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614" w:rsidRPr="005A57DD" w:rsidRDefault="00541614" w:rsidP="009741BF">
      <w:pPr>
        <w:jc w:val="center"/>
        <w:rPr>
          <w:rFonts w:asciiTheme="majorBidi" w:hAnsiTheme="majorBidi" w:cstheme="majorBidi" w:hint="cs"/>
          <w:b/>
          <w:bCs/>
          <w:sz w:val="36"/>
          <w:szCs w:val="36"/>
        </w:rPr>
      </w:pPr>
    </w:p>
    <w:p w:rsidR="00541614" w:rsidRPr="005A57DD" w:rsidRDefault="00541614" w:rsidP="009741BF">
      <w:pPr>
        <w:jc w:val="center"/>
        <w:rPr>
          <w:rFonts w:asciiTheme="majorBidi" w:hAnsiTheme="majorBidi" w:cstheme="majorBidi"/>
          <w:b/>
          <w:bCs/>
          <w:sz w:val="36"/>
          <w:szCs w:val="36"/>
          <w:rtl/>
        </w:rPr>
      </w:pPr>
    </w:p>
    <w:p w:rsidR="00541614" w:rsidRPr="005A57DD" w:rsidRDefault="00541614" w:rsidP="009741BF">
      <w:pPr>
        <w:jc w:val="center"/>
        <w:rPr>
          <w:rFonts w:asciiTheme="majorBidi" w:hAnsiTheme="majorBidi" w:cstheme="majorBidi"/>
          <w:b/>
          <w:bCs/>
          <w:sz w:val="36"/>
          <w:szCs w:val="36"/>
          <w:rtl/>
        </w:rPr>
      </w:pPr>
    </w:p>
    <w:p w:rsidR="00541614" w:rsidRPr="005A57DD" w:rsidRDefault="00541614" w:rsidP="009741BF">
      <w:pPr>
        <w:jc w:val="center"/>
        <w:rPr>
          <w:rFonts w:asciiTheme="majorBidi" w:hAnsiTheme="majorBidi" w:cstheme="majorBidi"/>
          <w:b/>
          <w:bCs/>
          <w:sz w:val="36"/>
          <w:szCs w:val="36"/>
          <w:rtl/>
        </w:rPr>
      </w:pPr>
    </w:p>
    <w:p w:rsidR="0075398D" w:rsidRPr="005A57DD" w:rsidRDefault="009741BF" w:rsidP="009741BF">
      <w:pPr>
        <w:jc w:val="center"/>
        <w:rPr>
          <w:rFonts w:asciiTheme="majorBidi" w:hAnsiTheme="majorBidi" w:cstheme="majorBidi"/>
          <w:b/>
          <w:bCs/>
          <w:sz w:val="40"/>
          <w:szCs w:val="40"/>
          <w:rtl/>
        </w:rPr>
      </w:pPr>
      <w:r w:rsidRPr="005A57DD">
        <w:rPr>
          <w:rFonts w:asciiTheme="majorBidi" w:hAnsiTheme="majorBidi" w:cstheme="majorBidi"/>
          <w:b/>
          <w:bCs/>
          <w:sz w:val="40"/>
          <w:szCs w:val="40"/>
          <w:rtl/>
        </w:rPr>
        <w:t>جامعة سيّدة اللّويزة- الكورة</w:t>
      </w:r>
    </w:p>
    <w:p w:rsidR="009741BF" w:rsidRPr="005A57DD" w:rsidRDefault="009741BF" w:rsidP="009741BF">
      <w:pPr>
        <w:jc w:val="center"/>
        <w:rPr>
          <w:rFonts w:asciiTheme="majorBidi" w:hAnsiTheme="majorBidi" w:cstheme="majorBidi"/>
          <w:b/>
          <w:bCs/>
          <w:sz w:val="40"/>
          <w:szCs w:val="40"/>
          <w:rtl/>
        </w:rPr>
      </w:pPr>
      <w:r w:rsidRPr="005A57DD">
        <w:rPr>
          <w:rFonts w:asciiTheme="majorBidi" w:hAnsiTheme="majorBidi" w:cstheme="majorBidi"/>
          <w:b/>
          <w:bCs/>
          <w:sz w:val="40"/>
          <w:szCs w:val="40"/>
          <w:rtl/>
        </w:rPr>
        <w:t>مؤتمر نيسان 2013</w:t>
      </w:r>
    </w:p>
    <w:p w:rsidR="009741BF" w:rsidRPr="005A57DD" w:rsidRDefault="009741BF" w:rsidP="00FB5D0A">
      <w:pPr>
        <w:jc w:val="center"/>
        <w:rPr>
          <w:rFonts w:asciiTheme="majorBidi" w:hAnsiTheme="majorBidi" w:cstheme="majorBidi"/>
          <w:b/>
          <w:bCs/>
          <w:sz w:val="40"/>
          <w:szCs w:val="40"/>
          <w:rtl/>
        </w:rPr>
      </w:pPr>
      <w:r w:rsidRPr="004E4E65">
        <w:rPr>
          <w:rFonts w:asciiTheme="majorBidi" w:hAnsiTheme="majorBidi" w:cstheme="majorBidi"/>
          <w:b/>
          <w:bCs/>
          <w:sz w:val="40"/>
          <w:szCs w:val="40"/>
          <w:rtl/>
        </w:rPr>
        <w:t>"</w:t>
      </w:r>
      <w:r w:rsidR="00FB5D0A" w:rsidRPr="004E4E65">
        <w:rPr>
          <w:rFonts w:asciiTheme="majorBidi" w:hAnsiTheme="majorBidi" w:cstheme="majorBidi" w:hint="cs"/>
          <w:b/>
          <w:bCs/>
          <w:sz w:val="40"/>
          <w:szCs w:val="40"/>
          <w:rtl/>
        </w:rPr>
        <w:t>دمج</w:t>
      </w:r>
      <w:r w:rsidRPr="004E4E65">
        <w:rPr>
          <w:rFonts w:asciiTheme="majorBidi" w:hAnsiTheme="majorBidi" w:cstheme="majorBidi"/>
          <w:b/>
          <w:bCs/>
          <w:sz w:val="40"/>
          <w:szCs w:val="40"/>
          <w:rtl/>
        </w:rPr>
        <w:t xml:space="preserve"> التّكنولوجيا</w:t>
      </w:r>
      <w:r w:rsidR="00FB5D0A" w:rsidRPr="004E4E65">
        <w:rPr>
          <w:rFonts w:asciiTheme="majorBidi" w:hAnsiTheme="majorBidi" w:cstheme="majorBidi" w:hint="cs"/>
          <w:b/>
          <w:bCs/>
          <w:sz w:val="40"/>
          <w:szCs w:val="40"/>
          <w:rtl/>
        </w:rPr>
        <w:t xml:space="preserve"> في التّربية </w:t>
      </w:r>
      <w:r w:rsidR="00FB5D0A" w:rsidRPr="004E4E65">
        <w:rPr>
          <w:rFonts w:asciiTheme="majorBidi" w:hAnsiTheme="majorBidi" w:cstheme="majorBidi"/>
          <w:b/>
          <w:bCs/>
          <w:sz w:val="40"/>
          <w:szCs w:val="40"/>
          <w:rtl/>
        </w:rPr>
        <w:t>–</w:t>
      </w:r>
      <w:r w:rsidR="00FB5D0A" w:rsidRPr="004E4E65">
        <w:rPr>
          <w:rFonts w:asciiTheme="majorBidi" w:hAnsiTheme="majorBidi" w:cstheme="majorBidi" w:hint="cs"/>
          <w:b/>
          <w:bCs/>
          <w:sz w:val="40"/>
          <w:szCs w:val="40"/>
          <w:rtl/>
        </w:rPr>
        <w:t xml:space="preserve"> </w:t>
      </w:r>
      <w:r w:rsidR="00FB5D0A" w:rsidRPr="004E4E65">
        <w:rPr>
          <w:rFonts w:asciiTheme="majorBidi" w:hAnsiTheme="majorBidi" w:cstheme="majorBidi"/>
          <w:b/>
          <w:bCs/>
          <w:sz w:val="28"/>
          <w:szCs w:val="28"/>
        </w:rPr>
        <w:t>Integratin</w:t>
      </w:r>
      <w:r w:rsidR="004E4E65" w:rsidRPr="004E4E65">
        <w:rPr>
          <w:rFonts w:asciiTheme="majorBidi" w:hAnsiTheme="majorBidi" w:cstheme="majorBidi"/>
          <w:b/>
          <w:bCs/>
          <w:sz w:val="28"/>
          <w:szCs w:val="28"/>
        </w:rPr>
        <w:t>g</w:t>
      </w:r>
      <w:r w:rsidR="00FB5D0A" w:rsidRPr="004E4E65">
        <w:rPr>
          <w:rFonts w:asciiTheme="majorBidi" w:hAnsiTheme="majorBidi" w:cstheme="majorBidi"/>
          <w:b/>
          <w:bCs/>
          <w:sz w:val="28"/>
          <w:szCs w:val="28"/>
        </w:rPr>
        <w:t xml:space="preserve"> T</w:t>
      </w:r>
      <w:r w:rsidRPr="004E4E65">
        <w:rPr>
          <w:rFonts w:asciiTheme="majorBidi" w:hAnsiTheme="majorBidi" w:cstheme="majorBidi"/>
          <w:b/>
          <w:bCs/>
          <w:sz w:val="28"/>
          <w:szCs w:val="28"/>
        </w:rPr>
        <w:t>echnology</w:t>
      </w:r>
      <w:r w:rsidR="00FB5D0A" w:rsidRPr="004E4E65">
        <w:rPr>
          <w:rFonts w:asciiTheme="majorBidi" w:hAnsiTheme="majorBidi" w:cstheme="majorBidi"/>
          <w:b/>
          <w:bCs/>
          <w:sz w:val="28"/>
          <w:szCs w:val="28"/>
        </w:rPr>
        <w:t xml:space="preserve"> into Education</w:t>
      </w:r>
      <w:r w:rsidRPr="004E4E65">
        <w:rPr>
          <w:rFonts w:asciiTheme="majorBidi" w:hAnsiTheme="majorBidi" w:cstheme="majorBidi"/>
          <w:b/>
          <w:bCs/>
          <w:sz w:val="40"/>
          <w:szCs w:val="40"/>
          <w:rtl/>
        </w:rPr>
        <w:t>"</w:t>
      </w:r>
    </w:p>
    <w:p w:rsidR="009741BF" w:rsidRPr="005A57DD" w:rsidRDefault="009741BF" w:rsidP="009741BF">
      <w:pPr>
        <w:jc w:val="center"/>
        <w:rPr>
          <w:rFonts w:asciiTheme="majorBidi" w:hAnsiTheme="majorBidi" w:cstheme="majorBidi" w:hint="cs"/>
          <w:sz w:val="32"/>
          <w:szCs w:val="32"/>
          <w:rtl/>
        </w:rPr>
      </w:pPr>
    </w:p>
    <w:p w:rsidR="009741BF" w:rsidRPr="005A57DD" w:rsidRDefault="009741BF" w:rsidP="009741BF">
      <w:pPr>
        <w:jc w:val="center"/>
        <w:rPr>
          <w:rFonts w:asciiTheme="majorBidi" w:hAnsiTheme="majorBidi" w:cstheme="majorBidi"/>
          <w:b/>
          <w:bCs/>
          <w:sz w:val="36"/>
          <w:szCs w:val="36"/>
          <w:rtl/>
        </w:rPr>
      </w:pPr>
      <w:r w:rsidRPr="005A57DD">
        <w:rPr>
          <w:rFonts w:asciiTheme="majorBidi" w:hAnsiTheme="majorBidi" w:cstheme="majorBidi"/>
          <w:b/>
          <w:bCs/>
          <w:sz w:val="36"/>
          <w:szCs w:val="36"/>
          <w:rtl/>
        </w:rPr>
        <w:t>"من أجل عربيّة تحاكي القرن الحادي والعشرين"</w:t>
      </w:r>
    </w:p>
    <w:p w:rsidR="006B0830" w:rsidRPr="005A57DD" w:rsidRDefault="006B0830" w:rsidP="009741BF">
      <w:pPr>
        <w:jc w:val="center"/>
        <w:rPr>
          <w:rFonts w:asciiTheme="majorBidi" w:hAnsiTheme="majorBidi" w:cstheme="majorBidi"/>
          <w:b/>
          <w:bCs/>
          <w:sz w:val="36"/>
          <w:szCs w:val="36"/>
          <w:rtl/>
        </w:rPr>
      </w:pPr>
      <w:r w:rsidRPr="005A57DD">
        <w:rPr>
          <w:rFonts w:asciiTheme="majorBidi" w:hAnsiTheme="majorBidi" w:cstheme="majorBidi"/>
          <w:b/>
          <w:bCs/>
          <w:sz w:val="36"/>
          <w:szCs w:val="36"/>
          <w:rtl/>
        </w:rPr>
        <w:t>مقاربات نظريّة وتطبيقيّة</w:t>
      </w:r>
    </w:p>
    <w:p w:rsidR="009741BF" w:rsidRPr="005A57DD" w:rsidRDefault="009741BF" w:rsidP="00B35777">
      <w:pPr>
        <w:jc w:val="center"/>
        <w:rPr>
          <w:rFonts w:asciiTheme="majorBidi" w:hAnsiTheme="majorBidi" w:cstheme="majorBidi"/>
          <w:b/>
          <w:bCs/>
          <w:sz w:val="32"/>
          <w:szCs w:val="32"/>
          <w:rtl/>
        </w:rPr>
      </w:pPr>
      <w:r w:rsidRPr="005A57DD">
        <w:rPr>
          <w:rFonts w:asciiTheme="majorBidi" w:hAnsiTheme="majorBidi" w:cstheme="majorBidi"/>
          <w:b/>
          <w:bCs/>
          <w:sz w:val="32"/>
          <w:szCs w:val="32"/>
          <w:rtl/>
        </w:rPr>
        <w:t xml:space="preserve"> أعدّته</w:t>
      </w:r>
      <w:r w:rsidR="006B0830" w:rsidRPr="005A57DD">
        <w:rPr>
          <w:rFonts w:asciiTheme="majorBidi" w:hAnsiTheme="majorBidi" w:cstheme="majorBidi"/>
          <w:b/>
          <w:bCs/>
          <w:sz w:val="32"/>
          <w:szCs w:val="32"/>
          <w:rtl/>
        </w:rPr>
        <w:t>ا</w:t>
      </w:r>
      <w:r w:rsidRPr="005A57DD">
        <w:rPr>
          <w:rFonts w:asciiTheme="majorBidi" w:hAnsiTheme="majorBidi" w:cstheme="majorBidi"/>
          <w:b/>
          <w:bCs/>
          <w:sz w:val="32"/>
          <w:szCs w:val="32"/>
          <w:rtl/>
        </w:rPr>
        <w:t xml:space="preserve"> د. سلمى</w:t>
      </w:r>
      <w:r w:rsidR="009043C3">
        <w:rPr>
          <w:rFonts w:asciiTheme="majorBidi" w:hAnsiTheme="majorBidi" w:cstheme="majorBidi" w:hint="cs"/>
          <w:b/>
          <w:bCs/>
          <w:sz w:val="32"/>
          <w:szCs w:val="32"/>
          <w:rtl/>
        </w:rPr>
        <w:t xml:space="preserve"> عطالله</w:t>
      </w:r>
      <w:r w:rsidRPr="005A57DD">
        <w:rPr>
          <w:rFonts w:asciiTheme="majorBidi" w:hAnsiTheme="majorBidi" w:cstheme="majorBidi"/>
          <w:b/>
          <w:bCs/>
          <w:sz w:val="32"/>
          <w:szCs w:val="32"/>
          <w:rtl/>
        </w:rPr>
        <w:t xml:space="preserve"> ع</w:t>
      </w:r>
      <w:r w:rsidR="00B35777" w:rsidRPr="005A57DD">
        <w:rPr>
          <w:rFonts w:asciiTheme="majorBidi" w:hAnsiTheme="majorBidi" w:cstheme="majorBidi"/>
          <w:b/>
          <w:bCs/>
          <w:sz w:val="32"/>
          <w:szCs w:val="32"/>
          <w:rtl/>
        </w:rPr>
        <w:t>بدا</w:t>
      </w:r>
      <w:r w:rsidRPr="005A57DD">
        <w:rPr>
          <w:rFonts w:asciiTheme="majorBidi" w:hAnsiTheme="majorBidi" w:cstheme="majorBidi"/>
          <w:b/>
          <w:bCs/>
          <w:sz w:val="32"/>
          <w:szCs w:val="32"/>
          <w:rtl/>
        </w:rPr>
        <w:t xml:space="preserve">لله </w:t>
      </w:r>
    </w:p>
    <w:p w:rsidR="00541614" w:rsidRPr="005A57DD" w:rsidRDefault="00541614" w:rsidP="00541614">
      <w:pPr>
        <w:rPr>
          <w:rFonts w:asciiTheme="majorBidi" w:hAnsiTheme="majorBidi" w:cstheme="majorBidi"/>
          <w:b/>
          <w:bCs/>
          <w:sz w:val="32"/>
          <w:szCs w:val="32"/>
          <w:rtl/>
        </w:rPr>
      </w:pPr>
    </w:p>
    <w:p w:rsidR="00541614" w:rsidRPr="005A57DD" w:rsidRDefault="00541614" w:rsidP="00541614">
      <w:pPr>
        <w:rPr>
          <w:rFonts w:asciiTheme="majorBidi" w:hAnsiTheme="majorBidi" w:cstheme="majorBidi"/>
          <w:b/>
          <w:bCs/>
          <w:sz w:val="28"/>
          <w:szCs w:val="28"/>
          <w:rtl/>
        </w:rPr>
      </w:pPr>
    </w:p>
    <w:p w:rsidR="00541614" w:rsidRPr="005A57DD" w:rsidRDefault="00541614" w:rsidP="00541614">
      <w:pPr>
        <w:rPr>
          <w:rFonts w:asciiTheme="majorBidi" w:hAnsiTheme="majorBidi" w:cstheme="majorBidi"/>
          <w:b/>
          <w:bCs/>
          <w:sz w:val="28"/>
          <w:szCs w:val="28"/>
          <w:rtl/>
        </w:rPr>
      </w:pPr>
    </w:p>
    <w:p w:rsidR="00541614" w:rsidRPr="005A57DD" w:rsidRDefault="00541614" w:rsidP="00541614">
      <w:pPr>
        <w:rPr>
          <w:rFonts w:asciiTheme="majorBidi" w:hAnsiTheme="majorBidi" w:cstheme="majorBidi"/>
          <w:b/>
          <w:bCs/>
          <w:sz w:val="28"/>
          <w:szCs w:val="28"/>
          <w:rtl/>
        </w:rPr>
      </w:pPr>
    </w:p>
    <w:p w:rsidR="005A57DD" w:rsidRPr="005A57DD" w:rsidRDefault="005A57DD" w:rsidP="00541614">
      <w:pPr>
        <w:rPr>
          <w:rFonts w:asciiTheme="majorBidi" w:hAnsiTheme="majorBidi" w:cstheme="majorBidi"/>
          <w:b/>
          <w:bCs/>
          <w:sz w:val="28"/>
          <w:szCs w:val="28"/>
          <w:rtl/>
        </w:rPr>
      </w:pPr>
    </w:p>
    <w:p w:rsidR="005A57DD" w:rsidRDefault="005A57DD" w:rsidP="00541614">
      <w:pPr>
        <w:rPr>
          <w:rFonts w:asciiTheme="majorBidi" w:hAnsiTheme="majorBidi" w:cstheme="majorBidi"/>
          <w:b/>
          <w:bCs/>
          <w:sz w:val="28"/>
          <w:szCs w:val="28"/>
          <w:rtl/>
        </w:rPr>
      </w:pPr>
    </w:p>
    <w:p w:rsidR="005A57DD" w:rsidRDefault="005A57DD" w:rsidP="00541614">
      <w:pPr>
        <w:rPr>
          <w:rFonts w:asciiTheme="majorBidi" w:hAnsiTheme="majorBidi" w:cstheme="majorBidi"/>
          <w:b/>
          <w:bCs/>
          <w:sz w:val="28"/>
          <w:szCs w:val="28"/>
          <w:rtl/>
        </w:rPr>
      </w:pPr>
    </w:p>
    <w:p w:rsidR="005A57DD" w:rsidRDefault="005A57DD" w:rsidP="00541614">
      <w:pPr>
        <w:rPr>
          <w:rFonts w:asciiTheme="majorBidi" w:hAnsiTheme="majorBidi" w:cstheme="majorBidi"/>
          <w:b/>
          <w:bCs/>
          <w:sz w:val="28"/>
          <w:szCs w:val="28"/>
          <w:rtl/>
        </w:rPr>
      </w:pPr>
    </w:p>
    <w:p w:rsidR="005A57DD" w:rsidRDefault="005A57DD" w:rsidP="00541614">
      <w:pPr>
        <w:rPr>
          <w:rFonts w:asciiTheme="majorBidi" w:hAnsiTheme="majorBidi" w:cstheme="majorBidi"/>
          <w:b/>
          <w:bCs/>
          <w:sz w:val="28"/>
          <w:szCs w:val="28"/>
          <w:rtl/>
        </w:rPr>
      </w:pPr>
    </w:p>
    <w:p w:rsidR="005A57DD" w:rsidRDefault="005A57DD" w:rsidP="00541614">
      <w:pPr>
        <w:rPr>
          <w:rFonts w:asciiTheme="majorBidi" w:hAnsiTheme="majorBidi" w:cstheme="majorBidi"/>
          <w:b/>
          <w:bCs/>
          <w:sz w:val="28"/>
          <w:szCs w:val="28"/>
          <w:rtl/>
        </w:rPr>
      </w:pPr>
    </w:p>
    <w:p w:rsidR="005A57DD" w:rsidRDefault="005A57DD" w:rsidP="00541614">
      <w:pPr>
        <w:rPr>
          <w:rFonts w:asciiTheme="majorBidi" w:hAnsiTheme="majorBidi" w:cstheme="majorBidi"/>
          <w:b/>
          <w:bCs/>
          <w:sz w:val="28"/>
          <w:szCs w:val="28"/>
          <w:rtl/>
        </w:rPr>
      </w:pPr>
    </w:p>
    <w:p w:rsidR="005A57DD" w:rsidRDefault="005A57DD" w:rsidP="00541614">
      <w:pPr>
        <w:rPr>
          <w:rFonts w:asciiTheme="majorBidi" w:hAnsiTheme="majorBidi" w:cstheme="majorBidi"/>
          <w:b/>
          <w:bCs/>
          <w:sz w:val="28"/>
          <w:szCs w:val="28"/>
          <w:rtl/>
        </w:rPr>
      </w:pPr>
    </w:p>
    <w:p w:rsidR="00541614" w:rsidRPr="005A57DD" w:rsidRDefault="00541614" w:rsidP="00541614">
      <w:pPr>
        <w:rPr>
          <w:rFonts w:asciiTheme="majorBidi" w:hAnsiTheme="majorBidi" w:cstheme="majorBidi"/>
          <w:b/>
          <w:bCs/>
          <w:sz w:val="28"/>
          <w:szCs w:val="28"/>
          <w:rtl/>
        </w:rPr>
      </w:pPr>
      <w:r w:rsidRPr="005A57DD">
        <w:rPr>
          <w:rFonts w:asciiTheme="majorBidi" w:hAnsiTheme="majorBidi" w:cstheme="majorBidi"/>
          <w:b/>
          <w:bCs/>
          <w:sz w:val="32"/>
          <w:szCs w:val="32"/>
          <w:rtl/>
        </w:rPr>
        <w:lastRenderedPageBreak/>
        <w:t>المقدّمة</w:t>
      </w:r>
    </w:p>
    <w:p w:rsidR="004C0274" w:rsidRPr="005A57DD" w:rsidRDefault="00541614" w:rsidP="005A57DD">
      <w:pPr>
        <w:spacing w:after="0" w:line="480" w:lineRule="auto"/>
        <w:ind w:firstLine="720"/>
        <w:jc w:val="both"/>
        <w:rPr>
          <w:rFonts w:asciiTheme="majorBidi" w:hAnsiTheme="majorBidi" w:cstheme="majorBidi"/>
          <w:sz w:val="24"/>
          <w:szCs w:val="24"/>
          <w:rtl/>
        </w:rPr>
      </w:pPr>
      <w:r w:rsidRPr="005A57DD">
        <w:rPr>
          <w:rFonts w:asciiTheme="majorBidi" w:hAnsiTheme="majorBidi" w:cstheme="majorBidi"/>
          <w:sz w:val="24"/>
          <w:szCs w:val="24"/>
          <w:rtl/>
        </w:rPr>
        <w:t>قد يجد كثيرون من الباحثين أو</w:t>
      </w:r>
      <w:r w:rsidR="008F1D25">
        <w:rPr>
          <w:rFonts w:asciiTheme="majorBidi" w:hAnsiTheme="majorBidi" w:cstheme="majorBidi" w:hint="cs"/>
          <w:sz w:val="24"/>
          <w:szCs w:val="24"/>
          <w:rtl/>
        </w:rPr>
        <w:t>ْ</w:t>
      </w:r>
      <w:r w:rsidRPr="005A57DD">
        <w:rPr>
          <w:rFonts w:asciiTheme="majorBidi" w:hAnsiTheme="majorBidi" w:cstheme="majorBidi"/>
          <w:sz w:val="24"/>
          <w:szCs w:val="24"/>
          <w:rtl/>
        </w:rPr>
        <w:t xml:space="preserve"> ممّن يتعاط</w:t>
      </w:r>
      <w:r w:rsidR="008F1D25">
        <w:rPr>
          <w:rFonts w:asciiTheme="majorBidi" w:hAnsiTheme="majorBidi" w:cstheme="majorBidi" w:hint="cs"/>
          <w:sz w:val="24"/>
          <w:szCs w:val="24"/>
          <w:rtl/>
        </w:rPr>
        <w:t>َ</w:t>
      </w:r>
      <w:r w:rsidRPr="005A57DD">
        <w:rPr>
          <w:rFonts w:asciiTheme="majorBidi" w:hAnsiTheme="majorBidi" w:cstheme="majorBidi"/>
          <w:sz w:val="24"/>
          <w:szCs w:val="24"/>
          <w:rtl/>
        </w:rPr>
        <w:t>ون في مجال التّربية والتّعليم أنّ مقاربت</w:t>
      </w:r>
      <w:r w:rsidR="008F1D25">
        <w:rPr>
          <w:rFonts w:asciiTheme="majorBidi" w:hAnsiTheme="majorBidi" w:cstheme="majorBidi" w:hint="cs"/>
          <w:sz w:val="24"/>
          <w:szCs w:val="24"/>
          <w:rtl/>
        </w:rPr>
        <w:t>َ</w:t>
      </w:r>
      <w:r w:rsidRPr="005A57DD">
        <w:rPr>
          <w:rFonts w:asciiTheme="majorBidi" w:hAnsiTheme="majorBidi" w:cstheme="majorBidi"/>
          <w:sz w:val="24"/>
          <w:szCs w:val="24"/>
          <w:rtl/>
        </w:rPr>
        <w:t>هم لموضوع هذا المؤتمر</w:t>
      </w:r>
      <w:r w:rsidR="004E325D" w:rsidRPr="005A57DD">
        <w:rPr>
          <w:rFonts w:asciiTheme="majorBidi" w:hAnsiTheme="majorBidi" w:cstheme="majorBidi"/>
          <w:sz w:val="24"/>
          <w:szCs w:val="24"/>
          <w:rtl/>
        </w:rPr>
        <w:t xml:space="preserve"> هي أمر واضح الخطوط والمعالم، وإن اعترته بعض الثّغرات والعقبات</w:t>
      </w:r>
      <w:r w:rsidR="005A57DD">
        <w:rPr>
          <w:rFonts w:asciiTheme="majorBidi" w:hAnsiTheme="majorBidi" w:cstheme="majorBidi" w:hint="cs"/>
          <w:sz w:val="24"/>
          <w:szCs w:val="24"/>
          <w:rtl/>
        </w:rPr>
        <w:t>.</w:t>
      </w:r>
      <w:r w:rsidR="004E325D" w:rsidRPr="005A57DD">
        <w:rPr>
          <w:rFonts w:asciiTheme="majorBidi" w:hAnsiTheme="majorBidi" w:cstheme="majorBidi"/>
          <w:sz w:val="24"/>
          <w:szCs w:val="24"/>
          <w:rtl/>
        </w:rPr>
        <w:t xml:space="preserve"> أمّا لو كانت مقاربة هؤلاء الباحثين والتّربويّين والمعلّمين من زاوية تعليم أو تعلّم اللّغة العربيّة والتّكنولوجيا، لاختلف الأمر ولاعترت طريقه أكثر من ثغرات وعقبات.</w:t>
      </w:r>
      <w:r w:rsidR="00E42A01" w:rsidRPr="005A57DD">
        <w:rPr>
          <w:rFonts w:asciiTheme="majorBidi" w:hAnsiTheme="majorBidi" w:cstheme="majorBidi"/>
          <w:sz w:val="24"/>
          <w:szCs w:val="24"/>
          <w:rtl/>
        </w:rPr>
        <w:t xml:space="preserve"> </w:t>
      </w:r>
      <w:r w:rsidR="005C74D1" w:rsidRPr="005A57DD">
        <w:rPr>
          <w:rFonts w:asciiTheme="majorBidi" w:hAnsiTheme="majorBidi" w:cstheme="majorBidi"/>
          <w:sz w:val="24"/>
          <w:szCs w:val="24"/>
          <w:rtl/>
        </w:rPr>
        <w:t xml:space="preserve">إذ </w:t>
      </w:r>
      <w:r w:rsidR="00E42A01" w:rsidRPr="005A57DD">
        <w:rPr>
          <w:rFonts w:asciiTheme="majorBidi" w:hAnsiTheme="majorBidi" w:cstheme="majorBidi"/>
          <w:sz w:val="24"/>
          <w:szCs w:val="24"/>
          <w:rtl/>
        </w:rPr>
        <w:t>إنّ هذه المقاربة قد تكون مستحيلة التّحقّق أو صعبة المنال بالنّسبة إلى كثيرين منّا، وذلك لأسباب أقلّها هي الأسباب الأكا</w:t>
      </w:r>
      <w:r w:rsidR="005C74D1" w:rsidRPr="005A57DD">
        <w:rPr>
          <w:rFonts w:asciiTheme="majorBidi" w:hAnsiTheme="majorBidi" w:cstheme="majorBidi"/>
          <w:sz w:val="24"/>
          <w:szCs w:val="24"/>
          <w:rtl/>
        </w:rPr>
        <w:t>ديميّة. انطلاقًا من هذا الواقع و</w:t>
      </w:r>
      <w:r w:rsidR="00E42A01" w:rsidRPr="005A57DD">
        <w:rPr>
          <w:rFonts w:asciiTheme="majorBidi" w:hAnsiTheme="majorBidi" w:cstheme="majorBidi"/>
          <w:sz w:val="24"/>
          <w:szCs w:val="24"/>
          <w:rtl/>
        </w:rPr>
        <w:t>جد</w:t>
      </w:r>
      <w:r w:rsidR="005C74D1" w:rsidRPr="005A57DD">
        <w:rPr>
          <w:rFonts w:asciiTheme="majorBidi" w:hAnsiTheme="majorBidi" w:cstheme="majorBidi"/>
          <w:sz w:val="24"/>
          <w:szCs w:val="24"/>
          <w:rtl/>
        </w:rPr>
        <w:t>ت</w:t>
      </w:r>
      <w:r w:rsidR="00E42A01" w:rsidRPr="005A57DD">
        <w:rPr>
          <w:rFonts w:asciiTheme="majorBidi" w:hAnsiTheme="majorBidi" w:cstheme="majorBidi"/>
          <w:sz w:val="24"/>
          <w:szCs w:val="24"/>
          <w:rtl/>
        </w:rPr>
        <w:t xml:space="preserve"> نفسي مضطرّة ل</w:t>
      </w:r>
      <w:r w:rsidR="004C0274" w:rsidRPr="005A57DD">
        <w:rPr>
          <w:rFonts w:asciiTheme="majorBidi" w:hAnsiTheme="majorBidi" w:cstheme="majorBidi"/>
          <w:sz w:val="24"/>
          <w:szCs w:val="24"/>
          <w:rtl/>
        </w:rPr>
        <w:t>سبر أغوار</w:t>
      </w:r>
      <w:r w:rsidR="00E42A01" w:rsidRPr="005A57DD">
        <w:rPr>
          <w:rFonts w:asciiTheme="majorBidi" w:hAnsiTheme="majorBidi" w:cstheme="majorBidi"/>
          <w:sz w:val="24"/>
          <w:szCs w:val="24"/>
          <w:rtl/>
        </w:rPr>
        <w:t xml:space="preserve"> هذا الموضوع</w:t>
      </w:r>
      <w:r w:rsidR="004C0274" w:rsidRPr="005A57DD">
        <w:rPr>
          <w:rFonts w:asciiTheme="majorBidi" w:hAnsiTheme="majorBidi" w:cstheme="majorBidi"/>
          <w:sz w:val="24"/>
          <w:szCs w:val="24"/>
          <w:rtl/>
        </w:rPr>
        <w:t xml:space="preserve"> من زاوية نظر مختلفة</w:t>
      </w:r>
      <w:r w:rsidR="00710363" w:rsidRPr="005A57DD">
        <w:rPr>
          <w:rFonts w:asciiTheme="majorBidi" w:hAnsiTheme="majorBidi" w:cstheme="majorBidi"/>
          <w:sz w:val="24"/>
          <w:szCs w:val="24"/>
          <w:rtl/>
        </w:rPr>
        <w:t>،</w:t>
      </w:r>
      <w:r w:rsidR="004C0274" w:rsidRPr="005A57DD">
        <w:rPr>
          <w:rFonts w:asciiTheme="majorBidi" w:hAnsiTheme="majorBidi" w:cstheme="majorBidi"/>
          <w:sz w:val="24"/>
          <w:szCs w:val="24"/>
          <w:rtl/>
        </w:rPr>
        <w:t xml:space="preserve"> ومن خلال اعتبارات إيديولوجيّة مغايرة...</w:t>
      </w:r>
    </w:p>
    <w:p w:rsidR="004C0274" w:rsidRPr="005A57DD" w:rsidRDefault="004C0274" w:rsidP="005A57DD">
      <w:pPr>
        <w:spacing w:after="0" w:line="480" w:lineRule="auto"/>
        <w:ind w:firstLine="720"/>
        <w:jc w:val="both"/>
        <w:rPr>
          <w:rFonts w:asciiTheme="majorBidi" w:hAnsiTheme="majorBidi" w:cstheme="majorBidi"/>
          <w:sz w:val="24"/>
          <w:szCs w:val="24"/>
          <w:rtl/>
        </w:rPr>
      </w:pPr>
      <w:r w:rsidRPr="005A57DD">
        <w:rPr>
          <w:rFonts w:asciiTheme="majorBidi" w:hAnsiTheme="majorBidi" w:cstheme="majorBidi"/>
          <w:sz w:val="24"/>
          <w:szCs w:val="24"/>
          <w:rtl/>
        </w:rPr>
        <w:t>من هنا، وقبل تفصيل واقع التّكنولوجيا وعمليّة تعليم اللّغة العربيّة وتعلّمها</w:t>
      </w:r>
      <w:r w:rsidR="00A938FF" w:rsidRPr="005A57DD">
        <w:rPr>
          <w:rFonts w:asciiTheme="majorBidi" w:hAnsiTheme="majorBidi" w:cstheme="majorBidi"/>
          <w:sz w:val="24"/>
          <w:szCs w:val="24"/>
          <w:rtl/>
        </w:rPr>
        <w:t xml:space="preserve"> من خلالها</w:t>
      </w:r>
      <w:r w:rsidRPr="005A57DD">
        <w:rPr>
          <w:rFonts w:asciiTheme="majorBidi" w:hAnsiTheme="majorBidi" w:cstheme="majorBidi"/>
          <w:sz w:val="24"/>
          <w:szCs w:val="24"/>
          <w:rtl/>
        </w:rPr>
        <w:t>، حاولت في الجزء الأوّل من بحثي أن أسلّط الضّوء على واقع المجتمعا</w:t>
      </w:r>
      <w:r w:rsidR="0033329A" w:rsidRPr="005A57DD">
        <w:rPr>
          <w:rFonts w:asciiTheme="majorBidi" w:hAnsiTheme="majorBidi" w:cstheme="majorBidi"/>
          <w:sz w:val="24"/>
          <w:szCs w:val="24"/>
          <w:rtl/>
        </w:rPr>
        <w:t>ت النّاطقة بهذه اللّغة، ثمّ عيّنت</w:t>
      </w:r>
      <w:r w:rsidRPr="005A57DD">
        <w:rPr>
          <w:rFonts w:asciiTheme="majorBidi" w:hAnsiTheme="majorBidi" w:cstheme="majorBidi"/>
          <w:sz w:val="24"/>
          <w:szCs w:val="24"/>
          <w:rtl/>
        </w:rPr>
        <w:t xml:space="preserve"> معالم المشكلة</w:t>
      </w:r>
      <w:r w:rsidR="0033329A" w:rsidRPr="005A57DD">
        <w:rPr>
          <w:rFonts w:asciiTheme="majorBidi" w:hAnsiTheme="majorBidi" w:cstheme="majorBidi"/>
          <w:sz w:val="24"/>
          <w:szCs w:val="24"/>
          <w:rtl/>
        </w:rPr>
        <w:t xml:space="preserve"> الحقيقيّة الّتي تحول دون تطوير عمليّة تعليم اللّغة ال</w:t>
      </w:r>
      <w:r w:rsidR="00A938FF" w:rsidRPr="005A57DD">
        <w:rPr>
          <w:rFonts w:asciiTheme="majorBidi" w:hAnsiTheme="majorBidi" w:cstheme="majorBidi"/>
          <w:sz w:val="24"/>
          <w:szCs w:val="24"/>
          <w:rtl/>
        </w:rPr>
        <w:t>عربيّة وتعلّمها، لأنهي هذا الجزء</w:t>
      </w:r>
      <w:r w:rsidR="0033329A" w:rsidRPr="005A57DD">
        <w:rPr>
          <w:rFonts w:asciiTheme="majorBidi" w:hAnsiTheme="majorBidi" w:cstheme="majorBidi"/>
          <w:sz w:val="24"/>
          <w:szCs w:val="24"/>
          <w:rtl/>
        </w:rPr>
        <w:t xml:space="preserve"> ب</w:t>
      </w:r>
      <w:r w:rsidR="006B0830" w:rsidRPr="005A57DD">
        <w:rPr>
          <w:rFonts w:asciiTheme="majorBidi" w:hAnsiTheme="majorBidi" w:cstheme="majorBidi"/>
          <w:sz w:val="24"/>
          <w:szCs w:val="24"/>
          <w:rtl/>
        </w:rPr>
        <w:t xml:space="preserve">بعض </w:t>
      </w:r>
      <w:r w:rsidR="0033329A" w:rsidRPr="005A57DD">
        <w:rPr>
          <w:rFonts w:asciiTheme="majorBidi" w:hAnsiTheme="majorBidi" w:cstheme="majorBidi"/>
          <w:sz w:val="24"/>
          <w:szCs w:val="24"/>
          <w:rtl/>
        </w:rPr>
        <w:t>الحلول الّتي</w:t>
      </w:r>
      <w:r w:rsidR="00041040" w:rsidRPr="005A57DD">
        <w:rPr>
          <w:rFonts w:asciiTheme="majorBidi" w:hAnsiTheme="majorBidi" w:cstheme="majorBidi"/>
          <w:sz w:val="24"/>
          <w:szCs w:val="24"/>
          <w:rtl/>
        </w:rPr>
        <w:t xml:space="preserve"> تفتح أمام الإنسان العربيّ بعامّة والأكاديميّ بخاصّة، آفاقًا جديدة،</w:t>
      </w:r>
      <w:r w:rsidR="0033329A" w:rsidRPr="005A57DD">
        <w:rPr>
          <w:rFonts w:asciiTheme="majorBidi" w:hAnsiTheme="majorBidi" w:cstheme="majorBidi"/>
          <w:sz w:val="24"/>
          <w:szCs w:val="24"/>
          <w:rtl/>
        </w:rPr>
        <w:t xml:space="preserve"> </w:t>
      </w:r>
      <w:r w:rsidR="00041040" w:rsidRPr="005A57DD">
        <w:rPr>
          <w:rFonts w:asciiTheme="majorBidi" w:hAnsiTheme="majorBidi" w:cstheme="majorBidi"/>
          <w:sz w:val="24"/>
          <w:szCs w:val="24"/>
          <w:rtl/>
        </w:rPr>
        <w:t>و</w:t>
      </w:r>
      <w:r w:rsidR="0033329A" w:rsidRPr="005A57DD">
        <w:rPr>
          <w:rFonts w:asciiTheme="majorBidi" w:hAnsiTheme="majorBidi" w:cstheme="majorBidi"/>
          <w:sz w:val="24"/>
          <w:szCs w:val="24"/>
          <w:rtl/>
        </w:rPr>
        <w:t>تسهم ف</w:t>
      </w:r>
      <w:r w:rsidR="005C74D1" w:rsidRPr="005A57DD">
        <w:rPr>
          <w:rFonts w:asciiTheme="majorBidi" w:hAnsiTheme="majorBidi" w:cstheme="majorBidi"/>
          <w:sz w:val="24"/>
          <w:szCs w:val="24"/>
          <w:rtl/>
        </w:rPr>
        <w:t>ي الخروج من هذا الواقع، والّتي ي</w:t>
      </w:r>
      <w:r w:rsidR="0033329A" w:rsidRPr="005A57DD">
        <w:rPr>
          <w:rFonts w:asciiTheme="majorBidi" w:hAnsiTheme="majorBidi" w:cstheme="majorBidi"/>
          <w:sz w:val="24"/>
          <w:szCs w:val="24"/>
          <w:rtl/>
        </w:rPr>
        <w:t>شكّل</w:t>
      </w:r>
      <w:r w:rsidR="005C74D1" w:rsidRPr="005A57DD">
        <w:rPr>
          <w:rFonts w:asciiTheme="majorBidi" w:hAnsiTheme="majorBidi" w:cstheme="majorBidi"/>
          <w:sz w:val="24"/>
          <w:szCs w:val="24"/>
          <w:rtl/>
        </w:rPr>
        <w:t xml:space="preserve"> استخدام</w:t>
      </w:r>
      <w:r w:rsidR="0033329A" w:rsidRPr="005A57DD">
        <w:rPr>
          <w:rFonts w:asciiTheme="majorBidi" w:hAnsiTheme="majorBidi" w:cstheme="majorBidi"/>
          <w:sz w:val="24"/>
          <w:szCs w:val="24"/>
          <w:rtl/>
        </w:rPr>
        <w:t xml:space="preserve"> التّكنولوجيا الخطوة الأساسيّة فيها</w:t>
      </w:r>
      <w:r w:rsidR="00041040" w:rsidRPr="005A57DD">
        <w:rPr>
          <w:rFonts w:asciiTheme="majorBidi" w:hAnsiTheme="majorBidi" w:cstheme="majorBidi"/>
          <w:sz w:val="24"/>
          <w:szCs w:val="24"/>
          <w:rtl/>
        </w:rPr>
        <w:t>. وقد عمدت</w:t>
      </w:r>
      <w:r w:rsidR="00A938FF" w:rsidRPr="005A57DD">
        <w:rPr>
          <w:rFonts w:asciiTheme="majorBidi" w:hAnsiTheme="majorBidi" w:cstheme="majorBidi"/>
          <w:sz w:val="24"/>
          <w:szCs w:val="24"/>
          <w:rtl/>
        </w:rPr>
        <w:t>، في الجزء الثّاني،</w:t>
      </w:r>
      <w:r w:rsidR="00041040" w:rsidRPr="005A57DD">
        <w:rPr>
          <w:rFonts w:asciiTheme="majorBidi" w:hAnsiTheme="majorBidi" w:cstheme="majorBidi"/>
          <w:sz w:val="24"/>
          <w:szCs w:val="24"/>
          <w:rtl/>
        </w:rPr>
        <w:t xml:space="preserve"> </w:t>
      </w:r>
      <w:r w:rsidR="002F37A4" w:rsidRPr="005A57DD">
        <w:rPr>
          <w:rFonts w:asciiTheme="majorBidi" w:hAnsiTheme="majorBidi" w:cstheme="majorBidi"/>
          <w:sz w:val="24"/>
          <w:szCs w:val="24"/>
          <w:rtl/>
        </w:rPr>
        <w:t>إ</w:t>
      </w:r>
      <w:r w:rsidR="00041040" w:rsidRPr="005A57DD">
        <w:rPr>
          <w:rFonts w:asciiTheme="majorBidi" w:hAnsiTheme="majorBidi" w:cstheme="majorBidi"/>
          <w:sz w:val="24"/>
          <w:szCs w:val="24"/>
          <w:rtl/>
        </w:rPr>
        <w:t>لى إرفاق هذا البحث ببعض النّماذج الحسّيّة والتّطبيقيّة الّتي تبسّط الطّروحات النّظريّة، وتزيل العوائق الّتي ت</w:t>
      </w:r>
      <w:r w:rsidR="00A06A53" w:rsidRPr="005A57DD">
        <w:rPr>
          <w:rFonts w:asciiTheme="majorBidi" w:hAnsiTheme="majorBidi" w:cstheme="majorBidi"/>
          <w:sz w:val="24"/>
          <w:szCs w:val="24"/>
          <w:rtl/>
        </w:rPr>
        <w:t>حول دون</w:t>
      </w:r>
      <w:r w:rsidR="00041040" w:rsidRPr="005A57DD">
        <w:rPr>
          <w:rFonts w:asciiTheme="majorBidi" w:hAnsiTheme="majorBidi" w:cstheme="majorBidi"/>
          <w:sz w:val="24"/>
          <w:szCs w:val="24"/>
          <w:rtl/>
        </w:rPr>
        <w:t xml:space="preserve"> </w:t>
      </w:r>
      <w:r w:rsidR="00A06A53" w:rsidRPr="005A57DD">
        <w:rPr>
          <w:rFonts w:asciiTheme="majorBidi" w:hAnsiTheme="majorBidi" w:cstheme="majorBidi"/>
          <w:sz w:val="24"/>
          <w:szCs w:val="24"/>
          <w:rtl/>
        </w:rPr>
        <w:t>استخدام التّكنولوجيا في عمليّة تعليم اللّغة العربيّة وتعلّمها</w:t>
      </w:r>
      <w:r w:rsidR="004B2DB5" w:rsidRPr="005A57DD">
        <w:rPr>
          <w:rFonts w:asciiTheme="majorBidi" w:hAnsiTheme="majorBidi" w:cstheme="majorBidi"/>
          <w:sz w:val="24"/>
          <w:szCs w:val="24"/>
          <w:rtl/>
        </w:rPr>
        <w:t>، وإن بشكل آنيّ</w:t>
      </w:r>
      <w:r w:rsidR="00A06A53" w:rsidRPr="005A57DD">
        <w:rPr>
          <w:rFonts w:asciiTheme="majorBidi" w:hAnsiTheme="majorBidi" w:cstheme="majorBidi"/>
          <w:sz w:val="24"/>
          <w:szCs w:val="24"/>
          <w:rtl/>
        </w:rPr>
        <w:t>.</w:t>
      </w:r>
    </w:p>
    <w:p w:rsidR="005A57DD" w:rsidRDefault="005A57DD" w:rsidP="004B2DB5">
      <w:pPr>
        <w:jc w:val="both"/>
        <w:rPr>
          <w:rFonts w:asciiTheme="majorBidi" w:hAnsiTheme="majorBidi" w:cstheme="majorBidi"/>
          <w:b/>
          <w:bCs/>
          <w:sz w:val="32"/>
          <w:szCs w:val="32"/>
          <w:rtl/>
        </w:rPr>
      </w:pPr>
    </w:p>
    <w:p w:rsidR="004B2DB5" w:rsidRPr="005A57DD" w:rsidRDefault="004B2DB5" w:rsidP="0062018B">
      <w:pPr>
        <w:jc w:val="both"/>
        <w:rPr>
          <w:rFonts w:asciiTheme="majorBidi" w:hAnsiTheme="majorBidi" w:cstheme="majorBidi"/>
          <w:b/>
          <w:bCs/>
          <w:sz w:val="28"/>
          <w:szCs w:val="28"/>
          <w:rtl/>
        </w:rPr>
      </w:pPr>
      <w:r w:rsidRPr="005A57DD">
        <w:rPr>
          <w:rFonts w:asciiTheme="majorBidi" w:hAnsiTheme="majorBidi" w:cstheme="majorBidi"/>
          <w:b/>
          <w:bCs/>
          <w:sz w:val="28"/>
          <w:szCs w:val="28"/>
          <w:rtl/>
        </w:rPr>
        <w:t xml:space="preserve">أوّلًا: </w:t>
      </w:r>
      <w:r w:rsidR="00EC3000">
        <w:rPr>
          <w:rFonts w:asciiTheme="majorBidi" w:hAnsiTheme="majorBidi" w:cstheme="majorBidi" w:hint="cs"/>
          <w:b/>
          <w:bCs/>
          <w:sz w:val="28"/>
          <w:szCs w:val="28"/>
          <w:rtl/>
        </w:rPr>
        <w:t xml:space="preserve">بعض </w:t>
      </w:r>
      <w:r w:rsidR="0062018B">
        <w:rPr>
          <w:rFonts w:asciiTheme="majorBidi" w:hAnsiTheme="majorBidi" w:cstheme="majorBidi" w:hint="cs"/>
          <w:b/>
          <w:bCs/>
          <w:sz w:val="28"/>
          <w:szCs w:val="28"/>
          <w:rtl/>
        </w:rPr>
        <w:t>الأسباب الّتي تحول دون تطوّر اللّغة العربيّة</w:t>
      </w:r>
      <w:r w:rsidR="00EC3000">
        <w:rPr>
          <w:rFonts w:asciiTheme="majorBidi" w:hAnsiTheme="majorBidi" w:cstheme="majorBidi" w:hint="cs"/>
          <w:b/>
          <w:bCs/>
          <w:sz w:val="28"/>
          <w:szCs w:val="28"/>
          <w:rtl/>
        </w:rPr>
        <w:t xml:space="preserve"> والحلول المقترحة.</w:t>
      </w:r>
    </w:p>
    <w:p w:rsidR="00541614" w:rsidRPr="005A57DD" w:rsidRDefault="004B2DB5" w:rsidP="00541614">
      <w:pPr>
        <w:rPr>
          <w:rFonts w:asciiTheme="majorBidi" w:hAnsiTheme="majorBidi" w:cstheme="majorBidi"/>
          <w:b/>
          <w:bCs/>
          <w:sz w:val="28"/>
          <w:szCs w:val="28"/>
          <w:rtl/>
        </w:rPr>
      </w:pPr>
      <w:r w:rsidRPr="005A57DD">
        <w:rPr>
          <w:rFonts w:asciiTheme="majorBidi" w:hAnsiTheme="majorBidi" w:cstheme="majorBidi"/>
          <w:b/>
          <w:bCs/>
          <w:sz w:val="28"/>
          <w:szCs w:val="28"/>
          <w:rtl/>
        </w:rPr>
        <w:t>1-</w:t>
      </w:r>
      <w:r w:rsidR="005C74D1" w:rsidRPr="005A57DD">
        <w:rPr>
          <w:rFonts w:asciiTheme="majorBidi" w:hAnsiTheme="majorBidi" w:cstheme="majorBidi"/>
          <w:b/>
          <w:bCs/>
          <w:sz w:val="28"/>
          <w:szCs w:val="28"/>
          <w:rtl/>
        </w:rPr>
        <w:t xml:space="preserve"> واقع المجتمعات العربيّة اليوم، وتأثيره في اللّغة العربيّة</w:t>
      </w:r>
      <w:r w:rsidR="004E4E65">
        <w:rPr>
          <w:rFonts w:asciiTheme="majorBidi" w:hAnsiTheme="majorBidi" w:cstheme="majorBidi" w:hint="cs"/>
          <w:b/>
          <w:bCs/>
          <w:sz w:val="28"/>
          <w:szCs w:val="28"/>
          <w:rtl/>
        </w:rPr>
        <w:t>.</w:t>
      </w:r>
    </w:p>
    <w:p w:rsidR="002606F3" w:rsidRPr="005A57DD" w:rsidRDefault="002606F3" w:rsidP="005A57DD">
      <w:pPr>
        <w:spacing w:after="0" w:line="480" w:lineRule="auto"/>
        <w:ind w:firstLine="720"/>
        <w:jc w:val="both"/>
        <w:rPr>
          <w:rFonts w:asciiTheme="majorBidi" w:hAnsiTheme="majorBidi" w:cstheme="majorBidi"/>
          <w:sz w:val="24"/>
          <w:szCs w:val="24"/>
          <w:rtl/>
        </w:rPr>
      </w:pPr>
      <w:r w:rsidRPr="005A57DD">
        <w:rPr>
          <w:rFonts w:asciiTheme="majorBidi" w:hAnsiTheme="majorBidi" w:cstheme="majorBidi"/>
          <w:sz w:val="24"/>
          <w:szCs w:val="24"/>
          <w:rtl/>
        </w:rPr>
        <w:t xml:space="preserve">إنّ دراسة ميدانيّة وموضوعيّة للمجتمعات النّاطقة باللّغة العربيّة اليوم، تبيِّن أنّ </w:t>
      </w:r>
      <w:r w:rsidRPr="005A57DD">
        <w:rPr>
          <w:rFonts w:asciiTheme="majorBidi" w:hAnsiTheme="majorBidi" w:cstheme="majorBidi"/>
          <w:b/>
          <w:bCs/>
          <w:sz w:val="24"/>
          <w:szCs w:val="24"/>
          <w:rtl/>
        </w:rPr>
        <w:t>واقع إنسانها وإيديولوجيّاته قد أطّرا حدود لغته وقدراتها...</w:t>
      </w:r>
      <w:r w:rsidRPr="005A57DD">
        <w:rPr>
          <w:rFonts w:asciiTheme="majorBidi" w:hAnsiTheme="majorBidi" w:cstheme="majorBidi"/>
          <w:sz w:val="24"/>
          <w:szCs w:val="24"/>
          <w:rtl/>
        </w:rPr>
        <w:t xml:space="preserve"> فما يعيشه هذا الإنسان من تبعيّة واتّكاليّة في حياته السّياسيّة والاجتماعيّة والفكريّة والعلميّة، أغرقه في مستنقع من السُّبات، وجعله يخسر المعركة قبل البدء بها. وقد انعكس هذا الواقع على اللّغة العربيّة، فدفعت ثمن تقاعس إنسانها، وتعمّده إبعادها عن حياته، متذرّعًا بأنّها لم تعد تحاكي تطلّعات عصره. وهذا يفسّر غزو الكلمات الأعجميّة اللّاتينيّة لبعض اللّهجات المحكيّة، وتحوّل الإنسان العربيّ، في بعض الدّول، إلى إنسان لاتينيّ اللّغة شرقيّ السّحنة.</w:t>
      </w:r>
    </w:p>
    <w:p w:rsidR="00C22C35" w:rsidRPr="005A57DD" w:rsidRDefault="00C22C35" w:rsidP="002606F3">
      <w:pPr>
        <w:ind w:firstLine="720"/>
        <w:jc w:val="both"/>
        <w:rPr>
          <w:rFonts w:asciiTheme="majorBidi" w:hAnsiTheme="majorBidi" w:cstheme="majorBidi"/>
          <w:sz w:val="24"/>
          <w:szCs w:val="24"/>
          <w:rtl/>
        </w:rPr>
      </w:pPr>
      <w:r w:rsidRPr="005A57DD">
        <w:rPr>
          <w:rFonts w:asciiTheme="majorBidi" w:hAnsiTheme="majorBidi" w:cstheme="majorBidi"/>
          <w:sz w:val="24"/>
          <w:szCs w:val="24"/>
          <w:rtl/>
        </w:rPr>
        <w:t xml:space="preserve">أمّا </w:t>
      </w:r>
      <w:r w:rsidRPr="005A57DD">
        <w:rPr>
          <w:rFonts w:asciiTheme="majorBidi" w:hAnsiTheme="majorBidi" w:cstheme="majorBidi"/>
          <w:b/>
          <w:bCs/>
          <w:sz w:val="24"/>
          <w:szCs w:val="24"/>
          <w:rtl/>
        </w:rPr>
        <w:t>الأسباب الّتي أدّت إلى هذا الواقع المؤسف</w:t>
      </w:r>
      <w:r w:rsidRPr="005A57DD">
        <w:rPr>
          <w:rFonts w:asciiTheme="majorBidi" w:hAnsiTheme="majorBidi" w:cstheme="majorBidi"/>
          <w:sz w:val="24"/>
          <w:szCs w:val="24"/>
          <w:rtl/>
        </w:rPr>
        <w:t xml:space="preserve"> فكثيرة، أبرزها:</w:t>
      </w:r>
    </w:p>
    <w:p w:rsidR="00A16028" w:rsidRPr="005A57DD" w:rsidRDefault="004B2DB5" w:rsidP="00681DB2">
      <w:pPr>
        <w:spacing w:after="0" w:line="480" w:lineRule="auto"/>
        <w:ind w:left="720" w:firstLine="720"/>
        <w:jc w:val="both"/>
        <w:rPr>
          <w:rFonts w:asciiTheme="majorBidi" w:hAnsiTheme="majorBidi" w:cstheme="majorBidi"/>
          <w:sz w:val="24"/>
          <w:szCs w:val="24"/>
          <w:lang w:bidi="ar-LB"/>
        </w:rPr>
      </w:pPr>
      <w:r w:rsidRPr="005A57DD">
        <w:rPr>
          <w:rFonts w:asciiTheme="majorBidi" w:hAnsiTheme="majorBidi" w:cstheme="majorBidi"/>
          <w:b/>
          <w:bCs/>
          <w:sz w:val="24"/>
          <w:szCs w:val="24"/>
          <w:rtl/>
          <w:lang w:bidi="ar-LB"/>
        </w:rPr>
        <w:t>1-1</w:t>
      </w:r>
      <w:r w:rsidR="003321F8">
        <w:rPr>
          <w:rFonts w:asciiTheme="majorBidi" w:hAnsiTheme="majorBidi" w:cstheme="majorBidi" w:hint="cs"/>
          <w:b/>
          <w:bCs/>
          <w:sz w:val="24"/>
          <w:szCs w:val="24"/>
          <w:rtl/>
          <w:lang w:bidi="ar-LB"/>
        </w:rPr>
        <w:t xml:space="preserve"> </w:t>
      </w:r>
      <w:r w:rsidR="00A16028" w:rsidRPr="005A57DD">
        <w:rPr>
          <w:rFonts w:asciiTheme="majorBidi" w:hAnsiTheme="majorBidi" w:cstheme="majorBidi"/>
          <w:b/>
          <w:bCs/>
          <w:sz w:val="24"/>
          <w:szCs w:val="24"/>
          <w:rtl/>
          <w:lang w:bidi="ar-LB"/>
        </w:rPr>
        <w:t>الانحطاط</w:t>
      </w:r>
      <w:r w:rsidR="00A16028" w:rsidRPr="005A57DD">
        <w:rPr>
          <w:rFonts w:asciiTheme="majorBidi" w:hAnsiTheme="majorBidi" w:cstheme="majorBidi"/>
          <w:b/>
          <w:bCs/>
          <w:sz w:val="24"/>
          <w:szCs w:val="24"/>
          <w:rtl/>
        </w:rPr>
        <w:t xml:space="preserve"> الفكريّ الّذي يتخبّط فيه الإنسان العربيّ اليوم،</w:t>
      </w:r>
      <w:r w:rsidR="00A16028" w:rsidRPr="005A57DD">
        <w:rPr>
          <w:rFonts w:asciiTheme="majorBidi" w:hAnsiTheme="majorBidi" w:cstheme="majorBidi"/>
          <w:sz w:val="24"/>
          <w:szCs w:val="24"/>
          <w:rtl/>
        </w:rPr>
        <w:t xml:space="preserve"> إذ إنّ واقع معظم الدّول العربيّة يبيّن أنّ هذه الدّول قد عادت إلى ما بعد سقوط الدّولة العبّاسيّة، عندما احتلّ التّتار بقيادة هولاكو بغداد سنة 1258م فقضوا على معالم الفكر والعمران. وبعدهم،</w:t>
      </w:r>
      <w:r w:rsidR="00B35777" w:rsidRPr="005A57DD">
        <w:rPr>
          <w:rFonts w:asciiTheme="majorBidi" w:hAnsiTheme="majorBidi" w:cstheme="majorBidi"/>
          <w:sz w:val="24"/>
          <w:szCs w:val="24"/>
          <w:rtl/>
        </w:rPr>
        <w:t xml:space="preserve"> </w:t>
      </w:r>
      <w:r w:rsidR="00A16028" w:rsidRPr="005A57DD">
        <w:rPr>
          <w:rFonts w:asciiTheme="majorBidi" w:hAnsiTheme="majorBidi" w:cstheme="majorBidi"/>
          <w:sz w:val="24"/>
          <w:szCs w:val="24"/>
          <w:rtl/>
        </w:rPr>
        <w:t xml:space="preserve">انتقل العرب من نكبة إلى أخرى، تتقاذفهم أيدي </w:t>
      </w:r>
      <w:r w:rsidR="00A16028" w:rsidRPr="005A57DD">
        <w:rPr>
          <w:rFonts w:asciiTheme="majorBidi" w:hAnsiTheme="majorBidi" w:cstheme="majorBidi"/>
          <w:sz w:val="24"/>
          <w:szCs w:val="24"/>
          <w:rtl/>
          <w:lang w:bidi="ar-LB"/>
        </w:rPr>
        <w:t>الفاتحين</w:t>
      </w:r>
      <w:r w:rsidR="00A16028" w:rsidRPr="005A57DD">
        <w:rPr>
          <w:rFonts w:asciiTheme="majorBidi" w:hAnsiTheme="majorBidi" w:cstheme="majorBidi"/>
          <w:sz w:val="24"/>
          <w:szCs w:val="24"/>
          <w:rtl/>
        </w:rPr>
        <w:t xml:space="preserve"> الّذين لم يرعوا للعقل ولمحصوله حرمة. واليوم، هم ليسوا في و</w:t>
      </w:r>
      <w:r w:rsidR="00B35777" w:rsidRPr="005A57DD">
        <w:rPr>
          <w:rFonts w:asciiTheme="majorBidi" w:hAnsiTheme="majorBidi" w:cstheme="majorBidi"/>
          <w:sz w:val="24"/>
          <w:szCs w:val="24"/>
          <w:rtl/>
        </w:rPr>
        <w:t>ضع أفضل، فهم يتصار</w:t>
      </w:r>
      <w:r w:rsidR="00681DB2">
        <w:rPr>
          <w:rFonts w:asciiTheme="majorBidi" w:hAnsiTheme="majorBidi" w:cstheme="majorBidi" w:hint="cs"/>
          <w:sz w:val="24"/>
          <w:szCs w:val="24"/>
          <w:rtl/>
        </w:rPr>
        <w:t>ع</w:t>
      </w:r>
      <w:r w:rsidR="00B35777" w:rsidRPr="005A57DD">
        <w:rPr>
          <w:rFonts w:asciiTheme="majorBidi" w:hAnsiTheme="majorBidi" w:cstheme="majorBidi"/>
          <w:sz w:val="24"/>
          <w:szCs w:val="24"/>
          <w:rtl/>
        </w:rPr>
        <w:t>ون فيما بينهم</w:t>
      </w:r>
      <w:r w:rsidR="00A16028" w:rsidRPr="005A57DD">
        <w:rPr>
          <w:rFonts w:asciiTheme="majorBidi" w:hAnsiTheme="majorBidi" w:cstheme="majorBidi"/>
          <w:sz w:val="24"/>
          <w:szCs w:val="24"/>
          <w:rtl/>
        </w:rPr>
        <w:t xml:space="preserve"> متلهّين بأمور ساذجة، أ</w:t>
      </w:r>
      <w:r w:rsidR="007324A4" w:rsidRPr="005A57DD">
        <w:rPr>
          <w:rFonts w:asciiTheme="majorBidi" w:hAnsiTheme="majorBidi" w:cstheme="majorBidi"/>
          <w:sz w:val="24"/>
          <w:szCs w:val="24"/>
          <w:rtl/>
        </w:rPr>
        <w:t xml:space="preserve">مّا جوهر </w:t>
      </w:r>
      <w:r w:rsidR="007324A4" w:rsidRPr="005A57DD">
        <w:rPr>
          <w:rFonts w:asciiTheme="majorBidi" w:hAnsiTheme="majorBidi" w:cstheme="majorBidi"/>
          <w:sz w:val="24"/>
          <w:szCs w:val="24"/>
          <w:rtl/>
        </w:rPr>
        <w:lastRenderedPageBreak/>
        <w:t>الحقيقة فهم غائبون عنه</w:t>
      </w:r>
      <w:r w:rsidR="00A16028" w:rsidRPr="005A57DD">
        <w:rPr>
          <w:rFonts w:asciiTheme="majorBidi" w:hAnsiTheme="majorBidi" w:cstheme="majorBidi"/>
          <w:sz w:val="24"/>
          <w:szCs w:val="24"/>
          <w:rtl/>
        </w:rPr>
        <w:t>... وقد</w:t>
      </w:r>
      <w:r w:rsidR="00203972" w:rsidRPr="005A57DD">
        <w:rPr>
          <w:rFonts w:asciiTheme="majorBidi" w:hAnsiTheme="majorBidi" w:cstheme="majorBidi"/>
          <w:sz w:val="24"/>
          <w:szCs w:val="24"/>
          <w:rtl/>
        </w:rPr>
        <w:t xml:space="preserve"> يكون</w:t>
      </w:r>
      <w:r w:rsidR="00A16028" w:rsidRPr="005A57DD">
        <w:rPr>
          <w:rFonts w:asciiTheme="majorBidi" w:hAnsiTheme="majorBidi" w:cstheme="majorBidi"/>
          <w:sz w:val="24"/>
          <w:szCs w:val="24"/>
          <w:rtl/>
        </w:rPr>
        <w:t xml:space="preserve"> </w:t>
      </w:r>
      <w:r w:rsidR="00203972" w:rsidRPr="005A57DD">
        <w:rPr>
          <w:rFonts w:asciiTheme="majorBidi" w:hAnsiTheme="majorBidi" w:cstheme="majorBidi"/>
          <w:sz w:val="24"/>
          <w:szCs w:val="24"/>
          <w:rtl/>
        </w:rPr>
        <w:t xml:space="preserve">الإعلاميّ الباحث الأستاذ رفيق نصرالله، خير من </w:t>
      </w:r>
      <w:r w:rsidR="00A16028" w:rsidRPr="005A57DD">
        <w:rPr>
          <w:rFonts w:asciiTheme="majorBidi" w:hAnsiTheme="majorBidi" w:cstheme="majorBidi"/>
          <w:sz w:val="24"/>
          <w:szCs w:val="24"/>
          <w:rtl/>
        </w:rPr>
        <w:t>عبّر عن هذا الواقع، عندما قال: "نحن شعوب نختلف على كيفيّة الوضوء، ولا ماء في بيوتنا"</w:t>
      </w:r>
      <w:r w:rsidR="00A16028" w:rsidRPr="005A57DD">
        <w:rPr>
          <w:rStyle w:val="FootnoteReference"/>
          <w:rFonts w:asciiTheme="majorBidi" w:hAnsiTheme="majorBidi" w:cstheme="majorBidi"/>
          <w:sz w:val="24"/>
          <w:szCs w:val="24"/>
          <w:rtl/>
        </w:rPr>
        <w:footnoteReference w:id="1"/>
      </w:r>
      <w:r w:rsidR="00A16028" w:rsidRPr="005A57DD">
        <w:rPr>
          <w:rFonts w:asciiTheme="majorBidi" w:hAnsiTheme="majorBidi" w:cstheme="majorBidi"/>
          <w:sz w:val="24"/>
          <w:szCs w:val="24"/>
          <w:rtl/>
        </w:rPr>
        <w:t xml:space="preserve">. </w:t>
      </w:r>
    </w:p>
    <w:p w:rsidR="00DA1FB3" w:rsidRDefault="00A16028" w:rsidP="008F1D25">
      <w:pPr>
        <w:spacing w:after="0" w:line="480" w:lineRule="auto"/>
        <w:ind w:left="720" w:firstLine="720"/>
        <w:jc w:val="both"/>
        <w:rPr>
          <w:rFonts w:asciiTheme="majorBidi" w:hAnsiTheme="majorBidi" w:cstheme="majorBidi"/>
          <w:sz w:val="24"/>
          <w:szCs w:val="24"/>
          <w:rtl/>
        </w:rPr>
      </w:pPr>
      <w:r w:rsidRPr="00557B7C">
        <w:rPr>
          <w:rFonts w:asciiTheme="majorBidi" w:hAnsiTheme="majorBidi" w:cstheme="majorBidi"/>
          <w:sz w:val="24"/>
          <w:szCs w:val="24"/>
          <w:rtl/>
        </w:rPr>
        <w:t>وممّ</w:t>
      </w:r>
      <w:r w:rsidR="00203972" w:rsidRPr="00557B7C">
        <w:rPr>
          <w:rFonts w:asciiTheme="majorBidi" w:hAnsiTheme="majorBidi" w:cstheme="majorBidi"/>
          <w:sz w:val="24"/>
          <w:szCs w:val="24"/>
          <w:rtl/>
        </w:rPr>
        <w:t xml:space="preserve">ا لا شكّ فيه أنّ </w:t>
      </w:r>
      <w:r w:rsidR="00203972" w:rsidRPr="00557B7C">
        <w:rPr>
          <w:rFonts w:asciiTheme="majorBidi" w:hAnsiTheme="majorBidi" w:cstheme="majorBidi"/>
          <w:b/>
          <w:bCs/>
          <w:sz w:val="24"/>
          <w:szCs w:val="24"/>
          <w:rtl/>
        </w:rPr>
        <w:t xml:space="preserve">هذا الانحطاط </w:t>
      </w:r>
      <w:r w:rsidRPr="00557B7C">
        <w:rPr>
          <w:rFonts w:asciiTheme="majorBidi" w:hAnsiTheme="majorBidi" w:cstheme="majorBidi"/>
          <w:b/>
          <w:bCs/>
          <w:sz w:val="24"/>
          <w:szCs w:val="24"/>
          <w:rtl/>
        </w:rPr>
        <w:t xml:space="preserve"> تجلّى في وجوه عديدة، أوّلها ضعف رغبة العربيّ في الاطّلاع والتّثقّف.</w:t>
      </w:r>
      <w:r w:rsidRPr="00557B7C">
        <w:rPr>
          <w:rFonts w:asciiTheme="majorBidi" w:hAnsiTheme="majorBidi" w:cstheme="majorBidi"/>
          <w:sz w:val="24"/>
          <w:szCs w:val="24"/>
          <w:rtl/>
        </w:rPr>
        <w:t xml:space="preserve"> وقد بيّنت بعض الإحصاءات أنّ نسبة المطالعة في المجتمعات العربيّة متدنّية لدرجة أنّ </w:t>
      </w:r>
      <w:r w:rsidR="004E4E65">
        <w:rPr>
          <w:rFonts w:asciiTheme="majorBidi" w:hAnsiTheme="majorBidi" w:cstheme="majorBidi" w:hint="cs"/>
          <w:sz w:val="24"/>
          <w:szCs w:val="24"/>
          <w:rtl/>
        </w:rPr>
        <w:t>"</w:t>
      </w:r>
      <w:r w:rsidRPr="00557B7C">
        <w:rPr>
          <w:rFonts w:asciiTheme="majorBidi" w:hAnsiTheme="majorBidi" w:cstheme="majorBidi"/>
          <w:sz w:val="24"/>
          <w:szCs w:val="24"/>
          <w:rtl/>
        </w:rPr>
        <w:t>كلّ 3,1% قارئ عربيّ هم مقابل 38% قارئ إسرائيليّ</w:t>
      </w:r>
      <w:r w:rsidR="00B35777" w:rsidRPr="00557B7C">
        <w:rPr>
          <w:rFonts w:asciiTheme="majorBidi" w:hAnsiTheme="majorBidi" w:cstheme="majorBidi"/>
          <w:sz w:val="24"/>
          <w:szCs w:val="24"/>
          <w:rtl/>
        </w:rPr>
        <w:t xml:space="preserve">، </w:t>
      </w:r>
      <w:r w:rsidR="00681DB2">
        <w:rPr>
          <w:rFonts w:asciiTheme="majorBidi" w:hAnsiTheme="majorBidi" w:cstheme="majorBidi"/>
          <w:sz w:val="24"/>
          <w:szCs w:val="24"/>
          <w:rtl/>
        </w:rPr>
        <w:t>على س</w:t>
      </w:r>
      <w:r w:rsidR="00B35777" w:rsidRPr="00557B7C">
        <w:rPr>
          <w:rFonts w:asciiTheme="majorBidi" w:hAnsiTheme="majorBidi" w:cstheme="majorBidi"/>
          <w:sz w:val="24"/>
          <w:szCs w:val="24"/>
          <w:rtl/>
        </w:rPr>
        <w:t>بيل المثال لا الحصر</w:t>
      </w:r>
      <w:r w:rsidR="004E4E65">
        <w:rPr>
          <w:rFonts w:asciiTheme="majorBidi" w:hAnsiTheme="majorBidi" w:cstheme="majorBidi" w:hint="cs"/>
          <w:sz w:val="24"/>
          <w:szCs w:val="24"/>
          <w:rtl/>
        </w:rPr>
        <w:t>"</w:t>
      </w:r>
      <w:r w:rsidR="004E4E65">
        <w:rPr>
          <w:rStyle w:val="FootnoteReference"/>
          <w:rFonts w:asciiTheme="majorBidi" w:hAnsiTheme="majorBidi" w:cstheme="majorBidi"/>
          <w:sz w:val="24"/>
          <w:szCs w:val="24"/>
          <w:rtl/>
        </w:rPr>
        <w:footnoteReference w:id="2"/>
      </w:r>
      <w:r w:rsidRPr="00557B7C">
        <w:rPr>
          <w:rFonts w:asciiTheme="majorBidi" w:hAnsiTheme="majorBidi" w:cstheme="majorBidi"/>
          <w:sz w:val="24"/>
          <w:szCs w:val="24"/>
          <w:rtl/>
        </w:rPr>
        <w:t>.</w:t>
      </w:r>
      <w:r w:rsidR="004E4E65">
        <w:rPr>
          <w:rFonts w:asciiTheme="majorBidi" w:hAnsiTheme="majorBidi" w:cstheme="majorBidi" w:hint="cs"/>
          <w:sz w:val="24"/>
          <w:szCs w:val="24"/>
          <w:rtl/>
        </w:rPr>
        <w:t xml:space="preserve"> "</w:t>
      </w:r>
      <w:r w:rsidR="008F1D25">
        <w:rPr>
          <w:rFonts w:asciiTheme="majorBidi" w:hAnsiTheme="majorBidi" w:cstheme="majorBidi" w:hint="cs"/>
          <w:sz w:val="24"/>
          <w:szCs w:val="24"/>
          <w:rtl/>
        </w:rPr>
        <w:t xml:space="preserve"> </w:t>
      </w:r>
      <w:r w:rsidR="004E4E65" w:rsidRPr="004E4E65">
        <w:rPr>
          <w:rFonts w:asciiTheme="majorBidi" w:hAnsiTheme="majorBidi" w:cstheme="majorBidi"/>
          <w:sz w:val="24"/>
          <w:szCs w:val="24"/>
          <w:rtl/>
        </w:rPr>
        <w:t xml:space="preserve"> </w:t>
      </w:r>
      <w:r w:rsidR="008F1D25">
        <w:rPr>
          <w:rFonts w:asciiTheme="majorBidi" w:hAnsiTheme="majorBidi" w:cstheme="majorBidi" w:hint="cs"/>
          <w:sz w:val="24"/>
          <w:szCs w:val="24"/>
          <w:rtl/>
        </w:rPr>
        <w:t>و</w:t>
      </w:r>
      <w:r w:rsidR="004E4E65" w:rsidRPr="004E4E65">
        <w:rPr>
          <w:rFonts w:asciiTheme="majorBidi" w:hAnsiTheme="majorBidi" w:cstheme="majorBidi"/>
          <w:sz w:val="24"/>
          <w:szCs w:val="24"/>
          <w:rtl/>
        </w:rPr>
        <w:t>أن</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 xml:space="preserve"> كل</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 xml:space="preserve"> 20 مواطنًا عربي</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ًا يقرؤون كتابًا واحدًا فقط في الس</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نة، بينما يقرأ كل</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 xml:space="preserve"> مواطن بريطاني</w:t>
      </w:r>
      <w:r w:rsidR="00DA1FB3">
        <w:rPr>
          <w:rFonts w:asciiTheme="majorBidi" w:hAnsiTheme="majorBidi" w:cstheme="majorBidi" w:hint="cs"/>
          <w:sz w:val="24"/>
          <w:szCs w:val="24"/>
          <w:rtl/>
        </w:rPr>
        <w:t>ّ</w:t>
      </w:r>
      <w:r w:rsidR="004E4E65" w:rsidRPr="004E4E65">
        <w:rPr>
          <w:rFonts w:asciiTheme="majorBidi" w:hAnsiTheme="majorBidi" w:cstheme="majorBidi"/>
          <w:sz w:val="24"/>
          <w:szCs w:val="24"/>
          <w:rtl/>
        </w:rPr>
        <w:t xml:space="preserve"> 7 كتب</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 xml:space="preserve"> أي 140 ضعف ما يقرأه المواطن العربي</w:t>
      </w:r>
      <w:r w:rsidR="004E4E65">
        <w:rPr>
          <w:rFonts w:asciiTheme="majorBidi" w:hAnsiTheme="majorBidi" w:cstheme="majorBidi" w:hint="cs"/>
          <w:sz w:val="24"/>
          <w:szCs w:val="24"/>
          <w:rtl/>
        </w:rPr>
        <w:t>ّ</w:t>
      </w:r>
      <w:r w:rsidR="00DA1FB3">
        <w:rPr>
          <w:rFonts w:asciiTheme="majorBidi" w:hAnsiTheme="majorBidi" w:cstheme="majorBidi" w:hint="cs"/>
          <w:sz w:val="24"/>
          <w:szCs w:val="24"/>
          <w:rtl/>
        </w:rPr>
        <w:t>.</w:t>
      </w:r>
      <w:r w:rsidR="004E4E65" w:rsidRPr="004E4E65">
        <w:rPr>
          <w:rFonts w:asciiTheme="majorBidi" w:hAnsiTheme="majorBidi" w:cstheme="majorBidi"/>
          <w:sz w:val="24"/>
          <w:szCs w:val="24"/>
          <w:rtl/>
        </w:rPr>
        <w:t xml:space="preserve"> أم</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ا المواطن الأمريكي</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 xml:space="preserve"> فيقرأ 11 كتابًا في الس</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نة</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 xml:space="preserve"> أي 220 ضعف ما يقرأه المواطن العربي</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Pr>
        <w:t>.</w:t>
      </w:r>
      <w:r w:rsidR="004E4E65">
        <w:rPr>
          <w:rFonts w:asciiTheme="majorBidi" w:hAnsiTheme="majorBidi" w:cstheme="majorBidi" w:hint="cs"/>
          <w:sz w:val="24"/>
          <w:szCs w:val="24"/>
          <w:rtl/>
        </w:rPr>
        <w:t xml:space="preserve"> </w:t>
      </w:r>
      <w:r w:rsidR="004E4E65" w:rsidRPr="004E4E65">
        <w:rPr>
          <w:rFonts w:asciiTheme="majorBidi" w:hAnsiTheme="majorBidi" w:cstheme="majorBidi"/>
          <w:sz w:val="24"/>
          <w:szCs w:val="24"/>
          <w:rtl/>
        </w:rPr>
        <w:t>وانتهت الد</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راسات إلى أن</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 xml:space="preserve"> إجمالي ما يتم</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 xml:space="preserve"> تأليفه من الكتب سنوي</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ًا في الد</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ول العربي</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ة لا يساوي أكثر من 1.1% من الإنتاج العالمي</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 xml:space="preserve"> الس</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نوي</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 xml:space="preserve"> من الكتب، بينما يزيد عدد سك</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ان الوطن العربي</w:t>
      </w:r>
      <w:r w:rsidR="004E4E65">
        <w:rPr>
          <w:rFonts w:asciiTheme="majorBidi" w:hAnsiTheme="majorBidi" w:cstheme="majorBidi" w:hint="cs"/>
          <w:sz w:val="24"/>
          <w:szCs w:val="24"/>
          <w:rtl/>
        </w:rPr>
        <w:t>ّ</w:t>
      </w:r>
      <w:r w:rsidR="004E4E65" w:rsidRPr="004E4E65">
        <w:rPr>
          <w:rFonts w:asciiTheme="majorBidi" w:hAnsiTheme="majorBidi" w:cstheme="majorBidi"/>
          <w:sz w:val="24"/>
          <w:szCs w:val="24"/>
          <w:rtl/>
        </w:rPr>
        <w:t xml:space="preserve"> مقابل سك</w:t>
      </w:r>
      <w:r w:rsidR="004E4E65">
        <w:rPr>
          <w:rFonts w:asciiTheme="majorBidi" w:hAnsiTheme="majorBidi" w:cstheme="majorBidi" w:hint="cs"/>
          <w:sz w:val="24"/>
          <w:szCs w:val="24"/>
          <w:rtl/>
        </w:rPr>
        <w:t>ّ</w:t>
      </w:r>
      <w:r w:rsidR="004E4E65">
        <w:rPr>
          <w:rFonts w:asciiTheme="majorBidi" w:hAnsiTheme="majorBidi" w:cstheme="majorBidi"/>
          <w:sz w:val="24"/>
          <w:szCs w:val="24"/>
          <w:rtl/>
        </w:rPr>
        <w:t xml:space="preserve">ان العالم بنسبة </w:t>
      </w:r>
      <w:r w:rsidR="004E4E65">
        <w:rPr>
          <w:rFonts w:asciiTheme="majorBidi" w:hAnsiTheme="majorBidi" w:cstheme="majorBidi" w:hint="cs"/>
          <w:sz w:val="24"/>
          <w:szCs w:val="24"/>
          <w:rtl/>
        </w:rPr>
        <w:t>5,5"</w:t>
      </w:r>
      <w:r w:rsidR="004E4E65">
        <w:rPr>
          <w:rStyle w:val="FootnoteReference"/>
          <w:rFonts w:asciiTheme="majorBidi" w:hAnsiTheme="majorBidi" w:cstheme="majorBidi"/>
          <w:sz w:val="24"/>
          <w:szCs w:val="24"/>
          <w:rtl/>
        </w:rPr>
        <w:footnoteReference w:id="3"/>
      </w:r>
      <w:r w:rsidR="004E4E65">
        <w:rPr>
          <w:rFonts w:asciiTheme="majorBidi" w:hAnsiTheme="majorBidi" w:cstheme="majorBidi" w:hint="cs"/>
          <w:sz w:val="24"/>
          <w:szCs w:val="24"/>
          <w:rtl/>
        </w:rPr>
        <w:t xml:space="preserve">. </w:t>
      </w:r>
    </w:p>
    <w:p w:rsidR="00DA1FB3" w:rsidRDefault="00A16028" w:rsidP="008F1D25">
      <w:pPr>
        <w:spacing w:after="0" w:line="480" w:lineRule="auto"/>
        <w:ind w:left="720" w:firstLine="720"/>
        <w:jc w:val="both"/>
        <w:rPr>
          <w:rFonts w:asciiTheme="majorBidi" w:hAnsiTheme="majorBidi" w:cstheme="majorBidi"/>
          <w:sz w:val="24"/>
          <w:szCs w:val="24"/>
          <w:rtl/>
        </w:rPr>
      </w:pPr>
      <w:r w:rsidRPr="00557B7C">
        <w:rPr>
          <w:rFonts w:asciiTheme="majorBidi" w:hAnsiTheme="majorBidi" w:cstheme="majorBidi"/>
          <w:sz w:val="24"/>
          <w:szCs w:val="24"/>
          <w:rtl/>
        </w:rPr>
        <w:t xml:space="preserve">أمّا </w:t>
      </w:r>
      <w:r w:rsidRPr="004E4E65">
        <w:rPr>
          <w:rFonts w:asciiTheme="majorBidi" w:hAnsiTheme="majorBidi" w:cstheme="majorBidi"/>
          <w:sz w:val="24"/>
          <w:szCs w:val="24"/>
          <w:rtl/>
        </w:rPr>
        <w:t xml:space="preserve">ثانيها </w:t>
      </w:r>
      <w:r w:rsidRPr="00557B7C">
        <w:rPr>
          <w:rFonts w:asciiTheme="majorBidi" w:hAnsiTheme="majorBidi" w:cstheme="majorBidi"/>
          <w:b/>
          <w:bCs/>
          <w:sz w:val="24"/>
          <w:szCs w:val="24"/>
          <w:rtl/>
        </w:rPr>
        <w:t>فهو كسل الإنسان العربيّ وبروكه أمام شاشات التّلفزة،</w:t>
      </w:r>
      <w:r w:rsidRPr="00557B7C">
        <w:rPr>
          <w:rFonts w:asciiTheme="majorBidi" w:hAnsiTheme="majorBidi" w:cstheme="majorBidi"/>
          <w:sz w:val="24"/>
          <w:szCs w:val="24"/>
          <w:rtl/>
        </w:rPr>
        <w:t xml:space="preserve"> يغبّ منها ما يزيد جهله جهلاً، وما يجذّر كسله ويُعمّق بعده عن أصالته وعن لغته الفصيحة، وعن سعيه للإنتاج والإبداع. وقد أشار رفيق نصرالله</w:t>
      </w:r>
      <w:r w:rsidR="00203972" w:rsidRPr="00557B7C">
        <w:rPr>
          <w:rFonts w:asciiTheme="majorBidi" w:hAnsiTheme="majorBidi" w:cstheme="majorBidi"/>
          <w:sz w:val="24"/>
          <w:szCs w:val="24"/>
          <w:rtl/>
        </w:rPr>
        <w:t>، أيضًا،</w:t>
      </w:r>
      <w:r w:rsidRPr="00557B7C">
        <w:rPr>
          <w:rFonts w:asciiTheme="majorBidi" w:hAnsiTheme="majorBidi" w:cstheme="majorBidi"/>
          <w:sz w:val="24"/>
          <w:szCs w:val="24"/>
          <w:rtl/>
        </w:rPr>
        <w:t xml:space="preserve"> في كتابه "دور الميديا في إدارة الحروب" إلى الدّور السّلبيّ الّذي تؤدّيه وسائل الإعلام في خسارة العربيّ لذاته ولهويّته وفي تعميق الشّرخ بينه وبين قوميّته وانتمائه، إذ قال: "لقد أضحينا بلا هويّة ولا شخصيّة...</w:t>
      </w:r>
      <w:r w:rsidR="002F37A4" w:rsidRPr="00557B7C">
        <w:rPr>
          <w:rFonts w:asciiTheme="majorBidi" w:hAnsiTheme="majorBidi" w:cstheme="majorBidi"/>
          <w:sz w:val="24"/>
          <w:szCs w:val="24"/>
          <w:rtl/>
        </w:rPr>
        <w:t xml:space="preserve"> فالمشاهد يُسلب عقله، وتُدار بوصلته، وتُبدّل قناعته، وتُمحى ذاكرته، ويتمّ اغتيال موروثه...</w:t>
      </w:r>
      <w:r w:rsidRPr="00557B7C">
        <w:rPr>
          <w:rFonts w:asciiTheme="majorBidi" w:hAnsiTheme="majorBidi" w:cstheme="majorBidi"/>
          <w:sz w:val="24"/>
          <w:szCs w:val="24"/>
          <w:rtl/>
        </w:rPr>
        <w:t xml:space="preserve"> وأكبر دليل على ذلك، ما</w:t>
      </w:r>
      <w:r w:rsidR="002F37A4" w:rsidRPr="00557B7C">
        <w:rPr>
          <w:rFonts w:asciiTheme="majorBidi" w:hAnsiTheme="majorBidi" w:cstheme="majorBidi"/>
          <w:sz w:val="24"/>
          <w:szCs w:val="24"/>
          <w:rtl/>
        </w:rPr>
        <w:t xml:space="preserve"> صار لديه</w:t>
      </w:r>
      <w:r w:rsidRPr="00557B7C">
        <w:rPr>
          <w:rFonts w:asciiTheme="majorBidi" w:hAnsiTheme="majorBidi" w:cstheme="majorBidi"/>
          <w:sz w:val="24"/>
          <w:szCs w:val="24"/>
          <w:rtl/>
        </w:rPr>
        <w:t xml:space="preserve"> من قناعات"</w:t>
      </w:r>
      <w:r w:rsidRPr="00557B7C">
        <w:rPr>
          <w:rStyle w:val="FootnoteReference"/>
          <w:rFonts w:asciiTheme="majorBidi" w:hAnsiTheme="majorBidi" w:cstheme="majorBidi"/>
          <w:sz w:val="24"/>
          <w:szCs w:val="24"/>
          <w:rtl/>
        </w:rPr>
        <w:footnoteReference w:id="4"/>
      </w:r>
      <w:r w:rsidRPr="00557B7C">
        <w:rPr>
          <w:rFonts w:asciiTheme="majorBidi" w:hAnsiTheme="majorBidi" w:cstheme="majorBidi"/>
          <w:sz w:val="24"/>
          <w:szCs w:val="24"/>
          <w:rtl/>
        </w:rPr>
        <w:t xml:space="preserve">. </w:t>
      </w:r>
    </w:p>
    <w:p w:rsidR="007324A4" w:rsidRPr="00557B7C" w:rsidRDefault="00A16028" w:rsidP="008F1D25">
      <w:pPr>
        <w:spacing w:after="0" w:line="480" w:lineRule="auto"/>
        <w:ind w:left="720" w:firstLine="720"/>
        <w:jc w:val="both"/>
        <w:rPr>
          <w:rFonts w:asciiTheme="majorBidi" w:hAnsiTheme="majorBidi" w:cstheme="majorBidi"/>
          <w:sz w:val="24"/>
          <w:szCs w:val="24"/>
          <w:rtl/>
        </w:rPr>
      </w:pPr>
      <w:r w:rsidRPr="00557B7C">
        <w:rPr>
          <w:rFonts w:asciiTheme="majorBidi" w:hAnsiTheme="majorBidi" w:cstheme="majorBidi"/>
          <w:sz w:val="24"/>
          <w:szCs w:val="24"/>
          <w:rtl/>
        </w:rPr>
        <w:t xml:space="preserve">فيما </w:t>
      </w:r>
      <w:r w:rsidRPr="00557B7C">
        <w:rPr>
          <w:rFonts w:asciiTheme="majorBidi" w:hAnsiTheme="majorBidi" w:cstheme="majorBidi"/>
          <w:b/>
          <w:bCs/>
          <w:sz w:val="24"/>
          <w:szCs w:val="24"/>
          <w:rtl/>
        </w:rPr>
        <w:t>ثالثها يُترجَم بغربة الرّوح،</w:t>
      </w:r>
      <w:r w:rsidRPr="00557B7C">
        <w:rPr>
          <w:rFonts w:asciiTheme="majorBidi" w:hAnsiTheme="majorBidi" w:cstheme="majorBidi"/>
          <w:sz w:val="24"/>
          <w:szCs w:val="24"/>
          <w:rtl/>
        </w:rPr>
        <w:t xml:space="preserve"> الّتي يميل كثيرون، في توضيح مفهومها، إلى فداحة الانفصام بين الوجود والذّات، وضخامة الانقسام بين الأفراد والجماعات، وجسامة الصّدام بين دوافع البناء ونوازع الخراب، أمّا آخرون فيحصرونها، أحيانًا، في نطاق الدّين والمعايير والمثل والأخلاق في المجتمعات. غير أنّ الدّكتور صبحي الصّالح رأى أنّها مرتبطة</w:t>
      </w:r>
      <w:r w:rsidR="0017391E" w:rsidRPr="00557B7C">
        <w:rPr>
          <w:rFonts w:asciiTheme="majorBidi" w:hAnsiTheme="majorBidi" w:cstheme="majorBidi"/>
          <w:sz w:val="24"/>
          <w:szCs w:val="24"/>
          <w:rtl/>
        </w:rPr>
        <w:t>،</w:t>
      </w:r>
      <w:r w:rsidRPr="00557B7C">
        <w:rPr>
          <w:rFonts w:asciiTheme="majorBidi" w:hAnsiTheme="majorBidi" w:cstheme="majorBidi"/>
          <w:sz w:val="24"/>
          <w:szCs w:val="24"/>
          <w:rtl/>
        </w:rPr>
        <w:t xml:space="preserve"> إلى حدّ كبير</w:t>
      </w:r>
      <w:r w:rsidR="0017391E" w:rsidRPr="00557B7C">
        <w:rPr>
          <w:rFonts w:asciiTheme="majorBidi" w:hAnsiTheme="majorBidi" w:cstheme="majorBidi"/>
          <w:sz w:val="24"/>
          <w:szCs w:val="24"/>
          <w:rtl/>
        </w:rPr>
        <w:t>،</w:t>
      </w:r>
      <w:r w:rsidRPr="00557B7C">
        <w:rPr>
          <w:rFonts w:asciiTheme="majorBidi" w:hAnsiTheme="majorBidi" w:cstheme="majorBidi"/>
          <w:sz w:val="24"/>
          <w:szCs w:val="24"/>
          <w:rtl/>
        </w:rPr>
        <w:t xml:space="preserve"> </w:t>
      </w:r>
      <w:r w:rsidR="00E952E9" w:rsidRPr="00557B7C">
        <w:rPr>
          <w:rFonts w:asciiTheme="majorBidi" w:hAnsiTheme="majorBidi" w:cstheme="majorBidi"/>
          <w:sz w:val="24"/>
          <w:szCs w:val="24"/>
          <w:rtl/>
        </w:rPr>
        <w:t>"</w:t>
      </w:r>
      <w:r w:rsidRPr="00557B7C">
        <w:rPr>
          <w:rFonts w:asciiTheme="majorBidi" w:hAnsiTheme="majorBidi" w:cstheme="majorBidi"/>
          <w:b/>
          <w:bCs/>
          <w:sz w:val="24"/>
          <w:szCs w:val="24"/>
          <w:rtl/>
        </w:rPr>
        <w:t>بهجرة العقل الواعي واختفاء الفكر المستنير من واقع الحياة</w:t>
      </w:r>
      <w:r w:rsidR="0017391E" w:rsidRPr="00557B7C">
        <w:rPr>
          <w:rFonts w:asciiTheme="majorBidi" w:hAnsiTheme="majorBidi" w:cstheme="majorBidi"/>
          <w:b/>
          <w:bCs/>
          <w:sz w:val="24"/>
          <w:szCs w:val="24"/>
          <w:rtl/>
        </w:rPr>
        <w:t>،</w:t>
      </w:r>
      <w:r w:rsidRPr="00557B7C">
        <w:rPr>
          <w:rFonts w:asciiTheme="majorBidi" w:hAnsiTheme="majorBidi" w:cstheme="majorBidi"/>
          <w:b/>
          <w:bCs/>
          <w:sz w:val="24"/>
          <w:szCs w:val="24"/>
          <w:rtl/>
        </w:rPr>
        <w:t xml:space="preserve"> وغياب الأصالة والإبداع حتّى في البيئات الثّقافيّة، بشكل رهيب</w:t>
      </w:r>
      <w:r w:rsidR="00E952E9" w:rsidRPr="00557B7C">
        <w:rPr>
          <w:rFonts w:asciiTheme="majorBidi" w:hAnsiTheme="majorBidi" w:cstheme="majorBidi"/>
          <w:b/>
          <w:bCs/>
          <w:sz w:val="24"/>
          <w:szCs w:val="24"/>
          <w:rtl/>
        </w:rPr>
        <w:t>"</w:t>
      </w:r>
      <w:r w:rsidRPr="00557B7C">
        <w:rPr>
          <w:rStyle w:val="FootnoteReference"/>
          <w:rFonts w:asciiTheme="majorBidi" w:hAnsiTheme="majorBidi" w:cstheme="majorBidi"/>
          <w:b/>
          <w:bCs/>
          <w:sz w:val="24"/>
          <w:szCs w:val="24"/>
          <w:rtl/>
        </w:rPr>
        <w:footnoteReference w:id="5"/>
      </w:r>
      <w:r w:rsidRPr="00557B7C">
        <w:rPr>
          <w:rFonts w:asciiTheme="majorBidi" w:hAnsiTheme="majorBidi" w:cstheme="majorBidi"/>
          <w:b/>
          <w:bCs/>
          <w:sz w:val="24"/>
          <w:szCs w:val="24"/>
          <w:rtl/>
        </w:rPr>
        <w:t>.</w:t>
      </w:r>
      <w:r w:rsidRPr="00557B7C">
        <w:rPr>
          <w:rFonts w:asciiTheme="majorBidi" w:hAnsiTheme="majorBidi" w:cstheme="majorBidi"/>
          <w:sz w:val="24"/>
          <w:szCs w:val="24"/>
          <w:rtl/>
        </w:rPr>
        <w:t xml:space="preserve"> فيما جنح الدّكتور ربيعة أبي فاضل، في مفهومه لهذا الاغتراب، إلى </w:t>
      </w:r>
      <w:r w:rsidRPr="00557B7C">
        <w:rPr>
          <w:rFonts w:asciiTheme="majorBidi" w:hAnsiTheme="majorBidi" w:cstheme="majorBidi"/>
          <w:b/>
          <w:bCs/>
          <w:sz w:val="24"/>
          <w:szCs w:val="24"/>
          <w:rtl/>
        </w:rPr>
        <w:t>تأثير النّزعة المادّيّة في إنسان اليوم عمومًا والعربيّ خصوصًا،</w:t>
      </w:r>
      <w:r w:rsidRPr="00557B7C">
        <w:rPr>
          <w:rFonts w:asciiTheme="majorBidi" w:hAnsiTheme="majorBidi" w:cstheme="majorBidi"/>
          <w:sz w:val="24"/>
          <w:szCs w:val="24"/>
          <w:rtl/>
        </w:rPr>
        <w:t xml:space="preserve"> إذ قال: "مَن يتطلّع نحو مجتمعنا يجده تخلّى عن </w:t>
      </w:r>
      <w:r w:rsidRPr="00557B7C">
        <w:rPr>
          <w:rFonts w:asciiTheme="majorBidi" w:hAnsiTheme="majorBidi" w:cstheme="majorBidi"/>
          <w:sz w:val="24"/>
          <w:szCs w:val="24"/>
          <w:rtl/>
        </w:rPr>
        <w:lastRenderedPageBreak/>
        <w:t>قيم الحقّ والخير والجمال، وانكفأ عن الأدب سننًا وإبداعًا</w:t>
      </w:r>
      <w:r w:rsidR="00EA3EF0" w:rsidRPr="00557B7C">
        <w:rPr>
          <w:rFonts w:asciiTheme="majorBidi" w:hAnsiTheme="majorBidi" w:cstheme="majorBidi"/>
          <w:sz w:val="24"/>
          <w:szCs w:val="24"/>
          <w:rtl/>
        </w:rPr>
        <w:t>. كما يجد أنّ</w:t>
      </w:r>
      <w:r w:rsidRPr="00557B7C">
        <w:rPr>
          <w:rFonts w:asciiTheme="majorBidi" w:hAnsiTheme="majorBidi" w:cstheme="majorBidi"/>
          <w:sz w:val="24"/>
          <w:szCs w:val="24"/>
          <w:rtl/>
        </w:rPr>
        <w:t xml:space="preserve"> العائلة</w:t>
      </w:r>
      <w:r w:rsidR="00EA3EF0" w:rsidRPr="00557B7C">
        <w:rPr>
          <w:rFonts w:asciiTheme="majorBidi" w:hAnsiTheme="majorBidi" w:cstheme="majorBidi"/>
          <w:sz w:val="24"/>
          <w:szCs w:val="24"/>
          <w:rtl/>
        </w:rPr>
        <w:t xml:space="preserve"> فيه</w:t>
      </w:r>
      <w:r w:rsidR="006508B1" w:rsidRPr="00557B7C">
        <w:rPr>
          <w:rFonts w:asciiTheme="majorBidi" w:hAnsiTheme="majorBidi" w:cstheme="majorBidi"/>
          <w:sz w:val="24"/>
          <w:szCs w:val="24"/>
          <w:rtl/>
        </w:rPr>
        <w:t xml:space="preserve"> قد انهارت،</w:t>
      </w:r>
      <w:r w:rsidRPr="00557B7C">
        <w:rPr>
          <w:rFonts w:asciiTheme="majorBidi" w:hAnsiTheme="majorBidi" w:cstheme="majorBidi"/>
          <w:sz w:val="24"/>
          <w:szCs w:val="24"/>
          <w:rtl/>
        </w:rPr>
        <w:t xml:space="preserve"> وسيطر التّزمّت، وغلبت النّزعة المادّيّة، وصار عشق الحداثة الجوفاء فوق عشق التّقاليد البنّاءة.</w:t>
      </w:r>
      <w:r w:rsidR="007324A4" w:rsidRPr="00557B7C">
        <w:rPr>
          <w:rFonts w:asciiTheme="majorBidi" w:hAnsiTheme="majorBidi" w:cstheme="majorBidi"/>
          <w:sz w:val="24"/>
          <w:szCs w:val="24"/>
          <w:rtl/>
        </w:rPr>
        <w:t>"</w:t>
      </w:r>
      <w:r w:rsidR="00C914E3">
        <w:rPr>
          <w:rStyle w:val="FootnoteReference"/>
          <w:rFonts w:asciiTheme="majorBidi" w:hAnsiTheme="majorBidi" w:cstheme="majorBidi"/>
          <w:sz w:val="24"/>
          <w:szCs w:val="24"/>
          <w:rtl/>
        </w:rPr>
        <w:footnoteReference w:id="6"/>
      </w:r>
    </w:p>
    <w:p w:rsidR="00A16028" w:rsidRPr="00C914E3" w:rsidRDefault="00E37BF2" w:rsidP="00C914E3">
      <w:pPr>
        <w:spacing w:after="0" w:line="480" w:lineRule="auto"/>
        <w:ind w:left="720" w:firstLine="720"/>
        <w:jc w:val="both"/>
        <w:rPr>
          <w:rFonts w:asciiTheme="majorBidi" w:hAnsiTheme="majorBidi" w:cstheme="majorBidi"/>
          <w:sz w:val="24"/>
          <w:szCs w:val="24"/>
          <w:rtl/>
        </w:rPr>
      </w:pPr>
      <w:r w:rsidRPr="00C914E3">
        <w:rPr>
          <w:rFonts w:asciiTheme="majorBidi" w:hAnsiTheme="majorBidi" w:cstheme="majorBidi"/>
          <w:b/>
          <w:bCs/>
          <w:sz w:val="24"/>
          <w:szCs w:val="24"/>
          <w:rtl/>
        </w:rPr>
        <w:t>و</w:t>
      </w:r>
      <w:r w:rsidR="00A16028" w:rsidRPr="00C914E3">
        <w:rPr>
          <w:rFonts w:asciiTheme="majorBidi" w:hAnsiTheme="majorBidi" w:cstheme="majorBidi"/>
          <w:b/>
          <w:bCs/>
          <w:sz w:val="24"/>
          <w:szCs w:val="24"/>
          <w:rtl/>
        </w:rPr>
        <w:t>اللّغة</w:t>
      </w:r>
      <w:r w:rsidR="007324A4" w:rsidRPr="00C914E3">
        <w:rPr>
          <w:rFonts w:asciiTheme="majorBidi" w:hAnsiTheme="majorBidi" w:cstheme="majorBidi"/>
          <w:b/>
          <w:bCs/>
          <w:sz w:val="24"/>
          <w:szCs w:val="24"/>
          <w:rtl/>
        </w:rPr>
        <w:t>، في الواقع،</w:t>
      </w:r>
      <w:r w:rsidR="00A16028" w:rsidRPr="00C914E3">
        <w:rPr>
          <w:rFonts w:asciiTheme="majorBidi" w:hAnsiTheme="majorBidi" w:cstheme="majorBidi"/>
          <w:b/>
          <w:bCs/>
          <w:sz w:val="24"/>
          <w:szCs w:val="24"/>
          <w:rtl/>
        </w:rPr>
        <w:t xml:space="preserve"> ليست سوى الإنسان في محاولة تعبير عن ذاته، وتفاهمه مع الآخر، والانفتاح على الكون...</w:t>
      </w:r>
      <w:r w:rsidR="00A16028" w:rsidRPr="00C914E3">
        <w:rPr>
          <w:rFonts w:asciiTheme="majorBidi" w:hAnsiTheme="majorBidi" w:cstheme="majorBidi"/>
          <w:sz w:val="24"/>
          <w:szCs w:val="24"/>
          <w:rtl/>
        </w:rPr>
        <w:t xml:space="preserve"> و</w:t>
      </w:r>
      <w:r w:rsidR="007324A4" w:rsidRPr="00C914E3">
        <w:rPr>
          <w:rFonts w:asciiTheme="majorBidi" w:hAnsiTheme="majorBidi" w:cstheme="majorBidi"/>
          <w:sz w:val="24"/>
          <w:szCs w:val="24"/>
          <w:rtl/>
        </w:rPr>
        <w:t>"</w:t>
      </w:r>
      <w:r w:rsidR="00A16028" w:rsidRPr="00C914E3">
        <w:rPr>
          <w:rFonts w:asciiTheme="majorBidi" w:hAnsiTheme="majorBidi" w:cstheme="majorBidi"/>
          <w:sz w:val="24"/>
          <w:szCs w:val="24"/>
          <w:rtl/>
        </w:rPr>
        <w:t>انحراف الأداء اللّغويّ وانحسار الكفاية والمعرفة بقواعد اللّغة، نتاج الفساد الحضاريّ، وتراكم اليأس والقلق جرّاء الأزمات النّفسيّة، وتلاشي الانتماء القوميّ، واحترام الهويّة"</w:t>
      </w:r>
      <w:r w:rsidR="00A16028" w:rsidRPr="00C914E3">
        <w:rPr>
          <w:rStyle w:val="FootnoteReference"/>
          <w:rFonts w:asciiTheme="majorBidi" w:hAnsiTheme="majorBidi" w:cstheme="majorBidi"/>
          <w:sz w:val="24"/>
          <w:szCs w:val="24"/>
          <w:rtl/>
        </w:rPr>
        <w:footnoteReference w:id="7"/>
      </w:r>
      <w:r w:rsidR="00A16028" w:rsidRPr="00C914E3">
        <w:rPr>
          <w:rFonts w:asciiTheme="majorBidi" w:hAnsiTheme="majorBidi" w:cstheme="majorBidi"/>
          <w:sz w:val="24"/>
          <w:szCs w:val="24"/>
          <w:rtl/>
        </w:rPr>
        <w:t>. هذه الحقيقة تترجم واقع بعض المتعلّمين والطّلّاب الّذين يرون أنّ اللّغة العربيّة الفصيحة هي لغة مترهّلة لا يدر</w:t>
      </w:r>
      <w:r w:rsidR="009554A2">
        <w:rPr>
          <w:rFonts w:asciiTheme="majorBidi" w:hAnsiTheme="majorBidi" w:cstheme="majorBidi" w:hint="cs"/>
          <w:sz w:val="24"/>
          <w:szCs w:val="24"/>
          <w:rtl/>
        </w:rPr>
        <w:t>ّ</w:t>
      </w:r>
      <w:r w:rsidR="00A16028" w:rsidRPr="00C914E3">
        <w:rPr>
          <w:rFonts w:asciiTheme="majorBidi" w:hAnsiTheme="majorBidi" w:cstheme="majorBidi"/>
          <w:sz w:val="24"/>
          <w:szCs w:val="24"/>
          <w:rtl/>
        </w:rPr>
        <w:t>سها إلّا أستاذ كهل</w:t>
      </w:r>
      <w:r w:rsidR="009554A2">
        <w:rPr>
          <w:rFonts w:asciiTheme="majorBidi" w:hAnsiTheme="majorBidi" w:cstheme="majorBidi" w:hint="cs"/>
          <w:sz w:val="24"/>
          <w:szCs w:val="24"/>
          <w:rtl/>
        </w:rPr>
        <w:t xml:space="preserve"> ولا يحبّها إلّا من هو رجعيّ ومتخلّف</w:t>
      </w:r>
      <w:r w:rsidR="00A16028" w:rsidRPr="00C914E3">
        <w:rPr>
          <w:rFonts w:asciiTheme="majorBidi" w:hAnsiTheme="majorBidi" w:cstheme="majorBidi"/>
          <w:sz w:val="24"/>
          <w:szCs w:val="24"/>
          <w:rtl/>
        </w:rPr>
        <w:t xml:space="preserve">. </w:t>
      </w:r>
      <w:r w:rsidR="00447593" w:rsidRPr="00C914E3">
        <w:rPr>
          <w:rFonts w:asciiTheme="majorBidi" w:hAnsiTheme="majorBidi" w:cstheme="majorBidi"/>
          <w:sz w:val="24"/>
          <w:szCs w:val="24"/>
          <w:rtl/>
        </w:rPr>
        <w:t>ويفاجأون في عصر العولمة من وجود</w:t>
      </w:r>
      <w:r w:rsidR="00A16028" w:rsidRPr="00C914E3">
        <w:rPr>
          <w:rFonts w:asciiTheme="majorBidi" w:hAnsiTheme="majorBidi" w:cstheme="majorBidi"/>
          <w:sz w:val="24"/>
          <w:szCs w:val="24"/>
          <w:rtl/>
        </w:rPr>
        <w:t xml:space="preserve"> شابّ يافع يصبّ اهتماماته في العربيّة الفصيحة، ويجيدها ويحثّ على إجادتها، ويبني عليها مستقبله. وفي ذلك، برأيهم، هروب من اختيار اختصاص إدارة الأعمال والطّبّ والهندسة والاتّصالات... وما هذا الموقف "إلّا جهل أو تجاهل هؤلاء الطّلبة - عن قصد أو غير قصد - لطغيان شبح المادّة، وشبح الحضارة"</w:t>
      </w:r>
      <w:r w:rsidR="00A16028" w:rsidRPr="00C914E3">
        <w:rPr>
          <w:rStyle w:val="FootnoteReference"/>
          <w:rFonts w:asciiTheme="majorBidi" w:hAnsiTheme="majorBidi" w:cstheme="majorBidi"/>
          <w:sz w:val="24"/>
          <w:szCs w:val="24"/>
          <w:rtl/>
        </w:rPr>
        <w:footnoteReference w:id="8"/>
      </w:r>
      <w:r w:rsidR="00A16028" w:rsidRPr="00C914E3">
        <w:rPr>
          <w:rFonts w:asciiTheme="majorBidi" w:hAnsiTheme="majorBidi" w:cstheme="majorBidi"/>
          <w:sz w:val="24"/>
          <w:szCs w:val="24"/>
          <w:rtl/>
        </w:rPr>
        <w:t xml:space="preserve">. </w:t>
      </w:r>
    </w:p>
    <w:p w:rsidR="00A16028" w:rsidRPr="005A57DD" w:rsidRDefault="00A16028" w:rsidP="00A16028">
      <w:pPr>
        <w:spacing w:after="120"/>
        <w:jc w:val="both"/>
        <w:rPr>
          <w:rFonts w:asciiTheme="majorBidi" w:hAnsiTheme="majorBidi" w:cstheme="majorBidi"/>
          <w:sz w:val="28"/>
          <w:szCs w:val="28"/>
          <w:rtl/>
        </w:rPr>
      </w:pPr>
    </w:p>
    <w:p w:rsidR="00A16028" w:rsidRPr="00C914E3" w:rsidRDefault="004B2DB5" w:rsidP="00C914E3">
      <w:pPr>
        <w:spacing w:after="0" w:line="480" w:lineRule="auto"/>
        <w:ind w:left="720" w:firstLine="720"/>
        <w:jc w:val="both"/>
        <w:rPr>
          <w:rFonts w:asciiTheme="majorBidi" w:hAnsiTheme="majorBidi" w:cstheme="majorBidi"/>
          <w:b/>
          <w:bCs/>
          <w:sz w:val="24"/>
          <w:szCs w:val="24"/>
        </w:rPr>
      </w:pPr>
      <w:r w:rsidRPr="00C914E3">
        <w:rPr>
          <w:rFonts w:asciiTheme="majorBidi" w:hAnsiTheme="majorBidi" w:cstheme="majorBidi"/>
          <w:b/>
          <w:bCs/>
          <w:sz w:val="24"/>
          <w:szCs w:val="24"/>
          <w:rtl/>
        </w:rPr>
        <w:t>1-</w:t>
      </w:r>
      <w:r w:rsidRPr="00C914E3">
        <w:rPr>
          <w:rFonts w:asciiTheme="majorBidi" w:hAnsiTheme="majorBidi" w:cstheme="majorBidi"/>
          <w:b/>
          <w:bCs/>
          <w:sz w:val="24"/>
          <w:szCs w:val="24"/>
          <w:rtl/>
          <w:lang w:bidi="ar-LB"/>
        </w:rPr>
        <w:t>2</w:t>
      </w:r>
      <w:r w:rsidR="002D5BC2">
        <w:rPr>
          <w:rFonts w:asciiTheme="majorBidi" w:hAnsiTheme="majorBidi" w:cstheme="majorBidi" w:hint="cs"/>
          <w:b/>
          <w:bCs/>
          <w:sz w:val="24"/>
          <w:szCs w:val="24"/>
          <w:rtl/>
          <w:lang w:bidi="ar-LB"/>
        </w:rPr>
        <w:t xml:space="preserve"> </w:t>
      </w:r>
      <w:r w:rsidR="00162F8D" w:rsidRPr="00C914E3">
        <w:rPr>
          <w:rFonts w:asciiTheme="majorBidi" w:hAnsiTheme="majorBidi" w:cstheme="majorBidi"/>
          <w:b/>
          <w:bCs/>
          <w:sz w:val="24"/>
          <w:szCs w:val="24"/>
          <w:rtl/>
          <w:lang w:bidi="ar-LB"/>
        </w:rPr>
        <w:t>الحروب</w:t>
      </w:r>
      <w:r w:rsidR="00162F8D" w:rsidRPr="00C914E3">
        <w:rPr>
          <w:rFonts w:asciiTheme="majorBidi" w:hAnsiTheme="majorBidi" w:cstheme="majorBidi"/>
          <w:b/>
          <w:bCs/>
          <w:sz w:val="24"/>
          <w:szCs w:val="24"/>
          <w:rtl/>
        </w:rPr>
        <w:t xml:space="preserve"> </w:t>
      </w:r>
      <w:r w:rsidR="00447593" w:rsidRPr="00C914E3">
        <w:rPr>
          <w:rFonts w:asciiTheme="majorBidi" w:hAnsiTheme="majorBidi" w:cstheme="majorBidi"/>
          <w:b/>
          <w:bCs/>
          <w:sz w:val="24"/>
          <w:szCs w:val="24"/>
          <w:rtl/>
        </w:rPr>
        <w:t>و</w:t>
      </w:r>
      <w:r w:rsidR="00A16028" w:rsidRPr="00C914E3">
        <w:rPr>
          <w:rFonts w:asciiTheme="majorBidi" w:hAnsiTheme="majorBidi" w:cstheme="majorBidi"/>
          <w:b/>
          <w:bCs/>
          <w:sz w:val="24"/>
          <w:szCs w:val="24"/>
          <w:rtl/>
        </w:rPr>
        <w:t>الهجرة والانهيارت الاقتصاديّة والإيديولوجيّات السّياسيّة والاجتماعيّة</w:t>
      </w:r>
      <w:r w:rsidR="00162F8D" w:rsidRPr="00C914E3">
        <w:rPr>
          <w:rFonts w:asciiTheme="majorBidi" w:hAnsiTheme="majorBidi" w:cstheme="majorBidi"/>
          <w:b/>
          <w:bCs/>
          <w:sz w:val="24"/>
          <w:szCs w:val="24"/>
          <w:rtl/>
        </w:rPr>
        <w:t xml:space="preserve"> والدّينيّة</w:t>
      </w:r>
      <w:r w:rsidR="00A16028" w:rsidRPr="00C914E3">
        <w:rPr>
          <w:rFonts w:asciiTheme="majorBidi" w:hAnsiTheme="majorBidi" w:cstheme="majorBidi"/>
          <w:b/>
          <w:bCs/>
          <w:sz w:val="24"/>
          <w:szCs w:val="24"/>
          <w:rtl/>
        </w:rPr>
        <w:t xml:space="preserve"> المُستَحدثَة:</w:t>
      </w:r>
    </w:p>
    <w:p w:rsidR="00A16028" w:rsidRPr="00C914E3" w:rsidRDefault="00A16028" w:rsidP="00681DB2">
      <w:pPr>
        <w:spacing w:after="0" w:line="480" w:lineRule="auto"/>
        <w:ind w:left="720" w:firstLine="720"/>
        <w:jc w:val="both"/>
        <w:rPr>
          <w:rFonts w:asciiTheme="majorBidi" w:hAnsiTheme="majorBidi" w:cstheme="majorBidi"/>
          <w:sz w:val="24"/>
          <w:szCs w:val="24"/>
          <w:rtl/>
        </w:rPr>
      </w:pPr>
      <w:r w:rsidRPr="00C914E3">
        <w:rPr>
          <w:rFonts w:asciiTheme="majorBidi" w:hAnsiTheme="majorBidi" w:cstheme="majorBidi"/>
          <w:sz w:val="24"/>
          <w:szCs w:val="24"/>
          <w:rtl/>
        </w:rPr>
        <w:t>إنّ الصّعوبات الاقتصاديّة المتفشّية</w:t>
      </w:r>
      <w:r w:rsidR="00E952E9" w:rsidRPr="00C914E3">
        <w:rPr>
          <w:rFonts w:asciiTheme="majorBidi" w:hAnsiTheme="majorBidi" w:cstheme="majorBidi"/>
          <w:sz w:val="24"/>
          <w:szCs w:val="24"/>
          <w:rtl/>
        </w:rPr>
        <w:t>، اليوم،</w:t>
      </w:r>
      <w:r w:rsidRPr="00C914E3">
        <w:rPr>
          <w:rFonts w:asciiTheme="majorBidi" w:hAnsiTheme="majorBidi" w:cstheme="majorBidi"/>
          <w:sz w:val="24"/>
          <w:szCs w:val="24"/>
          <w:rtl/>
        </w:rPr>
        <w:t xml:space="preserve"> في</w:t>
      </w:r>
      <w:r w:rsidR="00620FA0" w:rsidRPr="00C914E3">
        <w:rPr>
          <w:rFonts w:asciiTheme="majorBidi" w:hAnsiTheme="majorBidi" w:cstheme="majorBidi"/>
          <w:sz w:val="24"/>
          <w:szCs w:val="24"/>
          <w:rtl/>
        </w:rPr>
        <w:t xml:space="preserve"> مع</w:t>
      </w:r>
      <w:r w:rsidR="00E952E9" w:rsidRPr="00C914E3">
        <w:rPr>
          <w:rFonts w:asciiTheme="majorBidi" w:hAnsiTheme="majorBidi" w:cstheme="majorBidi"/>
          <w:sz w:val="24"/>
          <w:szCs w:val="24"/>
          <w:rtl/>
        </w:rPr>
        <w:t>ظم دول</w:t>
      </w:r>
      <w:r w:rsidRPr="00C914E3">
        <w:rPr>
          <w:rFonts w:asciiTheme="majorBidi" w:hAnsiTheme="majorBidi" w:cstheme="majorBidi"/>
          <w:sz w:val="24"/>
          <w:szCs w:val="24"/>
          <w:rtl/>
        </w:rPr>
        <w:t xml:space="preserve"> العالم العربيّ ، وواقع الأمن المضطرب في مختلف أصقاع هذه الدّول، واستخدام إسرائيل القوّة لتطويع المنطقة، وانتشار الحركات السّلفيّة والتّكفيريّة، وسيطرة الدّول العظمى على سياسة الدّول العربيّة وعلى مواردها واقتصادها بحيث نجد المنتجات الأميركيّة والأوروبيّة والصّينيّة تملأ أ</w:t>
      </w:r>
      <w:r w:rsidR="00681DB2">
        <w:rPr>
          <w:rFonts w:asciiTheme="majorBidi" w:hAnsiTheme="majorBidi" w:cstheme="majorBidi"/>
          <w:sz w:val="24"/>
          <w:szCs w:val="24"/>
          <w:rtl/>
        </w:rPr>
        <w:t>سواق العالم العربيّ، كلّ هذه</w:t>
      </w:r>
      <w:r w:rsidR="00681DB2">
        <w:rPr>
          <w:rFonts w:asciiTheme="majorBidi" w:hAnsiTheme="majorBidi" w:cstheme="majorBidi" w:hint="cs"/>
          <w:sz w:val="24"/>
          <w:szCs w:val="24"/>
          <w:rtl/>
        </w:rPr>
        <w:t xml:space="preserve"> </w:t>
      </w:r>
      <w:r w:rsidRPr="00C914E3">
        <w:rPr>
          <w:rFonts w:asciiTheme="majorBidi" w:hAnsiTheme="majorBidi" w:cstheme="majorBidi"/>
          <w:b/>
          <w:bCs/>
          <w:sz w:val="24"/>
          <w:szCs w:val="24"/>
          <w:rtl/>
        </w:rPr>
        <w:t>أثّرت في إيديولوجيّات الإنسان العربيّ وقدراته، وبالتّالي في واقع لغت</w:t>
      </w:r>
      <w:r w:rsidR="00681DB2">
        <w:rPr>
          <w:rFonts w:asciiTheme="majorBidi" w:hAnsiTheme="majorBidi" w:cstheme="majorBidi"/>
          <w:b/>
          <w:bCs/>
          <w:sz w:val="24"/>
          <w:szCs w:val="24"/>
          <w:rtl/>
        </w:rPr>
        <w:t>ه الفصيحة، وأنتجت واقعًا مؤلمًا</w:t>
      </w:r>
      <w:r w:rsidR="00681DB2">
        <w:rPr>
          <w:rFonts w:asciiTheme="majorBidi" w:hAnsiTheme="majorBidi" w:cstheme="majorBidi" w:hint="cs"/>
          <w:b/>
          <w:bCs/>
          <w:sz w:val="24"/>
          <w:szCs w:val="24"/>
          <w:rtl/>
        </w:rPr>
        <w:t>،</w:t>
      </w:r>
      <w:r w:rsidR="00681DB2">
        <w:rPr>
          <w:rFonts w:asciiTheme="majorBidi" w:hAnsiTheme="majorBidi" w:cstheme="majorBidi" w:hint="cs"/>
          <w:sz w:val="24"/>
          <w:szCs w:val="24"/>
          <w:rtl/>
        </w:rPr>
        <w:t xml:space="preserve"> </w:t>
      </w:r>
      <w:r w:rsidR="00681DB2" w:rsidRPr="00681DB2">
        <w:rPr>
          <w:rFonts w:asciiTheme="majorBidi" w:hAnsiTheme="majorBidi" w:cstheme="majorBidi" w:hint="cs"/>
          <w:b/>
          <w:bCs/>
          <w:sz w:val="24"/>
          <w:szCs w:val="24"/>
          <w:rtl/>
        </w:rPr>
        <w:t>اتّسم</w:t>
      </w:r>
      <w:r w:rsidR="00681DB2" w:rsidRPr="00C914E3">
        <w:rPr>
          <w:rFonts w:asciiTheme="majorBidi" w:hAnsiTheme="majorBidi" w:cstheme="majorBidi"/>
          <w:sz w:val="24"/>
          <w:szCs w:val="24"/>
          <w:rtl/>
        </w:rPr>
        <w:t xml:space="preserve">  </w:t>
      </w:r>
      <w:r w:rsidR="00681DB2" w:rsidRPr="00681DB2">
        <w:rPr>
          <w:rFonts w:asciiTheme="majorBidi" w:hAnsiTheme="majorBidi" w:cstheme="majorBidi" w:hint="cs"/>
          <w:b/>
          <w:bCs/>
          <w:sz w:val="24"/>
          <w:szCs w:val="24"/>
          <w:rtl/>
        </w:rPr>
        <w:t>بالأ</w:t>
      </w:r>
      <w:r w:rsidR="00681DB2" w:rsidRPr="00C914E3">
        <w:rPr>
          <w:rFonts w:asciiTheme="majorBidi" w:hAnsiTheme="majorBidi" w:cstheme="majorBidi"/>
          <w:b/>
          <w:bCs/>
          <w:sz w:val="24"/>
          <w:szCs w:val="24"/>
          <w:rtl/>
        </w:rPr>
        <w:t xml:space="preserve">زمات </w:t>
      </w:r>
      <w:r w:rsidR="00681DB2">
        <w:rPr>
          <w:rFonts w:asciiTheme="majorBidi" w:hAnsiTheme="majorBidi" w:cstheme="majorBidi" w:hint="cs"/>
          <w:b/>
          <w:bCs/>
          <w:sz w:val="24"/>
          <w:szCs w:val="24"/>
          <w:rtl/>
        </w:rPr>
        <w:t>ال</w:t>
      </w:r>
      <w:r w:rsidR="00681DB2" w:rsidRPr="00C914E3">
        <w:rPr>
          <w:rFonts w:asciiTheme="majorBidi" w:hAnsiTheme="majorBidi" w:cstheme="majorBidi"/>
          <w:b/>
          <w:bCs/>
          <w:sz w:val="24"/>
          <w:szCs w:val="24"/>
          <w:rtl/>
        </w:rPr>
        <w:t>اجتماعيّة و</w:t>
      </w:r>
      <w:r w:rsidR="00681DB2">
        <w:rPr>
          <w:rFonts w:asciiTheme="majorBidi" w:hAnsiTheme="majorBidi" w:cstheme="majorBidi" w:hint="cs"/>
          <w:b/>
          <w:bCs/>
          <w:sz w:val="24"/>
          <w:szCs w:val="24"/>
          <w:rtl/>
        </w:rPr>
        <w:t>ب</w:t>
      </w:r>
      <w:r w:rsidR="00681DB2" w:rsidRPr="00C914E3">
        <w:rPr>
          <w:rFonts w:asciiTheme="majorBidi" w:hAnsiTheme="majorBidi" w:cstheme="majorBidi"/>
          <w:b/>
          <w:bCs/>
          <w:sz w:val="24"/>
          <w:szCs w:val="24"/>
          <w:rtl/>
        </w:rPr>
        <w:t>تغرّب الأجيال العربيّة</w:t>
      </w:r>
      <w:r w:rsidR="00681DB2">
        <w:rPr>
          <w:rFonts w:asciiTheme="majorBidi" w:hAnsiTheme="majorBidi" w:cstheme="majorBidi" w:hint="cs"/>
          <w:b/>
          <w:bCs/>
          <w:sz w:val="24"/>
          <w:szCs w:val="24"/>
          <w:rtl/>
        </w:rPr>
        <w:t>...</w:t>
      </w:r>
    </w:p>
    <w:p w:rsidR="00A16028" w:rsidRPr="00C914E3" w:rsidRDefault="00A16028" w:rsidP="00C914E3">
      <w:pPr>
        <w:spacing w:after="0" w:line="480" w:lineRule="auto"/>
        <w:ind w:left="720" w:firstLine="720"/>
        <w:jc w:val="both"/>
        <w:rPr>
          <w:rFonts w:asciiTheme="majorBidi" w:hAnsiTheme="majorBidi" w:cstheme="majorBidi"/>
          <w:sz w:val="24"/>
          <w:szCs w:val="24"/>
          <w:rtl/>
        </w:rPr>
      </w:pPr>
      <w:r w:rsidRPr="00C914E3">
        <w:rPr>
          <w:rFonts w:asciiTheme="majorBidi" w:hAnsiTheme="majorBidi" w:cstheme="majorBidi"/>
          <w:sz w:val="24"/>
          <w:szCs w:val="24"/>
          <w:rtl/>
        </w:rPr>
        <w:t xml:space="preserve">فالمعروف أنّ </w:t>
      </w:r>
      <w:r w:rsidRPr="00C914E3">
        <w:rPr>
          <w:rFonts w:asciiTheme="majorBidi" w:hAnsiTheme="majorBidi" w:cstheme="majorBidi"/>
          <w:b/>
          <w:bCs/>
          <w:sz w:val="24"/>
          <w:szCs w:val="24"/>
          <w:rtl/>
        </w:rPr>
        <w:t>النّفوذ العسكريّ والاقتصاديّ والعلميّ يتبعه نفوذ حضاريّ</w:t>
      </w:r>
      <w:r w:rsidR="00CB1D51" w:rsidRPr="00C914E3">
        <w:rPr>
          <w:rFonts w:asciiTheme="majorBidi" w:hAnsiTheme="majorBidi" w:cstheme="majorBidi"/>
          <w:b/>
          <w:bCs/>
          <w:sz w:val="24"/>
          <w:szCs w:val="24"/>
          <w:rtl/>
        </w:rPr>
        <w:t>،</w:t>
      </w:r>
      <w:r w:rsidRPr="00C914E3">
        <w:rPr>
          <w:rFonts w:asciiTheme="majorBidi" w:hAnsiTheme="majorBidi" w:cstheme="majorBidi"/>
          <w:b/>
          <w:bCs/>
          <w:sz w:val="24"/>
          <w:szCs w:val="24"/>
          <w:rtl/>
        </w:rPr>
        <w:t xml:space="preserve"> وبالتّالي لغويّ،</w:t>
      </w:r>
      <w:r w:rsidRPr="00C914E3">
        <w:rPr>
          <w:rFonts w:asciiTheme="majorBidi" w:hAnsiTheme="majorBidi" w:cstheme="majorBidi"/>
          <w:sz w:val="24"/>
          <w:szCs w:val="24"/>
          <w:rtl/>
        </w:rPr>
        <w:t xml:space="preserve"> لأنّ الحضارات، "عندما تتواصل، يوثّر بعضها في بعض، فيسري التّواصل عادة، من الحضارة الأقوى والأرقى، إلى الحضارة الأضعف والأكثر تخلّفًا"</w:t>
      </w:r>
      <w:r w:rsidRPr="00C914E3">
        <w:rPr>
          <w:rStyle w:val="FootnoteReference"/>
          <w:rFonts w:asciiTheme="majorBidi" w:hAnsiTheme="majorBidi" w:cstheme="majorBidi"/>
          <w:sz w:val="24"/>
          <w:szCs w:val="24"/>
          <w:rtl/>
        </w:rPr>
        <w:footnoteReference w:id="9"/>
      </w:r>
      <w:r w:rsidRPr="00C914E3">
        <w:rPr>
          <w:rFonts w:asciiTheme="majorBidi" w:hAnsiTheme="majorBidi" w:cstheme="majorBidi"/>
          <w:sz w:val="24"/>
          <w:szCs w:val="24"/>
          <w:rtl/>
        </w:rPr>
        <w:t>. وهذا يفسّر انتقال  لغة</w:t>
      </w:r>
      <w:r w:rsidR="00CB1D51" w:rsidRPr="00C914E3">
        <w:rPr>
          <w:rFonts w:asciiTheme="majorBidi" w:hAnsiTheme="majorBidi" w:cstheme="majorBidi"/>
          <w:sz w:val="24"/>
          <w:szCs w:val="24"/>
          <w:rtl/>
        </w:rPr>
        <w:t xml:space="preserve"> أو لغات</w:t>
      </w:r>
      <w:r w:rsidRPr="00C914E3">
        <w:rPr>
          <w:rFonts w:asciiTheme="majorBidi" w:hAnsiTheme="majorBidi" w:cstheme="majorBidi"/>
          <w:sz w:val="24"/>
          <w:szCs w:val="24"/>
          <w:rtl/>
        </w:rPr>
        <w:t xml:space="preserve"> دول النّفوذ إلى العالم العربيّ وسيطرتها على لغته وإضعافها، وتأطير واقع يتماشى مع حقيقة هذا العالم، لأنّ "اللّغة وتعلّمها وحياتها وعافيتها ومرضها والتّقرّب </w:t>
      </w:r>
      <w:r w:rsidRPr="00C914E3">
        <w:rPr>
          <w:rFonts w:asciiTheme="majorBidi" w:hAnsiTheme="majorBidi" w:cstheme="majorBidi"/>
          <w:sz w:val="24"/>
          <w:szCs w:val="24"/>
          <w:rtl/>
        </w:rPr>
        <w:lastRenderedPageBreak/>
        <w:t>منها والنّأي عنها</w:t>
      </w:r>
      <w:r w:rsidR="00820F25" w:rsidRPr="00C914E3">
        <w:rPr>
          <w:rFonts w:asciiTheme="majorBidi" w:hAnsiTheme="majorBidi" w:cstheme="majorBidi"/>
          <w:sz w:val="24"/>
          <w:szCs w:val="24"/>
          <w:rtl/>
        </w:rPr>
        <w:t>،</w:t>
      </w:r>
      <w:r w:rsidRPr="00C914E3">
        <w:rPr>
          <w:rFonts w:asciiTheme="majorBidi" w:hAnsiTheme="majorBidi" w:cstheme="majorBidi"/>
          <w:sz w:val="24"/>
          <w:szCs w:val="24"/>
          <w:rtl/>
        </w:rPr>
        <w:t xml:space="preserve"> كلّ ذلك عائد إلى عوامل نفسيّة واجتماعيّة وحضاريّة وثقافيّة تنعكس سلبًا وإيجابًا على الم</w:t>
      </w:r>
      <w:r w:rsidR="004B22BA" w:rsidRPr="00C914E3">
        <w:rPr>
          <w:rFonts w:asciiTheme="majorBidi" w:hAnsiTheme="majorBidi" w:cstheme="majorBidi"/>
          <w:sz w:val="24"/>
          <w:szCs w:val="24"/>
          <w:rtl/>
        </w:rPr>
        <w:t xml:space="preserve">علّم والمتعلّم </w:t>
      </w:r>
      <w:r w:rsidRPr="00C914E3">
        <w:rPr>
          <w:rFonts w:asciiTheme="majorBidi" w:hAnsiTheme="majorBidi" w:cstheme="majorBidi"/>
          <w:sz w:val="24"/>
          <w:szCs w:val="24"/>
          <w:rtl/>
        </w:rPr>
        <w:t>"</w:t>
      </w:r>
      <w:r w:rsidRPr="00C914E3">
        <w:rPr>
          <w:rStyle w:val="FootnoteReference"/>
          <w:rFonts w:asciiTheme="majorBidi" w:hAnsiTheme="majorBidi" w:cstheme="majorBidi"/>
          <w:sz w:val="24"/>
          <w:szCs w:val="24"/>
          <w:rtl/>
        </w:rPr>
        <w:footnoteReference w:id="10"/>
      </w:r>
      <w:r w:rsidRPr="00C914E3">
        <w:rPr>
          <w:rFonts w:asciiTheme="majorBidi" w:hAnsiTheme="majorBidi" w:cstheme="majorBidi"/>
          <w:sz w:val="24"/>
          <w:szCs w:val="24"/>
          <w:rtl/>
        </w:rPr>
        <w:t xml:space="preserve">. </w:t>
      </w:r>
    </w:p>
    <w:p w:rsidR="00A16028" w:rsidRPr="005A57DD" w:rsidRDefault="00A16028" w:rsidP="00A16028">
      <w:pPr>
        <w:spacing w:after="120"/>
        <w:jc w:val="both"/>
        <w:rPr>
          <w:rFonts w:asciiTheme="majorBidi" w:hAnsiTheme="majorBidi" w:cstheme="majorBidi"/>
          <w:sz w:val="28"/>
          <w:szCs w:val="28"/>
          <w:rtl/>
        </w:rPr>
      </w:pPr>
    </w:p>
    <w:p w:rsidR="00794D65" w:rsidRPr="00C914E3" w:rsidRDefault="004B2DB5" w:rsidP="004F669A">
      <w:pPr>
        <w:spacing w:after="0" w:line="480" w:lineRule="auto"/>
        <w:ind w:left="720" w:firstLine="720"/>
        <w:jc w:val="both"/>
        <w:rPr>
          <w:rFonts w:asciiTheme="majorBidi" w:hAnsiTheme="majorBidi" w:cstheme="majorBidi"/>
          <w:sz w:val="24"/>
          <w:szCs w:val="24"/>
        </w:rPr>
      </w:pPr>
      <w:r w:rsidRPr="00C914E3">
        <w:rPr>
          <w:rFonts w:asciiTheme="majorBidi" w:hAnsiTheme="majorBidi" w:cstheme="majorBidi"/>
          <w:b/>
          <w:bCs/>
          <w:sz w:val="24"/>
          <w:szCs w:val="24"/>
          <w:rtl/>
          <w:lang w:bidi="ar-LB"/>
        </w:rPr>
        <w:t>1-3</w:t>
      </w:r>
      <w:r w:rsidR="002D5BC2">
        <w:rPr>
          <w:rFonts w:asciiTheme="majorBidi" w:hAnsiTheme="majorBidi" w:cstheme="majorBidi" w:hint="cs"/>
          <w:b/>
          <w:bCs/>
          <w:sz w:val="24"/>
          <w:szCs w:val="24"/>
          <w:rtl/>
          <w:lang w:bidi="ar-LB"/>
        </w:rPr>
        <w:t xml:space="preserve"> </w:t>
      </w:r>
      <w:r w:rsidR="00500A2C" w:rsidRPr="00C914E3">
        <w:rPr>
          <w:rFonts w:asciiTheme="majorBidi" w:hAnsiTheme="majorBidi" w:cstheme="majorBidi"/>
          <w:b/>
          <w:bCs/>
          <w:sz w:val="24"/>
          <w:szCs w:val="24"/>
          <w:rtl/>
          <w:lang w:bidi="ar-LB"/>
        </w:rPr>
        <w:t>ال</w:t>
      </w:r>
      <w:r w:rsidR="001B4D8E" w:rsidRPr="00C914E3">
        <w:rPr>
          <w:rFonts w:asciiTheme="majorBidi" w:hAnsiTheme="majorBidi" w:cstheme="majorBidi"/>
          <w:b/>
          <w:bCs/>
          <w:sz w:val="24"/>
          <w:szCs w:val="24"/>
          <w:rtl/>
          <w:lang w:bidi="ar-LB"/>
        </w:rPr>
        <w:t>منافسة</w:t>
      </w:r>
      <w:r w:rsidR="00500A2C" w:rsidRPr="00C914E3">
        <w:rPr>
          <w:rFonts w:asciiTheme="majorBidi" w:hAnsiTheme="majorBidi" w:cstheme="majorBidi"/>
          <w:b/>
          <w:bCs/>
          <w:sz w:val="24"/>
          <w:szCs w:val="24"/>
          <w:rtl/>
          <w:lang w:bidi="ar-LB"/>
        </w:rPr>
        <w:t xml:space="preserve"> </w:t>
      </w:r>
      <w:r w:rsidR="00500A2C" w:rsidRPr="00C914E3">
        <w:rPr>
          <w:rFonts w:asciiTheme="majorBidi" w:hAnsiTheme="majorBidi" w:cstheme="majorBidi"/>
          <w:b/>
          <w:bCs/>
          <w:sz w:val="24"/>
          <w:szCs w:val="24"/>
          <w:rtl/>
        </w:rPr>
        <w:t>الّتي</w:t>
      </w:r>
      <w:r w:rsidR="00500A2C" w:rsidRPr="00C914E3">
        <w:rPr>
          <w:rFonts w:asciiTheme="majorBidi" w:hAnsiTheme="majorBidi" w:cstheme="majorBidi"/>
          <w:b/>
          <w:bCs/>
          <w:sz w:val="24"/>
          <w:szCs w:val="24"/>
          <w:rtl/>
          <w:lang w:bidi="ar-LB"/>
        </w:rPr>
        <w:t xml:space="preserve"> ترزح اللّغة العربيّة تحت وطأتها.</w:t>
      </w:r>
      <w:r w:rsidR="001B4D8E" w:rsidRPr="00C914E3">
        <w:rPr>
          <w:rFonts w:asciiTheme="majorBidi" w:hAnsiTheme="majorBidi" w:cstheme="majorBidi"/>
          <w:sz w:val="24"/>
          <w:szCs w:val="24"/>
          <w:rtl/>
          <w:lang w:bidi="ar-LB"/>
        </w:rPr>
        <w:t xml:space="preserve"> </w:t>
      </w:r>
      <w:r w:rsidR="00500A2C" w:rsidRPr="00C914E3">
        <w:rPr>
          <w:rFonts w:asciiTheme="majorBidi" w:hAnsiTheme="majorBidi" w:cstheme="majorBidi"/>
          <w:sz w:val="24"/>
          <w:szCs w:val="24"/>
          <w:rtl/>
          <w:lang w:bidi="ar-LB"/>
        </w:rPr>
        <w:t>ف</w:t>
      </w:r>
      <w:r w:rsidR="001B4D8E" w:rsidRPr="00C914E3">
        <w:rPr>
          <w:rFonts w:asciiTheme="majorBidi" w:hAnsiTheme="majorBidi" w:cstheme="majorBidi"/>
          <w:sz w:val="24"/>
          <w:szCs w:val="24"/>
          <w:rtl/>
          <w:lang w:bidi="ar-LB"/>
        </w:rPr>
        <w:t>اللّهجات العاميّة</w:t>
      </w:r>
      <w:r w:rsidR="00500A2C" w:rsidRPr="00C914E3">
        <w:rPr>
          <w:rFonts w:asciiTheme="majorBidi" w:hAnsiTheme="majorBidi" w:cstheme="majorBidi"/>
          <w:sz w:val="24"/>
          <w:szCs w:val="24"/>
          <w:rtl/>
          <w:lang w:bidi="ar-LB"/>
        </w:rPr>
        <w:t xml:space="preserve"> تنافس هذه اللّغة</w:t>
      </w:r>
      <w:r w:rsidR="00500A2C" w:rsidRPr="00C914E3">
        <w:rPr>
          <w:rFonts w:asciiTheme="majorBidi" w:hAnsiTheme="majorBidi" w:cstheme="majorBidi"/>
          <w:sz w:val="24"/>
          <w:szCs w:val="24"/>
          <w:rtl/>
        </w:rPr>
        <w:t>، وتوقعها في</w:t>
      </w:r>
      <w:r w:rsidR="008B4A77" w:rsidRPr="00C914E3">
        <w:rPr>
          <w:rFonts w:asciiTheme="majorBidi" w:hAnsiTheme="majorBidi" w:cstheme="majorBidi"/>
          <w:sz w:val="24"/>
          <w:szCs w:val="24"/>
          <w:rtl/>
        </w:rPr>
        <w:t xml:space="preserve"> ازدواج لغويّ </w:t>
      </w:r>
      <w:proofErr w:type="spellStart"/>
      <w:r w:rsidR="008B4A77" w:rsidRPr="00C914E3">
        <w:rPr>
          <w:rFonts w:asciiTheme="majorBidi" w:hAnsiTheme="majorBidi" w:cstheme="majorBidi"/>
          <w:sz w:val="24"/>
          <w:szCs w:val="24"/>
        </w:rPr>
        <w:t>diglossia</w:t>
      </w:r>
      <w:proofErr w:type="spellEnd"/>
      <w:r w:rsidR="00376F26" w:rsidRPr="00C914E3">
        <w:rPr>
          <w:rFonts w:asciiTheme="majorBidi" w:hAnsiTheme="majorBidi" w:cstheme="majorBidi"/>
          <w:sz w:val="24"/>
          <w:szCs w:val="24"/>
          <w:rtl/>
        </w:rPr>
        <w:t>،</w:t>
      </w:r>
      <w:r w:rsidR="00500A2C" w:rsidRPr="00C914E3">
        <w:rPr>
          <w:rFonts w:asciiTheme="majorBidi" w:hAnsiTheme="majorBidi" w:cstheme="majorBidi"/>
          <w:sz w:val="24"/>
          <w:szCs w:val="24"/>
          <w:rtl/>
        </w:rPr>
        <w:t xml:space="preserve"> يجعل </w:t>
      </w:r>
      <w:r w:rsidR="008B4A77" w:rsidRPr="00C914E3">
        <w:rPr>
          <w:rFonts w:asciiTheme="majorBidi" w:hAnsiTheme="majorBidi" w:cstheme="majorBidi"/>
          <w:sz w:val="24"/>
          <w:szCs w:val="24"/>
          <w:rtl/>
        </w:rPr>
        <w:t>النّاس يتكلّمون في حياتهم اليوميّة لهجات عاميّة، ثمّ يستعملون العربي</w:t>
      </w:r>
      <w:r w:rsidR="00376F26" w:rsidRPr="00C914E3">
        <w:rPr>
          <w:rFonts w:asciiTheme="majorBidi" w:hAnsiTheme="majorBidi" w:cstheme="majorBidi"/>
          <w:sz w:val="24"/>
          <w:szCs w:val="24"/>
          <w:rtl/>
        </w:rPr>
        <w:t>ّة الفصيحة في مواقف أخرى محدودة.</w:t>
      </w:r>
      <w:r w:rsidR="00500A2C" w:rsidRPr="00C914E3">
        <w:rPr>
          <w:rFonts w:asciiTheme="majorBidi" w:hAnsiTheme="majorBidi" w:cstheme="majorBidi"/>
          <w:sz w:val="24"/>
          <w:szCs w:val="24"/>
          <w:rtl/>
        </w:rPr>
        <w:t xml:space="preserve"> كما أنّ</w:t>
      </w:r>
      <w:r w:rsidR="008B4A77" w:rsidRPr="00C914E3">
        <w:rPr>
          <w:rFonts w:asciiTheme="majorBidi" w:hAnsiTheme="majorBidi" w:cstheme="majorBidi"/>
          <w:sz w:val="24"/>
          <w:szCs w:val="24"/>
          <w:rtl/>
        </w:rPr>
        <w:t xml:space="preserve"> </w:t>
      </w:r>
      <w:r w:rsidR="00500A2C" w:rsidRPr="00C914E3">
        <w:rPr>
          <w:rFonts w:asciiTheme="majorBidi" w:hAnsiTheme="majorBidi" w:cstheme="majorBidi"/>
          <w:sz w:val="24"/>
          <w:szCs w:val="24"/>
          <w:rtl/>
          <w:lang w:bidi="ar-LB"/>
        </w:rPr>
        <w:t>بعض اللّغات الأعجميّة</w:t>
      </w:r>
      <w:r w:rsidR="00B764D1">
        <w:rPr>
          <w:rFonts w:asciiTheme="majorBidi" w:hAnsiTheme="majorBidi" w:cstheme="majorBidi" w:hint="cs"/>
          <w:sz w:val="24"/>
          <w:szCs w:val="24"/>
          <w:rtl/>
          <w:lang w:bidi="ar-LB"/>
        </w:rPr>
        <w:t>،</w:t>
      </w:r>
      <w:r w:rsidR="00500A2C" w:rsidRPr="00C914E3">
        <w:rPr>
          <w:rFonts w:asciiTheme="majorBidi" w:hAnsiTheme="majorBidi" w:cstheme="majorBidi"/>
          <w:sz w:val="24"/>
          <w:szCs w:val="24"/>
          <w:rtl/>
          <w:lang w:bidi="ar-LB"/>
        </w:rPr>
        <w:t xml:space="preserve"> </w:t>
      </w:r>
      <w:r w:rsidR="00500A2C" w:rsidRPr="00C914E3">
        <w:rPr>
          <w:rFonts w:asciiTheme="majorBidi" w:hAnsiTheme="majorBidi" w:cstheme="majorBidi"/>
          <w:sz w:val="24"/>
          <w:szCs w:val="24"/>
          <w:rtl/>
        </w:rPr>
        <w:t>وتحديدًا</w:t>
      </w:r>
      <w:r w:rsidR="00500A2C" w:rsidRPr="00C914E3">
        <w:rPr>
          <w:rFonts w:asciiTheme="majorBidi" w:hAnsiTheme="majorBidi" w:cstheme="majorBidi"/>
          <w:sz w:val="24"/>
          <w:szCs w:val="24"/>
          <w:rtl/>
          <w:lang w:bidi="ar-LB"/>
        </w:rPr>
        <w:t xml:space="preserve"> اللاّتينيّة الجذر </w:t>
      </w:r>
      <w:r w:rsidR="00500A2C" w:rsidRPr="00C914E3">
        <w:rPr>
          <w:rFonts w:asciiTheme="majorBidi" w:hAnsiTheme="majorBidi" w:cstheme="majorBidi"/>
          <w:sz w:val="24"/>
          <w:szCs w:val="24"/>
          <w:rtl/>
        </w:rPr>
        <w:t>كالإنكليزيّة</w:t>
      </w:r>
      <w:r w:rsidR="00500A2C" w:rsidRPr="00C914E3">
        <w:rPr>
          <w:rFonts w:asciiTheme="majorBidi" w:hAnsiTheme="majorBidi" w:cstheme="majorBidi"/>
          <w:sz w:val="24"/>
          <w:szCs w:val="24"/>
          <w:rtl/>
          <w:lang w:bidi="ar-LB"/>
        </w:rPr>
        <w:t xml:space="preserve"> والفرنسيّة</w:t>
      </w:r>
      <w:r w:rsidR="00B764D1">
        <w:rPr>
          <w:rFonts w:asciiTheme="majorBidi" w:hAnsiTheme="majorBidi" w:cstheme="majorBidi" w:hint="cs"/>
          <w:sz w:val="24"/>
          <w:szCs w:val="24"/>
          <w:rtl/>
          <w:lang w:bidi="ar-LB"/>
        </w:rPr>
        <w:t>،</w:t>
      </w:r>
      <w:r w:rsidR="00500A2C" w:rsidRPr="00C914E3">
        <w:rPr>
          <w:rFonts w:asciiTheme="majorBidi" w:hAnsiTheme="majorBidi" w:cstheme="majorBidi"/>
          <w:sz w:val="24"/>
          <w:szCs w:val="24"/>
          <w:rtl/>
          <w:lang w:bidi="ar-LB"/>
        </w:rPr>
        <w:t xml:space="preserve"> تنافس هذه اللّغة منافسة قد تكون أخطر من المنافسة الأولى.</w:t>
      </w:r>
      <w:r w:rsidR="00F333AD" w:rsidRPr="00C914E3">
        <w:rPr>
          <w:rFonts w:asciiTheme="majorBidi" w:hAnsiTheme="majorBidi" w:cstheme="majorBidi"/>
          <w:sz w:val="24"/>
          <w:szCs w:val="24"/>
          <w:rtl/>
          <w:lang w:bidi="ar-LB"/>
        </w:rPr>
        <w:t xml:space="preserve"> بحيث صار الإنسان العربيّ بعامّة و</w:t>
      </w:r>
      <w:r w:rsidR="00F333AD" w:rsidRPr="00C914E3">
        <w:rPr>
          <w:rFonts w:asciiTheme="majorBidi" w:hAnsiTheme="majorBidi" w:cstheme="majorBidi"/>
          <w:sz w:val="24"/>
          <w:szCs w:val="24"/>
          <w:rtl/>
        </w:rPr>
        <w:t xml:space="preserve">الطّلّاب بخاصّة </w:t>
      </w:r>
      <w:r w:rsidR="00F333AD" w:rsidRPr="00C914E3">
        <w:rPr>
          <w:rFonts w:asciiTheme="majorBidi" w:hAnsiTheme="majorBidi" w:cstheme="majorBidi"/>
          <w:b/>
          <w:bCs/>
          <w:sz w:val="24"/>
          <w:szCs w:val="24"/>
          <w:rtl/>
        </w:rPr>
        <w:t>يمزجون العربيّة مع اللّغات الأخرى فيخرجون بوسيلة تواصل جديدة مثل الفسيفساء.</w:t>
      </w:r>
      <w:r w:rsidR="00AC4A82" w:rsidRPr="00C914E3">
        <w:rPr>
          <w:rFonts w:asciiTheme="majorBidi" w:hAnsiTheme="majorBidi" w:cstheme="majorBidi"/>
          <w:sz w:val="24"/>
          <w:szCs w:val="24"/>
          <w:rtl/>
          <w:lang w:bidi="ar-LB"/>
        </w:rPr>
        <w:t xml:space="preserve"> وقد أشار</w:t>
      </w:r>
      <w:r w:rsidR="007C2641" w:rsidRPr="00C914E3">
        <w:rPr>
          <w:rFonts w:asciiTheme="majorBidi" w:hAnsiTheme="majorBidi" w:cstheme="majorBidi"/>
          <w:sz w:val="24"/>
          <w:szCs w:val="24"/>
          <w:rtl/>
          <w:lang w:bidi="ar-LB"/>
        </w:rPr>
        <w:t xml:space="preserve"> </w:t>
      </w:r>
      <w:r w:rsidR="004745BC" w:rsidRPr="00C914E3">
        <w:rPr>
          <w:rFonts w:asciiTheme="majorBidi" w:hAnsiTheme="majorBidi" w:cstheme="majorBidi"/>
          <w:sz w:val="24"/>
          <w:szCs w:val="24"/>
          <w:rtl/>
        </w:rPr>
        <w:t>ابن خلدون</w:t>
      </w:r>
      <w:r w:rsidR="004F669A">
        <w:rPr>
          <w:rStyle w:val="FootnoteReference"/>
          <w:rFonts w:asciiTheme="majorBidi" w:hAnsiTheme="majorBidi" w:cstheme="majorBidi"/>
          <w:sz w:val="24"/>
          <w:szCs w:val="24"/>
          <w:rtl/>
        </w:rPr>
        <w:footnoteReference w:id="11"/>
      </w:r>
      <w:r w:rsidR="00AC4A82" w:rsidRPr="00C914E3">
        <w:rPr>
          <w:rFonts w:asciiTheme="majorBidi" w:hAnsiTheme="majorBidi" w:cstheme="majorBidi"/>
          <w:sz w:val="24"/>
          <w:szCs w:val="24"/>
          <w:rtl/>
        </w:rPr>
        <w:t xml:space="preserve"> إلى هذا الواقع</w:t>
      </w:r>
      <w:r w:rsidR="004745BC" w:rsidRPr="00C914E3">
        <w:rPr>
          <w:rFonts w:asciiTheme="majorBidi" w:hAnsiTheme="majorBidi" w:cstheme="majorBidi"/>
          <w:sz w:val="24"/>
          <w:szCs w:val="24"/>
          <w:rtl/>
        </w:rPr>
        <w:t xml:space="preserve"> منذ أزمنة</w:t>
      </w:r>
      <w:r w:rsidR="00AC4A82" w:rsidRPr="00C914E3">
        <w:rPr>
          <w:rFonts w:asciiTheme="majorBidi" w:hAnsiTheme="majorBidi" w:cstheme="majorBidi"/>
          <w:sz w:val="24"/>
          <w:szCs w:val="24"/>
          <w:rtl/>
        </w:rPr>
        <w:t>، إذ قال</w:t>
      </w:r>
      <w:r w:rsidR="004745BC" w:rsidRPr="00C914E3">
        <w:rPr>
          <w:rFonts w:asciiTheme="majorBidi" w:hAnsiTheme="majorBidi" w:cstheme="majorBidi"/>
          <w:sz w:val="24"/>
          <w:szCs w:val="24"/>
          <w:rtl/>
        </w:rPr>
        <w:t xml:space="preserve">: "إنّ سبب فساد ملكة اللّغة أنّ النّاشئ من الجيل صار يسمع في </w:t>
      </w:r>
      <w:r w:rsidR="004745BC" w:rsidRPr="00C914E3">
        <w:rPr>
          <w:rFonts w:asciiTheme="majorBidi" w:hAnsiTheme="majorBidi" w:cstheme="majorBidi"/>
          <w:sz w:val="24"/>
          <w:szCs w:val="24"/>
          <w:rtl/>
          <w:lang w:bidi="ar-LB"/>
        </w:rPr>
        <w:t>العبارة</w:t>
      </w:r>
      <w:r w:rsidR="004745BC" w:rsidRPr="00C914E3">
        <w:rPr>
          <w:rFonts w:asciiTheme="majorBidi" w:hAnsiTheme="majorBidi" w:cstheme="majorBidi"/>
          <w:sz w:val="24"/>
          <w:szCs w:val="24"/>
          <w:rtl/>
        </w:rPr>
        <w:t xml:space="preserve"> عن المقاصد كيفيّات أخرى غير الكيفيّات الّتي كانت للعرب... فاختلط عليه الأمر، وأخذ هذه وهذه، فاستحدث ملكة، وكانت ناقصة عن الأولى، وهذا معنى فساد اللّسان العربيّ"</w:t>
      </w:r>
      <w:r w:rsidR="004745BC" w:rsidRPr="00C914E3">
        <w:rPr>
          <w:rStyle w:val="FootnoteReference"/>
          <w:rFonts w:asciiTheme="majorBidi" w:hAnsiTheme="majorBidi" w:cstheme="majorBidi"/>
          <w:sz w:val="24"/>
          <w:szCs w:val="24"/>
          <w:rtl/>
        </w:rPr>
        <w:footnoteReference w:id="12"/>
      </w:r>
      <w:r w:rsidR="004745BC" w:rsidRPr="00C914E3">
        <w:rPr>
          <w:rFonts w:asciiTheme="majorBidi" w:hAnsiTheme="majorBidi" w:cstheme="majorBidi"/>
          <w:sz w:val="24"/>
          <w:szCs w:val="24"/>
          <w:rtl/>
        </w:rPr>
        <w:t>.</w:t>
      </w:r>
    </w:p>
    <w:p w:rsidR="00F333AD" w:rsidRPr="004F669A" w:rsidRDefault="00794D65" w:rsidP="00164E2A">
      <w:pPr>
        <w:spacing w:after="0" w:line="480" w:lineRule="auto"/>
        <w:ind w:left="720" w:firstLine="720"/>
        <w:jc w:val="both"/>
        <w:rPr>
          <w:rFonts w:asciiTheme="majorBidi" w:hAnsiTheme="majorBidi" w:cstheme="majorBidi"/>
          <w:sz w:val="24"/>
          <w:szCs w:val="24"/>
          <w:rtl/>
        </w:rPr>
      </w:pPr>
      <w:r w:rsidRPr="004F669A">
        <w:rPr>
          <w:rFonts w:asciiTheme="majorBidi" w:hAnsiTheme="majorBidi" w:cstheme="majorBidi"/>
          <w:sz w:val="24"/>
          <w:szCs w:val="24"/>
          <w:rtl/>
        </w:rPr>
        <w:t>وقد</w:t>
      </w:r>
      <w:r w:rsidR="008B4A77" w:rsidRPr="004F669A">
        <w:rPr>
          <w:rFonts w:asciiTheme="majorBidi" w:hAnsiTheme="majorBidi" w:cstheme="majorBidi"/>
          <w:sz w:val="24"/>
          <w:szCs w:val="24"/>
          <w:rtl/>
        </w:rPr>
        <w:t xml:space="preserve"> أظ</w:t>
      </w:r>
      <w:r w:rsidR="00F333AD" w:rsidRPr="004F669A">
        <w:rPr>
          <w:rFonts w:asciiTheme="majorBidi" w:hAnsiTheme="majorBidi" w:cstheme="majorBidi"/>
          <w:sz w:val="24"/>
          <w:szCs w:val="24"/>
          <w:rtl/>
        </w:rPr>
        <w:t>هرت إحصائيّة</w:t>
      </w:r>
      <w:r w:rsidR="008B4A77" w:rsidRPr="004F669A">
        <w:rPr>
          <w:rFonts w:asciiTheme="majorBidi" w:hAnsiTheme="majorBidi" w:cstheme="majorBidi"/>
          <w:sz w:val="24"/>
          <w:szCs w:val="24"/>
          <w:rtl/>
        </w:rPr>
        <w:t>، وردت في مقالة للدّكتورة</w:t>
      </w:r>
      <w:r w:rsidR="00F333AD" w:rsidRPr="004F669A">
        <w:rPr>
          <w:rFonts w:asciiTheme="majorBidi" w:hAnsiTheme="majorBidi" w:cstheme="majorBidi"/>
          <w:sz w:val="24"/>
          <w:szCs w:val="24"/>
          <w:rtl/>
        </w:rPr>
        <w:t xml:space="preserve"> </w:t>
      </w:r>
      <w:r w:rsidR="008B4A77" w:rsidRPr="004F669A">
        <w:rPr>
          <w:rFonts w:asciiTheme="majorBidi" w:hAnsiTheme="majorBidi" w:cstheme="majorBidi"/>
          <w:sz w:val="24"/>
          <w:szCs w:val="24"/>
          <w:rtl/>
        </w:rPr>
        <w:t>كلاديس سعادة، تحت عنوان: "وعي المعلومات، فرصة للتّعليم الجامعيّ الرّسميّ وكتابته"</w:t>
      </w:r>
      <w:r w:rsidR="00164E2A">
        <w:rPr>
          <w:rStyle w:val="FootnoteReference"/>
          <w:rFonts w:asciiTheme="majorBidi" w:hAnsiTheme="majorBidi" w:cstheme="majorBidi"/>
          <w:sz w:val="24"/>
          <w:szCs w:val="24"/>
          <w:rtl/>
        </w:rPr>
        <w:footnoteReference w:id="13"/>
      </w:r>
      <w:r w:rsidR="008B4A77" w:rsidRPr="004F669A">
        <w:rPr>
          <w:rFonts w:asciiTheme="majorBidi" w:hAnsiTheme="majorBidi" w:cstheme="majorBidi"/>
          <w:sz w:val="24"/>
          <w:szCs w:val="24"/>
          <w:rtl/>
        </w:rPr>
        <w:t xml:space="preserve">، </w:t>
      </w:r>
      <w:r w:rsidR="00F333AD" w:rsidRPr="004F669A">
        <w:rPr>
          <w:rFonts w:asciiTheme="majorBidi" w:hAnsiTheme="majorBidi" w:cstheme="majorBidi"/>
          <w:sz w:val="24"/>
          <w:szCs w:val="24"/>
          <w:rtl/>
        </w:rPr>
        <w:t>قامت بها إحدى الطّالبات في كليّة الإعلام في لبنان، أنّ 85 بالمئة من</w:t>
      </w:r>
      <w:r w:rsidR="008B4A77" w:rsidRPr="004F669A">
        <w:rPr>
          <w:rFonts w:asciiTheme="majorBidi" w:hAnsiTheme="majorBidi" w:cstheme="majorBidi"/>
          <w:sz w:val="24"/>
          <w:szCs w:val="24"/>
          <w:rtl/>
        </w:rPr>
        <w:t xml:space="preserve"> الطّلّاب</w:t>
      </w:r>
      <w:r w:rsidR="00F333AD" w:rsidRPr="004F669A">
        <w:rPr>
          <w:rFonts w:asciiTheme="majorBidi" w:hAnsiTheme="majorBidi" w:cstheme="majorBidi"/>
          <w:sz w:val="24"/>
          <w:szCs w:val="24"/>
          <w:rtl/>
        </w:rPr>
        <w:t xml:space="preserve"> يتواصلون بلغة هي العربيّة المحكيّة المكتوبة بالحرف اللّاتينيّ، أمّا لغة البحث لديهم فهي الإنكليزيّة، مع العلم أنّ هؤلاء الطّلّاب درسوا </w:t>
      </w:r>
      <w:r w:rsidR="00333B79" w:rsidRPr="004F669A">
        <w:rPr>
          <w:rFonts w:asciiTheme="majorBidi" w:hAnsiTheme="majorBidi" w:cstheme="majorBidi"/>
          <w:sz w:val="24"/>
          <w:szCs w:val="24"/>
          <w:rtl/>
        </w:rPr>
        <w:t xml:space="preserve">الفرنسيّة كلغة أجنبيّة أولى. </w:t>
      </w:r>
    </w:p>
    <w:p w:rsidR="009D7AC0" w:rsidRPr="00164E2A" w:rsidRDefault="003F0941" w:rsidP="00164E2A">
      <w:pPr>
        <w:spacing w:after="0" w:line="480" w:lineRule="auto"/>
        <w:ind w:left="720" w:firstLine="720"/>
        <w:jc w:val="both"/>
        <w:rPr>
          <w:rFonts w:asciiTheme="majorBidi" w:hAnsiTheme="majorBidi" w:cstheme="majorBidi"/>
          <w:sz w:val="24"/>
          <w:szCs w:val="24"/>
          <w:rtl/>
        </w:rPr>
      </w:pPr>
      <w:r w:rsidRPr="00164E2A">
        <w:rPr>
          <w:rFonts w:asciiTheme="majorBidi" w:hAnsiTheme="majorBidi" w:cstheme="majorBidi"/>
          <w:sz w:val="24"/>
          <w:szCs w:val="24"/>
          <w:rtl/>
        </w:rPr>
        <w:t>أمّا</w:t>
      </w:r>
      <w:r w:rsidR="00C22C35" w:rsidRPr="00164E2A">
        <w:rPr>
          <w:rFonts w:asciiTheme="majorBidi" w:hAnsiTheme="majorBidi" w:cstheme="majorBidi"/>
          <w:sz w:val="24"/>
          <w:szCs w:val="24"/>
          <w:rtl/>
        </w:rPr>
        <w:t xml:space="preserve"> </w:t>
      </w:r>
      <w:r w:rsidRPr="00164E2A">
        <w:rPr>
          <w:rFonts w:asciiTheme="majorBidi" w:hAnsiTheme="majorBidi" w:cstheme="majorBidi"/>
          <w:sz w:val="24"/>
          <w:szCs w:val="24"/>
          <w:rtl/>
        </w:rPr>
        <w:t>ال</w:t>
      </w:r>
      <w:r w:rsidR="001A3F89" w:rsidRPr="00164E2A">
        <w:rPr>
          <w:rFonts w:asciiTheme="majorBidi" w:hAnsiTheme="majorBidi" w:cstheme="majorBidi"/>
          <w:sz w:val="24"/>
          <w:szCs w:val="24"/>
          <w:rtl/>
        </w:rPr>
        <w:t>إحصائيّة</w:t>
      </w:r>
      <w:r w:rsidRPr="00164E2A">
        <w:rPr>
          <w:rFonts w:asciiTheme="majorBidi" w:hAnsiTheme="majorBidi" w:cstheme="majorBidi"/>
          <w:sz w:val="24"/>
          <w:szCs w:val="24"/>
          <w:rtl/>
        </w:rPr>
        <w:t xml:space="preserve"> الّتي أجريتها</w:t>
      </w:r>
      <w:r w:rsidR="00C22C35" w:rsidRPr="00164E2A">
        <w:rPr>
          <w:rFonts w:asciiTheme="majorBidi" w:hAnsiTheme="majorBidi" w:cstheme="majorBidi"/>
          <w:sz w:val="24"/>
          <w:szCs w:val="24"/>
          <w:rtl/>
        </w:rPr>
        <w:t xml:space="preserve"> </w:t>
      </w:r>
      <w:r w:rsidR="003F0D86" w:rsidRPr="00164E2A">
        <w:rPr>
          <w:rFonts w:asciiTheme="majorBidi" w:hAnsiTheme="majorBidi" w:cstheme="majorBidi"/>
          <w:sz w:val="24"/>
          <w:szCs w:val="24"/>
          <w:rtl/>
        </w:rPr>
        <w:t>ضمن سياق بحثي هذا،</w:t>
      </w:r>
      <w:r w:rsidR="00C22C35" w:rsidRPr="00164E2A">
        <w:rPr>
          <w:rFonts w:asciiTheme="majorBidi" w:hAnsiTheme="majorBidi" w:cstheme="majorBidi"/>
          <w:sz w:val="24"/>
          <w:szCs w:val="24"/>
          <w:rtl/>
        </w:rPr>
        <w:t xml:space="preserve"> </w:t>
      </w:r>
      <w:r w:rsidR="001A3F89" w:rsidRPr="00164E2A">
        <w:rPr>
          <w:rFonts w:asciiTheme="majorBidi" w:hAnsiTheme="majorBidi" w:cstheme="majorBidi"/>
          <w:sz w:val="24"/>
          <w:szCs w:val="24"/>
          <w:rtl/>
        </w:rPr>
        <w:t xml:space="preserve">والّتي تمّت </w:t>
      </w:r>
      <w:r w:rsidR="00C22C35" w:rsidRPr="00164E2A">
        <w:rPr>
          <w:rFonts w:asciiTheme="majorBidi" w:hAnsiTheme="majorBidi" w:cstheme="majorBidi"/>
          <w:sz w:val="24"/>
          <w:szCs w:val="24"/>
          <w:rtl/>
        </w:rPr>
        <w:t xml:space="preserve">وفق </w:t>
      </w:r>
      <w:r w:rsidR="001A3F89" w:rsidRPr="00164E2A">
        <w:rPr>
          <w:rFonts w:asciiTheme="majorBidi" w:hAnsiTheme="majorBidi" w:cstheme="majorBidi"/>
          <w:sz w:val="24"/>
          <w:szCs w:val="24"/>
          <w:rtl/>
        </w:rPr>
        <w:t>دراسة</w:t>
      </w:r>
      <w:r w:rsidR="00C22C35" w:rsidRPr="00164E2A">
        <w:rPr>
          <w:rFonts w:asciiTheme="majorBidi" w:hAnsiTheme="majorBidi" w:cstheme="majorBidi"/>
          <w:sz w:val="24"/>
          <w:szCs w:val="24"/>
          <w:rtl/>
        </w:rPr>
        <w:t xml:space="preserve"> تتناول واقع</w:t>
      </w:r>
      <w:r w:rsidR="003F0D86" w:rsidRPr="00164E2A">
        <w:rPr>
          <w:rFonts w:asciiTheme="majorBidi" w:hAnsiTheme="majorBidi" w:cstheme="majorBidi"/>
          <w:sz w:val="24"/>
          <w:szCs w:val="24"/>
          <w:rtl/>
        </w:rPr>
        <w:t xml:space="preserve"> اللّغة العربيّة الفصيحة</w:t>
      </w:r>
      <w:r w:rsidR="00C22C35" w:rsidRPr="00164E2A">
        <w:rPr>
          <w:rFonts w:asciiTheme="majorBidi" w:hAnsiTheme="majorBidi" w:cstheme="majorBidi"/>
          <w:sz w:val="24"/>
          <w:szCs w:val="24"/>
          <w:rtl/>
        </w:rPr>
        <w:t xml:space="preserve"> في المجتمع اللّبنانيّ تحديدًا، طُبّقت على مئتي</w:t>
      </w:r>
      <w:r w:rsidR="00620FA0" w:rsidRPr="00164E2A">
        <w:rPr>
          <w:rFonts w:asciiTheme="majorBidi" w:hAnsiTheme="majorBidi" w:cstheme="majorBidi"/>
          <w:sz w:val="24"/>
          <w:szCs w:val="24"/>
          <w:rtl/>
        </w:rPr>
        <w:t xml:space="preserve"> وخمسين</w:t>
      </w:r>
      <w:r w:rsidR="00C22C35" w:rsidRPr="00164E2A">
        <w:rPr>
          <w:rFonts w:asciiTheme="majorBidi" w:hAnsiTheme="majorBidi" w:cstheme="majorBidi"/>
          <w:sz w:val="24"/>
          <w:szCs w:val="24"/>
          <w:rtl/>
        </w:rPr>
        <w:t xml:space="preserve"> شخص</w:t>
      </w:r>
      <w:r w:rsidR="00620FA0" w:rsidRPr="00164E2A">
        <w:rPr>
          <w:rFonts w:asciiTheme="majorBidi" w:hAnsiTheme="majorBidi" w:cstheme="majorBidi"/>
          <w:sz w:val="24"/>
          <w:szCs w:val="24"/>
          <w:rtl/>
        </w:rPr>
        <w:t>ًا</w:t>
      </w:r>
      <w:r w:rsidR="00C22C35" w:rsidRPr="00164E2A">
        <w:rPr>
          <w:rFonts w:asciiTheme="majorBidi" w:hAnsiTheme="majorBidi" w:cstheme="majorBidi"/>
          <w:sz w:val="24"/>
          <w:szCs w:val="24"/>
          <w:rtl/>
        </w:rPr>
        <w:t xml:space="preserve"> من مختلف الشّرائح العمريّة والأكاديميّة</w:t>
      </w:r>
      <w:r w:rsidR="00225157" w:rsidRPr="00164E2A">
        <w:rPr>
          <w:rFonts w:asciiTheme="majorBidi" w:hAnsiTheme="majorBidi" w:cstheme="majorBidi"/>
          <w:sz w:val="24"/>
          <w:szCs w:val="24"/>
          <w:rtl/>
        </w:rPr>
        <w:t xml:space="preserve"> والاجتماعيّة، فقد أظهر</w:t>
      </w:r>
      <w:r w:rsidR="00C22C35" w:rsidRPr="00164E2A">
        <w:rPr>
          <w:rFonts w:asciiTheme="majorBidi" w:hAnsiTheme="majorBidi" w:cstheme="majorBidi"/>
          <w:sz w:val="24"/>
          <w:szCs w:val="24"/>
          <w:rtl/>
        </w:rPr>
        <w:t>ت أنّ نسبة عالية جدًّا من هؤلاء، يتوزّعون بين جاهل لهذه اللّغة وضعيف فيها ، أو مزدرٍ بها، متذرّعين بصعوبتها وق</w:t>
      </w:r>
      <w:r w:rsidR="007571E1">
        <w:rPr>
          <w:rFonts w:asciiTheme="majorBidi" w:hAnsiTheme="majorBidi" w:cstheme="majorBidi" w:hint="cs"/>
          <w:sz w:val="24"/>
          <w:szCs w:val="24"/>
          <w:rtl/>
        </w:rPr>
        <w:t>ِ</w:t>
      </w:r>
      <w:r w:rsidR="00C22C35" w:rsidRPr="00164E2A">
        <w:rPr>
          <w:rFonts w:asciiTheme="majorBidi" w:hAnsiTheme="majorBidi" w:cstheme="majorBidi"/>
          <w:sz w:val="24"/>
          <w:szCs w:val="24"/>
          <w:rtl/>
        </w:rPr>
        <w:t>د</w:t>
      </w:r>
      <w:r w:rsidR="007571E1">
        <w:rPr>
          <w:rFonts w:asciiTheme="majorBidi" w:hAnsiTheme="majorBidi" w:cstheme="majorBidi" w:hint="cs"/>
          <w:sz w:val="24"/>
          <w:szCs w:val="24"/>
          <w:rtl/>
        </w:rPr>
        <w:t>َ</w:t>
      </w:r>
      <w:r w:rsidR="00C22C35" w:rsidRPr="00164E2A">
        <w:rPr>
          <w:rFonts w:asciiTheme="majorBidi" w:hAnsiTheme="majorBidi" w:cstheme="majorBidi"/>
          <w:sz w:val="24"/>
          <w:szCs w:val="24"/>
          <w:rtl/>
        </w:rPr>
        <w:t>مها وتقهقرها وانعدام جدواها في تقرير مصيرهم.</w:t>
      </w:r>
      <w:r w:rsidR="009D7AC0" w:rsidRPr="00164E2A">
        <w:rPr>
          <w:rFonts w:asciiTheme="majorBidi" w:hAnsiTheme="majorBidi" w:cstheme="majorBidi"/>
          <w:sz w:val="24"/>
          <w:szCs w:val="24"/>
          <w:rtl/>
        </w:rPr>
        <w:t>..</w:t>
      </w:r>
    </w:p>
    <w:p w:rsidR="00EC60B1" w:rsidRPr="007571E1" w:rsidRDefault="001964EE" w:rsidP="00EC60B1">
      <w:pPr>
        <w:rPr>
          <w:rFonts w:asciiTheme="majorBidi" w:hAnsiTheme="majorBidi" w:cstheme="majorBidi"/>
          <w:sz w:val="28"/>
          <w:szCs w:val="28"/>
          <w:rtl/>
        </w:rPr>
      </w:pPr>
      <w:r>
        <w:rPr>
          <w:rFonts w:asciiTheme="majorBidi" w:hAnsiTheme="majorBidi" w:cstheme="majorBidi"/>
          <w:sz w:val="28"/>
          <w:szCs w:val="28"/>
        </w:rPr>
        <w:t xml:space="preserve"> </w:t>
      </w:r>
    </w:p>
    <w:p w:rsidR="00EC60B1" w:rsidRDefault="00EC60B1" w:rsidP="00EC60B1">
      <w:pPr>
        <w:jc w:val="center"/>
        <w:rPr>
          <w:rFonts w:asciiTheme="majorBidi" w:hAnsiTheme="majorBidi" w:cstheme="majorBidi"/>
          <w:sz w:val="28"/>
          <w:szCs w:val="28"/>
          <w:rtl/>
        </w:rPr>
      </w:pPr>
    </w:p>
    <w:p w:rsidR="00EC60B1" w:rsidRDefault="00EC60B1" w:rsidP="00EC60B1">
      <w:pPr>
        <w:jc w:val="center"/>
        <w:rPr>
          <w:rFonts w:asciiTheme="majorBidi" w:hAnsiTheme="majorBidi" w:cstheme="majorBidi"/>
          <w:sz w:val="28"/>
          <w:szCs w:val="28"/>
        </w:rPr>
      </w:pPr>
    </w:p>
    <w:p w:rsidR="00EC60B1" w:rsidRDefault="00EC60B1" w:rsidP="00EC60B1">
      <w:pPr>
        <w:jc w:val="center"/>
        <w:rPr>
          <w:rFonts w:asciiTheme="majorBidi" w:hAnsiTheme="majorBidi" w:cstheme="majorBidi"/>
          <w:sz w:val="28"/>
          <w:szCs w:val="28"/>
        </w:rPr>
      </w:pPr>
    </w:p>
    <w:p w:rsidR="00EC60B1" w:rsidRDefault="00ED575A" w:rsidP="00EC60B1">
      <w:pPr>
        <w:jc w:val="center"/>
        <w:rPr>
          <w:rFonts w:asciiTheme="majorBidi" w:hAnsiTheme="majorBidi" w:cstheme="majorBidi"/>
          <w:sz w:val="28"/>
          <w:szCs w:val="28"/>
        </w:rPr>
      </w:pPr>
      <w:r>
        <w:rPr>
          <w:rFonts w:hint="cs"/>
          <w:noProof/>
        </w:rPr>
        <w:lastRenderedPageBreak/>
        <w:drawing>
          <wp:anchor distT="0" distB="0" distL="114300" distR="114300" simplePos="0" relativeHeight="251661312" behindDoc="0" locked="0" layoutInCell="1" allowOverlap="1" wp14:anchorId="31781924" wp14:editId="67693BA3">
            <wp:simplePos x="0" y="0"/>
            <wp:positionH relativeFrom="column">
              <wp:posOffset>3020060</wp:posOffset>
            </wp:positionH>
            <wp:positionV relativeFrom="paragraph">
              <wp:posOffset>-189230</wp:posOffset>
            </wp:positionV>
            <wp:extent cx="3009265" cy="1705610"/>
            <wp:effectExtent l="0" t="0" r="19685" b="2794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rFonts w:hint="cs"/>
          <w:noProof/>
        </w:rPr>
        <w:drawing>
          <wp:anchor distT="0" distB="0" distL="114300" distR="114300" simplePos="0" relativeHeight="251660288" behindDoc="0" locked="0" layoutInCell="1" allowOverlap="1" wp14:anchorId="7E680B9F" wp14:editId="7892C40D">
            <wp:simplePos x="0" y="0"/>
            <wp:positionH relativeFrom="column">
              <wp:posOffset>-1905</wp:posOffset>
            </wp:positionH>
            <wp:positionV relativeFrom="paragraph">
              <wp:posOffset>-202413</wp:posOffset>
            </wp:positionV>
            <wp:extent cx="2872740" cy="1719580"/>
            <wp:effectExtent l="0" t="0" r="22860" b="1397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EC60B1" w:rsidRDefault="00EC60B1" w:rsidP="00EC60B1">
      <w:pPr>
        <w:jc w:val="center"/>
        <w:rPr>
          <w:rFonts w:asciiTheme="majorBidi" w:hAnsiTheme="majorBidi" w:cstheme="majorBidi" w:hint="cs"/>
          <w:sz w:val="28"/>
          <w:szCs w:val="28"/>
        </w:rPr>
      </w:pPr>
    </w:p>
    <w:p w:rsidR="00EC60B1" w:rsidRDefault="00EC60B1" w:rsidP="00EC60B1">
      <w:pPr>
        <w:jc w:val="center"/>
        <w:rPr>
          <w:rFonts w:asciiTheme="majorBidi" w:hAnsiTheme="majorBidi" w:cstheme="majorBidi"/>
          <w:sz w:val="28"/>
          <w:szCs w:val="28"/>
        </w:rPr>
      </w:pPr>
    </w:p>
    <w:p w:rsidR="00AA7AA5" w:rsidRDefault="00AA7AA5" w:rsidP="00EC60B1">
      <w:pPr>
        <w:jc w:val="center"/>
        <w:rPr>
          <w:rFonts w:asciiTheme="majorBidi" w:hAnsiTheme="majorBidi" w:cstheme="majorBidi"/>
          <w:sz w:val="28"/>
          <w:szCs w:val="28"/>
          <w:rtl/>
        </w:rPr>
      </w:pPr>
    </w:p>
    <w:p w:rsidR="00AA7AA5" w:rsidRDefault="00ED575A" w:rsidP="00EC60B1">
      <w:pPr>
        <w:jc w:val="center"/>
        <w:rPr>
          <w:rFonts w:asciiTheme="majorBidi" w:hAnsiTheme="majorBidi" w:cstheme="majorBidi"/>
          <w:sz w:val="28"/>
          <w:szCs w:val="28"/>
          <w:rtl/>
        </w:rPr>
      </w:pPr>
      <w:r>
        <w:rPr>
          <w:rFonts w:hint="cs"/>
          <w:noProof/>
        </w:rPr>
        <w:drawing>
          <wp:anchor distT="0" distB="0" distL="114300" distR="114300" simplePos="0" relativeHeight="251659264" behindDoc="0" locked="0" layoutInCell="1" allowOverlap="1" wp14:anchorId="2520E484" wp14:editId="79EB6741">
            <wp:simplePos x="0" y="0"/>
            <wp:positionH relativeFrom="column">
              <wp:posOffset>1280160</wp:posOffset>
            </wp:positionH>
            <wp:positionV relativeFrom="paragraph">
              <wp:posOffset>266700</wp:posOffset>
            </wp:positionV>
            <wp:extent cx="3308985" cy="2565400"/>
            <wp:effectExtent l="0" t="38100" r="0" b="12065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rsidR="00AA7AA5" w:rsidRDefault="00AA7AA5" w:rsidP="00EC60B1">
      <w:pPr>
        <w:jc w:val="center"/>
        <w:rPr>
          <w:rFonts w:asciiTheme="majorBidi" w:hAnsiTheme="majorBidi" w:cstheme="majorBidi" w:hint="cs"/>
          <w:sz w:val="28"/>
          <w:szCs w:val="28"/>
          <w:rtl/>
        </w:rPr>
      </w:pPr>
    </w:p>
    <w:p w:rsidR="00EC60B1" w:rsidRDefault="00EC60B1" w:rsidP="00EC60B1">
      <w:pPr>
        <w:jc w:val="center"/>
        <w:rPr>
          <w:rFonts w:asciiTheme="majorBidi" w:hAnsiTheme="majorBidi" w:cstheme="majorBidi"/>
          <w:sz w:val="28"/>
          <w:szCs w:val="28"/>
          <w:rtl/>
        </w:rPr>
      </w:pPr>
    </w:p>
    <w:p w:rsidR="00EC60B1" w:rsidRPr="005A57DD" w:rsidRDefault="00ED575A" w:rsidP="00EC60B1">
      <w:pPr>
        <w:jc w:val="center"/>
        <w:rPr>
          <w:rFonts w:asciiTheme="majorBidi" w:hAnsiTheme="majorBidi" w:cstheme="majorBidi"/>
          <w:sz w:val="28"/>
          <w:szCs w:val="28"/>
          <w:rtl/>
        </w:rPr>
      </w:pPr>
      <w:r>
        <w:rPr>
          <w:rFonts w:hint="cs"/>
          <w:noProof/>
        </w:rPr>
        <mc:AlternateContent>
          <mc:Choice Requires="wps">
            <w:drawing>
              <wp:anchor distT="0" distB="0" distL="114300" distR="114300" simplePos="0" relativeHeight="251681792" behindDoc="0" locked="0" layoutInCell="1" allowOverlap="1" wp14:anchorId="09233A81" wp14:editId="27882069">
                <wp:simplePos x="0" y="0"/>
                <wp:positionH relativeFrom="column">
                  <wp:posOffset>2557145</wp:posOffset>
                </wp:positionH>
                <wp:positionV relativeFrom="paragraph">
                  <wp:posOffset>316865</wp:posOffset>
                </wp:positionV>
                <wp:extent cx="791210" cy="476250"/>
                <wp:effectExtent l="76200" t="38100" r="85090" b="114300"/>
                <wp:wrapNone/>
                <wp:docPr id="19" name="Text Box 19"/>
                <wp:cNvGraphicFramePr/>
                <a:graphic xmlns:a="http://schemas.openxmlformats.org/drawingml/2006/main">
                  <a:graphicData uri="http://schemas.microsoft.com/office/word/2010/wordprocessingShape">
                    <wps:wsp>
                      <wps:cNvSpPr txBox="1"/>
                      <wps:spPr>
                        <a:xfrm>
                          <a:off x="0" y="0"/>
                          <a:ext cx="791210" cy="476250"/>
                        </a:xfrm>
                        <a:prstGeom prst="rect">
                          <a:avLst/>
                        </a:prstGeom>
                        <a:ln/>
                      </wps:spPr>
                      <wps:style>
                        <a:lnRef idx="0">
                          <a:schemeClr val="accent4"/>
                        </a:lnRef>
                        <a:fillRef idx="3">
                          <a:schemeClr val="accent4"/>
                        </a:fillRef>
                        <a:effectRef idx="3">
                          <a:schemeClr val="accent4"/>
                        </a:effectRef>
                        <a:fontRef idx="minor">
                          <a:schemeClr val="lt1"/>
                        </a:fontRef>
                      </wps:style>
                      <wps:txbx>
                        <w:txbxContent>
                          <w:p w:rsidR="00ED575A" w:rsidRPr="00ED575A" w:rsidRDefault="00ED575A" w:rsidP="00ED575A">
                            <w:pPr>
                              <w:spacing w:after="0" w:line="240" w:lineRule="auto"/>
                              <w:jc w:val="center"/>
                              <w:rPr>
                                <w:rFonts w:ascii="Simplified Arabic" w:hAnsi="Simplified Arabic" w:cs="Simplified Arabic"/>
                                <w:b/>
                                <w:bCs/>
                                <w:sz w:val="18"/>
                                <w:szCs w:val="18"/>
                                <w:rtl/>
                              </w:rPr>
                            </w:pPr>
                            <w:r w:rsidRPr="00ED575A">
                              <w:rPr>
                                <w:rFonts w:ascii="Simplified Arabic" w:hAnsi="Simplified Arabic" w:cs="Simplified Arabic" w:hint="cs"/>
                                <w:b/>
                                <w:bCs/>
                                <w:sz w:val="18"/>
                                <w:szCs w:val="18"/>
                                <w:rtl/>
                              </w:rPr>
                              <w:t xml:space="preserve">واقع </w:t>
                            </w:r>
                          </w:p>
                          <w:p w:rsidR="00ED575A" w:rsidRPr="00ED575A" w:rsidRDefault="00ED575A" w:rsidP="00ED575A">
                            <w:pPr>
                              <w:jc w:val="center"/>
                              <w:rPr>
                                <w:rFonts w:ascii="Simplified Arabic" w:hAnsi="Simplified Arabic" w:cs="Simplified Arabic"/>
                                <w:b/>
                                <w:bCs/>
                                <w:sz w:val="18"/>
                                <w:szCs w:val="18"/>
                              </w:rPr>
                            </w:pPr>
                            <w:r w:rsidRPr="00ED575A">
                              <w:rPr>
                                <w:rFonts w:ascii="Simplified Arabic" w:hAnsi="Simplified Arabic" w:cs="Simplified Arabic"/>
                                <w:b/>
                                <w:bCs/>
                                <w:sz w:val="18"/>
                                <w:szCs w:val="18"/>
                                <w:rtl/>
                              </w:rPr>
                              <w:t>العربيّة الفصيحة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201.35pt;margin-top:24.95pt;width:62.3pt;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" fillcolor="#413253 [1639]" stroked="f">
                <v:fill color2="#775c99 [3015]" rotate="t" angle="180" colors="0 #5d417e;52429f #7b58a6;1 #7b57a8" focus="100%" type="gradient">
                  <o:fill v:ext="view" type="gradientUnscaled"/>
                </v:fill>
                <v:shadow on="t" color="black" opacity="22937f" origin=",.5" offset="0,.63889mm"/>
                <v:textbox>
                  <w:txbxContent>
                    <w:p w:rsidR="00ED575A" w:rsidRPr="00ED575A" w:rsidRDefault="00ED575A" w:rsidP="00ED575A">
                      <w:pPr>
                        <w:spacing w:after="0" w:line="240" w:lineRule="auto"/>
                        <w:jc w:val="center"/>
                        <w:rPr>
                          <w:rFonts w:ascii="Simplified Arabic" w:hAnsi="Simplified Arabic" w:cs="Simplified Arabic"/>
                          <w:b/>
                          <w:bCs/>
                          <w:sz w:val="18"/>
                          <w:szCs w:val="18"/>
                          <w:rtl/>
                        </w:rPr>
                      </w:pPr>
                      <w:r w:rsidRPr="00ED575A">
                        <w:rPr>
                          <w:rFonts w:ascii="Simplified Arabic" w:hAnsi="Simplified Arabic" w:cs="Simplified Arabic" w:hint="cs"/>
                          <w:b/>
                          <w:bCs/>
                          <w:sz w:val="18"/>
                          <w:szCs w:val="18"/>
                          <w:rtl/>
                        </w:rPr>
                        <w:t xml:space="preserve">واقع </w:t>
                      </w:r>
                    </w:p>
                    <w:p w:rsidR="00ED575A" w:rsidRPr="00ED575A" w:rsidRDefault="00ED575A" w:rsidP="00ED575A">
                      <w:pPr>
                        <w:jc w:val="center"/>
                        <w:rPr>
                          <w:rFonts w:ascii="Simplified Arabic" w:hAnsi="Simplified Arabic" w:cs="Simplified Arabic"/>
                          <w:b/>
                          <w:bCs/>
                          <w:sz w:val="18"/>
                          <w:szCs w:val="18"/>
                        </w:rPr>
                      </w:pPr>
                      <w:r w:rsidRPr="00ED575A">
                        <w:rPr>
                          <w:rFonts w:ascii="Simplified Arabic" w:hAnsi="Simplified Arabic" w:cs="Simplified Arabic"/>
                          <w:b/>
                          <w:bCs/>
                          <w:sz w:val="18"/>
                          <w:szCs w:val="18"/>
                          <w:rtl/>
                        </w:rPr>
                        <w:t>العربيّة الفصيحة</w:t>
                      </w:r>
                    </w:p>
                  </w:txbxContent>
                </v:textbox>
              </v:shape>
            </w:pict>
          </mc:Fallback>
        </mc:AlternateContent>
      </w:r>
    </w:p>
    <w:p w:rsidR="009D7AC0" w:rsidRDefault="009D7AC0" w:rsidP="00C22C35">
      <w:pPr>
        <w:ind w:firstLine="720"/>
        <w:jc w:val="both"/>
        <w:rPr>
          <w:rFonts w:asciiTheme="majorBidi" w:hAnsiTheme="majorBidi" w:cstheme="majorBidi" w:hint="cs"/>
          <w:sz w:val="28"/>
          <w:szCs w:val="28"/>
          <w:rtl/>
        </w:rPr>
      </w:pPr>
    </w:p>
    <w:p w:rsidR="001964EE" w:rsidRDefault="001964EE" w:rsidP="00C22C35">
      <w:pPr>
        <w:ind w:firstLine="720"/>
        <w:jc w:val="both"/>
        <w:rPr>
          <w:rFonts w:asciiTheme="majorBidi" w:hAnsiTheme="majorBidi" w:cstheme="majorBidi"/>
          <w:sz w:val="28"/>
          <w:szCs w:val="28"/>
          <w:rtl/>
        </w:rPr>
      </w:pPr>
    </w:p>
    <w:p w:rsidR="00ED575A" w:rsidRDefault="00ED575A" w:rsidP="00C22C35">
      <w:pPr>
        <w:ind w:firstLine="720"/>
        <w:jc w:val="both"/>
        <w:rPr>
          <w:rFonts w:asciiTheme="majorBidi" w:hAnsiTheme="majorBidi" w:cstheme="majorBidi"/>
          <w:sz w:val="28"/>
          <w:szCs w:val="28"/>
          <w:rtl/>
        </w:rPr>
      </w:pPr>
    </w:p>
    <w:p w:rsidR="00ED575A" w:rsidRDefault="00ED575A" w:rsidP="00C22C35">
      <w:pPr>
        <w:ind w:firstLine="720"/>
        <w:jc w:val="both"/>
        <w:rPr>
          <w:rFonts w:asciiTheme="majorBidi" w:hAnsiTheme="majorBidi" w:cstheme="majorBidi"/>
          <w:sz w:val="28"/>
          <w:szCs w:val="28"/>
          <w:rtl/>
        </w:rPr>
      </w:pPr>
    </w:p>
    <w:p w:rsidR="001964EE" w:rsidRPr="005A57DD" w:rsidRDefault="001964EE" w:rsidP="00C22C35">
      <w:pPr>
        <w:ind w:firstLine="720"/>
        <w:jc w:val="both"/>
        <w:rPr>
          <w:rFonts w:asciiTheme="majorBidi" w:hAnsiTheme="majorBidi" w:cstheme="majorBidi"/>
          <w:sz w:val="28"/>
          <w:szCs w:val="28"/>
          <w:rtl/>
        </w:rPr>
      </w:pPr>
    </w:p>
    <w:p w:rsidR="00C22C35" w:rsidRPr="003321F8" w:rsidRDefault="00C22C35" w:rsidP="003321F8">
      <w:pPr>
        <w:spacing w:after="0" w:line="480" w:lineRule="auto"/>
        <w:ind w:left="720" w:firstLine="720"/>
        <w:jc w:val="both"/>
        <w:rPr>
          <w:rFonts w:asciiTheme="majorBidi" w:hAnsiTheme="majorBidi" w:cstheme="majorBidi"/>
          <w:sz w:val="24"/>
          <w:szCs w:val="24"/>
          <w:rtl/>
          <w:lang w:bidi="ar-LB"/>
        </w:rPr>
      </w:pPr>
      <w:r w:rsidRPr="003321F8">
        <w:rPr>
          <w:rFonts w:asciiTheme="majorBidi" w:hAnsiTheme="majorBidi" w:cstheme="majorBidi"/>
          <w:sz w:val="24"/>
          <w:szCs w:val="24"/>
          <w:rtl/>
        </w:rPr>
        <w:t xml:space="preserve"> </w:t>
      </w:r>
      <w:r w:rsidRPr="003321F8">
        <w:rPr>
          <w:rFonts w:asciiTheme="majorBidi" w:hAnsiTheme="majorBidi" w:cstheme="majorBidi"/>
          <w:sz w:val="24"/>
          <w:szCs w:val="24"/>
          <w:rtl/>
          <w:lang w:bidi="ar-LB"/>
        </w:rPr>
        <w:t xml:space="preserve">وهذه </w:t>
      </w:r>
      <w:r w:rsidRPr="003321F8">
        <w:rPr>
          <w:rFonts w:asciiTheme="majorBidi" w:hAnsiTheme="majorBidi" w:cstheme="majorBidi"/>
          <w:sz w:val="24"/>
          <w:szCs w:val="24"/>
          <w:rtl/>
        </w:rPr>
        <w:t>التّهمة</w:t>
      </w:r>
      <w:r w:rsidRPr="003321F8">
        <w:rPr>
          <w:rFonts w:asciiTheme="majorBidi" w:hAnsiTheme="majorBidi" w:cstheme="majorBidi"/>
          <w:sz w:val="24"/>
          <w:szCs w:val="24"/>
          <w:rtl/>
          <w:lang w:bidi="ar-LB"/>
        </w:rPr>
        <w:t xml:space="preserve"> الّتي أُلصِقت باللّغة العربيّة لم تُوجّه من قِبَل من كانوا محور </w:t>
      </w:r>
      <w:r w:rsidR="00620FA0" w:rsidRPr="003321F8">
        <w:rPr>
          <w:rFonts w:asciiTheme="majorBidi" w:hAnsiTheme="majorBidi" w:cstheme="majorBidi"/>
          <w:sz w:val="24"/>
          <w:szCs w:val="24"/>
          <w:rtl/>
          <w:lang w:bidi="ar-LB"/>
        </w:rPr>
        <w:t>ال</w:t>
      </w:r>
      <w:r w:rsidRPr="003321F8">
        <w:rPr>
          <w:rFonts w:asciiTheme="majorBidi" w:hAnsiTheme="majorBidi" w:cstheme="majorBidi"/>
          <w:sz w:val="24"/>
          <w:szCs w:val="24"/>
          <w:rtl/>
          <w:lang w:bidi="ar-LB"/>
        </w:rPr>
        <w:t>د</w:t>
      </w:r>
      <w:r w:rsidR="00620FA0" w:rsidRPr="003321F8">
        <w:rPr>
          <w:rFonts w:asciiTheme="majorBidi" w:hAnsiTheme="majorBidi" w:cstheme="majorBidi"/>
          <w:sz w:val="24"/>
          <w:szCs w:val="24"/>
          <w:rtl/>
          <w:lang w:bidi="ar-LB"/>
        </w:rPr>
        <w:t xml:space="preserve">ّراسة </w:t>
      </w:r>
      <w:r w:rsidRPr="003321F8">
        <w:rPr>
          <w:rFonts w:asciiTheme="majorBidi" w:hAnsiTheme="majorBidi" w:cstheme="majorBidi"/>
          <w:sz w:val="24"/>
          <w:szCs w:val="24"/>
          <w:rtl/>
          <w:lang w:bidi="ar-LB"/>
        </w:rPr>
        <w:t xml:space="preserve"> فقط، إذ هناك </w:t>
      </w:r>
      <w:r w:rsidRPr="003321F8">
        <w:rPr>
          <w:rFonts w:asciiTheme="majorBidi" w:hAnsiTheme="majorBidi" w:cstheme="majorBidi"/>
          <w:sz w:val="24"/>
          <w:szCs w:val="24"/>
          <w:rtl/>
        </w:rPr>
        <w:t>باحثون</w:t>
      </w:r>
      <w:r w:rsidRPr="003321F8">
        <w:rPr>
          <w:rFonts w:asciiTheme="majorBidi" w:hAnsiTheme="majorBidi" w:cstheme="majorBidi"/>
          <w:sz w:val="24"/>
          <w:szCs w:val="24"/>
          <w:rtl/>
          <w:lang w:bidi="ar-LB"/>
        </w:rPr>
        <w:t>، عربٌ وأعاجم، يرمون العربيّة بالعقم، ويصمونها بالتّخلّف عن مجاراة الحضارة في عصر العلم والنّور، وقد يحكمون عليها بالموت الّذي لا حياة بعده.</w:t>
      </w:r>
    </w:p>
    <w:p w:rsidR="00A16028" w:rsidRPr="005A57DD" w:rsidRDefault="00A16028" w:rsidP="00A16028">
      <w:pPr>
        <w:spacing w:after="120"/>
        <w:jc w:val="both"/>
        <w:rPr>
          <w:rFonts w:asciiTheme="majorBidi" w:hAnsiTheme="majorBidi" w:cstheme="majorBidi"/>
          <w:sz w:val="28"/>
          <w:szCs w:val="28"/>
          <w:rtl/>
          <w:lang w:bidi="ar-LB"/>
        </w:rPr>
      </w:pPr>
    </w:p>
    <w:p w:rsidR="00A16028" w:rsidRPr="003321F8" w:rsidRDefault="004B2DB5" w:rsidP="00AA7AA5">
      <w:pPr>
        <w:spacing w:after="0" w:line="480" w:lineRule="auto"/>
        <w:ind w:left="720" w:firstLine="720"/>
        <w:jc w:val="both"/>
        <w:rPr>
          <w:rFonts w:asciiTheme="majorBidi" w:hAnsiTheme="majorBidi" w:cstheme="majorBidi"/>
          <w:sz w:val="24"/>
          <w:szCs w:val="24"/>
          <w:rtl/>
        </w:rPr>
      </w:pPr>
      <w:r w:rsidRPr="003321F8">
        <w:rPr>
          <w:rFonts w:asciiTheme="majorBidi" w:hAnsiTheme="majorBidi" w:cstheme="majorBidi"/>
          <w:b/>
          <w:bCs/>
          <w:sz w:val="24"/>
          <w:szCs w:val="24"/>
          <w:rtl/>
          <w:lang w:bidi="ar-LB"/>
        </w:rPr>
        <w:t>1-4</w:t>
      </w:r>
      <w:r w:rsidR="003321F8">
        <w:rPr>
          <w:rFonts w:asciiTheme="majorBidi" w:hAnsiTheme="majorBidi" w:cstheme="majorBidi" w:hint="cs"/>
          <w:b/>
          <w:bCs/>
          <w:sz w:val="24"/>
          <w:szCs w:val="24"/>
          <w:rtl/>
          <w:lang w:bidi="ar-LB"/>
        </w:rPr>
        <w:t xml:space="preserve"> </w:t>
      </w:r>
      <w:r w:rsidR="00A16028" w:rsidRPr="003321F8">
        <w:rPr>
          <w:rFonts w:asciiTheme="majorBidi" w:hAnsiTheme="majorBidi" w:cstheme="majorBidi"/>
          <w:b/>
          <w:bCs/>
          <w:sz w:val="24"/>
          <w:szCs w:val="24"/>
          <w:rtl/>
          <w:lang w:bidi="ar-LB"/>
        </w:rPr>
        <w:t>تقاعس الدّول العربيّة على الصّعيد الوزاريّ والإداريّ، في تأطير رؤى قوميّة  سليمة، وفي وضع استراتيجيّات أكاديميّة وتربويّة صحيحة تحاكي خطورة المرحلة الّتي يعيشها المجتمع العربيّ، على مختلف الصّعد.</w:t>
      </w:r>
      <w:r w:rsidR="00A16028" w:rsidRPr="003321F8">
        <w:rPr>
          <w:rFonts w:asciiTheme="majorBidi" w:hAnsiTheme="majorBidi" w:cstheme="majorBidi"/>
          <w:sz w:val="24"/>
          <w:szCs w:val="24"/>
          <w:rtl/>
          <w:lang w:bidi="ar-LB"/>
        </w:rPr>
        <w:t xml:space="preserve"> وهذا يفسّر بطء حركة التّعريب في العالم العربيّ على الرّغم من الحاجة الملحّة إلى وضع المصطلحات العلميّة والفنّيّة والأدبيّة وغيرها، وعلى الرّغم من </w:t>
      </w:r>
      <w:r w:rsidR="00D019EB" w:rsidRPr="003321F8">
        <w:rPr>
          <w:rFonts w:asciiTheme="majorBidi" w:hAnsiTheme="majorBidi" w:cstheme="majorBidi"/>
          <w:sz w:val="24"/>
          <w:szCs w:val="24"/>
          <w:rtl/>
          <w:lang w:bidi="ar-LB"/>
        </w:rPr>
        <w:t>الافتقار</w:t>
      </w:r>
      <w:r w:rsidR="00A16028" w:rsidRPr="003321F8">
        <w:rPr>
          <w:rFonts w:asciiTheme="majorBidi" w:hAnsiTheme="majorBidi" w:cstheme="majorBidi"/>
          <w:sz w:val="24"/>
          <w:szCs w:val="24"/>
          <w:rtl/>
          <w:lang w:bidi="ar-LB"/>
        </w:rPr>
        <w:t xml:space="preserve"> إلى مراجع علميّة عربيّة كافية في مختلف العلوم للتّدريس الجامعيّ.</w:t>
      </w:r>
      <w:r w:rsidR="00AA7AA5">
        <w:rPr>
          <w:rFonts w:asciiTheme="majorBidi" w:hAnsiTheme="majorBidi" w:cstheme="majorBidi" w:hint="cs"/>
          <w:sz w:val="24"/>
          <w:szCs w:val="24"/>
          <w:rtl/>
          <w:lang w:bidi="ar-LB"/>
        </w:rPr>
        <w:t xml:space="preserve"> </w:t>
      </w:r>
      <w:r w:rsidR="00A16028" w:rsidRPr="003321F8">
        <w:rPr>
          <w:rFonts w:asciiTheme="majorBidi" w:hAnsiTheme="majorBidi" w:cstheme="majorBidi"/>
          <w:sz w:val="24"/>
          <w:szCs w:val="24"/>
          <w:rtl/>
          <w:lang w:bidi="ar-LB"/>
        </w:rPr>
        <w:t xml:space="preserve">كما يوضّح </w:t>
      </w:r>
      <w:r w:rsidR="00A16028" w:rsidRPr="003321F8">
        <w:rPr>
          <w:rFonts w:asciiTheme="majorBidi" w:hAnsiTheme="majorBidi" w:cstheme="majorBidi"/>
          <w:sz w:val="24"/>
          <w:szCs w:val="24"/>
          <w:rtl/>
        </w:rPr>
        <w:t xml:space="preserve">جهل العربيّ أو تجاهله أو إهماله أو تراخيه، في التّعاطي مع اللّغة الأمّ، والمواقف السّلبيّة الّتي قامت تجاه هذه اللّغة، واستخدامها، وبالتّالي، عدم الحرص على حياتها ونموّها. كما يبرّر إقبال القلّة على دراسة اللّغة العربيّة وشؤونها، والتّعمّق في أسرارها، وإشاحة </w:t>
      </w:r>
      <w:r w:rsidR="00A16028" w:rsidRPr="003321F8">
        <w:rPr>
          <w:rFonts w:asciiTheme="majorBidi" w:hAnsiTheme="majorBidi" w:cstheme="majorBidi"/>
          <w:sz w:val="24"/>
          <w:szCs w:val="24"/>
          <w:rtl/>
          <w:lang w:bidi="ar-LB"/>
        </w:rPr>
        <w:t>الكثرة</w:t>
      </w:r>
      <w:r w:rsidR="00A16028" w:rsidRPr="003321F8">
        <w:rPr>
          <w:rFonts w:asciiTheme="majorBidi" w:hAnsiTheme="majorBidi" w:cstheme="majorBidi"/>
          <w:sz w:val="24"/>
          <w:szCs w:val="24"/>
          <w:rtl/>
        </w:rPr>
        <w:t xml:space="preserve"> عن هذا الحقل. فالعربيّة لدى غالبيّة الطّلّاب هي اللّغة الّتي </w:t>
      </w:r>
      <w:r w:rsidR="00A16028" w:rsidRPr="003321F8">
        <w:rPr>
          <w:rFonts w:asciiTheme="majorBidi" w:hAnsiTheme="majorBidi" w:cstheme="majorBidi"/>
          <w:sz w:val="24"/>
          <w:szCs w:val="24"/>
          <w:rtl/>
        </w:rPr>
        <w:lastRenderedPageBreak/>
        <w:t>يدرسونها منذ التحاقهم بالمدرسة للتّقدّم من شهادة المرحلة الثّانويّة العامّة والفوز بها، عارفين أنّهم قد لا يمارسونها في نشاطاتهم كافّة.</w:t>
      </w:r>
    </w:p>
    <w:p w:rsidR="00A16028" w:rsidRPr="005A57DD" w:rsidRDefault="00A16028" w:rsidP="008B4A77">
      <w:pPr>
        <w:spacing w:after="120"/>
        <w:ind w:left="403" w:firstLine="720"/>
        <w:jc w:val="both"/>
        <w:rPr>
          <w:rFonts w:asciiTheme="majorBidi" w:hAnsiTheme="majorBidi" w:cstheme="majorBidi"/>
          <w:sz w:val="28"/>
          <w:szCs w:val="28"/>
          <w:rtl/>
        </w:rPr>
      </w:pPr>
    </w:p>
    <w:p w:rsidR="00F55570" w:rsidRPr="00AA7AA5" w:rsidRDefault="004B2DB5" w:rsidP="00477567">
      <w:pPr>
        <w:spacing w:after="0" w:line="480" w:lineRule="auto"/>
        <w:ind w:left="720" w:firstLine="720"/>
        <w:jc w:val="both"/>
        <w:rPr>
          <w:rFonts w:asciiTheme="majorBidi" w:hAnsiTheme="majorBidi" w:cstheme="majorBidi"/>
          <w:sz w:val="24"/>
          <w:szCs w:val="24"/>
          <w:rtl/>
        </w:rPr>
      </w:pPr>
      <w:r w:rsidRPr="003321F8">
        <w:rPr>
          <w:rFonts w:asciiTheme="majorBidi" w:hAnsiTheme="majorBidi" w:cstheme="majorBidi"/>
          <w:b/>
          <w:bCs/>
          <w:sz w:val="24"/>
          <w:szCs w:val="24"/>
          <w:rtl/>
          <w:lang w:bidi="ar-LB"/>
        </w:rPr>
        <w:t>1-5</w:t>
      </w:r>
      <w:r w:rsidR="003321F8">
        <w:rPr>
          <w:rFonts w:asciiTheme="majorBidi" w:hAnsiTheme="majorBidi" w:cstheme="majorBidi" w:hint="cs"/>
          <w:b/>
          <w:bCs/>
          <w:sz w:val="24"/>
          <w:szCs w:val="24"/>
          <w:rtl/>
          <w:lang w:bidi="ar-LB"/>
        </w:rPr>
        <w:t xml:space="preserve"> </w:t>
      </w:r>
      <w:r w:rsidR="00F333AD" w:rsidRPr="003321F8">
        <w:rPr>
          <w:rFonts w:asciiTheme="majorBidi" w:hAnsiTheme="majorBidi" w:cstheme="majorBidi"/>
          <w:b/>
          <w:bCs/>
          <w:sz w:val="24"/>
          <w:szCs w:val="24"/>
          <w:rtl/>
          <w:lang w:bidi="ar-LB"/>
        </w:rPr>
        <w:t>تقليديّة</w:t>
      </w:r>
      <w:r w:rsidR="00F333AD" w:rsidRPr="003321F8">
        <w:rPr>
          <w:rFonts w:asciiTheme="majorBidi" w:hAnsiTheme="majorBidi" w:cstheme="majorBidi"/>
          <w:b/>
          <w:bCs/>
          <w:sz w:val="24"/>
          <w:szCs w:val="24"/>
          <w:rtl/>
        </w:rPr>
        <w:t xml:space="preserve"> المناهج والطّرق التّعليميّة:</w:t>
      </w:r>
      <w:r w:rsidR="00876833" w:rsidRPr="003321F8">
        <w:rPr>
          <w:rFonts w:asciiTheme="majorBidi" w:hAnsiTheme="majorBidi" w:cstheme="majorBidi"/>
          <w:sz w:val="24"/>
          <w:szCs w:val="24"/>
          <w:rtl/>
        </w:rPr>
        <w:t xml:space="preserve"> </w:t>
      </w:r>
      <w:r w:rsidR="00DB7A4F" w:rsidRPr="003321F8">
        <w:rPr>
          <w:rFonts w:asciiTheme="majorBidi" w:hAnsiTheme="majorBidi" w:cstheme="majorBidi"/>
          <w:sz w:val="24"/>
          <w:szCs w:val="24"/>
          <w:rtl/>
        </w:rPr>
        <w:t>إنّ</w:t>
      </w:r>
      <w:r w:rsidR="00F333AD" w:rsidRPr="003321F8">
        <w:rPr>
          <w:rFonts w:asciiTheme="majorBidi" w:hAnsiTheme="majorBidi" w:cstheme="majorBidi"/>
          <w:sz w:val="24"/>
          <w:szCs w:val="24"/>
          <w:rtl/>
        </w:rPr>
        <w:t xml:space="preserve"> </w:t>
      </w:r>
      <w:r w:rsidR="00DB7A4F" w:rsidRPr="003321F8">
        <w:rPr>
          <w:rFonts w:asciiTheme="majorBidi" w:hAnsiTheme="majorBidi" w:cstheme="majorBidi"/>
          <w:sz w:val="24"/>
          <w:szCs w:val="24"/>
          <w:rtl/>
          <w:lang w:bidi="ar-LB"/>
        </w:rPr>
        <w:t>"</w:t>
      </w:r>
      <w:r w:rsidR="00DB7A4F" w:rsidRPr="003321F8">
        <w:rPr>
          <w:rFonts w:asciiTheme="majorBidi" w:hAnsiTheme="majorBidi" w:cstheme="majorBidi"/>
          <w:sz w:val="24"/>
          <w:szCs w:val="24"/>
          <w:rtl/>
        </w:rPr>
        <w:t>ظاهرة غياب أصول اللّغة وقواعدها عن الأجيال عمومًا، تكاد تكون من ثوابت هذا الزّمان"</w:t>
      </w:r>
      <w:r w:rsidR="00DB7A4F" w:rsidRPr="003321F8">
        <w:rPr>
          <w:rStyle w:val="FootnoteReference"/>
          <w:rFonts w:asciiTheme="majorBidi" w:hAnsiTheme="majorBidi" w:cstheme="majorBidi"/>
          <w:sz w:val="24"/>
          <w:szCs w:val="24"/>
          <w:rtl/>
        </w:rPr>
        <w:footnoteReference w:id="14"/>
      </w:r>
      <w:r w:rsidR="00DB7A4F" w:rsidRPr="003321F8">
        <w:rPr>
          <w:rFonts w:asciiTheme="majorBidi" w:hAnsiTheme="majorBidi" w:cstheme="majorBidi"/>
          <w:sz w:val="24"/>
          <w:szCs w:val="24"/>
          <w:rtl/>
          <w:lang w:bidi="ar-LB"/>
        </w:rPr>
        <w:t>. و</w:t>
      </w:r>
      <w:r w:rsidR="00477567">
        <w:rPr>
          <w:rFonts w:asciiTheme="majorBidi" w:hAnsiTheme="majorBidi" w:cstheme="majorBidi" w:hint="cs"/>
          <w:sz w:val="24"/>
          <w:szCs w:val="24"/>
          <w:rtl/>
          <w:lang w:bidi="ar-LB"/>
        </w:rPr>
        <w:t>من الأسباب الّتي تؤدّي</w:t>
      </w:r>
      <w:r w:rsidR="00DB7A4F" w:rsidRPr="003321F8">
        <w:rPr>
          <w:rFonts w:asciiTheme="majorBidi" w:hAnsiTheme="majorBidi" w:cstheme="majorBidi"/>
          <w:sz w:val="24"/>
          <w:szCs w:val="24"/>
          <w:rtl/>
          <w:lang w:bidi="ar-LB"/>
        </w:rPr>
        <w:t xml:space="preserve"> إلى</w:t>
      </w:r>
      <w:r w:rsidR="00477567">
        <w:rPr>
          <w:rFonts w:asciiTheme="majorBidi" w:hAnsiTheme="majorBidi" w:cstheme="majorBidi" w:hint="cs"/>
          <w:sz w:val="24"/>
          <w:szCs w:val="24"/>
          <w:rtl/>
          <w:lang w:bidi="ar-LB"/>
        </w:rPr>
        <w:t xml:space="preserve"> هذا الواقع،</w:t>
      </w:r>
      <w:r w:rsidR="00DB7A4F" w:rsidRPr="003321F8">
        <w:rPr>
          <w:rFonts w:asciiTheme="majorBidi" w:hAnsiTheme="majorBidi" w:cstheme="majorBidi"/>
          <w:sz w:val="24"/>
          <w:szCs w:val="24"/>
          <w:rtl/>
          <w:lang w:bidi="ar-LB"/>
        </w:rPr>
        <w:t xml:space="preserve"> صعوبة اللّغة العربيّة من حيث قواعدها وكيفيّة توظيف هذه القواعد في عمليّة التّواصل والتّعبير. وبالتّالي، عدم العمل على تبسيط هذه القواعد وعلى وضع مناهج تقاربها بأسلوب أكثر يسرًا ووضوحًا... </w:t>
      </w:r>
      <w:r w:rsidR="00F333AD" w:rsidRPr="003321F8">
        <w:rPr>
          <w:rFonts w:asciiTheme="majorBidi" w:hAnsiTheme="majorBidi" w:cstheme="majorBidi"/>
          <w:b/>
          <w:bCs/>
          <w:sz w:val="24"/>
          <w:szCs w:val="24"/>
          <w:rtl/>
        </w:rPr>
        <w:t>فالطّالب العربيّ لا يتقن العربيّة الفصيحة، أو يهملها، أو يقاطعها، "لأنّ صورًا أليمة في تعلّمها تشوّش أحلامه..."</w:t>
      </w:r>
      <w:r w:rsidR="00F333AD" w:rsidRPr="003321F8">
        <w:rPr>
          <w:rStyle w:val="FootnoteReference"/>
          <w:rFonts w:asciiTheme="majorBidi" w:hAnsiTheme="majorBidi" w:cstheme="majorBidi"/>
          <w:b/>
          <w:bCs/>
          <w:sz w:val="24"/>
          <w:szCs w:val="24"/>
          <w:rtl/>
        </w:rPr>
        <w:footnoteReference w:id="15"/>
      </w:r>
      <w:r w:rsidR="00EC3ADA" w:rsidRPr="003321F8">
        <w:rPr>
          <w:rFonts w:asciiTheme="majorBidi" w:hAnsiTheme="majorBidi" w:cstheme="majorBidi"/>
          <w:sz w:val="24"/>
          <w:szCs w:val="24"/>
          <w:rtl/>
        </w:rPr>
        <w:t>.</w:t>
      </w:r>
      <w:r w:rsidR="00F333AD" w:rsidRPr="003321F8">
        <w:rPr>
          <w:rFonts w:asciiTheme="majorBidi" w:hAnsiTheme="majorBidi" w:cstheme="majorBidi"/>
          <w:sz w:val="24"/>
          <w:szCs w:val="24"/>
          <w:rtl/>
        </w:rPr>
        <w:t xml:space="preserve"> </w:t>
      </w:r>
      <w:r w:rsidR="00C30F5F" w:rsidRPr="003321F8">
        <w:rPr>
          <w:rFonts w:asciiTheme="majorBidi" w:hAnsiTheme="majorBidi" w:cstheme="majorBidi"/>
          <w:sz w:val="24"/>
          <w:szCs w:val="24"/>
          <w:rtl/>
        </w:rPr>
        <w:t>ف</w:t>
      </w:r>
      <w:r w:rsidR="00EC3ADA" w:rsidRPr="003321F8">
        <w:rPr>
          <w:rFonts w:asciiTheme="majorBidi" w:hAnsiTheme="majorBidi" w:cstheme="majorBidi"/>
          <w:sz w:val="24"/>
          <w:szCs w:val="24"/>
          <w:rtl/>
        </w:rPr>
        <w:t>اللّغة العربيّة</w:t>
      </w:r>
      <w:r w:rsidR="00C30F5F" w:rsidRPr="003321F8">
        <w:rPr>
          <w:rFonts w:asciiTheme="majorBidi" w:hAnsiTheme="majorBidi" w:cstheme="majorBidi"/>
          <w:sz w:val="24"/>
          <w:szCs w:val="24"/>
          <w:rtl/>
        </w:rPr>
        <w:t xml:space="preserve"> </w:t>
      </w:r>
      <w:r w:rsidR="00D2027D" w:rsidRPr="003321F8">
        <w:rPr>
          <w:rFonts w:asciiTheme="majorBidi" w:hAnsiTheme="majorBidi" w:cstheme="majorBidi"/>
          <w:sz w:val="24"/>
          <w:szCs w:val="24"/>
          <w:rtl/>
        </w:rPr>
        <w:t>"</w:t>
      </w:r>
      <w:r w:rsidR="00C30F5F" w:rsidRPr="003321F8">
        <w:rPr>
          <w:rFonts w:asciiTheme="majorBidi" w:hAnsiTheme="majorBidi" w:cstheme="majorBidi"/>
          <w:sz w:val="24"/>
          <w:szCs w:val="24"/>
          <w:rtl/>
        </w:rPr>
        <w:t>تعاني</w:t>
      </w:r>
      <w:r w:rsidR="00EC3ADA" w:rsidRPr="003321F8">
        <w:rPr>
          <w:rFonts w:asciiTheme="majorBidi" w:hAnsiTheme="majorBidi" w:cstheme="majorBidi"/>
          <w:sz w:val="24"/>
          <w:szCs w:val="24"/>
          <w:rtl/>
        </w:rPr>
        <w:t xml:space="preserve"> الآن حالة غير صحيّة في مناهجها ومحتوياتها وطرق تدريسها في التّعليم العامّ والتّعليم الجامعيّ، الّذي لا يستند إلى أسس علميّة</w:t>
      </w:r>
      <w:r w:rsidR="005723DD" w:rsidRPr="003321F8">
        <w:rPr>
          <w:rFonts w:asciiTheme="majorBidi" w:hAnsiTheme="majorBidi" w:cstheme="majorBidi"/>
          <w:sz w:val="24"/>
          <w:szCs w:val="24"/>
          <w:rtl/>
        </w:rPr>
        <w:t xml:space="preserve"> حديثة ومتطوّرة</w:t>
      </w:r>
      <w:r w:rsidR="00EC3ADA" w:rsidRPr="003321F8">
        <w:rPr>
          <w:rFonts w:asciiTheme="majorBidi" w:hAnsiTheme="majorBidi" w:cstheme="majorBidi"/>
          <w:sz w:val="24"/>
          <w:szCs w:val="24"/>
          <w:rtl/>
        </w:rPr>
        <w:t xml:space="preserve"> شأن ما هو جار في اللّغات المعروفة</w:t>
      </w:r>
      <w:r w:rsidR="005723DD" w:rsidRPr="003321F8">
        <w:rPr>
          <w:rFonts w:asciiTheme="majorBidi" w:hAnsiTheme="majorBidi" w:cstheme="majorBidi"/>
          <w:sz w:val="24"/>
          <w:szCs w:val="24"/>
          <w:rtl/>
        </w:rPr>
        <w:t>.</w:t>
      </w:r>
      <w:r w:rsidR="00EC3ADA" w:rsidRPr="003321F8">
        <w:rPr>
          <w:rFonts w:asciiTheme="majorBidi" w:hAnsiTheme="majorBidi" w:cstheme="majorBidi"/>
          <w:sz w:val="24"/>
          <w:szCs w:val="24"/>
          <w:rtl/>
        </w:rPr>
        <w:t xml:space="preserve"> وقد أدّت هذه المشكلة الحقيقيّة في النّظام التّعليميّ إلى التّراجع الكبير والواضح في الأداء التّواصليّ</w:t>
      </w:r>
      <w:r w:rsidR="00D2027D" w:rsidRPr="003321F8">
        <w:rPr>
          <w:rFonts w:asciiTheme="majorBidi" w:hAnsiTheme="majorBidi" w:cstheme="majorBidi"/>
          <w:sz w:val="24"/>
          <w:szCs w:val="24"/>
          <w:rtl/>
        </w:rPr>
        <w:t>"</w:t>
      </w:r>
      <w:r w:rsidR="00EC3ADA" w:rsidRPr="003321F8">
        <w:rPr>
          <w:rStyle w:val="FootnoteReference"/>
          <w:rFonts w:asciiTheme="majorBidi" w:hAnsiTheme="majorBidi" w:cstheme="majorBidi"/>
          <w:sz w:val="24"/>
          <w:szCs w:val="24"/>
          <w:rtl/>
        </w:rPr>
        <w:footnoteReference w:id="16"/>
      </w:r>
      <w:r w:rsidR="00E60AD5" w:rsidRPr="003321F8">
        <w:rPr>
          <w:rFonts w:asciiTheme="majorBidi" w:hAnsiTheme="majorBidi" w:cstheme="majorBidi"/>
          <w:sz w:val="24"/>
          <w:szCs w:val="24"/>
          <w:rtl/>
        </w:rPr>
        <w:t xml:space="preserve">، وإلى </w:t>
      </w:r>
      <w:r w:rsidR="00DB7A4F" w:rsidRPr="003321F8">
        <w:rPr>
          <w:rFonts w:asciiTheme="majorBidi" w:hAnsiTheme="majorBidi" w:cstheme="majorBidi"/>
          <w:sz w:val="24"/>
          <w:szCs w:val="24"/>
          <w:rtl/>
        </w:rPr>
        <w:t>نبذ</w:t>
      </w:r>
      <w:r w:rsidR="00E60AD5" w:rsidRPr="003321F8">
        <w:rPr>
          <w:rFonts w:asciiTheme="majorBidi" w:hAnsiTheme="majorBidi" w:cstheme="majorBidi"/>
          <w:sz w:val="24"/>
          <w:szCs w:val="24"/>
          <w:rtl/>
        </w:rPr>
        <w:t xml:space="preserve"> اللّغة العربيّة  ووضعها في هامش حياة إنسانها</w:t>
      </w:r>
      <w:r w:rsidR="00EC3ADA" w:rsidRPr="003321F8">
        <w:rPr>
          <w:rFonts w:asciiTheme="majorBidi" w:hAnsiTheme="majorBidi" w:cstheme="majorBidi"/>
          <w:sz w:val="24"/>
          <w:szCs w:val="24"/>
          <w:rtl/>
        </w:rPr>
        <w:t>.</w:t>
      </w:r>
    </w:p>
    <w:p w:rsidR="003321F8" w:rsidRPr="005A57DD" w:rsidRDefault="003321F8" w:rsidP="00397A86">
      <w:pPr>
        <w:spacing w:after="120"/>
        <w:jc w:val="both"/>
        <w:rPr>
          <w:rFonts w:asciiTheme="majorBidi" w:hAnsiTheme="majorBidi" w:cstheme="majorBidi"/>
          <w:sz w:val="28"/>
          <w:szCs w:val="28"/>
          <w:rtl/>
        </w:rPr>
      </w:pPr>
    </w:p>
    <w:p w:rsidR="005C74D1" w:rsidRPr="003321F8" w:rsidRDefault="004B2DB5" w:rsidP="00541614">
      <w:pPr>
        <w:rPr>
          <w:rFonts w:asciiTheme="majorBidi" w:hAnsiTheme="majorBidi" w:cstheme="majorBidi"/>
          <w:b/>
          <w:bCs/>
          <w:sz w:val="28"/>
          <w:szCs w:val="28"/>
          <w:rtl/>
        </w:rPr>
      </w:pPr>
      <w:r w:rsidRPr="003321F8">
        <w:rPr>
          <w:rFonts w:asciiTheme="majorBidi" w:hAnsiTheme="majorBidi" w:cstheme="majorBidi"/>
          <w:b/>
          <w:bCs/>
          <w:sz w:val="28"/>
          <w:szCs w:val="28"/>
          <w:rtl/>
        </w:rPr>
        <w:t>2-</w:t>
      </w:r>
      <w:r w:rsidR="00AC3872">
        <w:rPr>
          <w:rFonts w:asciiTheme="majorBidi" w:hAnsiTheme="majorBidi" w:cstheme="majorBidi" w:hint="cs"/>
          <w:b/>
          <w:bCs/>
          <w:sz w:val="28"/>
          <w:szCs w:val="28"/>
          <w:rtl/>
        </w:rPr>
        <w:t xml:space="preserve"> </w:t>
      </w:r>
      <w:r w:rsidR="006B0830" w:rsidRPr="003321F8">
        <w:rPr>
          <w:rFonts w:asciiTheme="majorBidi" w:hAnsiTheme="majorBidi" w:cstheme="majorBidi"/>
          <w:b/>
          <w:bCs/>
          <w:sz w:val="28"/>
          <w:szCs w:val="28"/>
          <w:rtl/>
        </w:rPr>
        <w:t>حقيقة المشكلة الّتي تحول دون تطوير اللّغة العربيّة</w:t>
      </w:r>
    </w:p>
    <w:p w:rsidR="00D93C0A" w:rsidRPr="003321F8" w:rsidRDefault="00CF5183" w:rsidP="00BE12D6">
      <w:pPr>
        <w:spacing w:after="0" w:line="480" w:lineRule="auto"/>
        <w:ind w:firstLine="720"/>
        <w:jc w:val="both"/>
        <w:rPr>
          <w:rFonts w:asciiTheme="majorBidi" w:hAnsiTheme="majorBidi" w:cstheme="majorBidi"/>
          <w:sz w:val="24"/>
          <w:szCs w:val="24"/>
          <w:rtl/>
        </w:rPr>
      </w:pPr>
      <w:r w:rsidRPr="003321F8">
        <w:rPr>
          <w:rFonts w:asciiTheme="majorBidi" w:hAnsiTheme="majorBidi" w:cstheme="majorBidi"/>
          <w:sz w:val="24"/>
          <w:szCs w:val="24"/>
          <w:rtl/>
        </w:rPr>
        <w:t xml:space="preserve">إنّ </w:t>
      </w:r>
      <w:r w:rsidRPr="003321F8">
        <w:rPr>
          <w:rFonts w:asciiTheme="majorBidi" w:hAnsiTheme="majorBidi" w:cstheme="majorBidi"/>
          <w:b/>
          <w:bCs/>
          <w:sz w:val="24"/>
          <w:szCs w:val="24"/>
          <w:rtl/>
        </w:rPr>
        <w:t>المشكلة الّتي تحول دون تطوير اللّغة العربيّة تكمن في الإنسان العربيّ وليس في لغته.</w:t>
      </w:r>
      <w:r w:rsidRPr="003321F8">
        <w:rPr>
          <w:rFonts w:asciiTheme="majorBidi" w:hAnsiTheme="majorBidi" w:cstheme="majorBidi"/>
          <w:sz w:val="24"/>
          <w:szCs w:val="24"/>
          <w:rtl/>
        </w:rPr>
        <w:t xml:space="preserve"> وهذا ما رآه</w:t>
      </w:r>
      <w:r w:rsidR="00D93C0A" w:rsidRPr="003321F8">
        <w:rPr>
          <w:rFonts w:asciiTheme="majorBidi" w:hAnsiTheme="majorBidi" w:cstheme="majorBidi"/>
          <w:sz w:val="24"/>
          <w:szCs w:val="24"/>
          <w:rtl/>
        </w:rPr>
        <w:t xml:space="preserve"> </w:t>
      </w:r>
      <w:r w:rsidR="00D93C0A" w:rsidRPr="00AA7AA5">
        <w:rPr>
          <w:rFonts w:asciiTheme="majorBidi" w:hAnsiTheme="majorBidi" w:cstheme="majorBidi"/>
          <w:sz w:val="24"/>
          <w:szCs w:val="24"/>
          <w:rtl/>
        </w:rPr>
        <w:t>"ابراهيم</w:t>
      </w:r>
      <w:r w:rsidR="00D93C0A" w:rsidRPr="003321F8">
        <w:rPr>
          <w:rFonts w:asciiTheme="majorBidi" w:hAnsiTheme="majorBidi" w:cstheme="majorBidi"/>
          <w:sz w:val="24"/>
          <w:szCs w:val="24"/>
          <w:rtl/>
        </w:rPr>
        <w:t xml:space="preserve"> اليازجي"</w:t>
      </w:r>
      <w:r w:rsidR="00DB62D1" w:rsidRPr="00AA7AA5">
        <w:rPr>
          <w:rStyle w:val="FootnoteReference"/>
          <w:rFonts w:asciiTheme="majorBidi" w:hAnsiTheme="majorBidi" w:cstheme="majorBidi"/>
          <w:sz w:val="24"/>
          <w:szCs w:val="24"/>
          <w:rtl/>
        </w:rPr>
        <w:footnoteReference w:id="17"/>
      </w:r>
      <w:r w:rsidR="00873C86" w:rsidRPr="003321F8">
        <w:rPr>
          <w:rFonts w:asciiTheme="majorBidi" w:hAnsiTheme="majorBidi" w:cstheme="majorBidi"/>
          <w:sz w:val="24"/>
          <w:szCs w:val="24"/>
          <w:rtl/>
        </w:rPr>
        <w:t>،</w:t>
      </w:r>
      <w:r w:rsidR="00903780" w:rsidRPr="003321F8">
        <w:rPr>
          <w:rFonts w:asciiTheme="majorBidi" w:hAnsiTheme="majorBidi" w:cstheme="majorBidi"/>
          <w:sz w:val="24"/>
          <w:szCs w:val="24"/>
          <w:rtl/>
        </w:rPr>
        <w:t xml:space="preserve"> </w:t>
      </w:r>
      <w:r w:rsidR="00873C86" w:rsidRPr="003321F8">
        <w:rPr>
          <w:rFonts w:asciiTheme="majorBidi" w:hAnsiTheme="majorBidi" w:cstheme="majorBidi"/>
          <w:sz w:val="24"/>
          <w:szCs w:val="24"/>
          <w:rtl/>
        </w:rPr>
        <w:t>منذ زمن، عندما قال إ</w:t>
      </w:r>
      <w:r w:rsidR="00C30F5F" w:rsidRPr="003321F8">
        <w:rPr>
          <w:rFonts w:asciiTheme="majorBidi" w:hAnsiTheme="majorBidi" w:cstheme="majorBidi"/>
          <w:sz w:val="24"/>
          <w:szCs w:val="24"/>
          <w:rtl/>
        </w:rPr>
        <w:t>نّ "اللّغة مرآة الأمّة، وصورة تمدّنها، ورسم مجتمعها، وتمثال أخلاقها ومَلَكاتها، وسجلّ ما لها من علوم وصنائع وآداب</w:t>
      </w:r>
      <w:r w:rsidR="00C30F5F" w:rsidRPr="00AA7AA5">
        <w:rPr>
          <w:rFonts w:asciiTheme="majorBidi" w:hAnsiTheme="majorBidi" w:cstheme="majorBidi"/>
          <w:sz w:val="24"/>
          <w:szCs w:val="24"/>
          <w:rtl/>
        </w:rPr>
        <w:t>..."،</w:t>
      </w:r>
      <w:r w:rsidRPr="003321F8">
        <w:rPr>
          <w:rFonts w:asciiTheme="majorBidi" w:hAnsiTheme="majorBidi" w:cstheme="majorBidi"/>
          <w:sz w:val="24"/>
          <w:szCs w:val="24"/>
          <w:rtl/>
        </w:rPr>
        <w:t xml:space="preserve"> لذا دعا </w:t>
      </w:r>
      <w:r w:rsidR="000F66A4" w:rsidRPr="003321F8">
        <w:rPr>
          <w:rFonts w:asciiTheme="majorBidi" w:hAnsiTheme="majorBidi" w:cstheme="majorBidi"/>
          <w:sz w:val="24"/>
          <w:szCs w:val="24"/>
          <w:rtl/>
        </w:rPr>
        <w:t>قا</w:t>
      </w:r>
      <w:r w:rsidRPr="003321F8">
        <w:rPr>
          <w:rFonts w:asciiTheme="majorBidi" w:hAnsiTheme="majorBidi" w:cstheme="majorBidi"/>
          <w:sz w:val="24"/>
          <w:szCs w:val="24"/>
          <w:rtl/>
        </w:rPr>
        <w:t>ئ</w:t>
      </w:r>
      <w:r w:rsidR="000F66A4" w:rsidRPr="003321F8">
        <w:rPr>
          <w:rFonts w:asciiTheme="majorBidi" w:hAnsiTheme="majorBidi" w:cstheme="majorBidi"/>
          <w:sz w:val="24"/>
          <w:szCs w:val="24"/>
          <w:rtl/>
        </w:rPr>
        <w:t>ل</w:t>
      </w:r>
      <w:r w:rsidRPr="003321F8">
        <w:rPr>
          <w:rFonts w:asciiTheme="majorBidi" w:hAnsiTheme="majorBidi" w:cstheme="majorBidi"/>
          <w:sz w:val="24"/>
          <w:szCs w:val="24"/>
          <w:rtl/>
        </w:rPr>
        <w:t>ًا</w:t>
      </w:r>
      <w:r w:rsidR="000F66A4" w:rsidRPr="003321F8">
        <w:rPr>
          <w:rFonts w:asciiTheme="majorBidi" w:hAnsiTheme="majorBidi" w:cstheme="majorBidi"/>
          <w:sz w:val="24"/>
          <w:szCs w:val="24"/>
          <w:rtl/>
        </w:rPr>
        <w:t>: "</w:t>
      </w:r>
      <w:r w:rsidR="00D93C0A" w:rsidRPr="003321F8">
        <w:rPr>
          <w:rFonts w:asciiTheme="majorBidi" w:hAnsiTheme="majorBidi" w:cstheme="majorBidi"/>
          <w:sz w:val="24"/>
          <w:szCs w:val="24"/>
          <w:rtl/>
        </w:rPr>
        <w:t>لا يتوهمّن متوهّم أنّ اللّغة العربيّة، إذا كانت مقصّرة عن الوفاء بمطالبنا العصريّة، فذلك وارد على هذه اللّغة، من هرم أدركها، فقعد بها عن مجاراة الأحوال العصريّة... لكنّ ما أدركها من ذلك، وارد من قِبل الأمّة وتخلّفها في حلبة الحضارة والمدنيّة، إذ اللّغة بأهلها، تشبّ بشبابهم، وتهرم بهرمهم</w:t>
      </w:r>
      <w:r w:rsidR="00D93C0A" w:rsidRPr="00DB62D1">
        <w:rPr>
          <w:rFonts w:asciiTheme="majorBidi" w:hAnsiTheme="majorBidi" w:cstheme="majorBidi"/>
          <w:sz w:val="24"/>
          <w:szCs w:val="24"/>
          <w:rtl/>
        </w:rPr>
        <w:t>".</w:t>
      </w:r>
    </w:p>
    <w:p w:rsidR="00873C86" w:rsidRPr="003321F8" w:rsidRDefault="00821F85" w:rsidP="00DB62D1">
      <w:pPr>
        <w:spacing w:after="0" w:line="480" w:lineRule="auto"/>
        <w:ind w:firstLine="720"/>
        <w:jc w:val="both"/>
        <w:rPr>
          <w:rFonts w:asciiTheme="majorBidi" w:hAnsiTheme="majorBidi" w:cstheme="majorBidi"/>
          <w:sz w:val="24"/>
          <w:szCs w:val="24"/>
          <w:rtl/>
          <w:lang w:bidi="ar-LB"/>
        </w:rPr>
      </w:pPr>
      <w:r w:rsidRPr="003321F8">
        <w:rPr>
          <w:rFonts w:asciiTheme="majorBidi" w:hAnsiTheme="majorBidi" w:cstheme="majorBidi"/>
          <w:sz w:val="24"/>
          <w:szCs w:val="24"/>
          <w:rtl/>
          <w:lang w:bidi="ar-LB"/>
        </w:rPr>
        <w:t xml:space="preserve">إذًا، </w:t>
      </w:r>
      <w:r w:rsidR="00873C86" w:rsidRPr="003321F8">
        <w:rPr>
          <w:rFonts w:asciiTheme="majorBidi" w:hAnsiTheme="majorBidi" w:cstheme="majorBidi"/>
          <w:sz w:val="24"/>
          <w:szCs w:val="24"/>
          <w:rtl/>
          <w:lang w:bidi="ar-LB"/>
        </w:rPr>
        <w:t>ما نجده من عيبٍ هو في</w:t>
      </w:r>
      <w:r w:rsidR="00A1125B" w:rsidRPr="003321F8">
        <w:rPr>
          <w:rFonts w:asciiTheme="majorBidi" w:hAnsiTheme="majorBidi" w:cstheme="majorBidi"/>
          <w:sz w:val="24"/>
          <w:szCs w:val="24"/>
          <w:rtl/>
          <w:lang w:bidi="ar-LB"/>
        </w:rPr>
        <w:t xml:space="preserve"> الإنسان العربيّ، وتحديدًا في</w:t>
      </w:r>
      <w:r w:rsidR="00873C86" w:rsidRPr="003321F8">
        <w:rPr>
          <w:rFonts w:asciiTheme="majorBidi" w:hAnsiTheme="majorBidi" w:cstheme="majorBidi"/>
          <w:sz w:val="24"/>
          <w:szCs w:val="24"/>
          <w:rtl/>
          <w:lang w:bidi="ar-LB"/>
        </w:rPr>
        <w:t xml:space="preserve"> الباحثين</w:t>
      </w:r>
      <w:r w:rsidR="006A243D">
        <w:rPr>
          <w:rFonts w:asciiTheme="majorBidi" w:hAnsiTheme="majorBidi" w:cstheme="majorBidi" w:hint="cs"/>
          <w:sz w:val="24"/>
          <w:szCs w:val="24"/>
          <w:rtl/>
          <w:lang w:bidi="ar-LB"/>
        </w:rPr>
        <w:t xml:space="preserve"> والمسؤولين</w:t>
      </w:r>
      <w:r w:rsidR="00873C86" w:rsidRPr="003321F8">
        <w:rPr>
          <w:rFonts w:asciiTheme="majorBidi" w:hAnsiTheme="majorBidi" w:cstheme="majorBidi"/>
          <w:sz w:val="24"/>
          <w:szCs w:val="24"/>
          <w:rtl/>
          <w:lang w:bidi="ar-LB"/>
        </w:rPr>
        <w:t xml:space="preserve"> العرب</w:t>
      </w:r>
      <w:r w:rsidR="00A1125B" w:rsidRPr="003321F8">
        <w:rPr>
          <w:rFonts w:asciiTheme="majorBidi" w:hAnsiTheme="majorBidi" w:cstheme="majorBidi"/>
          <w:sz w:val="24"/>
          <w:szCs w:val="24"/>
          <w:rtl/>
          <w:lang w:bidi="ar-LB"/>
        </w:rPr>
        <w:t>،</w:t>
      </w:r>
      <w:r w:rsidR="00873C86" w:rsidRPr="003321F8">
        <w:rPr>
          <w:rFonts w:asciiTheme="majorBidi" w:hAnsiTheme="majorBidi" w:cstheme="majorBidi"/>
          <w:sz w:val="24"/>
          <w:szCs w:val="24"/>
          <w:rtl/>
          <w:lang w:bidi="ar-LB"/>
        </w:rPr>
        <w:t xml:space="preserve"> لا في اللّغة العربيّة، وما تقع عليه العين من تخلّف في أيّ ميدان من الميادين مصدره الوحيد قلّ</w:t>
      </w:r>
      <w:r w:rsidR="006A243D">
        <w:rPr>
          <w:rFonts w:asciiTheme="majorBidi" w:hAnsiTheme="majorBidi" w:cstheme="majorBidi"/>
          <w:sz w:val="24"/>
          <w:szCs w:val="24"/>
          <w:rtl/>
          <w:lang w:bidi="ar-LB"/>
        </w:rPr>
        <w:t>ة اهتمامنا بتطوير فكرنا العلميّ</w:t>
      </w:r>
      <w:r w:rsidR="006A243D">
        <w:rPr>
          <w:rFonts w:asciiTheme="majorBidi" w:hAnsiTheme="majorBidi" w:cstheme="majorBidi" w:hint="cs"/>
          <w:sz w:val="24"/>
          <w:szCs w:val="24"/>
          <w:rtl/>
          <w:lang w:bidi="ar-LB"/>
        </w:rPr>
        <w:t>.</w:t>
      </w:r>
      <w:r w:rsidR="00873C86" w:rsidRPr="003321F8">
        <w:rPr>
          <w:rFonts w:asciiTheme="majorBidi" w:hAnsiTheme="majorBidi" w:cstheme="majorBidi"/>
          <w:sz w:val="24"/>
          <w:szCs w:val="24"/>
          <w:rtl/>
          <w:lang w:bidi="ar-LB"/>
        </w:rPr>
        <w:t xml:space="preserve"> فمن </w:t>
      </w:r>
      <w:r w:rsidR="00873C86" w:rsidRPr="003321F8">
        <w:rPr>
          <w:rFonts w:asciiTheme="majorBidi" w:hAnsiTheme="majorBidi" w:cstheme="majorBidi"/>
          <w:sz w:val="24"/>
          <w:szCs w:val="24"/>
          <w:rtl/>
        </w:rPr>
        <w:t>المعروف</w:t>
      </w:r>
      <w:r w:rsidR="00873C86" w:rsidRPr="003321F8">
        <w:rPr>
          <w:rFonts w:asciiTheme="majorBidi" w:hAnsiTheme="majorBidi" w:cstheme="majorBidi"/>
          <w:sz w:val="24"/>
          <w:szCs w:val="24"/>
          <w:rtl/>
          <w:lang w:bidi="ar-LB"/>
        </w:rPr>
        <w:t xml:space="preserve"> أنّ </w:t>
      </w:r>
      <w:r w:rsidR="00873C86" w:rsidRPr="003321F8">
        <w:rPr>
          <w:rFonts w:asciiTheme="majorBidi" w:hAnsiTheme="majorBidi" w:cstheme="majorBidi"/>
          <w:b/>
          <w:bCs/>
          <w:sz w:val="24"/>
          <w:szCs w:val="24"/>
          <w:rtl/>
          <w:lang w:bidi="ar-LB"/>
        </w:rPr>
        <w:t xml:space="preserve">انتشار أيّ لغة رهنٌ </w:t>
      </w:r>
      <w:r w:rsidRPr="003321F8">
        <w:rPr>
          <w:rFonts w:asciiTheme="majorBidi" w:hAnsiTheme="majorBidi" w:cstheme="majorBidi"/>
          <w:b/>
          <w:bCs/>
          <w:sz w:val="24"/>
          <w:szCs w:val="24"/>
          <w:rtl/>
          <w:lang w:bidi="ar-LB"/>
        </w:rPr>
        <w:t>بمدى إسهامها في الواقع الحضاريّ.</w:t>
      </w:r>
      <w:r w:rsidR="001318CC" w:rsidRPr="001318CC">
        <w:rPr>
          <w:rFonts w:asciiTheme="majorBidi" w:hAnsiTheme="majorBidi" w:cstheme="majorBidi"/>
          <w:sz w:val="24"/>
          <w:szCs w:val="24"/>
          <w:rtl/>
          <w:lang w:bidi="ar-LB"/>
        </w:rPr>
        <w:t xml:space="preserve"> </w:t>
      </w:r>
      <w:r w:rsidR="001318CC">
        <w:rPr>
          <w:rFonts w:asciiTheme="majorBidi" w:hAnsiTheme="majorBidi" w:cstheme="majorBidi" w:hint="cs"/>
          <w:sz w:val="24"/>
          <w:szCs w:val="24"/>
          <w:rtl/>
          <w:lang w:bidi="ar-LB"/>
        </w:rPr>
        <w:t>ف</w:t>
      </w:r>
      <w:r w:rsidR="001318CC" w:rsidRPr="0041398D">
        <w:rPr>
          <w:rFonts w:asciiTheme="majorBidi" w:hAnsiTheme="majorBidi" w:cstheme="majorBidi"/>
          <w:sz w:val="24"/>
          <w:szCs w:val="24"/>
          <w:rtl/>
          <w:lang w:bidi="ar-LB"/>
        </w:rPr>
        <w:t>قد كانت العربيّة</w:t>
      </w:r>
      <w:r w:rsidR="001318CC">
        <w:rPr>
          <w:rFonts w:asciiTheme="majorBidi" w:hAnsiTheme="majorBidi" w:cstheme="majorBidi" w:hint="cs"/>
          <w:sz w:val="24"/>
          <w:szCs w:val="24"/>
          <w:rtl/>
          <w:lang w:bidi="ar-LB"/>
        </w:rPr>
        <w:t>، في العصر العبّاسيّ،</w:t>
      </w:r>
      <w:r w:rsidR="001318CC" w:rsidRPr="0041398D">
        <w:rPr>
          <w:rFonts w:asciiTheme="majorBidi" w:hAnsiTheme="majorBidi" w:cstheme="majorBidi"/>
          <w:sz w:val="24"/>
          <w:szCs w:val="24"/>
          <w:rtl/>
          <w:lang w:bidi="ar-LB"/>
        </w:rPr>
        <w:t xml:space="preserve"> "مرنةً </w:t>
      </w:r>
      <w:r w:rsidR="001318CC" w:rsidRPr="0041398D">
        <w:rPr>
          <w:rFonts w:asciiTheme="majorBidi" w:hAnsiTheme="majorBidi" w:cstheme="majorBidi"/>
          <w:sz w:val="24"/>
          <w:szCs w:val="24"/>
          <w:rtl/>
        </w:rPr>
        <w:t>مِطْواعًا</w:t>
      </w:r>
      <w:r w:rsidR="001318CC" w:rsidRPr="0041398D">
        <w:rPr>
          <w:rFonts w:asciiTheme="majorBidi" w:hAnsiTheme="majorBidi" w:cstheme="majorBidi"/>
          <w:sz w:val="24"/>
          <w:szCs w:val="24"/>
          <w:rtl/>
          <w:lang w:bidi="ar-LB"/>
        </w:rPr>
        <w:t xml:space="preserve"> تلبّي أدقّ مطالب العصر والحضارة في ذاك الزّمن، بألوان اشتقاقاتها وأنواع صيغها وباستعدادها الأصيل للاقتباس والتّعريب"</w:t>
      </w:r>
      <w:r w:rsidR="001318CC" w:rsidRPr="0041398D">
        <w:rPr>
          <w:rStyle w:val="FootnoteReference"/>
          <w:rFonts w:asciiTheme="majorBidi" w:hAnsiTheme="majorBidi" w:cstheme="majorBidi"/>
          <w:sz w:val="24"/>
          <w:szCs w:val="24"/>
          <w:rtl/>
          <w:lang w:bidi="ar-LB"/>
        </w:rPr>
        <w:footnoteReference w:id="18"/>
      </w:r>
      <w:r w:rsidR="001318CC" w:rsidRPr="0041398D">
        <w:rPr>
          <w:rFonts w:asciiTheme="majorBidi" w:hAnsiTheme="majorBidi" w:cstheme="majorBidi"/>
          <w:sz w:val="24"/>
          <w:szCs w:val="24"/>
          <w:rtl/>
          <w:lang w:bidi="ar-LB"/>
        </w:rPr>
        <w:t>.</w:t>
      </w:r>
      <w:r w:rsidR="001318CC" w:rsidRPr="001318CC">
        <w:rPr>
          <w:rFonts w:asciiTheme="majorBidi" w:hAnsiTheme="majorBidi" w:cstheme="majorBidi"/>
          <w:b/>
          <w:bCs/>
          <w:sz w:val="24"/>
          <w:szCs w:val="24"/>
          <w:rtl/>
        </w:rPr>
        <w:t xml:space="preserve"> </w:t>
      </w:r>
      <w:r w:rsidR="001318CC" w:rsidRPr="0041398D">
        <w:rPr>
          <w:rFonts w:asciiTheme="majorBidi" w:hAnsiTheme="majorBidi" w:cstheme="majorBidi"/>
          <w:b/>
          <w:bCs/>
          <w:sz w:val="24"/>
          <w:szCs w:val="24"/>
          <w:rtl/>
        </w:rPr>
        <w:t>و</w:t>
      </w:r>
      <w:r w:rsidR="00E1625F">
        <w:rPr>
          <w:rFonts w:asciiTheme="majorBidi" w:hAnsiTheme="majorBidi" w:cstheme="majorBidi" w:hint="cs"/>
          <w:b/>
          <w:bCs/>
          <w:sz w:val="24"/>
          <w:szCs w:val="24"/>
          <w:rtl/>
        </w:rPr>
        <w:t xml:space="preserve">لم تكن، </w:t>
      </w:r>
      <w:r w:rsidR="001318CC" w:rsidRPr="0041398D">
        <w:rPr>
          <w:rFonts w:asciiTheme="majorBidi" w:hAnsiTheme="majorBidi" w:cstheme="majorBidi"/>
          <w:b/>
          <w:bCs/>
          <w:sz w:val="24"/>
          <w:szCs w:val="24"/>
          <w:rtl/>
        </w:rPr>
        <w:t xml:space="preserve">"في </w:t>
      </w:r>
      <w:r w:rsidR="001318CC" w:rsidRPr="0041398D">
        <w:rPr>
          <w:rFonts w:asciiTheme="majorBidi" w:hAnsiTheme="majorBidi" w:cstheme="majorBidi"/>
          <w:b/>
          <w:bCs/>
          <w:sz w:val="24"/>
          <w:szCs w:val="24"/>
          <w:rtl/>
        </w:rPr>
        <w:lastRenderedPageBreak/>
        <w:t>التّأسيس أو التّعريب والتّرجمة، عاجزة أو قاصرة عن الإحاطة بأسرار هذه العلوم الدّقيقة، بل كانت صالحة لها، قادرة على مدّها بالمناسب من التّسميات والمصطلحات،</w:t>
      </w:r>
      <w:r w:rsidR="001318CC" w:rsidRPr="0041398D">
        <w:rPr>
          <w:rFonts w:asciiTheme="majorBidi" w:hAnsiTheme="majorBidi" w:cstheme="majorBidi"/>
          <w:sz w:val="24"/>
          <w:szCs w:val="24"/>
          <w:rtl/>
        </w:rPr>
        <w:t xml:space="preserve"> مع أنّ وسائل الاتّصال، وتمازج الثّقافات، ومعرفة العرب باللّغات الأخرى... كلّ ذلك، لم يكن إلّا بقدر ضيّق، وعلى نطاق محدود، قياسًا إلى ما نحن فيه اليوم"</w:t>
      </w:r>
      <w:r w:rsidR="001318CC" w:rsidRPr="0041398D">
        <w:rPr>
          <w:rStyle w:val="FootnoteReference"/>
          <w:rFonts w:asciiTheme="majorBidi" w:hAnsiTheme="majorBidi" w:cstheme="majorBidi"/>
          <w:sz w:val="24"/>
          <w:szCs w:val="24"/>
          <w:rtl/>
        </w:rPr>
        <w:footnoteReference w:id="19"/>
      </w:r>
      <w:r w:rsidR="001318CC" w:rsidRPr="0041398D">
        <w:rPr>
          <w:rFonts w:asciiTheme="majorBidi" w:hAnsiTheme="majorBidi" w:cstheme="majorBidi"/>
          <w:sz w:val="24"/>
          <w:szCs w:val="24"/>
          <w:rtl/>
        </w:rPr>
        <w:t>.</w:t>
      </w:r>
      <w:r w:rsidR="00873C86" w:rsidRPr="003321F8">
        <w:rPr>
          <w:rFonts w:asciiTheme="majorBidi" w:hAnsiTheme="majorBidi" w:cstheme="majorBidi"/>
          <w:sz w:val="24"/>
          <w:szCs w:val="24"/>
          <w:rtl/>
          <w:lang w:bidi="ar-LB"/>
        </w:rPr>
        <w:t xml:space="preserve"> </w:t>
      </w:r>
    </w:p>
    <w:p w:rsidR="00E1625F" w:rsidRPr="0041398D" w:rsidRDefault="000F66A4" w:rsidP="006A243D">
      <w:pPr>
        <w:spacing w:after="0" w:line="480" w:lineRule="auto"/>
        <w:ind w:firstLine="720"/>
        <w:jc w:val="both"/>
        <w:rPr>
          <w:rFonts w:asciiTheme="majorBidi" w:hAnsiTheme="majorBidi" w:cstheme="majorBidi"/>
          <w:sz w:val="24"/>
          <w:szCs w:val="24"/>
          <w:rtl/>
        </w:rPr>
      </w:pPr>
      <w:r w:rsidRPr="003321F8">
        <w:rPr>
          <w:rFonts w:asciiTheme="majorBidi" w:hAnsiTheme="majorBidi" w:cstheme="majorBidi"/>
          <w:b/>
          <w:bCs/>
          <w:sz w:val="24"/>
          <w:szCs w:val="24"/>
          <w:rtl/>
        </w:rPr>
        <w:t>ف</w:t>
      </w:r>
      <w:r w:rsidR="00CF5183" w:rsidRPr="003321F8">
        <w:rPr>
          <w:rFonts w:asciiTheme="majorBidi" w:hAnsiTheme="majorBidi" w:cstheme="majorBidi"/>
          <w:b/>
          <w:bCs/>
          <w:sz w:val="24"/>
          <w:szCs w:val="24"/>
          <w:rtl/>
        </w:rPr>
        <w:t>كما</w:t>
      </w:r>
      <w:r w:rsidR="00CF5183" w:rsidRPr="003321F8">
        <w:rPr>
          <w:rFonts w:asciiTheme="majorBidi" w:hAnsiTheme="majorBidi" w:cstheme="majorBidi"/>
          <w:sz w:val="24"/>
          <w:szCs w:val="24"/>
          <w:rtl/>
        </w:rPr>
        <w:t xml:space="preserve"> </w:t>
      </w:r>
      <w:r w:rsidR="00CF5183" w:rsidRPr="003321F8">
        <w:rPr>
          <w:rFonts w:asciiTheme="majorBidi" w:hAnsiTheme="majorBidi" w:cstheme="majorBidi"/>
          <w:b/>
          <w:bCs/>
          <w:sz w:val="24"/>
          <w:szCs w:val="24"/>
          <w:rtl/>
        </w:rPr>
        <w:t xml:space="preserve">صلحت </w:t>
      </w:r>
      <w:r w:rsidRPr="003321F8">
        <w:rPr>
          <w:rFonts w:asciiTheme="majorBidi" w:hAnsiTheme="majorBidi" w:cstheme="majorBidi"/>
          <w:b/>
          <w:bCs/>
          <w:sz w:val="24"/>
          <w:szCs w:val="24"/>
          <w:rtl/>
        </w:rPr>
        <w:t xml:space="preserve">اللّغة </w:t>
      </w:r>
      <w:r w:rsidRPr="003321F8">
        <w:rPr>
          <w:rFonts w:asciiTheme="majorBidi" w:hAnsiTheme="majorBidi" w:cstheme="majorBidi"/>
          <w:b/>
          <w:bCs/>
          <w:sz w:val="24"/>
          <w:szCs w:val="24"/>
          <w:rtl/>
          <w:lang w:bidi="ar-LB"/>
        </w:rPr>
        <w:t>العربيّة</w:t>
      </w:r>
      <w:r w:rsidRPr="003321F8">
        <w:rPr>
          <w:rFonts w:asciiTheme="majorBidi" w:hAnsiTheme="majorBidi" w:cstheme="majorBidi"/>
          <w:b/>
          <w:bCs/>
          <w:sz w:val="24"/>
          <w:szCs w:val="24"/>
          <w:rtl/>
        </w:rPr>
        <w:t xml:space="preserve"> </w:t>
      </w:r>
      <w:r w:rsidR="00CF5183" w:rsidRPr="003321F8">
        <w:rPr>
          <w:rFonts w:asciiTheme="majorBidi" w:hAnsiTheme="majorBidi" w:cstheme="majorBidi"/>
          <w:b/>
          <w:bCs/>
          <w:sz w:val="24"/>
          <w:szCs w:val="24"/>
          <w:rtl/>
        </w:rPr>
        <w:t>ل</w:t>
      </w:r>
      <w:r w:rsidRPr="003321F8">
        <w:rPr>
          <w:rFonts w:asciiTheme="majorBidi" w:hAnsiTheme="majorBidi" w:cstheme="majorBidi"/>
          <w:b/>
          <w:bCs/>
          <w:sz w:val="24"/>
          <w:szCs w:val="24"/>
          <w:rtl/>
        </w:rPr>
        <w:t>أن تكون وعاء للتّراث العربيّ في العصر العبّاسيّ، ولاستيعاب معطيات هذه الحضارة بعلومها المتشعّبة المعقّدة، وبمسمّياتها المستجدّة الوافدة، مستفيدة في ذلك</w:t>
      </w:r>
      <w:r w:rsidR="00821F85" w:rsidRPr="003321F8">
        <w:rPr>
          <w:rFonts w:asciiTheme="majorBidi" w:hAnsiTheme="majorBidi" w:cstheme="majorBidi"/>
          <w:b/>
          <w:bCs/>
          <w:sz w:val="24"/>
          <w:szCs w:val="24"/>
          <w:rtl/>
        </w:rPr>
        <w:t xml:space="preserve">، </w:t>
      </w:r>
      <w:r w:rsidRPr="003321F8">
        <w:rPr>
          <w:rFonts w:asciiTheme="majorBidi" w:hAnsiTheme="majorBidi" w:cstheme="majorBidi"/>
          <w:b/>
          <w:bCs/>
          <w:sz w:val="24"/>
          <w:szCs w:val="24"/>
          <w:rtl/>
        </w:rPr>
        <w:t>أيضًا</w:t>
      </w:r>
      <w:r w:rsidR="00821F85" w:rsidRPr="003321F8">
        <w:rPr>
          <w:rFonts w:asciiTheme="majorBidi" w:hAnsiTheme="majorBidi" w:cstheme="majorBidi"/>
          <w:b/>
          <w:bCs/>
          <w:sz w:val="24"/>
          <w:szCs w:val="24"/>
          <w:rtl/>
        </w:rPr>
        <w:t>،</w:t>
      </w:r>
      <w:r w:rsidRPr="003321F8">
        <w:rPr>
          <w:rFonts w:asciiTheme="majorBidi" w:hAnsiTheme="majorBidi" w:cstheme="majorBidi"/>
          <w:b/>
          <w:bCs/>
          <w:sz w:val="24"/>
          <w:szCs w:val="24"/>
          <w:rtl/>
        </w:rPr>
        <w:t xml:space="preserve"> من تجارب الحضارات الأخرى، غير </w:t>
      </w:r>
      <w:r w:rsidRPr="003321F8">
        <w:rPr>
          <w:rFonts w:asciiTheme="majorBidi" w:hAnsiTheme="majorBidi" w:cstheme="majorBidi"/>
          <w:b/>
          <w:bCs/>
          <w:sz w:val="24"/>
          <w:szCs w:val="24"/>
          <w:rtl/>
          <w:lang w:bidi="ar-LB"/>
        </w:rPr>
        <w:t>رافضة</w:t>
      </w:r>
      <w:r w:rsidRPr="003321F8">
        <w:rPr>
          <w:rFonts w:asciiTheme="majorBidi" w:hAnsiTheme="majorBidi" w:cstheme="majorBidi"/>
          <w:b/>
          <w:bCs/>
          <w:sz w:val="24"/>
          <w:szCs w:val="24"/>
          <w:rtl/>
        </w:rPr>
        <w:t xml:space="preserve"> لعمليّة التأثّر، وغير قابلة </w:t>
      </w:r>
      <w:r w:rsidR="00821F85" w:rsidRPr="003321F8">
        <w:rPr>
          <w:rFonts w:asciiTheme="majorBidi" w:hAnsiTheme="majorBidi" w:cstheme="majorBidi"/>
          <w:b/>
          <w:bCs/>
          <w:sz w:val="24"/>
          <w:szCs w:val="24"/>
          <w:rtl/>
        </w:rPr>
        <w:t>ل</w:t>
      </w:r>
      <w:r w:rsidRPr="003321F8">
        <w:rPr>
          <w:rFonts w:asciiTheme="majorBidi" w:hAnsiTheme="majorBidi" w:cstheme="majorBidi"/>
          <w:b/>
          <w:bCs/>
          <w:sz w:val="24"/>
          <w:szCs w:val="24"/>
          <w:rtl/>
        </w:rPr>
        <w:t xml:space="preserve">أن تكون امتدادًا شكليًّا لتلك الحضارات ولغاتها، أو مفكِّرة في التّخلّي عن أيّ ملمح من </w:t>
      </w:r>
      <w:r w:rsidR="00CF5183" w:rsidRPr="003321F8">
        <w:rPr>
          <w:rFonts w:asciiTheme="majorBidi" w:hAnsiTheme="majorBidi" w:cstheme="majorBidi"/>
          <w:b/>
          <w:bCs/>
          <w:sz w:val="24"/>
          <w:szCs w:val="24"/>
          <w:rtl/>
        </w:rPr>
        <w:t>ملامح الشّخصيّة والقوميّة، م</w:t>
      </w:r>
      <w:r w:rsidRPr="003321F8">
        <w:rPr>
          <w:rFonts w:asciiTheme="majorBidi" w:hAnsiTheme="majorBidi" w:cstheme="majorBidi"/>
          <w:b/>
          <w:bCs/>
          <w:sz w:val="24"/>
          <w:szCs w:val="24"/>
          <w:rtl/>
        </w:rPr>
        <w:t>حرز</w:t>
      </w:r>
      <w:r w:rsidR="00CF5183" w:rsidRPr="003321F8">
        <w:rPr>
          <w:rFonts w:asciiTheme="majorBidi" w:hAnsiTheme="majorBidi" w:cstheme="majorBidi"/>
          <w:b/>
          <w:bCs/>
          <w:sz w:val="24"/>
          <w:szCs w:val="24"/>
          <w:rtl/>
        </w:rPr>
        <w:t>ة</w:t>
      </w:r>
      <w:r w:rsidRPr="003321F8">
        <w:rPr>
          <w:rFonts w:asciiTheme="majorBidi" w:hAnsiTheme="majorBidi" w:cstheme="majorBidi"/>
          <w:b/>
          <w:bCs/>
          <w:sz w:val="24"/>
          <w:szCs w:val="24"/>
          <w:rtl/>
        </w:rPr>
        <w:t xml:space="preserve"> نجاحات علميّة هائلة في مختلف الميادين</w:t>
      </w:r>
      <w:r w:rsidR="00CF5183" w:rsidRPr="003321F8">
        <w:rPr>
          <w:rFonts w:asciiTheme="majorBidi" w:hAnsiTheme="majorBidi" w:cstheme="majorBidi"/>
          <w:b/>
          <w:bCs/>
          <w:sz w:val="24"/>
          <w:szCs w:val="24"/>
          <w:rtl/>
        </w:rPr>
        <w:t>، فهي قادرة اليوم أيضًا</w:t>
      </w:r>
      <w:r w:rsidRPr="003321F8">
        <w:rPr>
          <w:rFonts w:asciiTheme="majorBidi" w:hAnsiTheme="majorBidi" w:cstheme="majorBidi"/>
          <w:b/>
          <w:bCs/>
          <w:sz w:val="24"/>
          <w:szCs w:val="24"/>
          <w:rtl/>
        </w:rPr>
        <w:t>.</w:t>
      </w:r>
      <w:r w:rsidR="00DB62D1">
        <w:rPr>
          <w:rFonts w:asciiTheme="majorBidi" w:hAnsiTheme="majorBidi" w:cstheme="majorBidi" w:hint="cs"/>
          <w:b/>
          <w:bCs/>
          <w:sz w:val="24"/>
          <w:szCs w:val="24"/>
          <w:rtl/>
        </w:rPr>
        <w:t xml:space="preserve"> </w:t>
      </w:r>
      <w:r w:rsidR="00E1625F">
        <w:rPr>
          <w:rFonts w:asciiTheme="majorBidi" w:hAnsiTheme="majorBidi" w:cstheme="majorBidi" w:hint="cs"/>
          <w:sz w:val="24"/>
          <w:szCs w:val="24"/>
          <w:rtl/>
        </w:rPr>
        <w:t>كما</w:t>
      </w:r>
      <w:r w:rsidR="00E1625F" w:rsidRPr="003321F8">
        <w:rPr>
          <w:rFonts w:asciiTheme="majorBidi" w:hAnsiTheme="majorBidi" w:cstheme="majorBidi"/>
          <w:sz w:val="24"/>
          <w:szCs w:val="24"/>
          <w:rtl/>
          <w:lang w:bidi="ar-LB"/>
        </w:rPr>
        <w:t xml:space="preserve"> ثبت في ماضينا المجيد، أنّ </w:t>
      </w:r>
      <w:r w:rsidR="00E1625F">
        <w:rPr>
          <w:rFonts w:asciiTheme="majorBidi" w:hAnsiTheme="majorBidi" w:cstheme="majorBidi" w:hint="cs"/>
          <w:sz w:val="24"/>
          <w:szCs w:val="24"/>
          <w:rtl/>
          <w:lang w:bidi="ar-LB"/>
        </w:rPr>
        <w:t>ال</w:t>
      </w:r>
      <w:r w:rsidR="00E1625F" w:rsidRPr="003321F8">
        <w:rPr>
          <w:rFonts w:asciiTheme="majorBidi" w:hAnsiTheme="majorBidi" w:cstheme="majorBidi"/>
          <w:sz w:val="24"/>
          <w:szCs w:val="24"/>
          <w:rtl/>
          <w:lang w:bidi="ar-LB"/>
        </w:rPr>
        <w:t>ل</w:t>
      </w:r>
      <w:r w:rsidR="00E1625F">
        <w:rPr>
          <w:rFonts w:asciiTheme="majorBidi" w:hAnsiTheme="majorBidi" w:cstheme="majorBidi" w:hint="cs"/>
          <w:sz w:val="24"/>
          <w:szCs w:val="24"/>
          <w:rtl/>
          <w:lang w:bidi="ar-LB"/>
        </w:rPr>
        <w:t>ّ</w:t>
      </w:r>
      <w:r w:rsidR="00E1625F" w:rsidRPr="003321F8">
        <w:rPr>
          <w:rFonts w:asciiTheme="majorBidi" w:hAnsiTheme="majorBidi" w:cstheme="majorBidi"/>
          <w:sz w:val="24"/>
          <w:szCs w:val="24"/>
          <w:rtl/>
          <w:lang w:bidi="ar-LB"/>
        </w:rPr>
        <w:t>غ</w:t>
      </w:r>
      <w:r w:rsidR="00E1625F">
        <w:rPr>
          <w:rFonts w:asciiTheme="majorBidi" w:hAnsiTheme="majorBidi" w:cstheme="majorBidi" w:hint="cs"/>
          <w:sz w:val="24"/>
          <w:szCs w:val="24"/>
          <w:rtl/>
          <w:lang w:bidi="ar-LB"/>
        </w:rPr>
        <w:t>ة العربيّة</w:t>
      </w:r>
      <w:r w:rsidR="00E1625F" w:rsidRPr="003321F8">
        <w:rPr>
          <w:rFonts w:asciiTheme="majorBidi" w:hAnsiTheme="majorBidi" w:cstheme="majorBidi"/>
          <w:sz w:val="24"/>
          <w:szCs w:val="24"/>
          <w:rtl/>
          <w:lang w:bidi="ar-LB"/>
        </w:rPr>
        <w:t xml:space="preserve"> كانت لغة حضارة مرّت في تجربة ضخمة أبرزت طواعيّتها للاكتشاف والتّوليد، فعلينا أن نُثبت نحن اليوم أنّها لا تبرح تمرّ في تجارب ضخمة، بل في تجارب أضخم ممّا سلف، وأنّها لا تنفكّ قادرة على اختراع التّعابير الحيّة لجميع الفنون</w:t>
      </w:r>
      <w:r w:rsidR="00E1625F">
        <w:rPr>
          <w:rFonts w:asciiTheme="majorBidi" w:hAnsiTheme="majorBidi" w:cstheme="majorBidi" w:hint="cs"/>
          <w:sz w:val="24"/>
          <w:szCs w:val="24"/>
          <w:rtl/>
          <w:lang w:bidi="ar-LB"/>
        </w:rPr>
        <w:t xml:space="preserve"> والعلوم</w:t>
      </w:r>
      <w:r w:rsidR="00E1625F" w:rsidRPr="003321F8">
        <w:rPr>
          <w:rFonts w:asciiTheme="majorBidi" w:hAnsiTheme="majorBidi" w:cstheme="majorBidi"/>
          <w:sz w:val="24"/>
          <w:szCs w:val="24"/>
          <w:rtl/>
          <w:lang w:bidi="ar-LB"/>
        </w:rPr>
        <w:t>.</w:t>
      </w:r>
      <w:r w:rsidR="00E1625F" w:rsidRPr="00E1625F">
        <w:rPr>
          <w:rFonts w:asciiTheme="majorBidi" w:hAnsiTheme="majorBidi" w:cstheme="majorBidi"/>
          <w:sz w:val="24"/>
          <w:szCs w:val="24"/>
          <w:rtl/>
          <w:lang w:bidi="ar-LB"/>
        </w:rPr>
        <w:t xml:space="preserve"> </w:t>
      </w:r>
      <w:r w:rsidR="00E1625F">
        <w:rPr>
          <w:rFonts w:asciiTheme="majorBidi" w:hAnsiTheme="majorBidi" w:cstheme="majorBidi" w:hint="cs"/>
          <w:sz w:val="24"/>
          <w:szCs w:val="24"/>
          <w:rtl/>
          <w:lang w:bidi="ar-LB"/>
        </w:rPr>
        <w:t>و</w:t>
      </w:r>
      <w:r w:rsidR="00E1625F" w:rsidRPr="0041398D">
        <w:rPr>
          <w:rFonts w:asciiTheme="majorBidi" w:hAnsiTheme="majorBidi" w:cstheme="majorBidi"/>
          <w:sz w:val="24"/>
          <w:szCs w:val="24"/>
          <w:rtl/>
          <w:lang w:bidi="ar-LB"/>
        </w:rPr>
        <w:t>إذا كانت هذه اللّغة من مصادر البحث العلميّ القديم، فلماذا لا تكون اليوم مرجعًا ولغة عالميّة؟</w:t>
      </w:r>
      <w:r w:rsidR="00E1625F" w:rsidRPr="0041398D">
        <w:rPr>
          <w:rFonts w:asciiTheme="majorBidi" w:hAnsiTheme="majorBidi" w:cstheme="majorBidi"/>
          <w:sz w:val="24"/>
          <w:szCs w:val="24"/>
          <w:rtl/>
        </w:rPr>
        <w:t xml:space="preserve"> ما الّذي حدث بين الأمس واليوم؟ ما الّذي تغيّر؟ أهي اللّغة العربيّة قد تغيّرت وفقدت ما كان لها من سمات أو هي ماتت أو استُبدل بها غيرها؟</w:t>
      </w:r>
    </w:p>
    <w:p w:rsidR="002439CF" w:rsidRPr="003321F8" w:rsidRDefault="002439CF" w:rsidP="00E1625F">
      <w:pPr>
        <w:spacing w:after="0" w:line="480" w:lineRule="auto"/>
        <w:ind w:firstLine="720"/>
        <w:jc w:val="both"/>
        <w:rPr>
          <w:rFonts w:asciiTheme="majorBidi" w:hAnsiTheme="majorBidi" w:cstheme="majorBidi"/>
          <w:sz w:val="24"/>
          <w:szCs w:val="24"/>
          <w:rtl/>
        </w:rPr>
      </w:pPr>
    </w:p>
    <w:p w:rsidR="006B0830" w:rsidRPr="0041398D" w:rsidRDefault="00980460" w:rsidP="00541614">
      <w:pPr>
        <w:rPr>
          <w:rFonts w:asciiTheme="majorBidi" w:hAnsiTheme="majorBidi" w:cstheme="majorBidi"/>
          <w:b/>
          <w:bCs/>
          <w:sz w:val="28"/>
          <w:szCs w:val="28"/>
          <w:rtl/>
        </w:rPr>
      </w:pPr>
      <w:r w:rsidRPr="0041398D">
        <w:rPr>
          <w:rFonts w:asciiTheme="majorBidi" w:hAnsiTheme="majorBidi" w:cstheme="majorBidi"/>
          <w:b/>
          <w:bCs/>
          <w:sz w:val="28"/>
          <w:szCs w:val="28"/>
          <w:rtl/>
        </w:rPr>
        <w:t>3-</w:t>
      </w:r>
      <w:r w:rsidR="006B0830" w:rsidRPr="0041398D">
        <w:rPr>
          <w:rFonts w:asciiTheme="majorBidi" w:hAnsiTheme="majorBidi" w:cstheme="majorBidi"/>
          <w:b/>
          <w:bCs/>
          <w:sz w:val="28"/>
          <w:szCs w:val="28"/>
          <w:rtl/>
        </w:rPr>
        <w:t xml:space="preserve"> بعض الحلول الّتي تسهم في الخروج من هذا الواقع</w:t>
      </w:r>
      <w:r w:rsidR="0041398D">
        <w:rPr>
          <w:rFonts w:asciiTheme="majorBidi" w:hAnsiTheme="majorBidi" w:cstheme="majorBidi" w:hint="cs"/>
          <w:b/>
          <w:bCs/>
          <w:sz w:val="28"/>
          <w:szCs w:val="28"/>
          <w:rtl/>
        </w:rPr>
        <w:t>.</w:t>
      </w:r>
    </w:p>
    <w:p w:rsidR="004F1A97" w:rsidRPr="0041398D" w:rsidRDefault="004F1A97" w:rsidP="00DB62D1">
      <w:pPr>
        <w:spacing w:after="0" w:line="480" w:lineRule="auto"/>
        <w:ind w:firstLine="720"/>
        <w:jc w:val="both"/>
        <w:rPr>
          <w:rFonts w:asciiTheme="majorBidi" w:hAnsiTheme="majorBidi" w:cstheme="majorBidi"/>
          <w:sz w:val="24"/>
          <w:szCs w:val="24"/>
          <w:rtl/>
        </w:rPr>
      </w:pPr>
      <w:r w:rsidRPr="0041398D">
        <w:rPr>
          <w:rFonts w:asciiTheme="majorBidi" w:hAnsiTheme="majorBidi" w:cstheme="majorBidi"/>
          <w:sz w:val="24"/>
          <w:szCs w:val="24"/>
          <w:rtl/>
          <w:lang w:bidi="ar-LB"/>
        </w:rPr>
        <w:t>بما أنّ</w:t>
      </w:r>
      <w:r w:rsidR="00EE1195" w:rsidRPr="0041398D">
        <w:rPr>
          <w:rFonts w:asciiTheme="majorBidi" w:hAnsiTheme="majorBidi" w:cstheme="majorBidi"/>
          <w:sz w:val="24"/>
          <w:szCs w:val="24"/>
          <w:rtl/>
          <w:lang w:bidi="ar-LB"/>
        </w:rPr>
        <w:t xml:space="preserve"> المشكلة تكمن في الإنسان العربيّ وليس في لغته</w:t>
      </w:r>
      <w:r w:rsidRPr="0041398D">
        <w:rPr>
          <w:rFonts w:asciiTheme="majorBidi" w:hAnsiTheme="majorBidi" w:cstheme="majorBidi"/>
          <w:sz w:val="24"/>
          <w:szCs w:val="24"/>
          <w:rtl/>
          <w:lang w:bidi="ar-LB"/>
        </w:rPr>
        <w:t xml:space="preserve">، </w:t>
      </w:r>
      <w:r w:rsidRPr="0041398D">
        <w:rPr>
          <w:rFonts w:asciiTheme="majorBidi" w:hAnsiTheme="majorBidi" w:cstheme="majorBidi"/>
          <w:b/>
          <w:bCs/>
          <w:sz w:val="24"/>
          <w:szCs w:val="24"/>
          <w:rtl/>
          <w:lang w:bidi="ar-LB"/>
        </w:rPr>
        <w:t>فالحلّ يجب أن</w:t>
      </w:r>
      <w:r w:rsidR="00EE1195" w:rsidRPr="0041398D">
        <w:rPr>
          <w:rFonts w:asciiTheme="majorBidi" w:hAnsiTheme="majorBidi" w:cstheme="majorBidi"/>
          <w:b/>
          <w:bCs/>
          <w:sz w:val="24"/>
          <w:szCs w:val="24"/>
          <w:rtl/>
          <w:lang w:bidi="ar-LB"/>
        </w:rPr>
        <w:t xml:space="preserve"> يتجلّى في </w:t>
      </w:r>
      <w:r w:rsidR="00C172D9" w:rsidRPr="0041398D">
        <w:rPr>
          <w:rFonts w:asciiTheme="majorBidi" w:hAnsiTheme="majorBidi" w:cstheme="majorBidi"/>
          <w:b/>
          <w:bCs/>
          <w:sz w:val="24"/>
          <w:szCs w:val="24"/>
          <w:rtl/>
          <w:lang w:bidi="ar-LB"/>
        </w:rPr>
        <w:t>تغيير هذا الإنسان، وذلك بتغيير إ</w:t>
      </w:r>
      <w:r w:rsidR="00EE1195" w:rsidRPr="0041398D">
        <w:rPr>
          <w:rFonts w:asciiTheme="majorBidi" w:hAnsiTheme="majorBidi" w:cstheme="majorBidi"/>
          <w:b/>
          <w:bCs/>
          <w:sz w:val="24"/>
          <w:szCs w:val="24"/>
          <w:rtl/>
          <w:lang w:bidi="ar-LB"/>
        </w:rPr>
        <w:t>يديولوجيّاته وتجديد رؤاه،</w:t>
      </w:r>
      <w:r w:rsidR="008B4D45" w:rsidRPr="0041398D">
        <w:rPr>
          <w:rFonts w:asciiTheme="majorBidi" w:hAnsiTheme="majorBidi" w:cstheme="majorBidi"/>
          <w:b/>
          <w:bCs/>
          <w:sz w:val="24"/>
          <w:szCs w:val="24"/>
          <w:rtl/>
          <w:lang w:bidi="ar-LB"/>
        </w:rPr>
        <w:t xml:space="preserve"> بما يتلاءم مع هذا العصر</w:t>
      </w:r>
      <w:r w:rsidR="00C172D9" w:rsidRPr="0041398D">
        <w:rPr>
          <w:rFonts w:asciiTheme="majorBidi" w:hAnsiTheme="majorBidi" w:cstheme="majorBidi"/>
          <w:sz w:val="24"/>
          <w:szCs w:val="24"/>
          <w:rtl/>
          <w:lang w:bidi="ar-LB"/>
        </w:rPr>
        <w:t xml:space="preserve"> الّذي</w:t>
      </w:r>
      <w:r w:rsidR="00C172D9" w:rsidRPr="0041398D">
        <w:rPr>
          <w:rFonts w:asciiTheme="majorBidi" w:hAnsiTheme="majorBidi" w:cstheme="majorBidi"/>
          <w:sz w:val="24"/>
          <w:szCs w:val="24"/>
          <w:rtl/>
        </w:rPr>
        <w:t xml:space="preserve"> </w:t>
      </w:r>
      <w:r w:rsidRPr="0041398D">
        <w:rPr>
          <w:rFonts w:asciiTheme="majorBidi" w:hAnsiTheme="majorBidi" w:cstheme="majorBidi"/>
          <w:sz w:val="24"/>
          <w:szCs w:val="24"/>
          <w:rtl/>
        </w:rPr>
        <w:t>لخّص "فرنسيس بيكون"</w:t>
      </w:r>
      <w:r w:rsidR="00DB62D1">
        <w:rPr>
          <w:rStyle w:val="FootnoteReference"/>
          <w:rFonts w:asciiTheme="majorBidi" w:hAnsiTheme="majorBidi" w:cstheme="majorBidi"/>
          <w:sz w:val="24"/>
          <w:szCs w:val="24"/>
          <w:rtl/>
        </w:rPr>
        <w:footnoteReference w:id="20"/>
      </w:r>
      <w:r w:rsidRPr="0041398D">
        <w:rPr>
          <w:rFonts w:asciiTheme="majorBidi" w:hAnsiTheme="majorBidi" w:cstheme="majorBidi"/>
          <w:sz w:val="24"/>
          <w:szCs w:val="24"/>
          <w:rtl/>
        </w:rPr>
        <w:t xml:space="preserve"> طلائع الفكر</w:t>
      </w:r>
      <w:r w:rsidR="00C172D9" w:rsidRPr="0041398D">
        <w:rPr>
          <w:rFonts w:asciiTheme="majorBidi" w:hAnsiTheme="majorBidi" w:cstheme="majorBidi"/>
          <w:sz w:val="24"/>
          <w:szCs w:val="24"/>
          <w:rtl/>
        </w:rPr>
        <w:t xml:space="preserve"> فيه، في ثلاثة</w:t>
      </w:r>
      <w:r w:rsidRPr="0041398D">
        <w:rPr>
          <w:rFonts w:asciiTheme="majorBidi" w:hAnsiTheme="majorBidi" w:cstheme="majorBidi"/>
          <w:sz w:val="24"/>
          <w:szCs w:val="24"/>
          <w:rtl/>
        </w:rPr>
        <w:t>: "الطباعة والبارود والبيكار"،</w:t>
      </w:r>
      <w:r w:rsidR="00C172D9" w:rsidRPr="0041398D">
        <w:rPr>
          <w:rFonts w:asciiTheme="majorBidi" w:hAnsiTheme="majorBidi" w:cstheme="majorBidi"/>
          <w:sz w:val="24"/>
          <w:szCs w:val="24"/>
          <w:rtl/>
        </w:rPr>
        <w:t xml:space="preserve"> معتبرًا أنّها</w:t>
      </w:r>
      <w:r w:rsidRPr="0041398D">
        <w:rPr>
          <w:rFonts w:asciiTheme="majorBidi" w:hAnsiTheme="majorBidi" w:cstheme="majorBidi"/>
          <w:sz w:val="24"/>
          <w:szCs w:val="24"/>
          <w:rtl/>
        </w:rPr>
        <w:t xml:space="preserve"> الاكتشافات الثّلاثة الّتي غيّرت شكل الأشياء على الأرض</w:t>
      </w:r>
      <w:r w:rsidR="00C172D9" w:rsidRPr="0041398D">
        <w:rPr>
          <w:rFonts w:asciiTheme="majorBidi" w:hAnsiTheme="majorBidi" w:cstheme="majorBidi"/>
          <w:sz w:val="24"/>
          <w:szCs w:val="24"/>
          <w:rtl/>
        </w:rPr>
        <w:t>، والّتي نجمت عنها تحوّلات كثيرة</w:t>
      </w:r>
      <w:r w:rsidR="001F04DA" w:rsidRPr="0041398D">
        <w:rPr>
          <w:rFonts w:asciiTheme="majorBidi" w:hAnsiTheme="majorBidi" w:cstheme="majorBidi"/>
          <w:sz w:val="24"/>
          <w:szCs w:val="24"/>
          <w:rtl/>
        </w:rPr>
        <w:t>. ف</w:t>
      </w:r>
      <w:r w:rsidRPr="0041398D">
        <w:rPr>
          <w:rFonts w:asciiTheme="majorBidi" w:hAnsiTheme="majorBidi" w:cstheme="majorBidi"/>
          <w:sz w:val="24"/>
          <w:szCs w:val="24"/>
          <w:rtl/>
        </w:rPr>
        <w:t>لا امبراطوريّة أو ملّة تركت تأثيرًا كبيرًا في الأمور الإنسانيّة يضاهي تأثير</w:t>
      </w:r>
      <w:r w:rsidR="00C172D9" w:rsidRPr="0041398D">
        <w:rPr>
          <w:rFonts w:asciiTheme="majorBidi" w:hAnsiTheme="majorBidi" w:cstheme="majorBidi"/>
          <w:sz w:val="24"/>
          <w:szCs w:val="24"/>
          <w:rtl/>
        </w:rPr>
        <w:t xml:space="preserve"> هذه</w:t>
      </w:r>
      <w:r w:rsidRPr="0041398D">
        <w:rPr>
          <w:rFonts w:asciiTheme="majorBidi" w:hAnsiTheme="majorBidi" w:cstheme="majorBidi"/>
          <w:sz w:val="24"/>
          <w:szCs w:val="24"/>
          <w:rtl/>
        </w:rPr>
        <w:t xml:space="preserve"> الآلات الميكانيكيّة الثّلاثة، الّتي أس</w:t>
      </w:r>
      <w:r w:rsidR="005A2756" w:rsidRPr="0041398D">
        <w:rPr>
          <w:rFonts w:asciiTheme="majorBidi" w:hAnsiTheme="majorBidi" w:cstheme="majorBidi"/>
          <w:sz w:val="24"/>
          <w:szCs w:val="24"/>
          <w:rtl/>
        </w:rPr>
        <w:t>همت في خلق رؤية جديدة للحياة،</w:t>
      </w:r>
      <w:r w:rsidRPr="0041398D">
        <w:rPr>
          <w:rFonts w:asciiTheme="majorBidi" w:hAnsiTheme="majorBidi" w:cstheme="majorBidi"/>
          <w:sz w:val="24"/>
          <w:szCs w:val="24"/>
          <w:rtl/>
        </w:rPr>
        <w:t xml:space="preserve"> طغى</w:t>
      </w:r>
      <w:r w:rsidR="005A2756" w:rsidRPr="0041398D">
        <w:rPr>
          <w:rFonts w:asciiTheme="majorBidi" w:hAnsiTheme="majorBidi" w:cstheme="majorBidi"/>
          <w:sz w:val="24"/>
          <w:szCs w:val="24"/>
          <w:rtl/>
        </w:rPr>
        <w:t xml:space="preserve"> فيها</w:t>
      </w:r>
      <w:r w:rsidRPr="0041398D">
        <w:rPr>
          <w:rFonts w:asciiTheme="majorBidi" w:hAnsiTheme="majorBidi" w:cstheme="majorBidi"/>
          <w:sz w:val="24"/>
          <w:szCs w:val="24"/>
          <w:rtl/>
        </w:rPr>
        <w:t xml:space="preserve"> الفكر العلميّ على المسلّمات والافتراضات</w:t>
      </w:r>
      <w:r w:rsidR="00401051" w:rsidRPr="0041398D">
        <w:rPr>
          <w:rFonts w:asciiTheme="majorBidi" w:hAnsiTheme="majorBidi" w:cstheme="majorBidi"/>
          <w:sz w:val="24"/>
          <w:szCs w:val="24"/>
          <w:rtl/>
        </w:rPr>
        <w:t>"</w:t>
      </w:r>
      <w:r w:rsidRPr="0041398D">
        <w:rPr>
          <w:rStyle w:val="FootnoteReference"/>
          <w:rFonts w:asciiTheme="majorBidi" w:hAnsiTheme="majorBidi" w:cstheme="majorBidi"/>
          <w:sz w:val="24"/>
          <w:szCs w:val="24"/>
          <w:rtl/>
        </w:rPr>
        <w:footnoteReference w:id="21"/>
      </w:r>
      <w:r w:rsidR="00DB62D1">
        <w:rPr>
          <w:rFonts w:asciiTheme="majorBidi" w:hAnsiTheme="majorBidi" w:cstheme="majorBidi"/>
          <w:sz w:val="24"/>
          <w:szCs w:val="24"/>
          <w:rtl/>
        </w:rPr>
        <w:t>.</w:t>
      </w:r>
      <w:r w:rsidR="00DB62D1">
        <w:rPr>
          <w:rFonts w:asciiTheme="majorBidi" w:hAnsiTheme="majorBidi" w:cstheme="majorBidi" w:hint="cs"/>
          <w:sz w:val="24"/>
          <w:szCs w:val="24"/>
          <w:rtl/>
        </w:rPr>
        <w:t xml:space="preserve"> </w:t>
      </w:r>
      <w:r w:rsidR="001F04DA" w:rsidRPr="0041398D">
        <w:rPr>
          <w:rFonts w:asciiTheme="majorBidi" w:hAnsiTheme="majorBidi" w:cstheme="majorBidi"/>
          <w:sz w:val="24"/>
          <w:szCs w:val="24"/>
          <w:rtl/>
        </w:rPr>
        <w:t>و</w:t>
      </w:r>
      <w:r w:rsidR="001F04DA" w:rsidRPr="0041398D">
        <w:rPr>
          <w:rFonts w:asciiTheme="majorBidi" w:hAnsiTheme="majorBidi" w:cstheme="majorBidi"/>
          <w:b/>
          <w:bCs/>
          <w:sz w:val="24"/>
          <w:szCs w:val="24"/>
          <w:rtl/>
        </w:rPr>
        <w:t xml:space="preserve">نحن، اليوم، نعيش وسط نظام عالميّ </w:t>
      </w:r>
      <w:r w:rsidRPr="0041398D">
        <w:rPr>
          <w:rFonts w:asciiTheme="majorBidi" w:hAnsiTheme="majorBidi" w:cstheme="majorBidi"/>
          <w:b/>
          <w:bCs/>
          <w:sz w:val="24"/>
          <w:szCs w:val="24"/>
          <w:rtl/>
        </w:rPr>
        <w:t xml:space="preserve">جديد </w:t>
      </w:r>
      <w:r w:rsidR="001F04DA" w:rsidRPr="0041398D">
        <w:rPr>
          <w:rFonts w:asciiTheme="majorBidi" w:hAnsiTheme="majorBidi" w:cstheme="majorBidi"/>
          <w:b/>
          <w:bCs/>
          <w:sz w:val="24"/>
          <w:szCs w:val="24"/>
          <w:rtl/>
        </w:rPr>
        <w:t>م</w:t>
      </w:r>
      <w:r w:rsidRPr="0041398D">
        <w:rPr>
          <w:rFonts w:asciiTheme="majorBidi" w:hAnsiTheme="majorBidi" w:cstheme="majorBidi"/>
          <w:b/>
          <w:bCs/>
          <w:sz w:val="24"/>
          <w:szCs w:val="24"/>
          <w:rtl/>
        </w:rPr>
        <w:t>عر</w:t>
      </w:r>
      <w:r w:rsidR="001F04DA" w:rsidRPr="0041398D">
        <w:rPr>
          <w:rFonts w:asciiTheme="majorBidi" w:hAnsiTheme="majorBidi" w:cstheme="majorBidi"/>
          <w:b/>
          <w:bCs/>
          <w:sz w:val="24"/>
          <w:szCs w:val="24"/>
          <w:rtl/>
        </w:rPr>
        <w:t>وف باسم العولمة،</w:t>
      </w:r>
      <w:r w:rsidR="005A2756" w:rsidRPr="0041398D">
        <w:rPr>
          <w:rFonts w:asciiTheme="majorBidi" w:hAnsiTheme="majorBidi" w:cstheme="majorBidi"/>
          <w:b/>
          <w:bCs/>
          <w:sz w:val="24"/>
          <w:szCs w:val="24"/>
          <w:rtl/>
        </w:rPr>
        <w:t xml:space="preserve"> وهي وجه من وجوه الاستعمار القديم، أنتجته ثورة التّكنولوجيا الحديثة...</w:t>
      </w:r>
      <w:r w:rsidR="0041398D">
        <w:rPr>
          <w:rFonts w:asciiTheme="majorBidi" w:hAnsiTheme="majorBidi" w:cstheme="majorBidi" w:hint="cs"/>
          <w:b/>
          <w:bCs/>
          <w:sz w:val="24"/>
          <w:szCs w:val="24"/>
          <w:rtl/>
        </w:rPr>
        <w:t xml:space="preserve"> </w:t>
      </w:r>
      <w:r w:rsidR="001F04DA" w:rsidRPr="0041398D">
        <w:rPr>
          <w:rFonts w:asciiTheme="majorBidi" w:hAnsiTheme="majorBidi" w:cstheme="majorBidi"/>
          <w:b/>
          <w:bCs/>
          <w:sz w:val="24"/>
          <w:szCs w:val="24"/>
          <w:rtl/>
        </w:rPr>
        <w:t>تظهر</w:t>
      </w:r>
      <w:r w:rsidR="005A2756" w:rsidRPr="0041398D">
        <w:rPr>
          <w:rFonts w:asciiTheme="majorBidi" w:hAnsiTheme="majorBidi" w:cstheme="majorBidi"/>
          <w:b/>
          <w:bCs/>
          <w:sz w:val="24"/>
          <w:szCs w:val="24"/>
          <w:rtl/>
        </w:rPr>
        <w:t xml:space="preserve"> فيه</w:t>
      </w:r>
      <w:r w:rsidRPr="0041398D">
        <w:rPr>
          <w:rFonts w:asciiTheme="majorBidi" w:hAnsiTheme="majorBidi" w:cstheme="majorBidi"/>
          <w:b/>
          <w:bCs/>
          <w:sz w:val="24"/>
          <w:szCs w:val="24"/>
          <w:rtl/>
        </w:rPr>
        <w:t xml:space="preserve"> سيطرة الأ</w:t>
      </w:r>
      <w:r w:rsidR="005A2756" w:rsidRPr="0041398D">
        <w:rPr>
          <w:rFonts w:asciiTheme="majorBidi" w:hAnsiTheme="majorBidi" w:cstheme="majorBidi"/>
          <w:b/>
          <w:bCs/>
          <w:sz w:val="24"/>
          <w:szCs w:val="24"/>
          <w:rtl/>
        </w:rPr>
        <w:t>قوياء على الضّعفاء في العالم</w:t>
      </w:r>
      <w:r w:rsidR="007B7F59" w:rsidRPr="0041398D">
        <w:rPr>
          <w:rFonts w:asciiTheme="majorBidi" w:hAnsiTheme="majorBidi" w:cstheme="majorBidi"/>
          <w:b/>
          <w:bCs/>
          <w:sz w:val="24"/>
          <w:szCs w:val="24"/>
          <w:rtl/>
        </w:rPr>
        <w:t>،</w:t>
      </w:r>
      <w:r w:rsidR="007B7F59" w:rsidRPr="0041398D">
        <w:rPr>
          <w:rFonts w:asciiTheme="majorBidi" w:hAnsiTheme="majorBidi" w:cstheme="majorBidi"/>
          <w:sz w:val="24"/>
          <w:szCs w:val="24"/>
          <w:rtl/>
        </w:rPr>
        <w:t xml:space="preserve"> ومن بينهم طبعًا الدّول العربيّة</w:t>
      </w:r>
      <w:r w:rsidR="008D71C0" w:rsidRPr="0041398D">
        <w:rPr>
          <w:rFonts w:asciiTheme="majorBidi" w:hAnsiTheme="majorBidi" w:cstheme="majorBidi"/>
          <w:sz w:val="24"/>
          <w:szCs w:val="24"/>
          <w:rtl/>
        </w:rPr>
        <w:t>،</w:t>
      </w:r>
      <w:r w:rsidRPr="0041398D">
        <w:rPr>
          <w:rFonts w:asciiTheme="majorBidi" w:hAnsiTheme="majorBidi" w:cstheme="majorBidi"/>
          <w:sz w:val="24"/>
          <w:szCs w:val="24"/>
          <w:rtl/>
        </w:rPr>
        <w:t xml:space="preserve"> و</w:t>
      </w:r>
      <w:r w:rsidR="008D71C0" w:rsidRPr="0041398D">
        <w:rPr>
          <w:rFonts w:asciiTheme="majorBidi" w:hAnsiTheme="majorBidi" w:cstheme="majorBidi"/>
          <w:sz w:val="24"/>
          <w:szCs w:val="24"/>
          <w:rtl/>
        </w:rPr>
        <w:t>الّتي تجلّت في فقدان</w:t>
      </w:r>
      <w:r w:rsidRPr="0041398D">
        <w:rPr>
          <w:rFonts w:asciiTheme="majorBidi" w:hAnsiTheme="majorBidi" w:cstheme="majorBidi"/>
          <w:sz w:val="24"/>
          <w:szCs w:val="24"/>
          <w:rtl/>
        </w:rPr>
        <w:t xml:space="preserve"> </w:t>
      </w:r>
      <w:r w:rsidR="00401051" w:rsidRPr="0041398D">
        <w:rPr>
          <w:rFonts w:asciiTheme="majorBidi" w:hAnsiTheme="majorBidi" w:cstheme="majorBidi"/>
          <w:sz w:val="24"/>
          <w:szCs w:val="24"/>
          <w:rtl/>
        </w:rPr>
        <w:t>هؤلاء الضّعفاء خصوصيّتهم</w:t>
      </w:r>
      <w:r w:rsidRPr="0041398D">
        <w:rPr>
          <w:rFonts w:asciiTheme="majorBidi" w:hAnsiTheme="majorBidi" w:cstheme="majorBidi"/>
          <w:sz w:val="24"/>
          <w:szCs w:val="24"/>
          <w:rtl/>
        </w:rPr>
        <w:t xml:space="preserve"> وثقافاته</w:t>
      </w:r>
      <w:r w:rsidR="00401051" w:rsidRPr="0041398D">
        <w:rPr>
          <w:rFonts w:asciiTheme="majorBidi" w:hAnsiTheme="majorBidi" w:cstheme="majorBidi"/>
          <w:sz w:val="24"/>
          <w:szCs w:val="24"/>
          <w:rtl/>
        </w:rPr>
        <w:t>م</w:t>
      </w:r>
      <w:r w:rsidRPr="0041398D">
        <w:rPr>
          <w:rFonts w:asciiTheme="majorBidi" w:hAnsiTheme="majorBidi" w:cstheme="majorBidi"/>
          <w:sz w:val="24"/>
          <w:szCs w:val="24"/>
          <w:rtl/>
        </w:rPr>
        <w:t>، أمام اجتياح ثقافة العولمة المادّيّة والأحاديّة، تحت تأثير حركة التّواصل الكونيّ والإعلام المنفتح والمتحكّم.</w:t>
      </w:r>
      <w:r w:rsidR="00401051" w:rsidRPr="0041398D">
        <w:rPr>
          <w:rFonts w:asciiTheme="majorBidi" w:hAnsiTheme="majorBidi" w:cstheme="majorBidi"/>
          <w:sz w:val="24"/>
          <w:szCs w:val="24"/>
          <w:rtl/>
        </w:rPr>
        <w:t xml:space="preserve"> </w:t>
      </w:r>
      <w:r w:rsidR="008D71C0" w:rsidRPr="0041398D">
        <w:rPr>
          <w:rFonts w:asciiTheme="majorBidi" w:hAnsiTheme="majorBidi" w:cstheme="majorBidi"/>
          <w:sz w:val="24"/>
          <w:szCs w:val="24"/>
          <w:rtl/>
        </w:rPr>
        <w:t xml:space="preserve">وإن كان هناك بعض الخائفين من هذا الواقع، </w:t>
      </w:r>
      <w:r w:rsidR="002A0927" w:rsidRPr="0041398D">
        <w:rPr>
          <w:rFonts w:asciiTheme="majorBidi" w:hAnsiTheme="majorBidi" w:cstheme="majorBidi"/>
          <w:sz w:val="24"/>
          <w:szCs w:val="24"/>
          <w:rtl/>
        </w:rPr>
        <w:t>إلّا أنّ خوف</w:t>
      </w:r>
      <w:r w:rsidR="008D71C0" w:rsidRPr="0041398D">
        <w:rPr>
          <w:rFonts w:asciiTheme="majorBidi" w:hAnsiTheme="majorBidi" w:cstheme="majorBidi"/>
          <w:sz w:val="24"/>
          <w:szCs w:val="24"/>
          <w:rtl/>
        </w:rPr>
        <w:t>هم</w:t>
      </w:r>
      <w:r w:rsidR="002A0927" w:rsidRPr="0041398D">
        <w:rPr>
          <w:rFonts w:asciiTheme="majorBidi" w:hAnsiTheme="majorBidi" w:cstheme="majorBidi"/>
          <w:sz w:val="24"/>
          <w:szCs w:val="24"/>
          <w:rtl/>
        </w:rPr>
        <w:t xml:space="preserve"> </w:t>
      </w:r>
      <w:r w:rsidR="00F51030" w:rsidRPr="0041398D">
        <w:rPr>
          <w:rFonts w:asciiTheme="majorBidi" w:hAnsiTheme="majorBidi" w:cstheme="majorBidi"/>
          <w:sz w:val="24"/>
          <w:szCs w:val="24"/>
          <w:rtl/>
        </w:rPr>
        <w:t>ظلّ مكبّلًا عاجزًا عن تحفيز</w:t>
      </w:r>
      <w:r w:rsidR="007B7F59" w:rsidRPr="0041398D">
        <w:rPr>
          <w:rFonts w:asciiTheme="majorBidi" w:hAnsiTheme="majorBidi" w:cstheme="majorBidi"/>
          <w:sz w:val="24"/>
          <w:szCs w:val="24"/>
          <w:rtl/>
        </w:rPr>
        <w:t>هم</w:t>
      </w:r>
      <w:r w:rsidR="00F51030" w:rsidRPr="0041398D">
        <w:rPr>
          <w:rFonts w:asciiTheme="majorBidi" w:hAnsiTheme="majorBidi" w:cstheme="majorBidi"/>
          <w:sz w:val="24"/>
          <w:szCs w:val="24"/>
          <w:rtl/>
        </w:rPr>
        <w:t>ّ على إلغاء مخاوفه</w:t>
      </w:r>
      <w:r w:rsidR="007B7F59" w:rsidRPr="0041398D">
        <w:rPr>
          <w:rFonts w:asciiTheme="majorBidi" w:hAnsiTheme="majorBidi" w:cstheme="majorBidi"/>
          <w:sz w:val="24"/>
          <w:szCs w:val="24"/>
          <w:rtl/>
        </w:rPr>
        <w:t>م واستعادة خصوصيّتهم</w:t>
      </w:r>
      <w:r w:rsidR="00F51030" w:rsidRPr="0041398D">
        <w:rPr>
          <w:rFonts w:asciiTheme="majorBidi" w:hAnsiTheme="majorBidi" w:cstheme="majorBidi"/>
          <w:sz w:val="24"/>
          <w:szCs w:val="24"/>
          <w:rtl/>
        </w:rPr>
        <w:t>...</w:t>
      </w:r>
    </w:p>
    <w:p w:rsidR="00D72C65" w:rsidRPr="0041398D" w:rsidRDefault="004368BC" w:rsidP="0041398D">
      <w:pPr>
        <w:spacing w:after="0" w:line="480" w:lineRule="auto"/>
        <w:ind w:firstLine="720"/>
        <w:jc w:val="both"/>
        <w:rPr>
          <w:rFonts w:asciiTheme="majorBidi" w:hAnsiTheme="majorBidi" w:cstheme="majorBidi"/>
          <w:sz w:val="24"/>
          <w:szCs w:val="24"/>
          <w:rtl/>
        </w:rPr>
      </w:pPr>
      <w:r w:rsidRPr="0041398D">
        <w:rPr>
          <w:rFonts w:asciiTheme="majorBidi" w:hAnsiTheme="majorBidi" w:cstheme="majorBidi"/>
          <w:b/>
          <w:bCs/>
          <w:sz w:val="24"/>
          <w:szCs w:val="24"/>
          <w:rtl/>
        </w:rPr>
        <w:lastRenderedPageBreak/>
        <w:t>إذًا، نحن اليوم في عصر سادت فيه التّكنولوجيا، لا بل وسمته بسمتها، وأيّ تحرّك منّا يجب أن يدور في هذا الفلك لكي يأتي بالثّمار المرجوّة.</w:t>
      </w:r>
      <w:r w:rsidR="00B213F1" w:rsidRPr="0041398D">
        <w:rPr>
          <w:rFonts w:asciiTheme="majorBidi" w:hAnsiTheme="majorBidi" w:cstheme="majorBidi"/>
          <w:sz w:val="24"/>
          <w:szCs w:val="24"/>
          <w:rtl/>
        </w:rPr>
        <w:t xml:space="preserve"> </w:t>
      </w:r>
      <w:r w:rsidR="009469EA" w:rsidRPr="0041398D">
        <w:rPr>
          <w:rFonts w:asciiTheme="majorBidi" w:hAnsiTheme="majorBidi" w:cstheme="majorBidi"/>
          <w:sz w:val="24"/>
          <w:szCs w:val="24"/>
          <w:rtl/>
        </w:rPr>
        <w:t xml:space="preserve">لذا، </w:t>
      </w:r>
      <w:r w:rsidR="00B213F1" w:rsidRPr="0041398D">
        <w:rPr>
          <w:rFonts w:asciiTheme="majorBidi" w:hAnsiTheme="majorBidi" w:cstheme="majorBidi"/>
          <w:sz w:val="24"/>
          <w:szCs w:val="24"/>
          <w:rtl/>
        </w:rPr>
        <w:t xml:space="preserve">علينا إعادة النّظر في رؤانا التّربويّة واستراتيجيّاتنا الفكريّة، ووضع خطط علميّة مدروسة، قريبة وبعيدة المدى، لكي ننشل أنفسنا من مستنقع الرّكود الّذي نتخبّط فيه. وإن كان مشوار الألف الميل يبدأ بخطوة، </w:t>
      </w:r>
      <w:r w:rsidR="00B213F1" w:rsidRPr="0041398D">
        <w:rPr>
          <w:rFonts w:asciiTheme="majorBidi" w:hAnsiTheme="majorBidi" w:cstheme="majorBidi"/>
          <w:b/>
          <w:bCs/>
          <w:sz w:val="24"/>
          <w:szCs w:val="24"/>
          <w:rtl/>
        </w:rPr>
        <w:t xml:space="preserve">فخطوتنا الأولى يجب أن تحطّ في رحاب </w:t>
      </w:r>
      <w:r w:rsidR="00D72C65" w:rsidRPr="0041398D">
        <w:rPr>
          <w:rFonts w:asciiTheme="majorBidi" w:hAnsiTheme="majorBidi" w:cstheme="majorBidi"/>
          <w:b/>
          <w:bCs/>
          <w:sz w:val="24"/>
          <w:szCs w:val="24"/>
          <w:rtl/>
        </w:rPr>
        <w:t>تربية أجيالنا وتعليمهم،</w:t>
      </w:r>
      <w:r w:rsidR="00D72C65" w:rsidRPr="0041398D">
        <w:rPr>
          <w:rFonts w:asciiTheme="majorBidi" w:hAnsiTheme="majorBidi" w:cstheme="majorBidi"/>
          <w:sz w:val="24"/>
          <w:szCs w:val="24"/>
          <w:rtl/>
        </w:rPr>
        <w:t xml:space="preserve"> لأنّ الإصلاح لا يكون في النّصوص والقوانين والدّساتير، بل في النّفوس والعقول.</w:t>
      </w:r>
    </w:p>
    <w:p w:rsidR="004F1A97" w:rsidRPr="0041398D" w:rsidRDefault="00D72C65" w:rsidP="0041398D">
      <w:pPr>
        <w:spacing w:after="0" w:line="480" w:lineRule="auto"/>
        <w:ind w:firstLine="720"/>
        <w:jc w:val="both"/>
        <w:rPr>
          <w:rFonts w:asciiTheme="majorBidi" w:hAnsiTheme="majorBidi" w:cstheme="majorBidi"/>
          <w:sz w:val="24"/>
          <w:szCs w:val="24"/>
          <w:rtl/>
        </w:rPr>
      </w:pPr>
      <w:r w:rsidRPr="0041398D">
        <w:rPr>
          <w:rFonts w:asciiTheme="majorBidi" w:hAnsiTheme="majorBidi" w:cstheme="majorBidi"/>
          <w:sz w:val="24"/>
          <w:szCs w:val="24"/>
          <w:rtl/>
        </w:rPr>
        <w:t xml:space="preserve">ولأنّ محور بحثنا </w:t>
      </w:r>
      <w:r w:rsidR="000C3645" w:rsidRPr="0041398D">
        <w:rPr>
          <w:rFonts w:asciiTheme="majorBidi" w:hAnsiTheme="majorBidi" w:cstheme="majorBidi"/>
          <w:sz w:val="24"/>
          <w:szCs w:val="24"/>
          <w:rtl/>
        </w:rPr>
        <w:t>هذا هو اللّغة العربيّة، سنحاول،</w:t>
      </w:r>
      <w:r w:rsidRPr="0041398D">
        <w:rPr>
          <w:rFonts w:asciiTheme="majorBidi" w:hAnsiTheme="majorBidi" w:cstheme="majorBidi"/>
          <w:sz w:val="24"/>
          <w:szCs w:val="24"/>
          <w:rtl/>
        </w:rPr>
        <w:t xml:space="preserve"> تسليط الضّوء على السّبل الّتي قد تقودنا</w:t>
      </w:r>
      <w:r w:rsidR="00401D8B" w:rsidRPr="0041398D">
        <w:rPr>
          <w:rFonts w:asciiTheme="majorBidi" w:hAnsiTheme="majorBidi" w:cstheme="majorBidi"/>
          <w:sz w:val="24"/>
          <w:szCs w:val="24"/>
          <w:rtl/>
        </w:rPr>
        <w:t>، في تعليمها وتعلّمها</w:t>
      </w:r>
      <w:r w:rsidR="009469EA" w:rsidRPr="0041398D">
        <w:rPr>
          <w:rFonts w:asciiTheme="majorBidi" w:hAnsiTheme="majorBidi" w:cstheme="majorBidi"/>
          <w:sz w:val="24"/>
          <w:szCs w:val="24"/>
          <w:rtl/>
        </w:rPr>
        <w:t>،</w:t>
      </w:r>
      <w:r w:rsidRPr="0041398D">
        <w:rPr>
          <w:rFonts w:asciiTheme="majorBidi" w:hAnsiTheme="majorBidi" w:cstheme="majorBidi"/>
          <w:sz w:val="24"/>
          <w:szCs w:val="24"/>
          <w:rtl/>
        </w:rPr>
        <w:t xml:space="preserve"> إلى آخر النّفق، وتفتح أمامنا آفاقًا جديدة، فنقوم من</w:t>
      </w:r>
      <w:r w:rsidR="004342B2" w:rsidRPr="0041398D">
        <w:rPr>
          <w:rFonts w:asciiTheme="majorBidi" w:hAnsiTheme="majorBidi" w:cstheme="majorBidi"/>
          <w:sz w:val="24"/>
          <w:szCs w:val="24"/>
          <w:rtl/>
        </w:rPr>
        <w:t xml:space="preserve"> </w:t>
      </w:r>
      <w:r w:rsidRPr="0041398D">
        <w:rPr>
          <w:rFonts w:asciiTheme="majorBidi" w:hAnsiTheme="majorBidi" w:cstheme="majorBidi"/>
          <w:sz w:val="24"/>
          <w:szCs w:val="24"/>
          <w:rtl/>
        </w:rPr>
        <w:t>سبات دام طويلًا</w:t>
      </w:r>
      <w:r w:rsidR="004342B2" w:rsidRPr="0041398D">
        <w:rPr>
          <w:rFonts w:asciiTheme="majorBidi" w:hAnsiTheme="majorBidi" w:cstheme="majorBidi"/>
          <w:sz w:val="24"/>
          <w:szCs w:val="24"/>
          <w:rtl/>
        </w:rPr>
        <w:t>، ونُقيم معنا لغة قد تعبت</w:t>
      </w:r>
      <w:r w:rsidRPr="0041398D">
        <w:rPr>
          <w:rFonts w:asciiTheme="majorBidi" w:hAnsiTheme="majorBidi" w:cstheme="majorBidi"/>
          <w:sz w:val="24"/>
          <w:szCs w:val="24"/>
          <w:rtl/>
        </w:rPr>
        <w:t xml:space="preserve"> </w:t>
      </w:r>
      <w:r w:rsidR="004342B2" w:rsidRPr="0041398D">
        <w:rPr>
          <w:rFonts w:asciiTheme="majorBidi" w:hAnsiTheme="majorBidi" w:cstheme="majorBidi"/>
          <w:sz w:val="24"/>
          <w:szCs w:val="24"/>
          <w:rtl/>
        </w:rPr>
        <w:t>من انتظار موعد اليقظة!...</w:t>
      </w:r>
      <w:r w:rsidR="00B213F1" w:rsidRPr="0041398D">
        <w:rPr>
          <w:rFonts w:asciiTheme="majorBidi" w:hAnsiTheme="majorBidi" w:cstheme="majorBidi"/>
          <w:sz w:val="24"/>
          <w:szCs w:val="24"/>
          <w:rtl/>
        </w:rPr>
        <w:t xml:space="preserve"> </w:t>
      </w:r>
    </w:p>
    <w:p w:rsidR="00401D8B" w:rsidRPr="0041398D" w:rsidRDefault="004342B2" w:rsidP="0041398D">
      <w:pPr>
        <w:spacing w:after="0" w:line="480" w:lineRule="auto"/>
        <w:ind w:firstLine="720"/>
        <w:jc w:val="both"/>
        <w:rPr>
          <w:rFonts w:asciiTheme="majorBidi" w:hAnsiTheme="majorBidi" w:cstheme="majorBidi"/>
          <w:sz w:val="24"/>
          <w:szCs w:val="24"/>
          <w:rtl/>
          <w:lang w:bidi="ar-LB"/>
        </w:rPr>
      </w:pPr>
      <w:r w:rsidRPr="0041398D">
        <w:rPr>
          <w:rFonts w:asciiTheme="majorBidi" w:hAnsiTheme="majorBidi" w:cstheme="majorBidi"/>
          <w:sz w:val="24"/>
          <w:szCs w:val="24"/>
          <w:rtl/>
          <w:lang w:bidi="ar-LB"/>
        </w:rPr>
        <w:t>ولأنّ</w:t>
      </w:r>
      <w:r w:rsidR="004F1A97" w:rsidRPr="0041398D">
        <w:rPr>
          <w:rFonts w:asciiTheme="majorBidi" w:hAnsiTheme="majorBidi" w:cstheme="majorBidi"/>
          <w:sz w:val="24"/>
          <w:szCs w:val="24"/>
          <w:rtl/>
          <w:lang w:bidi="ar-LB"/>
        </w:rPr>
        <w:t xml:space="preserve"> </w:t>
      </w:r>
      <w:r w:rsidR="004F1A97" w:rsidRPr="0041398D">
        <w:rPr>
          <w:rFonts w:asciiTheme="majorBidi" w:hAnsiTheme="majorBidi" w:cstheme="majorBidi"/>
          <w:b/>
          <w:bCs/>
          <w:sz w:val="24"/>
          <w:szCs w:val="24"/>
          <w:rtl/>
          <w:lang w:bidi="ar-LB"/>
        </w:rPr>
        <w:t>لا سبيل إلى تفضيل لغة على أخرى، إنّما التّفاضل</w:t>
      </w:r>
      <w:r w:rsidRPr="0041398D">
        <w:rPr>
          <w:rFonts w:asciiTheme="majorBidi" w:hAnsiTheme="majorBidi" w:cstheme="majorBidi"/>
          <w:b/>
          <w:bCs/>
          <w:sz w:val="24"/>
          <w:szCs w:val="24"/>
          <w:rtl/>
          <w:lang w:bidi="ar-LB"/>
        </w:rPr>
        <w:t xml:space="preserve"> يكون</w:t>
      </w:r>
      <w:r w:rsidR="004F1A97" w:rsidRPr="0041398D">
        <w:rPr>
          <w:rFonts w:asciiTheme="majorBidi" w:hAnsiTheme="majorBidi" w:cstheme="majorBidi"/>
          <w:b/>
          <w:bCs/>
          <w:sz w:val="24"/>
          <w:szCs w:val="24"/>
          <w:rtl/>
          <w:lang w:bidi="ar-LB"/>
        </w:rPr>
        <w:t xml:space="preserve"> بين الوسائل المتّبعَة لتنمية اللّغات وإغناء تراثها التّعبيريّ.</w:t>
      </w:r>
      <w:r w:rsidR="00401D8B" w:rsidRPr="0041398D">
        <w:rPr>
          <w:rFonts w:asciiTheme="majorBidi" w:hAnsiTheme="majorBidi" w:cstheme="majorBidi"/>
          <w:sz w:val="24"/>
          <w:szCs w:val="24"/>
          <w:rtl/>
          <w:lang w:bidi="ar-LB"/>
        </w:rPr>
        <w:t xml:space="preserve"> فعلينا العمل على </w:t>
      </w:r>
      <w:r w:rsidRPr="0041398D">
        <w:rPr>
          <w:rFonts w:asciiTheme="majorBidi" w:hAnsiTheme="majorBidi" w:cstheme="majorBidi"/>
          <w:sz w:val="24"/>
          <w:szCs w:val="24"/>
          <w:rtl/>
          <w:lang w:bidi="ar-LB"/>
        </w:rPr>
        <w:t>وضع حلول تهدف إلى تطوير الوسائل الّتي نتّبعها في مقارباتنا اللّغويّة.</w:t>
      </w:r>
      <w:r w:rsidR="00401D8B" w:rsidRPr="0041398D">
        <w:rPr>
          <w:rFonts w:asciiTheme="majorBidi" w:hAnsiTheme="majorBidi" w:cstheme="majorBidi"/>
          <w:sz w:val="24"/>
          <w:szCs w:val="24"/>
          <w:rtl/>
          <w:lang w:bidi="ar-LB"/>
        </w:rPr>
        <w:t xml:space="preserve"> ولتحقيق هذا الأمر، </w:t>
      </w:r>
      <w:r w:rsidR="00EF5A63" w:rsidRPr="0041398D">
        <w:rPr>
          <w:rFonts w:asciiTheme="majorBidi" w:hAnsiTheme="majorBidi" w:cstheme="majorBidi"/>
          <w:sz w:val="24"/>
          <w:szCs w:val="24"/>
          <w:rtl/>
          <w:lang w:bidi="ar-LB"/>
        </w:rPr>
        <w:t xml:space="preserve">وإنقاذ لغتنا العربيّة، وإطلاقها في ركب الحضارة الجديدة، </w:t>
      </w:r>
      <w:r w:rsidR="00401D8B" w:rsidRPr="0041398D">
        <w:rPr>
          <w:rFonts w:asciiTheme="majorBidi" w:hAnsiTheme="majorBidi" w:cstheme="majorBidi"/>
          <w:sz w:val="24"/>
          <w:szCs w:val="24"/>
          <w:rtl/>
          <w:lang w:bidi="ar-LB"/>
        </w:rPr>
        <w:t xml:space="preserve">لا بدّ من اللّجوء إلى بعض </w:t>
      </w:r>
      <w:r w:rsidR="00EF5A63" w:rsidRPr="0041398D">
        <w:rPr>
          <w:rFonts w:asciiTheme="majorBidi" w:hAnsiTheme="majorBidi" w:cstheme="majorBidi"/>
          <w:sz w:val="24"/>
          <w:szCs w:val="24"/>
          <w:rtl/>
          <w:lang w:bidi="ar-LB"/>
        </w:rPr>
        <w:t>الخطوات</w:t>
      </w:r>
      <w:r w:rsidR="00401D8B" w:rsidRPr="0041398D">
        <w:rPr>
          <w:rFonts w:asciiTheme="majorBidi" w:hAnsiTheme="majorBidi" w:cstheme="majorBidi"/>
          <w:sz w:val="24"/>
          <w:szCs w:val="24"/>
          <w:rtl/>
          <w:lang w:bidi="ar-LB"/>
        </w:rPr>
        <w:t>، ومنها:</w:t>
      </w:r>
    </w:p>
    <w:p w:rsidR="00104E2C" w:rsidRPr="0041398D" w:rsidRDefault="00401D8B" w:rsidP="0041398D">
      <w:pPr>
        <w:spacing w:after="0" w:line="480" w:lineRule="auto"/>
        <w:ind w:left="720" w:firstLine="720"/>
        <w:jc w:val="both"/>
        <w:rPr>
          <w:rFonts w:asciiTheme="majorBidi" w:hAnsiTheme="majorBidi" w:cstheme="majorBidi"/>
          <w:sz w:val="24"/>
          <w:szCs w:val="24"/>
          <w:rtl/>
        </w:rPr>
      </w:pPr>
      <w:r w:rsidRPr="0041398D">
        <w:rPr>
          <w:rFonts w:asciiTheme="majorBidi" w:hAnsiTheme="majorBidi" w:cstheme="majorBidi"/>
          <w:b/>
          <w:bCs/>
          <w:sz w:val="24"/>
          <w:szCs w:val="24"/>
          <w:rtl/>
        </w:rPr>
        <w:t>3-1</w:t>
      </w:r>
      <w:r w:rsidR="00104E2C" w:rsidRPr="0041398D">
        <w:rPr>
          <w:rFonts w:asciiTheme="majorBidi" w:hAnsiTheme="majorBidi" w:cstheme="majorBidi"/>
          <w:b/>
          <w:bCs/>
          <w:sz w:val="24"/>
          <w:szCs w:val="24"/>
          <w:rtl/>
        </w:rPr>
        <w:t>عدم التّعامل مع</w:t>
      </w:r>
      <w:r w:rsidR="00EF5A63" w:rsidRPr="0041398D">
        <w:rPr>
          <w:rFonts w:asciiTheme="majorBidi" w:hAnsiTheme="majorBidi" w:cstheme="majorBidi"/>
          <w:b/>
          <w:bCs/>
          <w:sz w:val="24"/>
          <w:szCs w:val="24"/>
          <w:rtl/>
        </w:rPr>
        <w:t xml:space="preserve"> مشكلة اللّغة العربيّة،</w:t>
      </w:r>
      <w:r w:rsidR="00104E2C" w:rsidRPr="0041398D">
        <w:rPr>
          <w:rFonts w:asciiTheme="majorBidi" w:hAnsiTheme="majorBidi" w:cstheme="majorBidi"/>
          <w:b/>
          <w:bCs/>
          <w:sz w:val="24"/>
          <w:szCs w:val="24"/>
          <w:rtl/>
        </w:rPr>
        <w:t xml:space="preserve"> كمشكلة تستوجب مجرّد حلّ، بل باعتبارها قضيّة وطنيّة قوميّة</w:t>
      </w:r>
      <w:r w:rsidR="00C84196" w:rsidRPr="0041398D">
        <w:rPr>
          <w:rFonts w:asciiTheme="majorBidi" w:hAnsiTheme="majorBidi" w:cstheme="majorBidi"/>
          <w:b/>
          <w:bCs/>
          <w:sz w:val="24"/>
          <w:szCs w:val="24"/>
          <w:rtl/>
        </w:rPr>
        <w:t>، تستدعي تدخّل</w:t>
      </w:r>
      <w:r w:rsidR="00980068" w:rsidRPr="0041398D">
        <w:rPr>
          <w:rFonts w:asciiTheme="majorBidi" w:hAnsiTheme="majorBidi" w:cstheme="majorBidi"/>
          <w:b/>
          <w:bCs/>
          <w:sz w:val="24"/>
          <w:szCs w:val="24"/>
          <w:rtl/>
        </w:rPr>
        <w:t xml:space="preserve"> الحكومات العربيّة وجامعة الدّول العربيّة،</w:t>
      </w:r>
      <w:r w:rsidR="00980068" w:rsidRPr="0041398D">
        <w:rPr>
          <w:rFonts w:asciiTheme="majorBidi" w:hAnsiTheme="majorBidi" w:cstheme="majorBidi"/>
          <w:sz w:val="24"/>
          <w:szCs w:val="24"/>
          <w:rtl/>
        </w:rPr>
        <w:t xml:space="preserve"> وذلك لوضع</w:t>
      </w:r>
      <w:r w:rsidR="00104E2C" w:rsidRPr="0041398D">
        <w:rPr>
          <w:rFonts w:asciiTheme="majorBidi" w:hAnsiTheme="majorBidi" w:cstheme="majorBidi"/>
          <w:sz w:val="24"/>
          <w:szCs w:val="24"/>
          <w:rtl/>
        </w:rPr>
        <w:t xml:space="preserve"> تنظير خاصّ بها </w:t>
      </w:r>
      <w:r w:rsidR="00980068" w:rsidRPr="0041398D">
        <w:rPr>
          <w:rFonts w:asciiTheme="majorBidi" w:hAnsiTheme="majorBidi" w:cstheme="majorBidi"/>
          <w:sz w:val="24"/>
          <w:szCs w:val="24"/>
          <w:rtl/>
        </w:rPr>
        <w:t xml:space="preserve">بهدف </w:t>
      </w:r>
      <w:r w:rsidR="00104E2C" w:rsidRPr="0041398D">
        <w:rPr>
          <w:rFonts w:asciiTheme="majorBidi" w:hAnsiTheme="majorBidi" w:cstheme="majorBidi"/>
          <w:sz w:val="24"/>
          <w:szCs w:val="24"/>
          <w:rtl/>
        </w:rPr>
        <w:t>تأمين عيش سويّ لها. فعندما تخرج المبادرات من حدود الفرديّة</w:t>
      </w:r>
      <w:r w:rsidR="00C84196" w:rsidRPr="0041398D">
        <w:rPr>
          <w:rFonts w:asciiTheme="majorBidi" w:hAnsiTheme="majorBidi" w:cstheme="majorBidi"/>
          <w:sz w:val="24"/>
          <w:szCs w:val="24"/>
          <w:rtl/>
        </w:rPr>
        <w:t>، وتنطلق الجهود من المؤسّسات الوطنيّة الرّسميّة</w:t>
      </w:r>
      <w:r w:rsidR="00C273DF" w:rsidRPr="0041398D">
        <w:rPr>
          <w:rFonts w:asciiTheme="majorBidi" w:hAnsiTheme="majorBidi" w:cstheme="majorBidi"/>
          <w:sz w:val="24"/>
          <w:szCs w:val="24"/>
          <w:rtl/>
        </w:rPr>
        <w:t xml:space="preserve"> والإداريّة،</w:t>
      </w:r>
      <w:r w:rsidR="00C84196" w:rsidRPr="0041398D">
        <w:rPr>
          <w:rFonts w:asciiTheme="majorBidi" w:hAnsiTheme="majorBidi" w:cstheme="majorBidi"/>
          <w:sz w:val="24"/>
          <w:szCs w:val="24"/>
          <w:rtl/>
        </w:rPr>
        <w:t xml:space="preserve"> وتنظّم</w:t>
      </w:r>
      <w:r w:rsidR="00104E2C" w:rsidRPr="0041398D">
        <w:rPr>
          <w:rFonts w:asciiTheme="majorBidi" w:hAnsiTheme="majorBidi" w:cstheme="majorBidi"/>
          <w:sz w:val="24"/>
          <w:szCs w:val="24"/>
          <w:rtl/>
        </w:rPr>
        <w:t xml:space="preserve"> وتدرس وتوضع ضمن استراتيجيّات واضحة وشاملة، تكون أكثر</w:t>
      </w:r>
      <w:r w:rsidR="00C84196" w:rsidRPr="0041398D">
        <w:rPr>
          <w:rFonts w:asciiTheme="majorBidi" w:hAnsiTheme="majorBidi" w:cstheme="majorBidi"/>
          <w:sz w:val="24"/>
          <w:szCs w:val="24"/>
          <w:rtl/>
        </w:rPr>
        <w:t xml:space="preserve"> شموليّة</w:t>
      </w:r>
      <w:r w:rsidR="00104E2C" w:rsidRPr="0041398D">
        <w:rPr>
          <w:rFonts w:asciiTheme="majorBidi" w:hAnsiTheme="majorBidi" w:cstheme="majorBidi"/>
          <w:sz w:val="24"/>
          <w:szCs w:val="24"/>
          <w:rtl/>
        </w:rPr>
        <w:t xml:space="preserve"> </w:t>
      </w:r>
      <w:r w:rsidR="00C84196" w:rsidRPr="0041398D">
        <w:rPr>
          <w:rFonts w:asciiTheme="majorBidi" w:hAnsiTheme="majorBidi" w:cstheme="majorBidi"/>
          <w:sz w:val="24"/>
          <w:szCs w:val="24"/>
          <w:rtl/>
        </w:rPr>
        <w:t>و</w:t>
      </w:r>
      <w:r w:rsidR="00104E2C" w:rsidRPr="0041398D">
        <w:rPr>
          <w:rFonts w:asciiTheme="majorBidi" w:hAnsiTheme="majorBidi" w:cstheme="majorBidi"/>
          <w:sz w:val="24"/>
          <w:szCs w:val="24"/>
          <w:rtl/>
        </w:rPr>
        <w:t>فعاليّة وجدّيّة</w:t>
      </w:r>
      <w:r w:rsidR="00C84196" w:rsidRPr="0041398D">
        <w:rPr>
          <w:rFonts w:asciiTheme="majorBidi" w:hAnsiTheme="majorBidi" w:cstheme="majorBidi"/>
          <w:sz w:val="24"/>
          <w:szCs w:val="24"/>
          <w:rtl/>
        </w:rPr>
        <w:t>، وبالتّالي، مضمونة النّتائج والنّجاح</w:t>
      </w:r>
      <w:r w:rsidR="00104E2C" w:rsidRPr="0041398D">
        <w:rPr>
          <w:rFonts w:asciiTheme="majorBidi" w:hAnsiTheme="majorBidi" w:cstheme="majorBidi"/>
          <w:sz w:val="24"/>
          <w:szCs w:val="24"/>
          <w:rtl/>
        </w:rPr>
        <w:t>.</w:t>
      </w:r>
    </w:p>
    <w:p w:rsidR="00275D94" w:rsidRPr="005A57DD" w:rsidRDefault="00275D94" w:rsidP="0077722B">
      <w:pPr>
        <w:spacing w:after="0" w:line="240" w:lineRule="auto"/>
        <w:rPr>
          <w:rFonts w:asciiTheme="majorBidi" w:hAnsiTheme="majorBidi" w:cstheme="majorBidi"/>
          <w:b/>
          <w:bCs/>
          <w:sz w:val="28"/>
          <w:szCs w:val="28"/>
          <w:rtl/>
        </w:rPr>
      </w:pPr>
    </w:p>
    <w:p w:rsidR="00AC29F2" w:rsidRPr="0041398D" w:rsidRDefault="00EF5A63" w:rsidP="0041398D">
      <w:pPr>
        <w:spacing w:after="0" w:line="480" w:lineRule="auto"/>
        <w:ind w:left="720" w:firstLine="720"/>
        <w:jc w:val="both"/>
        <w:rPr>
          <w:rFonts w:asciiTheme="majorBidi" w:hAnsiTheme="majorBidi" w:cstheme="majorBidi"/>
          <w:sz w:val="24"/>
          <w:szCs w:val="24"/>
          <w:rtl/>
        </w:rPr>
      </w:pPr>
      <w:r w:rsidRPr="0041398D">
        <w:rPr>
          <w:rFonts w:asciiTheme="majorBidi" w:hAnsiTheme="majorBidi" w:cstheme="majorBidi"/>
          <w:b/>
          <w:bCs/>
          <w:sz w:val="24"/>
          <w:szCs w:val="24"/>
          <w:rtl/>
        </w:rPr>
        <w:t xml:space="preserve">3-2 </w:t>
      </w:r>
      <w:r w:rsidR="000A341A" w:rsidRPr="0041398D">
        <w:rPr>
          <w:rFonts w:asciiTheme="majorBidi" w:hAnsiTheme="majorBidi" w:cstheme="majorBidi"/>
          <w:b/>
          <w:bCs/>
          <w:sz w:val="24"/>
          <w:szCs w:val="24"/>
          <w:rtl/>
        </w:rPr>
        <w:t>تفعيل الإيديولوجيّات القوميّة، وذلك من خلال التّمسّك باللّغة العربيّة كجزء من عمليّة التّمسّك بالهوّيّة والكينونة.</w:t>
      </w:r>
      <w:r w:rsidR="00AC29F2" w:rsidRPr="0041398D">
        <w:rPr>
          <w:rFonts w:asciiTheme="majorBidi" w:hAnsiTheme="majorBidi" w:cstheme="majorBidi"/>
          <w:b/>
          <w:bCs/>
          <w:sz w:val="24"/>
          <w:szCs w:val="24"/>
          <w:rtl/>
        </w:rPr>
        <w:t xml:space="preserve"> </w:t>
      </w:r>
      <w:r w:rsidR="006411F0" w:rsidRPr="0041398D">
        <w:rPr>
          <w:rFonts w:asciiTheme="majorBidi" w:hAnsiTheme="majorBidi" w:cstheme="majorBidi"/>
          <w:sz w:val="24"/>
          <w:szCs w:val="24"/>
          <w:rtl/>
        </w:rPr>
        <w:t>فنحن نعيش في زمن</w:t>
      </w:r>
      <w:r w:rsidR="00AC29F2" w:rsidRPr="0041398D">
        <w:rPr>
          <w:rFonts w:asciiTheme="majorBidi" w:hAnsiTheme="majorBidi" w:cstheme="majorBidi"/>
          <w:sz w:val="24"/>
          <w:szCs w:val="24"/>
          <w:rtl/>
        </w:rPr>
        <w:t xml:space="preserve"> العولمة</w:t>
      </w:r>
      <w:r w:rsidR="006411F0" w:rsidRPr="0041398D">
        <w:rPr>
          <w:rFonts w:asciiTheme="majorBidi" w:hAnsiTheme="majorBidi" w:cstheme="majorBidi"/>
          <w:sz w:val="24"/>
          <w:szCs w:val="24"/>
          <w:rtl/>
        </w:rPr>
        <w:t>،</w:t>
      </w:r>
      <w:r w:rsidR="006411F0" w:rsidRPr="0041398D">
        <w:rPr>
          <w:rFonts w:asciiTheme="majorBidi" w:hAnsiTheme="majorBidi" w:cstheme="majorBidi"/>
          <w:b/>
          <w:bCs/>
          <w:sz w:val="24"/>
          <w:szCs w:val="24"/>
          <w:rtl/>
        </w:rPr>
        <w:t xml:space="preserve"> </w:t>
      </w:r>
      <w:r w:rsidR="006411F0" w:rsidRPr="0041398D">
        <w:rPr>
          <w:rFonts w:asciiTheme="majorBidi" w:hAnsiTheme="majorBidi" w:cstheme="majorBidi"/>
          <w:sz w:val="24"/>
          <w:szCs w:val="24"/>
          <w:rtl/>
        </w:rPr>
        <w:t>الّتي جعل</w:t>
      </w:r>
      <w:r w:rsidRPr="0041398D">
        <w:rPr>
          <w:rFonts w:asciiTheme="majorBidi" w:hAnsiTheme="majorBidi" w:cstheme="majorBidi"/>
          <w:sz w:val="24"/>
          <w:szCs w:val="24"/>
          <w:rtl/>
        </w:rPr>
        <w:t>ت الكلّ</w:t>
      </w:r>
      <w:r w:rsidR="006411F0" w:rsidRPr="0041398D">
        <w:rPr>
          <w:rFonts w:asciiTheme="majorBidi" w:hAnsiTheme="majorBidi" w:cstheme="majorBidi"/>
          <w:sz w:val="24"/>
          <w:szCs w:val="24"/>
          <w:rtl/>
        </w:rPr>
        <w:t xml:space="preserve"> عالميًّا، وبالتّالي نقل</w:t>
      </w:r>
      <w:r w:rsidRPr="0041398D">
        <w:rPr>
          <w:rFonts w:asciiTheme="majorBidi" w:hAnsiTheme="majorBidi" w:cstheme="majorBidi"/>
          <w:sz w:val="24"/>
          <w:szCs w:val="24"/>
          <w:rtl/>
        </w:rPr>
        <w:t>ت</w:t>
      </w:r>
      <w:r w:rsidR="006411F0" w:rsidRPr="0041398D">
        <w:rPr>
          <w:rFonts w:asciiTheme="majorBidi" w:hAnsiTheme="majorBidi" w:cstheme="majorBidi"/>
          <w:sz w:val="24"/>
          <w:szCs w:val="24"/>
          <w:rtl/>
        </w:rPr>
        <w:t>ه من المحدود المراقب إلى اللّامحدود الّذي ينأى عن كلّ مراقبة</w:t>
      </w:r>
      <w:r w:rsidR="00B66869" w:rsidRPr="0041398D">
        <w:rPr>
          <w:rFonts w:asciiTheme="majorBidi" w:hAnsiTheme="majorBidi" w:cstheme="majorBidi"/>
          <w:sz w:val="24"/>
          <w:szCs w:val="24"/>
          <w:rtl/>
        </w:rPr>
        <w:t>،</w:t>
      </w:r>
      <w:r w:rsidR="006411F0" w:rsidRPr="0041398D">
        <w:rPr>
          <w:rFonts w:asciiTheme="majorBidi" w:hAnsiTheme="majorBidi" w:cstheme="majorBidi"/>
          <w:sz w:val="24"/>
          <w:szCs w:val="24"/>
          <w:rtl/>
        </w:rPr>
        <w:t xml:space="preserve"> </w:t>
      </w:r>
      <w:r w:rsidRPr="0041398D">
        <w:rPr>
          <w:rFonts w:asciiTheme="majorBidi" w:hAnsiTheme="majorBidi" w:cstheme="majorBidi"/>
          <w:sz w:val="24"/>
          <w:szCs w:val="24"/>
          <w:rtl/>
        </w:rPr>
        <w:t>نقلته من حدود</w:t>
      </w:r>
      <w:r w:rsidR="006411F0" w:rsidRPr="0041398D">
        <w:rPr>
          <w:rFonts w:asciiTheme="majorBidi" w:hAnsiTheme="majorBidi" w:cstheme="majorBidi"/>
          <w:sz w:val="24"/>
          <w:szCs w:val="24"/>
          <w:rtl/>
        </w:rPr>
        <w:t xml:space="preserve"> الد</w:t>
      </w:r>
      <w:r w:rsidR="00B66869" w:rsidRPr="0041398D">
        <w:rPr>
          <w:rFonts w:asciiTheme="majorBidi" w:hAnsiTheme="majorBidi" w:cstheme="majorBidi"/>
          <w:sz w:val="24"/>
          <w:szCs w:val="24"/>
          <w:rtl/>
        </w:rPr>
        <w:t>ّولة القوميّة</w:t>
      </w:r>
      <w:r w:rsidR="006411F0" w:rsidRPr="0041398D">
        <w:rPr>
          <w:rFonts w:asciiTheme="majorBidi" w:hAnsiTheme="majorBidi" w:cstheme="majorBidi"/>
          <w:sz w:val="24"/>
          <w:szCs w:val="24"/>
          <w:rtl/>
        </w:rPr>
        <w:t xml:space="preserve"> </w:t>
      </w:r>
      <w:r w:rsidR="00B66869" w:rsidRPr="0041398D">
        <w:rPr>
          <w:rFonts w:asciiTheme="majorBidi" w:hAnsiTheme="majorBidi" w:cstheme="majorBidi"/>
          <w:sz w:val="24"/>
          <w:szCs w:val="24"/>
          <w:rtl/>
        </w:rPr>
        <w:t>وجغرافيّتها المحدودة</w:t>
      </w:r>
      <w:r w:rsidR="006411F0" w:rsidRPr="0041398D">
        <w:rPr>
          <w:rFonts w:asciiTheme="majorBidi" w:hAnsiTheme="majorBidi" w:cstheme="majorBidi"/>
          <w:sz w:val="24"/>
          <w:szCs w:val="24"/>
          <w:rtl/>
        </w:rPr>
        <w:t>،</w:t>
      </w:r>
      <w:r w:rsidR="00B66869" w:rsidRPr="0041398D">
        <w:rPr>
          <w:rFonts w:asciiTheme="majorBidi" w:hAnsiTheme="majorBidi" w:cstheme="majorBidi"/>
          <w:sz w:val="24"/>
          <w:szCs w:val="24"/>
          <w:rtl/>
        </w:rPr>
        <w:t xml:space="preserve"> إلى </w:t>
      </w:r>
      <w:r w:rsidR="006411F0" w:rsidRPr="0041398D">
        <w:rPr>
          <w:rFonts w:asciiTheme="majorBidi" w:hAnsiTheme="majorBidi" w:cstheme="majorBidi"/>
          <w:sz w:val="24"/>
          <w:szCs w:val="24"/>
          <w:rtl/>
        </w:rPr>
        <w:t>العالم</w:t>
      </w:r>
      <w:r w:rsidR="00B66869" w:rsidRPr="0041398D">
        <w:rPr>
          <w:rFonts w:asciiTheme="majorBidi" w:hAnsiTheme="majorBidi" w:cstheme="majorBidi"/>
          <w:sz w:val="24"/>
          <w:szCs w:val="24"/>
          <w:rtl/>
        </w:rPr>
        <w:t xml:space="preserve"> اللّامحدود</w:t>
      </w:r>
      <w:r w:rsidR="006411F0" w:rsidRPr="0041398D">
        <w:rPr>
          <w:rFonts w:asciiTheme="majorBidi" w:hAnsiTheme="majorBidi" w:cstheme="majorBidi"/>
          <w:sz w:val="24"/>
          <w:szCs w:val="24"/>
          <w:rtl/>
        </w:rPr>
        <w:t>...</w:t>
      </w:r>
      <w:r w:rsidR="008D4AFB" w:rsidRPr="0041398D">
        <w:rPr>
          <w:rFonts w:asciiTheme="majorBidi" w:hAnsiTheme="majorBidi" w:cstheme="majorBidi"/>
          <w:sz w:val="24"/>
          <w:szCs w:val="24"/>
          <w:rtl/>
        </w:rPr>
        <w:t xml:space="preserve"> وهذه العولمة</w:t>
      </w:r>
      <w:r w:rsidR="00AC29F2" w:rsidRPr="0041398D">
        <w:rPr>
          <w:rFonts w:asciiTheme="majorBidi" w:hAnsiTheme="majorBidi" w:cstheme="majorBidi"/>
          <w:sz w:val="24"/>
          <w:szCs w:val="24"/>
          <w:rtl/>
        </w:rPr>
        <w:t xml:space="preserve"> </w:t>
      </w:r>
      <w:r w:rsidR="006411F0" w:rsidRPr="0041398D">
        <w:rPr>
          <w:rFonts w:asciiTheme="majorBidi" w:hAnsiTheme="majorBidi" w:cstheme="majorBidi"/>
          <w:sz w:val="24"/>
          <w:szCs w:val="24"/>
          <w:rtl/>
        </w:rPr>
        <w:t xml:space="preserve">"تنطوي </w:t>
      </w:r>
      <w:r w:rsidR="00AC29F2" w:rsidRPr="0041398D">
        <w:rPr>
          <w:rFonts w:asciiTheme="majorBidi" w:hAnsiTheme="majorBidi" w:cstheme="majorBidi"/>
          <w:sz w:val="24"/>
          <w:szCs w:val="24"/>
          <w:rtl/>
        </w:rPr>
        <w:t>على إيديولوجيا خاصّة بها، بل تتبنّاها تبنّيًا تامًّا،</w:t>
      </w:r>
      <w:r w:rsidR="006411F0" w:rsidRPr="0041398D">
        <w:rPr>
          <w:rFonts w:asciiTheme="majorBidi" w:hAnsiTheme="majorBidi" w:cstheme="majorBidi"/>
          <w:sz w:val="24"/>
          <w:szCs w:val="24"/>
          <w:rtl/>
        </w:rPr>
        <w:t xml:space="preserve"> وهي</w:t>
      </w:r>
      <w:r w:rsidR="00AC29F2" w:rsidRPr="0041398D">
        <w:rPr>
          <w:rFonts w:asciiTheme="majorBidi" w:hAnsiTheme="majorBidi" w:cstheme="majorBidi"/>
          <w:sz w:val="24"/>
          <w:szCs w:val="24"/>
          <w:rtl/>
        </w:rPr>
        <w:t xml:space="preserve"> تقوم على محاربة الذّاكرة الوطنيّة والتّاريخ والوعي بالانتماء الوطنيّ والقوميّ...</w:t>
      </w:r>
      <w:r w:rsidR="00C273DF" w:rsidRPr="0041398D">
        <w:rPr>
          <w:rFonts w:asciiTheme="majorBidi" w:hAnsiTheme="majorBidi" w:cstheme="majorBidi"/>
          <w:sz w:val="24"/>
          <w:szCs w:val="24"/>
          <w:rtl/>
        </w:rPr>
        <w:t>"</w:t>
      </w:r>
      <w:r w:rsidR="00AC29F2" w:rsidRPr="0041398D">
        <w:rPr>
          <w:rStyle w:val="FootnoteReference"/>
          <w:rFonts w:asciiTheme="majorBidi" w:hAnsiTheme="majorBidi" w:cstheme="majorBidi"/>
          <w:sz w:val="24"/>
          <w:szCs w:val="24"/>
          <w:rtl/>
        </w:rPr>
        <w:footnoteReference w:id="22"/>
      </w:r>
      <w:r w:rsidR="00AC29F2" w:rsidRPr="0041398D">
        <w:rPr>
          <w:rFonts w:asciiTheme="majorBidi" w:hAnsiTheme="majorBidi" w:cstheme="majorBidi"/>
          <w:sz w:val="24"/>
          <w:szCs w:val="24"/>
          <w:rtl/>
        </w:rPr>
        <w:t xml:space="preserve"> وبالتّالي،</w:t>
      </w:r>
      <w:r w:rsidR="006411F0" w:rsidRPr="0041398D">
        <w:rPr>
          <w:rFonts w:asciiTheme="majorBidi" w:hAnsiTheme="majorBidi" w:cstheme="majorBidi"/>
          <w:sz w:val="24"/>
          <w:szCs w:val="24"/>
          <w:rtl/>
        </w:rPr>
        <w:t xml:space="preserve"> </w:t>
      </w:r>
      <w:r w:rsidR="00B66869" w:rsidRPr="0041398D">
        <w:rPr>
          <w:rFonts w:asciiTheme="majorBidi" w:hAnsiTheme="majorBidi" w:cstheme="majorBidi"/>
          <w:sz w:val="24"/>
          <w:szCs w:val="24"/>
          <w:rtl/>
        </w:rPr>
        <w:t>هي</w:t>
      </w:r>
      <w:r w:rsidR="008D4AFB" w:rsidRPr="0041398D">
        <w:rPr>
          <w:rFonts w:asciiTheme="majorBidi" w:hAnsiTheme="majorBidi" w:cstheme="majorBidi"/>
          <w:sz w:val="24"/>
          <w:szCs w:val="24"/>
          <w:rtl/>
        </w:rPr>
        <w:t xml:space="preserve"> </w:t>
      </w:r>
      <w:r w:rsidR="00AC29F2" w:rsidRPr="0041398D">
        <w:rPr>
          <w:rFonts w:asciiTheme="majorBidi" w:hAnsiTheme="majorBidi" w:cstheme="majorBidi"/>
          <w:sz w:val="24"/>
          <w:szCs w:val="24"/>
          <w:rtl/>
        </w:rPr>
        <w:t>تحارب</w:t>
      </w:r>
      <w:r w:rsidR="00B66869" w:rsidRPr="0041398D">
        <w:rPr>
          <w:rFonts w:asciiTheme="majorBidi" w:hAnsiTheme="majorBidi" w:cstheme="majorBidi"/>
          <w:sz w:val="24"/>
          <w:szCs w:val="24"/>
          <w:rtl/>
        </w:rPr>
        <w:t xml:space="preserve"> الوعي الإيديولوجيّ لأنّه قد</w:t>
      </w:r>
      <w:r w:rsidR="00AC29F2" w:rsidRPr="0041398D">
        <w:rPr>
          <w:rFonts w:asciiTheme="majorBidi" w:hAnsiTheme="majorBidi" w:cstheme="majorBidi"/>
          <w:sz w:val="24"/>
          <w:szCs w:val="24"/>
          <w:rtl/>
        </w:rPr>
        <w:t xml:space="preserve"> يواجهها.</w:t>
      </w:r>
    </w:p>
    <w:p w:rsidR="00AC29F2" w:rsidRPr="0041398D" w:rsidRDefault="00B66869" w:rsidP="0041398D">
      <w:pPr>
        <w:spacing w:after="0" w:line="480" w:lineRule="auto"/>
        <w:ind w:left="720" w:firstLine="720"/>
        <w:jc w:val="both"/>
        <w:rPr>
          <w:rFonts w:asciiTheme="majorBidi" w:hAnsiTheme="majorBidi" w:cstheme="majorBidi"/>
          <w:sz w:val="24"/>
          <w:szCs w:val="24"/>
          <w:rtl/>
        </w:rPr>
      </w:pPr>
      <w:r w:rsidRPr="0041398D">
        <w:rPr>
          <w:rFonts w:asciiTheme="majorBidi" w:hAnsiTheme="majorBidi" w:cstheme="majorBidi"/>
          <w:sz w:val="24"/>
          <w:szCs w:val="24"/>
          <w:rtl/>
        </w:rPr>
        <w:t>وسط  د</w:t>
      </w:r>
      <w:r w:rsidR="008D4AFB" w:rsidRPr="0041398D">
        <w:rPr>
          <w:rFonts w:asciiTheme="majorBidi" w:hAnsiTheme="majorBidi" w:cstheme="majorBidi"/>
          <w:sz w:val="24"/>
          <w:szCs w:val="24"/>
          <w:rtl/>
        </w:rPr>
        <w:t>وّامة</w:t>
      </w:r>
      <w:r w:rsidRPr="0041398D">
        <w:rPr>
          <w:rFonts w:asciiTheme="majorBidi" w:hAnsiTheme="majorBidi" w:cstheme="majorBidi"/>
          <w:sz w:val="24"/>
          <w:szCs w:val="24"/>
          <w:rtl/>
        </w:rPr>
        <w:t xml:space="preserve"> العولمة هذه، علينا ألّا نهجر الحدود القوميّة، بل نتمسّك بالانتماء والوطنيّة، وبالتّالي،</w:t>
      </w:r>
      <w:r w:rsidR="008D4AFB" w:rsidRPr="0041398D">
        <w:rPr>
          <w:rFonts w:asciiTheme="majorBidi" w:hAnsiTheme="majorBidi" w:cstheme="majorBidi"/>
          <w:sz w:val="24"/>
          <w:szCs w:val="24"/>
          <w:rtl/>
        </w:rPr>
        <w:t xml:space="preserve"> بلغتنا العربيّة</w:t>
      </w:r>
      <w:r w:rsidR="00937DFB" w:rsidRPr="0041398D">
        <w:rPr>
          <w:rFonts w:asciiTheme="majorBidi" w:hAnsiTheme="majorBidi" w:cstheme="majorBidi"/>
          <w:sz w:val="24"/>
          <w:szCs w:val="24"/>
          <w:rtl/>
        </w:rPr>
        <w:t>،</w:t>
      </w:r>
      <w:r w:rsidR="008D4AFB" w:rsidRPr="0041398D">
        <w:rPr>
          <w:rFonts w:asciiTheme="majorBidi" w:hAnsiTheme="majorBidi" w:cstheme="majorBidi"/>
          <w:sz w:val="24"/>
          <w:szCs w:val="24"/>
          <w:rtl/>
        </w:rPr>
        <w:t xml:space="preserve"> </w:t>
      </w:r>
      <w:r w:rsidR="00937DFB" w:rsidRPr="0041398D">
        <w:rPr>
          <w:rFonts w:asciiTheme="majorBidi" w:hAnsiTheme="majorBidi" w:cstheme="majorBidi"/>
          <w:sz w:val="24"/>
          <w:szCs w:val="24"/>
          <w:rtl/>
        </w:rPr>
        <w:t xml:space="preserve">لأنّ </w:t>
      </w:r>
      <w:r w:rsidR="00F153CB" w:rsidRPr="0041398D">
        <w:rPr>
          <w:rFonts w:asciiTheme="majorBidi" w:hAnsiTheme="majorBidi" w:cstheme="majorBidi"/>
          <w:sz w:val="24"/>
          <w:szCs w:val="24"/>
          <w:rtl/>
        </w:rPr>
        <w:t>"</w:t>
      </w:r>
      <w:r w:rsidR="00937DFB" w:rsidRPr="0041398D">
        <w:rPr>
          <w:rFonts w:asciiTheme="majorBidi" w:hAnsiTheme="majorBidi" w:cstheme="majorBidi"/>
          <w:sz w:val="24"/>
          <w:szCs w:val="24"/>
          <w:rtl/>
        </w:rPr>
        <w:t>التّمسّك باللّغة الأمّ والحفاظ على الذّات، هو الحفاظ على الهويّة والكيان"</w:t>
      </w:r>
      <w:r w:rsidR="00937DFB" w:rsidRPr="0041398D">
        <w:rPr>
          <w:rStyle w:val="FootnoteReference"/>
          <w:rFonts w:asciiTheme="majorBidi" w:hAnsiTheme="majorBidi" w:cstheme="majorBidi"/>
          <w:sz w:val="24"/>
          <w:szCs w:val="24"/>
          <w:rtl/>
        </w:rPr>
        <w:footnoteReference w:id="23"/>
      </w:r>
      <w:r w:rsidR="00937DFB" w:rsidRPr="0041398D">
        <w:rPr>
          <w:rFonts w:asciiTheme="majorBidi" w:hAnsiTheme="majorBidi" w:cstheme="majorBidi"/>
          <w:sz w:val="24"/>
          <w:szCs w:val="24"/>
          <w:rtl/>
        </w:rPr>
        <w:t xml:space="preserve">. كما علينا أن نفتخر بلغتنا هذه </w:t>
      </w:r>
      <w:r w:rsidR="008D4AFB" w:rsidRPr="0041398D">
        <w:rPr>
          <w:rFonts w:asciiTheme="majorBidi" w:hAnsiTheme="majorBidi" w:cstheme="majorBidi"/>
          <w:sz w:val="24"/>
          <w:szCs w:val="24"/>
          <w:rtl/>
        </w:rPr>
        <w:t xml:space="preserve">لما تحفظه لنا من </w:t>
      </w:r>
      <w:r w:rsidR="00AC29F2" w:rsidRPr="0041398D">
        <w:rPr>
          <w:rFonts w:asciiTheme="majorBidi" w:hAnsiTheme="majorBidi" w:cstheme="majorBidi"/>
          <w:sz w:val="24"/>
          <w:szCs w:val="24"/>
          <w:rtl/>
        </w:rPr>
        <w:t>تراث ثريّ يضمن لنا كياننا،</w:t>
      </w:r>
      <w:r w:rsidR="00937DFB" w:rsidRPr="0041398D">
        <w:rPr>
          <w:rFonts w:asciiTheme="majorBidi" w:hAnsiTheme="majorBidi" w:cstheme="majorBidi"/>
          <w:sz w:val="24"/>
          <w:szCs w:val="24"/>
          <w:rtl/>
        </w:rPr>
        <w:t xml:space="preserve"> ويؤطّر قدراتنا...</w:t>
      </w:r>
      <w:r w:rsidR="00AC29F2" w:rsidRPr="0041398D">
        <w:rPr>
          <w:rFonts w:asciiTheme="majorBidi" w:hAnsiTheme="majorBidi" w:cstheme="majorBidi"/>
          <w:sz w:val="24"/>
          <w:szCs w:val="24"/>
          <w:rtl/>
        </w:rPr>
        <w:t xml:space="preserve"> </w:t>
      </w:r>
      <w:r w:rsidR="00937DFB" w:rsidRPr="0041398D">
        <w:rPr>
          <w:rFonts w:asciiTheme="majorBidi" w:hAnsiTheme="majorBidi" w:cstheme="majorBidi"/>
          <w:sz w:val="24"/>
          <w:szCs w:val="24"/>
          <w:rtl/>
        </w:rPr>
        <w:t>فهذه اللّغة هي لغة ما يقارب المئتي وخمسة وثلاثين مليونًا، وهي تحتلّ المرتبة السّادسة في العالم من حيث عدد المتكلّمين بها.</w:t>
      </w:r>
    </w:p>
    <w:p w:rsidR="006B15B9" w:rsidRPr="0041398D" w:rsidRDefault="00F94E71" w:rsidP="003D318D">
      <w:pPr>
        <w:spacing w:after="0" w:line="480" w:lineRule="auto"/>
        <w:ind w:left="720" w:firstLine="720"/>
        <w:jc w:val="both"/>
        <w:rPr>
          <w:rFonts w:asciiTheme="majorBidi" w:hAnsiTheme="majorBidi" w:cstheme="majorBidi"/>
          <w:sz w:val="24"/>
          <w:szCs w:val="24"/>
          <w:rtl/>
        </w:rPr>
      </w:pPr>
      <w:r w:rsidRPr="0041398D">
        <w:rPr>
          <w:rFonts w:asciiTheme="majorBidi" w:hAnsiTheme="majorBidi" w:cstheme="majorBidi"/>
          <w:sz w:val="24"/>
          <w:szCs w:val="24"/>
          <w:rtl/>
        </w:rPr>
        <w:lastRenderedPageBreak/>
        <w:t>والدّعوة إلى التّمسّك بالقوميّة والهويّة واللّغة لا تعني مطلقًا الدّعوة إلى التّقوقع والعصبيّة والتّزمّت</w:t>
      </w:r>
      <w:r w:rsidR="00A64891" w:rsidRPr="0041398D">
        <w:rPr>
          <w:rFonts w:asciiTheme="majorBidi" w:hAnsiTheme="majorBidi" w:cstheme="majorBidi"/>
          <w:sz w:val="24"/>
          <w:szCs w:val="24"/>
          <w:rtl/>
        </w:rPr>
        <w:t>، أو رفض تعلّم لغات أخرى</w:t>
      </w:r>
      <w:r w:rsidRPr="0041398D">
        <w:rPr>
          <w:rFonts w:asciiTheme="majorBidi" w:hAnsiTheme="majorBidi" w:cstheme="majorBidi"/>
          <w:sz w:val="24"/>
          <w:szCs w:val="24"/>
          <w:rtl/>
        </w:rPr>
        <w:t xml:space="preserve">. فالانفتاح على كلّ جديد، هو عنصر رئيس في عمليّة التّطوّر والتّحديث، </w:t>
      </w:r>
      <w:r w:rsidR="00A64891" w:rsidRPr="0041398D">
        <w:rPr>
          <w:rFonts w:asciiTheme="majorBidi" w:hAnsiTheme="majorBidi" w:cstheme="majorBidi"/>
          <w:sz w:val="24"/>
          <w:szCs w:val="24"/>
          <w:rtl/>
        </w:rPr>
        <w:t>وتعلّم لغات جديدة يشرّع الأبواب على حضارات جديدة، وبالتّالي هو عنصر جوهريّ في عمليّة التّثقّف والاطّلاع.</w:t>
      </w:r>
      <w:r w:rsidR="00DB62D1">
        <w:rPr>
          <w:rFonts w:asciiTheme="majorBidi" w:hAnsiTheme="majorBidi" w:cstheme="majorBidi" w:hint="cs"/>
          <w:sz w:val="24"/>
          <w:szCs w:val="24"/>
          <w:rtl/>
        </w:rPr>
        <w:t xml:space="preserve"> </w:t>
      </w:r>
      <w:r w:rsidRPr="0041398D">
        <w:rPr>
          <w:rFonts w:asciiTheme="majorBidi" w:hAnsiTheme="majorBidi" w:cstheme="majorBidi"/>
          <w:sz w:val="24"/>
          <w:szCs w:val="24"/>
          <w:rtl/>
        </w:rPr>
        <w:t>إنّما</w:t>
      </w:r>
      <w:r w:rsidR="00A64891" w:rsidRPr="0041398D">
        <w:rPr>
          <w:rFonts w:asciiTheme="majorBidi" w:hAnsiTheme="majorBidi" w:cstheme="majorBidi"/>
          <w:sz w:val="24"/>
          <w:szCs w:val="24"/>
          <w:rtl/>
        </w:rPr>
        <w:t xml:space="preserve"> يجب أن يبقى هذا الانفتاح ضمن حدود مدروسة وواقعيّة، كي لا</w:t>
      </w:r>
      <w:r w:rsidRPr="0041398D">
        <w:rPr>
          <w:rFonts w:asciiTheme="majorBidi" w:hAnsiTheme="majorBidi" w:cstheme="majorBidi"/>
          <w:sz w:val="24"/>
          <w:szCs w:val="24"/>
          <w:rtl/>
        </w:rPr>
        <w:t xml:space="preserve"> يلغي فينا فرادتنا، ويبدّل ملامح هوّيتنا</w:t>
      </w:r>
      <w:r w:rsidR="00A64891" w:rsidRPr="0041398D">
        <w:rPr>
          <w:rFonts w:asciiTheme="majorBidi" w:hAnsiTheme="majorBidi" w:cstheme="majorBidi"/>
          <w:sz w:val="24"/>
          <w:szCs w:val="24"/>
          <w:rtl/>
        </w:rPr>
        <w:t>، أو يقتلعنا من جذورنا</w:t>
      </w:r>
      <w:r w:rsidRPr="0041398D">
        <w:rPr>
          <w:rFonts w:asciiTheme="majorBidi" w:hAnsiTheme="majorBidi" w:cstheme="majorBidi"/>
          <w:sz w:val="24"/>
          <w:szCs w:val="24"/>
          <w:rtl/>
        </w:rPr>
        <w:t>.</w:t>
      </w:r>
      <w:r w:rsidR="00425411" w:rsidRPr="0041398D">
        <w:rPr>
          <w:rFonts w:asciiTheme="majorBidi" w:hAnsiTheme="majorBidi" w:cstheme="majorBidi"/>
          <w:sz w:val="24"/>
          <w:szCs w:val="24"/>
          <w:rtl/>
        </w:rPr>
        <w:t xml:space="preserve"> وهذا ما أصرّ </w:t>
      </w:r>
      <w:r w:rsidR="00DB62D1">
        <w:rPr>
          <w:rFonts w:asciiTheme="majorBidi" w:hAnsiTheme="majorBidi" w:cstheme="majorBidi" w:hint="cs"/>
          <w:sz w:val="24"/>
          <w:szCs w:val="24"/>
          <w:rtl/>
        </w:rPr>
        <w:t>"</w:t>
      </w:r>
      <w:r w:rsidR="00425411" w:rsidRPr="0041398D">
        <w:rPr>
          <w:rFonts w:asciiTheme="majorBidi" w:hAnsiTheme="majorBidi" w:cstheme="majorBidi"/>
          <w:sz w:val="24"/>
          <w:szCs w:val="24"/>
          <w:rtl/>
        </w:rPr>
        <w:t>غاندي</w:t>
      </w:r>
      <w:r w:rsidR="00DB62D1">
        <w:rPr>
          <w:rFonts w:asciiTheme="majorBidi" w:hAnsiTheme="majorBidi" w:cstheme="majorBidi" w:hint="cs"/>
          <w:sz w:val="24"/>
          <w:szCs w:val="24"/>
          <w:rtl/>
        </w:rPr>
        <w:t>"</w:t>
      </w:r>
      <w:r w:rsidR="00425411" w:rsidRPr="0041398D">
        <w:rPr>
          <w:rFonts w:asciiTheme="majorBidi" w:hAnsiTheme="majorBidi" w:cstheme="majorBidi"/>
          <w:sz w:val="24"/>
          <w:szCs w:val="24"/>
          <w:rtl/>
        </w:rPr>
        <w:t xml:space="preserve"> على تأطيره، عندما قال: </w:t>
      </w:r>
      <w:r w:rsidR="003D318D">
        <w:rPr>
          <w:rFonts w:asciiTheme="majorBidi" w:hAnsiTheme="majorBidi" w:cstheme="majorBidi" w:hint="cs"/>
          <w:sz w:val="24"/>
          <w:szCs w:val="24"/>
          <w:rtl/>
        </w:rPr>
        <w:t>"</w:t>
      </w:r>
      <w:r w:rsidR="003D318D" w:rsidRPr="003D318D">
        <w:rPr>
          <w:rFonts w:asciiTheme="majorBidi" w:hAnsiTheme="majorBidi" w:cstheme="majorBidi"/>
          <w:sz w:val="24"/>
          <w:szCs w:val="24"/>
          <w:rtl/>
        </w:rPr>
        <w:t>لا أريدُ لِبيْتي أنْ يكونَ مسوّرًا مِن جميعِ الْجهاتِ، ولا أريدُ أن تكون نوافذي مغلَقةً، أريدُ أن تهبَّ على بيْتي ثقافاتُ كلِّ الأم</w:t>
      </w:r>
      <w:r w:rsidR="00BE12D6">
        <w:rPr>
          <w:rFonts w:asciiTheme="majorBidi" w:hAnsiTheme="majorBidi" w:cstheme="majorBidi"/>
          <w:sz w:val="24"/>
          <w:szCs w:val="24"/>
          <w:rtl/>
        </w:rPr>
        <w:t>م ما أمْكنَ مِن حريّةٍ، ولكَنّي</w:t>
      </w:r>
      <w:r w:rsidR="003D318D" w:rsidRPr="003D318D">
        <w:rPr>
          <w:rFonts w:asciiTheme="majorBidi" w:hAnsiTheme="majorBidi" w:cstheme="majorBidi"/>
          <w:sz w:val="24"/>
          <w:szCs w:val="24"/>
          <w:rtl/>
        </w:rPr>
        <w:t xml:space="preserve"> أُنْكرُ على أيٍّ منها أن تَقْتَلِعَني مِن أقْدامي</w:t>
      </w:r>
      <w:r w:rsidR="003D318D">
        <w:rPr>
          <w:rFonts w:asciiTheme="majorBidi" w:hAnsiTheme="majorBidi" w:cstheme="majorBidi" w:hint="cs"/>
          <w:sz w:val="24"/>
          <w:szCs w:val="24"/>
          <w:rtl/>
        </w:rPr>
        <w:t>".</w:t>
      </w:r>
    </w:p>
    <w:p w:rsidR="006B15B9" w:rsidRPr="0041398D" w:rsidRDefault="00A64891" w:rsidP="0041398D">
      <w:pPr>
        <w:spacing w:after="0" w:line="480" w:lineRule="auto"/>
        <w:ind w:left="720" w:firstLine="720"/>
        <w:jc w:val="both"/>
        <w:rPr>
          <w:rFonts w:asciiTheme="majorBidi" w:hAnsiTheme="majorBidi" w:cstheme="majorBidi"/>
          <w:sz w:val="24"/>
          <w:szCs w:val="24"/>
        </w:rPr>
      </w:pPr>
      <w:r w:rsidRPr="0041398D">
        <w:rPr>
          <w:rFonts w:asciiTheme="majorBidi" w:hAnsiTheme="majorBidi" w:cstheme="majorBidi"/>
          <w:sz w:val="24"/>
          <w:szCs w:val="24"/>
          <w:rtl/>
        </w:rPr>
        <w:t xml:space="preserve">وفي عودة إلى العصر العبّاسيّ، </w:t>
      </w:r>
      <w:r w:rsidR="00A121F2" w:rsidRPr="0041398D">
        <w:rPr>
          <w:rFonts w:asciiTheme="majorBidi" w:hAnsiTheme="majorBidi" w:cstheme="majorBidi"/>
          <w:sz w:val="24"/>
          <w:szCs w:val="24"/>
          <w:rtl/>
        </w:rPr>
        <w:t>نرى أ</w:t>
      </w:r>
      <w:r w:rsidR="006B15B9" w:rsidRPr="0041398D">
        <w:rPr>
          <w:rFonts w:asciiTheme="majorBidi" w:hAnsiTheme="majorBidi" w:cstheme="majorBidi"/>
          <w:sz w:val="24"/>
          <w:szCs w:val="24"/>
          <w:rtl/>
        </w:rPr>
        <w:t>نّ</w:t>
      </w:r>
      <w:r w:rsidR="00A121F2" w:rsidRPr="0041398D">
        <w:rPr>
          <w:rFonts w:asciiTheme="majorBidi" w:hAnsiTheme="majorBidi" w:cstheme="majorBidi"/>
          <w:sz w:val="24"/>
          <w:szCs w:val="24"/>
          <w:rtl/>
        </w:rPr>
        <w:t xml:space="preserve"> هذا</w:t>
      </w:r>
      <w:r w:rsidR="006B15B9" w:rsidRPr="0041398D">
        <w:rPr>
          <w:rFonts w:asciiTheme="majorBidi" w:hAnsiTheme="majorBidi" w:cstheme="majorBidi"/>
          <w:sz w:val="24"/>
          <w:szCs w:val="24"/>
          <w:rtl/>
        </w:rPr>
        <w:t xml:space="preserve"> العصر حمل إلى الأدب كثيرًا من التّجديد، لكن ضمن الأطر القديمة، ومن داخل الأصالة العربيّة</w:t>
      </w:r>
      <w:r w:rsidR="00A121F2" w:rsidRPr="0041398D">
        <w:rPr>
          <w:rFonts w:asciiTheme="majorBidi" w:hAnsiTheme="majorBidi" w:cstheme="majorBidi"/>
          <w:sz w:val="24"/>
          <w:szCs w:val="24"/>
          <w:rtl/>
        </w:rPr>
        <w:t>، ومع هذا، استطاع أن يكون العصر الذّهبيّ عند العرب، والزّمن الّذي يمكن الاستفادة من جوانب عديدة فيه ليكون نموذجًا يُقتدى به</w:t>
      </w:r>
      <w:r w:rsidR="006B15B9" w:rsidRPr="0041398D">
        <w:rPr>
          <w:rFonts w:asciiTheme="majorBidi" w:hAnsiTheme="majorBidi" w:cstheme="majorBidi"/>
          <w:sz w:val="24"/>
          <w:szCs w:val="24"/>
          <w:rtl/>
        </w:rPr>
        <w:t>.</w:t>
      </w:r>
    </w:p>
    <w:p w:rsidR="006B15B9" w:rsidRPr="005A57DD" w:rsidRDefault="006B15B9" w:rsidP="006B15B9">
      <w:pPr>
        <w:spacing w:after="0" w:line="240" w:lineRule="auto"/>
        <w:rPr>
          <w:rFonts w:asciiTheme="majorBidi" w:hAnsiTheme="majorBidi" w:cstheme="majorBidi"/>
          <w:b/>
          <w:bCs/>
          <w:sz w:val="28"/>
          <w:szCs w:val="28"/>
          <w:rtl/>
        </w:rPr>
      </w:pPr>
    </w:p>
    <w:p w:rsidR="004F7B1D" w:rsidRDefault="00A80D6B" w:rsidP="00E24979">
      <w:pPr>
        <w:spacing w:after="0" w:line="480" w:lineRule="auto"/>
        <w:ind w:left="720" w:firstLine="720"/>
        <w:jc w:val="both"/>
        <w:rPr>
          <w:rFonts w:asciiTheme="majorBidi" w:hAnsiTheme="majorBidi" w:cstheme="majorBidi"/>
          <w:sz w:val="24"/>
          <w:szCs w:val="24"/>
          <w:rtl/>
          <w:lang w:bidi="ar-LB"/>
        </w:rPr>
      </w:pPr>
      <w:r w:rsidRPr="00FB4E20">
        <w:rPr>
          <w:rFonts w:asciiTheme="majorBidi" w:hAnsiTheme="majorBidi" w:cstheme="majorBidi"/>
          <w:b/>
          <w:bCs/>
          <w:sz w:val="24"/>
          <w:szCs w:val="24"/>
          <w:rtl/>
        </w:rPr>
        <w:t xml:space="preserve">3-3 </w:t>
      </w:r>
      <w:r w:rsidR="00EF7BCA" w:rsidRPr="00FB4E20">
        <w:rPr>
          <w:rFonts w:asciiTheme="majorBidi" w:hAnsiTheme="majorBidi" w:cstheme="majorBidi"/>
          <w:b/>
          <w:bCs/>
          <w:sz w:val="24"/>
          <w:szCs w:val="24"/>
          <w:rtl/>
        </w:rPr>
        <w:t xml:space="preserve"> الاقتناع بأهمّيّة اللّغة العربيّة وبقدرتها</w:t>
      </w:r>
      <w:r w:rsidR="00F378F2" w:rsidRPr="00FB4E20">
        <w:rPr>
          <w:rFonts w:asciiTheme="majorBidi" w:hAnsiTheme="majorBidi" w:cstheme="majorBidi"/>
          <w:b/>
          <w:bCs/>
          <w:sz w:val="24"/>
          <w:szCs w:val="24"/>
          <w:rtl/>
        </w:rPr>
        <w:t>،</w:t>
      </w:r>
      <w:r w:rsidR="00EF7BCA" w:rsidRPr="00FB4E20">
        <w:rPr>
          <w:rFonts w:asciiTheme="majorBidi" w:hAnsiTheme="majorBidi" w:cstheme="majorBidi"/>
          <w:b/>
          <w:bCs/>
          <w:sz w:val="24"/>
          <w:szCs w:val="24"/>
          <w:rtl/>
        </w:rPr>
        <w:t xml:space="preserve"> والعمل على</w:t>
      </w:r>
      <w:r w:rsidR="00957473" w:rsidRPr="00FB4E20">
        <w:rPr>
          <w:rFonts w:asciiTheme="majorBidi" w:hAnsiTheme="majorBidi" w:cstheme="majorBidi"/>
          <w:b/>
          <w:bCs/>
          <w:sz w:val="24"/>
          <w:szCs w:val="24"/>
          <w:rtl/>
        </w:rPr>
        <w:t xml:space="preserve"> استعماله</w:t>
      </w:r>
      <w:r w:rsidR="00731B2A" w:rsidRPr="00FB4E20">
        <w:rPr>
          <w:rFonts w:asciiTheme="majorBidi" w:hAnsiTheme="majorBidi" w:cstheme="majorBidi"/>
          <w:b/>
          <w:bCs/>
          <w:sz w:val="24"/>
          <w:szCs w:val="24"/>
          <w:rtl/>
        </w:rPr>
        <w:t>ا</w:t>
      </w:r>
      <w:r w:rsidR="00EF7BCA" w:rsidRPr="00FB4E20">
        <w:rPr>
          <w:rFonts w:asciiTheme="majorBidi" w:hAnsiTheme="majorBidi" w:cstheme="majorBidi"/>
          <w:b/>
          <w:bCs/>
          <w:sz w:val="24"/>
          <w:szCs w:val="24"/>
          <w:rtl/>
        </w:rPr>
        <w:t xml:space="preserve"> </w:t>
      </w:r>
      <w:r w:rsidR="00957473" w:rsidRPr="00FB4E20">
        <w:rPr>
          <w:rFonts w:asciiTheme="majorBidi" w:hAnsiTheme="majorBidi" w:cstheme="majorBidi"/>
          <w:b/>
          <w:bCs/>
          <w:sz w:val="24"/>
          <w:szCs w:val="24"/>
          <w:rtl/>
        </w:rPr>
        <w:t>و</w:t>
      </w:r>
      <w:r w:rsidR="00EF7BCA" w:rsidRPr="00FB4E20">
        <w:rPr>
          <w:rFonts w:asciiTheme="majorBidi" w:hAnsiTheme="majorBidi" w:cstheme="majorBidi"/>
          <w:b/>
          <w:bCs/>
          <w:sz w:val="24"/>
          <w:szCs w:val="24"/>
          <w:rtl/>
        </w:rPr>
        <w:t>تبسيطها وتطويرها.</w:t>
      </w:r>
      <w:r w:rsidR="00D962D5" w:rsidRPr="00FB4E20">
        <w:rPr>
          <w:rFonts w:asciiTheme="majorBidi" w:hAnsiTheme="majorBidi" w:cstheme="majorBidi"/>
          <w:sz w:val="24"/>
          <w:szCs w:val="24"/>
          <w:rtl/>
        </w:rPr>
        <w:t xml:space="preserve"> </w:t>
      </w:r>
      <w:r w:rsidR="007B7F59" w:rsidRPr="00FB4E20">
        <w:rPr>
          <w:rFonts w:asciiTheme="majorBidi" w:hAnsiTheme="majorBidi" w:cstheme="majorBidi"/>
          <w:sz w:val="24"/>
          <w:szCs w:val="24"/>
          <w:rtl/>
        </w:rPr>
        <w:t>ف</w:t>
      </w:r>
      <w:r w:rsidR="00D962D5" w:rsidRPr="00FB4E20">
        <w:rPr>
          <w:rFonts w:asciiTheme="majorBidi" w:hAnsiTheme="majorBidi" w:cstheme="majorBidi"/>
          <w:sz w:val="24"/>
          <w:szCs w:val="24"/>
          <w:rtl/>
        </w:rPr>
        <w:t>اللّغة العربيّة تتميّز بسعة التّعبير، وكثرة المفردات، وتنوّع الدّلالات،</w:t>
      </w:r>
      <w:r w:rsidR="00816440" w:rsidRPr="00FB4E20">
        <w:rPr>
          <w:rFonts w:asciiTheme="majorBidi" w:hAnsiTheme="majorBidi" w:cstheme="majorBidi"/>
          <w:sz w:val="24"/>
          <w:szCs w:val="24"/>
          <w:rtl/>
        </w:rPr>
        <w:t xml:space="preserve"> </w:t>
      </w:r>
      <w:r w:rsidR="00957473" w:rsidRPr="00FB4E20">
        <w:rPr>
          <w:rFonts w:asciiTheme="majorBidi" w:hAnsiTheme="majorBidi" w:cstheme="majorBidi"/>
          <w:sz w:val="24"/>
          <w:szCs w:val="24"/>
          <w:rtl/>
        </w:rPr>
        <w:t>وهي من</w:t>
      </w:r>
      <w:r w:rsidR="00D962D5" w:rsidRPr="00FB4E20">
        <w:rPr>
          <w:rFonts w:asciiTheme="majorBidi" w:hAnsiTheme="majorBidi" w:cstheme="majorBidi"/>
          <w:sz w:val="24"/>
          <w:szCs w:val="24"/>
          <w:rtl/>
        </w:rPr>
        <w:t xml:space="preserve"> </w:t>
      </w:r>
      <w:r w:rsidR="00D962D5" w:rsidRPr="00FB4E20">
        <w:rPr>
          <w:rFonts w:asciiTheme="majorBidi" w:hAnsiTheme="majorBidi" w:cstheme="majorBidi"/>
          <w:sz w:val="24"/>
          <w:szCs w:val="24"/>
          <w:rtl/>
          <w:lang w:bidi="ar-LB"/>
        </w:rPr>
        <w:t>أوسع اللّغات ثروة، وأغناها في أصول الكلمات الدّوالّ ع</w:t>
      </w:r>
      <w:r w:rsidR="00957473" w:rsidRPr="00FB4E20">
        <w:rPr>
          <w:rFonts w:asciiTheme="majorBidi" w:hAnsiTheme="majorBidi" w:cstheme="majorBidi"/>
          <w:sz w:val="24"/>
          <w:szCs w:val="24"/>
          <w:rtl/>
          <w:lang w:bidi="ar-LB"/>
        </w:rPr>
        <w:t xml:space="preserve">لى معانٍ متشعّبة، قديمة وحديثة، وذلك بسبب ما </w:t>
      </w:r>
      <w:r w:rsidR="00D962D5" w:rsidRPr="00FB4E20">
        <w:rPr>
          <w:rFonts w:asciiTheme="majorBidi" w:hAnsiTheme="majorBidi" w:cstheme="majorBidi"/>
          <w:sz w:val="24"/>
          <w:szCs w:val="24"/>
          <w:rtl/>
          <w:lang w:bidi="ar-LB"/>
        </w:rPr>
        <w:t xml:space="preserve">كُتب لها من شروط النّماء </w:t>
      </w:r>
      <w:r w:rsidR="00C273DF" w:rsidRPr="00FB4E20">
        <w:rPr>
          <w:rFonts w:asciiTheme="majorBidi" w:hAnsiTheme="majorBidi" w:cstheme="majorBidi"/>
          <w:sz w:val="24"/>
          <w:szCs w:val="24"/>
          <w:rtl/>
          <w:lang w:bidi="ar-LB"/>
        </w:rPr>
        <w:t>والحياة</w:t>
      </w:r>
      <w:r w:rsidR="00D962D5" w:rsidRPr="00FB4E20">
        <w:rPr>
          <w:rFonts w:asciiTheme="majorBidi" w:hAnsiTheme="majorBidi" w:cstheme="majorBidi"/>
          <w:sz w:val="24"/>
          <w:szCs w:val="24"/>
          <w:rtl/>
          <w:lang w:bidi="ar-LB"/>
        </w:rPr>
        <w:t>، في تاريخها الماضي، وتحديدًا في العصر العبّاسيّ.</w:t>
      </w:r>
      <w:r w:rsidR="00957473" w:rsidRPr="00FB4E20">
        <w:rPr>
          <w:rFonts w:asciiTheme="majorBidi" w:hAnsiTheme="majorBidi" w:cstheme="majorBidi"/>
          <w:sz w:val="24"/>
          <w:szCs w:val="24"/>
          <w:rtl/>
          <w:lang w:bidi="ar-LB"/>
        </w:rPr>
        <w:t xml:space="preserve"> </w:t>
      </w:r>
      <w:r w:rsidR="00D962D5" w:rsidRPr="00FB4E20">
        <w:rPr>
          <w:rFonts w:asciiTheme="majorBidi" w:hAnsiTheme="majorBidi" w:cstheme="majorBidi"/>
          <w:sz w:val="24"/>
          <w:szCs w:val="24"/>
          <w:rtl/>
          <w:lang w:bidi="ar-LB"/>
        </w:rPr>
        <w:t>فالقاعدة في فقه اللّغات بوجه عامّ</w:t>
      </w:r>
      <w:r w:rsidR="00957473" w:rsidRPr="00FB4E20">
        <w:rPr>
          <w:rFonts w:asciiTheme="majorBidi" w:hAnsiTheme="majorBidi" w:cstheme="majorBidi"/>
          <w:sz w:val="24"/>
          <w:szCs w:val="24"/>
          <w:rtl/>
          <w:lang w:bidi="ar-LB"/>
        </w:rPr>
        <w:t>،</w:t>
      </w:r>
      <w:r w:rsidR="00D962D5" w:rsidRPr="00FB4E20">
        <w:rPr>
          <w:rFonts w:asciiTheme="majorBidi" w:hAnsiTheme="majorBidi" w:cstheme="majorBidi"/>
          <w:sz w:val="24"/>
          <w:szCs w:val="24"/>
          <w:rtl/>
          <w:lang w:bidi="ar-LB"/>
        </w:rPr>
        <w:t xml:space="preserve"> أنّ الكلمة الواحدة تعطي من المعاني والدّلالات ب</w:t>
      </w:r>
      <w:r w:rsidR="00BE12D6">
        <w:rPr>
          <w:rFonts w:asciiTheme="majorBidi" w:hAnsiTheme="majorBidi" w:cstheme="majorBidi"/>
          <w:sz w:val="24"/>
          <w:szCs w:val="24"/>
          <w:rtl/>
          <w:lang w:bidi="ar-LB"/>
        </w:rPr>
        <w:t>قدر ما يُتاح لها من الاستعمالات</w:t>
      </w:r>
      <w:r w:rsidR="00BE12D6">
        <w:rPr>
          <w:rFonts w:asciiTheme="majorBidi" w:hAnsiTheme="majorBidi" w:cstheme="majorBidi" w:hint="cs"/>
          <w:sz w:val="24"/>
          <w:szCs w:val="24"/>
          <w:rtl/>
          <w:lang w:bidi="ar-LB"/>
        </w:rPr>
        <w:t>،</w:t>
      </w:r>
      <w:r w:rsidR="00D962D5" w:rsidRPr="00FB4E20">
        <w:rPr>
          <w:rFonts w:asciiTheme="majorBidi" w:hAnsiTheme="majorBidi" w:cstheme="majorBidi"/>
          <w:sz w:val="24"/>
          <w:szCs w:val="24"/>
          <w:rtl/>
          <w:lang w:bidi="ar-LB"/>
        </w:rPr>
        <w:t xml:space="preserve"> لأنّ كثرة الاستعمال لا بدّ</w:t>
      </w:r>
      <w:r w:rsidR="00C273DF" w:rsidRPr="00FB4E20">
        <w:rPr>
          <w:rFonts w:asciiTheme="majorBidi" w:hAnsiTheme="majorBidi" w:cstheme="majorBidi"/>
          <w:sz w:val="24"/>
          <w:szCs w:val="24"/>
          <w:rtl/>
          <w:lang w:bidi="ar-LB"/>
        </w:rPr>
        <w:t xml:space="preserve"> من</w:t>
      </w:r>
      <w:r w:rsidR="00D962D5" w:rsidRPr="00FB4E20">
        <w:rPr>
          <w:rFonts w:asciiTheme="majorBidi" w:hAnsiTheme="majorBidi" w:cstheme="majorBidi"/>
          <w:sz w:val="24"/>
          <w:szCs w:val="24"/>
          <w:rtl/>
          <w:lang w:bidi="ar-LB"/>
        </w:rPr>
        <w:t xml:space="preserve"> أن تخلق كلمات جديدة تلبّي بها مطالب الحياة وناسها. </w:t>
      </w:r>
      <w:r w:rsidR="00957473" w:rsidRPr="00FB4E20">
        <w:rPr>
          <w:rFonts w:asciiTheme="majorBidi" w:hAnsiTheme="majorBidi" w:cstheme="majorBidi"/>
          <w:sz w:val="24"/>
          <w:szCs w:val="24"/>
          <w:rtl/>
          <w:lang w:bidi="ar-LB"/>
        </w:rPr>
        <w:t>فالباحث</w:t>
      </w:r>
      <w:r w:rsidR="00D962D5" w:rsidRPr="00FB4E20">
        <w:rPr>
          <w:rFonts w:asciiTheme="majorBidi" w:hAnsiTheme="majorBidi" w:cstheme="majorBidi"/>
          <w:sz w:val="24"/>
          <w:szCs w:val="24"/>
          <w:rtl/>
          <w:lang w:bidi="ar-LB"/>
        </w:rPr>
        <w:t xml:space="preserve">  "رين</w:t>
      </w:r>
      <w:r w:rsidR="00E24979">
        <w:rPr>
          <w:rFonts w:asciiTheme="majorBidi" w:hAnsiTheme="majorBidi" w:cstheme="majorBidi" w:hint="cs"/>
          <w:sz w:val="24"/>
          <w:szCs w:val="24"/>
          <w:rtl/>
          <w:lang w:bidi="ar-LB"/>
        </w:rPr>
        <w:t>ان</w:t>
      </w:r>
      <w:r w:rsidR="00D962D5" w:rsidRPr="00FB4E20">
        <w:rPr>
          <w:rFonts w:asciiTheme="majorBidi" w:hAnsiTheme="majorBidi" w:cstheme="majorBidi"/>
          <w:sz w:val="24"/>
          <w:szCs w:val="24"/>
          <w:rtl/>
          <w:lang w:bidi="ar-LB"/>
        </w:rPr>
        <w:t>" (</w:t>
      </w:r>
      <w:proofErr w:type="spellStart"/>
      <w:r w:rsidR="00D962D5" w:rsidRPr="00FB4E20">
        <w:rPr>
          <w:rFonts w:asciiTheme="majorBidi" w:hAnsiTheme="majorBidi" w:cstheme="majorBidi"/>
          <w:sz w:val="24"/>
          <w:szCs w:val="24"/>
          <w:lang w:bidi="ar-LB"/>
        </w:rPr>
        <w:t>Rénan</w:t>
      </w:r>
      <w:proofErr w:type="spellEnd"/>
      <w:r w:rsidR="00957473" w:rsidRPr="00FB4E20">
        <w:rPr>
          <w:rFonts w:asciiTheme="majorBidi" w:hAnsiTheme="majorBidi" w:cstheme="majorBidi"/>
          <w:sz w:val="24"/>
          <w:szCs w:val="24"/>
          <w:rtl/>
          <w:lang w:bidi="ar-LB"/>
        </w:rPr>
        <w:t>)</w:t>
      </w:r>
      <w:r w:rsidR="003D318D">
        <w:rPr>
          <w:rStyle w:val="FootnoteReference"/>
          <w:rFonts w:asciiTheme="majorBidi" w:hAnsiTheme="majorBidi" w:cstheme="majorBidi"/>
          <w:sz w:val="24"/>
          <w:szCs w:val="24"/>
          <w:rtl/>
          <w:lang w:bidi="ar-LB"/>
        </w:rPr>
        <w:footnoteReference w:id="24"/>
      </w:r>
      <w:r w:rsidR="00E447D9" w:rsidRPr="00FB4E20">
        <w:rPr>
          <w:rFonts w:asciiTheme="majorBidi" w:hAnsiTheme="majorBidi" w:cstheme="majorBidi"/>
          <w:sz w:val="24"/>
          <w:szCs w:val="24"/>
          <w:rtl/>
          <w:lang w:bidi="ar-LB"/>
        </w:rPr>
        <w:t>، مثلًا،</w:t>
      </w:r>
      <w:r w:rsidR="00957473" w:rsidRPr="00FB4E20">
        <w:rPr>
          <w:rFonts w:asciiTheme="majorBidi" w:hAnsiTheme="majorBidi" w:cstheme="majorBidi"/>
          <w:sz w:val="24"/>
          <w:szCs w:val="24"/>
          <w:rtl/>
          <w:lang w:bidi="ar-LB"/>
        </w:rPr>
        <w:t xml:space="preserve"> في دراسته للّغات السّاميّة</w:t>
      </w:r>
      <w:r w:rsidR="003D318D">
        <w:rPr>
          <w:rFonts w:asciiTheme="majorBidi" w:hAnsiTheme="majorBidi" w:cstheme="majorBidi" w:hint="cs"/>
          <w:sz w:val="24"/>
          <w:szCs w:val="24"/>
          <w:rtl/>
          <w:lang w:bidi="ar-LB"/>
        </w:rPr>
        <w:t xml:space="preserve"> </w:t>
      </w:r>
      <w:r w:rsidR="00425411" w:rsidRPr="00FB4E20">
        <w:rPr>
          <w:rFonts w:asciiTheme="majorBidi" w:hAnsiTheme="majorBidi" w:cstheme="majorBidi"/>
          <w:sz w:val="24"/>
          <w:szCs w:val="24"/>
          <w:rtl/>
          <w:lang w:bidi="ar-LB"/>
        </w:rPr>
        <w:t>"</w:t>
      </w:r>
      <w:r w:rsidR="00957473" w:rsidRPr="00FB4E20">
        <w:rPr>
          <w:rFonts w:asciiTheme="majorBidi" w:hAnsiTheme="majorBidi" w:cstheme="majorBidi"/>
          <w:sz w:val="24"/>
          <w:szCs w:val="24"/>
          <w:rtl/>
          <w:lang w:bidi="ar-LB"/>
        </w:rPr>
        <w:t xml:space="preserve">قد </w:t>
      </w:r>
      <w:r w:rsidR="00D962D5" w:rsidRPr="00FB4E20">
        <w:rPr>
          <w:rFonts w:asciiTheme="majorBidi" w:hAnsiTheme="majorBidi" w:cstheme="majorBidi"/>
          <w:sz w:val="24"/>
          <w:szCs w:val="24"/>
          <w:rtl/>
          <w:lang w:bidi="ar-LB"/>
        </w:rPr>
        <w:t>أخذ</w:t>
      </w:r>
      <w:r w:rsidR="00957473" w:rsidRPr="00FB4E20">
        <w:rPr>
          <w:rFonts w:asciiTheme="majorBidi" w:hAnsiTheme="majorBidi" w:cstheme="majorBidi"/>
          <w:sz w:val="24"/>
          <w:szCs w:val="24"/>
          <w:rtl/>
          <w:lang w:bidi="ar-LB"/>
        </w:rPr>
        <w:t>ت</w:t>
      </w:r>
      <w:r w:rsidR="00D962D5" w:rsidRPr="00FB4E20">
        <w:rPr>
          <w:rFonts w:asciiTheme="majorBidi" w:hAnsiTheme="majorBidi" w:cstheme="majorBidi"/>
          <w:sz w:val="24"/>
          <w:szCs w:val="24"/>
          <w:rtl/>
          <w:lang w:bidi="ar-LB"/>
        </w:rPr>
        <w:t>ه الدّهشة وهو ينقل عن الأستاذ "دو هامر" (</w:t>
      </w:r>
      <w:r w:rsidR="00D962D5" w:rsidRPr="00FB4E20">
        <w:rPr>
          <w:rFonts w:asciiTheme="majorBidi" w:hAnsiTheme="majorBidi" w:cstheme="majorBidi"/>
          <w:sz w:val="24"/>
          <w:szCs w:val="24"/>
          <w:lang w:bidi="ar-LB"/>
        </w:rPr>
        <w:t>De Hammer</w:t>
      </w:r>
      <w:r w:rsidR="00D962D5" w:rsidRPr="00FB4E20">
        <w:rPr>
          <w:rFonts w:asciiTheme="majorBidi" w:hAnsiTheme="majorBidi" w:cstheme="majorBidi"/>
          <w:sz w:val="24"/>
          <w:szCs w:val="24"/>
          <w:rtl/>
          <w:lang w:bidi="ar-LB"/>
        </w:rPr>
        <w:t>) أنّه توصّل</w:t>
      </w:r>
      <w:r w:rsidR="00957473" w:rsidRPr="00FB4E20">
        <w:rPr>
          <w:rFonts w:asciiTheme="majorBidi" w:hAnsiTheme="majorBidi" w:cstheme="majorBidi"/>
          <w:sz w:val="24"/>
          <w:szCs w:val="24"/>
          <w:rtl/>
          <w:lang w:bidi="ar-LB"/>
        </w:rPr>
        <w:t>، على سبيل المثال،</w:t>
      </w:r>
      <w:r w:rsidR="00D962D5" w:rsidRPr="00FB4E20">
        <w:rPr>
          <w:rFonts w:asciiTheme="majorBidi" w:hAnsiTheme="majorBidi" w:cstheme="majorBidi"/>
          <w:sz w:val="24"/>
          <w:szCs w:val="24"/>
          <w:rtl/>
          <w:lang w:bidi="ar-LB"/>
        </w:rPr>
        <w:t xml:space="preserve"> إلى جمع أكثر من 5644 لفظًا لشؤون الجمل، رفيق الأعرابيّ في الصّحراء ومؤنسه في وحشته</w:t>
      </w:r>
      <w:r w:rsidR="00425411" w:rsidRPr="00FB4E20">
        <w:rPr>
          <w:rFonts w:asciiTheme="majorBidi" w:hAnsiTheme="majorBidi" w:cstheme="majorBidi"/>
          <w:sz w:val="24"/>
          <w:szCs w:val="24"/>
          <w:rtl/>
          <w:lang w:bidi="ar-LB"/>
        </w:rPr>
        <w:t>"</w:t>
      </w:r>
      <w:r w:rsidR="00D962D5" w:rsidRPr="00FB4E20">
        <w:rPr>
          <w:rStyle w:val="FootnoteReference"/>
          <w:rFonts w:asciiTheme="majorBidi" w:hAnsiTheme="majorBidi" w:cstheme="majorBidi"/>
          <w:sz w:val="24"/>
          <w:szCs w:val="24"/>
          <w:rtl/>
          <w:lang w:bidi="ar-LB"/>
        </w:rPr>
        <w:footnoteReference w:id="25"/>
      </w:r>
      <w:r w:rsidR="00D962D5" w:rsidRPr="00FB4E20">
        <w:rPr>
          <w:rFonts w:asciiTheme="majorBidi" w:hAnsiTheme="majorBidi" w:cstheme="majorBidi"/>
          <w:sz w:val="24"/>
          <w:szCs w:val="24"/>
          <w:rtl/>
          <w:lang w:bidi="ar-LB"/>
        </w:rPr>
        <w:t>.</w:t>
      </w:r>
      <w:r w:rsidR="004F7B1D">
        <w:rPr>
          <w:rFonts w:asciiTheme="majorBidi" w:hAnsiTheme="majorBidi" w:cstheme="majorBidi" w:hint="cs"/>
          <w:sz w:val="24"/>
          <w:szCs w:val="24"/>
          <w:rtl/>
          <w:lang w:bidi="ar-LB"/>
        </w:rPr>
        <w:t xml:space="preserve"> </w:t>
      </w:r>
      <w:r w:rsidR="00731B2A" w:rsidRPr="00FB4E20">
        <w:rPr>
          <w:rFonts w:asciiTheme="majorBidi" w:hAnsiTheme="majorBidi" w:cstheme="majorBidi"/>
          <w:sz w:val="24"/>
          <w:szCs w:val="24"/>
          <w:rtl/>
          <w:lang w:bidi="ar-LB"/>
        </w:rPr>
        <w:t>من هنا، علينا</w:t>
      </w:r>
      <w:r w:rsidR="00C273DF" w:rsidRPr="00FB4E20">
        <w:rPr>
          <w:rFonts w:asciiTheme="majorBidi" w:hAnsiTheme="majorBidi" w:cstheme="majorBidi"/>
          <w:sz w:val="24"/>
          <w:szCs w:val="24"/>
          <w:rtl/>
          <w:lang w:bidi="ar-LB"/>
        </w:rPr>
        <w:t xml:space="preserve"> </w:t>
      </w:r>
      <w:r w:rsidR="00731B2A" w:rsidRPr="00FB4E20">
        <w:rPr>
          <w:rFonts w:asciiTheme="majorBidi" w:hAnsiTheme="majorBidi" w:cstheme="majorBidi"/>
          <w:sz w:val="24"/>
          <w:szCs w:val="24"/>
          <w:rtl/>
          <w:lang w:bidi="ar-LB"/>
        </w:rPr>
        <w:t>أن نوسّع مجالات استعمال هذه اللّغة لكي تتطوّر وتغتني، وتصبح أكثر محاكاة لحاجاتنا وتطلّعاتنا...</w:t>
      </w:r>
      <w:r w:rsidR="004F7B1D">
        <w:rPr>
          <w:rFonts w:asciiTheme="majorBidi" w:hAnsiTheme="majorBidi" w:cstheme="majorBidi" w:hint="cs"/>
          <w:sz w:val="24"/>
          <w:szCs w:val="24"/>
          <w:rtl/>
          <w:lang w:bidi="ar-LB"/>
        </w:rPr>
        <w:t xml:space="preserve"> </w:t>
      </w:r>
    </w:p>
    <w:p w:rsidR="00C1071A" w:rsidRPr="00FB4E20" w:rsidRDefault="003A4099" w:rsidP="004F7B1D">
      <w:pPr>
        <w:spacing w:after="0" w:line="480" w:lineRule="auto"/>
        <w:ind w:left="720" w:firstLine="720"/>
        <w:jc w:val="both"/>
        <w:rPr>
          <w:rFonts w:asciiTheme="majorBidi" w:hAnsiTheme="majorBidi" w:cstheme="majorBidi"/>
          <w:sz w:val="24"/>
          <w:szCs w:val="24"/>
          <w:rtl/>
        </w:rPr>
      </w:pPr>
      <w:r w:rsidRPr="00135DBE">
        <w:rPr>
          <w:rFonts w:asciiTheme="majorBidi" w:hAnsiTheme="majorBidi" w:cstheme="majorBidi"/>
          <w:sz w:val="24"/>
          <w:szCs w:val="24"/>
          <w:rtl/>
          <w:lang w:bidi="ar-LB"/>
        </w:rPr>
        <w:t>إنّما</w:t>
      </w:r>
      <w:r w:rsidRPr="00135DBE">
        <w:rPr>
          <w:rFonts w:asciiTheme="majorBidi" w:hAnsiTheme="majorBidi" w:cstheme="majorBidi"/>
          <w:sz w:val="24"/>
          <w:szCs w:val="24"/>
          <w:rtl/>
        </w:rPr>
        <w:t xml:space="preserve"> </w:t>
      </w:r>
      <w:r w:rsidRPr="00135DBE">
        <w:rPr>
          <w:rFonts w:asciiTheme="majorBidi" w:hAnsiTheme="majorBidi" w:cstheme="majorBidi"/>
          <w:sz w:val="24"/>
          <w:szCs w:val="24"/>
          <w:rtl/>
          <w:lang w:bidi="ar-LB"/>
        </w:rPr>
        <w:t>هذه</w:t>
      </w:r>
      <w:r w:rsidRPr="00135DBE">
        <w:rPr>
          <w:rFonts w:asciiTheme="majorBidi" w:hAnsiTheme="majorBidi" w:cstheme="majorBidi"/>
          <w:sz w:val="24"/>
          <w:szCs w:val="24"/>
          <w:rtl/>
        </w:rPr>
        <w:t xml:space="preserve"> اللّغة لا تستطيع الاستمرار والحياة، إذا لم يُعمل بشكل دائم على تطويرها وتحديثها</w:t>
      </w:r>
      <w:r w:rsidR="00F42DB5" w:rsidRPr="00135DBE">
        <w:rPr>
          <w:rFonts w:asciiTheme="majorBidi" w:hAnsiTheme="majorBidi" w:cstheme="majorBidi"/>
          <w:sz w:val="24"/>
          <w:szCs w:val="24"/>
          <w:rtl/>
        </w:rPr>
        <w:t>، وإخضاعها لمتطلّبات الحياة الجديدة</w:t>
      </w:r>
      <w:r w:rsidRPr="00135DBE">
        <w:rPr>
          <w:rFonts w:asciiTheme="majorBidi" w:hAnsiTheme="majorBidi" w:cstheme="majorBidi"/>
          <w:sz w:val="24"/>
          <w:szCs w:val="24"/>
          <w:rtl/>
        </w:rPr>
        <w:t>. فـ "ا</w:t>
      </w:r>
      <w:r w:rsidR="00C1071A" w:rsidRPr="00135DBE">
        <w:rPr>
          <w:rFonts w:asciiTheme="majorBidi" w:hAnsiTheme="majorBidi" w:cstheme="majorBidi"/>
          <w:sz w:val="24"/>
          <w:szCs w:val="24"/>
          <w:rtl/>
        </w:rPr>
        <w:t xml:space="preserve">لانطباع </w:t>
      </w:r>
      <w:r w:rsidR="00C1071A" w:rsidRPr="00135DBE">
        <w:rPr>
          <w:rFonts w:asciiTheme="majorBidi" w:hAnsiTheme="majorBidi" w:cstheme="majorBidi"/>
          <w:sz w:val="24"/>
          <w:szCs w:val="24"/>
          <w:rtl/>
          <w:lang w:bidi="ar-LB"/>
        </w:rPr>
        <w:t>السّائد</w:t>
      </w:r>
      <w:r w:rsidR="00C1071A" w:rsidRPr="00135DBE">
        <w:rPr>
          <w:rFonts w:asciiTheme="majorBidi" w:hAnsiTheme="majorBidi" w:cstheme="majorBidi"/>
          <w:sz w:val="24"/>
          <w:szCs w:val="24"/>
          <w:rtl/>
        </w:rPr>
        <w:t xml:space="preserve"> لدى دارسي اللّغة ومعلّميها، حول التّراث اللّغويّ، من سيبويه</w:t>
      </w:r>
      <w:r w:rsidR="003D318D" w:rsidRPr="00135DBE">
        <w:rPr>
          <w:rStyle w:val="FootnoteReference"/>
          <w:rFonts w:asciiTheme="majorBidi" w:hAnsiTheme="majorBidi" w:cstheme="majorBidi"/>
          <w:sz w:val="24"/>
          <w:szCs w:val="24"/>
          <w:rtl/>
        </w:rPr>
        <w:footnoteReference w:id="26"/>
      </w:r>
      <w:r w:rsidR="00C1071A" w:rsidRPr="00135DBE">
        <w:rPr>
          <w:rFonts w:asciiTheme="majorBidi" w:hAnsiTheme="majorBidi" w:cstheme="majorBidi"/>
          <w:sz w:val="24"/>
          <w:szCs w:val="24"/>
          <w:rtl/>
        </w:rPr>
        <w:t xml:space="preserve"> إلى ابن </w:t>
      </w:r>
      <w:r w:rsidR="00C1071A" w:rsidRPr="00135DBE">
        <w:rPr>
          <w:rFonts w:asciiTheme="majorBidi" w:hAnsiTheme="majorBidi" w:cstheme="majorBidi"/>
          <w:sz w:val="24"/>
          <w:szCs w:val="24"/>
          <w:rtl/>
        </w:rPr>
        <w:lastRenderedPageBreak/>
        <w:t>جنّي</w:t>
      </w:r>
      <w:r w:rsidR="003D318D" w:rsidRPr="00135DBE">
        <w:rPr>
          <w:rStyle w:val="FootnoteReference"/>
          <w:rFonts w:asciiTheme="majorBidi" w:hAnsiTheme="majorBidi" w:cstheme="majorBidi"/>
          <w:sz w:val="24"/>
          <w:szCs w:val="24"/>
          <w:rtl/>
        </w:rPr>
        <w:footnoteReference w:id="27"/>
      </w:r>
      <w:r w:rsidR="00C1071A" w:rsidRPr="00135DBE">
        <w:rPr>
          <w:rFonts w:asciiTheme="majorBidi" w:hAnsiTheme="majorBidi" w:cstheme="majorBidi"/>
          <w:sz w:val="24"/>
          <w:szCs w:val="24"/>
          <w:rtl/>
        </w:rPr>
        <w:t xml:space="preserve"> إلى اليوم، مرورًا بكلّ ما كتب عن السّماع والقياس والتّداول والنّظم وعلم النّحو وغيره، أنّ ما جاء فيه من معلومات وقوانين ومضامين وقواعد يحتاج إلى غربلة وتبسيط وتشذيب وتهذيب، على قاعدة أنّ اللّغة تحيا مع الحياة، تنمو بنموّها، وتتحوّل مراعاة للتّطوّرات الحضاريّة والثّقافيّة.</w:t>
      </w:r>
      <w:r w:rsidRPr="00135DBE">
        <w:rPr>
          <w:rFonts w:asciiTheme="majorBidi" w:hAnsiTheme="majorBidi" w:cstheme="majorBidi"/>
          <w:sz w:val="24"/>
          <w:szCs w:val="24"/>
          <w:rtl/>
        </w:rPr>
        <w:t xml:space="preserve"> وقد </w:t>
      </w:r>
      <w:r w:rsidR="00C1071A" w:rsidRPr="00135DBE">
        <w:rPr>
          <w:rFonts w:asciiTheme="majorBidi" w:hAnsiTheme="majorBidi" w:cstheme="majorBidi"/>
          <w:sz w:val="24"/>
          <w:szCs w:val="24"/>
          <w:rtl/>
        </w:rPr>
        <w:t xml:space="preserve">قيل عن سيبويه </w:t>
      </w:r>
      <w:r w:rsidRPr="00135DBE">
        <w:rPr>
          <w:rFonts w:asciiTheme="majorBidi" w:hAnsiTheme="majorBidi" w:cstheme="majorBidi"/>
          <w:sz w:val="24"/>
          <w:szCs w:val="24"/>
          <w:rtl/>
        </w:rPr>
        <w:t>"</w:t>
      </w:r>
      <w:r w:rsidR="00C1071A" w:rsidRPr="00135DBE">
        <w:rPr>
          <w:rFonts w:asciiTheme="majorBidi" w:hAnsiTheme="majorBidi" w:cstheme="majorBidi"/>
          <w:sz w:val="24"/>
          <w:szCs w:val="24"/>
          <w:rtl/>
        </w:rPr>
        <w:t>إنّ دوره معلمًا في النّحو، لم يكن دورًا وصفيًّا يروي الشّعر ويسوق الشّواهد ويسجّل الظّواهر، بل حوّل القاعدة إلى تطبيق، والنّصّ إلى مثال يحتذى بما ينسج في ضوئه من الاستعلامات اللّغويّة. وهكذا تؤدّي اللّغة دورها في طريق الحياة</w:t>
      </w:r>
      <w:r w:rsidRPr="00135DBE">
        <w:rPr>
          <w:rFonts w:asciiTheme="majorBidi" w:hAnsiTheme="majorBidi" w:cstheme="majorBidi"/>
          <w:sz w:val="24"/>
          <w:szCs w:val="24"/>
          <w:rtl/>
        </w:rPr>
        <w:t>"</w:t>
      </w:r>
      <w:r w:rsidR="00C1071A" w:rsidRPr="00135DBE">
        <w:rPr>
          <w:rStyle w:val="FootnoteReference"/>
          <w:rFonts w:asciiTheme="majorBidi" w:hAnsiTheme="majorBidi" w:cstheme="majorBidi"/>
          <w:sz w:val="24"/>
          <w:szCs w:val="24"/>
          <w:rtl/>
        </w:rPr>
        <w:footnoteReference w:id="28"/>
      </w:r>
      <w:r w:rsidR="00C1071A" w:rsidRPr="00135DBE">
        <w:rPr>
          <w:rFonts w:asciiTheme="majorBidi" w:hAnsiTheme="majorBidi" w:cstheme="majorBidi"/>
          <w:sz w:val="24"/>
          <w:szCs w:val="24"/>
          <w:rtl/>
        </w:rPr>
        <w:t>.</w:t>
      </w:r>
      <w:r w:rsidR="00C1071A" w:rsidRPr="00FB4E20">
        <w:rPr>
          <w:rFonts w:asciiTheme="majorBidi" w:hAnsiTheme="majorBidi" w:cstheme="majorBidi"/>
          <w:sz w:val="24"/>
          <w:szCs w:val="24"/>
          <w:rtl/>
        </w:rPr>
        <w:t xml:space="preserve"> </w:t>
      </w:r>
    </w:p>
    <w:p w:rsidR="001B4374" w:rsidRPr="00FB4E20" w:rsidRDefault="001B4374" w:rsidP="003F18A6">
      <w:pPr>
        <w:spacing w:after="0" w:line="480" w:lineRule="auto"/>
        <w:ind w:left="720" w:firstLine="720"/>
        <w:jc w:val="both"/>
        <w:rPr>
          <w:rFonts w:asciiTheme="majorBidi" w:hAnsiTheme="majorBidi" w:cstheme="majorBidi"/>
          <w:sz w:val="24"/>
          <w:szCs w:val="24"/>
          <w:rtl/>
          <w:lang w:bidi="ar-LB"/>
        </w:rPr>
      </w:pPr>
      <w:r w:rsidRPr="00FB4E20">
        <w:rPr>
          <w:rFonts w:asciiTheme="majorBidi" w:hAnsiTheme="majorBidi" w:cstheme="majorBidi"/>
          <w:sz w:val="24"/>
          <w:szCs w:val="24"/>
          <w:rtl/>
        </w:rPr>
        <w:t>كذلك</w:t>
      </w:r>
      <w:r w:rsidRPr="00FB4E20">
        <w:rPr>
          <w:rFonts w:asciiTheme="majorBidi" w:hAnsiTheme="majorBidi" w:cstheme="majorBidi"/>
          <w:sz w:val="24"/>
          <w:szCs w:val="24"/>
          <w:rtl/>
          <w:lang w:bidi="ar-LB"/>
        </w:rPr>
        <w:t xml:space="preserve">، لا بدّ </w:t>
      </w:r>
      <w:r w:rsidRPr="00FB4E20">
        <w:rPr>
          <w:rFonts w:asciiTheme="majorBidi" w:hAnsiTheme="majorBidi" w:cstheme="majorBidi"/>
          <w:sz w:val="24"/>
          <w:szCs w:val="24"/>
          <w:rtl/>
        </w:rPr>
        <w:t>من</w:t>
      </w:r>
      <w:r w:rsidRPr="00FB4E20">
        <w:rPr>
          <w:rFonts w:asciiTheme="majorBidi" w:hAnsiTheme="majorBidi" w:cstheme="majorBidi"/>
          <w:sz w:val="24"/>
          <w:szCs w:val="24"/>
          <w:rtl/>
          <w:lang w:bidi="ar-LB"/>
        </w:rPr>
        <w:t xml:space="preserve"> العمل على تبسيط قواعد اللّغة الفصيحة، وتيسير كتابتها وطباعتها، وحسن </w:t>
      </w:r>
      <w:r w:rsidRPr="00FB4E20">
        <w:rPr>
          <w:rFonts w:asciiTheme="majorBidi" w:hAnsiTheme="majorBidi" w:cstheme="majorBidi"/>
          <w:sz w:val="24"/>
          <w:szCs w:val="24"/>
          <w:rtl/>
        </w:rPr>
        <w:t>توظيفها</w:t>
      </w:r>
      <w:r w:rsidRPr="00FB4E20">
        <w:rPr>
          <w:rFonts w:asciiTheme="majorBidi" w:hAnsiTheme="majorBidi" w:cstheme="majorBidi"/>
          <w:sz w:val="24"/>
          <w:szCs w:val="24"/>
          <w:rtl/>
          <w:lang w:bidi="ar-LB"/>
        </w:rPr>
        <w:t xml:space="preserve"> في عملية التّواصل والتّعبير.</w:t>
      </w:r>
      <w:r w:rsidR="0030793C" w:rsidRPr="00FB4E20">
        <w:rPr>
          <w:rFonts w:asciiTheme="majorBidi" w:hAnsiTheme="majorBidi" w:cstheme="majorBidi"/>
          <w:sz w:val="24"/>
          <w:szCs w:val="24"/>
          <w:rtl/>
          <w:lang w:bidi="ar-LB"/>
        </w:rPr>
        <w:t xml:space="preserve"> وضمن هذا الإطار، </w:t>
      </w:r>
      <w:r w:rsidRPr="00FB4E20">
        <w:rPr>
          <w:rFonts w:asciiTheme="majorBidi" w:hAnsiTheme="majorBidi" w:cstheme="majorBidi"/>
          <w:sz w:val="24"/>
          <w:szCs w:val="24"/>
          <w:rtl/>
          <w:lang w:bidi="ar-LB"/>
        </w:rPr>
        <w:t xml:space="preserve">يتحتّم تشكيل الحروف كتابةً وطباعةً، ضبطًا للّفظ بما تُمليه قواعد الإعراب، وتيسيرًا للقراءة </w:t>
      </w:r>
      <w:r w:rsidR="000828EE" w:rsidRPr="00FB4E20">
        <w:rPr>
          <w:rFonts w:asciiTheme="majorBidi" w:hAnsiTheme="majorBidi" w:cstheme="majorBidi"/>
          <w:sz w:val="24"/>
          <w:szCs w:val="24"/>
          <w:rtl/>
        </w:rPr>
        <w:t>العربيّة</w:t>
      </w:r>
      <w:r w:rsidR="000828EE" w:rsidRPr="00FB4E20">
        <w:rPr>
          <w:rFonts w:asciiTheme="majorBidi" w:hAnsiTheme="majorBidi" w:cstheme="majorBidi"/>
          <w:sz w:val="24"/>
          <w:szCs w:val="24"/>
          <w:rtl/>
          <w:lang w:bidi="ar-LB"/>
        </w:rPr>
        <w:t xml:space="preserve"> </w:t>
      </w:r>
      <w:r w:rsidRPr="00FB4E20">
        <w:rPr>
          <w:rFonts w:asciiTheme="majorBidi" w:hAnsiTheme="majorBidi" w:cstheme="majorBidi"/>
          <w:sz w:val="24"/>
          <w:szCs w:val="24"/>
          <w:rtl/>
          <w:lang w:bidi="ar-LB"/>
        </w:rPr>
        <w:t>الصّحيحة الّتي يُقال فيها دائمًا</w:t>
      </w:r>
      <w:r w:rsidR="000828EE" w:rsidRPr="00FB4E20">
        <w:rPr>
          <w:rFonts w:asciiTheme="majorBidi" w:hAnsiTheme="majorBidi" w:cstheme="majorBidi"/>
          <w:sz w:val="24"/>
          <w:szCs w:val="24"/>
          <w:rtl/>
          <w:lang w:bidi="ar-LB"/>
        </w:rPr>
        <w:t>:</w:t>
      </w:r>
      <w:r w:rsidRPr="00FB4E20">
        <w:rPr>
          <w:rFonts w:asciiTheme="majorBidi" w:hAnsiTheme="majorBidi" w:cstheme="majorBidi"/>
          <w:sz w:val="24"/>
          <w:szCs w:val="24"/>
          <w:rtl/>
          <w:lang w:bidi="ar-LB"/>
        </w:rPr>
        <w:t xml:space="preserve"> إنّ علينا أن نفهمها ل</w:t>
      </w:r>
      <w:r w:rsidR="009515E7" w:rsidRPr="00FB4E20">
        <w:rPr>
          <w:rFonts w:asciiTheme="majorBidi" w:hAnsiTheme="majorBidi" w:cstheme="majorBidi"/>
          <w:sz w:val="24"/>
          <w:szCs w:val="24"/>
          <w:rtl/>
          <w:lang w:bidi="ar-LB"/>
        </w:rPr>
        <w:t>نقرأها، بينما نقرأ غيرها فنفهمه</w:t>
      </w:r>
      <w:r w:rsidRPr="00FB4E20">
        <w:rPr>
          <w:rFonts w:asciiTheme="majorBidi" w:hAnsiTheme="majorBidi" w:cstheme="majorBidi"/>
          <w:sz w:val="24"/>
          <w:szCs w:val="24"/>
          <w:rtl/>
          <w:lang w:bidi="ar-LB"/>
        </w:rPr>
        <w:t xml:space="preserve">. </w:t>
      </w:r>
      <w:r w:rsidR="0030793C" w:rsidRPr="00FB4E20">
        <w:rPr>
          <w:rFonts w:asciiTheme="majorBidi" w:hAnsiTheme="majorBidi" w:cstheme="majorBidi"/>
          <w:sz w:val="24"/>
          <w:szCs w:val="24"/>
          <w:rtl/>
          <w:lang w:bidi="ar-LB"/>
        </w:rPr>
        <w:t>ولا ضرر أيضًا، في التّخفي</w:t>
      </w:r>
      <w:r w:rsidRPr="00FB4E20">
        <w:rPr>
          <w:rFonts w:asciiTheme="majorBidi" w:hAnsiTheme="majorBidi" w:cstheme="majorBidi"/>
          <w:sz w:val="24"/>
          <w:szCs w:val="24"/>
          <w:rtl/>
          <w:lang w:bidi="ar-LB"/>
        </w:rPr>
        <w:t>ف من بعض الحركات الّتي لا حاجة إليها</w:t>
      </w:r>
      <w:r w:rsidR="0030793C" w:rsidRPr="00FB4E20">
        <w:rPr>
          <w:rFonts w:asciiTheme="majorBidi" w:hAnsiTheme="majorBidi" w:cstheme="majorBidi"/>
          <w:sz w:val="24"/>
          <w:szCs w:val="24"/>
          <w:rtl/>
          <w:lang w:bidi="ar-LB"/>
        </w:rPr>
        <w:t>.</w:t>
      </w:r>
      <w:r w:rsidRPr="00FB4E20">
        <w:rPr>
          <w:rFonts w:asciiTheme="majorBidi" w:hAnsiTheme="majorBidi" w:cstheme="majorBidi"/>
          <w:sz w:val="24"/>
          <w:szCs w:val="24"/>
          <w:rtl/>
          <w:lang w:bidi="ar-LB"/>
        </w:rPr>
        <w:t xml:space="preserve"> </w:t>
      </w:r>
    </w:p>
    <w:p w:rsidR="00E62DD9" w:rsidRPr="00FB4E20" w:rsidRDefault="00F42DB5" w:rsidP="004F7B1D">
      <w:pPr>
        <w:spacing w:after="0" w:line="480" w:lineRule="auto"/>
        <w:ind w:left="720" w:firstLine="720"/>
        <w:jc w:val="both"/>
        <w:rPr>
          <w:rFonts w:asciiTheme="majorBidi" w:hAnsiTheme="majorBidi" w:cstheme="majorBidi"/>
          <w:sz w:val="24"/>
          <w:szCs w:val="24"/>
          <w:rtl/>
        </w:rPr>
      </w:pPr>
      <w:r w:rsidRPr="00FB4E20">
        <w:rPr>
          <w:rFonts w:asciiTheme="majorBidi" w:hAnsiTheme="majorBidi" w:cstheme="majorBidi"/>
          <w:sz w:val="24"/>
          <w:szCs w:val="24"/>
          <w:rtl/>
          <w:lang w:bidi="ar-LB"/>
        </w:rPr>
        <w:t>ويمكننا</w:t>
      </w:r>
      <w:r w:rsidRPr="00FB4E20">
        <w:rPr>
          <w:rFonts w:asciiTheme="majorBidi" w:hAnsiTheme="majorBidi" w:cstheme="majorBidi"/>
          <w:sz w:val="24"/>
          <w:szCs w:val="24"/>
          <w:rtl/>
        </w:rPr>
        <w:t>، في هذا الإطار، التّكلّم على "عربيّة أساسيّة معاصرة"، يُعمل فيها على</w:t>
      </w:r>
      <w:r w:rsidR="00936C5E" w:rsidRPr="00FB4E20">
        <w:rPr>
          <w:rFonts w:asciiTheme="majorBidi" w:hAnsiTheme="majorBidi" w:cstheme="majorBidi"/>
          <w:sz w:val="24"/>
          <w:szCs w:val="24"/>
          <w:rtl/>
        </w:rPr>
        <w:t xml:space="preserve"> </w:t>
      </w:r>
      <w:r w:rsidR="00E919D0" w:rsidRPr="00FB4E20">
        <w:rPr>
          <w:rFonts w:asciiTheme="majorBidi" w:hAnsiTheme="majorBidi" w:cstheme="majorBidi"/>
          <w:sz w:val="24"/>
          <w:szCs w:val="24"/>
          <w:rtl/>
        </w:rPr>
        <w:t>تحديد الحدّ الأدنى الضّروريّ الّذي لا يمكن الاستغناء عنه من العربيّة الفص</w:t>
      </w:r>
      <w:r w:rsidRPr="00FB4E20">
        <w:rPr>
          <w:rFonts w:asciiTheme="majorBidi" w:hAnsiTheme="majorBidi" w:cstheme="majorBidi"/>
          <w:sz w:val="24"/>
          <w:szCs w:val="24"/>
          <w:rtl/>
        </w:rPr>
        <w:t>يحة</w:t>
      </w:r>
      <w:r w:rsidR="00E919D0" w:rsidRPr="00FB4E20">
        <w:rPr>
          <w:rFonts w:asciiTheme="majorBidi" w:hAnsiTheme="majorBidi" w:cstheme="majorBidi"/>
          <w:sz w:val="24"/>
          <w:szCs w:val="24"/>
          <w:rtl/>
        </w:rPr>
        <w:t xml:space="preserve"> بالمفهوم المعاصر، لتشكّل أساسًا ثابتًا في التّعامل مع هذه اللّغة. </w:t>
      </w:r>
      <w:r w:rsidR="001B4374" w:rsidRPr="00FB4E20">
        <w:rPr>
          <w:rFonts w:asciiTheme="majorBidi" w:hAnsiTheme="majorBidi" w:cstheme="majorBidi"/>
          <w:sz w:val="24"/>
          <w:szCs w:val="24"/>
          <w:rtl/>
        </w:rPr>
        <w:t>"</w:t>
      </w:r>
      <w:r w:rsidR="00E919D0" w:rsidRPr="00FB4E20">
        <w:rPr>
          <w:rFonts w:asciiTheme="majorBidi" w:hAnsiTheme="majorBidi" w:cstheme="majorBidi"/>
          <w:sz w:val="24"/>
          <w:szCs w:val="24"/>
          <w:rtl/>
        </w:rPr>
        <w:t>وب</w:t>
      </w:r>
      <w:r w:rsidRPr="00FB4E20">
        <w:rPr>
          <w:rFonts w:asciiTheme="majorBidi" w:hAnsiTheme="majorBidi" w:cstheme="majorBidi"/>
          <w:sz w:val="24"/>
          <w:szCs w:val="24"/>
          <w:rtl/>
        </w:rPr>
        <w:t>ه</w:t>
      </w:r>
      <w:r w:rsidR="00E919D0" w:rsidRPr="00FB4E20">
        <w:rPr>
          <w:rFonts w:asciiTheme="majorBidi" w:hAnsiTheme="majorBidi" w:cstheme="majorBidi"/>
          <w:sz w:val="24"/>
          <w:szCs w:val="24"/>
          <w:rtl/>
        </w:rPr>
        <w:t xml:space="preserve">ذا يمكن </w:t>
      </w:r>
      <w:r w:rsidRPr="00FB4E20">
        <w:rPr>
          <w:rFonts w:asciiTheme="majorBidi" w:hAnsiTheme="majorBidi" w:cstheme="majorBidi"/>
          <w:sz w:val="24"/>
          <w:szCs w:val="24"/>
          <w:rtl/>
        </w:rPr>
        <w:t>أن نؤمّن</w:t>
      </w:r>
      <w:r w:rsidR="00E919D0" w:rsidRPr="00FB4E20">
        <w:rPr>
          <w:rFonts w:asciiTheme="majorBidi" w:hAnsiTheme="majorBidi" w:cstheme="majorBidi"/>
          <w:sz w:val="24"/>
          <w:szCs w:val="24"/>
          <w:rtl/>
        </w:rPr>
        <w:t xml:space="preserve"> للّغة المتحرّكة الحدّ الأدنى العضويّ في فاعليّتها اللّسانيّة. </w:t>
      </w:r>
      <w:r w:rsidR="001B4374" w:rsidRPr="00FB4E20">
        <w:rPr>
          <w:rFonts w:asciiTheme="majorBidi" w:hAnsiTheme="majorBidi" w:cstheme="majorBidi"/>
          <w:sz w:val="24"/>
          <w:szCs w:val="24"/>
          <w:rtl/>
        </w:rPr>
        <w:t xml:space="preserve">كما </w:t>
      </w:r>
      <w:r w:rsidR="00E919D0" w:rsidRPr="00FB4E20">
        <w:rPr>
          <w:rFonts w:asciiTheme="majorBidi" w:hAnsiTheme="majorBidi" w:cstheme="majorBidi"/>
          <w:sz w:val="24"/>
          <w:szCs w:val="24"/>
          <w:rtl/>
        </w:rPr>
        <w:t>يمكن للعربيّة الفص</w:t>
      </w:r>
      <w:r w:rsidR="001B4374" w:rsidRPr="00FB4E20">
        <w:rPr>
          <w:rFonts w:asciiTheme="majorBidi" w:hAnsiTheme="majorBidi" w:cstheme="majorBidi"/>
          <w:sz w:val="24"/>
          <w:szCs w:val="24"/>
          <w:rtl/>
        </w:rPr>
        <w:t>يحة</w:t>
      </w:r>
      <w:r w:rsidR="00E919D0" w:rsidRPr="00FB4E20">
        <w:rPr>
          <w:rFonts w:asciiTheme="majorBidi" w:hAnsiTheme="majorBidi" w:cstheme="majorBidi"/>
          <w:sz w:val="24"/>
          <w:szCs w:val="24"/>
          <w:rtl/>
        </w:rPr>
        <w:t xml:space="preserve"> أن تظلّ متمسّكة بالأسس اللّسانيّة الّتي توفّر إجماعًا للتّواصل معها، عبر الماضي والحاضر والمستقبل، وتكفل لها، في الوقت، عينه تلبية كلّ تحوّلاتها ضمن متغيّرات البيئة الزّمانيّة والمكانيّة والمزاجيّة لناسها</w:t>
      </w:r>
      <w:r w:rsidR="001B4374" w:rsidRPr="00FB4E20">
        <w:rPr>
          <w:rFonts w:asciiTheme="majorBidi" w:hAnsiTheme="majorBidi" w:cstheme="majorBidi"/>
          <w:sz w:val="24"/>
          <w:szCs w:val="24"/>
          <w:rtl/>
        </w:rPr>
        <w:t>"</w:t>
      </w:r>
      <w:r w:rsidR="00E919D0" w:rsidRPr="00FB4E20">
        <w:rPr>
          <w:rStyle w:val="FootnoteReference"/>
          <w:rFonts w:asciiTheme="majorBidi" w:hAnsiTheme="majorBidi" w:cstheme="majorBidi"/>
          <w:sz w:val="24"/>
          <w:szCs w:val="24"/>
          <w:rtl/>
        </w:rPr>
        <w:footnoteReference w:id="29"/>
      </w:r>
      <w:r w:rsidR="00E919D0" w:rsidRPr="00FB4E20">
        <w:rPr>
          <w:rFonts w:asciiTheme="majorBidi" w:hAnsiTheme="majorBidi" w:cstheme="majorBidi"/>
          <w:sz w:val="24"/>
          <w:szCs w:val="24"/>
          <w:rtl/>
        </w:rPr>
        <w:t>.</w:t>
      </w:r>
      <w:r w:rsidR="00E62DD9" w:rsidRPr="00FB4E20">
        <w:rPr>
          <w:rFonts w:asciiTheme="majorBidi" w:hAnsiTheme="majorBidi" w:cstheme="majorBidi"/>
          <w:sz w:val="24"/>
          <w:szCs w:val="24"/>
          <w:rtl/>
        </w:rPr>
        <w:t xml:space="preserve"> فمعظم </w:t>
      </w:r>
      <w:r w:rsidR="00E62DD9" w:rsidRPr="00FB4E20">
        <w:rPr>
          <w:rFonts w:asciiTheme="majorBidi" w:hAnsiTheme="majorBidi" w:cstheme="majorBidi"/>
          <w:sz w:val="24"/>
          <w:szCs w:val="24"/>
          <w:rtl/>
          <w:lang w:bidi="ar-LB"/>
        </w:rPr>
        <w:t>الدّول</w:t>
      </w:r>
      <w:r w:rsidR="00E62DD9" w:rsidRPr="00FB4E20">
        <w:rPr>
          <w:rFonts w:asciiTheme="majorBidi" w:hAnsiTheme="majorBidi" w:cstheme="majorBidi"/>
          <w:sz w:val="24"/>
          <w:szCs w:val="24"/>
          <w:rtl/>
        </w:rPr>
        <w:t xml:space="preserve"> المتحضّر</w:t>
      </w:r>
      <w:r w:rsidR="00E62DD9" w:rsidRPr="00FB4E20">
        <w:rPr>
          <w:rFonts w:asciiTheme="majorBidi" w:hAnsiTheme="majorBidi" w:cstheme="majorBidi"/>
          <w:sz w:val="24"/>
          <w:szCs w:val="24"/>
          <w:rtl/>
          <w:lang w:bidi="ar-LB"/>
        </w:rPr>
        <w:t xml:space="preserve">ة تبحث عن عناصر علاجيّة، إذا كان مطلوبًا، لكي يجيد الطّالب التّحكّم </w:t>
      </w:r>
      <w:r w:rsidR="00A80D6B" w:rsidRPr="00FB4E20">
        <w:rPr>
          <w:rFonts w:asciiTheme="majorBidi" w:hAnsiTheme="majorBidi" w:cstheme="majorBidi"/>
          <w:sz w:val="24"/>
          <w:szCs w:val="24"/>
          <w:rtl/>
          <w:lang w:bidi="ar-LB"/>
        </w:rPr>
        <w:t>ب</w:t>
      </w:r>
      <w:r w:rsidR="00E62DD9" w:rsidRPr="00FB4E20">
        <w:rPr>
          <w:rFonts w:asciiTheme="majorBidi" w:hAnsiTheme="majorBidi" w:cstheme="majorBidi"/>
          <w:sz w:val="24"/>
          <w:szCs w:val="24"/>
          <w:rtl/>
          <w:lang w:bidi="ar-LB"/>
        </w:rPr>
        <w:t>لغته</w:t>
      </w:r>
      <w:r w:rsidR="00E62DD9" w:rsidRPr="00FB4E20">
        <w:rPr>
          <w:rFonts w:asciiTheme="majorBidi" w:hAnsiTheme="majorBidi" w:cstheme="majorBidi"/>
          <w:sz w:val="24"/>
          <w:szCs w:val="24"/>
          <w:rtl/>
        </w:rPr>
        <w:t xml:space="preserve"> القوميّة، وتطلق برامج دراسيّة لملء الفجوات الموجودة في المعارف اللّغويّة لدى الطّلّاب. ونحن، كعرب، علينا أن نقيم مجامع لغويّة تُعنى باللّغة العربيّة لكي لا تكون لغة الفكر والمقدّس والنّحو والشّعر وحسب، إنّما لغة الحياة القادرة على تفصيح المحكيّ، ورفعه إلى ملء قامتها، و</w:t>
      </w:r>
      <w:r w:rsidR="004F7B1D">
        <w:rPr>
          <w:rFonts w:asciiTheme="majorBidi" w:hAnsiTheme="majorBidi" w:cstheme="majorBidi" w:hint="cs"/>
          <w:sz w:val="24"/>
          <w:szCs w:val="24"/>
          <w:rtl/>
        </w:rPr>
        <w:t>على</w:t>
      </w:r>
      <w:r w:rsidR="00E62DD9" w:rsidRPr="00FB4E20">
        <w:rPr>
          <w:rFonts w:asciiTheme="majorBidi" w:hAnsiTheme="majorBidi" w:cstheme="majorBidi"/>
          <w:sz w:val="24"/>
          <w:szCs w:val="24"/>
          <w:rtl/>
        </w:rPr>
        <w:t xml:space="preserve"> هضم ما فيه من حيويّة ونبض. </w:t>
      </w:r>
    </w:p>
    <w:p w:rsidR="001C080B" w:rsidRPr="00FB4E20" w:rsidRDefault="001A072F" w:rsidP="00E24979">
      <w:pPr>
        <w:spacing w:after="0" w:line="480" w:lineRule="auto"/>
        <w:ind w:left="720" w:firstLine="720"/>
        <w:jc w:val="both"/>
        <w:rPr>
          <w:rFonts w:asciiTheme="majorBidi" w:hAnsiTheme="majorBidi" w:cstheme="majorBidi"/>
          <w:sz w:val="24"/>
          <w:szCs w:val="24"/>
          <w:lang w:bidi="ar-LB"/>
        </w:rPr>
      </w:pPr>
      <w:r w:rsidRPr="00FB4E20">
        <w:rPr>
          <w:rFonts w:asciiTheme="majorBidi" w:hAnsiTheme="majorBidi" w:cstheme="majorBidi"/>
          <w:sz w:val="24"/>
          <w:szCs w:val="24"/>
          <w:rtl/>
        </w:rPr>
        <w:t>و</w:t>
      </w:r>
      <w:r w:rsidR="001D4E5C" w:rsidRPr="00FB4E20">
        <w:rPr>
          <w:rFonts w:asciiTheme="majorBidi" w:hAnsiTheme="majorBidi" w:cstheme="majorBidi"/>
          <w:sz w:val="24"/>
          <w:szCs w:val="24"/>
          <w:rtl/>
        </w:rPr>
        <w:t>هكذا، تنتفي م</w:t>
      </w:r>
      <w:r w:rsidRPr="00FB4E20">
        <w:rPr>
          <w:rFonts w:asciiTheme="majorBidi" w:hAnsiTheme="majorBidi" w:cstheme="majorBidi"/>
          <w:sz w:val="24"/>
          <w:szCs w:val="24"/>
          <w:rtl/>
        </w:rPr>
        <w:t>ق</w:t>
      </w:r>
      <w:r w:rsidR="001D4E5C" w:rsidRPr="00FB4E20">
        <w:rPr>
          <w:rFonts w:asciiTheme="majorBidi" w:hAnsiTheme="majorBidi" w:cstheme="majorBidi"/>
          <w:sz w:val="24"/>
          <w:szCs w:val="24"/>
          <w:rtl/>
        </w:rPr>
        <w:t>ولة</w:t>
      </w:r>
      <w:r w:rsidRPr="00FB4E20">
        <w:rPr>
          <w:rFonts w:asciiTheme="majorBidi" w:hAnsiTheme="majorBidi" w:cstheme="majorBidi"/>
          <w:sz w:val="24"/>
          <w:szCs w:val="24"/>
          <w:rtl/>
        </w:rPr>
        <w:t xml:space="preserve"> إنّنا لا نستطيع مقاربة العلوم الوضعيّة المعاصرة من خلال اللّغة العربيّة الفصيحة. ولنا في هذا المجال </w:t>
      </w:r>
      <w:r w:rsidR="008A4D0A" w:rsidRPr="00FB4E20">
        <w:rPr>
          <w:rFonts w:asciiTheme="majorBidi" w:hAnsiTheme="majorBidi" w:cstheme="majorBidi"/>
          <w:sz w:val="24"/>
          <w:szCs w:val="24"/>
          <w:rtl/>
        </w:rPr>
        <w:t xml:space="preserve">نماذج </w:t>
      </w:r>
      <w:r w:rsidRPr="00FB4E20">
        <w:rPr>
          <w:rFonts w:asciiTheme="majorBidi" w:hAnsiTheme="majorBidi" w:cstheme="majorBidi"/>
          <w:sz w:val="24"/>
          <w:szCs w:val="24"/>
          <w:rtl/>
        </w:rPr>
        <w:t>ل</w:t>
      </w:r>
      <w:r w:rsidR="008A4D0A" w:rsidRPr="00FB4E20">
        <w:rPr>
          <w:rFonts w:asciiTheme="majorBidi" w:hAnsiTheme="majorBidi" w:cstheme="majorBidi"/>
          <w:sz w:val="24"/>
          <w:szCs w:val="24"/>
          <w:rtl/>
        </w:rPr>
        <w:t>شعوب متطوّرة عبّرت عن تطوّرها بلغتها.</w:t>
      </w:r>
      <w:r w:rsidR="004F7B1D">
        <w:rPr>
          <w:rFonts w:asciiTheme="majorBidi" w:hAnsiTheme="majorBidi" w:cstheme="majorBidi" w:hint="cs"/>
          <w:sz w:val="24"/>
          <w:szCs w:val="24"/>
          <w:rtl/>
        </w:rPr>
        <w:t xml:space="preserve"> </w:t>
      </w:r>
      <w:r w:rsidRPr="00FB4E20">
        <w:rPr>
          <w:rFonts w:asciiTheme="majorBidi" w:hAnsiTheme="majorBidi" w:cstheme="majorBidi"/>
          <w:sz w:val="24"/>
          <w:szCs w:val="24"/>
          <w:rtl/>
        </w:rPr>
        <w:t xml:space="preserve">فعلى سبيل المثال لا الحصر، نذكر </w:t>
      </w:r>
      <w:r w:rsidR="00854A08" w:rsidRPr="00FB4E20">
        <w:rPr>
          <w:rFonts w:asciiTheme="majorBidi" w:hAnsiTheme="majorBidi" w:cstheme="majorBidi"/>
          <w:sz w:val="24"/>
          <w:szCs w:val="24"/>
          <w:rtl/>
        </w:rPr>
        <w:t>"</w:t>
      </w:r>
      <w:r w:rsidRPr="00FB4E20">
        <w:rPr>
          <w:rFonts w:asciiTheme="majorBidi" w:hAnsiTheme="majorBidi" w:cstheme="majorBidi"/>
          <w:sz w:val="24"/>
          <w:szCs w:val="24"/>
          <w:rtl/>
        </w:rPr>
        <w:t>أنّ</w:t>
      </w:r>
      <w:r w:rsidR="00854A08" w:rsidRPr="00FB4E20">
        <w:rPr>
          <w:rFonts w:asciiTheme="majorBidi" w:hAnsiTheme="majorBidi" w:cstheme="majorBidi"/>
          <w:sz w:val="24"/>
          <w:szCs w:val="24"/>
          <w:rtl/>
        </w:rPr>
        <w:t xml:space="preserve"> </w:t>
      </w:r>
      <w:r w:rsidR="00854A08" w:rsidRPr="00FB4E20">
        <w:rPr>
          <w:rFonts w:asciiTheme="majorBidi" w:hAnsiTheme="majorBidi" w:cstheme="majorBidi"/>
          <w:sz w:val="24"/>
          <w:szCs w:val="24"/>
          <w:rtl/>
          <w:lang w:bidi="ar-LB"/>
        </w:rPr>
        <w:t xml:space="preserve">اللّغة </w:t>
      </w:r>
      <w:r w:rsidR="00854A08" w:rsidRPr="00FB4E20">
        <w:rPr>
          <w:rFonts w:asciiTheme="majorBidi" w:hAnsiTheme="majorBidi" w:cstheme="majorBidi"/>
          <w:color w:val="000000"/>
          <w:sz w:val="24"/>
          <w:szCs w:val="24"/>
          <w:rtl/>
          <w:lang w:bidi="ar-LB"/>
        </w:rPr>
        <w:t>الفارسيّة</w:t>
      </w:r>
      <w:r w:rsidR="009515E7" w:rsidRPr="00FB4E20">
        <w:rPr>
          <w:rFonts w:asciiTheme="majorBidi" w:hAnsiTheme="majorBidi" w:cstheme="majorBidi"/>
          <w:color w:val="000000"/>
          <w:sz w:val="24"/>
          <w:szCs w:val="24"/>
          <w:rtl/>
          <w:lang w:bidi="ar-LB"/>
        </w:rPr>
        <w:t>، في الزّمن الحاليّ،</w:t>
      </w:r>
      <w:r w:rsidR="00854A08" w:rsidRPr="00FB4E20">
        <w:rPr>
          <w:rFonts w:asciiTheme="majorBidi" w:hAnsiTheme="majorBidi" w:cstheme="majorBidi"/>
          <w:sz w:val="24"/>
          <w:szCs w:val="24"/>
          <w:rtl/>
          <w:lang w:bidi="ar-LB"/>
        </w:rPr>
        <w:t xml:space="preserve"> هي لغة الجامعات والأبحاث"</w:t>
      </w:r>
      <w:r w:rsidR="00854A08" w:rsidRPr="00FB4E20">
        <w:rPr>
          <w:rStyle w:val="FootnoteReference"/>
          <w:rFonts w:asciiTheme="majorBidi" w:hAnsiTheme="majorBidi" w:cstheme="majorBidi"/>
          <w:sz w:val="24"/>
          <w:szCs w:val="24"/>
          <w:rtl/>
          <w:lang w:bidi="ar-LB"/>
        </w:rPr>
        <w:footnoteReference w:id="30"/>
      </w:r>
      <w:r w:rsidR="00854A08" w:rsidRPr="00FB4E20">
        <w:rPr>
          <w:rFonts w:asciiTheme="majorBidi" w:hAnsiTheme="majorBidi" w:cstheme="majorBidi"/>
          <w:sz w:val="24"/>
          <w:szCs w:val="24"/>
          <w:rtl/>
          <w:lang w:bidi="ar-LB"/>
        </w:rPr>
        <w:t xml:space="preserve"> في إيران، وأنّ هذا البلد قد استطاع </w:t>
      </w:r>
      <w:r w:rsidR="009D1E88">
        <w:rPr>
          <w:rFonts w:asciiTheme="majorBidi" w:hAnsiTheme="majorBidi" w:cstheme="majorBidi" w:hint="cs"/>
          <w:sz w:val="24"/>
          <w:szCs w:val="24"/>
          <w:rtl/>
          <w:lang w:bidi="ar-LB"/>
        </w:rPr>
        <w:t xml:space="preserve">إنجاز </w:t>
      </w:r>
      <w:r w:rsidR="00854A08" w:rsidRPr="00FB4E20">
        <w:rPr>
          <w:rFonts w:asciiTheme="majorBidi" w:hAnsiTheme="majorBidi" w:cstheme="majorBidi"/>
          <w:sz w:val="24"/>
          <w:szCs w:val="24"/>
          <w:rtl/>
          <w:lang w:bidi="ar-LB"/>
        </w:rPr>
        <w:t>تطوّر ملحوظ بلغته الأمّ</w:t>
      </w:r>
      <w:r w:rsidR="004A39F5" w:rsidRPr="00FB4E20">
        <w:rPr>
          <w:rStyle w:val="FootnoteReference"/>
          <w:rFonts w:asciiTheme="majorBidi" w:hAnsiTheme="majorBidi" w:cstheme="majorBidi"/>
          <w:sz w:val="24"/>
          <w:szCs w:val="24"/>
          <w:rtl/>
          <w:lang w:bidi="ar-LB"/>
        </w:rPr>
        <w:footnoteReference w:id="31"/>
      </w:r>
      <w:r w:rsidR="00854A08" w:rsidRPr="00FB4E20">
        <w:rPr>
          <w:rFonts w:asciiTheme="majorBidi" w:hAnsiTheme="majorBidi" w:cstheme="majorBidi"/>
          <w:sz w:val="24"/>
          <w:szCs w:val="24"/>
          <w:rtl/>
          <w:lang w:bidi="ar-LB"/>
        </w:rPr>
        <w:t>، ومن دون أن يستشفع لغة أخرى.</w:t>
      </w:r>
      <w:r w:rsidR="001C080B" w:rsidRPr="00FB4E20">
        <w:rPr>
          <w:rFonts w:asciiTheme="majorBidi" w:hAnsiTheme="majorBidi" w:cstheme="majorBidi"/>
          <w:sz w:val="24"/>
          <w:szCs w:val="24"/>
          <w:rtl/>
          <w:lang w:bidi="ar-LB"/>
        </w:rPr>
        <w:t xml:space="preserve"> </w:t>
      </w:r>
      <w:r w:rsidR="00AF3404" w:rsidRPr="00FB4E20">
        <w:rPr>
          <w:rFonts w:asciiTheme="majorBidi" w:hAnsiTheme="majorBidi" w:cstheme="majorBidi"/>
          <w:sz w:val="24"/>
          <w:szCs w:val="24"/>
          <w:rtl/>
          <w:lang w:bidi="ar-LB"/>
        </w:rPr>
        <w:t>و</w:t>
      </w:r>
      <w:r w:rsidR="001C080B" w:rsidRPr="00FB4E20">
        <w:rPr>
          <w:rFonts w:asciiTheme="majorBidi" w:hAnsiTheme="majorBidi" w:cstheme="majorBidi"/>
          <w:sz w:val="24"/>
          <w:szCs w:val="24"/>
          <w:rtl/>
          <w:lang w:bidi="ar-LB"/>
        </w:rPr>
        <w:t>في كوريا</w:t>
      </w:r>
      <w:r w:rsidR="00AF3404" w:rsidRPr="00FB4E20">
        <w:rPr>
          <w:rFonts w:asciiTheme="majorBidi" w:hAnsiTheme="majorBidi" w:cstheme="majorBidi"/>
          <w:sz w:val="24"/>
          <w:szCs w:val="24"/>
          <w:rtl/>
          <w:lang w:bidi="ar-LB"/>
        </w:rPr>
        <w:t xml:space="preserve"> أيضًا</w:t>
      </w:r>
      <w:r w:rsidR="001C080B" w:rsidRPr="00FB4E20">
        <w:rPr>
          <w:rFonts w:asciiTheme="majorBidi" w:hAnsiTheme="majorBidi" w:cstheme="majorBidi"/>
          <w:sz w:val="24"/>
          <w:szCs w:val="24"/>
          <w:rtl/>
          <w:lang w:bidi="ar-LB"/>
        </w:rPr>
        <w:t xml:space="preserve">، فإنّ "اللّغة الأساسيّة في الجامعات والمدارس هي </w:t>
      </w:r>
      <w:r w:rsidR="001C080B" w:rsidRPr="00FB4E20">
        <w:rPr>
          <w:rFonts w:asciiTheme="majorBidi" w:hAnsiTheme="majorBidi" w:cstheme="majorBidi"/>
          <w:sz w:val="24"/>
          <w:szCs w:val="24"/>
          <w:rtl/>
          <w:lang w:bidi="ar-LB"/>
        </w:rPr>
        <w:lastRenderedPageBreak/>
        <w:t>اللّغة الكوريّة"</w:t>
      </w:r>
      <w:r w:rsidR="001C080B" w:rsidRPr="00FB4E20">
        <w:rPr>
          <w:rStyle w:val="FootnoteReference"/>
          <w:rFonts w:asciiTheme="majorBidi" w:hAnsiTheme="majorBidi" w:cstheme="majorBidi"/>
          <w:sz w:val="24"/>
          <w:szCs w:val="24"/>
          <w:rtl/>
          <w:lang w:bidi="ar-LB"/>
        </w:rPr>
        <w:footnoteReference w:id="32"/>
      </w:r>
      <w:r w:rsidR="001C080B" w:rsidRPr="00FB4E20">
        <w:rPr>
          <w:rFonts w:asciiTheme="majorBidi" w:hAnsiTheme="majorBidi" w:cstheme="majorBidi"/>
          <w:sz w:val="24"/>
          <w:szCs w:val="24"/>
          <w:rtl/>
          <w:lang w:bidi="ar-LB"/>
        </w:rPr>
        <w:t xml:space="preserve">، ومع هذا، </w:t>
      </w:r>
      <w:r w:rsidR="009D1E88">
        <w:rPr>
          <w:rFonts w:asciiTheme="majorBidi" w:hAnsiTheme="majorBidi" w:cstheme="majorBidi"/>
          <w:sz w:val="24"/>
          <w:szCs w:val="24"/>
          <w:rtl/>
          <w:lang w:bidi="ar-LB"/>
        </w:rPr>
        <w:t xml:space="preserve">فإنّ هذه اللّغة لم تحل دون </w:t>
      </w:r>
      <w:r w:rsidR="009D1E88">
        <w:rPr>
          <w:rFonts w:asciiTheme="majorBidi" w:hAnsiTheme="majorBidi" w:cstheme="majorBidi" w:hint="cs"/>
          <w:sz w:val="24"/>
          <w:szCs w:val="24"/>
          <w:rtl/>
          <w:lang w:bidi="ar-LB"/>
        </w:rPr>
        <w:t>تحقيق</w:t>
      </w:r>
      <w:r w:rsidR="001C080B" w:rsidRPr="00FB4E20">
        <w:rPr>
          <w:rFonts w:asciiTheme="majorBidi" w:hAnsiTheme="majorBidi" w:cstheme="majorBidi"/>
          <w:sz w:val="24"/>
          <w:szCs w:val="24"/>
          <w:rtl/>
          <w:lang w:bidi="ar-LB"/>
        </w:rPr>
        <w:t xml:space="preserve"> هذا البلد الكثير من الإنجازات الّتي ثبّتت مكانته على الصّعيد العلميّ والتّكنولوجيّ.</w:t>
      </w:r>
      <w:r w:rsidR="00AF3404" w:rsidRPr="00FB4E20">
        <w:rPr>
          <w:rFonts w:asciiTheme="majorBidi" w:hAnsiTheme="majorBidi" w:cstheme="majorBidi"/>
          <w:sz w:val="24"/>
          <w:szCs w:val="24"/>
          <w:rtl/>
          <w:lang w:bidi="ar-LB"/>
        </w:rPr>
        <w:t xml:space="preserve"> كذلك هي الحال في الصّين واليابان وغيرهما الكثير...</w:t>
      </w:r>
    </w:p>
    <w:p w:rsidR="00292098" w:rsidRPr="00FB4E20" w:rsidRDefault="00AF3404" w:rsidP="00135DBE">
      <w:pPr>
        <w:spacing w:after="0" w:line="480" w:lineRule="auto"/>
        <w:ind w:left="720" w:firstLine="720"/>
        <w:jc w:val="both"/>
        <w:rPr>
          <w:rFonts w:asciiTheme="majorBidi" w:hAnsiTheme="majorBidi" w:cstheme="majorBidi"/>
          <w:color w:val="000000"/>
          <w:sz w:val="24"/>
          <w:szCs w:val="24"/>
          <w:rtl/>
          <w:lang w:bidi="ar-LB"/>
        </w:rPr>
      </w:pPr>
      <w:r w:rsidRPr="00FB4E20">
        <w:rPr>
          <w:rFonts w:asciiTheme="majorBidi" w:hAnsiTheme="majorBidi" w:cstheme="majorBidi"/>
          <w:sz w:val="24"/>
          <w:szCs w:val="24"/>
          <w:rtl/>
          <w:lang w:bidi="ar-LB"/>
        </w:rPr>
        <w:t xml:space="preserve">أمّا </w:t>
      </w:r>
      <w:r w:rsidRPr="00FB4E20">
        <w:rPr>
          <w:rFonts w:asciiTheme="majorBidi" w:hAnsiTheme="majorBidi" w:cstheme="majorBidi"/>
          <w:sz w:val="24"/>
          <w:szCs w:val="24"/>
          <w:rtl/>
        </w:rPr>
        <w:t>في</w:t>
      </w:r>
      <w:r w:rsidRPr="00FB4E20">
        <w:rPr>
          <w:rFonts w:asciiTheme="majorBidi" w:hAnsiTheme="majorBidi" w:cstheme="majorBidi"/>
          <w:sz w:val="24"/>
          <w:szCs w:val="24"/>
          <w:rtl/>
          <w:lang w:bidi="ar-LB"/>
        </w:rPr>
        <w:t xml:space="preserve"> إسرائيل،</w:t>
      </w:r>
      <w:r w:rsidR="00CB0255" w:rsidRPr="00FB4E20">
        <w:rPr>
          <w:rFonts w:asciiTheme="majorBidi" w:hAnsiTheme="majorBidi" w:cstheme="majorBidi"/>
          <w:color w:val="000000"/>
          <w:sz w:val="24"/>
          <w:szCs w:val="24"/>
          <w:rtl/>
          <w:lang w:bidi="ar-LB"/>
        </w:rPr>
        <w:t xml:space="preserve"> </w:t>
      </w:r>
      <w:r w:rsidR="00CB0255" w:rsidRPr="00FB4E20">
        <w:rPr>
          <w:rFonts w:asciiTheme="majorBidi" w:hAnsiTheme="majorBidi" w:cstheme="majorBidi"/>
          <w:sz w:val="24"/>
          <w:szCs w:val="24"/>
          <w:rtl/>
          <w:lang w:bidi="ar-LB"/>
        </w:rPr>
        <w:t>مثلًا</w:t>
      </w:r>
      <w:r w:rsidR="00CB0255" w:rsidRPr="00FB4E20">
        <w:rPr>
          <w:rFonts w:asciiTheme="majorBidi" w:hAnsiTheme="majorBidi" w:cstheme="majorBidi"/>
          <w:color w:val="000000"/>
          <w:sz w:val="24"/>
          <w:szCs w:val="24"/>
          <w:rtl/>
          <w:lang w:bidi="ar-LB"/>
        </w:rPr>
        <w:t>،</w:t>
      </w:r>
      <w:r w:rsidR="00292098" w:rsidRPr="00FB4E20">
        <w:rPr>
          <w:rFonts w:asciiTheme="majorBidi" w:hAnsiTheme="majorBidi" w:cstheme="majorBidi"/>
          <w:color w:val="000000"/>
          <w:sz w:val="24"/>
          <w:szCs w:val="24"/>
          <w:rtl/>
          <w:lang w:bidi="ar-LB"/>
        </w:rPr>
        <w:t xml:space="preserve"> </w:t>
      </w:r>
      <w:r w:rsidRPr="00FB4E20">
        <w:rPr>
          <w:rFonts w:asciiTheme="majorBidi" w:hAnsiTheme="majorBidi" w:cstheme="majorBidi"/>
          <w:color w:val="000000"/>
          <w:sz w:val="24"/>
          <w:szCs w:val="24"/>
          <w:rtl/>
          <w:lang w:bidi="ar-LB"/>
        </w:rPr>
        <w:t>فقد بد</w:t>
      </w:r>
      <w:r w:rsidR="009515E7" w:rsidRPr="00FB4E20">
        <w:rPr>
          <w:rFonts w:asciiTheme="majorBidi" w:hAnsiTheme="majorBidi" w:cstheme="majorBidi"/>
          <w:color w:val="000000"/>
          <w:sz w:val="24"/>
          <w:szCs w:val="24"/>
          <w:rtl/>
          <w:lang w:bidi="ar-LB"/>
        </w:rPr>
        <w:t>أ المعنيّون</w:t>
      </w:r>
      <w:r w:rsidRPr="00FB4E20">
        <w:rPr>
          <w:rFonts w:asciiTheme="majorBidi" w:hAnsiTheme="majorBidi" w:cstheme="majorBidi"/>
          <w:color w:val="000000"/>
          <w:sz w:val="24"/>
          <w:szCs w:val="24"/>
          <w:rtl/>
          <w:lang w:bidi="ar-LB"/>
        </w:rPr>
        <w:t xml:space="preserve"> بقرع ناقوس الخطر بسبب عدم استخدامهم للغتهم الأمّ</w:t>
      </w:r>
      <w:r w:rsidR="00227E27" w:rsidRPr="00FB4E20">
        <w:rPr>
          <w:rFonts w:asciiTheme="majorBidi" w:hAnsiTheme="majorBidi" w:cstheme="majorBidi"/>
          <w:color w:val="000000"/>
          <w:sz w:val="24"/>
          <w:szCs w:val="24"/>
          <w:rtl/>
          <w:lang w:bidi="ar-LB"/>
        </w:rPr>
        <w:t xml:space="preserve"> كلغة تعليم وبحث في </w:t>
      </w:r>
      <w:r w:rsidR="00135DBE">
        <w:rPr>
          <w:rFonts w:asciiTheme="majorBidi" w:hAnsiTheme="majorBidi" w:cstheme="majorBidi"/>
          <w:color w:val="000000"/>
          <w:sz w:val="24"/>
          <w:szCs w:val="24"/>
          <w:rtl/>
          <w:lang w:bidi="ar-LB"/>
        </w:rPr>
        <w:t>الجامعات. وقد أشار دايفيد نيوما</w:t>
      </w:r>
      <w:r w:rsidR="00135DBE">
        <w:rPr>
          <w:rFonts w:asciiTheme="majorBidi" w:hAnsiTheme="majorBidi" w:cstheme="majorBidi" w:hint="cs"/>
          <w:color w:val="000000"/>
          <w:sz w:val="24"/>
          <w:szCs w:val="24"/>
          <w:rtl/>
          <w:lang w:bidi="ar-LB"/>
        </w:rPr>
        <w:t>ن</w:t>
      </w:r>
      <w:r w:rsidR="00227E27" w:rsidRPr="00FB4E20">
        <w:rPr>
          <w:rFonts w:asciiTheme="majorBidi" w:hAnsiTheme="majorBidi" w:cstheme="majorBidi"/>
          <w:color w:val="000000"/>
          <w:sz w:val="24"/>
          <w:szCs w:val="24"/>
          <w:rtl/>
          <w:lang w:bidi="ar-LB"/>
        </w:rPr>
        <w:t xml:space="preserve">، </w:t>
      </w:r>
      <w:r w:rsidR="00227E27" w:rsidRPr="00135DBE">
        <w:rPr>
          <w:rFonts w:asciiTheme="majorBidi" w:hAnsiTheme="majorBidi" w:cstheme="majorBidi"/>
          <w:color w:val="000000"/>
          <w:sz w:val="24"/>
          <w:szCs w:val="24"/>
          <w:rtl/>
          <w:lang w:bidi="ar-LB"/>
        </w:rPr>
        <w:t>عميد كلّيّة الإنسانيّات والعلوم الاجتماعيّة في جامعة بن غوريون</w:t>
      </w:r>
      <w:r w:rsidR="00135DBE">
        <w:rPr>
          <w:rFonts w:asciiTheme="majorBidi" w:hAnsiTheme="majorBidi" w:cstheme="majorBidi" w:hint="cs"/>
          <w:color w:val="000000"/>
          <w:sz w:val="24"/>
          <w:szCs w:val="24"/>
          <w:rtl/>
          <w:lang w:bidi="ar-LB"/>
        </w:rPr>
        <w:t>،</w:t>
      </w:r>
      <w:r w:rsidR="00227E27" w:rsidRPr="00FB4E20">
        <w:rPr>
          <w:rFonts w:asciiTheme="majorBidi" w:hAnsiTheme="majorBidi" w:cstheme="majorBidi"/>
          <w:color w:val="000000"/>
          <w:sz w:val="24"/>
          <w:szCs w:val="24"/>
          <w:rtl/>
          <w:lang w:bidi="ar-LB"/>
        </w:rPr>
        <w:t xml:space="preserve"> إلى أنّ "</w:t>
      </w:r>
      <w:r w:rsidR="00292098" w:rsidRPr="00FB4E20">
        <w:rPr>
          <w:rFonts w:asciiTheme="majorBidi" w:hAnsiTheme="majorBidi" w:cstheme="majorBidi"/>
          <w:color w:val="000000"/>
          <w:sz w:val="24"/>
          <w:szCs w:val="24"/>
          <w:rtl/>
          <w:lang w:bidi="ar-LB"/>
        </w:rPr>
        <w:t>المدى الّذي وصل إليه استخدام اللّغة العبريّة في الجامعات، كلغة أبحاث وتعليم، قد صار مجال جدل</w:t>
      </w:r>
      <w:r w:rsidR="00FE1CA0" w:rsidRPr="00FB4E20">
        <w:rPr>
          <w:rFonts w:asciiTheme="majorBidi" w:hAnsiTheme="majorBidi" w:cstheme="majorBidi"/>
          <w:color w:val="000000"/>
          <w:sz w:val="24"/>
          <w:szCs w:val="24"/>
          <w:rtl/>
          <w:lang w:bidi="ar-LB"/>
        </w:rPr>
        <w:t xml:space="preserve"> وبحث ساخن داخل كلّيّات الجامعات</w:t>
      </w:r>
      <w:r w:rsidR="00292098" w:rsidRPr="00FB4E20">
        <w:rPr>
          <w:rFonts w:asciiTheme="majorBidi" w:hAnsiTheme="majorBidi" w:cstheme="majorBidi"/>
          <w:color w:val="000000"/>
          <w:sz w:val="24"/>
          <w:szCs w:val="24"/>
          <w:rtl/>
          <w:lang w:bidi="ar-LB"/>
        </w:rPr>
        <w:t xml:space="preserve"> وبين </w:t>
      </w:r>
      <w:r w:rsidR="00FE1CA0" w:rsidRPr="00FB4E20">
        <w:rPr>
          <w:rFonts w:asciiTheme="majorBidi" w:hAnsiTheme="majorBidi" w:cstheme="majorBidi"/>
          <w:color w:val="000000"/>
          <w:sz w:val="24"/>
          <w:szCs w:val="24"/>
          <w:rtl/>
          <w:lang w:bidi="ar-LB"/>
        </w:rPr>
        <w:t>الأساتذة</w:t>
      </w:r>
      <w:r w:rsidR="00292098" w:rsidRPr="00FB4E20">
        <w:rPr>
          <w:rFonts w:asciiTheme="majorBidi" w:hAnsiTheme="majorBidi" w:cstheme="majorBidi"/>
          <w:color w:val="000000"/>
          <w:sz w:val="24"/>
          <w:szCs w:val="24"/>
          <w:rtl/>
          <w:lang w:bidi="ar-LB"/>
        </w:rPr>
        <w:t>. وقد خُصّصت جلسة خاصّة، ضمن المؤتمر الّذي عقدته "أكاديميّة اللّغة العبريّة"، وتحت رعاية مكتب رئيس الوزراء، لبحث الآثار الّتي تتعرّض لها اللّغة العبريّة والضّغط المتزايد بسبب نموّ استخدام اللّغة الإنكليزيّة كلغة أساسيّة في التّعليم والبحث.</w:t>
      </w:r>
      <w:r w:rsidR="00227E27" w:rsidRPr="00FB4E20">
        <w:rPr>
          <w:rFonts w:asciiTheme="majorBidi" w:hAnsiTheme="majorBidi" w:cstheme="majorBidi"/>
          <w:color w:val="000000"/>
          <w:sz w:val="24"/>
          <w:szCs w:val="24"/>
          <w:rtl/>
          <w:lang w:bidi="ar-LB"/>
        </w:rPr>
        <w:t xml:space="preserve"> </w:t>
      </w:r>
      <w:r w:rsidR="004048CF" w:rsidRPr="00FB4E20">
        <w:rPr>
          <w:rFonts w:asciiTheme="majorBidi" w:hAnsiTheme="majorBidi" w:cstheme="majorBidi"/>
          <w:color w:val="000000"/>
          <w:sz w:val="24"/>
          <w:szCs w:val="24"/>
          <w:rtl/>
          <w:lang w:bidi="ar-LB"/>
        </w:rPr>
        <w:t>وقد رأى المجتمعون أنّ</w:t>
      </w:r>
      <w:r w:rsidR="00227E27" w:rsidRPr="00FB4E20">
        <w:rPr>
          <w:rFonts w:asciiTheme="majorBidi" w:hAnsiTheme="majorBidi" w:cstheme="majorBidi"/>
          <w:color w:val="000000"/>
          <w:sz w:val="24"/>
          <w:szCs w:val="24"/>
          <w:rtl/>
          <w:lang w:bidi="ar-LB"/>
        </w:rPr>
        <w:t xml:space="preserve"> </w:t>
      </w:r>
      <w:r w:rsidR="00292098" w:rsidRPr="00FB4E20">
        <w:rPr>
          <w:rFonts w:asciiTheme="majorBidi" w:hAnsiTheme="majorBidi" w:cstheme="majorBidi"/>
          <w:color w:val="000000"/>
          <w:sz w:val="24"/>
          <w:szCs w:val="24"/>
          <w:rtl/>
          <w:lang w:bidi="ar-LB"/>
        </w:rPr>
        <w:t>نهضة اللّغة العبريّة، كلغة حياة يوميّة، هو أمر غير بعيد المنال. لكن على إسرائيل أن</w:t>
      </w:r>
      <w:r w:rsidR="00FE1CA0" w:rsidRPr="00FB4E20">
        <w:rPr>
          <w:rFonts w:asciiTheme="majorBidi" w:hAnsiTheme="majorBidi" w:cstheme="majorBidi"/>
          <w:color w:val="000000"/>
          <w:sz w:val="24"/>
          <w:szCs w:val="24"/>
          <w:rtl/>
          <w:lang w:bidi="ar-LB"/>
        </w:rPr>
        <w:t xml:space="preserve"> تُوازن بين المحافظة على ثقافتها ولغتها</w:t>
      </w:r>
      <w:r w:rsidR="00292098" w:rsidRPr="00FB4E20">
        <w:rPr>
          <w:rFonts w:asciiTheme="majorBidi" w:hAnsiTheme="majorBidi" w:cstheme="majorBidi"/>
          <w:color w:val="000000"/>
          <w:sz w:val="24"/>
          <w:szCs w:val="24"/>
          <w:rtl/>
          <w:lang w:bidi="ar-LB"/>
        </w:rPr>
        <w:t xml:space="preserve"> المحليّة وتقوي</w:t>
      </w:r>
      <w:r w:rsidR="00FE1CA0" w:rsidRPr="00FB4E20">
        <w:rPr>
          <w:rFonts w:asciiTheme="majorBidi" w:hAnsiTheme="majorBidi" w:cstheme="majorBidi"/>
          <w:color w:val="000000"/>
          <w:sz w:val="24"/>
          <w:szCs w:val="24"/>
          <w:rtl/>
          <w:lang w:bidi="ar-LB"/>
        </w:rPr>
        <w:t>تهما، وفي الوقت نفسه نشر أبحاثها</w:t>
      </w:r>
      <w:r w:rsidR="00292098" w:rsidRPr="00FB4E20">
        <w:rPr>
          <w:rFonts w:asciiTheme="majorBidi" w:hAnsiTheme="majorBidi" w:cstheme="majorBidi"/>
          <w:color w:val="000000"/>
          <w:sz w:val="24"/>
          <w:szCs w:val="24"/>
          <w:rtl/>
          <w:lang w:bidi="ar-LB"/>
        </w:rPr>
        <w:t xml:space="preserve"> في مجتمع دوليّ أوسع والتّنافس</w:t>
      </w:r>
      <w:r w:rsidR="00FE1CA0" w:rsidRPr="00FB4E20">
        <w:rPr>
          <w:rFonts w:asciiTheme="majorBidi" w:hAnsiTheme="majorBidi" w:cstheme="majorBidi"/>
          <w:color w:val="000000"/>
          <w:sz w:val="24"/>
          <w:szCs w:val="24"/>
          <w:rtl/>
          <w:lang w:bidi="ar-LB"/>
        </w:rPr>
        <w:t xml:space="preserve"> على أعلى المستويات لتثبيت حضورها، لكي تكون جزءًا من</w:t>
      </w:r>
      <w:r w:rsidR="00292098" w:rsidRPr="00FB4E20">
        <w:rPr>
          <w:rFonts w:asciiTheme="majorBidi" w:hAnsiTheme="majorBidi" w:cstheme="majorBidi"/>
          <w:color w:val="000000"/>
          <w:sz w:val="24"/>
          <w:szCs w:val="24"/>
          <w:rtl/>
          <w:lang w:bidi="ar-LB"/>
        </w:rPr>
        <w:t xml:space="preserve"> المجتمع العلميّ العالميّ</w:t>
      </w:r>
      <w:r w:rsidR="00227E27" w:rsidRPr="00FB4E20">
        <w:rPr>
          <w:rFonts w:asciiTheme="majorBidi" w:hAnsiTheme="majorBidi" w:cstheme="majorBidi"/>
          <w:color w:val="000000"/>
          <w:sz w:val="24"/>
          <w:szCs w:val="24"/>
          <w:rtl/>
          <w:lang w:bidi="ar-LB"/>
        </w:rPr>
        <w:t>"</w:t>
      </w:r>
      <w:r w:rsidR="00135DBE">
        <w:rPr>
          <w:rStyle w:val="FootnoteReference"/>
          <w:rFonts w:asciiTheme="majorBidi" w:hAnsiTheme="majorBidi" w:cstheme="majorBidi"/>
          <w:color w:val="000000"/>
          <w:sz w:val="24"/>
          <w:szCs w:val="24"/>
          <w:rtl/>
          <w:lang w:bidi="ar-LB"/>
        </w:rPr>
        <w:footnoteReference w:id="33"/>
      </w:r>
      <w:r w:rsidR="00135DBE">
        <w:rPr>
          <w:rFonts w:asciiTheme="majorBidi" w:hAnsiTheme="majorBidi" w:cstheme="majorBidi" w:hint="cs"/>
          <w:color w:val="000000"/>
          <w:sz w:val="24"/>
          <w:szCs w:val="24"/>
          <w:rtl/>
          <w:lang w:bidi="ar-LB"/>
        </w:rPr>
        <w:t>.</w:t>
      </w:r>
    </w:p>
    <w:p w:rsidR="00292098" w:rsidRPr="005A57DD" w:rsidRDefault="00A03292" w:rsidP="003F18A6">
      <w:pPr>
        <w:spacing w:after="120"/>
        <w:jc w:val="both"/>
        <w:rPr>
          <w:rFonts w:asciiTheme="majorBidi" w:hAnsiTheme="majorBidi" w:cstheme="majorBidi"/>
          <w:color w:val="000000"/>
          <w:sz w:val="28"/>
          <w:szCs w:val="28"/>
          <w:rtl/>
          <w:lang w:bidi="ar-LB"/>
        </w:rPr>
      </w:pPr>
      <w:r w:rsidRPr="005A57DD">
        <w:rPr>
          <w:rFonts w:asciiTheme="majorBidi" w:hAnsiTheme="majorBidi" w:cstheme="majorBidi"/>
          <w:sz w:val="28"/>
          <w:szCs w:val="28"/>
          <w:rtl/>
          <w:lang w:bidi="ar-LB"/>
        </w:rPr>
        <w:t xml:space="preserve">   </w:t>
      </w:r>
    </w:p>
    <w:p w:rsidR="00816440" w:rsidRPr="003F18A6" w:rsidRDefault="00980460" w:rsidP="003F18A6">
      <w:pPr>
        <w:spacing w:after="0" w:line="480" w:lineRule="auto"/>
        <w:ind w:left="720" w:firstLine="720"/>
        <w:jc w:val="both"/>
        <w:rPr>
          <w:rFonts w:asciiTheme="majorBidi" w:hAnsiTheme="majorBidi" w:cstheme="majorBidi"/>
          <w:sz w:val="24"/>
          <w:szCs w:val="24"/>
          <w:rtl/>
          <w:lang w:bidi="ar-LB"/>
        </w:rPr>
      </w:pPr>
      <w:r w:rsidRPr="003F18A6">
        <w:rPr>
          <w:rFonts w:asciiTheme="majorBidi" w:hAnsiTheme="majorBidi" w:cstheme="majorBidi"/>
          <w:b/>
          <w:bCs/>
          <w:sz w:val="24"/>
          <w:szCs w:val="24"/>
          <w:rtl/>
        </w:rPr>
        <w:t>3</w:t>
      </w:r>
      <w:r w:rsidR="00A03292" w:rsidRPr="003F18A6">
        <w:rPr>
          <w:rFonts w:asciiTheme="majorBidi" w:hAnsiTheme="majorBidi" w:cstheme="majorBidi"/>
          <w:b/>
          <w:bCs/>
          <w:sz w:val="24"/>
          <w:szCs w:val="24"/>
          <w:rtl/>
        </w:rPr>
        <w:t>-4</w:t>
      </w:r>
      <w:r w:rsidR="00816440" w:rsidRPr="003F18A6">
        <w:rPr>
          <w:rFonts w:asciiTheme="majorBidi" w:hAnsiTheme="majorBidi" w:cstheme="majorBidi"/>
          <w:b/>
          <w:bCs/>
          <w:sz w:val="24"/>
          <w:szCs w:val="24"/>
          <w:rtl/>
        </w:rPr>
        <w:t xml:space="preserve"> العمل على نشر اللّغة العربيّة</w:t>
      </w:r>
      <w:r w:rsidR="00816440" w:rsidRPr="003F18A6">
        <w:rPr>
          <w:rFonts w:asciiTheme="majorBidi" w:hAnsiTheme="majorBidi" w:cstheme="majorBidi"/>
          <w:sz w:val="24"/>
          <w:szCs w:val="24"/>
          <w:rtl/>
        </w:rPr>
        <w:t>،</w:t>
      </w:r>
      <w:r w:rsidR="00816440" w:rsidRPr="003F18A6">
        <w:rPr>
          <w:rFonts w:asciiTheme="majorBidi" w:hAnsiTheme="majorBidi" w:cstheme="majorBidi"/>
          <w:sz w:val="24"/>
          <w:szCs w:val="24"/>
          <w:rtl/>
          <w:lang w:bidi="ar-LB"/>
        </w:rPr>
        <w:t xml:space="preserve"> وذلك بفتح مراكز ثقافيّة ومعاهد لتعليم العربيّة لغير العرب في مختلف بلدان العالم، والعمل على إعداد المتخصّصين في تعليم اللّغة العربيّة لغير النّاطقين بها، وتأليف الكتب الميسّرة، ووضع ما يصلح لهذا التّعليم من الأفلام المصوّرة والأشرطة المسجّلة وغيرها من الوسائل التّكنولوجيّة.</w:t>
      </w:r>
    </w:p>
    <w:p w:rsidR="00816440" w:rsidRPr="003F18A6" w:rsidRDefault="00816440" w:rsidP="00EE4905">
      <w:pPr>
        <w:spacing w:after="0" w:line="480" w:lineRule="auto"/>
        <w:ind w:left="720" w:firstLine="720"/>
        <w:jc w:val="both"/>
        <w:rPr>
          <w:rFonts w:asciiTheme="majorBidi" w:hAnsiTheme="majorBidi" w:cstheme="majorBidi"/>
          <w:sz w:val="24"/>
          <w:szCs w:val="24"/>
          <w:rtl/>
        </w:rPr>
      </w:pPr>
      <w:r w:rsidRPr="003F18A6">
        <w:rPr>
          <w:rFonts w:asciiTheme="majorBidi" w:hAnsiTheme="majorBidi" w:cstheme="majorBidi"/>
          <w:sz w:val="24"/>
          <w:szCs w:val="24"/>
          <w:rtl/>
          <w:lang w:bidi="ar-LB"/>
        </w:rPr>
        <w:t xml:space="preserve">كذلك من خلال </w:t>
      </w:r>
      <w:r w:rsidRPr="003F18A6">
        <w:rPr>
          <w:rFonts w:asciiTheme="majorBidi" w:hAnsiTheme="majorBidi" w:cstheme="majorBidi"/>
          <w:b/>
          <w:bCs/>
          <w:sz w:val="24"/>
          <w:szCs w:val="24"/>
          <w:rtl/>
          <w:lang w:bidi="ar-LB"/>
        </w:rPr>
        <w:t>العمل على تطوير التّرجمة والتّعريب وتسريع عجلتهما</w:t>
      </w:r>
      <w:r w:rsidRPr="003F18A6">
        <w:rPr>
          <w:rFonts w:asciiTheme="majorBidi" w:hAnsiTheme="majorBidi" w:cstheme="majorBidi"/>
          <w:sz w:val="24"/>
          <w:szCs w:val="24"/>
          <w:rtl/>
          <w:lang w:bidi="ar-LB"/>
        </w:rPr>
        <w:t xml:space="preserve">، لما لهما من دور في نشر اللّغة </w:t>
      </w:r>
      <w:r w:rsidRPr="003F18A6">
        <w:rPr>
          <w:rFonts w:asciiTheme="majorBidi" w:hAnsiTheme="majorBidi" w:cstheme="majorBidi"/>
          <w:color w:val="000000"/>
          <w:sz w:val="24"/>
          <w:szCs w:val="24"/>
          <w:rtl/>
          <w:lang w:bidi="ar-LB"/>
        </w:rPr>
        <w:t>العربيّة</w:t>
      </w:r>
      <w:r w:rsidRPr="003F18A6">
        <w:rPr>
          <w:rFonts w:asciiTheme="majorBidi" w:hAnsiTheme="majorBidi" w:cstheme="majorBidi"/>
          <w:sz w:val="24"/>
          <w:szCs w:val="24"/>
          <w:rtl/>
          <w:lang w:bidi="ar-LB"/>
        </w:rPr>
        <w:t xml:space="preserve">. ويمكن العمل في هذا المجال على تكوين لجان جامعيّة تُشرف على نقل ما يُوضع من دروس في مختلف </w:t>
      </w:r>
      <w:r w:rsidRPr="003F18A6">
        <w:rPr>
          <w:rFonts w:asciiTheme="majorBidi" w:hAnsiTheme="majorBidi" w:cstheme="majorBidi"/>
          <w:sz w:val="24"/>
          <w:szCs w:val="24"/>
          <w:rtl/>
          <w:lang w:bidi="ar-LB"/>
        </w:rPr>
        <w:lastRenderedPageBreak/>
        <w:t>المجالات، إلى العربيّة السّهلة الميسّرة، وعلى وضع المصطلح العلميّ الأدقّ، والسّعي لنشر معجم للمصطلحات العلميّة والفنّيّة الأجنبيّة مع جميع مقابلاتها العربيّة. كما يمكن العمل أيضًا، على إبقاء طائفة من المصطلحات العلميّة بألفاظها اللاّتينيّة أسوةً بجميع اللّغات الحيّة، ومن بينها الرّوسيّة... فاللّغة العربيّة،</w:t>
      </w:r>
      <w:r w:rsidR="009D1E88">
        <w:rPr>
          <w:rFonts w:asciiTheme="majorBidi" w:hAnsiTheme="majorBidi" w:cstheme="majorBidi" w:hint="cs"/>
          <w:sz w:val="24"/>
          <w:szCs w:val="24"/>
          <w:rtl/>
          <w:lang w:bidi="ar-LB"/>
        </w:rPr>
        <w:t xml:space="preserve"> مع أنّها</w:t>
      </w:r>
      <w:r w:rsidRPr="003F18A6">
        <w:rPr>
          <w:rFonts w:asciiTheme="majorBidi" w:hAnsiTheme="majorBidi" w:cstheme="majorBidi"/>
          <w:sz w:val="24"/>
          <w:szCs w:val="24"/>
          <w:rtl/>
          <w:lang w:bidi="ar-LB"/>
        </w:rPr>
        <w:t xml:space="preserve">  مرنة مطواع، لها من خصائصها في الاشتقاق، ومزاياها في التّوليد، وأسرارها في</w:t>
      </w:r>
      <w:r w:rsidR="009D1E88">
        <w:rPr>
          <w:rFonts w:asciiTheme="majorBidi" w:hAnsiTheme="majorBidi" w:cstheme="majorBidi"/>
          <w:sz w:val="24"/>
          <w:szCs w:val="24"/>
          <w:rtl/>
          <w:lang w:bidi="ar-LB"/>
        </w:rPr>
        <w:t xml:space="preserve"> الصّياغة، وطرائقها في التّعبير</w:t>
      </w:r>
      <w:r w:rsidR="009D1E88">
        <w:rPr>
          <w:rFonts w:asciiTheme="majorBidi" w:hAnsiTheme="majorBidi" w:cstheme="majorBidi" w:hint="cs"/>
          <w:sz w:val="24"/>
          <w:szCs w:val="24"/>
          <w:rtl/>
          <w:lang w:bidi="ar-LB"/>
        </w:rPr>
        <w:t xml:space="preserve">... </w:t>
      </w:r>
      <w:r w:rsidRPr="003F18A6">
        <w:rPr>
          <w:rFonts w:asciiTheme="majorBidi" w:hAnsiTheme="majorBidi" w:cstheme="majorBidi"/>
          <w:sz w:val="24"/>
          <w:szCs w:val="24"/>
          <w:rtl/>
        </w:rPr>
        <w:t xml:space="preserve">إلّا أنّ المترجمين في </w:t>
      </w:r>
      <w:r w:rsidRPr="003F18A6">
        <w:rPr>
          <w:rFonts w:asciiTheme="majorBidi" w:hAnsiTheme="majorBidi" w:cstheme="majorBidi"/>
          <w:sz w:val="24"/>
          <w:szCs w:val="24"/>
          <w:rtl/>
          <w:lang w:bidi="ar-LB"/>
        </w:rPr>
        <w:t>العصر</w:t>
      </w:r>
      <w:r w:rsidRPr="003F18A6">
        <w:rPr>
          <w:rFonts w:asciiTheme="majorBidi" w:hAnsiTheme="majorBidi" w:cstheme="majorBidi"/>
          <w:sz w:val="24"/>
          <w:szCs w:val="24"/>
          <w:rtl/>
        </w:rPr>
        <w:t xml:space="preserve"> العبّاسيّ، كانوا يصطدمون بعبارات واصطلاحات لا وجود في العربيّة لما يقابلها، فيضطرّون إلى استعمال اللّفظ الأعجميّ إمّا بإبقائه على حاله، وإمّا بتحريفه وإدخال بعض التّعديلات إليه.</w:t>
      </w:r>
    </w:p>
    <w:p w:rsidR="00292098" w:rsidRPr="005A57DD" w:rsidRDefault="00292098" w:rsidP="00854A08">
      <w:pPr>
        <w:jc w:val="both"/>
        <w:rPr>
          <w:rFonts w:asciiTheme="majorBidi" w:hAnsiTheme="majorBidi" w:cstheme="majorBidi"/>
          <w:color w:val="000000"/>
          <w:sz w:val="18"/>
          <w:szCs w:val="18"/>
          <w:rtl/>
          <w:lang w:bidi="ar-LB"/>
        </w:rPr>
      </w:pPr>
      <w:r w:rsidRPr="005A57DD">
        <w:rPr>
          <w:rFonts w:asciiTheme="majorBidi" w:hAnsiTheme="majorBidi" w:cstheme="majorBidi"/>
          <w:color w:val="000000"/>
          <w:sz w:val="18"/>
          <w:szCs w:val="18"/>
          <w:rtl/>
          <w:lang w:bidi="ar-LB"/>
        </w:rPr>
        <w:t>.</w:t>
      </w:r>
    </w:p>
    <w:p w:rsidR="008A4D0A" w:rsidRPr="003F18A6" w:rsidRDefault="00980460" w:rsidP="003F18A6">
      <w:pPr>
        <w:spacing w:after="0" w:line="480" w:lineRule="auto"/>
        <w:ind w:left="720" w:firstLine="720"/>
        <w:jc w:val="both"/>
        <w:rPr>
          <w:rFonts w:asciiTheme="majorBidi" w:hAnsiTheme="majorBidi" w:cstheme="majorBidi"/>
          <w:b/>
          <w:bCs/>
          <w:sz w:val="24"/>
          <w:szCs w:val="24"/>
          <w:rtl/>
        </w:rPr>
      </w:pPr>
      <w:r w:rsidRPr="003F18A6">
        <w:rPr>
          <w:rFonts w:asciiTheme="majorBidi" w:hAnsiTheme="majorBidi" w:cstheme="majorBidi"/>
          <w:b/>
          <w:bCs/>
          <w:sz w:val="24"/>
          <w:szCs w:val="24"/>
          <w:rtl/>
        </w:rPr>
        <w:t>3-</w:t>
      </w:r>
      <w:r w:rsidR="00A03292" w:rsidRPr="003F18A6">
        <w:rPr>
          <w:rFonts w:asciiTheme="majorBidi" w:hAnsiTheme="majorBidi" w:cstheme="majorBidi"/>
          <w:b/>
          <w:bCs/>
          <w:sz w:val="24"/>
          <w:szCs w:val="24"/>
          <w:rtl/>
        </w:rPr>
        <w:t xml:space="preserve">5 </w:t>
      </w:r>
      <w:r w:rsidR="006026CC" w:rsidRPr="003F18A6">
        <w:rPr>
          <w:rFonts w:asciiTheme="majorBidi" w:hAnsiTheme="majorBidi" w:cstheme="majorBidi"/>
          <w:b/>
          <w:bCs/>
          <w:sz w:val="24"/>
          <w:szCs w:val="24"/>
          <w:rtl/>
        </w:rPr>
        <w:t xml:space="preserve"> العمل على تعديل الرّؤى الأكاديميّة وتطوير المناهج بما يحاكي تكنولوجيا هذا العصر.</w:t>
      </w:r>
    </w:p>
    <w:p w:rsidR="00667710" w:rsidRPr="003F18A6" w:rsidRDefault="00F378F2" w:rsidP="00625BD1">
      <w:pPr>
        <w:spacing w:after="0" w:line="480" w:lineRule="auto"/>
        <w:ind w:left="720" w:firstLine="720"/>
        <w:jc w:val="both"/>
        <w:rPr>
          <w:rFonts w:asciiTheme="majorBidi" w:hAnsiTheme="majorBidi" w:cstheme="majorBidi"/>
          <w:sz w:val="24"/>
          <w:szCs w:val="24"/>
          <w:rtl/>
        </w:rPr>
      </w:pPr>
      <w:r w:rsidRPr="003F18A6">
        <w:rPr>
          <w:rFonts w:asciiTheme="majorBidi" w:hAnsiTheme="majorBidi" w:cstheme="majorBidi"/>
          <w:sz w:val="24"/>
          <w:szCs w:val="24"/>
          <w:rtl/>
        </w:rPr>
        <w:t>لقد عرّف الدّكتور أسعد يونس التّكنولوجيا بأنّها "</w:t>
      </w:r>
      <w:r w:rsidR="00667710" w:rsidRPr="003F18A6">
        <w:rPr>
          <w:rFonts w:asciiTheme="majorBidi" w:hAnsiTheme="majorBidi" w:cstheme="majorBidi"/>
          <w:sz w:val="24"/>
          <w:szCs w:val="24"/>
          <w:rtl/>
        </w:rPr>
        <w:t xml:space="preserve">عبارة مركّبة من كلمتين يونانيّتين. تعني الأولى المهارة </w:t>
      </w:r>
      <w:r w:rsidR="0063182B">
        <w:rPr>
          <w:rFonts w:asciiTheme="majorBidi" w:hAnsiTheme="majorBidi" w:cstheme="majorBidi"/>
          <w:sz w:val="24"/>
          <w:szCs w:val="24"/>
          <w:rtl/>
        </w:rPr>
        <w:t>والفنّ، والثّانية العقل والعلم</w:t>
      </w:r>
      <w:r w:rsidR="00667710" w:rsidRPr="003F18A6">
        <w:rPr>
          <w:rFonts w:asciiTheme="majorBidi" w:hAnsiTheme="majorBidi" w:cstheme="majorBidi"/>
          <w:b/>
          <w:bCs/>
          <w:sz w:val="24"/>
          <w:szCs w:val="24"/>
          <w:rtl/>
        </w:rPr>
        <w:t xml:space="preserve"> المرتبط، بشكل منظّم، في الفنون التّطبيقيّة...</w:t>
      </w:r>
      <w:r w:rsidR="00625BD1">
        <w:rPr>
          <w:rFonts w:asciiTheme="majorBidi" w:hAnsiTheme="majorBidi" w:cstheme="majorBidi"/>
          <w:sz w:val="24"/>
          <w:szCs w:val="24"/>
          <w:rtl/>
        </w:rPr>
        <w:t xml:space="preserve"> و</w:t>
      </w:r>
      <w:r w:rsidR="00625BD1">
        <w:rPr>
          <w:rFonts w:asciiTheme="majorBidi" w:hAnsiTheme="majorBidi" w:cstheme="majorBidi" w:hint="cs"/>
          <w:sz w:val="24"/>
          <w:szCs w:val="24"/>
          <w:rtl/>
        </w:rPr>
        <w:t>تُ</w:t>
      </w:r>
      <w:r w:rsidR="00667710" w:rsidRPr="003F18A6">
        <w:rPr>
          <w:rFonts w:asciiTheme="majorBidi" w:hAnsiTheme="majorBidi" w:cstheme="majorBidi"/>
          <w:sz w:val="24"/>
          <w:szCs w:val="24"/>
          <w:rtl/>
        </w:rPr>
        <w:t xml:space="preserve">طلق على </w:t>
      </w:r>
      <w:r w:rsidR="00625BD1">
        <w:rPr>
          <w:rFonts w:asciiTheme="majorBidi" w:hAnsiTheme="majorBidi" w:cstheme="majorBidi" w:hint="cs"/>
          <w:sz w:val="24"/>
          <w:szCs w:val="24"/>
          <w:rtl/>
        </w:rPr>
        <w:t>كلّ ما هو</w:t>
      </w:r>
      <w:r w:rsidR="00667710" w:rsidRPr="003F18A6">
        <w:rPr>
          <w:rFonts w:asciiTheme="majorBidi" w:hAnsiTheme="majorBidi" w:cstheme="majorBidi"/>
          <w:sz w:val="24"/>
          <w:szCs w:val="24"/>
          <w:rtl/>
        </w:rPr>
        <w:t xml:space="preserve"> من صنع الإنسان..."</w:t>
      </w:r>
    </w:p>
    <w:p w:rsidR="001102EE" w:rsidRPr="003F18A6" w:rsidRDefault="00667710" w:rsidP="003F18A6">
      <w:pPr>
        <w:spacing w:after="0" w:line="480" w:lineRule="auto"/>
        <w:ind w:left="720" w:firstLine="720"/>
        <w:jc w:val="both"/>
        <w:rPr>
          <w:rFonts w:asciiTheme="majorBidi" w:hAnsiTheme="majorBidi" w:cstheme="majorBidi"/>
          <w:sz w:val="24"/>
          <w:szCs w:val="24"/>
          <w:rtl/>
        </w:rPr>
      </w:pPr>
      <w:r w:rsidRPr="003F18A6">
        <w:rPr>
          <w:rFonts w:asciiTheme="majorBidi" w:hAnsiTheme="majorBidi" w:cstheme="majorBidi"/>
          <w:sz w:val="24"/>
          <w:szCs w:val="24"/>
          <w:rtl/>
        </w:rPr>
        <w:t>أمّا السّؤال حول جدوى استخدام التّكنولوجيا في التّعليم لم يعد مطروحًا اليوم في أوساط المعنيّين بتكنولوجيا التّعليم، لأنّ التّكنولوجيا هي الخطوة الأولى في هذا المجال، بحكم قدرتها</w:t>
      </w:r>
      <w:r w:rsidR="00E10172" w:rsidRPr="003F18A6">
        <w:rPr>
          <w:rFonts w:asciiTheme="majorBidi" w:hAnsiTheme="majorBidi" w:cstheme="majorBidi"/>
          <w:sz w:val="24"/>
          <w:szCs w:val="24"/>
          <w:rtl/>
        </w:rPr>
        <w:t xml:space="preserve"> على تحسين عمليّة التّعلّم والتّعليم،</w:t>
      </w:r>
      <w:r w:rsidRPr="003F18A6">
        <w:rPr>
          <w:rFonts w:asciiTheme="majorBidi" w:hAnsiTheme="majorBidi" w:cstheme="majorBidi"/>
          <w:sz w:val="24"/>
          <w:szCs w:val="24"/>
          <w:rtl/>
        </w:rPr>
        <w:t xml:space="preserve"> </w:t>
      </w:r>
      <w:r w:rsidR="00625BD1">
        <w:rPr>
          <w:rFonts w:asciiTheme="majorBidi" w:hAnsiTheme="majorBidi" w:cstheme="majorBidi" w:hint="cs"/>
          <w:sz w:val="24"/>
          <w:szCs w:val="24"/>
          <w:rtl/>
        </w:rPr>
        <w:t>و</w:t>
      </w:r>
      <w:r w:rsidRPr="003F18A6">
        <w:rPr>
          <w:rFonts w:asciiTheme="majorBidi" w:hAnsiTheme="majorBidi" w:cstheme="majorBidi"/>
          <w:sz w:val="24"/>
          <w:szCs w:val="24"/>
          <w:rtl/>
        </w:rPr>
        <w:t>على جعل اللّغة العربيّة</w:t>
      </w:r>
      <w:r w:rsidR="00E10172" w:rsidRPr="003F18A6">
        <w:rPr>
          <w:rFonts w:asciiTheme="majorBidi" w:hAnsiTheme="majorBidi" w:cstheme="majorBidi"/>
          <w:sz w:val="24"/>
          <w:szCs w:val="24"/>
          <w:rtl/>
        </w:rPr>
        <w:t>، بالتّالي،</w:t>
      </w:r>
      <w:r w:rsidRPr="003F18A6">
        <w:rPr>
          <w:rFonts w:asciiTheme="majorBidi" w:hAnsiTheme="majorBidi" w:cstheme="majorBidi"/>
          <w:sz w:val="24"/>
          <w:szCs w:val="24"/>
          <w:rtl/>
        </w:rPr>
        <w:t xml:space="preserve"> لغة تحاكي القرن الحادي والعشرين.</w:t>
      </w:r>
      <w:r w:rsidR="001102EE" w:rsidRPr="003F18A6">
        <w:rPr>
          <w:rFonts w:asciiTheme="majorBidi" w:hAnsiTheme="majorBidi" w:cstheme="majorBidi"/>
          <w:sz w:val="24"/>
          <w:szCs w:val="24"/>
          <w:rtl/>
        </w:rPr>
        <w:t xml:space="preserve">إذ </w:t>
      </w:r>
      <w:r w:rsidRPr="003F18A6">
        <w:rPr>
          <w:rFonts w:asciiTheme="majorBidi" w:hAnsiTheme="majorBidi" w:cstheme="majorBidi"/>
          <w:sz w:val="24"/>
          <w:szCs w:val="24"/>
          <w:rtl/>
        </w:rPr>
        <w:t>لم يعد مقبولًا بعد اليوم أن تقارب عمليّة تعلّم اللّغة العربيّة أو تعليمها، بمنأى عنها.</w:t>
      </w:r>
    </w:p>
    <w:p w:rsidR="00582430" w:rsidRPr="003F18A6" w:rsidRDefault="00582430" w:rsidP="003F18A6">
      <w:pPr>
        <w:spacing w:after="0" w:line="480" w:lineRule="auto"/>
        <w:ind w:left="720" w:firstLine="720"/>
        <w:jc w:val="both"/>
        <w:rPr>
          <w:rFonts w:asciiTheme="majorBidi" w:hAnsiTheme="majorBidi" w:cstheme="majorBidi"/>
          <w:sz w:val="24"/>
          <w:szCs w:val="24"/>
          <w:rtl/>
        </w:rPr>
      </w:pPr>
      <w:r w:rsidRPr="003F18A6">
        <w:rPr>
          <w:rFonts w:asciiTheme="majorBidi" w:hAnsiTheme="majorBidi" w:cstheme="majorBidi"/>
          <w:sz w:val="24"/>
          <w:szCs w:val="24"/>
          <w:rtl/>
        </w:rPr>
        <w:t xml:space="preserve">إنّ تكنولوجيا الوسائط المتعدّدة قد انتشرت تقريبا في جميع مجالات الحياة. </w:t>
      </w:r>
      <w:r w:rsidRPr="003F18A6">
        <w:rPr>
          <w:rFonts w:asciiTheme="majorBidi" w:hAnsiTheme="majorBidi" w:cstheme="majorBidi"/>
          <w:b/>
          <w:bCs/>
          <w:sz w:val="24"/>
          <w:szCs w:val="24"/>
          <w:rtl/>
        </w:rPr>
        <w:t>لكنّها ما زالت متعثّرة في مجال التّعليم بعامّة، وتعليم اللّغة العربيّة بخاصّة،</w:t>
      </w:r>
      <w:r w:rsidRPr="003F18A6">
        <w:rPr>
          <w:rFonts w:asciiTheme="majorBidi" w:hAnsiTheme="majorBidi" w:cstheme="majorBidi"/>
          <w:sz w:val="24"/>
          <w:szCs w:val="24"/>
          <w:rtl/>
        </w:rPr>
        <w:t xml:space="preserve"> وذلك، لأنّ هناك ما يعيق ، استخدامها بشكل ميسّر ومؤثّر وفعّال في هذا المجال. والسّبب الرّئيس في هذا يعود إلى </w:t>
      </w:r>
      <w:r w:rsidRPr="003F18A6">
        <w:rPr>
          <w:rFonts w:asciiTheme="majorBidi" w:hAnsiTheme="majorBidi" w:cstheme="majorBidi"/>
          <w:b/>
          <w:bCs/>
          <w:sz w:val="24"/>
          <w:szCs w:val="24"/>
          <w:rtl/>
        </w:rPr>
        <w:t>غياب المؤسّسات التّربويّة العامّة والخاصّة عن وعي أهمّيّة هذه الاستراتيجيّة، وعن أداء دور جدّيّ في تطبيقها.</w:t>
      </w:r>
      <w:r w:rsidRPr="003F18A6">
        <w:rPr>
          <w:rFonts w:asciiTheme="majorBidi" w:hAnsiTheme="majorBidi" w:cstheme="majorBidi"/>
          <w:sz w:val="24"/>
          <w:szCs w:val="24"/>
          <w:rtl/>
        </w:rPr>
        <w:t xml:space="preserve"> وفي اعتقادي، أنّ الحلّ يقع على عاتق وزارات الثّقافة والتّربية والتّعليم العالي، وتحديدًا مراكز البحوث والإنماء في العالم العربيّ، والّذي يجب أن يبدأ </w:t>
      </w:r>
      <w:r w:rsidRPr="003F18A6">
        <w:rPr>
          <w:rFonts w:asciiTheme="majorBidi" w:hAnsiTheme="majorBidi" w:cstheme="majorBidi"/>
          <w:b/>
          <w:bCs/>
          <w:sz w:val="24"/>
          <w:szCs w:val="24"/>
          <w:rtl/>
        </w:rPr>
        <w:t>بوضع مناهج تربويّة جديدة ذات رؤى مختلفة، تقارب عمليّة تعلّم اللّغة العربيّة</w:t>
      </w:r>
      <w:r w:rsidR="00625BD1">
        <w:rPr>
          <w:rFonts w:asciiTheme="majorBidi" w:hAnsiTheme="majorBidi" w:cstheme="majorBidi" w:hint="cs"/>
          <w:b/>
          <w:bCs/>
          <w:sz w:val="24"/>
          <w:szCs w:val="24"/>
          <w:rtl/>
        </w:rPr>
        <w:t xml:space="preserve"> بطريقة مختلفة</w:t>
      </w:r>
      <w:r w:rsidRPr="003F18A6">
        <w:rPr>
          <w:rFonts w:asciiTheme="majorBidi" w:hAnsiTheme="majorBidi" w:cstheme="majorBidi"/>
          <w:b/>
          <w:bCs/>
          <w:sz w:val="24"/>
          <w:szCs w:val="24"/>
          <w:rtl/>
        </w:rPr>
        <w:t xml:space="preserve">، </w:t>
      </w:r>
      <w:r w:rsidR="00625BD1">
        <w:rPr>
          <w:rFonts w:asciiTheme="majorBidi" w:hAnsiTheme="majorBidi" w:cstheme="majorBidi" w:hint="cs"/>
          <w:b/>
          <w:bCs/>
          <w:sz w:val="24"/>
          <w:szCs w:val="24"/>
          <w:rtl/>
        </w:rPr>
        <w:t>و</w:t>
      </w:r>
      <w:r w:rsidRPr="003F18A6">
        <w:rPr>
          <w:rFonts w:asciiTheme="majorBidi" w:hAnsiTheme="majorBidi" w:cstheme="majorBidi"/>
          <w:b/>
          <w:bCs/>
          <w:sz w:val="24"/>
          <w:szCs w:val="24"/>
          <w:rtl/>
        </w:rPr>
        <w:t>من خلال مبدأ "ادمج التّكنولوجيا في"، وليس مبدأ "أضف التّكنولوجيا إلى".</w:t>
      </w:r>
      <w:r w:rsidRPr="003F18A6">
        <w:rPr>
          <w:rFonts w:asciiTheme="majorBidi" w:hAnsiTheme="majorBidi" w:cstheme="majorBidi"/>
          <w:sz w:val="24"/>
          <w:szCs w:val="24"/>
          <w:rtl/>
        </w:rPr>
        <w:t xml:space="preserve"> فالتّكنولوجيا، يجب أن تكون الأساس الّذي ستقوم عليه العمليّة التّعليميّة والتّعلّميّة، والّتي يفترض ألّا يكون لها وجود من دونها. من هنا، هناك ضرورة لا بل مطلب أساسيّ ومهمّ لوضع مناهج حديثة تقدّم اللّغة العربيّة كمادّة أساسيّة من خلال التّكنولوجيا، وذلك منذ صفوف الرّوضة الأولى، وصولًا إلى المرحلة الجامعيّة، إذ لا يمكن المواءمة بين المناهج التّقليديّة والاستخدام التّكنولوجيّ. إنّما يجب الحرص، في هذا المجال، على </w:t>
      </w:r>
      <w:r w:rsidRPr="003F18A6">
        <w:rPr>
          <w:rFonts w:asciiTheme="majorBidi" w:hAnsiTheme="majorBidi" w:cstheme="majorBidi"/>
          <w:b/>
          <w:bCs/>
          <w:sz w:val="24"/>
          <w:szCs w:val="24"/>
          <w:rtl/>
        </w:rPr>
        <w:t>تحقيق عمليّة انتقال سليمة ومتدرّجة</w:t>
      </w:r>
      <w:r w:rsidRPr="003F18A6">
        <w:rPr>
          <w:rFonts w:asciiTheme="majorBidi" w:hAnsiTheme="majorBidi" w:cstheme="majorBidi"/>
          <w:sz w:val="24"/>
          <w:szCs w:val="24"/>
          <w:rtl/>
        </w:rPr>
        <w:t xml:space="preserve"> تتلاءم مع الحيثيّات والرّؤى والإيديولوجيّات...</w:t>
      </w:r>
    </w:p>
    <w:p w:rsidR="0040350E" w:rsidRPr="003F18A6" w:rsidRDefault="0040350E" w:rsidP="00135DBE">
      <w:pPr>
        <w:spacing w:after="0" w:line="480" w:lineRule="auto"/>
        <w:ind w:left="720" w:firstLine="720"/>
        <w:jc w:val="both"/>
        <w:rPr>
          <w:rFonts w:asciiTheme="majorBidi" w:hAnsiTheme="majorBidi" w:cstheme="majorBidi"/>
          <w:sz w:val="24"/>
          <w:szCs w:val="24"/>
          <w:rtl/>
        </w:rPr>
      </w:pPr>
      <w:r w:rsidRPr="003F18A6">
        <w:rPr>
          <w:rFonts w:asciiTheme="majorBidi" w:hAnsiTheme="majorBidi" w:cstheme="majorBidi"/>
          <w:sz w:val="24"/>
          <w:szCs w:val="24"/>
          <w:rtl/>
        </w:rPr>
        <w:lastRenderedPageBreak/>
        <w:t>من هنا، يجدر بالمعنيّين التّأكيد على أهميّة استحداث طرق تدريس مناسبة، وصياغة مناهج دراسيّة وتصميمها بطريقة جديدة تتناسب مع الاستخدام التّكنولوجيّ في التّعليم، وتؤكّد حسن استخدامه، كما تلبّي طموحات المتعلّم وتحقّق أهدافه، وتؤهّله للعمل بعد تخرّجه في مجتمع يتزايد فيه استخدام التّكنولوجيا في كلّ المجالات</w:t>
      </w:r>
      <w:r w:rsidRPr="003F18A6">
        <w:rPr>
          <w:rFonts w:asciiTheme="majorBidi" w:hAnsiTheme="majorBidi" w:cstheme="majorBidi"/>
          <w:sz w:val="24"/>
          <w:szCs w:val="24"/>
        </w:rPr>
        <w:t>.</w:t>
      </w:r>
    </w:p>
    <w:p w:rsidR="0040350E" w:rsidRPr="005A57DD" w:rsidRDefault="0040350E" w:rsidP="001102EE">
      <w:pPr>
        <w:spacing w:after="120"/>
        <w:ind w:left="720" w:firstLine="720"/>
        <w:jc w:val="both"/>
        <w:rPr>
          <w:rFonts w:asciiTheme="majorBidi" w:hAnsiTheme="majorBidi" w:cstheme="majorBidi"/>
          <w:sz w:val="28"/>
          <w:szCs w:val="28"/>
          <w:rtl/>
        </w:rPr>
      </w:pPr>
    </w:p>
    <w:p w:rsidR="0040350E" w:rsidRPr="003F18A6" w:rsidRDefault="0040350E" w:rsidP="003F18A6">
      <w:pPr>
        <w:spacing w:after="120" w:line="480" w:lineRule="auto"/>
        <w:ind w:left="720" w:firstLine="720"/>
        <w:jc w:val="both"/>
        <w:rPr>
          <w:rFonts w:asciiTheme="majorBidi" w:hAnsiTheme="majorBidi" w:cstheme="majorBidi"/>
          <w:sz w:val="24"/>
          <w:szCs w:val="24"/>
          <w:rtl/>
        </w:rPr>
      </w:pPr>
      <w:r w:rsidRPr="003F18A6">
        <w:rPr>
          <w:rFonts w:asciiTheme="majorBidi" w:hAnsiTheme="majorBidi" w:cstheme="majorBidi"/>
          <w:sz w:val="24"/>
          <w:szCs w:val="24"/>
          <w:rtl/>
        </w:rPr>
        <w:t xml:space="preserve">أمّا </w:t>
      </w:r>
      <w:r w:rsidRPr="003F18A6">
        <w:rPr>
          <w:rFonts w:asciiTheme="majorBidi" w:hAnsiTheme="majorBidi" w:cstheme="majorBidi"/>
          <w:b/>
          <w:bCs/>
          <w:sz w:val="24"/>
          <w:szCs w:val="24"/>
          <w:rtl/>
        </w:rPr>
        <w:t>الأسباب الّتي تدعونا الى هذه القناعة والى اعتماد التكنولوجيا في مقارباتنا التربوية</w:t>
      </w:r>
      <w:r w:rsidRPr="003F18A6">
        <w:rPr>
          <w:rFonts w:asciiTheme="majorBidi" w:hAnsiTheme="majorBidi" w:cstheme="majorBidi"/>
          <w:sz w:val="24"/>
          <w:szCs w:val="24"/>
          <w:rtl/>
        </w:rPr>
        <w:t xml:space="preserve"> </w:t>
      </w:r>
      <w:r w:rsidR="00625BD1">
        <w:rPr>
          <w:rFonts w:asciiTheme="majorBidi" w:hAnsiTheme="majorBidi" w:cstheme="majorBidi" w:hint="cs"/>
          <w:sz w:val="24"/>
          <w:szCs w:val="24"/>
          <w:rtl/>
        </w:rPr>
        <w:t xml:space="preserve">والتّعليميّة، </w:t>
      </w:r>
      <w:r w:rsidRPr="003F18A6">
        <w:rPr>
          <w:rFonts w:asciiTheme="majorBidi" w:hAnsiTheme="majorBidi" w:cstheme="majorBidi"/>
          <w:sz w:val="24"/>
          <w:szCs w:val="24"/>
          <w:rtl/>
        </w:rPr>
        <w:t>فهي:</w:t>
      </w:r>
    </w:p>
    <w:p w:rsidR="00667710" w:rsidRPr="003F18A6" w:rsidRDefault="0057612D" w:rsidP="00EE4905">
      <w:pPr>
        <w:spacing w:after="120" w:line="480" w:lineRule="auto"/>
        <w:ind w:left="1440"/>
        <w:jc w:val="both"/>
        <w:rPr>
          <w:rFonts w:asciiTheme="majorBidi" w:hAnsiTheme="majorBidi" w:cstheme="majorBidi"/>
          <w:sz w:val="24"/>
          <w:szCs w:val="24"/>
          <w:rtl/>
        </w:rPr>
      </w:pPr>
      <w:r w:rsidRPr="003F18A6">
        <w:rPr>
          <w:rFonts w:asciiTheme="majorBidi" w:hAnsiTheme="majorBidi" w:cstheme="majorBidi"/>
          <w:b/>
          <w:bCs/>
          <w:sz w:val="24"/>
          <w:szCs w:val="24"/>
          <w:rtl/>
        </w:rPr>
        <w:t>3-5-1</w:t>
      </w:r>
      <w:r w:rsidRPr="003F18A6">
        <w:rPr>
          <w:rFonts w:asciiTheme="majorBidi" w:hAnsiTheme="majorBidi" w:cstheme="majorBidi"/>
          <w:sz w:val="24"/>
          <w:szCs w:val="24"/>
          <w:rtl/>
        </w:rPr>
        <w:t xml:space="preserve"> </w:t>
      </w:r>
      <w:r w:rsidRPr="003F18A6">
        <w:rPr>
          <w:rFonts w:asciiTheme="majorBidi" w:hAnsiTheme="majorBidi" w:cstheme="majorBidi"/>
          <w:b/>
          <w:bCs/>
          <w:sz w:val="24"/>
          <w:szCs w:val="24"/>
          <w:rtl/>
        </w:rPr>
        <w:t xml:space="preserve">قدرة التّكنولوجيا على </w:t>
      </w:r>
      <w:r w:rsidR="0040350E" w:rsidRPr="003F18A6">
        <w:rPr>
          <w:rFonts w:asciiTheme="majorBidi" w:hAnsiTheme="majorBidi" w:cstheme="majorBidi"/>
          <w:b/>
          <w:bCs/>
          <w:sz w:val="24"/>
          <w:szCs w:val="24"/>
          <w:rtl/>
        </w:rPr>
        <w:t>كسر الحواجز القائمة بين</w:t>
      </w:r>
      <w:r w:rsidR="00EE4905">
        <w:rPr>
          <w:rFonts w:asciiTheme="majorBidi" w:hAnsiTheme="majorBidi" w:cstheme="majorBidi" w:hint="cs"/>
          <w:b/>
          <w:bCs/>
          <w:sz w:val="24"/>
          <w:szCs w:val="24"/>
          <w:rtl/>
        </w:rPr>
        <w:t xml:space="preserve"> اللّغة العربيّة</w:t>
      </w:r>
      <w:r w:rsidR="0040350E" w:rsidRPr="003F18A6">
        <w:rPr>
          <w:rFonts w:asciiTheme="majorBidi" w:hAnsiTheme="majorBidi" w:cstheme="majorBidi"/>
          <w:b/>
          <w:bCs/>
          <w:sz w:val="24"/>
          <w:szCs w:val="24"/>
          <w:rtl/>
        </w:rPr>
        <w:t xml:space="preserve"> وبين متعلّميها</w:t>
      </w:r>
      <w:r w:rsidRPr="003F18A6">
        <w:rPr>
          <w:rFonts w:asciiTheme="majorBidi" w:hAnsiTheme="majorBidi" w:cstheme="majorBidi"/>
          <w:sz w:val="24"/>
          <w:szCs w:val="24"/>
          <w:rtl/>
        </w:rPr>
        <w:t>،</w:t>
      </w:r>
      <w:r w:rsidR="00667710" w:rsidRPr="003F18A6">
        <w:rPr>
          <w:rFonts w:asciiTheme="majorBidi" w:hAnsiTheme="majorBidi" w:cstheme="majorBidi"/>
          <w:sz w:val="24"/>
          <w:szCs w:val="24"/>
          <w:rtl/>
        </w:rPr>
        <w:t xml:space="preserve"> وقد أثبت العديد من التّجارب الصّفّيّة أنّ كلّ مقاربة لهذه اللّغة بأسلوب تكنولوجيّ متميّز قد فلح في</w:t>
      </w:r>
      <w:r w:rsidR="00EE4905">
        <w:rPr>
          <w:rFonts w:asciiTheme="majorBidi" w:hAnsiTheme="majorBidi" w:cstheme="majorBidi"/>
          <w:sz w:val="24"/>
          <w:szCs w:val="24"/>
          <w:rtl/>
        </w:rPr>
        <w:t xml:space="preserve"> </w:t>
      </w:r>
      <w:r w:rsidR="00EE4905">
        <w:rPr>
          <w:rFonts w:asciiTheme="majorBidi" w:hAnsiTheme="majorBidi" w:cstheme="majorBidi" w:hint="cs"/>
          <w:sz w:val="24"/>
          <w:szCs w:val="24"/>
          <w:rtl/>
        </w:rPr>
        <w:t>إ</w:t>
      </w:r>
      <w:r w:rsidR="00EE4905">
        <w:rPr>
          <w:rFonts w:asciiTheme="majorBidi" w:hAnsiTheme="majorBidi" w:cstheme="majorBidi"/>
          <w:sz w:val="24"/>
          <w:szCs w:val="24"/>
          <w:rtl/>
        </w:rPr>
        <w:t>ك</w:t>
      </w:r>
      <w:r w:rsidR="00A85262" w:rsidRPr="003F18A6">
        <w:rPr>
          <w:rFonts w:asciiTheme="majorBidi" w:hAnsiTheme="majorBidi" w:cstheme="majorBidi"/>
          <w:sz w:val="24"/>
          <w:szCs w:val="24"/>
          <w:rtl/>
        </w:rPr>
        <w:t>ساب</w:t>
      </w:r>
      <w:r w:rsidR="00EE4905">
        <w:rPr>
          <w:rFonts w:asciiTheme="majorBidi" w:hAnsiTheme="majorBidi" w:cstheme="majorBidi" w:hint="cs"/>
          <w:sz w:val="24"/>
          <w:szCs w:val="24"/>
          <w:rtl/>
        </w:rPr>
        <w:t xml:space="preserve"> المتعلّم</w:t>
      </w:r>
      <w:r w:rsidR="00667710" w:rsidRPr="003F18A6">
        <w:rPr>
          <w:rFonts w:asciiTheme="majorBidi" w:hAnsiTheme="majorBidi" w:cstheme="majorBidi"/>
          <w:sz w:val="24"/>
          <w:szCs w:val="24"/>
          <w:rtl/>
        </w:rPr>
        <w:t xml:space="preserve"> مختلف </w:t>
      </w:r>
      <w:r w:rsidR="00EE4905">
        <w:rPr>
          <w:rFonts w:asciiTheme="majorBidi" w:hAnsiTheme="majorBidi" w:cstheme="majorBidi" w:hint="cs"/>
          <w:sz w:val="24"/>
          <w:szCs w:val="24"/>
          <w:rtl/>
        </w:rPr>
        <w:t>ال</w:t>
      </w:r>
      <w:r w:rsidR="00667710" w:rsidRPr="003F18A6">
        <w:rPr>
          <w:rFonts w:asciiTheme="majorBidi" w:hAnsiTheme="majorBidi" w:cstheme="majorBidi"/>
          <w:sz w:val="24"/>
          <w:szCs w:val="24"/>
          <w:rtl/>
        </w:rPr>
        <w:t>مهارات اللّغويّة</w:t>
      </w:r>
      <w:r w:rsidR="00EE4905">
        <w:rPr>
          <w:rFonts w:asciiTheme="majorBidi" w:hAnsiTheme="majorBidi" w:cstheme="majorBidi" w:hint="cs"/>
          <w:sz w:val="24"/>
          <w:szCs w:val="24"/>
          <w:rtl/>
        </w:rPr>
        <w:t xml:space="preserve"> بمتعة وحماسة.</w:t>
      </w:r>
      <w:r w:rsidR="00667710" w:rsidRPr="003F18A6">
        <w:rPr>
          <w:rFonts w:asciiTheme="majorBidi" w:hAnsiTheme="majorBidi" w:cstheme="majorBidi"/>
          <w:sz w:val="24"/>
          <w:szCs w:val="24"/>
          <w:rtl/>
        </w:rPr>
        <w:t xml:space="preserve"> </w:t>
      </w:r>
      <w:r w:rsidR="00A85262" w:rsidRPr="003F18A6">
        <w:rPr>
          <w:rFonts w:asciiTheme="majorBidi" w:hAnsiTheme="majorBidi" w:cstheme="majorBidi"/>
          <w:sz w:val="24"/>
          <w:szCs w:val="24"/>
          <w:rtl/>
        </w:rPr>
        <w:t xml:space="preserve">كما </w:t>
      </w:r>
      <w:r w:rsidR="00A85262" w:rsidRPr="003F18A6">
        <w:rPr>
          <w:rFonts w:asciiTheme="majorBidi" w:hAnsiTheme="majorBidi" w:cstheme="majorBidi"/>
          <w:b/>
          <w:bCs/>
          <w:sz w:val="24"/>
          <w:szCs w:val="24"/>
          <w:rtl/>
        </w:rPr>
        <w:t>أضفت هذه المقاربة  صبغة الحداثة</w:t>
      </w:r>
      <w:r w:rsidR="00A85262" w:rsidRPr="003F18A6">
        <w:rPr>
          <w:rFonts w:asciiTheme="majorBidi" w:hAnsiTheme="majorBidi" w:cstheme="majorBidi"/>
          <w:sz w:val="24"/>
          <w:szCs w:val="24"/>
          <w:rtl/>
        </w:rPr>
        <w:t xml:space="preserve"> على أساليب التّعلّم والتّعليم وطرقهما، وذلك بتبنّي فلسفة جديدة  تزيد من تفاعل المتعلّم  مع المادّة التّعليميّة عبر تقديمها بصورة جذّابة لاهتمام الطّالب، وتعزّز التّعاون بين المتعلّمين لتحقيق الأهداف وتبادل المعلومات، وتعمّق التّواصل بين المتعلّمين والمعلّمين عبر برامج </w:t>
      </w:r>
      <w:r w:rsidR="00A85262" w:rsidRPr="00135DBE">
        <w:rPr>
          <w:rFonts w:asciiTheme="majorBidi" w:hAnsiTheme="majorBidi" w:cstheme="majorBidi"/>
          <w:sz w:val="24"/>
          <w:szCs w:val="24"/>
          <w:rtl/>
        </w:rPr>
        <w:t>بيئات التّعليم الافتراضيّ</w:t>
      </w:r>
      <w:r w:rsidR="00135DBE" w:rsidRPr="00135DBE">
        <w:rPr>
          <w:rStyle w:val="FootnoteReference"/>
          <w:rFonts w:asciiTheme="majorBidi" w:hAnsiTheme="majorBidi" w:cstheme="majorBidi"/>
          <w:sz w:val="24"/>
          <w:szCs w:val="24"/>
          <w:rtl/>
        </w:rPr>
        <w:footnoteReference w:id="34"/>
      </w:r>
      <w:r w:rsidR="00135DBE">
        <w:rPr>
          <w:rFonts w:asciiTheme="majorBidi" w:hAnsiTheme="majorBidi" w:cstheme="majorBidi" w:hint="cs"/>
          <w:sz w:val="24"/>
          <w:szCs w:val="24"/>
          <w:rtl/>
        </w:rPr>
        <w:t>.</w:t>
      </w:r>
      <w:r w:rsidR="00A85262" w:rsidRPr="003F18A6">
        <w:rPr>
          <w:rFonts w:asciiTheme="majorBidi" w:hAnsiTheme="majorBidi" w:cstheme="majorBidi"/>
          <w:sz w:val="24"/>
          <w:szCs w:val="24"/>
          <w:rtl/>
        </w:rPr>
        <w:t xml:space="preserve"> </w:t>
      </w:r>
      <w:r w:rsidR="00A85262" w:rsidRPr="003F18A6">
        <w:rPr>
          <w:rFonts w:asciiTheme="majorBidi" w:hAnsiTheme="majorBidi" w:cstheme="majorBidi"/>
          <w:b/>
          <w:bCs/>
          <w:sz w:val="24"/>
          <w:szCs w:val="24"/>
          <w:rtl/>
        </w:rPr>
        <w:t>كما ساهمت هذه المقاربة في إحياء صفوف اللّغة العربيّة، والت</w:t>
      </w:r>
      <w:r w:rsidR="00DE45B1" w:rsidRPr="003F18A6">
        <w:rPr>
          <w:rFonts w:asciiTheme="majorBidi" w:hAnsiTheme="majorBidi" w:cstheme="majorBidi"/>
          <w:b/>
          <w:bCs/>
          <w:sz w:val="24"/>
          <w:szCs w:val="24"/>
          <w:rtl/>
        </w:rPr>
        <w:t>ّحفيز عليها</w:t>
      </w:r>
      <w:r w:rsidR="00A85262" w:rsidRPr="003F18A6">
        <w:rPr>
          <w:rFonts w:asciiTheme="majorBidi" w:hAnsiTheme="majorBidi" w:cstheme="majorBidi"/>
          <w:b/>
          <w:bCs/>
          <w:sz w:val="24"/>
          <w:szCs w:val="24"/>
          <w:rtl/>
        </w:rPr>
        <w:t xml:space="preserve"> بمتعة وحماسة</w:t>
      </w:r>
      <w:r w:rsidR="00A85262" w:rsidRPr="003F18A6">
        <w:rPr>
          <w:rFonts w:asciiTheme="majorBidi" w:hAnsiTheme="majorBidi" w:cstheme="majorBidi"/>
          <w:sz w:val="24"/>
          <w:szCs w:val="24"/>
          <w:rtl/>
        </w:rPr>
        <w:t>، وذلك من خلال الاستفادة من تعلّق أجيال اليوم بالألعاب الرّقميّة الّتي تُعتبر من النّشاطات الواسعة الانتشار في مجتمعاتنا، فهي تسمح باكتشافات جديدة وبتطوير برامج وتجارب عمليّة جديدة، وتنمية س</w:t>
      </w:r>
      <w:r w:rsidR="00EE4905">
        <w:rPr>
          <w:rFonts w:asciiTheme="majorBidi" w:hAnsiTheme="majorBidi" w:cstheme="majorBidi"/>
          <w:sz w:val="24"/>
          <w:szCs w:val="24"/>
          <w:rtl/>
        </w:rPr>
        <w:t xml:space="preserve">بل المعرفة، وتحقيق نتائج أفضل. </w:t>
      </w:r>
      <w:r w:rsidR="00EE4905">
        <w:rPr>
          <w:rFonts w:asciiTheme="majorBidi" w:hAnsiTheme="majorBidi" w:cstheme="majorBidi" w:hint="cs"/>
          <w:sz w:val="24"/>
          <w:szCs w:val="24"/>
          <w:rtl/>
        </w:rPr>
        <w:t>و</w:t>
      </w:r>
      <w:r w:rsidR="00A85262" w:rsidRPr="003F18A6">
        <w:rPr>
          <w:rFonts w:asciiTheme="majorBidi" w:hAnsiTheme="majorBidi" w:cstheme="majorBidi"/>
          <w:sz w:val="24"/>
          <w:szCs w:val="24"/>
          <w:rtl/>
        </w:rPr>
        <w:t xml:space="preserve">قد ساعد نشوء تكنولوجيا شبكات التّواصل الاجتماعيّ وتطوّر الألعاب الرّقميّة على تشكيل طرق جديدة في التّواصل بين النّاس وفي تعاونهم وتفاعلهم وفي بناء مجتمعاتهم. </w:t>
      </w:r>
      <w:r w:rsidR="00EE4905">
        <w:rPr>
          <w:rFonts w:asciiTheme="majorBidi" w:hAnsiTheme="majorBidi" w:cstheme="majorBidi" w:hint="cs"/>
          <w:sz w:val="24"/>
          <w:szCs w:val="24"/>
          <w:rtl/>
        </w:rPr>
        <w:t xml:space="preserve">كما أثّر </w:t>
      </w:r>
      <w:r w:rsidR="00A85262" w:rsidRPr="003F18A6">
        <w:rPr>
          <w:rFonts w:asciiTheme="majorBidi" w:hAnsiTheme="majorBidi" w:cstheme="majorBidi"/>
          <w:sz w:val="24"/>
          <w:szCs w:val="24"/>
          <w:rtl/>
        </w:rPr>
        <w:t xml:space="preserve">في تشكيل طريقة التّفكير والعمل والحياة، وتحفيز المتعلّمين على التّعلّم والاطّلاع، ذلك لأنّ التّكنولوجيا هي من الوسائل </w:t>
      </w:r>
      <w:r w:rsidR="00EE4905">
        <w:rPr>
          <w:rFonts w:asciiTheme="majorBidi" w:hAnsiTheme="majorBidi" w:cstheme="majorBidi"/>
          <w:sz w:val="24"/>
          <w:szCs w:val="24"/>
          <w:rtl/>
        </w:rPr>
        <w:t>المثيرة للاهتمام بالنّسبة إليهم</w:t>
      </w:r>
      <w:r w:rsidR="00EE4905">
        <w:rPr>
          <w:rFonts w:asciiTheme="majorBidi" w:hAnsiTheme="majorBidi" w:cstheme="majorBidi" w:hint="cs"/>
          <w:sz w:val="24"/>
          <w:szCs w:val="24"/>
          <w:rtl/>
        </w:rPr>
        <w:t>،</w:t>
      </w:r>
      <w:r w:rsidR="00A85262" w:rsidRPr="003F18A6">
        <w:rPr>
          <w:rFonts w:asciiTheme="majorBidi" w:hAnsiTheme="majorBidi" w:cstheme="majorBidi"/>
          <w:sz w:val="24"/>
          <w:szCs w:val="24"/>
          <w:rtl/>
        </w:rPr>
        <w:t xml:space="preserve"> </w:t>
      </w:r>
      <w:r w:rsidR="006F5E00">
        <w:rPr>
          <w:rFonts w:asciiTheme="majorBidi" w:hAnsiTheme="majorBidi" w:cstheme="majorBidi" w:hint="cs"/>
          <w:sz w:val="24"/>
          <w:szCs w:val="24"/>
          <w:rtl/>
        </w:rPr>
        <w:t>وهم،</w:t>
      </w:r>
      <w:r w:rsidR="00A85262" w:rsidRPr="003F18A6">
        <w:rPr>
          <w:rFonts w:asciiTheme="majorBidi" w:hAnsiTheme="majorBidi" w:cstheme="majorBidi"/>
          <w:sz w:val="24"/>
          <w:szCs w:val="24"/>
          <w:rtl/>
        </w:rPr>
        <w:t xml:space="preserve"> اليوم، يُظهر</w:t>
      </w:r>
      <w:r w:rsidR="006F5E00">
        <w:rPr>
          <w:rFonts w:asciiTheme="majorBidi" w:hAnsiTheme="majorBidi" w:cstheme="majorBidi" w:hint="cs"/>
          <w:sz w:val="24"/>
          <w:szCs w:val="24"/>
          <w:rtl/>
        </w:rPr>
        <w:t>ون</w:t>
      </w:r>
      <w:r w:rsidR="00A85262" w:rsidRPr="003F18A6">
        <w:rPr>
          <w:rFonts w:asciiTheme="majorBidi" w:hAnsiTheme="majorBidi" w:cstheme="majorBidi"/>
          <w:sz w:val="24"/>
          <w:szCs w:val="24"/>
          <w:rtl/>
        </w:rPr>
        <w:t xml:space="preserve"> مدى تأثير الموجة الرّقميّة في تربيته</w:t>
      </w:r>
      <w:r w:rsidR="006F5E00">
        <w:rPr>
          <w:rFonts w:asciiTheme="majorBidi" w:hAnsiTheme="majorBidi" w:cstheme="majorBidi" w:hint="cs"/>
          <w:sz w:val="24"/>
          <w:szCs w:val="24"/>
          <w:rtl/>
        </w:rPr>
        <w:t>م</w:t>
      </w:r>
      <w:r w:rsidR="00A85262" w:rsidRPr="003F18A6">
        <w:rPr>
          <w:rFonts w:asciiTheme="majorBidi" w:hAnsiTheme="majorBidi" w:cstheme="majorBidi"/>
          <w:sz w:val="24"/>
          <w:szCs w:val="24"/>
          <w:rtl/>
        </w:rPr>
        <w:t xml:space="preserve"> وحياته</w:t>
      </w:r>
      <w:r w:rsidR="006F5E00">
        <w:rPr>
          <w:rFonts w:asciiTheme="majorBidi" w:hAnsiTheme="majorBidi" w:cstheme="majorBidi" w:hint="cs"/>
          <w:sz w:val="24"/>
          <w:szCs w:val="24"/>
          <w:rtl/>
        </w:rPr>
        <w:t>م</w:t>
      </w:r>
      <w:r w:rsidR="006F5E00">
        <w:rPr>
          <w:rFonts w:asciiTheme="majorBidi" w:hAnsiTheme="majorBidi" w:cstheme="majorBidi"/>
          <w:sz w:val="24"/>
          <w:szCs w:val="24"/>
          <w:rtl/>
        </w:rPr>
        <w:t xml:space="preserve"> اليوميّة</w:t>
      </w:r>
      <w:r w:rsidR="006F5E00">
        <w:rPr>
          <w:rFonts w:asciiTheme="majorBidi" w:hAnsiTheme="majorBidi" w:cstheme="majorBidi" w:hint="cs"/>
          <w:sz w:val="24"/>
          <w:szCs w:val="24"/>
          <w:rtl/>
        </w:rPr>
        <w:t>، بعد أن</w:t>
      </w:r>
      <w:r w:rsidR="00A85262" w:rsidRPr="003F18A6">
        <w:rPr>
          <w:rFonts w:asciiTheme="majorBidi" w:hAnsiTheme="majorBidi" w:cstheme="majorBidi"/>
          <w:sz w:val="24"/>
          <w:szCs w:val="24"/>
          <w:rtl/>
        </w:rPr>
        <w:t xml:space="preserve"> تطبّع</w:t>
      </w:r>
      <w:r w:rsidR="006F5E00">
        <w:rPr>
          <w:rFonts w:asciiTheme="majorBidi" w:hAnsiTheme="majorBidi" w:cstheme="majorBidi" w:hint="cs"/>
          <w:sz w:val="24"/>
          <w:szCs w:val="24"/>
          <w:rtl/>
        </w:rPr>
        <w:t>وا بها، وجعلوها</w:t>
      </w:r>
      <w:r w:rsidR="00A85262" w:rsidRPr="003F18A6">
        <w:rPr>
          <w:rFonts w:asciiTheme="majorBidi" w:hAnsiTheme="majorBidi" w:cstheme="majorBidi"/>
          <w:sz w:val="24"/>
          <w:szCs w:val="24"/>
          <w:rtl/>
        </w:rPr>
        <w:t xml:space="preserve"> جزءًا لا</w:t>
      </w:r>
      <w:r w:rsidR="006F5E00">
        <w:rPr>
          <w:rFonts w:asciiTheme="majorBidi" w:hAnsiTheme="majorBidi" w:cstheme="majorBidi"/>
          <w:sz w:val="24"/>
          <w:szCs w:val="24"/>
          <w:rtl/>
        </w:rPr>
        <w:t xml:space="preserve"> يتجزّأ من حياتهم. </w:t>
      </w:r>
      <w:r w:rsidR="006F5E00">
        <w:rPr>
          <w:rFonts w:asciiTheme="majorBidi" w:hAnsiTheme="majorBidi" w:cstheme="majorBidi" w:hint="cs"/>
          <w:sz w:val="24"/>
          <w:szCs w:val="24"/>
          <w:rtl/>
        </w:rPr>
        <w:t>وهم، وخصوصًا</w:t>
      </w:r>
      <w:r w:rsidR="00A85262" w:rsidRPr="003F18A6">
        <w:rPr>
          <w:rFonts w:asciiTheme="majorBidi" w:hAnsiTheme="majorBidi" w:cstheme="majorBidi"/>
          <w:sz w:val="24"/>
          <w:szCs w:val="24"/>
          <w:rtl/>
        </w:rPr>
        <w:t xml:space="preserve"> الطّلاّب</w:t>
      </w:r>
      <w:r w:rsidR="006F5E00">
        <w:rPr>
          <w:rFonts w:asciiTheme="majorBidi" w:hAnsiTheme="majorBidi" w:cstheme="majorBidi" w:hint="cs"/>
          <w:sz w:val="24"/>
          <w:szCs w:val="24"/>
          <w:rtl/>
        </w:rPr>
        <w:t>،</w:t>
      </w:r>
      <w:r w:rsidR="00A85262" w:rsidRPr="003F18A6">
        <w:rPr>
          <w:rFonts w:asciiTheme="majorBidi" w:hAnsiTheme="majorBidi" w:cstheme="majorBidi"/>
          <w:sz w:val="24"/>
          <w:szCs w:val="24"/>
          <w:rtl/>
        </w:rPr>
        <w:t xml:space="preserve"> يستخدمون وسائل الاتّصال وال</w:t>
      </w:r>
      <w:r w:rsidR="00D14A15" w:rsidRPr="003F18A6">
        <w:rPr>
          <w:rFonts w:asciiTheme="majorBidi" w:hAnsiTheme="majorBidi" w:cstheme="majorBidi"/>
          <w:sz w:val="24"/>
          <w:szCs w:val="24"/>
          <w:rtl/>
        </w:rPr>
        <w:t xml:space="preserve">تّكنولوجيا الحديثة لاختراع </w:t>
      </w:r>
      <w:r w:rsidR="00A85262" w:rsidRPr="003F18A6">
        <w:rPr>
          <w:rFonts w:asciiTheme="majorBidi" w:hAnsiTheme="majorBidi" w:cstheme="majorBidi"/>
          <w:sz w:val="24"/>
          <w:szCs w:val="24"/>
          <w:rtl/>
        </w:rPr>
        <w:t xml:space="preserve"> </w:t>
      </w:r>
      <w:r w:rsidR="00D14A15" w:rsidRPr="003F18A6">
        <w:rPr>
          <w:rFonts w:asciiTheme="majorBidi" w:hAnsiTheme="majorBidi" w:cstheme="majorBidi"/>
          <w:sz w:val="24"/>
          <w:szCs w:val="24"/>
          <w:rtl/>
        </w:rPr>
        <w:t>ال</w:t>
      </w:r>
      <w:r w:rsidR="00A85262" w:rsidRPr="003F18A6">
        <w:rPr>
          <w:rFonts w:asciiTheme="majorBidi" w:hAnsiTheme="majorBidi" w:cstheme="majorBidi"/>
          <w:sz w:val="24"/>
          <w:szCs w:val="24"/>
          <w:rtl/>
        </w:rPr>
        <w:t>جديد</w:t>
      </w:r>
      <w:r w:rsidR="006F5E00">
        <w:rPr>
          <w:rFonts w:asciiTheme="majorBidi" w:hAnsiTheme="majorBidi" w:cstheme="majorBidi" w:hint="cs"/>
          <w:sz w:val="24"/>
          <w:szCs w:val="24"/>
          <w:rtl/>
        </w:rPr>
        <w:t xml:space="preserve"> وتعلّمه</w:t>
      </w:r>
      <w:r w:rsidR="00A85262" w:rsidRPr="003F18A6">
        <w:rPr>
          <w:rFonts w:asciiTheme="majorBidi" w:hAnsiTheme="majorBidi" w:cstheme="majorBidi"/>
          <w:sz w:val="24"/>
          <w:szCs w:val="24"/>
          <w:rtl/>
        </w:rPr>
        <w:t xml:space="preserve"> </w:t>
      </w:r>
      <w:r w:rsidR="006F5E00">
        <w:rPr>
          <w:rFonts w:asciiTheme="majorBidi" w:hAnsiTheme="majorBidi" w:cstheme="majorBidi"/>
          <w:sz w:val="24"/>
          <w:szCs w:val="24"/>
          <w:rtl/>
        </w:rPr>
        <w:t>بطرق جديدة، و</w:t>
      </w:r>
      <w:r w:rsidR="006F5E00">
        <w:rPr>
          <w:rFonts w:asciiTheme="majorBidi" w:hAnsiTheme="majorBidi" w:cstheme="majorBidi" w:hint="cs"/>
          <w:sz w:val="24"/>
          <w:szCs w:val="24"/>
          <w:rtl/>
        </w:rPr>
        <w:t>ل</w:t>
      </w:r>
      <w:r w:rsidR="00A85262" w:rsidRPr="003F18A6">
        <w:rPr>
          <w:rFonts w:asciiTheme="majorBidi" w:hAnsiTheme="majorBidi" w:cstheme="majorBidi"/>
          <w:sz w:val="24"/>
          <w:szCs w:val="24"/>
          <w:rtl/>
        </w:rPr>
        <w:t>لتّواصل بطرق جديدة مع أناس جدد</w:t>
      </w:r>
      <w:r w:rsidR="00D14A15" w:rsidRPr="003F18A6">
        <w:rPr>
          <w:rFonts w:asciiTheme="majorBidi" w:hAnsiTheme="majorBidi" w:cstheme="majorBidi"/>
          <w:sz w:val="24"/>
          <w:szCs w:val="24"/>
          <w:rtl/>
        </w:rPr>
        <w:t>.</w:t>
      </w:r>
    </w:p>
    <w:p w:rsidR="003A0F73" w:rsidRPr="003F18A6" w:rsidRDefault="0057612D" w:rsidP="00B56A86">
      <w:pPr>
        <w:spacing w:after="0" w:line="480" w:lineRule="auto"/>
        <w:ind w:left="1440"/>
        <w:jc w:val="both"/>
        <w:rPr>
          <w:rFonts w:asciiTheme="majorBidi" w:hAnsiTheme="majorBidi" w:cstheme="majorBidi"/>
          <w:sz w:val="24"/>
          <w:szCs w:val="24"/>
          <w:rtl/>
        </w:rPr>
      </w:pPr>
      <w:r w:rsidRPr="003F18A6">
        <w:rPr>
          <w:rFonts w:asciiTheme="majorBidi" w:hAnsiTheme="majorBidi" w:cstheme="majorBidi"/>
          <w:b/>
          <w:bCs/>
          <w:sz w:val="24"/>
          <w:szCs w:val="24"/>
          <w:rtl/>
          <w:lang w:bidi="ar-LB"/>
        </w:rPr>
        <w:t>3-5-2</w:t>
      </w:r>
      <w:r w:rsidR="003A0F73" w:rsidRPr="003F18A6">
        <w:rPr>
          <w:rFonts w:asciiTheme="majorBidi" w:hAnsiTheme="majorBidi" w:cstheme="majorBidi"/>
          <w:b/>
          <w:bCs/>
          <w:sz w:val="24"/>
          <w:szCs w:val="24"/>
          <w:rtl/>
          <w:lang w:bidi="ar-LB"/>
        </w:rPr>
        <w:t xml:space="preserve"> </w:t>
      </w:r>
      <w:r w:rsidR="003A0F73" w:rsidRPr="003F18A6">
        <w:rPr>
          <w:rFonts w:asciiTheme="majorBidi" w:hAnsiTheme="majorBidi" w:cstheme="majorBidi"/>
          <w:b/>
          <w:bCs/>
          <w:sz w:val="24"/>
          <w:szCs w:val="24"/>
          <w:rtl/>
        </w:rPr>
        <w:t>تأمين الإطار التّربويّ اللّازم لجعل المتعلّم أكثر إنتاجًا واستقلاليّة في عمليّة التّعلّم،</w:t>
      </w:r>
      <w:r w:rsidR="003A0F73" w:rsidRPr="003F18A6">
        <w:rPr>
          <w:rFonts w:asciiTheme="majorBidi" w:hAnsiTheme="majorBidi" w:cstheme="majorBidi"/>
          <w:sz w:val="24"/>
          <w:szCs w:val="24"/>
          <w:rtl/>
        </w:rPr>
        <w:t xml:space="preserve"> </w:t>
      </w:r>
      <w:r w:rsidR="005A0C1D" w:rsidRPr="003F18A6">
        <w:rPr>
          <w:rFonts w:asciiTheme="majorBidi" w:hAnsiTheme="majorBidi" w:cstheme="majorBidi"/>
          <w:b/>
          <w:bCs/>
          <w:sz w:val="24"/>
          <w:szCs w:val="24"/>
          <w:rtl/>
          <w:lang w:bidi="ar-LB"/>
        </w:rPr>
        <w:t>و</w:t>
      </w:r>
      <w:r w:rsidR="003A0F73" w:rsidRPr="003F18A6">
        <w:rPr>
          <w:rFonts w:asciiTheme="majorBidi" w:hAnsiTheme="majorBidi" w:cstheme="majorBidi"/>
          <w:b/>
          <w:bCs/>
          <w:sz w:val="24"/>
          <w:szCs w:val="24"/>
          <w:rtl/>
          <w:lang w:bidi="ar-LB"/>
        </w:rPr>
        <w:t>تفعيل المنهج الاستقرائيّ الوصفيّ الّذي يُعتبر الأفضل لأنّه يتعامل مع اللّغة كظاهرة إنسانيّة اجتماعيّة.</w:t>
      </w:r>
      <w:r w:rsidR="003A0F73" w:rsidRPr="003F18A6">
        <w:rPr>
          <w:rFonts w:asciiTheme="majorBidi" w:hAnsiTheme="majorBidi" w:cstheme="majorBidi"/>
          <w:sz w:val="24"/>
          <w:szCs w:val="24"/>
          <w:rtl/>
        </w:rPr>
        <w:t xml:space="preserve"> وهكذا، ي</w:t>
      </w:r>
      <w:r w:rsidR="009A7829" w:rsidRPr="003F18A6">
        <w:rPr>
          <w:rFonts w:asciiTheme="majorBidi" w:hAnsiTheme="majorBidi" w:cstheme="majorBidi"/>
          <w:sz w:val="24"/>
          <w:szCs w:val="24"/>
          <w:rtl/>
        </w:rPr>
        <w:t>ؤدّي</w:t>
      </w:r>
      <w:r w:rsidR="003A0F73" w:rsidRPr="003F18A6">
        <w:rPr>
          <w:rFonts w:asciiTheme="majorBidi" w:hAnsiTheme="majorBidi" w:cstheme="majorBidi"/>
          <w:sz w:val="24"/>
          <w:szCs w:val="24"/>
          <w:rtl/>
        </w:rPr>
        <w:t xml:space="preserve"> دمج تكنولوجيا الوسائط المتعدّدة في المناهج</w:t>
      </w:r>
      <w:r w:rsidR="009A7829" w:rsidRPr="003F18A6">
        <w:rPr>
          <w:rFonts w:asciiTheme="majorBidi" w:hAnsiTheme="majorBidi" w:cstheme="majorBidi"/>
          <w:sz w:val="24"/>
          <w:szCs w:val="24"/>
          <w:rtl/>
        </w:rPr>
        <w:t xml:space="preserve"> إلى إ</w:t>
      </w:r>
      <w:r w:rsidR="003A0F73" w:rsidRPr="003F18A6">
        <w:rPr>
          <w:rFonts w:asciiTheme="majorBidi" w:hAnsiTheme="majorBidi" w:cstheme="majorBidi"/>
          <w:sz w:val="24"/>
          <w:szCs w:val="24"/>
          <w:rtl/>
        </w:rPr>
        <w:t>ضف</w:t>
      </w:r>
      <w:r w:rsidR="009A7829" w:rsidRPr="003F18A6">
        <w:rPr>
          <w:rFonts w:asciiTheme="majorBidi" w:hAnsiTheme="majorBidi" w:cstheme="majorBidi"/>
          <w:sz w:val="24"/>
          <w:szCs w:val="24"/>
          <w:rtl/>
        </w:rPr>
        <w:t>اء بُعد جديد</w:t>
      </w:r>
      <w:r w:rsidR="003A0F73" w:rsidRPr="003F18A6">
        <w:rPr>
          <w:rFonts w:asciiTheme="majorBidi" w:hAnsiTheme="majorBidi" w:cstheme="majorBidi"/>
          <w:sz w:val="24"/>
          <w:szCs w:val="24"/>
          <w:rtl/>
        </w:rPr>
        <w:t xml:space="preserve"> على التّعليم والتّعلّم، وإلى</w:t>
      </w:r>
      <w:r w:rsidR="005A0C1D" w:rsidRPr="003F18A6">
        <w:rPr>
          <w:rFonts w:asciiTheme="majorBidi" w:hAnsiTheme="majorBidi" w:cstheme="majorBidi"/>
          <w:sz w:val="24"/>
          <w:szCs w:val="24"/>
          <w:rtl/>
        </w:rPr>
        <w:t xml:space="preserve"> </w:t>
      </w:r>
      <w:r w:rsidR="005A0C1D" w:rsidRPr="003F18A6">
        <w:rPr>
          <w:rFonts w:asciiTheme="majorBidi" w:hAnsiTheme="majorBidi" w:cstheme="majorBidi"/>
          <w:sz w:val="24"/>
          <w:szCs w:val="24"/>
          <w:rtl/>
        </w:rPr>
        <w:lastRenderedPageBreak/>
        <w:t>تخليصهما من التّلقين ومن الأسال</w:t>
      </w:r>
      <w:r w:rsidR="009A7829" w:rsidRPr="003F18A6">
        <w:rPr>
          <w:rFonts w:asciiTheme="majorBidi" w:hAnsiTheme="majorBidi" w:cstheme="majorBidi"/>
          <w:sz w:val="24"/>
          <w:szCs w:val="24"/>
          <w:rtl/>
        </w:rPr>
        <w:t>يب التقليديّة الرّتيبة، إذ إ</w:t>
      </w:r>
      <w:r w:rsidR="005A0C1D" w:rsidRPr="003F18A6">
        <w:rPr>
          <w:rFonts w:asciiTheme="majorBidi" w:hAnsiTheme="majorBidi" w:cstheme="majorBidi"/>
          <w:sz w:val="24"/>
          <w:szCs w:val="24"/>
          <w:rtl/>
        </w:rPr>
        <w:t xml:space="preserve">نّ معظم المتعلّمين "لا يركّزون </w:t>
      </w:r>
      <w:r w:rsidR="00135DBE">
        <w:rPr>
          <w:rFonts w:asciiTheme="majorBidi" w:hAnsiTheme="majorBidi" w:cstheme="majorBidi"/>
          <w:sz w:val="24"/>
          <w:szCs w:val="24"/>
          <w:rtl/>
        </w:rPr>
        <w:t>على ما هو مضجر ولا ينتبهون له</w:t>
      </w:r>
      <w:r w:rsidR="00135DBE">
        <w:rPr>
          <w:rFonts w:asciiTheme="majorBidi" w:hAnsiTheme="majorBidi" w:cstheme="majorBidi" w:hint="cs"/>
          <w:sz w:val="24"/>
          <w:szCs w:val="24"/>
          <w:rtl/>
        </w:rPr>
        <w:t>"</w:t>
      </w:r>
      <w:r w:rsidR="00B56A86">
        <w:rPr>
          <w:rStyle w:val="FootnoteReference"/>
          <w:rFonts w:asciiTheme="majorBidi" w:hAnsiTheme="majorBidi" w:cstheme="majorBidi"/>
          <w:sz w:val="24"/>
          <w:szCs w:val="24"/>
          <w:rtl/>
        </w:rPr>
        <w:footnoteReference w:id="35"/>
      </w:r>
      <w:r w:rsidR="00135DBE">
        <w:rPr>
          <w:rFonts w:asciiTheme="majorBidi" w:hAnsiTheme="majorBidi" w:cstheme="majorBidi"/>
          <w:sz w:val="24"/>
          <w:szCs w:val="24"/>
          <w:rtl/>
        </w:rPr>
        <w:t>.</w:t>
      </w:r>
      <w:r w:rsidR="00135DBE">
        <w:rPr>
          <w:rFonts w:asciiTheme="majorBidi" w:hAnsiTheme="majorBidi" w:cstheme="majorBidi" w:hint="cs"/>
          <w:sz w:val="24"/>
          <w:szCs w:val="24"/>
          <w:rtl/>
        </w:rPr>
        <w:t xml:space="preserve"> </w:t>
      </w:r>
      <w:r w:rsidR="005A0C1D" w:rsidRPr="003F18A6">
        <w:rPr>
          <w:rFonts w:asciiTheme="majorBidi" w:hAnsiTheme="majorBidi" w:cstheme="majorBidi"/>
          <w:sz w:val="24"/>
          <w:szCs w:val="24"/>
          <w:rtl/>
        </w:rPr>
        <w:t xml:space="preserve">كما </w:t>
      </w:r>
      <w:r w:rsidR="009A7829" w:rsidRPr="003F18A6">
        <w:rPr>
          <w:rFonts w:asciiTheme="majorBidi" w:hAnsiTheme="majorBidi" w:cstheme="majorBidi"/>
          <w:sz w:val="24"/>
          <w:szCs w:val="24"/>
          <w:rtl/>
        </w:rPr>
        <w:t>يقو</w:t>
      </w:r>
      <w:r w:rsidR="005A0C1D" w:rsidRPr="003F18A6">
        <w:rPr>
          <w:rFonts w:asciiTheme="majorBidi" w:hAnsiTheme="majorBidi" w:cstheme="majorBidi"/>
          <w:sz w:val="24"/>
          <w:szCs w:val="24"/>
          <w:rtl/>
        </w:rPr>
        <w:t>د إلى</w:t>
      </w:r>
      <w:r w:rsidR="003A0F73" w:rsidRPr="003F18A6">
        <w:rPr>
          <w:rFonts w:asciiTheme="majorBidi" w:hAnsiTheme="majorBidi" w:cstheme="majorBidi"/>
          <w:sz w:val="24"/>
          <w:szCs w:val="24"/>
          <w:rtl/>
        </w:rPr>
        <w:t xml:space="preserve"> تحويل طرق التّدريس من نهج مركزيّة المعلّم وكفاءته، إلى نهج بنائيّ استقرائيّ، يشتمل على الخصائص الضّروريّة للبيئة التّعليميّة الأكثر تأثيرًا</w:t>
      </w:r>
      <w:r w:rsidR="00E52C5E" w:rsidRPr="003F18A6">
        <w:rPr>
          <w:rFonts w:asciiTheme="majorBidi" w:hAnsiTheme="majorBidi" w:cstheme="majorBidi"/>
          <w:sz w:val="24"/>
          <w:szCs w:val="24"/>
          <w:rtl/>
        </w:rPr>
        <w:t>، لأنّه</w:t>
      </w:r>
      <w:r w:rsidR="003A0F73" w:rsidRPr="003F18A6">
        <w:rPr>
          <w:rFonts w:asciiTheme="majorBidi" w:hAnsiTheme="majorBidi" w:cstheme="majorBidi"/>
          <w:sz w:val="24"/>
          <w:szCs w:val="24"/>
          <w:rtl/>
        </w:rPr>
        <w:t xml:space="preserve"> ممتِع و</w:t>
      </w:r>
      <w:r w:rsidR="00E52C5E" w:rsidRPr="003F18A6">
        <w:rPr>
          <w:rFonts w:asciiTheme="majorBidi" w:hAnsiTheme="majorBidi" w:cstheme="majorBidi"/>
          <w:sz w:val="24"/>
          <w:szCs w:val="24"/>
          <w:rtl/>
        </w:rPr>
        <w:t>مُحفّز</w:t>
      </w:r>
      <w:r w:rsidR="003A0F73" w:rsidRPr="003F18A6">
        <w:rPr>
          <w:rFonts w:asciiTheme="majorBidi" w:hAnsiTheme="majorBidi" w:cstheme="majorBidi"/>
          <w:sz w:val="24"/>
          <w:szCs w:val="24"/>
          <w:rtl/>
        </w:rPr>
        <w:t xml:space="preserve">، </w:t>
      </w:r>
      <w:r w:rsidR="00E52C5E" w:rsidRPr="003F18A6">
        <w:rPr>
          <w:rFonts w:asciiTheme="majorBidi" w:hAnsiTheme="majorBidi" w:cstheme="majorBidi"/>
          <w:sz w:val="24"/>
          <w:szCs w:val="24"/>
          <w:rtl/>
        </w:rPr>
        <w:t>قلب الأدوار فجعل المتعلّم هو المبادر في جمع المعرفة، بعد أن كان مجرّد متلقٍّ لها... وا</w:t>
      </w:r>
      <w:r w:rsidR="003A0F73" w:rsidRPr="003F18A6">
        <w:rPr>
          <w:rFonts w:asciiTheme="majorBidi" w:hAnsiTheme="majorBidi" w:cstheme="majorBidi"/>
          <w:sz w:val="24"/>
          <w:szCs w:val="24"/>
          <w:rtl/>
        </w:rPr>
        <w:t>عتبر</w:t>
      </w:r>
      <w:r w:rsidR="005A0C1D" w:rsidRPr="003F18A6">
        <w:rPr>
          <w:rFonts w:asciiTheme="majorBidi" w:hAnsiTheme="majorBidi" w:cstheme="majorBidi"/>
          <w:sz w:val="24"/>
          <w:szCs w:val="24"/>
          <w:rtl/>
        </w:rPr>
        <w:t>ه</w:t>
      </w:r>
      <w:r w:rsidR="003A0F73" w:rsidRPr="003F18A6">
        <w:rPr>
          <w:rFonts w:asciiTheme="majorBidi" w:hAnsiTheme="majorBidi" w:cstheme="majorBidi"/>
          <w:sz w:val="24"/>
          <w:szCs w:val="24"/>
          <w:rtl/>
        </w:rPr>
        <w:t xml:space="preserve"> محور العمليّة التّعليميّة، وناد</w:t>
      </w:r>
      <w:r w:rsidR="00E52C5E" w:rsidRPr="003F18A6">
        <w:rPr>
          <w:rFonts w:asciiTheme="majorBidi" w:hAnsiTheme="majorBidi" w:cstheme="majorBidi"/>
          <w:sz w:val="24"/>
          <w:szCs w:val="24"/>
          <w:rtl/>
        </w:rPr>
        <w:t>ى</w:t>
      </w:r>
      <w:r w:rsidR="003A0F73" w:rsidRPr="003F18A6">
        <w:rPr>
          <w:rFonts w:asciiTheme="majorBidi" w:hAnsiTheme="majorBidi" w:cstheme="majorBidi"/>
          <w:sz w:val="24"/>
          <w:szCs w:val="24"/>
          <w:rtl/>
        </w:rPr>
        <w:t xml:space="preserve"> بضرورة توجيه التّعليم نحوه كي يساهم  في بناء مداركه، كما </w:t>
      </w:r>
      <w:r w:rsidR="00242D4E">
        <w:rPr>
          <w:rFonts w:asciiTheme="majorBidi" w:hAnsiTheme="majorBidi" w:cstheme="majorBidi" w:hint="cs"/>
          <w:sz w:val="24"/>
          <w:szCs w:val="24"/>
          <w:rtl/>
        </w:rPr>
        <w:t>أ</w:t>
      </w:r>
      <w:r w:rsidR="00242D4E">
        <w:rPr>
          <w:rFonts w:asciiTheme="majorBidi" w:hAnsiTheme="majorBidi" w:cstheme="majorBidi"/>
          <w:sz w:val="24"/>
          <w:szCs w:val="24"/>
          <w:rtl/>
        </w:rPr>
        <w:t>ت</w:t>
      </w:r>
      <w:r w:rsidR="00242D4E">
        <w:rPr>
          <w:rFonts w:asciiTheme="majorBidi" w:hAnsiTheme="majorBidi" w:cstheme="majorBidi" w:hint="cs"/>
          <w:sz w:val="24"/>
          <w:szCs w:val="24"/>
          <w:rtl/>
        </w:rPr>
        <w:t>ا</w:t>
      </w:r>
      <w:r w:rsidR="003A0F73" w:rsidRPr="003F18A6">
        <w:rPr>
          <w:rFonts w:asciiTheme="majorBidi" w:hAnsiTheme="majorBidi" w:cstheme="majorBidi"/>
          <w:sz w:val="24"/>
          <w:szCs w:val="24"/>
          <w:rtl/>
        </w:rPr>
        <w:t xml:space="preserve">ح له المشاركة في بناء تعلّمه، عبر دفعه إلى تنمية طرائق هذا التّعلّم. </w:t>
      </w:r>
    </w:p>
    <w:p w:rsidR="00493888" w:rsidRPr="003F18A6" w:rsidRDefault="00980460" w:rsidP="003F18A6">
      <w:pPr>
        <w:spacing w:after="0" w:line="480" w:lineRule="auto"/>
        <w:ind w:left="1440"/>
        <w:jc w:val="both"/>
        <w:rPr>
          <w:rFonts w:asciiTheme="majorBidi" w:hAnsiTheme="majorBidi" w:cstheme="majorBidi"/>
          <w:sz w:val="24"/>
          <w:szCs w:val="24"/>
        </w:rPr>
      </w:pPr>
      <w:r w:rsidRPr="003F18A6">
        <w:rPr>
          <w:rFonts w:asciiTheme="majorBidi" w:hAnsiTheme="majorBidi" w:cstheme="majorBidi"/>
          <w:sz w:val="24"/>
          <w:szCs w:val="24"/>
          <w:rtl/>
        </w:rPr>
        <w:t>3</w:t>
      </w:r>
      <w:r w:rsidRPr="003F18A6">
        <w:rPr>
          <w:rFonts w:asciiTheme="majorBidi" w:hAnsiTheme="majorBidi" w:cstheme="majorBidi"/>
          <w:b/>
          <w:bCs/>
          <w:sz w:val="24"/>
          <w:szCs w:val="24"/>
          <w:rtl/>
        </w:rPr>
        <w:t>-</w:t>
      </w:r>
      <w:r w:rsidR="00A03292" w:rsidRPr="003F18A6">
        <w:rPr>
          <w:rFonts w:asciiTheme="majorBidi" w:hAnsiTheme="majorBidi" w:cstheme="majorBidi"/>
          <w:b/>
          <w:bCs/>
          <w:sz w:val="24"/>
          <w:szCs w:val="24"/>
          <w:rtl/>
        </w:rPr>
        <w:t>5</w:t>
      </w:r>
      <w:r w:rsidR="00E52C5E" w:rsidRPr="003F18A6">
        <w:rPr>
          <w:rFonts w:asciiTheme="majorBidi" w:hAnsiTheme="majorBidi" w:cstheme="majorBidi"/>
          <w:b/>
          <w:bCs/>
          <w:sz w:val="24"/>
          <w:szCs w:val="24"/>
          <w:rtl/>
        </w:rPr>
        <w:t>-3</w:t>
      </w:r>
      <w:r w:rsidR="003F18A6">
        <w:rPr>
          <w:rFonts w:asciiTheme="majorBidi" w:hAnsiTheme="majorBidi" w:cstheme="majorBidi" w:hint="cs"/>
          <w:b/>
          <w:bCs/>
          <w:sz w:val="24"/>
          <w:szCs w:val="24"/>
          <w:rtl/>
        </w:rPr>
        <w:t xml:space="preserve"> </w:t>
      </w:r>
      <w:r w:rsidR="00493888" w:rsidRPr="003F18A6">
        <w:rPr>
          <w:rFonts w:asciiTheme="majorBidi" w:hAnsiTheme="majorBidi" w:cstheme="majorBidi"/>
          <w:b/>
          <w:bCs/>
          <w:sz w:val="24"/>
          <w:szCs w:val="24"/>
          <w:rtl/>
        </w:rPr>
        <w:t>تعميق فهم المتعلّمين  وتحليلهم، وذلك من خلال رؤيتهم الأمور بأسلوب لافت للانتباه، وبشكل حيّ يتمّ فيه تحريك أكبر عدد من الحواسّ في الوقت نفسه،</w:t>
      </w:r>
      <w:r w:rsidR="00493888" w:rsidRPr="003F18A6">
        <w:rPr>
          <w:rFonts w:asciiTheme="majorBidi" w:hAnsiTheme="majorBidi" w:cstheme="majorBidi"/>
          <w:sz w:val="24"/>
          <w:szCs w:val="24"/>
          <w:rtl/>
        </w:rPr>
        <w:t xml:space="preserve"> لأنّ "حواسّ الإنسان مؤهّلة لتعمل معًا، ولتؤمّن له عمليّة تعلّم أفضل"</w:t>
      </w:r>
      <w:r w:rsidR="00493888" w:rsidRPr="003F18A6">
        <w:rPr>
          <w:rStyle w:val="FootnoteReference"/>
          <w:rFonts w:asciiTheme="majorBidi" w:hAnsiTheme="majorBidi" w:cstheme="majorBidi"/>
          <w:sz w:val="24"/>
          <w:szCs w:val="24"/>
          <w:rtl/>
        </w:rPr>
        <w:footnoteReference w:id="36"/>
      </w:r>
      <w:r w:rsidR="00493888" w:rsidRPr="003F18A6">
        <w:rPr>
          <w:rFonts w:asciiTheme="majorBidi" w:hAnsiTheme="majorBidi" w:cstheme="majorBidi"/>
          <w:sz w:val="24"/>
          <w:szCs w:val="24"/>
          <w:rtl/>
        </w:rPr>
        <w:t>. فاستخدام التّكنولوجيا</w:t>
      </w:r>
      <w:r w:rsidR="000543D6" w:rsidRPr="003F18A6">
        <w:rPr>
          <w:rFonts w:asciiTheme="majorBidi" w:hAnsiTheme="majorBidi" w:cstheme="majorBidi"/>
          <w:sz w:val="24"/>
          <w:szCs w:val="24"/>
          <w:rtl/>
        </w:rPr>
        <w:t xml:space="preserve"> يلبّي مختلف أنواع الذّكاء، خصوصًا بما</w:t>
      </w:r>
      <w:r w:rsidR="00493888" w:rsidRPr="003F18A6">
        <w:rPr>
          <w:rFonts w:asciiTheme="majorBidi" w:hAnsiTheme="majorBidi" w:cstheme="majorBidi"/>
          <w:sz w:val="24"/>
          <w:szCs w:val="24"/>
          <w:rtl/>
        </w:rPr>
        <w:t xml:space="preserve"> يؤمّن</w:t>
      </w:r>
      <w:r w:rsidR="000543D6" w:rsidRPr="003F18A6">
        <w:rPr>
          <w:rFonts w:asciiTheme="majorBidi" w:hAnsiTheme="majorBidi" w:cstheme="majorBidi"/>
          <w:sz w:val="24"/>
          <w:szCs w:val="24"/>
          <w:rtl/>
        </w:rPr>
        <w:t>ه من</w:t>
      </w:r>
      <w:r w:rsidR="00493888" w:rsidRPr="003F18A6">
        <w:rPr>
          <w:rFonts w:asciiTheme="majorBidi" w:hAnsiTheme="majorBidi" w:cstheme="majorBidi"/>
          <w:sz w:val="24"/>
          <w:szCs w:val="24"/>
          <w:rtl/>
        </w:rPr>
        <w:t xml:space="preserve"> إمكانيّة الاستفادة من عدد أكبر من الحواسّ، وتحديدًا حاسّة النّظر الّتي تُعتبر "الحاسّة الأهمّ الّتي تستهلك أكثر من نصف الطّاقة العقليّة، والّتي تتفوّق على كلّ الحواسّ الأخرى"</w:t>
      </w:r>
      <w:r w:rsidR="00493888" w:rsidRPr="003F18A6">
        <w:rPr>
          <w:rStyle w:val="FootnoteReference"/>
          <w:rFonts w:asciiTheme="majorBidi" w:hAnsiTheme="majorBidi" w:cstheme="majorBidi"/>
          <w:sz w:val="24"/>
          <w:szCs w:val="24"/>
          <w:rtl/>
        </w:rPr>
        <w:footnoteReference w:id="37"/>
      </w:r>
      <w:r w:rsidR="00493888" w:rsidRPr="003F18A6">
        <w:rPr>
          <w:rFonts w:asciiTheme="majorBidi" w:hAnsiTheme="majorBidi" w:cstheme="majorBidi"/>
          <w:sz w:val="24"/>
          <w:szCs w:val="24"/>
          <w:rtl/>
        </w:rPr>
        <w:t>. ومن خلال هذه الحاسّة، يُستفاد من الذّكاء البصريّ، لما للصّورة من علاقة وثيقة بعمليّة التّعلّم والتّعليم، ولما لها من قدرة على جعل المتعلّم "يتعلّم ويتذكّر أكثر من العمل الشّفهيّ والخطّيّ"</w:t>
      </w:r>
      <w:r w:rsidR="00493888" w:rsidRPr="003F18A6">
        <w:rPr>
          <w:rStyle w:val="FootnoteReference"/>
          <w:rFonts w:asciiTheme="majorBidi" w:hAnsiTheme="majorBidi" w:cstheme="majorBidi"/>
          <w:sz w:val="24"/>
          <w:szCs w:val="24"/>
          <w:rtl/>
        </w:rPr>
        <w:footnoteReference w:id="38"/>
      </w:r>
      <w:r w:rsidR="00493888" w:rsidRPr="003F18A6">
        <w:rPr>
          <w:rFonts w:asciiTheme="majorBidi" w:hAnsiTheme="majorBidi" w:cstheme="majorBidi"/>
          <w:sz w:val="24"/>
          <w:szCs w:val="24"/>
          <w:rtl/>
        </w:rPr>
        <w:t>.</w:t>
      </w:r>
    </w:p>
    <w:p w:rsidR="006B4A3F" w:rsidRPr="003F18A6" w:rsidRDefault="00A03292" w:rsidP="00496607">
      <w:pPr>
        <w:spacing w:after="0" w:line="480" w:lineRule="auto"/>
        <w:ind w:left="1440"/>
        <w:jc w:val="both"/>
        <w:rPr>
          <w:rFonts w:asciiTheme="majorBidi" w:hAnsiTheme="majorBidi" w:cstheme="majorBidi"/>
          <w:sz w:val="24"/>
          <w:szCs w:val="24"/>
        </w:rPr>
      </w:pPr>
      <w:r w:rsidRPr="003F18A6">
        <w:rPr>
          <w:rFonts w:asciiTheme="majorBidi" w:hAnsiTheme="majorBidi" w:cstheme="majorBidi"/>
          <w:sz w:val="24"/>
          <w:szCs w:val="24"/>
          <w:rtl/>
        </w:rPr>
        <w:t>3</w:t>
      </w:r>
      <w:r w:rsidR="00E122DC" w:rsidRPr="003F18A6">
        <w:rPr>
          <w:rFonts w:asciiTheme="majorBidi" w:hAnsiTheme="majorBidi" w:cstheme="majorBidi"/>
          <w:b/>
          <w:bCs/>
          <w:sz w:val="24"/>
          <w:szCs w:val="24"/>
          <w:rtl/>
        </w:rPr>
        <w:t>-5-4</w:t>
      </w:r>
      <w:r w:rsidR="003F18A6" w:rsidRPr="003F18A6">
        <w:rPr>
          <w:rFonts w:asciiTheme="majorBidi" w:hAnsiTheme="majorBidi" w:cstheme="majorBidi" w:hint="cs"/>
          <w:b/>
          <w:bCs/>
          <w:sz w:val="24"/>
          <w:szCs w:val="24"/>
          <w:rtl/>
        </w:rPr>
        <w:t xml:space="preserve"> </w:t>
      </w:r>
      <w:r w:rsidR="00242D4E" w:rsidRPr="003F18A6">
        <w:rPr>
          <w:rFonts w:asciiTheme="majorBidi" w:hAnsiTheme="majorBidi" w:cstheme="majorBidi"/>
          <w:b/>
          <w:bCs/>
          <w:sz w:val="24"/>
          <w:szCs w:val="24"/>
          <w:rtl/>
        </w:rPr>
        <w:t>توفير إمكانيّة حصول تجارب قد يصعب إجراؤها في الحياة اليوميّة،</w:t>
      </w:r>
      <w:r w:rsidR="00242D4E">
        <w:rPr>
          <w:rFonts w:asciiTheme="majorBidi" w:hAnsiTheme="majorBidi" w:cstheme="majorBidi" w:hint="cs"/>
          <w:b/>
          <w:bCs/>
          <w:sz w:val="24"/>
          <w:szCs w:val="24"/>
          <w:rtl/>
        </w:rPr>
        <w:t xml:space="preserve"> و</w:t>
      </w:r>
      <w:r w:rsidR="006B4A3F" w:rsidRPr="003F18A6">
        <w:rPr>
          <w:rFonts w:asciiTheme="majorBidi" w:hAnsiTheme="majorBidi" w:cstheme="majorBidi"/>
          <w:b/>
          <w:bCs/>
          <w:sz w:val="24"/>
          <w:szCs w:val="24"/>
          <w:rtl/>
        </w:rPr>
        <w:t>تزويد المتعلّمين بالمصادر المختلفة، وبالمعلومات</w:t>
      </w:r>
      <w:r w:rsidR="006B4A3F" w:rsidRPr="003F18A6">
        <w:rPr>
          <w:rFonts w:asciiTheme="majorBidi" w:hAnsiTheme="majorBidi" w:cstheme="majorBidi"/>
          <w:sz w:val="24"/>
          <w:szCs w:val="24"/>
          <w:rtl/>
        </w:rPr>
        <w:t xml:space="preserve"> الّتي</w:t>
      </w:r>
      <w:r w:rsidR="00496607" w:rsidRPr="00496607">
        <w:rPr>
          <w:rFonts w:asciiTheme="majorBidi" w:hAnsiTheme="majorBidi" w:cstheme="majorBidi"/>
          <w:sz w:val="24"/>
          <w:szCs w:val="24"/>
          <w:rtl/>
        </w:rPr>
        <w:t xml:space="preserve"> </w:t>
      </w:r>
      <w:r w:rsidR="00496607" w:rsidRPr="003F18A6">
        <w:rPr>
          <w:rFonts w:asciiTheme="majorBidi" w:hAnsiTheme="majorBidi" w:cstheme="majorBidi"/>
          <w:sz w:val="24"/>
          <w:szCs w:val="24"/>
          <w:rtl/>
        </w:rPr>
        <w:t>تكلّف</w:t>
      </w:r>
      <w:r w:rsidR="00496607">
        <w:rPr>
          <w:rFonts w:asciiTheme="majorBidi" w:hAnsiTheme="majorBidi" w:cstheme="majorBidi" w:hint="cs"/>
          <w:sz w:val="24"/>
          <w:szCs w:val="24"/>
          <w:rtl/>
        </w:rPr>
        <w:t xml:space="preserve"> وقتًا أو مشقّة أو</w:t>
      </w:r>
      <w:r w:rsidR="00496607" w:rsidRPr="003F18A6">
        <w:rPr>
          <w:rFonts w:asciiTheme="majorBidi" w:hAnsiTheme="majorBidi" w:cstheme="majorBidi"/>
          <w:sz w:val="24"/>
          <w:szCs w:val="24"/>
          <w:rtl/>
        </w:rPr>
        <w:t xml:space="preserve"> ثمنًا باهظًا،</w:t>
      </w:r>
      <w:r w:rsidR="00496607">
        <w:rPr>
          <w:rFonts w:asciiTheme="majorBidi" w:hAnsiTheme="majorBidi" w:cstheme="majorBidi" w:hint="cs"/>
          <w:sz w:val="24"/>
          <w:szCs w:val="24"/>
          <w:rtl/>
        </w:rPr>
        <w:t xml:space="preserve"> </w:t>
      </w:r>
      <w:r w:rsidR="006B4A3F" w:rsidRPr="003F18A6">
        <w:rPr>
          <w:rFonts w:asciiTheme="majorBidi" w:hAnsiTheme="majorBidi" w:cstheme="majorBidi"/>
          <w:sz w:val="24"/>
          <w:szCs w:val="24"/>
          <w:rtl/>
        </w:rPr>
        <w:t>كالحصول على معلومات عن أسعار العملات لحظة بلحظة، أو متابعة أخبار البورصة، أو مشاهدة حاكم قديم يلقي خطابًا</w:t>
      </w:r>
      <w:r w:rsidR="00E122DC" w:rsidRPr="003F18A6">
        <w:rPr>
          <w:rFonts w:asciiTheme="majorBidi" w:hAnsiTheme="majorBidi" w:cstheme="majorBidi"/>
          <w:sz w:val="24"/>
          <w:szCs w:val="24"/>
          <w:rtl/>
        </w:rPr>
        <w:t>، أو رؤية الإنسان على سطح القمر</w:t>
      </w:r>
      <w:r w:rsidR="00E122DC" w:rsidRPr="003F18A6">
        <w:rPr>
          <w:rFonts w:asciiTheme="majorBidi" w:hAnsiTheme="majorBidi" w:cstheme="majorBidi"/>
          <w:b/>
          <w:bCs/>
          <w:sz w:val="24"/>
          <w:szCs w:val="24"/>
          <w:rtl/>
        </w:rPr>
        <w:t>.</w:t>
      </w:r>
      <w:r w:rsidR="00496607">
        <w:rPr>
          <w:rFonts w:asciiTheme="majorBidi" w:hAnsiTheme="majorBidi" w:cstheme="majorBidi" w:hint="cs"/>
          <w:b/>
          <w:bCs/>
          <w:sz w:val="24"/>
          <w:szCs w:val="24"/>
          <w:rtl/>
        </w:rPr>
        <w:t>..</w:t>
      </w:r>
      <w:r w:rsidR="00E122DC" w:rsidRPr="003F18A6">
        <w:rPr>
          <w:rFonts w:asciiTheme="majorBidi" w:hAnsiTheme="majorBidi" w:cstheme="majorBidi"/>
          <w:b/>
          <w:bCs/>
          <w:sz w:val="24"/>
          <w:szCs w:val="24"/>
          <w:rtl/>
        </w:rPr>
        <w:t xml:space="preserve"> </w:t>
      </w:r>
    </w:p>
    <w:p w:rsidR="006B4A3F" w:rsidRPr="00B30CEB" w:rsidRDefault="00980460" w:rsidP="003F18A6">
      <w:pPr>
        <w:spacing w:after="0" w:line="480" w:lineRule="auto"/>
        <w:ind w:left="1440"/>
        <w:jc w:val="both"/>
        <w:rPr>
          <w:rFonts w:asciiTheme="majorBidi" w:hAnsiTheme="majorBidi" w:cstheme="majorBidi"/>
          <w:sz w:val="24"/>
          <w:szCs w:val="24"/>
        </w:rPr>
      </w:pPr>
      <w:r w:rsidRPr="00B30CEB">
        <w:rPr>
          <w:rFonts w:asciiTheme="majorBidi" w:hAnsiTheme="majorBidi" w:cstheme="majorBidi"/>
          <w:sz w:val="24"/>
          <w:szCs w:val="24"/>
          <w:rtl/>
        </w:rPr>
        <w:t>3</w:t>
      </w:r>
      <w:r w:rsidRPr="00B30CEB">
        <w:rPr>
          <w:rFonts w:asciiTheme="majorBidi" w:hAnsiTheme="majorBidi" w:cstheme="majorBidi"/>
          <w:b/>
          <w:bCs/>
          <w:sz w:val="24"/>
          <w:szCs w:val="24"/>
          <w:rtl/>
        </w:rPr>
        <w:t>-</w:t>
      </w:r>
      <w:r w:rsidR="00A03292" w:rsidRPr="00B30CEB">
        <w:rPr>
          <w:rFonts w:asciiTheme="majorBidi" w:hAnsiTheme="majorBidi" w:cstheme="majorBidi"/>
          <w:b/>
          <w:bCs/>
          <w:sz w:val="24"/>
          <w:szCs w:val="24"/>
          <w:rtl/>
        </w:rPr>
        <w:t>5</w:t>
      </w:r>
      <w:r w:rsidRPr="00B30CEB">
        <w:rPr>
          <w:rFonts w:asciiTheme="majorBidi" w:hAnsiTheme="majorBidi" w:cstheme="majorBidi"/>
          <w:b/>
          <w:bCs/>
          <w:sz w:val="24"/>
          <w:szCs w:val="24"/>
          <w:rtl/>
        </w:rPr>
        <w:t>-</w:t>
      </w:r>
      <w:r w:rsidR="0025115E" w:rsidRPr="00B30CEB">
        <w:rPr>
          <w:rFonts w:asciiTheme="majorBidi" w:hAnsiTheme="majorBidi" w:cstheme="majorBidi"/>
          <w:sz w:val="24"/>
          <w:szCs w:val="24"/>
          <w:rtl/>
        </w:rPr>
        <w:t xml:space="preserve"> </w:t>
      </w:r>
      <w:r w:rsidR="00BF1D3C" w:rsidRPr="00B30CEB">
        <w:rPr>
          <w:rFonts w:asciiTheme="majorBidi" w:hAnsiTheme="majorBidi" w:cstheme="majorBidi"/>
          <w:b/>
          <w:bCs/>
          <w:sz w:val="24"/>
          <w:szCs w:val="24"/>
          <w:rtl/>
        </w:rPr>
        <w:t>5</w:t>
      </w:r>
      <w:r w:rsidR="0025115E" w:rsidRPr="00B30CEB">
        <w:rPr>
          <w:rFonts w:asciiTheme="majorBidi" w:hAnsiTheme="majorBidi" w:cstheme="majorBidi"/>
          <w:b/>
          <w:bCs/>
          <w:sz w:val="24"/>
          <w:szCs w:val="24"/>
          <w:rtl/>
        </w:rPr>
        <w:t xml:space="preserve"> توفير إمكانيّة التّعلّم في أيّ وقت وأيّ مكان و</w:t>
      </w:r>
      <w:r w:rsidR="006B4A3F" w:rsidRPr="00B30CEB">
        <w:rPr>
          <w:rFonts w:asciiTheme="majorBidi" w:hAnsiTheme="majorBidi" w:cstheme="majorBidi"/>
          <w:b/>
          <w:bCs/>
          <w:sz w:val="24"/>
          <w:szCs w:val="24"/>
          <w:rtl/>
        </w:rPr>
        <w:t>تأمين عمليّة تطوّر</w:t>
      </w:r>
      <w:r w:rsidR="00E045F6" w:rsidRPr="00B30CEB">
        <w:rPr>
          <w:rFonts w:asciiTheme="majorBidi" w:hAnsiTheme="majorBidi" w:cstheme="majorBidi"/>
          <w:b/>
          <w:bCs/>
          <w:sz w:val="24"/>
          <w:szCs w:val="24"/>
          <w:rtl/>
        </w:rPr>
        <w:t>وتقدّم</w:t>
      </w:r>
      <w:r w:rsidR="006B4A3F" w:rsidRPr="00B30CEB">
        <w:rPr>
          <w:rFonts w:asciiTheme="majorBidi" w:hAnsiTheme="majorBidi" w:cstheme="majorBidi"/>
          <w:b/>
          <w:bCs/>
          <w:sz w:val="24"/>
          <w:szCs w:val="24"/>
          <w:rtl/>
        </w:rPr>
        <w:t xml:space="preserve"> مستمرّة للمتعلّمين،</w:t>
      </w:r>
      <w:r w:rsidR="006B4A3F" w:rsidRPr="00B30CEB">
        <w:rPr>
          <w:rFonts w:asciiTheme="majorBidi" w:hAnsiTheme="majorBidi" w:cstheme="majorBidi"/>
          <w:sz w:val="24"/>
          <w:szCs w:val="24"/>
          <w:rtl/>
        </w:rPr>
        <w:t xml:space="preserve">  مهما كان مستواه</w:t>
      </w:r>
      <w:r w:rsidR="00E045F6" w:rsidRPr="00B30CEB">
        <w:rPr>
          <w:rFonts w:asciiTheme="majorBidi" w:hAnsiTheme="majorBidi" w:cstheme="majorBidi"/>
          <w:sz w:val="24"/>
          <w:szCs w:val="24"/>
          <w:rtl/>
        </w:rPr>
        <w:t>م</w:t>
      </w:r>
      <w:r w:rsidR="006B4A3F" w:rsidRPr="00B30CEB">
        <w:rPr>
          <w:rFonts w:asciiTheme="majorBidi" w:hAnsiTheme="majorBidi" w:cstheme="majorBidi"/>
          <w:sz w:val="24"/>
          <w:szCs w:val="24"/>
          <w:rtl/>
        </w:rPr>
        <w:t xml:space="preserve"> الأكاديميّ، وذلك بتوفير المادّة التّعلّميّة وكيفيّة شرحها كمرجع على الشّبكة الإلكترونيّة يمكن لكلّ متقدّم في المعرفة أو متأخّر فيها، العودة إليها.</w:t>
      </w:r>
      <w:r w:rsidR="0025115E" w:rsidRPr="00B30CEB">
        <w:rPr>
          <w:rFonts w:asciiTheme="majorBidi" w:hAnsiTheme="majorBidi" w:cstheme="majorBidi"/>
          <w:sz w:val="24"/>
          <w:szCs w:val="24"/>
          <w:rtl/>
        </w:rPr>
        <w:t xml:space="preserve"> </w:t>
      </w:r>
    </w:p>
    <w:p w:rsidR="006B4A3F" w:rsidRPr="00B30CEB" w:rsidRDefault="00980460" w:rsidP="003F18A6">
      <w:pPr>
        <w:spacing w:after="0" w:line="480" w:lineRule="auto"/>
        <w:ind w:left="1440"/>
        <w:jc w:val="both"/>
        <w:rPr>
          <w:rFonts w:asciiTheme="majorBidi" w:hAnsiTheme="majorBidi" w:cstheme="majorBidi"/>
          <w:sz w:val="24"/>
          <w:szCs w:val="24"/>
        </w:rPr>
      </w:pPr>
      <w:r w:rsidRPr="00B30CEB">
        <w:rPr>
          <w:rFonts w:asciiTheme="majorBidi" w:hAnsiTheme="majorBidi" w:cstheme="majorBidi"/>
          <w:b/>
          <w:bCs/>
          <w:sz w:val="24"/>
          <w:szCs w:val="24"/>
          <w:rtl/>
        </w:rPr>
        <w:t>3-</w:t>
      </w:r>
      <w:r w:rsidR="00A03292" w:rsidRPr="00B30CEB">
        <w:rPr>
          <w:rFonts w:asciiTheme="majorBidi" w:hAnsiTheme="majorBidi" w:cstheme="majorBidi"/>
          <w:b/>
          <w:bCs/>
          <w:sz w:val="24"/>
          <w:szCs w:val="24"/>
          <w:rtl/>
        </w:rPr>
        <w:t>5</w:t>
      </w:r>
      <w:r w:rsidR="00BF1D3C" w:rsidRPr="00B30CEB">
        <w:rPr>
          <w:rFonts w:asciiTheme="majorBidi" w:hAnsiTheme="majorBidi" w:cstheme="majorBidi"/>
          <w:b/>
          <w:bCs/>
          <w:sz w:val="24"/>
          <w:szCs w:val="24"/>
          <w:rtl/>
        </w:rPr>
        <w:t>-6</w:t>
      </w:r>
      <w:r w:rsidR="00E045F6" w:rsidRPr="00B30CEB">
        <w:rPr>
          <w:rFonts w:asciiTheme="majorBidi" w:hAnsiTheme="majorBidi" w:cstheme="majorBidi"/>
          <w:b/>
          <w:bCs/>
          <w:sz w:val="24"/>
          <w:szCs w:val="24"/>
          <w:rtl/>
        </w:rPr>
        <w:t xml:space="preserve">  تعزيز عمليّة التّبادل الثّقافيّ الحيّ، و</w:t>
      </w:r>
      <w:r w:rsidR="006B4A3F" w:rsidRPr="00B30CEB">
        <w:rPr>
          <w:rFonts w:asciiTheme="majorBidi" w:hAnsiTheme="majorBidi" w:cstheme="majorBidi"/>
          <w:b/>
          <w:bCs/>
          <w:sz w:val="24"/>
          <w:szCs w:val="24"/>
          <w:rtl/>
        </w:rPr>
        <w:t>توفير طرق جديدة للتّعبير</w:t>
      </w:r>
      <w:r w:rsidR="006B4A3F" w:rsidRPr="00B30CEB">
        <w:rPr>
          <w:rFonts w:asciiTheme="majorBidi" w:hAnsiTheme="majorBidi" w:cstheme="majorBidi"/>
          <w:sz w:val="24"/>
          <w:szCs w:val="24"/>
          <w:rtl/>
        </w:rPr>
        <w:t xml:space="preserve"> عن الذّات وللتّواصل مع الآخرين ( الرّفاق والأستاذ</w:t>
      </w:r>
      <w:r w:rsidR="00496607">
        <w:rPr>
          <w:rFonts w:asciiTheme="majorBidi" w:hAnsiTheme="majorBidi" w:cstheme="majorBidi" w:hint="cs"/>
          <w:sz w:val="24"/>
          <w:szCs w:val="24"/>
          <w:rtl/>
        </w:rPr>
        <w:t>...</w:t>
      </w:r>
      <w:r w:rsidR="006B4A3F" w:rsidRPr="00B30CEB">
        <w:rPr>
          <w:rFonts w:asciiTheme="majorBidi" w:hAnsiTheme="majorBidi" w:cstheme="majorBidi"/>
          <w:sz w:val="24"/>
          <w:szCs w:val="24"/>
          <w:rtl/>
        </w:rPr>
        <w:t xml:space="preserve">)، ولإقامة حوارات مباشرة </w:t>
      </w:r>
      <w:r w:rsidR="00E045F6" w:rsidRPr="00B30CEB">
        <w:rPr>
          <w:rFonts w:asciiTheme="majorBidi" w:hAnsiTheme="majorBidi" w:cstheme="majorBidi"/>
          <w:sz w:val="24"/>
          <w:szCs w:val="24"/>
          <w:rtl/>
        </w:rPr>
        <w:t xml:space="preserve"> معهم أينما كانوا...</w:t>
      </w:r>
    </w:p>
    <w:p w:rsidR="00A03292" w:rsidRPr="00B30CEB" w:rsidRDefault="00980460" w:rsidP="00496607">
      <w:pPr>
        <w:spacing w:after="0" w:line="480" w:lineRule="auto"/>
        <w:ind w:left="1440"/>
        <w:jc w:val="both"/>
        <w:rPr>
          <w:rFonts w:asciiTheme="majorBidi" w:hAnsiTheme="majorBidi" w:cstheme="majorBidi"/>
          <w:sz w:val="24"/>
          <w:szCs w:val="24"/>
          <w:rtl/>
        </w:rPr>
      </w:pPr>
      <w:r w:rsidRPr="00B30CEB">
        <w:rPr>
          <w:rFonts w:asciiTheme="majorBidi" w:hAnsiTheme="majorBidi" w:cstheme="majorBidi"/>
          <w:sz w:val="24"/>
          <w:szCs w:val="24"/>
          <w:rtl/>
        </w:rPr>
        <w:lastRenderedPageBreak/>
        <w:t>3</w:t>
      </w:r>
      <w:r w:rsidRPr="00B30CEB">
        <w:rPr>
          <w:rFonts w:asciiTheme="majorBidi" w:hAnsiTheme="majorBidi" w:cstheme="majorBidi"/>
          <w:b/>
          <w:bCs/>
          <w:sz w:val="24"/>
          <w:szCs w:val="24"/>
          <w:rtl/>
        </w:rPr>
        <w:t>-</w:t>
      </w:r>
      <w:r w:rsidR="00A03292" w:rsidRPr="00B30CEB">
        <w:rPr>
          <w:rFonts w:asciiTheme="majorBidi" w:hAnsiTheme="majorBidi" w:cstheme="majorBidi"/>
          <w:b/>
          <w:bCs/>
          <w:sz w:val="24"/>
          <w:szCs w:val="24"/>
          <w:rtl/>
        </w:rPr>
        <w:t>5</w:t>
      </w:r>
      <w:r w:rsidR="00BF1D3C" w:rsidRPr="00B30CEB">
        <w:rPr>
          <w:rFonts w:asciiTheme="majorBidi" w:hAnsiTheme="majorBidi" w:cstheme="majorBidi"/>
          <w:b/>
          <w:bCs/>
          <w:sz w:val="24"/>
          <w:szCs w:val="24"/>
          <w:rtl/>
        </w:rPr>
        <w:t>-7</w:t>
      </w:r>
      <w:r w:rsidR="0025115E" w:rsidRPr="00B30CEB">
        <w:rPr>
          <w:rFonts w:asciiTheme="majorBidi" w:hAnsiTheme="majorBidi" w:cstheme="majorBidi"/>
          <w:b/>
          <w:bCs/>
          <w:sz w:val="24"/>
          <w:szCs w:val="24"/>
          <w:rtl/>
        </w:rPr>
        <w:t xml:space="preserve"> </w:t>
      </w:r>
      <w:r w:rsidR="004937B6" w:rsidRPr="00B30CEB">
        <w:rPr>
          <w:rFonts w:asciiTheme="majorBidi" w:hAnsiTheme="majorBidi" w:cstheme="majorBidi"/>
          <w:b/>
          <w:bCs/>
          <w:sz w:val="24"/>
          <w:szCs w:val="24"/>
          <w:rtl/>
        </w:rPr>
        <w:t xml:space="preserve">تلبية </w:t>
      </w:r>
      <w:r w:rsidR="0025115E" w:rsidRPr="00B30CEB">
        <w:rPr>
          <w:rFonts w:asciiTheme="majorBidi" w:hAnsiTheme="majorBidi" w:cstheme="majorBidi"/>
          <w:b/>
          <w:bCs/>
          <w:sz w:val="24"/>
          <w:szCs w:val="24"/>
          <w:rtl/>
        </w:rPr>
        <w:t>عمليّة التّعليم المتمايز</w:t>
      </w:r>
      <w:r w:rsidR="004937B6" w:rsidRPr="00B30CEB">
        <w:rPr>
          <w:rFonts w:asciiTheme="majorBidi" w:hAnsiTheme="majorBidi" w:cstheme="majorBidi"/>
          <w:sz w:val="24"/>
          <w:szCs w:val="24"/>
          <w:rtl/>
        </w:rPr>
        <w:t xml:space="preserve"> داخل الصّفّ الواحد، و</w:t>
      </w:r>
      <w:r w:rsidR="006B4A3F" w:rsidRPr="00B30CEB">
        <w:rPr>
          <w:rFonts w:asciiTheme="majorBidi" w:hAnsiTheme="majorBidi" w:cstheme="majorBidi"/>
          <w:b/>
          <w:bCs/>
          <w:sz w:val="24"/>
          <w:szCs w:val="24"/>
          <w:rtl/>
        </w:rPr>
        <w:t>تسهيل العمل الفريقيّ</w:t>
      </w:r>
      <w:r w:rsidR="006B4A3F" w:rsidRPr="00B30CEB">
        <w:rPr>
          <w:rFonts w:asciiTheme="majorBidi" w:hAnsiTheme="majorBidi" w:cstheme="majorBidi"/>
          <w:sz w:val="24"/>
          <w:szCs w:val="24"/>
          <w:rtl/>
        </w:rPr>
        <w:t xml:space="preserve"> وتأمين التّلاقي والتّواصل بين أفراد الفريق الواحد، من دون أن يشكّل التّواجد في المكان الواحد عائقًا في هذا المجال.</w:t>
      </w:r>
    </w:p>
    <w:p w:rsidR="006B4A3F" w:rsidRPr="00B30CEB" w:rsidRDefault="00A03292" w:rsidP="00B30CEB">
      <w:pPr>
        <w:spacing w:after="0" w:line="480" w:lineRule="auto"/>
        <w:ind w:left="1440"/>
        <w:jc w:val="both"/>
        <w:rPr>
          <w:rFonts w:asciiTheme="majorBidi" w:hAnsiTheme="majorBidi" w:cstheme="majorBidi"/>
          <w:sz w:val="24"/>
          <w:szCs w:val="24"/>
          <w:rtl/>
        </w:rPr>
      </w:pPr>
      <w:r w:rsidRPr="00B30CEB">
        <w:rPr>
          <w:rFonts w:asciiTheme="majorBidi" w:hAnsiTheme="majorBidi" w:cstheme="majorBidi"/>
          <w:sz w:val="24"/>
          <w:szCs w:val="24"/>
          <w:rtl/>
        </w:rPr>
        <w:t>3</w:t>
      </w:r>
      <w:r w:rsidRPr="00B30CEB">
        <w:rPr>
          <w:rFonts w:asciiTheme="majorBidi" w:hAnsiTheme="majorBidi" w:cstheme="majorBidi"/>
          <w:b/>
          <w:bCs/>
          <w:sz w:val="24"/>
          <w:szCs w:val="24"/>
          <w:rtl/>
        </w:rPr>
        <w:t>-5</w:t>
      </w:r>
      <w:r w:rsidR="00980460" w:rsidRPr="00B30CEB">
        <w:rPr>
          <w:rFonts w:asciiTheme="majorBidi" w:hAnsiTheme="majorBidi" w:cstheme="majorBidi"/>
          <w:b/>
          <w:bCs/>
          <w:sz w:val="24"/>
          <w:szCs w:val="24"/>
          <w:rtl/>
        </w:rPr>
        <w:t>-</w:t>
      </w:r>
      <w:r w:rsidR="00BF1D3C" w:rsidRPr="00B30CEB">
        <w:rPr>
          <w:rFonts w:asciiTheme="majorBidi" w:hAnsiTheme="majorBidi" w:cstheme="majorBidi"/>
          <w:b/>
          <w:bCs/>
          <w:sz w:val="24"/>
          <w:szCs w:val="24"/>
          <w:rtl/>
        </w:rPr>
        <w:t>8</w:t>
      </w:r>
      <w:r w:rsidR="00B30CEB">
        <w:rPr>
          <w:rFonts w:asciiTheme="majorBidi" w:hAnsiTheme="majorBidi" w:cstheme="majorBidi" w:hint="cs"/>
          <w:b/>
          <w:bCs/>
          <w:sz w:val="24"/>
          <w:szCs w:val="24"/>
          <w:rtl/>
        </w:rPr>
        <w:t xml:space="preserve"> </w:t>
      </w:r>
      <w:r w:rsidR="00985929" w:rsidRPr="00B30CEB">
        <w:rPr>
          <w:rFonts w:asciiTheme="majorBidi" w:hAnsiTheme="majorBidi" w:cstheme="majorBidi"/>
          <w:b/>
          <w:bCs/>
          <w:sz w:val="24"/>
          <w:szCs w:val="24"/>
          <w:rtl/>
        </w:rPr>
        <w:t>تأمين وسيلة متابعة ميسّرة وفعّالة وسريعة للعمليّة التّربويّة التّعليميّة،</w:t>
      </w:r>
      <w:r w:rsidR="00985929" w:rsidRPr="00B30CEB">
        <w:rPr>
          <w:rFonts w:asciiTheme="majorBidi" w:hAnsiTheme="majorBidi" w:cstheme="majorBidi"/>
          <w:sz w:val="24"/>
          <w:szCs w:val="24"/>
          <w:rtl/>
        </w:rPr>
        <w:t xml:space="preserve"> بين الهيئتين التّعليميّة والإداريّة والطّلّاب وذويهم. (المدرسة الإلكترونيّة </w:t>
      </w:r>
      <w:proofErr w:type="spellStart"/>
      <w:r w:rsidR="00985929" w:rsidRPr="00B30CEB">
        <w:rPr>
          <w:rFonts w:asciiTheme="majorBidi" w:hAnsiTheme="majorBidi" w:cstheme="majorBidi"/>
          <w:sz w:val="24"/>
          <w:szCs w:val="24"/>
        </w:rPr>
        <w:t>e.school</w:t>
      </w:r>
      <w:proofErr w:type="spellEnd"/>
      <w:r w:rsidR="00985929" w:rsidRPr="00B30CEB">
        <w:rPr>
          <w:rFonts w:asciiTheme="majorBidi" w:hAnsiTheme="majorBidi" w:cstheme="majorBidi"/>
          <w:sz w:val="24"/>
          <w:szCs w:val="24"/>
          <w:rtl/>
        </w:rPr>
        <w:t>)</w:t>
      </w:r>
    </w:p>
    <w:p w:rsidR="00985929" w:rsidRPr="00B30CEB" w:rsidRDefault="00A03292" w:rsidP="00B4465C">
      <w:pPr>
        <w:spacing w:after="0" w:line="480" w:lineRule="auto"/>
        <w:ind w:left="1440"/>
        <w:jc w:val="both"/>
        <w:rPr>
          <w:rFonts w:asciiTheme="majorBidi" w:hAnsiTheme="majorBidi" w:cstheme="majorBidi"/>
          <w:sz w:val="24"/>
          <w:szCs w:val="24"/>
          <w:rtl/>
        </w:rPr>
      </w:pPr>
      <w:r w:rsidRPr="00B30CEB">
        <w:rPr>
          <w:rFonts w:asciiTheme="majorBidi" w:hAnsiTheme="majorBidi" w:cstheme="majorBidi"/>
          <w:sz w:val="24"/>
          <w:szCs w:val="24"/>
          <w:rtl/>
        </w:rPr>
        <w:t>3</w:t>
      </w:r>
      <w:r w:rsidRPr="00B30CEB">
        <w:rPr>
          <w:rFonts w:asciiTheme="majorBidi" w:hAnsiTheme="majorBidi" w:cstheme="majorBidi"/>
          <w:b/>
          <w:bCs/>
          <w:sz w:val="24"/>
          <w:szCs w:val="24"/>
          <w:rtl/>
        </w:rPr>
        <w:t>-5-</w:t>
      </w:r>
      <w:r w:rsidR="00BF1D3C" w:rsidRPr="00B30CEB">
        <w:rPr>
          <w:rFonts w:asciiTheme="majorBidi" w:hAnsiTheme="majorBidi" w:cstheme="majorBidi"/>
          <w:b/>
          <w:bCs/>
          <w:sz w:val="24"/>
          <w:szCs w:val="24"/>
          <w:rtl/>
        </w:rPr>
        <w:t>9</w:t>
      </w:r>
      <w:r w:rsidR="00B56A86">
        <w:rPr>
          <w:rFonts w:asciiTheme="majorBidi" w:hAnsiTheme="majorBidi" w:cstheme="majorBidi" w:hint="cs"/>
          <w:b/>
          <w:bCs/>
          <w:sz w:val="24"/>
          <w:szCs w:val="24"/>
          <w:rtl/>
        </w:rPr>
        <w:t xml:space="preserve"> </w:t>
      </w:r>
      <w:r w:rsidR="00985929" w:rsidRPr="00B30CEB">
        <w:rPr>
          <w:rFonts w:asciiTheme="majorBidi" w:hAnsiTheme="majorBidi" w:cstheme="majorBidi"/>
          <w:b/>
          <w:bCs/>
          <w:sz w:val="24"/>
          <w:szCs w:val="24"/>
          <w:rtl/>
        </w:rPr>
        <w:t>التّمهيد للمشاركة الفعليّة والواثقة في المجتمع،</w:t>
      </w:r>
      <w:r w:rsidR="00985929" w:rsidRPr="00B30CEB">
        <w:rPr>
          <w:rFonts w:asciiTheme="majorBidi" w:hAnsiTheme="majorBidi" w:cstheme="majorBidi"/>
          <w:sz w:val="24"/>
          <w:szCs w:val="24"/>
          <w:rtl/>
        </w:rPr>
        <w:t xml:space="preserve"> ذلك، لأنّ الثقافة المعلوماتيّة التّكنولوجيّة باتت من المهارات الضرورية</w:t>
      </w:r>
      <w:r w:rsidR="00F14495" w:rsidRPr="00B30CEB">
        <w:rPr>
          <w:rFonts w:asciiTheme="majorBidi" w:hAnsiTheme="majorBidi" w:cstheme="majorBidi"/>
          <w:sz w:val="24"/>
          <w:szCs w:val="24"/>
          <w:rtl/>
        </w:rPr>
        <w:t xml:space="preserve"> والحتميّة</w:t>
      </w:r>
      <w:r w:rsidR="00985929" w:rsidRPr="00B30CEB">
        <w:rPr>
          <w:rFonts w:asciiTheme="majorBidi" w:hAnsiTheme="majorBidi" w:cstheme="majorBidi"/>
          <w:sz w:val="24"/>
          <w:szCs w:val="24"/>
          <w:rtl/>
        </w:rPr>
        <w:t xml:space="preserve"> للمشاركة الفعلية في المجتمع، وبات الاعتماد عليها في أماكن العمل بشكل واسع، يؤكّد أنّ مزاياها قد اكتشفت في هذه الأماكن، وأنّ الاستفادة منها</w:t>
      </w:r>
      <w:r w:rsidR="00911F63" w:rsidRPr="00B30CEB">
        <w:rPr>
          <w:rFonts w:asciiTheme="majorBidi" w:hAnsiTheme="majorBidi" w:cstheme="majorBidi"/>
          <w:sz w:val="24"/>
          <w:szCs w:val="24"/>
          <w:rtl/>
        </w:rPr>
        <w:t xml:space="preserve"> باتت واضحة</w:t>
      </w:r>
      <w:r w:rsidR="00985929" w:rsidRPr="00B30CEB">
        <w:rPr>
          <w:rFonts w:asciiTheme="majorBidi" w:hAnsiTheme="majorBidi" w:cstheme="majorBidi"/>
          <w:sz w:val="24"/>
          <w:szCs w:val="24"/>
          <w:rtl/>
        </w:rPr>
        <w:t xml:space="preserve"> في تحسين العمل وتطويره وزيادة إنتاجه. وهذه الحقيقة، جعلت استخدام تكنولوجيا الوسائط المتعدّدة في التّعليم التّربويّ</w:t>
      </w:r>
      <w:r w:rsidR="00F14495" w:rsidRPr="00B30CEB">
        <w:rPr>
          <w:rFonts w:asciiTheme="majorBidi" w:hAnsiTheme="majorBidi" w:cstheme="majorBidi"/>
          <w:sz w:val="24"/>
          <w:szCs w:val="24"/>
          <w:rtl/>
        </w:rPr>
        <w:t xml:space="preserve"> حاجة ملحّة،</w:t>
      </w:r>
      <w:r w:rsidR="00911F63" w:rsidRPr="00B30CEB">
        <w:rPr>
          <w:rFonts w:asciiTheme="majorBidi" w:hAnsiTheme="majorBidi" w:cstheme="majorBidi"/>
          <w:sz w:val="24"/>
          <w:szCs w:val="24"/>
          <w:rtl/>
        </w:rPr>
        <w:t xml:space="preserve"> لإلغاء الفاصل الحادّ بين طريقة تعلّم الطّلاّب في المدرسة والجامعة، والطّريقة الّتي يتّبعها العالم الخارجيّ في التّنشئة الاجتماعيّة وتحقيق الإنجازات، من جهة، و</w:t>
      </w:r>
      <w:r w:rsidR="00985929" w:rsidRPr="00B30CEB">
        <w:rPr>
          <w:rFonts w:asciiTheme="majorBidi" w:hAnsiTheme="majorBidi" w:cstheme="majorBidi"/>
          <w:sz w:val="24"/>
          <w:szCs w:val="24"/>
          <w:rtl/>
        </w:rPr>
        <w:t>لمواكبة سوق العمل في ال</w:t>
      </w:r>
      <w:r w:rsidR="00B4465C">
        <w:rPr>
          <w:rFonts w:asciiTheme="majorBidi" w:hAnsiTheme="majorBidi" w:cstheme="majorBidi" w:hint="cs"/>
          <w:sz w:val="24"/>
          <w:szCs w:val="24"/>
          <w:rtl/>
        </w:rPr>
        <w:t>قرن</w:t>
      </w:r>
      <w:r w:rsidR="00985929" w:rsidRPr="00B30CEB">
        <w:rPr>
          <w:rFonts w:asciiTheme="majorBidi" w:hAnsiTheme="majorBidi" w:cstheme="majorBidi"/>
          <w:sz w:val="24"/>
          <w:szCs w:val="24"/>
          <w:rtl/>
        </w:rPr>
        <w:t xml:space="preserve"> الحادي والعشرين، ولرسم خطوط المستقبل فيه. </w:t>
      </w:r>
      <w:r w:rsidR="004937B6" w:rsidRPr="00B30CEB">
        <w:rPr>
          <w:rFonts w:asciiTheme="majorBidi" w:hAnsiTheme="majorBidi" w:cstheme="majorBidi"/>
          <w:sz w:val="24"/>
          <w:szCs w:val="24"/>
          <w:rtl/>
        </w:rPr>
        <w:t xml:space="preserve">خصوصًا أنّ </w:t>
      </w:r>
      <w:r w:rsidR="00985929" w:rsidRPr="00B30CEB">
        <w:rPr>
          <w:rFonts w:asciiTheme="majorBidi" w:hAnsiTheme="majorBidi" w:cstheme="majorBidi"/>
          <w:sz w:val="24"/>
          <w:szCs w:val="24"/>
          <w:rtl/>
        </w:rPr>
        <w:t>المؤسّسات التّربويّة والتّعليميّة هي المسؤولة الرّئيسة عن ب</w:t>
      </w:r>
      <w:r w:rsidR="00911F63" w:rsidRPr="00B30CEB">
        <w:rPr>
          <w:rFonts w:asciiTheme="majorBidi" w:hAnsiTheme="majorBidi" w:cstheme="majorBidi"/>
          <w:sz w:val="24"/>
          <w:szCs w:val="24"/>
          <w:rtl/>
        </w:rPr>
        <w:t>ناء خطوات التّقدّم نحو المستقبل، وهي كغيرها من ال</w:t>
      </w:r>
      <w:r w:rsidR="00F14495" w:rsidRPr="00B30CEB">
        <w:rPr>
          <w:rFonts w:asciiTheme="majorBidi" w:hAnsiTheme="majorBidi" w:cstheme="majorBidi"/>
          <w:sz w:val="24"/>
          <w:szCs w:val="24"/>
          <w:rtl/>
        </w:rPr>
        <w:t>مؤسّسا</w:t>
      </w:r>
      <w:r w:rsidR="00911F63" w:rsidRPr="00B30CEB">
        <w:rPr>
          <w:rFonts w:asciiTheme="majorBidi" w:hAnsiTheme="majorBidi" w:cstheme="majorBidi"/>
          <w:sz w:val="24"/>
          <w:szCs w:val="24"/>
          <w:rtl/>
        </w:rPr>
        <w:t>ت في حاجتها إلى التّطوّر والتّأقلم في عالم متغيّر.</w:t>
      </w:r>
      <w:r w:rsidR="001102EE" w:rsidRPr="00B30CEB">
        <w:rPr>
          <w:rFonts w:asciiTheme="majorBidi" w:hAnsiTheme="majorBidi" w:cstheme="majorBidi"/>
          <w:sz w:val="24"/>
          <w:szCs w:val="24"/>
          <w:rtl/>
        </w:rPr>
        <w:t xml:space="preserve"> </w:t>
      </w:r>
    </w:p>
    <w:p w:rsidR="007F1041" w:rsidRPr="00B30CEB" w:rsidRDefault="00985929" w:rsidP="00B56A86">
      <w:pPr>
        <w:spacing w:after="0" w:line="480" w:lineRule="auto"/>
        <w:ind w:left="1440"/>
        <w:jc w:val="both"/>
        <w:rPr>
          <w:rFonts w:asciiTheme="majorBidi" w:hAnsiTheme="majorBidi" w:cstheme="majorBidi"/>
          <w:sz w:val="24"/>
          <w:szCs w:val="24"/>
          <w:rtl/>
        </w:rPr>
      </w:pPr>
      <w:r w:rsidRPr="00B30CEB">
        <w:rPr>
          <w:rFonts w:asciiTheme="majorBidi" w:hAnsiTheme="majorBidi" w:cstheme="majorBidi"/>
          <w:sz w:val="24"/>
          <w:szCs w:val="24"/>
          <w:rtl/>
        </w:rPr>
        <w:t xml:space="preserve"> </w:t>
      </w:r>
      <w:r w:rsidR="00A03292" w:rsidRPr="00B30CEB">
        <w:rPr>
          <w:rFonts w:asciiTheme="majorBidi" w:hAnsiTheme="majorBidi" w:cstheme="majorBidi"/>
          <w:b/>
          <w:bCs/>
          <w:sz w:val="24"/>
          <w:szCs w:val="24"/>
          <w:rtl/>
        </w:rPr>
        <w:t>3-5</w:t>
      </w:r>
      <w:r w:rsidR="00980460" w:rsidRPr="00B30CEB">
        <w:rPr>
          <w:rFonts w:asciiTheme="majorBidi" w:hAnsiTheme="majorBidi" w:cstheme="majorBidi"/>
          <w:b/>
          <w:bCs/>
          <w:sz w:val="24"/>
          <w:szCs w:val="24"/>
          <w:rtl/>
        </w:rPr>
        <w:t>-</w:t>
      </w:r>
      <w:r w:rsidR="00BF1D3C" w:rsidRPr="00B30CEB">
        <w:rPr>
          <w:rFonts w:asciiTheme="majorBidi" w:hAnsiTheme="majorBidi" w:cstheme="majorBidi"/>
          <w:b/>
          <w:bCs/>
          <w:sz w:val="24"/>
          <w:szCs w:val="24"/>
          <w:rtl/>
        </w:rPr>
        <w:t>10</w:t>
      </w:r>
      <w:r w:rsidR="00B56A86">
        <w:rPr>
          <w:rFonts w:asciiTheme="majorBidi" w:hAnsiTheme="majorBidi" w:cstheme="majorBidi" w:hint="cs"/>
          <w:b/>
          <w:bCs/>
          <w:sz w:val="24"/>
          <w:szCs w:val="24"/>
          <w:rtl/>
        </w:rPr>
        <w:t xml:space="preserve"> </w:t>
      </w:r>
      <w:r w:rsidRPr="00B30CEB">
        <w:rPr>
          <w:rFonts w:asciiTheme="majorBidi" w:hAnsiTheme="majorBidi" w:cstheme="majorBidi"/>
          <w:b/>
          <w:bCs/>
          <w:sz w:val="24"/>
          <w:szCs w:val="24"/>
          <w:rtl/>
        </w:rPr>
        <w:t>التّوفير اقتصاديًّا</w:t>
      </w:r>
      <w:r w:rsidR="00A06CB3" w:rsidRPr="00B30CEB">
        <w:rPr>
          <w:rFonts w:asciiTheme="majorBidi" w:hAnsiTheme="majorBidi" w:cstheme="majorBidi"/>
          <w:b/>
          <w:bCs/>
          <w:sz w:val="24"/>
          <w:szCs w:val="24"/>
          <w:rtl/>
        </w:rPr>
        <w:t>،</w:t>
      </w:r>
      <w:r w:rsidR="00A06CB3" w:rsidRPr="00B30CEB">
        <w:rPr>
          <w:rFonts w:asciiTheme="majorBidi" w:hAnsiTheme="majorBidi" w:cstheme="majorBidi"/>
          <w:sz w:val="24"/>
          <w:szCs w:val="24"/>
          <w:rtl/>
        </w:rPr>
        <w:t xml:space="preserve"> إذ أصبحت التّكنولوجيا الخلفي</w:t>
      </w:r>
      <w:r w:rsidR="00B4465C">
        <w:rPr>
          <w:rFonts w:asciiTheme="majorBidi" w:hAnsiTheme="majorBidi" w:cstheme="majorBidi" w:hint="cs"/>
          <w:sz w:val="24"/>
          <w:szCs w:val="24"/>
          <w:rtl/>
        </w:rPr>
        <w:t>ّ</w:t>
      </w:r>
      <w:r w:rsidR="00A06CB3" w:rsidRPr="00B30CEB">
        <w:rPr>
          <w:rFonts w:asciiTheme="majorBidi" w:hAnsiTheme="majorBidi" w:cstheme="majorBidi"/>
          <w:sz w:val="24"/>
          <w:szCs w:val="24"/>
          <w:rtl/>
        </w:rPr>
        <w:t>ة</w:t>
      </w:r>
      <w:r w:rsidR="00B4465C">
        <w:rPr>
          <w:rFonts w:asciiTheme="majorBidi" w:hAnsiTheme="majorBidi" w:cstheme="majorBidi" w:hint="cs"/>
          <w:sz w:val="24"/>
          <w:szCs w:val="24"/>
          <w:rtl/>
        </w:rPr>
        <w:t>َ</w:t>
      </w:r>
      <w:r w:rsidR="00A06CB3" w:rsidRPr="00B30CEB">
        <w:rPr>
          <w:rFonts w:asciiTheme="majorBidi" w:hAnsiTheme="majorBidi" w:cstheme="majorBidi"/>
          <w:sz w:val="24"/>
          <w:szCs w:val="24"/>
          <w:rtl/>
        </w:rPr>
        <w:t xml:space="preserve"> الأساسي</w:t>
      </w:r>
      <w:r w:rsidR="00B4465C">
        <w:rPr>
          <w:rFonts w:asciiTheme="majorBidi" w:hAnsiTheme="majorBidi" w:cstheme="majorBidi" w:hint="cs"/>
          <w:sz w:val="24"/>
          <w:szCs w:val="24"/>
          <w:rtl/>
        </w:rPr>
        <w:t>ّ</w:t>
      </w:r>
      <w:r w:rsidR="00A06CB3" w:rsidRPr="00B30CEB">
        <w:rPr>
          <w:rFonts w:asciiTheme="majorBidi" w:hAnsiTheme="majorBidi" w:cstheme="majorBidi"/>
          <w:sz w:val="24"/>
          <w:szCs w:val="24"/>
          <w:rtl/>
        </w:rPr>
        <w:t>ة للحياة الاقتصادي</w:t>
      </w:r>
      <w:r w:rsidR="00B4465C">
        <w:rPr>
          <w:rFonts w:asciiTheme="majorBidi" w:hAnsiTheme="majorBidi" w:cstheme="majorBidi" w:hint="cs"/>
          <w:sz w:val="24"/>
          <w:szCs w:val="24"/>
          <w:rtl/>
        </w:rPr>
        <w:t>ّ</w:t>
      </w:r>
      <w:r w:rsidR="00A06CB3" w:rsidRPr="00B30CEB">
        <w:rPr>
          <w:rFonts w:asciiTheme="majorBidi" w:hAnsiTheme="majorBidi" w:cstheme="majorBidi"/>
          <w:sz w:val="24"/>
          <w:szCs w:val="24"/>
          <w:rtl/>
        </w:rPr>
        <w:t>ة</w:t>
      </w:r>
      <w:r w:rsidR="00E12124" w:rsidRPr="00B30CEB">
        <w:rPr>
          <w:rFonts w:asciiTheme="majorBidi" w:hAnsiTheme="majorBidi" w:cstheme="majorBidi"/>
          <w:sz w:val="24"/>
          <w:szCs w:val="24"/>
          <w:rtl/>
        </w:rPr>
        <w:t xml:space="preserve"> و</w:t>
      </w:r>
      <w:r w:rsidR="00A06CB3" w:rsidRPr="00B30CEB">
        <w:rPr>
          <w:rFonts w:asciiTheme="majorBidi" w:hAnsiTheme="majorBidi" w:cstheme="majorBidi"/>
          <w:sz w:val="24"/>
          <w:szCs w:val="24"/>
          <w:rtl/>
        </w:rPr>
        <w:t>الاجتماعي</w:t>
      </w:r>
      <w:r w:rsidR="00B4465C">
        <w:rPr>
          <w:rFonts w:asciiTheme="majorBidi" w:hAnsiTheme="majorBidi" w:cstheme="majorBidi" w:hint="cs"/>
          <w:sz w:val="24"/>
          <w:szCs w:val="24"/>
          <w:rtl/>
        </w:rPr>
        <w:t>ّ</w:t>
      </w:r>
      <w:r w:rsidR="00A06CB3" w:rsidRPr="00B30CEB">
        <w:rPr>
          <w:rFonts w:asciiTheme="majorBidi" w:hAnsiTheme="majorBidi" w:cstheme="majorBidi"/>
          <w:sz w:val="24"/>
          <w:szCs w:val="24"/>
          <w:rtl/>
        </w:rPr>
        <w:t>ة،</w:t>
      </w:r>
      <w:r w:rsidR="00E12124" w:rsidRPr="00B30CEB">
        <w:rPr>
          <w:rFonts w:asciiTheme="majorBidi" w:hAnsiTheme="majorBidi" w:cstheme="majorBidi"/>
          <w:sz w:val="24"/>
          <w:szCs w:val="24"/>
          <w:rtl/>
        </w:rPr>
        <w:t xml:space="preserve"> </w:t>
      </w:r>
      <w:r w:rsidR="00A06CB3" w:rsidRPr="00B30CEB">
        <w:rPr>
          <w:rFonts w:asciiTheme="majorBidi" w:hAnsiTheme="majorBidi" w:cstheme="majorBidi"/>
          <w:sz w:val="24"/>
          <w:szCs w:val="24"/>
          <w:rtl/>
        </w:rPr>
        <w:t xml:space="preserve">وذلك من خلال </w:t>
      </w:r>
      <w:r w:rsidRPr="00B30CEB">
        <w:rPr>
          <w:rFonts w:asciiTheme="majorBidi" w:hAnsiTheme="majorBidi" w:cstheme="majorBidi"/>
          <w:sz w:val="24"/>
          <w:szCs w:val="24"/>
          <w:rtl/>
        </w:rPr>
        <w:t>الفوائد ال</w:t>
      </w:r>
      <w:r w:rsidR="00A06CB3" w:rsidRPr="00B30CEB">
        <w:rPr>
          <w:rFonts w:asciiTheme="majorBidi" w:hAnsiTheme="majorBidi" w:cstheme="majorBidi"/>
          <w:sz w:val="24"/>
          <w:szCs w:val="24"/>
          <w:rtl/>
        </w:rPr>
        <w:t>ما</w:t>
      </w:r>
      <w:r w:rsidRPr="00B30CEB">
        <w:rPr>
          <w:rFonts w:asciiTheme="majorBidi" w:hAnsiTheme="majorBidi" w:cstheme="majorBidi"/>
          <w:sz w:val="24"/>
          <w:szCs w:val="24"/>
          <w:rtl/>
        </w:rPr>
        <w:t>د</w:t>
      </w:r>
      <w:r w:rsidR="00A06CB3" w:rsidRPr="00B30CEB">
        <w:rPr>
          <w:rFonts w:asciiTheme="majorBidi" w:hAnsiTheme="majorBidi" w:cstheme="majorBidi"/>
          <w:sz w:val="24"/>
          <w:szCs w:val="24"/>
          <w:rtl/>
        </w:rPr>
        <w:t>ّ</w:t>
      </w:r>
      <w:r w:rsidRPr="00B30CEB">
        <w:rPr>
          <w:rFonts w:asciiTheme="majorBidi" w:hAnsiTheme="majorBidi" w:cstheme="majorBidi"/>
          <w:sz w:val="24"/>
          <w:szCs w:val="24"/>
          <w:rtl/>
        </w:rPr>
        <w:t>يّة الّتي يوفّرها استخدام</w:t>
      </w:r>
      <w:r w:rsidR="00F14495" w:rsidRPr="00B30CEB">
        <w:rPr>
          <w:rFonts w:asciiTheme="majorBidi" w:hAnsiTheme="majorBidi" w:cstheme="majorBidi"/>
          <w:sz w:val="24"/>
          <w:szCs w:val="24"/>
          <w:rtl/>
        </w:rPr>
        <w:t xml:space="preserve">ها </w:t>
      </w:r>
      <w:r w:rsidRPr="00B30CEB">
        <w:rPr>
          <w:rFonts w:asciiTheme="majorBidi" w:hAnsiTheme="majorBidi" w:cstheme="majorBidi"/>
          <w:sz w:val="24"/>
          <w:szCs w:val="24"/>
          <w:rtl/>
        </w:rPr>
        <w:t>في عمليّة التّعلّم والتّعليم،</w:t>
      </w:r>
      <w:r w:rsidR="00A06CB3" w:rsidRPr="00B30CEB">
        <w:rPr>
          <w:rFonts w:asciiTheme="majorBidi" w:hAnsiTheme="majorBidi" w:cstheme="majorBidi"/>
          <w:sz w:val="24"/>
          <w:szCs w:val="24"/>
          <w:rtl/>
        </w:rPr>
        <w:t xml:space="preserve"> والّتي</w:t>
      </w:r>
      <w:r w:rsidRPr="00B30CEB">
        <w:rPr>
          <w:rFonts w:asciiTheme="majorBidi" w:hAnsiTheme="majorBidi" w:cstheme="majorBidi"/>
          <w:sz w:val="24"/>
          <w:szCs w:val="24"/>
          <w:rtl/>
        </w:rPr>
        <w:t xml:space="preserve"> تُثبت أنّ للاستثمار في مجال هذا النّوع من التّعليم جدوى اقتصاديّ</w:t>
      </w:r>
      <w:r w:rsidR="00A06CB3" w:rsidRPr="00B30CEB">
        <w:rPr>
          <w:rFonts w:asciiTheme="majorBidi" w:hAnsiTheme="majorBidi" w:cstheme="majorBidi"/>
          <w:sz w:val="24"/>
          <w:szCs w:val="24"/>
          <w:rtl/>
        </w:rPr>
        <w:t>ة كبيرة، بما</w:t>
      </w:r>
      <w:r w:rsidRPr="00B30CEB">
        <w:rPr>
          <w:rFonts w:asciiTheme="majorBidi" w:hAnsiTheme="majorBidi" w:cstheme="majorBidi"/>
          <w:sz w:val="24"/>
          <w:szCs w:val="24"/>
          <w:rtl/>
        </w:rPr>
        <w:t xml:space="preserve"> يوفّر</w:t>
      </w:r>
      <w:r w:rsidR="00A06CB3" w:rsidRPr="00B30CEB">
        <w:rPr>
          <w:rFonts w:asciiTheme="majorBidi" w:hAnsiTheme="majorBidi" w:cstheme="majorBidi"/>
          <w:sz w:val="24"/>
          <w:szCs w:val="24"/>
          <w:rtl/>
        </w:rPr>
        <w:t>ه من</w:t>
      </w:r>
      <w:r w:rsidRPr="00B30CEB">
        <w:rPr>
          <w:rFonts w:asciiTheme="majorBidi" w:hAnsiTheme="majorBidi" w:cstheme="majorBidi"/>
          <w:sz w:val="24"/>
          <w:szCs w:val="24"/>
          <w:rtl/>
        </w:rPr>
        <w:t xml:space="preserve"> فرص تعليميّة لا يمكن توفيرها باستخدام التّعليم التّقليديّ، الّذي أثقل كاهل المتعلّم بحقيبة ثقيلة مليئة بالكتب</w:t>
      </w:r>
      <w:r w:rsidR="00AC5789">
        <w:rPr>
          <w:rFonts w:asciiTheme="majorBidi" w:hAnsiTheme="majorBidi" w:cstheme="majorBidi" w:hint="cs"/>
          <w:sz w:val="24"/>
          <w:szCs w:val="24"/>
          <w:rtl/>
        </w:rPr>
        <w:t>، وذويه بدفع أقساط عالية.</w:t>
      </w:r>
      <w:r w:rsidRPr="00B30CEB">
        <w:rPr>
          <w:rFonts w:asciiTheme="majorBidi" w:hAnsiTheme="majorBidi" w:cstheme="majorBidi"/>
          <w:sz w:val="24"/>
          <w:szCs w:val="24"/>
          <w:rtl/>
        </w:rPr>
        <w:t>..</w:t>
      </w:r>
    </w:p>
    <w:p w:rsidR="00985929" w:rsidRPr="005A57DD" w:rsidRDefault="00985929" w:rsidP="007F1041">
      <w:pPr>
        <w:pStyle w:val="ListParagraph"/>
        <w:rPr>
          <w:rFonts w:asciiTheme="majorBidi" w:hAnsiTheme="majorBidi" w:cstheme="majorBidi"/>
          <w:sz w:val="28"/>
          <w:szCs w:val="28"/>
          <w:rtl/>
        </w:rPr>
      </w:pPr>
    </w:p>
    <w:p w:rsidR="00AE11AB" w:rsidRPr="00B30CEB" w:rsidRDefault="00D45120" w:rsidP="00B56A86">
      <w:pPr>
        <w:spacing w:after="0" w:line="480" w:lineRule="auto"/>
        <w:ind w:firstLine="720"/>
        <w:jc w:val="both"/>
        <w:rPr>
          <w:rFonts w:asciiTheme="majorBidi" w:hAnsiTheme="majorBidi" w:cstheme="majorBidi"/>
          <w:sz w:val="24"/>
          <w:szCs w:val="24"/>
          <w:rtl/>
        </w:rPr>
      </w:pPr>
      <w:r w:rsidRPr="00B30CEB">
        <w:rPr>
          <w:rFonts w:asciiTheme="majorBidi" w:hAnsiTheme="majorBidi" w:cstheme="majorBidi"/>
          <w:sz w:val="24"/>
          <w:szCs w:val="24"/>
          <w:rtl/>
        </w:rPr>
        <w:t>وط</w:t>
      </w:r>
      <w:r w:rsidR="00D33010" w:rsidRPr="00B30CEB">
        <w:rPr>
          <w:rFonts w:asciiTheme="majorBidi" w:hAnsiTheme="majorBidi" w:cstheme="majorBidi"/>
          <w:sz w:val="24"/>
          <w:szCs w:val="24"/>
          <w:rtl/>
        </w:rPr>
        <w:t xml:space="preserve">رح </w:t>
      </w:r>
      <w:r w:rsidRPr="00B30CEB">
        <w:rPr>
          <w:rFonts w:asciiTheme="majorBidi" w:hAnsiTheme="majorBidi" w:cstheme="majorBidi"/>
          <w:sz w:val="24"/>
          <w:szCs w:val="24"/>
          <w:rtl/>
        </w:rPr>
        <w:t xml:space="preserve">التّكنولوجيا في عمليّة التّعلّم والتّعليم، </w:t>
      </w:r>
      <w:r w:rsidR="00D33010" w:rsidRPr="00B30CEB">
        <w:rPr>
          <w:rFonts w:asciiTheme="majorBidi" w:hAnsiTheme="majorBidi" w:cstheme="majorBidi"/>
          <w:sz w:val="24"/>
          <w:szCs w:val="24"/>
          <w:rtl/>
        </w:rPr>
        <w:t xml:space="preserve">يفرض أمورًا رديفة ينبغي أن ترافقه لضمان نجاحه، وهي </w:t>
      </w:r>
      <w:r w:rsidR="000C5E2F" w:rsidRPr="00B30CEB">
        <w:rPr>
          <w:rFonts w:asciiTheme="majorBidi" w:hAnsiTheme="majorBidi" w:cstheme="majorBidi"/>
          <w:sz w:val="24"/>
          <w:szCs w:val="24"/>
          <w:rtl/>
        </w:rPr>
        <w:t xml:space="preserve">العمل الحثيث على </w:t>
      </w:r>
      <w:r w:rsidR="000C5E2F" w:rsidRPr="00B30CEB">
        <w:rPr>
          <w:rFonts w:asciiTheme="majorBidi" w:hAnsiTheme="majorBidi" w:cstheme="majorBidi"/>
          <w:b/>
          <w:bCs/>
          <w:sz w:val="24"/>
          <w:szCs w:val="24"/>
          <w:rtl/>
        </w:rPr>
        <w:t xml:space="preserve">ضرورة توجّه الدّول العربيّة إلى استحداث </w:t>
      </w:r>
      <w:r w:rsidR="00C9537D" w:rsidRPr="00B30CEB">
        <w:rPr>
          <w:rFonts w:asciiTheme="majorBidi" w:hAnsiTheme="majorBidi" w:cstheme="majorBidi"/>
          <w:b/>
          <w:bCs/>
          <w:sz w:val="24"/>
          <w:szCs w:val="24"/>
          <w:rtl/>
        </w:rPr>
        <w:t>مواقع عربيّة</w:t>
      </w:r>
      <w:r w:rsidR="00AE11AB" w:rsidRPr="00B30CEB">
        <w:rPr>
          <w:rFonts w:asciiTheme="majorBidi" w:hAnsiTheme="majorBidi" w:cstheme="majorBidi"/>
          <w:b/>
          <w:bCs/>
          <w:sz w:val="24"/>
          <w:szCs w:val="24"/>
          <w:rtl/>
        </w:rPr>
        <w:t xml:space="preserve"> تعليميّة وتثقيفيّة</w:t>
      </w:r>
      <w:r w:rsidR="00C9537D" w:rsidRPr="00B30CEB">
        <w:rPr>
          <w:rFonts w:asciiTheme="majorBidi" w:hAnsiTheme="majorBidi" w:cstheme="majorBidi"/>
          <w:b/>
          <w:bCs/>
          <w:sz w:val="24"/>
          <w:szCs w:val="24"/>
          <w:rtl/>
        </w:rPr>
        <w:t xml:space="preserve"> على شبكة الإنترنيت، تكون أكثر تطوّرًا، وإلى إغنائها بما يلبّي</w:t>
      </w:r>
      <w:r w:rsidR="000C5E2F" w:rsidRPr="00B30CEB">
        <w:rPr>
          <w:rFonts w:asciiTheme="majorBidi" w:hAnsiTheme="majorBidi" w:cstheme="majorBidi"/>
          <w:b/>
          <w:bCs/>
          <w:sz w:val="24"/>
          <w:szCs w:val="24"/>
          <w:rtl/>
        </w:rPr>
        <w:t xml:space="preserve"> حاجات المجتمع العربيّ</w:t>
      </w:r>
      <w:r w:rsidR="00C9537D" w:rsidRPr="00B30CEB">
        <w:rPr>
          <w:rFonts w:asciiTheme="majorBidi" w:hAnsiTheme="majorBidi" w:cstheme="majorBidi"/>
          <w:b/>
          <w:bCs/>
          <w:sz w:val="24"/>
          <w:szCs w:val="24"/>
          <w:rtl/>
        </w:rPr>
        <w:t>، ويحاكي التّطوّر العالميّ...</w:t>
      </w:r>
      <w:r w:rsidR="00AB1582" w:rsidRPr="00B30CEB">
        <w:rPr>
          <w:rFonts w:asciiTheme="majorBidi" w:hAnsiTheme="majorBidi" w:cstheme="majorBidi"/>
          <w:b/>
          <w:bCs/>
          <w:sz w:val="24"/>
          <w:szCs w:val="24"/>
          <w:rtl/>
        </w:rPr>
        <w:t xml:space="preserve"> </w:t>
      </w:r>
      <w:r w:rsidR="00AB1582" w:rsidRPr="00B30CEB">
        <w:rPr>
          <w:rFonts w:asciiTheme="majorBidi" w:hAnsiTheme="majorBidi" w:cstheme="majorBidi"/>
          <w:sz w:val="24"/>
          <w:szCs w:val="24"/>
          <w:rtl/>
        </w:rPr>
        <w:t>بالإضافة إلى ضرورة</w:t>
      </w:r>
      <w:r w:rsidRPr="00B30CEB">
        <w:rPr>
          <w:rFonts w:asciiTheme="majorBidi" w:hAnsiTheme="majorBidi" w:cstheme="majorBidi"/>
          <w:sz w:val="24"/>
          <w:szCs w:val="24"/>
          <w:rtl/>
        </w:rPr>
        <w:t>،</w:t>
      </w:r>
      <w:r w:rsidR="00AB1582" w:rsidRPr="00B30CEB">
        <w:rPr>
          <w:rFonts w:asciiTheme="majorBidi" w:hAnsiTheme="majorBidi" w:cstheme="majorBidi"/>
          <w:sz w:val="24"/>
          <w:szCs w:val="24"/>
          <w:rtl/>
        </w:rPr>
        <w:t xml:space="preserve"> لا بل وجوب </w:t>
      </w:r>
      <w:r w:rsidR="00AB1582" w:rsidRPr="00B30CEB">
        <w:rPr>
          <w:rFonts w:asciiTheme="majorBidi" w:hAnsiTheme="majorBidi" w:cstheme="majorBidi"/>
          <w:b/>
          <w:bCs/>
          <w:sz w:val="24"/>
          <w:szCs w:val="24"/>
          <w:rtl/>
        </w:rPr>
        <w:t>تجهيز صفوف اللّغة العربيّة بما يتلاءم مع المناهج التّكنولوجيّة الحديثة</w:t>
      </w:r>
      <w:r w:rsidR="00AB1582" w:rsidRPr="00B30CEB">
        <w:rPr>
          <w:rFonts w:asciiTheme="majorBidi" w:hAnsiTheme="majorBidi" w:cstheme="majorBidi"/>
          <w:sz w:val="24"/>
          <w:szCs w:val="24"/>
          <w:rtl/>
        </w:rPr>
        <w:t xml:space="preserve"> طبعًا. وهذا الأمر يتطلّب دعمًا رسميًّا يتخطّى المبادرات الفرديّة</w:t>
      </w:r>
      <w:r w:rsidR="00903E97" w:rsidRPr="00B30CEB">
        <w:rPr>
          <w:rFonts w:asciiTheme="majorBidi" w:hAnsiTheme="majorBidi" w:cstheme="majorBidi"/>
          <w:sz w:val="24"/>
          <w:szCs w:val="24"/>
          <w:rtl/>
        </w:rPr>
        <w:t>، وذلك لحلّ المشاكل التّقنيّة،</w:t>
      </w:r>
      <w:r w:rsidR="006A5918" w:rsidRPr="00B30CEB">
        <w:rPr>
          <w:rFonts w:asciiTheme="majorBidi" w:hAnsiTheme="majorBidi" w:cstheme="majorBidi"/>
          <w:sz w:val="24"/>
          <w:szCs w:val="24"/>
          <w:rtl/>
        </w:rPr>
        <w:t xml:space="preserve"> ولتوفير الوسائل التّكنولوجيّة اللّازمة ودمجها بالشّكل السّليم في قاعات التّدريس المناسبة لاستخدام التكنولوجيا</w:t>
      </w:r>
      <w:r w:rsidR="000A6DDE" w:rsidRPr="00B30CEB">
        <w:rPr>
          <w:rFonts w:asciiTheme="majorBidi" w:hAnsiTheme="majorBidi" w:cstheme="majorBidi"/>
          <w:sz w:val="24"/>
          <w:szCs w:val="24"/>
          <w:rtl/>
        </w:rPr>
        <w:t xml:space="preserve">... أمّا الأمر الأكثر إلحاحًا، فهو </w:t>
      </w:r>
      <w:r w:rsidR="000A6DDE" w:rsidRPr="00B30CEB">
        <w:rPr>
          <w:rFonts w:asciiTheme="majorBidi" w:hAnsiTheme="majorBidi" w:cstheme="majorBidi"/>
          <w:b/>
          <w:bCs/>
          <w:sz w:val="24"/>
          <w:szCs w:val="24"/>
          <w:rtl/>
        </w:rPr>
        <w:t>إلزاميّة تدريب معلّمي اللّغة العربيّة</w:t>
      </w:r>
      <w:r w:rsidR="00C62DD9" w:rsidRPr="00B30CEB">
        <w:rPr>
          <w:rFonts w:asciiTheme="majorBidi" w:hAnsiTheme="majorBidi" w:cstheme="majorBidi"/>
          <w:b/>
          <w:bCs/>
          <w:sz w:val="24"/>
          <w:szCs w:val="24"/>
          <w:rtl/>
        </w:rPr>
        <w:t xml:space="preserve"> ومعلّماتها،</w:t>
      </w:r>
      <w:r w:rsidR="00F540AB" w:rsidRPr="00B30CEB">
        <w:rPr>
          <w:rFonts w:asciiTheme="majorBidi" w:hAnsiTheme="majorBidi" w:cstheme="majorBidi"/>
          <w:b/>
          <w:bCs/>
          <w:sz w:val="24"/>
          <w:szCs w:val="24"/>
          <w:rtl/>
        </w:rPr>
        <w:t xml:space="preserve"> في مختلف مراحل التّعليم،</w:t>
      </w:r>
      <w:r w:rsidR="000A6DDE" w:rsidRPr="00B30CEB">
        <w:rPr>
          <w:rFonts w:asciiTheme="majorBidi" w:hAnsiTheme="majorBidi" w:cstheme="majorBidi"/>
          <w:b/>
          <w:bCs/>
          <w:sz w:val="24"/>
          <w:szCs w:val="24"/>
          <w:rtl/>
        </w:rPr>
        <w:t xml:space="preserve"> ليتمكّنوا من مواكبة هذه الرّؤيا الجديدة والمناهج</w:t>
      </w:r>
      <w:r w:rsidR="00F540AB" w:rsidRPr="00B30CEB">
        <w:rPr>
          <w:rFonts w:asciiTheme="majorBidi" w:hAnsiTheme="majorBidi" w:cstheme="majorBidi"/>
          <w:b/>
          <w:bCs/>
          <w:sz w:val="24"/>
          <w:szCs w:val="24"/>
          <w:rtl/>
        </w:rPr>
        <w:t xml:space="preserve"> التّكنولوجيّة</w:t>
      </w:r>
      <w:r w:rsidR="000A6DDE" w:rsidRPr="00B30CEB">
        <w:rPr>
          <w:rFonts w:asciiTheme="majorBidi" w:hAnsiTheme="majorBidi" w:cstheme="majorBidi"/>
          <w:b/>
          <w:bCs/>
          <w:sz w:val="24"/>
          <w:szCs w:val="24"/>
          <w:rtl/>
        </w:rPr>
        <w:t xml:space="preserve"> الحديثة.</w:t>
      </w:r>
      <w:r w:rsidR="000A6DDE" w:rsidRPr="00B30CEB">
        <w:rPr>
          <w:rFonts w:asciiTheme="majorBidi" w:hAnsiTheme="majorBidi" w:cstheme="majorBidi"/>
          <w:sz w:val="24"/>
          <w:szCs w:val="24"/>
          <w:rtl/>
        </w:rPr>
        <w:t xml:space="preserve"> فمن منظور أ</w:t>
      </w:r>
      <w:r w:rsidR="00AE11AB" w:rsidRPr="00B30CEB">
        <w:rPr>
          <w:rFonts w:asciiTheme="majorBidi" w:hAnsiTheme="majorBidi" w:cstheme="majorBidi"/>
          <w:sz w:val="24"/>
          <w:szCs w:val="24"/>
          <w:rtl/>
        </w:rPr>
        <w:t>ن</w:t>
      </w:r>
      <w:r w:rsidR="000A6DDE" w:rsidRPr="00B30CEB">
        <w:rPr>
          <w:rFonts w:asciiTheme="majorBidi" w:hAnsiTheme="majorBidi" w:cstheme="majorBidi"/>
          <w:sz w:val="24"/>
          <w:szCs w:val="24"/>
          <w:rtl/>
        </w:rPr>
        <w:t>ّ</w:t>
      </w:r>
      <w:r w:rsidR="00AE11AB" w:rsidRPr="00B30CEB">
        <w:rPr>
          <w:rFonts w:asciiTheme="majorBidi" w:hAnsiTheme="majorBidi" w:cstheme="majorBidi"/>
          <w:sz w:val="24"/>
          <w:szCs w:val="24"/>
          <w:rtl/>
        </w:rPr>
        <w:t xml:space="preserve"> المتعلّم هو محور العملي</w:t>
      </w:r>
      <w:r w:rsidR="000A6DDE" w:rsidRPr="00B30CEB">
        <w:rPr>
          <w:rFonts w:asciiTheme="majorBidi" w:hAnsiTheme="majorBidi" w:cstheme="majorBidi"/>
          <w:sz w:val="24"/>
          <w:szCs w:val="24"/>
          <w:rtl/>
        </w:rPr>
        <w:t>ّ</w:t>
      </w:r>
      <w:r w:rsidR="00AE11AB" w:rsidRPr="00B30CEB">
        <w:rPr>
          <w:rFonts w:asciiTheme="majorBidi" w:hAnsiTheme="majorBidi" w:cstheme="majorBidi"/>
          <w:sz w:val="24"/>
          <w:szCs w:val="24"/>
          <w:rtl/>
        </w:rPr>
        <w:t>ة الت</w:t>
      </w:r>
      <w:r w:rsidR="000A6DDE" w:rsidRPr="00B30CEB">
        <w:rPr>
          <w:rFonts w:asciiTheme="majorBidi" w:hAnsiTheme="majorBidi" w:cstheme="majorBidi"/>
          <w:sz w:val="24"/>
          <w:szCs w:val="24"/>
          <w:rtl/>
        </w:rPr>
        <w:t>ّ</w:t>
      </w:r>
      <w:r w:rsidR="00AE11AB" w:rsidRPr="00B30CEB">
        <w:rPr>
          <w:rFonts w:asciiTheme="majorBidi" w:hAnsiTheme="majorBidi" w:cstheme="majorBidi"/>
          <w:sz w:val="24"/>
          <w:szCs w:val="24"/>
          <w:rtl/>
        </w:rPr>
        <w:t>عليمي</w:t>
      </w:r>
      <w:r w:rsidR="000A6DDE" w:rsidRPr="00B30CEB">
        <w:rPr>
          <w:rFonts w:asciiTheme="majorBidi" w:hAnsiTheme="majorBidi" w:cstheme="majorBidi"/>
          <w:sz w:val="24"/>
          <w:szCs w:val="24"/>
          <w:rtl/>
        </w:rPr>
        <w:t>ّ</w:t>
      </w:r>
      <w:r w:rsidR="00AE11AB" w:rsidRPr="00B30CEB">
        <w:rPr>
          <w:rFonts w:asciiTheme="majorBidi" w:hAnsiTheme="majorBidi" w:cstheme="majorBidi"/>
          <w:sz w:val="24"/>
          <w:szCs w:val="24"/>
          <w:rtl/>
        </w:rPr>
        <w:t>ة</w:t>
      </w:r>
      <w:r w:rsidR="00B56A86">
        <w:rPr>
          <w:rFonts w:asciiTheme="majorBidi" w:hAnsiTheme="majorBidi" w:cstheme="majorBidi" w:hint="cs"/>
          <w:sz w:val="24"/>
          <w:szCs w:val="24"/>
          <w:rtl/>
        </w:rPr>
        <w:t>،</w:t>
      </w:r>
      <w:r w:rsidR="00AE11AB" w:rsidRPr="00B30CEB">
        <w:rPr>
          <w:rFonts w:asciiTheme="majorBidi" w:hAnsiTheme="majorBidi" w:cstheme="majorBidi"/>
          <w:sz w:val="24"/>
          <w:szCs w:val="24"/>
          <w:rtl/>
        </w:rPr>
        <w:t xml:space="preserve"> فإن</w:t>
      </w:r>
      <w:r w:rsidR="00B56A86">
        <w:rPr>
          <w:rFonts w:asciiTheme="majorBidi" w:hAnsiTheme="majorBidi" w:cstheme="majorBidi" w:hint="cs"/>
          <w:sz w:val="24"/>
          <w:szCs w:val="24"/>
          <w:rtl/>
        </w:rPr>
        <w:t>ّ</w:t>
      </w:r>
      <w:r w:rsidR="00AE11AB" w:rsidRPr="00B30CEB">
        <w:rPr>
          <w:rFonts w:asciiTheme="majorBidi" w:hAnsiTheme="majorBidi" w:cstheme="majorBidi"/>
          <w:sz w:val="24"/>
          <w:szCs w:val="24"/>
          <w:rtl/>
        </w:rPr>
        <w:t xml:space="preserve"> دور المعلّم</w:t>
      </w:r>
      <w:r w:rsidR="00B56A86">
        <w:rPr>
          <w:rFonts w:asciiTheme="majorBidi" w:hAnsiTheme="majorBidi" w:cstheme="majorBidi" w:hint="cs"/>
          <w:sz w:val="24"/>
          <w:szCs w:val="24"/>
          <w:rtl/>
        </w:rPr>
        <w:t xml:space="preserve"> </w:t>
      </w:r>
      <w:r w:rsidR="00AE11AB" w:rsidRPr="00B30CEB">
        <w:rPr>
          <w:rFonts w:asciiTheme="majorBidi" w:hAnsiTheme="majorBidi" w:cstheme="majorBidi"/>
          <w:sz w:val="24"/>
          <w:szCs w:val="24"/>
          <w:rtl/>
        </w:rPr>
        <w:t>يجب</w:t>
      </w:r>
      <w:r w:rsidR="000A6DDE" w:rsidRPr="00B30CEB">
        <w:rPr>
          <w:rFonts w:asciiTheme="majorBidi" w:hAnsiTheme="majorBidi" w:cstheme="majorBidi"/>
          <w:sz w:val="24"/>
          <w:szCs w:val="24"/>
          <w:rtl/>
        </w:rPr>
        <w:t xml:space="preserve"> أن</w:t>
      </w:r>
      <w:r w:rsidR="00AE11AB" w:rsidRPr="00B30CEB">
        <w:rPr>
          <w:rFonts w:asciiTheme="majorBidi" w:hAnsiTheme="majorBidi" w:cstheme="majorBidi"/>
          <w:sz w:val="24"/>
          <w:szCs w:val="24"/>
          <w:rtl/>
        </w:rPr>
        <w:t xml:space="preserve"> يتغيّر من دور المعل</w:t>
      </w:r>
      <w:r w:rsidR="00C62DD9" w:rsidRPr="00B30CEB">
        <w:rPr>
          <w:rFonts w:asciiTheme="majorBidi" w:hAnsiTheme="majorBidi" w:cstheme="majorBidi"/>
          <w:sz w:val="24"/>
          <w:szCs w:val="24"/>
          <w:rtl/>
        </w:rPr>
        <w:t>ّ</w:t>
      </w:r>
      <w:r w:rsidR="00AE11AB" w:rsidRPr="00B30CEB">
        <w:rPr>
          <w:rFonts w:asciiTheme="majorBidi" w:hAnsiTheme="majorBidi" w:cstheme="majorBidi"/>
          <w:sz w:val="24"/>
          <w:szCs w:val="24"/>
          <w:rtl/>
        </w:rPr>
        <w:t>م الت</w:t>
      </w:r>
      <w:r w:rsidR="00C62DD9" w:rsidRPr="00B30CEB">
        <w:rPr>
          <w:rFonts w:asciiTheme="majorBidi" w:hAnsiTheme="majorBidi" w:cstheme="majorBidi"/>
          <w:sz w:val="24"/>
          <w:szCs w:val="24"/>
          <w:rtl/>
        </w:rPr>
        <w:t>ّ</w:t>
      </w:r>
      <w:r w:rsidR="00AE11AB" w:rsidRPr="00B30CEB">
        <w:rPr>
          <w:rFonts w:asciiTheme="majorBidi" w:hAnsiTheme="majorBidi" w:cstheme="majorBidi"/>
          <w:sz w:val="24"/>
          <w:szCs w:val="24"/>
          <w:rtl/>
        </w:rPr>
        <w:t>قليدي</w:t>
      </w:r>
      <w:r w:rsidR="00C62DD9" w:rsidRPr="00B30CEB">
        <w:rPr>
          <w:rFonts w:asciiTheme="majorBidi" w:hAnsiTheme="majorBidi" w:cstheme="majorBidi"/>
          <w:sz w:val="24"/>
          <w:szCs w:val="24"/>
          <w:rtl/>
        </w:rPr>
        <w:t>ّ</w:t>
      </w:r>
      <w:r w:rsidR="00407C10" w:rsidRPr="00B30CEB">
        <w:rPr>
          <w:rFonts w:asciiTheme="majorBidi" w:hAnsiTheme="majorBidi" w:cstheme="majorBidi"/>
          <w:sz w:val="24"/>
          <w:szCs w:val="24"/>
          <w:rtl/>
        </w:rPr>
        <w:t xml:space="preserve"> المثقّ</w:t>
      </w:r>
      <w:r w:rsidR="00AE11AB" w:rsidRPr="00B30CEB">
        <w:rPr>
          <w:rFonts w:asciiTheme="majorBidi" w:hAnsiTheme="majorBidi" w:cstheme="majorBidi"/>
          <w:sz w:val="24"/>
          <w:szCs w:val="24"/>
          <w:rtl/>
        </w:rPr>
        <w:t>ف</w:t>
      </w:r>
      <w:r w:rsidR="00407C10" w:rsidRPr="00B30CEB">
        <w:rPr>
          <w:rFonts w:asciiTheme="majorBidi" w:hAnsiTheme="majorBidi" w:cstheme="majorBidi"/>
          <w:sz w:val="24"/>
          <w:szCs w:val="24"/>
          <w:rtl/>
        </w:rPr>
        <w:t xml:space="preserve"> والم</w:t>
      </w:r>
      <w:r w:rsidR="000A6DDE" w:rsidRPr="00B30CEB">
        <w:rPr>
          <w:rFonts w:asciiTheme="majorBidi" w:hAnsiTheme="majorBidi" w:cstheme="majorBidi"/>
          <w:sz w:val="24"/>
          <w:szCs w:val="24"/>
          <w:rtl/>
        </w:rPr>
        <w:t>ل</w:t>
      </w:r>
      <w:r w:rsidR="00407C10" w:rsidRPr="00B30CEB">
        <w:rPr>
          <w:rFonts w:asciiTheme="majorBidi" w:hAnsiTheme="majorBidi" w:cstheme="majorBidi"/>
          <w:sz w:val="24"/>
          <w:szCs w:val="24"/>
          <w:rtl/>
        </w:rPr>
        <w:t>ّق</w:t>
      </w:r>
      <w:r w:rsidR="000A6DDE" w:rsidRPr="00B30CEB">
        <w:rPr>
          <w:rFonts w:asciiTheme="majorBidi" w:hAnsiTheme="majorBidi" w:cstheme="majorBidi"/>
          <w:sz w:val="24"/>
          <w:szCs w:val="24"/>
          <w:rtl/>
        </w:rPr>
        <w:t>ن</w:t>
      </w:r>
      <w:r w:rsidRPr="00B30CEB">
        <w:rPr>
          <w:rFonts w:asciiTheme="majorBidi" w:hAnsiTheme="majorBidi" w:cstheme="majorBidi"/>
          <w:sz w:val="24"/>
          <w:szCs w:val="24"/>
          <w:rtl/>
        </w:rPr>
        <w:t xml:space="preserve"> ومقدّم</w:t>
      </w:r>
      <w:r w:rsidR="00AE11AB" w:rsidRPr="00B30CEB">
        <w:rPr>
          <w:rFonts w:asciiTheme="majorBidi" w:hAnsiTheme="majorBidi" w:cstheme="majorBidi"/>
          <w:sz w:val="24"/>
          <w:szCs w:val="24"/>
          <w:rtl/>
        </w:rPr>
        <w:t xml:space="preserve"> ا</w:t>
      </w:r>
      <w:r w:rsidR="00C62DD9" w:rsidRPr="00B30CEB">
        <w:rPr>
          <w:rFonts w:asciiTheme="majorBidi" w:hAnsiTheme="majorBidi" w:cstheme="majorBidi"/>
          <w:sz w:val="24"/>
          <w:szCs w:val="24"/>
          <w:rtl/>
        </w:rPr>
        <w:t>لمعرفة</w:t>
      </w:r>
      <w:r w:rsidR="00F540AB" w:rsidRPr="00B30CEB">
        <w:rPr>
          <w:rFonts w:asciiTheme="majorBidi" w:hAnsiTheme="majorBidi" w:cstheme="majorBidi"/>
          <w:sz w:val="24"/>
          <w:szCs w:val="24"/>
          <w:rtl/>
        </w:rPr>
        <w:t>،</w:t>
      </w:r>
      <w:r w:rsidR="00C62DD9" w:rsidRPr="00B30CEB">
        <w:rPr>
          <w:rFonts w:asciiTheme="majorBidi" w:hAnsiTheme="majorBidi" w:cstheme="majorBidi"/>
          <w:sz w:val="24"/>
          <w:szCs w:val="24"/>
          <w:rtl/>
        </w:rPr>
        <w:t xml:space="preserve"> إلى دور يمكن وصفه </w:t>
      </w:r>
      <w:r w:rsidR="00AE11AB" w:rsidRPr="00B30CEB">
        <w:rPr>
          <w:rFonts w:asciiTheme="majorBidi" w:hAnsiTheme="majorBidi" w:cstheme="majorBidi"/>
          <w:sz w:val="24"/>
          <w:szCs w:val="24"/>
          <w:rtl/>
        </w:rPr>
        <w:t xml:space="preserve"> </w:t>
      </w:r>
      <w:r w:rsidR="00C62DD9" w:rsidRPr="00B30CEB">
        <w:rPr>
          <w:rFonts w:asciiTheme="majorBidi" w:hAnsiTheme="majorBidi" w:cstheme="majorBidi"/>
          <w:sz w:val="24"/>
          <w:szCs w:val="24"/>
          <w:rtl/>
        </w:rPr>
        <w:t>بال</w:t>
      </w:r>
      <w:r w:rsidR="00AE11AB" w:rsidRPr="00B30CEB">
        <w:rPr>
          <w:rFonts w:asciiTheme="majorBidi" w:hAnsiTheme="majorBidi" w:cstheme="majorBidi"/>
          <w:sz w:val="24"/>
          <w:szCs w:val="24"/>
          <w:rtl/>
        </w:rPr>
        <w:t>د</w:t>
      </w:r>
      <w:r w:rsidR="00C62DD9" w:rsidRPr="00B30CEB">
        <w:rPr>
          <w:rFonts w:asciiTheme="majorBidi" w:hAnsiTheme="majorBidi" w:cstheme="majorBidi"/>
          <w:sz w:val="24"/>
          <w:szCs w:val="24"/>
          <w:rtl/>
        </w:rPr>
        <w:t>ّاعم</w:t>
      </w:r>
      <w:r w:rsidR="00AE11AB" w:rsidRPr="00B30CEB">
        <w:rPr>
          <w:rFonts w:asciiTheme="majorBidi" w:hAnsiTheme="majorBidi" w:cstheme="majorBidi"/>
          <w:sz w:val="24"/>
          <w:szCs w:val="24"/>
          <w:rtl/>
        </w:rPr>
        <w:t xml:space="preserve"> و</w:t>
      </w:r>
      <w:r w:rsidR="00C62DD9" w:rsidRPr="00B30CEB">
        <w:rPr>
          <w:rFonts w:asciiTheme="majorBidi" w:hAnsiTheme="majorBidi" w:cstheme="majorBidi"/>
          <w:sz w:val="24"/>
          <w:szCs w:val="24"/>
          <w:rtl/>
        </w:rPr>
        <w:t>المسهّل</w:t>
      </w:r>
      <w:r w:rsidR="00AE11AB" w:rsidRPr="00B30CEB">
        <w:rPr>
          <w:rFonts w:asciiTheme="majorBidi" w:hAnsiTheme="majorBidi" w:cstheme="majorBidi"/>
          <w:sz w:val="24"/>
          <w:szCs w:val="24"/>
          <w:rtl/>
        </w:rPr>
        <w:t xml:space="preserve"> </w:t>
      </w:r>
      <w:r w:rsidR="00AE11AB" w:rsidRPr="00B30CEB">
        <w:rPr>
          <w:rFonts w:asciiTheme="majorBidi" w:hAnsiTheme="majorBidi" w:cstheme="majorBidi"/>
          <w:sz w:val="24"/>
          <w:szCs w:val="24"/>
          <w:rtl/>
        </w:rPr>
        <w:lastRenderedPageBreak/>
        <w:t>للبناء المعرفي</w:t>
      </w:r>
      <w:r w:rsidR="00C62DD9" w:rsidRPr="00B30CEB">
        <w:rPr>
          <w:rFonts w:asciiTheme="majorBidi" w:hAnsiTheme="majorBidi" w:cstheme="majorBidi"/>
          <w:sz w:val="24"/>
          <w:szCs w:val="24"/>
          <w:rtl/>
        </w:rPr>
        <w:t>ّ</w:t>
      </w:r>
      <w:r w:rsidR="00AE11AB" w:rsidRPr="00B30CEB">
        <w:rPr>
          <w:rFonts w:asciiTheme="majorBidi" w:hAnsiTheme="majorBidi" w:cstheme="majorBidi"/>
          <w:sz w:val="24"/>
          <w:szCs w:val="24"/>
          <w:rtl/>
        </w:rPr>
        <w:t xml:space="preserve"> الن</w:t>
      </w:r>
      <w:r w:rsidR="00F540AB" w:rsidRPr="00B30CEB">
        <w:rPr>
          <w:rFonts w:asciiTheme="majorBidi" w:hAnsiTheme="majorBidi" w:cstheme="majorBidi"/>
          <w:sz w:val="24"/>
          <w:szCs w:val="24"/>
          <w:rtl/>
        </w:rPr>
        <w:t>ّ</w:t>
      </w:r>
      <w:r w:rsidR="00407C10" w:rsidRPr="00B30CEB">
        <w:rPr>
          <w:rFonts w:asciiTheme="majorBidi" w:hAnsiTheme="majorBidi" w:cstheme="majorBidi"/>
          <w:sz w:val="24"/>
          <w:szCs w:val="24"/>
          <w:rtl/>
        </w:rPr>
        <w:t>شط للمتعلّم، والّذي</w:t>
      </w:r>
      <w:r w:rsidR="00C62DD9" w:rsidRPr="00B30CEB">
        <w:rPr>
          <w:rFonts w:asciiTheme="majorBidi" w:hAnsiTheme="majorBidi" w:cstheme="majorBidi"/>
          <w:sz w:val="24"/>
          <w:szCs w:val="24"/>
          <w:rtl/>
        </w:rPr>
        <w:t xml:space="preserve"> يتجلّى في تمكين </w:t>
      </w:r>
      <w:r w:rsidR="00AE11AB" w:rsidRPr="00B30CEB">
        <w:rPr>
          <w:rFonts w:asciiTheme="majorBidi" w:hAnsiTheme="majorBidi" w:cstheme="majorBidi"/>
          <w:sz w:val="24"/>
          <w:szCs w:val="24"/>
          <w:rtl/>
        </w:rPr>
        <w:t>نهج مركزية المتعلّم</w:t>
      </w:r>
      <w:r w:rsidR="00C62DD9" w:rsidRPr="00B30CEB">
        <w:rPr>
          <w:rFonts w:asciiTheme="majorBidi" w:hAnsiTheme="majorBidi" w:cstheme="majorBidi"/>
          <w:sz w:val="24"/>
          <w:szCs w:val="24"/>
          <w:rtl/>
        </w:rPr>
        <w:t>، وذلك</w:t>
      </w:r>
      <w:r w:rsidR="00AE11AB" w:rsidRPr="00B30CEB">
        <w:rPr>
          <w:rFonts w:asciiTheme="majorBidi" w:hAnsiTheme="majorBidi" w:cstheme="majorBidi"/>
          <w:sz w:val="24"/>
          <w:szCs w:val="24"/>
          <w:rtl/>
        </w:rPr>
        <w:t xml:space="preserve"> بتفويض الص</w:t>
      </w:r>
      <w:r w:rsidR="00F540AB" w:rsidRPr="00B30CEB">
        <w:rPr>
          <w:rFonts w:asciiTheme="majorBidi" w:hAnsiTheme="majorBidi" w:cstheme="majorBidi"/>
          <w:sz w:val="24"/>
          <w:szCs w:val="24"/>
          <w:rtl/>
        </w:rPr>
        <w:t>ّ</w:t>
      </w:r>
      <w:r w:rsidR="00AE11AB" w:rsidRPr="00B30CEB">
        <w:rPr>
          <w:rFonts w:asciiTheme="majorBidi" w:hAnsiTheme="majorBidi" w:cstheme="majorBidi"/>
          <w:sz w:val="24"/>
          <w:szCs w:val="24"/>
          <w:rtl/>
        </w:rPr>
        <w:t>لاحيات للت</w:t>
      </w:r>
      <w:r w:rsidR="00C62DD9" w:rsidRPr="00B30CEB">
        <w:rPr>
          <w:rFonts w:asciiTheme="majorBidi" w:hAnsiTheme="majorBidi" w:cstheme="majorBidi"/>
          <w:sz w:val="24"/>
          <w:szCs w:val="24"/>
          <w:rtl/>
        </w:rPr>
        <w:t>ّ</w:t>
      </w:r>
      <w:r w:rsidR="00AE11AB" w:rsidRPr="00B30CEB">
        <w:rPr>
          <w:rFonts w:asciiTheme="majorBidi" w:hAnsiTheme="majorBidi" w:cstheme="majorBidi"/>
          <w:sz w:val="24"/>
          <w:szCs w:val="24"/>
          <w:rtl/>
        </w:rPr>
        <w:t>عليم الذ</w:t>
      </w:r>
      <w:r w:rsidR="00C62DD9" w:rsidRPr="00B30CEB">
        <w:rPr>
          <w:rFonts w:asciiTheme="majorBidi" w:hAnsiTheme="majorBidi" w:cstheme="majorBidi"/>
          <w:sz w:val="24"/>
          <w:szCs w:val="24"/>
          <w:rtl/>
        </w:rPr>
        <w:t>ّ</w:t>
      </w:r>
      <w:r w:rsidR="00AE11AB" w:rsidRPr="00B30CEB">
        <w:rPr>
          <w:rFonts w:asciiTheme="majorBidi" w:hAnsiTheme="majorBidi" w:cstheme="majorBidi"/>
          <w:sz w:val="24"/>
          <w:szCs w:val="24"/>
          <w:rtl/>
        </w:rPr>
        <w:t>اتي و تجهيز المتعل</w:t>
      </w:r>
      <w:r w:rsidR="00C62DD9" w:rsidRPr="00B30CEB">
        <w:rPr>
          <w:rFonts w:asciiTheme="majorBidi" w:hAnsiTheme="majorBidi" w:cstheme="majorBidi"/>
          <w:sz w:val="24"/>
          <w:szCs w:val="24"/>
          <w:rtl/>
        </w:rPr>
        <w:t>ّ</w:t>
      </w:r>
      <w:r w:rsidR="00AE11AB" w:rsidRPr="00B30CEB">
        <w:rPr>
          <w:rFonts w:asciiTheme="majorBidi" w:hAnsiTheme="majorBidi" w:cstheme="majorBidi"/>
          <w:sz w:val="24"/>
          <w:szCs w:val="24"/>
          <w:rtl/>
        </w:rPr>
        <w:t>م بالقدرة على الت</w:t>
      </w:r>
      <w:r w:rsidR="00C62DD9" w:rsidRPr="00B30CEB">
        <w:rPr>
          <w:rFonts w:asciiTheme="majorBidi" w:hAnsiTheme="majorBidi" w:cstheme="majorBidi"/>
          <w:sz w:val="24"/>
          <w:szCs w:val="24"/>
          <w:rtl/>
        </w:rPr>
        <w:t>ّ</w:t>
      </w:r>
      <w:r w:rsidR="00AE11AB" w:rsidRPr="00B30CEB">
        <w:rPr>
          <w:rFonts w:asciiTheme="majorBidi" w:hAnsiTheme="majorBidi" w:cstheme="majorBidi"/>
          <w:sz w:val="24"/>
          <w:szCs w:val="24"/>
          <w:rtl/>
        </w:rPr>
        <w:t>وجيه الذ</w:t>
      </w:r>
      <w:r w:rsidR="00C62DD9" w:rsidRPr="00B30CEB">
        <w:rPr>
          <w:rFonts w:asciiTheme="majorBidi" w:hAnsiTheme="majorBidi" w:cstheme="majorBidi"/>
          <w:sz w:val="24"/>
          <w:szCs w:val="24"/>
          <w:rtl/>
        </w:rPr>
        <w:t>ّ</w:t>
      </w:r>
      <w:r w:rsidR="00AE11AB" w:rsidRPr="00B30CEB">
        <w:rPr>
          <w:rFonts w:asciiTheme="majorBidi" w:hAnsiTheme="majorBidi" w:cstheme="majorBidi"/>
          <w:sz w:val="24"/>
          <w:szCs w:val="24"/>
          <w:rtl/>
        </w:rPr>
        <w:t>اتي</w:t>
      </w:r>
      <w:r w:rsidR="00C62DD9" w:rsidRPr="00B30CEB">
        <w:rPr>
          <w:rFonts w:asciiTheme="majorBidi" w:hAnsiTheme="majorBidi" w:cstheme="majorBidi"/>
          <w:sz w:val="24"/>
          <w:szCs w:val="24"/>
          <w:rtl/>
        </w:rPr>
        <w:t>ّ</w:t>
      </w:r>
      <w:r w:rsidR="00AE11AB" w:rsidRPr="00B30CEB">
        <w:rPr>
          <w:rFonts w:asciiTheme="majorBidi" w:hAnsiTheme="majorBidi" w:cstheme="majorBidi"/>
          <w:sz w:val="24"/>
          <w:szCs w:val="24"/>
          <w:rtl/>
        </w:rPr>
        <w:t xml:space="preserve"> للخبرات الت</w:t>
      </w:r>
      <w:r w:rsidR="00C62DD9" w:rsidRPr="00B30CEB">
        <w:rPr>
          <w:rFonts w:asciiTheme="majorBidi" w:hAnsiTheme="majorBidi" w:cstheme="majorBidi"/>
          <w:sz w:val="24"/>
          <w:szCs w:val="24"/>
          <w:rtl/>
        </w:rPr>
        <w:t>ّ</w:t>
      </w:r>
      <w:r w:rsidR="00AE11AB" w:rsidRPr="00B30CEB">
        <w:rPr>
          <w:rFonts w:asciiTheme="majorBidi" w:hAnsiTheme="majorBidi" w:cstheme="majorBidi"/>
          <w:sz w:val="24"/>
          <w:szCs w:val="24"/>
          <w:rtl/>
        </w:rPr>
        <w:t>عليمي</w:t>
      </w:r>
      <w:r w:rsidR="00C62DD9" w:rsidRPr="00B30CEB">
        <w:rPr>
          <w:rFonts w:asciiTheme="majorBidi" w:hAnsiTheme="majorBidi" w:cstheme="majorBidi"/>
          <w:sz w:val="24"/>
          <w:szCs w:val="24"/>
          <w:rtl/>
        </w:rPr>
        <w:t>ّ</w:t>
      </w:r>
      <w:r w:rsidR="00AE11AB" w:rsidRPr="00B30CEB">
        <w:rPr>
          <w:rFonts w:asciiTheme="majorBidi" w:hAnsiTheme="majorBidi" w:cstheme="majorBidi"/>
          <w:sz w:val="24"/>
          <w:szCs w:val="24"/>
          <w:rtl/>
        </w:rPr>
        <w:t>ة القي</w:t>
      </w:r>
      <w:r w:rsidR="00C62DD9" w:rsidRPr="00B30CEB">
        <w:rPr>
          <w:rFonts w:asciiTheme="majorBidi" w:hAnsiTheme="majorBidi" w:cstheme="majorBidi"/>
          <w:sz w:val="24"/>
          <w:szCs w:val="24"/>
          <w:rtl/>
        </w:rPr>
        <w:t>ّ</w:t>
      </w:r>
      <w:r w:rsidR="00AE11AB" w:rsidRPr="00B30CEB">
        <w:rPr>
          <w:rFonts w:asciiTheme="majorBidi" w:hAnsiTheme="majorBidi" w:cstheme="majorBidi"/>
          <w:sz w:val="24"/>
          <w:szCs w:val="24"/>
          <w:rtl/>
        </w:rPr>
        <w:t>مة والص</w:t>
      </w:r>
      <w:r w:rsidR="00C62DD9" w:rsidRPr="00B30CEB">
        <w:rPr>
          <w:rFonts w:asciiTheme="majorBidi" w:hAnsiTheme="majorBidi" w:cstheme="majorBidi"/>
          <w:sz w:val="24"/>
          <w:szCs w:val="24"/>
          <w:rtl/>
        </w:rPr>
        <w:t>ّ</w:t>
      </w:r>
      <w:r w:rsidR="00AE11AB" w:rsidRPr="00B30CEB">
        <w:rPr>
          <w:rFonts w:asciiTheme="majorBidi" w:hAnsiTheme="majorBidi" w:cstheme="majorBidi"/>
          <w:sz w:val="24"/>
          <w:szCs w:val="24"/>
          <w:rtl/>
        </w:rPr>
        <w:t>ادقة وال</w:t>
      </w:r>
      <w:r w:rsidR="00C62DD9" w:rsidRPr="00B30CEB">
        <w:rPr>
          <w:rFonts w:asciiTheme="majorBidi" w:hAnsiTheme="majorBidi" w:cstheme="majorBidi"/>
          <w:sz w:val="24"/>
          <w:szCs w:val="24"/>
          <w:rtl/>
        </w:rPr>
        <w:t>ّتي تقود إلى ا</w:t>
      </w:r>
      <w:r w:rsidR="00AE11AB" w:rsidRPr="00B30CEB">
        <w:rPr>
          <w:rFonts w:asciiTheme="majorBidi" w:hAnsiTheme="majorBidi" w:cstheme="majorBidi"/>
          <w:sz w:val="24"/>
          <w:szCs w:val="24"/>
          <w:rtl/>
        </w:rPr>
        <w:t>لت</w:t>
      </w:r>
      <w:r w:rsidR="00F540AB" w:rsidRPr="00B30CEB">
        <w:rPr>
          <w:rFonts w:asciiTheme="majorBidi" w:hAnsiTheme="majorBidi" w:cstheme="majorBidi"/>
          <w:sz w:val="24"/>
          <w:szCs w:val="24"/>
          <w:rtl/>
        </w:rPr>
        <w:t>ّ</w:t>
      </w:r>
      <w:r w:rsidR="00AE11AB" w:rsidRPr="00B30CEB">
        <w:rPr>
          <w:rFonts w:asciiTheme="majorBidi" w:hAnsiTheme="majorBidi" w:cstheme="majorBidi"/>
          <w:sz w:val="24"/>
          <w:szCs w:val="24"/>
          <w:rtl/>
        </w:rPr>
        <w:t>علّم مدى الحياة.</w:t>
      </w:r>
      <w:r w:rsidR="00C60F77" w:rsidRPr="00B30CEB">
        <w:rPr>
          <w:rFonts w:asciiTheme="majorBidi" w:hAnsiTheme="majorBidi" w:cstheme="majorBidi"/>
          <w:sz w:val="24"/>
          <w:szCs w:val="24"/>
          <w:rtl/>
        </w:rPr>
        <w:t xml:space="preserve"> </w:t>
      </w:r>
      <w:r w:rsidR="00F540AB" w:rsidRPr="00B30CEB">
        <w:rPr>
          <w:rFonts w:asciiTheme="majorBidi" w:hAnsiTheme="majorBidi" w:cstheme="majorBidi"/>
          <w:sz w:val="24"/>
          <w:szCs w:val="24"/>
          <w:rtl/>
        </w:rPr>
        <w:t>ف</w:t>
      </w:r>
      <w:r w:rsidR="00AE11AB" w:rsidRPr="00B30CEB">
        <w:rPr>
          <w:rFonts w:asciiTheme="majorBidi" w:hAnsiTheme="majorBidi" w:cstheme="majorBidi"/>
          <w:sz w:val="24"/>
          <w:szCs w:val="24"/>
          <w:rtl/>
        </w:rPr>
        <w:t>ال</w:t>
      </w:r>
      <w:r w:rsidR="00AC5789">
        <w:rPr>
          <w:rFonts w:asciiTheme="majorBidi" w:hAnsiTheme="majorBidi" w:cstheme="majorBidi"/>
          <w:sz w:val="24"/>
          <w:szCs w:val="24"/>
          <w:rtl/>
        </w:rPr>
        <w:t xml:space="preserve">طّالب ليس وحده مسؤولًا عن </w:t>
      </w:r>
      <w:r w:rsidR="00AE11AB" w:rsidRPr="00B30CEB">
        <w:rPr>
          <w:rFonts w:asciiTheme="majorBidi" w:hAnsiTheme="majorBidi" w:cstheme="majorBidi"/>
          <w:sz w:val="24"/>
          <w:szCs w:val="24"/>
          <w:rtl/>
        </w:rPr>
        <w:t>واقع</w:t>
      </w:r>
      <w:r w:rsidR="00AC5789">
        <w:rPr>
          <w:rFonts w:asciiTheme="majorBidi" w:hAnsiTheme="majorBidi" w:cstheme="majorBidi" w:hint="cs"/>
          <w:sz w:val="24"/>
          <w:szCs w:val="24"/>
          <w:rtl/>
        </w:rPr>
        <w:t xml:space="preserve"> العربيّة</w:t>
      </w:r>
      <w:r w:rsidR="00AE11AB" w:rsidRPr="00B30CEB">
        <w:rPr>
          <w:rFonts w:asciiTheme="majorBidi" w:hAnsiTheme="majorBidi" w:cstheme="majorBidi"/>
          <w:sz w:val="24"/>
          <w:szCs w:val="24"/>
          <w:rtl/>
        </w:rPr>
        <w:t xml:space="preserve"> الصّعب</w:t>
      </w:r>
      <w:r w:rsidR="00407C10" w:rsidRPr="00B30CEB">
        <w:rPr>
          <w:rFonts w:asciiTheme="majorBidi" w:hAnsiTheme="majorBidi" w:cstheme="majorBidi"/>
          <w:sz w:val="24"/>
          <w:szCs w:val="24"/>
          <w:rtl/>
        </w:rPr>
        <w:t>، و</w:t>
      </w:r>
      <w:r w:rsidR="00F540AB" w:rsidRPr="00B30CEB">
        <w:rPr>
          <w:rFonts w:asciiTheme="majorBidi" w:hAnsiTheme="majorBidi" w:cstheme="majorBidi"/>
          <w:sz w:val="24"/>
          <w:szCs w:val="24"/>
          <w:rtl/>
        </w:rPr>
        <w:t>على المعلّم</w:t>
      </w:r>
      <w:r w:rsidR="00426749" w:rsidRPr="00B30CEB">
        <w:rPr>
          <w:rFonts w:asciiTheme="majorBidi" w:hAnsiTheme="majorBidi" w:cstheme="majorBidi"/>
          <w:sz w:val="24"/>
          <w:szCs w:val="24"/>
          <w:rtl/>
        </w:rPr>
        <w:t xml:space="preserve"> الاقتناع بجدوى التّكنولوجيا وأهمّيتها والحاجة إليها وإلى تعلّم وسائلها وأساليبها على أكمل وجه</w:t>
      </w:r>
      <w:r w:rsidR="00AC5789">
        <w:rPr>
          <w:rFonts w:asciiTheme="majorBidi" w:hAnsiTheme="majorBidi" w:cstheme="majorBidi" w:hint="cs"/>
          <w:sz w:val="24"/>
          <w:szCs w:val="24"/>
          <w:rtl/>
        </w:rPr>
        <w:t>، وأن</w:t>
      </w:r>
      <w:r w:rsidR="005F49D6" w:rsidRPr="00B30CEB">
        <w:rPr>
          <w:rFonts w:asciiTheme="majorBidi" w:hAnsiTheme="majorBidi" w:cstheme="majorBidi"/>
          <w:sz w:val="24"/>
          <w:szCs w:val="24"/>
          <w:rtl/>
        </w:rPr>
        <w:t xml:space="preserve"> يبقى </w:t>
      </w:r>
      <w:r w:rsidR="00AC5789">
        <w:rPr>
          <w:rFonts w:asciiTheme="majorBidi" w:hAnsiTheme="majorBidi" w:cstheme="majorBidi" w:hint="cs"/>
          <w:sz w:val="24"/>
          <w:szCs w:val="24"/>
          <w:rtl/>
        </w:rPr>
        <w:t>جاهزًا</w:t>
      </w:r>
      <w:r w:rsidR="005F49D6" w:rsidRPr="00B30CEB">
        <w:rPr>
          <w:rFonts w:asciiTheme="majorBidi" w:hAnsiTheme="majorBidi" w:cstheme="majorBidi"/>
          <w:sz w:val="24"/>
          <w:szCs w:val="24"/>
          <w:rtl/>
        </w:rPr>
        <w:t xml:space="preserve"> لمقابلة تحدّيات التّغيير المطلوبة من قبل تكنولوجيا الوسائط المتعددة</w:t>
      </w:r>
      <w:r w:rsidR="001E53E3" w:rsidRPr="00B30CEB">
        <w:rPr>
          <w:rFonts w:asciiTheme="majorBidi" w:hAnsiTheme="majorBidi" w:cstheme="majorBidi"/>
          <w:sz w:val="24"/>
          <w:szCs w:val="24"/>
          <w:rtl/>
        </w:rPr>
        <w:t>.</w:t>
      </w:r>
      <w:r w:rsidR="00B56A86">
        <w:rPr>
          <w:rFonts w:asciiTheme="majorBidi" w:hAnsiTheme="majorBidi" w:cstheme="majorBidi" w:hint="cs"/>
          <w:sz w:val="24"/>
          <w:szCs w:val="24"/>
          <w:rtl/>
        </w:rPr>
        <w:t xml:space="preserve"> </w:t>
      </w:r>
      <w:r w:rsidR="001E53E3" w:rsidRPr="00B30CEB">
        <w:rPr>
          <w:rFonts w:asciiTheme="majorBidi" w:hAnsiTheme="majorBidi" w:cstheme="majorBidi"/>
          <w:sz w:val="24"/>
          <w:szCs w:val="24"/>
          <w:rtl/>
        </w:rPr>
        <w:t>من هنا</w:t>
      </w:r>
      <w:r w:rsidRPr="00B30CEB">
        <w:rPr>
          <w:rFonts w:asciiTheme="majorBidi" w:hAnsiTheme="majorBidi" w:cstheme="majorBidi"/>
          <w:sz w:val="24"/>
          <w:szCs w:val="24"/>
          <w:rtl/>
        </w:rPr>
        <w:t>،</w:t>
      </w:r>
      <w:r w:rsidR="00133BAF" w:rsidRPr="00B30CEB">
        <w:rPr>
          <w:rFonts w:asciiTheme="majorBidi" w:hAnsiTheme="majorBidi" w:cstheme="majorBidi"/>
          <w:sz w:val="24"/>
          <w:szCs w:val="24"/>
          <w:rtl/>
        </w:rPr>
        <w:t xml:space="preserve"> </w:t>
      </w:r>
      <w:r w:rsidR="00F540AB" w:rsidRPr="00B30CEB">
        <w:rPr>
          <w:rFonts w:asciiTheme="majorBidi" w:hAnsiTheme="majorBidi" w:cstheme="majorBidi"/>
          <w:sz w:val="24"/>
          <w:szCs w:val="24"/>
          <w:rtl/>
        </w:rPr>
        <w:t>تقع مسؤوليّة كبيرة</w:t>
      </w:r>
      <w:r w:rsidR="001E53E3" w:rsidRPr="00B30CEB">
        <w:rPr>
          <w:rFonts w:asciiTheme="majorBidi" w:hAnsiTheme="majorBidi" w:cstheme="majorBidi"/>
          <w:sz w:val="24"/>
          <w:szCs w:val="24"/>
          <w:rtl/>
        </w:rPr>
        <w:t xml:space="preserve"> على عاتقه</w:t>
      </w:r>
      <w:r w:rsidR="00F540AB" w:rsidRPr="00B30CEB">
        <w:rPr>
          <w:rFonts w:asciiTheme="majorBidi" w:hAnsiTheme="majorBidi" w:cstheme="majorBidi"/>
          <w:sz w:val="24"/>
          <w:szCs w:val="24"/>
          <w:rtl/>
        </w:rPr>
        <w:t xml:space="preserve"> في الخضوع للتّدرّب الكافي</w:t>
      </w:r>
      <w:r w:rsidR="00426749" w:rsidRPr="00B30CEB">
        <w:rPr>
          <w:rFonts w:asciiTheme="majorBidi" w:hAnsiTheme="majorBidi" w:cstheme="majorBidi"/>
          <w:sz w:val="24"/>
          <w:szCs w:val="24"/>
          <w:rtl/>
        </w:rPr>
        <w:t xml:space="preserve">، وفي إنماء قدراته وكفاءته لمواكبة </w:t>
      </w:r>
      <w:r w:rsidR="00133BAF" w:rsidRPr="00B30CEB">
        <w:rPr>
          <w:rFonts w:asciiTheme="majorBidi" w:hAnsiTheme="majorBidi" w:cstheme="majorBidi"/>
          <w:sz w:val="24"/>
          <w:szCs w:val="24"/>
          <w:rtl/>
        </w:rPr>
        <w:t>الجديد ولتأدية دوره كما</w:t>
      </w:r>
      <w:r w:rsidR="001E53E3" w:rsidRPr="00B30CEB">
        <w:rPr>
          <w:rFonts w:asciiTheme="majorBidi" w:hAnsiTheme="majorBidi" w:cstheme="majorBidi"/>
          <w:sz w:val="24"/>
          <w:szCs w:val="24"/>
          <w:rtl/>
        </w:rPr>
        <w:t xml:space="preserve"> يجب</w:t>
      </w:r>
      <w:r w:rsidR="00AE11AB" w:rsidRPr="00B30CEB">
        <w:rPr>
          <w:rFonts w:asciiTheme="majorBidi" w:hAnsiTheme="majorBidi" w:cstheme="majorBidi"/>
          <w:sz w:val="24"/>
          <w:szCs w:val="24"/>
          <w:rtl/>
        </w:rPr>
        <w:t>.</w:t>
      </w:r>
      <w:r w:rsidR="00426749" w:rsidRPr="00B30CEB">
        <w:rPr>
          <w:rFonts w:asciiTheme="majorBidi" w:hAnsiTheme="majorBidi" w:cstheme="majorBidi"/>
          <w:sz w:val="24"/>
          <w:szCs w:val="24"/>
          <w:rtl/>
        </w:rPr>
        <w:t xml:space="preserve"> فـ"الصّناعة التّعليميّة، كما قال الغزالي</w:t>
      </w:r>
      <w:r w:rsidR="00B56A86">
        <w:rPr>
          <w:rStyle w:val="FootnoteReference"/>
          <w:rFonts w:asciiTheme="majorBidi" w:hAnsiTheme="majorBidi" w:cstheme="majorBidi"/>
          <w:sz w:val="24"/>
          <w:szCs w:val="24"/>
          <w:rtl/>
        </w:rPr>
        <w:footnoteReference w:id="39"/>
      </w:r>
      <w:r w:rsidR="00426749" w:rsidRPr="00B30CEB">
        <w:rPr>
          <w:rFonts w:asciiTheme="majorBidi" w:hAnsiTheme="majorBidi" w:cstheme="majorBidi"/>
          <w:sz w:val="24"/>
          <w:szCs w:val="24"/>
          <w:rtl/>
        </w:rPr>
        <w:t>، تستدعي من الكمال في من يتكفّل بها ما لا تستدعيه سائر الصّناعات"</w:t>
      </w:r>
      <w:r w:rsidR="00426749" w:rsidRPr="00B30CEB">
        <w:rPr>
          <w:rStyle w:val="FootnoteReference"/>
          <w:rFonts w:asciiTheme="majorBidi" w:hAnsiTheme="majorBidi" w:cstheme="majorBidi"/>
          <w:sz w:val="24"/>
          <w:szCs w:val="24"/>
          <w:rtl/>
        </w:rPr>
        <w:footnoteReference w:id="40"/>
      </w:r>
      <w:r w:rsidR="00426749" w:rsidRPr="00B30CEB">
        <w:rPr>
          <w:rFonts w:asciiTheme="majorBidi" w:hAnsiTheme="majorBidi" w:cstheme="majorBidi"/>
          <w:sz w:val="24"/>
          <w:szCs w:val="24"/>
          <w:rtl/>
        </w:rPr>
        <w:t>.</w:t>
      </w:r>
      <w:r w:rsidR="00AC5789">
        <w:rPr>
          <w:rFonts w:asciiTheme="majorBidi" w:hAnsiTheme="majorBidi" w:cstheme="majorBidi" w:hint="cs"/>
          <w:sz w:val="24"/>
          <w:szCs w:val="24"/>
          <w:rtl/>
        </w:rPr>
        <w:t xml:space="preserve"> </w:t>
      </w:r>
      <w:r w:rsidR="00CC79C4" w:rsidRPr="00B30CEB">
        <w:rPr>
          <w:rFonts w:asciiTheme="majorBidi" w:hAnsiTheme="majorBidi" w:cstheme="majorBidi"/>
          <w:sz w:val="24"/>
          <w:szCs w:val="24"/>
          <w:rtl/>
        </w:rPr>
        <w:t xml:space="preserve">وتعليم </w:t>
      </w:r>
      <w:r w:rsidR="00CC79C4">
        <w:rPr>
          <w:rFonts w:asciiTheme="majorBidi" w:hAnsiTheme="majorBidi" w:cstheme="majorBidi" w:hint="cs"/>
          <w:sz w:val="24"/>
          <w:szCs w:val="24"/>
          <w:rtl/>
        </w:rPr>
        <w:t>اللّغة و</w:t>
      </w:r>
      <w:r w:rsidR="00CC79C4" w:rsidRPr="00B30CEB">
        <w:rPr>
          <w:rFonts w:asciiTheme="majorBidi" w:hAnsiTheme="majorBidi" w:cstheme="majorBidi"/>
          <w:sz w:val="24"/>
          <w:szCs w:val="24"/>
          <w:rtl/>
        </w:rPr>
        <w:t>المعارف المرتبطة بها،</w:t>
      </w:r>
      <w:r w:rsidR="00AC5789">
        <w:rPr>
          <w:rFonts w:asciiTheme="majorBidi" w:hAnsiTheme="majorBidi" w:cstheme="majorBidi" w:hint="cs"/>
          <w:sz w:val="24"/>
          <w:szCs w:val="24"/>
          <w:rtl/>
        </w:rPr>
        <w:t xml:space="preserve"> كما رأى</w:t>
      </w:r>
      <w:r w:rsidR="00AE11AB" w:rsidRPr="00B30CEB">
        <w:rPr>
          <w:rFonts w:asciiTheme="majorBidi" w:hAnsiTheme="majorBidi" w:cstheme="majorBidi"/>
          <w:sz w:val="24"/>
          <w:szCs w:val="24"/>
          <w:rtl/>
        </w:rPr>
        <w:t xml:space="preserve"> الجاحظ</w:t>
      </w:r>
      <w:r w:rsidR="008047E4" w:rsidRPr="00B30CEB">
        <w:rPr>
          <w:rFonts w:asciiTheme="majorBidi" w:hAnsiTheme="majorBidi" w:cstheme="majorBidi"/>
          <w:sz w:val="24"/>
          <w:szCs w:val="24"/>
          <w:rtl/>
        </w:rPr>
        <w:t xml:space="preserve"> " ي</w:t>
      </w:r>
      <w:r w:rsidR="00AE11AB" w:rsidRPr="00B30CEB">
        <w:rPr>
          <w:rFonts w:asciiTheme="majorBidi" w:hAnsiTheme="majorBidi" w:cstheme="majorBidi"/>
          <w:sz w:val="24"/>
          <w:szCs w:val="24"/>
          <w:rtl/>
        </w:rPr>
        <w:t>حتاج</w:t>
      </w:r>
      <w:r w:rsidR="008047E4" w:rsidRPr="00B30CEB">
        <w:rPr>
          <w:rFonts w:asciiTheme="majorBidi" w:hAnsiTheme="majorBidi" w:cstheme="majorBidi"/>
          <w:sz w:val="24"/>
          <w:szCs w:val="24"/>
          <w:rtl/>
        </w:rPr>
        <w:t>ان</w:t>
      </w:r>
      <w:r w:rsidR="00AE11AB" w:rsidRPr="00B30CEB">
        <w:rPr>
          <w:rFonts w:asciiTheme="majorBidi" w:hAnsiTheme="majorBidi" w:cstheme="majorBidi"/>
          <w:sz w:val="24"/>
          <w:szCs w:val="24"/>
          <w:rtl/>
        </w:rPr>
        <w:t xml:space="preserve"> إلى فصحاء بلغاء، يزهدون بما هو قريب ويتطلّبون البعيد لكي يكونوا زارعين يفيدون الأرض العطشى إلى ماء المعرفة</w:t>
      </w:r>
      <w:r w:rsidR="008047E4" w:rsidRPr="00B30CEB">
        <w:rPr>
          <w:rFonts w:asciiTheme="majorBidi" w:hAnsiTheme="majorBidi" w:cstheme="majorBidi"/>
          <w:sz w:val="24"/>
          <w:szCs w:val="24"/>
          <w:rtl/>
        </w:rPr>
        <w:t>"</w:t>
      </w:r>
      <w:r w:rsidR="00AE11AB" w:rsidRPr="00B30CEB">
        <w:rPr>
          <w:rStyle w:val="FootnoteReference"/>
          <w:rFonts w:asciiTheme="majorBidi" w:hAnsiTheme="majorBidi" w:cstheme="majorBidi"/>
          <w:sz w:val="24"/>
          <w:szCs w:val="24"/>
          <w:rtl/>
        </w:rPr>
        <w:footnoteReference w:id="41"/>
      </w:r>
      <w:r w:rsidR="00AE11AB" w:rsidRPr="00B30CEB">
        <w:rPr>
          <w:rFonts w:asciiTheme="majorBidi" w:hAnsiTheme="majorBidi" w:cstheme="majorBidi"/>
          <w:sz w:val="24"/>
          <w:szCs w:val="24"/>
          <w:rtl/>
        </w:rPr>
        <w:t xml:space="preserve">. </w:t>
      </w:r>
    </w:p>
    <w:p w:rsidR="00C60F77" w:rsidRPr="00B30CEB" w:rsidRDefault="001102EE" w:rsidP="00B30CEB">
      <w:pPr>
        <w:spacing w:after="0" w:line="480" w:lineRule="auto"/>
        <w:ind w:firstLine="720"/>
        <w:jc w:val="both"/>
        <w:rPr>
          <w:rFonts w:asciiTheme="majorBidi" w:hAnsiTheme="majorBidi" w:cstheme="majorBidi"/>
          <w:sz w:val="24"/>
          <w:szCs w:val="24"/>
          <w:rtl/>
        </w:rPr>
      </w:pPr>
      <w:r w:rsidRPr="00B30CEB">
        <w:rPr>
          <w:rFonts w:asciiTheme="majorBidi" w:hAnsiTheme="majorBidi" w:cstheme="majorBidi"/>
          <w:sz w:val="24"/>
          <w:szCs w:val="24"/>
          <w:rtl/>
        </w:rPr>
        <w:t>إنّ ضرورة استخدام التّكنولوجيا في عمليّة التّعلّم والتّعليم باتت أمرًا متّفقًا عليه ومُقتنَعًا به. وقد أظهرت الأبحاث الحاليّة أنّ ل</w:t>
      </w:r>
      <w:r w:rsidR="00D45120" w:rsidRPr="00B30CEB">
        <w:rPr>
          <w:rFonts w:asciiTheme="majorBidi" w:hAnsiTheme="majorBidi" w:cstheme="majorBidi"/>
          <w:sz w:val="24"/>
          <w:szCs w:val="24"/>
          <w:rtl/>
        </w:rPr>
        <w:t>هذا الاستخدام</w:t>
      </w:r>
      <w:r w:rsidRPr="00B30CEB">
        <w:rPr>
          <w:rFonts w:asciiTheme="majorBidi" w:hAnsiTheme="majorBidi" w:cstheme="majorBidi"/>
          <w:sz w:val="24"/>
          <w:szCs w:val="24"/>
          <w:rtl/>
        </w:rPr>
        <w:t xml:space="preserve"> في التّعليم فوائد جمّة</w:t>
      </w:r>
      <w:r w:rsidR="00D45120" w:rsidRPr="00B30CEB">
        <w:rPr>
          <w:rFonts w:asciiTheme="majorBidi" w:hAnsiTheme="majorBidi" w:cstheme="majorBidi"/>
          <w:sz w:val="24"/>
          <w:szCs w:val="24"/>
          <w:rtl/>
        </w:rPr>
        <w:t>،</w:t>
      </w:r>
      <w:r w:rsidRPr="00B30CEB">
        <w:rPr>
          <w:rFonts w:asciiTheme="majorBidi" w:hAnsiTheme="majorBidi" w:cstheme="majorBidi"/>
          <w:sz w:val="24"/>
          <w:szCs w:val="24"/>
          <w:rtl/>
        </w:rPr>
        <w:t xml:space="preserve"> إنّما السّؤال المطروح اليوم والّذي يثير اهتمام العديد من الباحثين في هذا المجال، يدور حول الاستخدام الأمثل للتّكنولوجيا في التّعليم المدرسيّ والجامعيّ.</w:t>
      </w:r>
    </w:p>
    <w:p w:rsidR="00D34B9E" w:rsidRPr="00B30CEB" w:rsidRDefault="001E53E3" w:rsidP="00B30CEB">
      <w:pPr>
        <w:spacing w:after="0" w:line="480" w:lineRule="auto"/>
        <w:ind w:firstLine="720"/>
        <w:jc w:val="both"/>
        <w:rPr>
          <w:rFonts w:asciiTheme="majorBidi" w:hAnsiTheme="majorBidi" w:cstheme="majorBidi"/>
          <w:sz w:val="24"/>
          <w:szCs w:val="24"/>
        </w:rPr>
      </w:pPr>
      <w:r w:rsidRPr="00B30CEB">
        <w:rPr>
          <w:rFonts w:asciiTheme="majorBidi" w:hAnsiTheme="majorBidi" w:cstheme="majorBidi"/>
          <w:sz w:val="24"/>
          <w:szCs w:val="24"/>
          <w:rtl/>
        </w:rPr>
        <w:t xml:space="preserve"> في كلّ حال، إن لم تكن عمليّة التّغيير الجذريّة ممكنة</w:t>
      </w:r>
      <w:r w:rsidR="001B0C64" w:rsidRPr="00B30CEB">
        <w:rPr>
          <w:rFonts w:asciiTheme="majorBidi" w:hAnsiTheme="majorBidi" w:cstheme="majorBidi"/>
          <w:sz w:val="24"/>
          <w:szCs w:val="24"/>
          <w:rtl/>
        </w:rPr>
        <w:t xml:space="preserve"> حاليًّا</w:t>
      </w:r>
      <w:r w:rsidRPr="00B30CEB">
        <w:rPr>
          <w:rFonts w:asciiTheme="majorBidi" w:hAnsiTheme="majorBidi" w:cstheme="majorBidi"/>
          <w:sz w:val="24"/>
          <w:szCs w:val="24"/>
          <w:rtl/>
        </w:rPr>
        <w:t>، فلا بأس</w:t>
      </w:r>
      <w:r w:rsidR="001B0C64" w:rsidRPr="00B30CEB">
        <w:rPr>
          <w:rFonts w:asciiTheme="majorBidi" w:hAnsiTheme="majorBidi" w:cstheme="majorBidi"/>
          <w:sz w:val="24"/>
          <w:szCs w:val="24"/>
          <w:rtl/>
        </w:rPr>
        <w:t xml:space="preserve"> من تطعيم مناهجنا المعتمدة اليوم ببعض المحطّات التّكنولوجيّة المختلفة،</w:t>
      </w:r>
      <w:r w:rsidR="00995CE7" w:rsidRPr="00B30CEB">
        <w:rPr>
          <w:rFonts w:asciiTheme="majorBidi" w:hAnsiTheme="majorBidi" w:cstheme="majorBidi"/>
          <w:sz w:val="24"/>
          <w:szCs w:val="24"/>
          <w:rtl/>
        </w:rPr>
        <w:t xml:space="preserve"> واختيار الأدوات </w:t>
      </w:r>
      <w:r w:rsidR="00962D76" w:rsidRPr="00B30CEB">
        <w:rPr>
          <w:rFonts w:asciiTheme="majorBidi" w:hAnsiTheme="majorBidi" w:cstheme="majorBidi"/>
          <w:sz w:val="24"/>
          <w:szCs w:val="24"/>
          <w:rtl/>
        </w:rPr>
        <w:t>ال</w:t>
      </w:r>
      <w:r w:rsidR="00995CE7" w:rsidRPr="00B30CEB">
        <w:rPr>
          <w:rFonts w:asciiTheme="majorBidi" w:hAnsiTheme="majorBidi" w:cstheme="majorBidi"/>
          <w:sz w:val="24"/>
          <w:szCs w:val="24"/>
          <w:rtl/>
        </w:rPr>
        <w:t>مناسب</w:t>
      </w:r>
      <w:r w:rsidR="00962D76" w:rsidRPr="00B30CEB">
        <w:rPr>
          <w:rFonts w:asciiTheme="majorBidi" w:hAnsiTheme="majorBidi" w:cstheme="majorBidi"/>
          <w:sz w:val="24"/>
          <w:szCs w:val="24"/>
          <w:rtl/>
        </w:rPr>
        <w:t>ة</w:t>
      </w:r>
      <w:r w:rsidR="00995CE7" w:rsidRPr="00B30CEB">
        <w:rPr>
          <w:rFonts w:asciiTheme="majorBidi" w:hAnsiTheme="majorBidi" w:cstheme="majorBidi"/>
          <w:sz w:val="24"/>
          <w:szCs w:val="24"/>
          <w:rtl/>
        </w:rPr>
        <w:t xml:space="preserve"> لمحتوى المنهاج ولسياق التّعليم والتّدريس</w:t>
      </w:r>
      <w:r w:rsidR="001908CC" w:rsidRPr="00B30CEB">
        <w:rPr>
          <w:rFonts w:asciiTheme="majorBidi" w:hAnsiTheme="majorBidi" w:cstheme="majorBidi"/>
          <w:sz w:val="24"/>
          <w:szCs w:val="24"/>
          <w:rtl/>
        </w:rPr>
        <w:t>، ولقدرات المتعلّمين واحتياجاتهم</w:t>
      </w:r>
      <w:r w:rsidR="00962D76" w:rsidRPr="00B30CEB">
        <w:rPr>
          <w:rFonts w:asciiTheme="majorBidi" w:hAnsiTheme="majorBidi" w:cstheme="majorBidi"/>
          <w:sz w:val="24"/>
          <w:szCs w:val="24"/>
          <w:rtl/>
        </w:rPr>
        <w:t>،</w:t>
      </w:r>
      <w:r w:rsidR="001908CC" w:rsidRPr="00B30CEB">
        <w:rPr>
          <w:rFonts w:asciiTheme="majorBidi" w:hAnsiTheme="majorBidi" w:cstheme="majorBidi"/>
          <w:sz w:val="24"/>
          <w:szCs w:val="24"/>
          <w:rtl/>
        </w:rPr>
        <w:t xml:space="preserve"> </w:t>
      </w:r>
      <w:r w:rsidR="00995CE7" w:rsidRPr="00B30CEB">
        <w:rPr>
          <w:rFonts w:asciiTheme="majorBidi" w:hAnsiTheme="majorBidi" w:cstheme="majorBidi"/>
          <w:sz w:val="24"/>
          <w:szCs w:val="24"/>
          <w:rtl/>
        </w:rPr>
        <w:t>و</w:t>
      </w:r>
      <w:r w:rsidR="00C60F77" w:rsidRPr="00B30CEB">
        <w:rPr>
          <w:rFonts w:asciiTheme="majorBidi" w:hAnsiTheme="majorBidi" w:cstheme="majorBidi"/>
          <w:sz w:val="24"/>
          <w:szCs w:val="24"/>
          <w:rtl/>
        </w:rPr>
        <w:t xml:space="preserve">ذلك </w:t>
      </w:r>
      <w:r w:rsidR="00995CE7" w:rsidRPr="00B30CEB">
        <w:rPr>
          <w:rFonts w:asciiTheme="majorBidi" w:hAnsiTheme="majorBidi" w:cstheme="majorBidi"/>
          <w:sz w:val="24"/>
          <w:szCs w:val="24"/>
          <w:rtl/>
        </w:rPr>
        <w:t xml:space="preserve">لتأمين المرحلة الانتقاليّة اللّازمة والكفيلة بالوصول </w:t>
      </w:r>
      <w:r w:rsidR="008047E4" w:rsidRPr="00B30CEB">
        <w:rPr>
          <w:rFonts w:asciiTheme="majorBidi" w:hAnsiTheme="majorBidi" w:cstheme="majorBidi"/>
          <w:sz w:val="24"/>
          <w:szCs w:val="24"/>
          <w:rtl/>
        </w:rPr>
        <w:t xml:space="preserve">إلى </w:t>
      </w:r>
      <w:r w:rsidR="00995CE7" w:rsidRPr="00B30CEB">
        <w:rPr>
          <w:rFonts w:asciiTheme="majorBidi" w:hAnsiTheme="majorBidi" w:cstheme="majorBidi"/>
          <w:sz w:val="24"/>
          <w:szCs w:val="24"/>
          <w:rtl/>
        </w:rPr>
        <w:t>زمن التّغيير التّامّ والحقيقيّ.</w:t>
      </w:r>
      <w:r w:rsidR="00D34B9E" w:rsidRPr="00B30CEB">
        <w:rPr>
          <w:rFonts w:asciiTheme="majorBidi" w:hAnsiTheme="majorBidi" w:cstheme="majorBidi"/>
          <w:sz w:val="24"/>
          <w:szCs w:val="24"/>
          <w:rtl/>
        </w:rPr>
        <w:t xml:space="preserve"> فمن الضّروريّ ألا تشكّل التّكنولوجيا عائقًا بل ميسّرًا للمعارف ومبسّطًا لها ومحفّزًا عليها.</w:t>
      </w:r>
    </w:p>
    <w:p w:rsidR="00AE11AB" w:rsidRPr="00B30CEB" w:rsidRDefault="00962D76" w:rsidP="00271DB0">
      <w:pPr>
        <w:spacing w:after="0" w:line="480" w:lineRule="auto"/>
        <w:ind w:firstLine="720"/>
        <w:jc w:val="both"/>
        <w:rPr>
          <w:rFonts w:asciiTheme="majorBidi" w:hAnsiTheme="majorBidi" w:cstheme="majorBidi"/>
          <w:sz w:val="24"/>
          <w:szCs w:val="24"/>
        </w:rPr>
      </w:pPr>
      <w:r w:rsidRPr="00B30CEB">
        <w:rPr>
          <w:rFonts w:asciiTheme="majorBidi" w:hAnsiTheme="majorBidi" w:cstheme="majorBidi"/>
          <w:sz w:val="24"/>
          <w:szCs w:val="24"/>
          <w:rtl/>
        </w:rPr>
        <w:t>و</w:t>
      </w:r>
      <w:r w:rsidR="00AE11AB" w:rsidRPr="00B30CEB">
        <w:rPr>
          <w:rFonts w:asciiTheme="majorBidi" w:hAnsiTheme="majorBidi" w:cstheme="majorBidi"/>
          <w:sz w:val="24"/>
          <w:szCs w:val="24"/>
          <w:rtl/>
        </w:rPr>
        <w:t>قد اقترح ساندو، أن الاستخدام الت</w:t>
      </w:r>
      <w:r w:rsidR="0094322C" w:rsidRPr="00B30CEB">
        <w:rPr>
          <w:rFonts w:asciiTheme="majorBidi" w:hAnsiTheme="majorBidi" w:cstheme="majorBidi"/>
          <w:sz w:val="24"/>
          <w:szCs w:val="24"/>
          <w:rtl/>
        </w:rPr>
        <w:t>ّ</w:t>
      </w:r>
      <w:r w:rsidR="00AE11AB" w:rsidRPr="00B30CEB">
        <w:rPr>
          <w:rFonts w:asciiTheme="majorBidi" w:hAnsiTheme="majorBidi" w:cstheme="majorBidi"/>
          <w:sz w:val="24"/>
          <w:szCs w:val="24"/>
          <w:rtl/>
        </w:rPr>
        <w:t>كميلي</w:t>
      </w:r>
      <w:r w:rsidR="0094322C" w:rsidRPr="00B30CEB">
        <w:rPr>
          <w:rFonts w:asciiTheme="majorBidi" w:hAnsiTheme="majorBidi" w:cstheme="majorBidi"/>
          <w:sz w:val="24"/>
          <w:szCs w:val="24"/>
          <w:rtl/>
        </w:rPr>
        <w:t>ّ</w:t>
      </w:r>
      <w:r w:rsidR="00AE11AB" w:rsidRPr="00B30CEB">
        <w:rPr>
          <w:rFonts w:asciiTheme="majorBidi" w:hAnsiTheme="majorBidi" w:cstheme="majorBidi"/>
          <w:sz w:val="24"/>
          <w:szCs w:val="24"/>
          <w:rtl/>
        </w:rPr>
        <w:t xml:space="preserve"> لتكنولوجيا الوسائط المتعد</w:t>
      </w:r>
      <w:r w:rsidR="0094322C" w:rsidRPr="00B30CEB">
        <w:rPr>
          <w:rFonts w:asciiTheme="majorBidi" w:hAnsiTheme="majorBidi" w:cstheme="majorBidi"/>
          <w:sz w:val="24"/>
          <w:szCs w:val="24"/>
          <w:rtl/>
        </w:rPr>
        <w:t>ّ</w:t>
      </w:r>
      <w:r w:rsidR="00AE11AB" w:rsidRPr="00B30CEB">
        <w:rPr>
          <w:rFonts w:asciiTheme="majorBidi" w:hAnsiTheme="majorBidi" w:cstheme="majorBidi"/>
          <w:sz w:val="24"/>
          <w:szCs w:val="24"/>
          <w:rtl/>
        </w:rPr>
        <w:t xml:space="preserve">دة </w:t>
      </w:r>
      <w:r w:rsidRPr="00B30CEB">
        <w:rPr>
          <w:rFonts w:asciiTheme="majorBidi" w:hAnsiTheme="majorBidi" w:cstheme="majorBidi"/>
          <w:sz w:val="24"/>
          <w:szCs w:val="24"/>
          <w:rtl/>
        </w:rPr>
        <w:t>يجب أن يعرض كمرحلة أولى من الت</w:t>
      </w:r>
      <w:r w:rsidR="0094322C" w:rsidRPr="00B30CEB">
        <w:rPr>
          <w:rFonts w:asciiTheme="majorBidi" w:hAnsiTheme="majorBidi" w:cstheme="majorBidi"/>
          <w:sz w:val="24"/>
          <w:szCs w:val="24"/>
          <w:rtl/>
        </w:rPr>
        <w:t>ّ</w:t>
      </w:r>
      <w:r w:rsidRPr="00B30CEB">
        <w:rPr>
          <w:rFonts w:asciiTheme="majorBidi" w:hAnsiTheme="majorBidi" w:cstheme="majorBidi"/>
          <w:sz w:val="24"/>
          <w:szCs w:val="24"/>
          <w:rtl/>
        </w:rPr>
        <w:t>غيير</w:t>
      </w:r>
      <w:r w:rsidR="00AE11AB" w:rsidRPr="00B30CEB">
        <w:rPr>
          <w:rFonts w:asciiTheme="majorBidi" w:hAnsiTheme="majorBidi" w:cstheme="majorBidi"/>
          <w:sz w:val="24"/>
          <w:szCs w:val="24"/>
          <w:rtl/>
        </w:rPr>
        <w:t xml:space="preserve"> </w:t>
      </w:r>
      <w:r w:rsidRPr="00B30CEB">
        <w:rPr>
          <w:rFonts w:asciiTheme="majorBidi" w:hAnsiTheme="majorBidi" w:cstheme="majorBidi"/>
          <w:sz w:val="24"/>
          <w:szCs w:val="24"/>
          <w:rtl/>
        </w:rPr>
        <w:t>ال</w:t>
      </w:r>
      <w:r w:rsidR="0094322C" w:rsidRPr="00B30CEB">
        <w:rPr>
          <w:rFonts w:asciiTheme="majorBidi" w:hAnsiTheme="majorBidi" w:cstheme="majorBidi"/>
          <w:sz w:val="24"/>
          <w:szCs w:val="24"/>
          <w:rtl/>
        </w:rPr>
        <w:t>ّ</w:t>
      </w:r>
      <w:r w:rsidRPr="00B30CEB">
        <w:rPr>
          <w:rFonts w:asciiTheme="majorBidi" w:hAnsiTheme="majorBidi" w:cstheme="majorBidi"/>
          <w:sz w:val="24"/>
          <w:szCs w:val="24"/>
          <w:rtl/>
        </w:rPr>
        <w:t>ذي يبلغ أوجه في المرحلة الأخيرة حيث نصل إلى</w:t>
      </w:r>
      <w:r w:rsidR="00AE11AB" w:rsidRPr="00B30CEB">
        <w:rPr>
          <w:rFonts w:asciiTheme="majorBidi" w:hAnsiTheme="majorBidi" w:cstheme="majorBidi"/>
          <w:sz w:val="24"/>
          <w:szCs w:val="24"/>
          <w:rtl/>
        </w:rPr>
        <w:t xml:space="preserve"> </w:t>
      </w:r>
      <w:r w:rsidRPr="00B30CEB">
        <w:rPr>
          <w:rFonts w:asciiTheme="majorBidi" w:hAnsiTheme="majorBidi" w:cstheme="majorBidi"/>
          <w:sz w:val="24"/>
          <w:szCs w:val="24"/>
          <w:rtl/>
        </w:rPr>
        <w:t>ا</w:t>
      </w:r>
      <w:r w:rsidR="0094322C" w:rsidRPr="00B30CEB">
        <w:rPr>
          <w:rFonts w:asciiTheme="majorBidi" w:hAnsiTheme="majorBidi" w:cstheme="majorBidi"/>
          <w:sz w:val="24"/>
          <w:szCs w:val="24"/>
          <w:rtl/>
        </w:rPr>
        <w:t>لدّمج التّكامليّ.</w:t>
      </w:r>
      <w:r w:rsidR="00A45E53">
        <w:rPr>
          <w:rFonts w:asciiTheme="majorBidi" w:hAnsiTheme="majorBidi" w:cstheme="majorBidi" w:hint="cs"/>
          <w:sz w:val="24"/>
          <w:szCs w:val="24"/>
          <w:rtl/>
        </w:rPr>
        <w:t xml:space="preserve"> </w:t>
      </w:r>
      <w:r w:rsidR="0094322C" w:rsidRPr="00B30CEB">
        <w:rPr>
          <w:rFonts w:asciiTheme="majorBidi" w:hAnsiTheme="majorBidi" w:cstheme="majorBidi"/>
          <w:sz w:val="24"/>
          <w:szCs w:val="24"/>
          <w:rtl/>
        </w:rPr>
        <w:t xml:space="preserve">وهذا المشوار يتجلّى في خطوات عدّة، هي على الشّكل التّالي: </w:t>
      </w:r>
      <w:r w:rsidR="00AE11AB" w:rsidRPr="00B30CEB">
        <w:rPr>
          <w:rFonts w:asciiTheme="majorBidi" w:hAnsiTheme="majorBidi" w:cstheme="majorBidi"/>
          <w:sz w:val="24"/>
          <w:szCs w:val="24"/>
          <w:rtl/>
        </w:rPr>
        <w:t xml:space="preserve">  </w:t>
      </w:r>
    </w:p>
    <w:p w:rsidR="00AE11AB" w:rsidRPr="00B30CEB" w:rsidRDefault="004C529C" w:rsidP="00191C34">
      <w:pPr>
        <w:pStyle w:val="ListParagraph"/>
        <w:spacing w:after="0" w:line="480" w:lineRule="auto"/>
        <w:contextualSpacing w:val="0"/>
        <w:rPr>
          <w:rFonts w:asciiTheme="majorBidi" w:hAnsiTheme="majorBidi" w:cstheme="majorBidi"/>
          <w:sz w:val="24"/>
          <w:szCs w:val="24"/>
          <w:shd w:val="clear" w:color="auto" w:fill="FFFFFF"/>
        </w:rPr>
      </w:pPr>
      <w:r w:rsidRPr="00B30CEB">
        <w:rPr>
          <w:rFonts w:asciiTheme="majorBidi" w:hAnsiTheme="majorBidi" w:cstheme="majorBidi"/>
          <w:sz w:val="24"/>
          <w:szCs w:val="24"/>
          <w:shd w:val="clear" w:color="auto" w:fill="FFFFFF"/>
        </w:rPr>
        <w:sym w:font="Wingdings" w:char="F0FC"/>
      </w:r>
      <w:r w:rsidR="00AE11AB" w:rsidRPr="00B30CEB">
        <w:rPr>
          <w:rFonts w:asciiTheme="majorBidi" w:hAnsiTheme="majorBidi" w:cstheme="majorBidi"/>
          <w:sz w:val="24"/>
          <w:szCs w:val="24"/>
          <w:shd w:val="clear" w:color="auto" w:fill="FFFFFF"/>
          <w:rtl/>
        </w:rPr>
        <w:t xml:space="preserve">المعرفة </w:t>
      </w:r>
      <w:r w:rsidR="00AE11AB" w:rsidRPr="00B30CEB">
        <w:rPr>
          <w:rFonts w:asciiTheme="majorBidi" w:hAnsiTheme="majorBidi" w:cstheme="majorBidi"/>
          <w:sz w:val="24"/>
          <w:szCs w:val="24"/>
          <w:shd w:val="clear" w:color="auto" w:fill="FFFFFF"/>
          <w:rtl/>
          <w:lang w:bidi="ar-LB"/>
        </w:rPr>
        <w:t xml:space="preserve"> </w:t>
      </w:r>
      <w:r w:rsidR="0094322C" w:rsidRPr="00B30CEB">
        <w:rPr>
          <w:rFonts w:asciiTheme="majorBidi" w:hAnsiTheme="majorBidi" w:cstheme="majorBidi"/>
          <w:sz w:val="24"/>
          <w:szCs w:val="24"/>
          <w:shd w:val="clear" w:color="auto" w:fill="FFFFFF"/>
          <w:rtl/>
          <w:lang w:bidi="ar-LB"/>
        </w:rPr>
        <w:t>و</w:t>
      </w:r>
      <w:r w:rsidR="00AE11AB" w:rsidRPr="00B30CEB">
        <w:rPr>
          <w:rFonts w:asciiTheme="majorBidi" w:hAnsiTheme="majorBidi" w:cstheme="majorBidi"/>
          <w:sz w:val="24"/>
          <w:szCs w:val="24"/>
          <w:shd w:val="clear" w:color="auto" w:fill="FFFFFF"/>
          <w:rtl/>
        </w:rPr>
        <w:t>الاط</w:t>
      </w:r>
      <w:r w:rsidR="00A85262"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لاع والاهتمام بالت</w:t>
      </w:r>
      <w:r w:rsidR="0094322C"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كنولوجيا الموجودة.</w:t>
      </w:r>
    </w:p>
    <w:p w:rsidR="00AE11AB" w:rsidRPr="00B30CEB" w:rsidRDefault="004C529C" w:rsidP="00191C34">
      <w:pPr>
        <w:pStyle w:val="ListParagraph"/>
        <w:spacing w:after="0" w:line="480" w:lineRule="auto"/>
        <w:contextualSpacing w:val="0"/>
        <w:rPr>
          <w:rFonts w:asciiTheme="majorBidi" w:hAnsiTheme="majorBidi" w:cstheme="majorBidi"/>
          <w:sz w:val="24"/>
          <w:szCs w:val="24"/>
          <w:shd w:val="clear" w:color="auto" w:fill="FFFFFF"/>
        </w:rPr>
      </w:pPr>
      <w:r w:rsidRPr="00B30CEB">
        <w:rPr>
          <w:rFonts w:asciiTheme="majorBidi" w:hAnsiTheme="majorBidi" w:cstheme="majorBidi"/>
          <w:sz w:val="24"/>
          <w:szCs w:val="24"/>
          <w:shd w:val="clear" w:color="auto" w:fill="FFFFFF"/>
        </w:rPr>
        <w:sym w:font="Wingdings" w:char="F0FC"/>
      </w:r>
      <w:r w:rsidR="00AE11AB" w:rsidRPr="00B30CEB">
        <w:rPr>
          <w:rFonts w:asciiTheme="majorBidi" w:hAnsiTheme="majorBidi" w:cstheme="majorBidi"/>
          <w:sz w:val="24"/>
          <w:szCs w:val="24"/>
          <w:shd w:val="clear" w:color="auto" w:fill="FFFFFF"/>
          <w:rtl/>
        </w:rPr>
        <w:t>الإقناع</w:t>
      </w:r>
      <w:r w:rsidR="00AE11AB" w:rsidRPr="00B30CEB">
        <w:rPr>
          <w:rFonts w:asciiTheme="majorBidi" w:hAnsiTheme="majorBidi" w:cstheme="majorBidi"/>
          <w:sz w:val="24"/>
          <w:szCs w:val="24"/>
          <w:shd w:val="clear" w:color="auto" w:fill="FFFFFF"/>
          <w:rtl/>
          <w:lang w:bidi="ar-LB"/>
        </w:rPr>
        <w:t xml:space="preserve"> </w:t>
      </w:r>
      <w:r w:rsidR="00AE11AB" w:rsidRPr="00B30CEB">
        <w:rPr>
          <w:rFonts w:asciiTheme="majorBidi" w:hAnsiTheme="majorBidi" w:cstheme="majorBidi"/>
          <w:sz w:val="24"/>
          <w:szCs w:val="24"/>
          <w:shd w:val="clear" w:color="auto" w:fill="FFFFFF"/>
          <w:rtl/>
        </w:rPr>
        <w:t>بالت</w:t>
      </w:r>
      <w:r w:rsidR="0094322C"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كنولوجيا كداعمة للانتاجي</w:t>
      </w:r>
      <w:r w:rsidR="0094322C"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ة الت</w:t>
      </w:r>
      <w:r w:rsidR="0094322C"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قليدي</w:t>
      </w:r>
      <w:r w:rsidR="0094322C"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ة أو بالأحرى المتعل</w:t>
      </w:r>
      <w:r w:rsidR="0094322C" w:rsidRPr="00B30CEB">
        <w:rPr>
          <w:rFonts w:asciiTheme="majorBidi" w:hAnsiTheme="majorBidi" w:cstheme="majorBidi"/>
          <w:sz w:val="24"/>
          <w:szCs w:val="24"/>
          <w:shd w:val="clear" w:color="auto" w:fill="FFFFFF"/>
          <w:rtl/>
        </w:rPr>
        <w:t>ّ</w:t>
      </w:r>
      <w:r w:rsidR="001908CC" w:rsidRPr="00B30CEB">
        <w:rPr>
          <w:rFonts w:asciiTheme="majorBidi" w:hAnsiTheme="majorBidi" w:cstheme="majorBidi"/>
          <w:sz w:val="24"/>
          <w:szCs w:val="24"/>
          <w:shd w:val="clear" w:color="auto" w:fill="FFFFFF"/>
          <w:rtl/>
        </w:rPr>
        <w:t>قة بالمنه</w:t>
      </w:r>
      <w:r w:rsidR="00AE11AB" w:rsidRPr="00B30CEB">
        <w:rPr>
          <w:rFonts w:asciiTheme="majorBidi" w:hAnsiTheme="majorBidi" w:cstheme="majorBidi"/>
          <w:sz w:val="24"/>
          <w:szCs w:val="24"/>
          <w:shd w:val="clear" w:color="auto" w:fill="FFFFFF"/>
          <w:rtl/>
        </w:rPr>
        <w:t>ج.</w:t>
      </w:r>
    </w:p>
    <w:p w:rsidR="00AE11AB" w:rsidRPr="00B30CEB" w:rsidRDefault="004C529C" w:rsidP="00191C34">
      <w:pPr>
        <w:pStyle w:val="ListParagraph"/>
        <w:spacing w:after="0" w:line="480" w:lineRule="auto"/>
        <w:contextualSpacing w:val="0"/>
        <w:rPr>
          <w:rFonts w:asciiTheme="majorBidi" w:hAnsiTheme="majorBidi" w:cstheme="majorBidi"/>
          <w:sz w:val="24"/>
          <w:szCs w:val="24"/>
          <w:shd w:val="clear" w:color="auto" w:fill="FFFFFF"/>
        </w:rPr>
      </w:pPr>
      <w:r w:rsidRPr="00B30CEB">
        <w:rPr>
          <w:rFonts w:asciiTheme="majorBidi" w:hAnsiTheme="majorBidi" w:cstheme="majorBidi"/>
          <w:sz w:val="24"/>
          <w:szCs w:val="24"/>
          <w:shd w:val="clear" w:color="auto" w:fill="FFFFFF"/>
        </w:rPr>
        <w:sym w:font="Wingdings" w:char="F0FC"/>
      </w:r>
      <w:r w:rsidR="00AE11AB" w:rsidRPr="00B30CEB">
        <w:rPr>
          <w:rFonts w:asciiTheme="majorBidi" w:hAnsiTheme="majorBidi" w:cstheme="majorBidi"/>
          <w:sz w:val="24"/>
          <w:szCs w:val="24"/>
          <w:shd w:val="clear" w:color="auto" w:fill="FFFFFF"/>
          <w:rtl/>
        </w:rPr>
        <w:t>اتّخاذ قرار</w:t>
      </w:r>
      <w:r w:rsidR="00AE11AB" w:rsidRPr="00B30CEB">
        <w:rPr>
          <w:rFonts w:asciiTheme="majorBidi" w:hAnsiTheme="majorBidi" w:cstheme="majorBidi"/>
          <w:sz w:val="24"/>
          <w:szCs w:val="24"/>
          <w:shd w:val="clear" w:color="auto" w:fill="FFFFFF"/>
          <w:rtl/>
          <w:lang w:bidi="ar-LB"/>
        </w:rPr>
        <w:t xml:space="preserve"> </w:t>
      </w:r>
      <w:r w:rsidR="00AE11AB" w:rsidRPr="00B30CEB">
        <w:rPr>
          <w:rFonts w:asciiTheme="majorBidi" w:hAnsiTheme="majorBidi" w:cstheme="majorBidi"/>
          <w:sz w:val="24"/>
          <w:szCs w:val="24"/>
          <w:shd w:val="clear" w:color="auto" w:fill="FFFFFF"/>
          <w:rtl/>
        </w:rPr>
        <w:t>القبول أو الر</w:t>
      </w:r>
      <w:r w:rsidR="0094322C"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فض لاستخدام الت</w:t>
      </w:r>
      <w:r w:rsidR="0094322C" w:rsidRPr="00B30CEB">
        <w:rPr>
          <w:rFonts w:asciiTheme="majorBidi" w:hAnsiTheme="majorBidi" w:cstheme="majorBidi"/>
          <w:sz w:val="24"/>
          <w:szCs w:val="24"/>
          <w:shd w:val="clear" w:color="auto" w:fill="FFFFFF"/>
          <w:rtl/>
        </w:rPr>
        <w:t>ّ</w:t>
      </w:r>
      <w:r w:rsidR="001908CC" w:rsidRPr="00B30CEB">
        <w:rPr>
          <w:rFonts w:asciiTheme="majorBidi" w:hAnsiTheme="majorBidi" w:cstheme="majorBidi"/>
          <w:sz w:val="24"/>
          <w:szCs w:val="24"/>
          <w:shd w:val="clear" w:color="auto" w:fill="FFFFFF"/>
          <w:rtl/>
        </w:rPr>
        <w:t>كنولوجيا في المنه</w:t>
      </w:r>
      <w:r w:rsidR="0094322C" w:rsidRPr="00B30CEB">
        <w:rPr>
          <w:rFonts w:asciiTheme="majorBidi" w:hAnsiTheme="majorBidi" w:cstheme="majorBidi"/>
          <w:sz w:val="24"/>
          <w:szCs w:val="24"/>
          <w:shd w:val="clear" w:color="auto" w:fill="FFFFFF"/>
          <w:rtl/>
        </w:rPr>
        <w:t xml:space="preserve">ج، </w:t>
      </w:r>
      <w:r w:rsidR="00AE11AB" w:rsidRPr="00B30CEB">
        <w:rPr>
          <w:rFonts w:asciiTheme="majorBidi" w:hAnsiTheme="majorBidi" w:cstheme="majorBidi"/>
          <w:sz w:val="24"/>
          <w:szCs w:val="24"/>
          <w:shd w:val="clear" w:color="auto" w:fill="FFFFFF"/>
          <w:rtl/>
        </w:rPr>
        <w:t>والقبول</w:t>
      </w:r>
      <w:r w:rsidR="001908CC" w:rsidRPr="00B30CEB">
        <w:rPr>
          <w:rFonts w:asciiTheme="majorBidi" w:hAnsiTheme="majorBidi" w:cstheme="majorBidi"/>
          <w:sz w:val="24"/>
          <w:szCs w:val="24"/>
          <w:shd w:val="clear" w:color="auto" w:fill="FFFFFF"/>
          <w:rtl/>
        </w:rPr>
        <w:t xml:space="preserve"> طبعًا</w:t>
      </w:r>
      <w:r w:rsidR="00AE11AB" w:rsidRPr="00B30CEB">
        <w:rPr>
          <w:rFonts w:asciiTheme="majorBidi" w:hAnsiTheme="majorBidi" w:cstheme="majorBidi"/>
          <w:sz w:val="24"/>
          <w:szCs w:val="24"/>
          <w:shd w:val="clear" w:color="auto" w:fill="FFFFFF"/>
          <w:rtl/>
        </w:rPr>
        <w:t xml:space="preserve"> يقود إلى الاستخدام الت</w:t>
      </w:r>
      <w:r w:rsidR="0094322C"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كميلي</w:t>
      </w:r>
      <w:r w:rsidR="0094322C"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w:t>
      </w:r>
    </w:p>
    <w:p w:rsidR="00AE11AB" w:rsidRPr="00B30CEB" w:rsidRDefault="004C529C" w:rsidP="00191C34">
      <w:pPr>
        <w:pStyle w:val="ListParagraph"/>
        <w:spacing w:after="0" w:line="480" w:lineRule="auto"/>
        <w:contextualSpacing w:val="0"/>
        <w:rPr>
          <w:rFonts w:asciiTheme="majorBidi" w:hAnsiTheme="majorBidi" w:cstheme="majorBidi"/>
          <w:sz w:val="24"/>
          <w:szCs w:val="24"/>
          <w:shd w:val="clear" w:color="auto" w:fill="FFFFFF"/>
        </w:rPr>
      </w:pPr>
      <w:r w:rsidRPr="00B30CEB">
        <w:rPr>
          <w:rFonts w:asciiTheme="majorBidi" w:hAnsiTheme="majorBidi" w:cstheme="majorBidi"/>
          <w:sz w:val="24"/>
          <w:szCs w:val="24"/>
          <w:shd w:val="clear" w:color="auto" w:fill="FFFFFF"/>
        </w:rPr>
        <w:sym w:font="Wingdings" w:char="F0FC"/>
      </w:r>
      <w:r w:rsidR="00AE11AB" w:rsidRPr="00B30CEB">
        <w:rPr>
          <w:rFonts w:asciiTheme="majorBidi" w:hAnsiTheme="majorBidi" w:cstheme="majorBidi"/>
          <w:sz w:val="24"/>
          <w:szCs w:val="24"/>
          <w:shd w:val="clear" w:color="auto" w:fill="FFFFFF"/>
          <w:rtl/>
        </w:rPr>
        <w:t>توظيف</w:t>
      </w:r>
      <w:r w:rsidR="001908CC" w:rsidRPr="00B30CEB">
        <w:rPr>
          <w:rFonts w:asciiTheme="majorBidi" w:hAnsiTheme="majorBidi" w:cstheme="majorBidi"/>
          <w:sz w:val="24"/>
          <w:szCs w:val="24"/>
          <w:shd w:val="clear" w:color="auto" w:fill="FFFFFF"/>
          <w:rtl/>
        </w:rPr>
        <w:t xml:space="preserve"> التّكنولوجيا</w:t>
      </w:r>
      <w:r w:rsidR="00AE11AB" w:rsidRPr="00B30CEB">
        <w:rPr>
          <w:rFonts w:asciiTheme="majorBidi" w:hAnsiTheme="majorBidi" w:cstheme="majorBidi"/>
          <w:sz w:val="24"/>
          <w:szCs w:val="24"/>
          <w:shd w:val="clear" w:color="auto" w:fill="FFFFFF"/>
          <w:rtl/>
        </w:rPr>
        <w:t xml:space="preserve"> </w:t>
      </w:r>
      <w:r w:rsidR="00AE11AB" w:rsidRPr="00B30CEB">
        <w:rPr>
          <w:rFonts w:asciiTheme="majorBidi" w:hAnsiTheme="majorBidi" w:cstheme="majorBidi"/>
          <w:sz w:val="24"/>
          <w:szCs w:val="24"/>
          <w:shd w:val="clear" w:color="auto" w:fill="FFFFFF"/>
          <w:rtl/>
          <w:lang w:bidi="ar-LB"/>
        </w:rPr>
        <w:t xml:space="preserve"> </w:t>
      </w:r>
      <w:r w:rsidR="0094322C" w:rsidRPr="00B30CEB">
        <w:rPr>
          <w:rFonts w:asciiTheme="majorBidi" w:hAnsiTheme="majorBidi" w:cstheme="majorBidi"/>
          <w:sz w:val="24"/>
          <w:szCs w:val="24"/>
          <w:shd w:val="clear" w:color="auto" w:fill="FFFFFF"/>
          <w:rtl/>
          <w:lang w:bidi="ar-LB"/>
        </w:rPr>
        <w:t>و</w:t>
      </w:r>
      <w:r w:rsidR="00AE11AB" w:rsidRPr="00B30CEB">
        <w:rPr>
          <w:rFonts w:asciiTheme="majorBidi" w:hAnsiTheme="majorBidi" w:cstheme="majorBidi"/>
          <w:sz w:val="24"/>
          <w:szCs w:val="24"/>
          <w:shd w:val="clear" w:color="auto" w:fill="FFFFFF"/>
          <w:rtl/>
        </w:rPr>
        <w:t>الاعتراف بأن</w:t>
      </w:r>
      <w:r w:rsidR="0094322C" w:rsidRPr="00B30CEB">
        <w:rPr>
          <w:rFonts w:asciiTheme="majorBidi" w:hAnsiTheme="majorBidi" w:cstheme="majorBidi"/>
          <w:sz w:val="24"/>
          <w:szCs w:val="24"/>
          <w:shd w:val="clear" w:color="auto" w:fill="FFFFFF"/>
          <w:rtl/>
        </w:rPr>
        <w:t>ّ</w:t>
      </w:r>
      <w:r w:rsidR="001908CC" w:rsidRPr="00B30CEB">
        <w:rPr>
          <w:rFonts w:asciiTheme="majorBidi" w:hAnsiTheme="majorBidi" w:cstheme="majorBidi"/>
          <w:sz w:val="24"/>
          <w:szCs w:val="24"/>
          <w:shd w:val="clear" w:color="auto" w:fill="FFFFFF"/>
          <w:rtl/>
        </w:rPr>
        <w:t>ها قادرة على</w:t>
      </w:r>
      <w:r w:rsidR="0094322C" w:rsidRPr="00B30CEB">
        <w:rPr>
          <w:rFonts w:asciiTheme="majorBidi" w:hAnsiTheme="majorBidi" w:cstheme="majorBidi"/>
          <w:sz w:val="24"/>
          <w:szCs w:val="24"/>
          <w:shd w:val="clear" w:color="auto" w:fill="FFFFFF"/>
          <w:rtl/>
        </w:rPr>
        <w:t xml:space="preserve"> أن تساعد على</w:t>
      </w:r>
      <w:r w:rsidR="001908CC" w:rsidRPr="00B30CEB">
        <w:rPr>
          <w:rFonts w:asciiTheme="majorBidi" w:hAnsiTheme="majorBidi" w:cstheme="majorBidi"/>
          <w:sz w:val="24"/>
          <w:szCs w:val="24"/>
          <w:shd w:val="clear" w:color="auto" w:fill="FFFFFF"/>
          <w:rtl/>
        </w:rPr>
        <w:t xml:space="preserve"> تحقيق بعض  أهداف المنه</w:t>
      </w:r>
      <w:r w:rsidR="00AE11AB" w:rsidRPr="00B30CEB">
        <w:rPr>
          <w:rFonts w:asciiTheme="majorBidi" w:hAnsiTheme="majorBidi" w:cstheme="majorBidi"/>
          <w:sz w:val="24"/>
          <w:szCs w:val="24"/>
          <w:shd w:val="clear" w:color="auto" w:fill="FFFFFF"/>
          <w:rtl/>
        </w:rPr>
        <w:t>ج.</w:t>
      </w:r>
    </w:p>
    <w:p w:rsidR="00AE11AB" w:rsidRPr="00B30CEB" w:rsidRDefault="004C529C" w:rsidP="00B30CEB">
      <w:pPr>
        <w:pStyle w:val="ListParagraph"/>
        <w:spacing w:after="360"/>
        <w:contextualSpacing w:val="0"/>
        <w:jc w:val="both"/>
        <w:rPr>
          <w:rFonts w:asciiTheme="majorBidi" w:hAnsiTheme="majorBidi" w:cstheme="majorBidi"/>
          <w:shd w:val="clear" w:color="auto" w:fill="FFFFFF"/>
        </w:rPr>
      </w:pPr>
      <w:r w:rsidRPr="00B30CEB">
        <w:rPr>
          <w:rFonts w:asciiTheme="majorBidi" w:hAnsiTheme="majorBidi" w:cstheme="majorBidi"/>
          <w:sz w:val="24"/>
          <w:szCs w:val="24"/>
          <w:shd w:val="clear" w:color="auto" w:fill="FFFFFF"/>
        </w:rPr>
        <w:sym w:font="Wingdings" w:char="F0FC"/>
      </w:r>
      <w:r w:rsidR="00AE11AB" w:rsidRPr="00B30CEB">
        <w:rPr>
          <w:rFonts w:asciiTheme="majorBidi" w:hAnsiTheme="majorBidi" w:cstheme="majorBidi"/>
          <w:sz w:val="24"/>
          <w:szCs w:val="24"/>
          <w:shd w:val="clear" w:color="auto" w:fill="FFFFFF"/>
          <w:rtl/>
        </w:rPr>
        <w:t>تأكيد</w:t>
      </w:r>
      <w:r w:rsidR="008047E4" w:rsidRPr="00B30CEB">
        <w:rPr>
          <w:rFonts w:asciiTheme="majorBidi" w:hAnsiTheme="majorBidi" w:cstheme="majorBidi"/>
          <w:sz w:val="24"/>
          <w:szCs w:val="24"/>
          <w:shd w:val="clear" w:color="auto" w:fill="FFFFFF"/>
          <w:rtl/>
        </w:rPr>
        <w:t xml:space="preserve"> أنّ</w:t>
      </w:r>
      <w:r w:rsidR="00AE11AB" w:rsidRPr="00B30CEB">
        <w:rPr>
          <w:rFonts w:asciiTheme="majorBidi" w:hAnsiTheme="majorBidi" w:cstheme="majorBidi"/>
          <w:sz w:val="24"/>
          <w:szCs w:val="24"/>
          <w:shd w:val="clear" w:color="auto" w:fill="FFFFFF"/>
          <w:rtl/>
          <w:lang w:bidi="ar-LB"/>
        </w:rPr>
        <w:t xml:space="preserve"> </w:t>
      </w:r>
      <w:r w:rsidR="001908CC" w:rsidRPr="00B30CEB">
        <w:rPr>
          <w:rFonts w:asciiTheme="majorBidi" w:hAnsiTheme="majorBidi" w:cstheme="majorBidi"/>
          <w:sz w:val="24"/>
          <w:szCs w:val="24"/>
          <w:shd w:val="clear" w:color="auto" w:fill="FFFFFF"/>
          <w:rtl/>
        </w:rPr>
        <w:t>استخدام التكنولجيا يقود إلى إ</w:t>
      </w:r>
      <w:r w:rsidR="00AE11AB" w:rsidRPr="00B30CEB">
        <w:rPr>
          <w:rFonts w:asciiTheme="majorBidi" w:hAnsiTheme="majorBidi" w:cstheme="majorBidi"/>
          <w:sz w:val="24"/>
          <w:szCs w:val="24"/>
          <w:shd w:val="clear" w:color="auto" w:fill="FFFFFF"/>
          <w:rtl/>
        </w:rPr>
        <w:t>عادة تعريف البيئة الت</w:t>
      </w:r>
      <w:r w:rsidR="001908CC"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عليمي</w:t>
      </w:r>
      <w:r w:rsidR="001908CC"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ة</w:t>
      </w:r>
      <w:r w:rsidR="001908CC" w:rsidRPr="00B30CEB">
        <w:rPr>
          <w:rFonts w:asciiTheme="majorBidi" w:hAnsiTheme="majorBidi" w:cstheme="majorBidi"/>
          <w:sz w:val="24"/>
          <w:szCs w:val="24"/>
          <w:shd w:val="clear" w:color="auto" w:fill="FFFFFF"/>
          <w:rtl/>
        </w:rPr>
        <w:t xml:space="preserve"> وتشكيلها،</w:t>
      </w:r>
      <w:r w:rsidR="00AE11AB" w:rsidRPr="00B30CEB">
        <w:rPr>
          <w:rFonts w:asciiTheme="majorBidi" w:hAnsiTheme="majorBidi" w:cstheme="majorBidi"/>
          <w:sz w:val="24"/>
          <w:szCs w:val="24"/>
          <w:shd w:val="clear" w:color="auto" w:fill="FFFFFF"/>
          <w:rtl/>
        </w:rPr>
        <w:t xml:space="preserve">  والد</w:t>
      </w:r>
      <w:r w:rsidR="001908CC"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مج الحقيقي</w:t>
      </w:r>
      <w:r w:rsidR="001908CC"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 xml:space="preserve"> يقود</w:t>
      </w:r>
      <w:r w:rsidR="001908CC" w:rsidRPr="00B30CEB">
        <w:rPr>
          <w:rFonts w:asciiTheme="majorBidi" w:hAnsiTheme="majorBidi" w:cstheme="majorBidi"/>
          <w:sz w:val="24"/>
          <w:szCs w:val="24"/>
          <w:shd w:val="clear" w:color="auto" w:fill="FFFFFF"/>
          <w:rtl/>
        </w:rPr>
        <w:t xml:space="preserve"> إلى</w:t>
      </w:r>
      <w:r w:rsidR="00AE11AB" w:rsidRPr="00B30CEB">
        <w:rPr>
          <w:rFonts w:asciiTheme="majorBidi" w:hAnsiTheme="majorBidi" w:cstheme="majorBidi"/>
          <w:sz w:val="24"/>
          <w:szCs w:val="24"/>
          <w:shd w:val="clear" w:color="auto" w:fill="FFFFFF"/>
          <w:rtl/>
        </w:rPr>
        <w:t xml:space="preserve"> </w:t>
      </w:r>
      <w:r w:rsidR="001908CC" w:rsidRPr="00B30CEB">
        <w:rPr>
          <w:rFonts w:asciiTheme="majorBidi" w:hAnsiTheme="majorBidi" w:cstheme="majorBidi"/>
          <w:sz w:val="24"/>
          <w:szCs w:val="24"/>
          <w:shd w:val="clear" w:color="auto" w:fill="FFFFFF"/>
          <w:rtl/>
        </w:rPr>
        <w:t>ا</w:t>
      </w:r>
      <w:r w:rsidR="00AE11AB" w:rsidRPr="00B30CEB">
        <w:rPr>
          <w:rFonts w:asciiTheme="majorBidi" w:hAnsiTheme="majorBidi" w:cstheme="majorBidi"/>
          <w:sz w:val="24"/>
          <w:szCs w:val="24"/>
          <w:shd w:val="clear" w:color="auto" w:fill="FFFFFF"/>
          <w:rtl/>
        </w:rPr>
        <w:t>لت</w:t>
      </w:r>
      <w:r w:rsidR="001908CC" w:rsidRPr="00B30CEB">
        <w:rPr>
          <w:rFonts w:asciiTheme="majorBidi" w:hAnsiTheme="majorBidi" w:cstheme="majorBidi"/>
          <w:sz w:val="24"/>
          <w:szCs w:val="24"/>
          <w:shd w:val="clear" w:color="auto" w:fill="FFFFFF"/>
          <w:rtl/>
        </w:rPr>
        <w:t>ّ</w:t>
      </w:r>
      <w:r w:rsidR="00AE11AB" w:rsidRPr="00B30CEB">
        <w:rPr>
          <w:rFonts w:asciiTheme="majorBidi" w:hAnsiTheme="majorBidi" w:cstheme="majorBidi"/>
          <w:sz w:val="24"/>
          <w:szCs w:val="24"/>
          <w:shd w:val="clear" w:color="auto" w:fill="FFFFFF"/>
          <w:rtl/>
        </w:rPr>
        <w:t>غيير.</w:t>
      </w:r>
    </w:p>
    <w:p w:rsidR="007F1041" w:rsidRDefault="00C60F77" w:rsidP="003806FC">
      <w:pPr>
        <w:spacing w:after="0" w:line="480" w:lineRule="auto"/>
        <w:ind w:firstLine="720"/>
        <w:jc w:val="both"/>
        <w:rPr>
          <w:rFonts w:asciiTheme="majorBidi" w:hAnsiTheme="majorBidi" w:cstheme="majorBidi"/>
          <w:sz w:val="24"/>
          <w:szCs w:val="24"/>
          <w:rtl/>
        </w:rPr>
      </w:pPr>
      <w:r w:rsidRPr="00B30CEB">
        <w:rPr>
          <w:rFonts w:asciiTheme="majorBidi" w:hAnsiTheme="majorBidi" w:cstheme="majorBidi"/>
          <w:sz w:val="24"/>
          <w:szCs w:val="24"/>
          <w:rtl/>
        </w:rPr>
        <w:lastRenderedPageBreak/>
        <w:t>إذًا، لا بدّ من</w:t>
      </w:r>
      <w:r w:rsidRPr="00B30CEB">
        <w:rPr>
          <w:rFonts w:asciiTheme="majorBidi" w:hAnsiTheme="majorBidi" w:cstheme="majorBidi"/>
          <w:b/>
          <w:bCs/>
          <w:sz w:val="24"/>
          <w:szCs w:val="24"/>
          <w:rtl/>
        </w:rPr>
        <w:t xml:space="preserve"> تأمين عمليّة انتقال مدروسة تنشلنا من واقعنا الحاليّ لنصل إلى الواقع المنشود،</w:t>
      </w:r>
      <w:r w:rsidRPr="00B30CEB">
        <w:rPr>
          <w:rFonts w:asciiTheme="majorBidi" w:hAnsiTheme="majorBidi" w:cstheme="majorBidi"/>
          <w:sz w:val="24"/>
          <w:szCs w:val="24"/>
          <w:rtl/>
        </w:rPr>
        <w:t xml:space="preserve"> وذلك </w:t>
      </w:r>
      <w:r w:rsidR="003806FC">
        <w:rPr>
          <w:rFonts w:asciiTheme="majorBidi" w:hAnsiTheme="majorBidi" w:cstheme="majorBidi" w:hint="cs"/>
          <w:sz w:val="24"/>
          <w:szCs w:val="24"/>
          <w:rtl/>
        </w:rPr>
        <w:t xml:space="preserve">من خلال </w:t>
      </w:r>
      <w:r w:rsidRPr="00B30CEB">
        <w:rPr>
          <w:rFonts w:asciiTheme="majorBidi" w:hAnsiTheme="majorBidi" w:cstheme="majorBidi"/>
          <w:sz w:val="24"/>
          <w:szCs w:val="24"/>
          <w:rtl/>
        </w:rPr>
        <w:t>عب</w:t>
      </w:r>
      <w:r w:rsidR="003806FC">
        <w:rPr>
          <w:rFonts w:asciiTheme="majorBidi" w:hAnsiTheme="majorBidi" w:cstheme="majorBidi" w:hint="cs"/>
          <w:sz w:val="24"/>
          <w:szCs w:val="24"/>
          <w:rtl/>
        </w:rPr>
        <w:t>و</w:t>
      </w:r>
      <w:r w:rsidRPr="00B30CEB">
        <w:rPr>
          <w:rFonts w:asciiTheme="majorBidi" w:hAnsiTheme="majorBidi" w:cstheme="majorBidi"/>
          <w:sz w:val="24"/>
          <w:szCs w:val="24"/>
          <w:rtl/>
        </w:rPr>
        <w:t>ر الم</w:t>
      </w:r>
      <w:r w:rsidR="003806FC">
        <w:rPr>
          <w:rFonts w:asciiTheme="majorBidi" w:hAnsiTheme="majorBidi" w:cstheme="majorBidi" w:hint="cs"/>
          <w:sz w:val="24"/>
          <w:szCs w:val="24"/>
          <w:rtl/>
        </w:rPr>
        <w:t>راحل الثّلاث</w:t>
      </w:r>
      <w:r w:rsidRPr="00B30CEB">
        <w:rPr>
          <w:rFonts w:asciiTheme="majorBidi" w:hAnsiTheme="majorBidi" w:cstheme="majorBidi"/>
          <w:sz w:val="24"/>
          <w:szCs w:val="24"/>
          <w:rtl/>
        </w:rPr>
        <w:t xml:space="preserve"> التّالي</w:t>
      </w:r>
      <w:r w:rsidR="003806FC">
        <w:rPr>
          <w:rFonts w:asciiTheme="majorBidi" w:hAnsiTheme="majorBidi" w:cstheme="majorBidi" w:hint="cs"/>
          <w:sz w:val="24"/>
          <w:szCs w:val="24"/>
          <w:rtl/>
        </w:rPr>
        <w:t xml:space="preserve">ة </w:t>
      </w:r>
      <w:r w:rsidRPr="00B30CEB">
        <w:rPr>
          <w:rFonts w:asciiTheme="majorBidi" w:hAnsiTheme="majorBidi" w:cstheme="majorBidi"/>
          <w:sz w:val="24"/>
          <w:szCs w:val="24"/>
          <w:rtl/>
        </w:rPr>
        <w:t>:</w:t>
      </w:r>
    </w:p>
    <w:p w:rsidR="00535FFC" w:rsidRDefault="00271DB0" w:rsidP="00535FFC">
      <w:pPr>
        <w:jc w:val="both"/>
        <w:rPr>
          <w:rFonts w:asciiTheme="majorBidi" w:hAnsiTheme="majorBidi" w:cstheme="majorBidi"/>
          <w:b/>
          <w:bCs/>
          <w:sz w:val="32"/>
          <w:szCs w:val="32"/>
          <w:highlight w:val="yellow"/>
          <w:rtl/>
        </w:rPr>
      </w:pPr>
      <w:r w:rsidRPr="00535FFC">
        <w:rPr>
          <w:rFonts w:asciiTheme="majorBidi" w:hAnsiTheme="majorBidi" w:cstheme="majorBidi"/>
          <w:b/>
          <w:bCs/>
          <w:noProof/>
          <w:sz w:val="28"/>
          <w:szCs w:val="28"/>
        </w:rPr>
        <mc:AlternateContent>
          <mc:Choice Requires="wps">
            <w:drawing>
              <wp:anchor distT="0" distB="0" distL="114300" distR="114300" simplePos="0" relativeHeight="251676672" behindDoc="0" locked="0" layoutInCell="1" allowOverlap="1" wp14:anchorId="2881ED80" wp14:editId="1B812131">
                <wp:simplePos x="0" y="0"/>
                <wp:positionH relativeFrom="column">
                  <wp:posOffset>1757680</wp:posOffset>
                </wp:positionH>
                <wp:positionV relativeFrom="paragraph">
                  <wp:posOffset>113504</wp:posOffset>
                </wp:positionV>
                <wp:extent cx="2585720" cy="395605"/>
                <wp:effectExtent l="114300" t="114300" r="119380" b="118745"/>
                <wp:wrapNone/>
                <wp:docPr id="7" name="TextBox 6"/>
                <wp:cNvGraphicFramePr/>
                <a:graphic xmlns:a="http://schemas.openxmlformats.org/drawingml/2006/main">
                  <a:graphicData uri="http://schemas.microsoft.com/office/word/2010/wordprocessingShape">
                    <wps:wsp>
                      <wps:cNvSpPr txBox="1"/>
                      <wps:spPr>
                        <a:xfrm>
                          <a:off x="0" y="0"/>
                          <a:ext cx="2585720" cy="395605"/>
                        </a:xfrm>
                        <a:prstGeom prst="rect">
                          <a:avLst/>
                        </a:prstGeom>
                        <a:noFill/>
                        <a:ln w="127000" cmpd="thickThin">
                          <a:solidFill>
                            <a:schemeClr val="tx2">
                              <a:lumMod val="75000"/>
                            </a:schemeClr>
                          </a:solidFill>
                        </a:ln>
                        <a:scene3d>
                          <a:camera prst="orthographicFront"/>
                          <a:lightRig rig="threePt" dir="t"/>
                        </a:scene3d>
                        <a:sp3d>
                          <a:bevelT w="165100" prst="coolSlant"/>
                        </a:sp3d>
                      </wps:spPr>
                      <wps:txbx>
                        <w:txbxContent>
                          <w:p w:rsidR="00535FFC" w:rsidRPr="00535FFC" w:rsidRDefault="00535FFC" w:rsidP="00535FFC">
                            <w:pPr>
                              <w:pStyle w:val="NormalWeb"/>
                              <w:bidi/>
                              <w:spacing w:before="0" w:beforeAutospacing="0" w:after="0" w:afterAutospacing="0"/>
                              <w:jc w:val="center"/>
                              <w:rPr>
                                <w:sz w:val="32"/>
                                <w:szCs w:val="32"/>
                              </w:rPr>
                            </w:pPr>
                            <w:r w:rsidRPr="00535FFC">
                              <w:rPr>
                                <w:rFonts w:ascii="Microsoft Uighur" w:hAnsi="Microsoft Uighur" w:cs="Microsoft Uighur"/>
                                <w:b/>
                                <w:bCs/>
                                <w:color w:val="0F243E" w:themeColor="text2" w:themeShade="80"/>
                                <w:kern w:val="24"/>
                                <w:sz w:val="32"/>
                                <w:szCs w:val="32"/>
                                <w:rtl/>
                              </w:rPr>
                              <w:t>التّعليم التّقليديّ البعيد عن التّكنولوجيا.</w:t>
                            </w:r>
                          </w:p>
                        </w:txbxContent>
                      </wps:txbx>
                      <wps:bodyPr wrap="square" rtlCol="1">
                        <a:noAutofit/>
                      </wps:bodyPr>
                    </wps:wsp>
                  </a:graphicData>
                </a:graphic>
                <wp14:sizeRelH relativeFrom="margin">
                  <wp14:pctWidth>0</wp14:pctWidth>
                </wp14:sizeRelH>
                <wp14:sizeRelV relativeFrom="margin">
                  <wp14:pctHeight>0</wp14:pctHeight>
                </wp14:sizeRelV>
              </wp:anchor>
            </w:drawing>
          </mc:Choice>
          <mc:Fallback>
            <w:pict>
              <v:shape id="TextBox 6" o:spid="_x0000_s1027" type="#_x0000_t202" style="position:absolute;left:0;text-align:left;margin-left:138.4pt;margin-top:8.95pt;width:203.6pt;height:3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" filled="f" strokecolor="#17365d [2415]" strokeweight="10pt">
                <v:stroke linestyle="thickThin"/>
                <v:textbox>
                  <w:txbxContent>
                    <w:p w:rsidR="00535FFC" w:rsidRPr="00535FFC" w:rsidRDefault="00535FFC" w:rsidP="00535FFC">
                      <w:pPr>
                        <w:pStyle w:val="NormalWeb"/>
                        <w:bidi/>
                        <w:spacing w:before="0" w:beforeAutospacing="0" w:after="0" w:afterAutospacing="0"/>
                        <w:jc w:val="center"/>
                        <w:rPr>
                          <w:sz w:val="32"/>
                          <w:szCs w:val="32"/>
                        </w:rPr>
                      </w:pPr>
                      <w:r w:rsidRPr="00535FFC">
                        <w:rPr>
                          <w:rFonts w:ascii="Microsoft Uighur" w:hAnsi="Microsoft Uighur" w:cs="Microsoft Uighur"/>
                          <w:b/>
                          <w:bCs/>
                          <w:color w:val="0F243E" w:themeColor="text2" w:themeShade="80"/>
                          <w:kern w:val="24"/>
                          <w:sz w:val="32"/>
                          <w:szCs w:val="32"/>
                          <w:rtl/>
                        </w:rPr>
                        <w:t>التّعليم التّقليديّ البعيد عن التّكنولوجيا.</w:t>
                      </w:r>
                    </w:p>
                  </w:txbxContent>
                </v:textbox>
              </v:shape>
            </w:pict>
          </mc:Fallback>
        </mc:AlternateContent>
      </w:r>
    </w:p>
    <w:p w:rsidR="00535FFC" w:rsidRDefault="00271DB0" w:rsidP="00535FFC">
      <w:pPr>
        <w:jc w:val="both"/>
        <w:rPr>
          <w:rFonts w:asciiTheme="majorBidi" w:hAnsiTheme="majorBidi" w:cstheme="majorBidi"/>
          <w:b/>
          <w:bCs/>
          <w:sz w:val="32"/>
          <w:szCs w:val="32"/>
          <w:highlight w:val="yellow"/>
          <w:rtl/>
        </w:rPr>
      </w:pPr>
      <w:r w:rsidRPr="00535FFC">
        <w:rPr>
          <w:rFonts w:asciiTheme="majorBidi" w:hAnsiTheme="majorBidi" w:cstheme="majorBidi"/>
          <w:b/>
          <w:bCs/>
          <w:noProof/>
          <w:sz w:val="28"/>
          <w:szCs w:val="28"/>
        </w:rPr>
        <mc:AlternateContent>
          <mc:Choice Requires="wps">
            <w:drawing>
              <wp:anchor distT="0" distB="0" distL="114300" distR="114300" simplePos="0" relativeHeight="251679744" behindDoc="0" locked="0" layoutInCell="1" allowOverlap="1" wp14:anchorId="74A658E4" wp14:editId="2CAD21C2">
                <wp:simplePos x="0" y="0"/>
                <wp:positionH relativeFrom="column">
                  <wp:posOffset>2868930</wp:posOffset>
                </wp:positionH>
                <wp:positionV relativeFrom="paragraph">
                  <wp:posOffset>286546</wp:posOffset>
                </wp:positionV>
                <wp:extent cx="382905" cy="271145"/>
                <wp:effectExtent l="74930" t="58420" r="73025" b="111125"/>
                <wp:wrapNone/>
                <wp:docPr id="18" name="Notched Right Arrow 9"/>
                <wp:cNvGraphicFramePr/>
                <a:graphic xmlns:a="http://schemas.openxmlformats.org/drawingml/2006/main">
                  <a:graphicData uri="http://schemas.microsoft.com/office/word/2010/wordprocessingShape">
                    <wps:wsp>
                      <wps:cNvSpPr/>
                      <wps:spPr>
                        <a:xfrm rot="5400000">
                          <a:off x="0" y="0"/>
                          <a:ext cx="382905" cy="271145"/>
                        </a:xfrm>
                        <a:prstGeom prst="notchedRightArrow">
                          <a:avLst/>
                        </a:prstGeom>
                        <a:ln>
                          <a:solidFill>
                            <a:srgbClr val="002060"/>
                          </a:solidFill>
                        </a:ln>
                        <a:scene3d>
                          <a:camera prst="perspectiveAbove"/>
                          <a:lightRig rig="brightRoom" dir="tl">
                            <a:rot lat="0" lon="0" rev="1800000"/>
                          </a:lightRig>
                        </a:scene3d>
                        <a:sp3d contourW="10160" prstMaterial="dkEdge">
                          <a:bevelT w="38100" h="50800" prst="angle"/>
                          <a:contourClr>
                            <a:schemeClr val="accent1">
                              <a:shade val="40000"/>
                              <a:satMod val="150000"/>
                            </a:schemeClr>
                          </a:contourClr>
                        </a:sp3d>
                      </wps:spPr>
                      <wps:style>
                        <a:lnRef idx="0">
                          <a:schemeClr val="accent1"/>
                        </a:lnRef>
                        <a:fillRef idx="3">
                          <a:schemeClr val="accent1"/>
                        </a:fillRef>
                        <a:effectRef idx="3">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9" o:spid="_x0000_s1026" type="#_x0000_t94" style="position:absolute;margin-left:225.9pt;margin-top:22.55pt;width:30.15pt;height:21.3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" adj="13952" fillcolor="#254163 [1636]" strokecolor="#002060">
                <v:fill color2="#4477b6 [3012]" rotate="t" angle="180" colors="0 #2c5d98;52429f #3c7bc7;1 #3a7ccb" focus="100%" type="gradient">
                  <o:fill v:ext="view" type="gradientUnscaled"/>
                </v:fill>
                <v:shadow on="t" color="black" opacity="22937f" origin=",.5" offset="0,.63889mm"/>
              </v:shape>
            </w:pict>
          </mc:Fallback>
        </mc:AlternateContent>
      </w:r>
    </w:p>
    <w:p w:rsidR="00535FFC" w:rsidRDefault="00535FFC" w:rsidP="003806FC">
      <w:pPr>
        <w:pStyle w:val="ListParagraph"/>
        <w:ind w:left="674"/>
        <w:jc w:val="both"/>
        <w:rPr>
          <w:rFonts w:asciiTheme="majorBidi" w:hAnsiTheme="majorBidi" w:cstheme="majorBidi" w:hint="cs"/>
          <w:b/>
          <w:bCs/>
          <w:sz w:val="28"/>
          <w:szCs w:val="28"/>
          <w:rtl/>
        </w:rPr>
      </w:pPr>
    </w:p>
    <w:p w:rsidR="00535FFC" w:rsidRDefault="00535FFC" w:rsidP="007F1041">
      <w:pPr>
        <w:pStyle w:val="ListParagraph"/>
        <w:ind w:left="674"/>
        <w:jc w:val="both"/>
        <w:rPr>
          <w:rFonts w:asciiTheme="majorBidi" w:hAnsiTheme="majorBidi" w:cstheme="majorBidi"/>
          <w:b/>
          <w:bCs/>
          <w:sz w:val="28"/>
          <w:szCs w:val="28"/>
          <w:rtl/>
        </w:rPr>
      </w:pPr>
      <w:r w:rsidRPr="00535FFC">
        <w:rPr>
          <w:rFonts w:asciiTheme="majorBidi" w:hAnsiTheme="majorBidi" w:cstheme="majorBidi"/>
          <w:b/>
          <w:bCs/>
          <w:noProof/>
          <w:sz w:val="28"/>
          <w:szCs w:val="28"/>
        </w:rPr>
        <mc:AlternateContent>
          <mc:Choice Requires="wps">
            <w:drawing>
              <wp:anchor distT="0" distB="0" distL="114300" distR="114300" simplePos="0" relativeHeight="251677696" behindDoc="0" locked="0" layoutInCell="1" allowOverlap="1" wp14:anchorId="05D9877A" wp14:editId="052F14D0">
                <wp:simplePos x="0" y="0"/>
                <wp:positionH relativeFrom="column">
                  <wp:posOffset>523401</wp:posOffset>
                </wp:positionH>
                <wp:positionV relativeFrom="paragraph">
                  <wp:posOffset>135255</wp:posOffset>
                </wp:positionV>
                <wp:extent cx="5076825" cy="1446530"/>
                <wp:effectExtent l="114300" t="114300" r="104775" b="114300"/>
                <wp:wrapNone/>
                <wp:docPr id="8" name="TextBox 7"/>
                <wp:cNvGraphicFramePr/>
                <a:graphic xmlns:a="http://schemas.openxmlformats.org/drawingml/2006/main">
                  <a:graphicData uri="http://schemas.microsoft.com/office/word/2010/wordprocessingShape">
                    <wps:wsp>
                      <wps:cNvSpPr txBox="1"/>
                      <wps:spPr>
                        <a:xfrm>
                          <a:off x="0" y="0"/>
                          <a:ext cx="5076825" cy="1446530"/>
                        </a:xfrm>
                        <a:prstGeom prst="rect">
                          <a:avLst/>
                        </a:prstGeom>
                        <a:noFill/>
                        <a:ln w="127000" cmpd="thickThin">
                          <a:solidFill>
                            <a:schemeClr val="tx2">
                              <a:lumMod val="75000"/>
                            </a:schemeClr>
                          </a:solidFill>
                        </a:ln>
                        <a:scene3d>
                          <a:camera prst="orthographicFront"/>
                          <a:lightRig rig="threePt" dir="t"/>
                        </a:scene3d>
                        <a:sp3d>
                          <a:bevelT w="165100" prst="coolSlant"/>
                        </a:sp3d>
                      </wps:spPr>
                      <wps:txbx>
                        <w:txbxContent>
                          <w:p w:rsidR="00535FFC" w:rsidRPr="00535FFC" w:rsidRDefault="00535FFC" w:rsidP="00535FFC">
                            <w:pPr>
                              <w:pStyle w:val="NormalWeb"/>
                              <w:bidi/>
                              <w:spacing w:before="0" w:beforeAutospacing="0" w:after="0" w:afterAutospacing="0"/>
                              <w:jc w:val="center"/>
                              <w:rPr>
                                <w:sz w:val="32"/>
                                <w:szCs w:val="32"/>
                              </w:rPr>
                            </w:pPr>
                            <w:r w:rsidRPr="00535FFC">
                              <w:rPr>
                                <w:rFonts w:ascii="Microsoft Uighur" w:hAnsi="Microsoft Uighur" w:cs="Microsoft Uighur"/>
                                <w:b/>
                                <w:bCs/>
                                <w:color w:val="0F243E" w:themeColor="text2" w:themeShade="80"/>
                                <w:kern w:val="24"/>
                                <w:sz w:val="32"/>
                                <w:szCs w:val="32"/>
                                <w:rtl/>
                              </w:rPr>
                              <w:t>التّعليم الحيّ المُعتمِد على المبادرات الفرديّة لإضافة التّكنولوجيا وفق مبدأ «</w:t>
                            </w:r>
                            <w:r w:rsidRPr="00535FFC">
                              <w:rPr>
                                <w:rFonts w:ascii="Microsoft Uighur" w:hAnsi="Microsoft Uighur" w:cs="Microsoft Uighur"/>
                                <w:b/>
                                <w:bCs/>
                                <w:color w:val="002060"/>
                                <w:kern w:val="24"/>
                                <w:sz w:val="32"/>
                                <w:szCs w:val="32"/>
                                <w:rtl/>
                              </w:rPr>
                              <w:t>أضف إلى</w:t>
                            </w:r>
                            <w:r w:rsidRPr="00535FFC">
                              <w:rPr>
                                <w:rFonts w:ascii="Microsoft Uighur" w:hAnsi="Microsoft Uighur" w:cs="Microsoft Uighur"/>
                                <w:b/>
                                <w:bCs/>
                                <w:color w:val="0F243E" w:themeColor="text2" w:themeShade="80"/>
                                <w:kern w:val="24"/>
                                <w:sz w:val="32"/>
                                <w:szCs w:val="32"/>
                                <w:rtl/>
                              </w:rPr>
                              <w:t>».</w:t>
                            </w:r>
                          </w:p>
                        </w:txbxContent>
                      </wps:txbx>
                      <wps:bodyPr wrap="square" rtlCol="1">
                        <a:spAutoFit/>
                      </wps:bodyPr>
                    </wps:wsp>
                  </a:graphicData>
                </a:graphic>
                <wp14:sizeRelH relativeFrom="margin">
                  <wp14:pctWidth>0</wp14:pctWidth>
                </wp14:sizeRelH>
                <wp14:sizeRelV relativeFrom="margin">
                  <wp14:pctHeight>0</wp14:pctHeight>
                </wp14:sizeRelV>
              </wp:anchor>
            </w:drawing>
          </mc:Choice>
          <mc:Fallback>
            <w:pict>
              <v:shape id="TextBox 7" o:spid="_x0000_s1028" type="#_x0000_t202" style="position:absolute;left:0;text-align:left;margin-left:41.2pt;margin-top:10.65pt;width:399.75pt;height:11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" filled="f" strokecolor="#17365d [2415]" strokeweight="10pt">
                <v:stroke linestyle="thickThin"/>
                <v:textbox style="mso-fit-shape-to-text:t">
                  <w:txbxContent>
                    <w:p w:rsidR="00535FFC" w:rsidRPr="00535FFC" w:rsidRDefault="00535FFC" w:rsidP="00535FFC">
                      <w:pPr>
                        <w:pStyle w:val="NormalWeb"/>
                        <w:bidi/>
                        <w:spacing w:before="0" w:beforeAutospacing="0" w:after="0" w:afterAutospacing="0"/>
                        <w:jc w:val="center"/>
                        <w:rPr>
                          <w:sz w:val="32"/>
                          <w:szCs w:val="32"/>
                        </w:rPr>
                      </w:pPr>
                      <w:r w:rsidRPr="00535FFC">
                        <w:rPr>
                          <w:rFonts w:ascii="Microsoft Uighur" w:hAnsi="Microsoft Uighur" w:cs="Microsoft Uighur"/>
                          <w:b/>
                          <w:bCs/>
                          <w:color w:val="0F243E" w:themeColor="text2" w:themeShade="80"/>
                          <w:kern w:val="24"/>
                          <w:sz w:val="32"/>
                          <w:szCs w:val="32"/>
                          <w:rtl/>
                        </w:rPr>
                        <w:t>التّعليم الحيّ المُعتمِد على المبادرات الفرديّة لإضافة التّكنولوجيا وفق مبدأ «</w:t>
                      </w:r>
                      <w:r w:rsidRPr="00535FFC">
                        <w:rPr>
                          <w:rFonts w:ascii="Microsoft Uighur" w:hAnsi="Microsoft Uighur" w:cs="Microsoft Uighur"/>
                          <w:b/>
                          <w:bCs/>
                          <w:color w:val="002060"/>
                          <w:kern w:val="24"/>
                          <w:sz w:val="32"/>
                          <w:szCs w:val="32"/>
                          <w:rtl/>
                        </w:rPr>
                        <w:t>أضف إلى</w:t>
                      </w:r>
                      <w:r w:rsidRPr="00535FFC">
                        <w:rPr>
                          <w:rFonts w:ascii="Microsoft Uighur" w:hAnsi="Microsoft Uighur" w:cs="Microsoft Uighur"/>
                          <w:b/>
                          <w:bCs/>
                          <w:color w:val="0F243E" w:themeColor="text2" w:themeShade="80"/>
                          <w:kern w:val="24"/>
                          <w:sz w:val="32"/>
                          <w:szCs w:val="32"/>
                          <w:rtl/>
                        </w:rPr>
                        <w:t>».</w:t>
                      </w:r>
                    </w:p>
                  </w:txbxContent>
                </v:textbox>
              </v:shape>
            </w:pict>
          </mc:Fallback>
        </mc:AlternateContent>
      </w:r>
    </w:p>
    <w:p w:rsidR="00535FFC" w:rsidRDefault="00535FFC" w:rsidP="007F1041">
      <w:pPr>
        <w:pStyle w:val="ListParagraph"/>
        <w:ind w:left="674"/>
        <w:jc w:val="both"/>
        <w:rPr>
          <w:rFonts w:asciiTheme="majorBidi" w:hAnsiTheme="majorBidi" w:cstheme="majorBidi" w:hint="cs"/>
          <w:b/>
          <w:bCs/>
          <w:sz w:val="28"/>
          <w:szCs w:val="28"/>
          <w:rtl/>
        </w:rPr>
      </w:pPr>
    </w:p>
    <w:p w:rsidR="00535FFC" w:rsidRDefault="00535FFC" w:rsidP="007F1041">
      <w:pPr>
        <w:pStyle w:val="ListParagraph"/>
        <w:ind w:left="674"/>
        <w:jc w:val="both"/>
        <w:rPr>
          <w:rFonts w:asciiTheme="majorBidi" w:hAnsiTheme="majorBidi" w:cstheme="majorBidi"/>
          <w:b/>
          <w:bCs/>
          <w:sz w:val="28"/>
          <w:szCs w:val="28"/>
          <w:rtl/>
        </w:rPr>
      </w:pPr>
    </w:p>
    <w:p w:rsidR="00535FFC" w:rsidRDefault="00535FFC" w:rsidP="007F1041">
      <w:pPr>
        <w:pStyle w:val="ListParagraph"/>
        <w:ind w:left="674"/>
        <w:jc w:val="both"/>
        <w:rPr>
          <w:rFonts w:asciiTheme="majorBidi" w:hAnsiTheme="majorBidi" w:cstheme="majorBidi"/>
          <w:b/>
          <w:bCs/>
          <w:sz w:val="28"/>
          <w:szCs w:val="28"/>
          <w:rtl/>
        </w:rPr>
      </w:pPr>
      <w:r w:rsidRPr="00535FFC">
        <w:rPr>
          <w:rFonts w:asciiTheme="majorBidi" w:hAnsiTheme="majorBidi" w:cstheme="majorBidi"/>
          <w:b/>
          <w:bCs/>
          <w:noProof/>
          <w:sz w:val="28"/>
          <w:szCs w:val="28"/>
        </w:rPr>
        <mc:AlternateContent>
          <mc:Choice Requires="wps">
            <w:drawing>
              <wp:anchor distT="0" distB="0" distL="114300" distR="114300" simplePos="0" relativeHeight="251678720" behindDoc="0" locked="0" layoutInCell="1" allowOverlap="1" wp14:anchorId="60865C8B" wp14:editId="1D9929D9">
                <wp:simplePos x="0" y="0"/>
                <wp:positionH relativeFrom="column">
                  <wp:posOffset>2876711</wp:posOffset>
                </wp:positionH>
                <wp:positionV relativeFrom="paragraph">
                  <wp:posOffset>35560</wp:posOffset>
                </wp:positionV>
                <wp:extent cx="393700" cy="287020"/>
                <wp:effectExtent l="72390" t="60960" r="78740" b="116840"/>
                <wp:wrapNone/>
                <wp:docPr id="17" name="Notched Right Arrow 8"/>
                <wp:cNvGraphicFramePr/>
                <a:graphic xmlns:a="http://schemas.openxmlformats.org/drawingml/2006/main">
                  <a:graphicData uri="http://schemas.microsoft.com/office/word/2010/wordprocessingShape">
                    <wps:wsp>
                      <wps:cNvSpPr/>
                      <wps:spPr>
                        <a:xfrm rot="5400000">
                          <a:off x="0" y="0"/>
                          <a:ext cx="393700" cy="287020"/>
                        </a:xfrm>
                        <a:prstGeom prst="notchedRightArrow">
                          <a:avLst/>
                        </a:prstGeom>
                        <a:ln>
                          <a:solidFill>
                            <a:srgbClr val="002060"/>
                          </a:solidFill>
                        </a:ln>
                        <a:scene3d>
                          <a:camera prst="perspectiveAbove"/>
                          <a:lightRig rig="brightRoom" dir="tl">
                            <a:rot lat="0" lon="0" rev="1800000"/>
                          </a:lightRig>
                        </a:scene3d>
                        <a:sp3d contourW="10160" prstMaterial="dkEdge">
                          <a:bevelT w="38100" h="50800" prst="angle"/>
                          <a:contourClr>
                            <a:schemeClr val="accent1">
                              <a:shade val="40000"/>
                              <a:satMod val="150000"/>
                            </a:schemeClr>
                          </a:contourClr>
                        </a:sp3d>
                      </wps:spPr>
                      <wps:style>
                        <a:lnRef idx="0">
                          <a:schemeClr val="accent1"/>
                        </a:lnRef>
                        <a:fillRef idx="3">
                          <a:schemeClr val="accent1"/>
                        </a:fillRef>
                        <a:effectRef idx="3">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w:pict>
              <v:shape id="Notched Right Arrow 8" o:spid="_x0000_s1026" type="#_x0000_t94" style="position:absolute;margin-left:226.5pt;margin-top:2.8pt;width:31pt;height:22.6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" adj="13726" fillcolor="#254163 [1636]" strokecolor="#002060">
                <v:fill color2="#4477b6 [3012]" rotate="t" angle="180" colors="0 #2c5d98;52429f #3c7bc7;1 #3a7ccb" focus="100%" type="gradient">
                  <o:fill v:ext="view" type="gradientUnscaled"/>
                </v:fill>
                <v:shadow on="t" color="black" opacity="22937f" origin=",.5" offset="0,.63889mm"/>
              </v:shape>
            </w:pict>
          </mc:Fallback>
        </mc:AlternateContent>
      </w:r>
    </w:p>
    <w:p w:rsidR="00535FFC" w:rsidRDefault="00535FFC" w:rsidP="007F1041">
      <w:pPr>
        <w:pStyle w:val="ListParagraph"/>
        <w:ind w:left="674"/>
        <w:jc w:val="both"/>
        <w:rPr>
          <w:rFonts w:asciiTheme="majorBidi" w:hAnsiTheme="majorBidi" w:cstheme="majorBidi" w:hint="cs"/>
          <w:b/>
          <w:bCs/>
          <w:sz w:val="28"/>
          <w:szCs w:val="28"/>
          <w:rtl/>
        </w:rPr>
      </w:pPr>
    </w:p>
    <w:p w:rsidR="00535FFC" w:rsidRDefault="00535FFC" w:rsidP="007F1041">
      <w:pPr>
        <w:pStyle w:val="ListParagraph"/>
        <w:ind w:left="674"/>
        <w:jc w:val="both"/>
        <w:rPr>
          <w:rFonts w:asciiTheme="majorBidi" w:hAnsiTheme="majorBidi" w:cstheme="majorBidi"/>
          <w:b/>
          <w:bCs/>
          <w:sz w:val="28"/>
          <w:szCs w:val="28"/>
          <w:rtl/>
        </w:rPr>
      </w:pPr>
      <w:r w:rsidRPr="00535FFC">
        <w:rPr>
          <w:rFonts w:asciiTheme="majorBidi" w:hAnsiTheme="majorBidi" w:cstheme="majorBidi"/>
          <w:b/>
          <w:bCs/>
          <w:noProof/>
          <w:sz w:val="28"/>
          <w:szCs w:val="28"/>
        </w:rPr>
        <mc:AlternateContent>
          <mc:Choice Requires="wps">
            <w:drawing>
              <wp:anchor distT="0" distB="0" distL="114300" distR="114300" simplePos="0" relativeHeight="251675648" behindDoc="0" locked="0" layoutInCell="1" allowOverlap="1" wp14:anchorId="383E59F1" wp14:editId="4B0D39CF">
                <wp:simplePos x="0" y="0"/>
                <wp:positionH relativeFrom="column">
                  <wp:posOffset>332740</wp:posOffset>
                </wp:positionH>
                <wp:positionV relativeFrom="paragraph">
                  <wp:posOffset>31115</wp:posOffset>
                </wp:positionV>
                <wp:extent cx="5459095" cy="1446530"/>
                <wp:effectExtent l="114300" t="114300" r="103505" b="114300"/>
                <wp:wrapNone/>
                <wp:docPr id="16" name="TextBox 3"/>
                <wp:cNvGraphicFramePr/>
                <a:graphic xmlns:a="http://schemas.openxmlformats.org/drawingml/2006/main">
                  <a:graphicData uri="http://schemas.microsoft.com/office/word/2010/wordprocessingShape">
                    <wps:wsp>
                      <wps:cNvSpPr txBox="1"/>
                      <wps:spPr>
                        <a:xfrm>
                          <a:off x="0" y="0"/>
                          <a:ext cx="5459095" cy="1446530"/>
                        </a:xfrm>
                        <a:prstGeom prst="rect">
                          <a:avLst/>
                        </a:prstGeom>
                        <a:noFill/>
                        <a:ln w="127000" cmpd="thickThin">
                          <a:solidFill>
                            <a:schemeClr val="tx2">
                              <a:lumMod val="75000"/>
                            </a:schemeClr>
                          </a:solidFill>
                        </a:ln>
                        <a:scene3d>
                          <a:camera prst="orthographicFront"/>
                          <a:lightRig rig="threePt" dir="t"/>
                        </a:scene3d>
                        <a:sp3d>
                          <a:bevelT w="165100" prst="coolSlant"/>
                        </a:sp3d>
                      </wps:spPr>
                      <wps:txbx>
                        <w:txbxContent>
                          <w:p w:rsidR="00535FFC" w:rsidRPr="00535FFC" w:rsidRDefault="00535FFC" w:rsidP="00535FFC">
                            <w:pPr>
                              <w:pStyle w:val="NormalWeb"/>
                              <w:bidi/>
                              <w:spacing w:before="0" w:beforeAutospacing="0" w:after="0" w:afterAutospacing="0"/>
                              <w:jc w:val="center"/>
                              <w:rPr>
                                <w:sz w:val="32"/>
                                <w:szCs w:val="32"/>
                              </w:rPr>
                            </w:pPr>
                            <w:r w:rsidRPr="00535FFC">
                              <w:rPr>
                                <w:rFonts w:ascii="Microsoft Uighur" w:hAnsi="Microsoft Uighur" w:cs="Microsoft Uighur"/>
                                <w:b/>
                                <w:bCs/>
                                <w:color w:val="0F243E" w:themeColor="text2" w:themeShade="80"/>
                                <w:kern w:val="24"/>
                                <w:sz w:val="32"/>
                                <w:szCs w:val="32"/>
                                <w:rtl/>
                              </w:rPr>
                              <w:t>التّعليم المُتطوّر القائم على التّكنولوجيا وفق مبدأ «</w:t>
                            </w:r>
                            <w:r w:rsidRPr="00535FFC">
                              <w:rPr>
                                <w:rFonts w:ascii="Microsoft Uighur" w:hAnsi="Microsoft Uighur" w:cs="Microsoft Uighur"/>
                                <w:b/>
                                <w:bCs/>
                                <w:color w:val="002060"/>
                                <w:kern w:val="24"/>
                                <w:sz w:val="32"/>
                                <w:szCs w:val="32"/>
                                <w:rtl/>
                              </w:rPr>
                              <w:t>ادمج في</w:t>
                            </w:r>
                            <w:r w:rsidRPr="00535FFC">
                              <w:rPr>
                                <w:rFonts w:ascii="Microsoft Uighur" w:hAnsi="Microsoft Uighur" w:cs="Microsoft Uighur"/>
                                <w:b/>
                                <w:bCs/>
                                <w:color w:val="0F243E" w:themeColor="text2" w:themeShade="80"/>
                                <w:kern w:val="24"/>
                                <w:sz w:val="32"/>
                                <w:szCs w:val="32"/>
                                <w:rtl/>
                              </w:rPr>
                              <w:t>» والّذي يحتاج إلى خطّة عمل وطنيّة شاملة.</w:t>
                            </w:r>
                          </w:p>
                        </w:txbxContent>
                      </wps:txbx>
                      <wps:bodyPr wrap="square" rtlCol="1">
                        <a:spAutoFit/>
                      </wps:bodyPr>
                    </wps:wsp>
                  </a:graphicData>
                </a:graphic>
                <wp14:sizeRelH relativeFrom="margin">
                  <wp14:pctWidth>0</wp14:pctWidth>
                </wp14:sizeRelH>
                <wp14:sizeRelV relativeFrom="margin">
                  <wp14:pctHeight>0</wp14:pctHeight>
                </wp14:sizeRelV>
              </wp:anchor>
            </w:drawing>
          </mc:Choice>
          <mc:Fallback>
            <w:pict>
              <v:shape id="TextBox 3" o:spid="_x0000_s1029" type="#_x0000_t202" style="position:absolute;left:0;text-align:left;margin-left:26.2pt;margin-top:2.45pt;width:429.85pt;height:11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" filled="f" strokecolor="#17365d [2415]" strokeweight="10pt">
                <v:stroke linestyle="thickThin"/>
                <v:textbox style="mso-fit-shape-to-text:t">
                  <w:txbxContent>
                    <w:p w:rsidR="00535FFC" w:rsidRPr="00535FFC" w:rsidRDefault="00535FFC" w:rsidP="00535FFC">
                      <w:pPr>
                        <w:pStyle w:val="NormalWeb"/>
                        <w:bidi/>
                        <w:spacing w:before="0" w:beforeAutospacing="0" w:after="0" w:afterAutospacing="0"/>
                        <w:jc w:val="center"/>
                        <w:rPr>
                          <w:sz w:val="32"/>
                          <w:szCs w:val="32"/>
                        </w:rPr>
                      </w:pPr>
                      <w:r w:rsidRPr="00535FFC">
                        <w:rPr>
                          <w:rFonts w:ascii="Microsoft Uighur" w:hAnsi="Microsoft Uighur" w:cs="Microsoft Uighur"/>
                          <w:b/>
                          <w:bCs/>
                          <w:color w:val="0F243E" w:themeColor="text2" w:themeShade="80"/>
                          <w:kern w:val="24"/>
                          <w:sz w:val="32"/>
                          <w:szCs w:val="32"/>
                          <w:rtl/>
                        </w:rPr>
                        <w:t>التّعليم المُتطوّر القائم على التّكنولوجيا وفق مبدأ «</w:t>
                      </w:r>
                      <w:r w:rsidRPr="00535FFC">
                        <w:rPr>
                          <w:rFonts w:ascii="Microsoft Uighur" w:hAnsi="Microsoft Uighur" w:cs="Microsoft Uighur"/>
                          <w:b/>
                          <w:bCs/>
                          <w:color w:val="002060"/>
                          <w:kern w:val="24"/>
                          <w:sz w:val="32"/>
                          <w:szCs w:val="32"/>
                          <w:rtl/>
                        </w:rPr>
                        <w:t>ادمج في</w:t>
                      </w:r>
                      <w:r w:rsidRPr="00535FFC">
                        <w:rPr>
                          <w:rFonts w:ascii="Microsoft Uighur" w:hAnsi="Microsoft Uighur" w:cs="Microsoft Uighur"/>
                          <w:b/>
                          <w:bCs/>
                          <w:color w:val="0F243E" w:themeColor="text2" w:themeShade="80"/>
                          <w:kern w:val="24"/>
                          <w:sz w:val="32"/>
                          <w:szCs w:val="32"/>
                          <w:rtl/>
                        </w:rPr>
                        <w:t>» والّذي يحتاج إلى خطّة عمل وطنيّة شاملة.</w:t>
                      </w:r>
                    </w:p>
                  </w:txbxContent>
                </v:textbox>
              </v:shape>
            </w:pict>
          </mc:Fallback>
        </mc:AlternateContent>
      </w:r>
    </w:p>
    <w:p w:rsidR="00535FFC" w:rsidRDefault="00535FFC" w:rsidP="00535FFC">
      <w:pPr>
        <w:jc w:val="both"/>
        <w:rPr>
          <w:rFonts w:asciiTheme="majorBidi" w:hAnsiTheme="majorBidi" w:cstheme="majorBidi" w:hint="cs"/>
          <w:b/>
          <w:bCs/>
          <w:sz w:val="28"/>
          <w:szCs w:val="28"/>
          <w:rtl/>
        </w:rPr>
      </w:pPr>
    </w:p>
    <w:p w:rsidR="00535FFC" w:rsidRDefault="00535FFC" w:rsidP="00535FFC">
      <w:pPr>
        <w:jc w:val="both"/>
        <w:rPr>
          <w:rFonts w:asciiTheme="majorBidi" w:hAnsiTheme="majorBidi" w:cstheme="majorBidi"/>
          <w:b/>
          <w:bCs/>
          <w:sz w:val="28"/>
          <w:szCs w:val="28"/>
          <w:rtl/>
        </w:rPr>
      </w:pPr>
    </w:p>
    <w:p w:rsidR="007F1041" w:rsidRPr="00535FFC" w:rsidRDefault="00EC3000" w:rsidP="00535FFC">
      <w:pPr>
        <w:jc w:val="both"/>
        <w:rPr>
          <w:rFonts w:asciiTheme="majorBidi" w:hAnsiTheme="majorBidi" w:cstheme="majorBidi"/>
          <w:b/>
          <w:bCs/>
          <w:sz w:val="28"/>
          <w:szCs w:val="28"/>
          <w:rtl/>
        </w:rPr>
      </w:pPr>
      <w:r>
        <w:rPr>
          <w:rFonts w:asciiTheme="majorBidi" w:hAnsiTheme="majorBidi" w:cstheme="majorBidi"/>
          <w:b/>
          <w:bCs/>
          <w:sz w:val="28"/>
          <w:szCs w:val="28"/>
          <w:rtl/>
        </w:rPr>
        <w:t xml:space="preserve">ثانيًا: </w:t>
      </w:r>
      <w:r>
        <w:rPr>
          <w:rFonts w:asciiTheme="majorBidi" w:hAnsiTheme="majorBidi" w:cstheme="majorBidi" w:hint="cs"/>
          <w:b/>
          <w:bCs/>
          <w:sz w:val="28"/>
          <w:szCs w:val="28"/>
          <w:rtl/>
        </w:rPr>
        <w:t>نماذج</w:t>
      </w:r>
      <w:bookmarkStart w:id="0" w:name="_GoBack"/>
      <w:bookmarkEnd w:id="0"/>
      <w:r>
        <w:rPr>
          <w:rFonts w:asciiTheme="majorBidi" w:hAnsiTheme="majorBidi" w:cstheme="majorBidi"/>
          <w:b/>
          <w:bCs/>
          <w:sz w:val="28"/>
          <w:szCs w:val="28"/>
          <w:rtl/>
        </w:rPr>
        <w:t xml:space="preserve"> ت</w:t>
      </w:r>
      <w:r w:rsidR="00B30CEB" w:rsidRPr="00535FFC">
        <w:rPr>
          <w:rFonts w:asciiTheme="majorBidi" w:hAnsiTheme="majorBidi" w:cstheme="majorBidi"/>
          <w:b/>
          <w:bCs/>
          <w:sz w:val="28"/>
          <w:szCs w:val="28"/>
          <w:rtl/>
        </w:rPr>
        <w:t>طبي</w:t>
      </w:r>
      <w:r w:rsidR="00B30CEB" w:rsidRPr="00535FFC">
        <w:rPr>
          <w:rFonts w:asciiTheme="majorBidi" w:hAnsiTheme="majorBidi" w:cstheme="majorBidi" w:hint="cs"/>
          <w:b/>
          <w:bCs/>
          <w:sz w:val="28"/>
          <w:szCs w:val="28"/>
          <w:rtl/>
        </w:rPr>
        <w:t>ق</w:t>
      </w:r>
      <w:r w:rsidR="00EE376A" w:rsidRPr="00535FFC">
        <w:rPr>
          <w:rFonts w:asciiTheme="majorBidi" w:hAnsiTheme="majorBidi" w:cstheme="majorBidi"/>
          <w:b/>
          <w:bCs/>
          <w:sz w:val="28"/>
          <w:szCs w:val="28"/>
          <w:rtl/>
        </w:rPr>
        <w:t>يّ</w:t>
      </w:r>
      <w:r>
        <w:rPr>
          <w:rFonts w:asciiTheme="majorBidi" w:hAnsiTheme="majorBidi" w:cstheme="majorBidi" w:hint="cs"/>
          <w:b/>
          <w:bCs/>
          <w:sz w:val="28"/>
          <w:szCs w:val="28"/>
          <w:rtl/>
        </w:rPr>
        <w:t>ة</w:t>
      </w:r>
    </w:p>
    <w:p w:rsidR="005514A0" w:rsidRPr="00B30CEB" w:rsidRDefault="007B7F48" w:rsidP="00B30CEB">
      <w:pPr>
        <w:spacing w:after="0" w:line="480" w:lineRule="auto"/>
        <w:ind w:firstLine="720"/>
        <w:jc w:val="both"/>
        <w:rPr>
          <w:rFonts w:asciiTheme="majorBidi" w:hAnsiTheme="majorBidi" w:cstheme="majorBidi"/>
          <w:sz w:val="24"/>
          <w:szCs w:val="24"/>
          <w:rtl/>
        </w:rPr>
      </w:pPr>
      <w:r w:rsidRPr="00B30CEB">
        <w:rPr>
          <w:rFonts w:asciiTheme="majorBidi" w:hAnsiTheme="majorBidi" w:cstheme="majorBidi"/>
          <w:sz w:val="24"/>
          <w:szCs w:val="24"/>
          <w:rtl/>
        </w:rPr>
        <w:t xml:space="preserve">أنا لست متخصّصة في المجال </w:t>
      </w:r>
      <w:r w:rsidR="007F1041" w:rsidRPr="00B30CEB">
        <w:rPr>
          <w:rFonts w:asciiTheme="majorBidi" w:hAnsiTheme="majorBidi" w:cstheme="majorBidi"/>
          <w:sz w:val="24"/>
          <w:szCs w:val="24"/>
          <w:rtl/>
        </w:rPr>
        <w:t>ا</w:t>
      </w:r>
      <w:r w:rsidRPr="00B30CEB">
        <w:rPr>
          <w:rFonts w:asciiTheme="majorBidi" w:hAnsiTheme="majorBidi" w:cstheme="majorBidi"/>
          <w:sz w:val="24"/>
          <w:szCs w:val="24"/>
          <w:rtl/>
        </w:rPr>
        <w:t xml:space="preserve">لتّكنولوجيّ، إنّما </w:t>
      </w:r>
      <w:r w:rsidR="00550D45" w:rsidRPr="00B30CEB">
        <w:rPr>
          <w:rFonts w:asciiTheme="majorBidi" w:hAnsiTheme="majorBidi" w:cstheme="majorBidi"/>
          <w:sz w:val="24"/>
          <w:szCs w:val="24"/>
          <w:rtl/>
        </w:rPr>
        <w:t>اقتناعي بأهمّيّتها وفاعليّتها في صفّي، كمدرّسة للّغة العربيّة وآدابها، جعلني أتوغّل في عالمها، وأتعلّم أساليبها وطرقها... لقد حاولت أن أستفيد من بعض المواقع المتيسّرة باللّغة العربيّة، أو حتّى تلك النّاطقة باللّغة الإنكليزيّة</w:t>
      </w:r>
      <w:r w:rsidR="005514A0" w:rsidRPr="00B30CEB">
        <w:rPr>
          <w:rFonts w:asciiTheme="majorBidi" w:hAnsiTheme="majorBidi" w:cstheme="majorBidi"/>
          <w:sz w:val="24"/>
          <w:szCs w:val="24"/>
          <w:rtl/>
        </w:rPr>
        <w:t>، وأسعى</w:t>
      </w:r>
      <w:r w:rsidR="008047E4" w:rsidRPr="00B30CEB">
        <w:rPr>
          <w:rFonts w:asciiTheme="majorBidi" w:hAnsiTheme="majorBidi" w:cstheme="majorBidi"/>
          <w:sz w:val="24"/>
          <w:szCs w:val="24"/>
          <w:rtl/>
        </w:rPr>
        <w:t>،</w:t>
      </w:r>
      <w:r w:rsidR="005514A0" w:rsidRPr="00B30CEB">
        <w:rPr>
          <w:rFonts w:asciiTheme="majorBidi" w:hAnsiTheme="majorBidi" w:cstheme="majorBidi"/>
          <w:sz w:val="24"/>
          <w:szCs w:val="24"/>
          <w:rtl/>
        </w:rPr>
        <w:t xml:space="preserve"> ضمن قدراتي المحدودة أو من خلال الاستعانة ببعض العارفين في هذا المجال، لتطعيم المادّة التّعلّميّة ببعض اللّمسات التّكنولوجيّة، الّتي وفّرت الكثير من المتعة والتّشويق والتّحفيز، و</w:t>
      </w:r>
      <w:r w:rsidR="00A901BA" w:rsidRPr="00B30CEB">
        <w:rPr>
          <w:rFonts w:asciiTheme="majorBidi" w:hAnsiTheme="majorBidi" w:cstheme="majorBidi"/>
          <w:sz w:val="24"/>
          <w:szCs w:val="24"/>
          <w:rtl/>
        </w:rPr>
        <w:t xml:space="preserve">الّتي أحيت، بالتّالي، </w:t>
      </w:r>
      <w:r w:rsidR="005514A0" w:rsidRPr="00B30CEB">
        <w:rPr>
          <w:rFonts w:asciiTheme="majorBidi" w:hAnsiTheme="majorBidi" w:cstheme="majorBidi"/>
          <w:sz w:val="24"/>
          <w:szCs w:val="24"/>
          <w:rtl/>
        </w:rPr>
        <w:t>صفوف اللّغة العربيّة.</w:t>
      </w:r>
    </w:p>
    <w:p w:rsidR="00A13115" w:rsidRPr="00B30CEB" w:rsidRDefault="00EE376A" w:rsidP="00B30CEB">
      <w:pPr>
        <w:spacing w:after="0" w:line="480" w:lineRule="auto"/>
        <w:ind w:firstLine="720"/>
        <w:jc w:val="both"/>
        <w:rPr>
          <w:rFonts w:asciiTheme="majorBidi" w:hAnsiTheme="majorBidi" w:cstheme="majorBidi"/>
          <w:sz w:val="24"/>
          <w:szCs w:val="24"/>
          <w:rtl/>
        </w:rPr>
      </w:pPr>
      <w:r w:rsidRPr="00B30CEB">
        <w:rPr>
          <w:rFonts w:asciiTheme="majorBidi" w:hAnsiTheme="majorBidi" w:cstheme="majorBidi"/>
          <w:sz w:val="24"/>
          <w:szCs w:val="24"/>
          <w:rtl/>
        </w:rPr>
        <w:t>وسأحاول</w:t>
      </w:r>
      <w:r w:rsidR="001C1451">
        <w:rPr>
          <w:rFonts w:asciiTheme="majorBidi" w:hAnsiTheme="majorBidi" w:cstheme="majorBidi" w:hint="cs"/>
          <w:sz w:val="24"/>
          <w:szCs w:val="24"/>
          <w:rtl/>
        </w:rPr>
        <w:t>، في هذا الجزء،</w:t>
      </w:r>
      <w:r w:rsidR="001C1451">
        <w:rPr>
          <w:rFonts w:asciiTheme="majorBidi" w:hAnsiTheme="majorBidi" w:cstheme="majorBidi"/>
          <w:sz w:val="24"/>
          <w:szCs w:val="24"/>
          <w:rtl/>
        </w:rPr>
        <w:t xml:space="preserve"> تقديم </w:t>
      </w:r>
      <w:r w:rsidR="001C1451">
        <w:rPr>
          <w:rFonts w:asciiTheme="majorBidi" w:hAnsiTheme="majorBidi" w:cstheme="majorBidi" w:hint="cs"/>
          <w:sz w:val="24"/>
          <w:szCs w:val="24"/>
          <w:rtl/>
        </w:rPr>
        <w:t>مجموعة</w:t>
      </w:r>
      <w:r w:rsidRPr="00B30CEB">
        <w:rPr>
          <w:rFonts w:asciiTheme="majorBidi" w:hAnsiTheme="majorBidi" w:cstheme="majorBidi"/>
          <w:sz w:val="24"/>
          <w:szCs w:val="24"/>
          <w:rtl/>
        </w:rPr>
        <w:t xml:space="preserve"> بسيطة من</w:t>
      </w:r>
      <w:r w:rsidR="00827F69" w:rsidRPr="00B30CEB">
        <w:rPr>
          <w:rFonts w:asciiTheme="majorBidi" w:hAnsiTheme="majorBidi" w:cstheme="majorBidi"/>
          <w:sz w:val="24"/>
          <w:szCs w:val="24"/>
          <w:rtl/>
        </w:rPr>
        <w:t xml:space="preserve"> بعض</w:t>
      </w:r>
      <w:r w:rsidR="001C1451">
        <w:rPr>
          <w:rFonts w:asciiTheme="majorBidi" w:hAnsiTheme="majorBidi" w:cstheme="majorBidi" w:hint="cs"/>
          <w:sz w:val="24"/>
          <w:szCs w:val="24"/>
          <w:rtl/>
        </w:rPr>
        <w:t xml:space="preserve"> الأفكار</w:t>
      </w:r>
      <w:r w:rsidR="00827F69" w:rsidRPr="00B30CEB">
        <w:rPr>
          <w:rFonts w:asciiTheme="majorBidi" w:hAnsiTheme="majorBidi" w:cstheme="majorBidi"/>
          <w:sz w:val="24"/>
          <w:szCs w:val="24"/>
          <w:rtl/>
        </w:rPr>
        <w:t xml:space="preserve"> </w:t>
      </w:r>
      <w:r w:rsidR="001C1451">
        <w:rPr>
          <w:rFonts w:asciiTheme="majorBidi" w:hAnsiTheme="majorBidi" w:cstheme="majorBidi" w:hint="cs"/>
          <w:sz w:val="24"/>
          <w:szCs w:val="24"/>
          <w:rtl/>
        </w:rPr>
        <w:t>و</w:t>
      </w:r>
      <w:r w:rsidR="00827F69" w:rsidRPr="00B30CEB">
        <w:rPr>
          <w:rFonts w:asciiTheme="majorBidi" w:hAnsiTheme="majorBidi" w:cstheme="majorBidi"/>
          <w:sz w:val="24"/>
          <w:szCs w:val="24"/>
          <w:rtl/>
        </w:rPr>
        <w:t>النّماذج</w:t>
      </w:r>
      <w:r w:rsidR="001C1451">
        <w:rPr>
          <w:rFonts w:asciiTheme="majorBidi" w:hAnsiTheme="majorBidi" w:cstheme="majorBidi" w:hint="cs"/>
          <w:sz w:val="24"/>
          <w:szCs w:val="24"/>
          <w:rtl/>
        </w:rPr>
        <w:t xml:space="preserve"> </w:t>
      </w:r>
      <w:r w:rsidR="001C1451" w:rsidRPr="001C1451">
        <w:rPr>
          <w:rFonts w:asciiTheme="majorBidi" w:hAnsiTheme="majorBidi" w:cstheme="majorBidi" w:hint="cs"/>
          <w:sz w:val="24"/>
          <w:szCs w:val="24"/>
          <w:rtl/>
        </w:rPr>
        <w:t>في</w:t>
      </w:r>
      <w:r w:rsidR="001C1451" w:rsidRPr="001C1451">
        <w:rPr>
          <w:rFonts w:asciiTheme="majorBidi" w:hAnsiTheme="majorBidi" w:cstheme="majorBidi"/>
          <w:sz w:val="24"/>
          <w:szCs w:val="24"/>
          <w:rtl/>
        </w:rPr>
        <w:t xml:space="preserve"> تعليم اللّغة العربيّة أو تع</w:t>
      </w:r>
      <w:r w:rsidR="001C1451">
        <w:rPr>
          <w:rFonts w:asciiTheme="majorBidi" w:hAnsiTheme="majorBidi" w:cstheme="majorBidi"/>
          <w:sz w:val="24"/>
          <w:szCs w:val="24"/>
          <w:rtl/>
        </w:rPr>
        <w:t>لّمها عبر الوسائل التّكنولوجيّة</w:t>
      </w:r>
      <w:r w:rsidR="001C1451">
        <w:rPr>
          <w:rFonts w:asciiTheme="majorBidi" w:hAnsiTheme="majorBidi" w:cstheme="majorBidi" w:hint="cs"/>
          <w:sz w:val="24"/>
          <w:szCs w:val="24"/>
          <w:rtl/>
        </w:rPr>
        <w:t>،</w:t>
      </w:r>
      <w:r w:rsidR="00827F69" w:rsidRPr="00B30CEB">
        <w:rPr>
          <w:rFonts w:asciiTheme="majorBidi" w:hAnsiTheme="majorBidi" w:cstheme="majorBidi"/>
          <w:sz w:val="24"/>
          <w:szCs w:val="24"/>
          <w:rtl/>
        </w:rPr>
        <w:t xml:space="preserve"> وقد وظّفتها في مجالين، الأوّل يتمحور حول اكتساب بعض المهارات، فيما الثّاني يهدف إلى تفعيل عمليّة التّواصل.</w:t>
      </w:r>
      <w:r w:rsidR="001C1451">
        <w:rPr>
          <w:rFonts w:asciiTheme="majorBidi" w:hAnsiTheme="majorBidi" w:cstheme="majorBidi" w:hint="cs"/>
          <w:sz w:val="24"/>
          <w:szCs w:val="24"/>
          <w:rtl/>
        </w:rPr>
        <w:t xml:space="preserve"> وذلك انطلاقًا من مبدأ "أضف إلى"، المتاح حاليًّا، والقائم بشكل أساسيّ على المبادرة الفرديّة والمهارة الذّاتيّة.</w:t>
      </w:r>
    </w:p>
    <w:p w:rsidR="00EE376A" w:rsidRPr="00735A04" w:rsidRDefault="001C1451" w:rsidP="001C1451">
      <w:pPr>
        <w:spacing w:after="0" w:line="480" w:lineRule="auto"/>
        <w:jc w:val="both"/>
        <w:rPr>
          <w:rFonts w:asciiTheme="majorBidi" w:hAnsiTheme="majorBidi" w:cstheme="majorBidi"/>
          <w:b/>
          <w:bCs/>
          <w:sz w:val="24"/>
          <w:szCs w:val="24"/>
        </w:rPr>
      </w:pPr>
      <w:r>
        <w:rPr>
          <w:rFonts w:asciiTheme="majorBidi" w:hAnsiTheme="majorBidi" w:cstheme="majorBidi" w:hint="cs"/>
          <w:b/>
          <w:bCs/>
          <w:sz w:val="24"/>
          <w:szCs w:val="24"/>
          <w:rtl/>
        </w:rPr>
        <w:t>ومن هذه الأفكار أو النّماذج:</w:t>
      </w:r>
    </w:p>
    <w:p w:rsidR="003D0392" w:rsidRPr="00F27346" w:rsidRDefault="003D0392" w:rsidP="00191C34">
      <w:pPr>
        <w:spacing w:after="0" w:line="480" w:lineRule="auto"/>
        <w:jc w:val="both"/>
        <w:rPr>
          <w:rFonts w:asciiTheme="majorBidi" w:hAnsiTheme="majorBidi" w:cstheme="majorBidi"/>
          <w:sz w:val="24"/>
          <w:szCs w:val="24"/>
          <w:rtl/>
        </w:rPr>
      </w:pPr>
      <w:r w:rsidRPr="00E1423B">
        <w:rPr>
          <w:rFonts w:asciiTheme="majorBidi" w:hAnsiTheme="majorBidi" w:cstheme="majorBidi"/>
          <w:b/>
          <w:bCs/>
          <w:sz w:val="24"/>
          <w:szCs w:val="24"/>
          <w:rtl/>
        </w:rPr>
        <w:t xml:space="preserve">1- الاستفادة من برنامجي </w:t>
      </w:r>
      <w:r w:rsidRPr="00E1423B">
        <w:rPr>
          <w:rFonts w:asciiTheme="majorBidi" w:hAnsiTheme="majorBidi" w:cstheme="majorBidi"/>
          <w:b/>
          <w:bCs/>
          <w:sz w:val="24"/>
          <w:szCs w:val="24"/>
        </w:rPr>
        <w:t>Word</w:t>
      </w:r>
      <w:r w:rsidRPr="00E1423B">
        <w:rPr>
          <w:rFonts w:asciiTheme="majorBidi" w:hAnsiTheme="majorBidi" w:cstheme="majorBidi"/>
          <w:b/>
          <w:bCs/>
          <w:sz w:val="24"/>
          <w:szCs w:val="24"/>
          <w:rtl/>
        </w:rPr>
        <w:t xml:space="preserve"> و </w:t>
      </w:r>
      <w:r w:rsidRPr="00E1423B">
        <w:rPr>
          <w:rFonts w:asciiTheme="majorBidi" w:hAnsiTheme="majorBidi" w:cstheme="majorBidi"/>
          <w:b/>
          <w:bCs/>
          <w:sz w:val="24"/>
          <w:szCs w:val="24"/>
        </w:rPr>
        <w:t>Excel</w:t>
      </w:r>
      <w:r w:rsidRPr="00F27346">
        <w:rPr>
          <w:rFonts w:asciiTheme="majorBidi" w:hAnsiTheme="majorBidi" w:cstheme="majorBidi"/>
          <w:sz w:val="24"/>
          <w:szCs w:val="24"/>
          <w:rtl/>
        </w:rPr>
        <w:t xml:space="preserve"> للتّدرّب على مهارة الطّباعة باللّغة العربيّة،</w:t>
      </w:r>
      <w:r w:rsidR="00735A04">
        <w:rPr>
          <w:rFonts w:asciiTheme="majorBidi" w:hAnsiTheme="majorBidi" w:cstheme="majorBidi" w:hint="cs"/>
          <w:sz w:val="24"/>
          <w:szCs w:val="24"/>
          <w:rtl/>
        </w:rPr>
        <w:t xml:space="preserve"> وذلك</w:t>
      </w:r>
      <w:r w:rsidRPr="00F27346">
        <w:rPr>
          <w:rFonts w:asciiTheme="majorBidi" w:hAnsiTheme="majorBidi" w:cstheme="majorBidi"/>
          <w:sz w:val="24"/>
          <w:szCs w:val="24"/>
          <w:rtl/>
        </w:rPr>
        <w:t xml:space="preserve"> كجزء لا يتجزّأ من عمليّة التّعلّم.</w:t>
      </w:r>
    </w:p>
    <w:p w:rsidR="003D0392" w:rsidRPr="00F27346" w:rsidRDefault="003D0392" w:rsidP="00191C34">
      <w:pPr>
        <w:spacing w:after="0" w:line="480" w:lineRule="auto"/>
        <w:jc w:val="both"/>
        <w:rPr>
          <w:rFonts w:asciiTheme="majorBidi" w:hAnsiTheme="majorBidi" w:cstheme="majorBidi"/>
          <w:sz w:val="24"/>
          <w:szCs w:val="24"/>
          <w:rtl/>
        </w:rPr>
      </w:pPr>
      <w:r w:rsidRPr="00E1423B">
        <w:rPr>
          <w:rFonts w:asciiTheme="majorBidi" w:hAnsiTheme="majorBidi" w:cstheme="majorBidi"/>
          <w:b/>
          <w:bCs/>
          <w:sz w:val="24"/>
          <w:szCs w:val="24"/>
          <w:rtl/>
        </w:rPr>
        <w:t xml:space="preserve">2- الاستفادة من تقنيّة الـ </w:t>
      </w:r>
      <w:r w:rsidRPr="00E1423B">
        <w:rPr>
          <w:rFonts w:asciiTheme="majorBidi" w:hAnsiTheme="majorBidi" w:cstheme="majorBidi"/>
          <w:b/>
          <w:bCs/>
          <w:sz w:val="24"/>
          <w:szCs w:val="24"/>
        </w:rPr>
        <w:t>Scan</w:t>
      </w:r>
      <w:r w:rsidRPr="00E1423B">
        <w:rPr>
          <w:rFonts w:asciiTheme="majorBidi" w:hAnsiTheme="majorBidi" w:cstheme="majorBidi"/>
          <w:b/>
          <w:bCs/>
          <w:sz w:val="24"/>
          <w:szCs w:val="24"/>
          <w:rtl/>
        </w:rPr>
        <w:t xml:space="preserve"> </w:t>
      </w:r>
      <w:r w:rsidRPr="00F27346">
        <w:rPr>
          <w:rFonts w:asciiTheme="majorBidi" w:hAnsiTheme="majorBidi" w:cstheme="majorBidi"/>
          <w:sz w:val="24"/>
          <w:szCs w:val="24"/>
          <w:rtl/>
        </w:rPr>
        <w:t>ل</w:t>
      </w:r>
      <w:r w:rsidR="007F07DA">
        <w:rPr>
          <w:rFonts w:asciiTheme="majorBidi" w:hAnsiTheme="majorBidi" w:cstheme="majorBidi" w:hint="cs"/>
          <w:sz w:val="24"/>
          <w:szCs w:val="24"/>
          <w:rtl/>
        </w:rPr>
        <w:t xml:space="preserve">عرض </w:t>
      </w:r>
      <w:r w:rsidRPr="00F27346">
        <w:rPr>
          <w:rFonts w:asciiTheme="majorBidi" w:hAnsiTheme="majorBidi" w:cstheme="majorBidi"/>
          <w:sz w:val="24"/>
          <w:szCs w:val="24"/>
          <w:rtl/>
        </w:rPr>
        <w:t>أيّ ترسيمة أو عمل بيانيّ أو استقرائيّ.</w:t>
      </w:r>
    </w:p>
    <w:p w:rsidR="00FC7385" w:rsidRDefault="003D0392" w:rsidP="00191C34">
      <w:pPr>
        <w:spacing w:after="0" w:line="480" w:lineRule="auto"/>
        <w:jc w:val="both"/>
        <w:rPr>
          <w:rFonts w:asciiTheme="majorBidi" w:hAnsiTheme="majorBidi" w:cstheme="majorBidi"/>
          <w:sz w:val="24"/>
          <w:szCs w:val="24"/>
          <w:rtl/>
          <w:lang w:bidi="ar-LB"/>
        </w:rPr>
      </w:pPr>
      <w:r w:rsidRPr="00E1423B">
        <w:rPr>
          <w:rFonts w:asciiTheme="majorBidi" w:hAnsiTheme="majorBidi" w:cstheme="majorBidi"/>
          <w:b/>
          <w:bCs/>
          <w:sz w:val="24"/>
          <w:szCs w:val="24"/>
          <w:rtl/>
        </w:rPr>
        <w:t>3- الاستفادة من</w:t>
      </w:r>
      <w:r w:rsidR="00CC79C4" w:rsidRPr="00E1423B">
        <w:rPr>
          <w:rFonts w:asciiTheme="majorBidi" w:hAnsiTheme="majorBidi" w:cstheme="majorBidi" w:hint="cs"/>
          <w:b/>
          <w:bCs/>
          <w:sz w:val="24"/>
          <w:szCs w:val="24"/>
          <w:rtl/>
        </w:rPr>
        <w:t xml:space="preserve"> الصّور</w:t>
      </w:r>
      <w:r w:rsidRPr="00E1423B">
        <w:rPr>
          <w:rFonts w:asciiTheme="majorBidi" w:hAnsiTheme="majorBidi" w:cstheme="majorBidi"/>
          <w:b/>
          <w:bCs/>
          <w:sz w:val="24"/>
          <w:szCs w:val="24"/>
          <w:rtl/>
        </w:rPr>
        <w:t xml:space="preserve"> </w:t>
      </w:r>
      <w:r w:rsidR="00CC79C4" w:rsidRPr="00E1423B">
        <w:rPr>
          <w:rFonts w:asciiTheme="majorBidi" w:hAnsiTheme="majorBidi" w:cstheme="majorBidi" w:hint="cs"/>
          <w:b/>
          <w:bCs/>
          <w:sz w:val="24"/>
          <w:szCs w:val="24"/>
          <w:rtl/>
        </w:rPr>
        <w:t>و</w:t>
      </w:r>
      <w:r w:rsidRPr="00E1423B">
        <w:rPr>
          <w:rFonts w:asciiTheme="majorBidi" w:hAnsiTheme="majorBidi" w:cstheme="majorBidi"/>
          <w:b/>
          <w:bCs/>
          <w:sz w:val="24"/>
          <w:szCs w:val="24"/>
          <w:rtl/>
        </w:rPr>
        <w:t>المشاهد المصوّرة</w:t>
      </w:r>
      <w:r w:rsidR="007F07DA" w:rsidRPr="00E1423B">
        <w:rPr>
          <w:rFonts w:asciiTheme="majorBidi" w:hAnsiTheme="majorBidi" w:cstheme="majorBidi" w:hint="cs"/>
          <w:b/>
          <w:bCs/>
          <w:sz w:val="24"/>
          <w:szCs w:val="24"/>
          <w:rtl/>
        </w:rPr>
        <w:t>،</w:t>
      </w:r>
      <w:r w:rsidR="007F07DA">
        <w:rPr>
          <w:rFonts w:asciiTheme="majorBidi" w:hAnsiTheme="majorBidi" w:cstheme="majorBidi" w:hint="cs"/>
          <w:sz w:val="24"/>
          <w:szCs w:val="24"/>
          <w:rtl/>
          <w:lang w:bidi="ar-LB"/>
        </w:rPr>
        <w:t xml:space="preserve"> </w:t>
      </w:r>
      <w:r w:rsidR="00FC7385">
        <w:rPr>
          <w:rFonts w:asciiTheme="majorBidi" w:hAnsiTheme="majorBidi" w:cstheme="majorBidi" w:hint="cs"/>
          <w:sz w:val="24"/>
          <w:szCs w:val="24"/>
          <w:rtl/>
          <w:lang w:bidi="ar-LB"/>
        </w:rPr>
        <w:t xml:space="preserve">وذلك: </w:t>
      </w:r>
    </w:p>
    <w:p w:rsidR="003D0392" w:rsidRDefault="00535FFC" w:rsidP="00191C34">
      <w:pPr>
        <w:spacing w:after="0" w:line="480" w:lineRule="auto"/>
        <w:ind w:left="720"/>
        <w:jc w:val="both"/>
        <w:rPr>
          <w:rFonts w:asciiTheme="majorBidi" w:hAnsiTheme="majorBidi" w:cstheme="majorBidi"/>
          <w:sz w:val="24"/>
          <w:szCs w:val="24"/>
          <w:rtl/>
        </w:rPr>
      </w:pPr>
      <w:r>
        <w:rPr>
          <w:rFonts w:asciiTheme="majorBidi" w:hAnsiTheme="majorBidi" w:cs="Times New Roman"/>
          <w:noProof/>
          <w:sz w:val="24"/>
          <w:szCs w:val="24"/>
          <w:rtl/>
        </w:rPr>
        <w:lastRenderedPageBreak/>
        <w:drawing>
          <wp:anchor distT="0" distB="0" distL="114300" distR="114300" simplePos="0" relativeHeight="251662336" behindDoc="0" locked="0" layoutInCell="1" allowOverlap="1" wp14:anchorId="3219011F" wp14:editId="044CBFA2">
            <wp:simplePos x="0" y="0"/>
            <wp:positionH relativeFrom="column">
              <wp:posOffset>-50165</wp:posOffset>
            </wp:positionH>
            <wp:positionV relativeFrom="paragraph">
              <wp:posOffset>-160020</wp:posOffset>
            </wp:positionV>
            <wp:extent cx="1075690" cy="838200"/>
            <wp:effectExtent l="0" t="0" r="0" b="0"/>
            <wp:wrapSquare wrapText="bothSides"/>
            <wp:docPr id="4" name="Picture 4" descr="C:\Users\user\Desktop\Salma Presentation\من أجل عربيّة تحاكي القرن 21\المدرّب الاسبان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alma Presentation\من أجل عربيّة تحاكي القرن 21\المدرّب الاسباني.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569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7385" w:rsidRPr="00191C34">
        <w:rPr>
          <w:rFonts w:asciiTheme="majorBidi" w:hAnsiTheme="majorBidi" w:cstheme="majorBidi" w:hint="cs"/>
          <w:b/>
          <w:bCs/>
          <w:sz w:val="24"/>
          <w:szCs w:val="24"/>
          <w:rtl/>
          <w:lang w:bidi="ar-LB"/>
        </w:rPr>
        <w:t>3-1</w:t>
      </w:r>
      <w:r w:rsidR="004C1B5E" w:rsidRPr="004C1B5E">
        <w:rPr>
          <w:rFonts w:asciiTheme="majorBidi" w:hAnsiTheme="majorBidi" w:cstheme="majorBidi"/>
          <w:sz w:val="24"/>
          <w:szCs w:val="24"/>
          <w:rtl/>
        </w:rPr>
        <w:t xml:space="preserve"> </w:t>
      </w:r>
      <w:r w:rsidR="004C1B5E">
        <w:rPr>
          <w:rFonts w:asciiTheme="majorBidi" w:hAnsiTheme="majorBidi" w:cstheme="majorBidi"/>
          <w:sz w:val="24"/>
          <w:szCs w:val="24"/>
          <w:rtl/>
        </w:rPr>
        <w:t>للإقناع</w:t>
      </w:r>
      <w:r w:rsidR="004C1B5E" w:rsidRPr="00F27346">
        <w:rPr>
          <w:rFonts w:asciiTheme="majorBidi" w:hAnsiTheme="majorBidi" w:cstheme="majorBidi"/>
          <w:sz w:val="24"/>
          <w:szCs w:val="24"/>
          <w:rtl/>
        </w:rPr>
        <w:t xml:space="preserve"> بأهمّيّة</w:t>
      </w:r>
      <w:r w:rsidR="004C1B5E" w:rsidRPr="00F27346">
        <w:rPr>
          <w:rFonts w:asciiTheme="majorBidi" w:hAnsiTheme="majorBidi" w:cstheme="majorBidi"/>
          <w:sz w:val="24"/>
          <w:szCs w:val="24"/>
          <w:rtl/>
          <w:lang w:bidi="ar-LB"/>
        </w:rPr>
        <w:t xml:space="preserve"> التّنغيم والقراءة السّليمة</w:t>
      </w:r>
      <w:r w:rsidR="004C1B5E">
        <w:rPr>
          <w:rFonts w:asciiTheme="majorBidi" w:hAnsiTheme="majorBidi" w:cstheme="majorBidi" w:hint="cs"/>
          <w:sz w:val="24"/>
          <w:szCs w:val="24"/>
          <w:rtl/>
          <w:lang w:bidi="ar-LB"/>
        </w:rPr>
        <w:t>، ك</w:t>
      </w:r>
      <w:r w:rsidR="007F07DA">
        <w:rPr>
          <w:rFonts w:asciiTheme="majorBidi" w:hAnsiTheme="majorBidi" w:cstheme="majorBidi" w:hint="cs"/>
          <w:sz w:val="24"/>
          <w:szCs w:val="24"/>
          <w:rtl/>
          <w:lang w:bidi="ar-LB"/>
        </w:rPr>
        <w:t>عرض صور المدرّب الإسبانيّ</w:t>
      </w:r>
      <w:r w:rsidR="004C1B5E">
        <w:rPr>
          <w:rFonts w:asciiTheme="majorBidi" w:hAnsiTheme="majorBidi" w:cstheme="majorBidi" w:hint="cs"/>
          <w:sz w:val="24"/>
          <w:szCs w:val="24"/>
          <w:rtl/>
          <w:lang w:bidi="ar-LB"/>
        </w:rPr>
        <w:t xml:space="preserve"> </w:t>
      </w:r>
      <w:r w:rsidR="00FC7385">
        <w:rPr>
          <w:rFonts w:asciiTheme="majorBidi" w:hAnsiTheme="majorBidi" w:cstheme="majorBidi" w:hint="cs"/>
          <w:sz w:val="24"/>
          <w:szCs w:val="24"/>
          <w:rtl/>
          <w:lang w:bidi="ar-LB"/>
        </w:rPr>
        <w:t>، مثلًا،</w:t>
      </w:r>
      <w:r w:rsidR="007F07DA">
        <w:rPr>
          <w:rFonts w:asciiTheme="majorBidi" w:hAnsiTheme="majorBidi" w:cstheme="majorBidi" w:hint="cs"/>
          <w:sz w:val="24"/>
          <w:szCs w:val="24"/>
          <w:rtl/>
          <w:lang w:bidi="ar-LB"/>
        </w:rPr>
        <w:t xml:space="preserve"> الّتي لا تعبّر عن حقيقة </w:t>
      </w:r>
      <w:r w:rsidR="00FC7385">
        <w:rPr>
          <w:rFonts w:asciiTheme="majorBidi" w:hAnsiTheme="majorBidi" w:cstheme="majorBidi" w:hint="cs"/>
          <w:sz w:val="24"/>
          <w:szCs w:val="24"/>
          <w:rtl/>
          <w:lang w:bidi="ar-LB"/>
        </w:rPr>
        <w:t>مشاعره وأفكاره، لأنّ وجهه</w:t>
      </w:r>
      <w:r w:rsidR="007F07DA">
        <w:rPr>
          <w:rFonts w:asciiTheme="majorBidi" w:hAnsiTheme="majorBidi" w:cstheme="majorBidi" w:hint="cs"/>
          <w:sz w:val="24"/>
          <w:szCs w:val="24"/>
          <w:rtl/>
          <w:lang w:bidi="ar-LB"/>
        </w:rPr>
        <w:t xml:space="preserve"> يبد</w:t>
      </w:r>
      <w:r w:rsidR="00FC7385">
        <w:rPr>
          <w:rFonts w:asciiTheme="majorBidi" w:hAnsiTheme="majorBidi" w:cstheme="majorBidi" w:hint="cs"/>
          <w:sz w:val="24"/>
          <w:szCs w:val="24"/>
          <w:rtl/>
          <w:lang w:bidi="ar-LB"/>
        </w:rPr>
        <w:t>و في كلّ الحالات بشكل واحد</w:t>
      </w:r>
      <w:r w:rsidR="004C1B5E">
        <w:rPr>
          <w:rFonts w:asciiTheme="majorBidi" w:hAnsiTheme="majorBidi" w:cstheme="majorBidi" w:hint="cs"/>
          <w:sz w:val="24"/>
          <w:szCs w:val="24"/>
          <w:rtl/>
        </w:rPr>
        <w:t>.</w:t>
      </w:r>
    </w:p>
    <w:p w:rsidR="006E3A1E" w:rsidRPr="00F27346" w:rsidRDefault="006E3A1E" w:rsidP="00D66A91">
      <w:pPr>
        <w:spacing w:after="0" w:line="480" w:lineRule="auto"/>
        <w:ind w:left="720"/>
        <w:jc w:val="both"/>
        <w:rPr>
          <w:rFonts w:asciiTheme="majorBidi" w:hAnsiTheme="majorBidi" w:cstheme="majorBidi"/>
          <w:sz w:val="24"/>
          <w:szCs w:val="24"/>
          <w:rtl/>
        </w:rPr>
      </w:pPr>
      <w:r w:rsidRPr="00191C34">
        <w:rPr>
          <w:rFonts w:asciiTheme="majorBidi" w:hAnsiTheme="majorBidi" w:cstheme="majorBidi" w:hint="cs"/>
          <w:b/>
          <w:bCs/>
          <w:sz w:val="24"/>
          <w:szCs w:val="24"/>
          <w:rtl/>
        </w:rPr>
        <w:t>3-2</w:t>
      </w:r>
      <w:r>
        <w:rPr>
          <w:rFonts w:asciiTheme="majorBidi" w:hAnsiTheme="majorBidi" w:cstheme="majorBidi" w:hint="cs"/>
          <w:sz w:val="24"/>
          <w:szCs w:val="24"/>
          <w:rtl/>
        </w:rPr>
        <w:t xml:space="preserve"> لشرح نصّ</w:t>
      </w:r>
      <w:r w:rsidR="002B02E3">
        <w:rPr>
          <w:rFonts w:asciiTheme="majorBidi" w:hAnsiTheme="majorBidi" w:cstheme="majorBidi" w:hint="cs"/>
          <w:sz w:val="24"/>
          <w:szCs w:val="24"/>
          <w:rtl/>
        </w:rPr>
        <w:t>، وذلك</w:t>
      </w:r>
      <w:r>
        <w:rPr>
          <w:rFonts w:asciiTheme="majorBidi" w:hAnsiTheme="majorBidi" w:cstheme="majorBidi" w:hint="cs"/>
          <w:sz w:val="24"/>
          <w:szCs w:val="24"/>
          <w:rtl/>
        </w:rPr>
        <w:t xml:space="preserve"> من خلال</w:t>
      </w:r>
      <w:r w:rsidR="002B02E3">
        <w:rPr>
          <w:rFonts w:asciiTheme="majorBidi" w:hAnsiTheme="majorBidi" w:cstheme="majorBidi" w:hint="cs"/>
          <w:sz w:val="24"/>
          <w:szCs w:val="24"/>
          <w:rtl/>
        </w:rPr>
        <w:t xml:space="preserve"> تجسيد مفرداته الصّعبة والجديدة بصور معبّرة عنها...</w:t>
      </w:r>
      <w:r>
        <w:rPr>
          <w:rFonts w:asciiTheme="majorBidi" w:hAnsiTheme="majorBidi" w:cstheme="majorBidi" w:hint="cs"/>
          <w:sz w:val="24"/>
          <w:szCs w:val="24"/>
          <w:rtl/>
        </w:rPr>
        <w:t xml:space="preserve"> </w:t>
      </w:r>
    </w:p>
    <w:p w:rsidR="003D0392" w:rsidRPr="00F27346" w:rsidRDefault="00A32F85" w:rsidP="00191C34">
      <w:pPr>
        <w:spacing w:after="0" w:line="480" w:lineRule="auto"/>
        <w:ind w:left="720"/>
        <w:jc w:val="both"/>
        <w:rPr>
          <w:rFonts w:asciiTheme="majorBidi" w:hAnsiTheme="majorBidi" w:cstheme="majorBidi"/>
          <w:sz w:val="24"/>
          <w:szCs w:val="24"/>
        </w:rPr>
      </w:pPr>
      <w:r w:rsidRPr="00D66A91">
        <w:rPr>
          <w:rFonts w:asciiTheme="majorBidi" w:hAnsiTheme="majorBidi" w:cstheme="majorBidi"/>
          <w:noProof/>
          <w:sz w:val="24"/>
          <w:szCs w:val="24"/>
        </w:rPr>
        <w:drawing>
          <wp:anchor distT="0" distB="0" distL="114300" distR="114300" simplePos="0" relativeHeight="251667456" behindDoc="0" locked="0" layoutInCell="1" allowOverlap="1" wp14:anchorId="4B9FECDF" wp14:editId="514EF1A4">
            <wp:simplePos x="0" y="0"/>
            <wp:positionH relativeFrom="column">
              <wp:posOffset>-29210</wp:posOffset>
            </wp:positionH>
            <wp:positionV relativeFrom="paragraph">
              <wp:posOffset>1618615</wp:posOffset>
            </wp:positionV>
            <wp:extent cx="986155" cy="654050"/>
            <wp:effectExtent l="76200" t="152400" r="80645" b="146050"/>
            <wp:wrapSquare wrapText="bothSides"/>
            <wp:docPr id="10" name="Picture 5" descr="C:\Users\user\Desktop\Salma Presentation\New folder\شكرًا لك يا أمّي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Users\user\Desktop\Salma Presentation\New folder\شكرًا لك يا أمّي 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64446">
                      <a:off x="0" y="0"/>
                      <a:ext cx="986155" cy="654050"/>
                    </a:xfrm>
                    <a:prstGeom prst="rect">
                      <a:avLst/>
                    </a:prstGeom>
                    <a:noFill/>
                    <a:extLst/>
                  </pic:spPr>
                </pic:pic>
              </a:graphicData>
            </a:graphic>
            <wp14:sizeRelH relativeFrom="margin">
              <wp14:pctWidth>0</wp14:pctWidth>
            </wp14:sizeRelH>
            <wp14:sizeRelV relativeFrom="margin">
              <wp14:pctHeight>0</wp14:pctHeight>
            </wp14:sizeRelV>
          </wp:anchor>
        </w:drawing>
      </w:r>
      <w:r w:rsidRPr="00D66A91">
        <w:rPr>
          <w:rFonts w:asciiTheme="majorBidi" w:hAnsiTheme="majorBidi" w:cstheme="majorBidi"/>
          <w:noProof/>
          <w:sz w:val="24"/>
          <w:szCs w:val="24"/>
        </w:rPr>
        <w:drawing>
          <wp:anchor distT="0" distB="0" distL="114300" distR="114300" simplePos="0" relativeHeight="251668480" behindDoc="0" locked="0" layoutInCell="1" allowOverlap="1" wp14:anchorId="13C0317E" wp14:editId="4F376A91">
            <wp:simplePos x="0" y="0"/>
            <wp:positionH relativeFrom="column">
              <wp:posOffset>1123315</wp:posOffset>
            </wp:positionH>
            <wp:positionV relativeFrom="paragraph">
              <wp:posOffset>1605280</wp:posOffset>
            </wp:positionV>
            <wp:extent cx="980440" cy="736600"/>
            <wp:effectExtent l="95250" t="133350" r="86360" b="139700"/>
            <wp:wrapSquare wrapText="bothSides"/>
            <wp:docPr id="9" name="Picture 6" descr="C:\Users\user\Desktop\Salma Presentation\New folder\شكرًا لك يا أمّي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C:\Users\user\Desktop\Salma Presentation\New folder\شكرًا لك يا أمّي 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014037">
                      <a:off x="0" y="0"/>
                      <a:ext cx="980440" cy="736600"/>
                    </a:xfrm>
                    <a:prstGeom prst="rect">
                      <a:avLst/>
                    </a:prstGeom>
                    <a:noFill/>
                    <a:extLst/>
                  </pic:spPr>
                </pic:pic>
              </a:graphicData>
            </a:graphic>
            <wp14:sizeRelH relativeFrom="margin">
              <wp14:pctWidth>0</wp14:pctWidth>
            </wp14:sizeRelH>
            <wp14:sizeRelV relativeFrom="margin">
              <wp14:pctHeight>0</wp14:pctHeight>
            </wp14:sizeRelV>
          </wp:anchor>
        </w:drawing>
      </w:r>
      <w:r w:rsidRPr="00191C34">
        <w:rPr>
          <w:rFonts w:asciiTheme="majorBidi" w:hAnsiTheme="majorBidi" w:cstheme="majorBidi"/>
          <w:b/>
          <w:bCs/>
          <w:noProof/>
          <w:sz w:val="24"/>
          <w:szCs w:val="24"/>
        </w:rPr>
        <w:drawing>
          <wp:anchor distT="0" distB="0" distL="114300" distR="114300" simplePos="0" relativeHeight="251664384" behindDoc="0" locked="0" layoutInCell="1" allowOverlap="1" wp14:anchorId="1C001492" wp14:editId="4A21DAFD">
            <wp:simplePos x="0" y="0"/>
            <wp:positionH relativeFrom="column">
              <wp:posOffset>-27940</wp:posOffset>
            </wp:positionH>
            <wp:positionV relativeFrom="paragraph">
              <wp:posOffset>306705</wp:posOffset>
            </wp:positionV>
            <wp:extent cx="975360" cy="731520"/>
            <wp:effectExtent l="171450" t="171450" r="377190" b="354330"/>
            <wp:wrapSquare wrapText="bothSides"/>
            <wp:docPr id="6" name="Content Placeholder 3" descr="mado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ent Placeholder 3" descr="madoda[1].jpg"/>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5360" cy="7315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191C34">
        <w:rPr>
          <w:rFonts w:asciiTheme="majorBidi" w:hAnsiTheme="majorBidi" w:cstheme="majorBidi"/>
          <w:b/>
          <w:bCs/>
          <w:noProof/>
          <w:sz w:val="24"/>
          <w:szCs w:val="24"/>
        </w:rPr>
        <w:drawing>
          <wp:anchor distT="0" distB="0" distL="114300" distR="114300" simplePos="0" relativeHeight="251663360" behindDoc="0" locked="0" layoutInCell="1" allowOverlap="1" wp14:anchorId="0FDAED5C" wp14:editId="5CD0A6E8">
            <wp:simplePos x="0" y="0"/>
            <wp:positionH relativeFrom="column">
              <wp:posOffset>1035050</wp:posOffset>
            </wp:positionH>
            <wp:positionV relativeFrom="paragraph">
              <wp:posOffset>303530</wp:posOffset>
            </wp:positionV>
            <wp:extent cx="920750" cy="728345"/>
            <wp:effectExtent l="171450" t="171450" r="374650" b="357505"/>
            <wp:wrapSquare wrapText="bothSides"/>
            <wp:docPr id="5" name="Picture 4" descr="40635_1186516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40635_1186516024[1].jpg"/>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20750" cy="72834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B02E3" w:rsidRPr="00191C34">
        <w:rPr>
          <w:rFonts w:asciiTheme="majorBidi" w:hAnsiTheme="majorBidi" w:cstheme="majorBidi"/>
          <w:b/>
          <w:bCs/>
          <w:sz w:val="24"/>
          <w:szCs w:val="24"/>
          <w:rtl/>
        </w:rPr>
        <w:t>3-</w:t>
      </w:r>
      <w:r w:rsidR="002B02E3" w:rsidRPr="00191C34">
        <w:rPr>
          <w:rFonts w:asciiTheme="majorBidi" w:hAnsiTheme="majorBidi" w:cstheme="majorBidi" w:hint="cs"/>
          <w:b/>
          <w:bCs/>
          <w:sz w:val="24"/>
          <w:szCs w:val="24"/>
          <w:rtl/>
        </w:rPr>
        <w:t>3</w:t>
      </w:r>
      <w:r w:rsidR="003D0392" w:rsidRPr="00F27346">
        <w:rPr>
          <w:rFonts w:asciiTheme="majorBidi" w:hAnsiTheme="majorBidi" w:cstheme="majorBidi"/>
          <w:sz w:val="24"/>
          <w:szCs w:val="24"/>
          <w:rtl/>
        </w:rPr>
        <w:t xml:space="preserve"> </w:t>
      </w:r>
      <w:r w:rsidR="004C1B5E">
        <w:rPr>
          <w:rFonts w:asciiTheme="majorBidi" w:hAnsiTheme="majorBidi" w:cstheme="majorBidi" w:hint="cs"/>
          <w:sz w:val="24"/>
          <w:szCs w:val="24"/>
          <w:rtl/>
        </w:rPr>
        <w:t>ل</w:t>
      </w:r>
      <w:r w:rsidR="003D0392" w:rsidRPr="00F27346">
        <w:rPr>
          <w:rFonts w:asciiTheme="majorBidi" w:hAnsiTheme="majorBidi" w:cstheme="majorBidi"/>
          <w:sz w:val="24"/>
          <w:szCs w:val="24"/>
          <w:rtl/>
        </w:rPr>
        <w:t xml:space="preserve">توضيح </w:t>
      </w:r>
      <w:r w:rsidR="003D0392" w:rsidRPr="00F27346">
        <w:rPr>
          <w:rFonts w:asciiTheme="majorBidi" w:hAnsiTheme="majorBidi" w:cstheme="majorBidi"/>
          <w:sz w:val="24"/>
          <w:szCs w:val="24"/>
          <w:rtl/>
          <w:lang w:bidi="ar-LB"/>
        </w:rPr>
        <w:t>مهارة</w:t>
      </w:r>
      <w:r w:rsidR="003D0392" w:rsidRPr="00F27346">
        <w:rPr>
          <w:rFonts w:asciiTheme="majorBidi" w:hAnsiTheme="majorBidi" w:cstheme="majorBidi"/>
          <w:sz w:val="24"/>
          <w:szCs w:val="24"/>
          <w:rtl/>
        </w:rPr>
        <w:t xml:space="preserve"> معيّنة، ك</w:t>
      </w:r>
      <w:r w:rsidR="004C1B5E">
        <w:rPr>
          <w:rFonts w:asciiTheme="majorBidi" w:hAnsiTheme="majorBidi" w:cstheme="majorBidi" w:hint="cs"/>
          <w:sz w:val="24"/>
          <w:szCs w:val="24"/>
          <w:rtl/>
        </w:rPr>
        <w:t>عرض صورتين، الأولى تمثّل صورة سيّارة تعبر السّيول</w:t>
      </w:r>
      <w:r w:rsidR="00E66DC9">
        <w:rPr>
          <w:rFonts w:asciiTheme="majorBidi" w:hAnsiTheme="majorBidi" w:cstheme="majorBidi" w:hint="cs"/>
          <w:sz w:val="24"/>
          <w:szCs w:val="24"/>
          <w:rtl/>
        </w:rPr>
        <w:t xml:space="preserve"> مسرعة</w:t>
      </w:r>
      <w:r w:rsidR="004C1B5E">
        <w:rPr>
          <w:rFonts w:asciiTheme="majorBidi" w:hAnsiTheme="majorBidi" w:cstheme="majorBidi" w:hint="cs"/>
          <w:sz w:val="24"/>
          <w:szCs w:val="24"/>
          <w:rtl/>
        </w:rPr>
        <w:t xml:space="preserve"> في أحد الشّوارع في أثناء طقس ممطر، والثّانية تمثّل مشهد اصطدام هذه</w:t>
      </w:r>
      <w:r w:rsidR="00860A50">
        <w:rPr>
          <w:rFonts w:asciiTheme="majorBidi" w:hAnsiTheme="majorBidi" w:cstheme="majorBidi" w:hint="cs"/>
          <w:sz w:val="24"/>
          <w:szCs w:val="24"/>
          <w:rtl/>
        </w:rPr>
        <w:t xml:space="preserve"> السّيّارة بسيّارة أخرى بسبب السّرعة</w:t>
      </w:r>
      <w:r w:rsidR="004C1B5E">
        <w:rPr>
          <w:rFonts w:asciiTheme="majorBidi" w:hAnsiTheme="majorBidi" w:cstheme="majorBidi" w:hint="cs"/>
          <w:sz w:val="24"/>
          <w:szCs w:val="24"/>
          <w:rtl/>
        </w:rPr>
        <w:t xml:space="preserve"> </w:t>
      </w:r>
      <w:r w:rsidR="00860A50">
        <w:rPr>
          <w:rFonts w:asciiTheme="majorBidi" w:hAnsiTheme="majorBidi" w:cstheme="majorBidi" w:hint="cs"/>
          <w:sz w:val="24"/>
          <w:szCs w:val="24"/>
          <w:rtl/>
        </w:rPr>
        <w:t>و</w:t>
      </w:r>
      <w:r w:rsidR="004C1B5E">
        <w:rPr>
          <w:rFonts w:asciiTheme="majorBidi" w:hAnsiTheme="majorBidi" w:cstheme="majorBidi" w:hint="cs"/>
          <w:sz w:val="24"/>
          <w:szCs w:val="24"/>
          <w:rtl/>
        </w:rPr>
        <w:t>الطقّس الممطر</w:t>
      </w:r>
      <w:r w:rsidR="00E66DC9">
        <w:rPr>
          <w:rFonts w:asciiTheme="majorBidi" w:hAnsiTheme="majorBidi" w:cstheme="majorBidi" w:hint="cs"/>
          <w:sz w:val="24"/>
          <w:szCs w:val="24"/>
          <w:rtl/>
        </w:rPr>
        <w:t xml:space="preserve">، </w:t>
      </w:r>
      <w:r w:rsidR="00191C34" w:rsidRPr="00191C34">
        <w:rPr>
          <w:rFonts w:asciiTheme="majorBidi" w:hAnsiTheme="majorBidi" w:cstheme="majorBidi" w:hint="cs"/>
          <w:sz w:val="24"/>
          <w:szCs w:val="24"/>
          <w:rtl/>
        </w:rPr>
        <w:t xml:space="preserve"> </w:t>
      </w:r>
      <w:r w:rsidR="00E66DC9">
        <w:rPr>
          <w:rFonts w:asciiTheme="majorBidi" w:hAnsiTheme="majorBidi" w:cstheme="majorBidi" w:hint="cs"/>
          <w:sz w:val="24"/>
          <w:szCs w:val="24"/>
          <w:rtl/>
        </w:rPr>
        <w:t>وذلك لتوضيح</w:t>
      </w:r>
      <w:r w:rsidR="004C1B5E">
        <w:rPr>
          <w:rFonts w:asciiTheme="majorBidi" w:hAnsiTheme="majorBidi" w:cstheme="majorBidi" w:hint="cs"/>
          <w:sz w:val="24"/>
          <w:szCs w:val="24"/>
          <w:rtl/>
        </w:rPr>
        <w:t xml:space="preserve"> </w:t>
      </w:r>
      <w:r w:rsidR="003D0392" w:rsidRPr="00F27346">
        <w:rPr>
          <w:rFonts w:asciiTheme="majorBidi" w:hAnsiTheme="majorBidi" w:cstheme="majorBidi"/>
          <w:sz w:val="24"/>
          <w:szCs w:val="24"/>
          <w:rtl/>
        </w:rPr>
        <w:t>مهارة</w:t>
      </w:r>
      <w:r w:rsidR="003D0392" w:rsidRPr="00F27346">
        <w:rPr>
          <w:rFonts w:asciiTheme="majorBidi" w:hAnsiTheme="majorBidi" w:cstheme="majorBidi"/>
          <w:sz w:val="24"/>
          <w:szCs w:val="24"/>
          <w:rtl/>
          <w:lang w:bidi="ar-LB"/>
        </w:rPr>
        <w:t xml:space="preserve"> </w:t>
      </w:r>
      <w:r w:rsidR="003D0392" w:rsidRPr="00F27346">
        <w:rPr>
          <w:rFonts w:asciiTheme="majorBidi" w:hAnsiTheme="majorBidi" w:cstheme="majorBidi"/>
          <w:sz w:val="24"/>
          <w:szCs w:val="24"/>
          <w:rtl/>
        </w:rPr>
        <w:t>السّبب والنّتيجة</w:t>
      </w:r>
      <w:r w:rsidR="00FC7385">
        <w:rPr>
          <w:rFonts w:asciiTheme="majorBidi" w:hAnsiTheme="majorBidi" w:cstheme="majorBidi" w:hint="cs"/>
          <w:sz w:val="24"/>
          <w:szCs w:val="24"/>
          <w:rtl/>
        </w:rPr>
        <w:t>.</w:t>
      </w:r>
    </w:p>
    <w:p w:rsidR="003D0392" w:rsidRDefault="00535FFC" w:rsidP="00A32F85">
      <w:pPr>
        <w:spacing w:after="0" w:line="480" w:lineRule="auto"/>
        <w:ind w:left="720"/>
        <w:jc w:val="both"/>
        <w:rPr>
          <w:rFonts w:asciiTheme="majorBidi" w:hAnsiTheme="majorBidi" w:cstheme="majorBidi"/>
          <w:sz w:val="24"/>
          <w:szCs w:val="24"/>
          <w:rtl/>
        </w:rPr>
      </w:pPr>
      <w:r>
        <w:rPr>
          <w:rFonts w:asciiTheme="majorBidi" w:hAnsiTheme="majorBidi" w:cs="Times New Roman"/>
          <w:noProof/>
          <w:sz w:val="24"/>
          <w:szCs w:val="24"/>
          <w:rtl/>
        </w:rPr>
        <w:drawing>
          <wp:anchor distT="0" distB="0" distL="114300" distR="114300" simplePos="0" relativeHeight="251669504" behindDoc="0" locked="0" layoutInCell="1" allowOverlap="1" wp14:anchorId="2DBB87E3" wp14:editId="0E58E39D">
            <wp:simplePos x="0" y="0"/>
            <wp:positionH relativeFrom="column">
              <wp:posOffset>-2038350</wp:posOffset>
            </wp:positionH>
            <wp:positionV relativeFrom="paragraph">
              <wp:posOffset>935990</wp:posOffset>
            </wp:positionV>
            <wp:extent cx="982345" cy="758825"/>
            <wp:effectExtent l="0" t="0" r="8255" b="3175"/>
            <wp:wrapSquare wrapText="bothSides"/>
            <wp:docPr id="11" name="Picture 11" descr="C:\Users\user\Desktop\Salma Presentation\من أجل عربيّة تحاكي القرن 21\المحور 16-2  الجس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alma Presentation\من أجل عربيّة تحاكي القرن 21\المحور 16-2  الجسر.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8234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A50" w:rsidRPr="00191C34">
        <w:rPr>
          <w:rFonts w:asciiTheme="majorBidi" w:hAnsiTheme="majorBidi" w:cstheme="majorBidi"/>
          <w:b/>
          <w:bCs/>
          <w:sz w:val="24"/>
          <w:szCs w:val="24"/>
          <w:rtl/>
        </w:rPr>
        <w:t>3-</w:t>
      </w:r>
      <w:r w:rsidR="002B02E3" w:rsidRPr="00191C34">
        <w:rPr>
          <w:rFonts w:asciiTheme="majorBidi" w:hAnsiTheme="majorBidi" w:cstheme="majorBidi" w:hint="cs"/>
          <w:b/>
          <w:bCs/>
          <w:sz w:val="24"/>
          <w:szCs w:val="24"/>
          <w:rtl/>
        </w:rPr>
        <w:t>4</w:t>
      </w:r>
      <w:r w:rsidR="003D0392" w:rsidRPr="00F27346">
        <w:rPr>
          <w:rFonts w:asciiTheme="majorBidi" w:hAnsiTheme="majorBidi" w:cstheme="majorBidi"/>
          <w:sz w:val="24"/>
          <w:szCs w:val="24"/>
          <w:rtl/>
        </w:rPr>
        <w:t xml:space="preserve"> لطرح موضوع مناقشة أو</w:t>
      </w:r>
      <w:r w:rsidR="003D0392" w:rsidRPr="00F27346">
        <w:rPr>
          <w:rFonts w:asciiTheme="majorBidi" w:hAnsiTheme="majorBidi" w:cstheme="majorBidi"/>
          <w:sz w:val="24"/>
          <w:szCs w:val="24"/>
          <w:rtl/>
          <w:lang w:bidi="ar-LB"/>
        </w:rPr>
        <w:t xml:space="preserve"> </w:t>
      </w:r>
      <w:r w:rsidR="003D0392" w:rsidRPr="00F27346">
        <w:rPr>
          <w:rFonts w:asciiTheme="majorBidi" w:hAnsiTheme="majorBidi" w:cstheme="majorBidi"/>
          <w:sz w:val="24"/>
          <w:szCs w:val="24"/>
          <w:rtl/>
        </w:rPr>
        <w:t>تعبير</w:t>
      </w:r>
      <w:r w:rsidR="00E66DC9">
        <w:rPr>
          <w:rFonts w:asciiTheme="majorBidi" w:hAnsiTheme="majorBidi" w:cstheme="majorBidi" w:hint="cs"/>
          <w:sz w:val="24"/>
          <w:szCs w:val="24"/>
          <w:rtl/>
        </w:rPr>
        <w:t>،</w:t>
      </w:r>
      <w:r w:rsidR="00860A50">
        <w:rPr>
          <w:rFonts w:asciiTheme="majorBidi" w:hAnsiTheme="majorBidi" w:cstheme="majorBidi" w:hint="cs"/>
          <w:sz w:val="24"/>
          <w:szCs w:val="24"/>
          <w:rtl/>
        </w:rPr>
        <w:t xml:space="preserve"> أو للقيام بعمليّة عصف ذهنيّ</w:t>
      </w:r>
      <w:r w:rsidR="00E66DC9">
        <w:rPr>
          <w:rFonts w:asciiTheme="majorBidi" w:hAnsiTheme="majorBidi" w:cstheme="majorBidi" w:hint="cs"/>
          <w:sz w:val="24"/>
          <w:szCs w:val="24"/>
          <w:rtl/>
        </w:rPr>
        <w:t xml:space="preserve"> بعيدًا عن الطّرح التّقليديّ، كعرض  صورة </w:t>
      </w:r>
      <w:r w:rsidR="00860A50">
        <w:rPr>
          <w:rFonts w:asciiTheme="majorBidi" w:hAnsiTheme="majorBidi" w:cstheme="majorBidi" w:hint="cs"/>
          <w:sz w:val="24"/>
          <w:szCs w:val="24"/>
          <w:rtl/>
        </w:rPr>
        <w:t xml:space="preserve">أو </w:t>
      </w:r>
      <w:r w:rsidR="00D66A91" w:rsidRPr="00D66A91">
        <w:rPr>
          <w:rFonts w:asciiTheme="majorBidi" w:hAnsiTheme="majorBidi" w:cstheme="majorBidi" w:hint="cs"/>
          <w:sz w:val="24"/>
          <w:szCs w:val="24"/>
          <w:rtl/>
        </w:rPr>
        <w:t xml:space="preserve"> </w:t>
      </w:r>
      <w:r w:rsidR="00860A50">
        <w:rPr>
          <w:rFonts w:asciiTheme="majorBidi" w:hAnsiTheme="majorBidi" w:cstheme="majorBidi" w:hint="cs"/>
          <w:sz w:val="24"/>
          <w:szCs w:val="24"/>
          <w:rtl/>
        </w:rPr>
        <w:t xml:space="preserve">مجموعة صور </w:t>
      </w:r>
      <w:r w:rsidR="00E66DC9">
        <w:rPr>
          <w:rFonts w:asciiTheme="majorBidi" w:hAnsiTheme="majorBidi" w:cstheme="majorBidi" w:hint="cs"/>
          <w:sz w:val="24"/>
          <w:szCs w:val="24"/>
          <w:rtl/>
        </w:rPr>
        <w:t>معبّرة ورمزيّة.</w:t>
      </w:r>
    </w:p>
    <w:p w:rsidR="003D0392" w:rsidRDefault="002B02E3" w:rsidP="00A32F85">
      <w:pPr>
        <w:spacing w:after="0" w:line="480" w:lineRule="auto"/>
        <w:ind w:left="720"/>
        <w:jc w:val="both"/>
        <w:rPr>
          <w:rFonts w:asciiTheme="majorBidi" w:hAnsiTheme="majorBidi" w:cstheme="majorBidi"/>
          <w:sz w:val="24"/>
          <w:szCs w:val="24"/>
          <w:rtl/>
        </w:rPr>
      </w:pPr>
      <w:r w:rsidRPr="00191C34">
        <w:rPr>
          <w:rFonts w:asciiTheme="majorBidi" w:hAnsiTheme="majorBidi" w:cstheme="majorBidi"/>
          <w:b/>
          <w:bCs/>
          <w:sz w:val="24"/>
          <w:szCs w:val="24"/>
          <w:rtl/>
        </w:rPr>
        <w:t>3</w:t>
      </w:r>
      <w:r w:rsidRPr="00191C34">
        <w:rPr>
          <w:rFonts w:asciiTheme="majorBidi" w:hAnsiTheme="majorBidi" w:cstheme="majorBidi" w:hint="cs"/>
          <w:b/>
          <w:bCs/>
          <w:sz w:val="24"/>
          <w:szCs w:val="24"/>
          <w:rtl/>
        </w:rPr>
        <w:t>-5</w:t>
      </w:r>
      <w:r w:rsidR="003D0392" w:rsidRPr="00F27346">
        <w:rPr>
          <w:rFonts w:asciiTheme="majorBidi" w:hAnsiTheme="majorBidi" w:cstheme="majorBidi"/>
          <w:sz w:val="24"/>
          <w:szCs w:val="24"/>
          <w:rtl/>
        </w:rPr>
        <w:t xml:space="preserve"> لتلخيص نصّ</w:t>
      </w:r>
      <w:r w:rsidR="00E66DC9">
        <w:rPr>
          <w:rFonts w:asciiTheme="majorBidi" w:hAnsiTheme="majorBidi" w:cstheme="majorBidi" w:hint="cs"/>
          <w:sz w:val="24"/>
          <w:szCs w:val="24"/>
          <w:rtl/>
        </w:rPr>
        <w:t xml:space="preserve"> بأسلوب فنّيّ يعتمد على</w:t>
      </w:r>
      <w:r w:rsidR="00860A50">
        <w:rPr>
          <w:rFonts w:asciiTheme="majorBidi" w:hAnsiTheme="majorBidi" w:cstheme="majorBidi" w:hint="cs"/>
          <w:sz w:val="24"/>
          <w:szCs w:val="24"/>
          <w:rtl/>
        </w:rPr>
        <w:t xml:space="preserve"> الإبداع في</w:t>
      </w:r>
      <w:r w:rsidR="00E66DC9">
        <w:rPr>
          <w:rFonts w:asciiTheme="majorBidi" w:hAnsiTheme="majorBidi" w:cstheme="majorBidi" w:hint="cs"/>
          <w:sz w:val="24"/>
          <w:szCs w:val="24"/>
          <w:rtl/>
        </w:rPr>
        <w:t xml:space="preserve"> تجسيد بنيته الدّلاليّة الكبرى في صور رمزيّة...</w:t>
      </w:r>
    </w:p>
    <w:p w:rsidR="00535FFC" w:rsidRPr="00F27346" w:rsidRDefault="00535FFC" w:rsidP="00A32F85">
      <w:pPr>
        <w:spacing w:after="0" w:line="480" w:lineRule="auto"/>
        <w:ind w:left="720"/>
        <w:jc w:val="both"/>
        <w:rPr>
          <w:rFonts w:asciiTheme="majorBidi" w:hAnsiTheme="majorBidi" w:cstheme="majorBidi"/>
          <w:sz w:val="24"/>
          <w:szCs w:val="24"/>
          <w:rtl/>
        </w:rPr>
      </w:pPr>
    </w:p>
    <w:p w:rsidR="003D0392" w:rsidRPr="00F27346" w:rsidRDefault="003D0392" w:rsidP="00A32F85">
      <w:pPr>
        <w:spacing w:after="0" w:line="480" w:lineRule="auto"/>
        <w:jc w:val="both"/>
        <w:rPr>
          <w:rFonts w:asciiTheme="majorBidi" w:hAnsiTheme="majorBidi" w:cstheme="majorBidi"/>
          <w:sz w:val="24"/>
          <w:szCs w:val="24"/>
        </w:rPr>
      </w:pPr>
      <w:r w:rsidRPr="00E1423B">
        <w:rPr>
          <w:rFonts w:asciiTheme="majorBidi" w:hAnsiTheme="majorBidi" w:cstheme="majorBidi"/>
          <w:b/>
          <w:bCs/>
          <w:sz w:val="24"/>
          <w:szCs w:val="24"/>
          <w:rtl/>
        </w:rPr>
        <w:t xml:space="preserve">4- الاستفادة من عرض </w:t>
      </w:r>
      <w:r w:rsidRPr="00E1423B">
        <w:rPr>
          <w:rFonts w:asciiTheme="majorBidi" w:hAnsiTheme="majorBidi" w:cstheme="majorBidi"/>
          <w:b/>
          <w:bCs/>
          <w:sz w:val="24"/>
          <w:szCs w:val="24"/>
        </w:rPr>
        <w:t>Power Point</w:t>
      </w:r>
      <w:r w:rsidR="00860A50" w:rsidRPr="00E1423B">
        <w:rPr>
          <w:rFonts w:asciiTheme="majorBidi" w:hAnsiTheme="majorBidi" w:cstheme="majorBidi" w:hint="cs"/>
          <w:b/>
          <w:bCs/>
          <w:sz w:val="24"/>
          <w:szCs w:val="24"/>
          <w:rtl/>
          <w:lang w:bidi="ar-LB"/>
        </w:rPr>
        <w:t xml:space="preserve">، ومن موقع </w:t>
      </w:r>
      <w:r w:rsidR="00A32F85" w:rsidRPr="00E1423B">
        <w:rPr>
          <w:rFonts w:asciiTheme="majorBidi" w:hAnsiTheme="majorBidi" w:cstheme="majorBidi"/>
          <w:b/>
          <w:bCs/>
          <w:sz w:val="24"/>
          <w:szCs w:val="24"/>
          <w:lang w:bidi="ar-LB"/>
        </w:rPr>
        <w:t>Google</w:t>
      </w:r>
      <w:r w:rsidR="00860A50" w:rsidRPr="00E1423B">
        <w:rPr>
          <w:rFonts w:asciiTheme="majorBidi" w:hAnsiTheme="majorBidi" w:cstheme="majorBidi" w:hint="cs"/>
          <w:b/>
          <w:bCs/>
          <w:sz w:val="24"/>
          <w:szCs w:val="24"/>
          <w:rtl/>
          <w:lang w:bidi="ar-LB"/>
        </w:rPr>
        <w:t xml:space="preserve"> </w:t>
      </w:r>
      <w:r w:rsidR="006E3A1E" w:rsidRPr="00E1423B">
        <w:rPr>
          <w:rFonts w:asciiTheme="majorBidi" w:hAnsiTheme="majorBidi" w:cstheme="majorBidi" w:hint="cs"/>
          <w:b/>
          <w:bCs/>
          <w:sz w:val="24"/>
          <w:szCs w:val="24"/>
          <w:rtl/>
        </w:rPr>
        <w:t xml:space="preserve">للصّور، ومن تقنيّة الـ </w:t>
      </w:r>
      <w:proofErr w:type="spellStart"/>
      <w:r w:rsidR="006E3A1E" w:rsidRPr="00E1423B">
        <w:rPr>
          <w:rFonts w:asciiTheme="majorBidi" w:hAnsiTheme="majorBidi" w:cstheme="majorBidi"/>
          <w:b/>
          <w:bCs/>
          <w:sz w:val="24"/>
          <w:szCs w:val="24"/>
        </w:rPr>
        <w:t>photoshop</w:t>
      </w:r>
      <w:proofErr w:type="spellEnd"/>
      <w:r w:rsidR="006E3A1E" w:rsidRPr="00E1423B">
        <w:rPr>
          <w:rFonts w:asciiTheme="majorBidi" w:hAnsiTheme="majorBidi" w:cstheme="majorBidi" w:hint="cs"/>
          <w:b/>
          <w:bCs/>
          <w:sz w:val="24"/>
          <w:szCs w:val="24"/>
          <w:rtl/>
          <w:lang w:bidi="ar-LB"/>
        </w:rPr>
        <w:t xml:space="preserve">، </w:t>
      </w:r>
      <w:r w:rsidR="00860A50">
        <w:rPr>
          <w:rFonts w:asciiTheme="majorBidi" w:hAnsiTheme="majorBidi" w:cstheme="majorBidi" w:hint="cs"/>
          <w:sz w:val="24"/>
          <w:szCs w:val="24"/>
          <w:rtl/>
          <w:lang w:bidi="ar-LB"/>
        </w:rPr>
        <w:t>وذلك:</w:t>
      </w:r>
    </w:p>
    <w:p w:rsidR="003D0392" w:rsidRPr="00F27346" w:rsidRDefault="00A32F85" w:rsidP="00A32F85">
      <w:pPr>
        <w:spacing w:after="0" w:line="480" w:lineRule="auto"/>
        <w:ind w:firstLine="720"/>
        <w:jc w:val="both"/>
        <w:rPr>
          <w:rFonts w:asciiTheme="majorBidi" w:hAnsiTheme="majorBidi" w:cstheme="majorBidi"/>
          <w:sz w:val="24"/>
          <w:szCs w:val="24"/>
          <w:rtl/>
        </w:rPr>
      </w:pPr>
      <w:r>
        <w:rPr>
          <w:rFonts w:asciiTheme="majorBidi" w:hAnsiTheme="majorBidi" w:cstheme="majorBidi"/>
          <w:noProof/>
          <w:sz w:val="24"/>
          <w:szCs w:val="24"/>
        </w:rPr>
        <w:drawing>
          <wp:anchor distT="0" distB="0" distL="114300" distR="114300" simplePos="0" relativeHeight="251670528" behindDoc="0" locked="0" layoutInCell="1" allowOverlap="1" wp14:anchorId="407B6769" wp14:editId="593AF4D8">
            <wp:simplePos x="0" y="0"/>
            <wp:positionH relativeFrom="column">
              <wp:posOffset>209550</wp:posOffset>
            </wp:positionH>
            <wp:positionV relativeFrom="paragraph">
              <wp:posOffset>238125</wp:posOffset>
            </wp:positionV>
            <wp:extent cx="1005205" cy="756920"/>
            <wp:effectExtent l="0" t="0" r="4445" b="5080"/>
            <wp:wrapSquare wrapText="bothSides"/>
            <wp:docPr id="12" name="Picture 12" descr="C:\Users\user\Desktop\Salma Presentation\New folde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ser\Desktop\Salma Presentation\New folder\Picture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5205" cy="756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0392" w:rsidRPr="00F27346">
        <w:rPr>
          <w:rFonts w:asciiTheme="majorBidi" w:hAnsiTheme="majorBidi" w:cstheme="majorBidi"/>
          <w:sz w:val="24"/>
          <w:szCs w:val="24"/>
          <w:rtl/>
        </w:rPr>
        <w:t>4-1 لشرح موضوع أو فكرة أو لمناقشتهما</w:t>
      </w:r>
      <w:r w:rsidR="00860A50">
        <w:rPr>
          <w:rFonts w:asciiTheme="majorBidi" w:hAnsiTheme="majorBidi" w:cstheme="majorBidi" w:hint="cs"/>
          <w:sz w:val="24"/>
          <w:szCs w:val="24"/>
          <w:rtl/>
        </w:rPr>
        <w:t>...</w:t>
      </w:r>
      <w:r>
        <w:rPr>
          <w:rFonts w:asciiTheme="majorBidi" w:hAnsiTheme="majorBidi" w:cstheme="majorBidi" w:hint="cs"/>
          <w:sz w:val="24"/>
          <w:szCs w:val="24"/>
          <w:rtl/>
        </w:rPr>
        <w:t xml:space="preserve"> </w:t>
      </w:r>
    </w:p>
    <w:p w:rsidR="003D0392" w:rsidRPr="00A32F85" w:rsidRDefault="003D0392" w:rsidP="00A32F85">
      <w:pPr>
        <w:spacing w:after="0" w:line="480" w:lineRule="auto"/>
        <w:ind w:left="720"/>
        <w:jc w:val="both"/>
        <w:rPr>
          <w:rFonts w:asciiTheme="majorBidi" w:hAnsiTheme="majorBidi" w:cstheme="majorBidi"/>
          <w:sz w:val="24"/>
          <w:szCs w:val="24"/>
        </w:rPr>
      </w:pPr>
      <w:r w:rsidRPr="00F27346">
        <w:rPr>
          <w:rFonts w:asciiTheme="majorBidi" w:hAnsiTheme="majorBidi" w:cstheme="majorBidi"/>
          <w:sz w:val="24"/>
          <w:szCs w:val="24"/>
          <w:rtl/>
        </w:rPr>
        <w:t>4</w:t>
      </w:r>
      <w:r w:rsidR="00860A50">
        <w:rPr>
          <w:rFonts w:asciiTheme="majorBidi" w:hAnsiTheme="majorBidi" w:cstheme="majorBidi"/>
          <w:sz w:val="24"/>
          <w:szCs w:val="24"/>
          <w:rtl/>
        </w:rPr>
        <w:t>-2 لتوضيح مهارة كمهارة التّشخيص</w:t>
      </w:r>
      <w:r w:rsidR="006E3A1E">
        <w:rPr>
          <w:rFonts w:asciiTheme="majorBidi" w:hAnsiTheme="majorBidi" w:cstheme="majorBidi" w:hint="cs"/>
          <w:sz w:val="24"/>
          <w:szCs w:val="24"/>
          <w:rtl/>
        </w:rPr>
        <w:t xml:space="preserve">، وذلك من خلال تجسيد المهارة في شريط مصوّر، يُستعان، من أجل تحضيره بالصّور وبتقنيّة الـ </w:t>
      </w:r>
      <w:r w:rsidR="006E3A1E">
        <w:rPr>
          <w:rFonts w:asciiTheme="majorBidi" w:hAnsiTheme="majorBidi" w:cstheme="majorBidi"/>
          <w:sz w:val="24"/>
          <w:szCs w:val="24"/>
        </w:rPr>
        <w:t>photo shop</w:t>
      </w:r>
      <w:r w:rsidR="00A32F85" w:rsidRPr="00A32F8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3D0392" w:rsidRPr="00F27346" w:rsidRDefault="003D0392" w:rsidP="00A32F85">
      <w:pPr>
        <w:spacing w:after="0" w:line="480" w:lineRule="auto"/>
        <w:ind w:firstLine="720"/>
        <w:jc w:val="both"/>
        <w:rPr>
          <w:rFonts w:asciiTheme="majorBidi" w:hAnsiTheme="majorBidi" w:cstheme="majorBidi"/>
          <w:sz w:val="24"/>
          <w:szCs w:val="24"/>
        </w:rPr>
      </w:pPr>
      <w:r w:rsidRPr="00F27346">
        <w:rPr>
          <w:rFonts w:asciiTheme="majorBidi" w:hAnsiTheme="majorBidi" w:cstheme="majorBidi"/>
          <w:sz w:val="24"/>
          <w:szCs w:val="24"/>
          <w:rtl/>
        </w:rPr>
        <w:t>4-3  لشرح بعض المهارات الصّرفيّة والنّحويّة أو لتذكّرها</w:t>
      </w:r>
      <w:r w:rsidR="006E3A1E">
        <w:rPr>
          <w:rFonts w:asciiTheme="majorBidi" w:hAnsiTheme="majorBidi" w:cstheme="majorBidi" w:hint="cs"/>
          <w:sz w:val="24"/>
          <w:szCs w:val="24"/>
          <w:rtl/>
        </w:rPr>
        <w:t>...</w:t>
      </w:r>
    </w:p>
    <w:p w:rsidR="00F27346" w:rsidRPr="00F27346" w:rsidRDefault="00A32F85" w:rsidP="003806FC">
      <w:pPr>
        <w:spacing w:after="0" w:line="480" w:lineRule="auto"/>
        <w:jc w:val="both"/>
        <w:rPr>
          <w:rFonts w:asciiTheme="majorBidi" w:hAnsiTheme="majorBidi" w:cstheme="majorBidi"/>
          <w:sz w:val="24"/>
          <w:szCs w:val="24"/>
        </w:rPr>
      </w:pPr>
      <w:r>
        <w:rPr>
          <w:noProof/>
        </w:rPr>
        <w:drawing>
          <wp:anchor distT="0" distB="0" distL="114300" distR="114300" simplePos="0" relativeHeight="251671552" behindDoc="0" locked="0" layoutInCell="1" allowOverlap="1" wp14:anchorId="0E397322" wp14:editId="4D02869D">
            <wp:simplePos x="0" y="0"/>
            <wp:positionH relativeFrom="column">
              <wp:posOffset>38735</wp:posOffset>
            </wp:positionH>
            <wp:positionV relativeFrom="paragraph">
              <wp:posOffset>328295</wp:posOffset>
            </wp:positionV>
            <wp:extent cx="1028065" cy="681355"/>
            <wp:effectExtent l="0" t="0" r="635" b="4445"/>
            <wp:wrapSquare wrapText="bothSides"/>
            <wp:docPr id="13" name="Picture 13" descr="http://files.krasnoe.tv/files/preview_images/Patch_Ad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files.krasnoe.tv/files/preview_images/Patch_Adams.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8065" cy="68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346" w:rsidRPr="00A32F85">
        <w:rPr>
          <w:rFonts w:asciiTheme="majorBidi" w:hAnsiTheme="majorBidi" w:cstheme="majorBidi" w:hint="cs"/>
          <w:b/>
          <w:bCs/>
          <w:sz w:val="24"/>
          <w:szCs w:val="24"/>
          <w:rtl/>
        </w:rPr>
        <w:t xml:space="preserve">5- </w:t>
      </w:r>
      <w:r w:rsidR="00F27346" w:rsidRPr="00A32F85">
        <w:rPr>
          <w:rFonts w:asciiTheme="majorBidi" w:hAnsiTheme="majorBidi" w:cstheme="majorBidi"/>
          <w:b/>
          <w:bCs/>
          <w:sz w:val="24"/>
          <w:szCs w:val="24"/>
          <w:rtl/>
        </w:rPr>
        <w:t>الاستفادة من الفيلم (السّينمائيّ، الوثائقيّ، الصّامت، أو المُرفق بترجمة شفهيّة، أو الرّسوم المتحرّكة، أو الشّريط المُصوّر...) أو من جزء منه</w:t>
      </w:r>
      <w:r w:rsidR="002B02E3" w:rsidRPr="00A32F85">
        <w:rPr>
          <w:rFonts w:asciiTheme="majorBidi" w:hAnsiTheme="majorBidi" w:cstheme="majorBidi" w:hint="cs"/>
          <w:b/>
          <w:bCs/>
          <w:sz w:val="24"/>
          <w:szCs w:val="24"/>
          <w:rtl/>
          <w:lang w:bidi="ar-LB"/>
        </w:rPr>
        <w:t>، وذلك لأهداف كثيرة</w:t>
      </w:r>
      <w:r w:rsidR="002B02E3">
        <w:rPr>
          <w:rFonts w:asciiTheme="majorBidi" w:hAnsiTheme="majorBidi" w:cstheme="majorBidi" w:hint="cs"/>
          <w:sz w:val="24"/>
          <w:szCs w:val="24"/>
          <w:rtl/>
          <w:lang w:bidi="ar-LB"/>
        </w:rPr>
        <w:t>، منها:</w:t>
      </w:r>
    </w:p>
    <w:p w:rsidR="00F27346" w:rsidRPr="00F27346" w:rsidRDefault="00061F74" w:rsidP="00A32F85">
      <w:pPr>
        <w:spacing w:after="0" w:line="480" w:lineRule="auto"/>
        <w:ind w:firstLine="720"/>
        <w:jc w:val="both"/>
        <w:rPr>
          <w:rFonts w:asciiTheme="majorBidi" w:hAnsiTheme="majorBidi" w:cstheme="majorBidi"/>
          <w:sz w:val="24"/>
          <w:szCs w:val="24"/>
          <w:rtl/>
        </w:rPr>
      </w:pPr>
      <w:r>
        <w:rPr>
          <w:rFonts w:asciiTheme="majorBidi" w:hAnsiTheme="majorBidi" w:cs="Times New Roman"/>
          <w:noProof/>
          <w:sz w:val="24"/>
          <w:szCs w:val="24"/>
          <w:rtl/>
        </w:rPr>
        <w:drawing>
          <wp:anchor distT="0" distB="0" distL="114300" distR="114300" simplePos="0" relativeHeight="251672576" behindDoc="0" locked="0" layoutInCell="1" allowOverlap="1" wp14:anchorId="362830FD" wp14:editId="3EEC1A33">
            <wp:simplePos x="0" y="0"/>
            <wp:positionH relativeFrom="column">
              <wp:posOffset>-237490</wp:posOffset>
            </wp:positionH>
            <wp:positionV relativeFrom="paragraph">
              <wp:posOffset>167005</wp:posOffset>
            </wp:positionV>
            <wp:extent cx="948690" cy="713740"/>
            <wp:effectExtent l="0" t="0" r="3810" b="0"/>
            <wp:wrapSquare wrapText="bothSides"/>
            <wp:docPr id="14" name="Picture 14" descr="C:\Users\user\Desktop\Salma Presentation\New folder\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Desktop\Salma Presentation\New folder\Picture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869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002B02E3">
        <w:rPr>
          <w:rFonts w:asciiTheme="majorBidi" w:hAnsiTheme="majorBidi" w:cstheme="majorBidi"/>
          <w:sz w:val="24"/>
          <w:szCs w:val="24"/>
          <w:rtl/>
        </w:rPr>
        <w:t>5-1 شرح مهارة كمهارة التّحليل</w:t>
      </w:r>
      <w:r w:rsidR="002B02E3">
        <w:rPr>
          <w:rFonts w:asciiTheme="majorBidi" w:hAnsiTheme="majorBidi" w:cstheme="majorBidi" w:hint="cs"/>
          <w:sz w:val="24"/>
          <w:szCs w:val="24"/>
          <w:rtl/>
        </w:rPr>
        <w:t>.</w:t>
      </w:r>
      <w:r w:rsidR="00A32F85" w:rsidRPr="00A32F85">
        <w:t xml:space="preserve"> </w:t>
      </w:r>
    </w:p>
    <w:p w:rsidR="00F27346" w:rsidRPr="00F27346" w:rsidRDefault="00061F74" w:rsidP="00A32F85">
      <w:pPr>
        <w:spacing w:after="0" w:line="480" w:lineRule="auto"/>
        <w:ind w:firstLine="720"/>
        <w:jc w:val="both"/>
        <w:rPr>
          <w:rFonts w:asciiTheme="majorBidi" w:hAnsiTheme="majorBidi" w:cstheme="majorBidi"/>
          <w:sz w:val="24"/>
          <w:szCs w:val="24"/>
        </w:rPr>
      </w:pPr>
      <w:r>
        <w:rPr>
          <w:rFonts w:asciiTheme="majorBidi" w:hAnsiTheme="majorBidi" w:cs="Times New Roman"/>
          <w:noProof/>
          <w:sz w:val="24"/>
          <w:szCs w:val="24"/>
          <w:rtl/>
        </w:rPr>
        <w:drawing>
          <wp:anchor distT="0" distB="0" distL="114300" distR="114300" simplePos="0" relativeHeight="251673600" behindDoc="0" locked="0" layoutInCell="1" allowOverlap="1" wp14:anchorId="0A254854" wp14:editId="53548206">
            <wp:simplePos x="0" y="0"/>
            <wp:positionH relativeFrom="column">
              <wp:posOffset>1812925</wp:posOffset>
            </wp:positionH>
            <wp:positionV relativeFrom="paragraph">
              <wp:posOffset>417830</wp:posOffset>
            </wp:positionV>
            <wp:extent cx="941705" cy="707390"/>
            <wp:effectExtent l="0" t="0" r="0" b="0"/>
            <wp:wrapSquare wrapText="bothSides"/>
            <wp:docPr id="15" name="Picture 15" descr="C:\Users\user\Desktop\Salma Presentation\New folder\Pic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Desktop\Salma Presentation\New folder\Picture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1705"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F27346" w:rsidRPr="00F27346">
        <w:rPr>
          <w:rFonts w:asciiTheme="majorBidi" w:hAnsiTheme="majorBidi" w:cstheme="majorBidi"/>
          <w:sz w:val="24"/>
          <w:szCs w:val="24"/>
          <w:rtl/>
        </w:rPr>
        <w:t>5-2 تحريك المخيّلة والقدرة على الخلق</w:t>
      </w:r>
      <w:r w:rsidR="002B02E3">
        <w:rPr>
          <w:rFonts w:asciiTheme="majorBidi" w:hAnsiTheme="majorBidi" w:cstheme="majorBidi"/>
          <w:sz w:val="24"/>
          <w:szCs w:val="24"/>
          <w:rtl/>
        </w:rPr>
        <w:t xml:space="preserve"> والتّوقّع</w:t>
      </w:r>
      <w:r w:rsidR="002B02E3">
        <w:rPr>
          <w:rFonts w:asciiTheme="majorBidi" w:hAnsiTheme="majorBidi" w:cstheme="majorBidi" w:hint="cs"/>
          <w:sz w:val="24"/>
          <w:szCs w:val="24"/>
          <w:rtl/>
        </w:rPr>
        <w:t>.</w:t>
      </w:r>
    </w:p>
    <w:p w:rsidR="00F27346" w:rsidRPr="00F27346" w:rsidRDefault="00061F74" w:rsidP="00061F74">
      <w:pPr>
        <w:spacing w:after="0" w:line="480" w:lineRule="auto"/>
        <w:ind w:firstLine="720"/>
        <w:jc w:val="both"/>
        <w:rPr>
          <w:rFonts w:asciiTheme="majorBidi" w:hAnsiTheme="majorBidi" w:cstheme="majorBidi"/>
          <w:sz w:val="24"/>
          <w:szCs w:val="24"/>
        </w:rPr>
      </w:pPr>
      <w:r w:rsidRPr="00061F74">
        <w:rPr>
          <w:rFonts w:asciiTheme="majorBidi" w:hAnsiTheme="majorBidi" w:cs="Times New Roman"/>
          <w:sz w:val="24"/>
          <w:szCs w:val="24"/>
          <w:rtl/>
        </w:rPr>
        <w:t xml:space="preserve"> </w:t>
      </w:r>
      <w:r w:rsidR="002B02E3">
        <w:rPr>
          <w:rFonts w:asciiTheme="majorBidi" w:hAnsiTheme="majorBidi" w:cstheme="majorBidi"/>
          <w:sz w:val="24"/>
          <w:szCs w:val="24"/>
          <w:rtl/>
        </w:rPr>
        <w:t xml:space="preserve">5-4 </w:t>
      </w:r>
      <w:r w:rsidR="00F27346" w:rsidRPr="00F27346">
        <w:rPr>
          <w:rFonts w:asciiTheme="majorBidi" w:hAnsiTheme="majorBidi" w:cstheme="majorBidi"/>
          <w:sz w:val="24"/>
          <w:szCs w:val="24"/>
          <w:rtl/>
        </w:rPr>
        <w:t xml:space="preserve">تمكين </w:t>
      </w:r>
      <w:r w:rsidR="002B02E3">
        <w:rPr>
          <w:rFonts w:asciiTheme="majorBidi" w:hAnsiTheme="majorBidi" w:cstheme="majorBidi"/>
          <w:sz w:val="24"/>
          <w:szCs w:val="24"/>
          <w:rtl/>
        </w:rPr>
        <w:t>مهارة الوصف أو الكتابة السّاخرة</w:t>
      </w:r>
      <w:r w:rsidR="002B02E3">
        <w:rPr>
          <w:rFonts w:asciiTheme="majorBidi" w:hAnsiTheme="majorBidi" w:cstheme="majorBidi" w:hint="cs"/>
          <w:sz w:val="24"/>
          <w:szCs w:val="24"/>
          <w:rtl/>
        </w:rPr>
        <w:t>.</w:t>
      </w:r>
    </w:p>
    <w:p w:rsidR="00F27346" w:rsidRPr="00F27346" w:rsidRDefault="002B02E3" w:rsidP="00061F7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tl/>
        </w:rPr>
        <w:t>5-5تأطير قيمة إنسانيّة معيّنة</w:t>
      </w:r>
      <w:r>
        <w:rPr>
          <w:rFonts w:asciiTheme="majorBidi" w:hAnsiTheme="majorBidi" w:cstheme="majorBidi" w:hint="cs"/>
          <w:sz w:val="24"/>
          <w:szCs w:val="24"/>
          <w:rtl/>
        </w:rPr>
        <w:t>.</w:t>
      </w:r>
    </w:p>
    <w:p w:rsidR="00F27346" w:rsidRPr="00F27346" w:rsidRDefault="002B02E3" w:rsidP="00061F7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tl/>
        </w:rPr>
        <w:lastRenderedPageBreak/>
        <w:t xml:space="preserve">5-6 </w:t>
      </w:r>
      <w:r>
        <w:rPr>
          <w:rFonts w:asciiTheme="majorBidi" w:hAnsiTheme="majorBidi" w:cstheme="majorBidi" w:hint="cs"/>
          <w:sz w:val="24"/>
          <w:szCs w:val="24"/>
          <w:rtl/>
        </w:rPr>
        <w:t>ا</w:t>
      </w:r>
      <w:r>
        <w:rPr>
          <w:rFonts w:asciiTheme="majorBidi" w:hAnsiTheme="majorBidi" w:cstheme="majorBidi"/>
          <w:sz w:val="24"/>
          <w:szCs w:val="24"/>
          <w:rtl/>
        </w:rPr>
        <w:t>لتّثقيف</w:t>
      </w:r>
      <w:r>
        <w:rPr>
          <w:rFonts w:asciiTheme="majorBidi" w:hAnsiTheme="majorBidi" w:cstheme="majorBidi" w:hint="cs"/>
          <w:sz w:val="24"/>
          <w:szCs w:val="24"/>
          <w:rtl/>
        </w:rPr>
        <w:t>.</w:t>
      </w:r>
      <w:r w:rsidR="00061F74" w:rsidRPr="00061F74">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F27346" w:rsidRPr="00F27346" w:rsidRDefault="00F27346" w:rsidP="00191C34">
      <w:pPr>
        <w:spacing w:after="0" w:line="480" w:lineRule="auto"/>
        <w:jc w:val="both"/>
        <w:rPr>
          <w:rFonts w:asciiTheme="majorBidi" w:hAnsiTheme="majorBidi" w:cstheme="majorBidi"/>
          <w:sz w:val="24"/>
          <w:szCs w:val="24"/>
          <w:rtl/>
        </w:rPr>
      </w:pPr>
      <w:r w:rsidRPr="00E1423B">
        <w:rPr>
          <w:rFonts w:asciiTheme="majorBidi" w:hAnsiTheme="majorBidi" w:cstheme="majorBidi"/>
          <w:b/>
          <w:bCs/>
          <w:sz w:val="24"/>
          <w:szCs w:val="24"/>
          <w:rtl/>
        </w:rPr>
        <w:t>6-</w:t>
      </w:r>
      <w:r w:rsidR="002B02E3" w:rsidRPr="00E1423B">
        <w:rPr>
          <w:rFonts w:asciiTheme="majorBidi" w:hAnsiTheme="majorBidi" w:cstheme="majorBidi" w:hint="cs"/>
          <w:b/>
          <w:bCs/>
          <w:sz w:val="24"/>
          <w:szCs w:val="24"/>
          <w:rtl/>
        </w:rPr>
        <w:t xml:space="preserve"> </w:t>
      </w:r>
      <w:r w:rsidRPr="00E1423B">
        <w:rPr>
          <w:rFonts w:asciiTheme="majorBidi" w:hAnsiTheme="majorBidi" w:cstheme="majorBidi"/>
          <w:b/>
          <w:bCs/>
          <w:sz w:val="24"/>
          <w:szCs w:val="24"/>
          <w:rtl/>
        </w:rPr>
        <w:t xml:space="preserve">الاستفادة من بعض المواقع الاجتماعيّة والتّعليميّة </w:t>
      </w:r>
      <w:r w:rsidRPr="00F27346">
        <w:rPr>
          <w:rFonts w:asciiTheme="majorBidi" w:hAnsiTheme="majorBidi" w:cstheme="majorBidi"/>
          <w:sz w:val="24"/>
          <w:szCs w:val="24"/>
          <w:rtl/>
        </w:rPr>
        <w:t>(</w:t>
      </w:r>
      <w:proofErr w:type="spellStart"/>
      <w:r w:rsidRPr="00F27346">
        <w:rPr>
          <w:rFonts w:asciiTheme="majorBidi" w:hAnsiTheme="majorBidi" w:cstheme="majorBidi"/>
          <w:sz w:val="24"/>
          <w:szCs w:val="24"/>
        </w:rPr>
        <w:t>Ed.Ted</w:t>
      </w:r>
      <w:proofErr w:type="spellEnd"/>
      <w:r w:rsidRPr="00F27346">
        <w:rPr>
          <w:rFonts w:asciiTheme="majorBidi" w:hAnsiTheme="majorBidi" w:cstheme="majorBidi"/>
          <w:sz w:val="24"/>
          <w:szCs w:val="24"/>
          <w:rtl/>
        </w:rPr>
        <w:t xml:space="preserve"> و </w:t>
      </w:r>
      <w:r w:rsidRPr="00F27346">
        <w:rPr>
          <w:rFonts w:asciiTheme="majorBidi" w:hAnsiTheme="majorBidi" w:cstheme="majorBidi"/>
          <w:sz w:val="24"/>
          <w:szCs w:val="24"/>
        </w:rPr>
        <w:t>Zunal.com</w:t>
      </w:r>
      <w:r w:rsidRPr="00F27346">
        <w:rPr>
          <w:rFonts w:asciiTheme="majorBidi" w:hAnsiTheme="majorBidi" w:cstheme="majorBidi"/>
          <w:sz w:val="24"/>
          <w:szCs w:val="24"/>
          <w:rtl/>
        </w:rPr>
        <w:t>) لتقديم درس أو لتحصيل معرفة أو لتعميقها</w:t>
      </w:r>
      <w:r w:rsidRPr="00F27346">
        <w:rPr>
          <w:rFonts w:asciiTheme="majorBidi" w:hAnsiTheme="majorBidi" w:cstheme="majorBidi"/>
          <w:sz w:val="24"/>
          <w:szCs w:val="24"/>
          <w:rtl/>
          <w:lang w:bidi="ar-LB"/>
        </w:rPr>
        <w:t>.</w:t>
      </w:r>
      <w:r w:rsidR="00A2027A">
        <w:rPr>
          <w:rFonts w:asciiTheme="majorBidi" w:hAnsiTheme="majorBidi" w:cstheme="majorBidi" w:hint="cs"/>
          <w:sz w:val="24"/>
          <w:szCs w:val="24"/>
          <w:rtl/>
        </w:rPr>
        <w:t xml:space="preserve"> وذلك عبر اتّباع المراحل التّالية:</w:t>
      </w:r>
    </w:p>
    <w:p w:rsidR="00472C4E" w:rsidRPr="00F27346" w:rsidRDefault="00A2027A" w:rsidP="00191C34">
      <w:pPr>
        <w:spacing w:after="0" w:line="480" w:lineRule="auto"/>
        <w:ind w:left="1080"/>
        <w:jc w:val="both"/>
        <w:rPr>
          <w:rFonts w:asciiTheme="majorBidi" w:hAnsiTheme="majorBidi" w:cstheme="majorBidi"/>
          <w:sz w:val="24"/>
          <w:szCs w:val="24"/>
        </w:rPr>
      </w:pPr>
      <w:r w:rsidRPr="00E1423B">
        <w:rPr>
          <w:rFonts w:asciiTheme="majorBidi" w:hAnsiTheme="majorBidi" w:cstheme="majorBidi" w:hint="cs"/>
          <w:b/>
          <w:bCs/>
          <w:sz w:val="24"/>
          <w:szCs w:val="24"/>
          <w:rtl/>
          <w:lang w:bidi="ar-LB"/>
        </w:rPr>
        <w:t>6-1</w:t>
      </w:r>
      <w:r w:rsidR="00061F74">
        <w:rPr>
          <w:rFonts w:asciiTheme="majorBidi" w:hAnsiTheme="majorBidi" w:cstheme="majorBidi" w:hint="cs"/>
          <w:b/>
          <w:bCs/>
          <w:sz w:val="24"/>
          <w:szCs w:val="24"/>
          <w:rtl/>
          <w:lang w:bidi="ar-LB"/>
        </w:rPr>
        <w:t xml:space="preserve"> </w:t>
      </w:r>
      <w:r w:rsidR="002E1B53" w:rsidRPr="00E1423B">
        <w:rPr>
          <w:rFonts w:asciiTheme="majorBidi" w:hAnsiTheme="majorBidi" w:cstheme="majorBidi"/>
          <w:b/>
          <w:bCs/>
          <w:sz w:val="24"/>
          <w:szCs w:val="24"/>
          <w:rtl/>
          <w:lang w:bidi="ar-LB"/>
        </w:rPr>
        <w:t xml:space="preserve">الدّخول </w:t>
      </w:r>
      <w:r w:rsidR="002E1B53" w:rsidRPr="00F27346">
        <w:rPr>
          <w:rFonts w:asciiTheme="majorBidi" w:hAnsiTheme="majorBidi" w:cstheme="majorBidi"/>
          <w:sz w:val="24"/>
          <w:szCs w:val="24"/>
          <w:rtl/>
          <w:lang w:bidi="ar-LB"/>
        </w:rPr>
        <w:t xml:space="preserve">إلى موقع </w:t>
      </w:r>
      <w:r w:rsidR="002E1B53" w:rsidRPr="00F27346">
        <w:rPr>
          <w:rFonts w:asciiTheme="majorBidi" w:hAnsiTheme="majorBidi" w:cstheme="majorBidi"/>
          <w:sz w:val="24"/>
          <w:szCs w:val="24"/>
        </w:rPr>
        <w:t>Ed.Ted.Com</w:t>
      </w:r>
      <w:r w:rsidR="002E1B53" w:rsidRPr="00F27346">
        <w:rPr>
          <w:rFonts w:asciiTheme="majorBidi" w:hAnsiTheme="majorBidi" w:cstheme="majorBidi"/>
          <w:sz w:val="24"/>
          <w:szCs w:val="24"/>
          <w:rtl/>
          <w:lang w:bidi="ar-LB"/>
        </w:rPr>
        <w:t xml:space="preserve">  </w:t>
      </w:r>
    </w:p>
    <w:p w:rsidR="00472C4E" w:rsidRPr="00F27346" w:rsidRDefault="00A2027A" w:rsidP="00061F74">
      <w:pPr>
        <w:spacing w:after="0" w:line="480" w:lineRule="auto"/>
        <w:ind w:left="1080"/>
        <w:jc w:val="both"/>
        <w:rPr>
          <w:rFonts w:asciiTheme="majorBidi" w:hAnsiTheme="majorBidi" w:cstheme="majorBidi"/>
          <w:sz w:val="24"/>
          <w:szCs w:val="24"/>
          <w:rtl/>
        </w:rPr>
      </w:pPr>
      <w:r w:rsidRPr="00E1423B">
        <w:rPr>
          <w:rFonts w:asciiTheme="majorBidi" w:hAnsiTheme="majorBidi" w:cstheme="majorBidi" w:hint="cs"/>
          <w:b/>
          <w:bCs/>
          <w:sz w:val="24"/>
          <w:szCs w:val="24"/>
          <w:rtl/>
          <w:lang w:bidi="ar-LB"/>
        </w:rPr>
        <w:t>6-2</w:t>
      </w:r>
      <w:r w:rsidR="00061F74">
        <w:rPr>
          <w:rFonts w:asciiTheme="majorBidi" w:hAnsiTheme="majorBidi" w:cstheme="majorBidi" w:hint="cs"/>
          <w:b/>
          <w:bCs/>
          <w:sz w:val="24"/>
          <w:szCs w:val="24"/>
          <w:rtl/>
          <w:lang w:bidi="ar-LB"/>
        </w:rPr>
        <w:t xml:space="preserve"> </w:t>
      </w:r>
      <w:r w:rsidR="002E1B53" w:rsidRPr="00E1423B">
        <w:rPr>
          <w:rFonts w:asciiTheme="majorBidi" w:hAnsiTheme="majorBidi" w:cstheme="majorBidi"/>
          <w:b/>
          <w:bCs/>
          <w:sz w:val="24"/>
          <w:szCs w:val="24"/>
          <w:rtl/>
          <w:lang w:bidi="ar-LB"/>
        </w:rPr>
        <w:t xml:space="preserve">اختيار الموضوع </w:t>
      </w:r>
      <w:r w:rsidR="002E1B53" w:rsidRPr="00F27346">
        <w:rPr>
          <w:rFonts w:asciiTheme="majorBidi" w:hAnsiTheme="majorBidi" w:cstheme="majorBidi"/>
          <w:sz w:val="24"/>
          <w:szCs w:val="24"/>
          <w:rtl/>
          <w:lang w:bidi="ar-LB"/>
        </w:rPr>
        <w:t xml:space="preserve">أو مادّة الدّرس من لائحة المحتويات </w:t>
      </w:r>
      <w:r w:rsidR="002E1B53" w:rsidRPr="00F27346">
        <w:rPr>
          <w:rFonts w:asciiTheme="majorBidi" w:hAnsiTheme="majorBidi" w:cstheme="majorBidi"/>
          <w:sz w:val="24"/>
          <w:szCs w:val="24"/>
        </w:rPr>
        <w:t>Menu</w:t>
      </w:r>
    </w:p>
    <w:p w:rsidR="00472C4E" w:rsidRPr="00F27346" w:rsidRDefault="00A2027A" w:rsidP="00191C34">
      <w:pPr>
        <w:spacing w:after="0" w:line="480" w:lineRule="auto"/>
        <w:ind w:left="1080"/>
        <w:jc w:val="both"/>
        <w:rPr>
          <w:rFonts w:asciiTheme="majorBidi" w:hAnsiTheme="majorBidi" w:cstheme="majorBidi"/>
          <w:sz w:val="24"/>
          <w:szCs w:val="24"/>
          <w:rtl/>
        </w:rPr>
      </w:pPr>
      <w:r w:rsidRPr="00E1423B">
        <w:rPr>
          <w:rFonts w:asciiTheme="majorBidi" w:hAnsiTheme="majorBidi" w:cstheme="majorBidi" w:hint="cs"/>
          <w:b/>
          <w:bCs/>
          <w:sz w:val="24"/>
          <w:szCs w:val="24"/>
          <w:rtl/>
          <w:lang w:bidi="ar-LB"/>
        </w:rPr>
        <w:t>6-3</w:t>
      </w:r>
      <w:r w:rsidR="00061F74">
        <w:rPr>
          <w:rFonts w:asciiTheme="majorBidi" w:hAnsiTheme="majorBidi" w:cstheme="majorBidi" w:hint="cs"/>
          <w:b/>
          <w:bCs/>
          <w:sz w:val="24"/>
          <w:szCs w:val="24"/>
          <w:rtl/>
          <w:lang w:bidi="ar-LB"/>
        </w:rPr>
        <w:t xml:space="preserve"> </w:t>
      </w:r>
      <w:r w:rsidR="002E1B53" w:rsidRPr="00E1423B">
        <w:rPr>
          <w:rFonts w:asciiTheme="majorBidi" w:hAnsiTheme="majorBidi" w:cstheme="majorBidi"/>
          <w:b/>
          <w:bCs/>
          <w:sz w:val="24"/>
          <w:szCs w:val="24"/>
          <w:rtl/>
          <w:lang w:bidi="ar-LB"/>
        </w:rPr>
        <w:t>ابتكار درس جديد</w:t>
      </w:r>
      <w:r w:rsidR="002E1B53" w:rsidRPr="00F27346">
        <w:rPr>
          <w:rFonts w:asciiTheme="majorBidi" w:hAnsiTheme="majorBidi" w:cstheme="majorBidi"/>
          <w:sz w:val="24"/>
          <w:szCs w:val="24"/>
          <w:rtl/>
          <w:lang w:bidi="ar-LB"/>
        </w:rPr>
        <w:t xml:space="preserve"> باللّغة العربيّة (لا وجود لدروس محضّرة مسبقًا بالعربيّة) </w:t>
      </w:r>
      <w:r w:rsidR="002E1B53" w:rsidRPr="00F27346">
        <w:rPr>
          <w:rFonts w:asciiTheme="majorBidi" w:hAnsiTheme="majorBidi" w:cstheme="majorBidi"/>
          <w:sz w:val="24"/>
          <w:szCs w:val="24"/>
        </w:rPr>
        <w:t>Find &amp; Flip</w:t>
      </w:r>
    </w:p>
    <w:p w:rsidR="00472C4E" w:rsidRPr="00F27346" w:rsidRDefault="00A2027A" w:rsidP="00061F74">
      <w:pPr>
        <w:spacing w:after="0" w:line="480" w:lineRule="auto"/>
        <w:ind w:left="1080"/>
        <w:jc w:val="both"/>
        <w:rPr>
          <w:rFonts w:asciiTheme="majorBidi" w:hAnsiTheme="majorBidi" w:cstheme="majorBidi"/>
          <w:sz w:val="24"/>
          <w:szCs w:val="24"/>
          <w:rtl/>
        </w:rPr>
      </w:pPr>
      <w:r w:rsidRPr="00E1423B">
        <w:rPr>
          <w:rFonts w:asciiTheme="majorBidi" w:hAnsiTheme="majorBidi" w:cstheme="majorBidi" w:hint="cs"/>
          <w:b/>
          <w:bCs/>
          <w:sz w:val="24"/>
          <w:szCs w:val="24"/>
          <w:rtl/>
          <w:lang w:bidi="ar-LB"/>
        </w:rPr>
        <w:t>6-4</w:t>
      </w:r>
      <w:r w:rsidR="002E1B53" w:rsidRPr="00E1423B">
        <w:rPr>
          <w:rFonts w:asciiTheme="majorBidi" w:hAnsiTheme="majorBidi" w:cstheme="majorBidi"/>
          <w:b/>
          <w:bCs/>
          <w:sz w:val="24"/>
          <w:szCs w:val="24"/>
          <w:rtl/>
          <w:lang w:bidi="ar-LB"/>
        </w:rPr>
        <w:t xml:space="preserve"> البحث عن الموضوع أو مادّة الدّرس</w:t>
      </w:r>
      <w:r w:rsidR="002E1B53" w:rsidRPr="00F27346">
        <w:rPr>
          <w:rFonts w:asciiTheme="majorBidi" w:hAnsiTheme="majorBidi" w:cstheme="majorBidi"/>
          <w:sz w:val="24"/>
          <w:szCs w:val="24"/>
          <w:rtl/>
          <w:lang w:bidi="ar-LB"/>
        </w:rPr>
        <w:t xml:space="preserve"> من خلال صندوق البحث </w:t>
      </w:r>
      <w:r w:rsidR="002E1B53" w:rsidRPr="00F27346">
        <w:rPr>
          <w:rFonts w:asciiTheme="majorBidi" w:hAnsiTheme="majorBidi" w:cstheme="majorBidi"/>
          <w:sz w:val="24"/>
          <w:szCs w:val="24"/>
        </w:rPr>
        <w:t>Search box</w:t>
      </w:r>
    </w:p>
    <w:p w:rsidR="00472C4E" w:rsidRPr="00F27346" w:rsidRDefault="002B02E3" w:rsidP="00061F74">
      <w:pPr>
        <w:spacing w:after="0" w:line="480" w:lineRule="auto"/>
        <w:ind w:left="1080"/>
        <w:jc w:val="both"/>
        <w:rPr>
          <w:rFonts w:asciiTheme="majorBidi" w:hAnsiTheme="majorBidi" w:cstheme="majorBidi"/>
          <w:sz w:val="24"/>
          <w:szCs w:val="24"/>
          <w:rtl/>
        </w:rPr>
      </w:pPr>
      <w:r w:rsidRPr="00E1423B">
        <w:rPr>
          <w:rFonts w:asciiTheme="majorBidi" w:hAnsiTheme="majorBidi" w:cstheme="majorBidi" w:hint="cs"/>
          <w:b/>
          <w:bCs/>
          <w:sz w:val="24"/>
          <w:szCs w:val="24"/>
          <w:rtl/>
          <w:lang w:bidi="ar-LB"/>
        </w:rPr>
        <w:t>6-5</w:t>
      </w:r>
      <w:r w:rsidR="00061F74">
        <w:rPr>
          <w:rFonts w:asciiTheme="majorBidi" w:hAnsiTheme="majorBidi" w:cstheme="majorBidi" w:hint="cs"/>
          <w:b/>
          <w:bCs/>
          <w:sz w:val="24"/>
          <w:szCs w:val="24"/>
          <w:rtl/>
          <w:lang w:bidi="ar-LB"/>
        </w:rPr>
        <w:t xml:space="preserve"> </w:t>
      </w:r>
      <w:r w:rsidRPr="00E1423B">
        <w:rPr>
          <w:rFonts w:asciiTheme="majorBidi" w:hAnsiTheme="majorBidi" w:cstheme="majorBidi" w:hint="cs"/>
          <w:b/>
          <w:bCs/>
          <w:sz w:val="24"/>
          <w:szCs w:val="24"/>
          <w:rtl/>
          <w:lang w:bidi="ar-LB"/>
        </w:rPr>
        <w:t>ت</w:t>
      </w:r>
      <w:r w:rsidR="00A2027A" w:rsidRPr="00E1423B">
        <w:rPr>
          <w:rFonts w:asciiTheme="majorBidi" w:hAnsiTheme="majorBidi" w:cstheme="majorBidi"/>
          <w:b/>
          <w:bCs/>
          <w:sz w:val="24"/>
          <w:szCs w:val="24"/>
          <w:rtl/>
          <w:lang w:bidi="ar-LB"/>
        </w:rPr>
        <w:t>حض</w:t>
      </w:r>
      <w:r w:rsidRPr="00E1423B">
        <w:rPr>
          <w:rFonts w:asciiTheme="majorBidi" w:hAnsiTheme="majorBidi" w:cstheme="majorBidi" w:hint="cs"/>
          <w:b/>
          <w:bCs/>
          <w:sz w:val="24"/>
          <w:szCs w:val="24"/>
          <w:rtl/>
          <w:lang w:bidi="ar-LB"/>
        </w:rPr>
        <w:t>ي</w:t>
      </w:r>
      <w:r w:rsidR="002E1B53" w:rsidRPr="00E1423B">
        <w:rPr>
          <w:rFonts w:asciiTheme="majorBidi" w:hAnsiTheme="majorBidi" w:cstheme="majorBidi"/>
          <w:b/>
          <w:bCs/>
          <w:sz w:val="24"/>
          <w:szCs w:val="24"/>
          <w:rtl/>
          <w:lang w:bidi="ar-LB"/>
        </w:rPr>
        <w:t>ر الدّرس</w:t>
      </w:r>
      <w:r w:rsidR="005366CD">
        <w:rPr>
          <w:rFonts w:asciiTheme="majorBidi" w:hAnsiTheme="majorBidi" w:cstheme="majorBidi" w:hint="cs"/>
          <w:sz w:val="24"/>
          <w:szCs w:val="24"/>
          <w:rtl/>
          <w:lang w:bidi="ar-LB"/>
        </w:rPr>
        <w:t xml:space="preserve"> من خلال الخطو</w:t>
      </w:r>
      <w:r w:rsidR="00A2027A">
        <w:rPr>
          <w:rFonts w:asciiTheme="majorBidi" w:hAnsiTheme="majorBidi" w:cstheme="majorBidi" w:hint="cs"/>
          <w:sz w:val="24"/>
          <w:szCs w:val="24"/>
          <w:rtl/>
          <w:lang w:bidi="ar-LB"/>
        </w:rPr>
        <w:t>ت</w:t>
      </w:r>
      <w:r w:rsidR="005366CD">
        <w:rPr>
          <w:rFonts w:asciiTheme="majorBidi" w:hAnsiTheme="majorBidi" w:cstheme="majorBidi" w:hint="cs"/>
          <w:sz w:val="24"/>
          <w:szCs w:val="24"/>
          <w:rtl/>
          <w:lang w:bidi="ar-LB"/>
        </w:rPr>
        <w:t>ين</w:t>
      </w:r>
      <w:r w:rsidR="004E6B68">
        <w:rPr>
          <w:rFonts w:asciiTheme="majorBidi" w:hAnsiTheme="majorBidi" w:cstheme="majorBidi" w:hint="cs"/>
          <w:sz w:val="24"/>
          <w:szCs w:val="24"/>
          <w:rtl/>
          <w:lang w:bidi="ar-LB"/>
        </w:rPr>
        <w:t xml:space="preserve"> التّاليتين المعيّنتين مسبقًا في</w:t>
      </w:r>
      <w:r w:rsidR="00A2027A">
        <w:rPr>
          <w:rFonts w:asciiTheme="majorBidi" w:hAnsiTheme="majorBidi" w:cstheme="majorBidi" w:hint="cs"/>
          <w:sz w:val="24"/>
          <w:szCs w:val="24"/>
          <w:rtl/>
          <w:lang w:bidi="ar-LB"/>
        </w:rPr>
        <w:t xml:space="preserve"> البرنامج</w:t>
      </w:r>
      <w:r w:rsidR="002E1B53" w:rsidRPr="00F27346">
        <w:rPr>
          <w:rFonts w:asciiTheme="majorBidi" w:hAnsiTheme="majorBidi" w:cstheme="majorBidi"/>
          <w:sz w:val="24"/>
          <w:szCs w:val="24"/>
          <w:rtl/>
          <w:lang w:bidi="ar-LB"/>
        </w:rPr>
        <w:t>:</w:t>
      </w:r>
    </w:p>
    <w:p w:rsidR="00721E90" w:rsidRPr="00651AC8" w:rsidRDefault="00E1423B" w:rsidP="00061F74">
      <w:pPr>
        <w:spacing w:after="0" w:line="480" w:lineRule="auto"/>
        <w:ind w:left="720" w:firstLine="720"/>
        <w:jc w:val="both"/>
        <w:rPr>
          <w:rFonts w:asciiTheme="majorBidi" w:hAnsiTheme="majorBidi" w:cstheme="majorBidi"/>
          <w:b/>
          <w:bCs/>
          <w:sz w:val="24"/>
          <w:szCs w:val="24"/>
          <w:rtl/>
          <w:lang w:bidi="ar-LB"/>
        </w:rPr>
      </w:pPr>
      <w:r w:rsidRPr="00651AC8">
        <w:rPr>
          <w:rFonts w:asciiTheme="majorBidi" w:hAnsiTheme="majorBidi" w:cstheme="majorBidi" w:hint="cs"/>
          <w:b/>
          <w:bCs/>
          <w:sz w:val="24"/>
          <w:szCs w:val="24"/>
          <w:rtl/>
          <w:lang w:bidi="ar-LB"/>
        </w:rPr>
        <w:t>6-5-1</w:t>
      </w:r>
      <w:r w:rsidR="00061F74">
        <w:rPr>
          <w:rFonts w:asciiTheme="majorBidi" w:hAnsiTheme="majorBidi" w:cstheme="majorBidi" w:hint="cs"/>
          <w:b/>
          <w:bCs/>
          <w:sz w:val="24"/>
          <w:szCs w:val="24"/>
          <w:rtl/>
          <w:lang w:bidi="ar-LB"/>
        </w:rPr>
        <w:t xml:space="preserve"> </w:t>
      </w:r>
      <w:r w:rsidR="00D05A3F" w:rsidRPr="00651AC8">
        <w:rPr>
          <w:rFonts w:asciiTheme="majorBidi" w:hAnsiTheme="majorBidi" w:cstheme="majorBidi"/>
          <w:b/>
          <w:bCs/>
          <w:sz w:val="24"/>
          <w:szCs w:val="24"/>
          <w:rtl/>
          <w:lang w:bidi="ar-LB"/>
        </w:rPr>
        <w:t>الخطوة الأولى</w:t>
      </w:r>
      <w:r w:rsidR="00721E90" w:rsidRPr="00651AC8">
        <w:rPr>
          <w:rFonts w:asciiTheme="majorBidi" w:hAnsiTheme="majorBidi" w:cstheme="majorBidi" w:hint="cs"/>
          <w:b/>
          <w:bCs/>
          <w:sz w:val="24"/>
          <w:szCs w:val="24"/>
          <w:rtl/>
          <w:lang w:bidi="ar-LB"/>
        </w:rPr>
        <w:t>، وفيها تنفّذ الأفعال</w:t>
      </w:r>
      <w:r w:rsidR="00651AC8" w:rsidRPr="00651AC8">
        <w:rPr>
          <w:rFonts w:asciiTheme="majorBidi" w:hAnsiTheme="majorBidi" w:cstheme="majorBidi" w:hint="cs"/>
          <w:b/>
          <w:bCs/>
          <w:sz w:val="24"/>
          <w:szCs w:val="24"/>
          <w:rtl/>
          <w:lang w:bidi="ar-LB"/>
        </w:rPr>
        <w:t xml:space="preserve"> الخمسة</w:t>
      </w:r>
      <w:r w:rsidR="00721E90" w:rsidRPr="00651AC8">
        <w:rPr>
          <w:rFonts w:asciiTheme="majorBidi" w:hAnsiTheme="majorBidi" w:cstheme="majorBidi" w:hint="cs"/>
          <w:b/>
          <w:bCs/>
          <w:sz w:val="24"/>
          <w:szCs w:val="24"/>
          <w:rtl/>
          <w:lang w:bidi="ar-LB"/>
        </w:rPr>
        <w:t xml:space="preserve"> التّالية:</w:t>
      </w:r>
    </w:p>
    <w:p w:rsidR="00D05A3F" w:rsidRPr="00651AC8" w:rsidRDefault="00D05A3F" w:rsidP="00061F74">
      <w:pPr>
        <w:pStyle w:val="ListParagraph"/>
        <w:numPr>
          <w:ilvl w:val="0"/>
          <w:numId w:val="23"/>
        </w:numPr>
        <w:spacing w:after="0" w:line="480" w:lineRule="auto"/>
        <w:ind w:left="2204"/>
        <w:jc w:val="both"/>
        <w:rPr>
          <w:rFonts w:asciiTheme="majorBidi" w:hAnsiTheme="majorBidi" w:cstheme="majorBidi"/>
          <w:b/>
          <w:bCs/>
          <w:sz w:val="24"/>
          <w:szCs w:val="24"/>
          <w:rtl/>
        </w:rPr>
      </w:pPr>
      <w:r w:rsidRPr="00651AC8">
        <w:rPr>
          <w:rFonts w:asciiTheme="majorBidi" w:hAnsiTheme="majorBidi" w:cstheme="majorBidi"/>
          <w:b/>
          <w:bCs/>
          <w:sz w:val="24"/>
          <w:szCs w:val="24"/>
          <w:lang w:bidi="ar-LB"/>
        </w:rPr>
        <w:t>Find</w:t>
      </w:r>
      <w:r w:rsidR="00061F74">
        <w:rPr>
          <w:rFonts w:asciiTheme="majorBidi" w:hAnsiTheme="majorBidi" w:cstheme="majorBidi" w:hint="cs"/>
          <w:b/>
          <w:bCs/>
          <w:sz w:val="24"/>
          <w:szCs w:val="24"/>
          <w:rtl/>
          <w:lang w:bidi="ar-LB"/>
        </w:rPr>
        <w:t xml:space="preserve"> </w:t>
      </w:r>
      <w:r w:rsidR="004E6B68" w:rsidRPr="00651AC8">
        <w:rPr>
          <w:rFonts w:asciiTheme="majorBidi" w:hAnsiTheme="majorBidi" w:cstheme="majorBidi" w:hint="cs"/>
          <w:b/>
          <w:bCs/>
          <w:sz w:val="24"/>
          <w:szCs w:val="24"/>
          <w:rtl/>
          <w:lang w:bidi="ar-LB"/>
        </w:rPr>
        <w:t>(ابحث)</w:t>
      </w:r>
      <w:r w:rsidRPr="00651AC8">
        <w:rPr>
          <w:rFonts w:asciiTheme="majorBidi" w:hAnsiTheme="majorBidi" w:cstheme="majorBidi"/>
          <w:b/>
          <w:bCs/>
          <w:sz w:val="24"/>
          <w:szCs w:val="24"/>
          <w:rtl/>
          <w:lang w:bidi="ar-LB"/>
        </w:rPr>
        <w:t>:</w:t>
      </w:r>
      <w:r w:rsidRPr="00D05A3F">
        <w:rPr>
          <w:rFonts w:asciiTheme="majorBidi" w:hAnsiTheme="majorBidi" w:cstheme="majorBidi"/>
          <w:sz w:val="24"/>
          <w:szCs w:val="24"/>
          <w:rtl/>
          <w:lang w:bidi="ar-LB"/>
        </w:rPr>
        <w:t xml:space="preserve"> البحث عن فيلم  أو تحميل فيلم من موقع </w:t>
      </w:r>
      <w:r w:rsidRPr="00D05A3F">
        <w:rPr>
          <w:rFonts w:asciiTheme="majorBidi" w:hAnsiTheme="majorBidi" w:cstheme="majorBidi"/>
          <w:sz w:val="24"/>
          <w:szCs w:val="24"/>
          <w:lang w:bidi="ar-LB"/>
        </w:rPr>
        <w:t>YouTube</w:t>
      </w:r>
    </w:p>
    <w:p w:rsidR="00472C4E" w:rsidRPr="00D05A3F" w:rsidRDefault="002E1B53" w:rsidP="00061F74">
      <w:pPr>
        <w:pStyle w:val="ListParagraph"/>
        <w:numPr>
          <w:ilvl w:val="0"/>
          <w:numId w:val="23"/>
        </w:numPr>
        <w:spacing w:after="0" w:line="480" w:lineRule="auto"/>
        <w:ind w:left="2204"/>
        <w:jc w:val="both"/>
        <w:rPr>
          <w:rFonts w:asciiTheme="majorBidi" w:hAnsiTheme="majorBidi" w:cstheme="majorBidi"/>
          <w:sz w:val="24"/>
          <w:szCs w:val="24"/>
          <w:rtl/>
        </w:rPr>
      </w:pPr>
      <w:r w:rsidRPr="00651AC8">
        <w:rPr>
          <w:rFonts w:asciiTheme="majorBidi" w:hAnsiTheme="majorBidi" w:cstheme="majorBidi"/>
          <w:b/>
          <w:bCs/>
          <w:sz w:val="24"/>
          <w:szCs w:val="24"/>
          <w:lang w:bidi="ar-LB"/>
        </w:rPr>
        <w:t>Watch</w:t>
      </w:r>
      <w:r w:rsidR="00061F74">
        <w:rPr>
          <w:rFonts w:asciiTheme="majorBidi" w:hAnsiTheme="majorBidi" w:cstheme="majorBidi" w:hint="cs"/>
          <w:b/>
          <w:bCs/>
          <w:sz w:val="24"/>
          <w:szCs w:val="24"/>
          <w:rtl/>
          <w:lang w:bidi="ar-LB"/>
        </w:rPr>
        <w:t xml:space="preserve"> </w:t>
      </w:r>
      <w:r w:rsidR="004E6B68" w:rsidRPr="00651AC8">
        <w:rPr>
          <w:rFonts w:asciiTheme="majorBidi" w:hAnsiTheme="majorBidi" w:cstheme="majorBidi" w:hint="cs"/>
          <w:b/>
          <w:bCs/>
          <w:sz w:val="24"/>
          <w:szCs w:val="24"/>
          <w:rtl/>
          <w:lang w:bidi="ar-LB"/>
        </w:rPr>
        <w:t>(شاهد)</w:t>
      </w:r>
      <w:r w:rsidRPr="00651AC8">
        <w:rPr>
          <w:rFonts w:asciiTheme="majorBidi" w:hAnsiTheme="majorBidi" w:cstheme="majorBidi"/>
          <w:b/>
          <w:bCs/>
          <w:sz w:val="24"/>
          <w:szCs w:val="24"/>
          <w:rtl/>
          <w:lang w:bidi="ar-LB"/>
        </w:rPr>
        <w:t>:</w:t>
      </w:r>
      <w:r w:rsidRPr="00D05A3F">
        <w:rPr>
          <w:rFonts w:asciiTheme="majorBidi" w:hAnsiTheme="majorBidi" w:cstheme="majorBidi"/>
          <w:sz w:val="24"/>
          <w:szCs w:val="24"/>
          <w:rtl/>
          <w:lang w:bidi="ar-LB"/>
        </w:rPr>
        <w:t xml:space="preserve"> مشاهدة الفيلم.</w:t>
      </w:r>
    </w:p>
    <w:p w:rsidR="00472C4E" w:rsidRPr="00061F74" w:rsidRDefault="002E1B53" w:rsidP="00061F74">
      <w:pPr>
        <w:pStyle w:val="ListParagraph"/>
        <w:numPr>
          <w:ilvl w:val="0"/>
          <w:numId w:val="23"/>
        </w:numPr>
        <w:spacing w:after="0" w:line="480" w:lineRule="auto"/>
        <w:ind w:left="2204"/>
        <w:jc w:val="both"/>
        <w:rPr>
          <w:rFonts w:asciiTheme="majorBidi" w:hAnsiTheme="majorBidi" w:cstheme="majorBidi"/>
          <w:b/>
          <w:bCs/>
          <w:sz w:val="24"/>
          <w:szCs w:val="24"/>
          <w:rtl/>
          <w:lang w:bidi="ar-LB"/>
        </w:rPr>
      </w:pPr>
      <w:r w:rsidRPr="00061F74">
        <w:rPr>
          <w:rFonts w:asciiTheme="majorBidi" w:hAnsiTheme="majorBidi" w:cstheme="majorBidi"/>
          <w:b/>
          <w:bCs/>
          <w:sz w:val="24"/>
          <w:szCs w:val="24"/>
          <w:lang w:bidi="ar-LB"/>
        </w:rPr>
        <w:t>Think</w:t>
      </w:r>
      <w:r w:rsidR="00061F74" w:rsidRPr="00061F74">
        <w:rPr>
          <w:rFonts w:asciiTheme="majorBidi" w:hAnsiTheme="majorBidi" w:cstheme="majorBidi" w:hint="cs"/>
          <w:b/>
          <w:bCs/>
          <w:sz w:val="24"/>
          <w:szCs w:val="24"/>
          <w:rtl/>
          <w:lang w:bidi="ar-LB"/>
        </w:rPr>
        <w:t xml:space="preserve"> </w:t>
      </w:r>
      <w:r w:rsidR="004E6B68" w:rsidRPr="00061F74">
        <w:rPr>
          <w:rFonts w:asciiTheme="majorBidi" w:hAnsiTheme="majorBidi" w:cstheme="majorBidi" w:hint="cs"/>
          <w:b/>
          <w:bCs/>
          <w:sz w:val="24"/>
          <w:szCs w:val="24"/>
          <w:rtl/>
          <w:lang w:bidi="ar-LB"/>
        </w:rPr>
        <w:t>(فكّر)</w:t>
      </w:r>
      <w:r w:rsidRPr="00061F74">
        <w:rPr>
          <w:rFonts w:asciiTheme="majorBidi" w:hAnsiTheme="majorBidi" w:cstheme="majorBidi"/>
          <w:b/>
          <w:bCs/>
          <w:sz w:val="24"/>
          <w:szCs w:val="24"/>
          <w:rtl/>
          <w:lang w:bidi="ar-LB"/>
        </w:rPr>
        <w:t>:</w:t>
      </w:r>
      <w:r w:rsidRPr="00061F74">
        <w:rPr>
          <w:rFonts w:asciiTheme="majorBidi" w:hAnsiTheme="majorBidi" w:cstheme="majorBidi"/>
          <w:sz w:val="24"/>
          <w:szCs w:val="24"/>
          <w:rtl/>
          <w:lang w:bidi="ar-LB"/>
        </w:rPr>
        <w:t xml:space="preserve"> وضع أسئلة </w:t>
      </w:r>
      <w:r w:rsidR="005366CD" w:rsidRPr="00061F74">
        <w:rPr>
          <w:rFonts w:asciiTheme="majorBidi" w:hAnsiTheme="majorBidi" w:cstheme="majorBidi" w:hint="cs"/>
          <w:sz w:val="24"/>
          <w:szCs w:val="24"/>
          <w:rtl/>
          <w:lang w:bidi="ar-LB"/>
        </w:rPr>
        <w:t>(</w:t>
      </w:r>
      <w:r w:rsidR="005366CD" w:rsidRPr="00061F74">
        <w:rPr>
          <w:rFonts w:asciiTheme="majorBidi" w:hAnsiTheme="majorBidi" w:cstheme="majorBidi"/>
          <w:sz w:val="24"/>
          <w:szCs w:val="24"/>
          <w:rtl/>
          <w:lang w:bidi="ar-LB"/>
        </w:rPr>
        <w:t>اختياريّة أو عاديّة</w:t>
      </w:r>
      <w:r w:rsidR="004E6B68" w:rsidRPr="00061F74">
        <w:rPr>
          <w:rFonts w:asciiTheme="majorBidi" w:hAnsiTheme="majorBidi" w:cstheme="majorBidi" w:hint="cs"/>
          <w:sz w:val="24"/>
          <w:szCs w:val="24"/>
          <w:rtl/>
          <w:lang w:bidi="ar-LB"/>
        </w:rPr>
        <w:t xml:space="preserve"> ومباشرة</w:t>
      </w:r>
      <w:r w:rsidR="005366CD" w:rsidRPr="00061F74">
        <w:rPr>
          <w:rFonts w:asciiTheme="majorBidi" w:hAnsiTheme="majorBidi" w:cstheme="majorBidi"/>
          <w:sz w:val="24"/>
          <w:szCs w:val="24"/>
          <w:rtl/>
          <w:lang w:bidi="ar-LB"/>
        </w:rPr>
        <w:t>)</w:t>
      </w:r>
      <w:r w:rsidR="00061F74">
        <w:rPr>
          <w:rFonts w:asciiTheme="majorBidi" w:hAnsiTheme="majorBidi" w:cstheme="majorBidi" w:hint="cs"/>
          <w:sz w:val="24"/>
          <w:szCs w:val="24"/>
          <w:rtl/>
          <w:lang w:bidi="ar-LB"/>
        </w:rPr>
        <w:t xml:space="preserve"> </w:t>
      </w:r>
      <w:r w:rsidRPr="00061F74">
        <w:rPr>
          <w:rFonts w:asciiTheme="majorBidi" w:hAnsiTheme="majorBidi" w:cstheme="majorBidi"/>
          <w:sz w:val="24"/>
          <w:szCs w:val="24"/>
          <w:rtl/>
          <w:lang w:bidi="ar-LB"/>
        </w:rPr>
        <w:t xml:space="preserve">حول الفيلم </w:t>
      </w:r>
      <w:r w:rsidR="005366CD" w:rsidRPr="00061F74">
        <w:rPr>
          <w:rFonts w:asciiTheme="majorBidi" w:hAnsiTheme="majorBidi" w:cstheme="majorBidi" w:hint="cs"/>
          <w:sz w:val="24"/>
          <w:szCs w:val="24"/>
          <w:rtl/>
          <w:lang w:bidi="ar-LB"/>
        </w:rPr>
        <w:t>مرفقة</w:t>
      </w:r>
      <w:r w:rsidRPr="00061F74">
        <w:rPr>
          <w:rFonts w:asciiTheme="majorBidi" w:hAnsiTheme="majorBidi" w:cstheme="majorBidi"/>
          <w:sz w:val="24"/>
          <w:szCs w:val="24"/>
          <w:rtl/>
          <w:lang w:bidi="ar-LB"/>
        </w:rPr>
        <w:t xml:space="preserve"> </w:t>
      </w:r>
      <w:r w:rsidR="005366CD" w:rsidRPr="00061F74">
        <w:rPr>
          <w:rFonts w:asciiTheme="majorBidi" w:hAnsiTheme="majorBidi" w:cstheme="majorBidi" w:hint="cs"/>
          <w:sz w:val="24"/>
          <w:szCs w:val="24"/>
          <w:rtl/>
          <w:lang w:bidi="ar-LB"/>
        </w:rPr>
        <w:t>ب</w:t>
      </w:r>
      <w:r w:rsidRPr="00061F74">
        <w:rPr>
          <w:rFonts w:asciiTheme="majorBidi" w:hAnsiTheme="majorBidi" w:cstheme="majorBidi"/>
          <w:sz w:val="24"/>
          <w:szCs w:val="24"/>
          <w:rtl/>
          <w:lang w:bidi="ar-LB"/>
        </w:rPr>
        <w:t>إجابات</w:t>
      </w:r>
      <w:r w:rsidR="005366CD" w:rsidRPr="00061F74">
        <w:rPr>
          <w:rFonts w:asciiTheme="majorBidi" w:hAnsiTheme="majorBidi" w:cstheme="majorBidi" w:hint="cs"/>
          <w:sz w:val="24"/>
          <w:szCs w:val="24"/>
          <w:rtl/>
          <w:lang w:bidi="ar-LB"/>
        </w:rPr>
        <w:t>.</w:t>
      </w:r>
      <w:r w:rsidRPr="00061F74">
        <w:rPr>
          <w:rFonts w:asciiTheme="majorBidi" w:hAnsiTheme="majorBidi" w:cstheme="majorBidi"/>
          <w:sz w:val="24"/>
          <w:szCs w:val="24"/>
          <w:rtl/>
          <w:lang w:bidi="ar-LB"/>
        </w:rPr>
        <w:t xml:space="preserve"> </w:t>
      </w:r>
    </w:p>
    <w:p w:rsidR="00472C4E" w:rsidRPr="00D05A3F" w:rsidRDefault="002E1B53" w:rsidP="00061F74">
      <w:pPr>
        <w:pStyle w:val="ListParagraph"/>
        <w:numPr>
          <w:ilvl w:val="0"/>
          <w:numId w:val="23"/>
        </w:numPr>
        <w:spacing w:after="0" w:line="480" w:lineRule="auto"/>
        <w:ind w:left="2204"/>
        <w:jc w:val="both"/>
        <w:rPr>
          <w:rFonts w:asciiTheme="majorBidi" w:hAnsiTheme="majorBidi" w:cstheme="majorBidi"/>
          <w:sz w:val="24"/>
          <w:szCs w:val="24"/>
          <w:rtl/>
          <w:lang w:bidi="ar-LB"/>
        </w:rPr>
      </w:pPr>
      <w:r w:rsidRPr="00651AC8">
        <w:rPr>
          <w:rFonts w:asciiTheme="majorBidi" w:hAnsiTheme="majorBidi" w:cstheme="majorBidi"/>
          <w:b/>
          <w:bCs/>
          <w:sz w:val="24"/>
          <w:szCs w:val="24"/>
          <w:lang w:bidi="ar-LB"/>
        </w:rPr>
        <w:t>Dig Deeper</w:t>
      </w:r>
      <w:r w:rsidR="00061F74">
        <w:rPr>
          <w:rFonts w:asciiTheme="majorBidi" w:hAnsiTheme="majorBidi" w:cstheme="majorBidi" w:hint="cs"/>
          <w:b/>
          <w:bCs/>
          <w:sz w:val="24"/>
          <w:szCs w:val="24"/>
          <w:rtl/>
          <w:lang w:bidi="ar-LB"/>
        </w:rPr>
        <w:t xml:space="preserve"> </w:t>
      </w:r>
      <w:r w:rsidR="00721E90" w:rsidRPr="00651AC8">
        <w:rPr>
          <w:rFonts w:asciiTheme="majorBidi" w:hAnsiTheme="majorBidi" w:cstheme="majorBidi" w:hint="cs"/>
          <w:b/>
          <w:bCs/>
          <w:sz w:val="24"/>
          <w:szCs w:val="24"/>
          <w:rtl/>
        </w:rPr>
        <w:t>(تعمّق)</w:t>
      </w:r>
      <w:r w:rsidR="005366CD" w:rsidRPr="00651AC8">
        <w:rPr>
          <w:rFonts w:asciiTheme="majorBidi" w:hAnsiTheme="majorBidi" w:cstheme="majorBidi"/>
          <w:b/>
          <w:bCs/>
          <w:sz w:val="24"/>
          <w:szCs w:val="24"/>
          <w:rtl/>
          <w:lang w:bidi="ar-LB"/>
        </w:rPr>
        <w:t>:</w:t>
      </w:r>
      <w:r w:rsidR="005366CD">
        <w:rPr>
          <w:rFonts w:asciiTheme="majorBidi" w:hAnsiTheme="majorBidi" w:cstheme="majorBidi"/>
          <w:sz w:val="24"/>
          <w:szCs w:val="24"/>
          <w:rtl/>
          <w:lang w:bidi="ar-LB"/>
        </w:rPr>
        <w:t xml:space="preserve"> </w:t>
      </w:r>
      <w:r w:rsidR="005366CD">
        <w:rPr>
          <w:rFonts w:asciiTheme="majorBidi" w:hAnsiTheme="majorBidi" w:cstheme="majorBidi" w:hint="cs"/>
          <w:sz w:val="24"/>
          <w:szCs w:val="24"/>
          <w:rtl/>
          <w:lang w:bidi="ar-LB"/>
        </w:rPr>
        <w:t>تحضير</w:t>
      </w:r>
      <w:r w:rsidRPr="00D05A3F">
        <w:rPr>
          <w:rFonts w:asciiTheme="majorBidi" w:hAnsiTheme="majorBidi" w:cstheme="majorBidi"/>
          <w:sz w:val="24"/>
          <w:szCs w:val="24"/>
          <w:rtl/>
          <w:lang w:bidi="ar-LB"/>
        </w:rPr>
        <w:t xml:space="preserve"> بحث عن الموضوع أو مادّة الدّرس</w:t>
      </w:r>
      <w:r w:rsidR="004E6B68">
        <w:rPr>
          <w:rFonts w:asciiTheme="majorBidi" w:hAnsiTheme="majorBidi" w:cstheme="majorBidi" w:hint="cs"/>
          <w:sz w:val="24"/>
          <w:szCs w:val="24"/>
          <w:rtl/>
          <w:lang w:bidi="ar-LB"/>
        </w:rPr>
        <w:t>،</w:t>
      </w:r>
      <w:r w:rsidRPr="00D05A3F">
        <w:rPr>
          <w:rFonts w:asciiTheme="majorBidi" w:hAnsiTheme="majorBidi" w:cstheme="majorBidi"/>
          <w:sz w:val="24"/>
          <w:szCs w:val="24"/>
          <w:rtl/>
          <w:lang w:bidi="ar-LB"/>
        </w:rPr>
        <w:t xml:space="preserve"> ووضعها في هذا الجزء لتوسيع آفاق المتعلّم ومساعدته في درسه</w:t>
      </w:r>
      <w:r w:rsidR="005366CD">
        <w:rPr>
          <w:rFonts w:asciiTheme="majorBidi" w:hAnsiTheme="majorBidi" w:cstheme="majorBidi" w:hint="cs"/>
          <w:sz w:val="24"/>
          <w:szCs w:val="24"/>
          <w:rtl/>
          <w:lang w:bidi="ar-LB"/>
        </w:rPr>
        <w:t>.</w:t>
      </w:r>
    </w:p>
    <w:p w:rsidR="00472C4E" w:rsidRPr="00F27346" w:rsidRDefault="002E1B53" w:rsidP="00061F74">
      <w:pPr>
        <w:pStyle w:val="ListParagraph"/>
        <w:numPr>
          <w:ilvl w:val="0"/>
          <w:numId w:val="23"/>
        </w:numPr>
        <w:spacing w:after="0" w:line="480" w:lineRule="auto"/>
        <w:ind w:left="2204"/>
        <w:jc w:val="both"/>
        <w:rPr>
          <w:rFonts w:asciiTheme="majorBidi" w:hAnsiTheme="majorBidi" w:cstheme="majorBidi"/>
          <w:sz w:val="24"/>
          <w:szCs w:val="24"/>
          <w:lang w:bidi="ar-LB"/>
        </w:rPr>
      </w:pPr>
      <w:r w:rsidRPr="00651AC8">
        <w:rPr>
          <w:rFonts w:asciiTheme="majorBidi" w:hAnsiTheme="majorBidi" w:cstheme="majorBidi"/>
          <w:b/>
          <w:bCs/>
          <w:sz w:val="24"/>
          <w:szCs w:val="24"/>
        </w:rPr>
        <w:t>Discuss</w:t>
      </w:r>
      <w:r w:rsidR="00721E90" w:rsidRPr="00651AC8">
        <w:rPr>
          <w:rFonts w:asciiTheme="majorBidi" w:hAnsiTheme="majorBidi" w:cstheme="majorBidi" w:hint="cs"/>
          <w:b/>
          <w:bCs/>
          <w:sz w:val="24"/>
          <w:szCs w:val="24"/>
          <w:rtl/>
        </w:rPr>
        <w:t xml:space="preserve"> </w:t>
      </w:r>
      <w:r w:rsidR="00061F74">
        <w:rPr>
          <w:rFonts w:asciiTheme="majorBidi" w:hAnsiTheme="majorBidi" w:cstheme="majorBidi" w:hint="cs"/>
          <w:b/>
          <w:bCs/>
          <w:sz w:val="24"/>
          <w:szCs w:val="24"/>
          <w:rtl/>
        </w:rPr>
        <w:t>(</w:t>
      </w:r>
      <w:r w:rsidR="00721E90" w:rsidRPr="00651AC8">
        <w:rPr>
          <w:rFonts w:asciiTheme="majorBidi" w:hAnsiTheme="majorBidi" w:cstheme="majorBidi" w:hint="cs"/>
          <w:b/>
          <w:bCs/>
          <w:sz w:val="24"/>
          <w:szCs w:val="24"/>
          <w:rtl/>
        </w:rPr>
        <w:t>ناقش)</w:t>
      </w:r>
      <w:r w:rsidR="004E6B68" w:rsidRPr="00651AC8">
        <w:rPr>
          <w:rFonts w:asciiTheme="majorBidi" w:hAnsiTheme="majorBidi" w:cstheme="majorBidi"/>
          <w:b/>
          <w:bCs/>
          <w:sz w:val="24"/>
          <w:szCs w:val="24"/>
          <w:rtl/>
          <w:lang w:bidi="ar-LB"/>
        </w:rPr>
        <w:t>:</w:t>
      </w:r>
      <w:r w:rsidR="004E6B68">
        <w:rPr>
          <w:rFonts w:asciiTheme="majorBidi" w:hAnsiTheme="majorBidi" w:cstheme="majorBidi"/>
          <w:sz w:val="24"/>
          <w:szCs w:val="24"/>
          <w:rtl/>
          <w:lang w:bidi="ar-LB"/>
        </w:rPr>
        <w:t xml:space="preserve"> </w:t>
      </w:r>
      <w:r w:rsidRPr="00F27346">
        <w:rPr>
          <w:rFonts w:asciiTheme="majorBidi" w:hAnsiTheme="majorBidi" w:cstheme="majorBidi"/>
          <w:sz w:val="24"/>
          <w:szCs w:val="24"/>
          <w:rtl/>
          <w:lang w:bidi="ar-LB"/>
        </w:rPr>
        <w:t xml:space="preserve">طرح </w:t>
      </w:r>
      <w:r w:rsidR="005366CD">
        <w:rPr>
          <w:rFonts w:asciiTheme="majorBidi" w:hAnsiTheme="majorBidi" w:cstheme="majorBidi" w:hint="cs"/>
          <w:sz w:val="24"/>
          <w:szCs w:val="24"/>
          <w:rtl/>
          <w:lang w:bidi="ar-LB"/>
        </w:rPr>
        <w:t>أفق جديد</w:t>
      </w:r>
      <w:r w:rsidRPr="00F27346">
        <w:rPr>
          <w:rFonts w:asciiTheme="majorBidi" w:hAnsiTheme="majorBidi" w:cstheme="majorBidi"/>
          <w:sz w:val="24"/>
          <w:szCs w:val="24"/>
          <w:rtl/>
          <w:lang w:bidi="ar-LB"/>
        </w:rPr>
        <w:t xml:space="preserve"> انطلاقًا من الموضوع الأساسيّ، </w:t>
      </w:r>
      <w:r w:rsidR="005366CD">
        <w:rPr>
          <w:rFonts w:asciiTheme="majorBidi" w:hAnsiTheme="majorBidi" w:cstheme="majorBidi"/>
          <w:sz w:val="24"/>
          <w:szCs w:val="24"/>
          <w:rtl/>
          <w:lang w:bidi="ar-LB"/>
        </w:rPr>
        <w:t>لتتمّ مناقشته بين المتعلّمين ع</w:t>
      </w:r>
      <w:r w:rsidR="005366CD">
        <w:rPr>
          <w:rFonts w:asciiTheme="majorBidi" w:hAnsiTheme="majorBidi" w:cstheme="majorBidi" w:hint="cs"/>
          <w:sz w:val="24"/>
          <w:szCs w:val="24"/>
          <w:rtl/>
          <w:lang w:bidi="ar-LB"/>
        </w:rPr>
        <w:t>بر</w:t>
      </w:r>
      <w:r w:rsidRPr="00F27346">
        <w:rPr>
          <w:rFonts w:asciiTheme="majorBidi" w:hAnsiTheme="majorBidi" w:cstheme="majorBidi"/>
          <w:sz w:val="24"/>
          <w:szCs w:val="24"/>
          <w:rtl/>
          <w:lang w:bidi="ar-LB"/>
        </w:rPr>
        <w:t xml:space="preserve"> شبكة الإنترن</w:t>
      </w:r>
      <w:r w:rsidR="005366CD">
        <w:rPr>
          <w:rFonts w:asciiTheme="majorBidi" w:hAnsiTheme="majorBidi" w:cstheme="majorBidi"/>
          <w:sz w:val="24"/>
          <w:szCs w:val="24"/>
          <w:rtl/>
          <w:lang w:bidi="ar-LB"/>
        </w:rPr>
        <w:t xml:space="preserve">يت أو </w:t>
      </w:r>
      <w:r w:rsidR="005366CD">
        <w:rPr>
          <w:rFonts w:asciiTheme="majorBidi" w:hAnsiTheme="majorBidi" w:cstheme="majorBidi" w:hint="cs"/>
          <w:sz w:val="24"/>
          <w:szCs w:val="24"/>
          <w:rtl/>
          <w:lang w:bidi="ar-LB"/>
        </w:rPr>
        <w:t xml:space="preserve">في </w:t>
      </w:r>
      <w:r w:rsidRPr="00F27346">
        <w:rPr>
          <w:rFonts w:asciiTheme="majorBidi" w:hAnsiTheme="majorBidi" w:cstheme="majorBidi"/>
          <w:sz w:val="24"/>
          <w:szCs w:val="24"/>
          <w:rtl/>
          <w:lang w:bidi="ar-LB"/>
        </w:rPr>
        <w:t>عمل جماعيّ في الصّفّ</w:t>
      </w:r>
      <w:r w:rsidR="005366CD">
        <w:rPr>
          <w:rFonts w:asciiTheme="majorBidi" w:hAnsiTheme="majorBidi" w:cstheme="majorBidi" w:hint="cs"/>
          <w:sz w:val="24"/>
          <w:szCs w:val="24"/>
          <w:rtl/>
          <w:lang w:bidi="ar-LB"/>
        </w:rPr>
        <w:t>... كما يمكن</w:t>
      </w:r>
      <w:r w:rsidR="005366CD" w:rsidRPr="00F27346">
        <w:rPr>
          <w:rFonts w:asciiTheme="majorBidi" w:hAnsiTheme="majorBidi" w:cstheme="majorBidi"/>
          <w:sz w:val="24"/>
          <w:szCs w:val="24"/>
          <w:rtl/>
          <w:lang w:bidi="ar-LB"/>
        </w:rPr>
        <w:t xml:space="preserve"> الاستفادة من مناقشات </w:t>
      </w:r>
      <w:r w:rsidR="005366CD">
        <w:rPr>
          <w:rFonts w:asciiTheme="majorBidi" w:hAnsiTheme="majorBidi" w:cstheme="majorBidi" w:hint="cs"/>
          <w:sz w:val="24"/>
          <w:szCs w:val="24"/>
          <w:rtl/>
          <w:lang w:bidi="ar-LB"/>
        </w:rPr>
        <w:t>جرت مسبقًا</w:t>
      </w:r>
      <w:r w:rsidR="004E6B68">
        <w:rPr>
          <w:rFonts w:asciiTheme="majorBidi" w:hAnsiTheme="majorBidi" w:cstheme="majorBidi" w:hint="cs"/>
          <w:sz w:val="24"/>
          <w:szCs w:val="24"/>
          <w:rtl/>
          <w:lang w:bidi="ar-LB"/>
        </w:rPr>
        <w:t xml:space="preserve"> في الصّفّ أو خارجه</w:t>
      </w:r>
      <w:r w:rsidRPr="00F27346">
        <w:rPr>
          <w:rFonts w:asciiTheme="majorBidi" w:hAnsiTheme="majorBidi" w:cstheme="majorBidi"/>
          <w:sz w:val="24"/>
          <w:szCs w:val="24"/>
          <w:rtl/>
          <w:lang w:bidi="ar-LB"/>
        </w:rPr>
        <w:t>.</w:t>
      </w:r>
    </w:p>
    <w:p w:rsidR="00721E90" w:rsidRDefault="00E1423B" w:rsidP="00061F74">
      <w:pPr>
        <w:spacing w:after="0" w:line="480" w:lineRule="auto"/>
        <w:ind w:left="720" w:firstLine="720"/>
        <w:jc w:val="both"/>
        <w:rPr>
          <w:rFonts w:asciiTheme="majorBidi" w:hAnsiTheme="majorBidi" w:cstheme="majorBidi"/>
          <w:b/>
          <w:bCs/>
          <w:sz w:val="24"/>
          <w:szCs w:val="24"/>
          <w:rtl/>
          <w:lang w:bidi="ar-LB"/>
        </w:rPr>
      </w:pPr>
      <w:r>
        <w:rPr>
          <w:rFonts w:asciiTheme="majorBidi" w:hAnsiTheme="majorBidi" w:cstheme="majorBidi" w:hint="cs"/>
          <w:b/>
          <w:bCs/>
          <w:sz w:val="24"/>
          <w:szCs w:val="24"/>
          <w:rtl/>
          <w:lang w:bidi="ar-LB"/>
        </w:rPr>
        <w:t>6-5-2</w:t>
      </w:r>
      <w:r w:rsidR="00061F74">
        <w:rPr>
          <w:rFonts w:asciiTheme="majorBidi" w:hAnsiTheme="majorBidi" w:cstheme="majorBidi" w:hint="cs"/>
          <w:b/>
          <w:bCs/>
          <w:sz w:val="24"/>
          <w:szCs w:val="24"/>
          <w:rtl/>
          <w:lang w:bidi="ar-LB"/>
        </w:rPr>
        <w:t xml:space="preserve"> </w:t>
      </w:r>
      <w:r w:rsidR="00721E90">
        <w:rPr>
          <w:rFonts w:asciiTheme="majorBidi" w:hAnsiTheme="majorBidi" w:cstheme="majorBidi"/>
          <w:b/>
          <w:bCs/>
          <w:sz w:val="24"/>
          <w:szCs w:val="24"/>
          <w:rtl/>
          <w:lang w:bidi="ar-LB"/>
        </w:rPr>
        <w:t>الخطوة الثّانية</w:t>
      </w:r>
      <w:r w:rsidR="00721E90">
        <w:rPr>
          <w:rFonts w:asciiTheme="majorBidi" w:hAnsiTheme="majorBidi" w:cstheme="majorBidi" w:hint="cs"/>
          <w:b/>
          <w:bCs/>
          <w:sz w:val="24"/>
          <w:szCs w:val="24"/>
          <w:rtl/>
          <w:lang w:bidi="ar-LB"/>
        </w:rPr>
        <w:t>، وفيها ينفّذ فعل واحد وهو:</w:t>
      </w:r>
    </w:p>
    <w:p w:rsidR="00F27346" w:rsidRPr="00F27346" w:rsidRDefault="00F27346" w:rsidP="00061F74">
      <w:pPr>
        <w:pStyle w:val="ListParagraph"/>
        <w:numPr>
          <w:ilvl w:val="0"/>
          <w:numId w:val="23"/>
        </w:numPr>
        <w:spacing w:after="0" w:line="480" w:lineRule="auto"/>
        <w:ind w:left="2204"/>
        <w:jc w:val="both"/>
        <w:rPr>
          <w:rFonts w:asciiTheme="majorBidi" w:hAnsiTheme="majorBidi" w:cstheme="majorBidi"/>
          <w:sz w:val="24"/>
          <w:szCs w:val="24"/>
          <w:rtl/>
        </w:rPr>
      </w:pPr>
      <w:r w:rsidRPr="00651AC8">
        <w:rPr>
          <w:rFonts w:asciiTheme="majorBidi" w:hAnsiTheme="majorBidi" w:cstheme="majorBidi"/>
          <w:b/>
          <w:bCs/>
          <w:sz w:val="24"/>
          <w:szCs w:val="24"/>
        </w:rPr>
        <w:t>Share</w:t>
      </w:r>
      <w:r w:rsidR="00061F74">
        <w:rPr>
          <w:rFonts w:asciiTheme="majorBidi" w:hAnsiTheme="majorBidi" w:cstheme="majorBidi" w:hint="cs"/>
          <w:b/>
          <w:bCs/>
          <w:sz w:val="24"/>
          <w:szCs w:val="24"/>
          <w:rtl/>
        </w:rPr>
        <w:t xml:space="preserve"> </w:t>
      </w:r>
      <w:r w:rsidR="00721E90" w:rsidRPr="00651AC8">
        <w:rPr>
          <w:rFonts w:asciiTheme="majorBidi" w:hAnsiTheme="majorBidi" w:cstheme="majorBidi" w:hint="cs"/>
          <w:b/>
          <w:bCs/>
          <w:sz w:val="24"/>
          <w:szCs w:val="24"/>
          <w:rtl/>
          <w:lang w:bidi="ar-LB"/>
        </w:rPr>
        <w:t>(شارك)</w:t>
      </w:r>
      <w:r w:rsidRPr="00F27346">
        <w:rPr>
          <w:rFonts w:asciiTheme="majorBidi" w:hAnsiTheme="majorBidi" w:cstheme="majorBidi"/>
          <w:sz w:val="24"/>
          <w:szCs w:val="24"/>
          <w:rtl/>
          <w:lang w:bidi="ar-LB"/>
        </w:rPr>
        <w:t xml:space="preserve"> </w:t>
      </w:r>
      <w:r w:rsidR="00721E90">
        <w:rPr>
          <w:rFonts w:asciiTheme="majorBidi" w:hAnsiTheme="majorBidi" w:cstheme="majorBidi" w:hint="cs"/>
          <w:sz w:val="24"/>
          <w:szCs w:val="24"/>
          <w:rtl/>
          <w:lang w:bidi="ar-LB"/>
        </w:rPr>
        <w:t>حيث تتمّ</w:t>
      </w:r>
      <w:r w:rsidRPr="00F27346">
        <w:rPr>
          <w:rFonts w:asciiTheme="majorBidi" w:hAnsiTheme="majorBidi" w:cstheme="majorBidi"/>
          <w:sz w:val="24"/>
          <w:szCs w:val="24"/>
          <w:rtl/>
          <w:lang w:bidi="ar-LB"/>
        </w:rPr>
        <w:t xml:space="preserve"> مشاركة الدّرس مع المتعلّمين عبر وسائل التّواصل الاجتماعي (</w:t>
      </w:r>
      <w:r w:rsidRPr="00F27346">
        <w:rPr>
          <w:rFonts w:asciiTheme="majorBidi" w:hAnsiTheme="majorBidi" w:cstheme="majorBidi"/>
          <w:sz w:val="24"/>
          <w:szCs w:val="24"/>
        </w:rPr>
        <w:t>Facebook – Twitter - …</w:t>
      </w:r>
      <w:r w:rsidRPr="00F27346">
        <w:rPr>
          <w:rFonts w:asciiTheme="majorBidi" w:hAnsiTheme="majorBidi" w:cstheme="majorBidi"/>
          <w:sz w:val="24"/>
          <w:szCs w:val="24"/>
          <w:rtl/>
          <w:lang w:bidi="ar-LB"/>
        </w:rPr>
        <w:t xml:space="preserve">) أو عبر البريد الإلكترونيّ </w:t>
      </w:r>
      <w:r w:rsidRPr="00F27346">
        <w:rPr>
          <w:rFonts w:asciiTheme="majorBidi" w:hAnsiTheme="majorBidi" w:cstheme="majorBidi"/>
          <w:sz w:val="24"/>
          <w:szCs w:val="24"/>
        </w:rPr>
        <w:t>email</w:t>
      </w:r>
      <w:r w:rsidRPr="00F27346">
        <w:rPr>
          <w:rFonts w:asciiTheme="majorBidi" w:hAnsiTheme="majorBidi" w:cstheme="majorBidi"/>
          <w:sz w:val="24"/>
          <w:szCs w:val="24"/>
          <w:rtl/>
          <w:lang w:bidi="ar-LB"/>
        </w:rPr>
        <w:t xml:space="preserve">. </w:t>
      </w:r>
    </w:p>
    <w:p w:rsidR="00791161" w:rsidRPr="00F27346" w:rsidRDefault="00791161" w:rsidP="003D0392">
      <w:pPr>
        <w:jc w:val="both"/>
        <w:rPr>
          <w:rFonts w:asciiTheme="majorBidi" w:hAnsiTheme="majorBidi" w:cstheme="majorBidi"/>
          <w:sz w:val="28"/>
          <w:szCs w:val="28"/>
          <w:rtl/>
        </w:rPr>
      </w:pPr>
    </w:p>
    <w:p w:rsidR="001C1451" w:rsidRDefault="001C1451" w:rsidP="001447E4">
      <w:pPr>
        <w:rPr>
          <w:rFonts w:asciiTheme="majorBidi" w:hAnsiTheme="majorBidi" w:cstheme="majorBidi"/>
          <w:b/>
          <w:bCs/>
          <w:sz w:val="28"/>
          <w:szCs w:val="28"/>
          <w:rtl/>
        </w:rPr>
      </w:pPr>
    </w:p>
    <w:p w:rsidR="001C1451" w:rsidRDefault="001C1451" w:rsidP="001447E4">
      <w:pPr>
        <w:rPr>
          <w:rFonts w:asciiTheme="majorBidi" w:hAnsiTheme="majorBidi" w:cstheme="majorBidi"/>
          <w:b/>
          <w:bCs/>
          <w:sz w:val="28"/>
          <w:szCs w:val="28"/>
          <w:rtl/>
        </w:rPr>
      </w:pPr>
    </w:p>
    <w:p w:rsidR="001C1451" w:rsidRDefault="001C1451" w:rsidP="001447E4">
      <w:pPr>
        <w:rPr>
          <w:rFonts w:asciiTheme="majorBidi" w:hAnsiTheme="majorBidi" w:cstheme="majorBidi"/>
          <w:b/>
          <w:bCs/>
          <w:sz w:val="28"/>
          <w:szCs w:val="28"/>
          <w:rtl/>
        </w:rPr>
      </w:pPr>
    </w:p>
    <w:p w:rsidR="001C1451" w:rsidRDefault="001C1451" w:rsidP="001447E4">
      <w:pPr>
        <w:rPr>
          <w:rFonts w:asciiTheme="majorBidi" w:hAnsiTheme="majorBidi" w:cstheme="majorBidi"/>
          <w:b/>
          <w:bCs/>
          <w:sz w:val="28"/>
          <w:szCs w:val="28"/>
          <w:rtl/>
        </w:rPr>
      </w:pPr>
    </w:p>
    <w:p w:rsidR="002A0927" w:rsidRPr="005A57DD" w:rsidRDefault="002E615A" w:rsidP="001447E4">
      <w:pPr>
        <w:rPr>
          <w:rFonts w:asciiTheme="majorBidi" w:hAnsiTheme="majorBidi" w:cstheme="majorBidi"/>
          <w:b/>
          <w:bCs/>
          <w:sz w:val="28"/>
          <w:szCs w:val="28"/>
          <w:rtl/>
        </w:rPr>
      </w:pPr>
      <w:r w:rsidRPr="00651AC8">
        <w:rPr>
          <w:rFonts w:asciiTheme="majorBidi" w:hAnsiTheme="majorBidi" w:cstheme="majorBidi"/>
          <w:b/>
          <w:bCs/>
          <w:sz w:val="28"/>
          <w:szCs w:val="28"/>
          <w:rtl/>
        </w:rPr>
        <w:lastRenderedPageBreak/>
        <w:t>ا</w:t>
      </w:r>
      <w:r w:rsidR="000E3A6D" w:rsidRPr="00651AC8">
        <w:rPr>
          <w:rFonts w:asciiTheme="majorBidi" w:hAnsiTheme="majorBidi" w:cstheme="majorBidi"/>
          <w:b/>
          <w:bCs/>
          <w:sz w:val="28"/>
          <w:szCs w:val="28"/>
          <w:rtl/>
        </w:rPr>
        <w:t>لخاتمة:</w:t>
      </w:r>
      <w:r w:rsidR="00B450D6" w:rsidRPr="005A57DD">
        <w:rPr>
          <w:rFonts w:asciiTheme="majorBidi" w:hAnsiTheme="majorBidi" w:cstheme="majorBidi"/>
          <w:sz w:val="28"/>
          <w:szCs w:val="28"/>
        </w:rPr>
        <w:br/>
      </w:r>
    </w:p>
    <w:p w:rsidR="00EC413C" w:rsidRPr="00D05A3F" w:rsidRDefault="00EC413C" w:rsidP="00D05A3F">
      <w:pPr>
        <w:spacing w:after="0" w:line="480" w:lineRule="auto"/>
        <w:ind w:firstLine="720"/>
        <w:jc w:val="both"/>
        <w:rPr>
          <w:rFonts w:asciiTheme="majorBidi" w:hAnsiTheme="majorBidi" w:cstheme="majorBidi"/>
          <w:sz w:val="24"/>
          <w:szCs w:val="24"/>
          <w:rtl/>
        </w:rPr>
      </w:pPr>
      <w:r w:rsidRPr="00D05A3F">
        <w:rPr>
          <w:rFonts w:asciiTheme="majorBidi" w:hAnsiTheme="majorBidi" w:cstheme="majorBidi"/>
          <w:sz w:val="24"/>
          <w:szCs w:val="24"/>
          <w:rtl/>
        </w:rPr>
        <w:t>كيف يبدو المستقبل؟ قد لا يستطيع أحد تحديد شكل</w:t>
      </w:r>
      <w:r w:rsidR="00EE5573" w:rsidRPr="00D05A3F">
        <w:rPr>
          <w:rFonts w:asciiTheme="majorBidi" w:hAnsiTheme="majorBidi" w:cstheme="majorBidi"/>
          <w:sz w:val="24"/>
          <w:szCs w:val="24"/>
          <w:rtl/>
        </w:rPr>
        <w:t>ه</w:t>
      </w:r>
      <w:r w:rsidRPr="00D05A3F">
        <w:rPr>
          <w:rFonts w:asciiTheme="majorBidi" w:hAnsiTheme="majorBidi" w:cstheme="majorBidi"/>
          <w:sz w:val="24"/>
          <w:szCs w:val="24"/>
          <w:rtl/>
        </w:rPr>
        <w:t>، إلاّ أنّه من الواض</w:t>
      </w:r>
      <w:r w:rsidR="00EE5573" w:rsidRPr="00D05A3F">
        <w:rPr>
          <w:rFonts w:asciiTheme="majorBidi" w:hAnsiTheme="majorBidi" w:cstheme="majorBidi"/>
          <w:sz w:val="24"/>
          <w:szCs w:val="24"/>
          <w:rtl/>
        </w:rPr>
        <w:t>ح</w:t>
      </w:r>
      <w:r w:rsidR="007151D5" w:rsidRPr="00D05A3F">
        <w:rPr>
          <w:rFonts w:asciiTheme="majorBidi" w:hAnsiTheme="majorBidi" w:cstheme="majorBidi"/>
          <w:sz w:val="24"/>
          <w:szCs w:val="24"/>
          <w:rtl/>
        </w:rPr>
        <w:t xml:space="preserve">، أنّ </w:t>
      </w:r>
      <w:r w:rsidR="007151D5" w:rsidRPr="00D05A3F">
        <w:rPr>
          <w:rFonts w:asciiTheme="majorBidi" w:hAnsiTheme="majorBidi" w:cstheme="majorBidi"/>
          <w:b/>
          <w:bCs/>
          <w:sz w:val="24"/>
          <w:szCs w:val="24"/>
          <w:rtl/>
        </w:rPr>
        <w:t>علينا ألاّ ننتظر المستقبل البعيد لكي نفهم وندرك التّكنولوجيا وكيفيّة تطبيقها، فنحن، اليوم، في حاجة إلى استخدامها وإلى الاستفادة منها.</w:t>
      </w:r>
      <w:r w:rsidR="007151D5" w:rsidRPr="00D05A3F">
        <w:rPr>
          <w:rFonts w:asciiTheme="majorBidi" w:hAnsiTheme="majorBidi" w:cstheme="majorBidi"/>
          <w:sz w:val="24"/>
          <w:szCs w:val="24"/>
          <w:rtl/>
        </w:rPr>
        <w:t xml:space="preserve"> وقد بدا جليًّا</w:t>
      </w:r>
      <w:r w:rsidR="00EE5573" w:rsidRPr="00D05A3F">
        <w:rPr>
          <w:rFonts w:asciiTheme="majorBidi" w:hAnsiTheme="majorBidi" w:cstheme="majorBidi"/>
          <w:sz w:val="24"/>
          <w:szCs w:val="24"/>
          <w:rtl/>
        </w:rPr>
        <w:t xml:space="preserve"> أنّ</w:t>
      </w:r>
      <w:r w:rsidR="007151D5" w:rsidRPr="00D05A3F">
        <w:rPr>
          <w:rFonts w:asciiTheme="majorBidi" w:hAnsiTheme="majorBidi" w:cstheme="majorBidi"/>
          <w:sz w:val="24"/>
          <w:szCs w:val="24"/>
          <w:rtl/>
        </w:rPr>
        <w:t xml:space="preserve"> بعض</w:t>
      </w:r>
      <w:r w:rsidR="00EE5573" w:rsidRPr="00D05A3F">
        <w:rPr>
          <w:rFonts w:asciiTheme="majorBidi" w:hAnsiTheme="majorBidi" w:cstheme="majorBidi"/>
          <w:sz w:val="24"/>
          <w:szCs w:val="24"/>
          <w:rtl/>
        </w:rPr>
        <w:t xml:space="preserve"> الأمثلة الأكاديميّة المتواضعة عن تطبيق</w:t>
      </w:r>
      <w:r w:rsidRPr="00D05A3F">
        <w:rPr>
          <w:rFonts w:asciiTheme="majorBidi" w:hAnsiTheme="majorBidi" w:cstheme="majorBidi"/>
          <w:sz w:val="24"/>
          <w:szCs w:val="24"/>
          <w:rtl/>
        </w:rPr>
        <w:t xml:space="preserve"> التّكنولوجيّات</w:t>
      </w:r>
      <w:r w:rsidR="00EE5573" w:rsidRPr="00D05A3F">
        <w:rPr>
          <w:rFonts w:asciiTheme="majorBidi" w:hAnsiTheme="majorBidi" w:cstheme="majorBidi"/>
          <w:sz w:val="24"/>
          <w:szCs w:val="24"/>
          <w:rtl/>
        </w:rPr>
        <w:t xml:space="preserve"> المتنوّعة في تعليم اللّغة العربيّة</w:t>
      </w:r>
      <w:r w:rsidR="00535FFC">
        <w:rPr>
          <w:rFonts w:asciiTheme="majorBidi" w:hAnsiTheme="majorBidi" w:cstheme="majorBidi"/>
          <w:sz w:val="24"/>
          <w:szCs w:val="24"/>
          <w:rtl/>
        </w:rPr>
        <w:t xml:space="preserve"> أو تعلّمها</w:t>
      </w:r>
      <w:r w:rsidR="00EE5573" w:rsidRPr="00D05A3F">
        <w:rPr>
          <w:rFonts w:asciiTheme="majorBidi" w:hAnsiTheme="majorBidi" w:cstheme="majorBidi"/>
          <w:sz w:val="24"/>
          <w:szCs w:val="24"/>
          <w:rtl/>
        </w:rPr>
        <w:t>، هي في طور التقدّم والتّطوّر، وقد بدأت تشقّ طريقها نحو الضّوء، ونحو تأطير ملامح مستقبلنا وإن بشكل خجول.</w:t>
      </w:r>
      <w:r w:rsidRPr="00D05A3F">
        <w:rPr>
          <w:rFonts w:asciiTheme="majorBidi" w:hAnsiTheme="majorBidi" w:cstheme="majorBidi"/>
          <w:sz w:val="24"/>
          <w:szCs w:val="24"/>
          <w:rtl/>
        </w:rPr>
        <w:t xml:space="preserve"> </w:t>
      </w:r>
      <w:r w:rsidR="00EE5573" w:rsidRPr="00D05A3F">
        <w:rPr>
          <w:rFonts w:asciiTheme="majorBidi" w:hAnsiTheme="majorBidi" w:cstheme="majorBidi"/>
          <w:sz w:val="24"/>
          <w:szCs w:val="24"/>
          <w:rtl/>
        </w:rPr>
        <w:t>إنّما علينا تفعيل</w:t>
      </w:r>
      <w:r w:rsidR="002B2817" w:rsidRPr="00D05A3F">
        <w:rPr>
          <w:rFonts w:asciiTheme="majorBidi" w:hAnsiTheme="majorBidi" w:cstheme="majorBidi"/>
          <w:sz w:val="24"/>
          <w:szCs w:val="24"/>
          <w:rtl/>
        </w:rPr>
        <w:t xml:space="preserve"> هذا الأمر وأخذه على محمل الجدّ، بعد أن باتت التّكنولوجيا حاجة ملحّة في هذا الزّمن، كما علينا الاستفادة من إيجابيّات</w:t>
      </w:r>
      <w:r w:rsidR="00021906" w:rsidRPr="00D05A3F">
        <w:rPr>
          <w:rFonts w:asciiTheme="majorBidi" w:hAnsiTheme="majorBidi" w:cstheme="majorBidi"/>
          <w:sz w:val="24"/>
          <w:szCs w:val="24"/>
          <w:rtl/>
        </w:rPr>
        <w:t xml:space="preserve"> هذه</w:t>
      </w:r>
      <w:r w:rsidR="002B2817" w:rsidRPr="00D05A3F">
        <w:rPr>
          <w:rFonts w:asciiTheme="majorBidi" w:hAnsiTheme="majorBidi" w:cstheme="majorBidi"/>
          <w:sz w:val="24"/>
          <w:szCs w:val="24"/>
          <w:rtl/>
        </w:rPr>
        <w:t xml:space="preserve"> التّكنولوجيا لتحفيز أجيالنا على محبّة لغتهم وعلى الاقتناع بأهمّيّتها والافتخار بها. كما علينا في المستقبل </w:t>
      </w:r>
      <w:r w:rsidRPr="00D05A3F">
        <w:rPr>
          <w:rFonts w:asciiTheme="majorBidi" w:hAnsiTheme="majorBidi" w:cstheme="majorBidi"/>
          <w:sz w:val="24"/>
          <w:szCs w:val="24"/>
          <w:rtl/>
        </w:rPr>
        <w:t>القريب،</w:t>
      </w:r>
      <w:r w:rsidR="002B2817" w:rsidRPr="00D05A3F">
        <w:rPr>
          <w:rFonts w:asciiTheme="majorBidi" w:hAnsiTheme="majorBidi" w:cstheme="majorBidi"/>
          <w:sz w:val="24"/>
          <w:szCs w:val="24"/>
          <w:rtl/>
        </w:rPr>
        <w:t xml:space="preserve"> السّعي</w:t>
      </w:r>
      <w:r w:rsidRPr="00D05A3F">
        <w:rPr>
          <w:rFonts w:asciiTheme="majorBidi" w:hAnsiTheme="majorBidi" w:cstheme="majorBidi"/>
          <w:sz w:val="24"/>
          <w:szCs w:val="24"/>
          <w:rtl/>
        </w:rPr>
        <w:t xml:space="preserve"> لخلق نوع جديد من</w:t>
      </w:r>
      <w:r w:rsidR="002B2817" w:rsidRPr="00D05A3F">
        <w:rPr>
          <w:rFonts w:asciiTheme="majorBidi" w:hAnsiTheme="majorBidi" w:cstheme="majorBidi"/>
          <w:sz w:val="24"/>
          <w:szCs w:val="24"/>
          <w:rtl/>
        </w:rPr>
        <w:t xml:space="preserve"> المؤسّسات التّربويّة المد</w:t>
      </w:r>
      <w:r w:rsidRPr="00D05A3F">
        <w:rPr>
          <w:rFonts w:asciiTheme="majorBidi" w:hAnsiTheme="majorBidi" w:cstheme="majorBidi"/>
          <w:sz w:val="24"/>
          <w:szCs w:val="24"/>
          <w:rtl/>
        </w:rPr>
        <w:t>رس</w:t>
      </w:r>
      <w:r w:rsidR="002B2817" w:rsidRPr="00D05A3F">
        <w:rPr>
          <w:rFonts w:asciiTheme="majorBidi" w:hAnsiTheme="majorBidi" w:cstheme="majorBidi"/>
          <w:sz w:val="24"/>
          <w:szCs w:val="24"/>
          <w:rtl/>
        </w:rPr>
        <w:t>يّة والجامعيّة</w:t>
      </w:r>
      <w:r w:rsidRPr="00D05A3F">
        <w:rPr>
          <w:rFonts w:asciiTheme="majorBidi" w:hAnsiTheme="majorBidi" w:cstheme="majorBidi"/>
          <w:sz w:val="24"/>
          <w:szCs w:val="24"/>
          <w:rtl/>
        </w:rPr>
        <w:t>،</w:t>
      </w:r>
      <w:r w:rsidR="002B2817" w:rsidRPr="00D05A3F">
        <w:rPr>
          <w:rFonts w:asciiTheme="majorBidi" w:hAnsiTheme="majorBidi" w:cstheme="majorBidi"/>
          <w:sz w:val="24"/>
          <w:szCs w:val="24"/>
          <w:rtl/>
        </w:rPr>
        <w:t xml:space="preserve"> </w:t>
      </w:r>
      <w:r w:rsidR="007151D5" w:rsidRPr="00D05A3F">
        <w:rPr>
          <w:rFonts w:asciiTheme="majorBidi" w:hAnsiTheme="majorBidi" w:cstheme="majorBidi"/>
          <w:sz w:val="24"/>
          <w:szCs w:val="24"/>
          <w:rtl/>
        </w:rPr>
        <w:t xml:space="preserve">الّتي </w:t>
      </w:r>
      <w:r w:rsidR="002B2817" w:rsidRPr="00D05A3F">
        <w:rPr>
          <w:rFonts w:asciiTheme="majorBidi" w:hAnsiTheme="majorBidi" w:cstheme="majorBidi"/>
          <w:sz w:val="24"/>
          <w:szCs w:val="24"/>
          <w:rtl/>
        </w:rPr>
        <w:t>لا تبغي فقط المنفعة المادّيّة</w:t>
      </w:r>
      <w:r w:rsidR="00A32C78" w:rsidRPr="00D05A3F">
        <w:rPr>
          <w:rFonts w:asciiTheme="majorBidi" w:hAnsiTheme="majorBidi" w:cstheme="majorBidi"/>
          <w:sz w:val="24"/>
          <w:szCs w:val="24"/>
          <w:rtl/>
        </w:rPr>
        <w:t>، ولا تتردّد في استخدام ما يسهم في تطوّرها، بل تعمل على تعميق الإيديولوجيّات القوميّة، وعلى تفعيل المناهج التّكنولوجيّة المتطوّرة في عمليّة التّعلّم، غير عابئة بالتّحدّيات والمخاطر...</w:t>
      </w:r>
    </w:p>
    <w:p w:rsidR="007B7F48" w:rsidRPr="005A57DD" w:rsidRDefault="007B7F48" w:rsidP="0030793C">
      <w:pPr>
        <w:pStyle w:val="ListParagraph"/>
        <w:spacing w:after="120"/>
        <w:ind w:left="1080"/>
        <w:contextualSpacing w:val="0"/>
        <w:jc w:val="both"/>
        <w:rPr>
          <w:rFonts w:asciiTheme="majorBidi" w:hAnsiTheme="majorBidi" w:cstheme="majorBidi"/>
          <w:sz w:val="28"/>
          <w:szCs w:val="28"/>
          <w:rtl/>
        </w:rPr>
      </w:pPr>
    </w:p>
    <w:p w:rsidR="0030793C" w:rsidRDefault="001447E4" w:rsidP="00535FFC">
      <w:pPr>
        <w:spacing w:after="0" w:line="480" w:lineRule="auto"/>
        <w:ind w:firstLine="720"/>
        <w:jc w:val="both"/>
        <w:rPr>
          <w:rFonts w:asciiTheme="majorBidi" w:hAnsiTheme="majorBidi" w:cstheme="majorBidi"/>
          <w:sz w:val="24"/>
          <w:szCs w:val="24"/>
        </w:rPr>
      </w:pPr>
      <w:r w:rsidRPr="00D05A3F">
        <w:rPr>
          <w:rFonts w:asciiTheme="majorBidi" w:hAnsiTheme="majorBidi" w:cstheme="majorBidi"/>
          <w:sz w:val="24"/>
          <w:szCs w:val="24"/>
          <w:rtl/>
        </w:rPr>
        <w:t xml:space="preserve">إنّ </w:t>
      </w:r>
      <w:r w:rsidR="001A072F" w:rsidRPr="00D05A3F">
        <w:rPr>
          <w:rFonts w:asciiTheme="majorBidi" w:hAnsiTheme="majorBidi" w:cstheme="majorBidi"/>
          <w:sz w:val="24"/>
          <w:szCs w:val="24"/>
          <w:rtl/>
        </w:rPr>
        <w:t xml:space="preserve">الإنسان، منذ وجوده، وفي محاولة منه للسيطرة على الوجود، </w:t>
      </w:r>
      <w:r w:rsidRPr="00D05A3F">
        <w:rPr>
          <w:rFonts w:asciiTheme="majorBidi" w:hAnsiTheme="majorBidi" w:cstheme="majorBidi"/>
          <w:sz w:val="24"/>
          <w:szCs w:val="24"/>
          <w:rtl/>
        </w:rPr>
        <w:t>يسعى ل</w:t>
      </w:r>
      <w:r w:rsidR="001A072F" w:rsidRPr="00D05A3F">
        <w:rPr>
          <w:rFonts w:asciiTheme="majorBidi" w:hAnsiTheme="majorBidi" w:cstheme="majorBidi"/>
          <w:sz w:val="24"/>
          <w:szCs w:val="24"/>
          <w:rtl/>
        </w:rPr>
        <w:t>لمعرفة في مختلف ميادينها: الاجتماعيّة، الفنّيّة، الاقتصاديّة، السّياسيّة، الماورائيّة، العلميّة...</w:t>
      </w:r>
      <w:r w:rsidRPr="00D05A3F">
        <w:rPr>
          <w:rFonts w:asciiTheme="majorBidi" w:hAnsiTheme="majorBidi" w:cstheme="majorBidi"/>
          <w:sz w:val="24"/>
          <w:szCs w:val="24"/>
          <w:rtl/>
        </w:rPr>
        <w:t xml:space="preserve"> فلا عجب إن بحث دائمًا عمّا يقوده نحو الأفضل، إنّما العجب هو أن يقبع مكانه غير عابئ بما يحصل حوله.</w:t>
      </w:r>
      <w:r w:rsidR="00222762">
        <w:rPr>
          <w:rFonts w:asciiTheme="majorBidi" w:hAnsiTheme="majorBidi" w:cstheme="majorBidi"/>
          <w:sz w:val="24"/>
          <w:szCs w:val="24"/>
          <w:rtl/>
        </w:rPr>
        <w:t xml:space="preserve"> </w:t>
      </w:r>
      <w:r w:rsidR="00222762">
        <w:rPr>
          <w:rFonts w:asciiTheme="majorBidi" w:hAnsiTheme="majorBidi" w:cstheme="majorBidi" w:hint="cs"/>
          <w:sz w:val="24"/>
          <w:szCs w:val="24"/>
          <w:rtl/>
        </w:rPr>
        <w:t xml:space="preserve">إنّ </w:t>
      </w:r>
      <w:r w:rsidR="00D51DBC" w:rsidRPr="00D05A3F">
        <w:rPr>
          <w:rFonts w:asciiTheme="majorBidi" w:hAnsiTheme="majorBidi" w:cstheme="majorBidi"/>
          <w:sz w:val="24"/>
          <w:szCs w:val="24"/>
          <w:rtl/>
        </w:rPr>
        <w:t>قدرنا</w:t>
      </w:r>
      <w:r w:rsidR="002E615A" w:rsidRPr="00D05A3F">
        <w:rPr>
          <w:rFonts w:asciiTheme="majorBidi" w:hAnsiTheme="majorBidi" w:cstheme="majorBidi"/>
          <w:sz w:val="24"/>
          <w:szCs w:val="24"/>
          <w:rtl/>
        </w:rPr>
        <w:t xml:space="preserve"> نحن</w:t>
      </w:r>
      <w:r w:rsidR="00D51DBC" w:rsidRPr="00D05A3F">
        <w:rPr>
          <w:rFonts w:asciiTheme="majorBidi" w:hAnsiTheme="majorBidi" w:cstheme="majorBidi"/>
          <w:sz w:val="24"/>
          <w:szCs w:val="24"/>
          <w:rtl/>
        </w:rPr>
        <w:t xml:space="preserve"> كبشر أن نسعى دائمًا، فنحن</w:t>
      </w:r>
      <w:r w:rsidR="00535FFC">
        <w:rPr>
          <w:rFonts w:asciiTheme="majorBidi" w:hAnsiTheme="majorBidi" w:cstheme="majorBidi" w:hint="cs"/>
          <w:sz w:val="24"/>
          <w:szCs w:val="24"/>
          <w:rtl/>
        </w:rPr>
        <w:t xml:space="preserve"> </w:t>
      </w:r>
      <w:r w:rsidRPr="00D05A3F">
        <w:rPr>
          <w:rFonts w:asciiTheme="majorBidi" w:hAnsiTheme="majorBidi" w:cstheme="majorBidi"/>
          <w:sz w:val="24"/>
          <w:szCs w:val="24"/>
          <w:rtl/>
        </w:rPr>
        <w:t>"لن نبلغ الكمال فنستقرّ، ولن نقنع بأكمل فنستقرّ. لن نيأس فنستقرّ على فشل، ولن نقف فنستقرّ على محدود. قدرنا الاستمرار، لا الاستقرار، أو الاستقرار على الاستمرار"</w:t>
      </w:r>
      <w:r w:rsidRPr="00D05A3F">
        <w:rPr>
          <w:rStyle w:val="FootnoteReference"/>
          <w:rFonts w:asciiTheme="majorBidi" w:hAnsiTheme="majorBidi" w:cstheme="majorBidi"/>
          <w:sz w:val="24"/>
          <w:szCs w:val="24"/>
          <w:rtl/>
        </w:rPr>
        <w:footnoteReference w:id="42"/>
      </w:r>
      <w:r w:rsidRPr="00D05A3F">
        <w:rPr>
          <w:rFonts w:asciiTheme="majorBidi" w:hAnsiTheme="majorBidi" w:cstheme="majorBidi"/>
          <w:sz w:val="24"/>
          <w:szCs w:val="24"/>
          <w:rtl/>
        </w:rPr>
        <w:t>.</w:t>
      </w:r>
    </w:p>
    <w:p w:rsidR="00ED575A" w:rsidRDefault="00ED575A" w:rsidP="00ED575A">
      <w:pPr>
        <w:spacing w:after="0" w:line="480" w:lineRule="auto"/>
        <w:jc w:val="both"/>
        <w:rPr>
          <w:rFonts w:asciiTheme="majorBidi" w:hAnsiTheme="majorBidi" w:cstheme="majorBidi"/>
          <w:sz w:val="24"/>
          <w:szCs w:val="24"/>
          <w:rtl/>
          <w:lang w:bidi="ar-LB"/>
        </w:rPr>
      </w:pPr>
    </w:p>
    <w:p w:rsidR="00ED575A" w:rsidRDefault="00ED575A" w:rsidP="00ED575A">
      <w:pPr>
        <w:spacing w:after="0" w:line="480" w:lineRule="auto"/>
        <w:jc w:val="both"/>
        <w:rPr>
          <w:rFonts w:asciiTheme="majorBidi" w:hAnsiTheme="majorBidi" w:cstheme="majorBidi"/>
          <w:sz w:val="24"/>
          <w:szCs w:val="24"/>
          <w:rtl/>
          <w:lang w:bidi="ar-LB"/>
        </w:rPr>
      </w:pPr>
    </w:p>
    <w:p w:rsidR="00ED575A" w:rsidRDefault="00ED575A" w:rsidP="00ED575A">
      <w:pPr>
        <w:spacing w:after="0" w:line="480" w:lineRule="auto"/>
        <w:jc w:val="both"/>
        <w:rPr>
          <w:rFonts w:asciiTheme="majorBidi" w:hAnsiTheme="majorBidi" w:cstheme="majorBidi"/>
          <w:sz w:val="24"/>
          <w:szCs w:val="24"/>
          <w:rtl/>
          <w:lang w:bidi="ar-LB"/>
        </w:rPr>
      </w:pPr>
    </w:p>
    <w:p w:rsidR="00ED575A" w:rsidRDefault="00ED575A" w:rsidP="00ED575A">
      <w:pPr>
        <w:spacing w:after="0" w:line="480" w:lineRule="auto"/>
        <w:jc w:val="both"/>
        <w:rPr>
          <w:rFonts w:asciiTheme="majorBidi" w:hAnsiTheme="majorBidi" w:cstheme="majorBidi"/>
          <w:sz w:val="24"/>
          <w:szCs w:val="24"/>
          <w:rtl/>
          <w:lang w:bidi="ar-LB"/>
        </w:rPr>
      </w:pPr>
    </w:p>
    <w:p w:rsidR="00ED575A" w:rsidRDefault="00ED575A" w:rsidP="00ED575A">
      <w:pPr>
        <w:spacing w:after="0" w:line="480" w:lineRule="auto"/>
        <w:jc w:val="both"/>
        <w:rPr>
          <w:rFonts w:asciiTheme="majorBidi" w:hAnsiTheme="majorBidi" w:cstheme="majorBidi"/>
          <w:sz w:val="24"/>
          <w:szCs w:val="24"/>
          <w:rtl/>
          <w:lang w:bidi="ar-LB"/>
        </w:rPr>
      </w:pPr>
    </w:p>
    <w:p w:rsidR="00ED575A" w:rsidRDefault="00ED575A" w:rsidP="00ED575A">
      <w:pPr>
        <w:spacing w:after="0" w:line="480" w:lineRule="auto"/>
        <w:jc w:val="both"/>
        <w:rPr>
          <w:rFonts w:asciiTheme="majorBidi" w:hAnsiTheme="majorBidi" w:cstheme="majorBidi"/>
          <w:sz w:val="24"/>
          <w:szCs w:val="24"/>
          <w:rtl/>
          <w:lang w:bidi="ar-LB"/>
        </w:rPr>
      </w:pPr>
    </w:p>
    <w:p w:rsidR="00ED575A" w:rsidRDefault="00ED575A" w:rsidP="00ED575A">
      <w:pPr>
        <w:spacing w:after="0" w:line="480" w:lineRule="auto"/>
        <w:jc w:val="both"/>
        <w:rPr>
          <w:rFonts w:asciiTheme="majorBidi" w:hAnsiTheme="majorBidi" w:cstheme="majorBidi"/>
          <w:sz w:val="24"/>
          <w:szCs w:val="24"/>
          <w:rtl/>
          <w:lang w:bidi="ar-LB"/>
        </w:rPr>
      </w:pPr>
    </w:p>
    <w:p w:rsidR="00ED575A" w:rsidRDefault="00ED575A" w:rsidP="00ED575A">
      <w:pPr>
        <w:spacing w:after="0" w:line="480" w:lineRule="auto"/>
        <w:jc w:val="both"/>
        <w:rPr>
          <w:rFonts w:asciiTheme="majorBidi" w:hAnsiTheme="majorBidi" w:cstheme="majorBidi"/>
          <w:sz w:val="24"/>
          <w:szCs w:val="24"/>
          <w:rtl/>
          <w:lang w:bidi="ar-LB"/>
        </w:rPr>
      </w:pPr>
    </w:p>
    <w:p w:rsidR="00ED575A" w:rsidRDefault="00ED575A" w:rsidP="00ED575A">
      <w:pPr>
        <w:spacing w:after="0" w:line="480" w:lineRule="auto"/>
        <w:jc w:val="both"/>
        <w:rPr>
          <w:rFonts w:asciiTheme="majorBidi" w:hAnsiTheme="majorBidi" w:cstheme="majorBidi"/>
          <w:sz w:val="24"/>
          <w:szCs w:val="24"/>
          <w:rtl/>
        </w:rPr>
      </w:pPr>
    </w:p>
    <w:p w:rsidR="00ED575A" w:rsidRPr="00271DB0" w:rsidRDefault="00ED575A" w:rsidP="00271DB0">
      <w:pPr>
        <w:spacing w:after="0" w:line="480" w:lineRule="auto"/>
        <w:jc w:val="center"/>
        <w:rPr>
          <w:rFonts w:asciiTheme="majorBidi" w:hAnsiTheme="majorBidi" w:cstheme="majorBidi"/>
          <w:b/>
          <w:bCs/>
          <w:sz w:val="28"/>
          <w:szCs w:val="28"/>
          <w:rtl/>
        </w:rPr>
      </w:pPr>
      <w:r w:rsidRPr="00271DB0">
        <w:rPr>
          <w:rFonts w:asciiTheme="majorBidi" w:hAnsiTheme="majorBidi" w:cstheme="majorBidi"/>
          <w:b/>
          <w:bCs/>
          <w:sz w:val="28"/>
          <w:szCs w:val="28"/>
          <w:rtl/>
        </w:rPr>
        <w:lastRenderedPageBreak/>
        <w:t>المصادر والمراجع</w:t>
      </w:r>
    </w:p>
    <w:p w:rsidR="00AB4221" w:rsidRPr="00AB4221" w:rsidRDefault="00AB4221" w:rsidP="00AB4221">
      <w:pPr>
        <w:pStyle w:val="ListParagraph"/>
        <w:numPr>
          <w:ilvl w:val="0"/>
          <w:numId w:val="25"/>
        </w:numPr>
        <w:bidi w:val="0"/>
        <w:spacing w:after="0" w:line="480" w:lineRule="auto"/>
        <w:rPr>
          <w:rFonts w:asciiTheme="majorBidi" w:hAnsiTheme="majorBidi" w:cstheme="majorBidi"/>
          <w:sz w:val="24"/>
          <w:szCs w:val="24"/>
        </w:rPr>
      </w:pPr>
      <w:r>
        <w:rPr>
          <w:rFonts w:ascii="Simplified Arabic" w:hAnsi="Simplified Arabic" w:cs="Simplified Arabic"/>
          <w:sz w:val="18"/>
          <w:szCs w:val="18"/>
        </w:rPr>
        <w:t xml:space="preserve">Ernest </w:t>
      </w:r>
      <w:proofErr w:type="spellStart"/>
      <w:r w:rsidRPr="00FB4E20">
        <w:rPr>
          <w:rFonts w:ascii="Simplified Arabic" w:hAnsi="Simplified Arabic" w:cs="Simplified Arabic"/>
          <w:sz w:val="18"/>
          <w:szCs w:val="18"/>
        </w:rPr>
        <w:t>Rénan</w:t>
      </w:r>
      <w:proofErr w:type="spellEnd"/>
      <w:r>
        <w:rPr>
          <w:rFonts w:ascii="Simplified Arabic" w:hAnsi="Simplified Arabic" w:cs="Simplified Arabic"/>
          <w:sz w:val="18"/>
          <w:szCs w:val="18"/>
        </w:rPr>
        <w:t>.</w:t>
      </w:r>
      <w:r w:rsidRPr="00FB4E20">
        <w:rPr>
          <w:rFonts w:ascii="Simplified Arabic" w:hAnsi="Simplified Arabic" w:cs="Simplified Arabic"/>
          <w:sz w:val="18"/>
          <w:szCs w:val="18"/>
        </w:rPr>
        <w:t xml:space="preserve"> </w:t>
      </w:r>
      <w:proofErr w:type="spellStart"/>
      <w:r w:rsidRPr="00FB4E20">
        <w:rPr>
          <w:rFonts w:ascii="Simplified Arabic" w:hAnsi="Simplified Arabic" w:cs="Simplified Arabic"/>
          <w:sz w:val="18"/>
          <w:szCs w:val="18"/>
        </w:rPr>
        <w:t>Langues</w:t>
      </w:r>
      <w:proofErr w:type="spellEnd"/>
      <w:r w:rsidRPr="00FB4E20">
        <w:rPr>
          <w:rFonts w:ascii="Simplified Arabic" w:hAnsi="Simplified Arabic" w:cs="Simplified Arabic"/>
          <w:sz w:val="18"/>
          <w:szCs w:val="18"/>
        </w:rPr>
        <w:t xml:space="preserve"> </w:t>
      </w:r>
      <w:proofErr w:type="spellStart"/>
      <w:r w:rsidRPr="00FB4E20">
        <w:rPr>
          <w:rFonts w:ascii="Simplified Arabic" w:hAnsi="Simplified Arabic" w:cs="Simplified Arabic"/>
          <w:sz w:val="18"/>
          <w:szCs w:val="18"/>
        </w:rPr>
        <w:t>Sémitiques</w:t>
      </w:r>
      <w:proofErr w:type="spellEnd"/>
      <w:r>
        <w:rPr>
          <w:rFonts w:ascii="Simplified Arabic" w:hAnsi="Simplified Arabic" w:cs="Simplified Arabic"/>
          <w:sz w:val="18"/>
          <w:szCs w:val="18"/>
        </w:rPr>
        <w:t>.</w:t>
      </w:r>
    </w:p>
    <w:p w:rsidR="00AB4221" w:rsidRDefault="00AB4221" w:rsidP="00C1684A">
      <w:pPr>
        <w:pStyle w:val="ListParagraph"/>
        <w:numPr>
          <w:ilvl w:val="0"/>
          <w:numId w:val="25"/>
        </w:numPr>
        <w:spacing w:after="0" w:line="480" w:lineRule="auto"/>
        <w:rPr>
          <w:rFonts w:asciiTheme="majorBidi" w:hAnsiTheme="majorBidi" w:cstheme="majorBidi"/>
          <w:sz w:val="24"/>
          <w:szCs w:val="24"/>
        </w:rPr>
      </w:pPr>
      <w:r>
        <w:rPr>
          <w:rFonts w:asciiTheme="majorBidi" w:hAnsiTheme="majorBidi" w:cstheme="majorBidi" w:hint="cs"/>
          <w:sz w:val="24"/>
          <w:szCs w:val="24"/>
          <w:rtl/>
        </w:rPr>
        <w:t xml:space="preserve">بوبو، </w:t>
      </w:r>
      <w:r w:rsidRPr="00C1684A">
        <w:rPr>
          <w:rFonts w:asciiTheme="majorBidi" w:hAnsiTheme="majorBidi" w:cstheme="majorBidi" w:hint="cs"/>
          <w:sz w:val="24"/>
          <w:szCs w:val="24"/>
          <w:rtl/>
        </w:rPr>
        <w:t>مسعود</w:t>
      </w:r>
      <w:r>
        <w:rPr>
          <w:rFonts w:asciiTheme="majorBidi" w:hAnsiTheme="majorBidi" w:cstheme="majorBidi" w:hint="cs"/>
          <w:sz w:val="24"/>
          <w:szCs w:val="24"/>
          <w:rtl/>
        </w:rPr>
        <w:t>.</w:t>
      </w:r>
      <w:r w:rsidRPr="00C1684A">
        <w:rPr>
          <w:rFonts w:asciiTheme="majorBidi" w:hAnsiTheme="majorBidi" w:cstheme="majorBidi" w:hint="cs"/>
          <w:sz w:val="24"/>
          <w:szCs w:val="24"/>
          <w:rtl/>
        </w:rPr>
        <w:t xml:space="preserve"> اللّغة العربيّة وإشكالات العصر</w:t>
      </w:r>
      <w:r>
        <w:rPr>
          <w:rFonts w:asciiTheme="majorBidi" w:hAnsiTheme="majorBidi" w:cstheme="majorBidi" w:hint="cs"/>
          <w:sz w:val="24"/>
          <w:szCs w:val="24"/>
          <w:rtl/>
        </w:rPr>
        <w:t>.</w:t>
      </w:r>
      <w:r w:rsidRPr="00C1684A">
        <w:rPr>
          <w:rFonts w:asciiTheme="majorBidi" w:hAnsiTheme="majorBidi" w:cstheme="majorBidi" w:hint="cs"/>
          <w:sz w:val="24"/>
          <w:szCs w:val="24"/>
          <w:rtl/>
        </w:rPr>
        <w:t xml:space="preserve"> </w:t>
      </w:r>
      <w:r>
        <w:rPr>
          <w:rFonts w:asciiTheme="majorBidi" w:hAnsiTheme="majorBidi" w:cstheme="majorBidi" w:hint="cs"/>
          <w:sz w:val="24"/>
          <w:szCs w:val="24"/>
          <w:rtl/>
        </w:rPr>
        <w:t xml:space="preserve">مجلّة </w:t>
      </w:r>
      <w:r w:rsidRPr="00C1684A">
        <w:rPr>
          <w:rFonts w:asciiTheme="majorBidi" w:hAnsiTheme="majorBidi" w:cstheme="majorBidi" w:hint="cs"/>
          <w:sz w:val="24"/>
          <w:szCs w:val="24"/>
          <w:rtl/>
        </w:rPr>
        <w:t xml:space="preserve">الفكر العربيّ </w:t>
      </w:r>
      <w:r w:rsidRPr="00C1684A">
        <w:rPr>
          <w:rFonts w:asciiTheme="majorBidi" w:hAnsiTheme="majorBidi" w:cstheme="majorBidi"/>
          <w:sz w:val="24"/>
          <w:szCs w:val="24"/>
          <w:rtl/>
        </w:rPr>
        <w:t>–</w:t>
      </w:r>
      <w:r w:rsidRPr="00C1684A">
        <w:rPr>
          <w:rFonts w:asciiTheme="majorBidi" w:hAnsiTheme="majorBidi" w:cstheme="majorBidi" w:hint="cs"/>
          <w:sz w:val="24"/>
          <w:szCs w:val="24"/>
          <w:rtl/>
        </w:rPr>
        <w:t xml:space="preserve"> عدد نيسان/حزيران 1990</w:t>
      </w:r>
      <w:r>
        <w:rPr>
          <w:rFonts w:asciiTheme="majorBidi" w:hAnsiTheme="majorBidi" w:cstheme="majorBidi" w:hint="cs"/>
          <w:sz w:val="24"/>
          <w:szCs w:val="24"/>
          <w:rtl/>
        </w:rPr>
        <w:t>.</w:t>
      </w:r>
    </w:p>
    <w:p w:rsidR="00AB4221" w:rsidRPr="00271DB0" w:rsidRDefault="00AB4221" w:rsidP="00C1684A">
      <w:pPr>
        <w:pStyle w:val="ListParagraph"/>
        <w:numPr>
          <w:ilvl w:val="0"/>
          <w:numId w:val="25"/>
        </w:numPr>
        <w:spacing w:after="0" w:line="480" w:lineRule="auto"/>
        <w:rPr>
          <w:rFonts w:asciiTheme="majorBidi" w:hAnsiTheme="majorBidi" w:cstheme="majorBidi"/>
          <w:sz w:val="24"/>
          <w:szCs w:val="24"/>
        </w:rPr>
      </w:pPr>
      <w:r w:rsidRPr="00271DB0">
        <w:rPr>
          <w:rFonts w:asciiTheme="majorBidi" w:hAnsiTheme="majorBidi" w:cstheme="majorBidi"/>
          <w:sz w:val="24"/>
          <w:szCs w:val="24"/>
          <w:rtl/>
        </w:rPr>
        <w:t>الخازن</w:t>
      </w:r>
      <w:r>
        <w:rPr>
          <w:rFonts w:asciiTheme="majorBidi" w:hAnsiTheme="majorBidi" w:cstheme="majorBidi" w:hint="cs"/>
          <w:sz w:val="24"/>
          <w:szCs w:val="24"/>
          <w:rtl/>
        </w:rPr>
        <w:t>،</w:t>
      </w:r>
      <w:r w:rsidRPr="00271DB0">
        <w:rPr>
          <w:rFonts w:asciiTheme="majorBidi" w:hAnsiTheme="majorBidi" w:cstheme="majorBidi"/>
          <w:sz w:val="24"/>
          <w:szCs w:val="24"/>
          <w:rtl/>
        </w:rPr>
        <w:t xml:space="preserve"> وليم</w:t>
      </w:r>
      <w:r>
        <w:rPr>
          <w:rFonts w:asciiTheme="majorBidi" w:hAnsiTheme="majorBidi" w:cstheme="majorBidi" w:hint="cs"/>
          <w:sz w:val="24"/>
          <w:szCs w:val="24"/>
          <w:rtl/>
        </w:rPr>
        <w:t>.</w:t>
      </w:r>
      <w:r w:rsidRPr="00271DB0">
        <w:rPr>
          <w:rFonts w:asciiTheme="majorBidi" w:hAnsiTheme="majorBidi" w:cstheme="majorBidi"/>
          <w:sz w:val="24"/>
          <w:szCs w:val="24"/>
          <w:rtl/>
        </w:rPr>
        <w:t xml:space="preserve"> الحضارة العبّاسيّة</w:t>
      </w:r>
      <w:r>
        <w:rPr>
          <w:rFonts w:asciiTheme="majorBidi" w:hAnsiTheme="majorBidi" w:cstheme="majorBidi" w:hint="cs"/>
          <w:sz w:val="24"/>
          <w:szCs w:val="24"/>
          <w:rtl/>
        </w:rPr>
        <w:t>.</w:t>
      </w:r>
      <w:r w:rsidRPr="00271DB0">
        <w:rPr>
          <w:rFonts w:asciiTheme="majorBidi" w:hAnsiTheme="majorBidi" w:cstheme="majorBidi"/>
          <w:sz w:val="24"/>
          <w:szCs w:val="24"/>
          <w:rtl/>
        </w:rPr>
        <w:t xml:space="preserve"> المكتبة الشّرقيّة، بيروت، 1984</w:t>
      </w:r>
      <w:r>
        <w:rPr>
          <w:rFonts w:asciiTheme="majorBidi" w:hAnsiTheme="majorBidi" w:cstheme="majorBidi" w:hint="cs"/>
          <w:sz w:val="24"/>
          <w:szCs w:val="24"/>
          <w:rtl/>
        </w:rPr>
        <w:t>.</w:t>
      </w:r>
    </w:p>
    <w:p w:rsidR="00AB4221" w:rsidRPr="00271DB0" w:rsidRDefault="00AB4221" w:rsidP="00C1684A">
      <w:pPr>
        <w:pStyle w:val="ListParagraph"/>
        <w:numPr>
          <w:ilvl w:val="0"/>
          <w:numId w:val="25"/>
        </w:numPr>
        <w:spacing w:after="0" w:line="480" w:lineRule="auto"/>
        <w:rPr>
          <w:rFonts w:asciiTheme="majorBidi" w:hAnsiTheme="majorBidi" w:cstheme="majorBidi"/>
          <w:sz w:val="24"/>
          <w:szCs w:val="24"/>
        </w:rPr>
      </w:pPr>
      <w:r w:rsidRPr="00271DB0">
        <w:rPr>
          <w:rFonts w:asciiTheme="majorBidi" w:hAnsiTheme="majorBidi" w:cstheme="majorBidi"/>
          <w:sz w:val="24"/>
          <w:szCs w:val="24"/>
          <w:rtl/>
        </w:rPr>
        <w:t>الخازن</w:t>
      </w:r>
      <w:r>
        <w:rPr>
          <w:rFonts w:asciiTheme="majorBidi" w:hAnsiTheme="majorBidi" w:cstheme="majorBidi" w:hint="cs"/>
          <w:sz w:val="24"/>
          <w:szCs w:val="24"/>
          <w:rtl/>
        </w:rPr>
        <w:t>،</w:t>
      </w:r>
      <w:r w:rsidRPr="00271DB0">
        <w:rPr>
          <w:rFonts w:asciiTheme="majorBidi" w:hAnsiTheme="majorBidi" w:cstheme="majorBidi"/>
          <w:sz w:val="24"/>
          <w:szCs w:val="24"/>
          <w:rtl/>
        </w:rPr>
        <w:t xml:space="preserve"> وليم</w:t>
      </w:r>
      <w:r>
        <w:rPr>
          <w:rFonts w:asciiTheme="majorBidi" w:hAnsiTheme="majorBidi" w:cstheme="majorBidi" w:hint="cs"/>
          <w:sz w:val="24"/>
          <w:szCs w:val="24"/>
          <w:rtl/>
        </w:rPr>
        <w:t>.</w:t>
      </w:r>
      <w:r w:rsidRPr="00271DB0">
        <w:rPr>
          <w:rFonts w:asciiTheme="majorBidi" w:hAnsiTheme="majorBidi" w:cstheme="majorBidi"/>
          <w:sz w:val="24"/>
          <w:szCs w:val="24"/>
          <w:rtl/>
        </w:rPr>
        <w:t xml:space="preserve"> مظاهر الحضارة اللّبنانيّة زمن الدّولة العبّاسيّة</w:t>
      </w:r>
      <w:r>
        <w:rPr>
          <w:rFonts w:asciiTheme="majorBidi" w:hAnsiTheme="majorBidi" w:cstheme="majorBidi" w:hint="cs"/>
          <w:sz w:val="24"/>
          <w:szCs w:val="24"/>
          <w:rtl/>
        </w:rPr>
        <w:t>.</w:t>
      </w:r>
      <w:r w:rsidRPr="00271DB0">
        <w:rPr>
          <w:rFonts w:asciiTheme="majorBidi" w:hAnsiTheme="majorBidi" w:cstheme="majorBidi"/>
          <w:sz w:val="24"/>
          <w:szCs w:val="24"/>
          <w:rtl/>
        </w:rPr>
        <w:t xml:space="preserve"> المكتبة الشّرقيّة، بيروت، 1984</w:t>
      </w:r>
      <w:r>
        <w:rPr>
          <w:rFonts w:asciiTheme="majorBidi" w:hAnsiTheme="majorBidi" w:cstheme="majorBidi" w:hint="cs"/>
          <w:sz w:val="24"/>
          <w:szCs w:val="24"/>
          <w:rtl/>
        </w:rPr>
        <w:t>.</w:t>
      </w:r>
    </w:p>
    <w:p w:rsidR="00AB4221" w:rsidRDefault="00AB4221" w:rsidP="00C1684A">
      <w:pPr>
        <w:pStyle w:val="ListParagraph"/>
        <w:numPr>
          <w:ilvl w:val="0"/>
          <w:numId w:val="25"/>
        </w:numPr>
        <w:spacing w:after="0" w:line="480" w:lineRule="auto"/>
        <w:rPr>
          <w:rFonts w:asciiTheme="majorBidi" w:hAnsiTheme="majorBidi" w:cstheme="majorBidi"/>
          <w:sz w:val="24"/>
          <w:szCs w:val="24"/>
        </w:rPr>
      </w:pPr>
      <w:r>
        <w:rPr>
          <w:rFonts w:asciiTheme="majorBidi" w:hAnsiTheme="majorBidi" w:cstheme="majorBidi" w:hint="cs"/>
          <w:sz w:val="24"/>
          <w:szCs w:val="24"/>
          <w:rtl/>
        </w:rPr>
        <w:t xml:space="preserve">زريق، </w:t>
      </w:r>
      <w:r w:rsidRPr="00C1684A">
        <w:rPr>
          <w:rFonts w:asciiTheme="majorBidi" w:hAnsiTheme="majorBidi" w:cstheme="majorBidi" w:hint="cs"/>
          <w:sz w:val="24"/>
          <w:szCs w:val="24"/>
          <w:rtl/>
        </w:rPr>
        <w:t>قسطنطين</w:t>
      </w:r>
      <w:r>
        <w:rPr>
          <w:rFonts w:asciiTheme="majorBidi" w:hAnsiTheme="majorBidi" w:cstheme="majorBidi" w:hint="cs"/>
          <w:sz w:val="24"/>
          <w:szCs w:val="24"/>
          <w:rtl/>
        </w:rPr>
        <w:t>.</w:t>
      </w:r>
      <w:r w:rsidRPr="00C1684A">
        <w:rPr>
          <w:rFonts w:asciiTheme="majorBidi" w:hAnsiTheme="majorBidi" w:cstheme="majorBidi" w:hint="cs"/>
          <w:sz w:val="24"/>
          <w:szCs w:val="24"/>
          <w:rtl/>
        </w:rPr>
        <w:t xml:space="preserve"> الأعمال الكاملة العامّة</w:t>
      </w:r>
      <w:r>
        <w:rPr>
          <w:rFonts w:asciiTheme="majorBidi" w:hAnsiTheme="majorBidi" w:cstheme="majorBidi" w:hint="cs"/>
          <w:sz w:val="24"/>
          <w:szCs w:val="24"/>
          <w:rtl/>
        </w:rPr>
        <w:t xml:space="preserve"> </w:t>
      </w:r>
      <w:r w:rsidRPr="00C1684A">
        <w:rPr>
          <w:rFonts w:asciiTheme="majorBidi" w:hAnsiTheme="majorBidi" w:cstheme="majorBidi" w:hint="cs"/>
          <w:sz w:val="24"/>
          <w:szCs w:val="24"/>
          <w:rtl/>
        </w:rPr>
        <w:t>-</w:t>
      </w:r>
      <w:r>
        <w:rPr>
          <w:rFonts w:asciiTheme="majorBidi" w:hAnsiTheme="majorBidi" w:cstheme="majorBidi" w:hint="cs"/>
          <w:sz w:val="24"/>
          <w:szCs w:val="24"/>
          <w:rtl/>
        </w:rPr>
        <w:t xml:space="preserve"> </w:t>
      </w:r>
      <w:r w:rsidRPr="00C1684A">
        <w:rPr>
          <w:rFonts w:asciiTheme="majorBidi" w:hAnsiTheme="majorBidi" w:cstheme="majorBidi" w:hint="cs"/>
          <w:sz w:val="24"/>
          <w:szCs w:val="24"/>
          <w:rtl/>
        </w:rPr>
        <w:t>المجلّد الثّاني</w:t>
      </w:r>
      <w:r>
        <w:rPr>
          <w:rFonts w:asciiTheme="majorBidi" w:hAnsiTheme="majorBidi" w:cstheme="majorBidi" w:hint="cs"/>
          <w:sz w:val="24"/>
          <w:szCs w:val="24"/>
          <w:rtl/>
        </w:rPr>
        <w:t>.</w:t>
      </w:r>
      <w:r w:rsidRPr="00C1684A">
        <w:rPr>
          <w:rFonts w:asciiTheme="majorBidi" w:hAnsiTheme="majorBidi" w:cstheme="majorBidi" w:hint="cs"/>
          <w:sz w:val="24"/>
          <w:szCs w:val="24"/>
          <w:rtl/>
        </w:rPr>
        <w:t xml:space="preserve"> مركز دراسات الوحدة العربي</w:t>
      </w:r>
      <w:r>
        <w:rPr>
          <w:rFonts w:asciiTheme="majorBidi" w:hAnsiTheme="majorBidi" w:cstheme="majorBidi" w:hint="cs"/>
          <w:sz w:val="24"/>
          <w:szCs w:val="24"/>
          <w:rtl/>
        </w:rPr>
        <w:t>ّ</w:t>
      </w:r>
      <w:r w:rsidRPr="00C1684A">
        <w:rPr>
          <w:rFonts w:asciiTheme="majorBidi" w:hAnsiTheme="majorBidi" w:cstheme="majorBidi" w:hint="cs"/>
          <w:sz w:val="24"/>
          <w:szCs w:val="24"/>
          <w:rtl/>
        </w:rPr>
        <w:t>ة</w:t>
      </w:r>
      <w:r>
        <w:rPr>
          <w:rFonts w:asciiTheme="majorBidi" w:hAnsiTheme="majorBidi" w:cstheme="majorBidi" w:hint="cs"/>
          <w:sz w:val="24"/>
          <w:szCs w:val="24"/>
          <w:rtl/>
        </w:rPr>
        <w:t>.</w:t>
      </w:r>
    </w:p>
    <w:p w:rsidR="00AB4221" w:rsidRPr="00271DB0" w:rsidRDefault="00AB4221" w:rsidP="00C1684A">
      <w:pPr>
        <w:pStyle w:val="ListParagraph"/>
        <w:numPr>
          <w:ilvl w:val="0"/>
          <w:numId w:val="25"/>
        </w:numPr>
        <w:spacing w:after="0" w:line="480" w:lineRule="auto"/>
        <w:rPr>
          <w:rFonts w:asciiTheme="majorBidi" w:hAnsiTheme="majorBidi" w:cstheme="majorBidi"/>
          <w:sz w:val="24"/>
          <w:szCs w:val="24"/>
        </w:rPr>
      </w:pPr>
      <w:r w:rsidRPr="00271DB0">
        <w:rPr>
          <w:rFonts w:asciiTheme="majorBidi" w:hAnsiTheme="majorBidi" w:cstheme="majorBidi"/>
          <w:sz w:val="24"/>
          <w:szCs w:val="24"/>
          <w:rtl/>
        </w:rPr>
        <w:t>شيخو</w:t>
      </w:r>
      <w:r>
        <w:rPr>
          <w:rFonts w:asciiTheme="majorBidi" w:hAnsiTheme="majorBidi" w:cstheme="majorBidi" w:hint="cs"/>
          <w:sz w:val="24"/>
          <w:szCs w:val="24"/>
          <w:rtl/>
        </w:rPr>
        <w:t>،</w:t>
      </w:r>
      <w:r w:rsidRPr="00271DB0">
        <w:rPr>
          <w:rFonts w:asciiTheme="majorBidi" w:hAnsiTheme="majorBidi" w:cstheme="majorBidi"/>
          <w:sz w:val="24"/>
          <w:szCs w:val="24"/>
          <w:rtl/>
        </w:rPr>
        <w:t xml:space="preserve"> لويس</w:t>
      </w:r>
      <w:r>
        <w:rPr>
          <w:rFonts w:asciiTheme="majorBidi" w:hAnsiTheme="majorBidi" w:cstheme="majorBidi" w:hint="cs"/>
          <w:sz w:val="24"/>
          <w:szCs w:val="24"/>
          <w:rtl/>
        </w:rPr>
        <w:t>.</w:t>
      </w:r>
      <w:r w:rsidRPr="00271DB0">
        <w:rPr>
          <w:rFonts w:asciiTheme="majorBidi" w:hAnsiTheme="majorBidi" w:cstheme="majorBidi"/>
          <w:sz w:val="24"/>
          <w:szCs w:val="24"/>
          <w:rtl/>
        </w:rPr>
        <w:t xml:space="preserve"> مجلّة المشرق</w:t>
      </w:r>
      <w:r>
        <w:rPr>
          <w:rFonts w:asciiTheme="majorBidi" w:hAnsiTheme="majorBidi" w:cstheme="majorBidi" w:hint="cs"/>
          <w:sz w:val="24"/>
          <w:szCs w:val="24"/>
          <w:rtl/>
        </w:rPr>
        <w:t xml:space="preserve"> - </w:t>
      </w:r>
      <w:r w:rsidRPr="00271DB0">
        <w:rPr>
          <w:rFonts w:asciiTheme="majorBidi" w:hAnsiTheme="majorBidi" w:cstheme="majorBidi"/>
          <w:sz w:val="24"/>
          <w:szCs w:val="24"/>
          <w:rtl/>
        </w:rPr>
        <w:t>العدد86</w:t>
      </w:r>
      <w:r>
        <w:rPr>
          <w:rFonts w:asciiTheme="majorBidi" w:hAnsiTheme="majorBidi" w:cstheme="majorBidi" w:hint="cs"/>
          <w:sz w:val="24"/>
          <w:szCs w:val="24"/>
          <w:rtl/>
        </w:rPr>
        <w:t xml:space="preserve"> -</w:t>
      </w:r>
      <w:r w:rsidRPr="00271DB0">
        <w:rPr>
          <w:rFonts w:asciiTheme="majorBidi" w:hAnsiTheme="majorBidi" w:cstheme="majorBidi"/>
          <w:sz w:val="24"/>
          <w:szCs w:val="24"/>
          <w:rtl/>
        </w:rPr>
        <w:t xml:space="preserve"> الجزء الثّاني</w:t>
      </w:r>
      <w:r>
        <w:rPr>
          <w:rFonts w:asciiTheme="majorBidi" w:hAnsiTheme="majorBidi" w:cstheme="majorBidi" w:hint="cs"/>
          <w:sz w:val="24"/>
          <w:szCs w:val="24"/>
          <w:rtl/>
        </w:rPr>
        <w:t xml:space="preserve">، </w:t>
      </w:r>
      <w:r w:rsidRPr="00271DB0">
        <w:rPr>
          <w:rFonts w:asciiTheme="majorBidi" w:hAnsiTheme="majorBidi" w:cstheme="majorBidi"/>
          <w:sz w:val="24"/>
          <w:szCs w:val="24"/>
          <w:rtl/>
        </w:rPr>
        <w:t>دار المشرق</w:t>
      </w:r>
      <w:r>
        <w:rPr>
          <w:rFonts w:asciiTheme="majorBidi" w:hAnsiTheme="majorBidi" w:cstheme="majorBidi" w:hint="cs"/>
          <w:sz w:val="24"/>
          <w:szCs w:val="24"/>
          <w:rtl/>
        </w:rPr>
        <w:t>،</w:t>
      </w:r>
      <w:r w:rsidRPr="00271DB0">
        <w:rPr>
          <w:rFonts w:asciiTheme="majorBidi" w:hAnsiTheme="majorBidi" w:cstheme="majorBidi"/>
          <w:sz w:val="24"/>
          <w:szCs w:val="24"/>
          <w:rtl/>
        </w:rPr>
        <w:t xml:space="preserve"> بيروت  2012</w:t>
      </w:r>
      <w:r>
        <w:rPr>
          <w:rFonts w:asciiTheme="majorBidi" w:hAnsiTheme="majorBidi" w:cstheme="majorBidi" w:hint="cs"/>
          <w:sz w:val="24"/>
          <w:szCs w:val="24"/>
          <w:rtl/>
        </w:rPr>
        <w:t>.</w:t>
      </w:r>
    </w:p>
    <w:p w:rsidR="00AB4221" w:rsidRPr="00271DB0" w:rsidRDefault="00AB4221" w:rsidP="00C1684A">
      <w:pPr>
        <w:pStyle w:val="ListParagraph"/>
        <w:numPr>
          <w:ilvl w:val="0"/>
          <w:numId w:val="25"/>
        </w:numPr>
        <w:spacing w:after="0" w:line="480" w:lineRule="auto"/>
        <w:rPr>
          <w:rFonts w:asciiTheme="majorBidi" w:hAnsiTheme="majorBidi" w:cstheme="majorBidi"/>
          <w:sz w:val="24"/>
          <w:szCs w:val="24"/>
        </w:rPr>
      </w:pPr>
      <w:r w:rsidRPr="00271DB0">
        <w:rPr>
          <w:rFonts w:asciiTheme="majorBidi" w:hAnsiTheme="majorBidi" w:cstheme="majorBidi"/>
          <w:sz w:val="24"/>
          <w:szCs w:val="24"/>
          <w:rtl/>
        </w:rPr>
        <w:t>الصّ</w:t>
      </w:r>
      <w:r>
        <w:rPr>
          <w:rFonts w:asciiTheme="majorBidi" w:hAnsiTheme="majorBidi" w:cstheme="majorBidi" w:hint="cs"/>
          <w:sz w:val="24"/>
          <w:szCs w:val="24"/>
          <w:rtl/>
        </w:rPr>
        <w:t>ا</w:t>
      </w:r>
      <w:r w:rsidRPr="00271DB0">
        <w:rPr>
          <w:rFonts w:asciiTheme="majorBidi" w:hAnsiTheme="majorBidi" w:cstheme="majorBidi"/>
          <w:sz w:val="24"/>
          <w:szCs w:val="24"/>
          <w:rtl/>
        </w:rPr>
        <w:t>لح</w:t>
      </w:r>
      <w:r>
        <w:rPr>
          <w:rFonts w:asciiTheme="majorBidi" w:hAnsiTheme="majorBidi" w:cstheme="majorBidi" w:hint="cs"/>
          <w:sz w:val="24"/>
          <w:szCs w:val="24"/>
          <w:rtl/>
        </w:rPr>
        <w:t>،</w:t>
      </w:r>
      <w:r w:rsidRPr="00271DB0">
        <w:rPr>
          <w:rFonts w:asciiTheme="majorBidi" w:hAnsiTheme="majorBidi" w:cstheme="majorBidi"/>
          <w:sz w:val="24"/>
          <w:szCs w:val="24"/>
          <w:rtl/>
        </w:rPr>
        <w:t xml:space="preserve"> صبحي</w:t>
      </w:r>
      <w:r>
        <w:rPr>
          <w:rFonts w:asciiTheme="majorBidi" w:hAnsiTheme="majorBidi" w:cstheme="majorBidi" w:hint="cs"/>
          <w:sz w:val="24"/>
          <w:szCs w:val="24"/>
          <w:rtl/>
        </w:rPr>
        <w:t>.</w:t>
      </w:r>
      <w:r w:rsidRPr="00271DB0">
        <w:rPr>
          <w:rFonts w:asciiTheme="majorBidi" w:hAnsiTheme="majorBidi" w:cstheme="majorBidi"/>
          <w:sz w:val="24"/>
          <w:szCs w:val="24"/>
          <w:rtl/>
        </w:rPr>
        <w:t xml:space="preserve"> الإسلام ومستقبل الحضارة</w:t>
      </w:r>
      <w:r>
        <w:rPr>
          <w:rFonts w:asciiTheme="majorBidi" w:hAnsiTheme="majorBidi" w:cstheme="majorBidi" w:hint="cs"/>
          <w:sz w:val="24"/>
          <w:szCs w:val="24"/>
          <w:rtl/>
        </w:rPr>
        <w:t>.</w:t>
      </w:r>
      <w:r w:rsidRPr="00271DB0">
        <w:rPr>
          <w:rFonts w:asciiTheme="majorBidi" w:hAnsiTheme="majorBidi" w:cstheme="majorBidi"/>
          <w:sz w:val="24"/>
          <w:szCs w:val="24"/>
          <w:rtl/>
        </w:rPr>
        <w:t xml:space="preserve"> دار الشّورى، ط2، بيروت 1990</w:t>
      </w:r>
      <w:r>
        <w:rPr>
          <w:rFonts w:asciiTheme="majorBidi" w:hAnsiTheme="majorBidi" w:cstheme="majorBidi" w:hint="cs"/>
          <w:sz w:val="24"/>
          <w:szCs w:val="24"/>
          <w:rtl/>
        </w:rPr>
        <w:t>.</w:t>
      </w:r>
    </w:p>
    <w:p w:rsidR="00AB4221" w:rsidRPr="00271DB0" w:rsidRDefault="00AB4221" w:rsidP="00C1684A">
      <w:pPr>
        <w:pStyle w:val="ListParagraph"/>
        <w:numPr>
          <w:ilvl w:val="0"/>
          <w:numId w:val="25"/>
        </w:numPr>
        <w:spacing w:after="0" w:line="480" w:lineRule="auto"/>
        <w:rPr>
          <w:rFonts w:asciiTheme="majorBidi" w:hAnsiTheme="majorBidi" w:cstheme="majorBidi"/>
          <w:sz w:val="24"/>
          <w:szCs w:val="24"/>
        </w:rPr>
      </w:pPr>
      <w:r w:rsidRPr="00271DB0">
        <w:rPr>
          <w:rFonts w:asciiTheme="majorBidi" w:hAnsiTheme="majorBidi" w:cstheme="majorBidi"/>
          <w:sz w:val="24"/>
          <w:szCs w:val="24"/>
          <w:rtl/>
        </w:rPr>
        <w:t>الصّالح</w:t>
      </w:r>
      <w:r>
        <w:rPr>
          <w:rFonts w:asciiTheme="majorBidi" w:hAnsiTheme="majorBidi" w:cstheme="majorBidi" w:hint="cs"/>
          <w:sz w:val="24"/>
          <w:szCs w:val="24"/>
          <w:rtl/>
        </w:rPr>
        <w:t>،</w:t>
      </w:r>
      <w:r w:rsidRPr="00271DB0">
        <w:rPr>
          <w:rFonts w:asciiTheme="majorBidi" w:hAnsiTheme="majorBidi" w:cstheme="majorBidi"/>
          <w:sz w:val="24"/>
          <w:szCs w:val="24"/>
          <w:rtl/>
        </w:rPr>
        <w:t xml:space="preserve"> صبحي</w:t>
      </w:r>
      <w:r>
        <w:rPr>
          <w:rFonts w:asciiTheme="majorBidi" w:hAnsiTheme="majorBidi" w:cstheme="majorBidi" w:hint="cs"/>
          <w:sz w:val="24"/>
          <w:szCs w:val="24"/>
          <w:rtl/>
        </w:rPr>
        <w:t>.</w:t>
      </w:r>
      <w:r w:rsidRPr="00271DB0">
        <w:rPr>
          <w:rFonts w:asciiTheme="majorBidi" w:hAnsiTheme="majorBidi" w:cstheme="majorBidi"/>
          <w:sz w:val="24"/>
          <w:szCs w:val="24"/>
          <w:rtl/>
        </w:rPr>
        <w:t xml:space="preserve"> دراسات في فقه اللّغة</w:t>
      </w:r>
      <w:r>
        <w:rPr>
          <w:rFonts w:asciiTheme="majorBidi" w:hAnsiTheme="majorBidi" w:cstheme="majorBidi" w:hint="cs"/>
          <w:sz w:val="24"/>
          <w:szCs w:val="24"/>
          <w:rtl/>
        </w:rPr>
        <w:t>.</w:t>
      </w:r>
      <w:r w:rsidRPr="00271DB0">
        <w:rPr>
          <w:rFonts w:asciiTheme="majorBidi" w:hAnsiTheme="majorBidi" w:cstheme="majorBidi"/>
          <w:sz w:val="24"/>
          <w:szCs w:val="24"/>
          <w:rtl/>
        </w:rPr>
        <w:t xml:space="preserve"> دار العلم للملايين،</w:t>
      </w:r>
      <w:r>
        <w:rPr>
          <w:rFonts w:asciiTheme="majorBidi" w:hAnsiTheme="majorBidi" w:cstheme="majorBidi" w:hint="cs"/>
          <w:sz w:val="24"/>
          <w:szCs w:val="24"/>
          <w:rtl/>
        </w:rPr>
        <w:t xml:space="preserve"> </w:t>
      </w:r>
      <w:r w:rsidRPr="00271DB0">
        <w:rPr>
          <w:rFonts w:asciiTheme="majorBidi" w:hAnsiTheme="majorBidi" w:cstheme="majorBidi"/>
          <w:sz w:val="24"/>
          <w:szCs w:val="24"/>
          <w:rtl/>
        </w:rPr>
        <w:t>ط</w:t>
      </w:r>
      <w:r>
        <w:rPr>
          <w:rFonts w:asciiTheme="majorBidi" w:hAnsiTheme="majorBidi" w:cstheme="majorBidi" w:hint="cs"/>
          <w:sz w:val="24"/>
          <w:szCs w:val="24"/>
          <w:rtl/>
        </w:rPr>
        <w:t xml:space="preserve"> </w:t>
      </w:r>
      <w:r w:rsidRPr="00271DB0">
        <w:rPr>
          <w:rFonts w:asciiTheme="majorBidi" w:hAnsiTheme="majorBidi" w:cstheme="majorBidi"/>
          <w:sz w:val="24"/>
          <w:szCs w:val="24"/>
          <w:rtl/>
        </w:rPr>
        <w:t>14</w:t>
      </w:r>
      <w:r>
        <w:rPr>
          <w:rFonts w:asciiTheme="majorBidi" w:hAnsiTheme="majorBidi" w:cstheme="majorBidi" w:hint="cs"/>
          <w:sz w:val="24"/>
          <w:szCs w:val="24"/>
          <w:rtl/>
        </w:rPr>
        <w:t>، بيروت</w:t>
      </w:r>
      <w:r w:rsidRPr="00271DB0">
        <w:rPr>
          <w:rFonts w:asciiTheme="majorBidi" w:hAnsiTheme="majorBidi" w:cstheme="majorBidi"/>
          <w:sz w:val="24"/>
          <w:szCs w:val="24"/>
          <w:rtl/>
        </w:rPr>
        <w:t xml:space="preserve"> 1960</w:t>
      </w:r>
      <w:r>
        <w:rPr>
          <w:rFonts w:asciiTheme="majorBidi" w:hAnsiTheme="majorBidi" w:cstheme="majorBidi" w:hint="cs"/>
          <w:sz w:val="24"/>
          <w:szCs w:val="24"/>
          <w:rtl/>
        </w:rPr>
        <w:t>.</w:t>
      </w:r>
    </w:p>
    <w:p w:rsidR="00AB4221" w:rsidRDefault="00AB4221" w:rsidP="00AB4221">
      <w:pPr>
        <w:pStyle w:val="ListParagraph"/>
        <w:numPr>
          <w:ilvl w:val="0"/>
          <w:numId w:val="25"/>
        </w:numPr>
        <w:spacing w:after="0" w:line="480" w:lineRule="auto"/>
        <w:rPr>
          <w:rFonts w:asciiTheme="majorBidi" w:hAnsiTheme="majorBidi" w:cstheme="majorBidi"/>
          <w:sz w:val="24"/>
          <w:szCs w:val="24"/>
        </w:rPr>
      </w:pPr>
      <w:r w:rsidRPr="00AB4221">
        <w:rPr>
          <w:rFonts w:asciiTheme="majorBidi" w:hAnsiTheme="majorBidi" w:cstheme="majorBidi" w:hint="cs"/>
          <w:sz w:val="24"/>
          <w:szCs w:val="24"/>
          <w:rtl/>
        </w:rPr>
        <w:t>صحيفة "جيروساليم بوست"، 21 أيّار 2012</w:t>
      </w:r>
      <w:r>
        <w:rPr>
          <w:rFonts w:asciiTheme="majorBidi" w:hAnsiTheme="majorBidi" w:cstheme="majorBidi" w:hint="cs"/>
          <w:sz w:val="24"/>
          <w:szCs w:val="24"/>
          <w:rtl/>
        </w:rPr>
        <w:t>.</w:t>
      </w:r>
    </w:p>
    <w:p w:rsidR="00AB4221" w:rsidRPr="00271DB0" w:rsidRDefault="00AB4221" w:rsidP="00C1684A">
      <w:pPr>
        <w:pStyle w:val="ListParagraph"/>
        <w:numPr>
          <w:ilvl w:val="0"/>
          <w:numId w:val="25"/>
        </w:numPr>
        <w:spacing w:after="0" w:line="480" w:lineRule="auto"/>
        <w:rPr>
          <w:rFonts w:asciiTheme="majorBidi" w:hAnsiTheme="majorBidi" w:cstheme="majorBidi"/>
          <w:sz w:val="24"/>
          <w:szCs w:val="24"/>
        </w:rPr>
      </w:pPr>
      <w:r w:rsidRPr="00271DB0">
        <w:rPr>
          <w:rFonts w:asciiTheme="majorBidi" w:hAnsiTheme="majorBidi" w:cstheme="majorBidi"/>
          <w:sz w:val="24"/>
          <w:szCs w:val="24"/>
          <w:rtl/>
        </w:rPr>
        <w:t>اللجنة الوطنيّة لليونسكو</w:t>
      </w:r>
      <w:r>
        <w:rPr>
          <w:rFonts w:asciiTheme="majorBidi" w:hAnsiTheme="majorBidi" w:cstheme="majorBidi" w:hint="cs"/>
          <w:sz w:val="24"/>
          <w:szCs w:val="24"/>
          <w:rtl/>
        </w:rPr>
        <w:t>.</w:t>
      </w:r>
      <w:r w:rsidRPr="00271DB0">
        <w:rPr>
          <w:rFonts w:asciiTheme="majorBidi" w:hAnsiTheme="majorBidi" w:cstheme="majorBidi"/>
          <w:sz w:val="24"/>
          <w:szCs w:val="24"/>
          <w:rtl/>
        </w:rPr>
        <w:t xml:space="preserve"> التّجارب الجامعيّة في قياس كفاءة الطّلّاب في اللّغة العربيّة</w:t>
      </w:r>
      <w:r>
        <w:rPr>
          <w:rFonts w:asciiTheme="majorBidi" w:hAnsiTheme="majorBidi" w:cstheme="majorBidi" w:hint="cs"/>
          <w:sz w:val="24"/>
          <w:szCs w:val="24"/>
          <w:rtl/>
        </w:rPr>
        <w:t xml:space="preserve">. </w:t>
      </w:r>
      <w:r w:rsidRPr="00271DB0">
        <w:rPr>
          <w:rFonts w:asciiTheme="majorBidi" w:hAnsiTheme="majorBidi" w:cstheme="majorBidi"/>
          <w:sz w:val="24"/>
          <w:szCs w:val="24"/>
          <w:rtl/>
        </w:rPr>
        <w:t>مركز الطّباعة الحديثة، بيروت، 2010</w:t>
      </w:r>
      <w:r>
        <w:rPr>
          <w:rFonts w:asciiTheme="majorBidi" w:hAnsiTheme="majorBidi" w:cstheme="majorBidi" w:hint="cs"/>
          <w:sz w:val="24"/>
          <w:szCs w:val="24"/>
          <w:rtl/>
        </w:rPr>
        <w:t>.</w:t>
      </w:r>
    </w:p>
    <w:p w:rsidR="00AB4221" w:rsidRPr="00271DB0" w:rsidRDefault="00AB4221" w:rsidP="00C1684A">
      <w:pPr>
        <w:pStyle w:val="ListParagraph"/>
        <w:numPr>
          <w:ilvl w:val="0"/>
          <w:numId w:val="25"/>
        </w:numPr>
        <w:spacing w:after="0" w:line="480" w:lineRule="auto"/>
        <w:rPr>
          <w:rFonts w:asciiTheme="majorBidi" w:hAnsiTheme="majorBidi" w:cstheme="majorBidi"/>
          <w:sz w:val="24"/>
          <w:szCs w:val="24"/>
        </w:rPr>
      </w:pPr>
      <w:r w:rsidRPr="00271DB0">
        <w:rPr>
          <w:rFonts w:asciiTheme="majorBidi" w:hAnsiTheme="majorBidi" w:cstheme="majorBidi"/>
          <w:sz w:val="24"/>
          <w:szCs w:val="24"/>
          <w:rtl/>
        </w:rPr>
        <w:t>اللّجنة الوطنيّة لليونسكو</w:t>
      </w:r>
      <w:r>
        <w:rPr>
          <w:rFonts w:asciiTheme="majorBidi" w:hAnsiTheme="majorBidi" w:cstheme="majorBidi" w:hint="cs"/>
          <w:sz w:val="24"/>
          <w:szCs w:val="24"/>
          <w:rtl/>
        </w:rPr>
        <w:t>.</w:t>
      </w:r>
      <w:r w:rsidRPr="00271DB0">
        <w:rPr>
          <w:rFonts w:asciiTheme="majorBidi" w:hAnsiTheme="majorBidi" w:cstheme="majorBidi"/>
          <w:sz w:val="24"/>
          <w:szCs w:val="24"/>
          <w:rtl/>
        </w:rPr>
        <w:t xml:space="preserve"> وقائع حلقة "ماذا بعد السّتين"</w:t>
      </w:r>
      <w:r>
        <w:rPr>
          <w:rFonts w:asciiTheme="majorBidi" w:hAnsiTheme="majorBidi" w:cstheme="majorBidi" w:hint="cs"/>
          <w:sz w:val="24"/>
          <w:szCs w:val="24"/>
          <w:rtl/>
        </w:rPr>
        <w:t>.</w:t>
      </w:r>
      <w:r w:rsidRPr="00271DB0">
        <w:rPr>
          <w:rFonts w:asciiTheme="majorBidi" w:hAnsiTheme="majorBidi" w:cstheme="majorBidi"/>
          <w:sz w:val="24"/>
          <w:szCs w:val="24"/>
          <w:rtl/>
        </w:rPr>
        <w:t xml:space="preserve"> مركز الطّباعة الحديثة، بيروت، 2010</w:t>
      </w:r>
      <w:r>
        <w:rPr>
          <w:rFonts w:asciiTheme="majorBidi" w:hAnsiTheme="majorBidi" w:cstheme="majorBidi" w:hint="cs"/>
          <w:sz w:val="24"/>
          <w:szCs w:val="24"/>
          <w:rtl/>
        </w:rPr>
        <w:t>.</w:t>
      </w:r>
    </w:p>
    <w:p w:rsidR="00AB4221" w:rsidRPr="00271DB0" w:rsidRDefault="00AB4221" w:rsidP="00C1684A">
      <w:pPr>
        <w:pStyle w:val="ListParagraph"/>
        <w:numPr>
          <w:ilvl w:val="0"/>
          <w:numId w:val="25"/>
        </w:numPr>
        <w:spacing w:after="0" w:line="480" w:lineRule="auto"/>
        <w:rPr>
          <w:rFonts w:asciiTheme="majorBidi" w:hAnsiTheme="majorBidi" w:cstheme="majorBidi"/>
          <w:sz w:val="24"/>
          <w:szCs w:val="24"/>
        </w:rPr>
      </w:pPr>
      <w:r w:rsidRPr="00271DB0">
        <w:rPr>
          <w:rFonts w:asciiTheme="majorBidi" w:hAnsiTheme="majorBidi" w:cstheme="majorBidi"/>
          <w:sz w:val="24"/>
          <w:szCs w:val="24"/>
          <w:rtl/>
        </w:rPr>
        <w:t>اللّجنة الوطنيّة لليونسكو</w:t>
      </w:r>
      <w:r>
        <w:rPr>
          <w:rFonts w:asciiTheme="majorBidi" w:hAnsiTheme="majorBidi" w:cstheme="majorBidi" w:hint="cs"/>
          <w:sz w:val="24"/>
          <w:szCs w:val="24"/>
          <w:rtl/>
        </w:rPr>
        <w:t>.</w:t>
      </w:r>
      <w:r w:rsidRPr="00271DB0">
        <w:rPr>
          <w:rFonts w:asciiTheme="majorBidi" w:hAnsiTheme="majorBidi" w:cstheme="majorBidi"/>
          <w:sz w:val="24"/>
          <w:szCs w:val="24"/>
          <w:rtl/>
        </w:rPr>
        <w:t xml:space="preserve"> وقائع ندوة </w:t>
      </w:r>
      <w:r>
        <w:rPr>
          <w:rFonts w:asciiTheme="majorBidi" w:hAnsiTheme="majorBidi" w:cstheme="majorBidi" w:hint="cs"/>
          <w:sz w:val="24"/>
          <w:szCs w:val="24"/>
          <w:rtl/>
        </w:rPr>
        <w:t>"</w:t>
      </w:r>
      <w:r w:rsidRPr="00271DB0">
        <w:rPr>
          <w:rFonts w:asciiTheme="majorBidi" w:hAnsiTheme="majorBidi" w:cstheme="majorBidi"/>
          <w:sz w:val="24"/>
          <w:szCs w:val="24"/>
          <w:rtl/>
        </w:rPr>
        <w:t>الفكر النّقديّ والحياة العامّة"</w:t>
      </w:r>
      <w:r>
        <w:rPr>
          <w:rFonts w:asciiTheme="majorBidi" w:hAnsiTheme="majorBidi" w:cstheme="majorBidi" w:hint="cs"/>
          <w:sz w:val="24"/>
          <w:szCs w:val="24"/>
          <w:rtl/>
        </w:rPr>
        <w:t>.</w:t>
      </w:r>
      <w:r w:rsidRPr="00271DB0">
        <w:rPr>
          <w:rFonts w:asciiTheme="majorBidi" w:hAnsiTheme="majorBidi" w:cstheme="majorBidi"/>
          <w:sz w:val="24"/>
          <w:szCs w:val="24"/>
          <w:rtl/>
        </w:rPr>
        <w:t xml:space="preserve"> مركز الطّباعة الحديثة، بيروت،</w:t>
      </w:r>
      <w:r>
        <w:rPr>
          <w:rFonts w:asciiTheme="majorBidi" w:hAnsiTheme="majorBidi" w:cstheme="majorBidi" w:hint="cs"/>
          <w:sz w:val="24"/>
          <w:szCs w:val="24"/>
          <w:rtl/>
        </w:rPr>
        <w:t xml:space="preserve"> </w:t>
      </w:r>
      <w:r w:rsidRPr="00271DB0">
        <w:rPr>
          <w:rFonts w:asciiTheme="majorBidi" w:hAnsiTheme="majorBidi" w:cstheme="majorBidi"/>
          <w:sz w:val="24"/>
          <w:szCs w:val="24"/>
          <w:rtl/>
        </w:rPr>
        <w:t>2010</w:t>
      </w:r>
      <w:r>
        <w:rPr>
          <w:rFonts w:asciiTheme="majorBidi" w:hAnsiTheme="majorBidi" w:cstheme="majorBidi" w:hint="cs"/>
          <w:sz w:val="24"/>
          <w:szCs w:val="24"/>
          <w:rtl/>
        </w:rPr>
        <w:t>.</w:t>
      </w:r>
    </w:p>
    <w:p w:rsidR="00AB4221" w:rsidRDefault="00AB4221" w:rsidP="00C1684A">
      <w:pPr>
        <w:pStyle w:val="ListParagraph"/>
        <w:numPr>
          <w:ilvl w:val="0"/>
          <w:numId w:val="25"/>
        </w:numPr>
        <w:spacing w:after="0" w:line="480" w:lineRule="auto"/>
        <w:rPr>
          <w:rFonts w:asciiTheme="majorBidi" w:hAnsiTheme="majorBidi" w:cstheme="majorBidi"/>
          <w:sz w:val="24"/>
          <w:szCs w:val="24"/>
        </w:rPr>
      </w:pPr>
      <w:r w:rsidRPr="00C1684A">
        <w:rPr>
          <w:rFonts w:asciiTheme="majorBidi" w:hAnsiTheme="majorBidi" w:cstheme="majorBidi" w:hint="cs"/>
          <w:sz w:val="24"/>
          <w:szCs w:val="24"/>
          <w:rtl/>
        </w:rPr>
        <w:t xml:space="preserve">مجلّة </w:t>
      </w:r>
      <w:r>
        <w:rPr>
          <w:rFonts w:asciiTheme="majorBidi" w:hAnsiTheme="majorBidi" w:cstheme="majorBidi" w:hint="cs"/>
          <w:sz w:val="24"/>
          <w:szCs w:val="24"/>
          <w:rtl/>
        </w:rPr>
        <w:t>"</w:t>
      </w:r>
      <w:r w:rsidRPr="00C1684A">
        <w:rPr>
          <w:rFonts w:asciiTheme="majorBidi" w:hAnsiTheme="majorBidi" w:cstheme="majorBidi"/>
          <w:sz w:val="24"/>
          <w:szCs w:val="24"/>
        </w:rPr>
        <w:t>NDU Spirit</w:t>
      </w:r>
      <w:r>
        <w:rPr>
          <w:rFonts w:asciiTheme="majorBidi" w:hAnsiTheme="majorBidi" w:cstheme="majorBidi" w:hint="cs"/>
          <w:sz w:val="24"/>
          <w:szCs w:val="24"/>
          <w:rtl/>
        </w:rPr>
        <w:t>"</w:t>
      </w:r>
      <w:r w:rsidRPr="00C1684A">
        <w:rPr>
          <w:rFonts w:asciiTheme="majorBidi" w:hAnsiTheme="majorBidi" w:cstheme="majorBidi" w:hint="cs"/>
          <w:sz w:val="24"/>
          <w:szCs w:val="24"/>
          <w:rtl/>
        </w:rPr>
        <w:t>، عدد 56، كانون الأوّل 2012</w:t>
      </w:r>
      <w:r>
        <w:rPr>
          <w:rFonts w:asciiTheme="majorBidi" w:hAnsiTheme="majorBidi" w:cstheme="majorBidi" w:hint="cs"/>
          <w:sz w:val="24"/>
          <w:szCs w:val="24"/>
          <w:rtl/>
        </w:rPr>
        <w:t>.</w:t>
      </w:r>
    </w:p>
    <w:p w:rsidR="00AB4221" w:rsidRPr="00271DB0" w:rsidRDefault="00AB4221" w:rsidP="00C1684A">
      <w:pPr>
        <w:pStyle w:val="ListParagraph"/>
        <w:numPr>
          <w:ilvl w:val="0"/>
          <w:numId w:val="25"/>
        </w:numPr>
        <w:spacing w:after="0" w:line="480" w:lineRule="auto"/>
        <w:rPr>
          <w:rFonts w:asciiTheme="majorBidi" w:hAnsiTheme="majorBidi" w:cstheme="majorBidi"/>
          <w:sz w:val="24"/>
          <w:szCs w:val="24"/>
        </w:rPr>
      </w:pPr>
      <w:r>
        <w:rPr>
          <w:rFonts w:asciiTheme="majorBidi" w:hAnsiTheme="majorBidi" w:cstheme="majorBidi" w:hint="cs"/>
          <w:sz w:val="24"/>
          <w:szCs w:val="24"/>
          <w:rtl/>
        </w:rPr>
        <w:t>نصرالله، رفيق.</w:t>
      </w:r>
      <w:r>
        <w:rPr>
          <w:rFonts w:asciiTheme="majorBidi" w:hAnsiTheme="majorBidi" w:cstheme="majorBidi"/>
          <w:sz w:val="24"/>
          <w:szCs w:val="24"/>
          <w:rtl/>
        </w:rPr>
        <w:t xml:space="preserve"> مجلّة الجرس</w:t>
      </w:r>
      <w:r>
        <w:rPr>
          <w:rFonts w:asciiTheme="majorBidi" w:hAnsiTheme="majorBidi" w:cstheme="majorBidi" w:hint="cs"/>
          <w:sz w:val="24"/>
          <w:szCs w:val="24"/>
          <w:rtl/>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عدد آذار 2013.</w:t>
      </w:r>
    </w:p>
    <w:p w:rsidR="00ED575A" w:rsidRPr="00C1684A" w:rsidRDefault="00ED575A" w:rsidP="00C1684A">
      <w:pPr>
        <w:spacing w:after="0" w:line="480" w:lineRule="auto"/>
        <w:rPr>
          <w:rFonts w:asciiTheme="majorBidi" w:hAnsiTheme="majorBidi" w:cstheme="majorBidi"/>
          <w:sz w:val="24"/>
          <w:szCs w:val="24"/>
          <w:rtl/>
        </w:rPr>
      </w:pPr>
    </w:p>
    <w:p w:rsidR="00C1684A" w:rsidRPr="00211FBF" w:rsidRDefault="00C1684A" w:rsidP="00C1684A">
      <w:pPr>
        <w:spacing w:after="0" w:line="480" w:lineRule="auto"/>
        <w:rPr>
          <w:rFonts w:asciiTheme="majorBidi" w:hAnsiTheme="majorBidi" w:cstheme="majorBidi"/>
          <w:b/>
          <w:bCs/>
          <w:sz w:val="24"/>
          <w:szCs w:val="24"/>
          <w:rtl/>
        </w:rPr>
      </w:pPr>
      <w:r w:rsidRPr="00211FBF">
        <w:rPr>
          <w:rFonts w:asciiTheme="majorBidi" w:hAnsiTheme="majorBidi" w:cstheme="majorBidi" w:hint="cs"/>
          <w:b/>
          <w:bCs/>
          <w:sz w:val="24"/>
          <w:szCs w:val="24"/>
          <w:rtl/>
        </w:rPr>
        <w:t>مواقع على شبكة الإنترنيت:</w:t>
      </w:r>
    </w:p>
    <w:p w:rsidR="00C1684A" w:rsidRDefault="00C1684A" w:rsidP="00C1684A">
      <w:pPr>
        <w:pStyle w:val="ListParagraph"/>
        <w:numPr>
          <w:ilvl w:val="0"/>
          <w:numId w:val="26"/>
        </w:numPr>
        <w:spacing w:after="0" w:line="480" w:lineRule="auto"/>
        <w:rPr>
          <w:rFonts w:asciiTheme="majorBidi" w:hAnsiTheme="majorBidi" w:cstheme="majorBidi"/>
          <w:sz w:val="24"/>
          <w:szCs w:val="24"/>
        </w:rPr>
      </w:pPr>
      <w:r>
        <w:rPr>
          <w:rFonts w:asciiTheme="majorBidi" w:hAnsiTheme="majorBidi" w:cstheme="majorBidi" w:hint="cs"/>
          <w:sz w:val="24"/>
          <w:szCs w:val="24"/>
          <w:rtl/>
        </w:rPr>
        <w:t>الإسلام اليوم.</w:t>
      </w:r>
    </w:p>
    <w:p w:rsidR="00AB4221" w:rsidRDefault="005B682D" w:rsidP="00C1684A">
      <w:pPr>
        <w:pStyle w:val="ListParagraph"/>
        <w:numPr>
          <w:ilvl w:val="0"/>
          <w:numId w:val="26"/>
        </w:numPr>
        <w:spacing w:after="0" w:line="480" w:lineRule="auto"/>
        <w:rPr>
          <w:rFonts w:asciiTheme="majorBidi" w:hAnsiTheme="majorBidi" w:cstheme="majorBidi"/>
          <w:sz w:val="24"/>
          <w:szCs w:val="24"/>
        </w:rPr>
      </w:pPr>
      <w:hyperlink r:id="rId26" w:history="1">
        <w:r w:rsidR="00AB4221" w:rsidRPr="001F65C9">
          <w:rPr>
            <w:rStyle w:val="Hyperlink"/>
            <w:rFonts w:asciiTheme="majorBidi" w:hAnsiTheme="majorBidi" w:cstheme="majorBidi"/>
            <w:sz w:val="24"/>
            <w:szCs w:val="24"/>
          </w:rPr>
          <w:t>www.Britannica.com</w:t>
        </w:r>
      </w:hyperlink>
    </w:p>
    <w:p w:rsidR="00AB4221" w:rsidRPr="00AB4221" w:rsidRDefault="005B682D" w:rsidP="00AB4221">
      <w:pPr>
        <w:pStyle w:val="ListParagraph"/>
        <w:numPr>
          <w:ilvl w:val="0"/>
          <w:numId w:val="26"/>
        </w:numPr>
        <w:spacing w:after="0" w:line="480" w:lineRule="auto"/>
        <w:rPr>
          <w:rStyle w:val="Hyperlink"/>
          <w:rFonts w:asciiTheme="majorBidi" w:hAnsiTheme="majorBidi" w:cstheme="majorBidi"/>
          <w:color w:val="auto"/>
          <w:sz w:val="24"/>
          <w:szCs w:val="24"/>
          <w:u w:val="none"/>
        </w:rPr>
      </w:pPr>
      <w:hyperlink r:id="rId27" w:history="1">
        <w:r w:rsidR="00AB4221" w:rsidRPr="00AB4221">
          <w:rPr>
            <w:rStyle w:val="Hyperlink"/>
            <w:rFonts w:asciiTheme="majorBidi" w:hAnsiTheme="majorBidi" w:cstheme="majorBidi"/>
            <w:sz w:val="24"/>
            <w:szCs w:val="24"/>
          </w:rPr>
          <w:t>www.asiasociety.org</w:t>
        </w:r>
      </w:hyperlink>
    </w:p>
    <w:p w:rsidR="00AB4221" w:rsidRPr="00C1684A" w:rsidRDefault="00AB4221" w:rsidP="00AB4221">
      <w:pPr>
        <w:pStyle w:val="ListParagraph"/>
        <w:numPr>
          <w:ilvl w:val="0"/>
          <w:numId w:val="26"/>
        </w:numPr>
        <w:spacing w:after="0" w:line="480" w:lineRule="auto"/>
        <w:rPr>
          <w:rFonts w:asciiTheme="majorBidi" w:hAnsiTheme="majorBidi" w:cstheme="majorBidi"/>
          <w:sz w:val="24"/>
          <w:szCs w:val="24"/>
        </w:rPr>
      </w:pPr>
      <w:r>
        <w:rPr>
          <w:rFonts w:asciiTheme="majorBidi" w:hAnsiTheme="majorBidi" w:cstheme="majorBidi"/>
          <w:sz w:val="24"/>
          <w:szCs w:val="24"/>
        </w:rPr>
        <w:t>Wikipedia</w:t>
      </w:r>
      <w:r>
        <w:rPr>
          <w:rFonts w:asciiTheme="majorBidi" w:hAnsiTheme="majorBidi" w:cstheme="majorBidi" w:hint="cs"/>
          <w:sz w:val="24"/>
          <w:szCs w:val="24"/>
          <w:rtl/>
          <w:lang w:bidi="ar-LB"/>
        </w:rPr>
        <w:t>.</w:t>
      </w:r>
    </w:p>
    <w:p w:rsidR="00ED575A" w:rsidRPr="00271DB0" w:rsidRDefault="00ED575A" w:rsidP="00271DB0">
      <w:pPr>
        <w:spacing w:after="0" w:line="480" w:lineRule="auto"/>
        <w:jc w:val="both"/>
        <w:rPr>
          <w:rFonts w:asciiTheme="majorBidi" w:hAnsiTheme="majorBidi" w:cstheme="majorBidi"/>
          <w:b/>
          <w:bCs/>
          <w:sz w:val="20"/>
          <w:szCs w:val="20"/>
          <w:rtl/>
        </w:rPr>
      </w:pPr>
    </w:p>
    <w:sectPr w:rsidR="00ED575A" w:rsidRPr="00271DB0" w:rsidSect="006D470B">
      <w:footnotePr>
        <w:numRestart w:val="eachPage"/>
      </w:footnotePr>
      <w:pgSz w:w="11906" w:h="16838"/>
      <w:pgMar w:top="1440" w:right="1440" w:bottom="1152" w:left="1152"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82D" w:rsidRDefault="005B682D" w:rsidP="00BD5C1B">
      <w:pPr>
        <w:spacing w:after="0" w:line="240" w:lineRule="auto"/>
      </w:pPr>
      <w:r>
        <w:separator/>
      </w:r>
    </w:p>
  </w:endnote>
  <w:endnote w:type="continuationSeparator" w:id="0">
    <w:p w:rsidR="005B682D" w:rsidRDefault="005B682D" w:rsidP="00BD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82D" w:rsidRDefault="005B682D" w:rsidP="00BD5C1B">
      <w:pPr>
        <w:spacing w:after="0" w:line="240" w:lineRule="auto"/>
      </w:pPr>
      <w:r>
        <w:separator/>
      </w:r>
    </w:p>
  </w:footnote>
  <w:footnote w:type="continuationSeparator" w:id="0">
    <w:p w:rsidR="005B682D" w:rsidRDefault="005B682D" w:rsidP="00BD5C1B">
      <w:pPr>
        <w:spacing w:after="0" w:line="240" w:lineRule="auto"/>
      </w:pPr>
      <w:r>
        <w:continuationSeparator/>
      </w:r>
    </w:p>
  </w:footnote>
  <w:footnote w:id="1">
    <w:p w:rsidR="00191C34" w:rsidRPr="004F669A" w:rsidRDefault="00191C34" w:rsidP="00ED575A">
      <w:pPr>
        <w:pStyle w:val="FootnoteText"/>
        <w:rPr>
          <w:rFonts w:ascii="Simplified Arabic" w:hAnsi="Simplified Arabic" w:cs="Simplified Arabic"/>
          <w:sz w:val="18"/>
          <w:szCs w:val="18"/>
        </w:rPr>
      </w:pPr>
      <w:r w:rsidRPr="004F669A">
        <w:rPr>
          <w:rFonts w:ascii="Simplified Arabic" w:hAnsi="Simplified Arabic" w:cs="Simplified Arabic"/>
          <w:sz w:val="18"/>
          <w:szCs w:val="18"/>
        </w:rPr>
        <w:footnoteRef/>
      </w:r>
      <w:r w:rsidRPr="004F669A">
        <w:rPr>
          <w:rFonts w:ascii="Simplified Arabic" w:hAnsi="Simplified Arabic" w:cs="Simplified Arabic" w:hint="cs"/>
          <w:sz w:val="18"/>
          <w:szCs w:val="18"/>
          <w:rtl/>
        </w:rPr>
        <w:t>- رفيق نصرالله، مجلّة الجرس</w:t>
      </w:r>
      <w:r w:rsidR="00DA1FB3">
        <w:rPr>
          <w:rFonts w:ascii="Simplified Arabic" w:hAnsi="Simplified Arabic" w:cs="Simplified Arabic" w:hint="cs"/>
          <w:sz w:val="18"/>
          <w:szCs w:val="18"/>
          <w:rtl/>
        </w:rPr>
        <w:t>،</w:t>
      </w:r>
      <w:r w:rsidR="00BE12D6">
        <w:rPr>
          <w:rFonts w:ascii="Simplified Arabic" w:hAnsi="Simplified Arabic" w:cs="Simplified Arabic" w:hint="cs"/>
          <w:sz w:val="18"/>
          <w:szCs w:val="18"/>
          <w:rtl/>
        </w:rPr>
        <w:t xml:space="preserve"> عدد آذار 2013،</w:t>
      </w:r>
      <w:r w:rsidR="00DA1FB3">
        <w:rPr>
          <w:rFonts w:ascii="Simplified Arabic" w:hAnsi="Simplified Arabic" w:cs="Simplified Arabic" w:hint="cs"/>
          <w:sz w:val="18"/>
          <w:szCs w:val="18"/>
          <w:rtl/>
        </w:rPr>
        <w:t xml:space="preserve"> ص 17</w:t>
      </w:r>
      <w:r w:rsidRPr="004F669A">
        <w:rPr>
          <w:rFonts w:ascii="Simplified Arabic" w:hAnsi="Simplified Arabic" w:cs="Simplified Arabic" w:hint="cs"/>
          <w:sz w:val="18"/>
          <w:szCs w:val="18"/>
          <w:rtl/>
        </w:rPr>
        <w:t>.</w:t>
      </w:r>
    </w:p>
  </w:footnote>
  <w:footnote w:id="2">
    <w:p w:rsidR="00191C34" w:rsidRPr="004E4E65" w:rsidRDefault="00191C34">
      <w:pPr>
        <w:pStyle w:val="FootnoteText"/>
        <w:rPr>
          <w:rFonts w:ascii="Simplified Arabic" w:hAnsi="Simplified Arabic" w:cs="Simplified Arabic"/>
          <w:sz w:val="18"/>
          <w:szCs w:val="18"/>
        </w:rPr>
      </w:pPr>
      <w:r w:rsidRPr="004E4E65">
        <w:rPr>
          <w:rFonts w:ascii="Simplified Arabic" w:hAnsi="Simplified Arabic" w:cs="Simplified Arabic"/>
          <w:sz w:val="18"/>
          <w:szCs w:val="18"/>
        </w:rPr>
        <w:footnoteRef/>
      </w:r>
      <w:r>
        <w:rPr>
          <w:rFonts w:ascii="Simplified Arabic" w:hAnsi="Simplified Arabic" w:cs="Simplified Arabic" w:hint="cs"/>
          <w:sz w:val="18"/>
          <w:szCs w:val="18"/>
          <w:rtl/>
        </w:rPr>
        <w:t>- المصدر نفسه</w:t>
      </w:r>
      <w:r w:rsidR="00DA1FB3">
        <w:rPr>
          <w:rFonts w:ascii="Simplified Arabic" w:hAnsi="Simplified Arabic" w:cs="Simplified Arabic" w:hint="cs"/>
          <w:sz w:val="18"/>
          <w:szCs w:val="18"/>
          <w:rtl/>
        </w:rPr>
        <w:t>، ص 17</w:t>
      </w:r>
      <w:r>
        <w:rPr>
          <w:rFonts w:ascii="Simplified Arabic" w:hAnsi="Simplified Arabic" w:cs="Simplified Arabic" w:hint="cs"/>
          <w:sz w:val="18"/>
          <w:szCs w:val="18"/>
          <w:rtl/>
        </w:rPr>
        <w:t>.</w:t>
      </w:r>
    </w:p>
  </w:footnote>
  <w:footnote w:id="3">
    <w:p w:rsidR="00191C34" w:rsidRPr="004E4E65" w:rsidRDefault="00191C34">
      <w:pPr>
        <w:pStyle w:val="FootnoteText"/>
        <w:rPr>
          <w:rFonts w:ascii="Simplified Arabic" w:hAnsi="Simplified Arabic" w:cs="Simplified Arabic"/>
          <w:sz w:val="18"/>
          <w:szCs w:val="18"/>
        </w:rPr>
      </w:pPr>
      <w:r w:rsidRPr="004E4E65">
        <w:rPr>
          <w:rFonts w:ascii="Simplified Arabic" w:hAnsi="Simplified Arabic" w:cs="Simplified Arabic"/>
          <w:sz w:val="18"/>
          <w:szCs w:val="18"/>
        </w:rPr>
        <w:footnoteRef/>
      </w:r>
      <w:r>
        <w:rPr>
          <w:rFonts w:ascii="Simplified Arabic" w:hAnsi="Simplified Arabic" w:cs="Simplified Arabic" w:hint="cs"/>
          <w:sz w:val="18"/>
          <w:szCs w:val="18"/>
          <w:rtl/>
        </w:rPr>
        <w:t>- إسراء البدر، موقع الإسلام اليوم.</w:t>
      </w:r>
    </w:p>
  </w:footnote>
  <w:footnote w:id="4">
    <w:p w:rsidR="00191C34" w:rsidRPr="004F669A" w:rsidRDefault="00191C34" w:rsidP="00A16028">
      <w:pPr>
        <w:pStyle w:val="FootnoteText"/>
        <w:rPr>
          <w:rFonts w:ascii="Simplified Arabic" w:hAnsi="Simplified Arabic" w:cs="Simplified Arabic"/>
          <w:sz w:val="18"/>
          <w:szCs w:val="18"/>
        </w:rPr>
      </w:pPr>
      <w:r w:rsidRPr="004F669A">
        <w:rPr>
          <w:rFonts w:ascii="Simplified Arabic" w:hAnsi="Simplified Arabic" w:cs="Simplified Arabic"/>
          <w:sz w:val="18"/>
          <w:szCs w:val="18"/>
        </w:rPr>
        <w:footnoteRef/>
      </w:r>
      <w:r w:rsidRPr="004F669A">
        <w:rPr>
          <w:rFonts w:ascii="Simplified Arabic" w:hAnsi="Simplified Arabic" w:cs="Simplified Arabic" w:hint="cs"/>
          <w:sz w:val="18"/>
          <w:szCs w:val="18"/>
          <w:rtl/>
        </w:rPr>
        <w:t>- رفيق نصرالله، دور الميديا في إدارة الحروب</w:t>
      </w:r>
      <w:r w:rsidR="00DA1FB3">
        <w:rPr>
          <w:rFonts w:ascii="Simplified Arabic" w:hAnsi="Simplified Arabic" w:cs="Simplified Arabic" w:hint="cs"/>
          <w:sz w:val="18"/>
          <w:szCs w:val="18"/>
          <w:rtl/>
        </w:rPr>
        <w:t>، ص 30</w:t>
      </w:r>
      <w:r w:rsidRPr="004F669A">
        <w:rPr>
          <w:rFonts w:ascii="Simplified Arabic" w:hAnsi="Simplified Arabic" w:cs="Simplified Arabic" w:hint="cs"/>
          <w:sz w:val="18"/>
          <w:szCs w:val="18"/>
          <w:rtl/>
        </w:rPr>
        <w:t>.</w:t>
      </w:r>
    </w:p>
  </w:footnote>
  <w:footnote w:id="5">
    <w:p w:rsidR="00191C34" w:rsidRPr="004F669A" w:rsidRDefault="00191C34" w:rsidP="00A16028">
      <w:pPr>
        <w:pStyle w:val="FootnoteText"/>
        <w:rPr>
          <w:rFonts w:ascii="Simplified Arabic" w:hAnsi="Simplified Arabic" w:cs="Simplified Arabic"/>
          <w:sz w:val="18"/>
          <w:szCs w:val="18"/>
        </w:rPr>
      </w:pPr>
      <w:r w:rsidRPr="004F669A">
        <w:rPr>
          <w:rFonts w:ascii="Simplified Arabic" w:hAnsi="Simplified Arabic" w:cs="Simplified Arabic"/>
          <w:sz w:val="18"/>
          <w:szCs w:val="18"/>
        </w:rPr>
        <w:footnoteRef/>
      </w:r>
      <w:r w:rsidRPr="004F669A">
        <w:rPr>
          <w:rFonts w:ascii="Simplified Arabic" w:hAnsi="Simplified Arabic" w:cs="Simplified Arabic" w:hint="cs"/>
          <w:sz w:val="18"/>
          <w:szCs w:val="18"/>
          <w:rtl/>
        </w:rPr>
        <w:t>- د. صبحي الصّالح، الإسلام ومستقبل الحضارة، ص 141.</w:t>
      </w:r>
    </w:p>
  </w:footnote>
  <w:footnote w:id="6">
    <w:p w:rsidR="00191C34" w:rsidRPr="004F669A" w:rsidRDefault="00191C34" w:rsidP="00C1684A">
      <w:pPr>
        <w:pStyle w:val="FootnoteText"/>
        <w:rPr>
          <w:rFonts w:ascii="Simplified Arabic" w:hAnsi="Simplified Arabic" w:cs="Simplified Arabic"/>
          <w:sz w:val="18"/>
          <w:szCs w:val="18"/>
        </w:rPr>
      </w:pPr>
      <w:r w:rsidRPr="004F669A">
        <w:rPr>
          <w:rFonts w:ascii="Simplified Arabic" w:hAnsi="Simplified Arabic" w:cs="Simplified Arabic"/>
          <w:sz w:val="18"/>
          <w:szCs w:val="18"/>
        </w:rPr>
        <w:footnoteRef/>
      </w:r>
      <w:r w:rsidRPr="004F669A">
        <w:rPr>
          <w:rFonts w:ascii="Simplified Arabic" w:hAnsi="Simplified Arabic" w:cs="Simplified Arabic" w:hint="cs"/>
          <w:sz w:val="18"/>
          <w:szCs w:val="18"/>
          <w:rtl/>
        </w:rPr>
        <w:t xml:space="preserve">- </w:t>
      </w:r>
      <w:r w:rsidRPr="004F669A">
        <w:rPr>
          <w:rFonts w:ascii="Simplified Arabic" w:hAnsi="Simplified Arabic" w:cs="Simplified Arabic"/>
          <w:sz w:val="18"/>
          <w:szCs w:val="18"/>
          <w:rtl/>
        </w:rPr>
        <w:t>التّجارب الجامعيّة في قياس كفاءة الطّلاّب في اللّغة العربيّة،</w:t>
      </w:r>
      <w:r w:rsidR="00C1684A">
        <w:rPr>
          <w:rFonts w:ascii="Simplified Arabic" w:hAnsi="Simplified Arabic" w:cs="Simplified Arabic" w:hint="cs"/>
          <w:sz w:val="18"/>
          <w:szCs w:val="18"/>
          <w:rtl/>
        </w:rPr>
        <w:t xml:space="preserve"> (</w:t>
      </w:r>
      <w:r w:rsidR="00C1684A">
        <w:rPr>
          <w:rFonts w:ascii="Simplified Arabic" w:hAnsi="Simplified Arabic" w:cs="Simplified Arabic"/>
          <w:sz w:val="18"/>
          <w:szCs w:val="18"/>
          <w:rtl/>
        </w:rPr>
        <w:t>د. ربيعة أبي فاضل</w:t>
      </w:r>
      <w:r w:rsidR="00C1684A">
        <w:rPr>
          <w:rFonts w:ascii="Simplified Arabic" w:hAnsi="Simplified Arabic" w:cs="Simplified Arabic" w:hint="cs"/>
          <w:sz w:val="18"/>
          <w:szCs w:val="18"/>
          <w:rtl/>
        </w:rPr>
        <w:t>)،</w:t>
      </w:r>
      <w:r w:rsidRPr="004F669A">
        <w:rPr>
          <w:rFonts w:ascii="Simplified Arabic" w:hAnsi="Simplified Arabic" w:cs="Simplified Arabic"/>
          <w:sz w:val="18"/>
          <w:szCs w:val="18"/>
          <w:rtl/>
        </w:rPr>
        <w:t xml:space="preserve"> ص </w:t>
      </w:r>
      <w:r w:rsidRPr="004F669A">
        <w:rPr>
          <w:rFonts w:ascii="Simplified Arabic" w:hAnsi="Simplified Arabic" w:cs="Simplified Arabic" w:hint="cs"/>
          <w:sz w:val="18"/>
          <w:szCs w:val="18"/>
          <w:rtl/>
        </w:rPr>
        <w:t>76.</w:t>
      </w:r>
    </w:p>
  </w:footnote>
  <w:footnote w:id="7">
    <w:p w:rsidR="00191C34" w:rsidRPr="004F669A" w:rsidRDefault="00191C34" w:rsidP="00C914E3">
      <w:pPr>
        <w:pStyle w:val="FootnoteText"/>
        <w:rPr>
          <w:rFonts w:ascii="Simplified Arabic" w:hAnsi="Simplified Arabic" w:cs="Simplified Arabic"/>
          <w:sz w:val="18"/>
          <w:szCs w:val="18"/>
        </w:rPr>
      </w:pPr>
      <w:r w:rsidRPr="00C1684A">
        <w:rPr>
          <w:rFonts w:ascii="Simplified Arabic" w:hAnsi="Simplified Arabic" w:cs="Simplified Arabic"/>
          <w:sz w:val="18"/>
          <w:szCs w:val="18"/>
        </w:rPr>
        <w:footnoteRef/>
      </w:r>
      <w:r w:rsidRPr="00C1684A">
        <w:rPr>
          <w:rFonts w:ascii="Simplified Arabic" w:hAnsi="Simplified Arabic" w:cs="Simplified Arabic" w:hint="cs"/>
          <w:sz w:val="18"/>
          <w:szCs w:val="18"/>
          <w:rtl/>
        </w:rPr>
        <w:t>- المصدر نفسه</w:t>
      </w:r>
      <w:r w:rsidRPr="00C1684A">
        <w:rPr>
          <w:rFonts w:ascii="Simplified Arabic" w:hAnsi="Simplified Arabic" w:cs="Simplified Arabic"/>
          <w:sz w:val="18"/>
          <w:szCs w:val="18"/>
          <w:rtl/>
        </w:rPr>
        <w:t xml:space="preserve">، ص </w:t>
      </w:r>
      <w:r w:rsidRPr="00C1684A">
        <w:rPr>
          <w:rFonts w:ascii="Simplified Arabic" w:hAnsi="Simplified Arabic" w:cs="Simplified Arabic" w:hint="cs"/>
          <w:sz w:val="18"/>
          <w:szCs w:val="18"/>
          <w:rtl/>
        </w:rPr>
        <w:t>76.</w:t>
      </w:r>
    </w:p>
  </w:footnote>
  <w:footnote w:id="8">
    <w:p w:rsidR="00191C34" w:rsidRPr="004F669A" w:rsidRDefault="00191C34" w:rsidP="00C1684A">
      <w:pPr>
        <w:pStyle w:val="FootnoteText"/>
        <w:rPr>
          <w:rFonts w:ascii="Simplified Arabic" w:hAnsi="Simplified Arabic" w:cs="Simplified Arabic"/>
          <w:sz w:val="18"/>
          <w:szCs w:val="18"/>
        </w:rPr>
      </w:pPr>
      <w:r w:rsidRPr="004F669A">
        <w:rPr>
          <w:rFonts w:ascii="Simplified Arabic" w:hAnsi="Simplified Arabic" w:cs="Simplified Arabic"/>
          <w:sz w:val="18"/>
          <w:szCs w:val="18"/>
        </w:rPr>
        <w:footnoteRef/>
      </w:r>
      <w:r w:rsidRPr="004F669A">
        <w:rPr>
          <w:rFonts w:ascii="Simplified Arabic" w:hAnsi="Simplified Arabic" w:cs="Simplified Arabic" w:hint="cs"/>
          <w:sz w:val="18"/>
          <w:szCs w:val="18"/>
          <w:rtl/>
        </w:rPr>
        <w:t>-</w:t>
      </w:r>
      <w:r w:rsidR="00C1684A" w:rsidRPr="00C1684A">
        <w:rPr>
          <w:rFonts w:ascii="Simplified Arabic" w:hAnsi="Simplified Arabic" w:cs="Simplified Arabic" w:hint="cs"/>
          <w:sz w:val="18"/>
          <w:szCs w:val="18"/>
          <w:rtl/>
        </w:rPr>
        <w:t xml:space="preserve"> المصدر نفسه</w:t>
      </w:r>
      <w:r w:rsidR="00C1684A">
        <w:rPr>
          <w:rFonts w:ascii="Simplified Arabic" w:hAnsi="Simplified Arabic" w:cs="Simplified Arabic" w:hint="cs"/>
          <w:sz w:val="18"/>
          <w:szCs w:val="18"/>
          <w:rtl/>
        </w:rPr>
        <w:t>،</w:t>
      </w:r>
      <w:r w:rsidRPr="004F669A">
        <w:rPr>
          <w:rFonts w:ascii="Simplified Arabic" w:hAnsi="Simplified Arabic" w:cs="Simplified Arabic" w:hint="cs"/>
          <w:sz w:val="18"/>
          <w:szCs w:val="18"/>
          <w:rtl/>
        </w:rPr>
        <w:t xml:space="preserve"> </w:t>
      </w:r>
      <w:r w:rsidR="00C1684A">
        <w:rPr>
          <w:rFonts w:ascii="Simplified Arabic" w:hAnsi="Simplified Arabic" w:cs="Simplified Arabic" w:hint="cs"/>
          <w:sz w:val="18"/>
          <w:szCs w:val="18"/>
          <w:rtl/>
        </w:rPr>
        <w:t>(</w:t>
      </w:r>
      <w:r w:rsidRPr="004F669A">
        <w:rPr>
          <w:rFonts w:ascii="Simplified Arabic" w:hAnsi="Simplified Arabic" w:cs="Simplified Arabic" w:hint="cs"/>
          <w:sz w:val="18"/>
          <w:szCs w:val="18"/>
          <w:rtl/>
        </w:rPr>
        <w:t>د. رياض عثمان</w:t>
      </w:r>
      <w:r w:rsidR="00C1684A">
        <w:rPr>
          <w:rFonts w:ascii="Simplified Arabic" w:hAnsi="Simplified Arabic" w:cs="Simplified Arabic" w:hint="cs"/>
          <w:sz w:val="18"/>
          <w:szCs w:val="18"/>
          <w:rtl/>
        </w:rPr>
        <w:t>)</w:t>
      </w:r>
      <w:r w:rsidRPr="004F669A">
        <w:rPr>
          <w:rFonts w:ascii="Simplified Arabic" w:hAnsi="Simplified Arabic" w:cs="Simplified Arabic" w:hint="cs"/>
          <w:sz w:val="18"/>
          <w:szCs w:val="18"/>
          <w:rtl/>
        </w:rPr>
        <w:t>، ص 35.</w:t>
      </w:r>
    </w:p>
  </w:footnote>
  <w:footnote w:id="9">
    <w:p w:rsidR="00191C34" w:rsidRPr="004F669A" w:rsidRDefault="00191C34" w:rsidP="00A16028">
      <w:pPr>
        <w:pStyle w:val="FootnoteText"/>
        <w:rPr>
          <w:rFonts w:ascii="Simplified Arabic" w:hAnsi="Simplified Arabic" w:cs="Simplified Arabic"/>
          <w:sz w:val="18"/>
          <w:szCs w:val="18"/>
        </w:rPr>
      </w:pPr>
      <w:r w:rsidRPr="004F669A">
        <w:rPr>
          <w:rFonts w:ascii="Simplified Arabic" w:hAnsi="Simplified Arabic" w:cs="Simplified Arabic"/>
          <w:sz w:val="18"/>
          <w:szCs w:val="18"/>
        </w:rPr>
        <w:footnoteRef/>
      </w:r>
      <w:r w:rsidRPr="004F669A">
        <w:rPr>
          <w:rFonts w:ascii="Simplified Arabic" w:hAnsi="Simplified Arabic" w:cs="Simplified Arabic" w:hint="cs"/>
          <w:sz w:val="18"/>
          <w:szCs w:val="18"/>
          <w:rtl/>
        </w:rPr>
        <w:t>- قسطنطين زريق، الأعمال الكاملة العامّة-المجلّد الثّاني، مركز دراسات الوحدة العربية.</w:t>
      </w:r>
    </w:p>
  </w:footnote>
  <w:footnote w:id="10">
    <w:p w:rsidR="00191C34" w:rsidRPr="004F669A" w:rsidRDefault="00191C34" w:rsidP="00C1684A">
      <w:pPr>
        <w:pStyle w:val="FootnoteText"/>
        <w:rPr>
          <w:rFonts w:ascii="Simplified Arabic" w:hAnsi="Simplified Arabic" w:cs="Simplified Arabic"/>
          <w:sz w:val="18"/>
          <w:szCs w:val="18"/>
          <w:rtl/>
        </w:rPr>
      </w:pPr>
      <w:r w:rsidRPr="004F669A">
        <w:rPr>
          <w:rFonts w:ascii="Simplified Arabic" w:hAnsi="Simplified Arabic" w:cs="Simplified Arabic"/>
          <w:sz w:val="18"/>
          <w:szCs w:val="18"/>
        </w:rPr>
        <w:footnoteRef/>
      </w:r>
      <w:r w:rsidRPr="004F669A">
        <w:rPr>
          <w:rFonts w:ascii="Simplified Arabic" w:hAnsi="Simplified Arabic" w:cs="Simplified Arabic" w:hint="cs"/>
          <w:sz w:val="18"/>
          <w:szCs w:val="18"/>
          <w:rtl/>
        </w:rPr>
        <w:t xml:space="preserve">- </w:t>
      </w:r>
      <w:r w:rsidR="00C1684A" w:rsidRPr="004F669A">
        <w:rPr>
          <w:rFonts w:ascii="Simplified Arabic" w:hAnsi="Simplified Arabic" w:cs="Simplified Arabic" w:hint="cs"/>
          <w:sz w:val="18"/>
          <w:szCs w:val="18"/>
          <w:rtl/>
        </w:rPr>
        <w:t>قسطنطين زريق، الأعمال الكاملة العامّة-المجلّد الثّاني، مركز دراسات الوحدة العربية</w:t>
      </w:r>
      <w:r w:rsidRPr="004F669A">
        <w:rPr>
          <w:rFonts w:ascii="Simplified Arabic" w:hAnsi="Simplified Arabic" w:cs="Simplified Arabic" w:hint="cs"/>
          <w:sz w:val="18"/>
          <w:szCs w:val="18"/>
          <w:rtl/>
        </w:rPr>
        <w:t>، ص 89.</w:t>
      </w:r>
    </w:p>
  </w:footnote>
  <w:footnote w:id="11">
    <w:p w:rsidR="00191C34" w:rsidRPr="004F669A" w:rsidRDefault="00191C34" w:rsidP="004F669A">
      <w:pPr>
        <w:pStyle w:val="FootnoteText"/>
        <w:rPr>
          <w:rFonts w:ascii="Simplified Arabic" w:hAnsi="Simplified Arabic" w:cs="Simplified Arabic"/>
          <w:sz w:val="18"/>
          <w:szCs w:val="18"/>
          <w:rtl/>
        </w:rPr>
      </w:pPr>
      <w:r w:rsidRPr="004F669A">
        <w:rPr>
          <w:rFonts w:ascii="Simplified Arabic" w:hAnsi="Simplified Arabic" w:cs="Simplified Arabic"/>
          <w:sz w:val="18"/>
          <w:szCs w:val="18"/>
        </w:rPr>
        <w:footnoteRef/>
      </w:r>
      <w:r w:rsidRPr="004F669A">
        <w:rPr>
          <w:rFonts w:ascii="Simplified Arabic" w:hAnsi="Simplified Arabic" w:cs="Simplified Arabic" w:hint="cs"/>
          <w:sz w:val="18"/>
          <w:szCs w:val="18"/>
          <w:rtl/>
        </w:rPr>
        <w:t xml:space="preserve">- </w:t>
      </w:r>
      <w:r w:rsidRPr="004F669A">
        <w:rPr>
          <w:rFonts w:ascii="Simplified Arabic" w:hAnsi="Simplified Arabic" w:cs="Simplified Arabic"/>
          <w:sz w:val="18"/>
          <w:szCs w:val="18"/>
          <w:rtl/>
        </w:rPr>
        <w:t>عبد الرحمن بن محمد بن خلدون الحضرمي</w:t>
      </w:r>
      <w:r w:rsidRPr="004F669A">
        <w:rPr>
          <w:rFonts w:ascii="Simplified Arabic" w:hAnsi="Simplified Arabic" w:cs="Simplified Arabic"/>
          <w:sz w:val="18"/>
          <w:szCs w:val="18"/>
        </w:rPr>
        <w:t xml:space="preserve"> (</w:t>
      </w:r>
      <w:hyperlink r:id="rId1" w:tooltip="1332" w:history="1">
        <w:r w:rsidRPr="004F669A">
          <w:rPr>
            <w:rFonts w:ascii="Simplified Arabic" w:hAnsi="Simplified Arabic" w:cs="Simplified Arabic"/>
            <w:sz w:val="18"/>
            <w:szCs w:val="18"/>
          </w:rPr>
          <w:t>1332</w:t>
        </w:r>
      </w:hyperlink>
      <w:r w:rsidRPr="004F669A">
        <w:rPr>
          <w:rFonts w:ascii="Simplified Arabic" w:hAnsi="Simplified Arabic" w:cs="Simplified Arabic"/>
          <w:sz w:val="18"/>
          <w:szCs w:val="18"/>
        </w:rPr>
        <w:t> - </w:t>
      </w:r>
      <w:hyperlink r:id="rId2" w:tooltip="1382" w:history="1">
        <w:r w:rsidRPr="004F669A">
          <w:rPr>
            <w:rFonts w:ascii="Simplified Arabic" w:hAnsi="Simplified Arabic" w:cs="Simplified Arabic"/>
            <w:sz w:val="18"/>
            <w:szCs w:val="18"/>
          </w:rPr>
          <w:t>1382</w:t>
        </w:r>
      </w:hyperlink>
      <w:r w:rsidRPr="004F669A">
        <w:rPr>
          <w:rFonts w:ascii="Simplified Arabic" w:hAnsi="Simplified Arabic" w:cs="Simplified Arabic"/>
          <w:sz w:val="18"/>
          <w:szCs w:val="18"/>
        </w:rPr>
        <w:t>) </w:t>
      </w:r>
      <w:r w:rsidRPr="004F669A">
        <w:rPr>
          <w:rFonts w:ascii="Simplified Arabic" w:hAnsi="Simplified Arabic" w:cs="Simplified Arabic"/>
          <w:sz w:val="18"/>
          <w:szCs w:val="18"/>
          <w:rtl/>
        </w:rPr>
        <w:t>ميلادية</w:t>
      </w:r>
      <w:r w:rsidRPr="004F669A">
        <w:rPr>
          <w:rFonts w:ascii="Simplified Arabic" w:hAnsi="Simplified Arabic" w:cs="Simplified Arabic"/>
          <w:sz w:val="18"/>
          <w:szCs w:val="18"/>
        </w:rPr>
        <w:t>) </w:t>
      </w:r>
      <w:hyperlink r:id="rId3" w:tooltip="مؤرخ" w:history="1">
        <w:r w:rsidRPr="004F669A">
          <w:rPr>
            <w:rFonts w:ascii="Simplified Arabic" w:hAnsi="Simplified Arabic" w:cs="Simplified Arabic"/>
            <w:sz w:val="18"/>
            <w:szCs w:val="18"/>
            <w:rtl/>
          </w:rPr>
          <w:t>مؤرخ</w:t>
        </w:r>
      </w:hyperlink>
      <w:r w:rsidRPr="004F669A">
        <w:rPr>
          <w:rFonts w:ascii="Simplified Arabic" w:hAnsi="Simplified Arabic" w:cs="Simplified Arabic"/>
          <w:sz w:val="18"/>
          <w:szCs w:val="18"/>
        </w:rPr>
        <w:t> </w:t>
      </w:r>
      <w:r w:rsidRPr="004F669A">
        <w:rPr>
          <w:rFonts w:ascii="Simplified Arabic" w:hAnsi="Simplified Arabic" w:cs="Simplified Arabic"/>
          <w:sz w:val="18"/>
          <w:szCs w:val="18"/>
          <w:rtl/>
        </w:rPr>
        <w:t>عربي،</w:t>
      </w:r>
      <w:r w:rsidRPr="004F669A">
        <w:rPr>
          <w:rFonts w:ascii="Simplified Arabic" w:hAnsi="Simplified Arabic" w:cs="Simplified Arabic"/>
          <w:sz w:val="18"/>
          <w:szCs w:val="18"/>
        </w:rPr>
        <w:t> </w:t>
      </w:r>
      <w:hyperlink r:id="rId4" w:tooltip="تونس" w:history="1">
        <w:r w:rsidRPr="004F669A">
          <w:rPr>
            <w:rFonts w:ascii="Simplified Arabic" w:hAnsi="Simplified Arabic" w:cs="Simplified Arabic"/>
            <w:sz w:val="18"/>
            <w:szCs w:val="18"/>
            <w:rtl/>
          </w:rPr>
          <w:t>تونسي</w:t>
        </w:r>
      </w:hyperlink>
      <w:r w:rsidRPr="004F669A">
        <w:rPr>
          <w:rFonts w:ascii="Simplified Arabic" w:hAnsi="Simplified Arabic" w:cs="Simplified Arabic"/>
          <w:sz w:val="18"/>
          <w:szCs w:val="18"/>
        </w:rPr>
        <w:t> </w:t>
      </w:r>
      <w:r w:rsidRPr="004F669A">
        <w:rPr>
          <w:rFonts w:ascii="Simplified Arabic" w:hAnsi="Simplified Arabic" w:cs="Simplified Arabic"/>
          <w:sz w:val="18"/>
          <w:szCs w:val="18"/>
          <w:rtl/>
        </w:rPr>
        <w:t>المولد</w:t>
      </w:r>
      <w:r w:rsidRPr="004F669A">
        <w:rPr>
          <w:rFonts w:ascii="Simplified Arabic" w:hAnsi="Simplified Arabic" w:cs="Simplified Arabic"/>
          <w:sz w:val="18"/>
          <w:szCs w:val="18"/>
        </w:rPr>
        <w:t> </w:t>
      </w:r>
      <w:hyperlink r:id="rId5" w:tooltip="الأندلس" w:history="1">
        <w:r w:rsidRPr="004F669A">
          <w:rPr>
            <w:rFonts w:ascii="Simplified Arabic" w:hAnsi="Simplified Arabic" w:cs="Simplified Arabic"/>
            <w:sz w:val="18"/>
            <w:szCs w:val="18"/>
            <w:rtl/>
          </w:rPr>
          <w:t>أندلسي</w:t>
        </w:r>
      </w:hyperlink>
      <w:r w:rsidRPr="004F669A">
        <w:rPr>
          <w:rFonts w:ascii="Simplified Arabic" w:hAnsi="Simplified Arabic" w:cs="Simplified Arabic"/>
          <w:sz w:val="18"/>
          <w:szCs w:val="18"/>
        </w:rPr>
        <w:t> </w:t>
      </w:r>
      <w:r w:rsidRPr="004F669A">
        <w:rPr>
          <w:rFonts w:ascii="Simplified Arabic" w:hAnsi="Simplified Arabic" w:cs="Simplified Arabic"/>
          <w:sz w:val="18"/>
          <w:szCs w:val="18"/>
          <w:rtl/>
        </w:rPr>
        <w:t>الأصل، تتلمذ وخدم</w:t>
      </w:r>
      <w:r w:rsidRPr="004F669A">
        <w:rPr>
          <w:rFonts w:ascii="Simplified Arabic" w:hAnsi="Simplified Arabic" w:cs="Simplified Arabic"/>
          <w:sz w:val="18"/>
          <w:szCs w:val="18"/>
        </w:rPr>
        <w:t> </w:t>
      </w:r>
      <w:hyperlink r:id="rId6" w:tooltip="الدولة المرينية" w:history="1">
        <w:r w:rsidRPr="004F669A">
          <w:rPr>
            <w:rFonts w:ascii="Simplified Arabic" w:hAnsi="Simplified Arabic" w:cs="Simplified Arabic"/>
            <w:sz w:val="18"/>
            <w:szCs w:val="18"/>
            <w:rtl/>
          </w:rPr>
          <w:t>الدولة المرينية</w:t>
        </w:r>
      </w:hyperlink>
      <w:r w:rsidRPr="004F669A">
        <w:rPr>
          <w:rFonts w:ascii="Simplified Arabic" w:hAnsi="Simplified Arabic" w:cs="Simplified Arabic"/>
          <w:sz w:val="18"/>
          <w:szCs w:val="18"/>
        </w:rPr>
        <w:t> </w:t>
      </w:r>
      <w:r w:rsidRPr="004F669A">
        <w:rPr>
          <w:rFonts w:ascii="Simplified Arabic" w:hAnsi="Simplified Arabic" w:cs="Simplified Arabic"/>
          <w:sz w:val="18"/>
          <w:szCs w:val="18"/>
          <w:rtl/>
        </w:rPr>
        <w:t>في</w:t>
      </w:r>
      <w:r w:rsidRPr="004F669A">
        <w:rPr>
          <w:rFonts w:ascii="Simplified Arabic" w:hAnsi="Simplified Arabic" w:cs="Simplified Arabic"/>
          <w:sz w:val="18"/>
          <w:szCs w:val="18"/>
        </w:rPr>
        <w:t> </w:t>
      </w:r>
      <w:hyperlink r:id="rId7" w:tooltip="فاس" w:history="1">
        <w:r w:rsidRPr="004F669A">
          <w:rPr>
            <w:rFonts w:ascii="Simplified Arabic" w:hAnsi="Simplified Arabic" w:cs="Simplified Arabic"/>
            <w:sz w:val="18"/>
            <w:szCs w:val="18"/>
            <w:rtl/>
          </w:rPr>
          <w:t>فاس</w:t>
        </w:r>
      </w:hyperlink>
      <w:r w:rsidRPr="004F669A">
        <w:rPr>
          <w:rFonts w:ascii="Simplified Arabic" w:hAnsi="Simplified Arabic" w:cs="Simplified Arabic"/>
          <w:sz w:val="18"/>
          <w:szCs w:val="18"/>
        </w:rPr>
        <w:t> </w:t>
      </w:r>
      <w:hyperlink r:id="rId8" w:tooltip="المغرب الأقصى" w:history="1">
        <w:r w:rsidRPr="004F669A">
          <w:rPr>
            <w:rFonts w:ascii="Simplified Arabic" w:hAnsi="Simplified Arabic" w:cs="Simplified Arabic"/>
            <w:sz w:val="18"/>
            <w:szCs w:val="18"/>
            <w:rtl/>
          </w:rPr>
          <w:t>بالمغرب الأقصى</w:t>
        </w:r>
      </w:hyperlink>
      <w:r w:rsidRPr="004F669A">
        <w:rPr>
          <w:rFonts w:ascii="Simplified Arabic" w:hAnsi="Simplified Arabic" w:cs="Simplified Arabic"/>
          <w:sz w:val="18"/>
          <w:szCs w:val="18"/>
        </w:rPr>
        <w:t> </w:t>
      </w:r>
      <w:r w:rsidRPr="004F669A">
        <w:rPr>
          <w:rFonts w:ascii="Simplified Arabic" w:hAnsi="Simplified Arabic" w:cs="Simplified Arabic"/>
          <w:sz w:val="18"/>
          <w:szCs w:val="18"/>
          <w:rtl/>
        </w:rPr>
        <w:t>طوال حياته،</w:t>
      </w:r>
      <w:r w:rsidRPr="004F669A">
        <w:rPr>
          <w:rFonts w:ascii="Simplified Arabic" w:hAnsi="Simplified Arabic" w:cs="Simplified Arabic"/>
          <w:sz w:val="18"/>
          <w:szCs w:val="18"/>
        </w:rPr>
        <w:t> </w:t>
      </w:r>
      <w:r w:rsidRPr="004F669A">
        <w:rPr>
          <w:rFonts w:ascii="Simplified Arabic" w:hAnsi="Simplified Arabic" w:cs="Simplified Arabic"/>
          <w:sz w:val="18"/>
          <w:szCs w:val="18"/>
          <w:rtl/>
        </w:rPr>
        <w:t>يعتبر مؤسس علم الاجتماع الحديث</w:t>
      </w:r>
      <w:r w:rsidRPr="004F669A">
        <w:rPr>
          <w:rFonts w:ascii="Simplified Arabic" w:hAnsi="Simplified Arabic" w:cs="Simplified Arabic" w:hint="cs"/>
          <w:sz w:val="18"/>
          <w:szCs w:val="18"/>
          <w:rtl/>
        </w:rPr>
        <w:t>.</w:t>
      </w:r>
    </w:p>
  </w:footnote>
  <w:footnote w:id="12">
    <w:p w:rsidR="00191C34" w:rsidRPr="00164E2A" w:rsidRDefault="00191C34">
      <w:pPr>
        <w:pStyle w:val="FootnoteText"/>
        <w:rPr>
          <w:rFonts w:ascii="Simplified Arabic" w:hAnsi="Simplified Arabic" w:cs="Simplified Arabic"/>
          <w:sz w:val="18"/>
          <w:szCs w:val="18"/>
        </w:rPr>
      </w:pPr>
      <w:r w:rsidRPr="00164E2A">
        <w:rPr>
          <w:rFonts w:ascii="Simplified Arabic" w:hAnsi="Simplified Arabic" w:cs="Simplified Arabic"/>
          <w:sz w:val="18"/>
          <w:szCs w:val="18"/>
        </w:rPr>
        <w:footnoteRef/>
      </w:r>
      <w:r w:rsidRPr="00164E2A">
        <w:rPr>
          <w:rFonts w:ascii="Simplified Arabic" w:hAnsi="Simplified Arabic" w:cs="Simplified Arabic" w:hint="cs"/>
          <w:sz w:val="18"/>
          <w:szCs w:val="18"/>
          <w:rtl/>
        </w:rPr>
        <w:t>- ابن خلدون، المقدّمة، ص 555.</w:t>
      </w:r>
    </w:p>
  </w:footnote>
  <w:footnote w:id="13">
    <w:p w:rsidR="00191C34" w:rsidRPr="00164E2A" w:rsidRDefault="00191C34">
      <w:pPr>
        <w:pStyle w:val="FootnoteText"/>
        <w:rPr>
          <w:rFonts w:ascii="Simplified Arabic" w:hAnsi="Simplified Arabic" w:cs="Simplified Arabic"/>
          <w:sz w:val="18"/>
          <w:szCs w:val="18"/>
          <w:rtl/>
        </w:rPr>
      </w:pPr>
      <w:r w:rsidRPr="00164E2A">
        <w:rPr>
          <w:rFonts w:ascii="Simplified Arabic" w:hAnsi="Simplified Arabic" w:cs="Simplified Arabic"/>
          <w:sz w:val="18"/>
          <w:szCs w:val="18"/>
        </w:rPr>
        <w:footnoteRef/>
      </w:r>
      <w:r w:rsidRPr="00164E2A">
        <w:rPr>
          <w:rFonts w:ascii="Simplified Arabic" w:hAnsi="Simplified Arabic" w:cs="Simplified Arabic" w:hint="cs"/>
          <w:sz w:val="18"/>
          <w:szCs w:val="18"/>
          <w:rtl/>
        </w:rPr>
        <w:t xml:space="preserve">- </w:t>
      </w:r>
      <w:r>
        <w:rPr>
          <w:rFonts w:ascii="Simplified Arabic" w:hAnsi="Simplified Arabic" w:cs="Simplified Arabic" w:hint="cs"/>
          <w:sz w:val="18"/>
          <w:szCs w:val="18"/>
          <w:rtl/>
        </w:rPr>
        <w:t xml:space="preserve">مجلّة </w:t>
      </w:r>
      <w:r>
        <w:rPr>
          <w:rFonts w:ascii="Simplified Arabic" w:hAnsi="Simplified Arabic" w:cs="Simplified Arabic"/>
          <w:sz w:val="18"/>
          <w:szCs w:val="18"/>
        </w:rPr>
        <w:t>NDU Spirit</w:t>
      </w:r>
      <w:r>
        <w:rPr>
          <w:rFonts w:ascii="Simplified Arabic" w:hAnsi="Simplified Arabic" w:cs="Simplified Arabic" w:hint="cs"/>
          <w:sz w:val="18"/>
          <w:szCs w:val="18"/>
          <w:rtl/>
        </w:rPr>
        <w:t xml:space="preserve">، عدد 56، كانون الأوّل 2012، ص 109. </w:t>
      </w:r>
    </w:p>
  </w:footnote>
  <w:footnote w:id="14">
    <w:p w:rsidR="00191C34" w:rsidRPr="00164E2A" w:rsidRDefault="00191C34" w:rsidP="00C1684A">
      <w:pPr>
        <w:pStyle w:val="FootnoteText"/>
        <w:rPr>
          <w:rFonts w:ascii="Simplified Arabic" w:hAnsi="Simplified Arabic" w:cs="Simplified Arabic"/>
          <w:sz w:val="18"/>
          <w:szCs w:val="18"/>
          <w:lang w:bidi="ar-LB"/>
        </w:rPr>
      </w:pPr>
      <w:r w:rsidRPr="00164E2A">
        <w:rPr>
          <w:rStyle w:val="FootnoteReference"/>
          <w:rFonts w:ascii="Simplified Arabic" w:hAnsi="Simplified Arabic" w:cs="Simplified Arabic"/>
          <w:sz w:val="18"/>
          <w:szCs w:val="18"/>
          <w:vertAlign w:val="baseline"/>
        </w:rPr>
        <w:footnoteRef/>
      </w:r>
      <w:r w:rsidRPr="00164E2A">
        <w:rPr>
          <w:rFonts w:ascii="Simplified Arabic" w:hAnsi="Simplified Arabic" w:cs="Simplified Arabic"/>
          <w:sz w:val="18"/>
          <w:szCs w:val="18"/>
          <w:rtl/>
        </w:rPr>
        <w:t>- التّجارب الجامعيّة في قياس كفاءة الطّلاّب في اللّغة العربيّة،</w:t>
      </w:r>
      <w:r w:rsidR="00C1684A">
        <w:rPr>
          <w:rFonts w:ascii="Simplified Arabic" w:hAnsi="Simplified Arabic" w:cs="Simplified Arabic" w:hint="cs"/>
          <w:sz w:val="18"/>
          <w:szCs w:val="18"/>
          <w:rtl/>
        </w:rPr>
        <w:t xml:space="preserve"> (</w:t>
      </w:r>
      <w:r w:rsidR="00C1684A" w:rsidRPr="00164E2A">
        <w:rPr>
          <w:rFonts w:ascii="Simplified Arabic" w:hAnsi="Simplified Arabic" w:cs="Simplified Arabic"/>
          <w:sz w:val="18"/>
          <w:szCs w:val="18"/>
          <w:rtl/>
        </w:rPr>
        <w:t>د. ربيعة أبي فاضل</w:t>
      </w:r>
      <w:r w:rsidR="00C1684A">
        <w:rPr>
          <w:rFonts w:ascii="Simplified Arabic" w:hAnsi="Simplified Arabic" w:cs="Simplified Arabic" w:hint="cs"/>
          <w:sz w:val="18"/>
          <w:szCs w:val="18"/>
          <w:rtl/>
        </w:rPr>
        <w:t>)،</w:t>
      </w:r>
      <w:r w:rsidRPr="00164E2A">
        <w:rPr>
          <w:rFonts w:ascii="Simplified Arabic" w:hAnsi="Simplified Arabic" w:cs="Simplified Arabic"/>
          <w:sz w:val="18"/>
          <w:szCs w:val="18"/>
          <w:rtl/>
        </w:rPr>
        <w:t xml:space="preserve"> ص 74.</w:t>
      </w:r>
    </w:p>
  </w:footnote>
  <w:footnote w:id="15">
    <w:p w:rsidR="00191C34" w:rsidRPr="0041398D" w:rsidRDefault="00191C34" w:rsidP="00C1684A">
      <w:pPr>
        <w:pStyle w:val="FootnoteText"/>
        <w:rPr>
          <w:rFonts w:ascii="Simplified Arabic" w:hAnsi="Simplified Arabic" w:cs="Simplified Arabic"/>
          <w:sz w:val="18"/>
          <w:szCs w:val="18"/>
        </w:rPr>
      </w:pPr>
      <w:r w:rsidRPr="0041398D">
        <w:rPr>
          <w:rFonts w:ascii="Simplified Arabic" w:hAnsi="Simplified Arabic" w:cs="Simplified Arabic"/>
          <w:sz w:val="18"/>
          <w:szCs w:val="18"/>
        </w:rPr>
        <w:footnoteRef/>
      </w:r>
      <w:r w:rsidRPr="0041398D">
        <w:rPr>
          <w:rFonts w:ascii="Simplified Arabic" w:hAnsi="Simplified Arabic" w:cs="Simplified Arabic" w:hint="cs"/>
          <w:sz w:val="18"/>
          <w:szCs w:val="18"/>
          <w:rtl/>
        </w:rPr>
        <w:t xml:space="preserve">- </w:t>
      </w:r>
      <w:r w:rsidR="00C1684A">
        <w:rPr>
          <w:rFonts w:ascii="Simplified Arabic" w:hAnsi="Simplified Arabic" w:cs="Simplified Arabic" w:hint="cs"/>
          <w:sz w:val="18"/>
          <w:szCs w:val="18"/>
          <w:rtl/>
        </w:rPr>
        <w:t>المصدر نفسه، (</w:t>
      </w:r>
      <w:r w:rsidRPr="0041398D">
        <w:rPr>
          <w:rFonts w:ascii="Simplified Arabic" w:hAnsi="Simplified Arabic" w:cs="Simplified Arabic" w:hint="cs"/>
          <w:sz w:val="18"/>
          <w:szCs w:val="18"/>
          <w:rtl/>
        </w:rPr>
        <w:t>د. هنري عويس</w:t>
      </w:r>
      <w:r w:rsidR="00C1684A">
        <w:rPr>
          <w:rFonts w:ascii="Simplified Arabic" w:hAnsi="Simplified Arabic" w:cs="Simplified Arabic" w:hint="cs"/>
          <w:sz w:val="18"/>
          <w:szCs w:val="18"/>
          <w:rtl/>
        </w:rPr>
        <w:t>)</w:t>
      </w:r>
      <w:r w:rsidRPr="0041398D">
        <w:rPr>
          <w:rFonts w:ascii="Simplified Arabic" w:hAnsi="Simplified Arabic" w:cs="Simplified Arabic" w:hint="cs"/>
          <w:sz w:val="18"/>
          <w:szCs w:val="18"/>
          <w:rtl/>
        </w:rPr>
        <w:t>، ص 23.</w:t>
      </w:r>
    </w:p>
  </w:footnote>
  <w:footnote w:id="16">
    <w:p w:rsidR="00191C34" w:rsidRPr="0041398D" w:rsidRDefault="00191C34" w:rsidP="00C1684A">
      <w:pPr>
        <w:pStyle w:val="FootnoteText"/>
        <w:rPr>
          <w:rFonts w:ascii="Simplified Arabic" w:hAnsi="Simplified Arabic" w:cs="Simplified Arabic"/>
          <w:sz w:val="18"/>
          <w:szCs w:val="18"/>
        </w:rPr>
      </w:pPr>
      <w:r w:rsidRPr="0041398D">
        <w:rPr>
          <w:rFonts w:ascii="Simplified Arabic" w:hAnsi="Simplified Arabic" w:cs="Simplified Arabic"/>
          <w:sz w:val="18"/>
          <w:szCs w:val="18"/>
        </w:rPr>
        <w:footnoteRef/>
      </w:r>
      <w:r w:rsidRPr="0041398D">
        <w:rPr>
          <w:rFonts w:ascii="Simplified Arabic" w:hAnsi="Simplified Arabic" w:cs="Simplified Arabic" w:hint="cs"/>
          <w:sz w:val="18"/>
          <w:szCs w:val="18"/>
          <w:rtl/>
        </w:rPr>
        <w:t xml:space="preserve">- </w:t>
      </w:r>
      <w:r w:rsidR="00C1684A">
        <w:rPr>
          <w:rFonts w:ascii="Simplified Arabic" w:hAnsi="Simplified Arabic" w:cs="Simplified Arabic" w:hint="cs"/>
          <w:sz w:val="18"/>
          <w:szCs w:val="18"/>
          <w:rtl/>
        </w:rPr>
        <w:t>المصدر نفسه،</w:t>
      </w:r>
      <w:r w:rsidR="00C1684A" w:rsidRPr="0041398D">
        <w:rPr>
          <w:rFonts w:ascii="Simplified Arabic" w:hAnsi="Simplified Arabic" w:cs="Simplified Arabic" w:hint="cs"/>
          <w:sz w:val="18"/>
          <w:szCs w:val="18"/>
          <w:rtl/>
        </w:rPr>
        <w:t xml:space="preserve"> </w:t>
      </w:r>
      <w:r w:rsidR="00C1684A">
        <w:rPr>
          <w:rFonts w:ascii="Simplified Arabic" w:hAnsi="Simplified Arabic" w:cs="Simplified Arabic" w:hint="cs"/>
          <w:sz w:val="18"/>
          <w:szCs w:val="18"/>
          <w:rtl/>
        </w:rPr>
        <w:t>(</w:t>
      </w:r>
      <w:r w:rsidRPr="0041398D">
        <w:rPr>
          <w:rFonts w:ascii="Simplified Arabic" w:hAnsi="Simplified Arabic" w:cs="Simplified Arabic" w:hint="cs"/>
          <w:sz w:val="18"/>
          <w:szCs w:val="18"/>
          <w:rtl/>
        </w:rPr>
        <w:t>د. بشير فرج</w:t>
      </w:r>
      <w:r w:rsidR="00C1684A">
        <w:rPr>
          <w:rFonts w:ascii="Simplified Arabic" w:hAnsi="Simplified Arabic" w:cs="Simplified Arabic" w:hint="cs"/>
          <w:sz w:val="18"/>
          <w:szCs w:val="18"/>
          <w:rtl/>
        </w:rPr>
        <w:t>)</w:t>
      </w:r>
      <w:r w:rsidRPr="0041398D">
        <w:rPr>
          <w:rFonts w:ascii="Simplified Arabic" w:hAnsi="Simplified Arabic" w:cs="Simplified Arabic" w:hint="cs"/>
          <w:sz w:val="18"/>
          <w:szCs w:val="18"/>
          <w:rtl/>
        </w:rPr>
        <w:t>، ص 58.</w:t>
      </w:r>
    </w:p>
  </w:footnote>
  <w:footnote w:id="17">
    <w:p w:rsidR="00191C34" w:rsidRPr="00AA7AA5" w:rsidRDefault="00191C34" w:rsidP="00DB62D1">
      <w:pPr>
        <w:pStyle w:val="FootnoteText"/>
        <w:rPr>
          <w:rFonts w:ascii="Simplified Arabic" w:hAnsi="Simplified Arabic" w:cs="Simplified Arabic"/>
          <w:sz w:val="18"/>
          <w:szCs w:val="18"/>
          <w:rtl/>
          <w:lang w:bidi="ar-LB"/>
        </w:rPr>
      </w:pPr>
      <w:r w:rsidRPr="00AA7AA5">
        <w:rPr>
          <w:rFonts w:ascii="Simplified Arabic" w:hAnsi="Simplified Arabic" w:cs="Simplified Arabic"/>
          <w:sz w:val="18"/>
          <w:szCs w:val="18"/>
        </w:rPr>
        <w:footnoteRef/>
      </w:r>
      <w:r>
        <w:rPr>
          <w:rFonts w:ascii="Simplified Arabic" w:hAnsi="Simplified Arabic" w:cs="Simplified Arabic" w:hint="cs"/>
          <w:sz w:val="18"/>
          <w:szCs w:val="18"/>
          <w:rtl/>
        </w:rPr>
        <w:t>-</w:t>
      </w:r>
      <w:r w:rsidRPr="00AA7AA5">
        <w:rPr>
          <w:rFonts w:ascii="Simplified Arabic" w:hAnsi="Simplified Arabic" w:cs="Simplified Arabic"/>
          <w:sz w:val="18"/>
          <w:szCs w:val="18"/>
          <w:rtl/>
        </w:rPr>
        <w:t xml:space="preserve"> إبراهيم بن ناصيف اليازجي</w:t>
      </w:r>
      <w:r>
        <w:rPr>
          <w:rFonts w:ascii="Simplified Arabic" w:hAnsi="Simplified Arabic" w:cs="Simplified Arabic" w:hint="cs"/>
          <w:sz w:val="18"/>
          <w:szCs w:val="18"/>
          <w:rtl/>
        </w:rPr>
        <w:t xml:space="preserve"> (1847-1906).</w:t>
      </w:r>
      <w:r w:rsidRPr="00AA7AA5">
        <w:rPr>
          <w:rFonts w:ascii="Simplified Arabic" w:hAnsi="Simplified Arabic" w:cs="Simplified Arabic"/>
          <w:sz w:val="18"/>
          <w:szCs w:val="18"/>
        </w:rPr>
        <w:t xml:space="preserve"> </w:t>
      </w:r>
      <w:r w:rsidRPr="00AA7AA5">
        <w:rPr>
          <w:rFonts w:ascii="Simplified Arabic" w:hAnsi="Simplified Arabic" w:cs="Simplified Arabic"/>
          <w:sz w:val="18"/>
          <w:szCs w:val="18"/>
          <w:rtl/>
        </w:rPr>
        <w:t>هو لغوي</w:t>
      </w:r>
      <w:r>
        <w:rPr>
          <w:rFonts w:ascii="Simplified Arabic" w:hAnsi="Simplified Arabic" w:cs="Simplified Arabic" w:hint="cs"/>
          <w:sz w:val="18"/>
          <w:szCs w:val="18"/>
          <w:rtl/>
        </w:rPr>
        <w:t>ّ</w:t>
      </w:r>
      <w:r w:rsidRPr="00AA7AA5">
        <w:rPr>
          <w:rFonts w:ascii="Simplified Arabic" w:hAnsi="Simplified Arabic" w:cs="Simplified Arabic"/>
          <w:sz w:val="18"/>
          <w:szCs w:val="18"/>
        </w:rPr>
        <w:t> </w:t>
      </w:r>
      <w:hyperlink r:id="rId9" w:tooltip="نقد (توضيح)" w:history="1">
        <w:r w:rsidRPr="00AA7AA5">
          <w:rPr>
            <w:rFonts w:ascii="Simplified Arabic" w:hAnsi="Simplified Arabic" w:cs="Simplified Arabic"/>
            <w:sz w:val="18"/>
            <w:szCs w:val="18"/>
            <w:rtl/>
          </w:rPr>
          <w:t>وناقد</w:t>
        </w:r>
      </w:hyperlink>
      <w:r w:rsidRPr="00AA7AA5">
        <w:rPr>
          <w:rFonts w:ascii="Simplified Arabic" w:hAnsi="Simplified Arabic" w:cs="Simplified Arabic"/>
          <w:sz w:val="18"/>
          <w:szCs w:val="18"/>
        </w:rPr>
        <w:t> </w:t>
      </w:r>
      <w:r w:rsidRPr="00AA7AA5">
        <w:rPr>
          <w:rFonts w:ascii="Simplified Arabic" w:hAnsi="Simplified Arabic" w:cs="Simplified Arabic"/>
          <w:sz w:val="18"/>
          <w:szCs w:val="18"/>
          <w:rtl/>
        </w:rPr>
        <w:t>وأديب</w:t>
      </w:r>
      <w:r w:rsidRPr="00AA7AA5">
        <w:rPr>
          <w:rFonts w:ascii="Simplified Arabic" w:hAnsi="Simplified Arabic" w:cs="Simplified Arabic"/>
          <w:sz w:val="18"/>
          <w:szCs w:val="18"/>
        </w:rPr>
        <w:t> </w:t>
      </w:r>
      <w:hyperlink r:id="rId10" w:tooltip="لبنان" w:history="1">
        <w:r w:rsidRPr="00AA7AA5">
          <w:rPr>
            <w:rFonts w:ascii="Simplified Arabic" w:hAnsi="Simplified Arabic" w:cs="Simplified Arabic"/>
            <w:sz w:val="18"/>
            <w:szCs w:val="18"/>
            <w:rtl/>
          </w:rPr>
          <w:t>لبناني</w:t>
        </w:r>
      </w:hyperlink>
      <w:r>
        <w:rPr>
          <w:rFonts w:ascii="Simplified Arabic" w:hAnsi="Simplified Arabic" w:cs="Simplified Arabic" w:hint="cs"/>
          <w:sz w:val="18"/>
          <w:szCs w:val="18"/>
          <w:rtl/>
        </w:rPr>
        <w:t>،ّ</w:t>
      </w:r>
      <w:r w:rsidRPr="00AA7AA5">
        <w:rPr>
          <w:rFonts w:ascii="Simplified Arabic" w:hAnsi="Simplified Arabic" w:cs="Simplified Arabic"/>
          <w:sz w:val="18"/>
          <w:szCs w:val="18"/>
        </w:rPr>
        <w:t> </w:t>
      </w:r>
      <w:r w:rsidRPr="00AA7AA5">
        <w:rPr>
          <w:rFonts w:ascii="Simplified Arabic" w:hAnsi="Simplified Arabic" w:cs="Simplified Arabic"/>
          <w:sz w:val="18"/>
          <w:szCs w:val="18"/>
          <w:rtl/>
        </w:rPr>
        <w:t>ولد في</w:t>
      </w:r>
      <w:r w:rsidRPr="00AA7AA5">
        <w:rPr>
          <w:rFonts w:ascii="Simplified Arabic" w:hAnsi="Simplified Arabic" w:cs="Simplified Arabic"/>
          <w:sz w:val="18"/>
          <w:szCs w:val="18"/>
        </w:rPr>
        <w:t> </w:t>
      </w:r>
      <w:hyperlink r:id="rId11" w:tooltip="بيروت" w:history="1">
        <w:r w:rsidRPr="00AA7AA5">
          <w:rPr>
            <w:rFonts w:ascii="Simplified Arabic" w:hAnsi="Simplified Arabic" w:cs="Simplified Arabic"/>
            <w:sz w:val="18"/>
            <w:szCs w:val="18"/>
            <w:rtl/>
          </w:rPr>
          <w:t>بيروت</w:t>
        </w:r>
      </w:hyperlink>
      <w:r w:rsidRPr="00AA7AA5">
        <w:rPr>
          <w:rFonts w:ascii="Simplified Arabic" w:hAnsi="Simplified Arabic" w:cs="Simplified Arabic"/>
          <w:sz w:val="18"/>
          <w:szCs w:val="18"/>
        </w:rPr>
        <w:t> </w:t>
      </w:r>
      <w:r w:rsidRPr="00AA7AA5">
        <w:rPr>
          <w:rFonts w:ascii="Simplified Arabic" w:hAnsi="Simplified Arabic" w:cs="Simplified Arabic"/>
          <w:sz w:val="18"/>
          <w:szCs w:val="18"/>
          <w:rtl/>
        </w:rPr>
        <w:t>في بيت ع</w:t>
      </w:r>
      <w:r>
        <w:rPr>
          <w:rFonts w:ascii="Simplified Arabic" w:hAnsi="Simplified Arabic" w:cs="Simplified Arabic" w:hint="cs"/>
          <w:sz w:val="18"/>
          <w:szCs w:val="18"/>
          <w:rtl/>
        </w:rPr>
        <w:t>ِ</w:t>
      </w:r>
      <w:r w:rsidRPr="00AA7AA5">
        <w:rPr>
          <w:rFonts w:ascii="Simplified Arabic" w:hAnsi="Simplified Arabic" w:cs="Simplified Arabic"/>
          <w:sz w:val="18"/>
          <w:szCs w:val="18"/>
          <w:rtl/>
        </w:rPr>
        <w:t>لم</w:t>
      </w:r>
      <w:r>
        <w:rPr>
          <w:rFonts w:ascii="Simplified Arabic" w:hAnsi="Simplified Arabic" w:cs="Simplified Arabic" w:hint="cs"/>
          <w:sz w:val="18"/>
          <w:szCs w:val="18"/>
          <w:rtl/>
        </w:rPr>
        <w:t>،</w:t>
      </w:r>
      <w:r w:rsidRPr="00AA7AA5">
        <w:rPr>
          <w:rFonts w:ascii="Simplified Arabic" w:hAnsi="Simplified Arabic" w:cs="Simplified Arabic"/>
          <w:sz w:val="18"/>
          <w:szCs w:val="18"/>
          <w:rtl/>
        </w:rPr>
        <w:t xml:space="preserve"> إذ إن</w:t>
      </w:r>
      <w:r>
        <w:rPr>
          <w:rFonts w:ascii="Simplified Arabic" w:hAnsi="Simplified Arabic" w:cs="Simplified Arabic" w:hint="cs"/>
          <w:sz w:val="18"/>
          <w:szCs w:val="18"/>
          <w:rtl/>
        </w:rPr>
        <w:t>ّ</w:t>
      </w:r>
      <w:r w:rsidRPr="00AA7AA5">
        <w:rPr>
          <w:rFonts w:ascii="Simplified Arabic" w:hAnsi="Simplified Arabic" w:cs="Simplified Arabic"/>
          <w:sz w:val="18"/>
          <w:szCs w:val="18"/>
          <w:rtl/>
        </w:rPr>
        <w:t xml:space="preserve"> ابيه هو الش</w:t>
      </w:r>
      <w:r>
        <w:rPr>
          <w:rFonts w:ascii="Simplified Arabic" w:hAnsi="Simplified Arabic" w:cs="Simplified Arabic" w:hint="cs"/>
          <w:sz w:val="18"/>
          <w:szCs w:val="18"/>
          <w:rtl/>
        </w:rPr>
        <w:t>ّ</w:t>
      </w:r>
      <w:r w:rsidRPr="00AA7AA5">
        <w:rPr>
          <w:rFonts w:ascii="Simplified Arabic" w:hAnsi="Simplified Arabic" w:cs="Simplified Arabic"/>
          <w:sz w:val="18"/>
          <w:szCs w:val="18"/>
          <w:rtl/>
        </w:rPr>
        <w:t xml:space="preserve">اعر </w:t>
      </w:r>
      <w:hyperlink r:id="rId12" w:tooltip="ناصيف اليازجي" w:history="1">
        <w:r w:rsidRPr="00AA7AA5">
          <w:rPr>
            <w:rFonts w:ascii="Simplified Arabic" w:hAnsi="Simplified Arabic" w:cs="Simplified Arabic"/>
            <w:sz w:val="18"/>
            <w:szCs w:val="18"/>
            <w:rtl/>
          </w:rPr>
          <w:t>ناصيف اليازجي</w:t>
        </w:r>
      </w:hyperlink>
      <w:r>
        <w:rPr>
          <w:rFonts w:ascii="Simplified Arabic" w:hAnsi="Simplified Arabic" w:cs="Simplified Arabic" w:hint="cs"/>
          <w:sz w:val="18"/>
          <w:szCs w:val="18"/>
          <w:rtl/>
        </w:rPr>
        <w:t xml:space="preserve">. </w:t>
      </w:r>
      <w:r w:rsidRPr="00AA7AA5">
        <w:rPr>
          <w:rFonts w:ascii="Simplified Arabic" w:hAnsi="Simplified Arabic" w:cs="Simplified Arabic"/>
          <w:sz w:val="18"/>
          <w:szCs w:val="18"/>
          <w:rtl/>
        </w:rPr>
        <w:t>يعتبر من رو</w:t>
      </w:r>
      <w:r>
        <w:rPr>
          <w:rFonts w:ascii="Simplified Arabic" w:hAnsi="Simplified Arabic" w:cs="Simplified Arabic" w:hint="cs"/>
          <w:sz w:val="18"/>
          <w:szCs w:val="18"/>
          <w:rtl/>
        </w:rPr>
        <w:t>ّ</w:t>
      </w:r>
      <w:r w:rsidRPr="00AA7AA5">
        <w:rPr>
          <w:rFonts w:ascii="Simplified Arabic" w:hAnsi="Simplified Arabic" w:cs="Simplified Arabic"/>
          <w:sz w:val="18"/>
          <w:szCs w:val="18"/>
          <w:rtl/>
        </w:rPr>
        <w:t>اد الن</w:t>
      </w:r>
      <w:r>
        <w:rPr>
          <w:rFonts w:ascii="Simplified Arabic" w:hAnsi="Simplified Arabic" w:cs="Simplified Arabic" w:hint="cs"/>
          <w:sz w:val="18"/>
          <w:szCs w:val="18"/>
          <w:rtl/>
        </w:rPr>
        <w:t>ّ</w:t>
      </w:r>
      <w:r w:rsidRPr="00AA7AA5">
        <w:rPr>
          <w:rFonts w:ascii="Simplified Arabic" w:hAnsi="Simplified Arabic" w:cs="Simplified Arabic"/>
          <w:sz w:val="18"/>
          <w:szCs w:val="18"/>
          <w:rtl/>
        </w:rPr>
        <w:t>هضة بالل</w:t>
      </w:r>
      <w:r>
        <w:rPr>
          <w:rFonts w:ascii="Simplified Arabic" w:hAnsi="Simplified Arabic" w:cs="Simplified Arabic" w:hint="cs"/>
          <w:sz w:val="18"/>
          <w:szCs w:val="18"/>
          <w:rtl/>
        </w:rPr>
        <w:t>ّ</w:t>
      </w:r>
      <w:r w:rsidRPr="00AA7AA5">
        <w:rPr>
          <w:rFonts w:ascii="Simplified Arabic" w:hAnsi="Simplified Arabic" w:cs="Simplified Arabic"/>
          <w:sz w:val="18"/>
          <w:szCs w:val="18"/>
          <w:rtl/>
        </w:rPr>
        <w:t>غة العربي</w:t>
      </w:r>
      <w:r>
        <w:rPr>
          <w:rFonts w:ascii="Simplified Arabic" w:hAnsi="Simplified Arabic" w:cs="Simplified Arabic" w:hint="cs"/>
          <w:sz w:val="18"/>
          <w:szCs w:val="18"/>
          <w:rtl/>
        </w:rPr>
        <w:t>ّ</w:t>
      </w:r>
      <w:r w:rsidRPr="00AA7AA5">
        <w:rPr>
          <w:rFonts w:ascii="Simplified Arabic" w:hAnsi="Simplified Arabic" w:cs="Simplified Arabic"/>
          <w:sz w:val="18"/>
          <w:szCs w:val="18"/>
          <w:rtl/>
        </w:rPr>
        <w:t>ة</w:t>
      </w:r>
      <w:r>
        <w:rPr>
          <w:rFonts w:ascii="Simplified Arabic" w:hAnsi="Simplified Arabic" w:cs="Simplified Arabic" w:hint="cs"/>
          <w:sz w:val="18"/>
          <w:szCs w:val="18"/>
          <w:rtl/>
        </w:rPr>
        <w:t xml:space="preserve">. </w:t>
      </w:r>
      <w:r w:rsidRPr="00AA7AA5">
        <w:rPr>
          <w:rFonts w:ascii="Simplified Arabic" w:hAnsi="Simplified Arabic" w:cs="Simplified Arabic"/>
          <w:sz w:val="18"/>
          <w:szCs w:val="18"/>
          <w:rtl/>
        </w:rPr>
        <w:t>درس الس</w:t>
      </w:r>
      <w:r>
        <w:rPr>
          <w:rFonts w:ascii="Simplified Arabic" w:hAnsi="Simplified Arabic" w:cs="Simplified Arabic" w:hint="cs"/>
          <w:sz w:val="18"/>
          <w:szCs w:val="18"/>
          <w:rtl/>
        </w:rPr>
        <w:t>ّ</w:t>
      </w:r>
      <w:r w:rsidRPr="00AA7AA5">
        <w:rPr>
          <w:rFonts w:ascii="Simplified Arabic" w:hAnsi="Simplified Arabic" w:cs="Simplified Arabic"/>
          <w:sz w:val="18"/>
          <w:szCs w:val="18"/>
          <w:rtl/>
        </w:rPr>
        <w:t>رياني</w:t>
      </w:r>
      <w:r>
        <w:rPr>
          <w:rFonts w:ascii="Simplified Arabic" w:hAnsi="Simplified Arabic" w:cs="Simplified Arabic" w:hint="cs"/>
          <w:sz w:val="18"/>
          <w:szCs w:val="18"/>
          <w:rtl/>
        </w:rPr>
        <w:t>ّ</w:t>
      </w:r>
      <w:r w:rsidRPr="00AA7AA5">
        <w:rPr>
          <w:rFonts w:ascii="Simplified Arabic" w:hAnsi="Simplified Arabic" w:cs="Simplified Arabic"/>
          <w:sz w:val="18"/>
          <w:szCs w:val="18"/>
          <w:rtl/>
        </w:rPr>
        <w:t>ة والعبري</w:t>
      </w:r>
      <w:r>
        <w:rPr>
          <w:rFonts w:ascii="Simplified Arabic" w:hAnsi="Simplified Arabic" w:cs="Simplified Arabic" w:hint="cs"/>
          <w:sz w:val="18"/>
          <w:szCs w:val="18"/>
          <w:rtl/>
        </w:rPr>
        <w:t>ّ</w:t>
      </w:r>
      <w:r w:rsidRPr="00AA7AA5">
        <w:rPr>
          <w:rFonts w:ascii="Simplified Arabic" w:hAnsi="Simplified Arabic" w:cs="Simplified Arabic"/>
          <w:sz w:val="18"/>
          <w:szCs w:val="18"/>
          <w:rtl/>
        </w:rPr>
        <w:t xml:space="preserve">ة </w:t>
      </w:r>
      <w:r>
        <w:rPr>
          <w:rFonts w:ascii="Simplified Arabic" w:hAnsi="Simplified Arabic" w:cs="Simplified Arabic" w:hint="cs"/>
          <w:sz w:val="18"/>
          <w:szCs w:val="18"/>
          <w:rtl/>
        </w:rPr>
        <w:t>و</w:t>
      </w:r>
      <w:r w:rsidRPr="00AA7AA5">
        <w:rPr>
          <w:rFonts w:ascii="Simplified Arabic" w:hAnsi="Simplified Arabic" w:cs="Simplified Arabic"/>
          <w:sz w:val="18"/>
          <w:szCs w:val="18"/>
          <w:rtl/>
        </w:rPr>
        <w:t>عر</w:t>
      </w:r>
      <w:r>
        <w:rPr>
          <w:rFonts w:ascii="Simplified Arabic" w:hAnsi="Simplified Arabic" w:cs="Simplified Arabic" w:hint="cs"/>
          <w:sz w:val="18"/>
          <w:szCs w:val="18"/>
          <w:rtl/>
        </w:rPr>
        <w:t>ّ</w:t>
      </w:r>
      <w:r w:rsidRPr="00AA7AA5">
        <w:rPr>
          <w:rFonts w:ascii="Simplified Arabic" w:hAnsi="Simplified Arabic" w:cs="Simplified Arabic"/>
          <w:sz w:val="18"/>
          <w:szCs w:val="18"/>
          <w:rtl/>
        </w:rPr>
        <w:t>ب الكتاب المقد</w:t>
      </w:r>
      <w:r>
        <w:rPr>
          <w:rFonts w:ascii="Simplified Arabic" w:hAnsi="Simplified Arabic" w:cs="Simplified Arabic" w:hint="cs"/>
          <w:sz w:val="18"/>
          <w:szCs w:val="18"/>
          <w:rtl/>
        </w:rPr>
        <w:t>ّ</w:t>
      </w:r>
      <w:r w:rsidRPr="00AA7AA5">
        <w:rPr>
          <w:rFonts w:ascii="Simplified Arabic" w:hAnsi="Simplified Arabic" w:cs="Simplified Arabic"/>
          <w:sz w:val="18"/>
          <w:szCs w:val="18"/>
          <w:rtl/>
        </w:rPr>
        <w:t>س بلغة عربي</w:t>
      </w:r>
      <w:r>
        <w:rPr>
          <w:rFonts w:ascii="Simplified Arabic" w:hAnsi="Simplified Arabic" w:cs="Simplified Arabic" w:hint="cs"/>
          <w:sz w:val="18"/>
          <w:szCs w:val="18"/>
          <w:rtl/>
        </w:rPr>
        <w:t>ّ</w:t>
      </w:r>
      <w:r w:rsidRPr="00AA7AA5">
        <w:rPr>
          <w:rFonts w:ascii="Simplified Arabic" w:hAnsi="Simplified Arabic" w:cs="Simplified Arabic"/>
          <w:sz w:val="18"/>
          <w:szCs w:val="18"/>
          <w:rtl/>
        </w:rPr>
        <w:t>ة بل</w:t>
      </w:r>
      <w:r>
        <w:rPr>
          <w:rFonts w:ascii="Simplified Arabic" w:hAnsi="Simplified Arabic" w:cs="Simplified Arabic" w:hint="cs"/>
          <w:sz w:val="18"/>
          <w:szCs w:val="18"/>
          <w:rtl/>
        </w:rPr>
        <w:t>ي</w:t>
      </w:r>
      <w:r w:rsidRPr="00AA7AA5">
        <w:rPr>
          <w:rFonts w:ascii="Simplified Arabic" w:hAnsi="Simplified Arabic" w:cs="Simplified Arabic"/>
          <w:sz w:val="18"/>
          <w:szCs w:val="18"/>
          <w:rtl/>
        </w:rPr>
        <w:t>غة وواضحة</w:t>
      </w:r>
      <w:r>
        <w:rPr>
          <w:rFonts w:ascii="Simplified Arabic" w:hAnsi="Simplified Arabic" w:cs="Simplified Arabic" w:hint="cs"/>
          <w:sz w:val="18"/>
          <w:szCs w:val="18"/>
          <w:rtl/>
        </w:rPr>
        <w:t>.</w:t>
      </w:r>
      <w:r w:rsidRPr="00AA7AA5">
        <w:rPr>
          <w:rFonts w:ascii="Simplified Arabic" w:hAnsi="Simplified Arabic" w:cs="Simplified Arabic"/>
          <w:sz w:val="18"/>
          <w:szCs w:val="18"/>
        </w:rPr>
        <w:t> </w:t>
      </w:r>
    </w:p>
  </w:footnote>
  <w:footnote w:id="18">
    <w:p w:rsidR="00191C34" w:rsidRPr="0041398D" w:rsidRDefault="00191C34" w:rsidP="001318CC">
      <w:pPr>
        <w:pStyle w:val="FootnoteText"/>
        <w:rPr>
          <w:rFonts w:ascii="Simplified Arabic" w:hAnsi="Simplified Arabic" w:cs="Simplified Arabic"/>
          <w:sz w:val="18"/>
          <w:szCs w:val="18"/>
          <w:rtl/>
        </w:rPr>
      </w:pPr>
      <w:r w:rsidRPr="0041398D">
        <w:rPr>
          <w:rFonts w:ascii="Simplified Arabic" w:hAnsi="Simplified Arabic" w:cs="Simplified Arabic"/>
          <w:sz w:val="18"/>
          <w:szCs w:val="18"/>
        </w:rPr>
        <w:footnoteRef/>
      </w:r>
      <w:r w:rsidRPr="0041398D">
        <w:rPr>
          <w:rFonts w:ascii="Simplified Arabic" w:hAnsi="Simplified Arabic" w:cs="Simplified Arabic" w:hint="cs"/>
          <w:sz w:val="18"/>
          <w:szCs w:val="18"/>
          <w:rtl/>
        </w:rPr>
        <w:t>- راجع بحث (تعريب الدّخيل)، ص 314.</w:t>
      </w:r>
    </w:p>
  </w:footnote>
  <w:footnote w:id="19">
    <w:p w:rsidR="00191C34" w:rsidRPr="0041398D" w:rsidRDefault="00191C34" w:rsidP="001318CC">
      <w:pPr>
        <w:pStyle w:val="FootnoteText"/>
        <w:rPr>
          <w:rFonts w:ascii="Simplified Arabic" w:hAnsi="Simplified Arabic" w:cs="Simplified Arabic"/>
          <w:sz w:val="18"/>
          <w:szCs w:val="18"/>
        </w:rPr>
      </w:pPr>
      <w:r w:rsidRPr="0041398D">
        <w:rPr>
          <w:rFonts w:ascii="Simplified Arabic" w:hAnsi="Simplified Arabic" w:cs="Simplified Arabic"/>
          <w:sz w:val="18"/>
          <w:szCs w:val="18"/>
        </w:rPr>
        <w:footnoteRef/>
      </w:r>
      <w:r w:rsidRPr="0041398D">
        <w:rPr>
          <w:rFonts w:ascii="Simplified Arabic" w:hAnsi="Simplified Arabic" w:cs="Simplified Arabic" w:hint="cs"/>
          <w:sz w:val="18"/>
          <w:szCs w:val="18"/>
          <w:rtl/>
        </w:rPr>
        <w:t xml:space="preserve">- د. مسعود بوبو، اللّغة العربيّة وإشكالات العصر، الفكر العربيّ </w:t>
      </w:r>
      <w:r w:rsidRPr="0041398D">
        <w:rPr>
          <w:rFonts w:ascii="Simplified Arabic" w:hAnsi="Simplified Arabic" w:cs="Simplified Arabic"/>
          <w:sz w:val="18"/>
          <w:szCs w:val="18"/>
          <w:rtl/>
        </w:rPr>
        <w:t>–</w:t>
      </w:r>
      <w:r w:rsidRPr="0041398D">
        <w:rPr>
          <w:rFonts w:ascii="Simplified Arabic" w:hAnsi="Simplified Arabic" w:cs="Simplified Arabic" w:hint="cs"/>
          <w:sz w:val="18"/>
          <w:szCs w:val="18"/>
          <w:rtl/>
        </w:rPr>
        <w:t xml:space="preserve"> عدد نيسان/حزيران 1990.</w:t>
      </w:r>
    </w:p>
  </w:footnote>
  <w:footnote w:id="20">
    <w:p w:rsidR="00191C34" w:rsidRPr="00DB62D1" w:rsidRDefault="00191C34" w:rsidP="00DB62D1">
      <w:pPr>
        <w:pStyle w:val="FootnoteText"/>
        <w:rPr>
          <w:rFonts w:ascii="Simplified Arabic" w:hAnsi="Simplified Arabic" w:cs="Simplified Arabic"/>
          <w:sz w:val="18"/>
          <w:szCs w:val="18"/>
        </w:rPr>
      </w:pPr>
      <w:r w:rsidRPr="00DB62D1">
        <w:rPr>
          <w:rFonts w:ascii="Simplified Arabic" w:hAnsi="Simplified Arabic" w:cs="Simplified Arabic"/>
          <w:sz w:val="18"/>
          <w:szCs w:val="18"/>
        </w:rPr>
        <w:footnoteRef/>
      </w:r>
      <w:r>
        <w:rPr>
          <w:rFonts w:ascii="Simplified Arabic" w:hAnsi="Simplified Arabic" w:cs="Simplified Arabic" w:hint="cs"/>
          <w:sz w:val="18"/>
          <w:szCs w:val="18"/>
          <w:rtl/>
        </w:rPr>
        <w:t>-</w:t>
      </w:r>
      <w:r>
        <w:rPr>
          <w:rFonts w:ascii="Simplified Arabic" w:hAnsi="Simplified Arabic" w:cs="Simplified Arabic"/>
          <w:sz w:val="18"/>
          <w:szCs w:val="18"/>
        </w:rPr>
        <w:t>Francis Bacon</w:t>
      </w:r>
      <w:r>
        <w:rPr>
          <w:rFonts w:ascii="Simplified Arabic" w:hAnsi="Simplified Arabic" w:cs="Simplified Arabic" w:hint="cs"/>
          <w:sz w:val="18"/>
          <w:szCs w:val="18"/>
          <w:rtl/>
          <w:lang w:bidi="ar-LB"/>
        </w:rPr>
        <w:t xml:space="preserve"> (1561-1626).</w:t>
      </w:r>
      <w:r w:rsidRPr="00DB62D1">
        <w:rPr>
          <w:rFonts w:ascii="Simplified Arabic" w:hAnsi="Simplified Arabic" w:cs="Simplified Arabic"/>
          <w:sz w:val="18"/>
          <w:szCs w:val="18"/>
        </w:rPr>
        <w:t> </w:t>
      </w:r>
      <w:hyperlink r:id="rId13" w:tooltip="فلسفة" w:history="1">
        <w:r w:rsidRPr="00DB62D1">
          <w:rPr>
            <w:rFonts w:ascii="Simplified Arabic" w:hAnsi="Simplified Arabic" w:cs="Simplified Arabic"/>
            <w:sz w:val="18"/>
            <w:szCs w:val="18"/>
            <w:rtl/>
          </w:rPr>
          <w:t>فيلسوف</w:t>
        </w:r>
      </w:hyperlink>
      <w:r w:rsidRPr="00DB62D1">
        <w:rPr>
          <w:rFonts w:ascii="Simplified Arabic" w:hAnsi="Simplified Arabic" w:cs="Simplified Arabic"/>
          <w:sz w:val="18"/>
          <w:szCs w:val="18"/>
        </w:rPr>
        <w:t> </w:t>
      </w:r>
      <w:r w:rsidRPr="00DB62D1">
        <w:rPr>
          <w:rFonts w:ascii="Simplified Arabic" w:hAnsi="Simplified Arabic" w:cs="Simplified Arabic"/>
          <w:sz w:val="18"/>
          <w:szCs w:val="18"/>
          <w:rtl/>
        </w:rPr>
        <w:t>ورجل دولة وكاتب</w:t>
      </w:r>
      <w:r w:rsidRPr="00DB62D1">
        <w:rPr>
          <w:rFonts w:ascii="Simplified Arabic" w:hAnsi="Simplified Arabic" w:cs="Simplified Arabic"/>
          <w:sz w:val="18"/>
          <w:szCs w:val="18"/>
        </w:rPr>
        <w:t> </w:t>
      </w:r>
      <w:hyperlink r:id="rId14" w:tooltip="إنجليزي" w:history="1">
        <w:r w:rsidRPr="00DB62D1">
          <w:rPr>
            <w:rFonts w:ascii="Simplified Arabic" w:hAnsi="Simplified Arabic" w:cs="Simplified Arabic"/>
            <w:sz w:val="18"/>
            <w:szCs w:val="18"/>
            <w:rtl/>
          </w:rPr>
          <w:t>إنجليزي</w:t>
        </w:r>
      </w:hyperlink>
      <w:r w:rsidRPr="00DB62D1">
        <w:rPr>
          <w:rFonts w:ascii="Simplified Arabic" w:hAnsi="Simplified Arabic" w:cs="Simplified Arabic"/>
          <w:sz w:val="18"/>
          <w:szCs w:val="18"/>
          <w:rtl/>
        </w:rPr>
        <w:t>، معروف بقيادته للث</w:t>
      </w:r>
      <w:r>
        <w:rPr>
          <w:rFonts w:ascii="Simplified Arabic" w:hAnsi="Simplified Arabic" w:cs="Simplified Arabic" w:hint="cs"/>
          <w:sz w:val="18"/>
          <w:szCs w:val="18"/>
          <w:rtl/>
        </w:rPr>
        <w:t>ّ</w:t>
      </w:r>
      <w:r w:rsidRPr="00DB62D1">
        <w:rPr>
          <w:rFonts w:ascii="Simplified Arabic" w:hAnsi="Simplified Arabic" w:cs="Simplified Arabic"/>
          <w:sz w:val="18"/>
          <w:szCs w:val="18"/>
          <w:rtl/>
        </w:rPr>
        <w:t>ورة العلمي</w:t>
      </w:r>
      <w:r>
        <w:rPr>
          <w:rFonts w:ascii="Simplified Arabic" w:hAnsi="Simplified Arabic" w:cs="Simplified Arabic" w:hint="cs"/>
          <w:sz w:val="18"/>
          <w:szCs w:val="18"/>
          <w:rtl/>
        </w:rPr>
        <w:t>ّ</w:t>
      </w:r>
      <w:r w:rsidRPr="00DB62D1">
        <w:rPr>
          <w:rFonts w:ascii="Simplified Arabic" w:hAnsi="Simplified Arabic" w:cs="Simplified Arabic"/>
          <w:sz w:val="18"/>
          <w:szCs w:val="18"/>
          <w:rtl/>
        </w:rPr>
        <w:t>ة عن طريق فلسفته الجديدة القائمة على "الملاحظة والتجريب". من الرو</w:t>
      </w:r>
      <w:r>
        <w:rPr>
          <w:rFonts w:ascii="Simplified Arabic" w:hAnsi="Simplified Arabic" w:cs="Simplified Arabic" w:hint="cs"/>
          <w:sz w:val="18"/>
          <w:szCs w:val="18"/>
          <w:rtl/>
        </w:rPr>
        <w:t>ّ</w:t>
      </w:r>
      <w:r w:rsidRPr="00DB62D1">
        <w:rPr>
          <w:rFonts w:ascii="Simplified Arabic" w:hAnsi="Simplified Arabic" w:cs="Simplified Arabic"/>
          <w:sz w:val="18"/>
          <w:szCs w:val="18"/>
          <w:rtl/>
        </w:rPr>
        <w:t>اد ال</w:t>
      </w:r>
      <w:r>
        <w:rPr>
          <w:rFonts w:ascii="Simplified Arabic" w:hAnsi="Simplified Arabic" w:cs="Simplified Arabic" w:hint="cs"/>
          <w:sz w:val="18"/>
          <w:szCs w:val="18"/>
          <w:rtl/>
        </w:rPr>
        <w:t>ّ</w:t>
      </w:r>
      <w:r w:rsidRPr="00DB62D1">
        <w:rPr>
          <w:rFonts w:ascii="Simplified Arabic" w:hAnsi="Simplified Arabic" w:cs="Simplified Arabic"/>
          <w:sz w:val="18"/>
          <w:szCs w:val="18"/>
          <w:rtl/>
        </w:rPr>
        <w:t>ذين انتبهوا إلى غياب جدوى المنطق الأرسطي ال</w:t>
      </w:r>
      <w:r>
        <w:rPr>
          <w:rFonts w:ascii="Simplified Arabic" w:hAnsi="Simplified Arabic" w:cs="Simplified Arabic" w:hint="cs"/>
          <w:sz w:val="18"/>
          <w:szCs w:val="18"/>
          <w:rtl/>
        </w:rPr>
        <w:t>ّ</w:t>
      </w:r>
      <w:r w:rsidRPr="00DB62D1">
        <w:rPr>
          <w:rFonts w:ascii="Simplified Arabic" w:hAnsi="Simplified Arabic" w:cs="Simplified Arabic"/>
          <w:sz w:val="18"/>
          <w:szCs w:val="18"/>
          <w:rtl/>
        </w:rPr>
        <w:t>ذي يعتمد على القياس</w:t>
      </w:r>
      <w:r>
        <w:rPr>
          <w:rFonts w:ascii="Simplified Arabic" w:hAnsi="Simplified Arabic" w:cs="Simplified Arabic" w:hint="cs"/>
          <w:sz w:val="18"/>
          <w:szCs w:val="18"/>
          <w:rtl/>
        </w:rPr>
        <w:t>.</w:t>
      </w:r>
    </w:p>
  </w:footnote>
  <w:footnote w:id="21">
    <w:p w:rsidR="00191C34" w:rsidRPr="0041398D" w:rsidRDefault="00191C34" w:rsidP="004F1A97">
      <w:pPr>
        <w:pStyle w:val="FootnoteText"/>
        <w:rPr>
          <w:rFonts w:ascii="Simplified Arabic" w:hAnsi="Simplified Arabic" w:cs="Simplified Arabic"/>
          <w:sz w:val="18"/>
          <w:szCs w:val="18"/>
        </w:rPr>
      </w:pPr>
      <w:r w:rsidRPr="0041398D">
        <w:rPr>
          <w:rFonts w:ascii="Simplified Arabic" w:hAnsi="Simplified Arabic" w:cs="Simplified Arabic"/>
          <w:sz w:val="18"/>
          <w:szCs w:val="18"/>
        </w:rPr>
        <w:footnoteRef/>
      </w:r>
      <w:r w:rsidRPr="0041398D">
        <w:rPr>
          <w:rFonts w:ascii="Simplified Arabic" w:hAnsi="Simplified Arabic" w:cs="Simplified Arabic" w:hint="cs"/>
          <w:sz w:val="18"/>
          <w:szCs w:val="18"/>
          <w:rtl/>
        </w:rPr>
        <w:t>- د. جوزيف معلوف، وقائع ندوة الفكر النّقدي والحياة العامّة، ص 39.</w:t>
      </w:r>
    </w:p>
  </w:footnote>
  <w:footnote w:id="22">
    <w:p w:rsidR="00191C34" w:rsidRPr="0041398D" w:rsidRDefault="00191C34" w:rsidP="00AC29F2">
      <w:pPr>
        <w:pStyle w:val="FootnoteText"/>
        <w:rPr>
          <w:rFonts w:ascii="Simplified Arabic" w:hAnsi="Simplified Arabic" w:cs="Simplified Arabic"/>
          <w:sz w:val="18"/>
          <w:szCs w:val="18"/>
        </w:rPr>
      </w:pPr>
      <w:r w:rsidRPr="0041398D">
        <w:rPr>
          <w:rFonts w:ascii="Simplified Arabic" w:hAnsi="Simplified Arabic" w:cs="Simplified Arabic"/>
          <w:sz w:val="18"/>
          <w:szCs w:val="18"/>
        </w:rPr>
        <w:footnoteRef/>
      </w:r>
      <w:r w:rsidRPr="0041398D">
        <w:rPr>
          <w:rFonts w:ascii="Simplified Arabic" w:hAnsi="Simplified Arabic" w:cs="Simplified Arabic" w:hint="cs"/>
          <w:sz w:val="18"/>
          <w:szCs w:val="18"/>
          <w:rtl/>
        </w:rPr>
        <w:t>- محمّد عابد الجابري، قضايا في الفكر المعاصر، ص 136.</w:t>
      </w:r>
    </w:p>
  </w:footnote>
  <w:footnote w:id="23">
    <w:p w:rsidR="00191C34" w:rsidRPr="00FB4E20" w:rsidRDefault="00191C34" w:rsidP="00816440">
      <w:pPr>
        <w:pStyle w:val="FootnoteText"/>
        <w:rPr>
          <w:rFonts w:ascii="Simplified Arabic" w:hAnsi="Simplified Arabic" w:cs="Simplified Arabic"/>
          <w:sz w:val="18"/>
          <w:szCs w:val="18"/>
        </w:rPr>
      </w:pPr>
      <w:r w:rsidRPr="00FB4E20">
        <w:rPr>
          <w:rFonts w:ascii="Simplified Arabic" w:hAnsi="Simplified Arabic" w:cs="Simplified Arabic"/>
          <w:sz w:val="18"/>
          <w:szCs w:val="18"/>
        </w:rPr>
        <w:footnoteRef/>
      </w:r>
      <w:r w:rsidRPr="00FB4E20">
        <w:rPr>
          <w:rFonts w:ascii="Simplified Arabic" w:hAnsi="Simplified Arabic" w:cs="Simplified Arabic" w:hint="cs"/>
          <w:sz w:val="18"/>
          <w:szCs w:val="18"/>
          <w:rtl/>
        </w:rPr>
        <w:t xml:space="preserve">- د. رياض عثمان، </w:t>
      </w:r>
      <w:r w:rsidRPr="00FB4E20">
        <w:rPr>
          <w:rFonts w:ascii="Simplified Arabic" w:hAnsi="Simplified Arabic" w:cs="Simplified Arabic"/>
          <w:sz w:val="18"/>
          <w:szCs w:val="18"/>
          <w:rtl/>
        </w:rPr>
        <w:t>التّجارب الجامعيّة في قياس كفاءة الطّلاّب في اللّغة العربيّة</w:t>
      </w:r>
      <w:r w:rsidRPr="00FB4E20">
        <w:rPr>
          <w:rFonts w:ascii="Simplified Arabic" w:hAnsi="Simplified Arabic" w:cs="Simplified Arabic" w:hint="cs"/>
          <w:sz w:val="18"/>
          <w:szCs w:val="18"/>
          <w:rtl/>
        </w:rPr>
        <w:t>، ص 35.</w:t>
      </w:r>
    </w:p>
  </w:footnote>
  <w:footnote w:id="24">
    <w:p w:rsidR="00191C34" w:rsidRPr="003D318D" w:rsidRDefault="00191C34" w:rsidP="003D318D">
      <w:pPr>
        <w:pStyle w:val="FootnoteText"/>
        <w:rPr>
          <w:rFonts w:ascii="Simplified Arabic" w:hAnsi="Simplified Arabic" w:cs="Simplified Arabic"/>
          <w:sz w:val="18"/>
          <w:szCs w:val="18"/>
        </w:rPr>
      </w:pPr>
      <w:r w:rsidRPr="003D318D">
        <w:rPr>
          <w:rFonts w:ascii="Simplified Arabic" w:hAnsi="Simplified Arabic" w:cs="Simplified Arabic"/>
          <w:sz w:val="18"/>
          <w:szCs w:val="18"/>
        </w:rPr>
        <w:footnoteRef/>
      </w:r>
      <w:r>
        <w:rPr>
          <w:rFonts w:ascii="Simplified Arabic" w:hAnsi="Simplified Arabic" w:cs="Simplified Arabic" w:hint="cs"/>
          <w:sz w:val="18"/>
          <w:szCs w:val="18"/>
          <w:rtl/>
        </w:rPr>
        <w:t>-</w:t>
      </w:r>
      <w:r w:rsidR="00E24979">
        <w:rPr>
          <w:rFonts w:ascii="Simplified Arabic" w:hAnsi="Simplified Arabic" w:cs="Simplified Arabic"/>
          <w:sz w:val="18"/>
          <w:szCs w:val="18"/>
          <w:rtl/>
        </w:rPr>
        <w:t xml:space="preserve"> أرنست رين</w:t>
      </w:r>
      <w:r w:rsidR="00E24979">
        <w:rPr>
          <w:rFonts w:ascii="Simplified Arabic" w:hAnsi="Simplified Arabic" w:cs="Simplified Arabic" w:hint="cs"/>
          <w:sz w:val="18"/>
          <w:szCs w:val="18"/>
          <w:rtl/>
        </w:rPr>
        <w:t>ان</w:t>
      </w:r>
      <w:r>
        <w:rPr>
          <w:rFonts w:ascii="Simplified Arabic" w:hAnsi="Simplified Arabic" w:cs="Simplified Arabic" w:hint="cs"/>
          <w:sz w:val="18"/>
          <w:szCs w:val="18"/>
          <w:rtl/>
        </w:rPr>
        <w:t xml:space="preserve"> (1823-1892)</w:t>
      </w:r>
      <w:r w:rsidRPr="003D318D">
        <w:rPr>
          <w:rFonts w:ascii="Simplified Arabic" w:hAnsi="Simplified Arabic" w:cs="Simplified Arabic"/>
          <w:sz w:val="18"/>
          <w:szCs w:val="18"/>
          <w:rtl/>
        </w:rPr>
        <w:t>، مؤر</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خ وكاتب</w:t>
      </w:r>
      <w:r w:rsidRPr="003D318D">
        <w:rPr>
          <w:rFonts w:ascii="Simplified Arabic" w:hAnsi="Simplified Arabic" w:cs="Simplified Arabic"/>
          <w:sz w:val="18"/>
          <w:szCs w:val="18"/>
        </w:rPr>
        <w:t> </w:t>
      </w:r>
      <w:hyperlink r:id="rId15" w:tooltip="فرنسا" w:history="1">
        <w:r w:rsidRPr="003D318D">
          <w:rPr>
            <w:rFonts w:ascii="Simplified Arabic" w:hAnsi="Simplified Arabic" w:cs="Simplified Arabic"/>
            <w:sz w:val="18"/>
            <w:szCs w:val="18"/>
            <w:rtl/>
          </w:rPr>
          <w:t>فرنسي</w:t>
        </w:r>
      </w:hyperlink>
      <w:r>
        <w:rPr>
          <w:rFonts w:ascii="Simplified Arabic" w:hAnsi="Simplified Arabic" w:cs="Simplified Arabic" w:hint="cs"/>
          <w:sz w:val="18"/>
          <w:szCs w:val="18"/>
          <w:rtl/>
        </w:rPr>
        <w:t>ّ</w:t>
      </w:r>
      <w:r w:rsidRPr="003D318D">
        <w:rPr>
          <w:rFonts w:ascii="Simplified Arabic" w:hAnsi="Simplified Arabic" w:cs="Simplified Arabic"/>
          <w:sz w:val="18"/>
          <w:szCs w:val="18"/>
        </w:rPr>
        <w:t> </w:t>
      </w:r>
      <w:r w:rsidRPr="003D318D">
        <w:rPr>
          <w:rFonts w:ascii="Simplified Arabic" w:hAnsi="Simplified Arabic" w:cs="Simplified Arabic"/>
          <w:sz w:val="18"/>
          <w:szCs w:val="18"/>
          <w:rtl/>
        </w:rPr>
        <w:t>اشتهر بترجمته</w:t>
      </w:r>
      <w:r w:rsidRPr="003D318D">
        <w:rPr>
          <w:rFonts w:ascii="Simplified Arabic" w:hAnsi="Simplified Arabic" w:cs="Simplified Arabic"/>
          <w:sz w:val="18"/>
          <w:szCs w:val="18"/>
        </w:rPr>
        <w:t> </w:t>
      </w:r>
      <w:hyperlink r:id="rId16" w:tooltip="يسوع" w:history="1">
        <w:r w:rsidRPr="003D318D">
          <w:rPr>
            <w:rFonts w:ascii="Simplified Arabic" w:hAnsi="Simplified Arabic" w:cs="Simplified Arabic"/>
            <w:sz w:val="18"/>
            <w:szCs w:val="18"/>
            <w:rtl/>
          </w:rPr>
          <w:t>ل</w:t>
        </w:r>
        <w:r w:rsidR="0088097E">
          <w:rPr>
            <w:rFonts w:ascii="Simplified Arabic" w:hAnsi="Simplified Arabic" w:cs="Simplified Arabic" w:hint="cs"/>
            <w:sz w:val="18"/>
            <w:szCs w:val="18"/>
            <w:rtl/>
          </w:rPr>
          <w:t>ـ</w:t>
        </w:r>
        <w:r>
          <w:rPr>
            <w:rFonts w:ascii="Simplified Arabic" w:hAnsi="Simplified Arabic" w:cs="Simplified Arabic" w:hint="cs"/>
            <w:sz w:val="18"/>
            <w:szCs w:val="18"/>
            <w:rtl/>
          </w:rPr>
          <w:t>"</w:t>
        </w:r>
        <w:r w:rsidRPr="003D318D">
          <w:rPr>
            <w:rFonts w:ascii="Simplified Arabic" w:hAnsi="Simplified Arabic" w:cs="Simplified Arabic"/>
            <w:sz w:val="18"/>
            <w:szCs w:val="18"/>
            <w:rtl/>
          </w:rPr>
          <w:t>يسوع</w:t>
        </w:r>
      </w:hyperlink>
      <w:r>
        <w:rPr>
          <w:rFonts w:ascii="Simplified Arabic" w:hAnsi="Simplified Arabic" w:cs="Simplified Arabic" w:hint="cs"/>
          <w:sz w:val="18"/>
          <w:szCs w:val="18"/>
          <w:rtl/>
        </w:rPr>
        <w:t>"</w:t>
      </w:r>
      <w:r w:rsidRPr="003D318D">
        <w:rPr>
          <w:rFonts w:ascii="Simplified Arabic" w:hAnsi="Simplified Arabic" w:cs="Simplified Arabic"/>
          <w:sz w:val="18"/>
          <w:szCs w:val="18"/>
        </w:rPr>
        <w:t> </w:t>
      </w:r>
      <w:r w:rsidRPr="003D318D">
        <w:rPr>
          <w:rFonts w:ascii="Simplified Arabic" w:hAnsi="Simplified Arabic" w:cs="Simplified Arabic"/>
          <w:sz w:val="18"/>
          <w:szCs w:val="18"/>
          <w:rtl/>
        </w:rPr>
        <w:t>ال</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تي دعا فيها إلى نقد المصادر الد</w:t>
      </w:r>
      <w:r>
        <w:rPr>
          <w:rFonts w:ascii="Simplified Arabic" w:hAnsi="Simplified Arabic" w:cs="Simplified Arabic" w:hint="cs"/>
          <w:sz w:val="18"/>
          <w:szCs w:val="18"/>
          <w:rtl/>
        </w:rPr>
        <w:t>ّ</w:t>
      </w:r>
      <w:r w:rsidRPr="003D318D">
        <w:rPr>
          <w:rFonts w:ascii="Simplified Arabic" w:hAnsi="Simplified Arabic" w:cs="Simplified Arabic"/>
          <w:sz w:val="18"/>
          <w:szCs w:val="18"/>
          <w:rtl/>
        </w:rPr>
        <w:t>يني</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ة نقدًا تاريخي</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ًا علمي</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ًا وإلى الت</w:t>
      </w:r>
      <w:r>
        <w:rPr>
          <w:rFonts w:ascii="Simplified Arabic" w:hAnsi="Simplified Arabic" w:cs="Simplified Arabic" w:hint="cs"/>
          <w:sz w:val="18"/>
          <w:szCs w:val="18"/>
          <w:rtl/>
        </w:rPr>
        <w:t>ّ</w:t>
      </w:r>
      <w:r w:rsidRPr="003D318D">
        <w:rPr>
          <w:rFonts w:ascii="Simplified Arabic" w:hAnsi="Simplified Arabic" w:cs="Simplified Arabic"/>
          <w:sz w:val="18"/>
          <w:szCs w:val="18"/>
          <w:rtl/>
        </w:rPr>
        <w:t>مييز بين العناصر التاريخي</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ة والعناصر الأسطوري</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ة الموجودة في الكتاب المقد</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س</w:t>
      </w:r>
      <w:r w:rsidRPr="003D318D">
        <w:rPr>
          <w:rFonts w:ascii="Simplified Arabic" w:hAnsi="Simplified Arabic" w:cs="Simplified Arabic" w:hint="cs"/>
          <w:sz w:val="18"/>
          <w:szCs w:val="18"/>
          <w:rtl/>
        </w:rPr>
        <w:t xml:space="preserve">. </w:t>
      </w:r>
      <w:r w:rsidRPr="003D318D">
        <w:rPr>
          <w:rFonts w:ascii="Simplified Arabic" w:hAnsi="Simplified Arabic" w:cs="Simplified Arabic"/>
          <w:sz w:val="18"/>
          <w:szCs w:val="18"/>
          <w:rtl/>
        </w:rPr>
        <w:t>أصبح  رمزًا من رموز فرنسا الجمهوري</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ة العلماني</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ة القومي</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ة</w:t>
      </w:r>
      <w:r>
        <w:rPr>
          <w:rFonts w:ascii="Simplified Arabic" w:hAnsi="Simplified Arabic" w:cs="Simplified Arabic" w:hint="cs"/>
          <w:sz w:val="18"/>
          <w:szCs w:val="18"/>
          <w:rtl/>
        </w:rPr>
        <w:t>.</w:t>
      </w:r>
    </w:p>
  </w:footnote>
  <w:footnote w:id="25">
    <w:p w:rsidR="00191C34" w:rsidRPr="00FB4E20" w:rsidRDefault="00191C34" w:rsidP="00FB4E20">
      <w:pPr>
        <w:pStyle w:val="FootnoteText"/>
        <w:bidi w:val="0"/>
        <w:rPr>
          <w:rFonts w:ascii="Simplified Arabic" w:hAnsi="Simplified Arabic" w:cs="Simplified Arabic"/>
          <w:sz w:val="18"/>
          <w:szCs w:val="18"/>
        </w:rPr>
      </w:pPr>
      <w:r w:rsidRPr="00FB4E20">
        <w:rPr>
          <w:rFonts w:ascii="Simplified Arabic" w:hAnsi="Simplified Arabic" w:cs="Simplified Arabic"/>
          <w:sz w:val="18"/>
          <w:szCs w:val="18"/>
        </w:rPr>
        <w:footnoteRef/>
      </w:r>
      <w:r w:rsidRPr="00FB4E20">
        <w:rPr>
          <w:rFonts w:ascii="Simplified Arabic" w:hAnsi="Simplified Arabic" w:cs="Simplified Arabic" w:hint="cs"/>
          <w:sz w:val="18"/>
          <w:szCs w:val="18"/>
          <w:rtl/>
        </w:rPr>
        <w:t xml:space="preserve">- </w:t>
      </w:r>
      <w:proofErr w:type="spellStart"/>
      <w:r w:rsidRPr="00FB4E20">
        <w:rPr>
          <w:rFonts w:ascii="Simplified Arabic" w:hAnsi="Simplified Arabic" w:cs="Simplified Arabic"/>
          <w:sz w:val="18"/>
          <w:szCs w:val="18"/>
        </w:rPr>
        <w:t>Rénan</w:t>
      </w:r>
      <w:proofErr w:type="spellEnd"/>
      <w:r w:rsidRPr="00FB4E20">
        <w:rPr>
          <w:rFonts w:ascii="Simplified Arabic" w:hAnsi="Simplified Arabic" w:cs="Simplified Arabic"/>
          <w:sz w:val="18"/>
          <w:szCs w:val="18"/>
        </w:rPr>
        <w:t xml:space="preserve">, </w:t>
      </w:r>
      <w:proofErr w:type="spellStart"/>
      <w:r w:rsidRPr="00FB4E20">
        <w:rPr>
          <w:rFonts w:ascii="Simplified Arabic" w:hAnsi="Simplified Arabic" w:cs="Simplified Arabic"/>
          <w:sz w:val="18"/>
          <w:szCs w:val="18"/>
        </w:rPr>
        <w:t>Langues</w:t>
      </w:r>
      <w:proofErr w:type="spellEnd"/>
      <w:r w:rsidRPr="00FB4E20">
        <w:rPr>
          <w:rFonts w:ascii="Simplified Arabic" w:hAnsi="Simplified Arabic" w:cs="Simplified Arabic"/>
          <w:sz w:val="18"/>
          <w:szCs w:val="18"/>
        </w:rPr>
        <w:t xml:space="preserve"> </w:t>
      </w:r>
      <w:proofErr w:type="spellStart"/>
      <w:r w:rsidRPr="00FB4E20">
        <w:rPr>
          <w:rFonts w:ascii="Simplified Arabic" w:hAnsi="Simplified Arabic" w:cs="Simplified Arabic"/>
          <w:sz w:val="18"/>
          <w:szCs w:val="18"/>
        </w:rPr>
        <w:t>Sémitiques</w:t>
      </w:r>
      <w:proofErr w:type="spellEnd"/>
      <w:r w:rsidRPr="00FB4E20">
        <w:rPr>
          <w:rFonts w:ascii="Simplified Arabic" w:hAnsi="Simplified Arabic" w:cs="Simplified Arabic"/>
          <w:sz w:val="18"/>
          <w:szCs w:val="18"/>
        </w:rPr>
        <w:t>, p. 387.</w:t>
      </w:r>
    </w:p>
  </w:footnote>
  <w:footnote w:id="26">
    <w:p w:rsidR="00191C34" w:rsidRPr="003D318D" w:rsidRDefault="00191C34" w:rsidP="00E24979">
      <w:pPr>
        <w:pStyle w:val="FootnoteText"/>
        <w:rPr>
          <w:rFonts w:ascii="Simplified Arabic" w:hAnsi="Simplified Arabic" w:cs="Simplified Arabic"/>
          <w:sz w:val="18"/>
          <w:szCs w:val="18"/>
        </w:rPr>
      </w:pPr>
      <w:r w:rsidRPr="003D318D">
        <w:rPr>
          <w:rFonts w:ascii="Simplified Arabic" w:hAnsi="Simplified Arabic" w:cs="Simplified Arabic"/>
          <w:sz w:val="18"/>
          <w:szCs w:val="18"/>
        </w:rPr>
        <w:footnoteRef/>
      </w:r>
      <w:r>
        <w:rPr>
          <w:rFonts w:ascii="Simplified Arabic" w:hAnsi="Simplified Arabic" w:cs="Simplified Arabic" w:hint="cs"/>
          <w:sz w:val="18"/>
          <w:szCs w:val="18"/>
          <w:rtl/>
        </w:rPr>
        <w:t>-</w:t>
      </w:r>
      <w:r w:rsidRPr="003D318D">
        <w:rPr>
          <w:rFonts w:ascii="Simplified Arabic" w:hAnsi="Simplified Arabic" w:cs="Simplified Arabic"/>
          <w:sz w:val="18"/>
          <w:szCs w:val="18"/>
          <w:rtl/>
        </w:rPr>
        <w:t xml:space="preserve"> أبو بشر عمرو بن عثمان البصري</w:t>
      </w:r>
      <w:r>
        <w:rPr>
          <w:rFonts w:ascii="Simplified Arabic" w:hAnsi="Simplified Arabic" w:cs="Simplified Arabic" w:hint="cs"/>
          <w:sz w:val="18"/>
          <w:szCs w:val="18"/>
          <w:rtl/>
        </w:rPr>
        <w:t>ّ</w:t>
      </w:r>
      <w:r w:rsidRPr="003D318D">
        <w:rPr>
          <w:rFonts w:ascii="Simplified Arabic" w:hAnsi="Simplified Arabic" w:cs="Simplified Arabic"/>
          <w:sz w:val="18"/>
          <w:szCs w:val="18"/>
          <w:rtl/>
        </w:rPr>
        <w:t>، المعروف بسيبَوَيه</w:t>
      </w:r>
      <w:r w:rsidRPr="003D318D">
        <w:rPr>
          <w:rFonts w:ascii="Simplified Arabic" w:hAnsi="Simplified Arabic" w:cs="Simplified Arabic"/>
          <w:sz w:val="18"/>
          <w:szCs w:val="18"/>
        </w:rPr>
        <w:t> </w:t>
      </w:r>
      <w:r>
        <w:rPr>
          <w:rFonts w:ascii="Simplified Arabic" w:hAnsi="Simplified Arabic" w:cs="Simplified Arabic" w:hint="cs"/>
          <w:sz w:val="18"/>
          <w:szCs w:val="18"/>
          <w:rtl/>
        </w:rPr>
        <w:t>(760-796م</w:t>
      </w:r>
      <w:r w:rsidRPr="003D318D">
        <w:rPr>
          <w:rFonts w:ascii="Simplified Arabic" w:hAnsi="Simplified Arabic" w:cs="Simplified Arabic"/>
          <w:sz w:val="18"/>
          <w:szCs w:val="18"/>
          <w:rtl/>
        </w:rPr>
        <w:t>)</w:t>
      </w:r>
      <w:r>
        <w:rPr>
          <w:rFonts w:ascii="Simplified Arabic" w:hAnsi="Simplified Arabic" w:cs="Simplified Arabic" w:hint="cs"/>
          <w:sz w:val="18"/>
          <w:szCs w:val="18"/>
          <w:rtl/>
        </w:rPr>
        <w:t>.</w:t>
      </w:r>
      <w:r w:rsidRPr="003D318D">
        <w:rPr>
          <w:rFonts w:ascii="Simplified Arabic" w:hAnsi="Simplified Arabic" w:cs="Simplified Arabic"/>
          <w:sz w:val="18"/>
          <w:szCs w:val="18"/>
          <w:rtl/>
        </w:rPr>
        <w:t xml:space="preserve"> إمام</w:t>
      </w:r>
      <w:r w:rsidRPr="003D318D">
        <w:rPr>
          <w:rFonts w:ascii="Simplified Arabic" w:hAnsi="Simplified Arabic" w:cs="Simplified Arabic"/>
          <w:sz w:val="18"/>
          <w:szCs w:val="18"/>
        </w:rPr>
        <w:t> </w:t>
      </w:r>
      <w:hyperlink r:id="rId17" w:tooltip="العربية" w:history="1">
        <w:r w:rsidRPr="003D318D">
          <w:rPr>
            <w:rFonts w:ascii="Simplified Arabic" w:hAnsi="Simplified Arabic" w:cs="Simplified Arabic"/>
            <w:sz w:val="18"/>
            <w:szCs w:val="18"/>
            <w:rtl/>
          </w:rPr>
          <w:t>العربي</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ة</w:t>
        </w:r>
      </w:hyperlink>
      <w:r w:rsidRPr="003D318D">
        <w:rPr>
          <w:rFonts w:ascii="Simplified Arabic" w:hAnsi="Simplified Arabic" w:cs="Simplified Arabic"/>
          <w:sz w:val="18"/>
          <w:szCs w:val="18"/>
        </w:rPr>
        <w:t> </w:t>
      </w:r>
      <w:r w:rsidRPr="003D318D">
        <w:rPr>
          <w:rFonts w:ascii="Simplified Arabic" w:hAnsi="Simplified Arabic" w:cs="Simplified Arabic"/>
          <w:sz w:val="18"/>
          <w:szCs w:val="18"/>
          <w:rtl/>
        </w:rPr>
        <w:t>وشيخ</w:t>
      </w:r>
      <w:r w:rsidRPr="003D318D">
        <w:rPr>
          <w:rFonts w:ascii="Simplified Arabic" w:hAnsi="Simplified Arabic" w:cs="Simplified Arabic"/>
          <w:sz w:val="18"/>
          <w:szCs w:val="18"/>
        </w:rPr>
        <w:t> </w:t>
      </w:r>
      <w:hyperlink r:id="rId18" w:tooltip="نحو" w:history="1">
        <w:r w:rsidRPr="003D318D">
          <w:rPr>
            <w:rFonts w:ascii="Simplified Arabic" w:hAnsi="Simplified Arabic" w:cs="Simplified Arabic"/>
            <w:sz w:val="18"/>
            <w:szCs w:val="18"/>
            <w:rtl/>
          </w:rPr>
          <w:t>النحاة</w:t>
        </w:r>
      </w:hyperlink>
      <w:r w:rsidR="00E24979">
        <w:rPr>
          <w:rFonts w:ascii="Simplified Arabic" w:hAnsi="Simplified Arabic" w:cs="Simplified Arabic" w:hint="cs"/>
          <w:sz w:val="18"/>
          <w:szCs w:val="18"/>
          <w:rtl/>
        </w:rPr>
        <w:t xml:space="preserve"> </w:t>
      </w:r>
      <w:r w:rsidRPr="003D318D">
        <w:rPr>
          <w:rFonts w:ascii="Simplified Arabic" w:hAnsi="Simplified Arabic" w:cs="Simplified Arabic"/>
          <w:sz w:val="18"/>
          <w:szCs w:val="18"/>
          <w:rtl/>
        </w:rPr>
        <w:t>ال</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ذي إليه ينتهون،</w:t>
      </w:r>
      <w:r>
        <w:rPr>
          <w:rFonts w:ascii="Simplified Arabic" w:hAnsi="Simplified Arabic" w:cs="Simplified Arabic" w:hint="cs"/>
          <w:sz w:val="18"/>
          <w:szCs w:val="18"/>
          <w:rtl/>
        </w:rPr>
        <w:t xml:space="preserve"> </w:t>
      </w:r>
      <w:r w:rsidRPr="003D318D">
        <w:rPr>
          <w:rFonts w:ascii="Simplified Arabic" w:hAnsi="Simplified Arabic" w:cs="Simplified Arabic"/>
          <w:sz w:val="18"/>
          <w:szCs w:val="18"/>
          <w:rtl/>
        </w:rPr>
        <w:t>وهو أو</w:t>
      </w:r>
      <w:r>
        <w:rPr>
          <w:rFonts w:ascii="Simplified Arabic" w:hAnsi="Simplified Arabic" w:cs="Simplified Arabic" w:hint="cs"/>
          <w:sz w:val="18"/>
          <w:szCs w:val="18"/>
          <w:rtl/>
        </w:rPr>
        <w:t>ّ</w:t>
      </w:r>
      <w:r w:rsidRPr="003D318D">
        <w:rPr>
          <w:rFonts w:ascii="Simplified Arabic" w:hAnsi="Simplified Arabic" w:cs="Simplified Arabic"/>
          <w:sz w:val="18"/>
          <w:szCs w:val="18"/>
          <w:rtl/>
        </w:rPr>
        <w:t>ل من بسّط علم الن</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حو. وله كتاب في</w:t>
      </w:r>
      <w:r w:rsidRPr="003D318D">
        <w:rPr>
          <w:rFonts w:ascii="Simplified Arabic" w:hAnsi="Simplified Arabic" w:cs="Simplified Arabic"/>
          <w:sz w:val="18"/>
          <w:szCs w:val="18"/>
        </w:rPr>
        <w:t> </w:t>
      </w:r>
      <w:hyperlink r:id="rId19" w:tooltip="النحو" w:history="1">
        <w:r w:rsidRPr="003D318D">
          <w:rPr>
            <w:rFonts w:ascii="Simplified Arabic" w:hAnsi="Simplified Arabic" w:cs="Simplified Arabic"/>
            <w:sz w:val="18"/>
            <w:szCs w:val="18"/>
            <w:rtl/>
          </w:rPr>
          <w:t>الن</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حو</w:t>
        </w:r>
      </w:hyperlink>
      <w:r w:rsidRPr="003D318D">
        <w:rPr>
          <w:rFonts w:ascii="Simplified Arabic" w:hAnsi="Simplified Arabic" w:cs="Simplified Arabic"/>
          <w:sz w:val="18"/>
          <w:szCs w:val="18"/>
        </w:rPr>
        <w:t> </w:t>
      </w:r>
      <w:r w:rsidRPr="003D318D">
        <w:rPr>
          <w:rFonts w:ascii="Simplified Arabic" w:hAnsi="Simplified Arabic" w:cs="Simplified Arabic"/>
          <w:sz w:val="18"/>
          <w:szCs w:val="18"/>
          <w:rtl/>
        </w:rPr>
        <w:t>يسم</w:t>
      </w:r>
      <w:r>
        <w:rPr>
          <w:rFonts w:ascii="Simplified Arabic" w:hAnsi="Simplified Arabic" w:cs="Simplified Arabic" w:hint="cs"/>
          <w:sz w:val="18"/>
          <w:szCs w:val="18"/>
          <w:rtl/>
        </w:rPr>
        <w:t>ّ</w:t>
      </w:r>
      <w:r w:rsidRPr="003D318D">
        <w:rPr>
          <w:rFonts w:ascii="Simplified Arabic" w:hAnsi="Simplified Arabic" w:cs="Simplified Arabic"/>
          <w:sz w:val="18"/>
          <w:szCs w:val="18"/>
          <w:rtl/>
        </w:rPr>
        <w:t>ى</w:t>
      </w:r>
      <w:r>
        <w:rPr>
          <w:rFonts w:ascii="Simplified Arabic" w:hAnsi="Simplified Arabic" w:cs="Simplified Arabic" w:hint="cs"/>
          <w:sz w:val="18"/>
          <w:szCs w:val="18"/>
          <w:rtl/>
        </w:rPr>
        <w:t xml:space="preserve"> "الكتاب"، </w:t>
      </w:r>
      <w:r w:rsidRPr="003D318D">
        <w:rPr>
          <w:rFonts w:ascii="Simplified Arabic" w:hAnsi="Simplified Arabic" w:cs="Simplified Arabic"/>
          <w:sz w:val="18"/>
          <w:szCs w:val="18"/>
          <w:rtl/>
        </w:rPr>
        <w:t>وهو أو</w:t>
      </w:r>
      <w:r>
        <w:rPr>
          <w:rFonts w:ascii="Simplified Arabic" w:hAnsi="Simplified Arabic" w:cs="Simplified Arabic" w:hint="cs"/>
          <w:sz w:val="18"/>
          <w:szCs w:val="18"/>
          <w:rtl/>
        </w:rPr>
        <w:t>ّ</w:t>
      </w:r>
      <w:r w:rsidRPr="003D318D">
        <w:rPr>
          <w:rFonts w:ascii="Simplified Arabic" w:hAnsi="Simplified Arabic" w:cs="Simplified Arabic"/>
          <w:sz w:val="18"/>
          <w:szCs w:val="18"/>
          <w:rtl/>
        </w:rPr>
        <w:t>ل كتاب منهجي</w:t>
      </w:r>
      <w:r>
        <w:rPr>
          <w:rFonts w:ascii="Simplified Arabic" w:hAnsi="Simplified Arabic" w:cs="Simplified Arabic" w:hint="cs"/>
          <w:sz w:val="18"/>
          <w:szCs w:val="18"/>
          <w:rtl/>
        </w:rPr>
        <w:t>ّ</w:t>
      </w:r>
      <w:r w:rsidRPr="003D318D">
        <w:rPr>
          <w:rFonts w:ascii="Simplified Arabic" w:hAnsi="Simplified Arabic" w:cs="Simplified Arabic"/>
          <w:sz w:val="18"/>
          <w:szCs w:val="18"/>
          <w:rtl/>
        </w:rPr>
        <w:t xml:space="preserve"> ينس</w:t>
      </w:r>
      <w:r>
        <w:rPr>
          <w:rFonts w:ascii="Simplified Arabic" w:hAnsi="Simplified Arabic" w:cs="Simplified Arabic" w:hint="cs"/>
          <w:sz w:val="18"/>
          <w:szCs w:val="18"/>
          <w:rtl/>
        </w:rPr>
        <w:t>ّ</w:t>
      </w:r>
      <w:r w:rsidRPr="003D318D">
        <w:rPr>
          <w:rFonts w:ascii="Simplified Arabic" w:hAnsi="Simplified Arabic" w:cs="Simplified Arabic"/>
          <w:sz w:val="18"/>
          <w:szCs w:val="18"/>
          <w:rtl/>
        </w:rPr>
        <w:t>ق ويدو</w:t>
      </w:r>
      <w:r>
        <w:rPr>
          <w:rFonts w:ascii="Simplified Arabic" w:hAnsi="Simplified Arabic" w:cs="Simplified Arabic" w:hint="cs"/>
          <w:sz w:val="18"/>
          <w:szCs w:val="18"/>
          <w:rtl/>
        </w:rPr>
        <w:t>ّ</w:t>
      </w:r>
      <w:r w:rsidRPr="003D318D">
        <w:rPr>
          <w:rFonts w:ascii="Simplified Arabic" w:hAnsi="Simplified Arabic" w:cs="Simplified Arabic"/>
          <w:sz w:val="18"/>
          <w:szCs w:val="18"/>
          <w:rtl/>
        </w:rPr>
        <w:t>ن قواعد اللغة العربي</w:t>
      </w:r>
      <w:r>
        <w:rPr>
          <w:rFonts w:ascii="Simplified Arabic" w:hAnsi="Simplified Arabic" w:cs="Simplified Arabic" w:hint="cs"/>
          <w:sz w:val="18"/>
          <w:szCs w:val="18"/>
          <w:rtl/>
        </w:rPr>
        <w:t>ّ</w:t>
      </w:r>
      <w:r w:rsidRPr="003D318D">
        <w:rPr>
          <w:rFonts w:ascii="Simplified Arabic" w:hAnsi="Simplified Arabic" w:cs="Simplified Arabic"/>
          <w:sz w:val="18"/>
          <w:szCs w:val="18"/>
          <w:rtl/>
        </w:rPr>
        <w:t xml:space="preserve">ة، </w:t>
      </w:r>
      <w:r>
        <w:rPr>
          <w:rFonts w:ascii="Simplified Arabic" w:hAnsi="Simplified Arabic" w:cs="Simplified Arabic" w:hint="cs"/>
          <w:sz w:val="18"/>
          <w:szCs w:val="18"/>
          <w:rtl/>
        </w:rPr>
        <w:t>"</w:t>
      </w:r>
      <w:r w:rsidRPr="003D318D">
        <w:rPr>
          <w:rFonts w:ascii="Simplified Arabic" w:hAnsi="Simplified Arabic" w:cs="Simplified Arabic"/>
          <w:sz w:val="18"/>
          <w:szCs w:val="18"/>
          <w:rtl/>
        </w:rPr>
        <w:t>لم يكتب الناس في الن</w:t>
      </w:r>
      <w:r>
        <w:rPr>
          <w:rFonts w:ascii="Simplified Arabic" w:hAnsi="Simplified Arabic" w:cs="Simplified Arabic" w:hint="cs"/>
          <w:sz w:val="18"/>
          <w:szCs w:val="18"/>
          <w:rtl/>
        </w:rPr>
        <w:t>ّ</w:t>
      </w:r>
      <w:r w:rsidRPr="003D318D">
        <w:rPr>
          <w:rFonts w:ascii="Simplified Arabic" w:hAnsi="Simplified Arabic" w:cs="Simplified Arabic"/>
          <w:sz w:val="18"/>
          <w:szCs w:val="18"/>
          <w:rtl/>
        </w:rPr>
        <w:t>حو كتاباً مثله</w:t>
      </w:r>
      <w:r>
        <w:rPr>
          <w:rFonts w:ascii="Simplified Arabic" w:hAnsi="Simplified Arabic" w:cs="Simplified Arabic" w:hint="cs"/>
          <w:sz w:val="18"/>
          <w:szCs w:val="18"/>
          <w:rtl/>
        </w:rPr>
        <w:t>".</w:t>
      </w:r>
    </w:p>
  </w:footnote>
  <w:footnote w:id="27">
    <w:p w:rsidR="00191C34" w:rsidRPr="003D318D" w:rsidRDefault="00191C34" w:rsidP="003D318D">
      <w:pPr>
        <w:pStyle w:val="FootnoteText"/>
        <w:rPr>
          <w:rFonts w:ascii="Simplified Arabic" w:hAnsi="Simplified Arabic" w:cs="Simplified Arabic"/>
          <w:sz w:val="18"/>
          <w:szCs w:val="18"/>
        </w:rPr>
      </w:pPr>
      <w:r w:rsidRPr="003D318D">
        <w:rPr>
          <w:rFonts w:ascii="Simplified Arabic" w:hAnsi="Simplified Arabic" w:cs="Simplified Arabic"/>
          <w:sz w:val="18"/>
          <w:szCs w:val="18"/>
        </w:rPr>
        <w:footnoteRef/>
      </w:r>
      <w:r>
        <w:rPr>
          <w:rFonts w:ascii="Simplified Arabic" w:hAnsi="Simplified Arabic" w:cs="Simplified Arabic" w:hint="cs"/>
          <w:sz w:val="18"/>
          <w:szCs w:val="18"/>
          <w:rtl/>
        </w:rPr>
        <w:t>-</w:t>
      </w:r>
      <w:r w:rsidRPr="003D318D">
        <w:rPr>
          <w:rFonts w:ascii="Simplified Arabic" w:hAnsi="Simplified Arabic" w:cs="Simplified Arabic"/>
          <w:sz w:val="18"/>
          <w:szCs w:val="18"/>
          <w:rtl/>
        </w:rPr>
        <w:t xml:space="preserve"> أبو الفتح عثمان بن جن</w:t>
      </w:r>
      <w:r>
        <w:rPr>
          <w:rFonts w:ascii="Simplified Arabic" w:hAnsi="Simplified Arabic" w:cs="Simplified Arabic" w:hint="cs"/>
          <w:sz w:val="18"/>
          <w:szCs w:val="18"/>
          <w:rtl/>
        </w:rPr>
        <w:t>ّ</w:t>
      </w:r>
      <w:r w:rsidRPr="003D318D">
        <w:rPr>
          <w:rFonts w:ascii="Simplified Arabic" w:hAnsi="Simplified Arabic" w:cs="Simplified Arabic"/>
          <w:sz w:val="18"/>
          <w:szCs w:val="18"/>
          <w:rtl/>
        </w:rPr>
        <w:t>ي</w:t>
      </w:r>
      <w:r>
        <w:rPr>
          <w:rFonts w:ascii="Simplified Arabic" w:hAnsi="Simplified Arabic" w:cs="Simplified Arabic" w:hint="cs"/>
          <w:sz w:val="18"/>
          <w:szCs w:val="18"/>
          <w:rtl/>
        </w:rPr>
        <w:t xml:space="preserve"> </w:t>
      </w:r>
      <w:r w:rsidRPr="003D318D">
        <w:rPr>
          <w:rFonts w:ascii="Simplified Arabic" w:hAnsi="Simplified Arabic" w:cs="Simplified Arabic"/>
          <w:sz w:val="18"/>
          <w:szCs w:val="18"/>
          <w:rtl/>
        </w:rPr>
        <w:t>المشهور بـابن جن</w:t>
      </w:r>
      <w:r>
        <w:rPr>
          <w:rFonts w:ascii="Simplified Arabic" w:hAnsi="Simplified Arabic" w:cs="Simplified Arabic" w:hint="cs"/>
          <w:sz w:val="18"/>
          <w:szCs w:val="18"/>
          <w:rtl/>
        </w:rPr>
        <w:t>ّ</w:t>
      </w:r>
      <w:r w:rsidRPr="003D318D">
        <w:rPr>
          <w:rFonts w:ascii="Simplified Arabic" w:hAnsi="Simplified Arabic" w:cs="Simplified Arabic"/>
          <w:sz w:val="18"/>
          <w:szCs w:val="18"/>
          <w:rtl/>
        </w:rPr>
        <w:t>ي</w:t>
      </w:r>
      <w:r>
        <w:rPr>
          <w:rFonts w:ascii="Simplified Arabic" w:hAnsi="Simplified Arabic" w:cs="Simplified Arabic" w:hint="cs"/>
          <w:sz w:val="18"/>
          <w:szCs w:val="18"/>
          <w:rtl/>
        </w:rPr>
        <w:t xml:space="preserve">. </w:t>
      </w:r>
      <w:r w:rsidRPr="003D318D">
        <w:rPr>
          <w:rFonts w:ascii="Simplified Arabic" w:hAnsi="Simplified Arabic" w:cs="Simplified Arabic"/>
          <w:sz w:val="18"/>
          <w:szCs w:val="18"/>
          <w:rtl/>
        </w:rPr>
        <w:t>عالم نحوي</w:t>
      </w:r>
      <w:r>
        <w:rPr>
          <w:rFonts w:ascii="Simplified Arabic" w:hAnsi="Simplified Arabic" w:cs="Simplified Arabic" w:hint="cs"/>
          <w:sz w:val="18"/>
          <w:szCs w:val="18"/>
          <w:rtl/>
        </w:rPr>
        <w:t>ّ</w:t>
      </w:r>
      <w:r w:rsidRPr="003D318D">
        <w:rPr>
          <w:rFonts w:ascii="Simplified Arabic" w:hAnsi="Simplified Arabic" w:cs="Simplified Arabic"/>
          <w:sz w:val="18"/>
          <w:szCs w:val="18"/>
          <w:rtl/>
        </w:rPr>
        <w:t xml:space="preserve"> كبير، ولد</w:t>
      </w:r>
      <w:r w:rsidRPr="003D318D">
        <w:rPr>
          <w:rFonts w:ascii="Simplified Arabic" w:hAnsi="Simplified Arabic" w:cs="Simplified Arabic"/>
          <w:sz w:val="18"/>
          <w:szCs w:val="18"/>
        </w:rPr>
        <w:t> </w:t>
      </w:r>
      <w:hyperlink r:id="rId20" w:tooltip="الموصل" w:history="1">
        <w:r w:rsidR="0088097E">
          <w:rPr>
            <w:rFonts w:ascii="Simplified Arabic" w:hAnsi="Simplified Arabic" w:cs="Simplified Arabic" w:hint="cs"/>
            <w:sz w:val="18"/>
            <w:szCs w:val="18"/>
            <w:rtl/>
          </w:rPr>
          <w:t xml:space="preserve"> في </w:t>
        </w:r>
        <w:r w:rsidRPr="003D318D">
          <w:rPr>
            <w:rFonts w:ascii="Simplified Arabic" w:hAnsi="Simplified Arabic" w:cs="Simplified Arabic"/>
            <w:sz w:val="18"/>
            <w:szCs w:val="18"/>
            <w:rtl/>
          </w:rPr>
          <w:t>الموصل</w:t>
        </w:r>
      </w:hyperlink>
      <w:r w:rsidRPr="003D318D">
        <w:rPr>
          <w:rFonts w:ascii="Simplified Arabic" w:hAnsi="Simplified Arabic" w:cs="Simplified Arabic"/>
          <w:sz w:val="18"/>
          <w:szCs w:val="18"/>
        </w:rPr>
        <w:t> </w:t>
      </w:r>
      <w:r w:rsidRPr="003D318D">
        <w:rPr>
          <w:rFonts w:ascii="Simplified Arabic" w:hAnsi="Simplified Arabic" w:cs="Simplified Arabic"/>
          <w:sz w:val="18"/>
          <w:szCs w:val="18"/>
          <w:rtl/>
        </w:rPr>
        <w:t>عام</w:t>
      </w:r>
      <w:r w:rsidRPr="003D318D">
        <w:rPr>
          <w:rFonts w:ascii="Simplified Arabic" w:hAnsi="Simplified Arabic" w:cs="Simplified Arabic"/>
          <w:sz w:val="18"/>
          <w:szCs w:val="18"/>
        </w:rPr>
        <w:t> </w:t>
      </w:r>
      <w:hyperlink r:id="rId21" w:tooltip="322 هـ" w:history="1">
        <w:r w:rsidRPr="003D318D">
          <w:rPr>
            <w:rFonts w:ascii="Simplified Arabic" w:hAnsi="Simplified Arabic" w:cs="Simplified Arabic"/>
            <w:sz w:val="18"/>
            <w:szCs w:val="18"/>
          </w:rPr>
          <w:t xml:space="preserve">322 </w:t>
        </w:r>
        <w:r w:rsidRPr="003D318D">
          <w:rPr>
            <w:rFonts w:ascii="Simplified Arabic" w:hAnsi="Simplified Arabic" w:cs="Simplified Arabic"/>
            <w:sz w:val="18"/>
            <w:szCs w:val="18"/>
            <w:rtl/>
          </w:rPr>
          <w:t>ه</w:t>
        </w:r>
        <w:r>
          <w:rPr>
            <w:rFonts w:ascii="Simplified Arabic" w:hAnsi="Simplified Arabic" w:cs="Simplified Arabic" w:hint="cs"/>
            <w:sz w:val="18"/>
            <w:szCs w:val="18"/>
            <w:rtl/>
          </w:rPr>
          <w:t xml:space="preserve">. </w:t>
        </w:r>
        <w:r w:rsidRPr="003D318D">
          <w:rPr>
            <w:rFonts w:ascii="Simplified Arabic" w:hAnsi="Simplified Arabic" w:cs="Simplified Arabic"/>
            <w:sz w:val="18"/>
            <w:szCs w:val="18"/>
            <w:rtl/>
          </w:rPr>
          <w:t>ـ</w:t>
        </w:r>
      </w:hyperlink>
      <w:r w:rsidRPr="003D318D">
        <w:rPr>
          <w:rFonts w:ascii="Simplified Arabic" w:hAnsi="Simplified Arabic" w:cs="Simplified Arabic"/>
          <w:sz w:val="18"/>
          <w:szCs w:val="18"/>
          <w:rtl/>
        </w:rPr>
        <w:t>اشتهر ببلاغته وحسن تصريف الكلام</w:t>
      </w:r>
      <w:r>
        <w:rPr>
          <w:rFonts w:ascii="Simplified Arabic" w:hAnsi="Simplified Arabic" w:cs="Simplified Arabic" w:hint="cs"/>
          <w:sz w:val="18"/>
          <w:szCs w:val="18"/>
          <w:rtl/>
        </w:rPr>
        <w:t xml:space="preserve"> </w:t>
      </w:r>
      <w:r w:rsidRPr="003D318D">
        <w:rPr>
          <w:rFonts w:ascii="Simplified Arabic" w:hAnsi="Simplified Arabic" w:cs="Simplified Arabic"/>
          <w:sz w:val="18"/>
          <w:szCs w:val="18"/>
          <w:rtl/>
        </w:rPr>
        <w:t>والإبانة عن المعاني بوجوه الأداء ووضع أصولا</w:t>
      </w:r>
      <w:r>
        <w:rPr>
          <w:rFonts w:ascii="Simplified Arabic" w:hAnsi="Simplified Arabic" w:cs="Simplified Arabic" w:hint="cs"/>
          <w:sz w:val="18"/>
          <w:szCs w:val="18"/>
          <w:rtl/>
        </w:rPr>
        <w:t>ً</w:t>
      </w:r>
      <w:r w:rsidRPr="003D318D">
        <w:rPr>
          <w:rFonts w:ascii="Simplified Arabic" w:hAnsi="Simplified Arabic" w:cs="Simplified Arabic"/>
          <w:sz w:val="18"/>
          <w:szCs w:val="18"/>
          <w:rtl/>
        </w:rPr>
        <w:t xml:space="preserve"> في الاشتقاق ومناسبة الألفاظ للمعاني</w:t>
      </w:r>
      <w:r>
        <w:rPr>
          <w:rFonts w:ascii="Simplified Arabic" w:hAnsi="Simplified Arabic" w:cs="Simplified Arabic" w:hint="cs"/>
          <w:sz w:val="18"/>
          <w:szCs w:val="18"/>
          <w:rtl/>
        </w:rPr>
        <w:t>.</w:t>
      </w:r>
    </w:p>
  </w:footnote>
  <w:footnote w:id="28">
    <w:p w:rsidR="00191C34" w:rsidRPr="00FB4E20" w:rsidRDefault="00191C34" w:rsidP="00C1071A">
      <w:pPr>
        <w:pStyle w:val="FootnoteText"/>
        <w:rPr>
          <w:rFonts w:ascii="Simplified Arabic" w:hAnsi="Simplified Arabic" w:cs="Simplified Arabic"/>
          <w:sz w:val="18"/>
          <w:szCs w:val="18"/>
        </w:rPr>
      </w:pPr>
      <w:r w:rsidRPr="00FB4E20">
        <w:rPr>
          <w:rFonts w:ascii="Simplified Arabic" w:hAnsi="Simplified Arabic" w:cs="Simplified Arabic"/>
          <w:sz w:val="18"/>
          <w:szCs w:val="18"/>
        </w:rPr>
        <w:footnoteRef/>
      </w:r>
      <w:r w:rsidRPr="00FB4E20">
        <w:rPr>
          <w:rFonts w:ascii="Simplified Arabic" w:hAnsi="Simplified Arabic" w:cs="Simplified Arabic" w:hint="cs"/>
          <w:sz w:val="18"/>
          <w:szCs w:val="18"/>
          <w:rtl/>
        </w:rPr>
        <w:t>- عبد العالم سالم مكرم، الحلقة المفقودة في تاريخ النّحو العربي، ص 367.</w:t>
      </w:r>
    </w:p>
  </w:footnote>
  <w:footnote w:id="29">
    <w:p w:rsidR="00191C34" w:rsidRPr="00FB4E20" w:rsidRDefault="00191C34" w:rsidP="00936C5E">
      <w:pPr>
        <w:pStyle w:val="FootnoteText"/>
        <w:rPr>
          <w:rFonts w:ascii="Simplified Arabic" w:hAnsi="Simplified Arabic" w:cs="Simplified Arabic"/>
          <w:sz w:val="18"/>
          <w:szCs w:val="18"/>
          <w:rtl/>
        </w:rPr>
      </w:pPr>
      <w:r w:rsidRPr="00FB4E20">
        <w:rPr>
          <w:rFonts w:ascii="Simplified Arabic" w:hAnsi="Simplified Arabic" w:cs="Simplified Arabic"/>
          <w:sz w:val="18"/>
          <w:szCs w:val="18"/>
        </w:rPr>
        <w:footnoteRef/>
      </w:r>
      <w:r w:rsidRPr="00FB4E20">
        <w:rPr>
          <w:rFonts w:ascii="Simplified Arabic" w:hAnsi="Simplified Arabic" w:cs="Simplified Arabic" w:hint="cs"/>
          <w:sz w:val="18"/>
          <w:szCs w:val="18"/>
          <w:rtl/>
        </w:rPr>
        <w:t xml:space="preserve">- د. وجيه فانوس، </w:t>
      </w:r>
      <w:r w:rsidRPr="00FB4E20">
        <w:rPr>
          <w:rFonts w:ascii="Simplified Arabic" w:hAnsi="Simplified Arabic" w:cs="Simplified Arabic"/>
          <w:sz w:val="18"/>
          <w:szCs w:val="18"/>
          <w:rtl/>
        </w:rPr>
        <w:t>التّجارب الجامعيّة في قياس كفاءة الطّلاّب في اللّغة العربيّة</w:t>
      </w:r>
      <w:r w:rsidRPr="00FB4E20">
        <w:rPr>
          <w:rFonts w:ascii="Simplified Arabic" w:hAnsi="Simplified Arabic" w:cs="Simplified Arabic" w:hint="cs"/>
          <w:sz w:val="18"/>
          <w:szCs w:val="18"/>
          <w:rtl/>
        </w:rPr>
        <w:t>، ص 72.</w:t>
      </w:r>
    </w:p>
  </w:footnote>
  <w:footnote w:id="30">
    <w:p w:rsidR="00191C34" w:rsidRPr="00722C18" w:rsidRDefault="00722C18" w:rsidP="00722C18">
      <w:pPr>
        <w:pStyle w:val="FootnoteText"/>
        <w:rPr>
          <w:rFonts w:ascii="Simplified Arabic" w:hAnsi="Simplified Arabic" w:cs="Simplified Arabic"/>
          <w:sz w:val="18"/>
          <w:szCs w:val="18"/>
        </w:rPr>
      </w:pPr>
      <w:r>
        <w:rPr>
          <w:rFonts w:ascii="Simplified Arabic" w:hAnsi="Simplified Arabic" w:cs="Simplified Arabic" w:hint="cs"/>
          <w:sz w:val="18"/>
          <w:szCs w:val="18"/>
          <w:rtl/>
        </w:rPr>
        <w:t xml:space="preserve">4- </w:t>
      </w:r>
      <w:r w:rsidR="00191C34" w:rsidRPr="00722C18">
        <w:rPr>
          <w:rFonts w:ascii="Simplified Arabic" w:hAnsi="Simplified Arabic" w:cs="Simplified Arabic"/>
          <w:sz w:val="18"/>
          <w:szCs w:val="18"/>
        </w:rPr>
        <w:t>www.britannica.com</w:t>
      </w:r>
    </w:p>
  </w:footnote>
  <w:footnote w:id="31">
    <w:p w:rsidR="00191C34" w:rsidRPr="00FB4E20" w:rsidRDefault="00E24979">
      <w:pPr>
        <w:pStyle w:val="FootnoteText"/>
        <w:rPr>
          <w:rFonts w:ascii="Simplified Arabic" w:hAnsi="Simplified Arabic" w:cs="Simplified Arabic"/>
          <w:b/>
          <w:bCs/>
          <w:sz w:val="18"/>
          <w:szCs w:val="18"/>
          <w:rtl/>
        </w:rPr>
      </w:pPr>
      <w:r>
        <w:rPr>
          <w:rFonts w:ascii="Simplified Arabic" w:hAnsi="Simplified Arabic" w:cs="Simplified Arabic" w:hint="cs"/>
          <w:b/>
          <w:bCs/>
          <w:sz w:val="18"/>
          <w:szCs w:val="18"/>
          <w:rtl/>
        </w:rPr>
        <w:t xml:space="preserve">5- </w:t>
      </w:r>
      <w:r w:rsidR="00191C34" w:rsidRPr="00FB4E20">
        <w:rPr>
          <w:rFonts w:ascii="Simplified Arabic" w:hAnsi="Simplified Arabic" w:cs="Simplified Arabic" w:hint="cs"/>
          <w:b/>
          <w:bCs/>
          <w:sz w:val="18"/>
          <w:szCs w:val="18"/>
          <w:rtl/>
        </w:rPr>
        <w:t>من أبرز إنجازات الجمهوريّة الإسلاميّة الإيرانيّة: إجراء أوّل عمليّة جراحيّة لزرع يد إنسان في الشّرق الأوسط:</w:t>
      </w:r>
    </w:p>
    <w:p w:rsidR="00191C34" w:rsidRPr="00FB4E20" w:rsidRDefault="00191C34" w:rsidP="004A39F5">
      <w:pPr>
        <w:pStyle w:val="ListParagraph"/>
        <w:numPr>
          <w:ilvl w:val="0"/>
          <w:numId w:val="5"/>
        </w:numPr>
        <w:ind w:left="674"/>
        <w:jc w:val="both"/>
        <w:rPr>
          <w:rFonts w:ascii="Simplified Arabic" w:hAnsi="Simplified Arabic" w:cs="Simplified Arabic"/>
          <w:color w:val="000000"/>
          <w:sz w:val="18"/>
          <w:szCs w:val="18"/>
          <w:lang w:bidi="ar-LB"/>
        </w:rPr>
      </w:pPr>
      <w:r w:rsidRPr="00FB4E20">
        <w:rPr>
          <w:rFonts w:ascii="Simplified Arabic" w:hAnsi="Simplified Arabic" w:cs="Simplified Arabic" w:hint="cs"/>
          <w:color w:val="000000"/>
          <w:sz w:val="18"/>
          <w:szCs w:val="18"/>
          <w:rtl/>
          <w:lang w:bidi="ar-LB"/>
        </w:rPr>
        <w:t>احتلال إيران المرتبة السّابعة عشرة عالميًّا في الانتاج العلميّ.</w:t>
      </w:r>
    </w:p>
    <w:p w:rsidR="00191C34" w:rsidRPr="00FB4E20" w:rsidRDefault="00191C34" w:rsidP="004A39F5">
      <w:pPr>
        <w:pStyle w:val="ListParagraph"/>
        <w:numPr>
          <w:ilvl w:val="0"/>
          <w:numId w:val="5"/>
        </w:numPr>
        <w:ind w:left="674"/>
        <w:jc w:val="both"/>
        <w:rPr>
          <w:rFonts w:ascii="Simplified Arabic" w:hAnsi="Simplified Arabic" w:cs="Simplified Arabic"/>
          <w:color w:val="000000"/>
          <w:sz w:val="18"/>
          <w:szCs w:val="18"/>
          <w:lang w:bidi="ar-LB"/>
        </w:rPr>
      </w:pPr>
      <w:r w:rsidRPr="00FB4E20">
        <w:rPr>
          <w:rFonts w:ascii="Simplified Arabic" w:hAnsi="Simplified Arabic" w:cs="Simplified Arabic" w:hint="cs"/>
          <w:color w:val="000000"/>
          <w:sz w:val="18"/>
          <w:szCs w:val="18"/>
          <w:rtl/>
          <w:lang w:bidi="ar-LB"/>
        </w:rPr>
        <w:t>صناعة بشرة اصطناعيّة من نفايات شعر الإنسان.</w:t>
      </w:r>
    </w:p>
    <w:p w:rsidR="00191C34" w:rsidRPr="00FB4E20" w:rsidRDefault="00191C34" w:rsidP="004A39F5">
      <w:pPr>
        <w:pStyle w:val="ListParagraph"/>
        <w:numPr>
          <w:ilvl w:val="0"/>
          <w:numId w:val="5"/>
        </w:numPr>
        <w:ind w:left="674"/>
        <w:jc w:val="both"/>
        <w:rPr>
          <w:rFonts w:ascii="Simplified Arabic" w:hAnsi="Simplified Arabic" w:cs="Simplified Arabic"/>
          <w:color w:val="000000"/>
          <w:sz w:val="18"/>
          <w:szCs w:val="18"/>
          <w:lang w:bidi="ar-LB"/>
        </w:rPr>
      </w:pPr>
      <w:r w:rsidRPr="00FB4E20">
        <w:rPr>
          <w:rFonts w:ascii="Simplified Arabic" w:hAnsi="Simplified Arabic" w:cs="Simplified Arabic" w:hint="cs"/>
          <w:color w:val="000000"/>
          <w:sz w:val="18"/>
          <w:szCs w:val="18"/>
          <w:rtl/>
          <w:lang w:bidi="ar-LB"/>
        </w:rPr>
        <w:t>إطلاق قمر اصطناعيّ إلى الفضاء وعلى متنه كائن حيّ، والتّخطيط لإطلاق قمر آخر في عمليّة لإكمال برنامج بحث علم الطّيران. وهي بذلك تحتلّ المرتبة 27 بين الدّول الـ 39 الّتي تتمتّع بهذه التّكنولوجيا.</w:t>
      </w:r>
    </w:p>
    <w:p w:rsidR="00191C34" w:rsidRPr="00FB4E20" w:rsidRDefault="00191C34" w:rsidP="004A39F5">
      <w:pPr>
        <w:pStyle w:val="ListParagraph"/>
        <w:numPr>
          <w:ilvl w:val="0"/>
          <w:numId w:val="5"/>
        </w:numPr>
        <w:ind w:left="674"/>
        <w:jc w:val="both"/>
        <w:rPr>
          <w:rFonts w:ascii="Simplified Arabic" w:hAnsi="Simplified Arabic" w:cs="Simplified Arabic"/>
          <w:color w:val="000000"/>
          <w:sz w:val="18"/>
          <w:szCs w:val="18"/>
          <w:lang w:bidi="ar-LB"/>
        </w:rPr>
      </w:pPr>
      <w:r w:rsidRPr="00FB4E20">
        <w:rPr>
          <w:rFonts w:ascii="Simplified Arabic" w:hAnsi="Simplified Arabic" w:cs="Simplified Arabic" w:hint="cs"/>
          <w:color w:val="000000"/>
          <w:sz w:val="18"/>
          <w:szCs w:val="18"/>
          <w:rtl/>
          <w:lang w:bidi="ar-LB"/>
        </w:rPr>
        <w:t xml:space="preserve">تحقيق نموّ هامّ في تكنولوجيا "النانو"، الّذي يُطبّق في حقلي العلوم الطّبيّة والبتروكيماويّات وغيرها من الصّناعات.وتحقيق تطوّر ملحوظ في إنتاج علاج ذكيّ يعتمد هذه التّكنولوجيا، ومنها دواء </w:t>
      </w:r>
      <w:proofErr w:type="spellStart"/>
      <w:r w:rsidRPr="00FB4E20">
        <w:rPr>
          <w:rFonts w:ascii="Simplified Arabic" w:hAnsi="Simplified Arabic" w:cs="Simplified Arabic"/>
          <w:color w:val="000000"/>
          <w:sz w:val="18"/>
          <w:szCs w:val="18"/>
          <w:lang w:bidi="ar-LB"/>
        </w:rPr>
        <w:t>Angi</w:t>
      </w:r>
      <w:proofErr w:type="spellEnd"/>
      <w:r w:rsidRPr="00FB4E20">
        <w:rPr>
          <w:rFonts w:ascii="Simplified Arabic" w:hAnsi="Simplified Arabic" w:cs="Simplified Arabic"/>
          <w:color w:val="000000"/>
          <w:sz w:val="18"/>
          <w:szCs w:val="18"/>
          <w:lang w:bidi="ar-LB"/>
        </w:rPr>
        <w:t xml:space="preserve"> Pars</w:t>
      </w:r>
      <w:r w:rsidRPr="00FB4E20">
        <w:rPr>
          <w:rFonts w:ascii="Simplified Arabic" w:hAnsi="Simplified Arabic" w:cs="Simplified Arabic" w:hint="cs"/>
          <w:color w:val="000000"/>
          <w:sz w:val="18"/>
          <w:szCs w:val="18"/>
          <w:rtl/>
          <w:lang w:bidi="ar-LB"/>
        </w:rPr>
        <w:t xml:space="preserve"> لمعالجة جراح مرضى السّكّري و </w:t>
      </w:r>
      <w:r w:rsidRPr="00FB4E20">
        <w:rPr>
          <w:rFonts w:ascii="Simplified Arabic" w:hAnsi="Simplified Arabic" w:cs="Simplified Arabic"/>
          <w:color w:val="000000"/>
          <w:sz w:val="18"/>
          <w:szCs w:val="18"/>
          <w:lang w:bidi="ar-LB"/>
        </w:rPr>
        <w:t>IMOD</w:t>
      </w:r>
      <w:r w:rsidRPr="00FB4E20">
        <w:rPr>
          <w:rFonts w:ascii="Simplified Arabic" w:hAnsi="Simplified Arabic" w:cs="Simplified Arabic" w:hint="cs"/>
          <w:color w:val="000000"/>
          <w:sz w:val="18"/>
          <w:szCs w:val="18"/>
          <w:rtl/>
          <w:lang w:bidi="ar-LB"/>
        </w:rPr>
        <w:t xml:space="preserve"> لتقوية جهاز المناعة لدى مرضى السّيدا.</w:t>
      </w:r>
    </w:p>
    <w:p w:rsidR="00191C34" w:rsidRPr="00FB4E20" w:rsidRDefault="00191C34" w:rsidP="004A39F5">
      <w:pPr>
        <w:pStyle w:val="ListParagraph"/>
        <w:numPr>
          <w:ilvl w:val="0"/>
          <w:numId w:val="5"/>
        </w:numPr>
        <w:ind w:left="674"/>
        <w:jc w:val="both"/>
        <w:rPr>
          <w:rFonts w:ascii="Simplified Arabic" w:hAnsi="Simplified Arabic" w:cs="Simplified Arabic"/>
          <w:color w:val="000000"/>
          <w:sz w:val="18"/>
          <w:szCs w:val="18"/>
          <w:lang w:bidi="ar-LB"/>
        </w:rPr>
      </w:pPr>
      <w:r w:rsidRPr="00FB4E20">
        <w:rPr>
          <w:rFonts w:ascii="Simplified Arabic" w:hAnsi="Simplified Arabic" w:cs="Simplified Arabic" w:hint="cs"/>
          <w:color w:val="000000"/>
          <w:sz w:val="18"/>
          <w:szCs w:val="18"/>
          <w:rtl/>
          <w:lang w:bidi="ar-LB"/>
        </w:rPr>
        <w:t>إتقان التّكنولوجيا النّوويّة واستخدامها لأغراض سلميّة، وتصميم هندسة الاندماج النّوويّ وتطويرها.</w:t>
      </w:r>
    </w:p>
    <w:p w:rsidR="00191C34" w:rsidRPr="00FB4E20" w:rsidRDefault="00191C34" w:rsidP="00722C18">
      <w:pPr>
        <w:pStyle w:val="ListParagraph"/>
        <w:numPr>
          <w:ilvl w:val="0"/>
          <w:numId w:val="5"/>
        </w:numPr>
        <w:ind w:left="674"/>
        <w:contextualSpacing w:val="0"/>
        <w:jc w:val="both"/>
        <w:rPr>
          <w:rFonts w:ascii="Simplified Arabic" w:hAnsi="Simplified Arabic" w:cs="Simplified Arabic"/>
          <w:color w:val="000000"/>
          <w:sz w:val="18"/>
          <w:szCs w:val="18"/>
          <w:lang w:bidi="ar-LB"/>
        </w:rPr>
      </w:pPr>
      <w:r w:rsidRPr="00FB4E20">
        <w:rPr>
          <w:rFonts w:ascii="Simplified Arabic" w:hAnsi="Simplified Arabic" w:cs="Simplified Arabic" w:hint="cs"/>
          <w:color w:val="000000"/>
          <w:sz w:val="18"/>
          <w:szCs w:val="18"/>
          <w:rtl/>
          <w:lang w:bidi="ar-LB"/>
        </w:rPr>
        <w:t>اخترع العالِم "حميد رضا شبُق" نظام التّصوير الصّوتيّ التّبادليّ للتّصوير الثّلاثيّ الأبعاد، مؤمّنًا للجسم الطّبّيّ العالميّ صورًا كاملة ثلاثيّة الأبعاد لكامل أعضاء الجسم.</w:t>
      </w:r>
    </w:p>
  </w:footnote>
  <w:footnote w:id="32">
    <w:p w:rsidR="00191C34" w:rsidRPr="00722C18" w:rsidRDefault="00722C18" w:rsidP="00722C18">
      <w:pPr>
        <w:pStyle w:val="FootnoteText"/>
        <w:rPr>
          <w:rFonts w:ascii="Simplified Arabic" w:hAnsi="Simplified Arabic" w:cs="Simplified Arabic"/>
          <w:sz w:val="18"/>
          <w:szCs w:val="18"/>
        </w:rPr>
      </w:pPr>
      <w:r>
        <w:rPr>
          <w:rFonts w:ascii="Simplified Arabic" w:hAnsi="Simplified Arabic" w:cs="Simplified Arabic" w:hint="cs"/>
          <w:sz w:val="18"/>
          <w:szCs w:val="18"/>
          <w:rtl/>
        </w:rPr>
        <w:t xml:space="preserve">1- </w:t>
      </w:r>
      <w:hyperlink r:id="rId22" w:history="1">
        <w:r w:rsidR="00191C34" w:rsidRPr="00722C18">
          <w:rPr>
            <w:rFonts w:ascii="Simplified Arabic" w:hAnsi="Simplified Arabic" w:cs="Simplified Arabic"/>
          </w:rPr>
          <w:t>www.asiasociety.org</w:t>
        </w:r>
      </w:hyperlink>
    </w:p>
    <w:p w:rsidR="00191C34" w:rsidRPr="00FB4E20" w:rsidRDefault="00191C34" w:rsidP="004D6321">
      <w:pPr>
        <w:tabs>
          <w:tab w:val="left" w:pos="7018"/>
        </w:tabs>
        <w:spacing w:after="0" w:line="240" w:lineRule="auto"/>
        <w:jc w:val="both"/>
        <w:rPr>
          <w:rFonts w:ascii="Simplified Arabic" w:hAnsi="Simplified Arabic" w:cs="Simplified Arabic"/>
          <w:sz w:val="18"/>
          <w:szCs w:val="18"/>
        </w:rPr>
      </w:pPr>
      <w:r w:rsidRPr="00FB4E20">
        <w:rPr>
          <w:rFonts w:ascii="Simplified Arabic" w:hAnsi="Simplified Arabic" w:cs="Simplified Arabic" w:hint="cs"/>
          <w:b/>
          <w:bCs/>
          <w:color w:val="000000"/>
          <w:sz w:val="18"/>
          <w:szCs w:val="18"/>
          <w:rtl/>
          <w:lang w:bidi="ar-LB"/>
        </w:rPr>
        <w:t xml:space="preserve">من أبرز إنجازات كوريا الجنوبيّة: </w:t>
      </w:r>
      <w:r w:rsidRPr="00FB4E20">
        <w:rPr>
          <w:rFonts w:ascii="Simplified Arabic" w:hAnsi="Simplified Arabic" w:cs="Simplified Arabic" w:hint="cs"/>
          <w:sz w:val="18"/>
          <w:szCs w:val="18"/>
          <w:rtl/>
          <w:lang w:bidi="ar-LB"/>
        </w:rPr>
        <w:t>تطوير الأبحاث والعلوم النّوويّة.</w:t>
      </w:r>
      <w:r w:rsidRPr="00FB4E20">
        <w:rPr>
          <w:rFonts w:ascii="Simplified Arabic" w:hAnsi="Simplified Arabic" w:cs="Simplified Arabic"/>
          <w:sz w:val="18"/>
          <w:szCs w:val="18"/>
          <w:rtl/>
          <w:lang w:bidi="ar-LB"/>
        </w:rPr>
        <w:tab/>
      </w:r>
    </w:p>
    <w:p w:rsidR="00191C34" w:rsidRPr="00FB4E20" w:rsidRDefault="00191C34" w:rsidP="004A39F5">
      <w:pPr>
        <w:pStyle w:val="ListParagraph"/>
        <w:numPr>
          <w:ilvl w:val="0"/>
          <w:numId w:val="5"/>
        </w:numPr>
        <w:spacing w:after="0"/>
        <w:ind w:left="677"/>
        <w:contextualSpacing w:val="0"/>
        <w:jc w:val="both"/>
        <w:rPr>
          <w:rFonts w:ascii="Simplified Arabic" w:hAnsi="Simplified Arabic" w:cs="Simplified Arabic"/>
          <w:sz w:val="18"/>
          <w:szCs w:val="18"/>
          <w:lang w:bidi="ar-LB"/>
        </w:rPr>
      </w:pPr>
      <w:r w:rsidRPr="00FB4E20">
        <w:rPr>
          <w:rFonts w:ascii="Simplified Arabic" w:hAnsi="Simplified Arabic" w:cs="Simplified Arabic" w:hint="cs"/>
          <w:color w:val="000000"/>
          <w:sz w:val="18"/>
          <w:szCs w:val="18"/>
          <w:rtl/>
          <w:lang w:bidi="ar-LB"/>
        </w:rPr>
        <w:t>التّطوير</w:t>
      </w:r>
      <w:r w:rsidRPr="00FB4E20">
        <w:rPr>
          <w:rFonts w:ascii="Simplified Arabic" w:hAnsi="Simplified Arabic" w:cs="Simplified Arabic" w:hint="cs"/>
          <w:sz w:val="18"/>
          <w:szCs w:val="18"/>
          <w:rtl/>
          <w:lang w:bidi="ar-LB"/>
        </w:rPr>
        <w:t xml:space="preserve"> الإلكترونيّ الهائل والمتجسّد في منتجات شركة "سامسونغ" (</w:t>
      </w:r>
      <w:r w:rsidRPr="00FB4E20">
        <w:rPr>
          <w:rFonts w:ascii="Simplified Arabic" w:hAnsi="Simplified Arabic" w:cs="Simplified Arabic"/>
          <w:sz w:val="18"/>
          <w:szCs w:val="18"/>
          <w:lang w:bidi="ar-LB"/>
        </w:rPr>
        <w:t>Samsung</w:t>
      </w:r>
      <w:r w:rsidRPr="00FB4E20">
        <w:rPr>
          <w:rFonts w:ascii="Simplified Arabic" w:hAnsi="Simplified Arabic" w:cs="Simplified Arabic" w:hint="cs"/>
          <w:sz w:val="18"/>
          <w:szCs w:val="18"/>
          <w:rtl/>
          <w:lang w:bidi="ar-LB"/>
        </w:rPr>
        <w:t>) منذ عام 1980 الّتي غزت العالم.</w:t>
      </w:r>
    </w:p>
  </w:footnote>
  <w:footnote w:id="33">
    <w:p w:rsidR="00191C34" w:rsidRPr="00135DBE" w:rsidRDefault="00191C34" w:rsidP="00135DBE">
      <w:pPr>
        <w:pStyle w:val="FootnoteText"/>
        <w:rPr>
          <w:rFonts w:ascii="Simplified Arabic" w:hAnsi="Simplified Arabic" w:cs="Simplified Arabic"/>
          <w:sz w:val="18"/>
          <w:szCs w:val="18"/>
        </w:rPr>
      </w:pPr>
      <w:r w:rsidRPr="00135DBE">
        <w:rPr>
          <w:rFonts w:ascii="Simplified Arabic" w:hAnsi="Simplified Arabic" w:cs="Simplified Arabic"/>
          <w:sz w:val="18"/>
          <w:szCs w:val="18"/>
        </w:rPr>
        <w:footnoteRef/>
      </w:r>
      <w:r>
        <w:rPr>
          <w:rFonts w:ascii="Simplified Arabic" w:hAnsi="Simplified Arabic" w:cs="Simplified Arabic" w:hint="cs"/>
          <w:sz w:val="18"/>
          <w:szCs w:val="18"/>
          <w:rtl/>
        </w:rPr>
        <w:t>-</w:t>
      </w:r>
      <w:r w:rsidRPr="00135DBE">
        <w:rPr>
          <w:rFonts w:ascii="Simplified Arabic" w:hAnsi="Simplified Arabic" w:cs="Simplified Arabic"/>
          <w:sz w:val="18"/>
          <w:szCs w:val="18"/>
          <w:rtl/>
        </w:rPr>
        <w:t xml:space="preserve"> </w:t>
      </w:r>
      <w:r w:rsidRPr="00FB4E20">
        <w:rPr>
          <w:rFonts w:ascii="Simplified Arabic" w:hAnsi="Simplified Arabic" w:cs="Simplified Arabic" w:hint="cs"/>
          <w:sz w:val="18"/>
          <w:szCs w:val="18"/>
          <w:rtl/>
        </w:rPr>
        <w:t>دا</w:t>
      </w:r>
      <w:r w:rsidRPr="00FB4E20">
        <w:rPr>
          <w:rFonts w:ascii="Simplified Arabic" w:hAnsi="Simplified Arabic" w:cs="Simplified Arabic"/>
          <w:sz w:val="18"/>
          <w:szCs w:val="18"/>
          <w:rtl/>
        </w:rPr>
        <w:t>ڤ</w:t>
      </w:r>
      <w:r w:rsidRPr="00FB4E20">
        <w:rPr>
          <w:rFonts w:ascii="Simplified Arabic" w:hAnsi="Simplified Arabic" w:cs="Simplified Arabic" w:hint="cs"/>
          <w:sz w:val="18"/>
          <w:szCs w:val="18"/>
          <w:rtl/>
        </w:rPr>
        <w:t>يد نيومان، صحيفة "جيروساليم بوست"، 21 أيّار 2012.</w:t>
      </w:r>
    </w:p>
  </w:footnote>
  <w:footnote w:id="34">
    <w:p w:rsidR="00191C34" w:rsidRPr="00135DBE" w:rsidRDefault="00191C34" w:rsidP="00AC3872">
      <w:pPr>
        <w:pStyle w:val="FootnoteText"/>
        <w:rPr>
          <w:rFonts w:ascii="Simplified Arabic" w:hAnsi="Simplified Arabic" w:cs="Simplified Arabic"/>
          <w:sz w:val="18"/>
          <w:szCs w:val="18"/>
        </w:rPr>
      </w:pPr>
      <w:r w:rsidRPr="00135DBE">
        <w:rPr>
          <w:rFonts w:ascii="Simplified Arabic" w:hAnsi="Simplified Arabic" w:cs="Simplified Arabic"/>
          <w:sz w:val="18"/>
          <w:szCs w:val="18"/>
        </w:rPr>
        <w:footnoteRef/>
      </w:r>
      <w:r>
        <w:rPr>
          <w:rFonts w:ascii="Simplified Arabic" w:hAnsi="Simplified Arabic" w:cs="Simplified Arabic" w:hint="cs"/>
          <w:sz w:val="18"/>
          <w:szCs w:val="18"/>
          <w:rtl/>
        </w:rPr>
        <w:t>-</w:t>
      </w:r>
      <w:r w:rsidRPr="00135DBE">
        <w:rPr>
          <w:rFonts w:ascii="Simplified Arabic" w:hAnsi="Simplified Arabic" w:cs="Simplified Arabic"/>
          <w:sz w:val="18"/>
          <w:szCs w:val="18"/>
          <w:rtl/>
        </w:rPr>
        <w:t xml:space="preserve"> بيئة التعلم الافتراضية</w:t>
      </w:r>
      <w:r w:rsidRPr="00135DBE">
        <w:rPr>
          <w:rFonts w:ascii="Simplified Arabic" w:hAnsi="Simplified Arabic" w:cs="Simplified Arabic"/>
          <w:sz w:val="18"/>
          <w:szCs w:val="18"/>
        </w:rPr>
        <w:t xml:space="preserve"> (virtual learning environment (VLE) </w:t>
      </w:r>
      <w:r w:rsidRPr="00135DBE">
        <w:rPr>
          <w:rFonts w:ascii="Simplified Arabic" w:hAnsi="Simplified Arabic" w:cs="Simplified Arabic"/>
          <w:sz w:val="18"/>
          <w:szCs w:val="18"/>
          <w:rtl/>
        </w:rPr>
        <w:t>هي نظام يهدف إلى دعم الت</w:t>
      </w:r>
      <w:r>
        <w:rPr>
          <w:rFonts w:ascii="Simplified Arabic" w:hAnsi="Simplified Arabic" w:cs="Simplified Arabic" w:hint="cs"/>
          <w:sz w:val="18"/>
          <w:szCs w:val="18"/>
          <w:rtl/>
        </w:rPr>
        <w:t>ّ</w:t>
      </w:r>
      <w:r w:rsidRPr="00135DBE">
        <w:rPr>
          <w:rFonts w:ascii="Simplified Arabic" w:hAnsi="Simplified Arabic" w:cs="Simplified Arabic"/>
          <w:sz w:val="18"/>
          <w:szCs w:val="18"/>
          <w:rtl/>
        </w:rPr>
        <w:t>عليم والت</w:t>
      </w:r>
      <w:r>
        <w:rPr>
          <w:rFonts w:ascii="Simplified Arabic" w:hAnsi="Simplified Arabic" w:cs="Simplified Arabic" w:hint="cs"/>
          <w:sz w:val="18"/>
          <w:szCs w:val="18"/>
          <w:rtl/>
        </w:rPr>
        <w:t>ّ</w:t>
      </w:r>
      <w:r w:rsidRPr="00135DBE">
        <w:rPr>
          <w:rFonts w:ascii="Simplified Arabic" w:hAnsi="Simplified Arabic" w:cs="Simplified Arabic"/>
          <w:sz w:val="18"/>
          <w:szCs w:val="18"/>
          <w:rtl/>
        </w:rPr>
        <w:t>عل</w:t>
      </w:r>
      <w:r>
        <w:rPr>
          <w:rFonts w:ascii="Simplified Arabic" w:hAnsi="Simplified Arabic" w:cs="Simplified Arabic" w:hint="cs"/>
          <w:sz w:val="18"/>
          <w:szCs w:val="18"/>
          <w:rtl/>
        </w:rPr>
        <w:t>ّ</w:t>
      </w:r>
      <w:r w:rsidRPr="00135DBE">
        <w:rPr>
          <w:rFonts w:ascii="Simplified Arabic" w:hAnsi="Simplified Arabic" w:cs="Simplified Arabic"/>
          <w:sz w:val="18"/>
          <w:szCs w:val="18"/>
          <w:rtl/>
        </w:rPr>
        <w:t>م،</w:t>
      </w:r>
      <w:r w:rsidR="00722C18">
        <w:rPr>
          <w:rFonts w:ascii="Simplified Arabic" w:hAnsi="Simplified Arabic" w:cs="Simplified Arabic" w:hint="cs"/>
          <w:sz w:val="18"/>
          <w:szCs w:val="18"/>
          <w:rtl/>
        </w:rPr>
        <w:t xml:space="preserve"> تعمل عادة من خلال الإنترنيت وتقوم بتوفير مجموعة من الأدوات المناسبة للعمليّة التّعلميّة مثل التّق</w:t>
      </w:r>
      <w:r w:rsidR="00AC3872">
        <w:rPr>
          <w:rFonts w:ascii="Simplified Arabic" w:hAnsi="Simplified Arabic" w:cs="Simplified Arabic" w:hint="cs"/>
          <w:sz w:val="18"/>
          <w:szCs w:val="18"/>
          <w:rtl/>
        </w:rPr>
        <w:t>و</w:t>
      </w:r>
      <w:r w:rsidR="00722C18">
        <w:rPr>
          <w:rFonts w:ascii="Simplified Arabic" w:hAnsi="Simplified Arabic" w:cs="Simplified Arabic" w:hint="cs"/>
          <w:sz w:val="18"/>
          <w:szCs w:val="18"/>
          <w:rtl/>
        </w:rPr>
        <w:t>يم، والاتّصالات، وتحميل المحتوى... أنشئت هذه البيئات أصلاً للتّعليم عن بعد، وهي الآن غالبًا ما تستخدم لمساعدة النّشاطات الصّفيّة التّقليديّة.</w:t>
      </w:r>
      <w:r>
        <w:rPr>
          <w:rFonts w:ascii="Simplified Arabic" w:hAnsi="Simplified Arabic" w:cs="Simplified Arabic" w:hint="cs"/>
          <w:sz w:val="18"/>
          <w:szCs w:val="18"/>
          <w:rtl/>
        </w:rPr>
        <w:t xml:space="preserve"> (موقع ويكيبيديا)</w:t>
      </w:r>
    </w:p>
  </w:footnote>
  <w:footnote w:id="35">
    <w:p w:rsidR="00191C34" w:rsidRPr="00B56A86" w:rsidRDefault="00191C34">
      <w:pPr>
        <w:pStyle w:val="FootnoteText"/>
        <w:rPr>
          <w:rFonts w:ascii="Simplified Arabic" w:hAnsi="Simplified Arabic" w:cs="Simplified Arabic"/>
          <w:sz w:val="18"/>
          <w:szCs w:val="18"/>
        </w:rPr>
      </w:pPr>
      <w:r w:rsidRPr="00B56A86">
        <w:rPr>
          <w:rFonts w:ascii="Simplified Arabic" w:hAnsi="Simplified Arabic" w:cs="Simplified Arabic"/>
          <w:sz w:val="18"/>
          <w:szCs w:val="18"/>
        </w:rPr>
        <w:footnoteRef/>
      </w:r>
      <w:r>
        <w:rPr>
          <w:rFonts w:ascii="Simplified Arabic" w:hAnsi="Simplified Arabic" w:cs="Simplified Arabic" w:hint="cs"/>
          <w:sz w:val="18"/>
          <w:szCs w:val="18"/>
          <w:rtl/>
        </w:rPr>
        <w:t>- قوانين العقل، ص 94.</w:t>
      </w:r>
    </w:p>
  </w:footnote>
  <w:footnote w:id="36">
    <w:p w:rsidR="00191C34" w:rsidRPr="003F18A6" w:rsidRDefault="00191C34" w:rsidP="00722C18">
      <w:pPr>
        <w:pStyle w:val="FootnoteText"/>
        <w:rPr>
          <w:rFonts w:ascii="Simplified Arabic" w:hAnsi="Simplified Arabic" w:cs="Simplified Arabic"/>
          <w:sz w:val="18"/>
          <w:szCs w:val="18"/>
        </w:rPr>
      </w:pPr>
      <w:r w:rsidRPr="003F18A6">
        <w:rPr>
          <w:rFonts w:ascii="Simplified Arabic" w:hAnsi="Simplified Arabic" w:cs="Simplified Arabic"/>
          <w:sz w:val="18"/>
          <w:szCs w:val="18"/>
        </w:rPr>
        <w:footnoteRef/>
      </w:r>
      <w:r w:rsidRPr="003F18A6">
        <w:rPr>
          <w:rFonts w:ascii="Simplified Arabic" w:hAnsi="Simplified Arabic" w:cs="Simplified Arabic" w:hint="cs"/>
          <w:sz w:val="18"/>
          <w:szCs w:val="18"/>
          <w:rtl/>
        </w:rPr>
        <w:t xml:space="preserve">- </w:t>
      </w:r>
      <w:r w:rsidR="00722C18" w:rsidRPr="003F18A6">
        <w:rPr>
          <w:rFonts w:ascii="Simplified Arabic" w:hAnsi="Simplified Arabic" w:cs="Simplified Arabic" w:hint="cs"/>
          <w:sz w:val="18"/>
          <w:szCs w:val="18"/>
          <w:rtl/>
        </w:rPr>
        <w:t>المصدر نفسه</w:t>
      </w:r>
      <w:r w:rsidRPr="003F18A6">
        <w:rPr>
          <w:rFonts w:ascii="Simplified Arabic" w:hAnsi="Simplified Arabic" w:cs="Simplified Arabic" w:hint="cs"/>
          <w:sz w:val="18"/>
          <w:szCs w:val="18"/>
          <w:rtl/>
        </w:rPr>
        <w:t>، ص 219.</w:t>
      </w:r>
    </w:p>
  </w:footnote>
  <w:footnote w:id="37">
    <w:p w:rsidR="00191C34" w:rsidRPr="003F18A6" w:rsidRDefault="00191C34" w:rsidP="00493888">
      <w:pPr>
        <w:pStyle w:val="FootnoteText"/>
        <w:rPr>
          <w:rFonts w:ascii="Simplified Arabic" w:hAnsi="Simplified Arabic" w:cs="Simplified Arabic"/>
          <w:sz w:val="18"/>
          <w:szCs w:val="18"/>
        </w:rPr>
      </w:pPr>
      <w:r w:rsidRPr="003F18A6">
        <w:rPr>
          <w:rFonts w:ascii="Simplified Arabic" w:hAnsi="Simplified Arabic" w:cs="Simplified Arabic"/>
          <w:sz w:val="18"/>
          <w:szCs w:val="18"/>
        </w:rPr>
        <w:footnoteRef/>
      </w:r>
      <w:r w:rsidRPr="003F18A6">
        <w:rPr>
          <w:rFonts w:ascii="Simplified Arabic" w:hAnsi="Simplified Arabic" w:cs="Simplified Arabic" w:hint="cs"/>
          <w:sz w:val="18"/>
          <w:szCs w:val="18"/>
          <w:rtl/>
        </w:rPr>
        <w:t>- المصدر نفسه، ص 240.</w:t>
      </w:r>
    </w:p>
  </w:footnote>
  <w:footnote w:id="38">
    <w:p w:rsidR="00191C34" w:rsidRPr="00B30CEB" w:rsidRDefault="00191C34" w:rsidP="00B56A86">
      <w:pPr>
        <w:pStyle w:val="FootnoteText"/>
        <w:rPr>
          <w:rFonts w:ascii="Simplified Arabic" w:hAnsi="Simplified Arabic" w:cs="Simplified Arabic"/>
          <w:sz w:val="18"/>
          <w:szCs w:val="18"/>
          <w:rtl/>
        </w:rPr>
      </w:pPr>
      <w:r w:rsidRPr="00B30CEB">
        <w:rPr>
          <w:rFonts w:ascii="Simplified Arabic" w:hAnsi="Simplified Arabic" w:cs="Simplified Arabic"/>
          <w:sz w:val="18"/>
          <w:szCs w:val="18"/>
        </w:rPr>
        <w:footnoteRef/>
      </w:r>
      <w:r w:rsidRPr="00B30CEB">
        <w:rPr>
          <w:rFonts w:ascii="Simplified Arabic" w:hAnsi="Simplified Arabic" w:cs="Simplified Arabic" w:hint="cs"/>
          <w:sz w:val="18"/>
          <w:szCs w:val="18"/>
          <w:rtl/>
        </w:rPr>
        <w:t xml:space="preserve">- </w:t>
      </w:r>
      <w:r w:rsidRPr="003F18A6">
        <w:rPr>
          <w:rFonts w:ascii="Simplified Arabic" w:hAnsi="Simplified Arabic" w:cs="Simplified Arabic" w:hint="cs"/>
          <w:sz w:val="18"/>
          <w:szCs w:val="18"/>
          <w:rtl/>
        </w:rPr>
        <w:t>المصدر نفسه</w:t>
      </w:r>
      <w:r w:rsidRPr="00B30CEB">
        <w:rPr>
          <w:rFonts w:ascii="Simplified Arabic" w:hAnsi="Simplified Arabic" w:cs="Simplified Arabic" w:hint="cs"/>
          <w:sz w:val="18"/>
          <w:szCs w:val="18"/>
          <w:rtl/>
        </w:rPr>
        <w:t>، ص 240.</w:t>
      </w:r>
    </w:p>
  </w:footnote>
  <w:footnote w:id="39">
    <w:p w:rsidR="00191C34" w:rsidRPr="00B56A86" w:rsidRDefault="00191C34" w:rsidP="003806FC">
      <w:pPr>
        <w:pStyle w:val="FootnoteText"/>
        <w:rPr>
          <w:rFonts w:ascii="Simplified Arabic" w:hAnsi="Simplified Arabic" w:cs="Simplified Arabic"/>
          <w:sz w:val="18"/>
          <w:szCs w:val="18"/>
        </w:rPr>
      </w:pPr>
      <w:r w:rsidRPr="00B56A86">
        <w:rPr>
          <w:rFonts w:ascii="Simplified Arabic" w:hAnsi="Simplified Arabic" w:cs="Simplified Arabic"/>
          <w:sz w:val="18"/>
          <w:szCs w:val="18"/>
        </w:rPr>
        <w:footnoteRef/>
      </w:r>
      <w:r>
        <w:rPr>
          <w:rFonts w:ascii="Simplified Arabic" w:hAnsi="Simplified Arabic" w:cs="Simplified Arabic" w:hint="cs"/>
          <w:sz w:val="18"/>
          <w:szCs w:val="18"/>
          <w:rtl/>
        </w:rPr>
        <w:t xml:space="preserve">- </w:t>
      </w:r>
      <w:r w:rsidRPr="00B56A86">
        <w:rPr>
          <w:rFonts w:ascii="Simplified Arabic" w:hAnsi="Simplified Arabic" w:cs="Simplified Arabic"/>
          <w:sz w:val="18"/>
          <w:szCs w:val="18"/>
          <w:rtl/>
        </w:rPr>
        <w:t>أبو حامد محمد الغزّالي أحد أهم</w:t>
      </w:r>
      <w:r>
        <w:rPr>
          <w:rFonts w:ascii="Simplified Arabic" w:hAnsi="Simplified Arabic" w:cs="Simplified Arabic" w:hint="cs"/>
          <w:sz w:val="18"/>
          <w:szCs w:val="18"/>
          <w:rtl/>
        </w:rPr>
        <w:t>ّ</w:t>
      </w:r>
      <w:r w:rsidRPr="00B56A86">
        <w:rPr>
          <w:rFonts w:ascii="Simplified Arabic" w:hAnsi="Simplified Arabic" w:cs="Simplified Arabic"/>
          <w:sz w:val="18"/>
          <w:szCs w:val="18"/>
          <w:rtl/>
        </w:rPr>
        <w:t xml:space="preserve"> أعلام عصره وأحد أشهر</w:t>
      </w:r>
      <w:r w:rsidR="003806FC">
        <w:rPr>
          <w:rFonts w:ascii="Simplified Arabic" w:hAnsi="Simplified Arabic" w:cs="Simplified Arabic" w:hint="cs"/>
          <w:sz w:val="18"/>
          <w:szCs w:val="18"/>
          <w:rtl/>
        </w:rPr>
        <w:t xml:space="preserve"> الفلاسفة</w:t>
      </w:r>
      <w:r w:rsidRPr="00B56A86">
        <w:rPr>
          <w:rFonts w:ascii="Simplified Arabic" w:hAnsi="Simplified Arabic" w:cs="Simplified Arabic"/>
          <w:sz w:val="18"/>
          <w:szCs w:val="18"/>
          <w:rtl/>
        </w:rPr>
        <w:t xml:space="preserve"> </w:t>
      </w:r>
      <w:r w:rsidR="003806FC">
        <w:rPr>
          <w:rFonts w:ascii="Simplified Arabic" w:hAnsi="Simplified Arabic" w:cs="Simplified Arabic" w:hint="cs"/>
          <w:sz w:val="18"/>
          <w:szCs w:val="18"/>
          <w:rtl/>
        </w:rPr>
        <w:t xml:space="preserve"> وال</w:t>
      </w:r>
      <w:r w:rsidRPr="00B56A86">
        <w:rPr>
          <w:rFonts w:ascii="Simplified Arabic" w:hAnsi="Simplified Arabic" w:cs="Simplified Arabic"/>
          <w:sz w:val="18"/>
          <w:szCs w:val="18"/>
          <w:rtl/>
        </w:rPr>
        <w:t>علماء المسلمين في التاريخ</w:t>
      </w:r>
      <w:r>
        <w:rPr>
          <w:rFonts w:ascii="Simplified Arabic" w:hAnsi="Simplified Arabic" w:cs="Simplified Arabic" w:hint="cs"/>
          <w:sz w:val="18"/>
          <w:szCs w:val="18"/>
          <w:rtl/>
        </w:rPr>
        <w:t>.</w:t>
      </w:r>
    </w:p>
  </w:footnote>
  <w:footnote w:id="40">
    <w:p w:rsidR="00191C34" w:rsidRPr="00B30CEB" w:rsidRDefault="00191C34" w:rsidP="00B30CEB">
      <w:pPr>
        <w:pStyle w:val="FootnoteText"/>
        <w:rPr>
          <w:rFonts w:ascii="Simplified Arabic" w:hAnsi="Simplified Arabic" w:cs="Simplified Arabic"/>
          <w:sz w:val="18"/>
          <w:szCs w:val="18"/>
        </w:rPr>
      </w:pPr>
      <w:r w:rsidRPr="00B30CEB">
        <w:rPr>
          <w:rFonts w:ascii="Simplified Arabic" w:hAnsi="Simplified Arabic" w:cs="Simplified Arabic"/>
          <w:sz w:val="18"/>
          <w:szCs w:val="18"/>
        </w:rPr>
        <w:footnoteRef/>
      </w:r>
      <w:r w:rsidRPr="00B30CEB">
        <w:rPr>
          <w:rFonts w:ascii="Simplified Arabic" w:hAnsi="Simplified Arabic" w:cs="Simplified Arabic" w:hint="cs"/>
          <w:sz w:val="18"/>
          <w:szCs w:val="18"/>
          <w:rtl/>
        </w:rPr>
        <w:t>- قوانين العقل، ص 166.</w:t>
      </w:r>
    </w:p>
  </w:footnote>
  <w:footnote w:id="41">
    <w:p w:rsidR="00191C34" w:rsidRPr="00B30CEB" w:rsidRDefault="00191C34" w:rsidP="00AE11AB">
      <w:pPr>
        <w:pStyle w:val="FootnoteText"/>
        <w:rPr>
          <w:rFonts w:ascii="Simplified Arabic" w:hAnsi="Simplified Arabic" w:cs="Simplified Arabic"/>
          <w:sz w:val="18"/>
          <w:szCs w:val="18"/>
        </w:rPr>
      </w:pPr>
      <w:r w:rsidRPr="00B30CEB">
        <w:rPr>
          <w:rFonts w:ascii="Simplified Arabic" w:hAnsi="Simplified Arabic" w:cs="Simplified Arabic"/>
          <w:sz w:val="18"/>
          <w:szCs w:val="18"/>
        </w:rPr>
        <w:footnoteRef/>
      </w:r>
      <w:r w:rsidRPr="00B30CEB">
        <w:rPr>
          <w:rFonts w:ascii="Simplified Arabic" w:hAnsi="Simplified Arabic" w:cs="Simplified Arabic" w:hint="cs"/>
          <w:sz w:val="18"/>
          <w:szCs w:val="18"/>
          <w:rtl/>
        </w:rPr>
        <w:t xml:space="preserve">- الجاحظ، البيان والتّبيين، </w:t>
      </w:r>
      <w:r w:rsidR="00A45E53">
        <w:rPr>
          <w:rFonts w:ascii="Simplified Arabic" w:hAnsi="Simplified Arabic" w:cs="Simplified Arabic" w:hint="cs"/>
          <w:sz w:val="18"/>
          <w:szCs w:val="18"/>
          <w:rtl/>
        </w:rPr>
        <w:t>ص 201.</w:t>
      </w:r>
    </w:p>
  </w:footnote>
  <w:footnote w:id="42">
    <w:p w:rsidR="00191C34" w:rsidRPr="00D05A3F" w:rsidRDefault="00191C34" w:rsidP="001447E4">
      <w:pPr>
        <w:pStyle w:val="FootnoteText"/>
        <w:rPr>
          <w:rFonts w:ascii="Simplified Arabic" w:hAnsi="Simplified Arabic" w:cs="Simplified Arabic"/>
          <w:sz w:val="18"/>
          <w:szCs w:val="18"/>
        </w:rPr>
      </w:pPr>
      <w:r w:rsidRPr="00D05A3F">
        <w:rPr>
          <w:rFonts w:ascii="Simplified Arabic" w:hAnsi="Simplified Arabic" w:cs="Simplified Arabic"/>
          <w:sz w:val="18"/>
          <w:szCs w:val="18"/>
        </w:rPr>
        <w:footnoteRef/>
      </w:r>
      <w:r w:rsidRPr="00D05A3F">
        <w:rPr>
          <w:rFonts w:ascii="Simplified Arabic" w:hAnsi="Simplified Arabic" w:cs="Simplified Arabic" w:hint="cs"/>
          <w:sz w:val="18"/>
          <w:szCs w:val="18"/>
          <w:rtl/>
        </w:rPr>
        <w:t>- يوحنّا قمير، ما أمسي وما غدي، ص</w:t>
      </w:r>
      <w:r w:rsidR="003806FC">
        <w:rPr>
          <w:rFonts w:ascii="Simplified Arabic" w:hAnsi="Simplified Arabic" w:cs="Simplified Arabic" w:hint="cs"/>
          <w:sz w:val="18"/>
          <w:szCs w:val="18"/>
          <w:rtl/>
        </w:rPr>
        <w:t xml:space="preserve"> 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268"/>
    <w:multiLevelType w:val="hybridMultilevel"/>
    <w:tmpl w:val="657A7522"/>
    <w:lvl w:ilvl="0" w:tplc="A76A3854">
      <w:start w:val="6"/>
      <w:numFmt w:val="bullet"/>
      <w:lvlText w:val=""/>
      <w:lvlJc w:val="left"/>
      <w:pPr>
        <w:ind w:left="2520" w:hanging="360"/>
      </w:pPr>
      <w:rPr>
        <w:rFonts w:ascii="Symbol" w:eastAsiaTheme="minorHAnsi" w:hAnsi="Symbol" w:cstheme="maj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5B06BB6"/>
    <w:multiLevelType w:val="hybridMultilevel"/>
    <w:tmpl w:val="22ACA3DA"/>
    <w:lvl w:ilvl="0" w:tplc="81201B06">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F0A54"/>
    <w:multiLevelType w:val="hybridMultilevel"/>
    <w:tmpl w:val="E1866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E5339"/>
    <w:multiLevelType w:val="hybridMultilevel"/>
    <w:tmpl w:val="C09CD4F4"/>
    <w:lvl w:ilvl="0" w:tplc="02222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D35368"/>
    <w:multiLevelType w:val="hybridMultilevel"/>
    <w:tmpl w:val="4912B2C4"/>
    <w:lvl w:ilvl="0" w:tplc="BFE0AFE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6E7CCD"/>
    <w:multiLevelType w:val="hybridMultilevel"/>
    <w:tmpl w:val="2C3C4226"/>
    <w:lvl w:ilvl="0" w:tplc="9618A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E8226B"/>
    <w:multiLevelType w:val="hybridMultilevel"/>
    <w:tmpl w:val="8FEE46B6"/>
    <w:lvl w:ilvl="0" w:tplc="5AB2D156">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7D7634"/>
    <w:multiLevelType w:val="hybridMultilevel"/>
    <w:tmpl w:val="DC3A354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413CEA"/>
    <w:multiLevelType w:val="hybridMultilevel"/>
    <w:tmpl w:val="47DEA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279292F"/>
    <w:multiLevelType w:val="hybridMultilevel"/>
    <w:tmpl w:val="B63A4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397641"/>
    <w:multiLevelType w:val="hybridMultilevel"/>
    <w:tmpl w:val="D082B5C6"/>
    <w:lvl w:ilvl="0" w:tplc="2CF06E1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280FD3"/>
    <w:multiLevelType w:val="hybridMultilevel"/>
    <w:tmpl w:val="332A48C4"/>
    <w:lvl w:ilvl="0" w:tplc="D826CE20">
      <w:numFmt w:val="bullet"/>
      <w:lvlText w:val=""/>
      <w:lvlJc w:val="left"/>
      <w:pPr>
        <w:ind w:left="1080" w:hanging="360"/>
      </w:pPr>
      <w:rPr>
        <w:rFonts w:ascii="Symbol" w:eastAsiaTheme="minorHAns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F10308F"/>
    <w:multiLevelType w:val="hybridMultilevel"/>
    <w:tmpl w:val="A1B4ECE8"/>
    <w:lvl w:ilvl="0" w:tplc="EEB42F16">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B396F8AE" w:tentative="1">
      <w:start w:val="1"/>
      <w:numFmt w:val="decimal"/>
      <w:lvlText w:val="%3."/>
      <w:lvlJc w:val="left"/>
      <w:pPr>
        <w:tabs>
          <w:tab w:val="num" w:pos="2160"/>
        </w:tabs>
        <w:ind w:left="2160" w:hanging="360"/>
      </w:pPr>
    </w:lvl>
    <w:lvl w:ilvl="3" w:tplc="D00007C2" w:tentative="1">
      <w:start w:val="1"/>
      <w:numFmt w:val="decimal"/>
      <w:lvlText w:val="%4."/>
      <w:lvlJc w:val="left"/>
      <w:pPr>
        <w:tabs>
          <w:tab w:val="num" w:pos="2880"/>
        </w:tabs>
        <w:ind w:left="2880" w:hanging="360"/>
      </w:pPr>
    </w:lvl>
    <w:lvl w:ilvl="4" w:tplc="157EE814" w:tentative="1">
      <w:start w:val="1"/>
      <w:numFmt w:val="decimal"/>
      <w:lvlText w:val="%5."/>
      <w:lvlJc w:val="left"/>
      <w:pPr>
        <w:tabs>
          <w:tab w:val="num" w:pos="3600"/>
        </w:tabs>
        <w:ind w:left="3600" w:hanging="360"/>
      </w:pPr>
    </w:lvl>
    <w:lvl w:ilvl="5" w:tplc="000C38E2" w:tentative="1">
      <w:start w:val="1"/>
      <w:numFmt w:val="decimal"/>
      <w:lvlText w:val="%6."/>
      <w:lvlJc w:val="left"/>
      <w:pPr>
        <w:tabs>
          <w:tab w:val="num" w:pos="4320"/>
        </w:tabs>
        <w:ind w:left="4320" w:hanging="360"/>
      </w:pPr>
    </w:lvl>
    <w:lvl w:ilvl="6" w:tplc="A8CC2D86" w:tentative="1">
      <w:start w:val="1"/>
      <w:numFmt w:val="decimal"/>
      <w:lvlText w:val="%7."/>
      <w:lvlJc w:val="left"/>
      <w:pPr>
        <w:tabs>
          <w:tab w:val="num" w:pos="5040"/>
        </w:tabs>
        <w:ind w:left="5040" w:hanging="360"/>
      </w:pPr>
    </w:lvl>
    <w:lvl w:ilvl="7" w:tplc="D3841832" w:tentative="1">
      <w:start w:val="1"/>
      <w:numFmt w:val="decimal"/>
      <w:lvlText w:val="%8."/>
      <w:lvlJc w:val="left"/>
      <w:pPr>
        <w:tabs>
          <w:tab w:val="num" w:pos="5760"/>
        </w:tabs>
        <w:ind w:left="5760" w:hanging="360"/>
      </w:pPr>
    </w:lvl>
    <w:lvl w:ilvl="8" w:tplc="BE10F2C0" w:tentative="1">
      <w:start w:val="1"/>
      <w:numFmt w:val="decimal"/>
      <w:lvlText w:val="%9."/>
      <w:lvlJc w:val="left"/>
      <w:pPr>
        <w:tabs>
          <w:tab w:val="num" w:pos="6480"/>
        </w:tabs>
        <w:ind w:left="6480" w:hanging="360"/>
      </w:pPr>
    </w:lvl>
  </w:abstractNum>
  <w:abstractNum w:abstractNumId="13">
    <w:nsid w:val="5FE77BB5"/>
    <w:multiLevelType w:val="hybridMultilevel"/>
    <w:tmpl w:val="EC5AD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CC001F"/>
    <w:multiLevelType w:val="hybridMultilevel"/>
    <w:tmpl w:val="C6A41FFA"/>
    <w:lvl w:ilvl="0" w:tplc="FB2A1088">
      <w:start w:val="1"/>
      <w:numFmt w:val="bullet"/>
      <w:lvlText w:val="•"/>
      <w:lvlJc w:val="left"/>
      <w:pPr>
        <w:tabs>
          <w:tab w:val="num" w:pos="720"/>
        </w:tabs>
        <w:ind w:left="720" w:hanging="360"/>
      </w:pPr>
      <w:rPr>
        <w:rFonts w:ascii="Arial" w:hAnsi="Arial" w:hint="default"/>
      </w:rPr>
    </w:lvl>
    <w:lvl w:ilvl="1" w:tplc="A0706808" w:tentative="1">
      <w:start w:val="1"/>
      <w:numFmt w:val="bullet"/>
      <w:lvlText w:val="•"/>
      <w:lvlJc w:val="left"/>
      <w:pPr>
        <w:tabs>
          <w:tab w:val="num" w:pos="1440"/>
        </w:tabs>
        <w:ind w:left="1440" w:hanging="360"/>
      </w:pPr>
      <w:rPr>
        <w:rFonts w:ascii="Arial" w:hAnsi="Arial" w:hint="default"/>
      </w:rPr>
    </w:lvl>
    <w:lvl w:ilvl="2" w:tplc="9B6E6B84">
      <w:start w:val="1"/>
      <w:numFmt w:val="bullet"/>
      <w:lvlText w:val="•"/>
      <w:lvlJc w:val="left"/>
      <w:pPr>
        <w:tabs>
          <w:tab w:val="num" w:pos="2160"/>
        </w:tabs>
        <w:ind w:left="2160" w:hanging="360"/>
      </w:pPr>
      <w:rPr>
        <w:rFonts w:ascii="Arial" w:hAnsi="Arial" w:hint="default"/>
      </w:rPr>
    </w:lvl>
    <w:lvl w:ilvl="3" w:tplc="39E08EB4" w:tentative="1">
      <w:start w:val="1"/>
      <w:numFmt w:val="bullet"/>
      <w:lvlText w:val="•"/>
      <w:lvlJc w:val="left"/>
      <w:pPr>
        <w:tabs>
          <w:tab w:val="num" w:pos="2880"/>
        </w:tabs>
        <w:ind w:left="2880" w:hanging="360"/>
      </w:pPr>
      <w:rPr>
        <w:rFonts w:ascii="Arial" w:hAnsi="Arial" w:hint="default"/>
      </w:rPr>
    </w:lvl>
    <w:lvl w:ilvl="4" w:tplc="0ABAC5BA" w:tentative="1">
      <w:start w:val="1"/>
      <w:numFmt w:val="bullet"/>
      <w:lvlText w:val="•"/>
      <w:lvlJc w:val="left"/>
      <w:pPr>
        <w:tabs>
          <w:tab w:val="num" w:pos="3600"/>
        </w:tabs>
        <w:ind w:left="3600" w:hanging="360"/>
      </w:pPr>
      <w:rPr>
        <w:rFonts w:ascii="Arial" w:hAnsi="Arial" w:hint="default"/>
      </w:rPr>
    </w:lvl>
    <w:lvl w:ilvl="5" w:tplc="1BC0F428" w:tentative="1">
      <w:start w:val="1"/>
      <w:numFmt w:val="bullet"/>
      <w:lvlText w:val="•"/>
      <w:lvlJc w:val="left"/>
      <w:pPr>
        <w:tabs>
          <w:tab w:val="num" w:pos="4320"/>
        </w:tabs>
        <w:ind w:left="4320" w:hanging="360"/>
      </w:pPr>
      <w:rPr>
        <w:rFonts w:ascii="Arial" w:hAnsi="Arial" w:hint="default"/>
      </w:rPr>
    </w:lvl>
    <w:lvl w:ilvl="6" w:tplc="5894971E" w:tentative="1">
      <w:start w:val="1"/>
      <w:numFmt w:val="bullet"/>
      <w:lvlText w:val="•"/>
      <w:lvlJc w:val="left"/>
      <w:pPr>
        <w:tabs>
          <w:tab w:val="num" w:pos="5040"/>
        </w:tabs>
        <w:ind w:left="5040" w:hanging="360"/>
      </w:pPr>
      <w:rPr>
        <w:rFonts w:ascii="Arial" w:hAnsi="Arial" w:hint="default"/>
      </w:rPr>
    </w:lvl>
    <w:lvl w:ilvl="7" w:tplc="E898C588" w:tentative="1">
      <w:start w:val="1"/>
      <w:numFmt w:val="bullet"/>
      <w:lvlText w:val="•"/>
      <w:lvlJc w:val="left"/>
      <w:pPr>
        <w:tabs>
          <w:tab w:val="num" w:pos="5760"/>
        </w:tabs>
        <w:ind w:left="5760" w:hanging="360"/>
      </w:pPr>
      <w:rPr>
        <w:rFonts w:ascii="Arial" w:hAnsi="Arial" w:hint="default"/>
      </w:rPr>
    </w:lvl>
    <w:lvl w:ilvl="8" w:tplc="A0B26A5A" w:tentative="1">
      <w:start w:val="1"/>
      <w:numFmt w:val="bullet"/>
      <w:lvlText w:val="•"/>
      <w:lvlJc w:val="left"/>
      <w:pPr>
        <w:tabs>
          <w:tab w:val="num" w:pos="6480"/>
        </w:tabs>
        <w:ind w:left="6480" w:hanging="360"/>
      </w:pPr>
      <w:rPr>
        <w:rFonts w:ascii="Arial" w:hAnsi="Arial" w:hint="default"/>
      </w:rPr>
    </w:lvl>
  </w:abstractNum>
  <w:abstractNum w:abstractNumId="15">
    <w:nsid w:val="669B2547"/>
    <w:multiLevelType w:val="hybridMultilevel"/>
    <w:tmpl w:val="4912B2C4"/>
    <w:lvl w:ilvl="0" w:tplc="BFE0AFE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6F5B5B"/>
    <w:multiLevelType w:val="hybridMultilevel"/>
    <w:tmpl w:val="CA4ECC5C"/>
    <w:lvl w:ilvl="0" w:tplc="B5D08D94">
      <w:start w:val="1"/>
      <w:numFmt w:val="bullet"/>
      <w:lvlText w:val=""/>
      <w:lvlJc w:val="left"/>
      <w:pPr>
        <w:ind w:left="1800" w:hanging="360"/>
      </w:pPr>
      <w:rPr>
        <w:rFonts w:ascii="Symbol" w:eastAsiaTheme="minorHAnsi" w:hAnsi="Symbol"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13F5528"/>
    <w:multiLevelType w:val="hybridMultilevel"/>
    <w:tmpl w:val="66C8922C"/>
    <w:lvl w:ilvl="0" w:tplc="27FC5542">
      <w:start w:val="1"/>
      <w:numFmt w:val="bullet"/>
      <w:lvlText w:val="•"/>
      <w:lvlJc w:val="left"/>
      <w:pPr>
        <w:tabs>
          <w:tab w:val="num" w:pos="720"/>
        </w:tabs>
        <w:ind w:left="720" w:hanging="360"/>
      </w:pPr>
      <w:rPr>
        <w:rFonts w:ascii="Arial" w:hAnsi="Arial" w:hint="default"/>
      </w:rPr>
    </w:lvl>
    <w:lvl w:ilvl="1" w:tplc="48F668F4" w:tentative="1">
      <w:start w:val="1"/>
      <w:numFmt w:val="bullet"/>
      <w:lvlText w:val="•"/>
      <w:lvlJc w:val="left"/>
      <w:pPr>
        <w:tabs>
          <w:tab w:val="num" w:pos="1440"/>
        </w:tabs>
        <w:ind w:left="1440" w:hanging="360"/>
      </w:pPr>
      <w:rPr>
        <w:rFonts w:ascii="Arial" w:hAnsi="Arial" w:hint="default"/>
      </w:rPr>
    </w:lvl>
    <w:lvl w:ilvl="2" w:tplc="E65E4F00">
      <w:start w:val="1"/>
      <w:numFmt w:val="bullet"/>
      <w:lvlText w:val="•"/>
      <w:lvlJc w:val="left"/>
      <w:pPr>
        <w:tabs>
          <w:tab w:val="num" w:pos="2160"/>
        </w:tabs>
        <w:ind w:left="2160" w:hanging="360"/>
      </w:pPr>
      <w:rPr>
        <w:rFonts w:ascii="Arial" w:hAnsi="Arial" w:hint="default"/>
      </w:rPr>
    </w:lvl>
    <w:lvl w:ilvl="3" w:tplc="33BE8580" w:tentative="1">
      <w:start w:val="1"/>
      <w:numFmt w:val="bullet"/>
      <w:lvlText w:val="•"/>
      <w:lvlJc w:val="left"/>
      <w:pPr>
        <w:tabs>
          <w:tab w:val="num" w:pos="2880"/>
        </w:tabs>
        <w:ind w:left="2880" w:hanging="360"/>
      </w:pPr>
      <w:rPr>
        <w:rFonts w:ascii="Arial" w:hAnsi="Arial" w:hint="default"/>
      </w:rPr>
    </w:lvl>
    <w:lvl w:ilvl="4" w:tplc="0F34A2C4" w:tentative="1">
      <w:start w:val="1"/>
      <w:numFmt w:val="bullet"/>
      <w:lvlText w:val="•"/>
      <w:lvlJc w:val="left"/>
      <w:pPr>
        <w:tabs>
          <w:tab w:val="num" w:pos="3600"/>
        </w:tabs>
        <w:ind w:left="3600" w:hanging="360"/>
      </w:pPr>
      <w:rPr>
        <w:rFonts w:ascii="Arial" w:hAnsi="Arial" w:hint="default"/>
      </w:rPr>
    </w:lvl>
    <w:lvl w:ilvl="5" w:tplc="D86C5740" w:tentative="1">
      <w:start w:val="1"/>
      <w:numFmt w:val="bullet"/>
      <w:lvlText w:val="•"/>
      <w:lvlJc w:val="left"/>
      <w:pPr>
        <w:tabs>
          <w:tab w:val="num" w:pos="4320"/>
        </w:tabs>
        <w:ind w:left="4320" w:hanging="360"/>
      </w:pPr>
      <w:rPr>
        <w:rFonts w:ascii="Arial" w:hAnsi="Arial" w:hint="default"/>
      </w:rPr>
    </w:lvl>
    <w:lvl w:ilvl="6" w:tplc="96A24AB8" w:tentative="1">
      <w:start w:val="1"/>
      <w:numFmt w:val="bullet"/>
      <w:lvlText w:val="•"/>
      <w:lvlJc w:val="left"/>
      <w:pPr>
        <w:tabs>
          <w:tab w:val="num" w:pos="5040"/>
        </w:tabs>
        <w:ind w:left="5040" w:hanging="360"/>
      </w:pPr>
      <w:rPr>
        <w:rFonts w:ascii="Arial" w:hAnsi="Arial" w:hint="default"/>
      </w:rPr>
    </w:lvl>
    <w:lvl w:ilvl="7" w:tplc="E62E082E" w:tentative="1">
      <w:start w:val="1"/>
      <w:numFmt w:val="bullet"/>
      <w:lvlText w:val="•"/>
      <w:lvlJc w:val="left"/>
      <w:pPr>
        <w:tabs>
          <w:tab w:val="num" w:pos="5760"/>
        </w:tabs>
        <w:ind w:left="5760" w:hanging="360"/>
      </w:pPr>
      <w:rPr>
        <w:rFonts w:ascii="Arial" w:hAnsi="Arial" w:hint="default"/>
      </w:rPr>
    </w:lvl>
    <w:lvl w:ilvl="8" w:tplc="26F27DBA" w:tentative="1">
      <w:start w:val="1"/>
      <w:numFmt w:val="bullet"/>
      <w:lvlText w:val="•"/>
      <w:lvlJc w:val="left"/>
      <w:pPr>
        <w:tabs>
          <w:tab w:val="num" w:pos="6480"/>
        </w:tabs>
        <w:ind w:left="6480" w:hanging="360"/>
      </w:pPr>
      <w:rPr>
        <w:rFonts w:ascii="Arial" w:hAnsi="Arial" w:hint="default"/>
      </w:rPr>
    </w:lvl>
  </w:abstractNum>
  <w:abstractNum w:abstractNumId="18">
    <w:nsid w:val="71C146DB"/>
    <w:multiLevelType w:val="hybridMultilevel"/>
    <w:tmpl w:val="D316A8F6"/>
    <w:lvl w:ilvl="0" w:tplc="A410A3C8">
      <w:numFmt w:val="bullet"/>
      <w:lvlText w:val=""/>
      <w:lvlJc w:val="left"/>
      <w:pPr>
        <w:ind w:left="1080" w:hanging="360"/>
      </w:pPr>
      <w:rPr>
        <w:rFonts w:ascii="Symbol" w:eastAsiaTheme="minorHAns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4D4176"/>
    <w:multiLevelType w:val="hybridMultilevel"/>
    <w:tmpl w:val="01AC8C20"/>
    <w:lvl w:ilvl="0" w:tplc="30465178">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0431A3"/>
    <w:multiLevelType w:val="hybridMultilevel"/>
    <w:tmpl w:val="B63A4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3419D8"/>
    <w:multiLevelType w:val="hybridMultilevel"/>
    <w:tmpl w:val="61BA9298"/>
    <w:lvl w:ilvl="0" w:tplc="E49A77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4D4316"/>
    <w:multiLevelType w:val="hybridMultilevel"/>
    <w:tmpl w:val="EC0AF718"/>
    <w:lvl w:ilvl="0" w:tplc="0C323BA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957A23"/>
    <w:multiLevelType w:val="hybridMultilevel"/>
    <w:tmpl w:val="D66CAB30"/>
    <w:lvl w:ilvl="0" w:tplc="E1EA4EE8">
      <w:start w:val="1"/>
      <w:numFmt w:val="decimal"/>
      <w:lvlText w:val="%1."/>
      <w:lvlJc w:val="left"/>
      <w:pPr>
        <w:tabs>
          <w:tab w:val="num" w:pos="720"/>
        </w:tabs>
        <w:ind w:left="720" w:hanging="360"/>
      </w:pPr>
    </w:lvl>
    <w:lvl w:ilvl="1" w:tplc="986AABC4">
      <w:start w:val="1"/>
      <w:numFmt w:val="decimal"/>
      <w:lvlText w:val="%2."/>
      <w:lvlJc w:val="left"/>
      <w:pPr>
        <w:tabs>
          <w:tab w:val="num" w:pos="1440"/>
        </w:tabs>
        <w:ind w:left="1440" w:hanging="360"/>
      </w:pPr>
    </w:lvl>
    <w:lvl w:ilvl="2" w:tplc="F8383C46" w:tentative="1">
      <w:start w:val="1"/>
      <w:numFmt w:val="decimal"/>
      <w:lvlText w:val="%3."/>
      <w:lvlJc w:val="left"/>
      <w:pPr>
        <w:tabs>
          <w:tab w:val="num" w:pos="2160"/>
        </w:tabs>
        <w:ind w:left="2160" w:hanging="360"/>
      </w:pPr>
    </w:lvl>
    <w:lvl w:ilvl="3" w:tplc="DA707866" w:tentative="1">
      <w:start w:val="1"/>
      <w:numFmt w:val="decimal"/>
      <w:lvlText w:val="%4."/>
      <w:lvlJc w:val="left"/>
      <w:pPr>
        <w:tabs>
          <w:tab w:val="num" w:pos="2880"/>
        </w:tabs>
        <w:ind w:left="2880" w:hanging="360"/>
      </w:pPr>
    </w:lvl>
    <w:lvl w:ilvl="4" w:tplc="56184DF2" w:tentative="1">
      <w:start w:val="1"/>
      <w:numFmt w:val="decimal"/>
      <w:lvlText w:val="%5."/>
      <w:lvlJc w:val="left"/>
      <w:pPr>
        <w:tabs>
          <w:tab w:val="num" w:pos="3600"/>
        </w:tabs>
        <w:ind w:left="3600" w:hanging="360"/>
      </w:pPr>
    </w:lvl>
    <w:lvl w:ilvl="5" w:tplc="AED0F738" w:tentative="1">
      <w:start w:val="1"/>
      <w:numFmt w:val="decimal"/>
      <w:lvlText w:val="%6."/>
      <w:lvlJc w:val="left"/>
      <w:pPr>
        <w:tabs>
          <w:tab w:val="num" w:pos="4320"/>
        </w:tabs>
        <w:ind w:left="4320" w:hanging="360"/>
      </w:pPr>
    </w:lvl>
    <w:lvl w:ilvl="6" w:tplc="D77A1912" w:tentative="1">
      <w:start w:val="1"/>
      <w:numFmt w:val="decimal"/>
      <w:lvlText w:val="%7."/>
      <w:lvlJc w:val="left"/>
      <w:pPr>
        <w:tabs>
          <w:tab w:val="num" w:pos="5040"/>
        </w:tabs>
        <w:ind w:left="5040" w:hanging="360"/>
      </w:pPr>
    </w:lvl>
    <w:lvl w:ilvl="7" w:tplc="4C50202A" w:tentative="1">
      <w:start w:val="1"/>
      <w:numFmt w:val="decimal"/>
      <w:lvlText w:val="%8."/>
      <w:lvlJc w:val="left"/>
      <w:pPr>
        <w:tabs>
          <w:tab w:val="num" w:pos="5760"/>
        </w:tabs>
        <w:ind w:left="5760" w:hanging="360"/>
      </w:pPr>
    </w:lvl>
    <w:lvl w:ilvl="8" w:tplc="5C44FC7A" w:tentative="1">
      <w:start w:val="1"/>
      <w:numFmt w:val="decimal"/>
      <w:lvlText w:val="%9."/>
      <w:lvlJc w:val="left"/>
      <w:pPr>
        <w:tabs>
          <w:tab w:val="num" w:pos="6480"/>
        </w:tabs>
        <w:ind w:left="6480" w:hanging="360"/>
      </w:pPr>
    </w:lvl>
  </w:abstractNum>
  <w:abstractNum w:abstractNumId="24">
    <w:nsid w:val="7D7C599C"/>
    <w:multiLevelType w:val="hybridMultilevel"/>
    <w:tmpl w:val="852447C8"/>
    <w:lvl w:ilvl="0" w:tplc="6DC6E1F2">
      <w:start w:val="1"/>
      <w:numFmt w:val="decimal"/>
      <w:lvlText w:val="(%1-"/>
      <w:lvlJc w:val="left"/>
      <w:pPr>
        <w:ind w:left="1650" w:hanging="72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5">
    <w:nsid w:val="7F251060"/>
    <w:multiLevelType w:val="hybridMultilevel"/>
    <w:tmpl w:val="BFDC0334"/>
    <w:lvl w:ilvl="0" w:tplc="3CDAE5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18"/>
  </w:num>
  <w:num w:numId="5">
    <w:abstractNumId w:val="11"/>
  </w:num>
  <w:num w:numId="6">
    <w:abstractNumId w:val="19"/>
  </w:num>
  <w:num w:numId="7">
    <w:abstractNumId w:val="25"/>
  </w:num>
  <w:num w:numId="8">
    <w:abstractNumId w:val="7"/>
  </w:num>
  <w:num w:numId="9">
    <w:abstractNumId w:val="24"/>
  </w:num>
  <w:num w:numId="10">
    <w:abstractNumId w:val="15"/>
  </w:num>
  <w:num w:numId="11">
    <w:abstractNumId w:val="3"/>
  </w:num>
  <w:num w:numId="12">
    <w:abstractNumId w:val="10"/>
  </w:num>
  <w:num w:numId="13">
    <w:abstractNumId w:val="6"/>
  </w:num>
  <w:num w:numId="14">
    <w:abstractNumId w:val="13"/>
  </w:num>
  <w:num w:numId="15">
    <w:abstractNumId w:val="2"/>
  </w:num>
  <w:num w:numId="16">
    <w:abstractNumId w:val="21"/>
  </w:num>
  <w:num w:numId="17">
    <w:abstractNumId w:val="22"/>
  </w:num>
  <w:num w:numId="18">
    <w:abstractNumId w:val="16"/>
  </w:num>
  <w:num w:numId="19">
    <w:abstractNumId w:val="12"/>
  </w:num>
  <w:num w:numId="20">
    <w:abstractNumId w:val="23"/>
  </w:num>
  <w:num w:numId="21">
    <w:abstractNumId w:val="17"/>
  </w:num>
  <w:num w:numId="22">
    <w:abstractNumId w:val="14"/>
  </w:num>
  <w:num w:numId="23">
    <w:abstractNumId w:val="0"/>
  </w:num>
  <w:num w:numId="24">
    <w:abstractNumId w:val="5"/>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BF"/>
    <w:rsid w:val="000003C8"/>
    <w:rsid w:val="00004ACD"/>
    <w:rsid w:val="00004F43"/>
    <w:rsid w:val="00005AC3"/>
    <w:rsid w:val="00005CCC"/>
    <w:rsid w:val="00010B18"/>
    <w:rsid w:val="000114B8"/>
    <w:rsid w:val="00011DF8"/>
    <w:rsid w:val="00014939"/>
    <w:rsid w:val="0001537A"/>
    <w:rsid w:val="00020066"/>
    <w:rsid w:val="0002065E"/>
    <w:rsid w:val="00021906"/>
    <w:rsid w:val="00022433"/>
    <w:rsid w:val="00025BA0"/>
    <w:rsid w:val="00025F2C"/>
    <w:rsid w:val="00031264"/>
    <w:rsid w:val="00031F7D"/>
    <w:rsid w:val="000349E3"/>
    <w:rsid w:val="00034E61"/>
    <w:rsid w:val="00035023"/>
    <w:rsid w:val="00036D3F"/>
    <w:rsid w:val="0004042D"/>
    <w:rsid w:val="00040F96"/>
    <w:rsid w:val="00041040"/>
    <w:rsid w:val="000425F6"/>
    <w:rsid w:val="00047E43"/>
    <w:rsid w:val="00050117"/>
    <w:rsid w:val="00050143"/>
    <w:rsid w:val="00050BA8"/>
    <w:rsid w:val="0005122C"/>
    <w:rsid w:val="000543D6"/>
    <w:rsid w:val="00055DF6"/>
    <w:rsid w:val="000564EB"/>
    <w:rsid w:val="000575C1"/>
    <w:rsid w:val="00061F74"/>
    <w:rsid w:val="00063313"/>
    <w:rsid w:val="000641AB"/>
    <w:rsid w:val="000647E0"/>
    <w:rsid w:val="000700BA"/>
    <w:rsid w:val="0007037B"/>
    <w:rsid w:val="0007487E"/>
    <w:rsid w:val="000749EA"/>
    <w:rsid w:val="00075275"/>
    <w:rsid w:val="00075AD3"/>
    <w:rsid w:val="000779A1"/>
    <w:rsid w:val="00077BF6"/>
    <w:rsid w:val="00080CEF"/>
    <w:rsid w:val="00081D17"/>
    <w:rsid w:val="000828EE"/>
    <w:rsid w:val="0008327E"/>
    <w:rsid w:val="000858A6"/>
    <w:rsid w:val="00086945"/>
    <w:rsid w:val="00086C87"/>
    <w:rsid w:val="0008752A"/>
    <w:rsid w:val="00092100"/>
    <w:rsid w:val="00093118"/>
    <w:rsid w:val="00095B85"/>
    <w:rsid w:val="00096FBB"/>
    <w:rsid w:val="000A02EC"/>
    <w:rsid w:val="000A1923"/>
    <w:rsid w:val="000A341A"/>
    <w:rsid w:val="000A6DDE"/>
    <w:rsid w:val="000A7840"/>
    <w:rsid w:val="000B66F3"/>
    <w:rsid w:val="000C0875"/>
    <w:rsid w:val="000C3005"/>
    <w:rsid w:val="000C3645"/>
    <w:rsid w:val="000C5E2F"/>
    <w:rsid w:val="000C7006"/>
    <w:rsid w:val="000D148A"/>
    <w:rsid w:val="000D163A"/>
    <w:rsid w:val="000D2C2E"/>
    <w:rsid w:val="000D35F4"/>
    <w:rsid w:val="000D532B"/>
    <w:rsid w:val="000D5E83"/>
    <w:rsid w:val="000D744D"/>
    <w:rsid w:val="000E10A4"/>
    <w:rsid w:val="000E1F3F"/>
    <w:rsid w:val="000E2AFA"/>
    <w:rsid w:val="000E3A6D"/>
    <w:rsid w:val="000E3F34"/>
    <w:rsid w:val="000F18EC"/>
    <w:rsid w:val="000F478A"/>
    <w:rsid w:val="000F5A10"/>
    <w:rsid w:val="000F608F"/>
    <w:rsid w:val="000F6601"/>
    <w:rsid w:val="000F66A4"/>
    <w:rsid w:val="000F7767"/>
    <w:rsid w:val="00100306"/>
    <w:rsid w:val="00101077"/>
    <w:rsid w:val="00102A1D"/>
    <w:rsid w:val="00102E83"/>
    <w:rsid w:val="0010338C"/>
    <w:rsid w:val="00104E2C"/>
    <w:rsid w:val="001102EE"/>
    <w:rsid w:val="00111126"/>
    <w:rsid w:val="00116F7C"/>
    <w:rsid w:val="00120360"/>
    <w:rsid w:val="001203C3"/>
    <w:rsid w:val="001212E7"/>
    <w:rsid w:val="00122651"/>
    <w:rsid w:val="001228F9"/>
    <w:rsid w:val="0012529D"/>
    <w:rsid w:val="001255FD"/>
    <w:rsid w:val="0013149D"/>
    <w:rsid w:val="001318CC"/>
    <w:rsid w:val="00133BAF"/>
    <w:rsid w:val="00135DBE"/>
    <w:rsid w:val="001363BA"/>
    <w:rsid w:val="00144214"/>
    <w:rsid w:val="001447E4"/>
    <w:rsid w:val="0014481B"/>
    <w:rsid w:val="00144E7F"/>
    <w:rsid w:val="0014545B"/>
    <w:rsid w:val="00145CDC"/>
    <w:rsid w:val="00146264"/>
    <w:rsid w:val="001467E2"/>
    <w:rsid w:val="00147A04"/>
    <w:rsid w:val="0015067E"/>
    <w:rsid w:val="00153FCA"/>
    <w:rsid w:val="00155C25"/>
    <w:rsid w:val="00157FF0"/>
    <w:rsid w:val="00161D95"/>
    <w:rsid w:val="00162F8D"/>
    <w:rsid w:val="00164293"/>
    <w:rsid w:val="0016468E"/>
    <w:rsid w:val="00164E2A"/>
    <w:rsid w:val="00166D35"/>
    <w:rsid w:val="001707AA"/>
    <w:rsid w:val="0017204B"/>
    <w:rsid w:val="001735C2"/>
    <w:rsid w:val="0017391E"/>
    <w:rsid w:val="00176AFE"/>
    <w:rsid w:val="00177286"/>
    <w:rsid w:val="00181413"/>
    <w:rsid w:val="0018142B"/>
    <w:rsid w:val="00182DBE"/>
    <w:rsid w:val="001851CC"/>
    <w:rsid w:val="00185B66"/>
    <w:rsid w:val="001877B6"/>
    <w:rsid w:val="00190024"/>
    <w:rsid w:val="001908CC"/>
    <w:rsid w:val="0019133C"/>
    <w:rsid w:val="00191C34"/>
    <w:rsid w:val="00193757"/>
    <w:rsid w:val="00195071"/>
    <w:rsid w:val="001964EE"/>
    <w:rsid w:val="001979C4"/>
    <w:rsid w:val="001A072F"/>
    <w:rsid w:val="001A39A3"/>
    <w:rsid w:val="001A3F89"/>
    <w:rsid w:val="001A700E"/>
    <w:rsid w:val="001A7BDE"/>
    <w:rsid w:val="001B0173"/>
    <w:rsid w:val="001B0699"/>
    <w:rsid w:val="001B091B"/>
    <w:rsid w:val="001B0C64"/>
    <w:rsid w:val="001B1433"/>
    <w:rsid w:val="001B185E"/>
    <w:rsid w:val="001B195E"/>
    <w:rsid w:val="001B4374"/>
    <w:rsid w:val="001B4D8E"/>
    <w:rsid w:val="001C080B"/>
    <w:rsid w:val="001C1451"/>
    <w:rsid w:val="001C200F"/>
    <w:rsid w:val="001C73E7"/>
    <w:rsid w:val="001C78B1"/>
    <w:rsid w:val="001D0EBB"/>
    <w:rsid w:val="001D358A"/>
    <w:rsid w:val="001D3628"/>
    <w:rsid w:val="001D4E5C"/>
    <w:rsid w:val="001D7398"/>
    <w:rsid w:val="001E3624"/>
    <w:rsid w:val="001E38F1"/>
    <w:rsid w:val="001E53E3"/>
    <w:rsid w:val="001E7575"/>
    <w:rsid w:val="001E7A39"/>
    <w:rsid w:val="001F048A"/>
    <w:rsid w:val="001F04DA"/>
    <w:rsid w:val="001F1F17"/>
    <w:rsid w:val="001F4E4A"/>
    <w:rsid w:val="001F6895"/>
    <w:rsid w:val="001F6D77"/>
    <w:rsid w:val="001F7D07"/>
    <w:rsid w:val="00200C95"/>
    <w:rsid w:val="002012B5"/>
    <w:rsid w:val="00201EB4"/>
    <w:rsid w:val="00202914"/>
    <w:rsid w:val="00203972"/>
    <w:rsid w:val="002075CE"/>
    <w:rsid w:val="00211AD3"/>
    <w:rsid w:val="00211FBF"/>
    <w:rsid w:val="002139AD"/>
    <w:rsid w:val="00215CE0"/>
    <w:rsid w:val="00217067"/>
    <w:rsid w:val="00217C99"/>
    <w:rsid w:val="00221C61"/>
    <w:rsid w:val="00221D3E"/>
    <w:rsid w:val="00221E81"/>
    <w:rsid w:val="00222762"/>
    <w:rsid w:val="00223EC0"/>
    <w:rsid w:val="002245A1"/>
    <w:rsid w:val="00225157"/>
    <w:rsid w:val="00227E27"/>
    <w:rsid w:val="0023059D"/>
    <w:rsid w:val="00234A62"/>
    <w:rsid w:val="00235EE3"/>
    <w:rsid w:val="00236A86"/>
    <w:rsid w:val="002419A2"/>
    <w:rsid w:val="00242D4E"/>
    <w:rsid w:val="002439CF"/>
    <w:rsid w:val="00244420"/>
    <w:rsid w:val="002447DC"/>
    <w:rsid w:val="0024734E"/>
    <w:rsid w:val="00250810"/>
    <w:rsid w:val="0025115E"/>
    <w:rsid w:val="00254573"/>
    <w:rsid w:val="002555FC"/>
    <w:rsid w:val="00257C06"/>
    <w:rsid w:val="0026069B"/>
    <w:rsid w:val="002606F3"/>
    <w:rsid w:val="002619ED"/>
    <w:rsid w:val="00262836"/>
    <w:rsid w:val="00271DB0"/>
    <w:rsid w:val="00273344"/>
    <w:rsid w:val="00274A12"/>
    <w:rsid w:val="00275D94"/>
    <w:rsid w:val="002768DA"/>
    <w:rsid w:val="00277DC2"/>
    <w:rsid w:val="002818BF"/>
    <w:rsid w:val="00281F99"/>
    <w:rsid w:val="00282D51"/>
    <w:rsid w:val="00282E47"/>
    <w:rsid w:val="00283462"/>
    <w:rsid w:val="002847CD"/>
    <w:rsid w:val="00284D8B"/>
    <w:rsid w:val="00287656"/>
    <w:rsid w:val="00290B1D"/>
    <w:rsid w:val="00292098"/>
    <w:rsid w:val="002A0927"/>
    <w:rsid w:val="002A64D0"/>
    <w:rsid w:val="002A6757"/>
    <w:rsid w:val="002A7FC4"/>
    <w:rsid w:val="002B02E3"/>
    <w:rsid w:val="002B1EA5"/>
    <w:rsid w:val="002B2817"/>
    <w:rsid w:val="002B2C34"/>
    <w:rsid w:val="002B4AD5"/>
    <w:rsid w:val="002C0427"/>
    <w:rsid w:val="002C0F29"/>
    <w:rsid w:val="002C16C9"/>
    <w:rsid w:val="002C1A66"/>
    <w:rsid w:val="002C3739"/>
    <w:rsid w:val="002C4633"/>
    <w:rsid w:val="002D3B8F"/>
    <w:rsid w:val="002D3C56"/>
    <w:rsid w:val="002D56E8"/>
    <w:rsid w:val="002D5BC2"/>
    <w:rsid w:val="002D6263"/>
    <w:rsid w:val="002E10FD"/>
    <w:rsid w:val="002E1B53"/>
    <w:rsid w:val="002E26B5"/>
    <w:rsid w:val="002E3E2A"/>
    <w:rsid w:val="002E615A"/>
    <w:rsid w:val="002E6FC6"/>
    <w:rsid w:val="002E703B"/>
    <w:rsid w:val="002F1694"/>
    <w:rsid w:val="002F1FA1"/>
    <w:rsid w:val="002F37A4"/>
    <w:rsid w:val="002F3ED9"/>
    <w:rsid w:val="002F45C1"/>
    <w:rsid w:val="002F49FF"/>
    <w:rsid w:val="002F6DC1"/>
    <w:rsid w:val="003001D7"/>
    <w:rsid w:val="00300297"/>
    <w:rsid w:val="00301C45"/>
    <w:rsid w:val="00302CFC"/>
    <w:rsid w:val="00302D4B"/>
    <w:rsid w:val="00302EF2"/>
    <w:rsid w:val="0030348F"/>
    <w:rsid w:val="00305D23"/>
    <w:rsid w:val="0030793C"/>
    <w:rsid w:val="00312636"/>
    <w:rsid w:val="003132AB"/>
    <w:rsid w:val="003143B4"/>
    <w:rsid w:val="00315A4E"/>
    <w:rsid w:val="00317507"/>
    <w:rsid w:val="003178D3"/>
    <w:rsid w:val="003213DB"/>
    <w:rsid w:val="00322B30"/>
    <w:rsid w:val="00323AC2"/>
    <w:rsid w:val="00326481"/>
    <w:rsid w:val="00326DFC"/>
    <w:rsid w:val="003278D2"/>
    <w:rsid w:val="00327C16"/>
    <w:rsid w:val="00327DC4"/>
    <w:rsid w:val="003313BC"/>
    <w:rsid w:val="003321F8"/>
    <w:rsid w:val="00332425"/>
    <w:rsid w:val="0033329A"/>
    <w:rsid w:val="00333B79"/>
    <w:rsid w:val="00334FF3"/>
    <w:rsid w:val="00336DDF"/>
    <w:rsid w:val="0033739E"/>
    <w:rsid w:val="00337C78"/>
    <w:rsid w:val="0034210E"/>
    <w:rsid w:val="0034612D"/>
    <w:rsid w:val="003466F8"/>
    <w:rsid w:val="003468C6"/>
    <w:rsid w:val="00347445"/>
    <w:rsid w:val="0035206F"/>
    <w:rsid w:val="00352C21"/>
    <w:rsid w:val="003533F4"/>
    <w:rsid w:val="00356746"/>
    <w:rsid w:val="00362C0E"/>
    <w:rsid w:val="0036307D"/>
    <w:rsid w:val="0036437A"/>
    <w:rsid w:val="003673C4"/>
    <w:rsid w:val="00370394"/>
    <w:rsid w:val="003721A9"/>
    <w:rsid w:val="00375901"/>
    <w:rsid w:val="00376F26"/>
    <w:rsid w:val="00377C5D"/>
    <w:rsid w:val="00377EDD"/>
    <w:rsid w:val="00377F70"/>
    <w:rsid w:val="003802DB"/>
    <w:rsid w:val="003806FC"/>
    <w:rsid w:val="00381ECD"/>
    <w:rsid w:val="00390CE7"/>
    <w:rsid w:val="00392269"/>
    <w:rsid w:val="0039254D"/>
    <w:rsid w:val="00392971"/>
    <w:rsid w:val="00393DB5"/>
    <w:rsid w:val="0039445A"/>
    <w:rsid w:val="00394F35"/>
    <w:rsid w:val="00396704"/>
    <w:rsid w:val="00397A86"/>
    <w:rsid w:val="003A098F"/>
    <w:rsid w:val="003A0F73"/>
    <w:rsid w:val="003A2156"/>
    <w:rsid w:val="003A2BD0"/>
    <w:rsid w:val="003A2C6E"/>
    <w:rsid w:val="003A4099"/>
    <w:rsid w:val="003A78DF"/>
    <w:rsid w:val="003B1DED"/>
    <w:rsid w:val="003B4354"/>
    <w:rsid w:val="003B5DF7"/>
    <w:rsid w:val="003C29E6"/>
    <w:rsid w:val="003C3BF9"/>
    <w:rsid w:val="003C3C04"/>
    <w:rsid w:val="003C5FE2"/>
    <w:rsid w:val="003C70A5"/>
    <w:rsid w:val="003C716C"/>
    <w:rsid w:val="003C78A7"/>
    <w:rsid w:val="003D0392"/>
    <w:rsid w:val="003D1130"/>
    <w:rsid w:val="003D1200"/>
    <w:rsid w:val="003D2B35"/>
    <w:rsid w:val="003D318D"/>
    <w:rsid w:val="003D4E74"/>
    <w:rsid w:val="003E3F87"/>
    <w:rsid w:val="003E5134"/>
    <w:rsid w:val="003E6F7B"/>
    <w:rsid w:val="003F0941"/>
    <w:rsid w:val="003F0C22"/>
    <w:rsid w:val="003F0D86"/>
    <w:rsid w:val="003F11C5"/>
    <w:rsid w:val="003F18A6"/>
    <w:rsid w:val="00401051"/>
    <w:rsid w:val="00401D8B"/>
    <w:rsid w:val="0040350E"/>
    <w:rsid w:val="00403869"/>
    <w:rsid w:val="00403A3F"/>
    <w:rsid w:val="004048CF"/>
    <w:rsid w:val="00405644"/>
    <w:rsid w:val="004060D7"/>
    <w:rsid w:val="00406DCC"/>
    <w:rsid w:val="00407C10"/>
    <w:rsid w:val="0041398D"/>
    <w:rsid w:val="004147E4"/>
    <w:rsid w:val="00416A26"/>
    <w:rsid w:val="00417DC8"/>
    <w:rsid w:val="004210AD"/>
    <w:rsid w:val="004215C9"/>
    <w:rsid w:val="00422802"/>
    <w:rsid w:val="0042310C"/>
    <w:rsid w:val="00423D0C"/>
    <w:rsid w:val="0042418F"/>
    <w:rsid w:val="00424303"/>
    <w:rsid w:val="00425411"/>
    <w:rsid w:val="004257FE"/>
    <w:rsid w:val="0042604D"/>
    <w:rsid w:val="00426733"/>
    <w:rsid w:val="00426749"/>
    <w:rsid w:val="00430637"/>
    <w:rsid w:val="00431A86"/>
    <w:rsid w:val="00431B9F"/>
    <w:rsid w:val="00431FBA"/>
    <w:rsid w:val="00433C53"/>
    <w:rsid w:val="004342B2"/>
    <w:rsid w:val="004342EB"/>
    <w:rsid w:val="00435760"/>
    <w:rsid w:val="0043590B"/>
    <w:rsid w:val="004368BC"/>
    <w:rsid w:val="004400E4"/>
    <w:rsid w:val="00440210"/>
    <w:rsid w:val="004408EE"/>
    <w:rsid w:val="00440A2C"/>
    <w:rsid w:val="00444A43"/>
    <w:rsid w:val="00444B51"/>
    <w:rsid w:val="004458C9"/>
    <w:rsid w:val="00445D9D"/>
    <w:rsid w:val="00446D7A"/>
    <w:rsid w:val="00447593"/>
    <w:rsid w:val="00450505"/>
    <w:rsid w:val="00451089"/>
    <w:rsid w:val="00456134"/>
    <w:rsid w:val="00460414"/>
    <w:rsid w:val="00460567"/>
    <w:rsid w:val="0046280D"/>
    <w:rsid w:val="00463941"/>
    <w:rsid w:val="004643A6"/>
    <w:rsid w:val="004658A1"/>
    <w:rsid w:val="0046799E"/>
    <w:rsid w:val="004711D8"/>
    <w:rsid w:val="004727E2"/>
    <w:rsid w:val="00472C4E"/>
    <w:rsid w:val="004745BC"/>
    <w:rsid w:val="004752A0"/>
    <w:rsid w:val="00476D7C"/>
    <w:rsid w:val="00476F62"/>
    <w:rsid w:val="00477231"/>
    <w:rsid w:val="00477567"/>
    <w:rsid w:val="00477747"/>
    <w:rsid w:val="004800F1"/>
    <w:rsid w:val="00485D09"/>
    <w:rsid w:val="004913CD"/>
    <w:rsid w:val="0049185E"/>
    <w:rsid w:val="00492072"/>
    <w:rsid w:val="004932E0"/>
    <w:rsid w:val="004937B6"/>
    <w:rsid w:val="00493888"/>
    <w:rsid w:val="00495B06"/>
    <w:rsid w:val="00496607"/>
    <w:rsid w:val="004967F8"/>
    <w:rsid w:val="004A25E7"/>
    <w:rsid w:val="004A2611"/>
    <w:rsid w:val="004A387C"/>
    <w:rsid w:val="004A39F5"/>
    <w:rsid w:val="004A5073"/>
    <w:rsid w:val="004A5E5F"/>
    <w:rsid w:val="004B0596"/>
    <w:rsid w:val="004B22BA"/>
    <w:rsid w:val="004B2DB5"/>
    <w:rsid w:val="004B6CB6"/>
    <w:rsid w:val="004C0274"/>
    <w:rsid w:val="004C10D1"/>
    <w:rsid w:val="004C1B5E"/>
    <w:rsid w:val="004C2CCB"/>
    <w:rsid w:val="004C2D63"/>
    <w:rsid w:val="004C32AD"/>
    <w:rsid w:val="004C4282"/>
    <w:rsid w:val="004C4302"/>
    <w:rsid w:val="004C4C77"/>
    <w:rsid w:val="004C529C"/>
    <w:rsid w:val="004C701B"/>
    <w:rsid w:val="004D12D0"/>
    <w:rsid w:val="004D4CE0"/>
    <w:rsid w:val="004D57A4"/>
    <w:rsid w:val="004D5A97"/>
    <w:rsid w:val="004D6321"/>
    <w:rsid w:val="004D662A"/>
    <w:rsid w:val="004D768D"/>
    <w:rsid w:val="004D77A6"/>
    <w:rsid w:val="004E0301"/>
    <w:rsid w:val="004E1F95"/>
    <w:rsid w:val="004E325D"/>
    <w:rsid w:val="004E4E65"/>
    <w:rsid w:val="004E65F2"/>
    <w:rsid w:val="004E6B68"/>
    <w:rsid w:val="004E7B0C"/>
    <w:rsid w:val="004F00F7"/>
    <w:rsid w:val="004F1A97"/>
    <w:rsid w:val="004F2092"/>
    <w:rsid w:val="004F2BB6"/>
    <w:rsid w:val="004F4BD3"/>
    <w:rsid w:val="004F5D30"/>
    <w:rsid w:val="004F669A"/>
    <w:rsid w:val="004F72AC"/>
    <w:rsid w:val="004F7B1D"/>
    <w:rsid w:val="00500A2C"/>
    <w:rsid w:val="005018B3"/>
    <w:rsid w:val="00501D8E"/>
    <w:rsid w:val="00501F93"/>
    <w:rsid w:val="00503990"/>
    <w:rsid w:val="005059D6"/>
    <w:rsid w:val="0050691D"/>
    <w:rsid w:val="005108E7"/>
    <w:rsid w:val="00510EAF"/>
    <w:rsid w:val="00511575"/>
    <w:rsid w:val="00513B97"/>
    <w:rsid w:val="00515540"/>
    <w:rsid w:val="00516E76"/>
    <w:rsid w:val="0051700C"/>
    <w:rsid w:val="00525DB3"/>
    <w:rsid w:val="00526D06"/>
    <w:rsid w:val="00527C10"/>
    <w:rsid w:val="005310F2"/>
    <w:rsid w:val="00531D0A"/>
    <w:rsid w:val="005326AF"/>
    <w:rsid w:val="00532F5A"/>
    <w:rsid w:val="00532F96"/>
    <w:rsid w:val="00535FFC"/>
    <w:rsid w:val="005366CD"/>
    <w:rsid w:val="00540E1B"/>
    <w:rsid w:val="00541614"/>
    <w:rsid w:val="0054347E"/>
    <w:rsid w:val="00545EAC"/>
    <w:rsid w:val="00546EB7"/>
    <w:rsid w:val="00547458"/>
    <w:rsid w:val="00547AD4"/>
    <w:rsid w:val="00550D45"/>
    <w:rsid w:val="005514A0"/>
    <w:rsid w:val="00557B7C"/>
    <w:rsid w:val="00561839"/>
    <w:rsid w:val="00561893"/>
    <w:rsid w:val="00562366"/>
    <w:rsid w:val="005624DC"/>
    <w:rsid w:val="00562F84"/>
    <w:rsid w:val="0056573D"/>
    <w:rsid w:val="00567750"/>
    <w:rsid w:val="005723DD"/>
    <w:rsid w:val="0057287B"/>
    <w:rsid w:val="00572B84"/>
    <w:rsid w:val="00573252"/>
    <w:rsid w:val="00573B44"/>
    <w:rsid w:val="0057571F"/>
    <w:rsid w:val="0057612D"/>
    <w:rsid w:val="0058130C"/>
    <w:rsid w:val="00582430"/>
    <w:rsid w:val="005866B8"/>
    <w:rsid w:val="0058672B"/>
    <w:rsid w:val="00587DE9"/>
    <w:rsid w:val="005908F5"/>
    <w:rsid w:val="00590CA9"/>
    <w:rsid w:val="005937A4"/>
    <w:rsid w:val="005965F6"/>
    <w:rsid w:val="005968E3"/>
    <w:rsid w:val="005A0C1D"/>
    <w:rsid w:val="005A2756"/>
    <w:rsid w:val="005A3522"/>
    <w:rsid w:val="005A3D48"/>
    <w:rsid w:val="005A4D1B"/>
    <w:rsid w:val="005A57DD"/>
    <w:rsid w:val="005A5EBE"/>
    <w:rsid w:val="005A601A"/>
    <w:rsid w:val="005A6C7C"/>
    <w:rsid w:val="005B0EEE"/>
    <w:rsid w:val="005B44E0"/>
    <w:rsid w:val="005B682D"/>
    <w:rsid w:val="005C74D1"/>
    <w:rsid w:val="005D0068"/>
    <w:rsid w:val="005D4CE3"/>
    <w:rsid w:val="005E10A9"/>
    <w:rsid w:val="005E360F"/>
    <w:rsid w:val="005E3D95"/>
    <w:rsid w:val="005E441D"/>
    <w:rsid w:val="005E532D"/>
    <w:rsid w:val="005E5779"/>
    <w:rsid w:val="005E70D9"/>
    <w:rsid w:val="005E7293"/>
    <w:rsid w:val="005F04B7"/>
    <w:rsid w:val="005F4328"/>
    <w:rsid w:val="005F4417"/>
    <w:rsid w:val="005F49D6"/>
    <w:rsid w:val="005F4B23"/>
    <w:rsid w:val="005F60DF"/>
    <w:rsid w:val="00600B18"/>
    <w:rsid w:val="006026CC"/>
    <w:rsid w:val="0060440D"/>
    <w:rsid w:val="0060550C"/>
    <w:rsid w:val="00607030"/>
    <w:rsid w:val="00607ECE"/>
    <w:rsid w:val="006118E4"/>
    <w:rsid w:val="006128EF"/>
    <w:rsid w:val="006138C7"/>
    <w:rsid w:val="006171B8"/>
    <w:rsid w:val="0062018B"/>
    <w:rsid w:val="00620FA0"/>
    <w:rsid w:val="0062194B"/>
    <w:rsid w:val="00621F41"/>
    <w:rsid w:val="00623D2A"/>
    <w:rsid w:val="00624A48"/>
    <w:rsid w:val="0062560F"/>
    <w:rsid w:val="0062572D"/>
    <w:rsid w:val="00625BD1"/>
    <w:rsid w:val="00625D9E"/>
    <w:rsid w:val="0062799B"/>
    <w:rsid w:val="00630420"/>
    <w:rsid w:val="0063156E"/>
    <w:rsid w:val="0063182B"/>
    <w:rsid w:val="00632E32"/>
    <w:rsid w:val="00634259"/>
    <w:rsid w:val="00635EFB"/>
    <w:rsid w:val="00636365"/>
    <w:rsid w:val="00636B1E"/>
    <w:rsid w:val="006411F0"/>
    <w:rsid w:val="00641C7B"/>
    <w:rsid w:val="00645CD5"/>
    <w:rsid w:val="006508B1"/>
    <w:rsid w:val="00651AC8"/>
    <w:rsid w:val="00656247"/>
    <w:rsid w:val="00662A99"/>
    <w:rsid w:val="00662ACA"/>
    <w:rsid w:val="00663582"/>
    <w:rsid w:val="00663FAB"/>
    <w:rsid w:val="00664FB4"/>
    <w:rsid w:val="00666387"/>
    <w:rsid w:val="00667710"/>
    <w:rsid w:val="00670BED"/>
    <w:rsid w:val="00670E64"/>
    <w:rsid w:val="00671684"/>
    <w:rsid w:val="0067346A"/>
    <w:rsid w:val="00675FA8"/>
    <w:rsid w:val="00676623"/>
    <w:rsid w:val="00676DCA"/>
    <w:rsid w:val="00681DB2"/>
    <w:rsid w:val="00682158"/>
    <w:rsid w:val="00682D9B"/>
    <w:rsid w:val="00686D9D"/>
    <w:rsid w:val="00687EE5"/>
    <w:rsid w:val="006949D3"/>
    <w:rsid w:val="00694FDF"/>
    <w:rsid w:val="00696272"/>
    <w:rsid w:val="006A243D"/>
    <w:rsid w:val="006A4033"/>
    <w:rsid w:val="006A4180"/>
    <w:rsid w:val="006A4943"/>
    <w:rsid w:val="006A5918"/>
    <w:rsid w:val="006A62B7"/>
    <w:rsid w:val="006B0830"/>
    <w:rsid w:val="006B1042"/>
    <w:rsid w:val="006B15B9"/>
    <w:rsid w:val="006B2B53"/>
    <w:rsid w:val="006B2CFB"/>
    <w:rsid w:val="006B46E0"/>
    <w:rsid w:val="006B4A3F"/>
    <w:rsid w:val="006B549B"/>
    <w:rsid w:val="006B549E"/>
    <w:rsid w:val="006B672C"/>
    <w:rsid w:val="006C0206"/>
    <w:rsid w:val="006C0A5D"/>
    <w:rsid w:val="006C54FF"/>
    <w:rsid w:val="006C633F"/>
    <w:rsid w:val="006D13C2"/>
    <w:rsid w:val="006D3069"/>
    <w:rsid w:val="006D46C0"/>
    <w:rsid w:val="006D470B"/>
    <w:rsid w:val="006D5CFC"/>
    <w:rsid w:val="006D6A28"/>
    <w:rsid w:val="006D6DEF"/>
    <w:rsid w:val="006E06E0"/>
    <w:rsid w:val="006E18A0"/>
    <w:rsid w:val="006E2A05"/>
    <w:rsid w:val="006E3A1E"/>
    <w:rsid w:val="006E640F"/>
    <w:rsid w:val="006E7130"/>
    <w:rsid w:val="006F2381"/>
    <w:rsid w:val="006F32E0"/>
    <w:rsid w:val="006F43E2"/>
    <w:rsid w:val="006F5E00"/>
    <w:rsid w:val="0070273B"/>
    <w:rsid w:val="00704FCA"/>
    <w:rsid w:val="00706DB1"/>
    <w:rsid w:val="00710202"/>
    <w:rsid w:val="00710363"/>
    <w:rsid w:val="00710529"/>
    <w:rsid w:val="007151D5"/>
    <w:rsid w:val="00716B3B"/>
    <w:rsid w:val="00721E90"/>
    <w:rsid w:val="00722C18"/>
    <w:rsid w:val="007246F5"/>
    <w:rsid w:val="00725417"/>
    <w:rsid w:val="00725B49"/>
    <w:rsid w:val="00726429"/>
    <w:rsid w:val="00726561"/>
    <w:rsid w:val="0072744B"/>
    <w:rsid w:val="007317A4"/>
    <w:rsid w:val="00731B2A"/>
    <w:rsid w:val="007324A4"/>
    <w:rsid w:val="00733F80"/>
    <w:rsid w:val="0073479D"/>
    <w:rsid w:val="00734B5B"/>
    <w:rsid w:val="0073506F"/>
    <w:rsid w:val="00735A04"/>
    <w:rsid w:val="007363BD"/>
    <w:rsid w:val="0073773F"/>
    <w:rsid w:val="00737905"/>
    <w:rsid w:val="00740FC7"/>
    <w:rsid w:val="0074491A"/>
    <w:rsid w:val="007503DD"/>
    <w:rsid w:val="007534B5"/>
    <w:rsid w:val="0075398D"/>
    <w:rsid w:val="007571E1"/>
    <w:rsid w:val="00757F82"/>
    <w:rsid w:val="00761561"/>
    <w:rsid w:val="00761A86"/>
    <w:rsid w:val="00763179"/>
    <w:rsid w:val="00764530"/>
    <w:rsid w:val="00765338"/>
    <w:rsid w:val="00770158"/>
    <w:rsid w:val="007727BD"/>
    <w:rsid w:val="007733B5"/>
    <w:rsid w:val="00776823"/>
    <w:rsid w:val="0077722B"/>
    <w:rsid w:val="00780FF5"/>
    <w:rsid w:val="0078429F"/>
    <w:rsid w:val="00785E77"/>
    <w:rsid w:val="007909C1"/>
    <w:rsid w:val="00790EAD"/>
    <w:rsid w:val="00791161"/>
    <w:rsid w:val="00794D65"/>
    <w:rsid w:val="0079593D"/>
    <w:rsid w:val="00797008"/>
    <w:rsid w:val="00797F76"/>
    <w:rsid w:val="00797F89"/>
    <w:rsid w:val="007A194A"/>
    <w:rsid w:val="007A1F7A"/>
    <w:rsid w:val="007A4192"/>
    <w:rsid w:val="007A57DA"/>
    <w:rsid w:val="007A59A0"/>
    <w:rsid w:val="007B13C6"/>
    <w:rsid w:val="007B527F"/>
    <w:rsid w:val="007B7614"/>
    <w:rsid w:val="007B7F48"/>
    <w:rsid w:val="007B7F59"/>
    <w:rsid w:val="007C0F2A"/>
    <w:rsid w:val="007C2641"/>
    <w:rsid w:val="007C52E8"/>
    <w:rsid w:val="007C5A8F"/>
    <w:rsid w:val="007C76FF"/>
    <w:rsid w:val="007C7839"/>
    <w:rsid w:val="007D321A"/>
    <w:rsid w:val="007D446E"/>
    <w:rsid w:val="007D53A3"/>
    <w:rsid w:val="007D5406"/>
    <w:rsid w:val="007D79AA"/>
    <w:rsid w:val="007E1A80"/>
    <w:rsid w:val="007E1E04"/>
    <w:rsid w:val="007E6E31"/>
    <w:rsid w:val="007F07DA"/>
    <w:rsid w:val="007F0C7B"/>
    <w:rsid w:val="007F0E89"/>
    <w:rsid w:val="007F1041"/>
    <w:rsid w:val="007F134C"/>
    <w:rsid w:val="007F3331"/>
    <w:rsid w:val="007F3AA5"/>
    <w:rsid w:val="007F3E6D"/>
    <w:rsid w:val="007F58A0"/>
    <w:rsid w:val="007F5B55"/>
    <w:rsid w:val="007F6912"/>
    <w:rsid w:val="007F69FB"/>
    <w:rsid w:val="008004F0"/>
    <w:rsid w:val="00800A0E"/>
    <w:rsid w:val="0080144A"/>
    <w:rsid w:val="0080163E"/>
    <w:rsid w:val="008023EE"/>
    <w:rsid w:val="00802429"/>
    <w:rsid w:val="008047E4"/>
    <w:rsid w:val="00804BE3"/>
    <w:rsid w:val="00815388"/>
    <w:rsid w:val="00815EDD"/>
    <w:rsid w:val="00816440"/>
    <w:rsid w:val="00817C24"/>
    <w:rsid w:val="00820F25"/>
    <w:rsid w:val="00821F85"/>
    <w:rsid w:val="00824FC3"/>
    <w:rsid w:val="00827F69"/>
    <w:rsid w:val="008329C5"/>
    <w:rsid w:val="008364D3"/>
    <w:rsid w:val="00836ACA"/>
    <w:rsid w:val="00841743"/>
    <w:rsid w:val="0084297A"/>
    <w:rsid w:val="00846120"/>
    <w:rsid w:val="00846FDA"/>
    <w:rsid w:val="008500BE"/>
    <w:rsid w:val="0085025B"/>
    <w:rsid w:val="00851C85"/>
    <w:rsid w:val="00852166"/>
    <w:rsid w:val="00852E91"/>
    <w:rsid w:val="008549B2"/>
    <w:rsid w:val="00854A08"/>
    <w:rsid w:val="0085516D"/>
    <w:rsid w:val="008561CC"/>
    <w:rsid w:val="00860A50"/>
    <w:rsid w:val="00861228"/>
    <w:rsid w:val="00863A0D"/>
    <w:rsid w:val="00863DF6"/>
    <w:rsid w:val="00865F03"/>
    <w:rsid w:val="0086765E"/>
    <w:rsid w:val="00867818"/>
    <w:rsid w:val="008709BE"/>
    <w:rsid w:val="0087268F"/>
    <w:rsid w:val="00873C86"/>
    <w:rsid w:val="00873C9C"/>
    <w:rsid w:val="00874BBE"/>
    <w:rsid w:val="00876833"/>
    <w:rsid w:val="00876BFA"/>
    <w:rsid w:val="0087735E"/>
    <w:rsid w:val="0088097E"/>
    <w:rsid w:val="00880E81"/>
    <w:rsid w:val="008822A3"/>
    <w:rsid w:val="0088362C"/>
    <w:rsid w:val="008836CD"/>
    <w:rsid w:val="00884E35"/>
    <w:rsid w:val="008859D7"/>
    <w:rsid w:val="00887FAC"/>
    <w:rsid w:val="00891293"/>
    <w:rsid w:val="008917E7"/>
    <w:rsid w:val="0089257A"/>
    <w:rsid w:val="008A1B13"/>
    <w:rsid w:val="008A1E9E"/>
    <w:rsid w:val="008A24DD"/>
    <w:rsid w:val="008A365D"/>
    <w:rsid w:val="008A4D0A"/>
    <w:rsid w:val="008A58D8"/>
    <w:rsid w:val="008B4A77"/>
    <w:rsid w:val="008B4D45"/>
    <w:rsid w:val="008B4F3C"/>
    <w:rsid w:val="008B50D7"/>
    <w:rsid w:val="008C0DAF"/>
    <w:rsid w:val="008C1852"/>
    <w:rsid w:val="008C30B7"/>
    <w:rsid w:val="008C3BF2"/>
    <w:rsid w:val="008C6138"/>
    <w:rsid w:val="008D03EE"/>
    <w:rsid w:val="008D3412"/>
    <w:rsid w:val="008D4AFB"/>
    <w:rsid w:val="008D4DB9"/>
    <w:rsid w:val="008D5248"/>
    <w:rsid w:val="008D62D6"/>
    <w:rsid w:val="008D71C0"/>
    <w:rsid w:val="008E0AB0"/>
    <w:rsid w:val="008E426C"/>
    <w:rsid w:val="008E44B6"/>
    <w:rsid w:val="008E4B53"/>
    <w:rsid w:val="008E5278"/>
    <w:rsid w:val="008E6D2D"/>
    <w:rsid w:val="008E7010"/>
    <w:rsid w:val="008E7192"/>
    <w:rsid w:val="008F1196"/>
    <w:rsid w:val="008F1D25"/>
    <w:rsid w:val="008F46DC"/>
    <w:rsid w:val="008F4F9E"/>
    <w:rsid w:val="008F62D3"/>
    <w:rsid w:val="008F7A32"/>
    <w:rsid w:val="008F7D13"/>
    <w:rsid w:val="00900187"/>
    <w:rsid w:val="009023E4"/>
    <w:rsid w:val="00903780"/>
    <w:rsid w:val="00903E97"/>
    <w:rsid w:val="009043C3"/>
    <w:rsid w:val="00906697"/>
    <w:rsid w:val="00911F63"/>
    <w:rsid w:val="0091364D"/>
    <w:rsid w:val="00914240"/>
    <w:rsid w:val="009205D0"/>
    <w:rsid w:val="009209E6"/>
    <w:rsid w:val="00920A49"/>
    <w:rsid w:val="009229E6"/>
    <w:rsid w:val="0092460F"/>
    <w:rsid w:val="00924ECA"/>
    <w:rsid w:val="00925DD0"/>
    <w:rsid w:val="00925FD9"/>
    <w:rsid w:val="0092796D"/>
    <w:rsid w:val="00931010"/>
    <w:rsid w:val="0093340E"/>
    <w:rsid w:val="00934895"/>
    <w:rsid w:val="00936C5E"/>
    <w:rsid w:val="00937DFB"/>
    <w:rsid w:val="00942453"/>
    <w:rsid w:val="009429DD"/>
    <w:rsid w:val="00942A58"/>
    <w:rsid w:val="0094322C"/>
    <w:rsid w:val="00944DE6"/>
    <w:rsid w:val="009469EA"/>
    <w:rsid w:val="00950669"/>
    <w:rsid w:val="009515E7"/>
    <w:rsid w:val="00952499"/>
    <w:rsid w:val="00953C89"/>
    <w:rsid w:val="00954E1B"/>
    <w:rsid w:val="009554A2"/>
    <w:rsid w:val="00956367"/>
    <w:rsid w:val="00957473"/>
    <w:rsid w:val="00962D76"/>
    <w:rsid w:val="0096566A"/>
    <w:rsid w:val="009711DE"/>
    <w:rsid w:val="009741BF"/>
    <w:rsid w:val="009741D6"/>
    <w:rsid w:val="009743E0"/>
    <w:rsid w:val="00980068"/>
    <w:rsid w:val="00980460"/>
    <w:rsid w:val="00980D8C"/>
    <w:rsid w:val="009819AA"/>
    <w:rsid w:val="009830C5"/>
    <w:rsid w:val="009837D2"/>
    <w:rsid w:val="009845FB"/>
    <w:rsid w:val="00984693"/>
    <w:rsid w:val="0098489A"/>
    <w:rsid w:val="0098550F"/>
    <w:rsid w:val="00985929"/>
    <w:rsid w:val="009862E5"/>
    <w:rsid w:val="0098761D"/>
    <w:rsid w:val="009921D5"/>
    <w:rsid w:val="00993428"/>
    <w:rsid w:val="00995CE7"/>
    <w:rsid w:val="00996042"/>
    <w:rsid w:val="0099617B"/>
    <w:rsid w:val="009A17FA"/>
    <w:rsid w:val="009A196F"/>
    <w:rsid w:val="009A33F6"/>
    <w:rsid w:val="009A6359"/>
    <w:rsid w:val="009A7829"/>
    <w:rsid w:val="009A7A11"/>
    <w:rsid w:val="009B2D25"/>
    <w:rsid w:val="009B2ED5"/>
    <w:rsid w:val="009B2FFE"/>
    <w:rsid w:val="009B4BF5"/>
    <w:rsid w:val="009B7562"/>
    <w:rsid w:val="009C27D8"/>
    <w:rsid w:val="009C73B4"/>
    <w:rsid w:val="009C77D5"/>
    <w:rsid w:val="009C7975"/>
    <w:rsid w:val="009D1E88"/>
    <w:rsid w:val="009D2DCF"/>
    <w:rsid w:val="009D46BD"/>
    <w:rsid w:val="009D5D3E"/>
    <w:rsid w:val="009D69E9"/>
    <w:rsid w:val="009D7904"/>
    <w:rsid w:val="009D7AC0"/>
    <w:rsid w:val="009E0329"/>
    <w:rsid w:val="009E4349"/>
    <w:rsid w:val="009E614B"/>
    <w:rsid w:val="009E6C10"/>
    <w:rsid w:val="009E786D"/>
    <w:rsid w:val="009F14CD"/>
    <w:rsid w:val="009F1F24"/>
    <w:rsid w:val="009F23D2"/>
    <w:rsid w:val="009F2F94"/>
    <w:rsid w:val="009F3A8F"/>
    <w:rsid w:val="009F47DD"/>
    <w:rsid w:val="009F6696"/>
    <w:rsid w:val="00A00342"/>
    <w:rsid w:val="00A00FB1"/>
    <w:rsid w:val="00A03292"/>
    <w:rsid w:val="00A03B9D"/>
    <w:rsid w:val="00A0642C"/>
    <w:rsid w:val="00A0649A"/>
    <w:rsid w:val="00A06A53"/>
    <w:rsid w:val="00A06CB3"/>
    <w:rsid w:val="00A1058C"/>
    <w:rsid w:val="00A1125B"/>
    <w:rsid w:val="00A11EE6"/>
    <w:rsid w:val="00A121F2"/>
    <w:rsid w:val="00A13115"/>
    <w:rsid w:val="00A16028"/>
    <w:rsid w:val="00A17863"/>
    <w:rsid w:val="00A2027A"/>
    <w:rsid w:val="00A20561"/>
    <w:rsid w:val="00A23A85"/>
    <w:rsid w:val="00A26268"/>
    <w:rsid w:val="00A26993"/>
    <w:rsid w:val="00A2748D"/>
    <w:rsid w:val="00A310B1"/>
    <w:rsid w:val="00A3195A"/>
    <w:rsid w:val="00A32C78"/>
    <w:rsid w:val="00A32C82"/>
    <w:rsid w:val="00A32D8F"/>
    <w:rsid w:val="00A32F85"/>
    <w:rsid w:val="00A34123"/>
    <w:rsid w:val="00A3436F"/>
    <w:rsid w:val="00A36705"/>
    <w:rsid w:val="00A37B33"/>
    <w:rsid w:val="00A4285D"/>
    <w:rsid w:val="00A42AD9"/>
    <w:rsid w:val="00A45E53"/>
    <w:rsid w:val="00A47068"/>
    <w:rsid w:val="00A47A9A"/>
    <w:rsid w:val="00A47F29"/>
    <w:rsid w:val="00A47FE9"/>
    <w:rsid w:val="00A513AC"/>
    <w:rsid w:val="00A52A8D"/>
    <w:rsid w:val="00A53612"/>
    <w:rsid w:val="00A542CD"/>
    <w:rsid w:val="00A54F26"/>
    <w:rsid w:val="00A55A84"/>
    <w:rsid w:val="00A6011C"/>
    <w:rsid w:val="00A60662"/>
    <w:rsid w:val="00A61278"/>
    <w:rsid w:val="00A634AB"/>
    <w:rsid w:val="00A64891"/>
    <w:rsid w:val="00A64D29"/>
    <w:rsid w:val="00A65FD5"/>
    <w:rsid w:val="00A66189"/>
    <w:rsid w:val="00A6622A"/>
    <w:rsid w:val="00A701F7"/>
    <w:rsid w:val="00A73052"/>
    <w:rsid w:val="00A74149"/>
    <w:rsid w:val="00A75B72"/>
    <w:rsid w:val="00A765EB"/>
    <w:rsid w:val="00A77FDA"/>
    <w:rsid w:val="00A8019E"/>
    <w:rsid w:val="00A80D6B"/>
    <w:rsid w:val="00A816DA"/>
    <w:rsid w:val="00A85262"/>
    <w:rsid w:val="00A861DC"/>
    <w:rsid w:val="00A901BA"/>
    <w:rsid w:val="00A907C9"/>
    <w:rsid w:val="00A92129"/>
    <w:rsid w:val="00A9295A"/>
    <w:rsid w:val="00A938FF"/>
    <w:rsid w:val="00A9533F"/>
    <w:rsid w:val="00A95DF3"/>
    <w:rsid w:val="00A9712D"/>
    <w:rsid w:val="00AA3B39"/>
    <w:rsid w:val="00AA6884"/>
    <w:rsid w:val="00AA7AA5"/>
    <w:rsid w:val="00AB1582"/>
    <w:rsid w:val="00AB2A83"/>
    <w:rsid w:val="00AB314D"/>
    <w:rsid w:val="00AB37DC"/>
    <w:rsid w:val="00AB4221"/>
    <w:rsid w:val="00AB4F47"/>
    <w:rsid w:val="00AB5ED5"/>
    <w:rsid w:val="00AB6617"/>
    <w:rsid w:val="00AC0F2B"/>
    <w:rsid w:val="00AC29F2"/>
    <w:rsid w:val="00AC3872"/>
    <w:rsid w:val="00AC4A82"/>
    <w:rsid w:val="00AC5789"/>
    <w:rsid w:val="00AD42D7"/>
    <w:rsid w:val="00AD4F4A"/>
    <w:rsid w:val="00AD52F0"/>
    <w:rsid w:val="00AD5B8C"/>
    <w:rsid w:val="00AE0789"/>
    <w:rsid w:val="00AE11AB"/>
    <w:rsid w:val="00AE31E1"/>
    <w:rsid w:val="00AE4770"/>
    <w:rsid w:val="00AE4CC7"/>
    <w:rsid w:val="00AF1742"/>
    <w:rsid w:val="00AF21DD"/>
    <w:rsid w:val="00AF32F0"/>
    <w:rsid w:val="00AF3404"/>
    <w:rsid w:val="00AF3D3E"/>
    <w:rsid w:val="00B00B97"/>
    <w:rsid w:val="00B0501F"/>
    <w:rsid w:val="00B07F28"/>
    <w:rsid w:val="00B12577"/>
    <w:rsid w:val="00B13EF4"/>
    <w:rsid w:val="00B154FD"/>
    <w:rsid w:val="00B171DD"/>
    <w:rsid w:val="00B213F1"/>
    <w:rsid w:val="00B23051"/>
    <w:rsid w:val="00B24D95"/>
    <w:rsid w:val="00B26F0F"/>
    <w:rsid w:val="00B27E63"/>
    <w:rsid w:val="00B30C71"/>
    <w:rsid w:val="00B30CEB"/>
    <w:rsid w:val="00B31FC0"/>
    <w:rsid w:val="00B3568C"/>
    <w:rsid w:val="00B35777"/>
    <w:rsid w:val="00B4094B"/>
    <w:rsid w:val="00B419A1"/>
    <w:rsid w:val="00B4329E"/>
    <w:rsid w:val="00B4465C"/>
    <w:rsid w:val="00B450D6"/>
    <w:rsid w:val="00B515C4"/>
    <w:rsid w:val="00B51A1D"/>
    <w:rsid w:val="00B5403B"/>
    <w:rsid w:val="00B542D6"/>
    <w:rsid w:val="00B545AC"/>
    <w:rsid w:val="00B55DA8"/>
    <w:rsid w:val="00B56A86"/>
    <w:rsid w:val="00B57D24"/>
    <w:rsid w:val="00B61AF7"/>
    <w:rsid w:val="00B62AC7"/>
    <w:rsid w:val="00B658FF"/>
    <w:rsid w:val="00B66569"/>
    <w:rsid w:val="00B66648"/>
    <w:rsid w:val="00B66869"/>
    <w:rsid w:val="00B66C4C"/>
    <w:rsid w:val="00B70CFA"/>
    <w:rsid w:val="00B71A70"/>
    <w:rsid w:val="00B72276"/>
    <w:rsid w:val="00B72409"/>
    <w:rsid w:val="00B72B52"/>
    <w:rsid w:val="00B748B6"/>
    <w:rsid w:val="00B75D22"/>
    <w:rsid w:val="00B75D2F"/>
    <w:rsid w:val="00B764D1"/>
    <w:rsid w:val="00B8531C"/>
    <w:rsid w:val="00B85ADC"/>
    <w:rsid w:val="00B85E30"/>
    <w:rsid w:val="00B917B2"/>
    <w:rsid w:val="00B91944"/>
    <w:rsid w:val="00B9241D"/>
    <w:rsid w:val="00B93BFF"/>
    <w:rsid w:val="00BA22ED"/>
    <w:rsid w:val="00BA36D2"/>
    <w:rsid w:val="00BA6065"/>
    <w:rsid w:val="00BA6561"/>
    <w:rsid w:val="00BA7480"/>
    <w:rsid w:val="00BA7DB3"/>
    <w:rsid w:val="00BB259A"/>
    <w:rsid w:val="00BB2EEC"/>
    <w:rsid w:val="00BB306E"/>
    <w:rsid w:val="00BB457D"/>
    <w:rsid w:val="00BC17DD"/>
    <w:rsid w:val="00BC1EA3"/>
    <w:rsid w:val="00BC21E1"/>
    <w:rsid w:val="00BC26E1"/>
    <w:rsid w:val="00BC355A"/>
    <w:rsid w:val="00BC521C"/>
    <w:rsid w:val="00BC5F95"/>
    <w:rsid w:val="00BC7B1E"/>
    <w:rsid w:val="00BD058B"/>
    <w:rsid w:val="00BD0D88"/>
    <w:rsid w:val="00BD137C"/>
    <w:rsid w:val="00BD32C6"/>
    <w:rsid w:val="00BD4455"/>
    <w:rsid w:val="00BD5C1B"/>
    <w:rsid w:val="00BE12D6"/>
    <w:rsid w:val="00BE41F0"/>
    <w:rsid w:val="00BE44FE"/>
    <w:rsid w:val="00BE5ED8"/>
    <w:rsid w:val="00BE60AF"/>
    <w:rsid w:val="00BE7159"/>
    <w:rsid w:val="00BF1578"/>
    <w:rsid w:val="00BF1D3C"/>
    <w:rsid w:val="00BF23D0"/>
    <w:rsid w:val="00BF5B69"/>
    <w:rsid w:val="00BF68C0"/>
    <w:rsid w:val="00BF77C6"/>
    <w:rsid w:val="00C00103"/>
    <w:rsid w:val="00C00462"/>
    <w:rsid w:val="00C00F3F"/>
    <w:rsid w:val="00C03345"/>
    <w:rsid w:val="00C05324"/>
    <w:rsid w:val="00C058B9"/>
    <w:rsid w:val="00C06975"/>
    <w:rsid w:val="00C06BED"/>
    <w:rsid w:val="00C07827"/>
    <w:rsid w:val="00C07C97"/>
    <w:rsid w:val="00C1071A"/>
    <w:rsid w:val="00C10B9A"/>
    <w:rsid w:val="00C1440E"/>
    <w:rsid w:val="00C1684A"/>
    <w:rsid w:val="00C172D9"/>
    <w:rsid w:val="00C2283D"/>
    <w:rsid w:val="00C22C35"/>
    <w:rsid w:val="00C23AD2"/>
    <w:rsid w:val="00C24914"/>
    <w:rsid w:val="00C25333"/>
    <w:rsid w:val="00C26179"/>
    <w:rsid w:val="00C273DF"/>
    <w:rsid w:val="00C30F5F"/>
    <w:rsid w:val="00C335CC"/>
    <w:rsid w:val="00C34318"/>
    <w:rsid w:val="00C36213"/>
    <w:rsid w:val="00C41C45"/>
    <w:rsid w:val="00C4444C"/>
    <w:rsid w:val="00C46F1D"/>
    <w:rsid w:val="00C54F72"/>
    <w:rsid w:val="00C5759E"/>
    <w:rsid w:val="00C57BB1"/>
    <w:rsid w:val="00C57E3D"/>
    <w:rsid w:val="00C60F77"/>
    <w:rsid w:val="00C61F55"/>
    <w:rsid w:val="00C62DD9"/>
    <w:rsid w:val="00C634EA"/>
    <w:rsid w:val="00C64EB5"/>
    <w:rsid w:val="00C64F92"/>
    <w:rsid w:val="00C70794"/>
    <w:rsid w:val="00C71626"/>
    <w:rsid w:val="00C71F44"/>
    <w:rsid w:val="00C73853"/>
    <w:rsid w:val="00C81DFF"/>
    <w:rsid w:val="00C84196"/>
    <w:rsid w:val="00C85D34"/>
    <w:rsid w:val="00C86AEE"/>
    <w:rsid w:val="00C87F3F"/>
    <w:rsid w:val="00C90770"/>
    <w:rsid w:val="00C914E3"/>
    <w:rsid w:val="00C946EE"/>
    <w:rsid w:val="00C94981"/>
    <w:rsid w:val="00C9528E"/>
    <w:rsid w:val="00C9537D"/>
    <w:rsid w:val="00CA2474"/>
    <w:rsid w:val="00CA36A0"/>
    <w:rsid w:val="00CA3CFC"/>
    <w:rsid w:val="00CA6BB9"/>
    <w:rsid w:val="00CB0255"/>
    <w:rsid w:val="00CB0EAA"/>
    <w:rsid w:val="00CB0F79"/>
    <w:rsid w:val="00CB1D51"/>
    <w:rsid w:val="00CB52A3"/>
    <w:rsid w:val="00CB70E0"/>
    <w:rsid w:val="00CB7733"/>
    <w:rsid w:val="00CC0140"/>
    <w:rsid w:val="00CC3FC1"/>
    <w:rsid w:val="00CC4311"/>
    <w:rsid w:val="00CC496C"/>
    <w:rsid w:val="00CC54CD"/>
    <w:rsid w:val="00CC6F09"/>
    <w:rsid w:val="00CC79C4"/>
    <w:rsid w:val="00CD018D"/>
    <w:rsid w:val="00CD2821"/>
    <w:rsid w:val="00CD2D0A"/>
    <w:rsid w:val="00CD316C"/>
    <w:rsid w:val="00CD3273"/>
    <w:rsid w:val="00CD366F"/>
    <w:rsid w:val="00CD4534"/>
    <w:rsid w:val="00CD4986"/>
    <w:rsid w:val="00CD5CD3"/>
    <w:rsid w:val="00CD7538"/>
    <w:rsid w:val="00CD7D39"/>
    <w:rsid w:val="00CE07BA"/>
    <w:rsid w:val="00CE3C40"/>
    <w:rsid w:val="00CE3D82"/>
    <w:rsid w:val="00CE4422"/>
    <w:rsid w:val="00CE4934"/>
    <w:rsid w:val="00CE50B3"/>
    <w:rsid w:val="00CE54AA"/>
    <w:rsid w:val="00CE5FD7"/>
    <w:rsid w:val="00CE64DB"/>
    <w:rsid w:val="00CE7C5A"/>
    <w:rsid w:val="00CF30E0"/>
    <w:rsid w:val="00CF5183"/>
    <w:rsid w:val="00CF6B01"/>
    <w:rsid w:val="00CF6CF5"/>
    <w:rsid w:val="00CF79FA"/>
    <w:rsid w:val="00D019EB"/>
    <w:rsid w:val="00D03EC5"/>
    <w:rsid w:val="00D05A3F"/>
    <w:rsid w:val="00D06139"/>
    <w:rsid w:val="00D062C6"/>
    <w:rsid w:val="00D10259"/>
    <w:rsid w:val="00D10A1C"/>
    <w:rsid w:val="00D11727"/>
    <w:rsid w:val="00D14A15"/>
    <w:rsid w:val="00D17C71"/>
    <w:rsid w:val="00D20191"/>
    <w:rsid w:val="00D2027D"/>
    <w:rsid w:val="00D20E53"/>
    <w:rsid w:val="00D21BE9"/>
    <w:rsid w:val="00D240CD"/>
    <w:rsid w:val="00D2579D"/>
    <w:rsid w:val="00D3148B"/>
    <w:rsid w:val="00D33010"/>
    <w:rsid w:val="00D3313D"/>
    <w:rsid w:val="00D33174"/>
    <w:rsid w:val="00D33640"/>
    <w:rsid w:val="00D33D81"/>
    <w:rsid w:val="00D34B9E"/>
    <w:rsid w:val="00D34CF7"/>
    <w:rsid w:val="00D361BF"/>
    <w:rsid w:val="00D36335"/>
    <w:rsid w:val="00D45120"/>
    <w:rsid w:val="00D45D84"/>
    <w:rsid w:val="00D5093A"/>
    <w:rsid w:val="00D51DBC"/>
    <w:rsid w:val="00D51F94"/>
    <w:rsid w:val="00D57670"/>
    <w:rsid w:val="00D57EE5"/>
    <w:rsid w:val="00D57F23"/>
    <w:rsid w:val="00D641A5"/>
    <w:rsid w:val="00D66A91"/>
    <w:rsid w:val="00D70A81"/>
    <w:rsid w:val="00D70F58"/>
    <w:rsid w:val="00D71196"/>
    <w:rsid w:val="00D71501"/>
    <w:rsid w:val="00D72C65"/>
    <w:rsid w:val="00D7350B"/>
    <w:rsid w:val="00D81193"/>
    <w:rsid w:val="00D848D4"/>
    <w:rsid w:val="00D92C2A"/>
    <w:rsid w:val="00D92F31"/>
    <w:rsid w:val="00D93278"/>
    <w:rsid w:val="00D93A9E"/>
    <w:rsid w:val="00D93C0A"/>
    <w:rsid w:val="00D94006"/>
    <w:rsid w:val="00D9426C"/>
    <w:rsid w:val="00D962D5"/>
    <w:rsid w:val="00DA1FB3"/>
    <w:rsid w:val="00DA2636"/>
    <w:rsid w:val="00DA34A5"/>
    <w:rsid w:val="00DA47A5"/>
    <w:rsid w:val="00DA48E9"/>
    <w:rsid w:val="00DA4A1C"/>
    <w:rsid w:val="00DA5AFF"/>
    <w:rsid w:val="00DA601F"/>
    <w:rsid w:val="00DB03D6"/>
    <w:rsid w:val="00DB12C3"/>
    <w:rsid w:val="00DB1F9E"/>
    <w:rsid w:val="00DB4DED"/>
    <w:rsid w:val="00DB5C0B"/>
    <w:rsid w:val="00DB62D1"/>
    <w:rsid w:val="00DB7A4F"/>
    <w:rsid w:val="00DC0570"/>
    <w:rsid w:val="00DC1EDA"/>
    <w:rsid w:val="00DC317D"/>
    <w:rsid w:val="00DC3933"/>
    <w:rsid w:val="00DC5B43"/>
    <w:rsid w:val="00DC79A1"/>
    <w:rsid w:val="00DD0347"/>
    <w:rsid w:val="00DD174C"/>
    <w:rsid w:val="00DD3C0C"/>
    <w:rsid w:val="00DD4E7D"/>
    <w:rsid w:val="00DD649F"/>
    <w:rsid w:val="00DD70B3"/>
    <w:rsid w:val="00DD7ACD"/>
    <w:rsid w:val="00DE1CD3"/>
    <w:rsid w:val="00DE3B57"/>
    <w:rsid w:val="00DE408B"/>
    <w:rsid w:val="00DE45B1"/>
    <w:rsid w:val="00DE5529"/>
    <w:rsid w:val="00DE5E24"/>
    <w:rsid w:val="00DE6963"/>
    <w:rsid w:val="00DE75F3"/>
    <w:rsid w:val="00DE7CC0"/>
    <w:rsid w:val="00DF5BEE"/>
    <w:rsid w:val="00DF71BF"/>
    <w:rsid w:val="00DF7602"/>
    <w:rsid w:val="00DF7F58"/>
    <w:rsid w:val="00E00177"/>
    <w:rsid w:val="00E00179"/>
    <w:rsid w:val="00E012D6"/>
    <w:rsid w:val="00E045F6"/>
    <w:rsid w:val="00E04860"/>
    <w:rsid w:val="00E0494C"/>
    <w:rsid w:val="00E05903"/>
    <w:rsid w:val="00E070C4"/>
    <w:rsid w:val="00E10172"/>
    <w:rsid w:val="00E109C6"/>
    <w:rsid w:val="00E11EA4"/>
    <w:rsid w:val="00E12124"/>
    <w:rsid w:val="00E122DC"/>
    <w:rsid w:val="00E1278A"/>
    <w:rsid w:val="00E1423B"/>
    <w:rsid w:val="00E14342"/>
    <w:rsid w:val="00E150FE"/>
    <w:rsid w:val="00E1625F"/>
    <w:rsid w:val="00E1699F"/>
    <w:rsid w:val="00E234AF"/>
    <w:rsid w:val="00E24237"/>
    <w:rsid w:val="00E24979"/>
    <w:rsid w:val="00E255B5"/>
    <w:rsid w:val="00E258BF"/>
    <w:rsid w:val="00E307CC"/>
    <w:rsid w:val="00E31EF3"/>
    <w:rsid w:val="00E32C6E"/>
    <w:rsid w:val="00E32E3B"/>
    <w:rsid w:val="00E35C6D"/>
    <w:rsid w:val="00E36534"/>
    <w:rsid w:val="00E37BF2"/>
    <w:rsid w:val="00E41A0A"/>
    <w:rsid w:val="00E427C9"/>
    <w:rsid w:val="00E42A01"/>
    <w:rsid w:val="00E43C80"/>
    <w:rsid w:val="00E447D9"/>
    <w:rsid w:val="00E45A26"/>
    <w:rsid w:val="00E52C5E"/>
    <w:rsid w:val="00E5494E"/>
    <w:rsid w:val="00E55079"/>
    <w:rsid w:val="00E5557C"/>
    <w:rsid w:val="00E60AD5"/>
    <w:rsid w:val="00E62A58"/>
    <w:rsid w:val="00E62A79"/>
    <w:rsid w:val="00E62DD9"/>
    <w:rsid w:val="00E65859"/>
    <w:rsid w:val="00E663FD"/>
    <w:rsid w:val="00E66DC9"/>
    <w:rsid w:val="00E7528A"/>
    <w:rsid w:val="00E8693F"/>
    <w:rsid w:val="00E919D0"/>
    <w:rsid w:val="00E9294F"/>
    <w:rsid w:val="00E92D16"/>
    <w:rsid w:val="00E94647"/>
    <w:rsid w:val="00E949DE"/>
    <w:rsid w:val="00E952E9"/>
    <w:rsid w:val="00E9691D"/>
    <w:rsid w:val="00EA0320"/>
    <w:rsid w:val="00EA03C7"/>
    <w:rsid w:val="00EA2809"/>
    <w:rsid w:val="00EA3BCF"/>
    <w:rsid w:val="00EA3EF0"/>
    <w:rsid w:val="00EA7DE2"/>
    <w:rsid w:val="00EB55DF"/>
    <w:rsid w:val="00EB5628"/>
    <w:rsid w:val="00EB6418"/>
    <w:rsid w:val="00EC04ED"/>
    <w:rsid w:val="00EC1BEB"/>
    <w:rsid w:val="00EC3000"/>
    <w:rsid w:val="00EC3ADA"/>
    <w:rsid w:val="00EC413C"/>
    <w:rsid w:val="00EC60B1"/>
    <w:rsid w:val="00EC7083"/>
    <w:rsid w:val="00EC7B9C"/>
    <w:rsid w:val="00ED25D0"/>
    <w:rsid w:val="00ED575A"/>
    <w:rsid w:val="00ED7BA4"/>
    <w:rsid w:val="00ED7F69"/>
    <w:rsid w:val="00EE0AD8"/>
    <w:rsid w:val="00EE1195"/>
    <w:rsid w:val="00EE376A"/>
    <w:rsid w:val="00EE4905"/>
    <w:rsid w:val="00EE5430"/>
    <w:rsid w:val="00EE5573"/>
    <w:rsid w:val="00EE5CB1"/>
    <w:rsid w:val="00EE619F"/>
    <w:rsid w:val="00EF013C"/>
    <w:rsid w:val="00EF2DE2"/>
    <w:rsid w:val="00EF5A63"/>
    <w:rsid w:val="00EF7BCA"/>
    <w:rsid w:val="00F0038D"/>
    <w:rsid w:val="00F01038"/>
    <w:rsid w:val="00F04B7A"/>
    <w:rsid w:val="00F0574F"/>
    <w:rsid w:val="00F06436"/>
    <w:rsid w:val="00F07B36"/>
    <w:rsid w:val="00F11C84"/>
    <w:rsid w:val="00F14495"/>
    <w:rsid w:val="00F147E9"/>
    <w:rsid w:val="00F14C46"/>
    <w:rsid w:val="00F14C87"/>
    <w:rsid w:val="00F153CB"/>
    <w:rsid w:val="00F15CA4"/>
    <w:rsid w:val="00F16A63"/>
    <w:rsid w:val="00F17AD4"/>
    <w:rsid w:val="00F17F69"/>
    <w:rsid w:val="00F20D96"/>
    <w:rsid w:val="00F27346"/>
    <w:rsid w:val="00F333AD"/>
    <w:rsid w:val="00F378F2"/>
    <w:rsid w:val="00F41020"/>
    <w:rsid w:val="00F41126"/>
    <w:rsid w:val="00F42DB5"/>
    <w:rsid w:val="00F4305F"/>
    <w:rsid w:val="00F453DF"/>
    <w:rsid w:val="00F46480"/>
    <w:rsid w:val="00F46732"/>
    <w:rsid w:val="00F51030"/>
    <w:rsid w:val="00F51600"/>
    <w:rsid w:val="00F52C44"/>
    <w:rsid w:val="00F540AB"/>
    <w:rsid w:val="00F55570"/>
    <w:rsid w:val="00F56259"/>
    <w:rsid w:val="00F60963"/>
    <w:rsid w:val="00F62963"/>
    <w:rsid w:val="00F65E07"/>
    <w:rsid w:val="00F67969"/>
    <w:rsid w:val="00F73D23"/>
    <w:rsid w:val="00F76EE1"/>
    <w:rsid w:val="00F82097"/>
    <w:rsid w:val="00F84D44"/>
    <w:rsid w:val="00F85F3E"/>
    <w:rsid w:val="00F85FEF"/>
    <w:rsid w:val="00F86002"/>
    <w:rsid w:val="00F86029"/>
    <w:rsid w:val="00F86E48"/>
    <w:rsid w:val="00F872F3"/>
    <w:rsid w:val="00F94A5B"/>
    <w:rsid w:val="00F94E71"/>
    <w:rsid w:val="00F97B6F"/>
    <w:rsid w:val="00FA12FF"/>
    <w:rsid w:val="00FA1A8D"/>
    <w:rsid w:val="00FA1BF5"/>
    <w:rsid w:val="00FA2C68"/>
    <w:rsid w:val="00FA33E1"/>
    <w:rsid w:val="00FA3BEF"/>
    <w:rsid w:val="00FA40D3"/>
    <w:rsid w:val="00FA4A7C"/>
    <w:rsid w:val="00FA4EA6"/>
    <w:rsid w:val="00FA69FC"/>
    <w:rsid w:val="00FA6C6E"/>
    <w:rsid w:val="00FA77D8"/>
    <w:rsid w:val="00FB110C"/>
    <w:rsid w:val="00FB2236"/>
    <w:rsid w:val="00FB408F"/>
    <w:rsid w:val="00FB4E20"/>
    <w:rsid w:val="00FB5D0A"/>
    <w:rsid w:val="00FB707C"/>
    <w:rsid w:val="00FC2BD7"/>
    <w:rsid w:val="00FC307C"/>
    <w:rsid w:val="00FC3953"/>
    <w:rsid w:val="00FC3CE6"/>
    <w:rsid w:val="00FC725A"/>
    <w:rsid w:val="00FC7385"/>
    <w:rsid w:val="00FD0502"/>
    <w:rsid w:val="00FD3471"/>
    <w:rsid w:val="00FD4138"/>
    <w:rsid w:val="00FD5615"/>
    <w:rsid w:val="00FD6535"/>
    <w:rsid w:val="00FE0793"/>
    <w:rsid w:val="00FE19BD"/>
    <w:rsid w:val="00FE1CA0"/>
    <w:rsid w:val="00FE5613"/>
    <w:rsid w:val="00FE561C"/>
    <w:rsid w:val="00FF09B7"/>
    <w:rsid w:val="00FF45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70B"/>
    <w:pPr>
      <w:ind w:left="720"/>
      <w:contextualSpacing/>
    </w:pPr>
  </w:style>
  <w:style w:type="paragraph" w:styleId="FootnoteText">
    <w:name w:val="footnote text"/>
    <w:basedOn w:val="Normal"/>
    <w:link w:val="FootnoteTextChar"/>
    <w:uiPriority w:val="99"/>
    <w:semiHidden/>
    <w:unhideWhenUsed/>
    <w:rsid w:val="00BD5C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5C1B"/>
    <w:rPr>
      <w:sz w:val="20"/>
      <w:szCs w:val="20"/>
    </w:rPr>
  </w:style>
  <w:style w:type="character" w:styleId="FootnoteReference">
    <w:name w:val="footnote reference"/>
    <w:basedOn w:val="DefaultParagraphFont"/>
    <w:uiPriority w:val="99"/>
    <w:semiHidden/>
    <w:unhideWhenUsed/>
    <w:rsid w:val="00BD5C1B"/>
    <w:rPr>
      <w:vertAlign w:val="superscript"/>
    </w:rPr>
  </w:style>
  <w:style w:type="character" w:customStyle="1" w:styleId="apple-converted-space">
    <w:name w:val="apple-converted-space"/>
    <w:basedOn w:val="DefaultParagraphFont"/>
    <w:rsid w:val="00A60662"/>
  </w:style>
  <w:style w:type="paragraph" w:styleId="BalloonText">
    <w:name w:val="Balloon Text"/>
    <w:basedOn w:val="Normal"/>
    <w:link w:val="BalloonTextChar"/>
    <w:uiPriority w:val="99"/>
    <w:semiHidden/>
    <w:unhideWhenUsed/>
    <w:rsid w:val="00A26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268"/>
    <w:rPr>
      <w:rFonts w:ascii="Tahoma" w:hAnsi="Tahoma" w:cs="Tahoma"/>
      <w:sz w:val="16"/>
      <w:szCs w:val="16"/>
    </w:rPr>
  </w:style>
  <w:style w:type="character" w:styleId="Hyperlink">
    <w:name w:val="Hyperlink"/>
    <w:basedOn w:val="DefaultParagraphFont"/>
    <w:uiPriority w:val="99"/>
    <w:unhideWhenUsed/>
    <w:rsid w:val="004A39F5"/>
    <w:rPr>
      <w:color w:val="0000FF" w:themeColor="hyperlink"/>
      <w:u w:val="single"/>
    </w:rPr>
  </w:style>
  <w:style w:type="paragraph" w:styleId="NormalWeb">
    <w:name w:val="Normal (Web)"/>
    <w:basedOn w:val="Normal"/>
    <w:uiPriority w:val="99"/>
    <w:semiHidden/>
    <w:unhideWhenUsed/>
    <w:rsid w:val="00AA7AA5"/>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70B"/>
    <w:pPr>
      <w:ind w:left="720"/>
      <w:contextualSpacing/>
    </w:pPr>
  </w:style>
  <w:style w:type="paragraph" w:styleId="FootnoteText">
    <w:name w:val="footnote text"/>
    <w:basedOn w:val="Normal"/>
    <w:link w:val="FootnoteTextChar"/>
    <w:uiPriority w:val="99"/>
    <w:semiHidden/>
    <w:unhideWhenUsed/>
    <w:rsid w:val="00BD5C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5C1B"/>
    <w:rPr>
      <w:sz w:val="20"/>
      <w:szCs w:val="20"/>
    </w:rPr>
  </w:style>
  <w:style w:type="character" w:styleId="FootnoteReference">
    <w:name w:val="footnote reference"/>
    <w:basedOn w:val="DefaultParagraphFont"/>
    <w:uiPriority w:val="99"/>
    <w:semiHidden/>
    <w:unhideWhenUsed/>
    <w:rsid w:val="00BD5C1B"/>
    <w:rPr>
      <w:vertAlign w:val="superscript"/>
    </w:rPr>
  </w:style>
  <w:style w:type="character" w:customStyle="1" w:styleId="apple-converted-space">
    <w:name w:val="apple-converted-space"/>
    <w:basedOn w:val="DefaultParagraphFont"/>
    <w:rsid w:val="00A60662"/>
  </w:style>
  <w:style w:type="paragraph" w:styleId="BalloonText">
    <w:name w:val="Balloon Text"/>
    <w:basedOn w:val="Normal"/>
    <w:link w:val="BalloonTextChar"/>
    <w:uiPriority w:val="99"/>
    <w:semiHidden/>
    <w:unhideWhenUsed/>
    <w:rsid w:val="00A26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268"/>
    <w:rPr>
      <w:rFonts w:ascii="Tahoma" w:hAnsi="Tahoma" w:cs="Tahoma"/>
      <w:sz w:val="16"/>
      <w:szCs w:val="16"/>
    </w:rPr>
  </w:style>
  <w:style w:type="character" w:styleId="Hyperlink">
    <w:name w:val="Hyperlink"/>
    <w:basedOn w:val="DefaultParagraphFont"/>
    <w:uiPriority w:val="99"/>
    <w:unhideWhenUsed/>
    <w:rsid w:val="004A39F5"/>
    <w:rPr>
      <w:color w:val="0000FF" w:themeColor="hyperlink"/>
      <w:u w:val="single"/>
    </w:rPr>
  </w:style>
  <w:style w:type="paragraph" w:styleId="NormalWeb">
    <w:name w:val="Normal (Web)"/>
    <w:basedOn w:val="Normal"/>
    <w:uiPriority w:val="99"/>
    <w:semiHidden/>
    <w:unhideWhenUsed/>
    <w:rsid w:val="00AA7AA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61940">
      <w:bodyDiv w:val="1"/>
      <w:marLeft w:val="0"/>
      <w:marRight w:val="0"/>
      <w:marTop w:val="0"/>
      <w:marBottom w:val="0"/>
      <w:divBdr>
        <w:top w:val="none" w:sz="0" w:space="0" w:color="auto"/>
        <w:left w:val="none" w:sz="0" w:space="0" w:color="auto"/>
        <w:bottom w:val="none" w:sz="0" w:space="0" w:color="auto"/>
        <w:right w:val="none" w:sz="0" w:space="0" w:color="auto"/>
      </w:divBdr>
      <w:divsChild>
        <w:div w:id="355469672">
          <w:marLeft w:val="0"/>
          <w:marRight w:val="2174"/>
          <w:marTop w:val="0"/>
          <w:marBottom w:val="240"/>
          <w:divBdr>
            <w:top w:val="none" w:sz="0" w:space="0" w:color="auto"/>
            <w:left w:val="none" w:sz="0" w:space="0" w:color="auto"/>
            <w:bottom w:val="none" w:sz="0" w:space="0" w:color="auto"/>
            <w:right w:val="none" w:sz="0" w:space="0" w:color="auto"/>
          </w:divBdr>
        </w:div>
        <w:div w:id="1506704123">
          <w:marLeft w:val="0"/>
          <w:marRight w:val="2174"/>
          <w:marTop w:val="0"/>
          <w:marBottom w:val="240"/>
          <w:divBdr>
            <w:top w:val="none" w:sz="0" w:space="0" w:color="auto"/>
            <w:left w:val="none" w:sz="0" w:space="0" w:color="auto"/>
            <w:bottom w:val="none" w:sz="0" w:space="0" w:color="auto"/>
            <w:right w:val="none" w:sz="0" w:space="0" w:color="auto"/>
          </w:divBdr>
        </w:div>
        <w:div w:id="1746411190">
          <w:marLeft w:val="0"/>
          <w:marRight w:val="2174"/>
          <w:marTop w:val="0"/>
          <w:marBottom w:val="240"/>
          <w:divBdr>
            <w:top w:val="none" w:sz="0" w:space="0" w:color="auto"/>
            <w:left w:val="none" w:sz="0" w:space="0" w:color="auto"/>
            <w:bottom w:val="none" w:sz="0" w:space="0" w:color="auto"/>
            <w:right w:val="none" w:sz="0" w:space="0" w:color="auto"/>
          </w:divBdr>
        </w:div>
      </w:divsChild>
    </w:div>
    <w:div w:id="467629420">
      <w:bodyDiv w:val="1"/>
      <w:marLeft w:val="0"/>
      <w:marRight w:val="0"/>
      <w:marTop w:val="0"/>
      <w:marBottom w:val="0"/>
      <w:divBdr>
        <w:top w:val="none" w:sz="0" w:space="0" w:color="auto"/>
        <w:left w:val="none" w:sz="0" w:space="0" w:color="auto"/>
        <w:bottom w:val="none" w:sz="0" w:space="0" w:color="auto"/>
        <w:right w:val="none" w:sz="0" w:space="0" w:color="auto"/>
      </w:divBdr>
      <w:divsChild>
        <w:div w:id="319962938">
          <w:marLeft w:val="0"/>
          <w:marRight w:val="1627"/>
          <w:marTop w:val="0"/>
          <w:marBottom w:val="240"/>
          <w:divBdr>
            <w:top w:val="none" w:sz="0" w:space="0" w:color="auto"/>
            <w:left w:val="none" w:sz="0" w:space="0" w:color="auto"/>
            <w:bottom w:val="none" w:sz="0" w:space="0" w:color="auto"/>
            <w:right w:val="none" w:sz="0" w:space="0" w:color="auto"/>
          </w:divBdr>
        </w:div>
      </w:divsChild>
    </w:div>
    <w:div w:id="486629958">
      <w:bodyDiv w:val="1"/>
      <w:marLeft w:val="0"/>
      <w:marRight w:val="0"/>
      <w:marTop w:val="0"/>
      <w:marBottom w:val="0"/>
      <w:divBdr>
        <w:top w:val="none" w:sz="0" w:space="0" w:color="auto"/>
        <w:left w:val="none" w:sz="0" w:space="0" w:color="auto"/>
        <w:bottom w:val="none" w:sz="0" w:space="0" w:color="auto"/>
        <w:right w:val="none" w:sz="0" w:space="0" w:color="auto"/>
      </w:divBdr>
    </w:div>
    <w:div w:id="672999420">
      <w:bodyDiv w:val="1"/>
      <w:marLeft w:val="0"/>
      <w:marRight w:val="0"/>
      <w:marTop w:val="0"/>
      <w:marBottom w:val="0"/>
      <w:divBdr>
        <w:top w:val="none" w:sz="0" w:space="0" w:color="auto"/>
        <w:left w:val="none" w:sz="0" w:space="0" w:color="auto"/>
        <w:bottom w:val="none" w:sz="0" w:space="0" w:color="auto"/>
        <w:right w:val="none" w:sz="0" w:space="0" w:color="auto"/>
      </w:divBdr>
      <w:divsChild>
        <w:div w:id="301472491">
          <w:marLeft w:val="0"/>
          <w:marRight w:val="720"/>
          <w:marTop w:val="0"/>
          <w:marBottom w:val="240"/>
          <w:divBdr>
            <w:top w:val="none" w:sz="0" w:space="0" w:color="auto"/>
            <w:left w:val="none" w:sz="0" w:space="0" w:color="auto"/>
            <w:bottom w:val="none" w:sz="0" w:space="0" w:color="auto"/>
            <w:right w:val="none" w:sz="0" w:space="0" w:color="auto"/>
          </w:divBdr>
        </w:div>
        <w:div w:id="867452931">
          <w:marLeft w:val="0"/>
          <w:marRight w:val="720"/>
          <w:marTop w:val="0"/>
          <w:marBottom w:val="240"/>
          <w:divBdr>
            <w:top w:val="none" w:sz="0" w:space="0" w:color="auto"/>
            <w:left w:val="none" w:sz="0" w:space="0" w:color="auto"/>
            <w:bottom w:val="none" w:sz="0" w:space="0" w:color="auto"/>
            <w:right w:val="none" w:sz="0" w:space="0" w:color="auto"/>
          </w:divBdr>
        </w:div>
        <w:div w:id="1140347328">
          <w:marLeft w:val="0"/>
          <w:marRight w:val="734"/>
          <w:marTop w:val="0"/>
          <w:marBottom w:val="240"/>
          <w:divBdr>
            <w:top w:val="none" w:sz="0" w:space="0" w:color="auto"/>
            <w:left w:val="none" w:sz="0" w:space="0" w:color="auto"/>
            <w:bottom w:val="none" w:sz="0" w:space="0" w:color="auto"/>
            <w:right w:val="none" w:sz="0" w:space="0" w:color="auto"/>
          </w:divBdr>
        </w:div>
        <w:div w:id="1141994722">
          <w:marLeft w:val="0"/>
          <w:marRight w:val="720"/>
          <w:marTop w:val="0"/>
          <w:marBottom w:val="240"/>
          <w:divBdr>
            <w:top w:val="none" w:sz="0" w:space="0" w:color="auto"/>
            <w:left w:val="none" w:sz="0" w:space="0" w:color="auto"/>
            <w:bottom w:val="none" w:sz="0" w:space="0" w:color="auto"/>
            <w:right w:val="none" w:sz="0" w:space="0" w:color="auto"/>
          </w:divBdr>
        </w:div>
        <w:div w:id="1429697105">
          <w:marLeft w:val="0"/>
          <w:marRight w:val="720"/>
          <w:marTop w:val="0"/>
          <w:marBottom w:val="240"/>
          <w:divBdr>
            <w:top w:val="none" w:sz="0" w:space="0" w:color="auto"/>
            <w:left w:val="none" w:sz="0" w:space="0" w:color="auto"/>
            <w:bottom w:val="none" w:sz="0" w:space="0" w:color="auto"/>
            <w:right w:val="none" w:sz="0" w:space="0" w:color="auto"/>
          </w:divBdr>
        </w:div>
      </w:divsChild>
    </w:div>
    <w:div w:id="846024095">
      <w:bodyDiv w:val="1"/>
      <w:marLeft w:val="0"/>
      <w:marRight w:val="0"/>
      <w:marTop w:val="0"/>
      <w:marBottom w:val="0"/>
      <w:divBdr>
        <w:top w:val="none" w:sz="0" w:space="0" w:color="auto"/>
        <w:left w:val="none" w:sz="0" w:space="0" w:color="auto"/>
        <w:bottom w:val="none" w:sz="0" w:space="0" w:color="auto"/>
        <w:right w:val="none" w:sz="0" w:space="0" w:color="auto"/>
      </w:divBdr>
    </w:div>
    <w:div w:id="1079986340">
      <w:bodyDiv w:val="1"/>
      <w:marLeft w:val="0"/>
      <w:marRight w:val="0"/>
      <w:marTop w:val="0"/>
      <w:marBottom w:val="0"/>
      <w:divBdr>
        <w:top w:val="none" w:sz="0" w:space="0" w:color="auto"/>
        <w:left w:val="none" w:sz="0" w:space="0" w:color="auto"/>
        <w:bottom w:val="none" w:sz="0" w:space="0" w:color="auto"/>
        <w:right w:val="none" w:sz="0" w:space="0" w:color="auto"/>
      </w:divBdr>
    </w:div>
    <w:div w:id="1091581253">
      <w:bodyDiv w:val="1"/>
      <w:marLeft w:val="0"/>
      <w:marRight w:val="0"/>
      <w:marTop w:val="0"/>
      <w:marBottom w:val="0"/>
      <w:divBdr>
        <w:top w:val="none" w:sz="0" w:space="0" w:color="auto"/>
        <w:left w:val="none" w:sz="0" w:space="0" w:color="auto"/>
        <w:bottom w:val="none" w:sz="0" w:space="0" w:color="auto"/>
        <w:right w:val="none" w:sz="0" w:space="0" w:color="auto"/>
      </w:divBdr>
    </w:div>
    <w:div w:id="1225028895">
      <w:bodyDiv w:val="1"/>
      <w:marLeft w:val="0"/>
      <w:marRight w:val="0"/>
      <w:marTop w:val="0"/>
      <w:marBottom w:val="0"/>
      <w:divBdr>
        <w:top w:val="none" w:sz="0" w:space="0" w:color="auto"/>
        <w:left w:val="none" w:sz="0" w:space="0" w:color="auto"/>
        <w:bottom w:val="none" w:sz="0" w:space="0" w:color="auto"/>
        <w:right w:val="none" w:sz="0" w:space="0" w:color="auto"/>
      </w:divBdr>
    </w:div>
    <w:div w:id="1485203324">
      <w:bodyDiv w:val="1"/>
      <w:marLeft w:val="0"/>
      <w:marRight w:val="0"/>
      <w:marTop w:val="0"/>
      <w:marBottom w:val="0"/>
      <w:divBdr>
        <w:top w:val="none" w:sz="0" w:space="0" w:color="auto"/>
        <w:left w:val="none" w:sz="0" w:space="0" w:color="auto"/>
        <w:bottom w:val="none" w:sz="0" w:space="0" w:color="auto"/>
        <w:right w:val="none" w:sz="0" w:space="0" w:color="auto"/>
      </w:divBdr>
    </w:div>
    <w:div w:id="1502162036">
      <w:bodyDiv w:val="1"/>
      <w:marLeft w:val="0"/>
      <w:marRight w:val="0"/>
      <w:marTop w:val="0"/>
      <w:marBottom w:val="0"/>
      <w:divBdr>
        <w:top w:val="none" w:sz="0" w:space="0" w:color="auto"/>
        <w:left w:val="none" w:sz="0" w:space="0" w:color="auto"/>
        <w:bottom w:val="none" w:sz="0" w:space="0" w:color="auto"/>
        <w:right w:val="none" w:sz="0" w:space="0" w:color="auto"/>
      </w:divBdr>
    </w:div>
    <w:div w:id="1543176310">
      <w:bodyDiv w:val="1"/>
      <w:marLeft w:val="0"/>
      <w:marRight w:val="0"/>
      <w:marTop w:val="0"/>
      <w:marBottom w:val="0"/>
      <w:divBdr>
        <w:top w:val="none" w:sz="0" w:space="0" w:color="auto"/>
        <w:left w:val="none" w:sz="0" w:space="0" w:color="auto"/>
        <w:bottom w:val="none" w:sz="0" w:space="0" w:color="auto"/>
        <w:right w:val="none" w:sz="0" w:space="0" w:color="auto"/>
      </w:divBdr>
      <w:divsChild>
        <w:div w:id="623659816">
          <w:marLeft w:val="0"/>
          <w:marRight w:val="1627"/>
          <w:marTop w:val="0"/>
          <w:marBottom w:val="240"/>
          <w:divBdr>
            <w:top w:val="none" w:sz="0" w:space="0" w:color="auto"/>
            <w:left w:val="none" w:sz="0" w:space="0" w:color="auto"/>
            <w:bottom w:val="none" w:sz="0" w:space="0" w:color="auto"/>
            <w:right w:val="none" w:sz="0" w:space="0" w:color="auto"/>
          </w:divBdr>
        </w:div>
      </w:divsChild>
    </w:div>
    <w:div w:id="1547445956">
      <w:bodyDiv w:val="1"/>
      <w:marLeft w:val="0"/>
      <w:marRight w:val="0"/>
      <w:marTop w:val="0"/>
      <w:marBottom w:val="0"/>
      <w:divBdr>
        <w:top w:val="none" w:sz="0" w:space="0" w:color="auto"/>
        <w:left w:val="none" w:sz="0" w:space="0" w:color="auto"/>
        <w:bottom w:val="none" w:sz="0" w:space="0" w:color="auto"/>
        <w:right w:val="none" w:sz="0" w:space="0" w:color="auto"/>
      </w:divBdr>
      <w:divsChild>
        <w:div w:id="1334575968">
          <w:marLeft w:val="0"/>
          <w:marRight w:val="720"/>
          <w:marTop w:val="0"/>
          <w:marBottom w:val="240"/>
          <w:divBdr>
            <w:top w:val="none" w:sz="0" w:space="0" w:color="auto"/>
            <w:left w:val="none" w:sz="0" w:space="0" w:color="auto"/>
            <w:bottom w:val="none" w:sz="0" w:space="0" w:color="auto"/>
            <w:right w:val="none" w:sz="0" w:space="0" w:color="auto"/>
          </w:divBdr>
        </w:div>
        <w:div w:id="1355421870">
          <w:marLeft w:val="0"/>
          <w:marRight w:val="720"/>
          <w:marTop w:val="0"/>
          <w:marBottom w:val="240"/>
          <w:divBdr>
            <w:top w:val="none" w:sz="0" w:space="0" w:color="auto"/>
            <w:left w:val="none" w:sz="0" w:space="0" w:color="auto"/>
            <w:bottom w:val="none" w:sz="0" w:space="0" w:color="auto"/>
            <w:right w:val="none" w:sz="0" w:space="0" w:color="auto"/>
          </w:divBdr>
        </w:div>
        <w:div w:id="1829443818">
          <w:marLeft w:val="0"/>
          <w:marRight w:val="720"/>
          <w:marTop w:val="0"/>
          <w:marBottom w:val="240"/>
          <w:divBdr>
            <w:top w:val="none" w:sz="0" w:space="0" w:color="auto"/>
            <w:left w:val="none" w:sz="0" w:space="0" w:color="auto"/>
            <w:bottom w:val="none" w:sz="0" w:space="0" w:color="auto"/>
            <w:right w:val="none" w:sz="0" w:space="0" w:color="auto"/>
          </w:divBdr>
        </w:div>
        <w:div w:id="1915894091">
          <w:marLeft w:val="0"/>
          <w:marRight w:val="720"/>
          <w:marTop w:val="0"/>
          <w:marBottom w:val="240"/>
          <w:divBdr>
            <w:top w:val="none" w:sz="0" w:space="0" w:color="auto"/>
            <w:left w:val="none" w:sz="0" w:space="0" w:color="auto"/>
            <w:bottom w:val="none" w:sz="0" w:space="0" w:color="auto"/>
            <w:right w:val="none" w:sz="0" w:space="0" w:color="auto"/>
          </w:divBdr>
        </w:div>
        <w:div w:id="1933513101">
          <w:marLeft w:val="0"/>
          <w:marRight w:val="734"/>
          <w:marTop w:val="0"/>
          <w:marBottom w:val="240"/>
          <w:divBdr>
            <w:top w:val="none" w:sz="0" w:space="0" w:color="auto"/>
            <w:left w:val="none" w:sz="0" w:space="0" w:color="auto"/>
            <w:bottom w:val="none" w:sz="0" w:space="0" w:color="auto"/>
            <w:right w:val="none" w:sz="0" w:space="0" w:color="auto"/>
          </w:divBdr>
        </w:div>
      </w:divsChild>
    </w:div>
    <w:div w:id="1577743819">
      <w:bodyDiv w:val="1"/>
      <w:marLeft w:val="0"/>
      <w:marRight w:val="0"/>
      <w:marTop w:val="0"/>
      <w:marBottom w:val="0"/>
      <w:divBdr>
        <w:top w:val="none" w:sz="0" w:space="0" w:color="auto"/>
        <w:left w:val="none" w:sz="0" w:space="0" w:color="auto"/>
        <w:bottom w:val="none" w:sz="0" w:space="0" w:color="auto"/>
        <w:right w:val="none" w:sz="0" w:space="0" w:color="auto"/>
      </w:divBdr>
    </w:div>
    <w:div w:id="1596547388">
      <w:bodyDiv w:val="1"/>
      <w:marLeft w:val="0"/>
      <w:marRight w:val="0"/>
      <w:marTop w:val="0"/>
      <w:marBottom w:val="0"/>
      <w:divBdr>
        <w:top w:val="none" w:sz="0" w:space="0" w:color="auto"/>
        <w:left w:val="none" w:sz="0" w:space="0" w:color="auto"/>
        <w:bottom w:val="none" w:sz="0" w:space="0" w:color="auto"/>
        <w:right w:val="none" w:sz="0" w:space="0" w:color="auto"/>
      </w:divBdr>
    </w:div>
    <w:div w:id="1628661065">
      <w:bodyDiv w:val="1"/>
      <w:marLeft w:val="0"/>
      <w:marRight w:val="0"/>
      <w:marTop w:val="0"/>
      <w:marBottom w:val="0"/>
      <w:divBdr>
        <w:top w:val="none" w:sz="0" w:space="0" w:color="auto"/>
        <w:left w:val="none" w:sz="0" w:space="0" w:color="auto"/>
        <w:bottom w:val="none" w:sz="0" w:space="0" w:color="auto"/>
        <w:right w:val="none" w:sz="0" w:space="0" w:color="auto"/>
      </w:divBdr>
    </w:div>
    <w:div w:id="1685159356">
      <w:bodyDiv w:val="1"/>
      <w:marLeft w:val="0"/>
      <w:marRight w:val="0"/>
      <w:marTop w:val="0"/>
      <w:marBottom w:val="0"/>
      <w:divBdr>
        <w:top w:val="none" w:sz="0" w:space="0" w:color="auto"/>
        <w:left w:val="none" w:sz="0" w:space="0" w:color="auto"/>
        <w:bottom w:val="none" w:sz="0" w:space="0" w:color="auto"/>
        <w:right w:val="none" w:sz="0" w:space="0" w:color="auto"/>
      </w:divBdr>
    </w:div>
    <w:div w:id="1802529527">
      <w:bodyDiv w:val="1"/>
      <w:marLeft w:val="0"/>
      <w:marRight w:val="0"/>
      <w:marTop w:val="0"/>
      <w:marBottom w:val="0"/>
      <w:divBdr>
        <w:top w:val="none" w:sz="0" w:space="0" w:color="auto"/>
        <w:left w:val="none" w:sz="0" w:space="0" w:color="auto"/>
        <w:bottom w:val="none" w:sz="0" w:space="0" w:color="auto"/>
        <w:right w:val="none" w:sz="0" w:space="0" w:color="auto"/>
      </w:divBdr>
    </w:div>
    <w:div w:id="1894585156">
      <w:bodyDiv w:val="1"/>
      <w:marLeft w:val="0"/>
      <w:marRight w:val="0"/>
      <w:marTop w:val="0"/>
      <w:marBottom w:val="0"/>
      <w:divBdr>
        <w:top w:val="none" w:sz="0" w:space="0" w:color="auto"/>
        <w:left w:val="none" w:sz="0" w:space="0" w:color="auto"/>
        <w:bottom w:val="none" w:sz="0" w:space="0" w:color="auto"/>
        <w:right w:val="none" w:sz="0" w:space="0" w:color="auto"/>
      </w:divBdr>
    </w:div>
    <w:div w:id="1985501004">
      <w:bodyDiv w:val="1"/>
      <w:marLeft w:val="0"/>
      <w:marRight w:val="0"/>
      <w:marTop w:val="0"/>
      <w:marBottom w:val="0"/>
      <w:divBdr>
        <w:top w:val="none" w:sz="0" w:space="0" w:color="auto"/>
        <w:left w:val="none" w:sz="0" w:space="0" w:color="auto"/>
        <w:bottom w:val="none" w:sz="0" w:space="0" w:color="auto"/>
        <w:right w:val="none" w:sz="0" w:space="0" w:color="auto"/>
      </w:divBdr>
    </w:div>
    <w:div w:id="1999381394">
      <w:bodyDiv w:val="1"/>
      <w:marLeft w:val="0"/>
      <w:marRight w:val="0"/>
      <w:marTop w:val="0"/>
      <w:marBottom w:val="0"/>
      <w:divBdr>
        <w:top w:val="none" w:sz="0" w:space="0" w:color="auto"/>
        <w:left w:val="none" w:sz="0" w:space="0" w:color="auto"/>
        <w:bottom w:val="none" w:sz="0" w:space="0" w:color="auto"/>
        <w:right w:val="none" w:sz="0" w:space="0" w:color="auto"/>
      </w:divBdr>
    </w:div>
    <w:div w:id="207901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3.png"/><Relationship Id="rId26" Type="http://schemas.openxmlformats.org/officeDocument/2006/relationships/hyperlink" Target="http://www.Britannica.com"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2.pn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image" Target="media/image9.jpeg"/><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diagramColors" Target="diagrams/colors1.xml"/><Relationship Id="rId22" Type="http://schemas.openxmlformats.org/officeDocument/2006/relationships/image" Target="media/image7.jpeg"/><Relationship Id="rId27" Type="http://schemas.openxmlformats.org/officeDocument/2006/relationships/hyperlink" Target="http://www.asiasociety.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r.wikipedia.org/wiki/%D8%A7%D9%84%D9%85%D8%BA%D8%B1%D8%A8_%D8%A7%D9%84%D8%A3%D9%82%D8%B5%D9%89" TargetMode="External"/><Relationship Id="rId13" Type="http://schemas.openxmlformats.org/officeDocument/2006/relationships/hyperlink" Target="http://ar.wikipedia.org/wiki/%D9%81%D9%84%D8%B3%D9%81%D8%A9" TargetMode="External"/><Relationship Id="rId18" Type="http://schemas.openxmlformats.org/officeDocument/2006/relationships/hyperlink" Target="http://ar.wikipedia.org/wiki/%D9%86%D8%AD%D9%88" TargetMode="External"/><Relationship Id="rId3" Type="http://schemas.openxmlformats.org/officeDocument/2006/relationships/hyperlink" Target="http://ar.wikipedia.org/wiki/%D9%85%D8%A4%D8%B1%D8%AE" TargetMode="External"/><Relationship Id="rId21" Type="http://schemas.openxmlformats.org/officeDocument/2006/relationships/hyperlink" Target="http://ar.wikipedia.org/wiki/322_%D9%87%D9%80" TargetMode="External"/><Relationship Id="rId7" Type="http://schemas.openxmlformats.org/officeDocument/2006/relationships/hyperlink" Target="http://ar.wikipedia.org/wiki/%D9%81%D8%A7%D8%B3" TargetMode="External"/><Relationship Id="rId12" Type="http://schemas.openxmlformats.org/officeDocument/2006/relationships/hyperlink" Target="https://ar.wikipedia.org/wiki/%D9%86%D8%A7%D8%B5%D9%8A%D9%81_%D8%A7%D9%84%D9%8A%D8%A7%D8%B2%D8%AC%D9%8A" TargetMode="External"/><Relationship Id="rId17" Type="http://schemas.openxmlformats.org/officeDocument/2006/relationships/hyperlink" Target="http://ar.wikipedia.org/wiki/%D8%A7%D9%84%D8%B9%D8%B1%D8%A8%D9%8A%D8%A9" TargetMode="External"/><Relationship Id="rId2" Type="http://schemas.openxmlformats.org/officeDocument/2006/relationships/hyperlink" Target="http://ar.wikipedia.org/wiki/1382" TargetMode="External"/><Relationship Id="rId16" Type="http://schemas.openxmlformats.org/officeDocument/2006/relationships/hyperlink" Target="https://ar.wikipedia.org/wiki/%D9%8A%D8%B3%D9%88%D8%B9" TargetMode="External"/><Relationship Id="rId20" Type="http://schemas.openxmlformats.org/officeDocument/2006/relationships/hyperlink" Target="http://ar.wikipedia.org/wiki/%D8%A7%D9%84%D9%85%D9%88%D8%B5%D9%84" TargetMode="External"/><Relationship Id="rId1" Type="http://schemas.openxmlformats.org/officeDocument/2006/relationships/hyperlink" Target="http://ar.wikipedia.org/wiki/1332" TargetMode="External"/><Relationship Id="rId6" Type="http://schemas.openxmlformats.org/officeDocument/2006/relationships/hyperlink" Target="http://ar.wikipedia.org/wiki/%D8%A7%D9%84%D8%AF%D9%88%D9%84%D8%A9_%D8%A7%D9%84%D9%85%D8%B1%D9%8A%D9%86%D9%8A%D8%A9" TargetMode="External"/><Relationship Id="rId11" Type="http://schemas.openxmlformats.org/officeDocument/2006/relationships/hyperlink" Target="https://ar.wikipedia.org/wiki/%D8%A8%D9%8A%D8%B1%D9%88%D8%AA" TargetMode="External"/><Relationship Id="rId5" Type="http://schemas.openxmlformats.org/officeDocument/2006/relationships/hyperlink" Target="http://ar.wikipedia.org/wiki/%D8%A7%D9%84%D8%A3%D9%86%D8%AF%D9%84%D8%B3" TargetMode="External"/><Relationship Id="rId15" Type="http://schemas.openxmlformats.org/officeDocument/2006/relationships/hyperlink" Target="https://ar.wikipedia.org/wiki/%D9%81%D8%B1%D9%86%D8%B3%D8%A7" TargetMode="External"/><Relationship Id="rId10" Type="http://schemas.openxmlformats.org/officeDocument/2006/relationships/hyperlink" Target="https://ar.wikipedia.org/wiki/%D9%84%D8%A8%D9%86%D8%A7%D9%86" TargetMode="External"/><Relationship Id="rId19" Type="http://schemas.openxmlformats.org/officeDocument/2006/relationships/hyperlink" Target="http://ar.wikipedia.org/wiki/%D8%A7%D9%84%D9%86%D8%AD%D9%88" TargetMode="External"/><Relationship Id="rId4" Type="http://schemas.openxmlformats.org/officeDocument/2006/relationships/hyperlink" Target="http://ar.wikipedia.org/wiki/%D8%AA%D9%88%D9%86%D8%B3" TargetMode="External"/><Relationship Id="rId9" Type="http://schemas.openxmlformats.org/officeDocument/2006/relationships/hyperlink" Target="https://ar.wikipedia.org/wiki/%D9%86%D9%82%D8%AF_(%D8%AA%D9%88%D8%B6%D9%8A%D8%AD)" TargetMode="External"/><Relationship Id="rId14" Type="http://schemas.openxmlformats.org/officeDocument/2006/relationships/hyperlink" Target="http://ar.wikipedia.org/wiki/%D8%A5%D9%86%D8%AC%D9%84%D9%8A%D8%B2%D9%8A" TargetMode="External"/><Relationship Id="rId22" Type="http://schemas.openxmlformats.org/officeDocument/2006/relationships/hyperlink" Target="http://www.asiasociety.or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العربيّة الفصيحة</c:v>
                </c:pt>
              </c:strCache>
            </c:strRef>
          </c:tx>
          <c:invertIfNegative val="0"/>
          <c:cat>
            <c:strRef>
              <c:f>Sheet1!$A$2:$A$4</c:f>
              <c:strCache>
                <c:ptCount val="3"/>
                <c:pt idx="0">
                  <c:v>لغة التّواصل اليوميّة</c:v>
                </c:pt>
                <c:pt idx="1">
                  <c:v>لغة البحث والعلم</c:v>
                </c:pt>
                <c:pt idx="2">
                  <c:v>اللّغة الأهمّ عالميًّا</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الإنكليزيّة</c:v>
                </c:pt>
              </c:strCache>
            </c:strRef>
          </c:tx>
          <c:spPr>
            <a:solidFill>
              <a:srgbClr val="FF0000"/>
            </a:solidFill>
          </c:spPr>
          <c:invertIfNegative val="0"/>
          <c:cat>
            <c:strRef>
              <c:f>Sheet1!$A$2:$A$4</c:f>
              <c:strCache>
                <c:ptCount val="3"/>
                <c:pt idx="0">
                  <c:v>لغة التّواصل اليوميّة</c:v>
                </c:pt>
                <c:pt idx="1">
                  <c:v>لغة البحث والعلم</c:v>
                </c:pt>
                <c:pt idx="2">
                  <c:v>اللّغة الأهمّ عالميًّا</c:v>
                </c:pt>
              </c:strCache>
            </c:strRef>
          </c:cat>
          <c:val>
            <c:numRef>
              <c:f>Sheet1!$C$2:$C$4</c:f>
              <c:numCache>
                <c:formatCode>General</c:formatCode>
                <c:ptCount val="3"/>
                <c:pt idx="0">
                  <c:v>6</c:v>
                </c:pt>
                <c:pt idx="1">
                  <c:v>80</c:v>
                </c:pt>
                <c:pt idx="2">
                  <c:v>100</c:v>
                </c:pt>
              </c:numCache>
            </c:numRef>
          </c:val>
        </c:ser>
        <c:ser>
          <c:idx val="2"/>
          <c:order val="2"/>
          <c:tx>
            <c:strRef>
              <c:f>Sheet1!$D$1</c:f>
              <c:strCache>
                <c:ptCount val="1"/>
                <c:pt idx="0">
                  <c:v>الفرنسيّة</c:v>
                </c:pt>
              </c:strCache>
            </c:strRef>
          </c:tx>
          <c:spPr>
            <a:solidFill>
              <a:srgbClr val="00B050"/>
            </a:solidFill>
          </c:spPr>
          <c:invertIfNegative val="0"/>
          <c:cat>
            <c:strRef>
              <c:f>Sheet1!$A$2:$A$4</c:f>
              <c:strCache>
                <c:ptCount val="3"/>
                <c:pt idx="0">
                  <c:v>لغة التّواصل اليوميّة</c:v>
                </c:pt>
                <c:pt idx="1">
                  <c:v>لغة البحث والعلم</c:v>
                </c:pt>
                <c:pt idx="2">
                  <c:v>اللّغة الأهمّ عالميًّا</c:v>
                </c:pt>
              </c:strCache>
            </c:strRef>
          </c:cat>
          <c:val>
            <c:numRef>
              <c:f>Sheet1!$D$2:$D$4</c:f>
              <c:numCache>
                <c:formatCode>General</c:formatCode>
                <c:ptCount val="3"/>
                <c:pt idx="0">
                  <c:v>4</c:v>
                </c:pt>
                <c:pt idx="1">
                  <c:v>20</c:v>
                </c:pt>
                <c:pt idx="2">
                  <c:v>0</c:v>
                </c:pt>
              </c:numCache>
            </c:numRef>
          </c:val>
        </c:ser>
        <c:ser>
          <c:idx val="3"/>
          <c:order val="3"/>
          <c:tx>
            <c:strRef>
              <c:f>Sheet1!$E$1</c:f>
              <c:strCache>
                <c:ptCount val="1"/>
                <c:pt idx="0">
                  <c:v>مزيج</c:v>
                </c:pt>
              </c:strCache>
            </c:strRef>
          </c:tx>
          <c:invertIfNegative val="0"/>
          <c:cat>
            <c:strRef>
              <c:f>Sheet1!$A$2:$A$4</c:f>
              <c:strCache>
                <c:ptCount val="3"/>
                <c:pt idx="0">
                  <c:v>لغة التّواصل اليوميّة</c:v>
                </c:pt>
                <c:pt idx="1">
                  <c:v>لغة البحث والعلم</c:v>
                </c:pt>
                <c:pt idx="2">
                  <c:v>اللّغة الأهمّ عالميًّا</c:v>
                </c:pt>
              </c:strCache>
            </c:strRef>
          </c:cat>
          <c:val>
            <c:numRef>
              <c:f>Sheet1!$E$2:$E$4</c:f>
              <c:numCache>
                <c:formatCode>General</c:formatCode>
                <c:ptCount val="3"/>
                <c:pt idx="0">
                  <c:v>30</c:v>
                </c:pt>
                <c:pt idx="1">
                  <c:v>0</c:v>
                </c:pt>
                <c:pt idx="2">
                  <c:v>0</c:v>
                </c:pt>
              </c:numCache>
            </c:numRef>
          </c:val>
        </c:ser>
        <c:ser>
          <c:idx val="4"/>
          <c:order val="4"/>
          <c:tx>
            <c:strRef>
              <c:f>Sheet1!$F$1</c:f>
              <c:strCache>
                <c:ptCount val="1"/>
                <c:pt idx="0">
                  <c:v>اللّهجة العاميّة</c:v>
                </c:pt>
              </c:strCache>
            </c:strRef>
          </c:tx>
          <c:spPr>
            <a:solidFill>
              <a:srgbClr val="002060"/>
            </a:solidFill>
          </c:spPr>
          <c:invertIfNegative val="0"/>
          <c:cat>
            <c:strRef>
              <c:f>Sheet1!$A$2:$A$4</c:f>
              <c:strCache>
                <c:ptCount val="3"/>
                <c:pt idx="0">
                  <c:v>لغة التّواصل اليوميّة</c:v>
                </c:pt>
                <c:pt idx="1">
                  <c:v>لغة البحث والعلم</c:v>
                </c:pt>
                <c:pt idx="2">
                  <c:v>اللّغة الأهمّ عالميًّا</c:v>
                </c:pt>
              </c:strCache>
            </c:strRef>
          </c:cat>
          <c:val>
            <c:numRef>
              <c:f>Sheet1!$F$2:$F$4</c:f>
              <c:numCache>
                <c:formatCode>General</c:formatCode>
                <c:ptCount val="3"/>
                <c:pt idx="0">
                  <c:v>60</c:v>
                </c:pt>
                <c:pt idx="1">
                  <c:v>0</c:v>
                </c:pt>
                <c:pt idx="2">
                  <c:v>0</c:v>
                </c:pt>
              </c:numCache>
            </c:numRef>
          </c:val>
        </c:ser>
        <c:dLbls>
          <c:showLegendKey val="0"/>
          <c:showVal val="0"/>
          <c:showCatName val="0"/>
          <c:showSerName val="0"/>
          <c:showPercent val="0"/>
          <c:showBubbleSize val="0"/>
        </c:dLbls>
        <c:gapWidth val="150"/>
        <c:overlap val="100"/>
        <c:axId val="87466752"/>
        <c:axId val="87468288"/>
      </c:barChart>
      <c:catAx>
        <c:axId val="87466752"/>
        <c:scaling>
          <c:orientation val="minMax"/>
        </c:scaling>
        <c:delete val="0"/>
        <c:axPos val="b"/>
        <c:numFmt formatCode="General" sourceLinked="1"/>
        <c:majorTickMark val="out"/>
        <c:minorTickMark val="none"/>
        <c:tickLblPos val="nextTo"/>
        <c:txPr>
          <a:bodyPr/>
          <a:lstStyle/>
          <a:p>
            <a:pPr>
              <a:defRPr sz="700" b="1"/>
            </a:pPr>
            <a:endParaRPr lang="ar-SA"/>
          </a:p>
        </c:txPr>
        <c:crossAx val="87468288"/>
        <c:crosses val="autoZero"/>
        <c:auto val="1"/>
        <c:lblAlgn val="ctr"/>
        <c:lblOffset val="100"/>
        <c:noMultiLvlLbl val="0"/>
      </c:catAx>
      <c:valAx>
        <c:axId val="87468288"/>
        <c:scaling>
          <c:orientation val="minMax"/>
        </c:scaling>
        <c:delete val="0"/>
        <c:axPos val="l"/>
        <c:majorGridlines/>
        <c:numFmt formatCode="General" sourceLinked="1"/>
        <c:majorTickMark val="out"/>
        <c:minorTickMark val="none"/>
        <c:tickLblPos val="nextTo"/>
        <c:crossAx val="87466752"/>
        <c:crosses val="autoZero"/>
        <c:crossBetween val="between"/>
      </c:valAx>
    </c:plotArea>
    <c:legend>
      <c:legendPos val="r"/>
      <c:overlay val="0"/>
      <c:txPr>
        <a:bodyPr/>
        <a:lstStyle/>
        <a:p>
          <a:pPr>
            <a:defRPr sz="700" b="1"/>
          </a:pPr>
          <a:endParaRPr lang="ar-SA"/>
        </a:p>
      </c:txPr>
    </c:legend>
    <c:plotVisOnly val="1"/>
    <c:dispBlanksAs val="gap"/>
    <c:showDLblsOverMax val="0"/>
  </c:chart>
  <c:txPr>
    <a:bodyPr/>
    <a:lstStyle/>
    <a:p>
      <a:pPr>
        <a:defRPr sz="800"/>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نعم</c:v>
                </c:pt>
              </c:strCache>
            </c:strRef>
          </c:tx>
          <c:invertIfNegative val="0"/>
          <c:cat>
            <c:strRef>
              <c:f>Sheet1!$A$2:$A$3</c:f>
              <c:strCache>
                <c:ptCount val="2"/>
                <c:pt idx="0">
                  <c:v>إتقان العربيّة الفصيحة</c:v>
                </c:pt>
                <c:pt idx="1">
                  <c:v>حبّ العربيّة الفصيحة</c:v>
                </c:pt>
              </c:strCache>
            </c:strRef>
          </c:cat>
          <c:val>
            <c:numRef>
              <c:f>Sheet1!$B$2:$B$3</c:f>
              <c:numCache>
                <c:formatCode>General</c:formatCode>
                <c:ptCount val="2"/>
                <c:pt idx="0">
                  <c:v>5</c:v>
                </c:pt>
                <c:pt idx="1">
                  <c:v>60</c:v>
                </c:pt>
              </c:numCache>
            </c:numRef>
          </c:val>
        </c:ser>
        <c:ser>
          <c:idx val="1"/>
          <c:order val="1"/>
          <c:tx>
            <c:strRef>
              <c:f>Sheet1!$C$1</c:f>
              <c:strCache>
                <c:ptCount val="1"/>
                <c:pt idx="0">
                  <c:v>لا </c:v>
                </c:pt>
              </c:strCache>
            </c:strRef>
          </c:tx>
          <c:invertIfNegative val="0"/>
          <c:cat>
            <c:strRef>
              <c:f>Sheet1!$A$2:$A$3</c:f>
              <c:strCache>
                <c:ptCount val="2"/>
                <c:pt idx="0">
                  <c:v>إتقان العربيّة الفصيحة</c:v>
                </c:pt>
                <c:pt idx="1">
                  <c:v>حبّ العربيّة الفصيحة</c:v>
                </c:pt>
              </c:strCache>
            </c:strRef>
          </c:cat>
          <c:val>
            <c:numRef>
              <c:f>Sheet1!$C$2:$C$3</c:f>
              <c:numCache>
                <c:formatCode>General</c:formatCode>
                <c:ptCount val="2"/>
                <c:pt idx="0">
                  <c:v>70</c:v>
                </c:pt>
                <c:pt idx="1">
                  <c:v>25</c:v>
                </c:pt>
              </c:numCache>
            </c:numRef>
          </c:val>
        </c:ser>
        <c:ser>
          <c:idx val="2"/>
          <c:order val="2"/>
          <c:tx>
            <c:strRef>
              <c:f>Sheet1!$D$1</c:f>
              <c:strCache>
                <c:ptCount val="1"/>
                <c:pt idx="0">
                  <c:v>تقريبًا</c:v>
                </c:pt>
              </c:strCache>
            </c:strRef>
          </c:tx>
          <c:invertIfNegative val="0"/>
          <c:cat>
            <c:strRef>
              <c:f>Sheet1!$A$2:$A$3</c:f>
              <c:strCache>
                <c:ptCount val="2"/>
                <c:pt idx="0">
                  <c:v>إتقان العربيّة الفصيحة</c:v>
                </c:pt>
                <c:pt idx="1">
                  <c:v>حبّ العربيّة الفصيحة</c:v>
                </c:pt>
              </c:strCache>
            </c:strRef>
          </c:cat>
          <c:val>
            <c:numRef>
              <c:f>Sheet1!$D$2:$D$3</c:f>
              <c:numCache>
                <c:formatCode>General</c:formatCode>
                <c:ptCount val="2"/>
                <c:pt idx="0">
                  <c:v>25</c:v>
                </c:pt>
                <c:pt idx="1">
                  <c:v>15</c:v>
                </c:pt>
              </c:numCache>
            </c:numRef>
          </c:val>
        </c:ser>
        <c:dLbls>
          <c:showLegendKey val="0"/>
          <c:showVal val="0"/>
          <c:showCatName val="0"/>
          <c:showSerName val="0"/>
          <c:showPercent val="0"/>
          <c:showBubbleSize val="0"/>
        </c:dLbls>
        <c:gapWidth val="150"/>
        <c:shape val="box"/>
        <c:axId val="88875008"/>
        <c:axId val="88876544"/>
        <c:axId val="0"/>
      </c:bar3DChart>
      <c:catAx>
        <c:axId val="88875008"/>
        <c:scaling>
          <c:orientation val="minMax"/>
        </c:scaling>
        <c:delete val="0"/>
        <c:axPos val="b"/>
        <c:majorTickMark val="out"/>
        <c:minorTickMark val="none"/>
        <c:tickLblPos val="nextTo"/>
        <c:txPr>
          <a:bodyPr/>
          <a:lstStyle/>
          <a:p>
            <a:pPr>
              <a:defRPr sz="700" b="1"/>
            </a:pPr>
            <a:endParaRPr lang="ar-SA"/>
          </a:p>
        </c:txPr>
        <c:crossAx val="88876544"/>
        <c:crosses val="autoZero"/>
        <c:auto val="1"/>
        <c:lblAlgn val="ctr"/>
        <c:lblOffset val="100"/>
        <c:noMultiLvlLbl val="0"/>
      </c:catAx>
      <c:valAx>
        <c:axId val="88876544"/>
        <c:scaling>
          <c:orientation val="minMax"/>
        </c:scaling>
        <c:delete val="0"/>
        <c:axPos val="l"/>
        <c:majorGridlines/>
        <c:numFmt formatCode="General" sourceLinked="1"/>
        <c:majorTickMark val="out"/>
        <c:minorTickMark val="none"/>
        <c:tickLblPos val="nextTo"/>
        <c:crossAx val="88875008"/>
        <c:crosses val="autoZero"/>
        <c:crossBetween val="between"/>
      </c:valAx>
    </c:plotArea>
    <c:legend>
      <c:legendPos val="r"/>
      <c:overlay val="0"/>
      <c:txPr>
        <a:bodyPr/>
        <a:lstStyle/>
        <a:p>
          <a:pPr>
            <a:defRPr b="1"/>
          </a:pPr>
          <a:endParaRPr lang="ar-SA"/>
        </a:p>
      </c:txPr>
    </c:legend>
    <c:plotVisOnly val="1"/>
    <c:dispBlanksAs val="gap"/>
    <c:showDLblsOverMax val="0"/>
  </c:chart>
  <c:txPr>
    <a:bodyPr/>
    <a:lstStyle/>
    <a:p>
      <a:pPr>
        <a:defRPr sz="800"/>
      </a:pPr>
      <a:endParaRPr lang="ar-S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342D28-375F-42DC-B157-D00CF1F878E0}" type="doc">
      <dgm:prSet loTypeId="urn:microsoft.com/office/officeart/2005/8/layout/cycle6" loCatId="relationship" qsTypeId="urn:microsoft.com/office/officeart/2005/8/quickstyle/3d1" qsCatId="3D" csTypeId="urn:microsoft.com/office/officeart/2005/8/colors/accent4_2" csCatId="accent4" phldr="1"/>
      <dgm:spPr/>
      <dgm:t>
        <a:bodyPr/>
        <a:lstStyle/>
        <a:p>
          <a:pPr rtl="1"/>
          <a:endParaRPr lang="ar-SA"/>
        </a:p>
      </dgm:t>
    </dgm:pt>
    <dgm:pt modelId="{B9D6F5E5-5176-432F-B361-5DC9090AD1A9}">
      <dgm:prSet phldrT="[Text]" custT="1"/>
      <dgm:spPr/>
      <dgm:t>
        <a:bodyPr/>
        <a:lstStyle/>
        <a:p>
          <a:pPr rtl="1"/>
          <a:r>
            <a:rPr lang="ar-SA" sz="800"/>
            <a:t>قديمة لا تتطوّر</a:t>
          </a:r>
        </a:p>
      </dgm:t>
    </dgm:pt>
    <dgm:pt modelId="{F6937AD8-46FC-4743-BA11-0E85D2239BAA}" type="parTrans" cxnId="{9CA0A20D-5236-4BDE-8B4A-FF70AE83119C}">
      <dgm:prSet/>
      <dgm:spPr/>
      <dgm:t>
        <a:bodyPr/>
        <a:lstStyle/>
        <a:p>
          <a:pPr rtl="1"/>
          <a:endParaRPr lang="ar-SA" sz="800"/>
        </a:p>
      </dgm:t>
    </dgm:pt>
    <dgm:pt modelId="{C62812E8-4E0B-4FDA-93C0-73EF60890613}" type="sibTrans" cxnId="{9CA0A20D-5236-4BDE-8B4A-FF70AE83119C}">
      <dgm:prSet/>
      <dgm:spPr/>
      <dgm:t>
        <a:bodyPr/>
        <a:lstStyle/>
        <a:p>
          <a:pPr rtl="1"/>
          <a:endParaRPr lang="ar-SA" sz="800"/>
        </a:p>
      </dgm:t>
    </dgm:pt>
    <dgm:pt modelId="{C7FB73FF-116C-427B-AF07-D28B16F36051}">
      <dgm:prSet phldrT="[Text]" custT="1"/>
      <dgm:spPr/>
      <dgm:t>
        <a:bodyPr/>
        <a:lstStyle/>
        <a:p>
          <a:pPr rtl="1"/>
          <a:r>
            <a:rPr lang="ar-SA" sz="800"/>
            <a:t>غير مستعملة</a:t>
          </a:r>
        </a:p>
      </dgm:t>
    </dgm:pt>
    <dgm:pt modelId="{2846D430-F067-4A81-AC3F-D98DAA5E2418}" type="parTrans" cxnId="{E5015956-D2E6-44E8-9D65-38EE1B82B5A7}">
      <dgm:prSet/>
      <dgm:spPr/>
      <dgm:t>
        <a:bodyPr/>
        <a:lstStyle/>
        <a:p>
          <a:pPr rtl="1"/>
          <a:endParaRPr lang="ar-SA" sz="800"/>
        </a:p>
      </dgm:t>
    </dgm:pt>
    <dgm:pt modelId="{7F364341-EC8B-47CC-B77D-30A48B22BADC}" type="sibTrans" cxnId="{E5015956-D2E6-44E8-9D65-38EE1B82B5A7}">
      <dgm:prSet/>
      <dgm:spPr/>
      <dgm:t>
        <a:bodyPr/>
        <a:lstStyle/>
        <a:p>
          <a:pPr rtl="1"/>
          <a:endParaRPr lang="ar-SA" sz="800"/>
        </a:p>
      </dgm:t>
    </dgm:pt>
    <dgm:pt modelId="{90892EC8-3708-4835-BCD4-52FFD2C1E2C1}">
      <dgm:prSet phldrT="[Text]" custT="1"/>
      <dgm:spPr/>
      <dgm:t>
        <a:bodyPr/>
        <a:lstStyle/>
        <a:p>
          <a:pPr rtl="1"/>
          <a:r>
            <a:rPr lang="ar-SA" sz="800"/>
            <a:t>تنافسها الإنكليزيّة والفرنسيّة</a:t>
          </a:r>
        </a:p>
      </dgm:t>
    </dgm:pt>
    <dgm:pt modelId="{58B65ED5-57B8-44FC-994F-FA4F64C203E4}" type="parTrans" cxnId="{E39631E7-35CC-4C2D-A8DE-CA8EF61F152E}">
      <dgm:prSet/>
      <dgm:spPr/>
      <dgm:t>
        <a:bodyPr/>
        <a:lstStyle/>
        <a:p>
          <a:pPr rtl="1"/>
          <a:endParaRPr lang="ar-SA" sz="800"/>
        </a:p>
      </dgm:t>
    </dgm:pt>
    <dgm:pt modelId="{D24DFE11-9608-49A5-ADA2-70EEA7DD0870}" type="sibTrans" cxnId="{E39631E7-35CC-4C2D-A8DE-CA8EF61F152E}">
      <dgm:prSet/>
      <dgm:spPr/>
      <dgm:t>
        <a:bodyPr/>
        <a:lstStyle/>
        <a:p>
          <a:pPr rtl="1"/>
          <a:endParaRPr lang="ar-SA" sz="800"/>
        </a:p>
      </dgm:t>
    </dgm:pt>
    <dgm:pt modelId="{4173EEA9-D4FF-4763-A217-983EEAE4C9A0}">
      <dgm:prSet phldrT="[Text]" custT="1"/>
      <dgm:spPr/>
      <dgm:t>
        <a:bodyPr/>
        <a:lstStyle/>
        <a:p>
          <a:pPr rtl="1"/>
          <a:r>
            <a:rPr lang="ar-SA" sz="800" b="1"/>
            <a:t>في انحدار وتراجع</a:t>
          </a:r>
        </a:p>
      </dgm:t>
    </dgm:pt>
    <dgm:pt modelId="{BD74E042-6125-46FA-999D-07B1344ACDCC}" type="parTrans" cxnId="{8B42E224-FFB6-41C9-BE5C-A8287CB24AB2}">
      <dgm:prSet/>
      <dgm:spPr/>
      <dgm:t>
        <a:bodyPr/>
        <a:lstStyle/>
        <a:p>
          <a:pPr rtl="1"/>
          <a:endParaRPr lang="ar-SA" sz="800"/>
        </a:p>
      </dgm:t>
    </dgm:pt>
    <dgm:pt modelId="{85243DFA-11DD-4972-8AE1-CF9F7FFEE297}" type="sibTrans" cxnId="{8B42E224-FFB6-41C9-BE5C-A8287CB24AB2}">
      <dgm:prSet/>
      <dgm:spPr/>
      <dgm:t>
        <a:bodyPr/>
        <a:lstStyle/>
        <a:p>
          <a:pPr rtl="1"/>
          <a:endParaRPr lang="ar-SA" sz="800"/>
        </a:p>
      </dgm:t>
    </dgm:pt>
    <dgm:pt modelId="{FA5EDF57-8C0B-42D6-9BAC-591650E8AF3E}">
      <dgm:prSet phldrT="[Text]" custT="1"/>
      <dgm:spPr/>
      <dgm:t>
        <a:bodyPr/>
        <a:lstStyle/>
        <a:p>
          <a:pPr rtl="1"/>
          <a:r>
            <a:rPr lang="ar-SA" sz="800"/>
            <a:t>تنقرض</a:t>
          </a:r>
        </a:p>
      </dgm:t>
    </dgm:pt>
    <dgm:pt modelId="{941F9832-5C58-49F8-8599-0B409B0FA024}" type="parTrans" cxnId="{A2206668-08E1-460B-AE59-A6C1C80384DA}">
      <dgm:prSet/>
      <dgm:spPr/>
      <dgm:t>
        <a:bodyPr/>
        <a:lstStyle/>
        <a:p>
          <a:pPr rtl="1"/>
          <a:endParaRPr lang="ar-SA" sz="800"/>
        </a:p>
      </dgm:t>
    </dgm:pt>
    <dgm:pt modelId="{2B82E537-9C44-4B5F-B4DE-E808EB8D313D}" type="sibTrans" cxnId="{A2206668-08E1-460B-AE59-A6C1C80384DA}">
      <dgm:prSet/>
      <dgm:spPr/>
      <dgm:t>
        <a:bodyPr/>
        <a:lstStyle/>
        <a:p>
          <a:pPr rtl="1"/>
          <a:endParaRPr lang="ar-SA" sz="800"/>
        </a:p>
      </dgm:t>
    </dgm:pt>
    <dgm:pt modelId="{FC2C9B90-D36B-4C7F-96D1-23F5E5FEE2FD}">
      <dgm:prSet phldrT="[Text]" custT="1"/>
      <dgm:spPr/>
      <dgm:t>
        <a:bodyPr/>
        <a:lstStyle/>
        <a:p>
          <a:pPr rtl="1"/>
          <a:r>
            <a:rPr lang="ar-SA" sz="800"/>
            <a:t>لغة الإرهاب والتّزمّت</a:t>
          </a:r>
        </a:p>
      </dgm:t>
    </dgm:pt>
    <dgm:pt modelId="{1BD8F115-C744-4954-B2F8-3352544A66B2}" type="parTrans" cxnId="{66B4584E-6845-4D66-9B0E-B6BE903ED18D}">
      <dgm:prSet/>
      <dgm:spPr/>
      <dgm:t>
        <a:bodyPr/>
        <a:lstStyle/>
        <a:p>
          <a:pPr rtl="1"/>
          <a:endParaRPr lang="ar-SA" sz="800"/>
        </a:p>
      </dgm:t>
    </dgm:pt>
    <dgm:pt modelId="{87A76766-B59B-42DE-AFAC-B81A79E54582}" type="sibTrans" cxnId="{66B4584E-6845-4D66-9B0E-B6BE903ED18D}">
      <dgm:prSet/>
      <dgm:spPr/>
      <dgm:t>
        <a:bodyPr/>
        <a:lstStyle/>
        <a:p>
          <a:pPr rtl="1"/>
          <a:endParaRPr lang="ar-SA" sz="800"/>
        </a:p>
      </dgm:t>
    </dgm:pt>
    <dgm:pt modelId="{EF4BB1C2-7980-4B57-9B84-08E4FDE576C8}">
      <dgm:prSet phldrT="[Text]" custT="1"/>
      <dgm:spPr/>
      <dgm:t>
        <a:bodyPr/>
        <a:lstStyle/>
        <a:p>
          <a:pPr rtl="1"/>
          <a:r>
            <a:rPr lang="ar-SA" sz="800"/>
            <a:t>غير مهمّة</a:t>
          </a:r>
        </a:p>
      </dgm:t>
    </dgm:pt>
    <dgm:pt modelId="{2CF97E9A-9213-4FB7-828F-AB2C7DBED25B}" type="parTrans" cxnId="{EEB121C3-9853-4F63-8A5B-6DB6524224E3}">
      <dgm:prSet/>
      <dgm:spPr/>
      <dgm:t>
        <a:bodyPr/>
        <a:lstStyle/>
        <a:p>
          <a:pPr rtl="1"/>
          <a:endParaRPr lang="ar-SA" sz="800"/>
        </a:p>
      </dgm:t>
    </dgm:pt>
    <dgm:pt modelId="{FFBF1B82-59C6-4C0C-86C9-20347048FC41}" type="sibTrans" cxnId="{EEB121C3-9853-4F63-8A5B-6DB6524224E3}">
      <dgm:prSet/>
      <dgm:spPr/>
      <dgm:t>
        <a:bodyPr/>
        <a:lstStyle/>
        <a:p>
          <a:pPr rtl="1"/>
          <a:endParaRPr lang="ar-SA" sz="800"/>
        </a:p>
      </dgm:t>
    </dgm:pt>
    <dgm:pt modelId="{72C20083-3A92-4807-AA9B-C23879527615}" type="pres">
      <dgm:prSet presAssocID="{0B342D28-375F-42DC-B157-D00CF1F878E0}" presName="cycle" presStyleCnt="0">
        <dgm:presLayoutVars>
          <dgm:dir/>
          <dgm:resizeHandles val="exact"/>
        </dgm:presLayoutVars>
      </dgm:prSet>
      <dgm:spPr/>
      <dgm:t>
        <a:bodyPr/>
        <a:lstStyle/>
        <a:p>
          <a:pPr rtl="1"/>
          <a:endParaRPr lang="ar-SA"/>
        </a:p>
      </dgm:t>
    </dgm:pt>
    <dgm:pt modelId="{71F29255-C15C-4D10-9C87-1C4724FCE8BB}" type="pres">
      <dgm:prSet presAssocID="{B9D6F5E5-5176-432F-B361-5DC9090AD1A9}" presName="node" presStyleLbl="node1" presStyleIdx="0" presStyleCnt="7">
        <dgm:presLayoutVars>
          <dgm:bulletEnabled val="1"/>
        </dgm:presLayoutVars>
      </dgm:prSet>
      <dgm:spPr/>
      <dgm:t>
        <a:bodyPr/>
        <a:lstStyle/>
        <a:p>
          <a:pPr rtl="1"/>
          <a:endParaRPr lang="ar-SA"/>
        </a:p>
      </dgm:t>
    </dgm:pt>
    <dgm:pt modelId="{CDCCB58A-A55C-4663-9E40-FD6309C44F42}" type="pres">
      <dgm:prSet presAssocID="{B9D6F5E5-5176-432F-B361-5DC9090AD1A9}" presName="spNode" presStyleCnt="0"/>
      <dgm:spPr/>
      <dgm:t>
        <a:bodyPr/>
        <a:lstStyle/>
        <a:p>
          <a:pPr rtl="1"/>
          <a:endParaRPr lang="ar-SA"/>
        </a:p>
      </dgm:t>
    </dgm:pt>
    <dgm:pt modelId="{8D8789E4-1989-4393-A0A7-AEDF097613EC}" type="pres">
      <dgm:prSet presAssocID="{C62812E8-4E0B-4FDA-93C0-73EF60890613}" presName="sibTrans" presStyleLbl="sibTrans1D1" presStyleIdx="0" presStyleCnt="7"/>
      <dgm:spPr/>
      <dgm:t>
        <a:bodyPr/>
        <a:lstStyle/>
        <a:p>
          <a:pPr rtl="1"/>
          <a:endParaRPr lang="ar-SA"/>
        </a:p>
      </dgm:t>
    </dgm:pt>
    <dgm:pt modelId="{98E37058-5A8C-47C3-A4CA-93BCB8A609D1}" type="pres">
      <dgm:prSet presAssocID="{C7FB73FF-116C-427B-AF07-D28B16F36051}" presName="node" presStyleLbl="node1" presStyleIdx="1" presStyleCnt="7">
        <dgm:presLayoutVars>
          <dgm:bulletEnabled val="1"/>
        </dgm:presLayoutVars>
      </dgm:prSet>
      <dgm:spPr/>
      <dgm:t>
        <a:bodyPr/>
        <a:lstStyle/>
        <a:p>
          <a:pPr rtl="1"/>
          <a:endParaRPr lang="ar-SA"/>
        </a:p>
      </dgm:t>
    </dgm:pt>
    <dgm:pt modelId="{94C79FD2-1A68-4631-929A-79F7590ECA03}" type="pres">
      <dgm:prSet presAssocID="{C7FB73FF-116C-427B-AF07-D28B16F36051}" presName="spNode" presStyleCnt="0"/>
      <dgm:spPr/>
      <dgm:t>
        <a:bodyPr/>
        <a:lstStyle/>
        <a:p>
          <a:pPr rtl="1"/>
          <a:endParaRPr lang="ar-SA"/>
        </a:p>
      </dgm:t>
    </dgm:pt>
    <dgm:pt modelId="{AEB029D9-FBC9-4E79-96B4-957466B91109}" type="pres">
      <dgm:prSet presAssocID="{7F364341-EC8B-47CC-B77D-30A48B22BADC}" presName="sibTrans" presStyleLbl="sibTrans1D1" presStyleIdx="1" presStyleCnt="7"/>
      <dgm:spPr/>
      <dgm:t>
        <a:bodyPr/>
        <a:lstStyle/>
        <a:p>
          <a:pPr rtl="1"/>
          <a:endParaRPr lang="ar-SA"/>
        </a:p>
      </dgm:t>
    </dgm:pt>
    <dgm:pt modelId="{8809D02F-78A4-401A-A737-50994EE28013}" type="pres">
      <dgm:prSet presAssocID="{90892EC8-3708-4835-BCD4-52FFD2C1E2C1}" presName="node" presStyleLbl="node1" presStyleIdx="2" presStyleCnt="7">
        <dgm:presLayoutVars>
          <dgm:bulletEnabled val="1"/>
        </dgm:presLayoutVars>
      </dgm:prSet>
      <dgm:spPr/>
      <dgm:t>
        <a:bodyPr/>
        <a:lstStyle/>
        <a:p>
          <a:pPr rtl="1"/>
          <a:endParaRPr lang="ar-SA"/>
        </a:p>
      </dgm:t>
    </dgm:pt>
    <dgm:pt modelId="{2E7D42DB-20A1-4238-9B25-951AE8DFB73D}" type="pres">
      <dgm:prSet presAssocID="{90892EC8-3708-4835-BCD4-52FFD2C1E2C1}" presName="spNode" presStyleCnt="0"/>
      <dgm:spPr/>
      <dgm:t>
        <a:bodyPr/>
        <a:lstStyle/>
        <a:p>
          <a:pPr rtl="1"/>
          <a:endParaRPr lang="ar-SA"/>
        </a:p>
      </dgm:t>
    </dgm:pt>
    <dgm:pt modelId="{BB41957C-B961-4FDA-B7DA-1D750F2CA902}" type="pres">
      <dgm:prSet presAssocID="{D24DFE11-9608-49A5-ADA2-70EEA7DD0870}" presName="sibTrans" presStyleLbl="sibTrans1D1" presStyleIdx="2" presStyleCnt="7"/>
      <dgm:spPr/>
      <dgm:t>
        <a:bodyPr/>
        <a:lstStyle/>
        <a:p>
          <a:pPr rtl="1"/>
          <a:endParaRPr lang="ar-SA"/>
        </a:p>
      </dgm:t>
    </dgm:pt>
    <dgm:pt modelId="{93879F28-86AF-48E2-800F-A66869A13FD9}" type="pres">
      <dgm:prSet presAssocID="{4173EEA9-D4FF-4763-A217-983EEAE4C9A0}" presName="node" presStyleLbl="node1" presStyleIdx="3" presStyleCnt="7">
        <dgm:presLayoutVars>
          <dgm:bulletEnabled val="1"/>
        </dgm:presLayoutVars>
      </dgm:prSet>
      <dgm:spPr/>
      <dgm:t>
        <a:bodyPr/>
        <a:lstStyle/>
        <a:p>
          <a:pPr rtl="1"/>
          <a:endParaRPr lang="ar-SA"/>
        </a:p>
      </dgm:t>
    </dgm:pt>
    <dgm:pt modelId="{EB9E601E-A667-426A-BEFA-42E6A7F422D7}" type="pres">
      <dgm:prSet presAssocID="{4173EEA9-D4FF-4763-A217-983EEAE4C9A0}" presName="spNode" presStyleCnt="0"/>
      <dgm:spPr/>
      <dgm:t>
        <a:bodyPr/>
        <a:lstStyle/>
        <a:p>
          <a:pPr rtl="1"/>
          <a:endParaRPr lang="ar-SA"/>
        </a:p>
      </dgm:t>
    </dgm:pt>
    <dgm:pt modelId="{D7C81522-01D3-4D38-AFFE-F2BF720F058F}" type="pres">
      <dgm:prSet presAssocID="{85243DFA-11DD-4972-8AE1-CF9F7FFEE297}" presName="sibTrans" presStyleLbl="sibTrans1D1" presStyleIdx="3" presStyleCnt="7"/>
      <dgm:spPr/>
      <dgm:t>
        <a:bodyPr/>
        <a:lstStyle/>
        <a:p>
          <a:pPr rtl="1"/>
          <a:endParaRPr lang="ar-SA"/>
        </a:p>
      </dgm:t>
    </dgm:pt>
    <dgm:pt modelId="{126F8B44-985D-45DA-B5F0-73D4C98DCBED}" type="pres">
      <dgm:prSet presAssocID="{FA5EDF57-8C0B-42D6-9BAC-591650E8AF3E}" presName="node" presStyleLbl="node1" presStyleIdx="4" presStyleCnt="7">
        <dgm:presLayoutVars>
          <dgm:bulletEnabled val="1"/>
        </dgm:presLayoutVars>
      </dgm:prSet>
      <dgm:spPr/>
      <dgm:t>
        <a:bodyPr/>
        <a:lstStyle/>
        <a:p>
          <a:pPr rtl="1"/>
          <a:endParaRPr lang="ar-SA"/>
        </a:p>
      </dgm:t>
    </dgm:pt>
    <dgm:pt modelId="{AECA1A74-D7BB-4732-8069-01E5CF98C211}" type="pres">
      <dgm:prSet presAssocID="{FA5EDF57-8C0B-42D6-9BAC-591650E8AF3E}" presName="spNode" presStyleCnt="0"/>
      <dgm:spPr/>
      <dgm:t>
        <a:bodyPr/>
        <a:lstStyle/>
        <a:p>
          <a:pPr rtl="1"/>
          <a:endParaRPr lang="ar-SA"/>
        </a:p>
      </dgm:t>
    </dgm:pt>
    <dgm:pt modelId="{D1210BA9-3CC6-4CDD-83FD-D3C651E77B54}" type="pres">
      <dgm:prSet presAssocID="{2B82E537-9C44-4B5F-B4DE-E808EB8D313D}" presName="sibTrans" presStyleLbl="sibTrans1D1" presStyleIdx="4" presStyleCnt="7"/>
      <dgm:spPr/>
      <dgm:t>
        <a:bodyPr/>
        <a:lstStyle/>
        <a:p>
          <a:pPr rtl="1"/>
          <a:endParaRPr lang="ar-SA"/>
        </a:p>
      </dgm:t>
    </dgm:pt>
    <dgm:pt modelId="{8FEB9A54-7F41-403B-85AC-3E247AEC960D}" type="pres">
      <dgm:prSet presAssocID="{FC2C9B90-D36B-4C7F-96D1-23F5E5FEE2FD}" presName="node" presStyleLbl="node1" presStyleIdx="5" presStyleCnt="7">
        <dgm:presLayoutVars>
          <dgm:bulletEnabled val="1"/>
        </dgm:presLayoutVars>
      </dgm:prSet>
      <dgm:spPr/>
      <dgm:t>
        <a:bodyPr/>
        <a:lstStyle/>
        <a:p>
          <a:pPr rtl="1"/>
          <a:endParaRPr lang="ar-SA"/>
        </a:p>
      </dgm:t>
    </dgm:pt>
    <dgm:pt modelId="{352DC4C8-D920-4BF6-8286-0CD51BCF67E2}" type="pres">
      <dgm:prSet presAssocID="{FC2C9B90-D36B-4C7F-96D1-23F5E5FEE2FD}" presName="spNode" presStyleCnt="0"/>
      <dgm:spPr/>
      <dgm:t>
        <a:bodyPr/>
        <a:lstStyle/>
        <a:p>
          <a:pPr rtl="1"/>
          <a:endParaRPr lang="ar-SA"/>
        </a:p>
      </dgm:t>
    </dgm:pt>
    <dgm:pt modelId="{36D12553-3312-4545-9CF1-215F169C3796}" type="pres">
      <dgm:prSet presAssocID="{87A76766-B59B-42DE-AFAC-B81A79E54582}" presName="sibTrans" presStyleLbl="sibTrans1D1" presStyleIdx="5" presStyleCnt="7"/>
      <dgm:spPr/>
      <dgm:t>
        <a:bodyPr/>
        <a:lstStyle/>
        <a:p>
          <a:pPr rtl="1"/>
          <a:endParaRPr lang="ar-SA"/>
        </a:p>
      </dgm:t>
    </dgm:pt>
    <dgm:pt modelId="{0B6F5968-293B-491F-8B16-A9A111D8C404}" type="pres">
      <dgm:prSet presAssocID="{EF4BB1C2-7980-4B57-9B84-08E4FDE576C8}" presName="node" presStyleLbl="node1" presStyleIdx="6" presStyleCnt="7">
        <dgm:presLayoutVars>
          <dgm:bulletEnabled val="1"/>
        </dgm:presLayoutVars>
      </dgm:prSet>
      <dgm:spPr/>
      <dgm:t>
        <a:bodyPr/>
        <a:lstStyle/>
        <a:p>
          <a:pPr rtl="1"/>
          <a:endParaRPr lang="ar-SA"/>
        </a:p>
      </dgm:t>
    </dgm:pt>
    <dgm:pt modelId="{FDE00318-F58B-49D9-B00F-4A815B1D3DA0}" type="pres">
      <dgm:prSet presAssocID="{EF4BB1C2-7980-4B57-9B84-08E4FDE576C8}" presName="spNode" presStyleCnt="0"/>
      <dgm:spPr/>
      <dgm:t>
        <a:bodyPr/>
        <a:lstStyle/>
        <a:p>
          <a:pPr rtl="1"/>
          <a:endParaRPr lang="ar-SA"/>
        </a:p>
      </dgm:t>
    </dgm:pt>
    <dgm:pt modelId="{0639804A-04FE-4B45-B77D-8FE88F11AACB}" type="pres">
      <dgm:prSet presAssocID="{FFBF1B82-59C6-4C0C-86C9-20347048FC41}" presName="sibTrans" presStyleLbl="sibTrans1D1" presStyleIdx="6" presStyleCnt="7"/>
      <dgm:spPr/>
      <dgm:t>
        <a:bodyPr/>
        <a:lstStyle/>
        <a:p>
          <a:pPr rtl="1"/>
          <a:endParaRPr lang="ar-SA"/>
        </a:p>
      </dgm:t>
    </dgm:pt>
  </dgm:ptLst>
  <dgm:cxnLst>
    <dgm:cxn modelId="{2C34B880-59F0-4795-A53D-771C31250BE0}" type="presOf" srcId="{87A76766-B59B-42DE-AFAC-B81A79E54582}" destId="{36D12553-3312-4545-9CF1-215F169C3796}" srcOrd="0" destOrd="0" presId="urn:microsoft.com/office/officeart/2005/8/layout/cycle6"/>
    <dgm:cxn modelId="{457AC1EF-46FD-4C82-8BFB-23F21C541EC8}" type="presOf" srcId="{D24DFE11-9608-49A5-ADA2-70EEA7DD0870}" destId="{BB41957C-B961-4FDA-B7DA-1D750F2CA902}" srcOrd="0" destOrd="0" presId="urn:microsoft.com/office/officeart/2005/8/layout/cycle6"/>
    <dgm:cxn modelId="{457DAAB5-41B7-463F-B4FE-4CE26A27AA87}" type="presOf" srcId="{85243DFA-11DD-4972-8AE1-CF9F7FFEE297}" destId="{D7C81522-01D3-4D38-AFFE-F2BF720F058F}" srcOrd="0" destOrd="0" presId="urn:microsoft.com/office/officeart/2005/8/layout/cycle6"/>
    <dgm:cxn modelId="{9CA4D7A7-E62A-4AF8-AC15-E32CD96E91A3}" type="presOf" srcId="{4173EEA9-D4FF-4763-A217-983EEAE4C9A0}" destId="{93879F28-86AF-48E2-800F-A66869A13FD9}" srcOrd="0" destOrd="0" presId="urn:microsoft.com/office/officeart/2005/8/layout/cycle6"/>
    <dgm:cxn modelId="{93F2D2CD-F501-4619-9336-00A71C9E12FA}" type="presOf" srcId="{B9D6F5E5-5176-432F-B361-5DC9090AD1A9}" destId="{71F29255-C15C-4D10-9C87-1C4724FCE8BB}" srcOrd="0" destOrd="0" presId="urn:microsoft.com/office/officeart/2005/8/layout/cycle6"/>
    <dgm:cxn modelId="{EEB121C3-9853-4F63-8A5B-6DB6524224E3}" srcId="{0B342D28-375F-42DC-B157-D00CF1F878E0}" destId="{EF4BB1C2-7980-4B57-9B84-08E4FDE576C8}" srcOrd="6" destOrd="0" parTransId="{2CF97E9A-9213-4FB7-828F-AB2C7DBED25B}" sibTransId="{FFBF1B82-59C6-4C0C-86C9-20347048FC41}"/>
    <dgm:cxn modelId="{57CF92FE-ADE8-4CBA-A7B6-019DCC25DA7C}" type="presOf" srcId="{EF4BB1C2-7980-4B57-9B84-08E4FDE576C8}" destId="{0B6F5968-293B-491F-8B16-A9A111D8C404}" srcOrd="0" destOrd="0" presId="urn:microsoft.com/office/officeart/2005/8/layout/cycle6"/>
    <dgm:cxn modelId="{B6B7025C-5D54-4D46-B1AB-938C9EB10799}" type="presOf" srcId="{FC2C9B90-D36B-4C7F-96D1-23F5E5FEE2FD}" destId="{8FEB9A54-7F41-403B-85AC-3E247AEC960D}" srcOrd="0" destOrd="0" presId="urn:microsoft.com/office/officeart/2005/8/layout/cycle6"/>
    <dgm:cxn modelId="{811B867F-5E66-49F8-83CE-61EA8E3874ED}" type="presOf" srcId="{0B342D28-375F-42DC-B157-D00CF1F878E0}" destId="{72C20083-3A92-4807-AA9B-C23879527615}" srcOrd="0" destOrd="0" presId="urn:microsoft.com/office/officeart/2005/8/layout/cycle6"/>
    <dgm:cxn modelId="{1D66B79F-BF9B-48B3-A1AE-B4FB2255DE6F}" type="presOf" srcId="{7F364341-EC8B-47CC-B77D-30A48B22BADC}" destId="{AEB029D9-FBC9-4E79-96B4-957466B91109}" srcOrd="0" destOrd="0" presId="urn:microsoft.com/office/officeart/2005/8/layout/cycle6"/>
    <dgm:cxn modelId="{E5015956-D2E6-44E8-9D65-38EE1B82B5A7}" srcId="{0B342D28-375F-42DC-B157-D00CF1F878E0}" destId="{C7FB73FF-116C-427B-AF07-D28B16F36051}" srcOrd="1" destOrd="0" parTransId="{2846D430-F067-4A81-AC3F-D98DAA5E2418}" sibTransId="{7F364341-EC8B-47CC-B77D-30A48B22BADC}"/>
    <dgm:cxn modelId="{869CFDC4-FB41-4CE4-AFCC-AC1B0E935869}" type="presOf" srcId="{FA5EDF57-8C0B-42D6-9BAC-591650E8AF3E}" destId="{126F8B44-985D-45DA-B5F0-73D4C98DCBED}" srcOrd="0" destOrd="0" presId="urn:microsoft.com/office/officeart/2005/8/layout/cycle6"/>
    <dgm:cxn modelId="{B64E8DC5-8C18-4D92-A38C-640DE99FE264}" type="presOf" srcId="{2B82E537-9C44-4B5F-B4DE-E808EB8D313D}" destId="{D1210BA9-3CC6-4CDD-83FD-D3C651E77B54}" srcOrd="0" destOrd="0" presId="urn:microsoft.com/office/officeart/2005/8/layout/cycle6"/>
    <dgm:cxn modelId="{66B4584E-6845-4D66-9B0E-B6BE903ED18D}" srcId="{0B342D28-375F-42DC-B157-D00CF1F878E0}" destId="{FC2C9B90-D36B-4C7F-96D1-23F5E5FEE2FD}" srcOrd="5" destOrd="0" parTransId="{1BD8F115-C744-4954-B2F8-3352544A66B2}" sibTransId="{87A76766-B59B-42DE-AFAC-B81A79E54582}"/>
    <dgm:cxn modelId="{A2206668-08E1-460B-AE59-A6C1C80384DA}" srcId="{0B342D28-375F-42DC-B157-D00CF1F878E0}" destId="{FA5EDF57-8C0B-42D6-9BAC-591650E8AF3E}" srcOrd="4" destOrd="0" parTransId="{941F9832-5C58-49F8-8599-0B409B0FA024}" sibTransId="{2B82E537-9C44-4B5F-B4DE-E808EB8D313D}"/>
    <dgm:cxn modelId="{8B42E224-FFB6-41C9-BE5C-A8287CB24AB2}" srcId="{0B342D28-375F-42DC-B157-D00CF1F878E0}" destId="{4173EEA9-D4FF-4763-A217-983EEAE4C9A0}" srcOrd="3" destOrd="0" parTransId="{BD74E042-6125-46FA-999D-07B1344ACDCC}" sibTransId="{85243DFA-11DD-4972-8AE1-CF9F7FFEE297}"/>
    <dgm:cxn modelId="{9CA0A20D-5236-4BDE-8B4A-FF70AE83119C}" srcId="{0B342D28-375F-42DC-B157-D00CF1F878E0}" destId="{B9D6F5E5-5176-432F-B361-5DC9090AD1A9}" srcOrd="0" destOrd="0" parTransId="{F6937AD8-46FC-4743-BA11-0E85D2239BAA}" sibTransId="{C62812E8-4E0B-4FDA-93C0-73EF60890613}"/>
    <dgm:cxn modelId="{1806630A-5498-4914-B7CD-FE9D79648A60}" type="presOf" srcId="{90892EC8-3708-4835-BCD4-52FFD2C1E2C1}" destId="{8809D02F-78A4-401A-A737-50994EE28013}" srcOrd="0" destOrd="0" presId="urn:microsoft.com/office/officeart/2005/8/layout/cycle6"/>
    <dgm:cxn modelId="{E39631E7-35CC-4C2D-A8DE-CA8EF61F152E}" srcId="{0B342D28-375F-42DC-B157-D00CF1F878E0}" destId="{90892EC8-3708-4835-BCD4-52FFD2C1E2C1}" srcOrd="2" destOrd="0" parTransId="{58B65ED5-57B8-44FC-994F-FA4F64C203E4}" sibTransId="{D24DFE11-9608-49A5-ADA2-70EEA7DD0870}"/>
    <dgm:cxn modelId="{B166ACE4-3519-472D-A47A-101987E8F2CA}" type="presOf" srcId="{C62812E8-4E0B-4FDA-93C0-73EF60890613}" destId="{8D8789E4-1989-4393-A0A7-AEDF097613EC}" srcOrd="0" destOrd="0" presId="urn:microsoft.com/office/officeart/2005/8/layout/cycle6"/>
    <dgm:cxn modelId="{4376C9CE-B581-4703-B9EA-231BF99820CC}" type="presOf" srcId="{FFBF1B82-59C6-4C0C-86C9-20347048FC41}" destId="{0639804A-04FE-4B45-B77D-8FE88F11AACB}" srcOrd="0" destOrd="0" presId="urn:microsoft.com/office/officeart/2005/8/layout/cycle6"/>
    <dgm:cxn modelId="{8FD20CF1-7A0E-4A26-8FEB-C3CB12BE69F2}" type="presOf" srcId="{C7FB73FF-116C-427B-AF07-D28B16F36051}" destId="{98E37058-5A8C-47C3-A4CA-93BCB8A609D1}" srcOrd="0" destOrd="0" presId="urn:microsoft.com/office/officeart/2005/8/layout/cycle6"/>
    <dgm:cxn modelId="{EAD837FF-3F90-408C-8903-B202911FDCA8}" type="presParOf" srcId="{72C20083-3A92-4807-AA9B-C23879527615}" destId="{71F29255-C15C-4D10-9C87-1C4724FCE8BB}" srcOrd="0" destOrd="0" presId="urn:microsoft.com/office/officeart/2005/8/layout/cycle6"/>
    <dgm:cxn modelId="{5D158013-E8F6-4874-92EA-2211250C5FE9}" type="presParOf" srcId="{72C20083-3A92-4807-AA9B-C23879527615}" destId="{CDCCB58A-A55C-4663-9E40-FD6309C44F42}" srcOrd="1" destOrd="0" presId="urn:microsoft.com/office/officeart/2005/8/layout/cycle6"/>
    <dgm:cxn modelId="{4888B521-BDF8-4F57-A9AF-6482C820B41D}" type="presParOf" srcId="{72C20083-3A92-4807-AA9B-C23879527615}" destId="{8D8789E4-1989-4393-A0A7-AEDF097613EC}" srcOrd="2" destOrd="0" presId="urn:microsoft.com/office/officeart/2005/8/layout/cycle6"/>
    <dgm:cxn modelId="{EAF32E45-D8D5-4181-8EA1-192B7336D655}" type="presParOf" srcId="{72C20083-3A92-4807-AA9B-C23879527615}" destId="{98E37058-5A8C-47C3-A4CA-93BCB8A609D1}" srcOrd="3" destOrd="0" presId="urn:microsoft.com/office/officeart/2005/8/layout/cycle6"/>
    <dgm:cxn modelId="{180D73B8-4E70-42F8-9D7B-CC99869CA5EF}" type="presParOf" srcId="{72C20083-3A92-4807-AA9B-C23879527615}" destId="{94C79FD2-1A68-4631-929A-79F7590ECA03}" srcOrd="4" destOrd="0" presId="urn:microsoft.com/office/officeart/2005/8/layout/cycle6"/>
    <dgm:cxn modelId="{CB65E1D7-B459-47FA-BE58-DEF59A68B4D5}" type="presParOf" srcId="{72C20083-3A92-4807-AA9B-C23879527615}" destId="{AEB029D9-FBC9-4E79-96B4-957466B91109}" srcOrd="5" destOrd="0" presId="urn:microsoft.com/office/officeart/2005/8/layout/cycle6"/>
    <dgm:cxn modelId="{55B5FD15-121A-4FE4-9781-C3394A991971}" type="presParOf" srcId="{72C20083-3A92-4807-AA9B-C23879527615}" destId="{8809D02F-78A4-401A-A737-50994EE28013}" srcOrd="6" destOrd="0" presId="urn:microsoft.com/office/officeart/2005/8/layout/cycle6"/>
    <dgm:cxn modelId="{0D84A2A4-AF98-4187-A354-E25D355E6679}" type="presParOf" srcId="{72C20083-3A92-4807-AA9B-C23879527615}" destId="{2E7D42DB-20A1-4238-9B25-951AE8DFB73D}" srcOrd="7" destOrd="0" presId="urn:microsoft.com/office/officeart/2005/8/layout/cycle6"/>
    <dgm:cxn modelId="{1A35A56B-7317-4B52-923E-55309A683C75}" type="presParOf" srcId="{72C20083-3A92-4807-AA9B-C23879527615}" destId="{BB41957C-B961-4FDA-B7DA-1D750F2CA902}" srcOrd="8" destOrd="0" presId="urn:microsoft.com/office/officeart/2005/8/layout/cycle6"/>
    <dgm:cxn modelId="{4BDBB36E-1B82-40BB-B63B-3DF350A7B44E}" type="presParOf" srcId="{72C20083-3A92-4807-AA9B-C23879527615}" destId="{93879F28-86AF-48E2-800F-A66869A13FD9}" srcOrd="9" destOrd="0" presId="urn:microsoft.com/office/officeart/2005/8/layout/cycle6"/>
    <dgm:cxn modelId="{3EAEA084-4B28-46E2-8342-2711497DAABE}" type="presParOf" srcId="{72C20083-3A92-4807-AA9B-C23879527615}" destId="{EB9E601E-A667-426A-BEFA-42E6A7F422D7}" srcOrd="10" destOrd="0" presId="urn:microsoft.com/office/officeart/2005/8/layout/cycle6"/>
    <dgm:cxn modelId="{08176D84-E6E0-4B96-A544-15D7D3FFBCD4}" type="presParOf" srcId="{72C20083-3A92-4807-AA9B-C23879527615}" destId="{D7C81522-01D3-4D38-AFFE-F2BF720F058F}" srcOrd="11" destOrd="0" presId="urn:microsoft.com/office/officeart/2005/8/layout/cycle6"/>
    <dgm:cxn modelId="{F1CC0D1B-A3B4-4F17-AF36-9EE858875AF2}" type="presParOf" srcId="{72C20083-3A92-4807-AA9B-C23879527615}" destId="{126F8B44-985D-45DA-B5F0-73D4C98DCBED}" srcOrd="12" destOrd="0" presId="urn:microsoft.com/office/officeart/2005/8/layout/cycle6"/>
    <dgm:cxn modelId="{A90C48E3-832D-4E9A-9F8B-DDCAEAED3768}" type="presParOf" srcId="{72C20083-3A92-4807-AA9B-C23879527615}" destId="{AECA1A74-D7BB-4732-8069-01E5CF98C211}" srcOrd="13" destOrd="0" presId="urn:microsoft.com/office/officeart/2005/8/layout/cycle6"/>
    <dgm:cxn modelId="{3983D885-B21B-4ED3-A711-C64B3F46A9EE}" type="presParOf" srcId="{72C20083-3A92-4807-AA9B-C23879527615}" destId="{D1210BA9-3CC6-4CDD-83FD-D3C651E77B54}" srcOrd="14" destOrd="0" presId="urn:microsoft.com/office/officeart/2005/8/layout/cycle6"/>
    <dgm:cxn modelId="{6E269010-9673-4FA6-9436-DCA7565EF3EC}" type="presParOf" srcId="{72C20083-3A92-4807-AA9B-C23879527615}" destId="{8FEB9A54-7F41-403B-85AC-3E247AEC960D}" srcOrd="15" destOrd="0" presId="urn:microsoft.com/office/officeart/2005/8/layout/cycle6"/>
    <dgm:cxn modelId="{C162FD55-7D86-4061-9A6C-7A5CF9719C21}" type="presParOf" srcId="{72C20083-3A92-4807-AA9B-C23879527615}" destId="{352DC4C8-D920-4BF6-8286-0CD51BCF67E2}" srcOrd="16" destOrd="0" presId="urn:microsoft.com/office/officeart/2005/8/layout/cycle6"/>
    <dgm:cxn modelId="{971471AE-4082-4604-A4C8-396AD44BD8FE}" type="presParOf" srcId="{72C20083-3A92-4807-AA9B-C23879527615}" destId="{36D12553-3312-4545-9CF1-215F169C3796}" srcOrd="17" destOrd="0" presId="urn:microsoft.com/office/officeart/2005/8/layout/cycle6"/>
    <dgm:cxn modelId="{10F2BF45-A00D-429B-97E5-87F8C4B57A9A}" type="presParOf" srcId="{72C20083-3A92-4807-AA9B-C23879527615}" destId="{0B6F5968-293B-491F-8B16-A9A111D8C404}" srcOrd="18" destOrd="0" presId="urn:microsoft.com/office/officeart/2005/8/layout/cycle6"/>
    <dgm:cxn modelId="{E8280FFA-DAAA-4B06-BEEC-41E215EC1AFE}" type="presParOf" srcId="{72C20083-3A92-4807-AA9B-C23879527615}" destId="{FDE00318-F58B-49D9-B00F-4A815B1D3DA0}" srcOrd="19" destOrd="0" presId="urn:microsoft.com/office/officeart/2005/8/layout/cycle6"/>
    <dgm:cxn modelId="{B81C1586-6CFB-42DC-AF23-AA3294EC8256}" type="presParOf" srcId="{72C20083-3A92-4807-AA9B-C23879527615}" destId="{0639804A-04FE-4B45-B77D-8FE88F11AACB}" srcOrd="20" destOrd="0" presId="urn:microsoft.com/office/officeart/2005/8/layout/cycle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F29255-C15C-4D10-9C87-1C4724FCE8BB}">
      <dsp:nvSpPr>
        <dsp:cNvPr id="0" name=""/>
        <dsp:cNvSpPr/>
      </dsp:nvSpPr>
      <dsp:spPr>
        <a:xfrm>
          <a:off x="1347506" y="1023"/>
          <a:ext cx="613971" cy="399081"/>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SA" sz="800" kern="1200"/>
            <a:t>قديمة لا تتطوّر</a:t>
          </a:r>
        </a:p>
      </dsp:txBody>
      <dsp:txXfrm>
        <a:off x="1366988" y="20505"/>
        <a:ext cx="575007" cy="360117"/>
      </dsp:txXfrm>
    </dsp:sp>
    <dsp:sp modelId="{8D8789E4-1989-4393-A0A7-AEDF097613EC}">
      <dsp:nvSpPr>
        <dsp:cNvPr id="0" name=""/>
        <dsp:cNvSpPr/>
      </dsp:nvSpPr>
      <dsp:spPr>
        <a:xfrm>
          <a:off x="515982" y="200563"/>
          <a:ext cx="2277020" cy="2277020"/>
        </a:xfrm>
        <a:custGeom>
          <a:avLst/>
          <a:gdLst/>
          <a:ahLst/>
          <a:cxnLst/>
          <a:rect l="0" t="0" r="0" b="0"/>
          <a:pathLst>
            <a:path>
              <a:moveTo>
                <a:pt x="1449554" y="43313"/>
              </a:moveTo>
              <a:arcTo wR="1138510" hR="1138510" stAng="17151298" swAng="1255287"/>
            </a:path>
          </a:pathLst>
        </a:custGeom>
        <a:noFill/>
        <a:ln w="9525" cap="flat" cmpd="sng" algn="ctr">
          <a:solidFill>
            <a:schemeClr val="accent4">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98E37058-5A8C-47C3-A4CA-93BCB8A609D1}">
      <dsp:nvSpPr>
        <dsp:cNvPr id="0" name=""/>
        <dsp:cNvSpPr/>
      </dsp:nvSpPr>
      <dsp:spPr>
        <a:xfrm>
          <a:off x="2237629" y="429683"/>
          <a:ext cx="613971" cy="399081"/>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SA" sz="800" kern="1200"/>
            <a:t>غير مستعملة</a:t>
          </a:r>
        </a:p>
      </dsp:txBody>
      <dsp:txXfrm>
        <a:off x="2257111" y="449165"/>
        <a:ext cx="575007" cy="360117"/>
      </dsp:txXfrm>
    </dsp:sp>
    <dsp:sp modelId="{AEB029D9-FBC9-4E79-96B4-957466B91109}">
      <dsp:nvSpPr>
        <dsp:cNvPr id="0" name=""/>
        <dsp:cNvSpPr/>
      </dsp:nvSpPr>
      <dsp:spPr>
        <a:xfrm>
          <a:off x="515982" y="200563"/>
          <a:ext cx="2277020" cy="2277020"/>
        </a:xfrm>
        <a:custGeom>
          <a:avLst/>
          <a:gdLst/>
          <a:ahLst/>
          <a:cxnLst/>
          <a:rect l="0" t="0" r="0" b="0"/>
          <a:pathLst>
            <a:path>
              <a:moveTo>
                <a:pt x="2158819" y="633362"/>
              </a:moveTo>
              <a:arcTo wR="1138510" hR="1138510" stAng="20019620" swAng="1725483"/>
            </a:path>
          </a:pathLst>
        </a:custGeom>
        <a:noFill/>
        <a:ln w="9525" cap="flat" cmpd="sng" algn="ctr">
          <a:solidFill>
            <a:schemeClr val="accent4">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8809D02F-78A4-401A-A737-50994EE28013}">
      <dsp:nvSpPr>
        <dsp:cNvPr id="0" name=""/>
        <dsp:cNvSpPr/>
      </dsp:nvSpPr>
      <dsp:spPr>
        <a:xfrm>
          <a:off x="2457471" y="1392875"/>
          <a:ext cx="613971" cy="399081"/>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SA" sz="800" kern="1200"/>
            <a:t>تنافسها الإنكليزيّة والفرنسيّة</a:t>
          </a:r>
        </a:p>
      </dsp:txBody>
      <dsp:txXfrm>
        <a:off x="2476953" y="1412357"/>
        <a:ext cx="575007" cy="360117"/>
      </dsp:txXfrm>
    </dsp:sp>
    <dsp:sp modelId="{BB41957C-B961-4FDA-B7DA-1D750F2CA902}">
      <dsp:nvSpPr>
        <dsp:cNvPr id="0" name=""/>
        <dsp:cNvSpPr/>
      </dsp:nvSpPr>
      <dsp:spPr>
        <a:xfrm>
          <a:off x="515982" y="200563"/>
          <a:ext cx="2277020" cy="2277020"/>
        </a:xfrm>
        <a:custGeom>
          <a:avLst/>
          <a:gdLst/>
          <a:ahLst/>
          <a:cxnLst/>
          <a:rect l="0" t="0" r="0" b="0"/>
          <a:pathLst>
            <a:path>
              <a:moveTo>
                <a:pt x="2181247" y="1595570"/>
              </a:moveTo>
              <a:arcTo wR="1138510" hR="1138510" stAng="1420149" swAng="1357739"/>
            </a:path>
          </a:pathLst>
        </a:custGeom>
        <a:noFill/>
        <a:ln w="9525" cap="flat" cmpd="sng" algn="ctr">
          <a:solidFill>
            <a:schemeClr val="accent4">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93879F28-86AF-48E2-800F-A66869A13FD9}">
      <dsp:nvSpPr>
        <dsp:cNvPr id="0" name=""/>
        <dsp:cNvSpPr/>
      </dsp:nvSpPr>
      <dsp:spPr>
        <a:xfrm>
          <a:off x="1841487" y="2165295"/>
          <a:ext cx="613971" cy="399081"/>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SA" sz="800" b="1" kern="1200"/>
            <a:t>في انحدار وتراجع</a:t>
          </a:r>
        </a:p>
      </dsp:txBody>
      <dsp:txXfrm>
        <a:off x="1860969" y="2184777"/>
        <a:ext cx="575007" cy="360117"/>
      </dsp:txXfrm>
    </dsp:sp>
    <dsp:sp modelId="{D7C81522-01D3-4D38-AFFE-F2BF720F058F}">
      <dsp:nvSpPr>
        <dsp:cNvPr id="0" name=""/>
        <dsp:cNvSpPr/>
      </dsp:nvSpPr>
      <dsp:spPr>
        <a:xfrm>
          <a:off x="515982" y="200563"/>
          <a:ext cx="2277020" cy="2277020"/>
        </a:xfrm>
        <a:custGeom>
          <a:avLst/>
          <a:gdLst/>
          <a:ahLst/>
          <a:cxnLst/>
          <a:rect l="0" t="0" r="0" b="0"/>
          <a:pathLst>
            <a:path>
              <a:moveTo>
                <a:pt x="1321815" y="2262166"/>
              </a:moveTo>
              <a:arcTo wR="1138510" hR="1138510" stAng="4844088" swAng="1111823"/>
            </a:path>
          </a:pathLst>
        </a:custGeom>
        <a:noFill/>
        <a:ln w="9525" cap="flat" cmpd="sng" algn="ctr">
          <a:solidFill>
            <a:schemeClr val="accent4">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126F8B44-985D-45DA-B5F0-73D4C98DCBED}">
      <dsp:nvSpPr>
        <dsp:cNvPr id="0" name=""/>
        <dsp:cNvSpPr/>
      </dsp:nvSpPr>
      <dsp:spPr>
        <a:xfrm>
          <a:off x="853525" y="2165295"/>
          <a:ext cx="613971" cy="399081"/>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SA" sz="800" kern="1200"/>
            <a:t>تنقرض</a:t>
          </a:r>
        </a:p>
      </dsp:txBody>
      <dsp:txXfrm>
        <a:off x="873007" y="2184777"/>
        <a:ext cx="575007" cy="360117"/>
      </dsp:txXfrm>
    </dsp:sp>
    <dsp:sp modelId="{D1210BA9-3CC6-4CDD-83FD-D3C651E77B54}">
      <dsp:nvSpPr>
        <dsp:cNvPr id="0" name=""/>
        <dsp:cNvSpPr/>
      </dsp:nvSpPr>
      <dsp:spPr>
        <a:xfrm>
          <a:off x="515982" y="200563"/>
          <a:ext cx="2277020" cy="2277020"/>
        </a:xfrm>
        <a:custGeom>
          <a:avLst/>
          <a:gdLst/>
          <a:ahLst/>
          <a:cxnLst/>
          <a:rect l="0" t="0" r="0" b="0"/>
          <a:pathLst>
            <a:path>
              <a:moveTo>
                <a:pt x="351906" y="1961589"/>
              </a:moveTo>
              <a:arcTo wR="1138510" hR="1138510" stAng="8022112" swAng="1357739"/>
            </a:path>
          </a:pathLst>
        </a:custGeom>
        <a:noFill/>
        <a:ln w="9525" cap="flat" cmpd="sng" algn="ctr">
          <a:solidFill>
            <a:schemeClr val="accent4">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8FEB9A54-7F41-403B-85AC-3E247AEC960D}">
      <dsp:nvSpPr>
        <dsp:cNvPr id="0" name=""/>
        <dsp:cNvSpPr/>
      </dsp:nvSpPr>
      <dsp:spPr>
        <a:xfrm>
          <a:off x="237541" y="1392875"/>
          <a:ext cx="613971" cy="399081"/>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SA" sz="800" kern="1200"/>
            <a:t>لغة الإرهاب والتّزمّت</a:t>
          </a:r>
        </a:p>
      </dsp:txBody>
      <dsp:txXfrm>
        <a:off x="257023" y="1412357"/>
        <a:ext cx="575007" cy="360117"/>
      </dsp:txXfrm>
    </dsp:sp>
    <dsp:sp modelId="{36D12553-3312-4545-9CF1-215F169C3796}">
      <dsp:nvSpPr>
        <dsp:cNvPr id="0" name=""/>
        <dsp:cNvSpPr/>
      </dsp:nvSpPr>
      <dsp:spPr>
        <a:xfrm>
          <a:off x="515982" y="200563"/>
          <a:ext cx="2277020" cy="2277020"/>
        </a:xfrm>
        <a:custGeom>
          <a:avLst/>
          <a:gdLst/>
          <a:ahLst/>
          <a:cxnLst/>
          <a:rect l="0" t="0" r="0" b="0"/>
          <a:pathLst>
            <a:path>
              <a:moveTo>
                <a:pt x="1014" y="1186551"/>
              </a:moveTo>
              <a:arcTo wR="1138510" hR="1138510" stAng="10654897" swAng="1725483"/>
            </a:path>
          </a:pathLst>
        </a:custGeom>
        <a:noFill/>
        <a:ln w="9525" cap="flat" cmpd="sng" algn="ctr">
          <a:solidFill>
            <a:schemeClr val="accent4">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0B6F5968-293B-491F-8B16-A9A111D8C404}">
      <dsp:nvSpPr>
        <dsp:cNvPr id="0" name=""/>
        <dsp:cNvSpPr/>
      </dsp:nvSpPr>
      <dsp:spPr>
        <a:xfrm>
          <a:off x="457383" y="429683"/>
          <a:ext cx="613971" cy="399081"/>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SA" sz="800" kern="1200"/>
            <a:t>غير مهمّة</a:t>
          </a:r>
        </a:p>
      </dsp:txBody>
      <dsp:txXfrm>
        <a:off x="476865" y="449165"/>
        <a:ext cx="575007" cy="360117"/>
      </dsp:txXfrm>
    </dsp:sp>
    <dsp:sp modelId="{0639804A-04FE-4B45-B77D-8FE88F11AACB}">
      <dsp:nvSpPr>
        <dsp:cNvPr id="0" name=""/>
        <dsp:cNvSpPr/>
      </dsp:nvSpPr>
      <dsp:spPr>
        <a:xfrm>
          <a:off x="515982" y="200563"/>
          <a:ext cx="2277020" cy="2277020"/>
        </a:xfrm>
        <a:custGeom>
          <a:avLst/>
          <a:gdLst/>
          <a:ahLst/>
          <a:cxnLst/>
          <a:rect l="0" t="0" r="0" b="0"/>
          <a:pathLst>
            <a:path>
              <a:moveTo>
                <a:pt x="456890" y="226588"/>
              </a:moveTo>
              <a:arcTo wR="1138510" hR="1138510" stAng="13993414" swAng="1255287"/>
            </a:path>
          </a:pathLst>
        </a:custGeom>
        <a:noFill/>
        <a:ln w="9525" cap="flat" cmpd="sng" algn="ctr">
          <a:solidFill>
            <a:schemeClr val="accent4">
              <a:hueOff val="0"/>
              <a:satOff val="0"/>
              <a:lumOff val="0"/>
              <a:alphaOff val="0"/>
            </a:schemeClr>
          </a:solidFill>
          <a:prstDash val="solid"/>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8626A-4101-4F85-B85E-A1DBF174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3443</TotalTime>
  <Pages>22</Pages>
  <Words>6012</Words>
  <Characters>34272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dc:creator>
  <cp:keywords/>
  <dc:description/>
  <cp:lastModifiedBy>salma</cp:lastModifiedBy>
  <cp:revision>12</cp:revision>
  <cp:lastPrinted>2013-04-09T20:10:00Z</cp:lastPrinted>
  <dcterms:created xsi:type="dcterms:W3CDTF">2013-04-06T10:56:00Z</dcterms:created>
  <dcterms:modified xsi:type="dcterms:W3CDTF">2013-08-23T09:43:00Z</dcterms:modified>
</cp:coreProperties>
</file>