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3FCF" w14:textId="77777777" w:rsidR="00B301D6" w:rsidRPr="00F51F2A" w:rsidRDefault="00B301D6" w:rsidP="00B301D6">
      <w:pPr>
        <w:pStyle w:val="ListParagraph"/>
        <w:numPr>
          <w:ilvl w:val="0"/>
          <w:numId w:val="2"/>
        </w:numPr>
        <w:bidi/>
        <w:spacing w:line="460" w:lineRule="exact"/>
        <w:rPr>
          <w:rFonts w:ascii="Sakkal Majalla" w:hAnsi="Sakkal Majalla" w:cs="Sakkal Majalla"/>
          <w:b/>
          <w:bCs/>
          <w:sz w:val="40"/>
          <w:szCs w:val="40"/>
          <w:lang w:bidi="ar-EG"/>
        </w:rPr>
      </w:pPr>
      <w:r w:rsidRPr="00F51F2A"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  <w:t xml:space="preserve">المشاركة في تحكيم الأبحاث للنشر في دوريات </w:t>
      </w:r>
      <w:proofErr w:type="gramStart"/>
      <w:r w:rsidRPr="00F51F2A">
        <w:rPr>
          <w:rFonts w:ascii="Sakkal Majalla" w:hAnsi="Sakkal Majalla" w:cs="Sakkal Majalla"/>
          <w:b/>
          <w:bCs/>
          <w:sz w:val="40"/>
          <w:szCs w:val="40"/>
          <w:rtl/>
          <w:lang w:bidi="ar-EG"/>
        </w:rPr>
        <w:t>علمية :</w:t>
      </w:r>
      <w:proofErr w:type="gramEnd"/>
    </w:p>
    <w:p w14:paraId="33BFBE25" w14:textId="77777777" w:rsidR="00B301D6" w:rsidRPr="00361765" w:rsidRDefault="00B301D6" w:rsidP="00B301D6">
      <w:pPr>
        <w:numPr>
          <w:ilvl w:val="0"/>
          <w:numId w:val="1"/>
        </w:numPr>
        <w:rPr>
          <w:rFonts w:ascii="Sakkal Majalla" w:hAnsi="Sakkal Majalla" w:cs="Sakkal Majalla"/>
          <w:sz w:val="36"/>
          <w:szCs w:val="36"/>
          <w:rtl/>
        </w:rPr>
      </w:pPr>
      <w:r w:rsidRPr="00361765">
        <w:rPr>
          <w:rFonts w:ascii="Sakkal Majalla" w:hAnsi="Sakkal Majalla" w:cs="Sakkal Majalla"/>
          <w:sz w:val="36"/>
          <w:szCs w:val="36"/>
          <w:rtl/>
        </w:rPr>
        <w:t>رئيس اللجنة التنظيمية للمؤتمر الدولي الرابع بآداب دمنهور عن ترجمات معاني القرآن الكريم، دراسات منهجية، المنعقد بكلية الآداب –</w:t>
      </w:r>
      <w:proofErr w:type="gramStart"/>
      <w:r w:rsidRPr="00361765">
        <w:rPr>
          <w:rFonts w:ascii="Sakkal Majalla" w:hAnsi="Sakkal Majalla" w:cs="Sakkal Majalla"/>
          <w:sz w:val="36"/>
          <w:szCs w:val="36"/>
          <w:rtl/>
        </w:rPr>
        <w:t>جامعة  دمنهور</w:t>
      </w:r>
      <w:proofErr w:type="gramEnd"/>
      <w:r w:rsidRPr="00361765">
        <w:rPr>
          <w:rFonts w:ascii="Sakkal Majalla" w:hAnsi="Sakkal Majalla" w:cs="Sakkal Majalla"/>
          <w:sz w:val="36"/>
          <w:szCs w:val="36"/>
          <w:rtl/>
        </w:rPr>
        <w:t xml:space="preserve"> 10-12 مايو 2022م.</w:t>
      </w:r>
    </w:p>
    <w:p w14:paraId="5DEE6908" w14:textId="77777777" w:rsidR="00B301D6" w:rsidRPr="003F1CA9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>
        <w:rPr>
          <w:rFonts w:ascii="Sakkal Majalla" w:hAnsi="Sakkal Majalla" w:cs="Sakkal Majalla" w:hint="cs"/>
          <w:sz w:val="36"/>
          <w:szCs w:val="36"/>
          <w:rtl/>
        </w:rPr>
        <w:t xml:space="preserve">عضو في </w:t>
      </w:r>
      <w:proofErr w:type="gramStart"/>
      <w:r>
        <w:rPr>
          <w:rFonts w:ascii="Sakkal Majalla" w:hAnsi="Sakkal Majalla" w:cs="Sakkal Majalla" w:hint="cs"/>
          <w:sz w:val="36"/>
          <w:szCs w:val="36"/>
          <w:rtl/>
        </w:rPr>
        <w:t xml:space="preserve">هيئة 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تحكيم</w:t>
      </w:r>
      <w:proofErr w:type="gramEnd"/>
      <w:r w:rsidRPr="00361765">
        <w:rPr>
          <w:rFonts w:ascii="Sakkal Majalla" w:hAnsi="Sakkal Majalla" w:cs="Sakkal Majalla"/>
          <w:sz w:val="36"/>
          <w:szCs w:val="36"/>
          <w:rtl/>
        </w:rPr>
        <w:t xml:space="preserve">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دورية 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كلية الآداب بالبصرة بجامعة البصرةـ العراق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 ، 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2022م.</w:t>
      </w:r>
    </w:p>
    <w:p w14:paraId="1E403EB6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المشاركة في تحكيم عدة أبحاث لدورية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كلية الآداب بجامعة بغداد – العراق 2021 م </w:t>
      </w:r>
      <w:proofErr w:type="gramStart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 .</w:t>
      </w:r>
      <w:proofErr w:type="gramEnd"/>
    </w:p>
    <w:p w14:paraId="21B287B0" w14:textId="77777777" w:rsidR="00B301D6" w:rsidRPr="00361765" w:rsidRDefault="00B301D6" w:rsidP="00B301D6">
      <w:pPr>
        <w:numPr>
          <w:ilvl w:val="0"/>
          <w:numId w:val="1"/>
        </w:numPr>
        <w:rPr>
          <w:rFonts w:ascii="Sakkal Majalla" w:hAnsi="Sakkal Majalla" w:cs="Sakkal Majalla"/>
          <w:sz w:val="36"/>
          <w:szCs w:val="36"/>
        </w:rPr>
      </w:pPr>
      <w:r w:rsidRPr="00361765">
        <w:rPr>
          <w:rFonts w:ascii="Sakkal Majalla" w:hAnsi="Sakkal Majalla" w:cs="Sakkal Majalla"/>
          <w:sz w:val="36"/>
          <w:szCs w:val="36"/>
          <w:rtl/>
        </w:rPr>
        <w:t>رئاسة الجلسة السادسة في المؤتمر الدولي الرابع لكلية الآداب بدمنهور بعنوان</w:t>
      </w:r>
      <w:r w:rsidRPr="00361765">
        <w:rPr>
          <w:rFonts w:ascii="Sakkal Majalla" w:hAnsi="Sakkal Majalla" w:cs="Sakkal Majalla"/>
          <w:sz w:val="36"/>
          <w:szCs w:val="36"/>
        </w:rPr>
        <w:t>: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</w:t>
      </w:r>
      <w:proofErr w:type="gramStart"/>
      <w:r w:rsidRPr="00361765">
        <w:rPr>
          <w:rFonts w:ascii="Sakkal Majalla" w:hAnsi="Sakkal Majalla" w:cs="Sakkal Majalla"/>
          <w:sz w:val="36"/>
          <w:szCs w:val="36"/>
          <w:rtl/>
        </w:rPr>
        <w:t>( ترجمات</w:t>
      </w:r>
      <w:proofErr w:type="gramEnd"/>
      <w:r w:rsidRPr="00361765">
        <w:rPr>
          <w:rFonts w:ascii="Sakkal Majalla" w:hAnsi="Sakkal Majalla" w:cs="Sakkal Majalla"/>
          <w:sz w:val="36"/>
          <w:szCs w:val="36"/>
          <w:rtl/>
        </w:rPr>
        <w:t xml:space="preserve"> معاني القرآن الكريم) دراسات منهجية 10-12 مايو 2022م عنوان الجلسة: ( وجوه إعجاز القرآن الكريم)</w:t>
      </w:r>
    </w:p>
    <w:p w14:paraId="590C2DEC" w14:textId="77777777" w:rsidR="00B301D6" w:rsidRPr="00361765" w:rsidRDefault="00B301D6" w:rsidP="00B301D6">
      <w:pPr>
        <w:numPr>
          <w:ilvl w:val="0"/>
          <w:numId w:val="1"/>
        </w:numPr>
        <w:rPr>
          <w:rFonts w:ascii="Sakkal Majalla" w:hAnsi="Sakkal Majalla" w:cs="Sakkal Majalla"/>
          <w:sz w:val="36"/>
          <w:szCs w:val="36"/>
        </w:rPr>
      </w:pPr>
      <w:r w:rsidRPr="00361765">
        <w:rPr>
          <w:rFonts w:ascii="Sakkal Majalla" w:hAnsi="Sakkal Majalla" w:cs="Sakkal Majalla"/>
          <w:sz w:val="36"/>
          <w:szCs w:val="36"/>
          <w:rtl/>
        </w:rPr>
        <w:t xml:space="preserve">رئاسة الجلسة </w:t>
      </w:r>
      <w:proofErr w:type="gramStart"/>
      <w:r w:rsidRPr="00361765">
        <w:rPr>
          <w:rFonts w:ascii="Sakkal Majalla" w:hAnsi="Sakkal Majalla" w:cs="Sakkal Majalla"/>
          <w:sz w:val="36"/>
          <w:szCs w:val="36"/>
          <w:rtl/>
        </w:rPr>
        <w:t>ال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ثالثة 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في</w:t>
      </w:r>
      <w:proofErr w:type="gramEnd"/>
      <w:r w:rsidRPr="00361765">
        <w:rPr>
          <w:rFonts w:ascii="Sakkal Majalla" w:hAnsi="Sakkal Majalla" w:cs="Sakkal Majalla"/>
          <w:sz w:val="36"/>
          <w:szCs w:val="36"/>
          <w:rtl/>
        </w:rPr>
        <w:t xml:space="preserve"> المؤتمر الدولي الرابع لكلية الآداب بدمنهور بعنوان</w:t>
      </w:r>
      <w:r w:rsidRPr="00361765">
        <w:rPr>
          <w:rFonts w:ascii="Sakkal Majalla" w:hAnsi="Sakkal Majalla" w:cs="Sakkal Majalla"/>
          <w:sz w:val="36"/>
          <w:szCs w:val="36"/>
        </w:rPr>
        <w:t>:</w:t>
      </w:r>
      <w:r w:rsidRPr="00361765">
        <w:rPr>
          <w:rFonts w:ascii="Sakkal Majalla" w:hAnsi="Sakkal Majalla" w:cs="Sakkal Majalla"/>
          <w:sz w:val="36"/>
          <w:szCs w:val="36"/>
          <w:rtl/>
        </w:rPr>
        <w:t xml:space="preserve"> ( ترجمات معاني القرآن الكريم) دراسات منهجية 10-12 مايو 2022م عنوان الجلسة: ( </w:t>
      </w:r>
      <w:r>
        <w:rPr>
          <w:rFonts w:ascii="Sakkal Majalla" w:hAnsi="Sakkal Majalla" w:cs="Sakkal Majalla" w:hint="cs"/>
          <w:sz w:val="36"/>
          <w:szCs w:val="36"/>
          <w:rtl/>
        </w:rPr>
        <w:t xml:space="preserve">ترجمات معاني القرآن الكريم </w:t>
      </w:r>
      <w:r w:rsidRPr="00361765">
        <w:rPr>
          <w:rFonts w:ascii="Sakkal Majalla" w:hAnsi="Sakkal Majalla" w:cs="Sakkal Majalla"/>
          <w:sz w:val="36"/>
          <w:szCs w:val="36"/>
          <w:rtl/>
        </w:rPr>
        <w:t>)</w:t>
      </w:r>
    </w:p>
    <w:p w14:paraId="434A9F69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المشاركة في تحكيم أبحاث لمجلة ضاد </w:t>
      </w:r>
      <w:r w:rsidRPr="00E16A91">
        <w:rPr>
          <w:rFonts w:ascii="Sakkal Majalla" w:hAnsi="Sakkal Majalla" w:cs="Sakkal Majalla"/>
          <w:b/>
          <w:bCs/>
          <w:sz w:val="32"/>
          <w:szCs w:val="32"/>
          <w:lang w:bidi="ar-EG"/>
        </w:rPr>
        <w:t xml:space="preserve">DAD 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 مجلة لسانيات العربية </w:t>
      </w:r>
      <w:proofErr w:type="gramStart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>وآدابها ،</w:t>
      </w:r>
      <w:proofErr w:type="gramEnd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مجلة نصف سنوية دورية محكمة  </w:t>
      </w:r>
    </w:p>
    <w:p w14:paraId="20D24F78" w14:textId="77777777" w:rsidR="00B301D6" w:rsidRPr="00E16A91" w:rsidRDefault="00B301D6" w:rsidP="00B301D6">
      <w:pPr>
        <w:spacing w:line="460" w:lineRule="exact"/>
        <w:ind w:left="720"/>
        <w:jc w:val="righ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  <w:t xml:space="preserve">Email: </w:t>
      </w:r>
      <w:hyperlink r:id="rId5" w:history="1">
        <w:r w:rsidRPr="00E16A91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EG"/>
          </w:rPr>
          <w:t>daaddergisi@gmail.com</w:t>
        </w:r>
      </w:hyperlink>
      <w:r w:rsidRPr="00E16A91"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  <w:t xml:space="preserve">   </w:t>
      </w:r>
      <w:hyperlink r:id="rId6" w:history="1">
        <w:r w:rsidRPr="00E16A91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EG"/>
          </w:rPr>
          <w:t>daad@daadjournal.com</w:t>
        </w:r>
      </w:hyperlink>
      <w:r w:rsidRPr="00E16A91"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  <w:t xml:space="preserve">  </w:t>
      </w:r>
      <w:hyperlink r:id="rId7" w:history="1">
        <w:r w:rsidRPr="00E16A91">
          <w:rPr>
            <w:rStyle w:val="Hyperlink"/>
            <w:rFonts w:ascii="Sakkal Majalla" w:hAnsi="Sakkal Majalla" w:cs="Sakkal Majalla"/>
            <w:b/>
            <w:bCs/>
            <w:sz w:val="32"/>
            <w:szCs w:val="32"/>
            <w:lang w:bidi="ar-EG"/>
          </w:rPr>
          <w:t>info@daadjournal.com</w:t>
        </w:r>
      </w:hyperlink>
      <w:r w:rsidRPr="00E16A91"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  <w:t xml:space="preserve"> </w:t>
      </w:r>
      <w:proofErr w:type="gramStart"/>
      <w:r w:rsidRPr="00E16A91"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  <w:t>Web:wwwdaadjournal.com</w:t>
      </w:r>
      <w:proofErr w:type="gramEnd"/>
    </w:p>
    <w:p w14:paraId="3F3F7DA5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المشاركة في تحكيم أبحاث لدورية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كلية دار العلوم – جامعة المنيا </w:t>
      </w:r>
      <w:proofErr w:type="gramStart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>-  2021</w:t>
      </w:r>
      <w:proofErr w:type="gramEnd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م   .</w:t>
      </w:r>
    </w:p>
    <w:p w14:paraId="01C3EEA0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المشاركة في تحكيم عدة أبحاث لدورية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كلية الآداب بجامعة الملك سعود – </w:t>
      </w:r>
      <w:proofErr w:type="gramStart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>السعودية  2020</w:t>
      </w:r>
      <w:proofErr w:type="gramEnd"/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>م  ، 2021م</w:t>
      </w:r>
    </w:p>
    <w:p w14:paraId="54A60EC5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المشاركة في تحكيم أبحاث لدورية كلية التربية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  دورية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علمية دولية تصدر ها كلية التربية –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جامعة عين شمس .</w:t>
      </w:r>
    </w:p>
    <w:p w14:paraId="01918094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عضو اللجنة العلمية ورئيس الجلسة الأولي من اليوم الأول </w:t>
      </w: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"لمؤتمر الاتجاهات المعاصرة للخطاب والعلوم الإنسانية ودورها في الوجود الحضاري والتكامل المعرفي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والتنمية  10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-14 فبراير 2020م ، آداب المنوفية .</w:t>
      </w:r>
    </w:p>
    <w:p w14:paraId="45FE4C30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المشاركة في تحكيم عدة أبحاث لدورية سياقات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  دورية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علمية دولية تصدر ها كلية التربية – جامعة الإسكندرية </w:t>
      </w:r>
    </w:p>
    <w:p w14:paraId="47BD9D89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المشاركة في تحكيم عدة أبحاث لدورية آداب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المنوفية  -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دورية علمية دولية تصدر ها كلية الآداب  –بالمنوفية .</w:t>
      </w:r>
    </w:p>
    <w:p w14:paraId="50517CBE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محكم في الهيئة المصرية العامة للكتاب من 2021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م .</w:t>
      </w:r>
      <w:proofErr w:type="gramEnd"/>
    </w:p>
    <w:p w14:paraId="612B550C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lastRenderedPageBreak/>
        <w:t xml:space="preserve">المشاركة في تحكيم عدة أبحاث لدورية الإنسانيات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-  دورية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علمية دولية تصدر ها كلية الآداب – جامعة دمنهور .</w:t>
      </w:r>
    </w:p>
    <w:p w14:paraId="566A86E6" w14:textId="77777777" w:rsidR="00B301D6" w:rsidRPr="00E16A91" w:rsidRDefault="00B301D6" w:rsidP="00B301D6">
      <w:pPr>
        <w:numPr>
          <w:ilvl w:val="0"/>
          <w:numId w:val="1"/>
        </w:numPr>
        <w:spacing w:line="460" w:lineRule="exact"/>
        <w:rPr>
          <w:rFonts w:ascii="Sakkal Majalla" w:eastAsia="Calibri" w:hAnsi="Sakkal Majalla" w:cs="Sakkal Majalla"/>
          <w:b/>
          <w:bCs/>
          <w:sz w:val="32"/>
          <w:szCs w:val="32"/>
          <w:lang w:bidi="ar-EG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المشاركة في تحكيم عدة أبحاث لدورية العلوم الإنسانية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>والتربوية  -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  <w:lang w:bidi="ar-EG"/>
        </w:rPr>
        <w:t xml:space="preserve">  كلية التربية  – جامعة دمنهور </w:t>
      </w:r>
      <w:r w:rsidRPr="00E16A91">
        <w:rPr>
          <w:rFonts w:ascii="Sakkal Majalla" w:eastAsia="Calibri" w:hAnsi="Sakkal Majalla" w:cs="Sakkal Majalla"/>
          <w:b/>
          <w:bCs/>
          <w:sz w:val="32"/>
          <w:szCs w:val="32"/>
          <w:rtl/>
          <w:lang w:bidi="ar-EG"/>
        </w:rPr>
        <w:t xml:space="preserve"> </w:t>
      </w:r>
    </w:p>
    <w:p w14:paraId="4FC601B7" w14:textId="77777777" w:rsidR="00B301D6" w:rsidRDefault="00B301D6" w:rsidP="00B301D6">
      <w:pPr>
        <w:numPr>
          <w:ilvl w:val="0"/>
          <w:numId w:val="1"/>
        </w:numPr>
        <w:spacing w:line="460" w:lineRule="exact"/>
        <w:rPr>
          <w:rFonts w:ascii="Sakkal Majalla" w:hAnsi="Sakkal Majalla" w:cs="Sakkal Majalla"/>
          <w:b/>
          <w:bCs/>
          <w:sz w:val="32"/>
          <w:szCs w:val="32"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مقرر المؤتمر الدولي الثالث لكلية الآداب بدمنهور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بعنوان :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الرقمنة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بين الحاجة والضرورة ، دراسة تطبيقية علي جامعة دمنهور ، 21-22 مارس 2021 م.</w:t>
      </w:r>
    </w:p>
    <w:p w14:paraId="7A3CB35A" w14:textId="77777777" w:rsidR="00B301D6" w:rsidRDefault="00B301D6" w:rsidP="00B301D6">
      <w:pPr>
        <w:numPr>
          <w:ilvl w:val="0"/>
          <w:numId w:val="1"/>
        </w:numPr>
        <w:spacing w:line="460" w:lineRule="exact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أمين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المؤتمر  الدولي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الثاني المنعقد في آداب دمنهور عن العلوم الإنسانية ودورها في التنمية المستدامة واستشراف المستقبل  27-28 سبتمبر 2019 م . وقد شاركت في لجنة تحكيم </w:t>
      </w: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الأبحاث .</w:t>
      </w:r>
      <w:proofErr w:type="gramEnd"/>
    </w:p>
    <w:p w14:paraId="05B976CA" w14:textId="77777777" w:rsidR="00B301D6" w:rsidRPr="00361765" w:rsidRDefault="00B301D6" w:rsidP="00B301D6">
      <w:pPr>
        <w:ind w:left="360"/>
        <w:rPr>
          <w:rFonts w:ascii="Sakkal Majalla" w:hAnsi="Sakkal Majalla" w:cs="Sakkal Majalla"/>
          <w:sz w:val="36"/>
          <w:szCs w:val="36"/>
          <w:rtl/>
        </w:rPr>
      </w:pPr>
      <w:r>
        <w:rPr>
          <w:rFonts w:ascii="Sakkal Majalla" w:hAnsi="Sakkal Majalla" w:cs="Sakkal Majalla" w:hint="cs"/>
          <w:sz w:val="36"/>
          <w:szCs w:val="36"/>
          <w:rtl/>
        </w:rPr>
        <w:t>18-</w:t>
      </w:r>
      <w:r w:rsidRPr="00361765">
        <w:rPr>
          <w:rFonts w:ascii="Sakkal Majalla" w:hAnsi="Sakkal Majalla" w:cs="Sakkal Majalla"/>
          <w:sz w:val="36"/>
          <w:szCs w:val="36"/>
          <w:rtl/>
        </w:rPr>
        <w:t>إلقاء كلمة الباحثين المصريين بالمؤتمر الدولي الرابع لكلية الآداب- جامعة دمنهور10-12 مايو 2022م.</w:t>
      </w:r>
    </w:p>
    <w:p w14:paraId="370ED6DC" w14:textId="77777777" w:rsidR="00B301D6" w:rsidRPr="00E16A91" w:rsidRDefault="00B301D6" w:rsidP="00B301D6">
      <w:pPr>
        <w:spacing w:line="460" w:lineRule="exact"/>
        <w:ind w:left="720"/>
        <w:rPr>
          <w:rFonts w:ascii="Sakkal Majalla" w:hAnsi="Sakkal Majalla" w:cs="Sakkal Majalla"/>
          <w:b/>
          <w:bCs/>
          <w:sz w:val="32"/>
          <w:szCs w:val="32"/>
        </w:rPr>
      </w:pPr>
    </w:p>
    <w:p w14:paraId="4F558798" w14:textId="77777777" w:rsidR="00B301D6" w:rsidRPr="00064E1E" w:rsidRDefault="00B301D6" w:rsidP="00B301D6">
      <w:pPr>
        <w:spacing w:line="460" w:lineRule="exact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1F3FAB9C" w14:textId="77777777" w:rsidR="00B301D6" w:rsidRPr="003F1CA9" w:rsidRDefault="00B301D6" w:rsidP="00B301D6">
      <w:pPr>
        <w:spacing w:line="460" w:lineRule="exact"/>
        <w:jc w:val="center"/>
        <w:rPr>
          <w:rFonts w:ascii="Sakkal Majalla" w:hAnsi="Sakkal Majalla" w:cs="Sakkal Majalla"/>
          <w:b/>
          <w:bCs/>
          <w:sz w:val="40"/>
          <w:szCs w:val="40"/>
          <w:rtl/>
        </w:rPr>
      </w:pPr>
      <w:r w:rsidRPr="003F1CA9">
        <w:rPr>
          <w:rFonts w:ascii="Sakkal Majalla" w:hAnsi="Sakkal Majalla" w:cs="Sakkal Majalla" w:hint="cs"/>
          <w:b/>
          <w:bCs/>
          <w:sz w:val="40"/>
          <w:szCs w:val="40"/>
          <w:rtl/>
        </w:rPr>
        <w:t xml:space="preserve">ب - </w:t>
      </w:r>
      <w:r w:rsidRPr="003F1CA9">
        <w:rPr>
          <w:rFonts w:ascii="Sakkal Majalla" w:hAnsi="Sakkal Majalla" w:cs="Sakkal Majalla"/>
          <w:b/>
          <w:bCs/>
          <w:sz w:val="40"/>
          <w:szCs w:val="40"/>
          <w:rtl/>
        </w:rPr>
        <w:t>بعض الأبحاث العلمية التي شارك في تحكيمها</w:t>
      </w:r>
    </w:p>
    <w:p w14:paraId="68A74DE5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</w:p>
    <w:p w14:paraId="75643C4E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1ـ مفارقة الذرائع في التقديم والتأخير، بحث ترقية لدرجة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اأستاذية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من جامعة بغداد2021م.</w:t>
      </w:r>
    </w:p>
    <w:p w14:paraId="216A6EAE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2ـ آ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ية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براءة الخامسة في ميزان المقام والمقال، بحث ترقية لدرجة الأستاذية من جامعة بغداد 2021م.</w:t>
      </w:r>
    </w:p>
    <w:p w14:paraId="0B24C3E2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3ـ استراتيجية المشاكلة في القرآن من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( التسلط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إلى السلطة) ، بحث ترقية لدرجة الأستاذية من جامعة بغداد2021م.</w:t>
      </w:r>
    </w:p>
    <w:p w14:paraId="1C7B7132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4ـ علامات إرشادية في تعليم علم المعاني، بحث ترقية لدرجة الأستاذية من جامعة بغداد 2012م.</w:t>
      </w:r>
    </w:p>
    <w:p w14:paraId="46B25891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5ـ روافد تسهيلية في الفوارق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الضادية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والظائية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، بحث ترقية لدرجة الأستاذية من جامعة بغداد 2021م.</w:t>
      </w:r>
    </w:p>
    <w:p w14:paraId="42FC7E81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6ـ متشابه النظم في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بيان حقيقة الدنيا وعدم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الاغترار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بها، بحث تم تحكيمه لمجلة كلية الآداب، جامعة الملك سعود 1443هـ.</w:t>
      </w:r>
    </w:p>
    <w:p w14:paraId="6B8DEDCE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7ـ الاتساق النصي في معلقة الأعشى، بحث تم تحكيمه لمجلة كلية الآداب، جامعة الملك سعود 1442هـ</w:t>
      </w:r>
    </w:p>
    <w:p w14:paraId="3EE8FAF6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8ـ الإحالة بالضمير في القصص القرآني وأثرها في سبك النص،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( سورة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يوسف نموذجًا) بحث تم تحكيمه لمجلة كلية الآداب، جامعة الملك سعود 1442هـ</w:t>
      </w:r>
    </w:p>
    <w:p w14:paraId="0AF0846A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9ـ استلهام مسرح التعزية في الحسين شهيدَا لعبد الرحمن الشرقاوي، مجلة كلية التربية ـ جامعة عين شمس، 2021م.</w:t>
      </w:r>
    </w:p>
    <w:p w14:paraId="48149034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10 ـ البطولة المزعومة في ثنائية سحيم عبد بني الحسحاس، كود المقال: </w:t>
      </w:r>
      <w:r w:rsidRPr="00E16A91">
        <w:rPr>
          <w:rFonts w:ascii="Sakkal Majalla" w:hAnsi="Sakkal Majalla" w:cs="Sakkal Majalla"/>
          <w:b/>
          <w:bCs/>
          <w:sz w:val="32"/>
          <w:szCs w:val="32"/>
        </w:rPr>
        <w:t>DRAM2109j 1162</w:t>
      </w: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مجلة الدراسات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العربية ،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كلية دار العلوم ـ جامعة المنيا، 2021م.</w:t>
      </w:r>
    </w:p>
    <w:p w14:paraId="57ECEF7C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11ـ المقومات السردية في قصيدة " رسالة في ليلة التنفيذ" لهاشم الرفاعي، لمجلة سياقات، اللغة والدراسات البينية، المجلد الرابع، العدد الأول، إبريل 2019م.</w:t>
      </w:r>
    </w:p>
    <w:p w14:paraId="37AC44A9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12ـ ظاهرة التكرار ودلالتها الفنية في الشعر العربي الجزائري، بحث تم تحكيمه ونشره بمجلة سياقات، اللغة والدراسات البينية، المجلد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الرابع ،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العدد الثاني، أغسطس 2019م:</w:t>
      </w:r>
    </w:p>
    <w:p w14:paraId="66D2CE59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13ـ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حجاجية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الصورة البينية في الحديث النبوي الشريف، بحث تم تحكيمه ونشره بمجلة سياقات، اللغة والدراسات </w:t>
      </w:r>
      <w:proofErr w:type="gram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البينية ،</w:t>
      </w:r>
      <w:proofErr w:type="gram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المجلد الرابع، العدد الثالث، ديسمبر 2019م.</w:t>
      </w:r>
    </w:p>
    <w:p w14:paraId="40432D0F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14ـ الحجاج في خطابات النساء، مقاربة تداولية لمنتخبات من كتاب الأذكياء لابن الجوزي، بحث تم تحكيمه ونشره بمجلة سياقات، اللغة والدراسات البينية، المجلد الخامس، العدد الأول، إبريل 2020م.</w:t>
      </w:r>
    </w:p>
    <w:p w14:paraId="6C247489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15ـ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التداوليات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في السنة النبوية في ضوء الفهم </w:t>
      </w:r>
      <w:proofErr w:type="spellStart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المقاصدي</w:t>
      </w:r>
      <w:proofErr w:type="spellEnd"/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، بحث تم تحكيمه ونشره بمجلة سياقات، اللغة والدراسات البينية، المجلد الخامس، العدد الثالث، ديسمبر 2020م.</w:t>
      </w:r>
    </w:p>
    <w:p w14:paraId="4D978EAD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16ـ التداخل الأجناسي في الشعر العربي القديم، بحث تم تحكيمه ونشره بمجلة سياقات، اللغة والدراسات البينية، المجلد السادس، العدد الأول، إبريل، 2021.</w:t>
      </w:r>
    </w:p>
    <w:p w14:paraId="4A4953B2" w14:textId="77777777" w:rsidR="00B301D6" w:rsidRPr="00E16A91" w:rsidRDefault="00B301D6" w:rsidP="00B301D6">
      <w:pPr>
        <w:spacing w:line="460" w:lineRule="exact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E16A91">
        <w:rPr>
          <w:rFonts w:ascii="Sakkal Majalla" w:hAnsi="Sakkal Majalla" w:cs="Sakkal Majalla"/>
          <w:b/>
          <w:bCs/>
          <w:sz w:val="32"/>
          <w:szCs w:val="32"/>
          <w:rtl/>
        </w:rPr>
        <w:t>17ـ النقد الأدبي وأزمة النص الرديء، بحث تم تحكيمه لمجلة سياقات، اللغة والدراسات البينية، المجلد الثالث، العدد الثالث، ديسمبر 2018م.</w:t>
      </w:r>
    </w:p>
    <w:p w14:paraId="7A1CAD20" w14:textId="77777777" w:rsidR="00B301D6" w:rsidRPr="00E16A91" w:rsidRDefault="00B301D6" w:rsidP="00B301D6">
      <w:pPr>
        <w:bidi w:val="0"/>
        <w:spacing w:line="460" w:lineRule="exact"/>
        <w:ind w:left="720"/>
        <w:rPr>
          <w:rFonts w:ascii="Sakkal Majalla" w:eastAsia="Calibri" w:hAnsi="Sakkal Majalla" w:cs="Sakkal Majalla"/>
          <w:sz w:val="32"/>
          <w:szCs w:val="32"/>
          <w:rtl/>
        </w:rPr>
      </w:pPr>
    </w:p>
    <w:p w14:paraId="56094AA9" w14:textId="77777777" w:rsidR="00580CA6" w:rsidRDefault="00B301D6"/>
    <w:sectPr w:rsidR="00580CA6" w:rsidSect="00AE5DB6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45C9C"/>
    <w:multiLevelType w:val="hybridMultilevel"/>
    <w:tmpl w:val="78F6F2C0"/>
    <w:lvl w:ilvl="0" w:tplc="D50A70D8">
      <w:start w:val="1"/>
      <w:numFmt w:val="arabicAlpha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C7D83"/>
    <w:multiLevelType w:val="hybridMultilevel"/>
    <w:tmpl w:val="90B040F2"/>
    <w:lvl w:ilvl="0" w:tplc="F68E4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9066959">
    <w:abstractNumId w:val="1"/>
  </w:num>
  <w:num w:numId="2" w16cid:durableId="488714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301D6"/>
    <w:rsid w:val="00857E30"/>
    <w:rsid w:val="00AE5DB6"/>
    <w:rsid w:val="00B3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18B01"/>
  <w15:chartTrackingRefBased/>
  <w15:docId w15:val="{CBD20799-FFAC-4E0F-B86C-7858F812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1D6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301D6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styleId="Hyperlink">
    <w:name w:val="Hyperlink"/>
    <w:uiPriority w:val="99"/>
    <w:unhideWhenUsed/>
    <w:rsid w:val="00B301D6"/>
    <w:rPr>
      <w:rFonts w:ascii="Calibri" w:eastAsia="Calibri" w:hAnsi="Calibri" w:cs="Arial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daadjourna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aad@daadjournal.com" TargetMode="External"/><Relationship Id="rId5" Type="http://schemas.openxmlformats.org/officeDocument/2006/relationships/hyperlink" Target="mailto:daaddergisi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683</Words>
  <Characters>3896</Characters>
  <Application>Microsoft Office Word</Application>
  <DocSecurity>0</DocSecurity>
  <Lines>32</Lines>
  <Paragraphs>9</Paragraphs>
  <ScaleCrop>false</ScaleCrop>
  <Company/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رانيا فايز محمد اللبودى</dc:creator>
  <cp:keywords/>
  <dc:description/>
  <cp:lastModifiedBy>رانيا فايز محمد اللبودى</cp:lastModifiedBy>
  <cp:revision>1</cp:revision>
  <dcterms:created xsi:type="dcterms:W3CDTF">2022-06-19T16:49:00Z</dcterms:created>
  <dcterms:modified xsi:type="dcterms:W3CDTF">2022-06-19T16:50:00Z</dcterms:modified>
</cp:coreProperties>
</file>