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7834" w14:textId="77777777" w:rsidR="009A07AF" w:rsidRPr="00A23419" w:rsidRDefault="009A07AF" w:rsidP="009A07AF">
      <w:pPr>
        <w:pStyle w:val="ListParagraph"/>
        <w:numPr>
          <w:ilvl w:val="0"/>
          <w:numId w:val="1"/>
        </w:numPr>
        <w:autoSpaceDE w:val="0"/>
        <w:autoSpaceDN w:val="0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3419">
        <w:rPr>
          <w:rFonts w:asciiTheme="majorBidi" w:hAnsiTheme="majorBidi" w:cstheme="majorBidi"/>
          <w:sz w:val="24"/>
          <w:szCs w:val="24"/>
        </w:rPr>
        <w:t xml:space="preserve">“A phonetic transcription system of Arabic text”, ICASSP, Dallas, Texas, 1987 </w:t>
      </w:r>
    </w:p>
    <w:p w14:paraId="7FE2BA95" w14:textId="77777777" w:rsidR="00585BCB" w:rsidRDefault="003B5F88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1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AF"/>
    <w:rsid w:val="003B5F88"/>
    <w:rsid w:val="004E4F5D"/>
    <w:rsid w:val="008445FE"/>
    <w:rsid w:val="009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8C75"/>
  <w15:chartTrackingRefBased/>
  <w15:docId w15:val="{122B9EF6-1702-4B2F-84BF-95C3AB89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7AF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2022-06-18T12:11:00Z</dcterms:created>
  <dcterms:modified xsi:type="dcterms:W3CDTF">2022-06-18T12:18:00Z</dcterms:modified>
</cp:coreProperties>
</file>