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C22" w:rsidRDefault="007E0C22" w:rsidP="007E0C22">
      <w:pPr>
        <w:bidi/>
        <w:jc w:val="center"/>
        <w:rPr>
          <w:rFonts w:cs="Arial"/>
          <w:rtl/>
        </w:rPr>
      </w:pPr>
    </w:p>
    <w:p w:rsidR="001D2EE2" w:rsidRPr="001D2EE2" w:rsidRDefault="001D2EE2" w:rsidP="001D2EE2">
      <w:pPr>
        <w:bidi/>
        <w:jc w:val="center"/>
        <w:rPr>
          <w:rFonts w:ascii="Simplified Arabic" w:hAnsi="Simplified Arabic" w:cs="Simplified Arabic"/>
          <w:sz w:val="28"/>
          <w:szCs w:val="28"/>
          <w:rtl/>
        </w:rPr>
      </w:pPr>
      <w:r w:rsidRPr="001D2EE2">
        <w:rPr>
          <w:rFonts w:ascii="Simplified Arabic" w:hAnsi="Simplified Arabic" w:cs="Simplified Arabic"/>
          <w:sz w:val="28"/>
          <w:szCs w:val="28"/>
          <w:rtl/>
        </w:rPr>
        <w:t>الباحثة \هند العنيكري</w:t>
      </w:r>
    </w:p>
    <w:p w:rsidR="001D2EE2" w:rsidRPr="001D2EE2" w:rsidRDefault="001D2EE2" w:rsidP="001D2EE2">
      <w:pPr>
        <w:bidi/>
        <w:jc w:val="center"/>
        <w:rPr>
          <w:rFonts w:ascii="Simplified Arabic" w:hAnsi="Simplified Arabic" w:cs="Simplified Arabic"/>
          <w:sz w:val="28"/>
          <w:szCs w:val="28"/>
          <w:rtl/>
        </w:rPr>
      </w:pPr>
      <w:r w:rsidRPr="001D2EE2">
        <w:rPr>
          <w:rFonts w:ascii="Simplified Arabic" w:hAnsi="Simplified Arabic" w:cs="Simplified Arabic"/>
          <w:sz w:val="28"/>
          <w:szCs w:val="28"/>
          <w:rtl/>
        </w:rPr>
        <w:t xml:space="preserve">البريد الإلكتروني : </w:t>
      </w:r>
      <w:r w:rsidR="00D36B7C">
        <w:rPr>
          <w:rFonts w:ascii="Simplified Arabic" w:hAnsi="Simplified Arabic" w:cs="Simplified Arabic" w:hint="cs"/>
          <w:sz w:val="28"/>
          <w:szCs w:val="28"/>
          <w:rtl/>
        </w:rPr>
        <w:t xml:space="preserve"> </w:t>
      </w:r>
      <w:r w:rsidRPr="001D2EE2">
        <w:rPr>
          <w:rFonts w:ascii="Simplified Arabic" w:hAnsi="Simplified Arabic" w:cs="Simplified Arabic"/>
          <w:sz w:val="28"/>
          <w:szCs w:val="28"/>
          <w:rtl/>
        </w:rPr>
        <w:t xml:space="preserve"> </w:t>
      </w:r>
      <w:r w:rsidRPr="001D2EE2">
        <w:rPr>
          <w:rFonts w:ascii="Simplified Arabic" w:hAnsi="Simplified Arabic" w:cs="Simplified Arabic"/>
          <w:sz w:val="28"/>
          <w:szCs w:val="28"/>
        </w:rPr>
        <w:t>fanahind@gmail.com</w:t>
      </w:r>
    </w:p>
    <w:p w:rsidR="001D2EE2" w:rsidRPr="001D2EE2" w:rsidRDefault="001D2EE2" w:rsidP="001D2EE2">
      <w:pPr>
        <w:bidi/>
        <w:jc w:val="center"/>
        <w:rPr>
          <w:rFonts w:ascii="Simplified Arabic" w:hAnsi="Simplified Arabic" w:cs="Simplified Arabic"/>
          <w:sz w:val="28"/>
          <w:szCs w:val="28"/>
          <w:rtl/>
        </w:rPr>
      </w:pPr>
      <w:r w:rsidRPr="001D2EE2">
        <w:rPr>
          <w:rFonts w:ascii="Simplified Arabic" w:hAnsi="Simplified Arabic" w:cs="Simplified Arabic"/>
          <w:sz w:val="28"/>
          <w:szCs w:val="28"/>
          <w:rtl/>
        </w:rPr>
        <w:t>خريجة المدرسة العليا للأساتذة: الإجازة في التربية\ شعبة اللغة العربية</w:t>
      </w:r>
    </w:p>
    <w:p w:rsidR="001D2EE2" w:rsidRDefault="001D2EE2" w:rsidP="001D2EE2">
      <w:pPr>
        <w:bidi/>
        <w:jc w:val="center"/>
        <w:rPr>
          <w:rFonts w:ascii="Simplified Arabic" w:hAnsi="Simplified Arabic" w:cs="Simplified Arabic"/>
          <w:sz w:val="28"/>
          <w:szCs w:val="28"/>
        </w:rPr>
      </w:pPr>
      <w:r w:rsidRPr="001D2EE2">
        <w:rPr>
          <w:rFonts w:ascii="Simplified Arabic" w:hAnsi="Simplified Arabic" w:cs="Simplified Arabic"/>
          <w:sz w:val="28"/>
          <w:szCs w:val="28"/>
          <w:rtl/>
        </w:rPr>
        <w:t>جامعة محمد الخامس الرباط \ المغرب</w:t>
      </w:r>
    </w:p>
    <w:p w:rsidR="001D2EE2" w:rsidRDefault="001D2EE2" w:rsidP="001D2EE2">
      <w:pPr>
        <w:bidi/>
        <w:jc w:val="center"/>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محور</w:t>
      </w:r>
      <w:r w:rsidRPr="001D2EE2">
        <w:rPr>
          <w:rFonts w:ascii="Simplified Arabic" w:hAnsi="Simplified Arabic" w:cs="Simplified Arabic"/>
          <w:sz w:val="28"/>
          <w:szCs w:val="28"/>
          <w:rtl/>
          <w:lang w:bidi="ar-MA"/>
        </w:rPr>
        <w:t xml:space="preserve"> :  </w:t>
      </w:r>
      <w:r>
        <w:rPr>
          <w:rFonts w:ascii="Simplified Arabic" w:hAnsi="Simplified Arabic" w:cs="Simplified Arabic" w:hint="cs"/>
          <w:sz w:val="28"/>
          <w:szCs w:val="28"/>
          <w:rtl/>
          <w:lang w:bidi="ar-MA"/>
        </w:rPr>
        <w:t xml:space="preserve"> </w:t>
      </w:r>
      <w:r w:rsidRPr="001D2EE2">
        <w:rPr>
          <w:rFonts w:ascii="Simplified Arabic" w:hAnsi="Simplified Arabic" w:cs="Simplified Arabic"/>
          <w:sz w:val="28"/>
          <w:szCs w:val="28"/>
          <w:rtl/>
          <w:lang w:bidi="ar-MA"/>
        </w:rPr>
        <w:t>صناعة قواميس اللغات والترجمة</w:t>
      </w:r>
    </w:p>
    <w:p w:rsidR="0013546A" w:rsidRDefault="00D36B7C" w:rsidP="001D2EE2">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lang w:val="en-ZA"/>
        </w:rPr>
        <w:t xml:space="preserve"> </w:t>
      </w:r>
      <w:r>
        <w:rPr>
          <w:rFonts w:ascii="Simplified Arabic" w:hAnsi="Simplified Arabic" w:cs="Simplified Arabic" w:hint="cs"/>
          <w:sz w:val="28"/>
          <w:szCs w:val="28"/>
          <w:rtl/>
          <w:lang w:val="en-ZA" w:bidi="ar-MA"/>
        </w:rPr>
        <w:t xml:space="preserve">   "</w:t>
      </w:r>
      <w:r w:rsidR="007E0C22" w:rsidRPr="007E0C22">
        <w:rPr>
          <w:rFonts w:ascii="Simplified Arabic" w:hAnsi="Simplified Arabic" w:cs="Simplified Arabic"/>
          <w:sz w:val="28"/>
          <w:szCs w:val="28"/>
          <w:rtl/>
        </w:rPr>
        <w:t>صناعة قواميس اللغات والترجمة من اللغة الوطنية إلى اللغات الأجنبية المختلفة</w:t>
      </w:r>
      <w:r>
        <w:rPr>
          <w:rFonts w:ascii="Simplified Arabic" w:hAnsi="Simplified Arabic" w:cs="Simplified Arabic" w:hint="cs"/>
          <w:sz w:val="28"/>
          <w:szCs w:val="28"/>
          <w:rtl/>
        </w:rPr>
        <w:t>"</w:t>
      </w:r>
    </w:p>
    <w:p w:rsidR="001D2EE2" w:rsidRDefault="001D2EE2" w:rsidP="001D2EE2">
      <w:pPr>
        <w:bidi/>
        <w:jc w:val="center"/>
        <w:rPr>
          <w:rFonts w:ascii="Simplified Arabic" w:hAnsi="Simplified Arabic" w:cs="Simplified Arabic"/>
          <w:sz w:val="28"/>
          <w:szCs w:val="28"/>
          <w:rtl/>
        </w:rPr>
      </w:pPr>
    </w:p>
    <w:p w:rsidR="001D2EE2" w:rsidRDefault="00D36B7C" w:rsidP="001D2EE2">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الملخص </w:t>
      </w:r>
      <w:r w:rsidRPr="00D36B7C">
        <w:rPr>
          <w:rFonts w:ascii="Simplified Arabic" w:hAnsi="Simplified Arabic" w:cs="Simplified Arabic"/>
          <w:sz w:val="28"/>
          <w:szCs w:val="28"/>
          <w:rtl/>
        </w:rPr>
        <w:t xml:space="preserve"> :  </w:t>
      </w:r>
    </w:p>
    <w:p w:rsidR="00D36B7C" w:rsidRPr="00614AEF" w:rsidRDefault="00D36B7C" w:rsidP="00D36B7C">
      <w:pPr>
        <w:bidi/>
        <w:jc w:val="center"/>
        <w:rPr>
          <w:rFonts w:ascii="Simplified Arabic" w:hAnsi="Simplified Arabic" w:cs="Simplified Arabic"/>
          <w:sz w:val="28"/>
          <w:szCs w:val="28"/>
          <w:rtl/>
        </w:rPr>
      </w:pPr>
      <w:r w:rsidRPr="00614AEF">
        <w:rPr>
          <w:rFonts w:ascii="Simplified Arabic" w:hAnsi="Simplified Arabic" w:cs="Simplified Arabic"/>
          <w:sz w:val="28"/>
          <w:szCs w:val="28"/>
          <w:rtl/>
        </w:rPr>
        <w:t>أصبحت الترجمة شكلا من أشكال المعرفة</w:t>
      </w:r>
      <w:r w:rsidR="006E48A4" w:rsidRPr="00614AEF">
        <w:rPr>
          <w:rFonts w:ascii="Simplified Arabic" w:hAnsi="Simplified Arabic" w:cs="Simplified Arabic"/>
          <w:sz w:val="28"/>
          <w:szCs w:val="28"/>
          <w:rtl/>
        </w:rPr>
        <w:t>،</w:t>
      </w:r>
      <w:r w:rsidRPr="00614AEF">
        <w:rPr>
          <w:rFonts w:ascii="Simplified Arabic" w:hAnsi="Simplified Arabic" w:cs="Simplified Arabic"/>
          <w:sz w:val="28"/>
          <w:szCs w:val="28"/>
          <w:rtl/>
        </w:rPr>
        <w:t xml:space="preserve"> ما جعل منها محط اهتما</w:t>
      </w:r>
      <w:r w:rsidR="006E48A4" w:rsidRPr="00614AEF">
        <w:rPr>
          <w:rFonts w:ascii="Simplified Arabic" w:hAnsi="Simplified Arabic" w:cs="Simplified Arabic"/>
          <w:sz w:val="28"/>
          <w:szCs w:val="28"/>
          <w:rtl/>
        </w:rPr>
        <w:t>م الباحثين على اختلاف تخصصاتهم ذ</w:t>
      </w:r>
      <w:r w:rsidRPr="00614AEF">
        <w:rPr>
          <w:rFonts w:ascii="Simplified Arabic" w:hAnsi="Simplified Arabic" w:cs="Simplified Arabic"/>
          <w:sz w:val="28"/>
          <w:szCs w:val="28"/>
          <w:rtl/>
        </w:rPr>
        <w:t>لك نتيجة ارتباطها بعدة علوم</w:t>
      </w:r>
      <w:r w:rsidR="006E48A4" w:rsidRPr="00614AEF">
        <w:rPr>
          <w:rFonts w:ascii="Simplified Arabic" w:hAnsi="Simplified Arabic" w:cs="Simplified Arabic"/>
          <w:sz w:val="28"/>
          <w:szCs w:val="28"/>
          <w:rtl/>
        </w:rPr>
        <w:t>،</w:t>
      </w:r>
      <w:r w:rsidRPr="00614AEF">
        <w:rPr>
          <w:rFonts w:ascii="Simplified Arabic" w:hAnsi="Simplified Arabic" w:cs="Simplified Arabic"/>
          <w:sz w:val="28"/>
          <w:szCs w:val="28"/>
          <w:rtl/>
        </w:rPr>
        <w:t xml:space="preserve"> فأضحت حقلا خصبا يغترف منه كل م</w:t>
      </w:r>
      <w:r w:rsidR="006E48A4" w:rsidRPr="00614AEF">
        <w:rPr>
          <w:rFonts w:ascii="Simplified Arabic" w:hAnsi="Simplified Arabic" w:cs="Simplified Arabic"/>
          <w:sz w:val="28"/>
          <w:szCs w:val="28"/>
          <w:rtl/>
        </w:rPr>
        <w:t>سافر في أعماق الترجمة والعلوم لذ</w:t>
      </w:r>
      <w:r w:rsidRPr="00614AEF">
        <w:rPr>
          <w:rFonts w:ascii="Simplified Arabic" w:hAnsi="Simplified Arabic" w:cs="Simplified Arabic"/>
          <w:sz w:val="28"/>
          <w:szCs w:val="28"/>
          <w:rtl/>
        </w:rPr>
        <w:t>لك فهي في طور التطور والاستمرارية ب</w:t>
      </w:r>
      <w:r w:rsidR="006E48A4" w:rsidRPr="00614AEF">
        <w:rPr>
          <w:rFonts w:ascii="Simplified Arabic" w:hAnsi="Simplified Arabic" w:cs="Simplified Arabic"/>
          <w:sz w:val="28"/>
          <w:szCs w:val="28"/>
          <w:rtl/>
        </w:rPr>
        <w:t>غية تطوير التقنيات والمنافذ للمهتمين بهذا</w:t>
      </w:r>
      <w:r w:rsidRPr="00614AEF">
        <w:rPr>
          <w:rFonts w:ascii="Simplified Arabic" w:hAnsi="Simplified Arabic" w:cs="Simplified Arabic"/>
          <w:sz w:val="28"/>
          <w:szCs w:val="28"/>
          <w:rtl/>
        </w:rPr>
        <w:t xml:space="preserve"> المجال </w:t>
      </w:r>
      <w:r w:rsidR="006E48A4" w:rsidRPr="00614AEF">
        <w:rPr>
          <w:rFonts w:ascii="Simplified Arabic" w:hAnsi="Simplified Arabic" w:cs="Simplified Arabic"/>
          <w:sz w:val="28"/>
          <w:szCs w:val="28"/>
          <w:rtl/>
        </w:rPr>
        <w:t>.</w:t>
      </w:r>
    </w:p>
    <w:p w:rsidR="00466238" w:rsidRPr="00614AEF" w:rsidRDefault="00D36B7C" w:rsidP="006E48A4">
      <w:pPr>
        <w:bidi/>
        <w:jc w:val="center"/>
        <w:rPr>
          <w:rFonts w:ascii="Simplified Arabic" w:hAnsi="Simplified Arabic" w:cs="Simplified Arabic"/>
          <w:sz w:val="28"/>
          <w:szCs w:val="28"/>
          <w:rtl/>
        </w:rPr>
      </w:pPr>
      <w:r w:rsidRPr="00614AEF">
        <w:rPr>
          <w:rFonts w:ascii="Simplified Arabic" w:hAnsi="Simplified Arabic" w:cs="Simplified Arabic"/>
          <w:sz w:val="28"/>
          <w:szCs w:val="28"/>
          <w:rtl/>
        </w:rPr>
        <w:t xml:space="preserve">والحديث </w:t>
      </w:r>
      <w:r w:rsidR="006E48A4" w:rsidRPr="00614AEF">
        <w:rPr>
          <w:rFonts w:ascii="Simplified Arabic" w:hAnsi="Simplified Arabic" w:cs="Simplified Arabic"/>
          <w:sz w:val="28"/>
          <w:szCs w:val="28"/>
          <w:rtl/>
        </w:rPr>
        <w:t>هنا عن الترجمة هو حديث يرتبط بشك</w:t>
      </w:r>
      <w:r w:rsidRPr="00614AEF">
        <w:rPr>
          <w:rFonts w:ascii="Simplified Arabic" w:hAnsi="Simplified Arabic" w:cs="Simplified Arabic"/>
          <w:sz w:val="28"/>
          <w:szCs w:val="28"/>
          <w:rtl/>
        </w:rPr>
        <w:t xml:space="preserve">ل وثيق بالصناعة المعجمية أو مايسمى بالقاموسية </w:t>
      </w:r>
      <w:r w:rsidR="00466238" w:rsidRPr="00614AEF">
        <w:rPr>
          <w:rFonts w:ascii="Simplified Arabic" w:hAnsi="Simplified Arabic" w:cs="Simplified Arabic"/>
          <w:sz w:val="28"/>
          <w:szCs w:val="28"/>
          <w:rtl/>
        </w:rPr>
        <w:t>لخدمة اللغات وتيسير المسافة بين اللغة الأم واللغات الهدف أو اللغات الأجنبية المختلفة</w:t>
      </w:r>
      <w:r w:rsidR="006E48A4" w:rsidRPr="00614AEF">
        <w:rPr>
          <w:rFonts w:ascii="Simplified Arabic" w:hAnsi="Simplified Arabic" w:cs="Simplified Arabic"/>
          <w:sz w:val="28"/>
          <w:szCs w:val="28"/>
          <w:rtl/>
        </w:rPr>
        <w:t>،وهذ</w:t>
      </w:r>
      <w:r w:rsidR="00466238" w:rsidRPr="00614AEF">
        <w:rPr>
          <w:rFonts w:ascii="Simplified Arabic" w:hAnsi="Simplified Arabic" w:cs="Simplified Arabic"/>
          <w:sz w:val="28"/>
          <w:szCs w:val="28"/>
          <w:rtl/>
        </w:rPr>
        <w:t>ا ماتهدف هاته ال</w:t>
      </w:r>
      <w:r w:rsidR="006E48A4" w:rsidRPr="00614AEF">
        <w:rPr>
          <w:rFonts w:ascii="Simplified Arabic" w:hAnsi="Simplified Arabic" w:cs="Simplified Arabic"/>
          <w:sz w:val="28"/>
          <w:szCs w:val="28"/>
          <w:rtl/>
        </w:rPr>
        <w:t>دراسة إلى الكشف عنه، فقسمنا هذا البحث</w:t>
      </w:r>
      <w:r w:rsidR="00466238" w:rsidRPr="00614AEF">
        <w:rPr>
          <w:rFonts w:ascii="Simplified Arabic" w:hAnsi="Simplified Arabic" w:cs="Simplified Arabic"/>
          <w:sz w:val="28"/>
          <w:szCs w:val="28"/>
          <w:rtl/>
        </w:rPr>
        <w:t xml:space="preserve"> إلى محاور لعل أبرزها </w:t>
      </w:r>
      <w:r w:rsidR="006E48A4" w:rsidRPr="00614AEF">
        <w:rPr>
          <w:rFonts w:ascii="Simplified Arabic" w:hAnsi="Simplified Arabic" w:cs="Simplified Arabic"/>
          <w:sz w:val="28"/>
          <w:szCs w:val="28"/>
          <w:rtl/>
        </w:rPr>
        <w:t>:</w:t>
      </w:r>
    </w:p>
    <w:p w:rsidR="00466238" w:rsidRPr="00614AEF" w:rsidRDefault="00466238" w:rsidP="006E48A4">
      <w:pPr>
        <w:pStyle w:val="ListParagraph"/>
        <w:numPr>
          <w:ilvl w:val="0"/>
          <w:numId w:val="1"/>
        </w:numPr>
        <w:bidi/>
        <w:jc w:val="center"/>
        <w:rPr>
          <w:rFonts w:ascii="Simplified Arabic" w:hAnsi="Simplified Arabic" w:cs="Simplified Arabic"/>
          <w:sz w:val="28"/>
          <w:szCs w:val="28"/>
          <w:rtl/>
        </w:rPr>
      </w:pPr>
      <w:r w:rsidRPr="00614AEF">
        <w:rPr>
          <w:rFonts w:ascii="Simplified Arabic" w:hAnsi="Simplified Arabic" w:cs="Simplified Arabic"/>
          <w:sz w:val="28"/>
          <w:szCs w:val="28"/>
          <w:rtl/>
        </w:rPr>
        <w:t>أهمية القواميس</w:t>
      </w:r>
      <w:r w:rsidR="006E48A4" w:rsidRPr="00614AEF">
        <w:rPr>
          <w:rFonts w:ascii="Simplified Arabic" w:hAnsi="Simplified Arabic" w:cs="Simplified Arabic"/>
          <w:sz w:val="28"/>
          <w:szCs w:val="28"/>
          <w:rtl/>
        </w:rPr>
        <w:t>\المعاجم</w:t>
      </w:r>
      <w:r w:rsidRPr="00614AEF">
        <w:rPr>
          <w:rFonts w:ascii="Simplified Arabic" w:hAnsi="Simplified Arabic" w:cs="Simplified Arabic"/>
          <w:sz w:val="28"/>
          <w:szCs w:val="28"/>
          <w:rtl/>
        </w:rPr>
        <w:t xml:space="preserve"> الثنائية في الترجمة </w:t>
      </w:r>
    </w:p>
    <w:p w:rsidR="006E48A4" w:rsidRPr="00614AEF" w:rsidRDefault="006E48A4" w:rsidP="006E48A4">
      <w:pPr>
        <w:pStyle w:val="ListParagraph"/>
        <w:numPr>
          <w:ilvl w:val="0"/>
          <w:numId w:val="1"/>
        </w:numPr>
        <w:bidi/>
        <w:jc w:val="center"/>
        <w:rPr>
          <w:rFonts w:ascii="Simplified Arabic" w:hAnsi="Simplified Arabic" w:cs="Simplified Arabic"/>
          <w:sz w:val="28"/>
          <w:szCs w:val="28"/>
          <w:rtl/>
        </w:rPr>
      </w:pPr>
      <w:r w:rsidRPr="00614AEF">
        <w:rPr>
          <w:rFonts w:ascii="Simplified Arabic" w:hAnsi="Simplified Arabic" w:cs="Simplified Arabic"/>
          <w:sz w:val="28"/>
          <w:szCs w:val="28"/>
          <w:rtl/>
        </w:rPr>
        <w:t xml:space="preserve">خصائص المعاجم الثنائية وأسباب ظهورها </w:t>
      </w:r>
    </w:p>
    <w:p w:rsidR="00D36B7C" w:rsidRPr="00614AEF" w:rsidRDefault="006E48A4" w:rsidP="006E48A4">
      <w:pPr>
        <w:pStyle w:val="ListParagraph"/>
        <w:numPr>
          <w:ilvl w:val="0"/>
          <w:numId w:val="1"/>
        </w:numPr>
        <w:bidi/>
        <w:jc w:val="center"/>
        <w:rPr>
          <w:rFonts w:ascii="Simplified Arabic" w:hAnsi="Simplified Arabic" w:cs="Simplified Arabic"/>
          <w:sz w:val="28"/>
          <w:szCs w:val="28"/>
        </w:rPr>
      </w:pPr>
      <w:r w:rsidRPr="00614AEF">
        <w:rPr>
          <w:rFonts w:ascii="Simplified Arabic" w:hAnsi="Simplified Arabic" w:cs="Simplified Arabic"/>
          <w:sz w:val="28"/>
          <w:szCs w:val="28"/>
          <w:rtl/>
        </w:rPr>
        <w:t xml:space="preserve">دور المعاجم الثنائية في حركة الترجمة وتعليم اللغة العربية للناطقين بغيرها  </w:t>
      </w:r>
      <w:r w:rsidR="00466238" w:rsidRPr="00614AEF">
        <w:rPr>
          <w:rFonts w:ascii="Simplified Arabic" w:hAnsi="Simplified Arabic" w:cs="Simplified Arabic"/>
          <w:sz w:val="28"/>
          <w:szCs w:val="28"/>
          <w:rtl/>
        </w:rPr>
        <w:t xml:space="preserve"> </w:t>
      </w:r>
    </w:p>
    <w:p w:rsidR="000D2305" w:rsidRPr="00614AEF" w:rsidRDefault="000D2305" w:rsidP="000D2305">
      <w:pPr>
        <w:pStyle w:val="ListParagraph"/>
        <w:bidi/>
        <w:rPr>
          <w:rFonts w:ascii="Simplified Arabic" w:hAnsi="Simplified Arabic" w:cs="Simplified Arabic"/>
          <w:sz w:val="28"/>
          <w:szCs w:val="28"/>
          <w:rtl/>
        </w:rPr>
      </w:pPr>
    </w:p>
    <w:p w:rsidR="00D36B7C" w:rsidRPr="00614AEF" w:rsidRDefault="00426837" w:rsidP="00D36B7C">
      <w:pPr>
        <w:bidi/>
        <w:jc w:val="center"/>
        <w:rPr>
          <w:rFonts w:ascii="Simplified Arabic" w:hAnsi="Simplified Arabic" w:cs="Simplified Arabic"/>
          <w:sz w:val="28"/>
          <w:szCs w:val="28"/>
          <w:rtl/>
        </w:rPr>
      </w:pPr>
      <w:proofErr w:type="gramStart"/>
      <w:r w:rsidRPr="00272E97">
        <w:rPr>
          <w:rFonts w:ascii="Simplified Arabic" w:hAnsi="Simplified Arabic" w:cs="Simplified Arabic"/>
          <w:sz w:val="28"/>
          <w:szCs w:val="28"/>
          <w:lang w:val="en-ZA"/>
        </w:rPr>
        <w:t>abstract</w:t>
      </w:r>
      <w:proofErr w:type="gramEnd"/>
    </w:p>
    <w:p w:rsidR="000D2305" w:rsidRPr="00614AEF" w:rsidRDefault="000D2305" w:rsidP="000D2305">
      <w:pPr>
        <w:rPr>
          <w:rFonts w:ascii="Simplified Arabic" w:hAnsi="Simplified Arabic" w:cs="Simplified Arabic"/>
          <w:sz w:val="28"/>
          <w:szCs w:val="28"/>
          <w:lang w:val="en-ZA"/>
        </w:rPr>
      </w:pPr>
      <w:r w:rsidRPr="00614AEF">
        <w:rPr>
          <w:rFonts w:ascii="Simplified Arabic" w:hAnsi="Simplified Arabic" w:cs="Simplified Arabic"/>
          <w:sz w:val="28"/>
          <w:szCs w:val="28"/>
          <w:lang w:val="en-ZA"/>
        </w:rPr>
        <w:lastRenderedPageBreak/>
        <w:t xml:space="preserve">  Translation has become a form of knowledge, which has made it the focus of attention of researchers of all disciplines as a result of its association with several sciences, becoming a fertile field from which each </w:t>
      </w:r>
      <w:proofErr w:type="spellStart"/>
      <w:r w:rsidRPr="00614AEF">
        <w:rPr>
          <w:rFonts w:ascii="Simplified Arabic" w:hAnsi="Simplified Arabic" w:cs="Simplified Arabic"/>
          <w:sz w:val="28"/>
          <w:szCs w:val="28"/>
          <w:lang w:val="en-ZA"/>
        </w:rPr>
        <w:t>traveler</w:t>
      </w:r>
      <w:proofErr w:type="spellEnd"/>
      <w:r w:rsidRPr="00614AEF">
        <w:rPr>
          <w:rFonts w:ascii="Simplified Arabic" w:hAnsi="Simplified Arabic" w:cs="Simplified Arabic"/>
          <w:sz w:val="28"/>
          <w:szCs w:val="28"/>
          <w:lang w:val="en-ZA"/>
        </w:rPr>
        <w:t xml:space="preserve"> is enriched in the depths of translation and science, so it is in the process of development and continuity in order to develop techniques and outlets for those interested in this field.</w:t>
      </w:r>
    </w:p>
    <w:p w:rsidR="000D2305" w:rsidRPr="00614AEF" w:rsidRDefault="000D2305" w:rsidP="000D2305">
      <w:pPr>
        <w:rPr>
          <w:rFonts w:ascii="Simplified Arabic" w:hAnsi="Simplified Arabic" w:cs="Simplified Arabic"/>
          <w:sz w:val="28"/>
          <w:szCs w:val="28"/>
          <w:lang w:val="en-ZA"/>
        </w:rPr>
      </w:pPr>
      <w:r w:rsidRPr="00614AEF">
        <w:rPr>
          <w:rFonts w:ascii="Simplified Arabic" w:hAnsi="Simplified Arabic" w:cs="Simplified Arabic"/>
          <w:sz w:val="28"/>
          <w:szCs w:val="28"/>
          <w:lang w:val="en-ZA"/>
        </w:rPr>
        <w:t>Talking about translation is a talk closely related to the lexical industry or the so-called dictionary to serve languages and facilitate the distance between the mother tongue and the target languages or different foreign languages, and this is what this study aims to reveal, so we divided this research into axes, perhaps the most prominent of which are:</w:t>
      </w:r>
    </w:p>
    <w:p w:rsidR="000D2305" w:rsidRPr="00614AEF" w:rsidRDefault="000D2305" w:rsidP="000D2305">
      <w:pPr>
        <w:pStyle w:val="ListParagraph"/>
        <w:numPr>
          <w:ilvl w:val="0"/>
          <w:numId w:val="3"/>
        </w:numPr>
        <w:rPr>
          <w:rFonts w:ascii="Simplified Arabic" w:hAnsi="Simplified Arabic" w:cs="Simplified Arabic"/>
          <w:sz w:val="28"/>
          <w:szCs w:val="28"/>
          <w:lang w:val="en-ZA"/>
        </w:rPr>
      </w:pPr>
      <w:r w:rsidRPr="00614AEF">
        <w:rPr>
          <w:rFonts w:ascii="Simplified Arabic" w:hAnsi="Simplified Arabic" w:cs="Simplified Arabic"/>
          <w:sz w:val="28"/>
          <w:szCs w:val="28"/>
          <w:lang w:val="en-ZA"/>
        </w:rPr>
        <w:t xml:space="preserve">The importance of dictionaries/binary dictionaries in translation </w:t>
      </w:r>
    </w:p>
    <w:p w:rsidR="000D2305" w:rsidRPr="00614AEF" w:rsidRDefault="000D2305" w:rsidP="000D2305">
      <w:pPr>
        <w:pStyle w:val="ListParagraph"/>
        <w:numPr>
          <w:ilvl w:val="0"/>
          <w:numId w:val="2"/>
        </w:numPr>
        <w:rPr>
          <w:rFonts w:ascii="Simplified Arabic" w:hAnsi="Simplified Arabic" w:cs="Simplified Arabic"/>
          <w:sz w:val="28"/>
          <w:szCs w:val="28"/>
          <w:lang w:val="en-ZA"/>
        </w:rPr>
      </w:pPr>
      <w:r w:rsidRPr="00614AEF">
        <w:rPr>
          <w:rFonts w:ascii="Simplified Arabic" w:hAnsi="Simplified Arabic" w:cs="Simplified Arabic"/>
          <w:sz w:val="28"/>
          <w:szCs w:val="28"/>
          <w:lang w:val="en-ZA"/>
        </w:rPr>
        <w:t xml:space="preserve">Characteristics of bilateral dictionaries and the causes of their appearance </w:t>
      </w:r>
    </w:p>
    <w:p w:rsidR="007E0C22" w:rsidRPr="00614AEF" w:rsidRDefault="000D2305" w:rsidP="000D2305">
      <w:pPr>
        <w:pStyle w:val="ListParagraph"/>
        <w:numPr>
          <w:ilvl w:val="0"/>
          <w:numId w:val="2"/>
        </w:numPr>
        <w:jc w:val="center"/>
        <w:rPr>
          <w:rFonts w:ascii="Simplified Arabic" w:hAnsi="Simplified Arabic" w:cs="Simplified Arabic"/>
          <w:sz w:val="28"/>
          <w:szCs w:val="28"/>
          <w:lang w:val="en-ZA"/>
        </w:rPr>
      </w:pPr>
      <w:r w:rsidRPr="00614AEF">
        <w:rPr>
          <w:rFonts w:ascii="Simplified Arabic" w:hAnsi="Simplified Arabic" w:cs="Simplified Arabic"/>
          <w:sz w:val="28"/>
          <w:szCs w:val="28"/>
          <w:lang w:val="en-ZA"/>
        </w:rPr>
        <w:t>The role of bilateral dictionaries in the translation movement and the teaching of Arabic to speakers</w:t>
      </w:r>
      <w:r w:rsidRPr="00614AEF">
        <w:rPr>
          <w:rFonts w:ascii="Simplified Arabic" w:hAnsi="Simplified Arabic" w:cs="Simplified Arabic"/>
          <w:sz w:val="28"/>
          <w:szCs w:val="28"/>
          <w:rtl/>
        </w:rPr>
        <w:t xml:space="preserve">   </w:t>
      </w:r>
    </w:p>
    <w:p w:rsidR="00426837" w:rsidRPr="00272E97" w:rsidRDefault="00426837" w:rsidP="00426837">
      <w:pPr>
        <w:jc w:val="center"/>
        <w:rPr>
          <w:rFonts w:ascii="Simplified Arabic" w:hAnsi="Simplified Arabic" w:cs="Simplified Arabic"/>
          <w:sz w:val="28"/>
          <w:szCs w:val="28"/>
        </w:rPr>
      </w:pPr>
      <w:proofErr w:type="gramStart"/>
      <w:r w:rsidRPr="00272E97">
        <w:rPr>
          <w:rFonts w:ascii="Simplified Arabic" w:hAnsi="Simplified Arabic" w:cs="Simplified Arabic"/>
          <w:sz w:val="28"/>
          <w:szCs w:val="28"/>
        </w:rPr>
        <w:t>résumé</w:t>
      </w:r>
      <w:proofErr w:type="gramEnd"/>
    </w:p>
    <w:p w:rsidR="00426837" w:rsidRPr="00614AEF" w:rsidRDefault="00426837" w:rsidP="00426837">
      <w:pPr>
        <w:rPr>
          <w:rFonts w:ascii="Simplified Arabic" w:hAnsi="Simplified Arabic" w:cs="Simplified Arabic"/>
          <w:sz w:val="28"/>
          <w:szCs w:val="28"/>
        </w:rPr>
      </w:pPr>
      <w:r w:rsidRPr="00614AEF">
        <w:rPr>
          <w:rFonts w:ascii="Simplified Arabic" w:hAnsi="Simplified Arabic" w:cs="Simplified Arabic"/>
          <w:sz w:val="28"/>
          <w:szCs w:val="28"/>
        </w:rPr>
        <w:t xml:space="preserve">  La traduction est devenue une forme de connaissance, qui en a fait le centre d’attention des chercheurs de toutes les disciplines en raison de son association avec plusieurs sciences, devenant un champ fertile à partir duquel chaque voyageur s’enrichit dans les profondeurs de la traduction et de la science, il est donc en cours de développement et de continuité afin de développer des techniques et des débouchés pour ceux qui s’intéressent à ce domaine.</w:t>
      </w:r>
    </w:p>
    <w:p w:rsidR="00426837" w:rsidRPr="00614AEF" w:rsidRDefault="00426837" w:rsidP="00426837">
      <w:pPr>
        <w:rPr>
          <w:rFonts w:ascii="Simplified Arabic" w:hAnsi="Simplified Arabic" w:cs="Simplified Arabic"/>
          <w:sz w:val="28"/>
          <w:szCs w:val="28"/>
        </w:rPr>
      </w:pPr>
      <w:r w:rsidRPr="00614AEF">
        <w:rPr>
          <w:rFonts w:ascii="Simplified Arabic" w:hAnsi="Simplified Arabic" w:cs="Simplified Arabic"/>
          <w:sz w:val="28"/>
          <w:szCs w:val="28"/>
        </w:rPr>
        <w:lastRenderedPageBreak/>
        <w:t>Parler de traduction est un discours étroitement lié à l’industrie lexicale ou au soi-disant dictionnaire pour servir les langues et faciliter la distance entre la langue maternelle et les langues cibles ou différentes langues étrangères, et c’est ce que cette étude vise à révéler, nous avons donc divisé cette recherche en axes, dont les plus importants sont peut-être:</w:t>
      </w:r>
    </w:p>
    <w:p w:rsidR="00426837" w:rsidRPr="00614AEF" w:rsidRDefault="00426837" w:rsidP="00426837">
      <w:pPr>
        <w:rPr>
          <w:rFonts w:ascii="Simplified Arabic" w:hAnsi="Simplified Arabic" w:cs="Simplified Arabic"/>
          <w:sz w:val="28"/>
          <w:szCs w:val="28"/>
        </w:rPr>
      </w:pPr>
      <w:r w:rsidRPr="00614AEF">
        <w:rPr>
          <w:rFonts w:ascii="Simplified Arabic" w:hAnsi="Simplified Arabic" w:cs="Simplified Arabic"/>
          <w:sz w:val="28"/>
          <w:szCs w:val="28"/>
        </w:rPr>
        <w:t xml:space="preserve">• L’importance des dictionnaires/dictionnaires binaires dans la traduction </w:t>
      </w:r>
    </w:p>
    <w:p w:rsidR="00426837" w:rsidRPr="00614AEF" w:rsidRDefault="00426837" w:rsidP="00426837">
      <w:pPr>
        <w:rPr>
          <w:rFonts w:ascii="Simplified Arabic" w:hAnsi="Simplified Arabic" w:cs="Simplified Arabic"/>
          <w:sz w:val="28"/>
          <w:szCs w:val="28"/>
        </w:rPr>
      </w:pPr>
      <w:r w:rsidRPr="00614AEF">
        <w:rPr>
          <w:rFonts w:ascii="Simplified Arabic" w:hAnsi="Simplified Arabic" w:cs="Simplified Arabic"/>
          <w:sz w:val="28"/>
          <w:szCs w:val="28"/>
        </w:rPr>
        <w:t xml:space="preserve">Caractéristiques des dictionnaires bilatéraux et causes de leur apparition </w:t>
      </w:r>
    </w:p>
    <w:p w:rsidR="00426837" w:rsidRPr="00614AEF" w:rsidRDefault="00426837" w:rsidP="00426837">
      <w:pPr>
        <w:jc w:val="center"/>
        <w:rPr>
          <w:rFonts w:ascii="Simplified Arabic" w:hAnsi="Simplified Arabic" w:cs="Simplified Arabic"/>
          <w:sz w:val="28"/>
          <w:szCs w:val="28"/>
          <w:rtl/>
        </w:rPr>
      </w:pPr>
      <w:r w:rsidRPr="00614AEF">
        <w:rPr>
          <w:rFonts w:ascii="Simplified Arabic" w:hAnsi="Simplified Arabic" w:cs="Simplified Arabic"/>
          <w:sz w:val="28"/>
          <w:szCs w:val="28"/>
        </w:rPr>
        <w:t xml:space="preserve">• Le rôle des dictionnaires bilatéraux dans le mouvement de traduction et l’enseignement de l’arabe aux locuteurs;   </w:t>
      </w:r>
    </w:p>
    <w:p w:rsidR="00426837" w:rsidRPr="00614AEF" w:rsidRDefault="00426837" w:rsidP="00426837">
      <w:pPr>
        <w:jc w:val="center"/>
        <w:rPr>
          <w:rFonts w:ascii="Simplified Arabic" w:hAnsi="Simplified Arabic" w:cs="Simplified Arabic"/>
          <w:sz w:val="28"/>
          <w:szCs w:val="28"/>
          <w:lang w:val="es-ES"/>
        </w:rPr>
      </w:pPr>
      <w:proofErr w:type="gramStart"/>
      <w:r w:rsidRPr="00614AEF">
        <w:rPr>
          <w:rFonts w:ascii="Simplified Arabic" w:hAnsi="Simplified Arabic" w:cs="Simplified Arabic"/>
          <w:sz w:val="28"/>
          <w:szCs w:val="28"/>
          <w:lang w:val="es-ES"/>
        </w:rPr>
        <w:t>resumen</w:t>
      </w:r>
      <w:proofErr w:type="gramEnd"/>
    </w:p>
    <w:p w:rsidR="00426837" w:rsidRPr="00614AEF" w:rsidRDefault="00426837" w:rsidP="00426837">
      <w:pPr>
        <w:rPr>
          <w:rFonts w:ascii="Simplified Arabic" w:hAnsi="Simplified Arabic" w:cs="Simplified Arabic"/>
          <w:sz w:val="28"/>
          <w:szCs w:val="28"/>
          <w:lang w:val="es-ES"/>
        </w:rPr>
      </w:pPr>
      <w:r w:rsidRPr="00614AEF">
        <w:rPr>
          <w:rFonts w:ascii="Simplified Arabic" w:hAnsi="Simplified Arabic" w:cs="Simplified Arabic"/>
          <w:sz w:val="28"/>
          <w:szCs w:val="28"/>
          <w:lang w:val="es-ES"/>
        </w:rPr>
        <w:t xml:space="preserve">  La traducción se ha convertido en una forma de conocimiento, lo que la ha convertido en el foco de atención de investigadores de todas las disciplinas como resultado de su asociación con varias ciencias, convirtiéndose en un campo fértil desde el que cada viajero se enriquece en las profundidades de la traducción y la ciencia, por lo que está en proceso de desarrollo y continuidad con el fin de desarrollar técnicas y salidas para los interesados en este campo.</w:t>
      </w:r>
    </w:p>
    <w:p w:rsidR="00426837" w:rsidRPr="00614AEF" w:rsidRDefault="00426837" w:rsidP="00426837">
      <w:pPr>
        <w:rPr>
          <w:rFonts w:ascii="Simplified Arabic" w:hAnsi="Simplified Arabic" w:cs="Simplified Arabic"/>
          <w:sz w:val="28"/>
          <w:szCs w:val="28"/>
          <w:lang w:val="es-ES"/>
        </w:rPr>
      </w:pPr>
      <w:r w:rsidRPr="00614AEF">
        <w:rPr>
          <w:rFonts w:ascii="Simplified Arabic" w:hAnsi="Simplified Arabic" w:cs="Simplified Arabic"/>
          <w:sz w:val="28"/>
          <w:szCs w:val="28"/>
          <w:lang w:val="es-ES"/>
        </w:rPr>
        <w:t>Hablar de traducción es una charla estrechamente relacionada con la industria léxica o el llamado diccionario para servir a las lenguas y facilitar la distancia entre la lengua materna y las lenguas de destino o diferentes lenguas extranjeras, y esto es lo que este estudio pretende revelar, por lo que dividimos esta investigación en ejes, quizás los más destacados de los cuales son:</w:t>
      </w:r>
    </w:p>
    <w:p w:rsidR="00426837" w:rsidRPr="00614AEF" w:rsidRDefault="00426837" w:rsidP="00426837">
      <w:pPr>
        <w:rPr>
          <w:rFonts w:ascii="Simplified Arabic" w:hAnsi="Simplified Arabic" w:cs="Simplified Arabic"/>
          <w:sz w:val="28"/>
          <w:szCs w:val="28"/>
          <w:lang w:val="es-ES"/>
        </w:rPr>
      </w:pPr>
      <w:r w:rsidRPr="00614AEF">
        <w:rPr>
          <w:rFonts w:ascii="Simplified Arabic" w:hAnsi="Simplified Arabic" w:cs="Simplified Arabic"/>
          <w:sz w:val="28"/>
          <w:szCs w:val="28"/>
          <w:lang w:val="es-ES"/>
        </w:rPr>
        <w:t xml:space="preserve">• La importancia de los diccionarios/diccionarios binarios en la traducción </w:t>
      </w:r>
    </w:p>
    <w:p w:rsidR="00426837" w:rsidRPr="00614AEF" w:rsidRDefault="00426837" w:rsidP="00426837">
      <w:pPr>
        <w:rPr>
          <w:rFonts w:ascii="Simplified Arabic" w:hAnsi="Simplified Arabic" w:cs="Simplified Arabic"/>
          <w:sz w:val="28"/>
          <w:szCs w:val="28"/>
          <w:lang w:val="es-ES"/>
        </w:rPr>
      </w:pPr>
      <w:r w:rsidRPr="00614AEF">
        <w:rPr>
          <w:rFonts w:ascii="Simplified Arabic" w:hAnsi="Simplified Arabic" w:cs="Simplified Arabic"/>
          <w:sz w:val="28"/>
          <w:szCs w:val="28"/>
          <w:lang w:val="es-ES"/>
        </w:rPr>
        <w:lastRenderedPageBreak/>
        <w:t xml:space="preserve">Características de los diccionarios bilaterales y las causas de su aparición </w:t>
      </w:r>
    </w:p>
    <w:p w:rsidR="003E0AC5" w:rsidRDefault="00426837" w:rsidP="00426837">
      <w:pPr>
        <w:jc w:val="center"/>
        <w:rPr>
          <w:rFonts w:ascii="Simplified Arabic" w:hAnsi="Simplified Arabic" w:cs="Simplified Arabic"/>
          <w:sz w:val="28"/>
          <w:szCs w:val="28"/>
          <w:rtl/>
          <w:lang w:val="es-ES"/>
        </w:rPr>
      </w:pPr>
      <w:r w:rsidRPr="00614AEF">
        <w:rPr>
          <w:rFonts w:ascii="Simplified Arabic" w:hAnsi="Simplified Arabic" w:cs="Simplified Arabic"/>
          <w:sz w:val="28"/>
          <w:szCs w:val="28"/>
          <w:lang w:val="es-ES"/>
        </w:rPr>
        <w:t xml:space="preserve">• El papel de los diccionarios bilaterales en el movimiento de traducción y la </w:t>
      </w:r>
    </w:p>
    <w:p w:rsidR="00F15F77" w:rsidRPr="00614AEF" w:rsidRDefault="00426837" w:rsidP="003E0AC5">
      <w:pPr>
        <w:rPr>
          <w:rFonts w:ascii="Simplified Arabic" w:hAnsi="Simplified Arabic" w:cs="Simplified Arabic"/>
          <w:sz w:val="28"/>
          <w:szCs w:val="28"/>
          <w:rtl/>
          <w:lang w:val="es-ES"/>
        </w:rPr>
      </w:pPr>
      <w:proofErr w:type="gramStart"/>
      <w:r w:rsidRPr="00614AEF">
        <w:rPr>
          <w:rFonts w:ascii="Simplified Arabic" w:hAnsi="Simplified Arabic" w:cs="Simplified Arabic"/>
          <w:sz w:val="28"/>
          <w:szCs w:val="28"/>
          <w:lang w:val="es-ES"/>
        </w:rPr>
        <w:t>enseñanza</w:t>
      </w:r>
      <w:proofErr w:type="gramEnd"/>
      <w:r w:rsidRPr="00614AEF">
        <w:rPr>
          <w:rFonts w:ascii="Simplified Arabic" w:hAnsi="Simplified Arabic" w:cs="Simplified Arabic"/>
          <w:sz w:val="28"/>
          <w:szCs w:val="28"/>
          <w:lang w:val="es-ES"/>
        </w:rPr>
        <w:t xml:space="preserve"> del árabe a los hablantes </w:t>
      </w:r>
    </w:p>
    <w:p w:rsidR="003E0AC5" w:rsidRDefault="003E0AC5" w:rsidP="00F15F77">
      <w:pPr>
        <w:bidi/>
        <w:jc w:val="center"/>
        <w:rPr>
          <w:rFonts w:ascii="Simplified Arabic" w:hAnsi="Simplified Arabic" w:cs="Simplified Arabic"/>
          <w:sz w:val="28"/>
          <w:szCs w:val="28"/>
          <w:rtl/>
          <w:lang w:val="es-ES"/>
        </w:rPr>
      </w:pPr>
      <w:r>
        <w:rPr>
          <w:rFonts w:ascii="Simplified Arabic" w:hAnsi="Simplified Arabic" w:cs="Simplified Arabic" w:hint="cs"/>
          <w:sz w:val="28"/>
          <w:szCs w:val="28"/>
          <w:rtl/>
          <w:lang w:val="es-ES"/>
        </w:rPr>
        <w:t xml:space="preserve">الكلمات المفاتيح "الترجمة </w:t>
      </w:r>
      <w:r>
        <w:rPr>
          <w:rFonts w:ascii="Simplified Arabic" w:hAnsi="Simplified Arabic" w:cs="Simplified Arabic"/>
          <w:sz w:val="28"/>
          <w:szCs w:val="28"/>
          <w:rtl/>
          <w:lang w:val="es-ES"/>
        </w:rPr>
        <w:t>–</w:t>
      </w:r>
      <w:r>
        <w:rPr>
          <w:rFonts w:ascii="Simplified Arabic" w:hAnsi="Simplified Arabic" w:cs="Simplified Arabic" w:hint="cs"/>
          <w:sz w:val="28"/>
          <w:szCs w:val="28"/>
          <w:rtl/>
          <w:lang w:val="es-ES"/>
        </w:rPr>
        <w:t xml:space="preserve">الصناعة المعجمية </w:t>
      </w:r>
      <w:r>
        <w:rPr>
          <w:rFonts w:ascii="Simplified Arabic" w:hAnsi="Simplified Arabic" w:cs="Simplified Arabic"/>
          <w:sz w:val="28"/>
          <w:szCs w:val="28"/>
          <w:rtl/>
          <w:lang w:val="es-ES"/>
        </w:rPr>
        <w:t>–</w:t>
      </w:r>
      <w:r>
        <w:rPr>
          <w:rFonts w:ascii="Simplified Arabic" w:hAnsi="Simplified Arabic" w:cs="Simplified Arabic" w:hint="cs"/>
          <w:sz w:val="28"/>
          <w:szCs w:val="28"/>
          <w:rtl/>
          <w:lang w:val="es-ES"/>
        </w:rPr>
        <w:t xml:space="preserve"> معجم ثنائي اللغة"</w:t>
      </w:r>
    </w:p>
    <w:p w:rsidR="00DF4412" w:rsidRDefault="00DF4412" w:rsidP="003E0AC5">
      <w:pPr>
        <w:bidi/>
        <w:jc w:val="center"/>
        <w:rPr>
          <w:rFonts w:ascii="Simplified Arabic" w:hAnsi="Simplified Arabic" w:cs="Simplified Arabic"/>
          <w:b/>
          <w:bCs/>
          <w:sz w:val="28"/>
          <w:szCs w:val="28"/>
          <w:u w:val="single"/>
          <w:rtl/>
          <w:lang w:val="es-ES"/>
        </w:rPr>
      </w:pPr>
    </w:p>
    <w:p w:rsidR="00F15F77" w:rsidRPr="00DF4412" w:rsidRDefault="00F15F77" w:rsidP="00DF4412">
      <w:pPr>
        <w:bidi/>
        <w:jc w:val="center"/>
        <w:rPr>
          <w:rFonts w:ascii="Simplified Arabic" w:hAnsi="Simplified Arabic" w:cs="Simplified Arabic"/>
          <w:b/>
          <w:bCs/>
          <w:sz w:val="28"/>
          <w:szCs w:val="28"/>
          <w:u w:val="single"/>
          <w:rtl/>
          <w:lang w:val="es-ES"/>
        </w:rPr>
      </w:pPr>
      <w:r w:rsidRPr="00DF4412">
        <w:rPr>
          <w:rFonts w:ascii="Simplified Arabic" w:hAnsi="Simplified Arabic" w:cs="Simplified Arabic"/>
          <w:b/>
          <w:bCs/>
          <w:sz w:val="28"/>
          <w:szCs w:val="28"/>
          <w:u w:val="single"/>
          <w:rtl/>
          <w:lang w:val="es-ES"/>
        </w:rPr>
        <w:t xml:space="preserve">مقدمة </w:t>
      </w:r>
    </w:p>
    <w:p w:rsidR="00426837" w:rsidRPr="00614AEF" w:rsidRDefault="00F15F77" w:rsidP="003F3574">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t>إن الاعتزاز بلغة ما هو اعتزاز بثقافتها ومن ثم ك</w:t>
      </w:r>
      <w:r w:rsidR="003E0AC5">
        <w:rPr>
          <w:rFonts w:ascii="Simplified Arabic" w:hAnsi="Simplified Arabic" w:cs="Simplified Arabic"/>
          <w:sz w:val="28"/>
          <w:szCs w:val="28"/>
          <w:rtl/>
          <w:lang w:val="es-ES"/>
        </w:rPr>
        <w:t xml:space="preserve">انت الدعوة لاعتبار اللغة مقوما </w:t>
      </w:r>
      <w:r w:rsidR="003E0AC5">
        <w:rPr>
          <w:rFonts w:ascii="Simplified Arabic" w:hAnsi="Simplified Arabic" w:cs="Simplified Arabic" w:hint="cs"/>
          <w:sz w:val="28"/>
          <w:szCs w:val="28"/>
          <w:rtl/>
          <w:lang w:val="es-ES"/>
        </w:rPr>
        <w:t>أ</w:t>
      </w:r>
      <w:r w:rsidRPr="00614AEF">
        <w:rPr>
          <w:rFonts w:ascii="Simplified Arabic" w:hAnsi="Simplified Arabic" w:cs="Simplified Arabic"/>
          <w:sz w:val="28"/>
          <w:szCs w:val="28"/>
          <w:rtl/>
          <w:lang w:val="es-ES"/>
        </w:rPr>
        <w:t>ساسيا من مقومات ال</w:t>
      </w:r>
      <w:r w:rsidR="003E0AC5">
        <w:rPr>
          <w:rFonts w:ascii="Simplified Arabic" w:hAnsi="Simplified Arabic" w:cs="Simplified Arabic"/>
          <w:sz w:val="28"/>
          <w:szCs w:val="28"/>
          <w:rtl/>
          <w:lang w:val="es-ES"/>
        </w:rPr>
        <w:t>أمة على اختلاف ثقافاتها فكانت ب</w:t>
      </w:r>
      <w:r w:rsidR="003E0AC5">
        <w:rPr>
          <w:rFonts w:ascii="Simplified Arabic" w:hAnsi="Simplified Arabic" w:cs="Simplified Arabic" w:hint="cs"/>
          <w:sz w:val="28"/>
          <w:szCs w:val="28"/>
          <w:rtl/>
          <w:lang w:val="es-ES"/>
        </w:rPr>
        <w:t>ذ</w:t>
      </w:r>
      <w:r w:rsidR="003E0AC5">
        <w:rPr>
          <w:rFonts w:ascii="Simplified Arabic" w:hAnsi="Simplified Arabic" w:cs="Simplified Arabic"/>
          <w:sz w:val="28"/>
          <w:szCs w:val="28"/>
          <w:rtl/>
          <w:lang w:val="es-ES"/>
        </w:rPr>
        <w:t>لك</w:t>
      </w:r>
      <w:r w:rsidR="003E0AC5">
        <w:rPr>
          <w:rFonts w:ascii="Simplified Arabic" w:hAnsi="Simplified Arabic" w:cs="Simplified Arabic" w:hint="cs"/>
          <w:sz w:val="28"/>
          <w:szCs w:val="28"/>
          <w:rtl/>
          <w:lang w:val="es-ES"/>
        </w:rPr>
        <w:t xml:space="preserve"> </w:t>
      </w:r>
      <w:r w:rsidRPr="00614AEF">
        <w:rPr>
          <w:rFonts w:ascii="Simplified Arabic" w:hAnsi="Simplified Arabic" w:cs="Simplified Arabic"/>
          <w:sz w:val="28"/>
          <w:szCs w:val="28"/>
          <w:rtl/>
          <w:lang w:val="es-ES"/>
        </w:rPr>
        <w:t>دعوى للنهوض ب</w:t>
      </w:r>
      <w:r w:rsidR="003E0AC5">
        <w:rPr>
          <w:rFonts w:ascii="Simplified Arabic" w:hAnsi="Simplified Arabic" w:cs="Simplified Arabic"/>
          <w:sz w:val="28"/>
          <w:szCs w:val="28"/>
          <w:rtl/>
          <w:lang w:val="es-ES"/>
        </w:rPr>
        <w:t>الترجمة وبدورها في الحفاظ على ه</w:t>
      </w:r>
      <w:r w:rsidR="003E0AC5">
        <w:rPr>
          <w:rFonts w:ascii="Simplified Arabic" w:hAnsi="Simplified Arabic" w:cs="Simplified Arabic" w:hint="cs"/>
          <w:sz w:val="28"/>
          <w:szCs w:val="28"/>
          <w:rtl/>
          <w:lang w:val="es-ES"/>
        </w:rPr>
        <w:t>ذ</w:t>
      </w:r>
      <w:r w:rsidRPr="00614AEF">
        <w:rPr>
          <w:rFonts w:ascii="Simplified Arabic" w:hAnsi="Simplified Arabic" w:cs="Simplified Arabic"/>
          <w:sz w:val="28"/>
          <w:szCs w:val="28"/>
          <w:rtl/>
          <w:lang w:val="es-ES"/>
        </w:rPr>
        <w:t>ا التفاعل والتناغم الثقافي</w:t>
      </w:r>
      <w:r w:rsidR="003E0AC5">
        <w:rPr>
          <w:rFonts w:ascii="Simplified Arabic" w:hAnsi="Simplified Arabic" w:cs="Simplified Arabic" w:hint="cs"/>
          <w:sz w:val="28"/>
          <w:szCs w:val="28"/>
          <w:rtl/>
          <w:lang w:val="es-ES"/>
        </w:rPr>
        <w:t>،</w:t>
      </w:r>
      <w:r w:rsidRPr="00614AEF">
        <w:rPr>
          <w:rFonts w:ascii="Simplified Arabic" w:hAnsi="Simplified Arabic" w:cs="Simplified Arabic"/>
          <w:sz w:val="28"/>
          <w:szCs w:val="28"/>
          <w:rtl/>
          <w:lang w:val="es-ES"/>
        </w:rPr>
        <w:t xml:space="preserve"> </w:t>
      </w:r>
      <w:r w:rsidR="003E0AC5">
        <w:rPr>
          <w:rFonts w:ascii="Simplified Arabic" w:hAnsi="Simplified Arabic" w:cs="Simplified Arabic"/>
          <w:sz w:val="28"/>
          <w:szCs w:val="28"/>
          <w:rtl/>
          <w:lang w:val="es-ES"/>
        </w:rPr>
        <w:t>فبدأت ب</w:t>
      </w:r>
      <w:r w:rsidR="003E0AC5">
        <w:rPr>
          <w:rFonts w:ascii="Simplified Arabic" w:hAnsi="Simplified Arabic" w:cs="Simplified Arabic" w:hint="cs"/>
          <w:sz w:val="28"/>
          <w:szCs w:val="28"/>
          <w:rtl/>
          <w:lang w:val="es-ES"/>
        </w:rPr>
        <w:t>ذ</w:t>
      </w:r>
      <w:r w:rsidR="00BC6567" w:rsidRPr="00614AEF">
        <w:rPr>
          <w:rFonts w:ascii="Simplified Arabic" w:hAnsi="Simplified Arabic" w:cs="Simplified Arabic"/>
          <w:sz w:val="28"/>
          <w:szCs w:val="28"/>
          <w:rtl/>
          <w:lang w:val="es-ES"/>
        </w:rPr>
        <w:t>لك صناعة المعاجم أو القواميس في أي لغة من اللغات تسد نقصا ويختلف دافع وجود المعاجم من حيث</w:t>
      </w:r>
      <w:r w:rsidR="003E0AC5">
        <w:rPr>
          <w:rFonts w:ascii="Simplified Arabic" w:hAnsi="Simplified Arabic" w:cs="Simplified Arabic" w:hint="cs"/>
          <w:sz w:val="28"/>
          <w:szCs w:val="28"/>
          <w:rtl/>
          <w:lang w:val="es-ES"/>
        </w:rPr>
        <w:t>،</w:t>
      </w:r>
      <w:r w:rsidR="003E0AC5">
        <w:rPr>
          <w:rFonts w:ascii="Simplified Arabic" w:hAnsi="Simplified Arabic" w:cs="Simplified Arabic"/>
          <w:sz w:val="28"/>
          <w:szCs w:val="28"/>
          <w:rtl/>
          <w:lang w:val="es-ES"/>
        </w:rPr>
        <w:t xml:space="preserve"> وجد الأول م</w:t>
      </w:r>
      <w:r w:rsidR="00BC6567" w:rsidRPr="00614AEF">
        <w:rPr>
          <w:rFonts w:ascii="Simplified Arabic" w:hAnsi="Simplified Arabic" w:cs="Simplified Arabic"/>
          <w:sz w:val="28"/>
          <w:szCs w:val="28"/>
          <w:rtl/>
          <w:lang w:val="es-ES"/>
        </w:rPr>
        <w:t xml:space="preserve">رة </w:t>
      </w:r>
      <w:r w:rsidR="003E0AC5">
        <w:rPr>
          <w:rFonts w:ascii="Simplified Arabic" w:hAnsi="Simplified Arabic" w:cs="Simplified Arabic"/>
          <w:sz w:val="28"/>
          <w:szCs w:val="28"/>
          <w:rtl/>
          <w:lang w:val="es-ES"/>
        </w:rPr>
        <w:t>في بلاد الرافدين لأسباب علمية و</w:t>
      </w:r>
      <w:r w:rsidR="003E0AC5">
        <w:rPr>
          <w:rFonts w:ascii="Simplified Arabic" w:hAnsi="Simplified Arabic" w:cs="Simplified Arabic" w:hint="cs"/>
          <w:sz w:val="28"/>
          <w:szCs w:val="28"/>
          <w:rtl/>
          <w:lang w:val="es-ES"/>
        </w:rPr>
        <w:t>ذ</w:t>
      </w:r>
      <w:r w:rsidR="00BC6567" w:rsidRPr="00614AEF">
        <w:rPr>
          <w:rFonts w:ascii="Simplified Arabic" w:hAnsi="Simplified Arabic" w:cs="Simplified Arabic"/>
          <w:sz w:val="28"/>
          <w:szCs w:val="28"/>
          <w:rtl/>
          <w:lang w:val="es-ES"/>
        </w:rPr>
        <w:t xml:space="preserve">لك لصعوبة في فهم الرموز </w:t>
      </w:r>
      <w:r w:rsidR="003E0AC5">
        <w:rPr>
          <w:rFonts w:ascii="Simplified Arabic" w:hAnsi="Simplified Arabic" w:cs="Simplified Arabic"/>
          <w:sz w:val="28"/>
          <w:szCs w:val="28"/>
          <w:rtl/>
          <w:lang w:val="es-ES"/>
        </w:rPr>
        <w:t>السومرية التي واجهت البلاد ال</w:t>
      </w:r>
      <w:r w:rsidR="003E0AC5">
        <w:rPr>
          <w:rFonts w:ascii="Simplified Arabic" w:hAnsi="Simplified Arabic" w:cs="Simplified Arabic" w:hint="cs"/>
          <w:sz w:val="28"/>
          <w:szCs w:val="28"/>
          <w:rtl/>
          <w:lang w:val="es-ES"/>
        </w:rPr>
        <w:t>آ</w:t>
      </w:r>
      <w:r w:rsidR="003E0AC5">
        <w:rPr>
          <w:rFonts w:ascii="Simplified Arabic" w:hAnsi="Simplified Arabic" w:cs="Simplified Arabic"/>
          <w:sz w:val="28"/>
          <w:szCs w:val="28"/>
          <w:rtl/>
          <w:lang w:val="es-ES"/>
        </w:rPr>
        <w:t>شوريين فكانت ب</w:t>
      </w:r>
      <w:r w:rsidR="003E0AC5">
        <w:rPr>
          <w:rFonts w:ascii="Simplified Arabic" w:hAnsi="Simplified Arabic" w:cs="Simplified Arabic" w:hint="cs"/>
          <w:sz w:val="28"/>
          <w:szCs w:val="28"/>
          <w:rtl/>
          <w:lang w:val="es-ES"/>
        </w:rPr>
        <w:t>ذ</w:t>
      </w:r>
      <w:r w:rsidR="00B704A8" w:rsidRPr="00614AEF">
        <w:rPr>
          <w:rFonts w:ascii="Simplified Arabic" w:hAnsi="Simplified Arabic" w:cs="Simplified Arabic"/>
          <w:sz w:val="28"/>
          <w:szCs w:val="28"/>
          <w:rtl/>
          <w:lang w:val="es-ES"/>
        </w:rPr>
        <w:t>لك المعاجم الثنائية اللغة  فكانت بداية المعاجم الثنائية اللغة للترجمة على شكل لوائح أو قوائم لفهم لغة أخرى فكانت مجموعة من الارها</w:t>
      </w:r>
      <w:r w:rsidR="003E0AC5">
        <w:rPr>
          <w:rFonts w:ascii="Simplified Arabic" w:hAnsi="Simplified Arabic" w:cs="Simplified Arabic" w:hint="cs"/>
          <w:sz w:val="28"/>
          <w:szCs w:val="28"/>
          <w:rtl/>
          <w:lang w:val="es-ES"/>
        </w:rPr>
        <w:t>ص</w:t>
      </w:r>
      <w:r w:rsidR="00B704A8" w:rsidRPr="00614AEF">
        <w:rPr>
          <w:rFonts w:ascii="Simplified Arabic" w:hAnsi="Simplified Arabic" w:cs="Simplified Arabic"/>
          <w:sz w:val="28"/>
          <w:szCs w:val="28"/>
          <w:rtl/>
          <w:lang w:val="es-ES"/>
        </w:rPr>
        <w:t>ات لبداية مايسمى بالصناعة المعجمية يمثل لها بالقوائم المزدوجة بإنجلترا والتي أعدها المعلمون بالكلمات الاتينية وما يقاب</w:t>
      </w:r>
      <w:r w:rsidR="003E0AC5">
        <w:rPr>
          <w:rFonts w:ascii="Simplified Arabic" w:hAnsi="Simplified Arabic" w:cs="Simplified Arabic"/>
          <w:sz w:val="28"/>
          <w:szCs w:val="28"/>
          <w:rtl/>
          <w:lang w:val="es-ES"/>
        </w:rPr>
        <w:t>لها بالانجليزية لمساعدة التلامي</w:t>
      </w:r>
      <w:r w:rsidR="003E0AC5">
        <w:rPr>
          <w:rFonts w:ascii="Simplified Arabic" w:hAnsi="Simplified Arabic" w:cs="Simplified Arabic" w:hint="cs"/>
          <w:sz w:val="28"/>
          <w:szCs w:val="28"/>
          <w:rtl/>
          <w:lang w:val="es-ES"/>
        </w:rPr>
        <w:t>ذ</w:t>
      </w:r>
      <w:r w:rsidR="00B704A8" w:rsidRPr="00614AEF">
        <w:rPr>
          <w:rFonts w:ascii="Simplified Arabic" w:hAnsi="Simplified Arabic" w:cs="Simplified Arabic"/>
          <w:sz w:val="28"/>
          <w:szCs w:val="28"/>
          <w:rtl/>
          <w:lang w:val="es-ES"/>
        </w:rPr>
        <w:t xml:space="preserve"> على فهم الكتب المدرسية </w:t>
      </w:r>
      <w:r w:rsidR="003E0AC5">
        <w:rPr>
          <w:rFonts w:ascii="Simplified Arabic" w:hAnsi="Simplified Arabic" w:cs="Simplified Arabic" w:hint="cs"/>
          <w:sz w:val="28"/>
          <w:szCs w:val="28"/>
          <w:rtl/>
          <w:lang w:val="es-ES"/>
        </w:rPr>
        <w:t>.</w:t>
      </w:r>
    </w:p>
    <w:p w:rsidR="00B704A8" w:rsidRPr="00614AEF" w:rsidRDefault="003E0AC5" w:rsidP="003F3574">
      <w:pPr>
        <w:bidi/>
        <w:rPr>
          <w:rFonts w:ascii="Simplified Arabic" w:hAnsi="Simplified Arabic" w:cs="Simplified Arabic"/>
          <w:sz w:val="28"/>
          <w:szCs w:val="28"/>
          <w:rtl/>
          <w:lang w:val="es-ES"/>
        </w:rPr>
      </w:pPr>
      <w:r>
        <w:rPr>
          <w:rFonts w:ascii="Simplified Arabic" w:hAnsi="Simplified Arabic" w:cs="Simplified Arabic"/>
          <w:sz w:val="28"/>
          <w:szCs w:val="28"/>
          <w:rtl/>
          <w:lang w:val="es-ES"/>
        </w:rPr>
        <w:t>وبه</w:t>
      </w:r>
      <w:r>
        <w:rPr>
          <w:rFonts w:ascii="Simplified Arabic" w:hAnsi="Simplified Arabic" w:cs="Simplified Arabic" w:hint="cs"/>
          <w:sz w:val="28"/>
          <w:szCs w:val="28"/>
          <w:rtl/>
          <w:lang w:val="es-ES"/>
        </w:rPr>
        <w:t>ذ</w:t>
      </w:r>
      <w:r w:rsidR="00B704A8" w:rsidRPr="00614AEF">
        <w:rPr>
          <w:rFonts w:ascii="Simplified Arabic" w:hAnsi="Simplified Arabic" w:cs="Simplified Arabic"/>
          <w:sz w:val="28"/>
          <w:szCs w:val="28"/>
          <w:rtl/>
          <w:lang w:val="es-ES"/>
        </w:rPr>
        <w:t>ا فقد كانت الحاجة ملحة لوجود صناعة قاموسية يعتمد عليه في ترجمة المص</w:t>
      </w:r>
      <w:r>
        <w:rPr>
          <w:rFonts w:ascii="Simplified Arabic" w:hAnsi="Simplified Arabic" w:cs="Simplified Arabic"/>
          <w:sz w:val="28"/>
          <w:szCs w:val="28"/>
          <w:rtl/>
          <w:lang w:val="es-ES"/>
        </w:rPr>
        <w:t>طلح لما له من أهمية في إحاطة ال</w:t>
      </w:r>
      <w:r>
        <w:rPr>
          <w:rFonts w:ascii="Simplified Arabic" w:hAnsi="Simplified Arabic" w:cs="Simplified Arabic" w:hint="cs"/>
          <w:sz w:val="28"/>
          <w:szCs w:val="28"/>
          <w:rtl/>
          <w:lang w:val="es-ES"/>
        </w:rPr>
        <w:t>أ</w:t>
      </w:r>
      <w:r w:rsidR="00B704A8" w:rsidRPr="00614AEF">
        <w:rPr>
          <w:rFonts w:ascii="Simplified Arabic" w:hAnsi="Simplified Arabic" w:cs="Simplified Arabic"/>
          <w:sz w:val="28"/>
          <w:szCs w:val="28"/>
          <w:rtl/>
          <w:lang w:val="es-ES"/>
        </w:rPr>
        <w:t xml:space="preserve">مة بعلوم العصر وتنمية مجتمعها </w:t>
      </w:r>
      <w:r w:rsidR="003F3574" w:rsidRPr="00614AEF">
        <w:rPr>
          <w:rFonts w:ascii="Simplified Arabic" w:hAnsi="Simplified Arabic" w:cs="Simplified Arabic"/>
          <w:sz w:val="28"/>
          <w:szCs w:val="28"/>
          <w:rtl/>
          <w:lang w:val="es-ES"/>
        </w:rPr>
        <w:t>فيكون العلم قي متناول الجميع</w:t>
      </w:r>
      <w:r>
        <w:rPr>
          <w:rFonts w:ascii="Simplified Arabic" w:hAnsi="Simplified Arabic" w:cs="Simplified Arabic" w:hint="cs"/>
          <w:sz w:val="28"/>
          <w:szCs w:val="28"/>
          <w:rtl/>
          <w:lang w:val="es-ES"/>
        </w:rPr>
        <w:t xml:space="preserve"> </w:t>
      </w:r>
      <w:r w:rsidR="003F3574" w:rsidRPr="00614AEF">
        <w:rPr>
          <w:rFonts w:ascii="Simplified Arabic" w:hAnsi="Simplified Arabic" w:cs="Simplified Arabic"/>
          <w:sz w:val="28"/>
          <w:szCs w:val="28"/>
          <w:rtl/>
          <w:lang w:val="es-ES"/>
        </w:rPr>
        <w:t>فالترجمة في بدائها نشاط م</w:t>
      </w:r>
      <w:r>
        <w:rPr>
          <w:rFonts w:ascii="Simplified Arabic" w:hAnsi="Simplified Arabic" w:cs="Simplified Arabic"/>
          <w:sz w:val="28"/>
          <w:szCs w:val="28"/>
          <w:rtl/>
          <w:lang w:val="es-ES"/>
        </w:rPr>
        <w:t>ن الأنشطة القديمة التي رافقت ال</w:t>
      </w:r>
      <w:r>
        <w:rPr>
          <w:rFonts w:ascii="Simplified Arabic" w:hAnsi="Simplified Arabic" w:cs="Simplified Arabic" w:hint="cs"/>
          <w:sz w:val="28"/>
          <w:szCs w:val="28"/>
          <w:rtl/>
          <w:lang w:val="es-ES"/>
        </w:rPr>
        <w:t>إ</w:t>
      </w:r>
      <w:r w:rsidR="003F3574" w:rsidRPr="00614AEF">
        <w:rPr>
          <w:rFonts w:ascii="Simplified Arabic" w:hAnsi="Simplified Arabic" w:cs="Simplified Arabic"/>
          <w:sz w:val="28"/>
          <w:szCs w:val="28"/>
          <w:rtl/>
          <w:lang w:val="es-ES"/>
        </w:rPr>
        <w:t>نسان حيث إنها عملية لسانية تمارس من قبل عدد من الجماعات .</w:t>
      </w:r>
    </w:p>
    <w:p w:rsidR="003229FF" w:rsidRPr="00614AEF" w:rsidRDefault="003229FF" w:rsidP="003229FF">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t>لا حاجة إلى التذكير بأهمية القواميس في مختلف اللغات فهي " الحجر الأساس للتهذيب اللغوي" وهي المرجع المتعمد والمستشار المؤتمن عند مختلف مستخدمي اللغة، كما  أننا لسنا بحاجة إلى التذكير بالمنزلة الرفيعة التي تتبؤها اللغة العربية قديما في مجال صناعة المعجم، فقد شهد بذلك الباحثون الغربيون قبل غيرهم، يقول هيوود</w:t>
      </w:r>
      <w:r w:rsidRPr="00614AEF">
        <w:rPr>
          <w:rFonts w:ascii="Simplified Arabic" w:hAnsi="Simplified Arabic" w:cs="Simplified Arabic"/>
          <w:sz w:val="28"/>
          <w:szCs w:val="28"/>
          <w:lang w:val="es-ES"/>
        </w:rPr>
        <w:t xml:space="preserve"> </w:t>
      </w:r>
      <w:proofErr w:type="spellStart"/>
      <w:r w:rsidRPr="00614AEF">
        <w:rPr>
          <w:rFonts w:ascii="Simplified Arabic" w:hAnsi="Simplified Arabic" w:cs="Simplified Arabic"/>
          <w:sz w:val="28"/>
          <w:szCs w:val="28"/>
          <w:lang w:val="es-ES"/>
        </w:rPr>
        <w:t>haywood</w:t>
      </w:r>
      <w:proofErr w:type="spellEnd"/>
      <w:r w:rsidRPr="00614AEF">
        <w:rPr>
          <w:rFonts w:ascii="Simplified Arabic" w:hAnsi="Simplified Arabic" w:cs="Simplified Arabic"/>
          <w:sz w:val="28"/>
          <w:szCs w:val="28"/>
          <w:lang w:val="es-ES"/>
        </w:rPr>
        <w:t xml:space="preserve"> </w:t>
      </w:r>
      <w:r w:rsidRPr="00614AEF">
        <w:rPr>
          <w:rFonts w:ascii="Simplified Arabic" w:hAnsi="Simplified Arabic" w:cs="Simplified Arabic"/>
          <w:sz w:val="28"/>
          <w:szCs w:val="28"/>
          <w:rtl/>
          <w:lang w:val="es-ES"/>
        </w:rPr>
        <w:t>في بحث له تحت عنوان  القاموسية العربية: " إن العرب يحتلون مكان الصدارة في مجال المعجم سواء في الزمان أم المكان وبالنسبة للعالم القديم أو الحديث..."</w:t>
      </w:r>
      <w:r w:rsidRPr="00614AEF">
        <w:rPr>
          <w:rStyle w:val="FootnoteReference"/>
          <w:rFonts w:ascii="Simplified Arabic" w:hAnsi="Simplified Arabic" w:cs="Simplified Arabic"/>
          <w:sz w:val="28"/>
          <w:szCs w:val="28"/>
          <w:rtl/>
          <w:lang w:val="es-ES"/>
        </w:rPr>
        <w:footnoteReference w:id="1"/>
      </w:r>
      <w:r w:rsidRPr="00614AEF">
        <w:rPr>
          <w:rFonts w:ascii="Simplified Arabic" w:hAnsi="Simplified Arabic" w:cs="Simplified Arabic"/>
          <w:sz w:val="28"/>
          <w:szCs w:val="28"/>
          <w:rtl/>
          <w:lang w:val="es-ES"/>
        </w:rPr>
        <w:t xml:space="preserve"> </w:t>
      </w:r>
      <w:r w:rsidRPr="00614AEF">
        <w:rPr>
          <w:rFonts w:ascii="Simplified Arabic" w:hAnsi="Simplified Arabic" w:cs="Simplified Arabic"/>
          <w:sz w:val="28"/>
          <w:szCs w:val="28"/>
          <w:rtl/>
          <w:lang w:val="es-ES"/>
        </w:rPr>
        <w:lastRenderedPageBreak/>
        <w:t>ويؤكد المستشرق أوغست فيشر هذه المكانة قائلا: " وإذا استثنينا الصين فلا يوجد شعب يحق له الفخار بوفرة كتب علوم لغته وبشعوره المبكر بحاجته إلى تنسيق مفرداتها بحسب أصول وقواعد غير العرب"</w:t>
      </w:r>
      <w:r w:rsidRPr="00614AEF">
        <w:rPr>
          <w:rStyle w:val="FootnoteReference"/>
          <w:rFonts w:ascii="Simplified Arabic" w:hAnsi="Simplified Arabic" w:cs="Simplified Arabic"/>
          <w:sz w:val="28"/>
          <w:szCs w:val="28"/>
          <w:rtl/>
          <w:lang w:val="es-ES"/>
        </w:rPr>
        <w:footnoteReference w:id="2"/>
      </w:r>
    </w:p>
    <w:p w:rsidR="003229FF" w:rsidRPr="00614AEF" w:rsidRDefault="003229FF" w:rsidP="003229FF">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t>ولا يفوتنا كذلك التذكير بأن إسهام العرب في هذا المجال كان تطبيقيا أكثر منه نظريا</w:t>
      </w:r>
      <w:r w:rsidRPr="00614AEF">
        <w:rPr>
          <w:rFonts w:ascii="Simplified Arabic" w:hAnsi="Simplified Arabic" w:cs="Simplified Arabic"/>
          <w:sz w:val="28"/>
          <w:szCs w:val="28"/>
          <w:lang w:val="es-ES"/>
        </w:rPr>
        <w:t>.</w:t>
      </w:r>
    </w:p>
    <w:p w:rsidR="003229FF" w:rsidRPr="00614AEF" w:rsidRDefault="003229FF" w:rsidP="003229FF">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t>غير أن هذه المكانة تراجعت في العصر الحديث أمام تقدم القاموسية في اللغات الغربية كالإنجليزية والفرنسية، مما جعل تحديث المعجم العربي والنهوض به مطلبا متجددا منذ أواسط القرن التاسع عشر حتى وقتنا هذا، وكانت تلبية هذا المطلب في مقدمة أهداف المجامع اللغوية العربية</w:t>
      </w:r>
      <w:r w:rsidRPr="00614AEF">
        <w:rPr>
          <w:rFonts w:ascii="Simplified Arabic" w:hAnsi="Simplified Arabic" w:cs="Simplified Arabic"/>
          <w:sz w:val="28"/>
          <w:szCs w:val="28"/>
          <w:lang w:val="es-ES"/>
        </w:rPr>
        <w:t>.</w:t>
      </w:r>
    </w:p>
    <w:p w:rsidR="00DD4E79" w:rsidRPr="00614AEF" w:rsidRDefault="003E0AC5" w:rsidP="00DD4E79">
      <w:pPr>
        <w:bidi/>
        <w:rPr>
          <w:rFonts w:ascii="Simplified Arabic" w:hAnsi="Simplified Arabic" w:cs="Simplified Arabic"/>
          <w:sz w:val="28"/>
          <w:szCs w:val="28"/>
          <w:rtl/>
          <w:lang w:val="es-ES"/>
        </w:rPr>
      </w:pPr>
      <w:r>
        <w:rPr>
          <w:rFonts w:ascii="Simplified Arabic" w:hAnsi="Simplified Arabic" w:cs="Simplified Arabic"/>
          <w:sz w:val="28"/>
          <w:szCs w:val="28"/>
          <w:rtl/>
          <w:lang w:val="es-ES"/>
        </w:rPr>
        <w:t>وتبقى الإشكالية المؤطرة له</w:t>
      </w:r>
      <w:r>
        <w:rPr>
          <w:rFonts w:ascii="Simplified Arabic" w:hAnsi="Simplified Arabic" w:cs="Simplified Arabic" w:hint="cs"/>
          <w:sz w:val="28"/>
          <w:szCs w:val="28"/>
          <w:rtl/>
          <w:lang w:val="es-ES"/>
        </w:rPr>
        <w:t>ذ</w:t>
      </w:r>
      <w:r w:rsidR="00DD4E79" w:rsidRPr="00614AEF">
        <w:rPr>
          <w:rFonts w:ascii="Simplified Arabic" w:hAnsi="Simplified Arabic" w:cs="Simplified Arabic"/>
          <w:sz w:val="28"/>
          <w:szCs w:val="28"/>
          <w:rtl/>
          <w:lang w:val="es-ES"/>
        </w:rPr>
        <w:t xml:space="preserve">ا البحث هي </w:t>
      </w:r>
      <w:r>
        <w:rPr>
          <w:rFonts w:ascii="Simplified Arabic" w:hAnsi="Simplified Arabic" w:cs="Simplified Arabic" w:hint="cs"/>
          <w:sz w:val="28"/>
          <w:szCs w:val="28"/>
          <w:rtl/>
          <w:lang w:val="es-ES"/>
        </w:rPr>
        <w:t>:</w:t>
      </w:r>
    </w:p>
    <w:p w:rsidR="00DD4E79" w:rsidRPr="00DF4412" w:rsidRDefault="00DD4E79" w:rsidP="00DD4E79">
      <w:pPr>
        <w:bidi/>
        <w:rPr>
          <w:rFonts w:ascii="Simplified Arabic" w:hAnsi="Simplified Arabic" w:cs="Simplified Arabic"/>
          <w:b/>
          <w:bCs/>
          <w:sz w:val="28"/>
          <w:szCs w:val="28"/>
          <w:rtl/>
          <w:lang w:val="es-ES"/>
        </w:rPr>
      </w:pPr>
      <w:r w:rsidRPr="00DF4412">
        <w:rPr>
          <w:rFonts w:ascii="Simplified Arabic" w:hAnsi="Simplified Arabic" w:cs="Simplified Arabic"/>
          <w:b/>
          <w:bCs/>
          <w:sz w:val="28"/>
          <w:szCs w:val="28"/>
          <w:rtl/>
          <w:lang w:val="es-ES"/>
        </w:rPr>
        <w:t>إلى أي حد تساهم المعاجم الثنائية في عملية الترجمة؟</w:t>
      </w:r>
    </w:p>
    <w:p w:rsidR="003229FF" w:rsidRPr="00614AEF" w:rsidRDefault="003229FF" w:rsidP="003229FF">
      <w:pPr>
        <w:bidi/>
        <w:rPr>
          <w:rFonts w:ascii="Simplified Arabic" w:hAnsi="Simplified Arabic" w:cs="Simplified Arabic"/>
          <w:sz w:val="28"/>
          <w:szCs w:val="28"/>
          <w:rtl/>
          <w:lang w:val="es-ES"/>
        </w:rPr>
      </w:pPr>
    </w:p>
    <w:p w:rsidR="003229FF" w:rsidRPr="00614AEF" w:rsidRDefault="003E0AC5" w:rsidP="003229FF">
      <w:pPr>
        <w:bidi/>
        <w:rPr>
          <w:rFonts w:ascii="Simplified Arabic" w:hAnsi="Simplified Arabic" w:cs="Simplified Arabic"/>
          <w:sz w:val="28"/>
          <w:szCs w:val="28"/>
          <w:rtl/>
          <w:lang w:val="es-ES"/>
        </w:rPr>
      </w:pPr>
      <w:r>
        <w:rPr>
          <w:rFonts w:ascii="Simplified Arabic" w:hAnsi="Simplified Arabic" w:cs="Simplified Arabic"/>
          <w:sz w:val="28"/>
          <w:szCs w:val="28"/>
          <w:rtl/>
          <w:lang w:val="es-ES"/>
        </w:rPr>
        <w:t>وسنحاول</w:t>
      </w:r>
      <w:r w:rsidR="003229FF" w:rsidRPr="00614AEF">
        <w:rPr>
          <w:rFonts w:ascii="Simplified Arabic" w:hAnsi="Simplified Arabic" w:cs="Simplified Arabic"/>
          <w:sz w:val="28"/>
          <w:szCs w:val="28"/>
          <w:rtl/>
          <w:lang w:val="es-ES"/>
        </w:rPr>
        <w:t xml:space="preserve">  بذلك الوقوف عند عدد من المصطلحات والمفاهيم المحورية  في هذا الفن</w:t>
      </w:r>
      <w:r w:rsidR="003229FF" w:rsidRPr="00614AEF">
        <w:rPr>
          <w:rFonts w:ascii="Simplified Arabic" w:hAnsi="Simplified Arabic" w:cs="Simplified Arabic"/>
          <w:sz w:val="28"/>
          <w:szCs w:val="28"/>
          <w:lang w:val="es-ES"/>
        </w:rPr>
        <w:t>.</w:t>
      </w:r>
    </w:p>
    <w:p w:rsidR="003229FF" w:rsidRPr="00614AEF" w:rsidRDefault="003229FF" w:rsidP="003229FF">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t>أولا</w:t>
      </w:r>
      <w:r w:rsidRPr="003E0AC5">
        <w:rPr>
          <w:rFonts w:ascii="Simplified Arabic" w:hAnsi="Simplified Arabic" w:cs="Simplified Arabic"/>
          <w:b/>
          <w:bCs/>
          <w:sz w:val="28"/>
          <w:szCs w:val="28"/>
          <w:u w:val="single"/>
          <w:rtl/>
          <w:lang w:val="es-ES"/>
        </w:rPr>
        <w:t>: القاموسيية والمعجمية</w:t>
      </w:r>
    </w:p>
    <w:p w:rsidR="003229FF" w:rsidRPr="00614AEF" w:rsidRDefault="003229FF" w:rsidP="003229FF">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t>يشيع في اللغات الأجنبية (الفرنسية مثلا) مصطلحا</w:t>
      </w:r>
      <w:r w:rsidRPr="00614AEF">
        <w:rPr>
          <w:rFonts w:ascii="Simplified Arabic" w:hAnsi="Simplified Arabic" w:cs="Simplified Arabic"/>
          <w:sz w:val="28"/>
          <w:szCs w:val="28"/>
          <w:lang w:val="es-ES"/>
        </w:rPr>
        <w:t xml:space="preserve"> </w:t>
      </w:r>
      <w:proofErr w:type="spellStart"/>
      <w:r w:rsidRPr="00614AEF">
        <w:rPr>
          <w:rFonts w:ascii="Simplified Arabic" w:hAnsi="Simplified Arabic" w:cs="Simplified Arabic"/>
          <w:sz w:val="28"/>
          <w:szCs w:val="28"/>
          <w:lang w:val="es-ES"/>
        </w:rPr>
        <w:t>lexicologie</w:t>
      </w:r>
      <w:proofErr w:type="spellEnd"/>
      <w:r w:rsidRPr="00614AEF">
        <w:rPr>
          <w:rFonts w:ascii="Simplified Arabic" w:hAnsi="Simplified Arabic" w:cs="Simplified Arabic"/>
          <w:sz w:val="28"/>
          <w:szCs w:val="28"/>
          <w:lang w:val="es-ES"/>
        </w:rPr>
        <w:t xml:space="preserve"> , </w:t>
      </w:r>
      <w:r w:rsidRPr="00614AEF">
        <w:rPr>
          <w:rFonts w:ascii="Simplified Arabic" w:hAnsi="Simplified Arabic" w:cs="Simplified Arabic"/>
          <w:sz w:val="28"/>
          <w:szCs w:val="28"/>
          <w:rtl/>
          <w:lang w:val="es-ES"/>
        </w:rPr>
        <w:t>و</w:t>
      </w:r>
      <w:r w:rsidRPr="00614AEF">
        <w:rPr>
          <w:rFonts w:ascii="Simplified Arabic" w:hAnsi="Simplified Arabic" w:cs="Simplified Arabic"/>
          <w:sz w:val="28"/>
          <w:szCs w:val="28"/>
          <w:lang w:val="es-ES"/>
        </w:rPr>
        <w:t xml:space="preserve"> </w:t>
      </w:r>
      <w:proofErr w:type="spellStart"/>
      <w:r w:rsidRPr="00614AEF">
        <w:rPr>
          <w:rFonts w:ascii="Simplified Arabic" w:hAnsi="Simplified Arabic" w:cs="Simplified Arabic"/>
          <w:sz w:val="28"/>
          <w:szCs w:val="28"/>
          <w:lang w:val="es-ES"/>
        </w:rPr>
        <w:t>lexicographie</w:t>
      </w:r>
      <w:proofErr w:type="spellEnd"/>
      <w:r w:rsidRPr="00614AEF">
        <w:rPr>
          <w:rFonts w:ascii="Simplified Arabic" w:hAnsi="Simplified Arabic" w:cs="Simplified Arabic"/>
          <w:sz w:val="28"/>
          <w:szCs w:val="28"/>
          <w:lang w:val="es-ES"/>
        </w:rPr>
        <w:t xml:space="preserve"> </w:t>
      </w:r>
      <w:r w:rsidRPr="00614AEF">
        <w:rPr>
          <w:rFonts w:ascii="Simplified Arabic" w:hAnsi="Simplified Arabic" w:cs="Simplified Arabic"/>
          <w:sz w:val="28"/>
          <w:szCs w:val="28"/>
          <w:rtl/>
          <w:lang w:val="es-ES"/>
        </w:rPr>
        <w:t xml:space="preserve">وذلك في مجال الحديث عن دراسة المفردات وترتيبها على نسق معين، وإذا كان مفهوم هذين المصطلحين محددا إلى حد كبير على نحو ما سنذكر، فإن  مقابلهما  العربي على خلاف ذلك، حيث أورد الدكتور أحمد مختار عمر في كتابه صناعة المعجم الحديث لكل واحد منها تسع مقابلات عربية مقترحة </w:t>
      </w:r>
      <w:r w:rsidRPr="00614AEF">
        <w:rPr>
          <w:rStyle w:val="FootnoteReference"/>
          <w:rFonts w:ascii="Simplified Arabic" w:hAnsi="Simplified Arabic" w:cs="Simplified Arabic"/>
          <w:sz w:val="28"/>
          <w:szCs w:val="28"/>
          <w:rtl/>
          <w:lang w:val="es-ES"/>
        </w:rPr>
        <w:footnoteReference w:id="3"/>
      </w:r>
      <w:r w:rsidRPr="00614AEF">
        <w:rPr>
          <w:rFonts w:ascii="Simplified Arabic" w:hAnsi="Simplified Arabic" w:cs="Simplified Arabic"/>
          <w:sz w:val="28"/>
          <w:szCs w:val="28"/>
          <w:rtl/>
          <w:lang w:val="es-ES"/>
        </w:rPr>
        <w:t xml:space="preserve"> وفاته غيرها، وسأكتفى بمقابلين اثنين لكل منها على النحو الآتي</w:t>
      </w:r>
      <w:r w:rsidRPr="00614AEF">
        <w:rPr>
          <w:rFonts w:ascii="Simplified Arabic" w:hAnsi="Simplified Arabic" w:cs="Simplified Arabic"/>
          <w:sz w:val="28"/>
          <w:szCs w:val="28"/>
          <w:lang w:val="es-ES"/>
        </w:rPr>
        <w:t>:</w:t>
      </w:r>
    </w:p>
    <w:p w:rsidR="003229FF" w:rsidRPr="00614AEF" w:rsidRDefault="003229FF" w:rsidP="003229FF">
      <w:pPr>
        <w:bidi/>
        <w:rPr>
          <w:rFonts w:ascii="Simplified Arabic" w:hAnsi="Simplified Arabic" w:cs="Simplified Arabic"/>
          <w:sz w:val="28"/>
          <w:szCs w:val="28"/>
          <w:rtl/>
          <w:lang w:val="es-ES"/>
        </w:rPr>
      </w:pPr>
    </w:p>
    <w:p w:rsidR="003229FF" w:rsidRPr="003E0AC5" w:rsidRDefault="003229FF" w:rsidP="003229FF">
      <w:pPr>
        <w:bidi/>
        <w:rPr>
          <w:rFonts w:ascii="Simplified Arabic" w:hAnsi="Simplified Arabic" w:cs="Simplified Arabic"/>
          <w:b/>
          <w:bCs/>
          <w:sz w:val="28"/>
          <w:szCs w:val="28"/>
          <w:u w:val="single"/>
          <w:rtl/>
          <w:lang w:val="es-ES"/>
        </w:rPr>
      </w:pPr>
      <w:r w:rsidRPr="003E0AC5">
        <w:rPr>
          <w:rFonts w:ascii="Simplified Arabic" w:hAnsi="Simplified Arabic" w:cs="Simplified Arabic"/>
          <w:b/>
          <w:bCs/>
          <w:sz w:val="28"/>
          <w:szCs w:val="28"/>
          <w:u w:val="single"/>
          <w:rtl/>
          <w:lang w:val="es-ES"/>
        </w:rPr>
        <w:t>ــ المعجمية ، دراسة الألفاظ</w:t>
      </w:r>
      <w:r w:rsidRPr="003E0AC5">
        <w:rPr>
          <w:rFonts w:ascii="Simplified Arabic" w:hAnsi="Simplified Arabic" w:cs="Simplified Arabic"/>
          <w:b/>
          <w:bCs/>
          <w:sz w:val="28"/>
          <w:szCs w:val="28"/>
          <w:u w:val="single"/>
          <w:lang w:val="es-ES"/>
        </w:rPr>
        <w:t xml:space="preserve"> (</w:t>
      </w:r>
      <w:proofErr w:type="spellStart"/>
      <w:r w:rsidRPr="003E0AC5">
        <w:rPr>
          <w:rFonts w:ascii="Simplified Arabic" w:hAnsi="Simplified Arabic" w:cs="Simplified Arabic"/>
          <w:b/>
          <w:bCs/>
          <w:sz w:val="28"/>
          <w:szCs w:val="28"/>
          <w:u w:val="single"/>
          <w:lang w:val="es-ES"/>
        </w:rPr>
        <w:t>lexicologie</w:t>
      </w:r>
      <w:proofErr w:type="spellEnd"/>
      <w:r w:rsidRPr="003E0AC5">
        <w:rPr>
          <w:rFonts w:ascii="Simplified Arabic" w:hAnsi="Simplified Arabic" w:cs="Simplified Arabic"/>
          <w:b/>
          <w:bCs/>
          <w:sz w:val="28"/>
          <w:szCs w:val="28"/>
          <w:u w:val="single"/>
          <w:lang w:val="es-ES"/>
        </w:rPr>
        <w:t>)</w:t>
      </w:r>
    </w:p>
    <w:p w:rsidR="003229FF" w:rsidRPr="00614AEF" w:rsidRDefault="003229FF" w:rsidP="003229FF">
      <w:pPr>
        <w:bidi/>
        <w:rPr>
          <w:rFonts w:ascii="Simplified Arabic" w:hAnsi="Simplified Arabic" w:cs="Simplified Arabic"/>
          <w:sz w:val="28"/>
          <w:szCs w:val="28"/>
          <w:rtl/>
          <w:lang w:val="es-ES"/>
        </w:rPr>
      </w:pPr>
    </w:p>
    <w:p w:rsidR="003229FF" w:rsidRPr="00614AEF" w:rsidRDefault="003229FF" w:rsidP="003229FF">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lastRenderedPageBreak/>
        <w:t>وهو مجال نظري يعنى بدراسة المعجم أو المفردات  من جميع نواحيها باعتبارها مكونا من مكونات اللغة، ويعرف الدكتور علي القاسمي المعجمية بأنها" دراسة المفردات ومعانيها في لغة واحدة أو عدد من اللغات، ويهتم علم المفردات من حيث الأساس باشتقاق الألفاظ وأبنيها ودلالتها المعنوية والإعرابية ..."</w:t>
      </w:r>
      <w:r w:rsidRPr="00614AEF">
        <w:rPr>
          <w:rStyle w:val="FootnoteReference"/>
          <w:rFonts w:ascii="Simplified Arabic" w:hAnsi="Simplified Arabic" w:cs="Simplified Arabic"/>
          <w:sz w:val="28"/>
          <w:szCs w:val="28"/>
          <w:rtl/>
          <w:lang w:val="es-ES"/>
        </w:rPr>
        <w:footnoteReference w:id="4"/>
      </w:r>
      <w:r w:rsidRPr="00614AEF">
        <w:rPr>
          <w:rFonts w:ascii="Simplified Arabic" w:hAnsi="Simplified Arabic" w:cs="Simplified Arabic"/>
          <w:sz w:val="28"/>
          <w:szCs w:val="28"/>
          <w:rtl/>
          <w:lang w:val="es-ES"/>
        </w:rPr>
        <w:t xml:space="preserve"> ويعرفها الدكتور عبد العلي الودغيري بأنها: "علم دراسة الألفاظ من جميع نواحيها والبحث في صيغها واشتقاقاتها ومعانيها"</w:t>
      </w:r>
      <w:r w:rsidRPr="00614AEF">
        <w:rPr>
          <w:rStyle w:val="FootnoteReference"/>
          <w:rFonts w:ascii="Simplified Arabic" w:hAnsi="Simplified Arabic" w:cs="Simplified Arabic"/>
          <w:sz w:val="28"/>
          <w:szCs w:val="28"/>
          <w:rtl/>
          <w:lang w:val="es-ES"/>
        </w:rPr>
        <w:footnoteReference w:id="5"/>
      </w:r>
    </w:p>
    <w:p w:rsidR="003229FF" w:rsidRPr="00614AEF" w:rsidRDefault="003229FF" w:rsidP="003229FF">
      <w:pPr>
        <w:bidi/>
        <w:rPr>
          <w:rFonts w:ascii="Simplified Arabic" w:hAnsi="Simplified Arabic" w:cs="Simplified Arabic"/>
          <w:sz w:val="28"/>
          <w:szCs w:val="28"/>
          <w:rtl/>
          <w:lang w:val="es-ES"/>
        </w:rPr>
      </w:pPr>
    </w:p>
    <w:p w:rsidR="003229FF" w:rsidRPr="003E0AC5" w:rsidRDefault="003229FF" w:rsidP="003229FF">
      <w:pPr>
        <w:bidi/>
        <w:rPr>
          <w:rFonts w:ascii="Simplified Arabic" w:hAnsi="Simplified Arabic" w:cs="Simplified Arabic"/>
          <w:b/>
          <w:bCs/>
          <w:sz w:val="28"/>
          <w:szCs w:val="28"/>
          <w:u w:val="single"/>
          <w:rtl/>
          <w:lang w:val="es-ES"/>
        </w:rPr>
      </w:pPr>
      <w:r w:rsidRPr="003E0AC5">
        <w:rPr>
          <w:rFonts w:ascii="Simplified Arabic" w:hAnsi="Simplified Arabic" w:cs="Simplified Arabic"/>
          <w:b/>
          <w:bCs/>
          <w:sz w:val="28"/>
          <w:szCs w:val="28"/>
          <w:u w:val="single"/>
          <w:rtl/>
          <w:lang w:val="es-ES"/>
        </w:rPr>
        <w:t>ــ القاموسية، صناعة المعجم</w:t>
      </w:r>
      <w:r w:rsidRPr="003E0AC5">
        <w:rPr>
          <w:rFonts w:ascii="Simplified Arabic" w:hAnsi="Simplified Arabic" w:cs="Simplified Arabic"/>
          <w:b/>
          <w:bCs/>
          <w:sz w:val="28"/>
          <w:szCs w:val="28"/>
          <w:u w:val="single"/>
          <w:lang w:val="es-ES"/>
        </w:rPr>
        <w:t xml:space="preserve"> (</w:t>
      </w:r>
      <w:proofErr w:type="spellStart"/>
      <w:r w:rsidRPr="003E0AC5">
        <w:rPr>
          <w:rFonts w:ascii="Simplified Arabic" w:hAnsi="Simplified Arabic" w:cs="Simplified Arabic"/>
          <w:b/>
          <w:bCs/>
          <w:sz w:val="28"/>
          <w:szCs w:val="28"/>
          <w:u w:val="single"/>
          <w:lang w:val="es-ES"/>
        </w:rPr>
        <w:t>lexicographie</w:t>
      </w:r>
      <w:proofErr w:type="spellEnd"/>
      <w:r w:rsidRPr="003E0AC5">
        <w:rPr>
          <w:rFonts w:ascii="Simplified Arabic" w:hAnsi="Simplified Arabic" w:cs="Simplified Arabic"/>
          <w:b/>
          <w:bCs/>
          <w:sz w:val="28"/>
          <w:szCs w:val="28"/>
          <w:u w:val="single"/>
          <w:lang w:val="es-ES"/>
        </w:rPr>
        <w:t>)</w:t>
      </w:r>
    </w:p>
    <w:p w:rsidR="003229FF" w:rsidRPr="003E0AC5" w:rsidRDefault="003229FF" w:rsidP="003229FF">
      <w:pPr>
        <w:bidi/>
        <w:rPr>
          <w:rFonts w:ascii="Simplified Arabic" w:hAnsi="Simplified Arabic" w:cs="Simplified Arabic"/>
          <w:b/>
          <w:bCs/>
          <w:sz w:val="28"/>
          <w:szCs w:val="28"/>
          <w:u w:val="single"/>
          <w:rtl/>
          <w:lang w:val="es-ES"/>
        </w:rPr>
      </w:pPr>
    </w:p>
    <w:p w:rsidR="003229FF" w:rsidRPr="00614AEF" w:rsidRDefault="003229FF" w:rsidP="006B42CE">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t>وهو فن عملي "يعنى ببيان أصول تأليف الأصناف المختلفة من القواميس وأسسه وتقنياته"</w:t>
      </w:r>
      <w:r w:rsidR="006B42CE" w:rsidRPr="00614AEF">
        <w:rPr>
          <w:rFonts w:ascii="Simplified Arabic" w:hAnsi="Simplified Arabic" w:cs="Simplified Arabic"/>
          <w:sz w:val="28"/>
          <w:szCs w:val="28"/>
          <w:rtl/>
          <w:lang w:val="es-ES"/>
        </w:rPr>
        <w:t xml:space="preserve"> </w:t>
      </w:r>
      <w:r w:rsidR="006B42CE" w:rsidRPr="00614AEF">
        <w:rPr>
          <w:rStyle w:val="FootnoteReference"/>
          <w:rFonts w:ascii="Simplified Arabic" w:hAnsi="Simplified Arabic" w:cs="Simplified Arabic"/>
          <w:sz w:val="28"/>
          <w:szCs w:val="28"/>
          <w:rtl/>
          <w:lang w:val="es-ES"/>
        </w:rPr>
        <w:footnoteReference w:id="6"/>
      </w:r>
      <w:r w:rsidRPr="00614AEF">
        <w:rPr>
          <w:rFonts w:ascii="Simplified Arabic" w:hAnsi="Simplified Arabic" w:cs="Simplified Arabic"/>
          <w:sz w:val="28"/>
          <w:szCs w:val="28"/>
          <w:rtl/>
          <w:lang w:val="es-ES"/>
        </w:rPr>
        <w:t>، كما يشمل دراسة القواميس ونقدها وتقويمها، ويشمل هذا الفن " خطوات أساسية خمس هي: جمع المعلومات والحقائق واختيار المداخل وترتيبها طبقا لنظام معين وكتابة المواد ثم نشر النتاج النهائي"</w:t>
      </w:r>
      <w:r w:rsidR="006B42CE" w:rsidRPr="00614AEF">
        <w:rPr>
          <w:rStyle w:val="FootnoteReference"/>
          <w:rFonts w:ascii="Simplified Arabic" w:hAnsi="Simplified Arabic" w:cs="Simplified Arabic"/>
          <w:sz w:val="28"/>
          <w:szCs w:val="28"/>
          <w:rtl/>
          <w:lang w:val="es-ES"/>
        </w:rPr>
        <w:footnoteReference w:id="7"/>
      </w:r>
      <w:r w:rsidRPr="00614AEF">
        <w:rPr>
          <w:rFonts w:ascii="Simplified Arabic" w:hAnsi="Simplified Arabic" w:cs="Simplified Arabic"/>
          <w:sz w:val="28"/>
          <w:szCs w:val="28"/>
          <w:rtl/>
          <w:lang w:val="es-ES"/>
        </w:rPr>
        <w:t xml:space="preserve"> وهو ما يسمي القاموس أو المعجم</w:t>
      </w:r>
      <w:r w:rsidRPr="00614AEF">
        <w:rPr>
          <w:rFonts w:ascii="Simplified Arabic" w:hAnsi="Simplified Arabic" w:cs="Simplified Arabic"/>
          <w:sz w:val="28"/>
          <w:szCs w:val="28"/>
          <w:lang w:val="es-ES"/>
        </w:rPr>
        <w:t>.</w:t>
      </w:r>
    </w:p>
    <w:p w:rsidR="003229FF" w:rsidRPr="00614AEF" w:rsidRDefault="003229FF" w:rsidP="003229FF">
      <w:pPr>
        <w:bidi/>
        <w:rPr>
          <w:rFonts w:ascii="Simplified Arabic" w:hAnsi="Simplified Arabic" w:cs="Simplified Arabic"/>
          <w:sz w:val="28"/>
          <w:szCs w:val="28"/>
          <w:rtl/>
          <w:lang w:val="es-ES"/>
        </w:rPr>
      </w:pPr>
    </w:p>
    <w:p w:rsidR="003229FF" w:rsidRPr="00614AEF" w:rsidRDefault="003229FF" w:rsidP="006B42CE">
      <w:pPr>
        <w:bidi/>
        <w:rPr>
          <w:rFonts w:ascii="Simplified Arabic" w:hAnsi="Simplified Arabic" w:cs="Simplified Arabic"/>
          <w:sz w:val="28"/>
          <w:szCs w:val="28"/>
          <w:rtl/>
          <w:lang w:val="es-ES"/>
        </w:rPr>
      </w:pPr>
      <w:r w:rsidRPr="00614AEF">
        <w:rPr>
          <w:rFonts w:ascii="Simplified Arabic" w:hAnsi="Simplified Arabic" w:cs="Simplified Arabic"/>
          <w:sz w:val="28"/>
          <w:szCs w:val="28"/>
          <w:rtl/>
          <w:lang w:val="es-ES"/>
        </w:rPr>
        <w:t xml:space="preserve">ويذكر كولماس في كتابة اللغة والاقتصاد أن إنجاز المعاجم اليوم أصبح صناعة كبيرة تتطلب استثماريا ماليا معتبرا، فلم يعد المعجم عملا فرديا كما كان فعلى سبيل المثال ذكر أن معجم </w:t>
      </w:r>
      <w:proofErr w:type="spellStart"/>
      <w:r w:rsidRPr="00614AEF">
        <w:rPr>
          <w:rFonts w:ascii="Simplified Arabic" w:hAnsi="Simplified Arabic" w:cs="Simplified Arabic"/>
          <w:sz w:val="28"/>
          <w:szCs w:val="28"/>
          <w:lang w:val="es-ES"/>
        </w:rPr>
        <w:t>the</w:t>
      </w:r>
      <w:proofErr w:type="spellEnd"/>
      <w:r w:rsidRPr="00614AEF">
        <w:rPr>
          <w:rFonts w:ascii="Simplified Arabic" w:hAnsi="Simplified Arabic" w:cs="Simplified Arabic"/>
          <w:sz w:val="28"/>
          <w:szCs w:val="28"/>
          <w:lang w:val="es-ES"/>
        </w:rPr>
        <w:t xml:space="preserve"> </w:t>
      </w:r>
      <w:proofErr w:type="spellStart"/>
      <w:r w:rsidRPr="00614AEF">
        <w:rPr>
          <w:rFonts w:ascii="Simplified Arabic" w:hAnsi="Simplified Arabic" w:cs="Simplified Arabic"/>
          <w:sz w:val="28"/>
          <w:szCs w:val="28"/>
          <w:lang w:val="es-ES"/>
        </w:rPr>
        <w:t>Random</w:t>
      </w:r>
      <w:proofErr w:type="spellEnd"/>
      <w:r w:rsidRPr="00614AEF">
        <w:rPr>
          <w:rFonts w:ascii="Simplified Arabic" w:hAnsi="Simplified Arabic" w:cs="Simplified Arabic"/>
          <w:sz w:val="28"/>
          <w:szCs w:val="28"/>
          <w:lang w:val="es-ES"/>
        </w:rPr>
        <w:t xml:space="preserve"> </w:t>
      </w:r>
      <w:proofErr w:type="spellStart"/>
      <w:r w:rsidRPr="00614AEF">
        <w:rPr>
          <w:rFonts w:ascii="Simplified Arabic" w:hAnsi="Simplified Arabic" w:cs="Simplified Arabic"/>
          <w:sz w:val="28"/>
          <w:szCs w:val="28"/>
          <w:lang w:val="es-ES"/>
        </w:rPr>
        <w:t>house</w:t>
      </w:r>
      <w:proofErr w:type="spellEnd"/>
      <w:r w:rsidRPr="00614AEF">
        <w:rPr>
          <w:rFonts w:ascii="Simplified Arabic" w:hAnsi="Simplified Arabic" w:cs="Simplified Arabic"/>
          <w:sz w:val="28"/>
          <w:szCs w:val="28"/>
          <w:rtl/>
          <w:lang w:val="es-ES"/>
        </w:rPr>
        <w:t xml:space="preserve"> يوظف هيئة تحرير من 130شخصا لفترة كاملة</w:t>
      </w:r>
      <w:r w:rsidR="006B42CE" w:rsidRPr="00614AEF">
        <w:rPr>
          <w:rFonts w:ascii="Simplified Arabic" w:hAnsi="Simplified Arabic" w:cs="Simplified Arabic"/>
          <w:sz w:val="28"/>
          <w:szCs w:val="28"/>
          <w:rtl/>
          <w:lang w:val="es-ES"/>
        </w:rPr>
        <w:t xml:space="preserve"> ويساعد هذه الهيئة 1200 استشاري</w:t>
      </w:r>
      <w:r w:rsidR="006B42CE" w:rsidRPr="00614AEF">
        <w:rPr>
          <w:rStyle w:val="FootnoteReference"/>
          <w:rFonts w:ascii="Simplified Arabic" w:hAnsi="Simplified Arabic" w:cs="Simplified Arabic"/>
          <w:sz w:val="28"/>
          <w:szCs w:val="28"/>
          <w:rtl/>
          <w:lang w:val="es-ES"/>
        </w:rPr>
        <w:footnoteReference w:id="8"/>
      </w:r>
    </w:p>
    <w:p w:rsidR="003F3574" w:rsidRPr="003E0AC5" w:rsidRDefault="003E0AC5" w:rsidP="003F3574">
      <w:pPr>
        <w:bidi/>
        <w:rPr>
          <w:rFonts w:ascii="Simplified Arabic" w:hAnsi="Simplified Arabic" w:cs="Simplified Arabic"/>
          <w:b/>
          <w:bCs/>
          <w:sz w:val="28"/>
          <w:szCs w:val="28"/>
          <w:u w:val="single"/>
          <w:rtl/>
          <w:lang w:val="es-ES" w:bidi="ar-MA"/>
        </w:rPr>
      </w:pPr>
      <w:r w:rsidRPr="003E0AC5">
        <w:rPr>
          <w:rFonts w:ascii="Simplified Arabic" w:hAnsi="Simplified Arabic" w:cs="Simplified Arabic" w:hint="cs"/>
          <w:b/>
          <w:bCs/>
          <w:sz w:val="28"/>
          <w:szCs w:val="28"/>
          <w:u w:val="single"/>
          <w:rtl/>
          <w:lang w:val="es-ES" w:bidi="ar-MA"/>
        </w:rPr>
        <w:t>ثانيا-</w:t>
      </w:r>
      <w:r w:rsidR="00FD0FE0" w:rsidRPr="003E0AC5">
        <w:rPr>
          <w:rFonts w:ascii="Simplified Arabic" w:hAnsi="Simplified Arabic" w:cs="Simplified Arabic"/>
          <w:b/>
          <w:bCs/>
          <w:sz w:val="28"/>
          <w:szCs w:val="28"/>
          <w:u w:val="single"/>
          <w:rtl/>
          <w:lang w:val="es-ES" w:bidi="ar-MA"/>
        </w:rPr>
        <w:t xml:space="preserve"> العلاقة بين الترجمة والقاموس </w:t>
      </w:r>
    </w:p>
    <w:p w:rsidR="00FD0FE0" w:rsidRPr="00614AEF" w:rsidRDefault="00FD0FE0" w:rsidP="004A4733">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 xml:space="preserve">قبل الحديث عن الأهمية لابد من الوقوف عند هاته العلاقة المؤثثة للحقلين والنظر في طبيعة هاته العلاقة يجملها فيليب هامبلي </w:t>
      </w:r>
      <w:r w:rsidR="00172F64" w:rsidRPr="00614AEF">
        <w:rPr>
          <w:rFonts w:ascii="Simplified Arabic" w:hAnsi="Simplified Arabic" w:cs="Simplified Arabic"/>
          <w:sz w:val="28"/>
          <w:szCs w:val="28"/>
          <w:rtl/>
          <w:lang w:val="es-ES" w:bidi="ar-MA"/>
        </w:rPr>
        <w:t xml:space="preserve">فيي قوله " توجد أعمال قليلة تدرس العلاقة بين المترجم والمعجم على وجه </w:t>
      </w:r>
      <w:r w:rsidR="00172F64" w:rsidRPr="00614AEF">
        <w:rPr>
          <w:rFonts w:ascii="Simplified Arabic" w:hAnsi="Simplified Arabic" w:cs="Simplified Arabic"/>
          <w:sz w:val="28"/>
          <w:szCs w:val="28"/>
          <w:rtl/>
          <w:lang w:val="es-ES" w:bidi="ar-MA"/>
        </w:rPr>
        <w:lastRenderedPageBreak/>
        <w:t>ال</w:t>
      </w:r>
      <w:r w:rsidR="003E0AC5">
        <w:rPr>
          <w:rFonts w:ascii="Simplified Arabic" w:hAnsi="Simplified Arabic" w:cs="Simplified Arabic"/>
          <w:sz w:val="28"/>
          <w:szCs w:val="28"/>
          <w:rtl/>
          <w:lang w:val="es-ES" w:bidi="ar-MA"/>
        </w:rPr>
        <w:t>خصوص فالمشكل لا يكاد يعالج من ه</w:t>
      </w:r>
      <w:r w:rsidR="003E0AC5">
        <w:rPr>
          <w:rFonts w:ascii="Simplified Arabic" w:hAnsi="Simplified Arabic" w:cs="Simplified Arabic" w:hint="cs"/>
          <w:sz w:val="28"/>
          <w:szCs w:val="28"/>
          <w:rtl/>
          <w:lang w:val="es-ES" w:bidi="ar-MA"/>
        </w:rPr>
        <w:t>ذ</w:t>
      </w:r>
      <w:r w:rsidR="00172F64" w:rsidRPr="00614AEF">
        <w:rPr>
          <w:rFonts w:ascii="Simplified Arabic" w:hAnsi="Simplified Arabic" w:cs="Simplified Arabic"/>
          <w:sz w:val="28"/>
          <w:szCs w:val="28"/>
          <w:rtl/>
          <w:lang w:val="es-ES" w:bidi="ar-MA"/>
        </w:rPr>
        <w:t xml:space="preserve">ه الناحية ولا حتى في الأعمال التي تهدف </w:t>
      </w:r>
      <w:r w:rsidR="003E0AC5">
        <w:rPr>
          <w:rFonts w:ascii="Simplified Arabic" w:hAnsi="Simplified Arabic" w:cs="Simplified Arabic" w:hint="cs"/>
          <w:sz w:val="28"/>
          <w:szCs w:val="28"/>
          <w:rtl/>
          <w:lang w:val="es-ES" w:bidi="ar-MA"/>
        </w:rPr>
        <w:t>إ</w:t>
      </w:r>
      <w:r w:rsidR="00172F64" w:rsidRPr="00614AEF">
        <w:rPr>
          <w:rFonts w:ascii="Simplified Arabic" w:hAnsi="Simplified Arabic" w:cs="Simplified Arabic"/>
          <w:sz w:val="28"/>
          <w:szCs w:val="28"/>
          <w:rtl/>
          <w:lang w:val="es-ES" w:bidi="ar-MA"/>
        </w:rPr>
        <w:t>لى اعطاء صورة بانورامية حول التطورات الحديثة في الترجمة .</w:t>
      </w:r>
      <w:r w:rsidR="00E14185" w:rsidRPr="00614AEF">
        <w:rPr>
          <w:rStyle w:val="FootnoteReference"/>
          <w:rFonts w:ascii="Simplified Arabic" w:hAnsi="Simplified Arabic" w:cs="Simplified Arabic"/>
          <w:sz w:val="28"/>
          <w:szCs w:val="28"/>
          <w:rtl/>
          <w:lang w:val="es-ES" w:bidi="ar-MA"/>
        </w:rPr>
        <w:footnoteReference w:id="9"/>
      </w:r>
    </w:p>
    <w:p w:rsidR="00172F64" w:rsidRPr="00614AEF" w:rsidRDefault="00172F64" w:rsidP="004A4733">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ويضيف هامبلي أن المعجم</w:t>
      </w:r>
      <w:r w:rsidR="003E0AC5">
        <w:rPr>
          <w:rFonts w:ascii="Simplified Arabic" w:hAnsi="Simplified Arabic" w:cs="Simplified Arabic" w:hint="cs"/>
          <w:sz w:val="28"/>
          <w:szCs w:val="28"/>
          <w:rtl/>
          <w:lang w:val="es-ES" w:bidi="ar-MA"/>
        </w:rPr>
        <w:t xml:space="preserve"> </w:t>
      </w:r>
      <w:r w:rsidR="003E0AC5">
        <w:rPr>
          <w:rFonts w:ascii="Simplified Arabic" w:hAnsi="Simplified Arabic" w:cs="Simplified Arabic"/>
          <w:sz w:val="28"/>
          <w:szCs w:val="28"/>
          <w:rtl/>
          <w:lang w:val="es-ES" w:bidi="ar-MA"/>
        </w:rPr>
        <w:t>مهم في عملية الترجم</w:t>
      </w:r>
      <w:r w:rsidR="003E0AC5">
        <w:rPr>
          <w:rFonts w:ascii="Simplified Arabic" w:hAnsi="Simplified Arabic" w:cs="Simplified Arabic" w:hint="cs"/>
          <w:sz w:val="28"/>
          <w:szCs w:val="28"/>
          <w:rtl/>
          <w:lang w:val="es-ES" w:bidi="ar-MA"/>
        </w:rPr>
        <w:t>ة</w:t>
      </w:r>
      <w:r w:rsidR="003E0AC5">
        <w:rPr>
          <w:rFonts w:ascii="Simplified Arabic" w:hAnsi="Simplified Arabic" w:cs="Simplified Arabic"/>
          <w:sz w:val="28"/>
          <w:szCs w:val="28"/>
          <w:rtl/>
          <w:lang w:val="es-ES" w:bidi="ar-MA"/>
        </w:rPr>
        <w:t xml:space="preserve"> وهو وسيلة مطلوبة ل</w:t>
      </w:r>
      <w:r w:rsidR="003E0AC5">
        <w:rPr>
          <w:rFonts w:ascii="Simplified Arabic" w:hAnsi="Simplified Arabic" w:cs="Simplified Arabic" w:hint="cs"/>
          <w:sz w:val="28"/>
          <w:szCs w:val="28"/>
          <w:rtl/>
          <w:lang w:val="es-ES" w:bidi="ar-MA"/>
        </w:rPr>
        <w:t>إ</w:t>
      </w:r>
      <w:r w:rsidR="003E0AC5">
        <w:rPr>
          <w:rFonts w:ascii="Simplified Arabic" w:hAnsi="Simplified Arabic" w:cs="Simplified Arabic"/>
          <w:sz w:val="28"/>
          <w:szCs w:val="28"/>
          <w:rtl/>
          <w:lang w:val="es-ES" w:bidi="ar-MA"/>
        </w:rPr>
        <w:t>جراء ه</w:t>
      </w:r>
      <w:r w:rsidR="003E0AC5">
        <w:rPr>
          <w:rFonts w:ascii="Simplified Arabic" w:hAnsi="Simplified Arabic" w:cs="Simplified Arabic" w:hint="cs"/>
          <w:sz w:val="28"/>
          <w:szCs w:val="28"/>
          <w:rtl/>
          <w:lang w:val="es-ES" w:bidi="ar-MA"/>
        </w:rPr>
        <w:t>ذ</w:t>
      </w:r>
      <w:r w:rsidR="003E0AC5">
        <w:rPr>
          <w:rFonts w:ascii="Simplified Arabic" w:hAnsi="Simplified Arabic" w:cs="Simplified Arabic"/>
          <w:sz w:val="28"/>
          <w:szCs w:val="28"/>
          <w:rtl/>
          <w:lang w:val="es-ES" w:bidi="ar-MA"/>
        </w:rPr>
        <w:t xml:space="preserve">ه العملية </w:t>
      </w:r>
      <w:r w:rsidR="003E0AC5">
        <w:rPr>
          <w:rFonts w:ascii="Simplified Arabic" w:hAnsi="Simplified Arabic" w:cs="Simplified Arabic" w:hint="cs"/>
          <w:sz w:val="28"/>
          <w:szCs w:val="28"/>
          <w:rtl/>
          <w:lang w:val="es-ES" w:bidi="ar-MA"/>
        </w:rPr>
        <w:t>،</w:t>
      </w:r>
      <w:r w:rsidRPr="00614AEF">
        <w:rPr>
          <w:rFonts w:ascii="Simplified Arabic" w:hAnsi="Simplified Arabic" w:cs="Simplified Arabic"/>
          <w:sz w:val="28"/>
          <w:szCs w:val="28"/>
          <w:rtl/>
          <w:lang w:val="es-ES" w:bidi="ar-MA"/>
        </w:rPr>
        <w:t xml:space="preserve">غير أن العلاقة بين المترجم والمعجم لم تلق أهمية كبيرة في ميدان البحث فيقول على الرغم من أن القواميس هي دون شك </w:t>
      </w:r>
      <w:r w:rsidR="003E0AC5">
        <w:rPr>
          <w:rFonts w:ascii="Simplified Arabic" w:hAnsi="Simplified Arabic" w:cs="Simplified Arabic" w:hint="cs"/>
          <w:sz w:val="28"/>
          <w:szCs w:val="28"/>
          <w:rtl/>
          <w:lang w:val="es-ES" w:bidi="ar-MA"/>
        </w:rPr>
        <w:t>ل</w:t>
      </w:r>
      <w:r w:rsidRPr="00614AEF">
        <w:rPr>
          <w:rFonts w:ascii="Simplified Arabic" w:hAnsi="Simplified Arabic" w:cs="Simplified Arabic"/>
          <w:sz w:val="28"/>
          <w:szCs w:val="28"/>
          <w:rtl/>
          <w:lang w:val="es-ES" w:bidi="ar-MA"/>
        </w:rPr>
        <w:t>أدوات الرئيسية التي يس</w:t>
      </w:r>
      <w:r w:rsidR="003E0AC5">
        <w:rPr>
          <w:rFonts w:ascii="Simplified Arabic" w:hAnsi="Simplified Arabic" w:cs="Simplified Arabic"/>
          <w:sz w:val="28"/>
          <w:szCs w:val="28"/>
          <w:rtl/>
          <w:lang w:val="es-ES" w:bidi="ar-MA"/>
        </w:rPr>
        <w:t xml:space="preserve">تخدمها المترجمون </w:t>
      </w:r>
      <w:r w:rsidR="003E0AC5">
        <w:rPr>
          <w:rFonts w:ascii="Simplified Arabic" w:hAnsi="Simplified Arabic" w:cs="Simplified Arabic" w:hint="cs"/>
          <w:sz w:val="28"/>
          <w:szCs w:val="28"/>
          <w:rtl/>
          <w:lang w:val="es-ES" w:bidi="ar-MA"/>
        </w:rPr>
        <w:t>إ</w:t>
      </w:r>
      <w:r w:rsidR="003E0AC5">
        <w:rPr>
          <w:rFonts w:ascii="Simplified Arabic" w:hAnsi="Simplified Arabic" w:cs="Simplified Arabic"/>
          <w:sz w:val="28"/>
          <w:szCs w:val="28"/>
          <w:rtl/>
          <w:lang w:val="es-ES" w:bidi="ar-MA"/>
        </w:rPr>
        <w:t xml:space="preserve">لا </w:t>
      </w:r>
      <w:r w:rsidR="003E0AC5">
        <w:rPr>
          <w:rFonts w:ascii="Simplified Arabic" w:hAnsi="Simplified Arabic" w:cs="Simplified Arabic" w:hint="cs"/>
          <w:sz w:val="28"/>
          <w:szCs w:val="28"/>
          <w:rtl/>
          <w:lang w:val="es-ES" w:bidi="ar-MA"/>
        </w:rPr>
        <w:t>أ</w:t>
      </w:r>
      <w:r w:rsidRPr="00614AEF">
        <w:rPr>
          <w:rFonts w:ascii="Simplified Arabic" w:hAnsi="Simplified Arabic" w:cs="Simplified Arabic"/>
          <w:sz w:val="28"/>
          <w:szCs w:val="28"/>
          <w:rtl/>
          <w:lang w:val="es-ES" w:bidi="ar-MA"/>
        </w:rPr>
        <w:t>ن العلماء لم يهتموا ك</w:t>
      </w:r>
      <w:r w:rsidR="003E0AC5">
        <w:rPr>
          <w:rFonts w:ascii="Simplified Arabic" w:hAnsi="Simplified Arabic" w:cs="Simplified Arabic" w:hint="cs"/>
          <w:sz w:val="28"/>
          <w:szCs w:val="28"/>
          <w:rtl/>
          <w:lang w:val="es-ES" w:bidi="ar-MA"/>
        </w:rPr>
        <w:t>ث</w:t>
      </w:r>
      <w:r w:rsidRPr="00614AEF">
        <w:rPr>
          <w:rFonts w:ascii="Simplified Arabic" w:hAnsi="Simplified Arabic" w:cs="Simplified Arabic"/>
          <w:sz w:val="28"/>
          <w:szCs w:val="28"/>
          <w:rtl/>
          <w:lang w:val="es-ES" w:bidi="ar-MA"/>
        </w:rPr>
        <w:t>يرا بالعلاقة بينهما حتى الآن سواء</w:t>
      </w:r>
      <w:r w:rsidR="000D17DD" w:rsidRPr="00614AEF">
        <w:rPr>
          <w:rFonts w:ascii="Simplified Arabic" w:hAnsi="Simplified Arabic" w:cs="Simplified Arabic"/>
          <w:sz w:val="28"/>
          <w:szCs w:val="28"/>
          <w:rtl/>
          <w:lang w:val="es-ES" w:bidi="ar-MA"/>
        </w:rPr>
        <w:t xml:space="preserve"> كانوا من علماء المعاجم أو من الباحثين في مجال الترجمة</w:t>
      </w:r>
      <w:r w:rsidR="003E0AC5">
        <w:rPr>
          <w:rFonts w:ascii="Simplified Arabic" w:hAnsi="Simplified Arabic" w:cs="Simplified Arabic" w:hint="cs"/>
          <w:sz w:val="28"/>
          <w:szCs w:val="28"/>
          <w:rtl/>
          <w:lang w:val="es-ES" w:bidi="ar-MA"/>
        </w:rPr>
        <w:t>،</w:t>
      </w:r>
      <w:r w:rsidR="003E0AC5">
        <w:rPr>
          <w:rFonts w:ascii="Simplified Arabic" w:hAnsi="Simplified Arabic" w:cs="Simplified Arabic"/>
          <w:sz w:val="28"/>
          <w:szCs w:val="28"/>
          <w:rtl/>
          <w:lang w:val="es-ES" w:bidi="ar-MA"/>
        </w:rPr>
        <w:t xml:space="preserve"> ومع </w:t>
      </w:r>
      <w:r w:rsidR="003E0AC5">
        <w:rPr>
          <w:rFonts w:ascii="Simplified Arabic" w:hAnsi="Simplified Arabic" w:cs="Simplified Arabic" w:hint="cs"/>
          <w:sz w:val="28"/>
          <w:szCs w:val="28"/>
          <w:rtl/>
          <w:lang w:val="es-ES" w:bidi="ar-MA"/>
        </w:rPr>
        <w:t>ذ</w:t>
      </w:r>
      <w:r w:rsidR="003E0AC5">
        <w:rPr>
          <w:rFonts w:ascii="Simplified Arabic" w:hAnsi="Simplified Arabic" w:cs="Simplified Arabic"/>
          <w:sz w:val="28"/>
          <w:szCs w:val="28"/>
          <w:rtl/>
          <w:lang w:val="es-ES" w:bidi="ar-MA"/>
        </w:rPr>
        <w:t xml:space="preserve">لك فالحقيقة هي </w:t>
      </w:r>
      <w:r w:rsidR="003E0AC5">
        <w:rPr>
          <w:rFonts w:ascii="Simplified Arabic" w:hAnsi="Simplified Arabic" w:cs="Simplified Arabic" w:hint="cs"/>
          <w:sz w:val="28"/>
          <w:szCs w:val="28"/>
          <w:rtl/>
          <w:lang w:val="es-ES" w:bidi="ar-MA"/>
        </w:rPr>
        <w:t>أ</w:t>
      </w:r>
      <w:r w:rsidR="000D17DD" w:rsidRPr="00614AEF">
        <w:rPr>
          <w:rFonts w:ascii="Simplified Arabic" w:hAnsi="Simplified Arabic" w:cs="Simplified Arabic"/>
          <w:sz w:val="28"/>
          <w:szCs w:val="28"/>
          <w:rtl/>
          <w:lang w:val="es-ES" w:bidi="ar-MA"/>
        </w:rPr>
        <w:t>ن مؤلفي المعاجم الثنائية اللغة هم مترجمون ويفترض أن يواجهوا مشاكل مماثلة لتلك التي يواجهها المترجمون عامة.</w:t>
      </w:r>
      <w:r w:rsidR="00315350" w:rsidRPr="00614AEF">
        <w:rPr>
          <w:rStyle w:val="FootnoteReference"/>
          <w:rFonts w:ascii="Simplified Arabic" w:hAnsi="Simplified Arabic" w:cs="Simplified Arabic"/>
          <w:sz w:val="28"/>
          <w:szCs w:val="28"/>
          <w:rtl/>
          <w:lang w:val="es-ES" w:bidi="ar-MA"/>
        </w:rPr>
        <w:footnoteReference w:id="10"/>
      </w:r>
    </w:p>
    <w:p w:rsidR="000D17DD" w:rsidRPr="00614AEF" w:rsidRDefault="000D17DD" w:rsidP="004A4733">
      <w:pPr>
        <w:bidi/>
        <w:rPr>
          <w:rFonts w:ascii="Simplified Arabic" w:hAnsi="Simplified Arabic" w:cs="Simplified Arabic"/>
          <w:sz w:val="28"/>
          <w:szCs w:val="28"/>
          <w:lang w:val="es-ES" w:bidi="ar-MA"/>
        </w:rPr>
      </w:pPr>
      <w:r w:rsidRPr="00614AEF">
        <w:rPr>
          <w:rFonts w:ascii="Simplified Arabic" w:hAnsi="Simplified Arabic" w:cs="Simplified Arabic"/>
          <w:sz w:val="28"/>
          <w:szCs w:val="28"/>
          <w:rtl/>
          <w:lang w:val="es-ES" w:bidi="ar-MA"/>
        </w:rPr>
        <w:t xml:space="preserve">أما من جانب المعجم الثنائي اللغة فالنتيجة تبدو محرجة فالترجمة اليوم تشكل </w:t>
      </w:r>
      <w:r w:rsidR="003E0AC5">
        <w:rPr>
          <w:rFonts w:ascii="Simplified Arabic" w:hAnsi="Simplified Arabic" w:cs="Simplified Arabic"/>
          <w:sz w:val="28"/>
          <w:szCs w:val="28"/>
          <w:rtl/>
          <w:lang w:val="es-ES" w:bidi="ar-MA"/>
        </w:rPr>
        <w:t>مؤلفي المعاجم الثنائية الل</w:t>
      </w:r>
      <w:r w:rsidR="003E0AC5">
        <w:rPr>
          <w:rFonts w:ascii="Simplified Arabic" w:hAnsi="Simplified Arabic" w:cs="Simplified Arabic" w:hint="cs"/>
          <w:sz w:val="28"/>
          <w:szCs w:val="28"/>
          <w:rtl/>
          <w:lang w:val="es-ES" w:bidi="ar-MA"/>
        </w:rPr>
        <w:t>غ</w:t>
      </w:r>
      <w:r w:rsidRPr="00614AEF">
        <w:rPr>
          <w:rFonts w:ascii="Simplified Arabic" w:hAnsi="Simplified Arabic" w:cs="Simplified Arabic"/>
          <w:sz w:val="28"/>
          <w:szCs w:val="28"/>
          <w:rtl/>
          <w:lang w:val="es-ES" w:bidi="ar-MA"/>
        </w:rPr>
        <w:t>ة وهم عل</w:t>
      </w:r>
      <w:r w:rsidR="003E0AC5">
        <w:rPr>
          <w:rFonts w:ascii="Simplified Arabic" w:hAnsi="Simplified Arabic" w:cs="Simplified Arabic"/>
          <w:sz w:val="28"/>
          <w:szCs w:val="28"/>
          <w:rtl/>
          <w:lang w:val="es-ES" w:bidi="ar-MA"/>
        </w:rPr>
        <w:t>ى دراية دائما بأنهم مترجمون وهك</w:t>
      </w:r>
      <w:r w:rsidR="003E0AC5">
        <w:rPr>
          <w:rFonts w:ascii="Simplified Arabic" w:hAnsi="Simplified Arabic" w:cs="Simplified Arabic" w:hint="cs"/>
          <w:sz w:val="28"/>
          <w:szCs w:val="28"/>
          <w:rtl/>
          <w:lang w:val="es-ES" w:bidi="ar-MA"/>
        </w:rPr>
        <w:t>ذ</w:t>
      </w:r>
      <w:r w:rsidR="003E0AC5">
        <w:rPr>
          <w:rFonts w:ascii="Simplified Arabic" w:hAnsi="Simplified Arabic" w:cs="Simplified Arabic"/>
          <w:sz w:val="28"/>
          <w:szCs w:val="28"/>
          <w:rtl/>
          <w:lang w:val="es-ES" w:bidi="ar-MA"/>
        </w:rPr>
        <w:t>ا ي</w:t>
      </w:r>
      <w:r w:rsidR="003E0AC5">
        <w:rPr>
          <w:rFonts w:ascii="Simplified Arabic" w:hAnsi="Simplified Arabic" w:cs="Simplified Arabic" w:hint="cs"/>
          <w:sz w:val="28"/>
          <w:szCs w:val="28"/>
          <w:rtl/>
          <w:lang w:val="es-ES" w:bidi="ar-MA"/>
        </w:rPr>
        <w:t>ت</w:t>
      </w:r>
      <w:r w:rsidR="003E0AC5">
        <w:rPr>
          <w:rFonts w:ascii="Simplified Arabic" w:hAnsi="Simplified Arabic" w:cs="Simplified Arabic"/>
          <w:sz w:val="28"/>
          <w:szCs w:val="28"/>
          <w:rtl/>
          <w:lang w:val="es-ES" w:bidi="ar-MA"/>
        </w:rPr>
        <w:t xml:space="preserve">بادر </w:t>
      </w:r>
      <w:r w:rsidR="003E0AC5">
        <w:rPr>
          <w:rFonts w:ascii="Simplified Arabic" w:hAnsi="Simplified Arabic" w:cs="Simplified Arabic" w:hint="cs"/>
          <w:sz w:val="28"/>
          <w:szCs w:val="28"/>
          <w:rtl/>
          <w:lang w:val="es-ES" w:bidi="ar-MA"/>
        </w:rPr>
        <w:t>إ</w:t>
      </w:r>
      <w:r w:rsidR="003E0AC5">
        <w:rPr>
          <w:rFonts w:ascii="Simplified Arabic" w:hAnsi="Simplified Arabic" w:cs="Simplified Arabic"/>
          <w:sz w:val="28"/>
          <w:szCs w:val="28"/>
          <w:rtl/>
          <w:lang w:val="es-ES" w:bidi="ar-MA"/>
        </w:rPr>
        <w:t xml:space="preserve">لى </w:t>
      </w:r>
      <w:r w:rsidR="003E0AC5">
        <w:rPr>
          <w:rFonts w:ascii="Simplified Arabic" w:hAnsi="Simplified Arabic" w:cs="Simplified Arabic" w:hint="cs"/>
          <w:sz w:val="28"/>
          <w:szCs w:val="28"/>
          <w:rtl/>
          <w:lang w:val="es-ES" w:bidi="ar-MA"/>
        </w:rPr>
        <w:t>أذ</w:t>
      </w:r>
      <w:r w:rsidR="003E0AC5">
        <w:rPr>
          <w:rFonts w:ascii="Simplified Arabic" w:hAnsi="Simplified Arabic" w:cs="Simplified Arabic"/>
          <w:sz w:val="28"/>
          <w:szCs w:val="28"/>
          <w:rtl/>
          <w:lang w:val="es-ES" w:bidi="ar-MA"/>
        </w:rPr>
        <w:t xml:space="preserve">هاننا أن المعجمي ثنائي اللغة </w:t>
      </w:r>
      <w:r w:rsidR="003E0AC5">
        <w:rPr>
          <w:rFonts w:ascii="Simplified Arabic" w:hAnsi="Simplified Arabic" w:cs="Simplified Arabic" w:hint="cs"/>
          <w:sz w:val="28"/>
          <w:szCs w:val="28"/>
          <w:rtl/>
          <w:lang w:val="es-ES" w:bidi="ar-MA"/>
        </w:rPr>
        <w:t>أ</w:t>
      </w:r>
      <w:r w:rsidRPr="00614AEF">
        <w:rPr>
          <w:rFonts w:ascii="Simplified Arabic" w:hAnsi="Simplified Arabic" w:cs="Simplified Arabic"/>
          <w:sz w:val="28"/>
          <w:szCs w:val="28"/>
          <w:rtl/>
          <w:lang w:val="es-ES" w:bidi="ar-MA"/>
        </w:rPr>
        <w:t>كثر وع</w:t>
      </w:r>
      <w:r w:rsidR="003E0AC5">
        <w:rPr>
          <w:rFonts w:ascii="Simplified Arabic" w:hAnsi="Simplified Arabic" w:cs="Simplified Arabic"/>
          <w:sz w:val="28"/>
          <w:szCs w:val="28"/>
          <w:rtl/>
          <w:lang w:val="es-ES" w:bidi="ar-MA"/>
        </w:rPr>
        <w:t>يا بمخاطر الترجمة من المترجم ال</w:t>
      </w:r>
      <w:r w:rsidR="003E0AC5">
        <w:rPr>
          <w:rFonts w:ascii="Simplified Arabic" w:hAnsi="Simplified Arabic" w:cs="Simplified Arabic" w:hint="cs"/>
          <w:sz w:val="28"/>
          <w:szCs w:val="28"/>
          <w:rtl/>
          <w:lang w:val="es-ES" w:bidi="ar-MA"/>
        </w:rPr>
        <w:t>ذ</w:t>
      </w:r>
      <w:r w:rsidRPr="00614AEF">
        <w:rPr>
          <w:rFonts w:ascii="Simplified Arabic" w:hAnsi="Simplified Arabic" w:cs="Simplified Arabic"/>
          <w:sz w:val="28"/>
          <w:szCs w:val="28"/>
          <w:rtl/>
          <w:lang w:val="es-ES" w:bidi="ar-MA"/>
        </w:rPr>
        <w:t>ي يستخدم القاموس.</w:t>
      </w:r>
      <w:r w:rsidR="00C14281" w:rsidRPr="00614AEF">
        <w:rPr>
          <w:rStyle w:val="FootnoteReference"/>
          <w:rFonts w:ascii="Simplified Arabic" w:hAnsi="Simplified Arabic" w:cs="Simplified Arabic"/>
          <w:sz w:val="28"/>
          <w:szCs w:val="28"/>
          <w:rtl/>
          <w:lang w:val="es-ES" w:bidi="ar-MA"/>
        </w:rPr>
        <w:footnoteReference w:id="11"/>
      </w:r>
    </w:p>
    <w:p w:rsidR="003B42FE" w:rsidRPr="003E0AC5" w:rsidRDefault="003E0AC5" w:rsidP="003B42FE">
      <w:pPr>
        <w:bidi/>
        <w:rPr>
          <w:rFonts w:ascii="Simplified Arabic" w:hAnsi="Simplified Arabic" w:cs="Simplified Arabic"/>
          <w:b/>
          <w:bCs/>
          <w:sz w:val="28"/>
          <w:szCs w:val="28"/>
          <w:u w:val="single"/>
          <w:rtl/>
          <w:lang w:val="es-ES" w:bidi="ar-MA"/>
        </w:rPr>
      </w:pPr>
      <w:r>
        <w:rPr>
          <w:rFonts w:ascii="Simplified Arabic" w:hAnsi="Simplified Arabic" w:cs="Simplified Arabic" w:hint="cs"/>
          <w:b/>
          <w:bCs/>
          <w:sz w:val="28"/>
          <w:szCs w:val="28"/>
          <w:u w:val="single"/>
          <w:rtl/>
          <w:lang w:val="es-ES" w:bidi="ar-MA"/>
        </w:rPr>
        <w:t>ثالثا-</w:t>
      </w:r>
      <w:r w:rsidR="003B42FE" w:rsidRPr="003E0AC5">
        <w:rPr>
          <w:rFonts w:ascii="Simplified Arabic" w:hAnsi="Simplified Arabic" w:cs="Simplified Arabic"/>
          <w:b/>
          <w:bCs/>
          <w:sz w:val="28"/>
          <w:szCs w:val="28"/>
          <w:u w:val="single"/>
          <w:rtl/>
          <w:lang w:val="es-ES" w:bidi="ar-MA"/>
        </w:rPr>
        <w:t xml:space="preserve">تعريف المعاجم ثنائية اللغة </w:t>
      </w:r>
    </w:p>
    <w:p w:rsidR="003B42FE" w:rsidRPr="00614AEF" w:rsidRDefault="003E0AC5" w:rsidP="003B42FE">
      <w:pPr>
        <w:bidi/>
        <w:rPr>
          <w:rFonts w:ascii="Simplified Arabic" w:hAnsi="Simplified Arabic" w:cs="Simplified Arabic"/>
          <w:sz w:val="28"/>
          <w:szCs w:val="28"/>
          <w:rtl/>
          <w:lang w:val="es-ES" w:bidi="ar-MA"/>
        </w:rPr>
      </w:pPr>
      <w:r>
        <w:rPr>
          <w:rFonts w:ascii="Simplified Arabic" w:hAnsi="Simplified Arabic" w:cs="Simplified Arabic"/>
          <w:sz w:val="28"/>
          <w:szCs w:val="28"/>
          <w:rtl/>
          <w:lang w:val="es-ES" w:bidi="ar-MA"/>
        </w:rPr>
        <w:t>يعتبر ه</w:t>
      </w:r>
      <w:r>
        <w:rPr>
          <w:rFonts w:ascii="Simplified Arabic" w:hAnsi="Simplified Arabic" w:cs="Simplified Arabic" w:hint="cs"/>
          <w:sz w:val="28"/>
          <w:szCs w:val="28"/>
          <w:rtl/>
          <w:lang w:val="es-ES" w:bidi="ar-MA"/>
        </w:rPr>
        <w:t>ذا</w:t>
      </w:r>
      <w:r w:rsidR="0056279D" w:rsidRPr="00614AEF">
        <w:rPr>
          <w:rFonts w:ascii="Simplified Arabic" w:hAnsi="Simplified Arabic" w:cs="Simplified Arabic"/>
          <w:sz w:val="28"/>
          <w:szCs w:val="28"/>
          <w:rtl/>
          <w:lang w:val="es-ES" w:bidi="ar-MA"/>
        </w:rPr>
        <w:t xml:space="preserve"> النوع من أدق المعاجم التي</w:t>
      </w:r>
      <w:r>
        <w:rPr>
          <w:rFonts w:ascii="Simplified Arabic" w:hAnsi="Simplified Arabic" w:cs="Simplified Arabic"/>
          <w:sz w:val="28"/>
          <w:szCs w:val="28"/>
          <w:rtl/>
          <w:lang w:val="es-ES" w:bidi="ar-MA"/>
        </w:rPr>
        <w:t xml:space="preserve"> استخدمها الساميون في العراق من</w:t>
      </w:r>
      <w:r>
        <w:rPr>
          <w:rFonts w:ascii="Simplified Arabic" w:hAnsi="Simplified Arabic" w:cs="Simplified Arabic" w:hint="cs"/>
          <w:sz w:val="28"/>
          <w:szCs w:val="28"/>
          <w:rtl/>
          <w:lang w:val="es-ES" w:bidi="ar-MA"/>
        </w:rPr>
        <w:t>ذ</w:t>
      </w:r>
      <w:r w:rsidR="0056279D" w:rsidRPr="00614AEF">
        <w:rPr>
          <w:rFonts w:ascii="Simplified Arabic" w:hAnsi="Simplified Arabic" w:cs="Simplified Arabic"/>
          <w:sz w:val="28"/>
          <w:szCs w:val="28"/>
          <w:rtl/>
          <w:lang w:val="es-ES" w:bidi="ar-MA"/>
        </w:rPr>
        <w:t xml:space="preserve"> زمن بعيد ويعرف المعجم ثنائي اللغة في شكله العام بكونه يضع مقابلات بين مفردات ل</w:t>
      </w:r>
      <w:r>
        <w:rPr>
          <w:rFonts w:ascii="Simplified Arabic" w:hAnsi="Simplified Arabic" w:cs="Simplified Arabic"/>
          <w:sz w:val="28"/>
          <w:szCs w:val="28"/>
          <w:rtl/>
          <w:lang w:val="es-ES" w:bidi="ar-MA"/>
        </w:rPr>
        <w:t xml:space="preserve">غتين يستطيع بواسطاتهما مستعمله </w:t>
      </w:r>
      <w:r>
        <w:rPr>
          <w:rFonts w:ascii="Simplified Arabic" w:hAnsi="Simplified Arabic" w:cs="Simplified Arabic" w:hint="cs"/>
          <w:sz w:val="28"/>
          <w:szCs w:val="28"/>
          <w:rtl/>
          <w:lang w:val="es-ES" w:bidi="ar-MA"/>
        </w:rPr>
        <w:t>أ</w:t>
      </w:r>
      <w:r w:rsidR="0056279D" w:rsidRPr="00614AEF">
        <w:rPr>
          <w:rFonts w:ascii="Simplified Arabic" w:hAnsi="Simplified Arabic" w:cs="Simplified Arabic"/>
          <w:sz w:val="28"/>
          <w:szCs w:val="28"/>
          <w:rtl/>
          <w:lang w:val="es-ES" w:bidi="ar-MA"/>
        </w:rPr>
        <w:t>ن يتعرف انطلاقا مما يعرفه في إحدى ا</w:t>
      </w:r>
      <w:r>
        <w:rPr>
          <w:rFonts w:ascii="Simplified Arabic" w:hAnsi="Simplified Arabic" w:cs="Simplified Arabic"/>
          <w:sz w:val="28"/>
          <w:szCs w:val="28"/>
          <w:rtl/>
          <w:lang w:val="es-ES" w:bidi="ar-MA"/>
        </w:rPr>
        <w:t>للغتين على ما يجهله في اللغة ال</w:t>
      </w:r>
      <w:r>
        <w:rPr>
          <w:rFonts w:ascii="Simplified Arabic" w:hAnsi="Simplified Arabic" w:cs="Simplified Arabic" w:hint="cs"/>
          <w:sz w:val="28"/>
          <w:szCs w:val="28"/>
          <w:rtl/>
          <w:lang w:val="es-ES" w:bidi="ar-MA"/>
        </w:rPr>
        <w:t>أ</w:t>
      </w:r>
      <w:r w:rsidR="0056279D" w:rsidRPr="00614AEF">
        <w:rPr>
          <w:rFonts w:ascii="Simplified Arabic" w:hAnsi="Simplified Arabic" w:cs="Simplified Arabic"/>
          <w:sz w:val="28"/>
          <w:szCs w:val="28"/>
          <w:rtl/>
          <w:lang w:val="es-ES" w:bidi="ar-MA"/>
        </w:rPr>
        <w:t>خر</w:t>
      </w:r>
      <w:r>
        <w:rPr>
          <w:rFonts w:ascii="Simplified Arabic" w:hAnsi="Simplified Arabic" w:cs="Simplified Arabic"/>
          <w:sz w:val="28"/>
          <w:szCs w:val="28"/>
          <w:rtl/>
          <w:lang w:val="es-ES" w:bidi="ar-MA"/>
        </w:rPr>
        <w:t>ى وهو يختلف عن أنواع المعاجم ال</w:t>
      </w:r>
      <w:r>
        <w:rPr>
          <w:rFonts w:ascii="Simplified Arabic" w:hAnsi="Simplified Arabic" w:cs="Simplified Arabic" w:hint="cs"/>
          <w:sz w:val="28"/>
          <w:szCs w:val="28"/>
          <w:rtl/>
          <w:lang w:val="es-ES" w:bidi="ar-MA"/>
        </w:rPr>
        <w:t>أ</w:t>
      </w:r>
      <w:r w:rsidR="0056279D" w:rsidRPr="00614AEF">
        <w:rPr>
          <w:rFonts w:ascii="Simplified Arabic" w:hAnsi="Simplified Arabic" w:cs="Simplified Arabic"/>
          <w:sz w:val="28"/>
          <w:szCs w:val="28"/>
          <w:rtl/>
          <w:lang w:val="es-ES" w:bidi="ar-MA"/>
        </w:rPr>
        <w:t>خرى بكونه يضم بالضرورة لغتين مختلفتين وبكون</w:t>
      </w:r>
      <w:r>
        <w:rPr>
          <w:rFonts w:ascii="Simplified Arabic" w:hAnsi="Simplified Arabic" w:cs="Simplified Arabic"/>
          <w:sz w:val="28"/>
          <w:szCs w:val="28"/>
          <w:rtl/>
          <w:lang w:val="es-ES" w:bidi="ar-MA"/>
        </w:rPr>
        <w:t xml:space="preserve">ه يضم مقابل الكلمة المادة كلمة </w:t>
      </w:r>
      <w:r>
        <w:rPr>
          <w:rFonts w:ascii="Simplified Arabic" w:hAnsi="Simplified Arabic" w:cs="Simplified Arabic" w:hint="cs"/>
          <w:sz w:val="28"/>
          <w:szCs w:val="28"/>
          <w:rtl/>
          <w:lang w:val="es-ES" w:bidi="ar-MA"/>
        </w:rPr>
        <w:t>أ</w:t>
      </w:r>
      <w:r w:rsidR="0056279D" w:rsidRPr="00614AEF">
        <w:rPr>
          <w:rFonts w:ascii="Simplified Arabic" w:hAnsi="Simplified Arabic" w:cs="Simplified Arabic"/>
          <w:sz w:val="28"/>
          <w:szCs w:val="28"/>
          <w:rtl/>
          <w:lang w:val="es-ES" w:bidi="ar-MA"/>
        </w:rPr>
        <w:t>خرى مرادفة لها في اللغة الثانية .</w:t>
      </w:r>
      <w:r w:rsidR="0056279D" w:rsidRPr="00614AEF">
        <w:rPr>
          <w:rStyle w:val="FootnoteReference"/>
          <w:rFonts w:ascii="Simplified Arabic" w:hAnsi="Simplified Arabic" w:cs="Simplified Arabic"/>
          <w:sz w:val="28"/>
          <w:szCs w:val="28"/>
          <w:rtl/>
          <w:lang w:val="es-ES" w:bidi="ar-MA"/>
        </w:rPr>
        <w:footnoteReference w:id="12"/>
      </w:r>
    </w:p>
    <w:p w:rsidR="00E35747" w:rsidRPr="00614AEF" w:rsidRDefault="00E35747" w:rsidP="00E35747">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وتع</w:t>
      </w:r>
      <w:r w:rsidR="003E0AC5">
        <w:rPr>
          <w:rFonts w:ascii="Simplified Arabic" w:hAnsi="Simplified Arabic" w:cs="Simplified Arabic"/>
          <w:sz w:val="28"/>
          <w:szCs w:val="28"/>
          <w:rtl/>
          <w:lang w:val="es-ES" w:bidi="ar-MA"/>
        </w:rPr>
        <w:t>رف ك</w:t>
      </w:r>
      <w:r w:rsidR="003E0AC5">
        <w:rPr>
          <w:rFonts w:ascii="Simplified Arabic" w:hAnsi="Simplified Arabic" w:cs="Simplified Arabic" w:hint="cs"/>
          <w:sz w:val="28"/>
          <w:szCs w:val="28"/>
          <w:rtl/>
          <w:lang w:val="es-ES" w:bidi="ar-MA"/>
        </w:rPr>
        <w:t>ذ</w:t>
      </w:r>
      <w:r w:rsidR="003E0AC5">
        <w:rPr>
          <w:rFonts w:ascii="Simplified Arabic" w:hAnsi="Simplified Arabic" w:cs="Simplified Arabic"/>
          <w:sz w:val="28"/>
          <w:szCs w:val="28"/>
          <w:rtl/>
          <w:lang w:val="es-ES" w:bidi="ar-MA"/>
        </w:rPr>
        <w:t>لك على أنها المرجع ال</w:t>
      </w:r>
      <w:r w:rsidR="003E0AC5">
        <w:rPr>
          <w:rFonts w:ascii="Simplified Arabic" w:hAnsi="Simplified Arabic" w:cs="Simplified Arabic" w:hint="cs"/>
          <w:sz w:val="28"/>
          <w:szCs w:val="28"/>
          <w:rtl/>
          <w:lang w:val="es-ES" w:bidi="ar-MA"/>
        </w:rPr>
        <w:t>ذ</w:t>
      </w:r>
      <w:r w:rsidR="00CB2F18" w:rsidRPr="00614AEF">
        <w:rPr>
          <w:rFonts w:ascii="Simplified Arabic" w:hAnsi="Simplified Arabic" w:cs="Simplified Arabic"/>
          <w:sz w:val="28"/>
          <w:szCs w:val="28"/>
          <w:rtl/>
          <w:lang w:val="es-ES" w:bidi="ar-MA"/>
        </w:rPr>
        <w:t>ي يش</w:t>
      </w:r>
      <w:r w:rsidRPr="00614AEF">
        <w:rPr>
          <w:rFonts w:ascii="Simplified Arabic" w:hAnsi="Simplified Arabic" w:cs="Simplified Arabic"/>
          <w:sz w:val="28"/>
          <w:szCs w:val="28"/>
          <w:rtl/>
          <w:lang w:val="es-ES" w:bidi="ar-MA"/>
        </w:rPr>
        <w:t xml:space="preserve">مل على مداخل بلغة معينة </w:t>
      </w:r>
      <w:r w:rsidR="00CB2F18" w:rsidRPr="00614AEF">
        <w:rPr>
          <w:rFonts w:ascii="Simplified Arabic" w:hAnsi="Simplified Arabic" w:cs="Simplified Arabic"/>
          <w:sz w:val="28"/>
          <w:szCs w:val="28"/>
          <w:rtl/>
          <w:lang w:val="es-ES" w:bidi="ar-MA"/>
        </w:rPr>
        <w:t xml:space="preserve">يشار إليها عادة باسم اللغة المصدر مع ترجمة أو شرح لها في لغة هي اللغة الهدف </w:t>
      </w:r>
      <w:r w:rsidR="00CB2F18" w:rsidRPr="00614AEF">
        <w:rPr>
          <w:rStyle w:val="FootnoteReference"/>
          <w:rFonts w:ascii="Simplified Arabic" w:hAnsi="Simplified Arabic" w:cs="Simplified Arabic"/>
          <w:sz w:val="28"/>
          <w:szCs w:val="28"/>
          <w:rtl/>
          <w:lang w:val="es-ES" w:bidi="ar-MA"/>
        </w:rPr>
        <w:footnoteReference w:id="13"/>
      </w:r>
      <w:r w:rsidR="003E0AC5">
        <w:rPr>
          <w:rFonts w:ascii="Simplified Arabic" w:hAnsi="Simplified Arabic" w:cs="Simplified Arabic"/>
          <w:sz w:val="28"/>
          <w:szCs w:val="28"/>
          <w:rtl/>
          <w:lang w:val="es-ES" w:bidi="ar-MA"/>
        </w:rPr>
        <w:t xml:space="preserve"> وحسب ه</w:t>
      </w:r>
      <w:r w:rsidR="003E0AC5">
        <w:rPr>
          <w:rFonts w:ascii="Simplified Arabic" w:hAnsi="Simplified Arabic" w:cs="Simplified Arabic" w:hint="cs"/>
          <w:sz w:val="28"/>
          <w:szCs w:val="28"/>
          <w:rtl/>
          <w:lang w:val="es-ES" w:bidi="ar-MA"/>
        </w:rPr>
        <w:t>ذ</w:t>
      </w:r>
      <w:r w:rsidR="00ED664B" w:rsidRPr="00614AEF">
        <w:rPr>
          <w:rFonts w:ascii="Simplified Arabic" w:hAnsi="Simplified Arabic" w:cs="Simplified Arabic"/>
          <w:sz w:val="28"/>
          <w:szCs w:val="28"/>
          <w:rtl/>
          <w:lang w:val="es-ES" w:bidi="ar-MA"/>
        </w:rPr>
        <w:t>ا التعريف يمكننا القول بأن مصطلح المعجم الثنائي اللغة مرادف لعلم الترجمة .</w:t>
      </w:r>
    </w:p>
    <w:p w:rsidR="003B42FE" w:rsidRPr="00614AEF" w:rsidRDefault="00ED664B" w:rsidP="00F254F0">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lastRenderedPageBreak/>
        <w:t xml:space="preserve"> كما يطلق عليه اسم </w:t>
      </w:r>
      <w:r w:rsidR="003B42FE" w:rsidRPr="00614AEF">
        <w:rPr>
          <w:rFonts w:ascii="Simplified Arabic" w:hAnsi="Simplified Arabic" w:cs="Simplified Arabic"/>
          <w:sz w:val="28"/>
          <w:szCs w:val="28"/>
          <w:rtl/>
          <w:lang w:val="es-ES" w:bidi="ar-MA"/>
        </w:rPr>
        <w:t>معاجم الترجمة:</w:t>
      </w:r>
      <w:r w:rsidRPr="00614AEF">
        <w:rPr>
          <w:rFonts w:ascii="Simplified Arabic" w:hAnsi="Simplified Arabic" w:cs="Simplified Arabic"/>
          <w:sz w:val="28"/>
          <w:szCs w:val="28"/>
          <w:rtl/>
          <w:lang w:val="es-ES" w:bidi="ar-MA"/>
        </w:rPr>
        <w:t xml:space="preserve"> وهي</w:t>
      </w:r>
      <w:r w:rsidR="003B42FE" w:rsidRPr="00614AEF">
        <w:rPr>
          <w:rFonts w:ascii="Simplified Arabic" w:hAnsi="Simplified Arabic" w:cs="Simplified Arabic"/>
          <w:sz w:val="28"/>
          <w:szCs w:val="28"/>
          <w:rtl/>
          <w:lang w:val="es-ES" w:bidi="ar-MA"/>
        </w:rPr>
        <w:t xml:space="preserve"> المعاجم المزدوجة أو ثنائية اللغة، وهي التي تجمع ألفاظ لغة أجنبية لتشرحها واح</w:t>
      </w:r>
      <w:r w:rsidR="003E0AC5">
        <w:rPr>
          <w:rFonts w:ascii="Simplified Arabic" w:hAnsi="Simplified Arabic" w:cs="Simplified Arabic"/>
          <w:sz w:val="28"/>
          <w:szCs w:val="28"/>
          <w:rtl/>
          <w:lang w:val="es-ES" w:bidi="ar-MA"/>
        </w:rPr>
        <w:t>داً واحداً، وذلك بوضع أمام كل ل</w:t>
      </w:r>
      <w:r w:rsidR="003E0AC5">
        <w:rPr>
          <w:rFonts w:ascii="Simplified Arabic" w:hAnsi="Simplified Arabic" w:cs="Simplified Arabic" w:hint="cs"/>
          <w:sz w:val="28"/>
          <w:szCs w:val="28"/>
          <w:rtl/>
          <w:lang w:val="es-ES" w:bidi="ar-MA"/>
        </w:rPr>
        <w:t>ف</w:t>
      </w:r>
      <w:r w:rsidR="003B42FE" w:rsidRPr="00614AEF">
        <w:rPr>
          <w:rFonts w:ascii="Simplified Arabic" w:hAnsi="Simplified Arabic" w:cs="Simplified Arabic"/>
          <w:sz w:val="28"/>
          <w:szCs w:val="28"/>
          <w:rtl/>
          <w:lang w:val="es-ES" w:bidi="ar-MA"/>
        </w:rPr>
        <w:t>ط أجنبي- ما يعادله في المعنى من ألفاظ اللغة القومية وتعابيرها. وهذا النوع هو أقدم أنواع المعاجم، إذ استخدمه الساميون في العراق إبان الألف الثالث ق. م. ويلحق بهذا النوع من المعاجم، المعاجم المتعددة اللغات التي تعطي المعنى ال</w:t>
      </w:r>
      <w:r w:rsidRPr="00614AEF">
        <w:rPr>
          <w:rFonts w:ascii="Simplified Arabic" w:hAnsi="Simplified Arabic" w:cs="Simplified Arabic"/>
          <w:sz w:val="28"/>
          <w:szCs w:val="28"/>
          <w:rtl/>
          <w:lang w:val="es-ES" w:bidi="ar-MA"/>
        </w:rPr>
        <w:t>واحد بألفاظ عدة لغات في آن واحد.</w:t>
      </w:r>
    </w:p>
    <w:p w:rsidR="00EF20C3" w:rsidRPr="00614AEF" w:rsidRDefault="003E0AC5" w:rsidP="00EF20C3">
      <w:pPr>
        <w:bidi/>
        <w:rPr>
          <w:rFonts w:ascii="Simplified Arabic" w:hAnsi="Simplified Arabic" w:cs="Simplified Arabic"/>
          <w:sz w:val="28"/>
          <w:szCs w:val="28"/>
          <w:rtl/>
          <w:lang w:val="es-ES" w:bidi="ar-MA"/>
        </w:rPr>
      </w:pPr>
      <w:r>
        <w:rPr>
          <w:rFonts w:ascii="Simplified Arabic" w:hAnsi="Simplified Arabic" w:cs="Simplified Arabic" w:hint="cs"/>
          <w:sz w:val="28"/>
          <w:szCs w:val="28"/>
          <w:rtl/>
          <w:lang w:val="es-ES" w:bidi="ar-MA"/>
        </w:rPr>
        <w:t>رابعا-</w:t>
      </w:r>
      <w:r w:rsidR="00EF20C3" w:rsidRPr="00614AEF">
        <w:rPr>
          <w:rFonts w:ascii="Simplified Arabic" w:hAnsi="Simplified Arabic" w:cs="Simplified Arabic"/>
          <w:sz w:val="28"/>
          <w:szCs w:val="28"/>
          <w:rtl/>
          <w:lang w:val="es-ES" w:bidi="ar-MA"/>
        </w:rPr>
        <w:t xml:space="preserve"> </w:t>
      </w:r>
      <w:r w:rsidR="00EF20C3" w:rsidRPr="003E0AC5">
        <w:rPr>
          <w:rFonts w:ascii="Simplified Arabic" w:hAnsi="Simplified Arabic" w:cs="Simplified Arabic"/>
          <w:b/>
          <w:bCs/>
          <w:sz w:val="28"/>
          <w:szCs w:val="28"/>
          <w:u w:val="single"/>
          <w:rtl/>
          <w:lang w:val="es-ES" w:bidi="ar-MA"/>
        </w:rPr>
        <w:t>أهمية القواميس الثنائية في الترجمة</w:t>
      </w:r>
    </w:p>
    <w:p w:rsidR="004A4733" w:rsidRPr="00614AEF" w:rsidRDefault="004A4733" w:rsidP="00C92950">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لا يحتاج كثيرا الحديث عن</w:t>
      </w:r>
      <w:r w:rsidR="00C92950">
        <w:rPr>
          <w:rFonts w:ascii="Simplified Arabic" w:hAnsi="Simplified Arabic" w:cs="Simplified Arabic"/>
          <w:sz w:val="28"/>
          <w:szCs w:val="28"/>
          <w:rtl/>
          <w:lang w:val="es-ES" w:bidi="ar-MA"/>
        </w:rPr>
        <w:t xml:space="preserve"> أهمية المعاجم والقواميس والدور</w:t>
      </w:r>
      <w:r w:rsidR="00C92950">
        <w:rPr>
          <w:rFonts w:ascii="Simplified Arabic" w:hAnsi="Simplified Arabic" w:cs="Simplified Arabic" w:hint="cs"/>
          <w:sz w:val="28"/>
          <w:szCs w:val="28"/>
          <w:rtl/>
          <w:lang w:val="es-ES" w:bidi="ar-MA"/>
        </w:rPr>
        <w:t xml:space="preserve"> </w:t>
      </w:r>
      <w:r w:rsidRPr="00614AEF">
        <w:rPr>
          <w:rFonts w:ascii="Simplified Arabic" w:hAnsi="Simplified Arabic" w:cs="Simplified Arabic"/>
          <w:sz w:val="28"/>
          <w:szCs w:val="28"/>
          <w:rtl/>
          <w:lang w:val="es-ES" w:bidi="ar-MA"/>
        </w:rPr>
        <w:t>الت</w:t>
      </w:r>
      <w:r w:rsidR="00C92950">
        <w:rPr>
          <w:rFonts w:ascii="Simplified Arabic" w:hAnsi="Simplified Arabic" w:cs="Simplified Arabic"/>
          <w:sz w:val="28"/>
          <w:szCs w:val="28"/>
          <w:rtl/>
          <w:lang w:val="es-ES" w:bidi="ar-MA"/>
        </w:rPr>
        <w:t xml:space="preserve">ي تلعبه في حفظ اللغة وإثرائها </w:t>
      </w:r>
      <w:r w:rsidR="00C92950">
        <w:rPr>
          <w:rFonts w:ascii="Simplified Arabic" w:hAnsi="Simplified Arabic" w:cs="Simplified Arabic" w:hint="cs"/>
          <w:sz w:val="28"/>
          <w:szCs w:val="28"/>
          <w:rtl/>
          <w:lang w:val="es-ES" w:bidi="ar-MA"/>
        </w:rPr>
        <w:t>إذ</w:t>
      </w:r>
      <w:r w:rsidR="00C92950">
        <w:rPr>
          <w:rFonts w:ascii="Simplified Arabic" w:hAnsi="Simplified Arabic" w:cs="Simplified Arabic"/>
          <w:sz w:val="28"/>
          <w:szCs w:val="28"/>
          <w:rtl/>
          <w:lang w:val="es-ES" w:bidi="ar-MA"/>
        </w:rPr>
        <w:t xml:space="preserve"> إنها الوعاء ال</w:t>
      </w:r>
      <w:r w:rsidR="00C92950">
        <w:rPr>
          <w:rFonts w:ascii="Simplified Arabic" w:hAnsi="Simplified Arabic" w:cs="Simplified Arabic" w:hint="cs"/>
          <w:sz w:val="28"/>
          <w:szCs w:val="28"/>
          <w:rtl/>
          <w:lang w:val="es-ES" w:bidi="ar-MA"/>
        </w:rPr>
        <w:t>ذ</w:t>
      </w:r>
      <w:r w:rsidR="00C92950">
        <w:rPr>
          <w:rFonts w:ascii="Simplified Arabic" w:hAnsi="Simplified Arabic" w:cs="Simplified Arabic"/>
          <w:sz w:val="28"/>
          <w:szCs w:val="28"/>
          <w:rtl/>
          <w:lang w:val="es-ES" w:bidi="ar-MA"/>
        </w:rPr>
        <w:t>ي يحفظ اللغة و</w:t>
      </w:r>
      <w:r w:rsidR="00C92950">
        <w:rPr>
          <w:rFonts w:ascii="Simplified Arabic" w:hAnsi="Simplified Arabic" w:cs="Simplified Arabic" w:hint="cs"/>
          <w:sz w:val="28"/>
          <w:szCs w:val="28"/>
          <w:rtl/>
          <w:lang w:val="es-ES" w:bidi="ar-MA"/>
        </w:rPr>
        <w:t>ت</w:t>
      </w:r>
      <w:r w:rsidRPr="00614AEF">
        <w:rPr>
          <w:rFonts w:ascii="Simplified Arabic" w:hAnsi="Simplified Arabic" w:cs="Simplified Arabic"/>
          <w:sz w:val="28"/>
          <w:szCs w:val="28"/>
          <w:rtl/>
          <w:lang w:val="es-ES" w:bidi="ar-MA"/>
        </w:rPr>
        <w:t>راثها كما أن المعاجم ثنائية اللغة أو متعددة اللغات توفر لنا المقابلات اللفظية بين اللغة الوطنية و ال</w:t>
      </w:r>
      <w:r w:rsidR="00C92950">
        <w:rPr>
          <w:rFonts w:ascii="Simplified Arabic" w:hAnsi="Simplified Arabic" w:cs="Simplified Arabic"/>
          <w:sz w:val="28"/>
          <w:szCs w:val="28"/>
          <w:rtl/>
          <w:lang w:val="es-ES" w:bidi="ar-MA"/>
        </w:rPr>
        <w:t>لغات المختلفة وهي ب</w:t>
      </w:r>
      <w:r w:rsidR="00C92950">
        <w:rPr>
          <w:rFonts w:ascii="Simplified Arabic" w:hAnsi="Simplified Arabic" w:cs="Simplified Arabic" w:hint="cs"/>
          <w:sz w:val="28"/>
          <w:szCs w:val="28"/>
          <w:rtl/>
          <w:lang w:val="es-ES" w:bidi="ar-MA"/>
        </w:rPr>
        <w:t>ذ</w:t>
      </w:r>
      <w:r w:rsidRPr="00614AEF">
        <w:rPr>
          <w:rFonts w:ascii="Simplified Arabic" w:hAnsi="Simplified Arabic" w:cs="Simplified Arabic"/>
          <w:sz w:val="28"/>
          <w:szCs w:val="28"/>
          <w:rtl/>
          <w:lang w:val="es-ES" w:bidi="ar-MA"/>
        </w:rPr>
        <w:t xml:space="preserve">لك </w:t>
      </w:r>
      <w:r w:rsidR="00C92950">
        <w:rPr>
          <w:rFonts w:ascii="Simplified Arabic" w:hAnsi="Simplified Arabic" w:cs="Simplified Arabic" w:hint="cs"/>
          <w:sz w:val="28"/>
          <w:szCs w:val="28"/>
          <w:rtl/>
          <w:lang w:val="es-ES" w:bidi="ar-MA"/>
        </w:rPr>
        <w:t xml:space="preserve"> </w:t>
      </w:r>
      <w:r w:rsidR="00C92950">
        <w:rPr>
          <w:rFonts w:ascii="Simplified Arabic" w:hAnsi="Simplified Arabic" w:cs="Simplified Arabic"/>
          <w:sz w:val="28"/>
          <w:szCs w:val="28"/>
          <w:rtl/>
          <w:lang w:val="es-ES" w:bidi="ar-MA"/>
        </w:rPr>
        <w:t xml:space="preserve"> فقد </w:t>
      </w:r>
      <w:r w:rsidR="00C92950">
        <w:rPr>
          <w:rFonts w:ascii="Simplified Arabic" w:hAnsi="Simplified Arabic" w:cs="Simplified Arabic" w:hint="cs"/>
          <w:sz w:val="28"/>
          <w:szCs w:val="28"/>
          <w:rtl/>
          <w:lang w:val="es-ES" w:bidi="ar-MA"/>
        </w:rPr>
        <w:t>أ</w:t>
      </w:r>
      <w:r w:rsidRPr="00614AEF">
        <w:rPr>
          <w:rFonts w:ascii="Simplified Arabic" w:hAnsi="Simplified Arabic" w:cs="Simplified Arabic"/>
          <w:sz w:val="28"/>
          <w:szCs w:val="28"/>
          <w:rtl/>
          <w:lang w:val="es-ES" w:bidi="ar-MA"/>
        </w:rPr>
        <w:t>سهمت المعاجم في</w:t>
      </w:r>
      <w:r w:rsidR="00C92950">
        <w:rPr>
          <w:rFonts w:ascii="Simplified Arabic" w:hAnsi="Simplified Arabic" w:cs="Simplified Arabic"/>
          <w:sz w:val="28"/>
          <w:szCs w:val="28"/>
          <w:rtl/>
          <w:lang w:val="es-ES" w:bidi="ar-MA"/>
        </w:rPr>
        <w:t xml:space="preserve"> تنشيط حركة الترجمة بين اللغة ا</w:t>
      </w:r>
      <w:r w:rsidR="00C92950">
        <w:rPr>
          <w:rFonts w:ascii="Simplified Arabic" w:hAnsi="Simplified Arabic" w:cs="Simplified Arabic" w:hint="cs"/>
          <w:sz w:val="28"/>
          <w:szCs w:val="28"/>
          <w:rtl/>
          <w:lang w:val="es-ES" w:bidi="ar-MA"/>
        </w:rPr>
        <w:t>لأ</w:t>
      </w:r>
      <w:r w:rsidRPr="00614AEF">
        <w:rPr>
          <w:rFonts w:ascii="Simplified Arabic" w:hAnsi="Simplified Arabic" w:cs="Simplified Arabic"/>
          <w:sz w:val="28"/>
          <w:szCs w:val="28"/>
          <w:rtl/>
          <w:lang w:val="es-ES" w:bidi="ar-MA"/>
        </w:rPr>
        <w:t>م واللغة الهدف .</w:t>
      </w:r>
    </w:p>
    <w:p w:rsidR="004A4733" w:rsidRPr="00614AEF" w:rsidRDefault="00C92950" w:rsidP="004A4733">
      <w:pPr>
        <w:bidi/>
        <w:rPr>
          <w:rFonts w:ascii="Simplified Arabic" w:hAnsi="Simplified Arabic" w:cs="Simplified Arabic"/>
          <w:sz w:val="28"/>
          <w:szCs w:val="28"/>
          <w:rtl/>
          <w:lang w:val="es-ES" w:bidi="ar-MA"/>
        </w:rPr>
      </w:pPr>
      <w:r>
        <w:rPr>
          <w:rFonts w:ascii="Simplified Arabic" w:hAnsi="Simplified Arabic" w:cs="Simplified Arabic"/>
          <w:sz w:val="28"/>
          <w:szCs w:val="28"/>
          <w:rtl/>
          <w:lang w:val="es-ES" w:bidi="ar-MA"/>
        </w:rPr>
        <w:t>فش</w:t>
      </w:r>
      <w:r>
        <w:rPr>
          <w:rFonts w:ascii="Simplified Arabic" w:hAnsi="Simplified Arabic" w:cs="Simplified Arabic" w:hint="cs"/>
          <w:sz w:val="28"/>
          <w:szCs w:val="28"/>
          <w:rtl/>
          <w:lang w:val="es-ES" w:bidi="ar-MA"/>
        </w:rPr>
        <w:t>ك</w:t>
      </w:r>
      <w:r>
        <w:rPr>
          <w:rFonts w:ascii="Simplified Arabic" w:hAnsi="Simplified Arabic" w:cs="Simplified Arabic"/>
          <w:sz w:val="28"/>
          <w:szCs w:val="28"/>
          <w:rtl/>
          <w:lang w:val="es-ES" w:bidi="ar-MA"/>
        </w:rPr>
        <w:t>لت ب</w:t>
      </w:r>
      <w:r>
        <w:rPr>
          <w:rFonts w:ascii="Simplified Arabic" w:hAnsi="Simplified Arabic" w:cs="Simplified Arabic" w:hint="cs"/>
          <w:sz w:val="28"/>
          <w:szCs w:val="28"/>
          <w:rtl/>
          <w:lang w:val="es-ES" w:bidi="ar-MA"/>
        </w:rPr>
        <w:t>ذ</w:t>
      </w:r>
      <w:r w:rsidR="004A4733" w:rsidRPr="00614AEF">
        <w:rPr>
          <w:rFonts w:ascii="Simplified Arabic" w:hAnsi="Simplified Arabic" w:cs="Simplified Arabic"/>
          <w:sz w:val="28"/>
          <w:szCs w:val="28"/>
          <w:rtl/>
          <w:lang w:val="es-ES" w:bidi="ar-MA"/>
        </w:rPr>
        <w:t>لك يد العون للمترجم من أجل سبر أغوار اللغة والوقوف على دلالات ألفاظها  وفي نفس الوقت فقد كانت الترجمة مدينة للمعاجم</w:t>
      </w:r>
      <w:r>
        <w:rPr>
          <w:rFonts w:ascii="Simplified Arabic" w:hAnsi="Simplified Arabic" w:cs="Simplified Arabic" w:hint="cs"/>
          <w:sz w:val="28"/>
          <w:szCs w:val="28"/>
          <w:rtl/>
          <w:lang w:val="es-ES" w:bidi="ar-MA"/>
        </w:rPr>
        <w:t>،</w:t>
      </w:r>
      <w:r>
        <w:rPr>
          <w:rFonts w:ascii="Simplified Arabic" w:hAnsi="Simplified Arabic" w:cs="Simplified Arabic"/>
          <w:sz w:val="28"/>
          <w:szCs w:val="28"/>
          <w:rtl/>
          <w:lang w:val="es-ES" w:bidi="ar-MA"/>
        </w:rPr>
        <w:t xml:space="preserve"> فحدث أن </w:t>
      </w:r>
      <w:r>
        <w:rPr>
          <w:rFonts w:ascii="Simplified Arabic" w:hAnsi="Simplified Arabic" w:cs="Simplified Arabic" w:hint="cs"/>
          <w:sz w:val="28"/>
          <w:szCs w:val="28"/>
          <w:rtl/>
          <w:lang w:val="es-ES" w:bidi="ar-MA"/>
        </w:rPr>
        <w:t>ك</w:t>
      </w:r>
      <w:r>
        <w:rPr>
          <w:rFonts w:ascii="Simplified Arabic" w:hAnsi="Simplified Arabic" w:cs="Simplified Arabic"/>
          <w:sz w:val="28"/>
          <w:szCs w:val="28"/>
          <w:rtl/>
          <w:lang w:val="es-ES" w:bidi="ar-MA"/>
        </w:rPr>
        <w:t xml:space="preserve">فأتها عن طريق </w:t>
      </w:r>
      <w:r>
        <w:rPr>
          <w:rFonts w:ascii="Simplified Arabic" w:hAnsi="Simplified Arabic" w:cs="Simplified Arabic" w:hint="cs"/>
          <w:sz w:val="28"/>
          <w:szCs w:val="28"/>
          <w:rtl/>
          <w:lang w:val="es-ES" w:bidi="ar-MA"/>
        </w:rPr>
        <w:t>إ</w:t>
      </w:r>
      <w:r>
        <w:rPr>
          <w:rFonts w:ascii="Simplified Arabic" w:hAnsi="Simplified Arabic" w:cs="Simplified Arabic"/>
          <w:sz w:val="28"/>
          <w:szCs w:val="28"/>
          <w:rtl/>
          <w:lang w:val="es-ES" w:bidi="ar-MA"/>
        </w:rPr>
        <w:t>ثراء المعاجم بال</w:t>
      </w:r>
      <w:r>
        <w:rPr>
          <w:rFonts w:ascii="Simplified Arabic" w:hAnsi="Simplified Arabic" w:cs="Simplified Arabic" w:hint="cs"/>
          <w:sz w:val="28"/>
          <w:szCs w:val="28"/>
          <w:rtl/>
          <w:lang w:val="es-ES" w:bidi="ar-MA"/>
        </w:rPr>
        <w:t>أ</w:t>
      </w:r>
      <w:r w:rsidR="004A4733" w:rsidRPr="00614AEF">
        <w:rPr>
          <w:rFonts w:ascii="Simplified Arabic" w:hAnsi="Simplified Arabic" w:cs="Simplified Arabic"/>
          <w:sz w:val="28"/>
          <w:szCs w:val="28"/>
          <w:rtl/>
          <w:lang w:val="es-ES" w:bidi="ar-MA"/>
        </w:rPr>
        <w:t>لفاظ والمصطلحات وأسهمت في تطوير الصناعة المعجمية عن طريق نقل أسس علوم هذه الصناعة بين اللغات المختلفة، وقد أظهر العرب تفوقاً في مجال العلوم المعجمية وصناعة المعجم، وهناك من يعتبر المعاجم ثنائية اللغة نوعاً من الترجمة اللفظية أو المفردية التي يمكن الاستعانة بها لتنمية المحتوى اللغوي لدارسي اللغات المختلفة،</w:t>
      </w:r>
      <w:r w:rsidR="00ED664B" w:rsidRPr="00614AEF">
        <w:rPr>
          <w:rFonts w:ascii="Simplified Arabic" w:hAnsi="Simplified Arabic" w:cs="Simplified Arabic"/>
          <w:sz w:val="28"/>
          <w:szCs w:val="28"/>
          <w:rtl/>
          <w:lang w:val="es-ES" w:bidi="ar-MA"/>
        </w:rPr>
        <w:t>فهي أهم وسيلة من وسائل المترجم فالأغلبية الساحقة من المترجمين في أوربا يفضلونها على المعاجم الأحادية</w:t>
      </w:r>
      <w:r>
        <w:rPr>
          <w:rFonts w:ascii="Simplified Arabic" w:hAnsi="Simplified Arabic" w:cs="Simplified Arabic"/>
          <w:sz w:val="28"/>
          <w:szCs w:val="28"/>
          <w:rtl/>
          <w:lang w:val="es-ES" w:bidi="ar-MA"/>
        </w:rPr>
        <w:t xml:space="preserve"> اللغة أو المتعددة اللغات لأن </w:t>
      </w:r>
      <w:r>
        <w:rPr>
          <w:rFonts w:ascii="Simplified Arabic" w:hAnsi="Simplified Arabic" w:cs="Simplified Arabic" w:hint="cs"/>
          <w:sz w:val="28"/>
          <w:szCs w:val="28"/>
          <w:rtl/>
          <w:lang w:val="es-ES" w:bidi="ar-MA"/>
        </w:rPr>
        <w:t>إي</w:t>
      </w:r>
      <w:r w:rsidR="00ED664B" w:rsidRPr="00614AEF">
        <w:rPr>
          <w:rFonts w:ascii="Simplified Arabic" w:hAnsi="Simplified Arabic" w:cs="Simplified Arabic"/>
          <w:sz w:val="28"/>
          <w:szCs w:val="28"/>
          <w:rtl/>
          <w:lang w:val="es-ES" w:bidi="ar-MA"/>
        </w:rPr>
        <w:t>جاد المعنى المطلوب فيها يستغرق وقتا</w:t>
      </w:r>
      <w:r>
        <w:rPr>
          <w:rFonts w:ascii="Simplified Arabic" w:hAnsi="Simplified Arabic" w:cs="Simplified Arabic"/>
          <w:sz w:val="28"/>
          <w:szCs w:val="28"/>
          <w:rtl/>
          <w:lang w:val="es-ES" w:bidi="ar-MA"/>
        </w:rPr>
        <w:t xml:space="preserve"> أقصر مما يستغرقه في المعاجم ال</w:t>
      </w:r>
      <w:r>
        <w:rPr>
          <w:rFonts w:ascii="Simplified Arabic" w:hAnsi="Simplified Arabic" w:cs="Simplified Arabic" w:hint="cs"/>
          <w:sz w:val="28"/>
          <w:szCs w:val="28"/>
          <w:rtl/>
          <w:lang w:val="es-ES" w:bidi="ar-MA"/>
        </w:rPr>
        <w:t>أ</w:t>
      </w:r>
      <w:r w:rsidR="00ED664B" w:rsidRPr="00614AEF">
        <w:rPr>
          <w:rFonts w:ascii="Simplified Arabic" w:hAnsi="Simplified Arabic" w:cs="Simplified Arabic"/>
          <w:sz w:val="28"/>
          <w:szCs w:val="28"/>
          <w:rtl/>
          <w:lang w:val="es-ES" w:bidi="ar-MA"/>
        </w:rPr>
        <w:t>خرى .</w:t>
      </w:r>
    </w:p>
    <w:p w:rsidR="00272E97" w:rsidRDefault="00272E97" w:rsidP="00127933">
      <w:pPr>
        <w:bidi/>
        <w:rPr>
          <w:rFonts w:ascii="Simplified Arabic" w:hAnsi="Simplified Arabic" w:cs="Simplified Arabic"/>
          <w:sz w:val="28"/>
          <w:szCs w:val="28"/>
          <w:lang w:val="es-ES" w:bidi="ar-MA"/>
        </w:rPr>
      </w:pPr>
    </w:p>
    <w:p w:rsidR="00272E97" w:rsidRDefault="00272E97" w:rsidP="00272E97">
      <w:pPr>
        <w:bidi/>
        <w:rPr>
          <w:rFonts w:ascii="Simplified Arabic" w:hAnsi="Simplified Arabic" w:cs="Simplified Arabic"/>
          <w:sz w:val="28"/>
          <w:szCs w:val="28"/>
          <w:lang w:val="es-ES" w:bidi="ar-MA"/>
        </w:rPr>
      </w:pPr>
    </w:p>
    <w:p w:rsidR="00272E97" w:rsidRDefault="00272E97" w:rsidP="00272E97">
      <w:pPr>
        <w:bidi/>
        <w:rPr>
          <w:rFonts w:ascii="Simplified Arabic" w:hAnsi="Simplified Arabic" w:cs="Simplified Arabic"/>
          <w:sz w:val="28"/>
          <w:szCs w:val="28"/>
          <w:lang w:val="es-ES" w:bidi="ar-MA"/>
        </w:rPr>
      </w:pPr>
    </w:p>
    <w:p w:rsidR="00272E97" w:rsidRDefault="00272E97" w:rsidP="00272E97">
      <w:pPr>
        <w:bidi/>
        <w:rPr>
          <w:rFonts w:ascii="Simplified Arabic" w:hAnsi="Simplified Arabic" w:cs="Simplified Arabic"/>
          <w:sz w:val="28"/>
          <w:szCs w:val="28"/>
          <w:lang w:val="es-ES" w:bidi="ar-MA"/>
        </w:rPr>
      </w:pPr>
    </w:p>
    <w:p w:rsidR="00272E97" w:rsidRDefault="00272E97" w:rsidP="00272E97">
      <w:pPr>
        <w:bidi/>
        <w:rPr>
          <w:rFonts w:ascii="Simplified Arabic" w:hAnsi="Simplified Arabic" w:cs="Simplified Arabic"/>
          <w:sz w:val="28"/>
          <w:szCs w:val="28"/>
          <w:lang w:val="es-ES" w:bidi="ar-MA"/>
        </w:rPr>
      </w:pPr>
    </w:p>
    <w:p w:rsidR="00127933" w:rsidRPr="00614AEF" w:rsidRDefault="00127933" w:rsidP="00272E97">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lastRenderedPageBreak/>
        <w:t xml:space="preserve">ومن خلال هاته الأهمية التي يتبوأها فهو يتميز بمميزتين هما </w:t>
      </w:r>
      <w:r w:rsidR="00C92950">
        <w:rPr>
          <w:rFonts w:ascii="Simplified Arabic" w:hAnsi="Simplified Arabic" w:cs="Simplified Arabic" w:hint="cs"/>
          <w:sz w:val="28"/>
          <w:szCs w:val="28"/>
          <w:rtl/>
          <w:lang w:val="es-ES" w:bidi="ar-MA"/>
        </w:rPr>
        <w:t>:</w:t>
      </w:r>
    </w:p>
    <w:p w:rsidR="00127933" w:rsidRPr="00614AEF" w:rsidRDefault="0031368B" w:rsidP="00127933">
      <w:pPr>
        <w:bidi/>
        <w:rPr>
          <w:rFonts w:ascii="Simplified Arabic" w:hAnsi="Simplified Arabic" w:cs="Simplified Arabic"/>
          <w:sz w:val="28"/>
          <w:szCs w:val="28"/>
          <w:rtl/>
          <w:lang w:val="en-ZA" w:bidi="ar-MA"/>
        </w:rPr>
      </w:pPr>
      <w:r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59264" behindDoc="0" locked="0" layoutInCell="1" allowOverlap="1" wp14:anchorId="34F461E5" wp14:editId="1E5C603E">
                <wp:simplePos x="0" y="0"/>
                <wp:positionH relativeFrom="column">
                  <wp:posOffset>3634105</wp:posOffset>
                </wp:positionH>
                <wp:positionV relativeFrom="paragraph">
                  <wp:posOffset>12065</wp:posOffset>
                </wp:positionV>
                <wp:extent cx="1238250" cy="1219200"/>
                <wp:effectExtent l="0" t="0" r="76200" b="57150"/>
                <wp:wrapNone/>
                <wp:docPr id="1" name="Straight Arrow Connector 1"/>
                <wp:cNvGraphicFramePr/>
                <a:graphic xmlns:a="http://schemas.openxmlformats.org/drawingml/2006/main">
                  <a:graphicData uri="http://schemas.microsoft.com/office/word/2010/wordprocessingShape">
                    <wps:wsp>
                      <wps:cNvCnPr/>
                      <wps:spPr>
                        <a:xfrm>
                          <a:off x="0" y="0"/>
                          <a:ext cx="1238250" cy="1219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86.15pt;margin-top:.95pt;width:9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" strokecolor="#4579b8 [3044]">
                <v:stroke endarrow="open"/>
              </v:shape>
            </w:pict>
          </mc:Fallback>
        </mc:AlternateContent>
      </w:r>
      <w:r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60288" behindDoc="0" locked="0" layoutInCell="1" allowOverlap="1" wp14:anchorId="58E4DA07" wp14:editId="5E8D1E86">
                <wp:simplePos x="0" y="0"/>
                <wp:positionH relativeFrom="column">
                  <wp:posOffset>1738630</wp:posOffset>
                </wp:positionH>
                <wp:positionV relativeFrom="paragraph">
                  <wp:posOffset>12065</wp:posOffset>
                </wp:positionV>
                <wp:extent cx="1962150" cy="895350"/>
                <wp:effectExtent l="38100" t="0" r="19050" b="76200"/>
                <wp:wrapNone/>
                <wp:docPr id="2" name="Straight Arrow Connector 2"/>
                <wp:cNvGraphicFramePr/>
                <a:graphic xmlns:a="http://schemas.openxmlformats.org/drawingml/2006/main">
                  <a:graphicData uri="http://schemas.microsoft.com/office/word/2010/wordprocessingShape">
                    <wps:wsp>
                      <wps:cNvCnPr/>
                      <wps:spPr>
                        <a:xfrm flipH="1">
                          <a:off x="0" y="0"/>
                          <a:ext cx="1962150" cy="895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136.9pt;margin-top:.95pt;width:154.5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" strokecolor="#4579b8 [3044]">
                <v:stroke endarrow="open"/>
              </v:shape>
            </w:pict>
          </mc:Fallback>
        </mc:AlternateContent>
      </w:r>
    </w:p>
    <w:p w:rsidR="0031368B" w:rsidRPr="00614AEF" w:rsidRDefault="0031368B" w:rsidP="0031368B">
      <w:pPr>
        <w:bidi/>
        <w:rPr>
          <w:rFonts w:ascii="Simplified Arabic" w:hAnsi="Simplified Arabic" w:cs="Simplified Arabic"/>
          <w:sz w:val="28"/>
          <w:szCs w:val="28"/>
          <w:lang w:val="en-ZA" w:bidi="ar-MA"/>
        </w:rPr>
      </w:pPr>
    </w:p>
    <w:p w:rsidR="0031368B" w:rsidRPr="00614AEF" w:rsidRDefault="00C92950" w:rsidP="0031368B">
      <w:pPr>
        <w:bidi/>
        <w:rPr>
          <w:rFonts w:ascii="Simplified Arabic" w:hAnsi="Simplified Arabic" w:cs="Simplified Arabic"/>
          <w:sz w:val="28"/>
          <w:szCs w:val="28"/>
          <w:rtl/>
          <w:lang w:val="es-ES" w:bidi="ar-MA"/>
        </w:rPr>
      </w:pPr>
      <w:r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62336" behindDoc="0" locked="0" layoutInCell="1" allowOverlap="1" wp14:anchorId="775E9353" wp14:editId="0246DEC7">
                <wp:simplePos x="0" y="0"/>
                <wp:positionH relativeFrom="column">
                  <wp:posOffset>3567430</wp:posOffset>
                </wp:positionH>
                <wp:positionV relativeFrom="paragraph">
                  <wp:posOffset>403860</wp:posOffset>
                </wp:positionV>
                <wp:extent cx="2371725" cy="4286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3717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933" w:rsidRDefault="00127933" w:rsidP="0031368B">
                            <w:pPr>
                              <w:bidi/>
                              <w:rPr>
                                <w:lang w:bidi="ar-MA"/>
                              </w:rPr>
                            </w:pPr>
                            <w:r>
                              <w:rPr>
                                <w:rFonts w:hint="cs"/>
                                <w:rtl/>
                                <w:lang w:bidi="ar-MA"/>
                              </w:rPr>
                              <w:t xml:space="preserve">دقة المعلومات والمقابلات التي يقدمها ويفترض فيها التعبير بأمانة </w:t>
                            </w:r>
                            <w:r w:rsidR="00C92950">
                              <w:rPr>
                                <w:rFonts w:hint="cs"/>
                                <w:rtl/>
                                <w:lang w:bidi="ar-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0.9pt;margin-top:31.8pt;width:186.75pt;height:3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" fillcolor="white [3201]" strokeweight=".5pt">
                <v:textbox>
                  <w:txbxContent>
                    <w:p w:rsidR="00127933" w:rsidRDefault="00127933" w:rsidP="0031368B">
                      <w:pPr>
                        <w:bidi/>
                        <w:rPr>
                          <w:rFonts w:hint="cs"/>
                          <w:lang w:bidi="ar-MA"/>
                        </w:rPr>
                      </w:pPr>
                      <w:r>
                        <w:rPr>
                          <w:rFonts w:hint="cs"/>
                          <w:rtl/>
                          <w:lang w:bidi="ar-MA"/>
                        </w:rPr>
                        <w:t xml:space="preserve">دقة المعلومات والمقابلات التي يقدمها ويفترض فيها التعبير بأمانة </w:t>
                      </w:r>
                      <w:r w:rsidR="00C92950">
                        <w:rPr>
                          <w:rFonts w:hint="cs"/>
                          <w:rtl/>
                          <w:lang w:bidi="ar-MA"/>
                        </w:rPr>
                        <w:t>.</w:t>
                      </w:r>
                    </w:p>
                  </w:txbxContent>
                </v:textbox>
              </v:shape>
            </w:pict>
          </mc:Fallback>
        </mc:AlternateContent>
      </w:r>
      <w:r w:rsidR="00127933"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61312" behindDoc="0" locked="0" layoutInCell="1" allowOverlap="1" wp14:anchorId="1EBE5824" wp14:editId="07482FCE">
                <wp:simplePos x="0" y="0"/>
                <wp:positionH relativeFrom="column">
                  <wp:posOffset>681355</wp:posOffset>
                </wp:positionH>
                <wp:positionV relativeFrom="paragraph">
                  <wp:posOffset>79375</wp:posOffset>
                </wp:positionV>
                <wp:extent cx="1524000" cy="7715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52400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7933" w:rsidRDefault="00127933" w:rsidP="00127933">
                            <w:pPr>
                              <w:bidi/>
                              <w:rPr>
                                <w:lang w:bidi="ar-MA"/>
                              </w:rPr>
                            </w:pPr>
                            <w:r>
                              <w:rPr>
                                <w:rFonts w:hint="cs"/>
                                <w:rtl/>
                                <w:lang w:bidi="ar-MA"/>
                              </w:rPr>
                              <w:t>التميي</w:t>
                            </w:r>
                            <w:r w:rsidR="00C92950">
                              <w:rPr>
                                <w:rFonts w:hint="cs"/>
                                <w:rtl/>
                                <w:lang w:bidi="ar-MA"/>
                              </w:rPr>
                              <w:t>ز الدلالي الذ</w:t>
                            </w:r>
                            <w:r>
                              <w:rPr>
                                <w:rFonts w:hint="cs"/>
                                <w:rtl/>
                                <w:lang w:bidi="ar-MA"/>
                              </w:rPr>
                              <w:t>ي يجعل القارئ يقتنع بالمقابل بسبب ماوجده من دقة في اللغة الهدف.</w:t>
                            </w:r>
                            <w:r w:rsidR="00C92950">
                              <w:rPr>
                                <w:rFonts w:hint="cs"/>
                                <w:rtl/>
                                <w:lang w:bidi="ar-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53.65pt;margin-top:6.25pt;width:120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" fillcolor="white [3201]" strokeweight=".5pt">
                <v:textbox>
                  <w:txbxContent>
                    <w:p w:rsidR="00127933" w:rsidRDefault="00127933" w:rsidP="00127933">
                      <w:pPr>
                        <w:bidi/>
                        <w:rPr>
                          <w:rFonts w:hint="cs"/>
                          <w:lang w:bidi="ar-MA"/>
                        </w:rPr>
                      </w:pPr>
                      <w:r>
                        <w:rPr>
                          <w:rFonts w:hint="cs"/>
                          <w:rtl/>
                          <w:lang w:bidi="ar-MA"/>
                        </w:rPr>
                        <w:t>التميي</w:t>
                      </w:r>
                      <w:r w:rsidR="00C92950">
                        <w:rPr>
                          <w:rFonts w:hint="cs"/>
                          <w:rtl/>
                          <w:lang w:bidi="ar-MA"/>
                        </w:rPr>
                        <w:t>ز الدلالي الذ</w:t>
                      </w:r>
                      <w:r>
                        <w:rPr>
                          <w:rFonts w:hint="cs"/>
                          <w:rtl/>
                          <w:lang w:bidi="ar-MA"/>
                        </w:rPr>
                        <w:t>ي يجعل القارئ يقتنع بالمقابل بسبب ماوجده من دقة في اللغة الهدف.</w:t>
                      </w:r>
                      <w:r w:rsidR="00C92950">
                        <w:rPr>
                          <w:rFonts w:hint="cs"/>
                          <w:rtl/>
                          <w:lang w:bidi="ar-MA"/>
                        </w:rPr>
                        <w:t>.</w:t>
                      </w:r>
                    </w:p>
                  </w:txbxContent>
                </v:textbox>
              </v:shape>
            </w:pict>
          </mc:Fallback>
        </mc:AlternateContent>
      </w:r>
    </w:p>
    <w:p w:rsidR="0031368B" w:rsidRPr="00614AEF" w:rsidRDefault="00127933" w:rsidP="0031368B">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 xml:space="preserve">دقة </w:t>
      </w:r>
    </w:p>
    <w:p w:rsidR="0031368B" w:rsidRPr="00614AEF" w:rsidRDefault="0031368B" w:rsidP="0031368B">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 xml:space="preserve"> </w:t>
      </w:r>
    </w:p>
    <w:p w:rsidR="004A4733" w:rsidRPr="00614AEF" w:rsidRDefault="004A4733" w:rsidP="004A4733">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يطرح دارسي الترجمة ومن هم في بداية حياتهم المهنية تساؤل عن الفارق بين المسميات المختلفة للمراجع اللغوية التي يستخدمونها كواحدة من أهم الأدوات التي يستيعين بها المترجم في عمله، وتأتي أهمية تحديد الفارق بين هذه المصنفات المختلفة من حاجة المترجم إلى معرفة أنسب هذه الأدوات عند تعامله مع النص الذي يهم بترجمته، فلكل نوع من هذه المصنفات استخدامات مخصصة، ولا يمكن القول بأن أحدها يقوم مقام الآخر... لذا ففيما يلي توضيح لمصطلحات القاموس، والمسرد، والمكنز، والمعجم، والفرق بينهم وطرق استخدامهم</w:t>
      </w:r>
      <w:r w:rsidRPr="00614AEF">
        <w:rPr>
          <w:rFonts w:ascii="Simplified Arabic" w:hAnsi="Simplified Arabic" w:cs="Simplified Arabic"/>
          <w:sz w:val="28"/>
          <w:szCs w:val="28"/>
          <w:lang w:val="es-ES" w:bidi="ar-MA"/>
        </w:rPr>
        <w:t>:</w:t>
      </w:r>
      <w:r w:rsidRPr="00614AEF">
        <w:rPr>
          <w:rStyle w:val="FootnoteReference"/>
          <w:rFonts w:ascii="Simplified Arabic" w:hAnsi="Simplified Arabic" w:cs="Simplified Arabic"/>
          <w:sz w:val="28"/>
          <w:szCs w:val="28"/>
          <w:lang w:val="es-ES" w:bidi="ar-MA"/>
        </w:rPr>
        <w:footnoteReference w:id="14"/>
      </w:r>
    </w:p>
    <w:p w:rsidR="004A4733" w:rsidRPr="00614AEF" w:rsidRDefault="004A4733" w:rsidP="004A4733">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القاموس</w:t>
      </w:r>
      <w:r w:rsidRPr="00614AEF">
        <w:rPr>
          <w:rFonts w:ascii="Simplified Arabic" w:hAnsi="Simplified Arabic" w:cs="Simplified Arabic"/>
          <w:sz w:val="28"/>
          <w:szCs w:val="28"/>
          <w:lang w:val="es-ES" w:bidi="ar-MA"/>
        </w:rPr>
        <w:t xml:space="preserve"> </w:t>
      </w:r>
      <w:proofErr w:type="spellStart"/>
      <w:r w:rsidRPr="00614AEF">
        <w:rPr>
          <w:rFonts w:ascii="Simplified Arabic" w:hAnsi="Simplified Arabic" w:cs="Simplified Arabic"/>
          <w:sz w:val="28"/>
          <w:szCs w:val="28"/>
          <w:lang w:val="es-ES" w:bidi="ar-MA"/>
        </w:rPr>
        <w:t>Dictionary</w:t>
      </w:r>
      <w:proofErr w:type="spellEnd"/>
      <w:r w:rsidRPr="00614AEF">
        <w:rPr>
          <w:rFonts w:ascii="Simplified Arabic" w:hAnsi="Simplified Arabic" w:cs="Simplified Arabic"/>
          <w:sz w:val="28"/>
          <w:szCs w:val="28"/>
          <w:lang w:val="es-ES" w:bidi="ar-MA"/>
        </w:rPr>
        <w:t xml:space="preserve">: </w:t>
      </w:r>
      <w:r w:rsidRPr="00614AEF">
        <w:rPr>
          <w:rFonts w:ascii="Simplified Arabic" w:hAnsi="Simplified Arabic" w:cs="Simplified Arabic"/>
          <w:sz w:val="28"/>
          <w:szCs w:val="28"/>
          <w:rtl/>
          <w:lang w:val="es-ES" w:bidi="ar-MA"/>
        </w:rPr>
        <w:t>هو مصنف يجمع بين دفتيه قائمة وحدات معجمية مرتبة وفق منهجية معينة يرافقها تعريفات أو مقابلات بنفس لغة القاموس أو بلغات أخرى، والقاموس مؤلّفٍ له غاية تربوية وثقافية، وهو قائمة من المداخل المعجمية التي تنتمي إلى لغة من اللغات، وتخضع لترتيب معين، ويتضمن الكلمات وتعريفاتها بعمق وتوسع، وطرق نطق الكلمات وبين الاختلاف بين نطق هذه الكلمات، والقاموس قد يكون أحادي اللغة أو متعدد اللغات، عاماً في محتواه، ويتضمن علوم ومعارف مختلطة</w:t>
      </w:r>
      <w:r w:rsidRPr="00614AEF">
        <w:rPr>
          <w:rFonts w:ascii="Simplified Arabic" w:hAnsi="Simplified Arabic" w:cs="Simplified Arabic"/>
          <w:sz w:val="28"/>
          <w:szCs w:val="28"/>
          <w:lang w:val="es-ES" w:bidi="ar-MA"/>
        </w:rPr>
        <w:t>.</w:t>
      </w:r>
    </w:p>
    <w:p w:rsidR="004A4733" w:rsidRPr="00614AEF" w:rsidRDefault="004A4733" w:rsidP="004A4733">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المعجم</w:t>
      </w:r>
      <w:r w:rsidRPr="00614AEF">
        <w:rPr>
          <w:rFonts w:ascii="Simplified Arabic" w:hAnsi="Simplified Arabic" w:cs="Simplified Arabic"/>
          <w:sz w:val="28"/>
          <w:szCs w:val="28"/>
          <w:lang w:val="es-ES" w:bidi="ar-MA"/>
        </w:rPr>
        <w:t xml:space="preserve"> </w:t>
      </w:r>
      <w:proofErr w:type="spellStart"/>
      <w:r w:rsidRPr="00614AEF">
        <w:rPr>
          <w:rFonts w:ascii="Simplified Arabic" w:hAnsi="Simplified Arabic" w:cs="Simplified Arabic"/>
          <w:sz w:val="28"/>
          <w:szCs w:val="28"/>
          <w:lang w:val="es-ES" w:bidi="ar-MA"/>
        </w:rPr>
        <w:t>Lexicon</w:t>
      </w:r>
      <w:proofErr w:type="spellEnd"/>
      <w:r w:rsidRPr="00614AEF">
        <w:rPr>
          <w:rFonts w:ascii="Simplified Arabic" w:hAnsi="Simplified Arabic" w:cs="Simplified Arabic"/>
          <w:sz w:val="28"/>
          <w:szCs w:val="28"/>
          <w:lang w:val="es-ES" w:bidi="ar-MA"/>
        </w:rPr>
        <w:t xml:space="preserve">: </w:t>
      </w:r>
      <w:r w:rsidRPr="00614AEF">
        <w:rPr>
          <w:rFonts w:ascii="Simplified Arabic" w:hAnsi="Simplified Arabic" w:cs="Simplified Arabic"/>
          <w:sz w:val="28"/>
          <w:szCs w:val="28"/>
          <w:rtl/>
          <w:lang w:val="es-ES" w:bidi="ar-MA"/>
        </w:rPr>
        <w:t xml:space="preserve">يشير إلى مجموع الوحدات المعجمية (المفردات) الموجودة في لغة من اللغات، وهي وحدات قد تكون غير محدودة أو متناهية، ويضم مجموع مفترض وغير محدود من الوحدات المعجمية، تمتلكها جماعة لغوية معينة، والمعجم كتاب يضم عدد كبير من الكلمات مرتبة ترتيباً أبجديا، وتترب ألفاظ المعجم وفق موضوعها مثل وضع الألفاظ الدالة على أفعال السمع معاً، وقد يتضمن الكلمات المشتقة من </w:t>
      </w:r>
      <w:r w:rsidRPr="00614AEF">
        <w:rPr>
          <w:rFonts w:ascii="Simplified Arabic" w:hAnsi="Simplified Arabic" w:cs="Simplified Arabic"/>
          <w:sz w:val="28"/>
          <w:szCs w:val="28"/>
          <w:rtl/>
          <w:lang w:val="es-ES" w:bidi="ar-MA"/>
        </w:rPr>
        <w:lastRenderedPageBreak/>
        <w:t>اللفظ الأصلي، و يقتصر المعجم على ذكر المكافئ اللغوي فقط، وقد يستخدم لفظ "المعجم" في بعض الأحيان للإشارة إلى القاموس، والمعجم إما عام أو متخصص في بعلم معين مثل المعجم الطبي أو القانوني</w:t>
      </w:r>
      <w:r w:rsidRPr="00614AEF">
        <w:rPr>
          <w:rFonts w:ascii="Simplified Arabic" w:hAnsi="Simplified Arabic" w:cs="Simplified Arabic"/>
          <w:sz w:val="28"/>
          <w:szCs w:val="28"/>
          <w:lang w:val="es-ES" w:bidi="ar-MA"/>
        </w:rPr>
        <w:t>.</w:t>
      </w:r>
    </w:p>
    <w:p w:rsidR="004A4733" w:rsidRPr="00614AEF" w:rsidRDefault="004A4733" w:rsidP="004A4733">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المكنز</w:t>
      </w:r>
      <w:r w:rsidRPr="00614AEF">
        <w:rPr>
          <w:rFonts w:ascii="Simplified Arabic" w:hAnsi="Simplified Arabic" w:cs="Simplified Arabic"/>
          <w:sz w:val="28"/>
          <w:szCs w:val="28"/>
          <w:lang w:val="es-ES" w:bidi="ar-MA"/>
        </w:rPr>
        <w:t xml:space="preserve"> </w:t>
      </w:r>
      <w:proofErr w:type="spellStart"/>
      <w:r w:rsidRPr="00614AEF">
        <w:rPr>
          <w:rFonts w:ascii="Simplified Arabic" w:hAnsi="Simplified Arabic" w:cs="Simplified Arabic"/>
          <w:sz w:val="28"/>
          <w:szCs w:val="28"/>
          <w:lang w:val="es-ES" w:bidi="ar-MA"/>
        </w:rPr>
        <w:t>Thesaurus</w:t>
      </w:r>
      <w:proofErr w:type="spellEnd"/>
      <w:r w:rsidRPr="00614AEF">
        <w:rPr>
          <w:rFonts w:ascii="Simplified Arabic" w:hAnsi="Simplified Arabic" w:cs="Simplified Arabic"/>
          <w:sz w:val="28"/>
          <w:szCs w:val="28"/>
          <w:lang w:val="es-ES" w:bidi="ar-MA"/>
        </w:rPr>
        <w:t xml:space="preserve">: </w:t>
      </w:r>
      <w:r w:rsidRPr="00614AEF">
        <w:rPr>
          <w:rFonts w:ascii="Simplified Arabic" w:hAnsi="Simplified Arabic" w:cs="Simplified Arabic"/>
          <w:sz w:val="28"/>
          <w:szCs w:val="28"/>
          <w:rtl/>
          <w:lang w:val="es-ES" w:bidi="ar-MA"/>
        </w:rPr>
        <w:t>يرجع أصل اللفظ الأجنبي</w:t>
      </w:r>
      <w:r w:rsidRPr="00614AEF">
        <w:rPr>
          <w:rFonts w:ascii="Simplified Arabic" w:hAnsi="Simplified Arabic" w:cs="Simplified Arabic"/>
          <w:sz w:val="28"/>
          <w:szCs w:val="28"/>
          <w:lang w:val="es-ES" w:bidi="ar-MA"/>
        </w:rPr>
        <w:t xml:space="preserve"> </w:t>
      </w:r>
      <w:proofErr w:type="spellStart"/>
      <w:r w:rsidRPr="00614AEF">
        <w:rPr>
          <w:rFonts w:ascii="Simplified Arabic" w:hAnsi="Simplified Arabic" w:cs="Simplified Arabic"/>
          <w:sz w:val="28"/>
          <w:szCs w:val="28"/>
          <w:lang w:val="es-ES" w:bidi="ar-MA"/>
        </w:rPr>
        <w:t>Thesaurus</w:t>
      </w:r>
      <w:proofErr w:type="spellEnd"/>
      <w:r w:rsidRPr="00614AEF">
        <w:rPr>
          <w:rFonts w:ascii="Simplified Arabic" w:hAnsi="Simplified Arabic" w:cs="Simplified Arabic"/>
          <w:sz w:val="28"/>
          <w:szCs w:val="28"/>
          <w:lang w:val="es-ES" w:bidi="ar-MA"/>
        </w:rPr>
        <w:t xml:space="preserve"> </w:t>
      </w:r>
      <w:r w:rsidRPr="00614AEF">
        <w:rPr>
          <w:rFonts w:ascii="Simplified Arabic" w:hAnsi="Simplified Arabic" w:cs="Simplified Arabic"/>
          <w:sz w:val="28"/>
          <w:szCs w:val="28"/>
          <w:rtl/>
          <w:lang w:val="es-ES" w:bidi="ar-MA"/>
        </w:rPr>
        <w:t>إلى اللغة اللاتينية ومعناه الكنز أو المستودع، ثم بدأ اللفظ يستخدم في اللغة الإنجليزية ليشار به إلى المصنف الذي يضم كلمات أو معلومات أو مفاهيم في مجال معين، ثم اقتصر هذا اللفظ بعد ذلك على الإشارة إلى قاموس المترادفات، والأساس في المكنز هو ذكر المرادف وما يتفرع منه من ألفاظ تحمل مفاهيماً فرعية، ومن أشهر المكانز العربية معاجم المعاني، وفي اللغات الأجنبية هناك معاجم المترادفات والأضداد، ووظيفة المكنز أنه وسيلة لضبط وترتيب المصطلحات والألفاظ، والمكنز يورد اللفظ الأصلي وما يتفرع منه من مترادفات ومفاهيم فرعية، والمكانز أنواع، فهي وفقاً للغة المستخدمة إما أحادية اللغة أو متعددة اللغات، ووفق التخصص فهي إما أن تتناول علم ما بصورة عامة أو تتناول تخصص دقيق من العلم الواحد، ومن حيث تصنيف محتواها فهي ترتب المحتوى إما وفق ترتيب هجائي، أو يتم ترتيب المحتوى وفق تصنيفات موضوعية، وتضم المكانز ألفاظاً ترتبط ببعضها البعض إما بعلاقات تساوي أو تماثل وترادف، أو علاقات جزئية أو ترابطية</w:t>
      </w:r>
      <w:r w:rsidRPr="00614AEF">
        <w:rPr>
          <w:rFonts w:ascii="Simplified Arabic" w:hAnsi="Simplified Arabic" w:cs="Simplified Arabic"/>
          <w:sz w:val="28"/>
          <w:szCs w:val="28"/>
          <w:lang w:val="es-ES" w:bidi="ar-MA"/>
        </w:rPr>
        <w:t>.</w:t>
      </w:r>
    </w:p>
    <w:p w:rsidR="004A4733" w:rsidRPr="00614AEF" w:rsidRDefault="004A4733" w:rsidP="004A4733">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المسرد</w:t>
      </w:r>
      <w:r w:rsidRPr="00614AEF">
        <w:rPr>
          <w:rFonts w:ascii="Simplified Arabic" w:hAnsi="Simplified Arabic" w:cs="Simplified Arabic"/>
          <w:sz w:val="28"/>
          <w:szCs w:val="28"/>
          <w:lang w:val="es-ES" w:bidi="ar-MA"/>
        </w:rPr>
        <w:t xml:space="preserve"> </w:t>
      </w:r>
      <w:proofErr w:type="spellStart"/>
      <w:r w:rsidRPr="00614AEF">
        <w:rPr>
          <w:rFonts w:ascii="Simplified Arabic" w:hAnsi="Simplified Arabic" w:cs="Simplified Arabic"/>
          <w:sz w:val="28"/>
          <w:szCs w:val="28"/>
          <w:lang w:val="es-ES" w:bidi="ar-MA"/>
        </w:rPr>
        <w:t>Glossary</w:t>
      </w:r>
      <w:proofErr w:type="spellEnd"/>
      <w:r w:rsidRPr="00614AEF">
        <w:rPr>
          <w:rFonts w:ascii="Simplified Arabic" w:hAnsi="Simplified Arabic" w:cs="Simplified Arabic"/>
          <w:sz w:val="28"/>
          <w:szCs w:val="28"/>
          <w:lang w:val="es-ES" w:bidi="ar-MA"/>
        </w:rPr>
        <w:t xml:space="preserve">: </w:t>
      </w:r>
      <w:r w:rsidRPr="00614AEF">
        <w:rPr>
          <w:rFonts w:ascii="Simplified Arabic" w:hAnsi="Simplified Arabic" w:cs="Simplified Arabic"/>
          <w:sz w:val="28"/>
          <w:szCs w:val="28"/>
          <w:rtl/>
          <w:lang w:val="es-ES" w:bidi="ar-MA"/>
        </w:rPr>
        <w:t>عمل مرجعي يضم معاني الكلمات في لغتين أو أكثر ، ويرتب هجائياً على حروف إحدى هاتين اللغتين ، أو قد يكون مسرداً تاريخياً ويرتب زمنياً ويضم الحوادث الواقعة في مكان ما وفق وقت حدوثها، ويختص كل مسرد بعلم أو فن معينين، وهو في شكله عبارة عن قائمة من الألفاظ المتقابلة في لغتين أو أكثر، وهو أصغر حجماً من القاموس والمعجم، وتضم المسارد الألفاظ الغريبة والمصطلحات التخصصية لبيان معانيها لغير المتخصصين أو ذكر ما يقابلها من لغات أخرى، ولا يشمل كل ألفاظ اللغة، ويضم المسرد ألفاظاً متخصصة في مجال معين، ولا يذكر أي معلومات عن الكلمات التي يتضمنها، والمسرد يختص بفرع محدد أو مجال معين لذلك فهو متخصص</w:t>
      </w:r>
      <w:r w:rsidRPr="00614AEF">
        <w:rPr>
          <w:rFonts w:ascii="Simplified Arabic" w:hAnsi="Simplified Arabic" w:cs="Simplified Arabic"/>
          <w:sz w:val="28"/>
          <w:szCs w:val="28"/>
          <w:lang w:val="es-ES" w:bidi="ar-MA"/>
        </w:rPr>
        <w:t>.</w:t>
      </w:r>
    </w:p>
    <w:p w:rsidR="00777A5E" w:rsidRPr="00614AEF" w:rsidRDefault="00C92950" w:rsidP="00777A5E">
      <w:pPr>
        <w:bidi/>
        <w:rPr>
          <w:rFonts w:ascii="Simplified Arabic" w:hAnsi="Simplified Arabic" w:cs="Simplified Arabic"/>
          <w:sz w:val="28"/>
          <w:szCs w:val="28"/>
          <w:rtl/>
          <w:lang w:val="es-ES" w:bidi="ar-MA"/>
        </w:rPr>
      </w:pPr>
      <w:r>
        <w:rPr>
          <w:rFonts w:ascii="Simplified Arabic" w:hAnsi="Simplified Arabic" w:cs="Simplified Arabic" w:hint="cs"/>
          <w:sz w:val="28"/>
          <w:szCs w:val="28"/>
          <w:rtl/>
          <w:lang w:val="es-ES" w:bidi="ar-MA"/>
        </w:rPr>
        <w:t xml:space="preserve">خامسا- </w:t>
      </w:r>
      <w:r w:rsidR="00777A5E" w:rsidRPr="00C92950">
        <w:rPr>
          <w:rFonts w:ascii="Simplified Arabic" w:hAnsi="Simplified Arabic" w:cs="Simplified Arabic"/>
          <w:b/>
          <w:bCs/>
          <w:sz w:val="28"/>
          <w:szCs w:val="28"/>
          <w:u w:val="single"/>
          <w:rtl/>
          <w:lang w:val="es-ES" w:bidi="ar-MA"/>
        </w:rPr>
        <w:t>خصائص المعاجم الثنائية</w:t>
      </w:r>
      <w:r w:rsidR="00777A5E" w:rsidRPr="00614AEF">
        <w:rPr>
          <w:rFonts w:ascii="Simplified Arabic" w:hAnsi="Simplified Arabic" w:cs="Simplified Arabic"/>
          <w:sz w:val="28"/>
          <w:szCs w:val="28"/>
          <w:rtl/>
          <w:lang w:val="es-ES" w:bidi="ar-MA"/>
        </w:rPr>
        <w:t xml:space="preserve"> </w:t>
      </w:r>
    </w:p>
    <w:p w:rsidR="00777A5E" w:rsidRPr="00614AEF" w:rsidRDefault="00777A5E" w:rsidP="00C92950">
      <w:pPr>
        <w:bidi/>
        <w:rPr>
          <w:rFonts w:ascii="Simplified Arabic" w:hAnsi="Simplified Arabic" w:cs="Simplified Arabic"/>
          <w:sz w:val="28"/>
          <w:szCs w:val="28"/>
          <w:lang w:val="en-ZA" w:bidi="ar-MA"/>
        </w:rPr>
      </w:pPr>
      <w:r w:rsidRPr="00614AEF">
        <w:rPr>
          <w:rFonts w:ascii="Simplified Arabic" w:hAnsi="Simplified Arabic" w:cs="Simplified Arabic"/>
          <w:sz w:val="28"/>
          <w:szCs w:val="28"/>
          <w:rtl/>
          <w:lang w:val="es-ES" w:bidi="ar-MA"/>
        </w:rPr>
        <w:t>تعتبر المعاجم الثن</w:t>
      </w:r>
      <w:r w:rsidR="00C92950">
        <w:rPr>
          <w:rFonts w:ascii="Simplified Arabic" w:hAnsi="Simplified Arabic" w:cs="Simplified Arabic"/>
          <w:sz w:val="28"/>
          <w:szCs w:val="28"/>
          <w:rtl/>
          <w:lang w:val="es-ES" w:bidi="ar-MA"/>
        </w:rPr>
        <w:t>ائية الحل الأمثل لتحصيل المعرفة</w:t>
      </w:r>
      <w:r w:rsidR="001740A5" w:rsidRPr="00614AEF">
        <w:rPr>
          <w:rFonts w:ascii="Simplified Arabic" w:hAnsi="Simplified Arabic" w:cs="Simplified Arabic"/>
          <w:sz w:val="28"/>
          <w:szCs w:val="28"/>
          <w:lang w:val="en-ZA" w:bidi="ar-MA"/>
        </w:rPr>
        <w:t xml:space="preserve"> </w:t>
      </w:r>
      <w:r w:rsidR="001740A5" w:rsidRPr="00614AEF">
        <w:rPr>
          <w:rFonts w:ascii="Simplified Arabic" w:hAnsi="Simplified Arabic" w:cs="Simplified Arabic"/>
          <w:sz w:val="28"/>
          <w:szCs w:val="28"/>
          <w:rtl/>
          <w:lang w:val="en-ZA" w:bidi="ar-MA"/>
        </w:rPr>
        <w:t>وتبليغ المعلومة مع الاقتصاد في النفقة والوقت والجهد كما أنها تقهر المسافة بين اللغات بحيث تلغي الاختلاف القائم بين اللغة واللغة المترجم إليها</w:t>
      </w:r>
      <w:r w:rsidR="00C92950">
        <w:rPr>
          <w:rFonts w:ascii="Simplified Arabic" w:hAnsi="Simplified Arabic" w:cs="Simplified Arabic" w:hint="cs"/>
          <w:sz w:val="28"/>
          <w:szCs w:val="28"/>
          <w:rtl/>
          <w:lang w:val="en-ZA" w:bidi="ar-MA"/>
        </w:rPr>
        <w:t>،</w:t>
      </w:r>
      <w:r w:rsidR="001740A5" w:rsidRPr="00614AEF">
        <w:rPr>
          <w:rFonts w:ascii="Simplified Arabic" w:hAnsi="Simplified Arabic" w:cs="Simplified Arabic"/>
          <w:sz w:val="28"/>
          <w:szCs w:val="28"/>
          <w:rtl/>
          <w:lang w:val="en-ZA" w:bidi="ar-MA"/>
        </w:rPr>
        <w:t xml:space="preserve"> إنها </w:t>
      </w:r>
      <w:r w:rsidR="001740A5" w:rsidRPr="00614AEF">
        <w:rPr>
          <w:rFonts w:ascii="Simplified Arabic" w:hAnsi="Simplified Arabic" w:cs="Simplified Arabic"/>
          <w:sz w:val="28"/>
          <w:szCs w:val="28"/>
          <w:rtl/>
          <w:lang w:val="en-ZA" w:bidi="ar-MA"/>
        </w:rPr>
        <w:lastRenderedPageBreak/>
        <w:t xml:space="preserve">قد تتوخى أن يكون </w:t>
      </w:r>
      <w:r w:rsidR="00C92950">
        <w:rPr>
          <w:rFonts w:ascii="Simplified Arabic" w:hAnsi="Simplified Arabic" w:cs="Simplified Arabic" w:hint="cs"/>
          <w:sz w:val="28"/>
          <w:szCs w:val="28"/>
          <w:rtl/>
          <w:lang w:val="en-ZA" w:bidi="ar-MA"/>
        </w:rPr>
        <w:t>وقع</w:t>
      </w:r>
      <w:r w:rsidR="001740A5" w:rsidRPr="00614AEF">
        <w:rPr>
          <w:rFonts w:ascii="Simplified Arabic" w:hAnsi="Simplified Arabic" w:cs="Simplified Arabic"/>
          <w:sz w:val="28"/>
          <w:szCs w:val="28"/>
          <w:rtl/>
          <w:lang w:val="en-ZA" w:bidi="ar-MA"/>
        </w:rPr>
        <w:t xml:space="preserve"> النص المترجم على</w:t>
      </w:r>
      <w:r w:rsidR="00C92950">
        <w:rPr>
          <w:rFonts w:ascii="Simplified Arabic" w:hAnsi="Simplified Arabic" w:cs="Simplified Arabic"/>
          <w:sz w:val="28"/>
          <w:szCs w:val="28"/>
          <w:rtl/>
          <w:lang w:val="en-ZA" w:bidi="ar-MA"/>
        </w:rPr>
        <w:t xml:space="preserve"> القارئ الجديد هو الوقع نفسه ال</w:t>
      </w:r>
      <w:r w:rsidR="00C92950">
        <w:rPr>
          <w:rFonts w:ascii="Simplified Arabic" w:hAnsi="Simplified Arabic" w:cs="Simplified Arabic" w:hint="cs"/>
          <w:sz w:val="28"/>
          <w:szCs w:val="28"/>
          <w:rtl/>
          <w:lang w:val="en-ZA" w:bidi="ar-MA"/>
        </w:rPr>
        <w:t>ذ</w:t>
      </w:r>
      <w:r w:rsidR="001740A5" w:rsidRPr="00614AEF">
        <w:rPr>
          <w:rFonts w:ascii="Simplified Arabic" w:hAnsi="Simplified Arabic" w:cs="Simplified Arabic"/>
          <w:sz w:val="28"/>
          <w:szCs w:val="28"/>
          <w:rtl/>
          <w:lang w:val="en-ZA" w:bidi="ar-MA"/>
        </w:rPr>
        <w:t>ي كان على متلقي النص الأصلي.</w:t>
      </w:r>
      <w:r w:rsidR="001740A5" w:rsidRPr="00614AEF">
        <w:rPr>
          <w:rStyle w:val="FootnoteReference"/>
          <w:rFonts w:ascii="Simplified Arabic" w:hAnsi="Simplified Arabic" w:cs="Simplified Arabic"/>
          <w:sz w:val="28"/>
          <w:szCs w:val="28"/>
          <w:rtl/>
          <w:lang w:val="en-ZA" w:bidi="ar-MA"/>
        </w:rPr>
        <w:footnoteReference w:id="15"/>
      </w:r>
    </w:p>
    <w:p w:rsidR="00347E18" w:rsidRPr="00614AEF" w:rsidRDefault="00347E18" w:rsidP="004B552C">
      <w:pPr>
        <w:bidi/>
        <w:rPr>
          <w:rFonts w:ascii="Simplified Arabic" w:hAnsi="Simplified Arabic" w:cs="Simplified Arabic"/>
          <w:sz w:val="28"/>
          <w:szCs w:val="28"/>
          <w:rtl/>
          <w:lang w:val="en-ZA" w:bidi="ar-MA"/>
        </w:rPr>
      </w:pPr>
      <w:r w:rsidRPr="00614AEF">
        <w:rPr>
          <w:rFonts w:ascii="Simplified Arabic" w:hAnsi="Simplified Arabic" w:cs="Simplified Arabic"/>
          <w:sz w:val="28"/>
          <w:szCs w:val="28"/>
          <w:rtl/>
          <w:lang w:val="en-ZA" w:bidi="ar-MA"/>
        </w:rPr>
        <w:t>وللمعجم الثنائي اللغة</w:t>
      </w:r>
      <w:r w:rsidR="00C92950">
        <w:rPr>
          <w:rFonts w:ascii="Simplified Arabic" w:hAnsi="Simplified Arabic" w:cs="Simplified Arabic"/>
          <w:sz w:val="28"/>
          <w:szCs w:val="28"/>
          <w:rtl/>
          <w:lang w:val="en-ZA" w:bidi="ar-MA"/>
        </w:rPr>
        <w:t xml:space="preserve"> أعظم فائدة عن ا</w:t>
      </w:r>
      <w:r w:rsidR="00C92950">
        <w:rPr>
          <w:rFonts w:ascii="Simplified Arabic" w:hAnsi="Simplified Arabic" w:cs="Simplified Arabic" w:hint="cs"/>
          <w:sz w:val="28"/>
          <w:szCs w:val="28"/>
          <w:rtl/>
          <w:lang w:val="en-ZA" w:bidi="ar-MA"/>
        </w:rPr>
        <w:t>لأ</w:t>
      </w:r>
      <w:r w:rsidR="00C92950">
        <w:rPr>
          <w:rFonts w:ascii="Simplified Arabic" w:hAnsi="Simplified Arabic" w:cs="Simplified Arabic"/>
          <w:sz w:val="28"/>
          <w:szCs w:val="28"/>
          <w:rtl/>
          <w:lang w:val="en-ZA" w:bidi="ar-MA"/>
        </w:rPr>
        <w:t>حادي اللغة ال</w:t>
      </w:r>
      <w:r w:rsidR="00C92950">
        <w:rPr>
          <w:rFonts w:ascii="Simplified Arabic" w:hAnsi="Simplified Arabic" w:cs="Simplified Arabic" w:hint="cs"/>
          <w:sz w:val="28"/>
          <w:szCs w:val="28"/>
          <w:rtl/>
          <w:lang w:val="en-ZA" w:bidi="ar-MA"/>
        </w:rPr>
        <w:t>ذ</w:t>
      </w:r>
      <w:r w:rsidRPr="00614AEF">
        <w:rPr>
          <w:rFonts w:ascii="Simplified Arabic" w:hAnsi="Simplified Arabic" w:cs="Simplified Arabic"/>
          <w:sz w:val="28"/>
          <w:szCs w:val="28"/>
          <w:rtl/>
          <w:lang w:val="en-ZA" w:bidi="ar-MA"/>
        </w:rPr>
        <w:t xml:space="preserve">ي يعنى بتصريف كلمة المدخل </w:t>
      </w:r>
      <w:r w:rsidR="004B552C" w:rsidRPr="00614AEF">
        <w:rPr>
          <w:rFonts w:ascii="Simplified Arabic" w:hAnsi="Simplified Arabic" w:cs="Simplified Arabic"/>
          <w:sz w:val="28"/>
          <w:szCs w:val="28"/>
          <w:rtl/>
          <w:lang w:val="en-ZA" w:bidi="ar-MA"/>
        </w:rPr>
        <w:t>فقط ويقدم الشروح وا</w:t>
      </w:r>
      <w:r w:rsidR="00C92950">
        <w:rPr>
          <w:rFonts w:ascii="Simplified Arabic" w:hAnsi="Simplified Arabic" w:cs="Simplified Arabic"/>
          <w:sz w:val="28"/>
          <w:szCs w:val="28"/>
          <w:rtl/>
          <w:lang w:val="en-ZA" w:bidi="ar-MA"/>
        </w:rPr>
        <w:t xml:space="preserve">لمعلومات الكافية لإفهام القارئ </w:t>
      </w:r>
      <w:r w:rsidR="00C92950">
        <w:rPr>
          <w:rFonts w:ascii="Simplified Arabic" w:hAnsi="Simplified Arabic" w:cs="Simplified Arabic" w:hint="cs"/>
          <w:sz w:val="28"/>
          <w:szCs w:val="28"/>
          <w:rtl/>
          <w:lang w:val="en-ZA" w:bidi="ar-MA"/>
        </w:rPr>
        <w:t>،</w:t>
      </w:r>
      <w:r w:rsidRPr="00614AEF">
        <w:rPr>
          <w:rFonts w:ascii="Simplified Arabic" w:hAnsi="Simplified Arabic" w:cs="Simplified Arabic"/>
          <w:sz w:val="28"/>
          <w:szCs w:val="28"/>
          <w:rtl/>
          <w:lang w:val="en-ZA" w:bidi="ar-MA"/>
        </w:rPr>
        <w:t>أما المعجم الثنائي اللغة</w:t>
      </w:r>
      <w:r w:rsidR="00C92950">
        <w:rPr>
          <w:rFonts w:ascii="Simplified Arabic" w:hAnsi="Simplified Arabic" w:cs="Simplified Arabic" w:hint="cs"/>
          <w:sz w:val="28"/>
          <w:szCs w:val="28"/>
          <w:rtl/>
          <w:lang w:val="en-ZA" w:bidi="ar-MA"/>
        </w:rPr>
        <w:t>،</w:t>
      </w:r>
      <w:r w:rsidRPr="00614AEF">
        <w:rPr>
          <w:rFonts w:ascii="Simplified Arabic" w:hAnsi="Simplified Arabic" w:cs="Simplified Arabic"/>
          <w:sz w:val="28"/>
          <w:szCs w:val="28"/>
          <w:rtl/>
          <w:lang w:val="en-ZA" w:bidi="ar-MA"/>
        </w:rPr>
        <w:t xml:space="preserve"> </w:t>
      </w:r>
      <w:r w:rsidR="004B552C" w:rsidRPr="00614AEF">
        <w:rPr>
          <w:rFonts w:ascii="Simplified Arabic" w:hAnsi="Simplified Arabic" w:cs="Simplified Arabic"/>
          <w:sz w:val="28"/>
          <w:szCs w:val="28"/>
          <w:rtl/>
          <w:lang w:val="en-ZA" w:bidi="ar-MA"/>
        </w:rPr>
        <w:t>ف</w:t>
      </w:r>
      <w:r w:rsidRPr="00614AEF">
        <w:rPr>
          <w:rFonts w:ascii="Simplified Arabic" w:hAnsi="Simplified Arabic" w:cs="Simplified Arabic"/>
          <w:sz w:val="28"/>
          <w:szCs w:val="28"/>
          <w:rtl/>
          <w:lang w:val="en-ZA" w:bidi="ar-MA"/>
        </w:rPr>
        <w:t>تختلف لغة الشرح عن لغة المدخل وي</w:t>
      </w:r>
      <w:r w:rsidR="00C92950">
        <w:rPr>
          <w:rFonts w:ascii="Simplified Arabic" w:hAnsi="Simplified Arabic" w:cs="Simplified Arabic"/>
          <w:sz w:val="28"/>
          <w:szCs w:val="28"/>
          <w:rtl/>
          <w:lang w:val="en-ZA" w:bidi="ar-MA"/>
        </w:rPr>
        <w:t xml:space="preserve">هتم بتقديم المعلومات عن اللغة المشروحة </w:t>
      </w:r>
      <w:r w:rsidR="00C92950">
        <w:rPr>
          <w:rFonts w:ascii="Simplified Arabic" w:hAnsi="Simplified Arabic" w:cs="Simplified Arabic" w:hint="cs"/>
          <w:sz w:val="28"/>
          <w:szCs w:val="28"/>
          <w:rtl/>
          <w:lang w:val="en-ZA" w:bidi="ar-MA"/>
        </w:rPr>
        <w:t>أ</w:t>
      </w:r>
      <w:r w:rsidR="004B552C" w:rsidRPr="00614AEF">
        <w:rPr>
          <w:rFonts w:ascii="Simplified Arabic" w:hAnsi="Simplified Arabic" w:cs="Simplified Arabic"/>
          <w:sz w:val="28"/>
          <w:szCs w:val="28"/>
          <w:rtl/>
          <w:lang w:val="en-ZA" w:bidi="ar-MA"/>
        </w:rPr>
        <w:t>كثر مما يهتم باللغة الشارحة</w:t>
      </w:r>
      <w:r w:rsidR="004B552C" w:rsidRPr="00614AEF">
        <w:rPr>
          <w:rStyle w:val="FootnoteReference"/>
          <w:rFonts w:ascii="Simplified Arabic" w:hAnsi="Simplified Arabic" w:cs="Simplified Arabic"/>
          <w:sz w:val="28"/>
          <w:szCs w:val="28"/>
          <w:rtl/>
          <w:lang w:val="en-ZA" w:bidi="ar-MA"/>
        </w:rPr>
        <w:footnoteReference w:id="16"/>
      </w:r>
      <w:r w:rsidR="00C92950">
        <w:rPr>
          <w:rFonts w:ascii="Simplified Arabic" w:hAnsi="Simplified Arabic" w:cs="Simplified Arabic" w:hint="cs"/>
          <w:sz w:val="28"/>
          <w:szCs w:val="28"/>
          <w:rtl/>
          <w:lang w:val="en-ZA" w:bidi="ar-MA"/>
        </w:rPr>
        <w:t>.</w:t>
      </w:r>
    </w:p>
    <w:p w:rsidR="000A054F" w:rsidRPr="00614AEF" w:rsidRDefault="00C92950" w:rsidP="000A054F">
      <w:pPr>
        <w:bidi/>
        <w:rPr>
          <w:rFonts w:ascii="Simplified Arabic" w:hAnsi="Simplified Arabic" w:cs="Simplified Arabic"/>
          <w:sz w:val="28"/>
          <w:szCs w:val="28"/>
          <w:rtl/>
          <w:lang w:val="en-ZA" w:bidi="ar-MA"/>
        </w:rPr>
      </w:pPr>
      <w:r>
        <w:rPr>
          <w:rFonts w:ascii="Simplified Arabic" w:hAnsi="Simplified Arabic" w:cs="Simplified Arabic"/>
          <w:sz w:val="28"/>
          <w:szCs w:val="28"/>
          <w:rtl/>
          <w:lang w:val="en-ZA" w:bidi="ar-MA"/>
        </w:rPr>
        <w:t>دون أن ننسى هو ال</w:t>
      </w:r>
      <w:r>
        <w:rPr>
          <w:rFonts w:ascii="Simplified Arabic" w:hAnsi="Simplified Arabic" w:cs="Simplified Arabic" w:hint="cs"/>
          <w:sz w:val="28"/>
          <w:szCs w:val="28"/>
          <w:rtl/>
          <w:lang w:val="en-ZA" w:bidi="ar-MA"/>
        </w:rPr>
        <w:t>أا</w:t>
      </w:r>
      <w:r w:rsidR="000A054F" w:rsidRPr="00614AEF">
        <w:rPr>
          <w:rFonts w:ascii="Simplified Arabic" w:hAnsi="Simplified Arabic" w:cs="Simplified Arabic"/>
          <w:sz w:val="28"/>
          <w:szCs w:val="28"/>
          <w:rtl/>
          <w:lang w:val="en-ZA" w:bidi="ar-MA"/>
        </w:rPr>
        <w:t>داة المساعدة عل</w:t>
      </w:r>
      <w:r>
        <w:rPr>
          <w:rFonts w:ascii="Simplified Arabic" w:hAnsi="Simplified Arabic" w:cs="Simplified Arabic"/>
          <w:sz w:val="28"/>
          <w:szCs w:val="28"/>
          <w:rtl/>
          <w:lang w:val="en-ZA" w:bidi="ar-MA"/>
        </w:rPr>
        <w:t>ى تعريب التعليم بمختلف مراحله و</w:t>
      </w:r>
      <w:r>
        <w:rPr>
          <w:rFonts w:ascii="Simplified Arabic" w:hAnsi="Simplified Arabic" w:cs="Simplified Arabic" w:hint="cs"/>
          <w:sz w:val="28"/>
          <w:szCs w:val="28"/>
          <w:rtl/>
          <w:lang w:val="en-ZA" w:bidi="ar-MA"/>
        </w:rPr>
        <w:t>أ</w:t>
      </w:r>
      <w:r w:rsidR="000A054F" w:rsidRPr="00614AEF">
        <w:rPr>
          <w:rFonts w:ascii="Simplified Arabic" w:hAnsi="Simplified Arabic" w:cs="Simplified Arabic"/>
          <w:sz w:val="28"/>
          <w:szCs w:val="28"/>
          <w:rtl/>
          <w:lang w:val="en-ZA" w:bidi="ar-MA"/>
        </w:rPr>
        <w:t>نواعه في البلدان العربية ويساهم في تعزيز البحث العلمي بنقل أهم البحوث والدراسات العلمية التي تنشر في الكتب والمجالات الصادرة بلغات أجنبية إضافة الى ال</w:t>
      </w:r>
      <w:r>
        <w:rPr>
          <w:rFonts w:ascii="Simplified Arabic" w:hAnsi="Simplified Arabic" w:cs="Simplified Arabic"/>
          <w:sz w:val="28"/>
          <w:szCs w:val="28"/>
          <w:rtl/>
          <w:lang w:val="en-ZA" w:bidi="ar-MA"/>
        </w:rPr>
        <w:t xml:space="preserve">مساعدة على تنمية اللغة العربية </w:t>
      </w:r>
      <w:r>
        <w:rPr>
          <w:rFonts w:ascii="Simplified Arabic" w:hAnsi="Simplified Arabic" w:cs="Simplified Arabic" w:hint="cs"/>
          <w:sz w:val="28"/>
          <w:szCs w:val="28"/>
          <w:rtl/>
          <w:lang w:val="en-ZA" w:bidi="ar-MA"/>
        </w:rPr>
        <w:t>ذ</w:t>
      </w:r>
      <w:r>
        <w:rPr>
          <w:rFonts w:ascii="Simplified Arabic" w:hAnsi="Simplified Arabic" w:cs="Simplified Arabic"/>
          <w:sz w:val="28"/>
          <w:szCs w:val="28"/>
          <w:rtl/>
          <w:lang w:val="en-ZA" w:bidi="ar-MA"/>
        </w:rPr>
        <w:t xml:space="preserve">لك </w:t>
      </w:r>
      <w:r>
        <w:rPr>
          <w:rFonts w:ascii="Simplified Arabic" w:hAnsi="Simplified Arabic" w:cs="Simplified Arabic" w:hint="cs"/>
          <w:sz w:val="28"/>
          <w:szCs w:val="28"/>
          <w:rtl/>
          <w:lang w:val="en-ZA" w:bidi="ar-MA"/>
        </w:rPr>
        <w:t>أ</w:t>
      </w:r>
      <w:r>
        <w:rPr>
          <w:rFonts w:ascii="Simplified Arabic" w:hAnsi="Simplified Arabic" w:cs="Simplified Arabic"/>
          <w:sz w:val="28"/>
          <w:szCs w:val="28"/>
          <w:rtl/>
          <w:lang w:val="en-ZA" w:bidi="ar-MA"/>
        </w:rPr>
        <w:t>ن ترجمة العلوم ال</w:t>
      </w:r>
      <w:r>
        <w:rPr>
          <w:rFonts w:ascii="Simplified Arabic" w:hAnsi="Simplified Arabic" w:cs="Simplified Arabic" w:hint="cs"/>
          <w:sz w:val="28"/>
          <w:szCs w:val="28"/>
          <w:rtl/>
          <w:lang w:val="en-ZA" w:bidi="ar-MA"/>
        </w:rPr>
        <w:t>أ</w:t>
      </w:r>
      <w:r>
        <w:rPr>
          <w:rFonts w:ascii="Simplified Arabic" w:hAnsi="Simplified Arabic" w:cs="Simplified Arabic"/>
          <w:sz w:val="28"/>
          <w:szCs w:val="28"/>
          <w:rtl/>
          <w:lang w:val="en-ZA" w:bidi="ar-MA"/>
        </w:rPr>
        <w:t xml:space="preserve">جنبية </w:t>
      </w:r>
      <w:r>
        <w:rPr>
          <w:rFonts w:ascii="Simplified Arabic" w:hAnsi="Simplified Arabic" w:cs="Simplified Arabic" w:hint="cs"/>
          <w:sz w:val="28"/>
          <w:szCs w:val="28"/>
          <w:rtl/>
          <w:lang w:val="en-ZA" w:bidi="ar-MA"/>
        </w:rPr>
        <w:t>إ</w:t>
      </w:r>
      <w:r w:rsidR="000A054F" w:rsidRPr="00614AEF">
        <w:rPr>
          <w:rFonts w:ascii="Simplified Arabic" w:hAnsi="Simplified Arabic" w:cs="Simplified Arabic"/>
          <w:sz w:val="28"/>
          <w:szCs w:val="28"/>
          <w:rtl/>
          <w:lang w:val="en-ZA" w:bidi="ar-MA"/>
        </w:rPr>
        <w:t>لى اللغة العربية تقوم على وضع مقابل</w:t>
      </w:r>
      <w:r>
        <w:rPr>
          <w:rFonts w:ascii="Simplified Arabic" w:hAnsi="Simplified Arabic" w:cs="Simplified Arabic"/>
          <w:sz w:val="28"/>
          <w:szCs w:val="28"/>
          <w:rtl/>
          <w:lang w:val="en-ZA" w:bidi="ar-MA"/>
        </w:rPr>
        <w:t>ات عربية للمصطلحات العلمية ال</w:t>
      </w:r>
      <w:r>
        <w:rPr>
          <w:rFonts w:ascii="Simplified Arabic" w:hAnsi="Simplified Arabic" w:cs="Simplified Arabic" w:hint="cs"/>
          <w:sz w:val="28"/>
          <w:szCs w:val="28"/>
          <w:rtl/>
          <w:lang w:val="en-ZA" w:bidi="ar-MA"/>
        </w:rPr>
        <w:t>أ</w:t>
      </w:r>
      <w:r w:rsidR="000A054F" w:rsidRPr="00614AEF">
        <w:rPr>
          <w:rFonts w:ascii="Simplified Arabic" w:hAnsi="Simplified Arabic" w:cs="Simplified Arabic"/>
          <w:sz w:val="28"/>
          <w:szCs w:val="28"/>
          <w:rtl/>
          <w:lang w:val="en-ZA" w:bidi="ar-MA"/>
        </w:rPr>
        <w:t>جنبية.</w:t>
      </w:r>
      <w:r w:rsidR="000A054F" w:rsidRPr="00614AEF">
        <w:rPr>
          <w:rStyle w:val="FootnoteReference"/>
          <w:rFonts w:ascii="Simplified Arabic" w:hAnsi="Simplified Arabic" w:cs="Simplified Arabic"/>
          <w:sz w:val="28"/>
          <w:szCs w:val="28"/>
          <w:rtl/>
          <w:lang w:val="en-ZA" w:bidi="ar-MA"/>
        </w:rPr>
        <w:footnoteReference w:id="17"/>
      </w:r>
    </w:p>
    <w:p w:rsidR="00E204D4" w:rsidRPr="00614AEF" w:rsidRDefault="00C92950" w:rsidP="00E204D4">
      <w:pPr>
        <w:bidi/>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سادسا -</w:t>
      </w:r>
      <w:r w:rsidRPr="00C92950">
        <w:rPr>
          <w:rFonts w:ascii="Simplified Arabic" w:hAnsi="Simplified Arabic" w:cs="Simplified Arabic" w:hint="cs"/>
          <w:b/>
          <w:bCs/>
          <w:sz w:val="28"/>
          <w:szCs w:val="28"/>
          <w:u w:val="single"/>
          <w:rtl/>
          <w:lang w:bidi="ar-MA"/>
        </w:rPr>
        <w:t>ـ</w:t>
      </w:r>
      <w:r w:rsidR="00E204D4" w:rsidRPr="00C92950">
        <w:rPr>
          <w:rFonts w:ascii="Simplified Arabic" w:hAnsi="Simplified Arabic" w:cs="Simplified Arabic"/>
          <w:b/>
          <w:bCs/>
          <w:sz w:val="28"/>
          <w:szCs w:val="28"/>
          <w:u w:val="single"/>
          <w:rtl/>
          <w:lang w:bidi="ar-MA"/>
        </w:rPr>
        <w:t>دور المعجم المختص "الثنائي"</w:t>
      </w:r>
      <w:r w:rsidR="0013526E" w:rsidRPr="00C92950">
        <w:rPr>
          <w:rFonts w:ascii="Simplified Arabic" w:hAnsi="Simplified Arabic" w:cs="Simplified Arabic"/>
          <w:b/>
          <w:bCs/>
          <w:sz w:val="28"/>
          <w:szCs w:val="28"/>
          <w:u w:val="single"/>
          <w:rtl/>
          <w:lang w:bidi="ar-MA"/>
        </w:rPr>
        <w:t xml:space="preserve"> في عملية الترجمة</w:t>
      </w:r>
      <w:r w:rsidR="0013526E" w:rsidRPr="00614AEF">
        <w:rPr>
          <w:rFonts w:ascii="Simplified Arabic" w:hAnsi="Simplified Arabic" w:cs="Simplified Arabic"/>
          <w:sz w:val="28"/>
          <w:szCs w:val="28"/>
          <w:rtl/>
          <w:lang w:bidi="ar-MA"/>
        </w:rPr>
        <w:t xml:space="preserve"> </w:t>
      </w:r>
    </w:p>
    <w:p w:rsidR="0013526E" w:rsidRPr="00614AEF" w:rsidRDefault="0013526E" w:rsidP="0013526E">
      <w:pPr>
        <w:bidi/>
        <w:rPr>
          <w:rFonts w:ascii="Simplified Arabic" w:hAnsi="Simplified Arabic" w:cs="Simplified Arabic"/>
          <w:sz w:val="28"/>
          <w:szCs w:val="28"/>
          <w:rtl/>
          <w:lang w:bidi="ar-MA"/>
        </w:rPr>
      </w:pPr>
      <w:r w:rsidRPr="00614AEF">
        <w:rPr>
          <w:rFonts w:ascii="Simplified Arabic" w:hAnsi="Simplified Arabic" w:cs="Simplified Arabic"/>
          <w:sz w:val="28"/>
          <w:szCs w:val="28"/>
          <w:rtl/>
          <w:lang w:bidi="ar-MA"/>
        </w:rPr>
        <w:t xml:space="preserve">إن الأداة الرئيسية في تسيير الترجمة وضمان صحتها هي بلا شك المعجم ثنائي اللغة </w:t>
      </w:r>
      <w:r w:rsidR="00C92950">
        <w:rPr>
          <w:rFonts w:ascii="Simplified Arabic" w:hAnsi="Simplified Arabic" w:cs="Simplified Arabic"/>
          <w:sz w:val="28"/>
          <w:szCs w:val="28"/>
          <w:rtl/>
          <w:lang w:bidi="ar-MA"/>
        </w:rPr>
        <w:t>الجيد وه</w:t>
      </w:r>
      <w:r w:rsidR="00C92950">
        <w:rPr>
          <w:rFonts w:ascii="Simplified Arabic" w:hAnsi="Simplified Arabic" w:cs="Simplified Arabic" w:hint="cs"/>
          <w:sz w:val="28"/>
          <w:szCs w:val="28"/>
          <w:rtl/>
          <w:lang w:bidi="ar-MA"/>
        </w:rPr>
        <w:t>ذا</w:t>
      </w:r>
      <w:r w:rsidRPr="00614AEF">
        <w:rPr>
          <w:rFonts w:ascii="Simplified Arabic" w:hAnsi="Simplified Arabic" w:cs="Simplified Arabic"/>
          <w:sz w:val="28"/>
          <w:szCs w:val="28"/>
          <w:rtl/>
          <w:lang w:bidi="ar-MA"/>
        </w:rPr>
        <w:t xml:space="preserve"> المعجم يختلف في غرضه وبنيته وجمهور مستعمليه عن المعجم أحادي اللغة ولعل أقدم المعاجم التي كشف عنها هي معاجم ثنائية اللغة والتي أملتها ظروف خاصة .</w:t>
      </w:r>
    </w:p>
    <w:p w:rsidR="0013526E" w:rsidRPr="00614AEF" w:rsidRDefault="00C92950" w:rsidP="0013526E">
      <w:pPr>
        <w:bidi/>
        <w:rPr>
          <w:rFonts w:ascii="Simplified Arabic" w:hAnsi="Simplified Arabic" w:cs="Simplified Arabic"/>
          <w:sz w:val="28"/>
          <w:szCs w:val="28"/>
          <w:rtl/>
          <w:lang w:bidi="ar-MA"/>
        </w:rPr>
      </w:pPr>
      <w:r>
        <w:rPr>
          <w:rFonts w:ascii="Simplified Arabic" w:hAnsi="Simplified Arabic" w:cs="Simplified Arabic"/>
          <w:sz w:val="28"/>
          <w:szCs w:val="28"/>
          <w:rtl/>
          <w:lang w:bidi="ar-MA"/>
        </w:rPr>
        <w:t>فقد واجه الآشوريون ال</w:t>
      </w:r>
      <w:r>
        <w:rPr>
          <w:rFonts w:ascii="Simplified Arabic" w:hAnsi="Simplified Arabic" w:cs="Simplified Arabic" w:hint="cs"/>
          <w:sz w:val="28"/>
          <w:szCs w:val="28"/>
          <w:rtl/>
          <w:lang w:bidi="ar-MA"/>
        </w:rPr>
        <w:t>ذي</w:t>
      </w:r>
      <w:r w:rsidR="0013526E" w:rsidRPr="00614AEF">
        <w:rPr>
          <w:rFonts w:ascii="Simplified Arabic" w:hAnsi="Simplified Arabic" w:cs="Simplified Arabic"/>
          <w:sz w:val="28"/>
          <w:szCs w:val="28"/>
          <w:rtl/>
          <w:lang w:bidi="ar-MA"/>
        </w:rPr>
        <w:t>ن قدموا إلى بابل صعوبة في فهم الرموز السومرية التي كانت</w:t>
      </w:r>
      <w:r>
        <w:rPr>
          <w:rFonts w:ascii="Simplified Arabic" w:hAnsi="Simplified Arabic" w:cs="Simplified Arabic"/>
          <w:sz w:val="28"/>
          <w:szCs w:val="28"/>
          <w:rtl/>
          <w:lang w:bidi="ar-MA"/>
        </w:rPr>
        <w:t xml:space="preserve"> تستعمل ليتعلم منا فرأى التلامي</w:t>
      </w:r>
      <w:r>
        <w:rPr>
          <w:rFonts w:ascii="Simplified Arabic" w:hAnsi="Simplified Arabic" w:cs="Simplified Arabic" w:hint="cs"/>
          <w:sz w:val="28"/>
          <w:szCs w:val="28"/>
          <w:rtl/>
          <w:lang w:bidi="ar-MA"/>
        </w:rPr>
        <w:t>ذ</w:t>
      </w:r>
      <w:r>
        <w:rPr>
          <w:rFonts w:ascii="Simplified Arabic" w:hAnsi="Simplified Arabic" w:cs="Simplified Arabic"/>
          <w:sz w:val="28"/>
          <w:szCs w:val="28"/>
          <w:rtl/>
          <w:lang w:bidi="ar-MA"/>
        </w:rPr>
        <w:t xml:space="preserve"> الآشوريون أنه من المفيد </w:t>
      </w:r>
      <w:r>
        <w:rPr>
          <w:rFonts w:ascii="Simplified Arabic" w:hAnsi="Simplified Arabic" w:cs="Simplified Arabic" w:hint="cs"/>
          <w:sz w:val="28"/>
          <w:szCs w:val="28"/>
          <w:rtl/>
          <w:lang w:bidi="ar-MA"/>
        </w:rPr>
        <w:t>إ</w:t>
      </w:r>
      <w:r w:rsidR="0013526E" w:rsidRPr="00614AEF">
        <w:rPr>
          <w:rFonts w:ascii="Simplified Arabic" w:hAnsi="Simplified Arabic" w:cs="Simplified Arabic"/>
          <w:sz w:val="28"/>
          <w:szCs w:val="28"/>
          <w:rtl/>
          <w:lang w:bidi="ar-MA"/>
        </w:rPr>
        <w:t>عداد لوائح تشمل كلمات السومرية ومقابلاتها في الآشورية .</w:t>
      </w:r>
    </w:p>
    <w:p w:rsidR="0013526E" w:rsidRPr="00614AEF" w:rsidRDefault="0013526E" w:rsidP="0013526E">
      <w:pPr>
        <w:bidi/>
        <w:rPr>
          <w:rFonts w:ascii="Simplified Arabic" w:hAnsi="Simplified Arabic" w:cs="Simplified Arabic"/>
          <w:sz w:val="28"/>
          <w:szCs w:val="28"/>
          <w:rtl/>
          <w:lang w:bidi="ar-MA"/>
        </w:rPr>
      </w:pPr>
      <w:r w:rsidRPr="00614AEF">
        <w:rPr>
          <w:rFonts w:ascii="Simplified Arabic" w:hAnsi="Simplified Arabic" w:cs="Simplified Arabic"/>
          <w:sz w:val="28"/>
          <w:szCs w:val="28"/>
          <w:rtl/>
          <w:lang w:bidi="ar-MA"/>
        </w:rPr>
        <w:t>ولايستغني المترجم مهما بلغ من مهارة وحنكة عن المعجم الجيد في عمله لأنه مهما كان متمكنا</w:t>
      </w:r>
      <w:r w:rsidR="00C92950">
        <w:rPr>
          <w:rFonts w:ascii="Simplified Arabic" w:hAnsi="Simplified Arabic" w:cs="Simplified Arabic"/>
          <w:sz w:val="28"/>
          <w:szCs w:val="28"/>
          <w:rtl/>
          <w:lang w:bidi="ar-MA"/>
        </w:rPr>
        <w:t xml:space="preserve"> من اللغة الأجنبية مهما كانت دا</w:t>
      </w:r>
      <w:r w:rsidR="00C92950">
        <w:rPr>
          <w:rFonts w:ascii="Simplified Arabic" w:hAnsi="Simplified Arabic" w:cs="Simplified Arabic" w:hint="cs"/>
          <w:sz w:val="28"/>
          <w:szCs w:val="28"/>
          <w:rtl/>
          <w:lang w:bidi="ar-MA"/>
        </w:rPr>
        <w:t>ك</w:t>
      </w:r>
      <w:r w:rsidR="00C92950">
        <w:rPr>
          <w:rFonts w:ascii="Simplified Arabic" w:hAnsi="Simplified Arabic" w:cs="Simplified Arabic"/>
          <w:sz w:val="28"/>
          <w:szCs w:val="28"/>
          <w:rtl/>
          <w:lang w:bidi="ar-MA"/>
        </w:rPr>
        <w:t xml:space="preserve">رته قوية </w:t>
      </w:r>
      <w:r w:rsidR="00C92950">
        <w:rPr>
          <w:rFonts w:ascii="Simplified Arabic" w:hAnsi="Simplified Arabic" w:cs="Simplified Arabic" w:hint="cs"/>
          <w:sz w:val="28"/>
          <w:szCs w:val="28"/>
          <w:rtl/>
          <w:lang w:bidi="ar-MA"/>
        </w:rPr>
        <w:t>،</w:t>
      </w:r>
      <w:r w:rsidR="00C92950">
        <w:rPr>
          <w:rFonts w:ascii="Simplified Arabic" w:hAnsi="Simplified Arabic" w:cs="Simplified Arabic"/>
          <w:sz w:val="28"/>
          <w:szCs w:val="28"/>
          <w:rtl/>
          <w:lang w:bidi="ar-MA"/>
        </w:rPr>
        <w:t>لا يستطيع معرفة أو ت</w:t>
      </w:r>
      <w:r w:rsidR="00C92950">
        <w:rPr>
          <w:rFonts w:ascii="Simplified Arabic" w:hAnsi="Simplified Arabic" w:cs="Simplified Arabic" w:hint="cs"/>
          <w:sz w:val="28"/>
          <w:szCs w:val="28"/>
          <w:rtl/>
          <w:lang w:bidi="ar-MA"/>
        </w:rPr>
        <w:t>ذ</w:t>
      </w:r>
      <w:r w:rsidR="00C92950">
        <w:rPr>
          <w:rFonts w:ascii="Simplified Arabic" w:hAnsi="Simplified Arabic" w:cs="Simplified Arabic"/>
          <w:sz w:val="28"/>
          <w:szCs w:val="28"/>
          <w:rtl/>
          <w:lang w:bidi="ar-MA"/>
        </w:rPr>
        <w:t>كر جميع المفردات خاصة إ</w:t>
      </w:r>
      <w:r w:rsidR="00C92950">
        <w:rPr>
          <w:rFonts w:ascii="Simplified Arabic" w:hAnsi="Simplified Arabic" w:cs="Simplified Arabic" w:hint="cs"/>
          <w:sz w:val="28"/>
          <w:szCs w:val="28"/>
          <w:rtl/>
          <w:lang w:bidi="ar-MA"/>
        </w:rPr>
        <w:t>ذ</w:t>
      </w:r>
      <w:r w:rsidR="00C92950">
        <w:rPr>
          <w:rFonts w:ascii="Simplified Arabic" w:hAnsi="Simplified Arabic" w:cs="Simplified Arabic"/>
          <w:sz w:val="28"/>
          <w:szCs w:val="28"/>
          <w:rtl/>
          <w:lang w:bidi="ar-MA"/>
        </w:rPr>
        <w:t xml:space="preserve">ا عرفنا </w:t>
      </w:r>
      <w:r w:rsidR="00C92950">
        <w:rPr>
          <w:rFonts w:ascii="Simplified Arabic" w:hAnsi="Simplified Arabic" w:cs="Simplified Arabic" w:hint="cs"/>
          <w:sz w:val="28"/>
          <w:szCs w:val="28"/>
          <w:rtl/>
          <w:lang w:bidi="ar-MA"/>
        </w:rPr>
        <w:t>أ</w:t>
      </w:r>
      <w:r w:rsidRPr="00614AEF">
        <w:rPr>
          <w:rFonts w:ascii="Simplified Arabic" w:hAnsi="Simplified Arabic" w:cs="Simplified Arabic"/>
          <w:sz w:val="28"/>
          <w:szCs w:val="28"/>
          <w:rtl/>
          <w:lang w:bidi="ar-MA"/>
        </w:rPr>
        <w:t xml:space="preserve">ن المصطلحات </w:t>
      </w:r>
      <w:r w:rsidR="00C92950">
        <w:rPr>
          <w:rFonts w:ascii="Simplified Arabic" w:hAnsi="Simplified Arabic" w:cs="Simplified Arabic"/>
          <w:sz w:val="28"/>
          <w:szCs w:val="28"/>
          <w:rtl/>
          <w:lang w:bidi="ar-MA"/>
        </w:rPr>
        <w:t>في فرع من الفروع  يفوق عددها ال</w:t>
      </w:r>
      <w:r w:rsidR="00C92950">
        <w:rPr>
          <w:rFonts w:ascii="Simplified Arabic" w:hAnsi="Simplified Arabic" w:cs="Simplified Arabic" w:hint="cs"/>
          <w:sz w:val="28"/>
          <w:szCs w:val="28"/>
          <w:rtl/>
          <w:lang w:bidi="ar-MA"/>
        </w:rPr>
        <w:t>آ</w:t>
      </w:r>
      <w:r w:rsidR="00C92950">
        <w:rPr>
          <w:rFonts w:ascii="Simplified Arabic" w:hAnsi="Simplified Arabic" w:cs="Simplified Arabic"/>
          <w:sz w:val="28"/>
          <w:szCs w:val="28"/>
          <w:rtl/>
          <w:lang w:bidi="ar-MA"/>
        </w:rPr>
        <w:t xml:space="preserve">لاف كما </w:t>
      </w:r>
      <w:r w:rsidR="00C92950">
        <w:rPr>
          <w:rFonts w:ascii="Simplified Arabic" w:hAnsi="Simplified Arabic" w:cs="Simplified Arabic" w:hint="cs"/>
          <w:sz w:val="28"/>
          <w:szCs w:val="28"/>
          <w:rtl/>
          <w:lang w:bidi="ar-MA"/>
        </w:rPr>
        <w:t>أ</w:t>
      </w:r>
      <w:r w:rsidRPr="00614AEF">
        <w:rPr>
          <w:rFonts w:ascii="Simplified Arabic" w:hAnsi="Simplified Arabic" w:cs="Simplified Arabic"/>
          <w:sz w:val="28"/>
          <w:szCs w:val="28"/>
          <w:rtl/>
          <w:lang w:bidi="ar-MA"/>
        </w:rPr>
        <w:t>ن المعجم الجيد يزود المترجم ببدائل تسمح له  باختيار معلومات تساعده على تحصين ترجمته.</w:t>
      </w:r>
    </w:p>
    <w:p w:rsidR="00B426D0" w:rsidRPr="00C92950" w:rsidRDefault="00C92950" w:rsidP="00B426D0">
      <w:pPr>
        <w:bidi/>
        <w:rPr>
          <w:rFonts w:ascii="Simplified Arabic" w:hAnsi="Simplified Arabic" w:cs="Simplified Arabic"/>
          <w:b/>
          <w:bCs/>
          <w:sz w:val="28"/>
          <w:szCs w:val="28"/>
          <w:u w:val="single"/>
          <w:rtl/>
          <w:lang w:bidi="ar-MA"/>
        </w:rPr>
      </w:pPr>
      <w:r>
        <w:rPr>
          <w:rFonts w:ascii="Simplified Arabic" w:hAnsi="Simplified Arabic" w:cs="Simplified Arabic" w:hint="cs"/>
          <w:b/>
          <w:bCs/>
          <w:sz w:val="28"/>
          <w:szCs w:val="28"/>
          <w:u w:val="single"/>
          <w:rtl/>
          <w:lang w:bidi="ar-MA"/>
        </w:rPr>
        <w:t>سابعا</w:t>
      </w:r>
      <w:r w:rsidR="00B50904">
        <w:rPr>
          <w:rFonts w:ascii="Simplified Arabic" w:hAnsi="Simplified Arabic" w:cs="Simplified Arabic" w:hint="cs"/>
          <w:b/>
          <w:bCs/>
          <w:sz w:val="28"/>
          <w:szCs w:val="28"/>
          <w:u w:val="single"/>
          <w:rtl/>
          <w:lang w:bidi="ar-MA"/>
        </w:rPr>
        <w:t xml:space="preserve">- </w:t>
      </w:r>
      <w:r w:rsidR="00B426D0" w:rsidRPr="00C92950">
        <w:rPr>
          <w:rFonts w:ascii="Simplified Arabic" w:hAnsi="Simplified Arabic" w:cs="Simplified Arabic"/>
          <w:b/>
          <w:bCs/>
          <w:sz w:val="28"/>
          <w:szCs w:val="28"/>
          <w:u w:val="single"/>
          <w:rtl/>
          <w:lang w:bidi="ar-MA"/>
        </w:rPr>
        <w:t xml:space="preserve">دور المعاجم الالكترونية في الترجمة الالكترونية أثناء تعليم اللغة العربية للناطقين بغيرها </w:t>
      </w:r>
    </w:p>
    <w:p w:rsidR="00B426D0" w:rsidRPr="00614AEF" w:rsidRDefault="00B50904" w:rsidP="00B426D0">
      <w:pPr>
        <w:bidi/>
        <w:rPr>
          <w:rFonts w:ascii="Simplified Arabic" w:hAnsi="Simplified Arabic" w:cs="Simplified Arabic"/>
          <w:sz w:val="28"/>
          <w:szCs w:val="28"/>
          <w:rtl/>
          <w:lang w:bidi="ar-MA"/>
        </w:rPr>
      </w:pPr>
      <w:r>
        <w:rPr>
          <w:rFonts w:ascii="Simplified Arabic" w:hAnsi="Simplified Arabic" w:cs="Simplified Arabic"/>
          <w:sz w:val="28"/>
          <w:szCs w:val="28"/>
          <w:rtl/>
          <w:lang w:bidi="ar-MA"/>
        </w:rPr>
        <w:lastRenderedPageBreak/>
        <w:t xml:space="preserve">وجدنا </w:t>
      </w:r>
      <w:r>
        <w:rPr>
          <w:rFonts w:ascii="Simplified Arabic" w:hAnsi="Simplified Arabic" w:cs="Simplified Arabic" w:hint="cs"/>
          <w:sz w:val="28"/>
          <w:szCs w:val="28"/>
          <w:rtl/>
          <w:lang w:bidi="ar-MA"/>
        </w:rPr>
        <w:t>أ</w:t>
      </w:r>
      <w:r w:rsidR="00B426D0" w:rsidRPr="00614AEF">
        <w:rPr>
          <w:rFonts w:ascii="Simplified Arabic" w:hAnsi="Simplified Arabic" w:cs="Simplified Arabic"/>
          <w:sz w:val="28"/>
          <w:szCs w:val="28"/>
          <w:rtl/>
          <w:lang w:bidi="ar-MA"/>
        </w:rPr>
        <w:t xml:space="preserve">ن استعمال المعاجم اللغوية وخاصة الالكترونية أثناء تعليم اللغة العربية للناطقين بغيرها يساعد على تقوية الحصيلة اللغوية </w:t>
      </w:r>
      <w:r w:rsidR="00DA0B76" w:rsidRPr="00614AEF">
        <w:rPr>
          <w:rFonts w:ascii="Simplified Arabic" w:hAnsi="Simplified Arabic" w:cs="Simplified Arabic"/>
          <w:sz w:val="28"/>
          <w:szCs w:val="28"/>
          <w:rtl/>
          <w:lang w:bidi="ar-MA"/>
        </w:rPr>
        <w:t>لدى طلاب وتساعدهم على ترجمة بشكل أفضل فال</w:t>
      </w:r>
      <w:r>
        <w:rPr>
          <w:rFonts w:ascii="Simplified Arabic" w:hAnsi="Simplified Arabic" w:cs="Simplified Arabic"/>
          <w:sz w:val="28"/>
          <w:szCs w:val="28"/>
          <w:rtl/>
          <w:lang w:bidi="ar-MA"/>
        </w:rPr>
        <w:t>معاجم تحتوي على ثقافة أهل اللغة</w:t>
      </w:r>
      <w:r>
        <w:rPr>
          <w:rFonts w:ascii="Simplified Arabic" w:hAnsi="Simplified Arabic" w:cs="Simplified Arabic" w:hint="cs"/>
          <w:sz w:val="28"/>
          <w:szCs w:val="28"/>
          <w:rtl/>
          <w:lang w:bidi="ar-MA"/>
        </w:rPr>
        <w:t xml:space="preserve"> التي </w:t>
      </w:r>
      <w:r w:rsidR="00DA0B76" w:rsidRPr="00614AEF">
        <w:rPr>
          <w:rFonts w:ascii="Simplified Arabic" w:hAnsi="Simplified Arabic" w:cs="Simplified Arabic"/>
          <w:sz w:val="28"/>
          <w:szCs w:val="28"/>
          <w:rtl/>
          <w:lang w:bidi="ar-MA"/>
        </w:rPr>
        <w:t xml:space="preserve">تزخر بمفرداتهم وتراكيبهم العامة والخاصة </w:t>
      </w:r>
      <w:r>
        <w:rPr>
          <w:rFonts w:ascii="Simplified Arabic" w:hAnsi="Simplified Arabic" w:cs="Simplified Arabic" w:hint="cs"/>
          <w:sz w:val="28"/>
          <w:szCs w:val="28"/>
          <w:rtl/>
          <w:lang w:bidi="ar-MA"/>
        </w:rPr>
        <w:t>،</w:t>
      </w:r>
      <w:r w:rsidR="00DA0B76" w:rsidRPr="00614AEF">
        <w:rPr>
          <w:rFonts w:ascii="Simplified Arabic" w:hAnsi="Simplified Arabic" w:cs="Simplified Arabic"/>
          <w:sz w:val="28"/>
          <w:szCs w:val="28"/>
          <w:rtl/>
          <w:lang w:bidi="ar-MA"/>
        </w:rPr>
        <w:t>وهي أيضا</w:t>
      </w:r>
      <w:r>
        <w:rPr>
          <w:rFonts w:ascii="Simplified Arabic" w:hAnsi="Simplified Arabic" w:cs="Simplified Arabic" w:hint="cs"/>
          <w:sz w:val="28"/>
          <w:szCs w:val="28"/>
          <w:rtl/>
          <w:lang w:bidi="ar-MA"/>
        </w:rPr>
        <w:t xml:space="preserve"> وعاء</w:t>
      </w:r>
      <w:r w:rsidR="00DA0B76" w:rsidRPr="00614AEF">
        <w:rPr>
          <w:rFonts w:ascii="Simplified Arabic" w:hAnsi="Simplified Arabic" w:cs="Simplified Arabic"/>
          <w:sz w:val="28"/>
          <w:szCs w:val="28"/>
          <w:rtl/>
          <w:lang w:bidi="ar-MA"/>
        </w:rPr>
        <w:t xml:space="preserve"> مليئ ينكفئ بالعلوم </w:t>
      </w:r>
      <w:r>
        <w:rPr>
          <w:rFonts w:ascii="Simplified Arabic" w:hAnsi="Simplified Arabic" w:cs="Simplified Arabic" w:hint="cs"/>
          <w:sz w:val="28"/>
          <w:szCs w:val="28"/>
          <w:rtl/>
          <w:lang w:bidi="ar-MA"/>
        </w:rPr>
        <w:t>.</w:t>
      </w:r>
    </w:p>
    <w:p w:rsidR="00B426D0" w:rsidRPr="00614AEF" w:rsidRDefault="00B426D0" w:rsidP="00B426D0">
      <w:pPr>
        <w:bidi/>
        <w:rPr>
          <w:rFonts w:ascii="Simplified Arabic" w:hAnsi="Simplified Arabic" w:cs="Simplified Arabic"/>
          <w:sz w:val="28"/>
          <w:szCs w:val="28"/>
          <w:rtl/>
          <w:lang w:bidi="ar-MA"/>
        </w:rPr>
      </w:pPr>
    </w:p>
    <w:p w:rsidR="007E7628" w:rsidRPr="00614AEF" w:rsidRDefault="007E7628" w:rsidP="007E7628">
      <w:pPr>
        <w:bidi/>
        <w:jc w:val="center"/>
        <w:rPr>
          <w:rFonts w:ascii="Simplified Arabic" w:hAnsi="Simplified Arabic" w:cs="Simplified Arabic"/>
          <w:sz w:val="28"/>
          <w:szCs w:val="28"/>
          <w:rtl/>
          <w:lang w:bidi="ar-MA"/>
        </w:rPr>
      </w:pPr>
    </w:p>
    <w:p w:rsidR="007E7628" w:rsidRPr="00614AEF" w:rsidRDefault="007E7628" w:rsidP="007E7628">
      <w:pPr>
        <w:bidi/>
        <w:jc w:val="center"/>
        <w:rPr>
          <w:rFonts w:ascii="Simplified Arabic" w:hAnsi="Simplified Arabic" w:cs="Simplified Arabic"/>
          <w:sz w:val="28"/>
          <w:szCs w:val="28"/>
          <w:rtl/>
          <w:lang w:bidi="ar-MA"/>
        </w:rPr>
      </w:pPr>
    </w:p>
    <w:p w:rsidR="007879B0" w:rsidRPr="00B50904" w:rsidRDefault="00513761" w:rsidP="007E7628">
      <w:pPr>
        <w:bidi/>
        <w:jc w:val="center"/>
        <w:rPr>
          <w:rFonts w:ascii="Simplified Arabic" w:hAnsi="Simplified Arabic" w:cs="Simplified Arabic"/>
          <w:b/>
          <w:bCs/>
          <w:sz w:val="28"/>
          <w:szCs w:val="28"/>
          <w:u w:val="single"/>
          <w:rtl/>
          <w:lang w:bidi="ar-MA"/>
        </w:rPr>
      </w:pPr>
      <w:r w:rsidRPr="00B50904">
        <w:rPr>
          <w:rFonts w:ascii="Simplified Arabic" w:hAnsi="Simplified Arabic" w:cs="Simplified Arabic"/>
          <w:b/>
          <w:bCs/>
          <w:noProof/>
          <w:sz w:val="28"/>
          <w:szCs w:val="28"/>
          <w:u w:val="single"/>
          <w:rtl/>
          <w:lang w:eastAsia="fr-FR"/>
        </w:rPr>
        <mc:AlternateContent>
          <mc:Choice Requires="wps">
            <w:drawing>
              <wp:anchor distT="0" distB="0" distL="114300" distR="114300" simplePos="0" relativeHeight="251671552" behindDoc="0" locked="0" layoutInCell="1" allowOverlap="1" wp14:anchorId="1180CC75" wp14:editId="153053A3">
                <wp:simplePos x="0" y="0"/>
                <wp:positionH relativeFrom="column">
                  <wp:posOffset>1548130</wp:posOffset>
                </wp:positionH>
                <wp:positionV relativeFrom="paragraph">
                  <wp:posOffset>449579</wp:posOffset>
                </wp:positionV>
                <wp:extent cx="1143000" cy="1190625"/>
                <wp:effectExtent l="38100" t="0" r="19050" b="47625"/>
                <wp:wrapNone/>
                <wp:docPr id="14" name="Straight Arrow Connector 14"/>
                <wp:cNvGraphicFramePr/>
                <a:graphic xmlns:a="http://schemas.openxmlformats.org/drawingml/2006/main">
                  <a:graphicData uri="http://schemas.microsoft.com/office/word/2010/wordprocessingShape">
                    <wps:wsp>
                      <wps:cNvCnPr/>
                      <wps:spPr>
                        <a:xfrm flipH="1">
                          <a:off x="0" y="0"/>
                          <a:ext cx="1143000" cy="1190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121.9pt;margin-top:35.4pt;width:90pt;height:93.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" strokecolor="#4579b8 [3044]">
                <v:stroke endarrow="open"/>
              </v:shape>
            </w:pict>
          </mc:Fallback>
        </mc:AlternateContent>
      </w:r>
      <w:r w:rsidRPr="00B50904">
        <w:rPr>
          <w:rFonts w:ascii="Simplified Arabic" w:hAnsi="Simplified Arabic" w:cs="Simplified Arabic"/>
          <w:b/>
          <w:bCs/>
          <w:noProof/>
          <w:sz w:val="28"/>
          <w:szCs w:val="28"/>
          <w:u w:val="single"/>
          <w:rtl/>
          <w:lang w:eastAsia="fr-FR"/>
        </w:rPr>
        <mc:AlternateContent>
          <mc:Choice Requires="wps">
            <w:drawing>
              <wp:anchor distT="0" distB="0" distL="114300" distR="114300" simplePos="0" relativeHeight="251664384" behindDoc="0" locked="0" layoutInCell="1" allowOverlap="1" wp14:anchorId="7A05515A" wp14:editId="390EF24A">
                <wp:simplePos x="0" y="0"/>
                <wp:positionH relativeFrom="column">
                  <wp:posOffset>2738755</wp:posOffset>
                </wp:positionH>
                <wp:positionV relativeFrom="paragraph">
                  <wp:posOffset>401955</wp:posOffset>
                </wp:positionV>
                <wp:extent cx="133350" cy="1066800"/>
                <wp:effectExtent l="0" t="0" r="76200" b="57150"/>
                <wp:wrapNone/>
                <wp:docPr id="6" name="Straight Arrow Connector 6"/>
                <wp:cNvGraphicFramePr/>
                <a:graphic xmlns:a="http://schemas.openxmlformats.org/drawingml/2006/main">
                  <a:graphicData uri="http://schemas.microsoft.com/office/word/2010/wordprocessingShape">
                    <wps:wsp>
                      <wps:cNvCnPr/>
                      <wps:spPr>
                        <a:xfrm>
                          <a:off x="0" y="0"/>
                          <a:ext cx="133350" cy="1066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15.65pt;margin-top:31.65pt;width:10.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" strokecolor="#4579b8 [3044]">
                <v:stroke endarrow="open"/>
              </v:shape>
            </w:pict>
          </mc:Fallback>
        </mc:AlternateContent>
      </w:r>
      <w:r w:rsidR="00EF3F1C" w:rsidRPr="00B50904">
        <w:rPr>
          <w:rFonts w:ascii="Simplified Arabic" w:hAnsi="Simplified Arabic" w:cs="Simplified Arabic"/>
          <w:b/>
          <w:bCs/>
          <w:noProof/>
          <w:sz w:val="28"/>
          <w:szCs w:val="28"/>
          <w:u w:val="single"/>
          <w:rtl/>
          <w:lang w:eastAsia="fr-FR"/>
        </w:rPr>
        <mc:AlternateContent>
          <mc:Choice Requires="wps">
            <w:drawing>
              <wp:anchor distT="0" distB="0" distL="114300" distR="114300" simplePos="0" relativeHeight="251668480" behindDoc="0" locked="0" layoutInCell="1" allowOverlap="1" wp14:anchorId="0D71DFD2" wp14:editId="64A43415">
                <wp:simplePos x="0" y="0"/>
                <wp:positionH relativeFrom="column">
                  <wp:posOffset>2738754</wp:posOffset>
                </wp:positionH>
                <wp:positionV relativeFrom="paragraph">
                  <wp:posOffset>401955</wp:posOffset>
                </wp:positionV>
                <wp:extent cx="2828925" cy="904875"/>
                <wp:effectExtent l="0" t="0" r="85725" b="85725"/>
                <wp:wrapNone/>
                <wp:docPr id="11" name="Straight Arrow Connector 11"/>
                <wp:cNvGraphicFramePr/>
                <a:graphic xmlns:a="http://schemas.openxmlformats.org/drawingml/2006/main">
                  <a:graphicData uri="http://schemas.microsoft.com/office/word/2010/wordprocessingShape">
                    <wps:wsp>
                      <wps:cNvCnPr/>
                      <wps:spPr>
                        <a:xfrm>
                          <a:off x="0" y="0"/>
                          <a:ext cx="2828925" cy="904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215.65pt;margin-top:31.65pt;width:222.75pt;height:71.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" strokecolor="#4579b8 [3044]">
                <v:stroke endarrow="open"/>
              </v:shape>
            </w:pict>
          </mc:Fallback>
        </mc:AlternateContent>
      </w:r>
      <w:r w:rsidR="00EF3F1C" w:rsidRPr="00B50904">
        <w:rPr>
          <w:rFonts w:ascii="Simplified Arabic" w:hAnsi="Simplified Arabic" w:cs="Simplified Arabic"/>
          <w:b/>
          <w:bCs/>
          <w:noProof/>
          <w:sz w:val="28"/>
          <w:szCs w:val="28"/>
          <w:u w:val="single"/>
          <w:rtl/>
          <w:lang w:eastAsia="fr-FR"/>
        </w:rPr>
        <mc:AlternateContent>
          <mc:Choice Requires="wps">
            <w:drawing>
              <wp:anchor distT="0" distB="0" distL="114300" distR="114300" simplePos="0" relativeHeight="251667456" behindDoc="0" locked="0" layoutInCell="1" allowOverlap="1" wp14:anchorId="0A6EFDB2" wp14:editId="5F075700">
                <wp:simplePos x="0" y="0"/>
                <wp:positionH relativeFrom="column">
                  <wp:posOffset>1300480</wp:posOffset>
                </wp:positionH>
                <wp:positionV relativeFrom="paragraph">
                  <wp:posOffset>401955</wp:posOffset>
                </wp:positionV>
                <wp:extent cx="1438275" cy="381000"/>
                <wp:effectExtent l="38100" t="0" r="28575" b="76200"/>
                <wp:wrapNone/>
                <wp:docPr id="10" name="Straight Arrow Connector 10"/>
                <wp:cNvGraphicFramePr/>
                <a:graphic xmlns:a="http://schemas.openxmlformats.org/drawingml/2006/main">
                  <a:graphicData uri="http://schemas.microsoft.com/office/word/2010/wordprocessingShape">
                    <wps:wsp>
                      <wps:cNvCnPr/>
                      <wps:spPr>
                        <a:xfrm flipH="1">
                          <a:off x="0" y="0"/>
                          <a:ext cx="1438275"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 o:spid="_x0000_s1026" type="#_x0000_t32" style="position:absolute;margin-left:102.4pt;margin-top:31.65pt;width:113.25pt;height:30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" strokecolor="#4579b8 [3044]">
                <v:stroke endarrow="open"/>
              </v:shape>
            </w:pict>
          </mc:Fallback>
        </mc:AlternateContent>
      </w:r>
      <w:r w:rsidR="007E7628" w:rsidRPr="00B50904">
        <w:rPr>
          <w:rFonts w:ascii="Simplified Arabic" w:hAnsi="Simplified Arabic" w:cs="Simplified Arabic"/>
          <w:b/>
          <w:bCs/>
          <w:noProof/>
          <w:sz w:val="28"/>
          <w:szCs w:val="28"/>
          <w:u w:val="single"/>
          <w:rtl/>
          <w:lang w:eastAsia="fr-FR"/>
        </w:rPr>
        <mc:AlternateContent>
          <mc:Choice Requires="wps">
            <w:drawing>
              <wp:anchor distT="0" distB="0" distL="114300" distR="114300" simplePos="0" relativeHeight="251663360" behindDoc="0" locked="0" layoutInCell="1" allowOverlap="1" wp14:anchorId="37A183D3" wp14:editId="4A4B13E9">
                <wp:simplePos x="0" y="0"/>
                <wp:positionH relativeFrom="column">
                  <wp:posOffset>2738755</wp:posOffset>
                </wp:positionH>
                <wp:positionV relativeFrom="paragraph">
                  <wp:posOffset>401955</wp:posOffset>
                </wp:positionV>
                <wp:extent cx="981075" cy="838200"/>
                <wp:effectExtent l="0" t="0" r="66675" b="57150"/>
                <wp:wrapNone/>
                <wp:docPr id="5" name="Straight Arrow Connector 5"/>
                <wp:cNvGraphicFramePr/>
                <a:graphic xmlns:a="http://schemas.openxmlformats.org/drawingml/2006/main">
                  <a:graphicData uri="http://schemas.microsoft.com/office/word/2010/wordprocessingShape">
                    <wps:wsp>
                      <wps:cNvCnPr/>
                      <wps:spPr>
                        <a:xfrm>
                          <a:off x="0" y="0"/>
                          <a:ext cx="981075" cy="838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215.65pt;margin-top:31.65pt;width:77.2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" strokecolor="#4579b8 [3044]">
                <v:stroke endarrow="open"/>
              </v:shape>
            </w:pict>
          </mc:Fallback>
        </mc:AlternateContent>
      </w:r>
      <w:r w:rsidR="00B50904">
        <w:rPr>
          <w:rFonts w:ascii="Simplified Arabic" w:hAnsi="Simplified Arabic" w:cs="Simplified Arabic" w:hint="cs"/>
          <w:b/>
          <w:bCs/>
          <w:sz w:val="28"/>
          <w:szCs w:val="28"/>
          <w:u w:val="single"/>
          <w:rtl/>
          <w:lang w:bidi="ar-MA"/>
        </w:rPr>
        <w:t>ثامنا-</w:t>
      </w:r>
      <w:r w:rsidR="007879B0" w:rsidRPr="00B50904">
        <w:rPr>
          <w:rFonts w:ascii="Simplified Arabic" w:hAnsi="Simplified Arabic" w:cs="Simplified Arabic"/>
          <w:b/>
          <w:bCs/>
          <w:sz w:val="28"/>
          <w:szCs w:val="28"/>
          <w:u w:val="single"/>
          <w:rtl/>
          <w:lang w:bidi="ar-MA"/>
        </w:rPr>
        <w:t>أنواع المعاجم الثنائية</w:t>
      </w:r>
    </w:p>
    <w:p w:rsidR="007E7628" w:rsidRPr="00614AEF" w:rsidRDefault="00EF3F1C" w:rsidP="007E7628">
      <w:pPr>
        <w:bidi/>
        <w:rPr>
          <w:rFonts w:ascii="Simplified Arabic" w:hAnsi="Simplified Arabic" w:cs="Simplified Arabic"/>
          <w:sz w:val="28"/>
          <w:szCs w:val="28"/>
          <w:rtl/>
          <w:lang w:bidi="ar-MA"/>
        </w:rPr>
      </w:pPr>
      <w:r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70528" behindDoc="0" locked="0" layoutInCell="1" allowOverlap="1" wp14:anchorId="3327E973" wp14:editId="1D33AEEE">
                <wp:simplePos x="0" y="0"/>
                <wp:positionH relativeFrom="column">
                  <wp:posOffset>-585470</wp:posOffset>
                </wp:positionH>
                <wp:positionV relativeFrom="paragraph">
                  <wp:posOffset>402590</wp:posOffset>
                </wp:positionV>
                <wp:extent cx="1971675" cy="600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3F1C" w:rsidRPr="00691FE0" w:rsidRDefault="00EF3F1C" w:rsidP="00EF3F1C">
                            <w:pPr>
                              <w:bidi/>
                              <w:rPr>
                                <w:sz w:val="28"/>
                                <w:szCs w:val="28"/>
                                <w:lang w:bidi="ar-MA"/>
                              </w:rPr>
                            </w:pPr>
                            <w:r w:rsidRPr="00691FE0">
                              <w:rPr>
                                <w:rFonts w:hint="cs"/>
                                <w:sz w:val="28"/>
                                <w:szCs w:val="28"/>
                                <w:rtl/>
                                <w:lang w:bidi="ar-MA"/>
                              </w:rPr>
                              <w:t xml:space="preserve">المعجم المنشور ورقيا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28" type="#_x0000_t202" style="position:absolute;left:0;text-align:left;margin-left:-46.1pt;margin-top:31.7pt;width:155.25pt;height:47.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" fillcolor="white [3201]" strokeweight=".5pt">
                <v:textbox>
                  <w:txbxContent>
                    <w:p w:rsidR="00EF3F1C" w:rsidRPr="00691FE0" w:rsidRDefault="00EF3F1C" w:rsidP="00EF3F1C">
                      <w:pPr>
                        <w:bidi/>
                        <w:rPr>
                          <w:rFonts w:hint="cs"/>
                          <w:sz w:val="28"/>
                          <w:szCs w:val="28"/>
                          <w:lang w:bidi="ar-MA"/>
                        </w:rPr>
                      </w:pPr>
                      <w:r w:rsidRPr="00691FE0">
                        <w:rPr>
                          <w:rFonts w:hint="cs"/>
                          <w:sz w:val="28"/>
                          <w:szCs w:val="28"/>
                          <w:rtl/>
                          <w:lang w:bidi="ar-MA"/>
                        </w:rPr>
                        <w:t xml:space="preserve">المعجم المنشور ورقيا </w:t>
                      </w:r>
                    </w:p>
                  </w:txbxContent>
                </v:textbox>
              </v:shape>
            </w:pict>
          </mc:Fallback>
        </mc:AlternateContent>
      </w:r>
    </w:p>
    <w:p w:rsidR="007E7628" w:rsidRPr="00614AEF" w:rsidRDefault="00691FE0" w:rsidP="00EA3821">
      <w:pPr>
        <w:bidi/>
        <w:rPr>
          <w:rFonts w:ascii="Simplified Arabic" w:hAnsi="Simplified Arabic" w:cs="Simplified Arabic"/>
          <w:sz w:val="28"/>
          <w:szCs w:val="28"/>
          <w:rtl/>
          <w:lang w:val="es-ES" w:bidi="ar-MA"/>
        </w:rPr>
      </w:pPr>
      <w:r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65408" behindDoc="0" locked="0" layoutInCell="1" allowOverlap="1" wp14:anchorId="5FB0EA89" wp14:editId="2122713F">
                <wp:simplePos x="0" y="0"/>
                <wp:positionH relativeFrom="column">
                  <wp:posOffset>3434079</wp:posOffset>
                </wp:positionH>
                <wp:positionV relativeFrom="paragraph">
                  <wp:posOffset>440690</wp:posOffset>
                </wp:positionV>
                <wp:extent cx="1609725" cy="15049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609725"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7628" w:rsidRPr="00691FE0" w:rsidRDefault="007E7628" w:rsidP="007E7628">
                            <w:pPr>
                              <w:bidi/>
                              <w:rPr>
                                <w:b/>
                                <w:bCs/>
                                <w:sz w:val="28"/>
                                <w:szCs w:val="28"/>
                                <w:rtl/>
                                <w:lang w:bidi="ar-MA"/>
                              </w:rPr>
                            </w:pPr>
                            <w:r>
                              <w:rPr>
                                <w:rFonts w:hint="cs"/>
                                <w:rtl/>
                                <w:lang w:bidi="ar-MA"/>
                              </w:rPr>
                              <w:t xml:space="preserve">  </w:t>
                            </w:r>
                            <w:r w:rsidRPr="00691FE0">
                              <w:rPr>
                                <w:rFonts w:hint="cs"/>
                                <w:b/>
                                <w:bCs/>
                                <w:sz w:val="28"/>
                                <w:szCs w:val="28"/>
                                <w:rtl/>
                                <w:lang w:bidi="ar-MA"/>
                              </w:rPr>
                              <w:t xml:space="preserve">المعجم المخصص للفهم </w:t>
                            </w:r>
                            <w:r w:rsidR="00B50904" w:rsidRPr="00691FE0">
                              <w:rPr>
                                <w:rFonts w:hint="cs"/>
                                <w:b/>
                                <w:bCs/>
                                <w:sz w:val="28"/>
                                <w:szCs w:val="28"/>
                                <w:rtl/>
                                <w:lang w:bidi="ar-MA"/>
                              </w:rPr>
                              <w:t>:</w:t>
                            </w:r>
                          </w:p>
                          <w:p w:rsidR="009A5435" w:rsidRPr="00691FE0" w:rsidRDefault="00247297" w:rsidP="009A5435">
                            <w:pPr>
                              <w:bidi/>
                              <w:rPr>
                                <w:sz w:val="28"/>
                                <w:szCs w:val="28"/>
                                <w:lang w:bidi="ar-MA"/>
                              </w:rPr>
                            </w:pPr>
                            <w:r w:rsidRPr="00691FE0">
                              <w:rPr>
                                <w:rFonts w:hint="cs"/>
                                <w:sz w:val="28"/>
                                <w:szCs w:val="28"/>
                                <w:rtl/>
                                <w:lang w:bidi="ar-MA"/>
                              </w:rPr>
                              <w:t xml:space="preserve">يضم عددا أكبر من المداخل مقارنة بنظيره المخصص للتعبير </w:t>
                            </w:r>
                            <w:r w:rsidR="00B50904" w:rsidRPr="00691FE0">
                              <w:rPr>
                                <w:rFonts w:hint="cs"/>
                                <w:sz w:val="28"/>
                                <w:szCs w:val="28"/>
                                <w:rtl/>
                                <w:lang w:bidi="ar-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70.4pt;margin-top:34.7pt;width:126.7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" fillcolor="white [3201]" strokeweight=".5pt">
                <v:textbox>
                  <w:txbxContent>
                    <w:p w:rsidR="007E7628" w:rsidRPr="00691FE0" w:rsidRDefault="007E7628" w:rsidP="007E7628">
                      <w:pPr>
                        <w:bidi/>
                        <w:rPr>
                          <w:rFonts w:hint="cs"/>
                          <w:b/>
                          <w:bCs/>
                          <w:sz w:val="28"/>
                          <w:szCs w:val="28"/>
                          <w:rtl/>
                          <w:lang w:bidi="ar-MA"/>
                        </w:rPr>
                      </w:pPr>
                      <w:r>
                        <w:rPr>
                          <w:rFonts w:hint="cs"/>
                          <w:rtl/>
                          <w:lang w:bidi="ar-MA"/>
                        </w:rPr>
                        <w:t xml:space="preserve">  </w:t>
                      </w:r>
                      <w:r w:rsidRPr="00691FE0">
                        <w:rPr>
                          <w:rFonts w:hint="cs"/>
                          <w:b/>
                          <w:bCs/>
                          <w:sz w:val="28"/>
                          <w:szCs w:val="28"/>
                          <w:rtl/>
                          <w:lang w:bidi="ar-MA"/>
                        </w:rPr>
                        <w:t xml:space="preserve">المعجم المخصص للفهم </w:t>
                      </w:r>
                      <w:r w:rsidR="00B50904" w:rsidRPr="00691FE0">
                        <w:rPr>
                          <w:rFonts w:hint="cs"/>
                          <w:b/>
                          <w:bCs/>
                          <w:sz w:val="28"/>
                          <w:szCs w:val="28"/>
                          <w:rtl/>
                          <w:lang w:bidi="ar-MA"/>
                        </w:rPr>
                        <w:t>:</w:t>
                      </w:r>
                    </w:p>
                    <w:p w:rsidR="009A5435" w:rsidRPr="00691FE0" w:rsidRDefault="00247297" w:rsidP="009A5435">
                      <w:pPr>
                        <w:bidi/>
                        <w:rPr>
                          <w:rFonts w:hint="cs"/>
                          <w:sz w:val="28"/>
                          <w:szCs w:val="28"/>
                          <w:lang w:bidi="ar-MA"/>
                        </w:rPr>
                      </w:pPr>
                      <w:r w:rsidRPr="00691FE0">
                        <w:rPr>
                          <w:rFonts w:hint="cs"/>
                          <w:sz w:val="28"/>
                          <w:szCs w:val="28"/>
                          <w:rtl/>
                          <w:lang w:bidi="ar-MA"/>
                        </w:rPr>
                        <w:t xml:space="preserve">يضم عددا أكبر من المداخل مقارنة بنظيره المخصص للتعبير </w:t>
                      </w:r>
                      <w:r w:rsidR="00B50904" w:rsidRPr="00691FE0">
                        <w:rPr>
                          <w:rFonts w:hint="cs"/>
                          <w:sz w:val="28"/>
                          <w:szCs w:val="28"/>
                          <w:rtl/>
                          <w:lang w:bidi="ar-MA"/>
                        </w:rPr>
                        <w:t>.</w:t>
                      </w:r>
                    </w:p>
                  </w:txbxContent>
                </v:textbox>
              </v:shape>
            </w:pict>
          </mc:Fallback>
        </mc:AlternateContent>
      </w:r>
      <w:r w:rsidR="00EF3F1C"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69504" behindDoc="0" locked="0" layoutInCell="1" allowOverlap="1" wp14:anchorId="4CB74986" wp14:editId="2E8C8401">
                <wp:simplePos x="0" y="0"/>
                <wp:positionH relativeFrom="column">
                  <wp:posOffset>5215254</wp:posOffset>
                </wp:positionH>
                <wp:positionV relativeFrom="paragraph">
                  <wp:posOffset>403225</wp:posOffset>
                </wp:positionV>
                <wp:extent cx="1076325" cy="8763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076325"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1FE0" w:rsidRDefault="00691FE0" w:rsidP="00EF3F1C">
                            <w:pPr>
                              <w:bidi/>
                              <w:rPr>
                                <w:rtl/>
                                <w:lang w:bidi="ar-MA"/>
                              </w:rPr>
                            </w:pPr>
                          </w:p>
                          <w:p w:rsidR="00EF3F1C" w:rsidRPr="00691FE0" w:rsidRDefault="00B50904" w:rsidP="00691FE0">
                            <w:pPr>
                              <w:bidi/>
                              <w:rPr>
                                <w:sz w:val="28"/>
                                <w:szCs w:val="28"/>
                                <w:rtl/>
                                <w:lang w:bidi="ar-MA"/>
                              </w:rPr>
                            </w:pPr>
                            <w:r w:rsidRPr="00691FE0">
                              <w:rPr>
                                <w:rFonts w:hint="cs"/>
                                <w:sz w:val="28"/>
                                <w:szCs w:val="28"/>
                                <w:rtl/>
                                <w:lang w:bidi="ar-MA"/>
                              </w:rPr>
                              <w:t>معجم الترجمة الآ</w:t>
                            </w:r>
                            <w:r w:rsidR="00EF3F1C" w:rsidRPr="00691FE0">
                              <w:rPr>
                                <w:rFonts w:hint="cs"/>
                                <w:sz w:val="28"/>
                                <w:szCs w:val="28"/>
                                <w:rtl/>
                                <w:lang w:bidi="ar-MA"/>
                              </w:rPr>
                              <w:t>لية</w:t>
                            </w:r>
                          </w:p>
                          <w:p w:rsidR="00EF3F1C" w:rsidRDefault="00EF3F1C" w:rsidP="00EF3F1C">
                            <w:pPr>
                              <w:bidi/>
                              <w:rPr>
                                <w:rtl/>
                                <w:lang w:bidi="ar-MA"/>
                              </w:rPr>
                            </w:pPr>
                          </w:p>
                          <w:p w:rsidR="00EF3F1C" w:rsidRDefault="00EF3F1C" w:rsidP="00EF3F1C">
                            <w:pPr>
                              <w:bidi/>
                              <w:rPr>
                                <w:rtl/>
                                <w:lang w:bidi="ar-MA"/>
                              </w:rPr>
                            </w:pPr>
                          </w:p>
                          <w:p w:rsidR="00EF3F1C" w:rsidRDefault="00EF3F1C" w:rsidP="00EF3F1C">
                            <w:pPr>
                              <w:bidi/>
                              <w:rPr>
                                <w:lang w:bidi="ar-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410.65pt;margin-top:31.75pt;width:84.75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" fillcolor="white [3201]" strokeweight=".5pt">
                <v:textbox>
                  <w:txbxContent>
                    <w:p w:rsidR="00691FE0" w:rsidRDefault="00691FE0" w:rsidP="00EF3F1C">
                      <w:pPr>
                        <w:bidi/>
                        <w:rPr>
                          <w:rFonts w:hint="cs"/>
                          <w:rtl/>
                          <w:lang w:bidi="ar-MA"/>
                        </w:rPr>
                      </w:pPr>
                    </w:p>
                    <w:p w:rsidR="00EF3F1C" w:rsidRPr="00691FE0" w:rsidRDefault="00B50904" w:rsidP="00691FE0">
                      <w:pPr>
                        <w:bidi/>
                        <w:rPr>
                          <w:rFonts w:hint="cs"/>
                          <w:sz w:val="28"/>
                          <w:szCs w:val="28"/>
                          <w:rtl/>
                          <w:lang w:bidi="ar-MA"/>
                        </w:rPr>
                      </w:pPr>
                      <w:r w:rsidRPr="00691FE0">
                        <w:rPr>
                          <w:rFonts w:hint="cs"/>
                          <w:sz w:val="28"/>
                          <w:szCs w:val="28"/>
                          <w:rtl/>
                          <w:lang w:bidi="ar-MA"/>
                        </w:rPr>
                        <w:t>معجم الترجمة الآ</w:t>
                      </w:r>
                      <w:r w:rsidR="00EF3F1C" w:rsidRPr="00691FE0">
                        <w:rPr>
                          <w:rFonts w:hint="cs"/>
                          <w:sz w:val="28"/>
                          <w:szCs w:val="28"/>
                          <w:rtl/>
                          <w:lang w:bidi="ar-MA"/>
                        </w:rPr>
                        <w:t>لية</w:t>
                      </w:r>
                    </w:p>
                    <w:p w:rsidR="00EF3F1C" w:rsidRDefault="00EF3F1C" w:rsidP="00EF3F1C">
                      <w:pPr>
                        <w:bidi/>
                        <w:rPr>
                          <w:rFonts w:hint="cs"/>
                          <w:rtl/>
                          <w:lang w:bidi="ar-MA"/>
                        </w:rPr>
                      </w:pPr>
                    </w:p>
                    <w:p w:rsidR="00EF3F1C" w:rsidRDefault="00EF3F1C" w:rsidP="00EF3F1C">
                      <w:pPr>
                        <w:bidi/>
                        <w:rPr>
                          <w:rFonts w:hint="cs"/>
                          <w:rtl/>
                          <w:lang w:bidi="ar-MA"/>
                        </w:rPr>
                      </w:pPr>
                    </w:p>
                    <w:p w:rsidR="00EF3F1C" w:rsidRDefault="00EF3F1C" w:rsidP="00EF3F1C">
                      <w:pPr>
                        <w:bidi/>
                        <w:rPr>
                          <w:rFonts w:hint="cs"/>
                          <w:lang w:bidi="ar-MA"/>
                        </w:rPr>
                      </w:pPr>
                    </w:p>
                  </w:txbxContent>
                </v:textbox>
              </v:shape>
            </w:pict>
          </mc:Fallback>
        </mc:AlternateContent>
      </w:r>
    </w:p>
    <w:p w:rsidR="007E7628" w:rsidRPr="00614AEF" w:rsidRDefault="00691FE0" w:rsidP="007E7628">
      <w:pPr>
        <w:bidi/>
        <w:rPr>
          <w:rFonts w:ascii="Simplified Arabic" w:hAnsi="Simplified Arabic" w:cs="Simplified Arabic"/>
          <w:sz w:val="28"/>
          <w:szCs w:val="28"/>
          <w:rtl/>
          <w:lang w:val="es-ES" w:bidi="ar-MA"/>
        </w:rPr>
      </w:pPr>
      <w:r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66432" behindDoc="0" locked="0" layoutInCell="1" allowOverlap="1" wp14:anchorId="630C4C24" wp14:editId="69D1F404">
                <wp:simplePos x="0" y="0"/>
                <wp:positionH relativeFrom="column">
                  <wp:posOffset>2062480</wp:posOffset>
                </wp:positionH>
                <wp:positionV relativeFrom="paragraph">
                  <wp:posOffset>165100</wp:posOffset>
                </wp:positionV>
                <wp:extent cx="1371600" cy="16192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371600" cy="161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7628" w:rsidRPr="00691FE0" w:rsidRDefault="007E7628" w:rsidP="00247297">
                            <w:pPr>
                              <w:bidi/>
                              <w:rPr>
                                <w:b/>
                                <w:bCs/>
                                <w:sz w:val="28"/>
                                <w:szCs w:val="28"/>
                                <w:rtl/>
                                <w:lang w:bidi="ar-MA"/>
                              </w:rPr>
                            </w:pPr>
                            <w:r w:rsidRPr="00691FE0">
                              <w:rPr>
                                <w:rFonts w:hint="cs"/>
                                <w:b/>
                                <w:bCs/>
                                <w:sz w:val="28"/>
                                <w:szCs w:val="28"/>
                                <w:rtl/>
                                <w:lang w:bidi="ar-MA"/>
                              </w:rPr>
                              <w:t xml:space="preserve">المعجم المخصص للتعبير </w:t>
                            </w:r>
                            <w:r w:rsidR="00B50904" w:rsidRPr="00691FE0">
                              <w:rPr>
                                <w:rFonts w:hint="cs"/>
                                <w:b/>
                                <w:bCs/>
                                <w:sz w:val="28"/>
                                <w:szCs w:val="28"/>
                                <w:rtl/>
                                <w:lang w:bidi="ar-MA"/>
                              </w:rPr>
                              <w:t>:</w:t>
                            </w:r>
                          </w:p>
                          <w:p w:rsidR="00247297" w:rsidRPr="00691FE0" w:rsidRDefault="00B50904" w:rsidP="00247297">
                            <w:pPr>
                              <w:bidi/>
                              <w:rPr>
                                <w:sz w:val="28"/>
                                <w:szCs w:val="28"/>
                                <w:lang w:bidi="ar-MA"/>
                              </w:rPr>
                            </w:pPr>
                            <w:r w:rsidRPr="00691FE0">
                              <w:rPr>
                                <w:rFonts w:hint="cs"/>
                                <w:sz w:val="28"/>
                                <w:szCs w:val="28"/>
                                <w:rtl/>
                                <w:lang w:bidi="ar-MA"/>
                              </w:rPr>
                              <w:t>يضم مداخل ذ</w:t>
                            </w:r>
                            <w:r w:rsidR="00247297" w:rsidRPr="00691FE0">
                              <w:rPr>
                                <w:rFonts w:hint="cs"/>
                                <w:sz w:val="28"/>
                                <w:szCs w:val="28"/>
                                <w:rtl/>
                                <w:lang w:bidi="ar-MA"/>
                              </w:rPr>
                              <w:t xml:space="preserve">ات طبيعة انتاجية عامة ومعلومات تساعد القارئ على استخدام المفردات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162.4pt;margin-top:13pt;width:108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" fillcolor="white [3201]" strokeweight=".5pt">
                <v:textbox>
                  <w:txbxContent>
                    <w:p w:rsidR="007E7628" w:rsidRPr="00691FE0" w:rsidRDefault="007E7628" w:rsidP="00247297">
                      <w:pPr>
                        <w:bidi/>
                        <w:rPr>
                          <w:rFonts w:hint="cs"/>
                          <w:b/>
                          <w:bCs/>
                          <w:sz w:val="28"/>
                          <w:szCs w:val="28"/>
                          <w:rtl/>
                          <w:lang w:bidi="ar-MA"/>
                        </w:rPr>
                      </w:pPr>
                      <w:r w:rsidRPr="00691FE0">
                        <w:rPr>
                          <w:rFonts w:hint="cs"/>
                          <w:b/>
                          <w:bCs/>
                          <w:sz w:val="28"/>
                          <w:szCs w:val="28"/>
                          <w:rtl/>
                          <w:lang w:bidi="ar-MA"/>
                        </w:rPr>
                        <w:t xml:space="preserve">المعجم المخصص للتعبير </w:t>
                      </w:r>
                      <w:r w:rsidR="00B50904" w:rsidRPr="00691FE0">
                        <w:rPr>
                          <w:rFonts w:hint="cs"/>
                          <w:b/>
                          <w:bCs/>
                          <w:sz w:val="28"/>
                          <w:szCs w:val="28"/>
                          <w:rtl/>
                          <w:lang w:bidi="ar-MA"/>
                        </w:rPr>
                        <w:t>:</w:t>
                      </w:r>
                    </w:p>
                    <w:p w:rsidR="00247297" w:rsidRPr="00691FE0" w:rsidRDefault="00B50904" w:rsidP="00247297">
                      <w:pPr>
                        <w:bidi/>
                        <w:rPr>
                          <w:rFonts w:hint="cs"/>
                          <w:sz w:val="28"/>
                          <w:szCs w:val="28"/>
                          <w:lang w:bidi="ar-MA"/>
                        </w:rPr>
                      </w:pPr>
                      <w:r w:rsidRPr="00691FE0">
                        <w:rPr>
                          <w:rFonts w:hint="cs"/>
                          <w:sz w:val="28"/>
                          <w:szCs w:val="28"/>
                          <w:rtl/>
                          <w:lang w:bidi="ar-MA"/>
                        </w:rPr>
                        <w:t>يضم مداخل ذ</w:t>
                      </w:r>
                      <w:r w:rsidR="00247297" w:rsidRPr="00691FE0">
                        <w:rPr>
                          <w:rFonts w:hint="cs"/>
                          <w:sz w:val="28"/>
                          <w:szCs w:val="28"/>
                          <w:rtl/>
                          <w:lang w:bidi="ar-MA"/>
                        </w:rPr>
                        <w:t xml:space="preserve">ات طبيعة انتاجية عامة ومعلومات تساعد القارئ على استخدام المفردات </w:t>
                      </w:r>
                    </w:p>
                  </w:txbxContent>
                </v:textbox>
              </v:shape>
            </w:pict>
          </mc:Fallback>
        </mc:AlternateContent>
      </w:r>
      <w:r w:rsidR="00513761" w:rsidRPr="00614AEF">
        <w:rPr>
          <w:rFonts w:ascii="Simplified Arabic" w:hAnsi="Simplified Arabic" w:cs="Simplified Arabic"/>
          <w:noProof/>
          <w:sz w:val="28"/>
          <w:szCs w:val="28"/>
          <w:rtl/>
          <w:lang w:eastAsia="fr-FR"/>
        </w:rPr>
        <mc:AlternateContent>
          <mc:Choice Requires="wps">
            <w:drawing>
              <wp:anchor distT="0" distB="0" distL="114300" distR="114300" simplePos="0" relativeHeight="251672576" behindDoc="0" locked="0" layoutInCell="1" allowOverlap="1" wp14:anchorId="1B20DB74" wp14:editId="568FBB2B">
                <wp:simplePos x="0" y="0"/>
                <wp:positionH relativeFrom="column">
                  <wp:posOffset>624205</wp:posOffset>
                </wp:positionH>
                <wp:positionV relativeFrom="paragraph">
                  <wp:posOffset>309245</wp:posOffset>
                </wp:positionV>
                <wp:extent cx="1200150" cy="7810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0015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3761" w:rsidRPr="00691FE0" w:rsidRDefault="00513761" w:rsidP="00513761">
                            <w:pPr>
                              <w:bidi/>
                              <w:rPr>
                                <w:sz w:val="28"/>
                                <w:szCs w:val="28"/>
                                <w:lang w:bidi="ar-MA"/>
                              </w:rPr>
                            </w:pPr>
                            <w:r w:rsidRPr="00691FE0">
                              <w:rPr>
                                <w:rFonts w:hint="cs"/>
                                <w:sz w:val="28"/>
                                <w:szCs w:val="28"/>
                                <w:rtl/>
                                <w:lang w:bidi="ar-MA"/>
                              </w:rPr>
                              <w:t xml:space="preserve">معجم بنك المصطلحات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left:0;text-align:left;margin-left:49.15pt;margin-top:24.35pt;width:94.5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" fillcolor="white [3201]" strokeweight=".5pt">
                <v:textbox>
                  <w:txbxContent>
                    <w:p w:rsidR="00513761" w:rsidRPr="00691FE0" w:rsidRDefault="00513761" w:rsidP="00513761">
                      <w:pPr>
                        <w:bidi/>
                        <w:rPr>
                          <w:rFonts w:hint="cs"/>
                          <w:sz w:val="28"/>
                          <w:szCs w:val="28"/>
                          <w:lang w:bidi="ar-MA"/>
                        </w:rPr>
                      </w:pPr>
                      <w:r w:rsidRPr="00691FE0">
                        <w:rPr>
                          <w:rFonts w:hint="cs"/>
                          <w:sz w:val="28"/>
                          <w:szCs w:val="28"/>
                          <w:rtl/>
                          <w:lang w:bidi="ar-MA"/>
                        </w:rPr>
                        <w:t xml:space="preserve">معجم بنك المصطلحات </w:t>
                      </w:r>
                    </w:p>
                  </w:txbxContent>
                </v:textbox>
              </v:shape>
            </w:pict>
          </mc:Fallback>
        </mc:AlternateContent>
      </w:r>
    </w:p>
    <w:p w:rsidR="007E7628" w:rsidRPr="00614AEF" w:rsidRDefault="007E7628" w:rsidP="007E7628">
      <w:pPr>
        <w:bidi/>
        <w:rPr>
          <w:rFonts w:ascii="Simplified Arabic" w:hAnsi="Simplified Arabic" w:cs="Simplified Arabic"/>
          <w:sz w:val="28"/>
          <w:szCs w:val="28"/>
          <w:rtl/>
          <w:lang w:val="es-ES" w:bidi="ar-MA"/>
        </w:rPr>
      </w:pPr>
    </w:p>
    <w:p w:rsidR="007E7628" w:rsidRPr="00614AEF" w:rsidRDefault="007E7628" w:rsidP="007E7628">
      <w:pPr>
        <w:bidi/>
        <w:rPr>
          <w:rFonts w:ascii="Simplified Arabic" w:hAnsi="Simplified Arabic" w:cs="Simplified Arabic"/>
          <w:sz w:val="28"/>
          <w:szCs w:val="28"/>
          <w:rtl/>
          <w:lang w:val="es-ES" w:bidi="ar-MA"/>
        </w:rPr>
      </w:pPr>
    </w:p>
    <w:p w:rsidR="00FB14AC" w:rsidRPr="00614AEF" w:rsidRDefault="00FB14AC" w:rsidP="007E7628">
      <w:pPr>
        <w:bidi/>
        <w:rPr>
          <w:rFonts w:ascii="Simplified Arabic" w:hAnsi="Simplified Arabic" w:cs="Simplified Arabic"/>
          <w:sz w:val="28"/>
          <w:szCs w:val="28"/>
          <w:rtl/>
          <w:lang w:val="es-ES" w:bidi="ar-MA"/>
        </w:rPr>
      </w:pPr>
    </w:p>
    <w:p w:rsidR="00272E97" w:rsidRDefault="00272E97" w:rsidP="00FB14AC">
      <w:pPr>
        <w:bidi/>
        <w:rPr>
          <w:rFonts w:ascii="Simplified Arabic" w:hAnsi="Simplified Arabic" w:cs="Simplified Arabic"/>
          <w:sz w:val="28"/>
          <w:szCs w:val="28"/>
          <w:lang w:val="es-ES" w:bidi="ar-MA"/>
        </w:rPr>
      </w:pPr>
    </w:p>
    <w:p w:rsidR="00272E97" w:rsidRDefault="00272E97" w:rsidP="00272E97">
      <w:pPr>
        <w:bidi/>
        <w:rPr>
          <w:rFonts w:ascii="Simplified Arabic" w:hAnsi="Simplified Arabic" w:cs="Simplified Arabic"/>
          <w:sz w:val="28"/>
          <w:szCs w:val="28"/>
          <w:lang w:val="es-ES" w:bidi="ar-MA"/>
        </w:rPr>
      </w:pPr>
    </w:p>
    <w:p w:rsidR="00FB14AC" w:rsidRPr="00614AEF" w:rsidRDefault="00B50904" w:rsidP="00272E97">
      <w:pPr>
        <w:bidi/>
        <w:rPr>
          <w:rFonts w:ascii="Simplified Arabic" w:hAnsi="Simplified Arabic" w:cs="Simplified Arabic"/>
          <w:sz w:val="28"/>
          <w:szCs w:val="28"/>
          <w:rtl/>
          <w:lang w:val="es-ES" w:bidi="ar-MA"/>
        </w:rPr>
      </w:pPr>
      <w:bookmarkStart w:id="0" w:name="_GoBack"/>
      <w:bookmarkEnd w:id="0"/>
      <w:r>
        <w:rPr>
          <w:rFonts w:ascii="Simplified Arabic" w:hAnsi="Simplified Arabic" w:cs="Simplified Arabic"/>
          <w:sz w:val="28"/>
          <w:szCs w:val="28"/>
          <w:rtl/>
          <w:lang w:val="es-ES" w:bidi="ar-MA"/>
        </w:rPr>
        <w:t>وبالتالي فنوع المعجم ال</w:t>
      </w:r>
      <w:r>
        <w:rPr>
          <w:rFonts w:ascii="Simplified Arabic" w:hAnsi="Simplified Arabic" w:cs="Simplified Arabic" w:hint="cs"/>
          <w:sz w:val="28"/>
          <w:szCs w:val="28"/>
          <w:rtl/>
          <w:lang w:val="es-ES" w:bidi="ar-MA"/>
        </w:rPr>
        <w:t>ذ</w:t>
      </w:r>
      <w:r w:rsidR="00247297" w:rsidRPr="00614AEF">
        <w:rPr>
          <w:rFonts w:ascii="Simplified Arabic" w:hAnsi="Simplified Arabic" w:cs="Simplified Arabic"/>
          <w:sz w:val="28"/>
          <w:szCs w:val="28"/>
          <w:rtl/>
          <w:lang w:val="es-ES" w:bidi="ar-MA"/>
        </w:rPr>
        <w:t>ي يحتاجه القارئ يتوقف على اللغة التي يترجم إليها ف</w:t>
      </w:r>
      <w:r>
        <w:rPr>
          <w:rFonts w:ascii="Simplified Arabic" w:hAnsi="Simplified Arabic" w:cs="Simplified Arabic"/>
          <w:sz w:val="28"/>
          <w:szCs w:val="28"/>
          <w:rtl/>
          <w:lang w:val="es-ES" w:bidi="ar-MA"/>
        </w:rPr>
        <w:t>المعجم الواحد لا يستطيع خدمة ه</w:t>
      </w:r>
      <w:r>
        <w:rPr>
          <w:rFonts w:ascii="Simplified Arabic" w:hAnsi="Simplified Arabic" w:cs="Simplified Arabic" w:hint="cs"/>
          <w:sz w:val="28"/>
          <w:szCs w:val="28"/>
          <w:rtl/>
          <w:lang w:val="es-ES" w:bidi="ar-MA"/>
        </w:rPr>
        <w:t>ذي</w:t>
      </w:r>
      <w:r w:rsidR="00247297" w:rsidRPr="00614AEF">
        <w:rPr>
          <w:rFonts w:ascii="Simplified Arabic" w:hAnsi="Simplified Arabic" w:cs="Simplified Arabic"/>
          <w:sz w:val="28"/>
          <w:szCs w:val="28"/>
          <w:rtl/>
          <w:lang w:val="es-ES" w:bidi="ar-MA"/>
        </w:rPr>
        <w:t>ن الهدفي</w:t>
      </w:r>
      <w:r>
        <w:rPr>
          <w:rFonts w:ascii="Simplified Arabic" w:hAnsi="Simplified Arabic" w:cs="Simplified Arabic"/>
          <w:sz w:val="28"/>
          <w:szCs w:val="28"/>
          <w:rtl/>
          <w:lang w:val="es-ES" w:bidi="ar-MA"/>
        </w:rPr>
        <w:t>ن "الفهم والتعبير" فهم اللغة ال</w:t>
      </w:r>
      <w:r>
        <w:rPr>
          <w:rFonts w:ascii="Simplified Arabic" w:hAnsi="Simplified Arabic" w:cs="Simplified Arabic" w:hint="cs"/>
          <w:sz w:val="28"/>
          <w:szCs w:val="28"/>
          <w:rtl/>
          <w:lang w:val="es-ES" w:bidi="ar-MA"/>
        </w:rPr>
        <w:t>أ</w:t>
      </w:r>
      <w:r>
        <w:rPr>
          <w:rFonts w:ascii="Simplified Arabic" w:hAnsi="Simplified Arabic" w:cs="Simplified Arabic"/>
          <w:sz w:val="28"/>
          <w:szCs w:val="28"/>
          <w:rtl/>
          <w:lang w:val="es-ES" w:bidi="ar-MA"/>
        </w:rPr>
        <w:t>جنبية والتعبير بها فإ</w:t>
      </w:r>
      <w:r>
        <w:rPr>
          <w:rFonts w:ascii="Simplified Arabic" w:hAnsi="Simplified Arabic" w:cs="Simplified Arabic" w:hint="cs"/>
          <w:sz w:val="28"/>
          <w:szCs w:val="28"/>
          <w:rtl/>
          <w:lang w:val="es-ES" w:bidi="ar-MA"/>
        </w:rPr>
        <w:t>ذ</w:t>
      </w:r>
      <w:r w:rsidR="00247297" w:rsidRPr="00614AEF">
        <w:rPr>
          <w:rFonts w:ascii="Simplified Arabic" w:hAnsi="Simplified Arabic" w:cs="Simplified Arabic"/>
          <w:sz w:val="28"/>
          <w:szCs w:val="28"/>
          <w:rtl/>
          <w:lang w:val="es-ES" w:bidi="ar-MA"/>
        </w:rPr>
        <w:t xml:space="preserve">ا كان يترجم من الفرنسية إلى العربية فهو </w:t>
      </w:r>
      <w:r>
        <w:rPr>
          <w:rFonts w:ascii="Simplified Arabic" w:hAnsi="Simplified Arabic" w:cs="Simplified Arabic"/>
          <w:sz w:val="28"/>
          <w:szCs w:val="28"/>
          <w:rtl/>
          <w:lang w:val="es-ES" w:bidi="ar-MA"/>
        </w:rPr>
        <w:t>بحاجة إلى معجم فرنسي-عربي أما إ</w:t>
      </w:r>
      <w:r>
        <w:rPr>
          <w:rFonts w:ascii="Simplified Arabic" w:hAnsi="Simplified Arabic" w:cs="Simplified Arabic" w:hint="cs"/>
          <w:sz w:val="28"/>
          <w:szCs w:val="28"/>
          <w:rtl/>
          <w:lang w:val="es-ES" w:bidi="ar-MA"/>
        </w:rPr>
        <w:t>ذ</w:t>
      </w:r>
      <w:r w:rsidR="00247297" w:rsidRPr="00614AEF">
        <w:rPr>
          <w:rFonts w:ascii="Simplified Arabic" w:hAnsi="Simplified Arabic" w:cs="Simplified Arabic"/>
          <w:sz w:val="28"/>
          <w:szCs w:val="28"/>
          <w:rtl/>
          <w:lang w:val="es-ES" w:bidi="ar-MA"/>
        </w:rPr>
        <w:t xml:space="preserve">ا كان يترجم من العربية إلى الفرنسية فهو بحاجة إلى معجم عربي-فرنسي </w:t>
      </w:r>
      <w:r w:rsidR="00DA0B76" w:rsidRPr="00614AEF">
        <w:rPr>
          <w:rStyle w:val="FootnoteReference"/>
          <w:rFonts w:ascii="Simplified Arabic" w:hAnsi="Simplified Arabic" w:cs="Simplified Arabic"/>
          <w:sz w:val="28"/>
          <w:szCs w:val="28"/>
          <w:rtl/>
          <w:lang w:val="es-ES" w:bidi="ar-MA"/>
        </w:rPr>
        <w:footnoteReference w:id="18"/>
      </w:r>
      <w:r>
        <w:rPr>
          <w:rFonts w:ascii="Simplified Arabic" w:hAnsi="Simplified Arabic" w:cs="Simplified Arabic" w:hint="cs"/>
          <w:sz w:val="28"/>
          <w:szCs w:val="28"/>
          <w:rtl/>
          <w:lang w:val="es-ES" w:bidi="ar-MA"/>
        </w:rPr>
        <w:t>.</w:t>
      </w:r>
    </w:p>
    <w:p w:rsidR="00EA3821" w:rsidRPr="00614AEF" w:rsidRDefault="00EA3821" w:rsidP="00FB14AC">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lastRenderedPageBreak/>
        <w:t>فالحديث عن الصناعة المع</w:t>
      </w:r>
      <w:r w:rsidR="0083623E" w:rsidRPr="00614AEF">
        <w:rPr>
          <w:rFonts w:ascii="Simplified Arabic" w:hAnsi="Simplified Arabic" w:cs="Simplified Arabic"/>
          <w:sz w:val="28"/>
          <w:szCs w:val="28"/>
          <w:rtl/>
          <w:lang w:val="es-ES" w:bidi="ar-MA"/>
        </w:rPr>
        <w:t>جمية والقواميس حديث لا يطمس الإش</w:t>
      </w:r>
      <w:r w:rsidRPr="00614AEF">
        <w:rPr>
          <w:rFonts w:ascii="Simplified Arabic" w:hAnsi="Simplified Arabic" w:cs="Simplified Arabic"/>
          <w:sz w:val="28"/>
          <w:szCs w:val="28"/>
          <w:rtl/>
          <w:lang w:val="es-ES" w:bidi="ar-MA"/>
        </w:rPr>
        <w:t xml:space="preserve">ارة </w:t>
      </w:r>
      <w:r w:rsidR="00B50904">
        <w:rPr>
          <w:rFonts w:ascii="Simplified Arabic" w:hAnsi="Simplified Arabic" w:cs="Simplified Arabic" w:hint="cs"/>
          <w:sz w:val="28"/>
          <w:szCs w:val="28"/>
          <w:rtl/>
          <w:lang w:val="es-ES" w:bidi="ar-MA"/>
        </w:rPr>
        <w:t>إ</w:t>
      </w:r>
      <w:r w:rsidRPr="00614AEF">
        <w:rPr>
          <w:rFonts w:ascii="Simplified Arabic" w:hAnsi="Simplified Arabic" w:cs="Simplified Arabic"/>
          <w:sz w:val="28"/>
          <w:szCs w:val="28"/>
          <w:rtl/>
          <w:lang w:val="es-ES" w:bidi="ar-MA"/>
        </w:rPr>
        <w:t xml:space="preserve">لى الترجمة على اعتبارها جسر التواصل بين الثقافات </w:t>
      </w:r>
      <w:r w:rsidR="0083623E" w:rsidRPr="00614AEF">
        <w:rPr>
          <w:rFonts w:ascii="Simplified Arabic" w:hAnsi="Simplified Arabic" w:cs="Simplified Arabic"/>
          <w:sz w:val="28"/>
          <w:szCs w:val="28"/>
          <w:rtl/>
          <w:lang w:val="es-ES" w:bidi="ar-MA"/>
        </w:rPr>
        <w:t>.</w:t>
      </w:r>
    </w:p>
    <w:p w:rsidR="004136A2" w:rsidRPr="00614AEF" w:rsidRDefault="004136A2" w:rsidP="004136A2">
      <w:pPr>
        <w:bidi/>
        <w:rPr>
          <w:rFonts w:ascii="Simplified Arabic" w:hAnsi="Simplified Arabic" w:cs="Simplified Arabic"/>
          <w:sz w:val="28"/>
          <w:szCs w:val="28"/>
          <w:rtl/>
          <w:lang w:val="es-ES" w:bidi="ar-MA"/>
        </w:rPr>
      </w:pPr>
    </w:p>
    <w:p w:rsidR="004136A2" w:rsidRPr="00614AEF" w:rsidRDefault="00B50904" w:rsidP="00B50904">
      <w:pPr>
        <w:bidi/>
        <w:jc w:val="both"/>
        <w:rPr>
          <w:rFonts w:ascii="Simplified Arabic" w:hAnsi="Simplified Arabic" w:cs="Simplified Arabic"/>
          <w:sz w:val="28"/>
          <w:szCs w:val="28"/>
          <w:rtl/>
          <w:lang w:val="es-ES" w:bidi="ar-MA"/>
        </w:rPr>
      </w:pPr>
      <w:r>
        <w:rPr>
          <w:rFonts w:ascii="Simplified Arabic" w:hAnsi="Simplified Arabic" w:cs="Simplified Arabic" w:hint="cs"/>
          <w:sz w:val="28"/>
          <w:szCs w:val="28"/>
          <w:rtl/>
          <w:lang w:val="es-ES" w:bidi="ar-MA"/>
        </w:rPr>
        <w:t>تاسعا-</w:t>
      </w:r>
      <w:r>
        <w:rPr>
          <w:rFonts w:ascii="Simplified Arabic" w:hAnsi="Simplified Arabic" w:cs="Simplified Arabic"/>
          <w:sz w:val="28"/>
          <w:szCs w:val="28"/>
          <w:rtl/>
          <w:lang w:val="es-ES" w:bidi="ar-MA"/>
        </w:rPr>
        <w:t xml:space="preserve"> </w:t>
      </w:r>
      <w:r w:rsidRPr="00B50904">
        <w:rPr>
          <w:rFonts w:ascii="Simplified Arabic" w:hAnsi="Simplified Arabic" w:cs="Simplified Arabic"/>
          <w:b/>
          <w:bCs/>
          <w:sz w:val="28"/>
          <w:szCs w:val="28"/>
          <w:u w:val="single"/>
          <w:rtl/>
          <w:lang w:val="es-ES" w:bidi="ar-MA"/>
        </w:rPr>
        <w:t>نما</w:t>
      </w:r>
      <w:r w:rsidRPr="00B50904">
        <w:rPr>
          <w:rFonts w:ascii="Simplified Arabic" w:hAnsi="Simplified Arabic" w:cs="Simplified Arabic" w:hint="cs"/>
          <w:b/>
          <w:bCs/>
          <w:sz w:val="28"/>
          <w:szCs w:val="28"/>
          <w:u w:val="single"/>
          <w:rtl/>
          <w:lang w:val="es-ES" w:bidi="ar-MA"/>
        </w:rPr>
        <w:t>ذ</w:t>
      </w:r>
      <w:r w:rsidR="004136A2" w:rsidRPr="00B50904">
        <w:rPr>
          <w:rFonts w:ascii="Simplified Arabic" w:hAnsi="Simplified Arabic" w:cs="Simplified Arabic"/>
          <w:b/>
          <w:bCs/>
          <w:sz w:val="28"/>
          <w:szCs w:val="28"/>
          <w:u w:val="single"/>
          <w:rtl/>
          <w:lang w:val="es-ES" w:bidi="ar-MA"/>
        </w:rPr>
        <w:t>ج من الصناعة القاموسية المخصصة للترجمة</w:t>
      </w:r>
      <w:r w:rsidR="004136A2" w:rsidRPr="00614AEF">
        <w:rPr>
          <w:rFonts w:ascii="Simplified Arabic" w:hAnsi="Simplified Arabic" w:cs="Simplified Arabic"/>
          <w:sz w:val="28"/>
          <w:szCs w:val="28"/>
          <w:rtl/>
          <w:lang w:val="es-ES" w:bidi="ar-MA"/>
        </w:rPr>
        <w:t xml:space="preserve"> </w:t>
      </w:r>
      <w:r>
        <w:rPr>
          <w:rFonts w:ascii="Simplified Arabic" w:hAnsi="Simplified Arabic" w:cs="Simplified Arabic" w:hint="cs"/>
          <w:sz w:val="28"/>
          <w:szCs w:val="28"/>
          <w:rtl/>
          <w:lang w:val="es-ES" w:bidi="ar-MA"/>
        </w:rPr>
        <w:t>:</w:t>
      </w:r>
      <w:r w:rsidRPr="00B50904">
        <w:rPr>
          <w:rFonts w:ascii="Simplified Arabic" w:hAnsi="Simplified Arabic" w:cs="Simplified Arabic"/>
          <w:noProof/>
          <w:sz w:val="28"/>
          <w:szCs w:val="28"/>
          <w:lang w:eastAsia="fr-FR"/>
        </w:rPr>
        <w:t xml:space="preserve"> </w:t>
      </w:r>
      <w:r w:rsidRPr="00614AEF">
        <w:rPr>
          <w:rFonts w:ascii="Simplified Arabic" w:hAnsi="Simplified Arabic" w:cs="Simplified Arabic"/>
          <w:noProof/>
          <w:sz w:val="28"/>
          <w:szCs w:val="28"/>
          <w:lang w:eastAsia="fr-FR"/>
        </w:rPr>
        <w:drawing>
          <wp:inline distT="0" distB="0" distL="0" distR="0" wp14:anchorId="68076E82" wp14:editId="002766F1">
            <wp:extent cx="5486400" cy="320040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136A2" w:rsidRPr="00614AEF" w:rsidRDefault="004136A2" w:rsidP="004136A2">
      <w:pPr>
        <w:bidi/>
        <w:rPr>
          <w:rFonts w:ascii="Simplified Arabic" w:hAnsi="Simplified Arabic" w:cs="Simplified Arabic"/>
          <w:sz w:val="28"/>
          <w:szCs w:val="28"/>
          <w:lang w:val="en-ZA" w:bidi="ar-MA"/>
        </w:rPr>
      </w:pPr>
    </w:p>
    <w:p w:rsidR="008470AF" w:rsidRPr="00614AEF" w:rsidRDefault="00EF3F1C" w:rsidP="008470AF">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 xml:space="preserve">خلاصة </w:t>
      </w:r>
      <w:r w:rsidR="00B50904">
        <w:rPr>
          <w:rFonts w:ascii="Simplified Arabic" w:hAnsi="Simplified Arabic" w:cs="Simplified Arabic" w:hint="cs"/>
          <w:sz w:val="28"/>
          <w:szCs w:val="28"/>
          <w:rtl/>
          <w:lang w:val="es-ES" w:bidi="ar-MA"/>
        </w:rPr>
        <w:t>:</w:t>
      </w:r>
    </w:p>
    <w:p w:rsidR="0083623E" w:rsidRPr="00614AEF" w:rsidRDefault="0083623E" w:rsidP="0083623E">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إن المترجم اليوم يحتاج إلى قواميس متخصصة في كل فروع المعرفة كما يحتاج إلى قائمة تحدد المراجع المعجمي</w:t>
      </w:r>
      <w:r w:rsidR="00B50904">
        <w:rPr>
          <w:rFonts w:ascii="Simplified Arabic" w:hAnsi="Simplified Arabic" w:cs="Simplified Arabic"/>
          <w:sz w:val="28"/>
          <w:szCs w:val="28"/>
          <w:rtl/>
          <w:lang w:val="es-ES" w:bidi="ar-MA"/>
        </w:rPr>
        <w:t>ة المتو</w:t>
      </w:r>
      <w:r w:rsidRPr="00614AEF">
        <w:rPr>
          <w:rFonts w:ascii="Simplified Arabic" w:hAnsi="Simplified Arabic" w:cs="Simplified Arabic"/>
          <w:sz w:val="28"/>
          <w:szCs w:val="28"/>
          <w:rtl/>
          <w:lang w:val="es-ES" w:bidi="ar-MA"/>
        </w:rPr>
        <w:t>فرة في اللسانيات</w:t>
      </w:r>
      <w:r w:rsidR="00B50904">
        <w:rPr>
          <w:rFonts w:ascii="Simplified Arabic" w:hAnsi="Simplified Arabic" w:cs="Simplified Arabic" w:hint="cs"/>
          <w:sz w:val="28"/>
          <w:szCs w:val="28"/>
          <w:rtl/>
          <w:lang w:val="es-ES" w:bidi="ar-MA"/>
        </w:rPr>
        <w:t>،</w:t>
      </w:r>
      <w:r w:rsidRPr="00614AEF">
        <w:rPr>
          <w:rFonts w:ascii="Simplified Arabic" w:hAnsi="Simplified Arabic" w:cs="Simplified Arabic"/>
          <w:sz w:val="28"/>
          <w:szCs w:val="28"/>
          <w:rtl/>
          <w:lang w:val="es-ES" w:bidi="ar-MA"/>
        </w:rPr>
        <w:t xml:space="preserve"> لمعرفة الجديد والقديم منها في العالم العربي كله كما ينبغي تشجيع ال</w:t>
      </w:r>
      <w:r w:rsidR="00B50904">
        <w:rPr>
          <w:rFonts w:ascii="Simplified Arabic" w:hAnsi="Simplified Arabic" w:cs="Simplified Arabic"/>
          <w:sz w:val="28"/>
          <w:szCs w:val="28"/>
          <w:rtl/>
          <w:lang w:val="es-ES" w:bidi="ar-MA"/>
        </w:rPr>
        <w:t>وضع والترجمة لسد الفراغ والقضاء</w:t>
      </w:r>
      <w:r w:rsidRPr="00614AEF">
        <w:rPr>
          <w:rFonts w:ascii="Simplified Arabic" w:hAnsi="Simplified Arabic" w:cs="Simplified Arabic"/>
          <w:sz w:val="28"/>
          <w:szCs w:val="28"/>
          <w:rtl/>
          <w:lang w:val="es-ES" w:bidi="ar-MA"/>
        </w:rPr>
        <w:t>على الندرة في القواميس فالمترجم بحاجة إلى القواميس والقواميس بحاجة إلى المترجم .</w:t>
      </w:r>
    </w:p>
    <w:p w:rsidR="0083623E" w:rsidRPr="00614AEF" w:rsidRDefault="0083623E" w:rsidP="0083623E">
      <w:pPr>
        <w:bidi/>
        <w:rPr>
          <w:rFonts w:ascii="Simplified Arabic" w:hAnsi="Simplified Arabic" w:cs="Simplified Arabic"/>
          <w:sz w:val="28"/>
          <w:szCs w:val="28"/>
          <w:rtl/>
          <w:lang w:val="es-ES" w:bidi="ar-MA"/>
        </w:rPr>
      </w:pPr>
      <w:r w:rsidRPr="00614AEF">
        <w:rPr>
          <w:rFonts w:ascii="Simplified Arabic" w:hAnsi="Simplified Arabic" w:cs="Simplified Arabic"/>
          <w:sz w:val="28"/>
          <w:szCs w:val="28"/>
          <w:rtl/>
          <w:lang w:val="es-ES" w:bidi="ar-MA"/>
        </w:rPr>
        <w:t xml:space="preserve">من بين التوصيات التي يمكن التي ينبغي أن نشير إليها في الآخير </w:t>
      </w:r>
      <w:r w:rsidR="00B50904">
        <w:rPr>
          <w:rFonts w:ascii="Simplified Arabic" w:hAnsi="Simplified Arabic" w:cs="Simplified Arabic" w:hint="cs"/>
          <w:sz w:val="28"/>
          <w:szCs w:val="28"/>
          <w:rtl/>
          <w:lang w:val="es-ES" w:bidi="ar-MA"/>
        </w:rPr>
        <w:t>:</w:t>
      </w:r>
    </w:p>
    <w:p w:rsidR="0083623E" w:rsidRPr="00691FE0" w:rsidRDefault="0083623E" w:rsidP="00691FE0">
      <w:pPr>
        <w:pStyle w:val="ListParagraph"/>
        <w:numPr>
          <w:ilvl w:val="0"/>
          <w:numId w:val="4"/>
        </w:numPr>
        <w:bidi/>
        <w:rPr>
          <w:rFonts w:ascii="Simplified Arabic" w:hAnsi="Simplified Arabic" w:cs="Simplified Arabic"/>
          <w:sz w:val="28"/>
          <w:szCs w:val="28"/>
          <w:rtl/>
          <w:lang w:val="es-ES" w:bidi="ar-MA"/>
        </w:rPr>
      </w:pPr>
      <w:r w:rsidRPr="00691FE0">
        <w:rPr>
          <w:rFonts w:ascii="Simplified Arabic" w:hAnsi="Simplified Arabic" w:cs="Simplified Arabic"/>
          <w:sz w:val="28"/>
          <w:szCs w:val="28"/>
          <w:rtl/>
          <w:lang w:val="es-ES" w:bidi="ar-MA"/>
        </w:rPr>
        <w:t xml:space="preserve">تدعيم تدريس اللغات الأجنبية لأن تلك التحفيزات تكثف عملية الترجمة </w:t>
      </w:r>
    </w:p>
    <w:p w:rsidR="0083623E" w:rsidRPr="00691FE0" w:rsidRDefault="0083623E" w:rsidP="00691FE0">
      <w:pPr>
        <w:pStyle w:val="ListParagraph"/>
        <w:numPr>
          <w:ilvl w:val="0"/>
          <w:numId w:val="4"/>
        </w:numPr>
        <w:bidi/>
        <w:rPr>
          <w:rFonts w:ascii="Simplified Arabic" w:hAnsi="Simplified Arabic" w:cs="Simplified Arabic"/>
          <w:sz w:val="28"/>
          <w:szCs w:val="28"/>
          <w:rtl/>
          <w:lang w:val="es-ES" w:bidi="ar-MA"/>
        </w:rPr>
      </w:pPr>
      <w:r w:rsidRPr="00691FE0">
        <w:rPr>
          <w:rFonts w:ascii="Simplified Arabic" w:hAnsi="Simplified Arabic" w:cs="Simplified Arabic"/>
          <w:sz w:val="28"/>
          <w:szCs w:val="28"/>
          <w:rtl/>
          <w:lang w:val="es-ES" w:bidi="ar-MA"/>
        </w:rPr>
        <w:t xml:space="preserve">تشجيع الصناعة القاموسية لخدمة عملية الترجمة </w:t>
      </w:r>
    </w:p>
    <w:p w:rsidR="0083623E" w:rsidRPr="00691FE0" w:rsidRDefault="0083623E" w:rsidP="00691FE0">
      <w:pPr>
        <w:pStyle w:val="ListParagraph"/>
        <w:numPr>
          <w:ilvl w:val="0"/>
          <w:numId w:val="4"/>
        </w:numPr>
        <w:bidi/>
        <w:rPr>
          <w:rFonts w:ascii="Simplified Arabic" w:hAnsi="Simplified Arabic" w:cs="Simplified Arabic"/>
          <w:sz w:val="28"/>
          <w:szCs w:val="28"/>
          <w:rtl/>
          <w:lang w:val="es-ES" w:bidi="ar-MA"/>
        </w:rPr>
      </w:pPr>
      <w:r w:rsidRPr="00691FE0">
        <w:rPr>
          <w:rFonts w:ascii="Simplified Arabic" w:hAnsi="Simplified Arabic" w:cs="Simplified Arabic"/>
          <w:sz w:val="28"/>
          <w:szCs w:val="28"/>
          <w:rtl/>
          <w:lang w:val="es-ES" w:bidi="ar-MA"/>
        </w:rPr>
        <w:t xml:space="preserve">إنشاء معجم الكتروني خاص بالطلاب </w:t>
      </w:r>
    </w:p>
    <w:p w:rsidR="0083623E" w:rsidRPr="00614AEF" w:rsidRDefault="00B50904" w:rsidP="0083623E">
      <w:pPr>
        <w:bidi/>
        <w:rPr>
          <w:rFonts w:ascii="Simplified Arabic" w:hAnsi="Simplified Arabic" w:cs="Simplified Arabic"/>
          <w:sz w:val="28"/>
          <w:szCs w:val="28"/>
          <w:rtl/>
          <w:lang w:val="es-ES" w:bidi="ar-MA"/>
        </w:rPr>
      </w:pPr>
      <w:r>
        <w:rPr>
          <w:rFonts w:ascii="Simplified Arabic" w:hAnsi="Simplified Arabic" w:cs="Simplified Arabic"/>
          <w:sz w:val="28"/>
          <w:szCs w:val="28"/>
          <w:rtl/>
          <w:lang w:val="es-ES" w:bidi="ar-MA"/>
        </w:rPr>
        <w:lastRenderedPageBreak/>
        <w:t>وبه</w:t>
      </w:r>
      <w:r>
        <w:rPr>
          <w:rFonts w:ascii="Simplified Arabic" w:hAnsi="Simplified Arabic" w:cs="Simplified Arabic" w:hint="cs"/>
          <w:sz w:val="28"/>
          <w:szCs w:val="28"/>
          <w:rtl/>
          <w:lang w:val="es-ES" w:bidi="ar-MA"/>
        </w:rPr>
        <w:t>ذ</w:t>
      </w:r>
      <w:r w:rsidR="0083623E" w:rsidRPr="00614AEF">
        <w:rPr>
          <w:rFonts w:ascii="Simplified Arabic" w:hAnsi="Simplified Arabic" w:cs="Simplified Arabic"/>
          <w:sz w:val="28"/>
          <w:szCs w:val="28"/>
          <w:rtl/>
          <w:lang w:val="es-ES" w:bidi="ar-MA"/>
        </w:rPr>
        <w:t>ا تبقى عملية الترجمة عملية أساسية لنقل الثقافات من لغة إلى أخرى والمترجم مهما كان كلما باللغتين لا يستطيع الاستغناء عن المعجم ثنائي اللغة.</w:t>
      </w:r>
    </w:p>
    <w:p w:rsidR="00EF3F1C" w:rsidRPr="00614AEF" w:rsidRDefault="00EF3F1C" w:rsidP="00EF3F1C">
      <w:pPr>
        <w:bidi/>
        <w:rPr>
          <w:rFonts w:ascii="Simplified Arabic" w:hAnsi="Simplified Arabic" w:cs="Simplified Arabic"/>
          <w:sz w:val="28"/>
          <w:szCs w:val="28"/>
          <w:rtl/>
          <w:lang w:val="es-ES" w:bidi="ar-MA"/>
        </w:rPr>
      </w:pPr>
    </w:p>
    <w:p w:rsidR="003229FF" w:rsidRPr="00614AEF" w:rsidRDefault="003229FF" w:rsidP="003229FF">
      <w:pPr>
        <w:bidi/>
        <w:rPr>
          <w:rFonts w:ascii="Simplified Arabic" w:hAnsi="Simplified Arabic" w:cs="Simplified Arabic"/>
          <w:sz w:val="28"/>
          <w:szCs w:val="28"/>
          <w:rtl/>
          <w:lang w:val="es-ES" w:bidi="ar-MA"/>
        </w:rPr>
      </w:pPr>
    </w:p>
    <w:p w:rsidR="004A4733" w:rsidRPr="00614AEF" w:rsidRDefault="004A4733" w:rsidP="004A4733">
      <w:pPr>
        <w:bidi/>
        <w:rPr>
          <w:rFonts w:ascii="Simplified Arabic" w:hAnsi="Simplified Arabic" w:cs="Simplified Arabic"/>
          <w:sz w:val="28"/>
          <w:szCs w:val="28"/>
          <w:rtl/>
          <w:lang w:val="es-ES" w:bidi="ar-MA"/>
        </w:rPr>
      </w:pPr>
    </w:p>
    <w:sectPr w:rsidR="004A4733" w:rsidRPr="00614A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D7" w:rsidRDefault="00B42DD7" w:rsidP="00E14185">
      <w:pPr>
        <w:spacing w:after="0" w:line="240" w:lineRule="auto"/>
      </w:pPr>
      <w:r>
        <w:separator/>
      </w:r>
    </w:p>
  </w:endnote>
  <w:endnote w:type="continuationSeparator" w:id="0">
    <w:p w:rsidR="00B42DD7" w:rsidRDefault="00B42DD7" w:rsidP="00E1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D7" w:rsidRDefault="00B42DD7" w:rsidP="00E14185">
      <w:pPr>
        <w:spacing w:after="0" w:line="240" w:lineRule="auto"/>
      </w:pPr>
      <w:r>
        <w:separator/>
      </w:r>
    </w:p>
  </w:footnote>
  <w:footnote w:type="continuationSeparator" w:id="0">
    <w:p w:rsidR="00B42DD7" w:rsidRDefault="00B42DD7" w:rsidP="00E14185">
      <w:pPr>
        <w:spacing w:after="0" w:line="240" w:lineRule="auto"/>
      </w:pPr>
      <w:r>
        <w:continuationSeparator/>
      </w:r>
    </w:p>
  </w:footnote>
  <w:footnote w:id="1">
    <w:p w:rsidR="003229FF" w:rsidRDefault="003229FF" w:rsidP="003229FF">
      <w:pPr>
        <w:pStyle w:val="FootnoteText"/>
        <w:bidi/>
        <w:rPr>
          <w:rtl/>
          <w:lang w:bidi="ar-MA"/>
        </w:rPr>
      </w:pPr>
      <w:r>
        <w:rPr>
          <w:rStyle w:val="FootnoteReference"/>
        </w:rPr>
        <w:footnoteRef/>
      </w:r>
      <w:r>
        <w:t xml:space="preserve"> </w:t>
      </w:r>
      <w:r>
        <w:rPr>
          <w:rFonts w:hint="cs"/>
          <w:rtl/>
          <w:lang w:bidi="ar-MA"/>
        </w:rPr>
        <w:t xml:space="preserve"> </w:t>
      </w:r>
      <w:r w:rsidRPr="003229FF">
        <w:rPr>
          <w:rFonts w:cs="Arial"/>
          <w:rtl/>
          <w:lang w:bidi="ar-MA"/>
        </w:rPr>
        <w:t>د. محمد يوسف حبلص: نظرية الخليل المعجمية</w:t>
      </w:r>
    </w:p>
  </w:footnote>
  <w:footnote w:id="2">
    <w:p w:rsidR="003229FF" w:rsidRDefault="003229FF" w:rsidP="003229FF">
      <w:pPr>
        <w:pStyle w:val="FootnoteText"/>
        <w:bidi/>
        <w:rPr>
          <w:rtl/>
          <w:lang w:bidi="ar-MA"/>
        </w:rPr>
      </w:pPr>
      <w:r>
        <w:rPr>
          <w:rStyle w:val="FootnoteReference"/>
        </w:rPr>
        <w:footnoteRef/>
      </w:r>
      <w:r>
        <w:t xml:space="preserve"> </w:t>
      </w:r>
      <w:r>
        <w:rPr>
          <w:rFonts w:hint="cs"/>
          <w:rtl/>
          <w:lang w:bidi="ar-MA"/>
        </w:rPr>
        <w:t xml:space="preserve"> </w:t>
      </w:r>
      <w:r w:rsidRPr="003229FF">
        <w:rPr>
          <w:rFonts w:cs="Arial"/>
          <w:rtl/>
          <w:lang w:bidi="ar-MA"/>
        </w:rPr>
        <w:t>أوغست فيشر، المعجم اللغوي التاريخي</w:t>
      </w:r>
    </w:p>
  </w:footnote>
  <w:footnote w:id="3">
    <w:p w:rsidR="003229FF" w:rsidRDefault="003229FF" w:rsidP="003229FF">
      <w:pPr>
        <w:pStyle w:val="FootnoteText"/>
        <w:bidi/>
        <w:rPr>
          <w:rtl/>
          <w:lang w:bidi="ar-MA"/>
        </w:rPr>
      </w:pPr>
      <w:r>
        <w:rPr>
          <w:rStyle w:val="FootnoteReference"/>
        </w:rPr>
        <w:footnoteRef/>
      </w:r>
      <w:r>
        <w:t xml:space="preserve"> </w:t>
      </w:r>
      <w:r>
        <w:rPr>
          <w:rFonts w:hint="cs"/>
          <w:rtl/>
        </w:rPr>
        <w:t xml:space="preserve"> </w:t>
      </w:r>
      <w:r w:rsidRPr="003229FF">
        <w:rPr>
          <w:rFonts w:cs="Arial"/>
          <w:rtl/>
        </w:rPr>
        <w:t>أحمد مختا</w:t>
      </w:r>
      <w:r>
        <w:rPr>
          <w:rFonts w:cs="Arial" w:hint="cs"/>
          <w:rtl/>
        </w:rPr>
        <w:t>ر</w:t>
      </w:r>
      <w:r w:rsidRPr="003229FF">
        <w:rPr>
          <w:rFonts w:cs="Arial"/>
          <w:rtl/>
        </w:rPr>
        <w:t xml:space="preserve"> عمر، صناعة المعجم الحديث</w:t>
      </w:r>
    </w:p>
  </w:footnote>
  <w:footnote w:id="4">
    <w:p w:rsidR="003229FF" w:rsidRDefault="003229FF" w:rsidP="003229FF">
      <w:pPr>
        <w:pStyle w:val="FootnoteText"/>
        <w:bidi/>
        <w:rPr>
          <w:rtl/>
          <w:lang w:bidi="ar-MA"/>
        </w:rPr>
      </w:pPr>
      <w:r>
        <w:rPr>
          <w:rStyle w:val="FootnoteReference"/>
        </w:rPr>
        <w:footnoteRef/>
      </w:r>
      <w:r>
        <w:t xml:space="preserve"> </w:t>
      </w:r>
      <w:r w:rsidRPr="003229FF">
        <w:rPr>
          <w:rFonts w:cs="Arial"/>
          <w:rtl/>
        </w:rPr>
        <w:t>د.علي القاسمي</w:t>
      </w:r>
      <w:r w:rsidR="00F254F0">
        <w:rPr>
          <w:rFonts w:cs="Arial" w:hint="cs"/>
          <w:rtl/>
        </w:rPr>
        <w:t>،</w:t>
      </w:r>
      <w:r w:rsidRPr="003229FF">
        <w:rPr>
          <w:rFonts w:cs="Arial"/>
          <w:rtl/>
        </w:rPr>
        <w:t xml:space="preserve"> علم اللغة وصناعة المعجم</w:t>
      </w:r>
    </w:p>
  </w:footnote>
  <w:footnote w:id="5">
    <w:p w:rsidR="003229FF" w:rsidRDefault="003229FF" w:rsidP="003229FF">
      <w:pPr>
        <w:pStyle w:val="FootnoteText"/>
        <w:bidi/>
        <w:rPr>
          <w:rtl/>
          <w:lang w:bidi="ar-MA"/>
        </w:rPr>
      </w:pPr>
      <w:r>
        <w:rPr>
          <w:rStyle w:val="FootnoteReference"/>
        </w:rPr>
        <w:footnoteRef/>
      </w:r>
      <w:r>
        <w:t xml:space="preserve"> </w:t>
      </w:r>
      <w:r>
        <w:rPr>
          <w:rFonts w:hint="cs"/>
          <w:rtl/>
          <w:lang w:bidi="ar-MA"/>
        </w:rPr>
        <w:t xml:space="preserve"> </w:t>
      </w:r>
      <w:r w:rsidRPr="003229FF">
        <w:rPr>
          <w:rFonts w:cs="Arial"/>
          <w:rtl/>
          <w:lang w:bidi="ar-MA"/>
        </w:rPr>
        <w:t xml:space="preserve">الودغيري (مترجم) </w:t>
      </w:r>
      <w:r w:rsidR="00F254F0">
        <w:rPr>
          <w:rFonts w:cs="Arial" w:hint="cs"/>
          <w:rtl/>
          <w:lang w:bidi="ar-MA"/>
        </w:rPr>
        <w:t>،</w:t>
      </w:r>
      <w:r w:rsidRPr="003229FF">
        <w:rPr>
          <w:rFonts w:cs="Arial"/>
          <w:rtl/>
          <w:lang w:bidi="ar-MA"/>
        </w:rPr>
        <w:t>منهج المعجمية</w:t>
      </w:r>
    </w:p>
  </w:footnote>
  <w:footnote w:id="6">
    <w:p w:rsidR="006B42CE" w:rsidRDefault="006B42CE" w:rsidP="006B42CE">
      <w:pPr>
        <w:pStyle w:val="FootnoteText"/>
        <w:bidi/>
        <w:rPr>
          <w:rtl/>
          <w:lang w:bidi="ar-MA"/>
        </w:rPr>
      </w:pPr>
      <w:r>
        <w:rPr>
          <w:rStyle w:val="FootnoteReference"/>
        </w:rPr>
        <w:footnoteRef/>
      </w:r>
      <w:r>
        <w:t xml:space="preserve"> </w:t>
      </w:r>
      <w:r w:rsidRPr="006B42CE">
        <w:rPr>
          <w:rFonts w:cs="Arial"/>
          <w:rtl/>
        </w:rPr>
        <w:t>عبد الله عبد المالك، قضية التعريف في القواميس العربية الحديث</w:t>
      </w:r>
      <w:r>
        <w:rPr>
          <w:rFonts w:cs="Arial" w:hint="cs"/>
          <w:rtl/>
        </w:rPr>
        <w:t>ة</w:t>
      </w:r>
    </w:p>
  </w:footnote>
  <w:footnote w:id="7">
    <w:p w:rsidR="006B42CE" w:rsidRDefault="006B42CE" w:rsidP="006B42CE">
      <w:pPr>
        <w:pStyle w:val="FootnoteText"/>
        <w:bidi/>
        <w:rPr>
          <w:rtl/>
          <w:lang w:bidi="ar-MA"/>
        </w:rPr>
      </w:pPr>
      <w:r>
        <w:rPr>
          <w:rStyle w:val="FootnoteReference"/>
        </w:rPr>
        <w:footnoteRef/>
      </w:r>
      <w:r>
        <w:t xml:space="preserve"> </w:t>
      </w:r>
      <w:r w:rsidRPr="006B42CE">
        <w:rPr>
          <w:rFonts w:cs="Arial"/>
          <w:rtl/>
        </w:rPr>
        <w:t>د.علي ا</w:t>
      </w:r>
      <w:r>
        <w:rPr>
          <w:rFonts w:cs="Arial"/>
          <w:rtl/>
        </w:rPr>
        <w:t xml:space="preserve">لقاسمي </w:t>
      </w:r>
      <w:r w:rsidR="00F254F0">
        <w:rPr>
          <w:rFonts w:cs="Arial" w:hint="cs"/>
          <w:rtl/>
        </w:rPr>
        <w:t>،</w:t>
      </w:r>
      <w:r>
        <w:rPr>
          <w:rFonts w:cs="Arial"/>
          <w:rtl/>
        </w:rPr>
        <w:t xml:space="preserve">علم اللغة وصناعة المعجم </w:t>
      </w:r>
    </w:p>
  </w:footnote>
  <w:footnote w:id="8">
    <w:p w:rsidR="006B42CE" w:rsidRDefault="006B42CE" w:rsidP="006B42CE">
      <w:pPr>
        <w:pStyle w:val="FootnoteText"/>
        <w:bidi/>
        <w:rPr>
          <w:rtl/>
          <w:lang w:bidi="ar-MA"/>
        </w:rPr>
      </w:pPr>
      <w:r>
        <w:rPr>
          <w:rStyle w:val="FootnoteReference"/>
        </w:rPr>
        <w:footnoteRef/>
      </w:r>
      <w:r>
        <w:t xml:space="preserve"> </w:t>
      </w:r>
      <w:r w:rsidRPr="006B42CE">
        <w:rPr>
          <w:rFonts w:cs="Arial"/>
          <w:rtl/>
        </w:rPr>
        <w:t>كولماس</w:t>
      </w:r>
      <w:r w:rsidR="00F254F0">
        <w:rPr>
          <w:rFonts w:cs="Arial" w:hint="cs"/>
          <w:rtl/>
        </w:rPr>
        <w:t>،</w:t>
      </w:r>
      <w:r w:rsidRPr="006B42CE">
        <w:rPr>
          <w:rFonts w:cs="Arial"/>
          <w:rtl/>
        </w:rPr>
        <w:t xml:space="preserve"> اللغة والاقتصاد ترجمة د. أحمد عوض</w:t>
      </w:r>
    </w:p>
  </w:footnote>
  <w:footnote w:id="9">
    <w:p w:rsidR="00E14185" w:rsidRPr="00E14185" w:rsidRDefault="00E14185">
      <w:pPr>
        <w:pStyle w:val="FootnoteText"/>
        <w:rPr>
          <w:lang w:val="en-ZA" w:bidi="ar-MA"/>
        </w:rPr>
      </w:pPr>
      <w:r>
        <w:rPr>
          <w:rStyle w:val="FootnoteReference"/>
        </w:rPr>
        <w:footnoteRef/>
      </w:r>
      <w:r>
        <w:t xml:space="preserve"> </w:t>
      </w:r>
      <w:proofErr w:type="spellStart"/>
      <w:r>
        <w:rPr>
          <w:lang w:val="en-ZA" w:bidi="ar-MA"/>
        </w:rPr>
        <w:t>Humbl</w:t>
      </w:r>
      <w:proofErr w:type="spellEnd"/>
      <w:r>
        <w:rPr>
          <w:lang w:bidi="ar-MA"/>
        </w:rPr>
        <w:t>é</w:t>
      </w:r>
      <w:r>
        <w:rPr>
          <w:lang w:val="en-ZA" w:bidi="ar-MA"/>
        </w:rPr>
        <w:t>,</w:t>
      </w:r>
      <w:proofErr w:type="spellStart"/>
      <w:r>
        <w:rPr>
          <w:lang w:val="en-ZA" w:bidi="ar-MA"/>
        </w:rPr>
        <w:t>philippe</w:t>
      </w:r>
      <w:proofErr w:type="spellEnd"/>
      <w:r>
        <w:rPr>
          <w:lang w:val="en-ZA" w:bidi="ar-MA"/>
        </w:rPr>
        <w:t>(2010.op.p320)</w:t>
      </w:r>
    </w:p>
  </w:footnote>
  <w:footnote w:id="10">
    <w:p w:rsidR="00315350" w:rsidRPr="00315350" w:rsidRDefault="00315350">
      <w:pPr>
        <w:pStyle w:val="FootnoteText"/>
      </w:pPr>
      <w:r>
        <w:rPr>
          <w:rStyle w:val="FootnoteReference"/>
        </w:rPr>
        <w:footnoteRef/>
      </w:r>
      <w:r>
        <w:t xml:space="preserve"> </w:t>
      </w:r>
      <w:proofErr w:type="spellStart"/>
      <w:r w:rsidRPr="00315350">
        <w:t>Philippe</w:t>
      </w:r>
      <w:proofErr w:type="gramStart"/>
      <w:r w:rsidR="005A2B19">
        <w:t>,</w:t>
      </w:r>
      <w:r>
        <w:t>humblé</w:t>
      </w:r>
      <w:proofErr w:type="spellEnd"/>
      <w:proofErr w:type="gramEnd"/>
      <w:r w:rsidRPr="00315350">
        <w:t xml:space="preserve"> .op.cit.p.328</w:t>
      </w:r>
    </w:p>
  </w:footnote>
  <w:footnote w:id="11">
    <w:p w:rsidR="00C14281" w:rsidRPr="00C14281" w:rsidRDefault="00C14281">
      <w:pPr>
        <w:pStyle w:val="FootnoteText"/>
        <w:rPr>
          <w:lang w:val="en-ZA"/>
        </w:rPr>
      </w:pPr>
      <w:r>
        <w:rPr>
          <w:rStyle w:val="FootnoteReference"/>
        </w:rPr>
        <w:footnoteRef/>
      </w:r>
      <w:r>
        <w:t xml:space="preserve"> </w:t>
      </w:r>
      <w:r>
        <w:rPr>
          <w:lang w:val="en-ZA"/>
        </w:rPr>
        <w:t>Philippe</w:t>
      </w:r>
      <w:r w:rsidR="005A2B19">
        <w:rPr>
          <w:lang w:val="en-ZA"/>
        </w:rPr>
        <w:t>,</w:t>
      </w:r>
      <w:r>
        <w:rPr>
          <w:lang w:val="en-ZA"/>
        </w:rPr>
        <w:t xml:space="preserve"> humbl</w:t>
      </w:r>
      <w:r w:rsidRPr="00C14281">
        <w:rPr>
          <w:lang w:val="en-ZA"/>
        </w:rPr>
        <w:t>é</w:t>
      </w:r>
      <w:r>
        <w:rPr>
          <w:lang w:val="en-ZA"/>
        </w:rPr>
        <w:t>bid.p.329-330</w:t>
      </w:r>
    </w:p>
  </w:footnote>
  <w:footnote w:id="12">
    <w:p w:rsidR="0056279D" w:rsidRPr="0056279D" w:rsidRDefault="0056279D" w:rsidP="0056279D">
      <w:pPr>
        <w:pStyle w:val="FootnoteText"/>
        <w:bidi/>
        <w:rPr>
          <w:rtl/>
          <w:lang w:bidi="ar-MA"/>
        </w:rPr>
      </w:pPr>
      <w:r>
        <w:rPr>
          <w:rStyle w:val="FootnoteReference"/>
        </w:rPr>
        <w:footnoteRef/>
      </w:r>
      <w:r>
        <w:t xml:space="preserve"> </w:t>
      </w:r>
      <w:r>
        <w:rPr>
          <w:rFonts w:hint="cs"/>
          <w:rtl/>
          <w:lang w:bidi="ar-MA"/>
        </w:rPr>
        <w:t xml:space="preserve">المجلس الأعلى للغة العربية </w:t>
      </w:r>
      <w:r w:rsidR="00691FE0">
        <w:rPr>
          <w:rFonts w:hint="cs"/>
          <w:rtl/>
          <w:lang w:bidi="ar-MA"/>
        </w:rPr>
        <w:t>،</w:t>
      </w:r>
      <w:r>
        <w:rPr>
          <w:rFonts w:hint="cs"/>
          <w:rtl/>
          <w:lang w:bidi="ar-MA"/>
        </w:rPr>
        <w:t>أهمية الترجمة وشروط إحيائها الجزائر ص366</w:t>
      </w:r>
    </w:p>
  </w:footnote>
  <w:footnote w:id="13">
    <w:p w:rsidR="00CB2F18" w:rsidRPr="00EA3821" w:rsidRDefault="00CB2F18" w:rsidP="00CB2F18">
      <w:pPr>
        <w:pStyle w:val="FootnoteText"/>
        <w:bidi/>
        <w:rPr>
          <w:rtl/>
          <w:lang w:bidi="ar-MA"/>
        </w:rPr>
      </w:pPr>
      <w:r w:rsidRPr="00EA3821">
        <w:rPr>
          <w:rStyle w:val="FootnoteReference"/>
        </w:rPr>
        <w:footnoteRef/>
      </w:r>
      <w:r w:rsidRPr="00EA3821">
        <w:t xml:space="preserve"> </w:t>
      </w:r>
      <w:r w:rsidRPr="00EA3821">
        <w:rPr>
          <w:rFonts w:hint="cs"/>
          <w:rtl/>
          <w:lang w:bidi="ar-MA"/>
        </w:rPr>
        <w:t>عبد الصاحب مهدي علي</w:t>
      </w:r>
      <w:r w:rsidR="00691FE0">
        <w:rPr>
          <w:rFonts w:hint="cs"/>
          <w:rtl/>
          <w:lang w:bidi="ar-MA"/>
        </w:rPr>
        <w:t>،</w:t>
      </w:r>
      <w:r w:rsidRPr="00EA3821">
        <w:rPr>
          <w:rFonts w:hint="cs"/>
          <w:rtl/>
          <w:lang w:bidi="ar-MA"/>
        </w:rPr>
        <w:t xml:space="preserve"> موسوعة مصطلحات الترجمة </w:t>
      </w:r>
    </w:p>
  </w:footnote>
  <w:footnote w:id="14">
    <w:p w:rsidR="004A4733" w:rsidRDefault="004A4733" w:rsidP="004A4733">
      <w:pPr>
        <w:pStyle w:val="FootnoteText"/>
        <w:bidi/>
      </w:pPr>
      <w:r>
        <w:rPr>
          <w:rStyle w:val="FootnoteReference"/>
        </w:rPr>
        <w:footnoteRef/>
      </w:r>
      <w:r>
        <w:t xml:space="preserve"> </w:t>
      </w:r>
      <w:r w:rsidR="00E839A1">
        <w:rPr>
          <w:rFonts w:hint="cs"/>
          <w:rtl/>
        </w:rPr>
        <w:t xml:space="preserve">  د.حسام الدين مصطفى من مقال "أدوات الترجمة"</w:t>
      </w:r>
    </w:p>
    <w:p w:rsidR="004A4733" w:rsidRDefault="004A4733" w:rsidP="004A4733">
      <w:pPr>
        <w:pStyle w:val="FootnoteText"/>
        <w:bidi/>
      </w:pPr>
    </w:p>
    <w:p w:rsidR="004A4733" w:rsidRDefault="004A4733" w:rsidP="004A4733">
      <w:pPr>
        <w:pStyle w:val="FootnoteText"/>
        <w:rPr>
          <w:rtl/>
          <w:lang w:bidi="ar-MA"/>
        </w:rPr>
      </w:pPr>
      <w:r>
        <w:rPr>
          <w:rFonts w:hint="cs"/>
          <w:rtl/>
        </w:rPr>
        <w:t xml:space="preserve"> </w:t>
      </w:r>
    </w:p>
  </w:footnote>
  <w:footnote w:id="15">
    <w:p w:rsidR="001740A5" w:rsidRPr="00A67DCE" w:rsidRDefault="001740A5">
      <w:pPr>
        <w:pStyle w:val="FootnoteText"/>
        <w:rPr>
          <w:lang w:bidi="ar-MA"/>
        </w:rPr>
      </w:pPr>
      <w:r>
        <w:rPr>
          <w:rStyle w:val="FootnoteReference"/>
        </w:rPr>
        <w:footnoteRef/>
      </w:r>
      <w:r>
        <w:t xml:space="preserve"> </w:t>
      </w:r>
      <w:r w:rsidRPr="00A67DCE">
        <w:rPr>
          <w:lang w:bidi="ar-MA"/>
        </w:rPr>
        <w:t>Camille-</w:t>
      </w:r>
      <w:proofErr w:type="spellStart"/>
      <w:r w:rsidRPr="00A67DCE">
        <w:rPr>
          <w:lang w:bidi="ar-MA"/>
        </w:rPr>
        <w:t>hechaime</w:t>
      </w:r>
      <w:proofErr w:type="spellEnd"/>
      <w:r w:rsidRPr="00A67DCE">
        <w:rPr>
          <w:lang w:bidi="ar-MA"/>
        </w:rPr>
        <w:t xml:space="preserve"> la </w:t>
      </w:r>
      <w:proofErr w:type="spellStart"/>
      <w:r w:rsidRPr="00A67DCE">
        <w:rPr>
          <w:lang w:bidi="ar-MA"/>
        </w:rPr>
        <w:t>tra</w:t>
      </w:r>
      <w:r w:rsidR="00A67DCE">
        <w:rPr>
          <w:lang w:bidi="ar-MA"/>
        </w:rPr>
        <w:t>ducion</w:t>
      </w:r>
      <w:proofErr w:type="spellEnd"/>
      <w:r w:rsidR="00A67DCE">
        <w:rPr>
          <w:lang w:bidi="ar-MA"/>
        </w:rPr>
        <w:t xml:space="preserve">  par el-</w:t>
      </w:r>
      <w:proofErr w:type="spellStart"/>
      <w:r w:rsidR="00A67DCE">
        <w:rPr>
          <w:lang w:bidi="ar-MA"/>
        </w:rPr>
        <w:t>machrek</w:t>
      </w:r>
      <w:proofErr w:type="spellEnd"/>
      <w:r w:rsidR="00A67DCE">
        <w:rPr>
          <w:lang w:bidi="ar-MA"/>
        </w:rPr>
        <w:t xml:space="preserve"> –</w:t>
      </w:r>
      <w:proofErr w:type="spellStart"/>
      <w:r w:rsidR="00A67DCE">
        <w:rPr>
          <w:lang w:bidi="ar-MA"/>
        </w:rPr>
        <w:t>beyrouth</w:t>
      </w:r>
      <w:proofErr w:type="spellEnd"/>
      <w:r w:rsidR="00A67DCE">
        <w:rPr>
          <w:lang w:bidi="ar-MA"/>
        </w:rPr>
        <w:t xml:space="preserve"> la 1</w:t>
      </w:r>
      <w:r w:rsidR="00A67DCE" w:rsidRPr="00A67DCE">
        <w:rPr>
          <w:vertAlign w:val="superscript"/>
          <w:lang w:bidi="ar-MA"/>
        </w:rPr>
        <w:t>er</w:t>
      </w:r>
      <w:r w:rsidR="00A67DCE">
        <w:rPr>
          <w:lang w:bidi="ar-MA"/>
        </w:rPr>
        <w:t xml:space="preserve"> </w:t>
      </w:r>
      <w:proofErr w:type="spellStart"/>
      <w:r w:rsidR="00A67DCE">
        <w:rPr>
          <w:lang w:bidi="ar-MA"/>
        </w:rPr>
        <w:t>edition</w:t>
      </w:r>
      <w:proofErr w:type="spellEnd"/>
      <w:r w:rsidR="00A67DCE">
        <w:rPr>
          <w:lang w:bidi="ar-MA"/>
        </w:rPr>
        <w:t xml:space="preserve"> 1987 p17</w:t>
      </w:r>
    </w:p>
  </w:footnote>
  <w:footnote w:id="16">
    <w:p w:rsidR="004B552C" w:rsidRDefault="004B552C" w:rsidP="0017753F">
      <w:pPr>
        <w:pStyle w:val="FootnoteText"/>
        <w:bidi/>
        <w:rPr>
          <w:rtl/>
          <w:lang w:bidi="ar-MA"/>
        </w:rPr>
      </w:pPr>
      <w:r>
        <w:rPr>
          <w:rStyle w:val="FootnoteReference"/>
        </w:rPr>
        <w:footnoteRef/>
      </w:r>
      <w:r>
        <w:t xml:space="preserve"> </w:t>
      </w:r>
      <w:r w:rsidR="0017753F">
        <w:rPr>
          <w:rFonts w:hint="cs"/>
          <w:rtl/>
          <w:lang w:bidi="ar-MA"/>
        </w:rPr>
        <w:t xml:space="preserve">المجلس الأعلى للغة العربية </w:t>
      </w:r>
      <w:r w:rsidR="00C92950">
        <w:rPr>
          <w:rFonts w:hint="cs"/>
          <w:rtl/>
          <w:lang w:bidi="ar-MA"/>
        </w:rPr>
        <w:t>،</w:t>
      </w:r>
      <w:r w:rsidR="0017753F">
        <w:rPr>
          <w:rFonts w:hint="cs"/>
          <w:rtl/>
          <w:lang w:bidi="ar-MA"/>
        </w:rPr>
        <w:t>أهمية الترجمة وشروط احيائها ص66</w:t>
      </w:r>
    </w:p>
  </w:footnote>
  <w:footnote w:id="17">
    <w:p w:rsidR="000A054F" w:rsidRPr="000A054F" w:rsidRDefault="000A054F">
      <w:pPr>
        <w:pStyle w:val="FootnoteText"/>
        <w:rPr>
          <w:rtl/>
          <w:lang w:val="en-ZA" w:bidi="ar-MA"/>
        </w:rPr>
      </w:pPr>
      <w:r>
        <w:rPr>
          <w:rStyle w:val="FootnoteReference"/>
        </w:rPr>
        <w:footnoteRef/>
      </w:r>
      <w:r>
        <w:t xml:space="preserve"> </w:t>
      </w:r>
      <w:r>
        <w:rPr>
          <w:lang w:val="en-ZA" w:bidi="ar-MA"/>
        </w:rPr>
        <w:t>Camille-</w:t>
      </w:r>
      <w:proofErr w:type="spellStart"/>
      <w:r>
        <w:rPr>
          <w:lang w:val="en-ZA" w:bidi="ar-MA"/>
        </w:rPr>
        <w:t>hechaime</w:t>
      </w:r>
      <w:proofErr w:type="spellEnd"/>
      <w:r>
        <w:rPr>
          <w:lang w:val="en-ZA" w:bidi="ar-MA"/>
        </w:rPr>
        <w:t xml:space="preserve"> la </w:t>
      </w:r>
      <w:proofErr w:type="spellStart"/>
      <w:r>
        <w:rPr>
          <w:lang w:val="en-ZA" w:bidi="ar-MA"/>
        </w:rPr>
        <w:t>traduction</w:t>
      </w:r>
      <w:proofErr w:type="spellEnd"/>
      <w:r>
        <w:rPr>
          <w:lang w:val="en-ZA" w:bidi="ar-MA"/>
        </w:rPr>
        <w:t xml:space="preserve"> p21</w:t>
      </w:r>
    </w:p>
  </w:footnote>
  <w:footnote w:id="18">
    <w:p w:rsidR="00DA0B76" w:rsidRDefault="00DA0B76" w:rsidP="00DA0B76">
      <w:pPr>
        <w:pStyle w:val="FootnoteText"/>
        <w:bidi/>
        <w:rPr>
          <w:rtl/>
          <w:lang w:bidi="ar-MA"/>
        </w:rPr>
      </w:pPr>
      <w:r>
        <w:rPr>
          <w:rStyle w:val="FootnoteReference"/>
        </w:rPr>
        <w:footnoteRef/>
      </w:r>
      <w:r>
        <w:t xml:space="preserve"> </w:t>
      </w:r>
      <w:r>
        <w:rPr>
          <w:rFonts w:hint="cs"/>
          <w:rtl/>
          <w:lang w:bidi="ar-MA"/>
        </w:rPr>
        <w:t xml:space="preserve">علي القاسمي المعجمية بين النظرية والتطبيق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E47EF"/>
    <w:multiLevelType w:val="hybridMultilevel"/>
    <w:tmpl w:val="454AB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BA1A72"/>
    <w:multiLevelType w:val="hybridMultilevel"/>
    <w:tmpl w:val="E64A5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BD7C7C"/>
    <w:multiLevelType w:val="hybridMultilevel"/>
    <w:tmpl w:val="02A2742C"/>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
    <w:nsid w:val="7AE02602"/>
    <w:multiLevelType w:val="hybridMultilevel"/>
    <w:tmpl w:val="DCCAD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22"/>
    <w:rsid w:val="0002473E"/>
    <w:rsid w:val="000A054F"/>
    <w:rsid w:val="000D17DD"/>
    <w:rsid w:val="000D2305"/>
    <w:rsid w:val="00127933"/>
    <w:rsid w:val="0013526E"/>
    <w:rsid w:val="0013546A"/>
    <w:rsid w:val="00172F64"/>
    <w:rsid w:val="001740A5"/>
    <w:rsid w:val="0017753F"/>
    <w:rsid w:val="001D2EE2"/>
    <w:rsid w:val="00247297"/>
    <w:rsid w:val="00272E97"/>
    <w:rsid w:val="0031368B"/>
    <w:rsid w:val="00315350"/>
    <w:rsid w:val="003229FF"/>
    <w:rsid w:val="00347E18"/>
    <w:rsid w:val="003B42FE"/>
    <w:rsid w:val="003E0AC5"/>
    <w:rsid w:val="003F3574"/>
    <w:rsid w:val="004136A2"/>
    <w:rsid w:val="00426837"/>
    <w:rsid w:val="00466238"/>
    <w:rsid w:val="004A4733"/>
    <w:rsid w:val="004B552C"/>
    <w:rsid w:val="004E5A52"/>
    <w:rsid w:val="00513761"/>
    <w:rsid w:val="0056279D"/>
    <w:rsid w:val="005A2B19"/>
    <w:rsid w:val="00614AEF"/>
    <w:rsid w:val="00691FE0"/>
    <w:rsid w:val="006B42CE"/>
    <w:rsid w:val="006E48A4"/>
    <w:rsid w:val="00777A5E"/>
    <w:rsid w:val="007879B0"/>
    <w:rsid w:val="007E0C22"/>
    <w:rsid w:val="007E7628"/>
    <w:rsid w:val="0083623E"/>
    <w:rsid w:val="008470AF"/>
    <w:rsid w:val="00936D59"/>
    <w:rsid w:val="009A5435"/>
    <w:rsid w:val="00A67DCE"/>
    <w:rsid w:val="00B23817"/>
    <w:rsid w:val="00B426D0"/>
    <w:rsid w:val="00B42DD7"/>
    <w:rsid w:val="00B50904"/>
    <w:rsid w:val="00B704A8"/>
    <w:rsid w:val="00BC6567"/>
    <w:rsid w:val="00C14281"/>
    <w:rsid w:val="00C92950"/>
    <w:rsid w:val="00CB2F18"/>
    <w:rsid w:val="00D36B7C"/>
    <w:rsid w:val="00DA0B76"/>
    <w:rsid w:val="00DD4E79"/>
    <w:rsid w:val="00DF4412"/>
    <w:rsid w:val="00E14185"/>
    <w:rsid w:val="00E204D4"/>
    <w:rsid w:val="00E35747"/>
    <w:rsid w:val="00E839A1"/>
    <w:rsid w:val="00EA3821"/>
    <w:rsid w:val="00ED664B"/>
    <w:rsid w:val="00EE00F9"/>
    <w:rsid w:val="00EF20C3"/>
    <w:rsid w:val="00EF3F1C"/>
    <w:rsid w:val="00F15F77"/>
    <w:rsid w:val="00F254F0"/>
    <w:rsid w:val="00FB14AC"/>
    <w:rsid w:val="00FD0F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8A4"/>
    <w:pPr>
      <w:ind w:left="720"/>
      <w:contextualSpacing/>
    </w:pPr>
  </w:style>
  <w:style w:type="paragraph" w:styleId="FootnoteText">
    <w:name w:val="footnote text"/>
    <w:basedOn w:val="Normal"/>
    <w:link w:val="FootnoteTextChar"/>
    <w:uiPriority w:val="99"/>
    <w:semiHidden/>
    <w:unhideWhenUsed/>
    <w:rsid w:val="00E14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4185"/>
    <w:rPr>
      <w:sz w:val="20"/>
      <w:szCs w:val="20"/>
    </w:rPr>
  </w:style>
  <w:style w:type="character" w:styleId="FootnoteReference">
    <w:name w:val="footnote reference"/>
    <w:basedOn w:val="DefaultParagraphFont"/>
    <w:uiPriority w:val="99"/>
    <w:semiHidden/>
    <w:unhideWhenUsed/>
    <w:rsid w:val="00E14185"/>
    <w:rPr>
      <w:vertAlign w:val="superscript"/>
    </w:rPr>
  </w:style>
  <w:style w:type="paragraph" w:styleId="BalloonText">
    <w:name w:val="Balloon Text"/>
    <w:basedOn w:val="Normal"/>
    <w:link w:val="BalloonTextChar"/>
    <w:uiPriority w:val="99"/>
    <w:semiHidden/>
    <w:unhideWhenUsed/>
    <w:rsid w:val="0041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8A4"/>
    <w:pPr>
      <w:ind w:left="720"/>
      <w:contextualSpacing/>
    </w:pPr>
  </w:style>
  <w:style w:type="paragraph" w:styleId="FootnoteText">
    <w:name w:val="footnote text"/>
    <w:basedOn w:val="Normal"/>
    <w:link w:val="FootnoteTextChar"/>
    <w:uiPriority w:val="99"/>
    <w:semiHidden/>
    <w:unhideWhenUsed/>
    <w:rsid w:val="00E14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4185"/>
    <w:rPr>
      <w:sz w:val="20"/>
      <w:szCs w:val="20"/>
    </w:rPr>
  </w:style>
  <w:style w:type="character" w:styleId="FootnoteReference">
    <w:name w:val="footnote reference"/>
    <w:basedOn w:val="DefaultParagraphFont"/>
    <w:uiPriority w:val="99"/>
    <w:semiHidden/>
    <w:unhideWhenUsed/>
    <w:rsid w:val="00E14185"/>
    <w:rPr>
      <w:vertAlign w:val="superscript"/>
    </w:rPr>
  </w:style>
  <w:style w:type="paragraph" w:styleId="BalloonText">
    <w:name w:val="Balloon Text"/>
    <w:basedOn w:val="Normal"/>
    <w:link w:val="BalloonTextChar"/>
    <w:uiPriority w:val="99"/>
    <w:semiHidden/>
    <w:unhideWhenUsed/>
    <w:rsid w:val="0041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ntTable" Target="fontTable.xml"/></Relationships>
</file>

<file path=word/diagrams/_rels/data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A456CB-B014-4AE4-A192-CF1118E25D89}" type="doc">
      <dgm:prSet loTypeId="urn:microsoft.com/office/officeart/2008/layout/PictureGrid" loCatId="picture" qsTypeId="urn:microsoft.com/office/officeart/2005/8/quickstyle/simple1" qsCatId="simple" csTypeId="urn:microsoft.com/office/officeart/2005/8/colors/accent1_2" csCatId="accent1" phldr="1"/>
      <dgm:spPr/>
      <dgm:t>
        <a:bodyPr/>
        <a:lstStyle/>
        <a:p>
          <a:endParaRPr lang="fr-FR"/>
        </a:p>
      </dgm:t>
    </dgm:pt>
    <dgm:pt modelId="{B68D2CC3-3D99-48DD-9E35-60D3A2C8E79D}">
      <dgm:prSet phldrT="[Text]" phldr="1"/>
      <dgm:spPr/>
      <dgm:t>
        <a:bodyPr/>
        <a:lstStyle/>
        <a:p>
          <a:endParaRPr lang="fr-FR"/>
        </a:p>
      </dgm:t>
    </dgm:pt>
    <dgm:pt modelId="{E324DC6A-B445-4DD3-885A-3786F49F3C99}" type="parTrans" cxnId="{2F96A5B3-8413-45CF-ACEF-98E0044AEA1F}">
      <dgm:prSet/>
      <dgm:spPr/>
      <dgm:t>
        <a:bodyPr/>
        <a:lstStyle/>
        <a:p>
          <a:endParaRPr lang="fr-FR"/>
        </a:p>
      </dgm:t>
    </dgm:pt>
    <dgm:pt modelId="{6F61158F-64CE-48E8-AE13-BCC854FAD60E}" type="sibTrans" cxnId="{2F96A5B3-8413-45CF-ACEF-98E0044AEA1F}">
      <dgm:prSet/>
      <dgm:spPr/>
      <dgm:t>
        <a:bodyPr/>
        <a:lstStyle/>
        <a:p>
          <a:endParaRPr lang="fr-FR"/>
        </a:p>
      </dgm:t>
    </dgm:pt>
    <dgm:pt modelId="{78723048-F6A9-4710-8372-55B3CA784E2B}">
      <dgm:prSet phldrT="[Text]" phldr="1"/>
      <dgm:spPr/>
      <dgm:t>
        <a:bodyPr/>
        <a:lstStyle/>
        <a:p>
          <a:endParaRPr lang="fr-FR"/>
        </a:p>
      </dgm:t>
    </dgm:pt>
    <dgm:pt modelId="{801A44B0-BFFF-4C0F-B69B-DBDE67AD4787}" type="parTrans" cxnId="{D395202D-D4E9-402D-B38F-C5C0C8694F46}">
      <dgm:prSet/>
      <dgm:spPr/>
      <dgm:t>
        <a:bodyPr/>
        <a:lstStyle/>
        <a:p>
          <a:endParaRPr lang="fr-FR"/>
        </a:p>
      </dgm:t>
    </dgm:pt>
    <dgm:pt modelId="{FE925025-AC32-4DD4-BC12-2EC1903A0F4B}" type="sibTrans" cxnId="{D395202D-D4E9-402D-B38F-C5C0C8694F46}">
      <dgm:prSet/>
      <dgm:spPr/>
      <dgm:t>
        <a:bodyPr/>
        <a:lstStyle/>
        <a:p>
          <a:endParaRPr lang="fr-FR"/>
        </a:p>
      </dgm:t>
    </dgm:pt>
    <dgm:pt modelId="{B840F50E-6F3D-49AB-8BD0-FE57883999FC}">
      <dgm:prSet phldrT="[Text]" phldr="1"/>
      <dgm:spPr/>
      <dgm:t>
        <a:bodyPr/>
        <a:lstStyle/>
        <a:p>
          <a:endParaRPr lang="fr-FR"/>
        </a:p>
      </dgm:t>
    </dgm:pt>
    <dgm:pt modelId="{00214206-AF1F-44E1-8B01-2379FE1941C5}" type="parTrans" cxnId="{9B3B1A2C-5C27-4F18-AD81-6DB55392194D}">
      <dgm:prSet/>
      <dgm:spPr/>
      <dgm:t>
        <a:bodyPr/>
        <a:lstStyle/>
        <a:p>
          <a:endParaRPr lang="fr-FR"/>
        </a:p>
      </dgm:t>
    </dgm:pt>
    <dgm:pt modelId="{45E16D80-683F-42EA-B009-C19CC1681447}" type="sibTrans" cxnId="{9B3B1A2C-5C27-4F18-AD81-6DB55392194D}">
      <dgm:prSet/>
      <dgm:spPr/>
      <dgm:t>
        <a:bodyPr/>
        <a:lstStyle/>
        <a:p>
          <a:endParaRPr lang="fr-FR"/>
        </a:p>
      </dgm:t>
    </dgm:pt>
    <dgm:pt modelId="{F57C6E9E-83FD-4195-8E24-316ACF82F9A5}">
      <dgm:prSet phldrT="[Text]" phldr="1"/>
      <dgm:spPr/>
      <dgm:t>
        <a:bodyPr/>
        <a:lstStyle/>
        <a:p>
          <a:endParaRPr lang="fr-FR"/>
        </a:p>
      </dgm:t>
    </dgm:pt>
    <dgm:pt modelId="{F93983C1-9CAB-4381-A8C5-6F807FD6BD10}" type="parTrans" cxnId="{12CFCF63-068B-4EFA-B877-19FA02D61AEE}">
      <dgm:prSet/>
      <dgm:spPr/>
      <dgm:t>
        <a:bodyPr/>
        <a:lstStyle/>
        <a:p>
          <a:endParaRPr lang="fr-FR"/>
        </a:p>
      </dgm:t>
    </dgm:pt>
    <dgm:pt modelId="{F790B676-C9BD-49C4-8408-966000F3D16A}" type="sibTrans" cxnId="{12CFCF63-068B-4EFA-B877-19FA02D61AEE}">
      <dgm:prSet/>
      <dgm:spPr/>
      <dgm:t>
        <a:bodyPr/>
        <a:lstStyle/>
        <a:p>
          <a:endParaRPr lang="fr-FR"/>
        </a:p>
      </dgm:t>
    </dgm:pt>
    <dgm:pt modelId="{D0E86202-0CF2-45C6-BBA1-39AF25A2BF5E}" type="pres">
      <dgm:prSet presAssocID="{1EA456CB-B014-4AE4-A192-CF1118E25D89}" presName="Name0" presStyleCnt="0">
        <dgm:presLayoutVars>
          <dgm:dir/>
        </dgm:presLayoutVars>
      </dgm:prSet>
      <dgm:spPr/>
      <dgm:t>
        <a:bodyPr/>
        <a:lstStyle/>
        <a:p>
          <a:endParaRPr lang="fr-FR"/>
        </a:p>
      </dgm:t>
    </dgm:pt>
    <dgm:pt modelId="{E3653988-BCE2-419B-A66A-8D872FE8FBAE}" type="pres">
      <dgm:prSet presAssocID="{B68D2CC3-3D99-48DD-9E35-60D3A2C8E79D}" presName="composite" presStyleCnt="0"/>
      <dgm:spPr/>
    </dgm:pt>
    <dgm:pt modelId="{13300EBF-1C90-4380-99C8-938FE4089187}" type="pres">
      <dgm:prSet presAssocID="{B68D2CC3-3D99-48DD-9E35-60D3A2C8E79D}" presName="rect2" presStyleLbl="revTx" presStyleIdx="0" presStyleCnt="4">
        <dgm:presLayoutVars>
          <dgm:bulletEnabled val="1"/>
        </dgm:presLayoutVars>
      </dgm:prSet>
      <dgm:spPr/>
      <dgm:t>
        <a:bodyPr/>
        <a:lstStyle/>
        <a:p>
          <a:endParaRPr lang="fr-FR"/>
        </a:p>
      </dgm:t>
    </dgm:pt>
    <dgm:pt modelId="{7FE1BF7D-1578-4D94-9BB6-BF393EFFF99D}" type="pres">
      <dgm:prSet presAssocID="{B68D2CC3-3D99-48DD-9E35-60D3A2C8E79D}" presName="rect1" presStyleLbl="alignImgPlace1" presStyleIdx="0" presStyleCnt="4" custScaleX="110338" custScaleY="126682"/>
      <dgm:spPr>
        <a:blipFill>
          <a:blip xmlns:r="http://schemas.openxmlformats.org/officeDocument/2006/relationships" r:embed="rId1">
            <a:extLst>
              <a:ext uri="{28A0092B-C50C-407E-A947-70E740481C1C}">
                <a14:useLocalDpi xmlns:a14="http://schemas.microsoft.com/office/drawing/2010/main" val="0"/>
              </a:ext>
            </a:extLst>
          </a:blip>
          <a:srcRect/>
          <a:stretch>
            <a:fillRect t="-39000" b="-39000"/>
          </a:stretch>
        </a:blipFill>
      </dgm:spPr>
    </dgm:pt>
    <dgm:pt modelId="{6B1E64C0-86DC-4BA0-AFC6-B18D12027121}" type="pres">
      <dgm:prSet presAssocID="{6F61158F-64CE-48E8-AE13-BCC854FAD60E}" presName="sibTrans" presStyleCnt="0"/>
      <dgm:spPr/>
    </dgm:pt>
    <dgm:pt modelId="{291C087D-8AF1-4FD1-BB0D-15A4E9E1CB29}" type="pres">
      <dgm:prSet presAssocID="{78723048-F6A9-4710-8372-55B3CA784E2B}" presName="composite" presStyleCnt="0"/>
      <dgm:spPr/>
    </dgm:pt>
    <dgm:pt modelId="{8D2D2BB1-017D-4000-8F6D-AB3EE108C0EE}" type="pres">
      <dgm:prSet presAssocID="{78723048-F6A9-4710-8372-55B3CA784E2B}" presName="rect2" presStyleLbl="revTx" presStyleIdx="1" presStyleCnt="4">
        <dgm:presLayoutVars>
          <dgm:bulletEnabled val="1"/>
        </dgm:presLayoutVars>
      </dgm:prSet>
      <dgm:spPr/>
      <dgm:t>
        <a:bodyPr/>
        <a:lstStyle/>
        <a:p>
          <a:endParaRPr lang="fr-FR"/>
        </a:p>
      </dgm:t>
    </dgm:pt>
    <dgm:pt modelId="{CB22CA49-9641-4451-B02B-CFC38D1B460E}" type="pres">
      <dgm:prSet presAssocID="{78723048-F6A9-4710-8372-55B3CA784E2B}" presName="rect1" presStyleLbl="alignImgPlace1" presStyleIdx="1" presStyleCnt="4" custScaleX="122437" custScaleY="127066"/>
      <dgm:spPr>
        <a:blipFill>
          <a:blip xmlns:r="http://schemas.openxmlformats.org/officeDocument/2006/relationships" r:embed="rId2">
            <a:extLst>
              <a:ext uri="{28A0092B-C50C-407E-A947-70E740481C1C}">
                <a14:useLocalDpi xmlns:a14="http://schemas.microsoft.com/office/drawing/2010/main" val="0"/>
              </a:ext>
            </a:extLst>
          </a:blip>
          <a:srcRect/>
          <a:stretch>
            <a:fillRect t="-18000" b="-18000"/>
          </a:stretch>
        </a:blipFill>
      </dgm:spPr>
    </dgm:pt>
    <dgm:pt modelId="{DD312B06-253D-4E91-9FAE-7D27AFBEDF0A}" type="pres">
      <dgm:prSet presAssocID="{FE925025-AC32-4DD4-BC12-2EC1903A0F4B}" presName="sibTrans" presStyleCnt="0"/>
      <dgm:spPr/>
    </dgm:pt>
    <dgm:pt modelId="{D439262A-3C53-49F2-946E-34CF4E541854}" type="pres">
      <dgm:prSet presAssocID="{B840F50E-6F3D-49AB-8BD0-FE57883999FC}" presName="composite" presStyleCnt="0"/>
      <dgm:spPr/>
    </dgm:pt>
    <dgm:pt modelId="{B1F17012-8028-41D5-B0C2-F6863A0EC4D1}" type="pres">
      <dgm:prSet presAssocID="{B840F50E-6F3D-49AB-8BD0-FE57883999FC}" presName="rect2" presStyleLbl="revTx" presStyleIdx="2" presStyleCnt="4">
        <dgm:presLayoutVars>
          <dgm:bulletEnabled val="1"/>
        </dgm:presLayoutVars>
      </dgm:prSet>
      <dgm:spPr/>
      <dgm:t>
        <a:bodyPr/>
        <a:lstStyle/>
        <a:p>
          <a:endParaRPr lang="fr-FR"/>
        </a:p>
      </dgm:t>
    </dgm:pt>
    <dgm:pt modelId="{4551F7A4-88D9-4072-B700-B4D437A33C87}" type="pres">
      <dgm:prSet presAssocID="{B840F50E-6F3D-49AB-8BD0-FE57883999FC}" presName="rect1" presStyleLbl="alignImgPlace1" presStyleIdx="2" presStyleCnt="4" custScaleX="130728" custScaleY="116507" custLinFactNeighborX="-8913" custLinFactNeighborY="-5672"/>
      <dgm:spPr>
        <a:blipFill>
          <a:blip xmlns:r="http://schemas.openxmlformats.org/officeDocument/2006/relationships" r:embed="rId3">
            <a:extLst>
              <a:ext uri="{28A0092B-C50C-407E-A947-70E740481C1C}">
                <a14:useLocalDpi xmlns:a14="http://schemas.microsoft.com/office/drawing/2010/main" val="0"/>
              </a:ext>
            </a:extLst>
          </a:blip>
          <a:srcRect/>
          <a:stretch>
            <a:fillRect t="-25000" b="-25000"/>
          </a:stretch>
        </a:blipFill>
      </dgm:spPr>
    </dgm:pt>
    <dgm:pt modelId="{6EFE00CB-E349-45E3-BB9F-830998063BBC}" type="pres">
      <dgm:prSet presAssocID="{45E16D80-683F-42EA-B009-C19CC1681447}" presName="sibTrans" presStyleCnt="0"/>
      <dgm:spPr/>
    </dgm:pt>
    <dgm:pt modelId="{989922DA-BE68-4326-BE08-D262E1D401D7}" type="pres">
      <dgm:prSet presAssocID="{F57C6E9E-83FD-4195-8E24-316ACF82F9A5}" presName="composite" presStyleCnt="0"/>
      <dgm:spPr/>
    </dgm:pt>
    <dgm:pt modelId="{971598C9-D8EA-4CDC-9A5B-7A7423CB26F0}" type="pres">
      <dgm:prSet presAssocID="{F57C6E9E-83FD-4195-8E24-316ACF82F9A5}" presName="rect2" presStyleLbl="revTx" presStyleIdx="3" presStyleCnt="4">
        <dgm:presLayoutVars>
          <dgm:bulletEnabled val="1"/>
        </dgm:presLayoutVars>
      </dgm:prSet>
      <dgm:spPr/>
      <dgm:t>
        <a:bodyPr/>
        <a:lstStyle/>
        <a:p>
          <a:endParaRPr lang="fr-FR"/>
        </a:p>
      </dgm:t>
    </dgm:pt>
    <dgm:pt modelId="{081EF4F5-D085-47A5-BBCE-A418919E79C4}" type="pres">
      <dgm:prSet presAssocID="{F57C6E9E-83FD-4195-8E24-316ACF82F9A5}" presName="rect1" presStyleLbl="alignImgPlace1" presStyleIdx="3" presStyleCnt="4" custScaleX="106890" custScaleY="128096"/>
      <dgm:spPr>
        <a:blipFill>
          <a:blip xmlns:r="http://schemas.openxmlformats.org/officeDocument/2006/relationships" r:embed="rId4">
            <a:extLst>
              <a:ext uri="{28A0092B-C50C-407E-A947-70E740481C1C}">
                <a14:useLocalDpi xmlns:a14="http://schemas.microsoft.com/office/drawing/2010/main" val="0"/>
              </a:ext>
            </a:extLst>
          </a:blip>
          <a:srcRect/>
          <a:stretch>
            <a:fillRect t="-28000" b="-28000"/>
          </a:stretch>
        </a:blipFill>
      </dgm:spPr>
    </dgm:pt>
  </dgm:ptLst>
  <dgm:cxnLst>
    <dgm:cxn modelId="{2F96A5B3-8413-45CF-ACEF-98E0044AEA1F}" srcId="{1EA456CB-B014-4AE4-A192-CF1118E25D89}" destId="{B68D2CC3-3D99-48DD-9E35-60D3A2C8E79D}" srcOrd="0" destOrd="0" parTransId="{E324DC6A-B445-4DD3-885A-3786F49F3C99}" sibTransId="{6F61158F-64CE-48E8-AE13-BCC854FAD60E}"/>
    <dgm:cxn modelId="{DC127414-193A-4977-9DA3-EF308EC735BD}" type="presOf" srcId="{F57C6E9E-83FD-4195-8E24-316ACF82F9A5}" destId="{971598C9-D8EA-4CDC-9A5B-7A7423CB26F0}" srcOrd="0" destOrd="0" presId="urn:microsoft.com/office/officeart/2008/layout/PictureGrid"/>
    <dgm:cxn modelId="{9196A54F-4727-464F-87A5-9331875F679D}" type="presOf" srcId="{78723048-F6A9-4710-8372-55B3CA784E2B}" destId="{8D2D2BB1-017D-4000-8F6D-AB3EE108C0EE}" srcOrd="0" destOrd="0" presId="urn:microsoft.com/office/officeart/2008/layout/PictureGrid"/>
    <dgm:cxn modelId="{2AF80F86-3DA1-4C9B-8AA1-FD6503AB25BE}" type="presOf" srcId="{B68D2CC3-3D99-48DD-9E35-60D3A2C8E79D}" destId="{13300EBF-1C90-4380-99C8-938FE4089187}" srcOrd="0" destOrd="0" presId="urn:microsoft.com/office/officeart/2008/layout/PictureGrid"/>
    <dgm:cxn modelId="{12CFCF63-068B-4EFA-B877-19FA02D61AEE}" srcId="{1EA456CB-B014-4AE4-A192-CF1118E25D89}" destId="{F57C6E9E-83FD-4195-8E24-316ACF82F9A5}" srcOrd="3" destOrd="0" parTransId="{F93983C1-9CAB-4381-A8C5-6F807FD6BD10}" sibTransId="{F790B676-C9BD-49C4-8408-966000F3D16A}"/>
    <dgm:cxn modelId="{9B3B1A2C-5C27-4F18-AD81-6DB55392194D}" srcId="{1EA456CB-B014-4AE4-A192-CF1118E25D89}" destId="{B840F50E-6F3D-49AB-8BD0-FE57883999FC}" srcOrd="2" destOrd="0" parTransId="{00214206-AF1F-44E1-8B01-2379FE1941C5}" sibTransId="{45E16D80-683F-42EA-B009-C19CC1681447}"/>
    <dgm:cxn modelId="{0C5486A2-B0D7-4AF0-95A9-C9F2CBFAAE69}" type="presOf" srcId="{B840F50E-6F3D-49AB-8BD0-FE57883999FC}" destId="{B1F17012-8028-41D5-B0C2-F6863A0EC4D1}" srcOrd="0" destOrd="0" presId="urn:microsoft.com/office/officeart/2008/layout/PictureGrid"/>
    <dgm:cxn modelId="{AE853666-4A76-4D5E-A896-FB2901298B51}" type="presOf" srcId="{1EA456CB-B014-4AE4-A192-CF1118E25D89}" destId="{D0E86202-0CF2-45C6-BBA1-39AF25A2BF5E}" srcOrd="0" destOrd="0" presId="urn:microsoft.com/office/officeart/2008/layout/PictureGrid"/>
    <dgm:cxn modelId="{D395202D-D4E9-402D-B38F-C5C0C8694F46}" srcId="{1EA456CB-B014-4AE4-A192-CF1118E25D89}" destId="{78723048-F6A9-4710-8372-55B3CA784E2B}" srcOrd="1" destOrd="0" parTransId="{801A44B0-BFFF-4C0F-B69B-DBDE67AD4787}" sibTransId="{FE925025-AC32-4DD4-BC12-2EC1903A0F4B}"/>
    <dgm:cxn modelId="{2797C4D5-CA8C-4518-98F3-802D114C4C5D}" type="presParOf" srcId="{D0E86202-0CF2-45C6-BBA1-39AF25A2BF5E}" destId="{E3653988-BCE2-419B-A66A-8D872FE8FBAE}" srcOrd="0" destOrd="0" presId="urn:microsoft.com/office/officeart/2008/layout/PictureGrid"/>
    <dgm:cxn modelId="{5703EA7A-9738-4B68-A381-F6309D6D6076}" type="presParOf" srcId="{E3653988-BCE2-419B-A66A-8D872FE8FBAE}" destId="{13300EBF-1C90-4380-99C8-938FE4089187}" srcOrd="0" destOrd="0" presId="urn:microsoft.com/office/officeart/2008/layout/PictureGrid"/>
    <dgm:cxn modelId="{84BB67AD-1DC4-48AA-84EB-25FC96957141}" type="presParOf" srcId="{E3653988-BCE2-419B-A66A-8D872FE8FBAE}" destId="{7FE1BF7D-1578-4D94-9BB6-BF393EFFF99D}" srcOrd="1" destOrd="0" presId="urn:microsoft.com/office/officeart/2008/layout/PictureGrid"/>
    <dgm:cxn modelId="{01D7ECB1-883A-4311-9545-48295DFE56AF}" type="presParOf" srcId="{D0E86202-0CF2-45C6-BBA1-39AF25A2BF5E}" destId="{6B1E64C0-86DC-4BA0-AFC6-B18D12027121}" srcOrd="1" destOrd="0" presId="urn:microsoft.com/office/officeart/2008/layout/PictureGrid"/>
    <dgm:cxn modelId="{0B317498-3B91-44E7-A03B-5F6654027992}" type="presParOf" srcId="{D0E86202-0CF2-45C6-BBA1-39AF25A2BF5E}" destId="{291C087D-8AF1-4FD1-BB0D-15A4E9E1CB29}" srcOrd="2" destOrd="0" presId="urn:microsoft.com/office/officeart/2008/layout/PictureGrid"/>
    <dgm:cxn modelId="{066AB9E8-E347-434B-9CC5-8CC9E93332B7}" type="presParOf" srcId="{291C087D-8AF1-4FD1-BB0D-15A4E9E1CB29}" destId="{8D2D2BB1-017D-4000-8F6D-AB3EE108C0EE}" srcOrd="0" destOrd="0" presId="urn:microsoft.com/office/officeart/2008/layout/PictureGrid"/>
    <dgm:cxn modelId="{867F1E62-F122-42D2-B0B1-6E8B831EFB1E}" type="presParOf" srcId="{291C087D-8AF1-4FD1-BB0D-15A4E9E1CB29}" destId="{CB22CA49-9641-4451-B02B-CFC38D1B460E}" srcOrd="1" destOrd="0" presId="urn:microsoft.com/office/officeart/2008/layout/PictureGrid"/>
    <dgm:cxn modelId="{8174B35F-8389-4FE6-A8C2-4D195A840112}" type="presParOf" srcId="{D0E86202-0CF2-45C6-BBA1-39AF25A2BF5E}" destId="{DD312B06-253D-4E91-9FAE-7D27AFBEDF0A}" srcOrd="3" destOrd="0" presId="urn:microsoft.com/office/officeart/2008/layout/PictureGrid"/>
    <dgm:cxn modelId="{BB75BFB5-9209-41F6-90E1-89F52C765626}" type="presParOf" srcId="{D0E86202-0CF2-45C6-BBA1-39AF25A2BF5E}" destId="{D439262A-3C53-49F2-946E-34CF4E541854}" srcOrd="4" destOrd="0" presId="urn:microsoft.com/office/officeart/2008/layout/PictureGrid"/>
    <dgm:cxn modelId="{B1786081-564A-421D-A00A-9B413D389E93}" type="presParOf" srcId="{D439262A-3C53-49F2-946E-34CF4E541854}" destId="{B1F17012-8028-41D5-B0C2-F6863A0EC4D1}" srcOrd="0" destOrd="0" presId="urn:microsoft.com/office/officeart/2008/layout/PictureGrid"/>
    <dgm:cxn modelId="{40C1FA92-FA40-405C-8CAD-379E249A698A}" type="presParOf" srcId="{D439262A-3C53-49F2-946E-34CF4E541854}" destId="{4551F7A4-88D9-4072-B700-B4D437A33C87}" srcOrd="1" destOrd="0" presId="urn:microsoft.com/office/officeart/2008/layout/PictureGrid"/>
    <dgm:cxn modelId="{9B29A13D-280C-4013-9EC2-7A5B4E97194F}" type="presParOf" srcId="{D0E86202-0CF2-45C6-BBA1-39AF25A2BF5E}" destId="{6EFE00CB-E349-45E3-BB9F-830998063BBC}" srcOrd="5" destOrd="0" presId="urn:microsoft.com/office/officeart/2008/layout/PictureGrid"/>
    <dgm:cxn modelId="{7FA898B9-BA6B-423F-B953-39297560E418}" type="presParOf" srcId="{D0E86202-0CF2-45C6-BBA1-39AF25A2BF5E}" destId="{989922DA-BE68-4326-BE08-D262E1D401D7}" srcOrd="6" destOrd="0" presId="urn:microsoft.com/office/officeart/2008/layout/PictureGrid"/>
    <dgm:cxn modelId="{C44E5E2E-4987-441B-B4AD-D5E91CE33E06}" type="presParOf" srcId="{989922DA-BE68-4326-BE08-D262E1D401D7}" destId="{971598C9-D8EA-4CDC-9A5B-7A7423CB26F0}" srcOrd="0" destOrd="0" presId="urn:microsoft.com/office/officeart/2008/layout/PictureGrid"/>
    <dgm:cxn modelId="{43A29C36-260E-417C-999E-3382F6980B92}" type="presParOf" srcId="{989922DA-BE68-4326-BE08-D262E1D401D7}" destId="{081EF4F5-D085-47A5-BBCE-A418919E79C4}" srcOrd="1" destOrd="0" presId="urn:microsoft.com/office/officeart/2008/layout/PictureGrid"/>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300EBF-1C90-4380-99C8-938FE4089187}">
      <dsp:nvSpPr>
        <dsp:cNvPr id="0" name=""/>
        <dsp:cNvSpPr/>
      </dsp:nvSpPr>
      <dsp:spPr>
        <a:xfrm>
          <a:off x="1401192" y="25927"/>
          <a:ext cx="1151898" cy="1727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34290" rIns="34290" bIns="0" numCol="1" spcCol="1270" anchor="b" anchorCtr="0">
          <a:noAutofit/>
        </a:bodyPr>
        <a:lstStyle/>
        <a:p>
          <a:pPr lvl="0" algn="l" defTabSz="400050">
            <a:lnSpc>
              <a:spcPct val="90000"/>
            </a:lnSpc>
            <a:spcBef>
              <a:spcPct val="0"/>
            </a:spcBef>
            <a:spcAft>
              <a:spcPct val="35000"/>
            </a:spcAft>
          </a:pPr>
          <a:endParaRPr lang="fr-FR" sz="900" kern="1200"/>
        </a:p>
      </dsp:txBody>
      <dsp:txXfrm>
        <a:off x="1401192" y="25927"/>
        <a:ext cx="1151898" cy="172784"/>
      </dsp:txXfrm>
    </dsp:sp>
    <dsp:sp modelId="{7FE1BF7D-1578-4D94-9BB6-BF393EFFF99D}">
      <dsp:nvSpPr>
        <dsp:cNvPr id="0" name=""/>
        <dsp:cNvSpPr/>
      </dsp:nvSpPr>
      <dsp:spPr>
        <a:xfrm>
          <a:off x="1341650" y="79284"/>
          <a:ext cx="1270982" cy="145924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9000" b="-39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D2D2BB1-017D-4000-8F6D-AB3EE108C0EE}">
      <dsp:nvSpPr>
        <dsp:cNvPr id="0" name=""/>
        <dsp:cNvSpPr/>
      </dsp:nvSpPr>
      <dsp:spPr>
        <a:xfrm>
          <a:off x="2863624" y="24822"/>
          <a:ext cx="1151898" cy="1727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34290" rIns="34290" bIns="0" numCol="1" spcCol="1270" anchor="b" anchorCtr="0">
          <a:noAutofit/>
        </a:bodyPr>
        <a:lstStyle/>
        <a:p>
          <a:pPr lvl="0" algn="l" defTabSz="400050">
            <a:lnSpc>
              <a:spcPct val="90000"/>
            </a:lnSpc>
            <a:spcBef>
              <a:spcPct val="0"/>
            </a:spcBef>
            <a:spcAft>
              <a:spcPct val="35000"/>
            </a:spcAft>
          </a:pPr>
          <a:endParaRPr lang="fr-FR" sz="900" kern="1200"/>
        </a:p>
      </dsp:txBody>
      <dsp:txXfrm>
        <a:off x="2863624" y="24822"/>
        <a:ext cx="1151898" cy="172784"/>
      </dsp:txXfrm>
    </dsp:sp>
    <dsp:sp modelId="{CB22CA49-9641-4451-B02B-CFC38D1B460E}">
      <dsp:nvSpPr>
        <dsp:cNvPr id="0" name=""/>
        <dsp:cNvSpPr/>
      </dsp:nvSpPr>
      <dsp:spPr>
        <a:xfrm>
          <a:off x="2734398" y="75966"/>
          <a:ext cx="1410350" cy="1463671"/>
        </a:xfrm>
        <a:prstGeom prst="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t="-18000" b="-18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1F17012-8028-41D5-B0C2-F6863A0EC4D1}">
      <dsp:nvSpPr>
        <dsp:cNvPr id="0" name=""/>
        <dsp:cNvSpPr/>
      </dsp:nvSpPr>
      <dsp:spPr>
        <a:xfrm>
          <a:off x="1490735" y="1688202"/>
          <a:ext cx="1151898" cy="1727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34290" rIns="34290" bIns="0" numCol="1" spcCol="1270" anchor="b" anchorCtr="0">
          <a:noAutofit/>
        </a:bodyPr>
        <a:lstStyle/>
        <a:p>
          <a:pPr lvl="0" algn="l" defTabSz="400050">
            <a:lnSpc>
              <a:spcPct val="90000"/>
            </a:lnSpc>
            <a:spcBef>
              <a:spcPct val="0"/>
            </a:spcBef>
            <a:spcAft>
              <a:spcPct val="35000"/>
            </a:spcAft>
          </a:pPr>
          <a:endParaRPr lang="fr-FR" sz="900" kern="1200"/>
        </a:p>
      </dsp:txBody>
      <dsp:txXfrm>
        <a:off x="1490735" y="1688202"/>
        <a:ext cx="1151898" cy="172784"/>
      </dsp:txXfrm>
    </dsp:sp>
    <dsp:sp modelId="{4551F7A4-88D9-4072-B700-B4D437A33C87}">
      <dsp:nvSpPr>
        <dsp:cNvPr id="0" name=""/>
        <dsp:cNvSpPr/>
      </dsp:nvSpPr>
      <dsp:spPr>
        <a:xfrm>
          <a:off x="1211088" y="1734825"/>
          <a:ext cx="1505854" cy="1342042"/>
        </a:xfrm>
        <a:prstGeom prst="rect">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t="-25000" b="-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71598C9-D8EA-4CDC-9A5B-7A7423CB26F0}">
      <dsp:nvSpPr>
        <dsp:cNvPr id="0" name=""/>
        <dsp:cNvSpPr/>
      </dsp:nvSpPr>
      <dsp:spPr>
        <a:xfrm>
          <a:off x="2981060" y="1654828"/>
          <a:ext cx="1151898" cy="1727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34290" rIns="34290" bIns="0" numCol="1" spcCol="1270" anchor="b" anchorCtr="0">
          <a:noAutofit/>
        </a:bodyPr>
        <a:lstStyle/>
        <a:p>
          <a:pPr lvl="0" algn="l" defTabSz="400050">
            <a:lnSpc>
              <a:spcPct val="90000"/>
            </a:lnSpc>
            <a:spcBef>
              <a:spcPct val="0"/>
            </a:spcBef>
            <a:spcAft>
              <a:spcPct val="35000"/>
            </a:spcAft>
          </a:pPr>
          <a:endParaRPr lang="fr-FR" sz="900" kern="1200"/>
        </a:p>
      </dsp:txBody>
      <dsp:txXfrm>
        <a:off x="2981060" y="1654828"/>
        <a:ext cx="1151898" cy="172784"/>
      </dsp:txXfrm>
    </dsp:sp>
    <dsp:sp modelId="{081EF4F5-D085-47A5-BBCE-A418919E79C4}">
      <dsp:nvSpPr>
        <dsp:cNvPr id="0" name=""/>
        <dsp:cNvSpPr/>
      </dsp:nvSpPr>
      <dsp:spPr>
        <a:xfrm>
          <a:off x="2941377" y="1700041"/>
          <a:ext cx="1231264" cy="1475536"/>
        </a:xfrm>
        <a:prstGeom prst="rect">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t="-28000" b="-28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Grid">
  <dgm:title val=""/>
  <dgm:desc val=""/>
  <dgm:catLst>
    <dgm:cat type="picture" pri="11000"/>
    <dgm:cat type="pictureconvert" pri="11000"/>
  </dgm:catLst>
  <dgm:samp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lte" val="4">
        <dgm:choose name="Name3">
          <dgm:if name="Name4" func="var" arg="dir" op="equ" val="norm">
            <dgm:alg type="snake">
              <dgm:param type="off" val="ctr"/>
              <dgm:param type="bkpt" val="fixed"/>
              <dgm:param type="bkPtFixedVal" val="2"/>
            </dgm:alg>
          </dgm:if>
          <dgm:else name="Name5">
            <dgm:alg type="snake">
              <dgm:param type="off" val="ctr"/>
              <dgm:param type="grDir" val="tR"/>
              <dgm:param type="bkpt" val="fixed"/>
              <dgm:param type="bkPtFixedVal" val="2"/>
            </dgm:alg>
          </dgm:else>
        </dgm:choose>
      </dgm:if>
      <dgm:else name="Name6">
        <dgm:choose name="Name7">
          <dgm:if name="Name8" axis="ch" ptType="node" func="cnt" op="lte" val="9">
            <dgm:choose name="Name9">
              <dgm:if name="Name10" func="var" arg="dir" op="equ" val="norm">
                <dgm:alg type="snake">
                  <dgm:param type="off" val="ctr"/>
                  <dgm:param type="bkpt" val="fixed"/>
                  <dgm:param type="bkPtFixedVal" val="3"/>
                </dgm:alg>
              </dgm:if>
              <dgm:else name="Name11">
                <dgm:alg type="snake">
                  <dgm:param type="off" val="ctr"/>
                  <dgm:param type="grDir" val="tR"/>
                  <dgm:param type="bkpt" val="fixed"/>
                  <dgm:param type="bkPtFixedVal" val="3"/>
                </dgm:alg>
              </dgm:else>
            </dgm:choose>
          </dgm:if>
          <dgm:else name="Name12">
            <dgm:choose name="Name13">
              <dgm:if name="Name14" axis="ch" ptType="node" func="cnt" op="lte" val="16">
                <dgm:choose name="Name15">
                  <dgm:if name="Name16" func="var" arg="dir" op="equ" val="norm">
                    <dgm:alg type="snake">
                      <dgm:param type="off" val="ctr"/>
                      <dgm:param type="bkpt" val="fixed"/>
                      <dgm:param type="bkPtFixedVal" val="4"/>
                    </dgm:alg>
                  </dgm:if>
                  <dgm:else name="Name17">
                    <dgm:alg type="snake">
                      <dgm:param type="off" val="ctr"/>
                      <dgm:param type="grDir" val="tR"/>
                      <dgm:param type="bkpt" val="fixed"/>
                      <dgm:param type="bkPtFixedVal" val="4"/>
                    </dgm:alg>
                  </dgm:else>
                </dgm:choose>
              </dgm:if>
              <dgm:else name="Name18">
                <dgm:choose name="Name19">
                  <dgm:if name="Name20" axis="ch" ptType="node" func="cnt" op="lte" val="25">
                    <dgm:choose name="Name21">
                      <dgm:if name="Name22" func="var" arg="dir" op="equ" val="norm">
                        <dgm:alg type="snake">
                          <dgm:param type="off" val="ctr"/>
                          <dgm:param type="bkpt" val="fixed"/>
                          <dgm:param type="bkPtFixedVal" val="5"/>
                        </dgm:alg>
                      </dgm:if>
                      <dgm:else name="Name23">
                        <dgm:alg type="snake">
                          <dgm:param type="off" val="ctr"/>
                          <dgm:param type="grDir" val="tR"/>
                          <dgm:param type="bkpt" val="fixed"/>
                          <dgm:param type="bkPtFixedVal" val="5"/>
                        </dgm:alg>
                      </dgm:else>
                    </dgm:choose>
                  </dgm:if>
                  <dgm:else name="Name24">
                    <dgm:choose name="Name25">
                      <dgm:if name="Name26" func="var" arg="dir" op="equ" val="norm">
                        <dgm:alg type="snake">
                          <dgm:param type="off" val="ctr"/>
                        </dgm:alg>
                      </dgm:if>
                      <dgm:else name="Name27">
                        <dgm:alg type="snake">
                          <dgm:param type="off" val="ctr"/>
                          <dgm:param type="grDir" val="tR"/>
                        </dgm:alg>
                      </dgm:else>
                    </dgm:choose>
                  </dgm:else>
                </dgm:choose>
              </dgm:else>
            </dgm:choose>
          </dgm:else>
        </dgm:choose>
      </dgm:else>
    </dgm:choose>
    <dgm:shape xmlns:r="http://schemas.openxmlformats.org/officeDocument/2006/relationships" r:blip="">
      <dgm:adjLst/>
    </dgm:shape>
    <dgm:constrLst>
      <dgm:constr type="primFontSz" for="des" ptType="node" op="equ" val="65"/>
      <dgm:constr type="w" for="ch" forName="composite" refType="h" fact="0.8"/>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0.7568"/>
        </dgm:alg>
        <dgm:shape xmlns:r="http://schemas.openxmlformats.org/officeDocument/2006/relationships" r:blip="">
          <dgm:adjLst/>
        </dgm:shape>
        <dgm:constrLst>
          <dgm:constr type="l" for="ch" forName="rect1" refType="w" fact="0"/>
          <dgm:constr type="t" for="ch" forName="rect1" refType="h" fact="0.15"/>
          <dgm:constr type="w" for="ch" forName="rect1" refType="w"/>
          <dgm:constr type="h" for="ch" forName="rect1" refType="w"/>
          <dgm:constr type="l" for="ch" forName="rect2" refType="w" fact="0"/>
          <dgm:constr type="t" for="ch" forName="rect2" refType="h" fact="0"/>
          <dgm:constr type="w" for="ch" forName="rect2" refType="w"/>
          <dgm:constr type="h" for="ch" forName="rect2" refType="w" fact="0.15"/>
        </dgm:constrLst>
        <dgm:layoutNode name="rect2" styleLbl="revTx">
          <dgm:varLst>
            <dgm:bulletEnabled val="1"/>
          </dgm:varLst>
          <dgm:alg type="tx">
            <dgm:param type="stBulletLvl" val="3"/>
            <dgm:param type="parTxLTRAlign" val="l"/>
            <dgm:param type="parTxRTLAlign" val="r"/>
            <dgm:param type="txAnchorVert" val="b"/>
            <dgm:param type="txAnchorVertCh" val="b"/>
          </dgm:alg>
          <dgm:shape xmlns:r="http://schemas.openxmlformats.org/officeDocument/2006/relationships" type="rect" r:blip="">
            <dgm:adjLst/>
          </dgm:shape>
          <dgm:presOf axis="desOrSelf" ptType="node"/>
          <dgm:constrLst>
            <dgm:constr type="lMarg" refType="primFontSz" fact="0"/>
            <dgm:constr type="rMarg" refType="primFontSz" fact="0.3"/>
            <dgm:constr type="tMarg" refType="primFontSz" fact="0.3"/>
            <dgm:constr type="bMarg" refType="primFontSz" fact="0"/>
            <dgm:constr type="secFontSz" refType="primFontSz" fact="0.8"/>
          </dgm:constrLst>
          <dgm:ruleLst>
            <dgm:rule type="primFontSz" val="5" fact="NaN" max="NaN"/>
          </dgm:ruleLst>
        </dgm:layoutNode>
        <dgm:layoutNode name="rect1" styleLbl="align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53F8-387D-4E2A-9A3E-0FAA710F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14</Pages>
  <Words>2692</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hind.anigri@outlook.fr</dc:creator>
  <cp:lastModifiedBy>hind.anigri@outlook.fr</cp:lastModifiedBy>
  <cp:revision>34</cp:revision>
  <dcterms:created xsi:type="dcterms:W3CDTF">2021-07-06T12:00:00Z</dcterms:created>
  <dcterms:modified xsi:type="dcterms:W3CDTF">2021-07-08T21:26:00Z</dcterms:modified>
</cp:coreProperties>
</file>