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610" w:rsidRPr="000E16EA" w:rsidRDefault="00584D66" w:rsidP="004C1E14">
      <w:pPr>
        <w:tabs>
          <w:tab w:val="right" w:pos="2777"/>
        </w:tabs>
        <w:jc w:val="both"/>
        <w:rPr>
          <w:b/>
          <w:bCs/>
          <w:sz w:val="32"/>
          <w:szCs w:val="32"/>
          <w:rtl/>
        </w:rPr>
      </w:pPr>
      <w:r w:rsidRPr="000E16EA">
        <w:rPr>
          <w:rFonts w:hint="cs"/>
          <w:b/>
          <w:bCs/>
          <w:sz w:val="32"/>
          <w:szCs w:val="32"/>
          <w:rtl/>
        </w:rPr>
        <w:t xml:space="preserve">   </w:t>
      </w:r>
      <w:r w:rsidR="00A45576">
        <w:rPr>
          <w:rFonts w:hint="cs"/>
          <w:b/>
          <w:bCs/>
          <w:sz w:val="32"/>
          <w:szCs w:val="32"/>
          <w:rtl/>
        </w:rPr>
        <w:t xml:space="preserve">  </w:t>
      </w:r>
      <w:r w:rsidR="00FB7CF9" w:rsidRPr="000E16EA">
        <w:rPr>
          <w:rFonts w:hint="cs"/>
          <w:b/>
          <w:bCs/>
          <w:sz w:val="32"/>
          <w:szCs w:val="32"/>
          <w:rtl/>
        </w:rPr>
        <w:t xml:space="preserve">            </w:t>
      </w:r>
      <w:r w:rsidR="00A45576">
        <w:rPr>
          <w:rFonts w:hint="cs"/>
          <w:b/>
          <w:bCs/>
          <w:sz w:val="32"/>
          <w:szCs w:val="32"/>
          <w:rtl/>
        </w:rPr>
        <w:t xml:space="preserve">          </w:t>
      </w:r>
    </w:p>
    <w:p w:rsidR="00436610" w:rsidRPr="00D00612" w:rsidRDefault="00436610" w:rsidP="004C1E14">
      <w:pPr>
        <w:jc w:val="both"/>
        <w:rPr>
          <w:b/>
          <w:bCs/>
          <w:sz w:val="56"/>
          <w:szCs w:val="56"/>
          <w:rtl/>
        </w:rPr>
      </w:pPr>
    </w:p>
    <w:p w:rsidR="008D3598" w:rsidRPr="00997625" w:rsidRDefault="008D3598" w:rsidP="00195B0D">
      <w:pPr>
        <w:jc w:val="center"/>
        <w:rPr>
          <w:b/>
          <w:bCs/>
          <w:sz w:val="52"/>
          <w:szCs w:val="52"/>
          <w:rtl/>
        </w:rPr>
      </w:pPr>
      <w:r w:rsidRPr="00997625">
        <w:rPr>
          <w:rFonts w:hint="cs"/>
          <w:b/>
          <w:bCs/>
          <w:sz w:val="52"/>
          <w:szCs w:val="52"/>
          <w:rtl/>
        </w:rPr>
        <w:t>المعجم العرب</w:t>
      </w:r>
      <w:r w:rsidR="00A54E19" w:rsidRPr="00997625">
        <w:rPr>
          <w:rFonts w:hint="cs"/>
          <w:b/>
          <w:bCs/>
          <w:sz w:val="52"/>
          <w:szCs w:val="52"/>
          <w:rtl/>
        </w:rPr>
        <w:t>ي</w:t>
      </w:r>
    </w:p>
    <w:p w:rsidR="00423B5E" w:rsidRDefault="00423B5E" w:rsidP="00195B0D">
      <w:pPr>
        <w:jc w:val="center"/>
        <w:rPr>
          <w:b/>
          <w:bCs/>
          <w:sz w:val="36"/>
          <w:szCs w:val="36"/>
          <w:rtl/>
        </w:rPr>
      </w:pPr>
    </w:p>
    <w:p w:rsidR="00195535" w:rsidRPr="008F1E32" w:rsidRDefault="006E55B5" w:rsidP="00195B0D">
      <w:pPr>
        <w:jc w:val="center"/>
        <w:rPr>
          <w:b/>
          <w:bCs/>
          <w:sz w:val="36"/>
          <w:szCs w:val="36"/>
          <w:rtl/>
        </w:rPr>
      </w:pPr>
      <w:r w:rsidRPr="008F1E32">
        <w:rPr>
          <w:rFonts w:hint="cs"/>
          <w:b/>
          <w:bCs/>
          <w:sz w:val="36"/>
          <w:szCs w:val="36"/>
          <w:rtl/>
        </w:rPr>
        <w:t xml:space="preserve">دراسة وصفية </w:t>
      </w:r>
      <w:r w:rsidR="008F1096" w:rsidRPr="008F1E32">
        <w:rPr>
          <w:rFonts w:hint="cs"/>
          <w:b/>
          <w:bCs/>
          <w:sz w:val="36"/>
          <w:szCs w:val="36"/>
          <w:rtl/>
        </w:rPr>
        <w:t>نقدية</w:t>
      </w:r>
      <w:r w:rsidR="00C5583F" w:rsidRPr="008F1E32">
        <w:rPr>
          <w:rFonts w:hint="cs"/>
          <w:b/>
          <w:bCs/>
          <w:sz w:val="36"/>
          <w:szCs w:val="36"/>
          <w:rtl/>
        </w:rPr>
        <w:t xml:space="preserve"> </w:t>
      </w:r>
      <w:r w:rsidR="00195535" w:rsidRPr="008F1E32">
        <w:rPr>
          <w:rFonts w:hint="cs"/>
          <w:b/>
          <w:bCs/>
          <w:sz w:val="36"/>
          <w:szCs w:val="36"/>
          <w:rtl/>
        </w:rPr>
        <w:t>تطبيقيّة</w:t>
      </w:r>
    </w:p>
    <w:p w:rsidR="00742F8A" w:rsidRPr="008F1E32" w:rsidRDefault="00195535" w:rsidP="00195B0D">
      <w:pPr>
        <w:tabs>
          <w:tab w:val="left" w:pos="442"/>
          <w:tab w:val="center" w:pos="4153"/>
        </w:tabs>
        <w:jc w:val="center"/>
        <w:rPr>
          <w:b/>
          <w:bCs/>
          <w:sz w:val="36"/>
          <w:szCs w:val="36"/>
          <w:rtl/>
        </w:rPr>
      </w:pPr>
      <w:r w:rsidRPr="008F1E32">
        <w:rPr>
          <w:rFonts w:hint="cs"/>
          <w:b/>
          <w:bCs/>
          <w:sz w:val="36"/>
          <w:szCs w:val="36"/>
          <w:rtl/>
        </w:rPr>
        <w:t>ب</w:t>
      </w:r>
      <w:r w:rsidR="004629FF" w:rsidRPr="008F1E32">
        <w:rPr>
          <w:rFonts w:hint="cs"/>
          <w:b/>
          <w:bCs/>
          <w:sz w:val="36"/>
          <w:szCs w:val="36"/>
          <w:rtl/>
        </w:rPr>
        <w:t>تحل</w:t>
      </w:r>
      <w:r w:rsidR="00C5583F" w:rsidRPr="008F1E32">
        <w:rPr>
          <w:rFonts w:hint="cs"/>
          <w:b/>
          <w:bCs/>
          <w:sz w:val="36"/>
          <w:szCs w:val="36"/>
          <w:rtl/>
        </w:rPr>
        <w:t>ي</w:t>
      </w:r>
      <w:r w:rsidRPr="008F1E32">
        <w:rPr>
          <w:rFonts w:hint="cs"/>
          <w:b/>
          <w:bCs/>
          <w:sz w:val="36"/>
          <w:szCs w:val="36"/>
          <w:rtl/>
        </w:rPr>
        <w:t>ل</w:t>
      </w:r>
      <w:r w:rsidR="00C5583F" w:rsidRPr="008F1E32">
        <w:rPr>
          <w:rFonts w:hint="cs"/>
          <w:b/>
          <w:bCs/>
          <w:sz w:val="36"/>
          <w:szCs w:val="36"/>
          <w:rtl/>
        </w:rPr>
        <w:t xml:space="preserve"> </w:t>
      </w:r>
      <w:r w:rsidRPr="008F1E32">
        <w:rPr>
          <w:rFonts w:hint="cs"/>
          <w:b/>
          <w:bCs/>
          <w:sz w:val="36"/>
          <w:szCs w:val="36"/>
          <w:rtl/>
        </w:rPr>
        <w:t>ا</w:t>
      </w:r>
      <w:r w:rsidR="00A60AF7" w:rsidRPr="008F1E32">
        <w:rPr>
          <w:rFonts w:hint="cs"/>
          <w:b/>
          <w:bCs/>
          <w:sz w:val="36"/>
          <w:szCs w:val="36"/>
          <w:rtl/>
        </w:rPr>
        <w:t>لن</w:t>
      </w:r>
      <w:r w:rsidR="00721F2C" w:rsidRPr="008F1E32">
        <w:rPr>
          <w:rFonts w:hint="cs"/>
          <w:b/>
          <w:bCs/>
          <w:sz w:val="36"/>
          <w:szCs w:val="36"/>
          <w:rtl/>
        </w:rPr>
        <w:t>ص</w:t>
      </w:r>
      <w:r w:rsidR="00436610" w:rsidRPr="008F1E32">
        <w:rPr>
          <w:rFonts w:hint="cs"/>
          <w:b/>
          <w:bCs/>
          <w:sz w:val="36"/>
          <w:szCs w:val="36"/>
          <w:rtl/>
        </w:rPr>
        <w:t>ّ</w:t>
      </w:r>
      <w:r w:rsidR="00A60AF7" w:rsidRPr="008F1E32">
        <w:rPr>
          <w:rFonts w:hint="cs"/>
          <w:b/>
          <w:bCs/>
          <w:sz w:val="36"/>
          <w:szCs w:val="36"/>
          <w:rtl/>
        </w:rPr>
        <w:t xml:space="preserve"> المعجمي</w:t>
      </w:r>
    </w:p>
    <w:p w:rsidR="00742F8A" w:rsidRPr="00D00612" w:rsidRDefault="00742F8A" w:rsidP="00195B0D">
      <w:pPr>
        <w:jc w:val="center"/>
        <w:rPr>
          <w:b/>
          <w:bCs/>
          <w:sz w:val="40"/>
          <w:szCs w:val="40"/>
          <w:rtl/>
        </w:rPr>
      </w:pPr>
    </w:p>
    <w:p w:rsidR="00423B5E" w:rsidRDefault="00423B5E" w:rsidP="00195B0D">
      <w:pPr>
        <w:jc w:val="center"/>
        <w:rPr>
          <w:b/>
          <w:bCs/>
          <w:sz w:val="32"/>
          <w:szCs w:val="32"/>
          <w:rtl/>
        </w:rPr>
      </w:pPr>
    </w:p>
    <w:p w:rsidR="00423B5E" w:rsidRDefault="00423B5E" w:rsidP="00195B0D">
      <w:pPr>
        <w:jc w:val="center"/>
        <w:rPr>
          <w:b/>
          <w:bCs/>
          <w:sz w:val="32"/>
          <w:szCs w:val="32"/>
          <w:rtl/>
        </w:rPr>
      </w:pPr>
    </w:p>
    <w:p w:rsidR="00423B5E" w:rsidRDefault="00423B5E" w:rsidP="00195B0D">
      <w:pPr>
        <w:jc w:val="center"/>
        <w:rPr>
          <w:b/>
          <w:bCs/>
          <w:sz w:val="32"/>
          <w:szCs w:val="32"/>
          <w:rtl/>
        </w:rPr>
      </w:pPr>
    </w:p>
    <w:p w:rsidR="00423B5E" w:rsidRPr="00423B5E" w:rsidRDefault="00692B0B" w:rsidP="00423B5E">
      <w:pPr>
        <w:jc w:val="center"/>
        <w:rPr>
          <w:b/>
          <w:bCs/>
          <w:sz w:val="32"/>
          <w:szCs w:val="32"/>
          <w:rtl/>
        </w:rPr>
      </w:pPr>
      <w:r w:rsidRPr="008F1E32">
        <w:rPr>
          <w:rFonts w:hint="cs"/>
          <w:b/>
          <w:bCs/>
          <w:sz w:val="32"/>
          <w:szCs w:val="32"/>
          <w:rtl/>
        </w:rPr>
        <w:t>أ.د.</w:t>
      </w:r>
      <w:r w:rsidR="00436610" w:rsidRPr="008F1E32">
        <w:rPr>
          <w:rFonts w:hint="cs"/>
          <w:b/>
          <w:bCs/>
          <w:sz w:val="32"/>
          <w:szCs w:val="32"/>
          <w:rtl/>
        </w:rPr>
        <w:t xml:space="preserve"> </w:t>
      </w:r>
      <w:r w:rsidR="00195535" w:rsidRPr="008F1E32">
        <w:rPr>
          <w:rFonts w:hint="cs"/>
          <w:b/>
          <w:bCs/>
          <w:sz w:val="32"/>
          <w:szCs w:val="32"/>
          <w:rtl/>
        </w:rPr>
        <w:t>مناف مهدي</w:t>
      </w:r>
      <w:r w:rsidR="00C605C8" w:rsidRPr="008F1E32">
        <w:rPr>
          <w:rFonts w:hint="cs"/>
          <w:b/>
          <w:bCs/>
          <w:sz w:val="32"/>
          <w:szCs w:val="32"/>
          <w:rtl/>
        </w:rPr>
        <w:t xml:space="preserve"> </w:t>
      </w:r>
      <w:r w:rsidR="00D30C04" w:rsidRPr="008F1E32">
        <w:rPr>
          <w:rFonts w:hint="cs"/>
          <w:b/>
          <w:bCs/>
          <w:sz w:val="32"/>
          <w:szCs w:val="32"/>
          <w:rtl/>
        </w:rPr>
        <w:t>الموسوي</w:t>
      </w:r>
    </w:p>
    <w:p w:rsidR="00195535" w:rsidRPr="00997625" w:rsidRDefault="00EE4F11" w:rsidP="00195B0D">
      <w:pPr>
        <w:jc w:val="center"/>
        <w:rPr>
          <w:b/>
          <w:bCs/>
          <w:sz w:val="24"/>
          <w:szCs w:val="24"/>
          <w:rtl/>
        </w:rPr>
      </w:pPr>
      <w:r w:rsidRPr="00997625">
        <w:rPr>
          <w:rFonts w:hint="cs"/>
          <w:b/>
          <w:bCs/>
          <w:sz w:val="24"/>
          <w:szCs w:val="24"/>
          <w:rtl/>
        </w:rPr>
        <w:t>أستاذ متمرس ب</w:t>
      </w:r>
      <w:r w:rsidR="00195535" w:rsidRPr="00997625">
        <w:rPr>
          <w:rFonts w:hint="cs"/>
          <w:b/>
          <w:bCs/>
          <w:sz w:val="24"/>
          <w:szCs w:val="24"/>
          <w:rtl/>
        </w:rPr>
        <w:t>علم اللغة</w:t>
      </w:r>
      <w:r w:rsidR="00692B0B" w:rsidRPr="00997625">
        <w:rPr>
          <w:rFonts w:hint="cs"/>
          <w:b/>
          <w:bCs/>
          <w:sz w:val="24"/>
          <w:szCs w:val="24"/>
          <w:rtl/>
        </w:rPr>
        <w:t xml:space="preserve"> </w:t>
      </w:r>
      <w:r w:rsidR="00195535" w:rsidRPr="00997625">
        <w:rPr>
          <w:rFonts w:hint="cs"/>
          <w:b/>
          <w:bCs/>
          <w:sz w:val="24"/>
          <w:szCs w:val="24"/>
          <w:rtl/>
        </w:rPr>
        <w:t>في جامعة الكوفة</w:t>
      </w:r>
    </w:p>
    <w:p w:rsidR="00D30C04" w:rsidRPr="00B30BD9" w:rsidRDefault="00D30C04" w:rsidP="00195B0D">
      <w:pPr>
        <w:jc w:val="center"/>
        <w:rPr>
          <w:b/>
          <w:bCs/>
          <w:sz w:val="18"/>
          <w:szCs w:val="18"/>
          <w:rtl/>
        </w:rPr>
      </w:pPr>
    </w:p>
    <w:p w:rsidR="00D30C04" w:rsidRPr="00D00612" w:rsidRDefault="00D30C04" w:rsidP="00195B0D">
      <w:pPr>
        <w:jc w:val="center"/>
        <w:rPr>
          <w:b/>
          <w:bCs/>
          <w:sz w:val="20"/>
          <w:szCs w:val="20"/>
          <w:rtl/>
        </w:rPr>
      </w:pPr>
    </w:p>
    <w:p w:rsidR="00D30C04" w:rsidRPr="00D00612" w:rsidRDefault="00D30C04" w:rsidP="004C1E14">
      <w:pPr>
        <w:jc w:val="both"/>
        <w:rPr>
          <w:b/>
          <w:bCs/>
          <w:sz w:val="20"/>
          <w:szCs w:val="20"/>
          <w:rtl/>
        </w:rPr>
      </w:pPr>
    </w:p>
    <w:p w:rsidR="00C605C8" w:rsidRPr="00D00612" w:rsidRDefault="00C605C8" w:rsidP="004C1E14">
      <w:pPr>
        <w:jc w:val="both"/>
        <w:rPr>
          <w:b/>
          <w:bCs/>
          <w:sz w:val="20"/>
          <w:szCs w:val="20"/>
          <w:rtl/>
        </w:rPr>
      </w:pPr>
    </w:p>
    <w:p w:rsidR="00D33DBF" w:rsidRPr="00D00612" w:rsidRDefault="00D30C04" w:rsidP="004C1E14">
      <w:pPr>
        <w:jc w:val="both"/>
        <w:rPr>
          <w:b/>
          <w:bCs/>
          <w:sz w:val="20"/>
          <w:szCs w:val="20"/>
          <w:rtl/>
        </w:rPr>
      </w:pPr>
      <w:r w:rsidRPr="00D00612">
        <w:rPr>
          <w:rFonts w:hint="cs"/>
          <w:b/>
          <w:bCs/>
          <w:sz w:val="20"/>
          <w:szCs w:val="20"/>
          <w:rtl/>
        </w:rPr>
        <w:t xml:space="preserve">         </w:t>
      </w:r>
      <w:r w:rsidR="00146E95" w:rsidRPr="00D00612">
        <w:rPr>
          <w:rFonts w:hint="cs"/>
          <w:b/>
          <w:bCs/>
          <w:sz w:val="20"/>
          <w:szCs w:val="20"/>
          <w:rtl/>
        </w:rPr>
        <w:t xml:space="preserve">        </w:t>
      </w:r>
    </w:p>
    <w:p w:rsidR="00D33DBF" w:rsidRPr="000E16EA" w:rsidRDefault="00D33DBF" w:rsidP="004C1E14">
      <w:pPr>
        <w:jc w:val="both"/>
        <w:rPr>
          <w:b/>
          <w:bCs/>
          <w:sz w:val="32"/>
          <w:szCs w:val="32"/>
          <w:rtl/>
        </w:rPr>
      </w:pPr>
    </w:p>
    <w:p w:rsidR="00D33DBF" w:rsidRDefault="00D33DBF" w:rsidP="004C1E14">
      <w:pPr>
        <w:jc w:val="both"/>
        <w:rPr>
          <w:b/>
          <w:bCs/>
          <w:sz w:val="32"/>
          <w:szCs w:val="32"/>
          <w:rtl/>
        </w:rPr>
      </w:pPr>
    </w:p>
    <w:p w:rsidR="00FD37C2" w:rsidRDefault="00FD37C2" w:rsidP="004C1E14">
      <w:pPr>
        <w:jc w:val="both"/>
        <w:rPr>
          <w:b/>
          <w:bCs/>
          <w:sz w:val="32"/>
          <w:szCs w:val="32"/>
          <w:rtl/>
        </w:rPr>
      </w:pPr>
    </w:p>
    <w:p w:rsidR="00FD37C2" w:rsidRDefault="00FD37C2" w:rsidP="004C1E14">
      <w:pPr>
        <w:jc w:val="both"/>
        <w:rPr>
          <w:b/>
          <w:bCs/>
          <w:sz w:val="32"/>
          <w:szCs w:val="32"/>
          <w:rtl/>
        </w:rPr>
      </w:pPr>
    </w:p>
    <w:p w:rsidR="00FD37C2" w:rsidRDefault="00FD37C2" w:rsidP="004C1E14">
      <w:pPr>
        <w:jc w:val="both"/>
        <w:rPr>
          <w:b/>
          <w:bCs/>
          <w:sz w:val="32"/>
          <w:szCs w:val="32"/>
          <w:rtl/>
        </w:rPr>
      </w:pPr>
    </w:p>
    <w:p w:rsidR="00FD37C2" w:rsidRDefault="00FD37C2" w:rsidP="004C1E14">
      <w:pPr>
        <w:jc w:val="both"/>
        <w:rPr>
          <w:b/>
          <w:bCs/>
          <w:sz w:val="32"/>
          <w:szCs w:val="32"/>
          <w:rtl/>
        </w:rPr>
      </w:pPr>
    </w:p>
    <w:p w:rsidR="00FD37C2" w:rsidRDefault="00FD37C2" w:rsidP="004C1E14">
      <w:pPr>
        <w:jc w:val="both"/>
        <w:rPr>
          <w:b/>
          <w:bCs/>
          <w:sz w:val="32"/>
          <w:szCs w:val="32"/>
          <w:rtl/>
        </w:rPr>
      </w:pPr>
    </w:p>
    <w:p w:rsidR="00FD37C2" w:rsidRDefault="00FD37C2" w:rsidP="004C1E14">
      <w:pPr>
        <w:jc w:val="both"/>
        <w:rPr>
          <w:b/>
          <w:bCs/>
          <w:sz w:val="32"/>
          <w:szCs w:val="32"/>
          <w:rtl/>
        </w:rPr>
      </w:pPr>
    </w:p>
    <w:p w:rsidR="00FD37C2" w:rsidRDefault="00FD37C2" w:rsidP="004C1E14">
      <w:pPr>
        <w:jc w:val="both"/>
        <w:rPr>
          <w:b/>
          <w:bCs/>
          <w:sz w:val="32"/>
          <w:szCs w:val="32"/>
          <w:rtl/>
        </w:rPr>
      </w:pPr>
    </w:p>
    <w:p w:rsidR="00FD37C2" w:rsidRDefault="00FD37C2" w:rsidP="004C1E14">
      <w:pPr>
        <w:jc w:val="both"/>
        <w:rPr>
          <w:b/>
          <w:bCs/>
          <w:sz w:val="32"/>
          <w:szCs w:val="32"/>
          <w:rtl/>
        </w:rPr>
      </w:pPr>
    </w:p>
    <w:p w:rsidR="00FD37C2" w:rsidRDefault="00FD37C2" w:rsidP="004C1E14">
      <w:pPr>
        <w:jc w:val="both"/>
        <w:rPr>
          <w:b/>
          <w:bCs/>
          <w:sz w:val="32"/>
          <w:szCs w:val="32"/>
          <w:rtl/>
        </w:rPr>
      </w:pPr>
    </w:p>
    <w:p w:rsidR="00FD37C2" w:rsidRDefault="00FD37C2" w:rsidP="00FD37C2">
      <w:pPr>
        <w:jc w:val="center"/>
        <w:rPr>
          <w:b/>
          <w:bCs/>
          <w:sz w:val="60"/>
          <w:szCs w:val="60"/>
          <w:rtl/>
        </w:rPr>
      </w:pPr>
    </w:p>
    <w:p w:rsidR="00FD37C2" w:rsidRDefault="00FD37C2" w:rsidP="00FD37C2">
      <w:pPr>
        <w:jc w:val="center"/>
        <w:rPr>
          <w:b/>
          <w:bCs/>
          <w:sz w:val="60"/>
          <w:szCs w:val="60"/>
          <w:rtl/>
        </w:rPr>
      </w:pPr>
    </w:p>
    <w:p w:rsidR="00FD37C2" w:rsidRPr="005021AE" w:rsidRDefault="00FD37C2" w:rsidP="00FD37C2">
      <w:pPr>
        <w:jc w:val="center"/>
        <w:rPr>
          <w:b/>
          <w:bCs/>
          <w:sz w:val="48"/>
          <w:szCs w:val="48"/>
          <w:rtl/>
        </w:rPr>
      </w:pPr>
    </w:p>
    <w:p w:rsidR="00FD37C2" w:rsidRPr="005021AE" w:rsidRDefault="00FD37C2" w:rsidP="00FD37C2">
      <w:pPr>
        <w:jc w:val="center"/>
        <w:rPr>
          <w:b/>
          <w:bCs/>
          <w:sz w:val="48"/>
          <w:szCs w:val="48"/>
          <w:rtl/>
        </w:rPr>
      </w:pPr>
      <w:r w:rsidRPr="005021AE">
        <w:rPr>
          <w:rFonts w:hint="cs"/>
          <w:b/>
          <w:bCs/>
          <w:sz w:val="48"/>
          <w:szCs w:val="48"/>
          <w:rtl/>
        </w:rPr>
        <w:t>بسم الله الرحمن الرحيم</w:t>
      </w:r>
    </w:p>
    <w:p w:rsidR="005021AE" w:rsidRDefault="005021AE" w:rsidP="00423B5E">
      <w:pPr>
        <w:jc w:val="center"/>
        <w:rPr>
          <w:rFonts w:hint="cs"/>
          <w:b/>
          <w:bCs/>
          <w:sz w:val="48"/>
          <w:szCs w:val="48"/>
          <w:rtl/>
        </w:rPr>
      </w:pPr>
    </w:p>
    <w:p w:rsidR="0071300D" w:rsidRPr="005021AE" w:rsidRDefault="00FD37C2" w:rsidP="00423B5E">
      <w:pPr>
        <w:jc w:val="center"/>
        <w:rPr>
          <w:b/>
          <w:bCs/>
          <w:sz w:val="48"/>
          <w:szCs w:val="48"/>
          <w:rtl/>
        </w:rPr>
      </w:pPr>
      <w:r w:rsidRPr="005021AE">
        <w:rPr>
          <w:b/>
          <w:bCs/>
          <w:sz w:val="48"/>
          <w:szCs w:val="48"/>
          <w:rtl/>
        </w:rPr>
        <w:t>وَلَوْ جَعَلْنَٰهُ قُرْءَانًا أَعْجَمِيًّا لَّقَالُو</w:t>
      </w:r>
      <w:r w:rsidR="00423B5E" w:rsidRPr="005021AE">
        <w:rPr>
          <w:b/>
          <w:bCs/>
          <w:sz w:val="48"/>
          <w:szCs w:val="48"/>
          <w:rtl/>
        </w:rPr>
        <w:t xml:space="preserve">اْ لَوْلَا فُصِّلَتْ ءَايَٰتُهُ ءَا۬عْجَمِىٌّ وَعَرَبِىٌّ </w:t>
      </w:r>
      <w:r w:rsidRPr="005021AE">
        <w:rPr>
          <w:b/>
          <w:bCs/>
          <w:sz w:val="48"/>
          <w:szCs w:val="48"/>
          <w:rtl/>
        </w:rPr>
        <w:t xml:space="preserve">قُلْ هُوَ لِلَّذِينَ ءَامَنُواْ هُدًى وَشِفَآءٌ </w:t>
      </w:r>
    </w:p>
    <w:p w:rsidR="0071300D" w:rsidRPr="005021AE" w:rsidRDefault="0071300D" w:rsidP="004C1E14">
      <w:pPr>
        <w:jc w:val="both"/>
        <w:rPr>
          <w:b/>
          <w:bCs/>
          <w:sz w:val="48"/>
          <w:szCs w:val="48"/>
          <w:rtl/>
        </w:rPr>
      </w:pPr>
    </w:p>
    <w:p w:rsidR="0071300D" w:rsidRPr="000E16EA" w:rsidRDefault="0071300D" w:rsidP="004C1E14">
      <w:pPr>
        <w:jc w:val="both"/>
        <w:rPr>
          <w:b/>
          <w:bCs/>
          <w:sz w:val="32"/>
          <w:szCs w:val="32"/>
          <w:rtl/>
        </w:rPr>
      </w:pPr>
    </w:p>
    <w:p w:rsidR="00D33DBF" w:rsidRDefault="00D33DBF" w:rsidP="004C1E14">
      <w:pPr>
        <w:jc w:val="both"/>
        <w:rPr>
          <w:b/>
          <w:bCs/>
          <w:sz w:val="32"/>
          <w:szCs w:val="32"/>
          <w:rtl/>
        </w:rPr>
      </w:pPr>
    </w:p>
    <w:p w:rsidR="00626612" w:rsidRDefault="00626612" w:rsidP="004C1E14">
      <w:pPr>
        <w:jc w:val="both"/>
        <w:rPr>
          <w:b/>
          <w:bCs/>
          <w:sz w:val="32"/>
          <w:szCs w:val="32"/>
          <w:rtl/>
        </w:rPr>
      </w:pPr>
    </w:p>
    <w:p w:rsidR="008D181D" w:rsidRDefault="008D181D" w:rsidP="004C1E14">
      <w:pPr>
        <w:jc w:val="both"/>
        <w:rPr>
          <w:b/>
          <w:bCs/>
          <w:sz w:val="32"/>
          <w:szCs w:val="32"/>
          <w:rtl/>
        </w:rPr>
      </w:pPr>
    </w:p>
    <w:p w:rsidR="008D181D" w:rsidRDefault="008D181D" w:rsidP="004C1E14">
      <w:pPr>
        <w:jc w:val="both"/>
        <w:rPr>
          <w:b/>
          <w:bCs/>
          <w:sz w:val="32"/>
          <w:szCs w:val="32"/>
          <w:rtl/>
        </w:rPr>
      </w:pPr>
    </w:p>
    <w:p w:rsidR="008D181D" w:rsidRDefault="008D181D" w:rsidP="004C1E14">
      <w:pPr>
        <w:jc w:val="both"/>
        <w:rPr>
          <w:b/>
          <w:bCs/>
          <w:sz w:val="32"/>
          <w:szCs w:val="32"/>
          <w:rtl/>
        </w:rPr>
      </w:pPr>
      <w:r>
        <w:rPr>
          <w:rFonts w:hint="cs"/>
          <w:b/>
          <w:bCs/>
          <w:sz w:val="32"/>
          <w:szCs w:val="32"/>
          <w:rtl/>
        </w:rPr>
        <w:lastRenderedPageBreak/>
        <w:t xml:space="preserve">                                         </w:t>
      </w:r>
    </w:p>
    <w:p w:rsidR="00FD37C2" w:rsidRDefault="00FD37C2">
      <w:pPr>
        <w:bidi w:val="0"/>
        <w:rPr>
          <w:b/>
          <w:bCs/>
          <w:sz w:val="52"/>
          <w:szCs w:val="52"/>
          <w:rtl/>
          <w:lang w:bidi="ar-IQ"/>
        </w:rPr>
      </w:pPr>
      <w:r>
        <w:rPr>
          <w:b/>
          <w:bCs/>
          <w:sz w:val="52"/>
          <w:szCs w:val="52"/>
          <w:rtl/>
          <w:lang w:bidi="ar-IQ"/>
        </w:rPr>
        <w:br w:type="page"/>
      </w:r>
    </w:p>
    <w:p w:rsidR="00FD37C2" w:rsidRPr="001F07ED" w:rsidRDefault="00FD37C2" w:rsidP="00FD37C2">
      <w:pPr>
        <w:jc w:val="center"/>
        <w:rPr>
          <w:b/>
          <w:bCs/>
          <w:sz w:val="48"/>
          <w:szCs w:val="48"/>
          <w:rtl/>
          <w:lang w:bidi="ar-IQ"/>
        </w:rPr>
      </w:pPr>
      <w:r w:rsidRPr="001F07ED">
        <w:rPr>
          <w:rFonts w:hint="cs"/>
          <w:b/>
          <w:bCs/>
          <w:sz w:val="48"/>
          <w:szCs w:val="48"/>
          <w:rtl/>
          <w:lang w:bidi="ar-IQ"/>
        </w:rPr>
        <w:lastRenderedPageBreak/>
        <w:t>مقدمــة</w:t>
      </w:r>
    </w:p>
    <w:p w:rsidR="00FD37C2" w:rsidRDefault="00FD37C2" w:rsidP="00FD37C2">
      <w:pPr>
        <w:jc w:val="both"/>
        <w:rPr>
          <w:sz w:val="36"/>
          <w:szCs w:val="36"/>
          <w:rtl/>
          <w:lang w:bidi="ar-IQ"/>
        </w:rPr>
      </w:pPr>
      <w:r>
        <w:rPr>
          <w:rFonts w:hint="cs"/>
          <w:b/>
          <w:bCs/>
          <w:sz w:val="52"/>
          <w:szCs w:val="52"/>
          <w:rtl/>
          <w:lang w:bidi="ar-IQ"/>
        </w:rPr>
        <w:t xml:space="preserve"> </w:t>
      </w:r>
      <w:r w:rsidRPr="003E158A">
        <w:rPr>
          <w:rFonts w:hint="cs"/>
          <w:sz w:val="36"/>
          <w:szCs w:val="36"/>
          <w:rtl/>
          <w:lang w:bidi="ar-IQ"/>
        </w:rPr>
        <w:t xml:space="preserve"> </w:t>
      </w:r>
      <w:r>
        <w:rPr>
          <w:rFonts w:hint="cs"/>
          <w:sz w:val="36"/>
          <w:szCs w:val="36"/>
          <w:rtl/>
          <w:lang w:bidi="ar-IQ"/>
        </w:rPr>
        <w:t xml:space="preserve"> تعدّدت </w:t>
      </w:r>
      <w:r w:rsidRPr="00C73FD3">
        <w:rPr>
          <w:rFonts w:hint="cs"/>
          <w:sz w:val="36"/>
          <w:szCs w:val="36"/>
          <w:rtl/>
          <w:lang w:bidi="ar-IQ"/>
        </w:rPr>
        <w:t xml:space="preserve">دراسات </w:t>
      </w:r>
      <w:r>
        <w:rPr>
          <w:rFonts w:hint="cs"/>
          <w:sz w:val="36"/>
          <w:szCs w:val="36"/>
          <w:rtl/>
          <w:lang w:bidi="ar-IQ"/>
        </w:rPr>
        <w:t>المعجم العربي حديثاً وتنوعت بين دراسات تاريخيّة و</w:t>
      </w:r>
      <w:r w:rsidRPr="00C73FD3">
        <w:rPr>
          <w:rFonts w:hint="cs"/>
          <w:sz w:val="36"/>
          <w:szCs w:val="36"/>
          <w:rtl/>
          <w:lang w:bidi="ar-IQ"/>
        </w:rPr>
        <w:t xml:space="preserve">وصفيّة </w:t>
      </w:r>
      <w:r>
        <w:rPr>
          <w:rFonts w:hint="cs"/>
          <w:sz w:val="36"/>
          <w:szCs w:val="36"/>
          <w:rtl/>
          <w:lang w:bidi="ar-IQ"/>
        </w:rPr>
        <w:t>ونقديّة ،</w:t>
      </w:r>
      <w:r w:rsidRPr="00C73FD3">
        <w:rPr>
          <w:rFonts w:hint="cs"/>
          <w:sz w:val="36"/>
          <w:szCs w:val="36"/>
          <w:rtl/>
          <w:lang w:bidi="ar-IQ"/>
        </w:rPr>
        <w:t xml:space="preserve"> ولكن يندر أن نجد </w:t>
      </w:r>
      <w:r>
        <w:rPr>
          <w:rFonts w:hint="cs"/>
          <w:sz w:val="36"/>
          <w:szCs w:val="36"/>
          <w:rtl/>
          <w:lang w:bidi="ar-IQ"/>
        </w:rPr>
        <w:t>من يوجه عنايته نحوال</w:t>
      </w:r>
      <w:r w:rsidRPr="00C73FD3">
        <w:rPr>
          <w:rFonts w:hint="cs"/>
          <w:sz w:val="36"/>
          <w:szCs w:val="36"/>
          <w:rtl/>
          <w:lang w:bidi="ar-IQ"/>
        </w:rPr>
        <w:t xml:space="preserve">دراسة </w:t>
      </w:r>
      <w:r>
        <w:rPr>
          <w:rFonts w:hint="cs"/>
          <w:sz w:val="36"/>
          <w:szCs w:val="36"/>
          <w:rtl/>
          <w:lang w:bidi="ar-IQ"/>
        </w:rPr>
        <w:t>ال</w:t>
      </w:r>
      <w:r w:rsidRPr="00C73FD3">
        <w:rPr>
          <w:rFonts w:hint="cs"/>
          <w:sz w:val="36"/>
          <w:szCs w:val="36"/>
          <w:rtl/>
          <w:lang w:bidi="ar-IQ"/>
        </w:rPr>
        <w:t xml:space="preserve">تطبيقيّة </w:t>
      </w:r>
      <w:r>
        <w:rPr>
          <w:rFonts w:hint="cs"/>
          <w:sz w:val="36"/>
          <w:szCs w:val="36"/>
          <w:rtl/>
          <w:lang w:bidi="ar-IQ"/>
        </w:rPr>
        <w:t xml:space="preserve">التحليليّة التي </w:t>
      </w:r>
      <w:r w:rsidRPr="00C73FD3">
        <w:rPr>
          <w:rFonts w:hint="cs"/>
          <w:sz w:val="36"/>
          <w:szCs w:val="36"/>
          <w:rtl/>
          <w:lang w:bidi="ar-IQ"/>
        </w:rPr>
        <w:t>ت</w:t>
      </w:r>
      <w:r>
        <w:rPr>
          <w:rFonts w:hint="cs"/>
          <w:sz w:val="36"/>
          <w:szCs w:val="36"/>
          <w:rtl/>
          <w:lang w:bidi="ar-IQ"/>
        </w:rPr>
        <w:t xml:space="preserve">عطي </w:t>
      </w:r>
      <w:r w:rsidRPr="00C73FD3">
        <w:rPr>
          <w:rFonts w:hint="cs"/>
          <w:sz w:val="36"/>
          <w:szCs w:val="36"/>
          <w:rtl/>
          <w:lang w:bidi="ar-IQ"/>
        </w:rPr>
        <w:t xml:space="preserve">تحليل النصّ المعجمي </w:t>
      </w:r>
      <w:r>
        <w:rPr>
          <w:rFonts w:hint="cs"/>
          <w:sz w:val="36"/>
          <w:szCs w:val="36"/>
          <w:rtl/>
          <w:lang w:bidi="ar-IQ"/>
        </w:rPr>
        <w:t xml:space="preserve">الاهتمام الخاص </w:t>
      </w:r>
      <w:r w:rsidRPr="00C73FD3">
        <w:rPr>
          <w:rFonts w:hint="cs"/>
          <w:sz w:val="36"/>
          <w:szCs w:val="36"/>
          <w:rtl/>
          <w:lang w:bidi="ar-IQ"/>
        </w:rPr>
        <w:t xml:space="preserve">بشكل يرفع </w:t>
      </w:r>
      <w:r>
        <w:rPr>
          <w:rFonts w:hint="cs"/>
          <w:sz w:val="36"/>
          <w:szCs w:val="36"/>
          <w:rtl/>
          <w:lang w:bidi="ar-IQ"/>
        </w:rPr>
        <w:t>ما يمكن أن يواجهه الباحث من</w:t>
      </w:r>
      <w:r w:rsidRPr="00C73FD3">
        <w:rPr>
          <w:rFonts w:hint="cs"/>
          <w:sz w:val="36"/>
          <w:szCs w:val="36"/>
          <w:rtl/>
          <w:lang w:bidi="ar-IQ"/>
        </w:rPr>
        <w:t xml:space="preserve"> غموض أو لبس </w:t>
      </w:r>
      <w:r>
        <w:rPr>
          <w:rFonts w:hint="cs"/>
          <w:sz w:val="36"/>
          <w:szCs w:val="36"/>
          <w:rtl/>
          <w:lang w:bidi="ar-IQ"/>
        </w:rPr>
        <w:t>في ضبط الألفاظ وفهم معانيها واستعمالاتها العربيّة  التي ورد في المعجم .</w:t>
      </w:r>
    </w:p>
    <w:p w:rsidR="00FD37C2" w:rsidRDefault="00FD37C2" w:rsidP="00FD37C2">
      <w:pPr>
        <w:jc w:val="both"/>
        <w:rPr>
          <w:sz w:val="36"/>
          <w:szCs w:val="36"/>
          <w:rtl/>
          <w:lang w:bidi="ar-IQ"/>
        </w:rPr>
      </w:pPr>
      <w:r>
        <w:rPr>
          <w:rFonts w:hint="cs"/>
          <w:sz w:val="36"/>
          <w:szCs w:val="36"/>
          <w:rtl/>
          <w:lang w:bidi="ar-IQ"/>
        </w:rPr>
        <w:t xml:space="preserve">   من هذا المنطلق جاءت هذه الدراسة ؛ محاولة للتغلّب على بعض تلك الصعوبات. </w:t>
      </w:r>
    </w:p>
    <w:p w:rsidR="00FD37C2" w:rsidRDefault="00FD37C2" w:rsidP="00FD37C2">
      <w:pPr>
        <w:jc w:val="both"/>
        <w:rPr>
          <w:sz w:val="36"/>
          <w:szCs w:val="36"/>
          <w:rtl/>
          <w:lang w:bidi="ar-IQ"/>
        </w:rPr>
      </w:pPr>
      <w:r>
        <w:rPr>
          <w:rFonts w:hint="cs"/>
          <w:sz w:val="36"/>
          <w:szCs w:val="36"/>
          <w:rtl/>
          <w:lang w:bidi="ar-IQ"/>
        </w:rPr>
        <w:t xml:space="preserve">   أعني بالصعوبات التي تولّدت </w:t>
      </w:r>
      <w:r w:rsidRPr="00C73FD3">
        <w:rPr>
          <w:rFonts w:hint="cs"/>
          <w:sz w:val="36"/>
          <w:szCs w:val="36"/>
          <w:rtl/>
          <w:lang w:bidi="ar-IQ"/>
        </w:rPr>
        <w:t xml:space="preserve">نتيجة ما قام به </w:t>
      </w:r>
      <w:r>
        <w:rPr>
          <w:rFonts w:hint="cs"/>
          <w:sz w:val="36"/>
          <w:szCs w:val="36"/>
          <w:rtl/>
          <w:lang w:bidi="ar-IQ"/>
        </w:rPr>
        <w:t>بعض مؤلفي</w:t>
      </w:r>
      <w:r w:rsidRPr="00C73FD3">
        <w:rPr>
          <w:rFonts w:hint="cs"/>
          <w:sz w:val="36"/>
          <w:szCs w:val="36"/>
          <w:rtl/>
          <w:lang w:bidi="ar-IQ"/>
        </w:rPr>
        <w:t xml:space="preserve"> المعجمات المتأخرة من </w:t>
      </w:r>
      <w:r>
        <w:rPr>
          <w:rFonts w:hint="cs"/>
          <w:sz w:val="36"/>
          <w:szCs w:val="36"/>
          <w:rtl/>
          <w:lang w:bidi="ar-IQ"/>
        </w:rPr>
        <w:t>اتّباع منهج الاختصار في</w:t>
      </w:r>
      <w:r w:rsidRPr="00C73FD3">
        <w:rPr>
          <w:rFonts w:hint="cs"/>
          <w:sz w:val="36"/>
          <w:szCs w:val="36"/>
          <w:rtl/>
          <w:lang w:bidi="ar-IQ"/>
        </w:rPr>
        <w:t xml:space="preserve"> </w:t>
      </w:r>
      <w:r>
        <w:rPr>
          <w:rFonts w:hint="cs"/>
          <w:sz w:val="36"/>
          <w:szCs w:val="36"/>
          <w:rtl/>
          <w:lang w:bidi="ar-IQ"/>
        </w:rPr>
        <w:t>الألفاظ وتركيب الجمل ، أو عند اختزال بعض خطوات ضبط الألفاظ  ، وعدم نسبة الأقوال ل</w:t>
      </w:r>
      <w:r w:rsidRPr="00C73FD3">
        <w:rPr>
          <w:rFonts w:hint="cs"/>
          <w:sz w:val="36"/>
          <w:szCs w:val="36"/>
          <w:rtl/>
          <w:lang w:bidi="ar-IQ"/>
        </w:rPr>
        <w:t xml:space="preserve">قائليها </w:t>
      </w:r>
      <w:r>
        <w:rPr>
          <w:rFonts w:hint="cs"/>
          <w:sz w:val="36"/>
          <w:szCs w:val="36"/>
          <w:rtl/>
          <w:lang w:bidi="ar-IQ"/>
        </w:rPr>
        <w:t>و</w:t>
      </w:r>
      <w:r w:rsidRPr="00C73FD3">
        <w:rPr>
          <w:rFonts w:hint="cs"/>
          <w:sz w:val="36"/>
          <w:szCs w:val="36"/>
          <w:rtl/>
          <w:lang w:bidi="ar-IQ"/>
        </w:rPr>
        <w:t xml:space="preserve">حذف الشواهد </w:t>
      </w:r>
      <w:r>
        <w:rPr>
          <w:rFonts w:hint="cs"/>
          <w:sz w:val="36"/>
          <w:szCs w:val="36"/>
          <w:rtl/>
          <w:lang w:bidi="ar-IQ"/>
        </w:rPr>
        <w:t xml:space="preserve">؛ كلّ ذلك اتخذوه  لأجل ضغط </w:t>
      </w:r>
      <w:r w:rsidRPr="00C73FD3">
        <w:rPr>
          <w:rFonts w:hint="cs"/>
          <w:sz w:val="36"/>
          <w:szCs w:val="36"/>
          <w:rtl/>
          <w:lang w:bidi="ar-IQ"/>
        </w:rPr>
        <w:t xml:space="preserve">حجم </w:t>
      </w:r>
      <w:r>
        <w:rPr>
          <w:rFonts w:hint="cs"/>
          <w:sz w:val="36"/>
          <w:szCs w:val="36"/>
          <w:rtl/>
          <w:lang w:bidi="ar-IQ"/>
        </w:rPr>
        <w:t>المعجم مع محاولة</w:t>
      </w:r>
      <w:r w:rsidRPr="00C73FD3">
        <w:rPr>
          <w:rFonts w:hint="cs"/>
          <w:sz w:val="36"/>
          <w:szCs w:val="36"/>
          <w:rtl/>
          <w:lang w:bidi="ar-IQ"/>
        </w:rPr>
        <w:t xml:space="preserve"> جمع أكبر قدر </w:t>
      </w:r>
      <w:r>
        <w:rPr>
          <w:rFonts w:hint="cs"/>
          <w:sz w:val="36"/>
          <w:szCs w:val="36"/>
          <w:rtl/>
          <w:lang w:bidi="ar-IQ"/>
        </w:rPr>
        <w:t xml:space="preserve">ممكن </w:t>
      </w:r>
      <w:r w:rsidRPr="00C73FD3">
        <w:rPr>
          <w:rFonts w:hint="cs"/>
          <w:sz w:val="36"/>
          <w:szCs w:val="36"/>
          <w:rtl/>
          <w:lang w:bidi="ar-IQ"/>
        </w:rPr>
        <w:t>من موا</w:t>
      </w:r>
      <w:r>
        <w:rPr>
          <w:rFonts w:hint="cs"/>
          <w:sz w:val="36"/>
          <w:szCs w:val="36"/>
          <w:rtl/>
          <w:lang w:bidi="ar-IQ"/>
        </w:rPr>
        <w:t>د ال</w:t>
      </w:r>
      <w:r w:rsidRPr="00C73FD3">
        <w:rPr>
          <w:rFonts w:hint="cs"/>
          <w:sz w:val="36"/>
          <w:szCs w:val="36"/>
          <w:rtl/>
          <w:lang w:bidi="ar-IQ"/>
        </w:rPr>
        <w:t>لغة المستعملة في زمن تأليف</w:t>
      </w:r>
      <w:r>
        <w:rPr>
          <w:rFonts w:hint="cs"/>
          <w:sz w:val="36"/>
          <w:szCs w:val="36"/>
          <w:rtl/>
          <w:lang w:bidi="ar-IQ"/>
        </w:rPr>
        <w:t>ه ،</w:t>
      </w:r>
      <w:r w:rsidRPr="00C73FD3">
        <w:rPr>
          <w:rFonts w:hint="cs"/>
          <w:sz w:val="36"/>
          <w:szCs w:val="36"/>
          <w:rtl/>
          <w:lang w:bidi="ar-IQ"/>
        </w:rPr>
        <w:t xml:space="preserve"> تبعا ل</w:t>
      </w:r>
      <w:r>
        <w:rPr>
          <w:rFonts w:hint="cs"/>
          <w:sz w:val="36"/>
          <w:szCs w:val="36"/>
          <w:rtl/>
          <w:lang w:bidi="ar-IQ"/>
        </w:rPr>
        <w:t xml:space="preserve">لهدف الذي ذكره مؤلفه في مقدمة </w:t>
      </w:r>
      <w:r w:rsidRPr="00C73FD3">
        <w:rPr>
          <w:rFonts w:hint="cs"/>
          <w:sz w:val="36"/>
          <w:szCs w:val="36"/>
          <w:rtl/>
          <w:lang w:bidi="ar-IQ"/>
        </w:rPr>
        <w:t>معجم</w:t>
      </w:r>
      <w:r>
        <w:rPr>
          <w:rFonts w:hint="cs"/>
          <w:sz w:val="36"/>
          <w:szCs w:val="36"/>
          <w:rtl/>
          <w:lang w:bidi="ar-IQ"/>
        </w:rPr>
        <w:t>ه و</w:t>
      </w:r>
      <w:r w:rsidRPr="00C73FD3">
        <w:rPr>
          <w:rFonts w:hint="cs"/>
          <w:sz w:val="36"/>
          <w:szCs w:val="36"/>
          <w:rtl/>
          <w:lang w:bidi="ar-IQ"/>
        </w:rPr>
        <w:t>ض</w:t>
      </w:r>
      <w:r>
        <w:rPr>
          <w:rFonts w:hint="cs"/>
          <w:sz w:val="36"/>
          <w:szCs w:val="36"/>
          <w:rtl/>
          <w:lang w:bidi="ar-IQ"/>
        </w:rPr>
        <w:t>ِ</w:t>
      </w:r>
      <w:r w:rsidRPr="00C73FD3">
        <w:rPr>
          <w:rFonts w:hint="cs"/>
          <w:sz w:val="36"/>
          <w:szCs w:val="36"/>
          <w:rtl/>
          <w:lang w:bidi="ar-IQ"/>
        </w:rPr>
        <w:t xml:space="preserve">من المنهج الذي </w:t>
      </w:r>
      <w:r>
        <w:rPr>
          <w:rFonts w:hint="cs"/>
          <w:sz w:val="36"/>
          <w:szCs w:val="36"/>
          <w:rtl/>
          <w:lang w:bidi="ar-IQ"/>
        </w:rPr>
        <w:t>حدّده في أقلّ عدد ممكن لصحائفه .</w:t>
      </w:r>
      <w:r w:rsidRPr="00C73FD3">
        <w:rPr>
          <w:rFonts w:hint="cs"/>
          <w:sz w:val="36"/>
          <w:szCs w:val="36"/>
          <w:rtl/>
          <w:lang w:bidi="ar-IQ"/>
        </w:rPr>
        <w:t xml:space="preserve"> </w:t>
      </w:r>
      <w:r>
        <w:rPr>
          <w:rFonts w:hint="cs"/>
          <w:sz w:val="36"/>
          <w:szCs w:val="36"/>
          <w:rtl/>
          <w:lang w:bidi="ar-IQ"/>
        </w:rPr>
        <w:t xml:space="preserve">   </w:t>
      </w:r>
    </w:p>
    <w:p w:rsidR="00FD37C2" w:rsidRDefault="00FD37C2" w:rsidP="00FD37C2">
      <w:pPr>
        <w:jc w:val="both"/>
        <w:rPr>
          <w:sz w:val="36"/>
          <w:szCs w:val="36"/>
          <w:rtl/>
        </w:rPr>
      </w:pPr>
      <w:r>
        <w:rPr>
          <w:rFonts w:hint="cs"/>
          <w:sz w:val="36"/>
          <w:szCs w:val="36"/>
          <w:rtl/>
          <w:lang w:bidi="ar-IQ"/>
        </w:rPr>
        <w:t xml:space="preserve">   و</w:t>
      </w:r>
      <w:r w:rsidRPr="00C73FD3">
        <w:rPr>
          <w:rFonts w:hint="cs"/>
          <w:sz w:val="36"/>
          <w:szCs w:val="36"/>
          <w:rtl/>
          <w:lang w:bidi="ar-IQ"/>
        </w:rPr>
        <w:t xml:space="preserve">لابدّ من </w:t>
      </w:r>
      <w:r w:rsidRPr="00C73FD3">
        <w:rPr>
          <w:sz w:val="36"/>
          <w:szCs w:val="36"/>
          <w:rtl/>
        </w:rPr>
        <w:t>معرف</w:t>
      </w:r>
      <w:r w:rsidRPr="00C73FD3">
        <w:rPr>
          <w:rFonts w:hint="cs"/>
          <w:sz w:val="36"/>
          <w:szCs w:val="36"/>
          <w:rtl/>
        </w:rPr>
        <w:t>ة</w:t>
      </w:r>
      <w:r>
        <w:rPr>
          <w:rFonts w:hint="cs"/>
          <w:sz w:val="36"/>
          <w:szCs w:val="36"/>
          <w:rtl/>
        </w:rPr>
        <w:t xml:space="preserve"> المعلومات الكافية عن</w:t>
      </w:r>
      <w:r w:rsidRPr="00A25F36">
        <w:rPr>
          <w:rFonts w:hint="cs"/>
          <w:sz w:val="36"/>
          <w:szCs w:val="36"/>
          <w:rtl/>
          <w:lang w:bidi="ar-IQ"/>
        </w:rPr>
        <w:t xml:space="preserve"> </w:t>
      </w:r>
      <w:r>
        <w:rPr>
          <w:rFonts w:hint="cs"/>
          <w:sz w:val="36"/>
          <w:szCs w:val="36"/>
          <w:rtl/>
          <w:lang w:bidi="ar-IQ"/>
        </w:rPr>
        <w:t>ذلك ال</w:t>
      </w:r>
      <w:r w:rsidRPr="00C73FD3">
        <w:rPr>
          <w:rFonts w:hint="cs"/>
          <w:sz w:val="36"/>
          <w:szCs w:val="36"/>
          <w:rtl/>
          <w:lang w:bidi="ar-IQ"/>
        </w:rPr>
        <w:t>هدف</w:t>
      </w:r>
      <w:r>
        <w:rPr>
          <w:rFonts w:hint="cs"/>
          <w:sz w:val="36"/>
          <w:szCs w:val="36"/>
          <w:rtl/>
          <w:lang w:bidi="ar-IQ"/>
        </w:rPr>
        <w:t xml:space="preserve"> </w:t>
      </w:r>
      <w:r w:rsidRPr="00C73FD3">
        <w:rPr>
          <w:rFonts w:hint="cs"/>
          <w:sz w:val="36"/>
          <w:szCs w:val="36"/>
          <w:rtl/>
          <w:lang w:bidi="ar-IQ"/>
        </w:rPr>
        <w:t>و</w:t>
      </w:r>
      <w:r>
        <w:rPr>
          <w:rFonts w:hint="cs"/>
          <w:sz w:val="36"/>
          <w:szCs w:val="36"/>
          <w:rtl/>
          <w:lang w:bidi="ar-IQ"/>
        </w:rPr>
        <w:t>ال</w:t>
      </w:r>
      <w:r w:rsidRPr="00C73FD3">
        <w:rPr>
          <w:rFonts w:hint="cs"/>
          <w:sz w:val="36"/>
          <w:szCs w:val="36"/>
          <w:rtl/>
          <w:lang w:bidi="ar-IQ"/>
        </w:rPr>
        <w:t>منهج</w:t>
      </w:r>
      <w:r>
        <w:rPr>
          <w:rFonts w:hint="cs"/>
          <w:sz w:val="36"/>
          <w:szCs w:val="36"/>
          <w:rtl/>
          <w:lang w:bidi="ar-IQ"/>
        </w:rPr>
        <w:t xml:space="preserve"> الذي سار عليه صاحب المعجم ؛</w:t>
      </w:r>
      <w:r>
        <w:rPr>
          <w:rFonts w:hint="cs"/>
          <w:sz w:val="36"/>
          <w:szCs w:val="36"/>
          <w:rtl/>
        </w:rPr>
        <w:t xml:space="preserve"> </w:t>
      </w:r>
      <w:r w:rsidRPr="00C73FD3">
        <w:rPr>
          <w:rFonts w:hint="cs"/>
          <w:sz w:val="36"/>
          <w:szCs w:val="36"/>
          <w:rtl/>
        </w:rPr>
        <w:t xml:space="preserve">لفكّ </w:t>
      </w:r>
      <w:r>
        <w:rPr>
          <w:sz w:val="36"/>
          <w:szCs w:val="36"/>
          <w:rtl/>
        </w:rPr>
        <w:t>أسرار</w:t>
      </w:r>
      <w:r>
        <w:rPr>
          <w:rFonts w:hint="cs"/>
          <w:sz w:val="36"/>
          <w:szCs w:val="36"/>
          <w:rtl/>
        </w:rPr>
        <w:t xml:space="preserve"> المعجم </w:t>
      </w:r>
      <w:r w:rsidRPr="008D501D">
        <w:rPr>
          <w:rFonts w:hint="cs"/>
          <w:sz w:val="36"/>
          <w:szCs w:val="36"/>
          <w:rtl/>
        </w:rPr>
        <w:t xml:space="preserve"> ومعرفة </w:t>
      </w:r>
      <w:r w:rsidRPr="00C73FD3">
        <w:rPr>
          <w:rFonts w:hint="cs"/>
          <w:b/>
          <w:bCs/>
          <w:sz w:val="36"/>
          <w:szCs w:val="36"/>
          <w:rtl/>
        </w:rPr>
        <w:t>ال</w:t>
      </w:r>
      <w:r w:rsidRPr="00C73FD3">
        <w:rPr>
          <w:b/>
          <w:bCs/>
          <w:sz w:val="36"/>
          <w:szCs w:val="36"/>
          <w:rtl/>
        </w:rPr>
        <w:t>رموز</w:t>
      </w:r>
      <w:r>
        <w:rPr>
          <w:rFonts w:hint="cs"/>
          <w:sz w:val="36"/>
          <w:szCs w:val="36"/>
          <w:rtl/>
        </w:rPr>
        <w:t xml:space="preserve"> المستعملة فيه ، إذ إنّ </w:t>
      </w:r>
      <w:r w:rsidRPr="00C73FD3">
        <w:rPr>
          <w:rFonts w:hint="cs"/>
          <w:sz w:val="36"/>
          <w:szCs w:val="36"/>
          <w:rtl/>
        </w:rPr>
        <w:t xml:space="preserve">بعضهم استعمل </w:t>
      </w:r>
      <w:r w:rsidRPr="00C73FD3">
        <w:rPr>
          <w:sz w:val="36"/>
          <w:szCs w:val="36"/>
          <w:rtl/>
        </w:rPr>
        <w:t>اختصارات</w:t>
      </w:r>
      <w:r>
        <w:rPr>
          <w:rFonts w:hint="cs"/>
          <w:sz w:val="36"/>
          <w:szCs w:val="36"/>
          <w:rtl/>
        </w:rPr>
        <w:t xml:space="preserve"> برموز معيّنة</w:t>
      </w:r>
      <w:r w:rsidRPr="00C73FD3">
        <w:rPr>
          <w:rFonts w:hint="cs"/>
          <w:sz w:val="36"/>
          <w:szCs w:val="36"/>
          <w:rtl/>
        </w:rPr>
        <w:t xml:space="preserve"> ، </w:t>
      </w:r>
      <w:r>
        <w:rPr>
          <w:rFonts w:hint="cs"/>
          <w:sz w:val="36"/>
          <w:szCs w:val="36"/>
          <w:rtl/>
        </w:rPr>
        <w:t>ضمن</w:t>
      </w:r>
      <w:r w:rsidRPr="009C0FD4">
        <w:rPr>
          <w:rFonts w:hint="cs"/>
          <w:sz w:val="36"/>
          <w:szCs w:val="36"/>
          <w:rtl/>
        </w:rPr>
        <w:t xml:space="preserve"> </w:t>
      </w:r>
      <w:r w:rsidRPr="009C0FD4">
        <w:rPr>
          <w:sz w:val="36"/>
          <w:szCs w:val="36"/>
          <w:rtl/>
        </w:rPr>
        <w:t>منهج</w:t>
      </w:r>
      <w:r>
        <w:rPr>
          <w:rFonts w:hint="cs"/>
          <w:sz w:val="36"/>
          <w:szCs w:val="36"/>
          <w:rtl/>
        </w:rPr>
        <w:t>ه المحدّد</w:t>
      </w:r>
      <w:r w:rsidRPr="009C0FD4">
        <w:rPr>
          <w:rFonts w:hint="cs"/>
          <w:sz w:val="36"/>
          <w:szCs w:val="36"/>
          <w:rtl/>
        </w:rPr>
        <w:t xml:space="preserve"> الذي</w:t>
      </w:r>
      <w:r w:rsidRPr="00C73FD3">
        <w:rPr>
          <w:rFonts w:hint="cs"/>
          <w:sz w:val="36"/>
          <w:szCs w:val="36"/>
          <w:rtl/>
        </w:rPr>
        <w:t xml:space="preserve"> قد يختلف عن غيره</w:t>
      </w:r>
      <w:r w:rsidRPr="00C73FD3">
        <w:rPr>
          <w:sz w:val="36"/>
          <w:szCs w:val="36"/>
          <w:rtl/>
        </w:rPr>
        <w:t xml:space="preserve"> </w:t>
      </w:r>
      <w:r w:rsidRPr="00C73FD3">
        <w:rPr>
          <w:rFonts w:hint="cs"/>
          <w:sz w:val="36"/>
          <w:szCs w:val="36"/>
          <w:rtl/>
        </w:rPr>
        <w:t xml:space="preserve">، وخاصّة </w:t>
      </w:r>
      <w:r>
        <w:rPr>
          <w:rFonts w:hint="cs"/>
          <w:sz w:val="36"/>
          <w:szCs w:val="36"/>
          <w:rtl/>
        </w:rPr>
        <w:t xml:space="preserve">المعجمات </w:t>
      </w:r>
      <w:r w:rsidRPr="00C73FD3">
        <w:rPr>
          <w:sz w:val="36"/>
          <w:szCs w:val="36"/>
          <w:rtl/>
        </w:rPr>
        <w:t>التي أ</w:t>
      </w:r>
      <w:r>
        <w:rPr>
          <w:rFonts w:hint="cs"/>
          <w:sz w:val="36"/>
          <w:szCs w:val="36"/>
          <w:rtl/>
        </w:rPr>
        <w:t>ُ</w:t>
      </w:r>
      <w:r w:rsidRPr="00C73FD3">
        <w:rPr>
          <w:sz w:val="36"/>
          <w:szCs w:val="36"/>
          <w:rtl/>
        </w:rPr>
        <w:t xml:space="preserve">لّفت بعد منتصف القرن الرابع </w:t>
      </w:r>
      <w:r w:rsidRPr="00C73FD3">
        <w:rPr>
          <w:rFonts w:hint="cs"/>
          <w:sz w:val="36"/>
          <w:szCs w:val="36"/>
          <w:rtl/>
        </w:rPr>
        <w:t xml:space="preserve">الهجري ؛ </w:t>
      </w:r>
      <w:r>
        <w:rPr>
          <w:rFonts w:hint="cs"/>
          <w:sz w:val="36"/>
          <w:szCs w:val="36"/>
          <w:rtl/>
        </w:rPr>
        <w:t>التي اعتمد مؤلفوها في الأساس على المعجمات السابقة لهم .</w:t>
      </w:r>
    </w:p>
    <w:p w:rsidR="00FD37C2" w:rsidRPr="00F70D11" w:rsidRDefault="00FD37C2" w:rsidP="00FD37C2">
      <w:pPr>
        <w:jc w:val="both"/>
        <w:rPr>
          <w:sz w:val="36"/>
          <w:szCs w:val="36"/>
          <w:rtl/>
        </w:rPr>
      </w:pPr>
      <w:r w:rsidRPr="00F70D11">
        <w:rPr>
          <w:rFonts w:hint="cs"/>
          <w:sz w:val="36"/>
          <w:szCs w:val="36"/>
          <w:rtl/>
        </w:rPr>
        <w:t xml:space="preserve">   وقد حظيت تلك المعجمات </w:t>
      </w:r>
      <w:r>
        <w:rPr>
          <w:rFonts w:hint="cs"/>
          <w:sz w:val="36"/>
          <w:szCs w:val="36"/>
          <w:rtl/>
        </w:rPr>
        <w:t xml:space="preserve">المبتدعة </w:t>
      </w:r>
      <w:r w:rsidRPr="00F70D11">
        <w:rPr>
          <w:rFonts w:hint="cs"/>
          <w:sz w:val="36"/>
          <w:szCs w:val="36"/>
          <w:rtl/>
        </w:rPr>
        <w:t xml:space="preserve">باهتمام اللغويين ؛ نتيجة افتتاح أبواب جديدة في تأليف المعجم العربي بعد ندرة </w:t>
      </w:r>
      <w:r>
        <w:rPr>
          <w:rFonts w:hint="cs"/>
          <w:sz w:val="36"/>
          <w:szCs w:val="36"/>
          <w:rtl/>
        </w:rPr>
        <w:t xml:space="preserve">رحلات </w:t>
      </w:r>
      <w:r w:rsidRPr="00F70D11">
        <w:rPr>
          <w:rFonts w:hint="cs"/>
          <w:sz w:val="36"/>
          <w:szCs w:val="36"/>
          <w:rtl/>
        </w:rPr>
        <w:t xml:space="preserve">اللغويين الميدانيّة للبادية لجمع اللغة </w:t>
      </w:r>
      <w:r>
        <w:rPr>
          <w:rFonts w:hint="cs"/>
          <w:sz w:val="36"/>
          <w:szCs w:val="36"/>
          <w:rtl/>
        </w:rPr>
        <w:t>؛ ل</w:t>
      </w:r>
      <w:r w:rsidRPr="00F70D11">
        <w:rPr>
          <w:rFonts w:hint="cs"/>
          <w:sz w:val="36"/>
          <w:szCs w:val="36"/>
          <w:rtl/>
        </w:rPr>
        <w:t xml:space="preserve">انتهاء عصر الاحتجاج في البادية </w:t>
      </w:r>
      <w:r>
        <w:rPr>
          <w:rFonts w:hint="cs"/>
          <w:sz w:val="36"/>
          <w:szCs w:val="36"/>
          <w:rtl/>
        </w:rPr>
        <w:t xml:space="preserve"> بعد </w:t>
      </w:r>
      <w:r w:rsidRPr="00F70D11">
        <w:rPr>
          <w:rFonts w:hint="cs"/>
          <w:sz w:val="36"/>
          <w:szCs w:val="36"/>
          <w:rtl/>
        </w:rPr>
        <w:t xml:space="preserve">دخول الأعاجم اليها وانتشار اللحن بين سكانها ، فانكفأ التأليف المعجمي </w:t>
      </w:r>
      <w:r>
        <w:rPr>
          <w:rFonts w:hint="cs"/>
          <w:sz w:val="36"/>
          <w:szCs w:val="36"/>
          <w:rtl/>
        </w:rPr>
        <w:t xml:space="preserve">ـ </w:t>
      </w:r>
      <w:r w:rsidRPr="00F70D11">
        <w:rPr>
          <w:rFonts w:hint="cs"/>
          <w:sz w:val="36"/>
          <w:szCs w:val="36"/>
          <w:rtl/>
        </w:rPr>
        <w:t xml:space="preserve">عندئذٍ </w:t>
      </w:r>
      <w:r>
        <w:rPr>
          <w:rFonts w:hint="cs"/>
          <w:sz w:val="36"/>
          <w:szCs w:val="36"/>
          <w:rtl/>
        </w:rPr>
        <w:t xml:space="preserve">ـ </w:t>
      </w:r>
      <w:r w:rsidRPr="00F70D11">
        <w:rPr>
          <w:rFonts w:hint="cs"/>
          <w:sz w:val="36"/>
          <w:szCs w:val="36"/>
          <w:rtl/>
        </w:rPr>
        <w:t xml:space="preserve">على جمع ما جاء في المعجمات السابقة </w:t>
      </w:r>
      <w:r>
        <w:rPr>
          <w:rFonts w:hint="cs"/>
          <w:sz w:val="36"/>
          <w:szCs w:val="36"/>
          <w:rtl/>
        </w:rPr>
        <w:t xml:space="preserve">بشكل رئيس مع زيادات لمفردات جديدة لم تذكرها المعجمات السابقة أو إضافة معانٍ واستعمالات جديدة </w:t>
      </w:r>
      <w:r>
        <w:rPr>
          <w:rFonts w:hint="cs"/>
          <w:sz w:val="36"/>
          <w:szCs w:val="36"/>
          <w:rtl/>
        </w:rPr>
        <w:lastRenderedPageBreak/>
        <w:t>للمفردة لم تذكر سابقاً ، استقاها صاحب المعجم من خلال</w:t>
      </w:r>
      <w:r w:rsidRPr="00F70D11">
        <w:rPr>
          <w:rFonts w:hint="cs"/>
          <w:sz w:val="36"/>
          <w:szCs w:val="36"/>
          <w:rtl/>
        </w:rPr>
        <w:t xml:space="preserve"> </w:t>
      </w:r>
      <w:r>
        <w:rPr>
          <w:rFonts w:hint="cs"/>
          <w:sz w:val="36"/>
          <w:szCs w:val="36"/>
          <w:rtl/>
        </w:rPr>
        <w:t xml:space="preserve">مشافهته لبعض بقايا الأعراب أو ما سمعه من ألفاظ أعجميّة عرّبت عند الاستعمال </w:t>
      </w:r>
      <w:r w:rsidRPr="00F70D11">
        <w:rPr>
          <w:rFonts w:hint="cs"/>
          <w:sz w:val="36"/>
          <w:szCs w:val="36"/>
          <w:rtl/>
        </w:rPr>
        <w:t xml:space="preserve">كما </w:t>
      </w:r>
      <w:r>
        <w:rPr>
          <w:rFonts w:hint="cs"/>
          <w:sz w:val="36"/>
          <w:szCs w:val="36"/>
          <w:rtl/>
        </w:rPr>
        <w:t>فع</w:t>
      </w:r>
      <w:r w:rsidRPr="00F70D11">
        <w:rPr>
          <w:rFonts w:hint="cs"/>
          <w:sz w:val="36"/>
          <w:szCs w:val="36"/>
          <w:rtl/>
        </w:rPr>
        <w:t xml:space="preserve">ل ابن دريد (ت321هـ) في كتابه جمهرة اللغة ، وكذلك الأزهري  (ت 370هـ ) ، في تهذيب اللغة . </w:t>
      </w:r>
    </w:p>
    <w:p w:rsidR="00FD37C2" w:rsidRPr="009657D0" w:rsidRDefault="00FD37C2" w:rsidP="00FD37C2">
      <w:pPr>
        <w:jc w:val="both"/>
        <w:rPr>
          <w:sz w:val="36"/>
          <w:szCs w:val="36"/>
          <w:rtl/>
        </w:rPr>
      </w:pPr>
      <w:r w:rsidRPr="009657D0">
        <w:rPr>
          <w:rFonts w:hint="cs"/>
          <w:sz w:val="36"/>
          <w:szCs w:val="36"/>
          <w:rtl/>
        </w:rPr>
        <w:t xml:space="preserve">   </w:t>
      </w:r>
      <w:r>
        <w:rPr>
          <w:rFonts w:hint="cs"/>
          <w:sz w:val="36"/>
          <w:szCs w:val="36"/>
          <w:rtl/>
        </w:rPr>
        <w:t xml:space="preserve">إذ </w:t>
      </w:r>
      <w:r w:rsidRPr="009657D0">
        <w:rPr>
          <w:rFonts w:hint="cs"/>
          <w:sz w:val="36"/>
          <w:szCs w:val="36"/>
          <w:rtl/>
        </w:rPr>
        <w:t>قاما بجمع ما جاء في كتاب العين وأضافا عليه ما وجداه من مفردات أو</w:t>
      </w:r>
      <w:r>
        <w:rPr>
          <w:rFonts w:hint="cs"/>
          <w:sz w:val="36"/>
          <w:szCs w:val="36"/>
          <w:rtl/>
        </w:rPr>
        <w:t xml:space="preserve"> معانٍ أو</w:t>
      </w:r>
      <w:r w:rsidRPr="009657D0">
        <w:rPr>
          <w:rFonts w:hint="cs"/>
          <w:sz w:val="36"/>
          <w:szCs w:val="36"/>
          <w:rtl/>
        </w:rPr>
        <w:t xml:space="preserve"> صيغ أو </w:t>
      </w:r>
      <w:r w:rsidRPr="009657D0">
        <w:rPr>
          <w:sz w:val="36"/>
          <w:szCs w:val="36"/>
          <w:rtl/>
        </w:rPr>
        <w:t>مصطلحات</w:t>
      </w:r>
      <w:r w:rsidRPr="009657D0">
        <w:rPr>
          <w:rFonts w:hint="cs"/>
          <w:sz w:val="36"/>
          <w:szCs w:val="36"/>
          <w:rtl/>
        </w:rPr>
        <w:t xml:space="preserve"> جديدة </w:t>
      </w:r>
      <w:r>
        <w:rPr>
          <w:rFonts w:hint="cs"/>
          <w:sz w:val="36"/>
          <w:szCs w:val="36"/>
          <w:rtl/>
        </w:rPr>
        <w:t xml:space="preserve">وكذلك الشواهد الأخرى التي غابت عن المعجمات السابقة </w:t>
      </w:r>
      <w:r w:rsidRPr="009657D0">
        <w:rPr>
          <w:rFonts w:hint="cs"/>
          <w:sz w:val="36"/>
          <w:szCs w:val="36"/>
          <w:rtl/>
        </w:rPr>
        <w:t xml:space="preserve">. </w:t>
      </w:r>
    </w:p>
    <w:p w:rsidR="00FD37C2" w:rsidRPr="009657D0" w:rsidRDefault="00FD37C2" w:rsidP="00FD37C2">
      <w:pPr>
        <w:jc w:val="both"/>
        <w:rPr>
          <w:sz w:val="36"/>
          <w:szCs w:val="36"/>
          <w:rtl/>
        </w:rPr>
      </w:pPr>
      <w:r>
        <w:rPr>
          <w:rFonts w:hint="cs"/>
          <w:sz w:val="36"/>
          <w:szCs w:val="36"/>
          <w:rtl/>
        </w:rPr>
        <w:t xml:space="preserve">   فقد </w:t>
      </w:r>
      <w:r w:rsidRPr="009657D0">
        <w:rPr>
          <w:rFonts w:hint="cs"/>
          <w:sz w:val="36"/>
          <w:szCs w:val="36"/>
          <w:rtl/>
        </w:rPr>
        <w:t xml:space="preserve">اهتمَّ ابن دريد بذكر كثير من الألفاظ المعرّبة والمولّدة والدلالات المستحدثة الجديدة  ، </w:t>
      </w:r>
      <w:r>
        <w:rPr>
          <w:rFonts w:hint="cs"/>
          <w:sz w:val="36"/>
          <w:szCs w:val="36"/>
          <w:rtl/>
        </w:rPr>
        <w:t>وقام بتدوي</w:t>
      </w:r>
      <w:r w:rsidRPr="009657D0">
        <w:rPr>
          <w:rFonts w:hint="cs"/>
          <w:sz w:val="36"/>
          <w:szCs w:val="36"/>
          <w:rtl/>
        </w:rPr>
        <w:t xml:space="preserve">ن </w:t>
      </w:r>
      <w:r>
        <w:rPr>
          <w:rFonts w:hint="cs"/>
          <w:sz w:val="36"/>
          <w:szCs w:val="36"/>
          <w:rtl/>
        </w:rPr>
        <w:t xml:space="preserve">مادّة المعجم </w:t>
      </w:r>
      <w:r w:rsidRPr="009657D0">
        <w:rPr>
          <w:rFonts w:hint="cs"/>
          <w:sz w:val="36"/>
          <w:szCs w:val="36"/>
          <w:rtl/>
        </w:rPr>
        <w:t xml:space="preserve">بعد مشافهته بعض الأَعراب </w:t>
      </w:r>
      <w:r>
        <w:rPr>
          <w:rFonts w:hint="cs"/>
          <w:sz w:val="36"/>
          <w:szCs w:val="36"/>
          <w:rtl/>
        </w:rPr>
        <w:t xml:space="preserve">فزاد في معجمه الجمهرة </w:t>
      </w:r>
      <w:r w:rsidRPr="009657D0">
        <w:rPr>
          <w:rFonts w:hint="cs"/>
          <w:sz w:val="36"/>
          <w:szCs w:val="36"/>
          <w:rtl/>
        </w:rPr>
        <w:t>ما سمعه من مفردات أخرى واستعمالات جديدة لم ترد في كتاب العين .</w:t>
      </w:r>
    </w:p>
    <w:p w:rsidR="00FD37C2" w:rsidRPr="0068222B" w:rsidRDefault="00FD37C2" w:rsidP="00FD37C2">
      <w:pPr>
        <w:jc w:val="both"/>
        <w:rPr>
          <w:sz w:val="36"/>
          <w:szCs w:val="36"/>
          <w:rtl/>
        </w:rPr>
      </w:pPr>
      <w:r w:rsidRPr="009657D0">
        <w:rPr>
          <w:rFonts w:hint="cs"/>
          <w:sz w:val="36"/>
          <w:szCs w:val="36"/>
          <w:rtl/>
        </w:rPr>
        <w:t xml:space="preserve">  </w:t>
      </w:r>
      <w:r>
        <w:rPr>
          <w:rFonts w:hint="cs"/>
          <w:sz w:val="36"/>
          <w:szCs w:val="36"/>
          <w:rtl/>
        </w:rPr>
        <w:t>وأيضاً اعتمد</w:t>
      </w:r>
      <w:r w:rsidRPr="00667E13">
        <w:rPr>
          <w:rFonts w:hint="cs"/>
          <w:sz w:val="36"/>
          <w:szCs w:val="36"/>
          <w:rtl/>
        </w:rPr>
        <w:t xml:space="preserve"> آخرون على المعجمات التي سبقتهم والروايات التي  رويت </w:t>
      </w:r>
      <w:r>
        <w:rPr>
          <w:rFonts w:hint="cs"/>
          <w:sz w:val="36"/>
          <w:szCs w:val="36"/>
          <w:rtl/>
        </w:rPr>
        <w:t>ل</w:t>
      </w:r>
      <w:r w:rsidRPr="00667E13">
        <w:rPr>
          <w:rFonts w:hint="cs"/>
          <w:sz w:val="36"/>
          <w:szCs w:val="36"/>
          <w:rtl/>
        </w:rPr>
        <w:t xml:space="preserve">هم من بعض  اللغويين المعاصرين لهم ، وكذلك ما سمعه </w:t>
      </w:r>
      <w:r>
        <w:rPr>
          <w:rFonts w:hint="cs"/>
          <w:sz w:val="36"/>
          <w:szCs w:val="36"/>
          <w:rtl/>
        </w:rPr>
        <w:t xml:space="preserve">عند </w:t>
      </w:r>
      <w:r w:rsidRPr="00667E13">
        <w:rPr>
          <w:rFonts w:hint="cs"/>
          <w:sz w:val="36"/>
          <w:szCs w:val="36"/>
          <w:rtl/>
        </w:rPr>
        <w:t xml:space="preserve">مشافهته العرب العاربة الذين التقى بهم في البادية كما ذكر </w:t>
      </w:r>
      <w:r w:rsidRPr="0068222B">
        <w:rPr>
          <w:rFonts w:hint="cs"/>
          <w:sz w:val="36"/>
          <w:szCs w:val="36"/>
          <w:rtl/>
        </w:rPr>
        <w:t xml:space="preserve">الجوهري مثل ذلك في مقدمة معجمه الصحاح </w:t>
      </w:r>
      <w:r>
        <w:rPr>
          <w:rFonts w:hint="cs"/>
          <w:sz w:val="36"/>
          <w:szCs w:val="36"/>
          <w:rtl/>
        </w:rPr>
        <w:t>، فقام ب</w:t>
      </w:r>
      <w:r w:rsidRPr="0068222B">
        <w:rPr>
          <w:rFonts w:hint="cs"/>
          <w:sz w:val="36"/>
          <w:szCs w:val="36"/>
          <w:rtl/>
        </w:rPr>
        <w:t>توس</w:t>
      </w:r>
      <w:r>
        <w:rPr>
          <w:rFonts w:hint="cs"/>
          <w:sz w:val="36"/>
          <w:szCs w:val="36"/>
          <w:rtl/>
        </w:rPr>
        <w:t>ي</w:t>
      </w:r>
      <w:r w:rsidRPr="0068222B">
        <w:rPr>
          <w:rFonts w:hint="cs"/>
          <w:sz w:val="36"/>
          <w:szCs w:val="36"/>
          <w:rtl/>
        </w:rPr>
        <w:t xml:space="preserve">ع  قواعد ضبط </w:t>
      </w:r>
      <w:r w:rsidR="00115B19">
        <w:rPr>
          <w:rFonts w:hint="cs"/>
          <w:sz w:val="36"/>
          <w:szCs w:val="36"/>
          <w:rtl/>
        </w:rPr>
        <w:t>ألفاظ ا</w:t>
      </w:r>
      <w:r w:rsidRPr="0068222B">
        <w:rPr>
          <w:rFonts w:hint="cs"/>
          <w:sz w:val="36"/>
          <w:szCs w:val="36"/>
          <w:rtl/>
        </w:rPr>
        <w:t xml:space="preserve">لمعجم ، ربما كان سبب ذلك  هو انتشار اللحن في تلك الفترة وامتداده إلى البادية بعد </w:t>
      </w:r>
      <w:r>
        <w:rPr>
          <w:rFonts w:hint="cs"/>
          <w:sz w:val="36"/>
          <w:szCs w:val="36"/>
          <w:rtl/>
        </w:rPr>
        <w:t>ما شاع في</w:t>
      </w:r>
      <w:r w:rsidRPr="0068222B">
        <w:rPr>
          <w:rFonts w:hint="cs"/>
          <w:sz w:val="36"/>
          <w:szCs w:val="36"/>
          <w:rtl/>
        </w:rPr>
        <w:t xml:space="preserve"> </w:t>
      </w:r>
      <w:r>
        <w:rPr>
          <w:rFonts w:hint="cs"/>
          <w:sz w:val="36"/>
          <w:szCs w:val="36"/>
          <w:rtl/>
        </w:rPr>
        <w:t>المدن</w:t>
      </w:r>
      <w:r w:rsidR="00115B19">
        <w:rPr>
          <w:rFonts w:hint="cs"/>
          <w:sz w:val="36"/>
          <w:szCs w:val="36"/>
          <w:rtl/>
        </w:rPr>
        <w:t xml:space="preserve"> بداية ا</w:t>
      </w:r>
      <w:r w:rsidR="00B97795">
        <w:rPr>
          <w:rFonts w:hint="cs"/>
          <w:sz w:val="36"/>
          <w:szCs w:val="36"/>
          <w:rtl/>
        </w:rPr>
        <w:t>لأمر</w:t>
      </w:r>
      <w:r>
        <w:rPr>
          <w:rFonts w:hint="cs"/>
          <w:sz w:val="36"/>
          <w:szCs w:val="36"/>
          <w:rtl/>
        </w:rPr>
        <w:t xml:space="preserve"> .</w:t>
      </w:r>
    </w:p>
    <w:p w:rsidR="00FD37C2" w:rsidRPr="00545394" w:rsidRDefault="00FD37C2" w:rsidP="00FD37C2">
      <w:pPr>
        <w:jc w:val="both"/>
        <w:rPr>
          <w:sz w:val="36"/>
          <w:szCs w:val="36"/>
          <w:rtl/>
        </w:rPr>
      </w:pPr>
      <w:r>
        <w:rPr>
          <w:rFonts w:hint="cs"/>
          <w:sz w:val="36"/>
          <w:szCs w:val="36"/>
          <w:rtl/>
        </w:rPr>
        <w:t xml:space="preserve">   </w:t>
      </w:r>
      <w:r w:rsidRPr="00545394">
        <w:rPr>
          <w:rFonts w:hint="cs"/>
          <w:sz w:val="36"/>
          <w:szCs w:val="36"/>
          <w:rtl/>
        </w:rPr>
        <w:t xml:space="preserve">ولم يسلم هذا المعجم من النقد والاستدراك والزيادة عليه ما فاته </w:t>
      </w:r>
      <w:r>
        <w:rPr>
          <w:rFonts w:hint="cs"/>
          <w:sz w:val="36"/>
          <w:szCs w:val="36"/>
          <w:rtl/>
        </w:rPr>
        <w:t xml:space="preserve">، </w:t>
      </w:r>
      <w:r w:rsidRPr="00545394">
        <w:rPr>
          <w:rFonts w:hint="cs"/>
          <w:sz w:val="36"/>
          <w:szCs w:val="36"/>
          <w:rtl/>
        </w:rPr>
        <w:t>فألّف ابن برّي (ت 582هـ) حاشية عليه عرفت بـحاشية ابن برّي على صحاح الجوهري .</w:t>
      </w:r>
    </w:p>
    <w:p w:rsidR="00FD37C2" w:rsidRPr="00667E13" w:rsidRDefault="00FD37C2" w:rsidP="00FD37C2">
      <w:pPr>
        <w:jc w:val="both"/>
        <w:rPr>
          <w:sz w:val="36"/>
          <w:szCs w:val="36"/>
          <w:rtl/>
        </w:rPr>
      </w:pPr>
      <w:r w:rsidRPr="00545394">
        <w:rPr>
          <w:rFonts w:hint="cs"/>
          <w:sz w:val="36"/>
          <w:szCs w:val="36"/>
          <w:rtl/>
        </w:rPr>
        <w:t xml:space="preserve">   وألّف الصغّاني (ت650هـ) معجم التكملة والذيل والصلة على صحاح الجوهري.</w:t>
      </w:r>
    </w:p>
    <w:p w:rsidR="00FD37C2" w:rsidRDefault="00FD37C2" w:rsidP="00B97795">
      <w:pPr>
        <w:jc w:val="both"/>
        <w:rPr>
          <w:sz w:val="36"/>
          <w:szCs w:val="36"/>
          <w:rtl/>
        </w:rPr>
      </w:pPr>
      <w:r w:rsidRPr="00667E13">
        <w:rPr>
          <w:rFonts w:hint="cs"/>
          <w:sz w:val="36"/>
          <w:szCs w:val="36"/>
          <w:rtl/>
        </w:rPr>
        <w:t xml:space="preserve">   </w:t>
      </w:r>
      <w:r w:rsidRPr="00F81150">
        <w:rPr>
          <w:rFonts w:hint="cs"/>
          <w:sz w:val="36"/>
          <w:szCs w:val="36"/>
          <w:rtl/>
        </w:rPr>
        <w:t>و</w:t>
      </w:r>
      <w:r>
        <w:rPr>
          <w:rFonts w:hint="cs"/>
          <w:sz w:val="36"/>
          <w:szCs w:val="36"/>
          <w:rtl/>
        </w:rPr>
        <w:t xml:space="preserve">ألَّف </w:t>
      </w:r>
      <w:r w:rsidRPr="00F81150">
        <w:rPr>
          <w:rFonts w:hint="cs"/>
          <w:sz w:val="36"/>
          <w:szCs w:val="36"/>
          <w:rtl/>
        </w:rPr>
        <w:t xml:space="preserve">ابن منظور </w:t>
      </w:r>
      <w:r>
        <w:rPr>
          <w:rFonts w:hint="cs"/>
          <w:sz w:val="36"/>
          <w:szCs w:val="36"/>
          <w:rtl/>
        </w:rPr>
        <w:t>(ت : 711هـ)</w:t>
      </w:r>
      <w:r w:rsidRPr="00F81150">
        <w:rPr>
          <w:rFonts w:hint="cs"/>
          <w:sz w:val="36"/>
          <w:szCs w:val="36"/>
          <w:rtl/>
        </w:rPr>
        <w:t xml:space="preserve"> معجم</w:t>
      </w:r>
      <w:r>
        <w:rPr>
          <w:rFonts w:hint="cs"/>
          <w:sz w:val="36"/>
          <w:szCs w:val="36"/>
          <w:rtl/>
        </w:rPr>
        <w:t>اً</w:t>
      </w:r>
      <w:r w:rsidRPr="00F81150">
        <w:rPr>
          <w:rFonts w:hint="cs"/>
          <w:sz w:val="36"/>
          <w:szCs w:val="36"/>
          <w:rtl/>
        </w:rPr>
        <w:t xml:space="preserve"> موسوعي</w:t>
      </w:r>
      <w:r>
        <w:rPr>
          <w:rFonts w:hint="cs"/>
          <w:sz w:val="36"/>
          <w:szCs w:val="36"/>
          <w:rtl/>
        </w:rPr>
        <w:t>اً</w:t>
      </w:r>
      <w:r w:rsidRPr="00F81150">
        <w:rPr>
          <w:rFonts w:hint="cs"/>
          <w:sz w:val="36"/>
          <w:szCs w:val="36"/>
          <w:rtl/>
        </w:rPr>
        <w:t xml:space="preserve"> </w:t>
      </w:r>
      <w:r>
        <w:rPr>
          <w:rFonts w:hint="cs"/>
          <w:sz w:val="36"/>
          <w:szCs w:val="36"/>
          <w:rtl/>
        </w:rPr>
        <w:t>وسمه</w:t>
      </w:r>
      <w:r w:rsidRPr="00F81150">
        <w:rPr>
          <w:rFonts w:hint="cs"/>
          <w:sz w:val="36"/>
          <w:szCs w:val="36"/>
          <w:rtl/>
        </w:rPr>
        <w:t xml:space="preserve"> </w:t>
      </w:r>
      <w:r>
        <w:rPr>
          <w:rFonts w:hint="cs"/>
          <w:sz w:val="36"/>
          <w:szCs w:val="36"/>
          <w:rtl/>
        </w:rPr>
        <w:t>بلسان العرب ،</w:t>
      </w:r>
      <w:r w:rsidRPr="00F81150">
        <w:rPr>
          <w:rFonts w:hint="cs"/>
          <w:sz w:val="36"/>
          <w:szCs w:val="36"/>
          <w:rtl/>
        </w:rPr>
        <w:t xml:space="preserve"> اعتمد فيه </w:t>
      </w:r>
      <w:r>
        <w:rPr>
          <w:rFonts w:hint="cs"/>
          <w:sz w:val="36"/>
          <w:szCs w:val="36"/>
          <w:rtl/>
        </w:rPr>
        <w:t>على عدد من مصادر لغوية ومعجمات سابقة</w:t>
      </w:r>
      <w:r w:rsidRPr="00F81150">
        <w:rPr>
          <w:rFonts w:hint="cs"/>
          <w:sz w:val="36"/>
          <w:szCs w:val="36"/>
          <w:rtl/>
        </w:rPr>
        <w:t xml:space="preserve"> </w:t>
      </w:r>
      <w:r>
        <w:rPr>
          <w:rFonts w:hint="cs"/>
          <w:sz w:val="36"/>
          <w:szCs w:val="36"/>
          <w:rtl/>
        </w:rPr>
        <w:t>، فواجه صعوبة تنظيم المادّة</w:t>
      </w:r>
      <w:r w:rsidR="00B97795">
        <w:rPr>
          <w:rFonts w:hint="cs"/>
          <w:sz w:val="36"/>
          <w:szCs w:val="36"/>
          <w:rtl/>
        </w:rPr>
        <w:t xml:space="preserve"> المعجميّة ، إذ وقع في محذور </w:t>
      </w:r>
      <w:r>
        <w:rPr>
          <w:rFonts w:hint="cs"/>
          <w:sz w:val="36"/>
          <w:szCs w:val="36"/>
          <w:rtl/>
        </w:rPr>
        <w:t xml:space="preserve">تكرار </w:t>
      </w:r>
      <w:r w:rsidRPr="00F81150">
        <w:rPr>
          <w:rFonts w:hint="cs"/>
          <w:sz w:val="36"/>
          <w:szCs w:val="36"/>
          <w:rtl/>
        </w:rPr>
        <w:t xml:space="preserve">أقوال </w:t>
      </w:r>
      <w:r>
        <w:rPr>
          <w:rFonts w:hint="cs"/>
          <w:sz w:val="36"/>
          <w:szCs w:val="36"/>
          <w:rtl/>
        </w:rPr>
        <w:t xml:space="preserve">علماء اللغة المتشابه المنتقاة من المعجمات التي اعتمد عليها </w:t>
      </w:r>
      <w:r w:rsidRPr="00F81150">
        <w:rPr>
          <w:rFonts w:hint="cs"/>
          <w:sz w:val="36"/>
          <w:szCs w:val="36"/>
          <w:rtl/>
        </w:rPr>
        <w:t xml:space="preserve">. </w:t>
      </w:r>
    </w:p>
    <w:p w:rsidR="00FD37C2" w:rsidRPr="00667E13" w:rsidRDefault="00FD37C2" w:rsidP="00FD37C2">
      <w:pPr>
        <w:jc w:val="both"/>
        <w:rPr>
          <w:sz w:val="36"/>
          <w:szCs w:val="36"/>
          <w:rtl/>
        </w:rPr>
      </w:pPr>
      <w:r>
        <w:rPr>
          <w:rFonts w:hint="cs"/>
          <w:sz w:val="36"/>
          <w:szCs w:val="36"/>
          <w:rtl/>
        </w:rPr>
        <w:lastRenderedPageBreak/>
        <w:t xml:space="preserve">   </w:t>
      </w:r>
      <w:r w:rsidRPr="00667E13">
        <w:rPr>
          <w:rFonts w:hint="cs"/>
          <w:sz w:val="36"/>
          <w:szCs w:val="36"/>
          <w:rtl/>
        </w:rPr>
        <w:t>قام</w:t>
      </w:r>
      <w:r>
        <w:rPr>
          <w:rFonts w:hint="cs"/>
          <w:sz w:val="36"/>
          <w:szCs w:val="36"/>
          <w:rtl/>
        </w:rPr>
        <w:t xml:space="preserve"> فريق آخر</w:t>
      </w:r>
      <w:r w:rsidRPr="00667E13">
        <w:rPr>
          <w:rFonts w:hint="cs"/>
          <w:sz w:val="36"/>
          <w:szCs w:val="36"/>
          <w:rtl/>
        </w:rPr>
        <w:t xml:space="preserve"> </w:t>
      </w:r>
      <w:r>
        <w:rPr>
          <w:rFonts w:hint="cs"/>
          <w:sz w:val="36"/>
          <w:szCs w:val="36"/>
          <w:rtl/>
        </w:rPr>
        <w:t>بتأليف معجم ذات مواصفات أخرى يختص</w:t>
      </w:r>
      <w:r w:rsidRPr="00667E13">
        <w:rPr>
          <w:rFonts w:hint="cs"/>
          <w:sz w:val="36"/>
          <w:szCs w:val="36"/>
          <w:rtl/>
        </w:rPr>
        <w:t xml:space="preserve">ر </w:t>
      </w:r>
      <w:r>
        <w:rPr>
          <w:rFonts w:hint="cs"/>
          <w:sz w:val="36"/>
          <w:szCs w:val="36"/>
          <w:rtl/>
        </w:rPr>
        <w:t xml:space="preserve">فيه </w:t>
      </w:r>
      <w:r w:rsidRPr="00667E13">
        <w:rPr>
          <w:rFonts w:hint="cs"/>
          <w:sz w:val="36"/>
          <w:szCs w:val="36"/>
          <w:rtl/>
        </w:rPr>
        <w:t>الكلمات</w:t>
      </w:r>
      <w:r w:rsidRPr="00667E13">
        <w:rPr>
          <w:sz w:val="36"/>
          <w:szCs w:val="36"/>
          <w:rtl/>
        </w:rPr>
        <w:t xml:space="preserve"> </w:t>
      </w:r>
      <w:r w:rsidRPr="00667E13">
        <w:rPr>
          <w:rFonts w:hint="cs"/>
          <w:sz w:val="36"/>
          <w:szCs w:val="36"/>
          <w:rtl/>
        </w:rPr>
        <w:t>التي يكثر استعمالها و</w:t>
      </w:r>
      <w:r>
        <w:rPr>
          <w:rFonts w:hint="cs"/>
          <w:sz w:val="36"/>
          <w:szCs w:val="36"/>
          <w:rtl/>
        </w:rPr>
        <w:t>ي</w:t>
      </w:r>
      <w:r w:rsidRPr="00667E13">
        <w:rPr>
          <w:sz w:val="36"/>
          <w:szCs w:val="36"/>
          <w:rtl/>
        </w:rPr>
        <w:t xml:space="preserve">ختزِل بعض </w:t>
      </w:r>
      <w:r>
        <w:rPr>
          <w:rFonts w:hint="cs"/>
          <w:sz w:val="36"/>
          <w:szCs w:val="36"/>
          <w:rtl/>
        </w:rPr>
        <w:t>ال</w:t>
      </w:r>
      <w:r>
        <w:rPr>
          <w:sz w:val="36"/>
          <w:szCs w:val="36"/>
          <w:rtl/>
        </w:rPr>
        <w:t>حروف</w:t>
      </w:r>
      <w:r>
        <w:rPr>
          <w:rFonts w:hint="cs"/>
          <w:sz w:val="36"/>
          <w:szCs w:val="36"/>
          <w:rtl/>
        </w:rPr>
        <w:t xml:space="preserve"> من كلمات يكثر استعمالها</w:t>
      </w:r>
      <w:r w:rsidRPr="00667E13">
        <w:rPr>
          <w:rFonts w:hint="cs"/>
          <w:sz w:val="36"/>
          <w:szCs w:val="36"/>
          <w:rtl/>
        </w:rPr>
        <w:t xml:space="preserve"> ، فاستعمل رموزاً وآليات خاصّة تهدف إلى ضغط حجم المعجم باسقاط الشواهد و</w:t>
      </w:r>
      <w:r>
        <w:rPr>
          <w:rFonts w:hint="cs"/>
          <w:sz w:val="36"/>
          <w:szCs w:val="36"/>
          <w:rtl/>
        </w:rPr>
        <w:t xml:space="preserve">عدم </w:t>
      </w:r>
      <w:r w:rsidRPr="00667E13">
        <w:rPr>
          <w:rFonts w:hint="cs"/>
          <w:sz w:val="36"/>
          <w:szCs w:val="36"/>
          <w:rtl/>
        </w:rPr>
        <w:t xml:space="preserve">نسبة الأقوال الى أصحابها ، </w:t>
      </w:r>
      <w:r>
        <w:rPr>
          <w:rFonts w:hint="cs"/>
          <w:sz w:val="36"/>
          <w:szCs w:val="36"/>
          <w:rtl/>
        </w:rPr>
        <w:t>ف</w:t>
      </w:r>
      <w:r w:rsidRPr="00667E13">
        <w:rPr>
          <w:rFonts w:hint="cs"/>
          <w:sz w:val="36"/>
          <w:szCs w:val="36"/>
          <w:rtl/>
        </w:rPr>
        <w:t>ز</w:t>
      </w:r>
      <w:r>
        <w:rPr>
          <w:rFonts w:hint="cs"/>
          <w:sz w:val="36"/>
          <w:szCs w:val="36"/>
          <w:rtl/>
        </w:rPr>
        <w:t>اد</w:t>
      </w:r>
      <w:r w:rsidRPr="00667E13">
        <w:rPr>
          <w:rFonts w:hint="cs"/>
          <w:sz w:val="36"/>
          <w:szCs w:val="36"/>
          <w:rtl/>
        </w:rPr>
        <w:t xml:space="preserve"> عدد الموادّ التي جمعت فيه كمعجم القاموس المحيط ، إذ </w:t>
      </w:r>
      <w:r>
        <w:rPr>
          <w:rFonts w:hint="cs"/>
          <w:sz w:val="36"/>
          <w:szCs w:val="36"/>
          <w:rtl/>
        </w:rPr>
        <w:t>ا</w:t>
      </w:r>
      <w:r w:rsidRPr="00667E13">
        <w:rPr>
          <w:rFonts w:hint="cs"/>
          <w:sz w:val="36"/>
          <w:szCs w:val="36"/>
          <w:rtl/>
        </w:rPr>
        <w:t>دّعى أنّ الجوهري قد فاته أو أهمل نصف اللغة أو أكثر .</w:t>
      </w:r>
    </w:p>
    <w:p w:rsidR="00FD37C2" w:rsidRPr="00667E13" w:rsidRDefault="00FD37C2" w:rsidP="00FD37C2">
      <w:pPr>
        <w:jc w:val="both"/>
        <w:rPr>
          <w:sz w:val="36"/>
          <w:szCs w:val="36"/>
          <w:rtl/>
        </w:rPr>
      </w:pPr>
      <w:r w:rsidRPr="00667E13">
        <w:rPr>
          <w:rFonts w:hint="cs"/>
          <w:sz w:val="36"/>
          <w:szCs w:val="36"/>
          <w:rtl/>
        </w:rPr>
        <w:t xml:space="preserve">   </w:t>
      </w:r>
      <w:r>
        <w:rPr>
          <w:rFonts w:hint="cs"/>
          <w:sz w:val="36"/>
          <w:szCs w:val="36"/>
          <w:rtl/>
        </w:rPr>
        <w:t xml:space="preserve">إنَّ </w:t>
      </w:r>
      <w:r w:rsidRPr="00667E13">
        <w:rPr>
          <w:rFonts w:hint="cs"/>
          <w:sz w:val="36"/>
          <w:szCs w:val="36"/>
          <w:rtl/>
        </w:rPr>
        <w:t xml:space="preserve">ما قام به الفيروزآبادي من </w:t>
      </w:r>
      <w:r>
        <w:rPr>
          <w:rFonts w:hint="cs"/>
          <w:sz w:val="36"/>
          <w:szCs w:val="36"/>
          <w:rtl/>
        </w:rPr>
        <w:t>اختصار الن</w:t>
      </w:r>
      <w:r w:rsidRPr="00667E13">
        <w:rPr>
          <w:rFonts w:hint="cs"/>
          <w:sz w:val="36"/>
          <w:szCs w:val="36"/>
          <w:rtl/>
        </w:rPr>
        <w:t>ص</w:t>
      </w:r>
      <w:r>
        <w:rPr>
          <w:rFonts w:hint="cs"/>
          <w:sz w:val="36"/>
          <w:szCs w:val="36"/>
          <w:rtl/>
        </w:rPr>
        <w:t>ّ المعجميي</w:t>
      </w:r>
      <w:r w:rsidRPr="00667E13">
        <w:rPr>
          <w:rFonts w:hint="cs"/>
          <w:sz w:val="36"/>
          <w:szCs w:val="36"/>
          <w:rtl/>
        </w:rPr>
        <w:t xml:space="preserve"> </w:t>
      </w:r>
      <w:r>
        <w:rPr>
          <w:rFonts w:hint="cs"/>
          <w:sz w:val="36"/>
          <w:szCs w:val="36"/>
          <w:rtl/>
        </w:rPr>
        <w:t>حفّز بعض اللغويين ل</w:t>
      </w:r>
      <w:r w:rsidRPr="00667E13">
        <w:rPr>
          <w:rFonts w:hint="cs"/>
          <w:sz w:val="36"/>
          <w:szCs w:val="36"/>
          <w:rtl/>
        </w:rPr>
        <w:t xml:space="preserve">لاستدراك عليه </w:t>
      </w:r>
      <w:r>
        <w:rPr>
          <w:rFonts w:hint="cs"/>
          <w:sz w:val="36"/>
          <w:szCs w:val="36"/>
          <w:rtl/>
        </w:rPr>
        <w:t xml:space="preserve">وشرح غامضه </w:t>
      </w:r>
      <w:r w:rsidRPr="00667E13">
        <w:rPr>
          <w:rFonts w:hint="cs"/>
          <w:sz w:val="36"/>
          <w:szCs w:val="36"/>
          <w:rtl/>
        </w:rPr>
        <w:t>كما فعل ابن الطيب الفاسي (ت 1170هـ) في حاشيته على القاموس ،التي وسمها ب</w:t>
      </w:r>
      <w:r>
        <w:rPr>
          <w:rFonts w:hint="cs"/>
          <w:sz w:val="36"/>
          <w:szCs w:val="36"/>
          <w:rtl/>
        </w:rPr>
        <w:t>ـ(</w:t>
      </w:r>
      <w:r w:rsidRPr="00667E13">
        <w:rPr>
          <w:rFonts w:hint="cs"/>
          <w:sz w:val="36"/>
          <w:szCs w:val="36"/>
          <w:rtl/>
        </w:rPr>
        <w:t>إضاءة الراموس وإفاضة الناموس على أضاة القاموس</w:t>
      </w:r>
      <w:r>
        <w:rPr>
          <w:rFonts w:hint="cs"/>
          <w:sz w:val="36"/>
          <w:szCs w:val="36"/>
          <w:rtl/>
        </w:rPr>
        <w:t xml:space="preserve">)  وقام </w:t>
      </w:r>
      <w:r w:rsidRPr="00667E13">
        <w:rPr>
          <w:rFonts w:hint="cs"/>
          <w:sz w:val="36"/>
          <w:szCs w:val="36"/>
          <w:rtl/>
        </w:rPr>
        <w:t>الزبيدي</w:t>
      </w:r>
      <w:r>
        <w:rPr>
          <w:rFonts w:hint="cs"/>
          <w:sz w:val="36"/>
          <w:szCs w:val="36"/>
          <w:rtl/>
        </w:rPr>
        <w:t xml:space="preserve"> (ت 1205هـ) بتكملة ما بدأه شيخه ابن الطيب الفاسي في ذلك العمل من الاستدراك أيضاً وشرح ا</w:t>
      </w:r>
      <w:r w:rsidRPr="00667E13">
        <w:rPr>
          <w:rFonts w:hint="cs"/>
          <w:sz w:val="36"/>
          <w:szCs w:val="36"/>
          <w:rtl/>
        </w:rPr>
        <w:t xml:space="preserve">لقاموس </w:t>
      </w:r>
      <w:r>
        <w:rPr>
          <w:rFonts w:hint="cs"/>
          <w:sz w:val="36"/>
          <w:szCs w:val="36"/>
          <w:rtl/>
        </w:rPr>
        <w:t xml:space="preserve">في كتابه </w:t>
      </w:r>
      <w:r w:rsidRPr="00667E13">
        <w:rPr>
          <w:rFonts w:hint="cs"/>
          <w:sz w:val="36"/>
          <w:szCs w:val="36"/>
          <w:rtl/>
        </w:rPr>
        <w:t xml:space="preserve">( تاج العروس من جواهر القاموس ) . </w:t>
      </w:r>
    </w:p>
    <w:p w:rsidR="00FD37C2" w:rsidRDefault="00FD37C2" w:rsidP="00A03D43">
      <w:pPr>
        <w:jc w:val="both"/>
        <w:rPr>
          <w:sz w:val="36"/>
          <w:szCs w:val="36"/>
          <w:rtl/>
        </w:rPr>
      </w:pPr>
      <w:r>
        <w:rPr>
          <w:rFonts w:hint="cs"/>
          <w:sz w:val="36"/>
          <w:szCs w:val="36"/>
          <w:rtl/>
        </w:rPr>
        <w:t xml:space="preserve">   بعد كلّ هذا أقول :</w:t>
      </w:r>
      <w:r w:rsidR="007B4335" w:rsidRPr="00F81150">
        <w:rPr>
          <w:rFonts w:hint="cs"/>
          <w:sz w:val="36"/>
          <w:szCs w:val="36"/>
          <w:rtl/>
        </w:rPr>
        <w:t xml:space="preserve"> تتضح أهميّة إضافة جانب تطبيقي </w:t>
      </w:r>
      <w:r w:rsidR="00F823AA">
        <w:rPr>
          <w:rFonts w:hint="cs"/>
          <w:sz w:val="36"/>
          <w:szCs w:val="36"/>
          <w:rtl/>
        </w:rPr>
        <w:t xml:space="preserve">في </w:t>
      </w:r>
      <w:r w:rsidRPr="006341F9">
        <w:rPr>
          <w:rFonts w:hint="cs"/>
          <w:sz w:val="36"/>
          <w:szCs w:val="36"/>
          <w:rtl/>
        </w:rPr>
        <w:t xml:space="preserve">هذه الدراسة </w:t>
      </w:r>
      <w:r>
        <w:rPr>
          <w:rFonts w:hint="cs"/>
          <w:sz w:val="36"/>
          <w:szCs w:val="36"/>
          <w:rtl/>
        </w:rPr>
        <w:t xml:space="preserve">لتغطية ما ينقص الدراسات </w:t>
      </w:r>
      <w:r w:rsidR="009516E1">
        <w:rPr>
          <w:rFonts w:hint="cs"/>
          <w:sz w:val="36"/>
          <w:szCs w:val="36"/>
          <w:rtl/>
        </w:rPr>
        <w:t xml:space="preserve">المعجميّة الحديثة </w:t>
      </w:r>
      <w:r>
        <w:rPr>
          <w:rFonts w:hint="cs"/>
          <w:sz w:val="36"/>
          <w:szCs w:val="36"/>
          <w:rtl/>
        </w:rPr>
        <w:t xml:space="preserve">من </w:t>
      </w:r>
      <w:r w:rsidR="007645C3">
        <w:rPr>
          <w:rFonts w:hint="cs"/>
          <w:sz w:val="36"/>
          <w:szCs w:val="36"/>
          <w:rtl/>
        </w:rPr>
        <w:t>توضيح ل</w:t>
      </w:r>
      <w:r>
        <w:rPr>
          <w:rFonts w:hint="cs"/>
          <w:sz w:val="36"/>
          <w:szCs w:val="36"/>
          <w:rtl/>
        </w:rPr>
        <w:t xml:space="preserve">ما أُغلِق في </w:t>
      </w:r>
      <w:r w:rsidR="00B7002E">
        <w:rPr>
          <w:rFonts w:hint="cs"/>
          <w:sz w:val="36"/>
          <w:szCs w:val="36"/>
          <w:rtl/>
        </w:rPr>
        <w:t>الفهم</w:t>
      </w:r>
      <w:r>
        <w:rPr>
          <w:rFonts w:hint="cs"/>
          <w:sz w:val="36"/>
          <w:szCs w:val="36"/>
          <w:rtl/>
        </w:rPr>
        <w:t xml:space="preserve"> لبعض نصوصه</w:t>
      </w:r>
      <w:r w:rsidR="00A50253">
        <w:rPr>
          <w:rFonts w:hint="cs"/>
          <w:sz w:val="36"/>
          <w:szCs w:val="36"/>
          <w:rtl/>
        </w:rPr>
        <w:t>ا</w:t>
      </w:r>
      <w:r w:rsidR="009516E1">
        <w:rPr>
          <w:rFonts w:hint="cs"/>
          <w:sz w:val="36"/>
          <w:szCs w:val="36"/>
          <w:rtl/>
        </w:rPr>
        <w:t xml:space="preserve"> </w:t>
      </w:r>
      <w:r w:rsidR="00A50253">
        <w:rPr>
          <w:rFonts w:hint="cs"/>
          <w:sz w:val="36"/>
          <w:szCs w:val="36"/>
          <w:rtl/>
        </w:rPr>
        <w:t>و</w:t>
      </w:r>
      <w:r w:rsidR="007645C3">
        <w:rPr>
          <w:rFonts w:hint="cs"/>
          <w:sz w:val="36"/>
          <w:szCs w:val="36"/>
          <w:rtl/>
        </w:rPr>
        <w:t>بيان</w:t>
      </w:r>
      <w:r w:rsidR="00430219">
        <w:rPr>
          <w:rFonts w:hint="cs"/>
          <w:sz w:val="36"/>
          <w:szCs w:val="36"/>
          <w:rtl/>
        </w:rPr>
        <w:t xml:space="preserve"> الآليّة</w:t>
      </w:r>
      <w:r w:rsidR="007645C3">
        <w:rPr>
          <w:rFonts w:hint="cs"/>
          <w:sz w:val="36"/>
          <w:szCs w:val="36"/>
          <w:rtl/>
        </w:rPr>
        <w:t xml:space="preserve"> المناسبة </w:t>
      </w:r>
      <w:r w:rsidR="00693CAA">
        <w:rPr>
          <w:rFonts w:hint="cs"/>
          <w:sz w:val="36"/>
          <w:szCs w:val="36"/>
          <w:rtl/>
        </w:rPr>
        <w:t xml:space="preserve">لتحليلها </w:t>
      </w:r>
      <w:r w:rsidR="00A50253">
        <w:rPr>
          <w:rFonts w:hint="cs"/>
          <w:sz w:val="36"/>
          <w:szCs w:val="36"/>
          <w:rtl/>
        </w:rPr>
        <w:t xml:space="preserve"> </w:t>
      </w:r>
      <w:r w:rsidR="00863054">
        <w:rPr>
          <w:rFonts w:hint="cs"/>
          <w:sz w:val="36"/>
          <w:szCs w:val="36"/>
          <w:rtl/>
        </w:rPr>
        <w:t>،</w:t>
      </w:r>
      <w:r w:rsidR="00712429">
        <w:rPr>
          <w:rFonts w:hint="cs"/>
          <w:sz w:val="36"/>
          <w:szCs w:val="36"/>
          <w:rtl/>
        </w:rPr>
        <w:t xml:space="preserve"> </w:t>
      </w:r>
      <w:r w:rsidR="00693CAA">
        <w:rPr>
          <w:rFonts w:hint="cs"/>
          <w:sz w:val="36"/>
          <w:szCs w:val="36"/>
          <w:rtl/>
        </w:rPr>
        <w:t xml:space="preserve">بعد ما </w:t>
      </w:r>
      <w:r w:rsidR="00D67F51">
        <w:rPr>
          <w:rFonts w:hint="cs"/>
          <w:sz w:val="36"/>
          <w:szCs w:val="36"/>
          <w:rtl/>
        </w:rPr>
        <w:t>وصف</w:t>
      </w:r>
      <w:r w:rsidR="00A03D43">
        <w:rPr>
          <w:rFonts w:hint="cs"/>
          <w:sz w:val="36"/>
          <w:szCs w:val="36"/>
          <w:rtl/>
        </w:rPr>
        <w:t>ت</w:t>
      </w:r>
      <w:r>
        <w:rPr>
          <w:rFonts w:hint="cs"/>
          <w:sz w:val="36"/>
          <w:szCs w:val="36"/>
          <w:rtl/>
        </w:rPr>
        <w:t xml:space="preserve"> </w:t>
      </w:r>
      <w:r w:rsidR="00A03D43">
        <w:rPr>
          <w:rFonts w:hint="cs"/>
          <w:sz w:val="36"/>
          <w:szCs w:val="36"/>
          <w:rtl/>
        </w:rPr>
        <w:t>الدراسة</w:t>
      </w:r>
      <w:r w:rsidR="00A03D43">
        <w:rPr>
          <w:rFonts w:hint="cs"/>
          <w:sz w:val="36"/>
          <w:szCs w:val="36"/>
          <w:rtl/>
        </w:rPr>
        <w:t xml:space="preserve"> </w:t>
      </w:r>
      <w:r>
        <w:rPr>
          <w:rFonts w:hint="cs"/>
          <w:sz w:val="36"/>
          <w:szCs w:val="36"/>
          <w:rtl/>
        </w:rPr>
        <w:t xml:space="preserve">أهم المعجمات </w:t>
      </w:r>
      <w:r w:rsidR="00D67F51">
        <w:rPr>
          <w:rFonts w:hint="cs"/>
          <w:sz w:val="36"/>
          <w:szCs w:val="36"/>
          <w:rtl/>
        </w:rPr>
        <w:t xml:space="preserve">العربيّة ، </w:t>
      </w:r>
      <w:r>
        <w:rPr>
          <w:rFonts w:hint="cs"/>
          <w:sz w:val="36"/>
          <w:szCs w:val="36"/>
          <w:rtl/>
        </w:rPr>
        <w:t>و</w:t>
      </w:r>
      <w:r w:rsidR="00B7002E">
        <w:rPr>
          <w:rFonts w:hint="cs"/>
          <w:sz w:val="36"/>
          <w:szCs w:val="36"/>
          <w:rtl/>
        </w:rPr>
        <w:t xml:space="preserve">نبهت </w:t>
      </w:r>
      <w:r w:rsidR="00D67F51">
        <w:rPr>
          <w:rFonts w:hint="cs"/>
          <w:sz w:val="36"/>
          <w:szCs w:val="36"/>
          <w:rtl/>
        </w:rPr>
        <w:t xml:space="preserve">أيضاً </w:t>
      </w:r>
      <w:r w:rsidR="00B7002E">
        <w:rPr>
          <w:rFonts w:hint="cs"/>
          <w:sz w:val="36"/>
          <w:szCs w:val="36"/>
          <w:rtl/>
        </w:rPr>
        <w:t xml:space="preserve">على أهم </w:t>
      </w:r>
      <w:r>
        <w:rPr>
          <w:rFonts w:hint="cs"/>
          <w:sz w:val="36"/>
          <w:szCs w:val="36"/>
          <w:rtl/>
        </w:rPr>
        <w:t>ما و</w:t>
      </w:r>
      <w:r w:rsidR="00B27E0F">
        <w:rPr>
          <w:rFonts w:hint="cs"/>
          <w:sz w:val="36"/>
          <w:szCs w:val="36"/>
          <w:rtl/>
        </w:rPr>
        <w:t>ُ</w:t>
      </w:r>
      <w:r>
        <w:rPr>
          <w:rFonts w:hint="cs"/>
          <w:sz w:val="36"/>
          <w:szCs w:val="36"/>
          <w:rtl/>
        </w:rPr>
        <w:t>جّ</w:t>
      </w:r>
      <w:r w:rsidR="00B27E0F">
        <w:rPr>
          <w:rFonts w:hint="cs"/>
          <w:sz w:val="36"/>
          <w:szCs w:val="36"/>
          <w:rtl/>
        </w:rPr>
        <w:t>ِ</w:t>
      </w:r>
      <w:r>
        <w:rPr>
          <w:rFonts w:hint="cs"/>
          <w:sz w:val="36"/>
          <w:szCs w:val="36"/>
          <w:rtl/>
        </w:rPr>
        <w:t>ه اليها من نقد أو تقويم</w:t>
      </w:r>
      <w:r w:rsidR="00693CAA">
        <w:rPr>
          <w:rFonts w:hint="cs"/>
          <w:sz w:val="36"/>
          <w:szCs w:val="36"/>
          <w:rtl/>
        </w:rPr>
        <w:t xml:space="preserve"> </w:t>
      </w:r>
      <w:r w:rsidR="00084707">
        <w:rPr>
          <w:rFonts w:hint="cs"/>
          <w:sz w:val="36"/>
          <w:szCs w:val="36"/>
          <w:rtl/>
        </w:rPr>
        <w:t>و</w:t>
      </w:r>
      <w:r w:rsidRPr="006341F9">
        <w:rPr>
          <w:rFonts w:hint="cs"/>
          <w:sz w:val="36"/>
          <w:szCs w:val="36"/>
          <w:rtl/>
        </w:rPr>
        <w:t xml:space="preserve">تحليل </w:t>
      </w:r>
      <w:r w:rsidR="00A73BA9">
        <w:rPr>
          <w:rFonts w:hint="cs"/>
          <w:sz w:val="36"/>
          <w:szCs w:val="36"/>
          <w:rtl/>
        </w:rPr>
        <w:t>ل</w:t>
      </w:r>
      <w:r w:rsidR="00B7002E">
        <w:rPr>
          <w:rFonts w:hint="cs"/>
          <w:sz w:val="36"/>
          <w:szCs w:val="36"/>
          <w:rtl/>
        </w:rPr>
        <w:t>نماذج من</w:t>
      </w:r>
      <w:r w:rsidR="00A73BA9">
        <w:rPr>
          <w:rFonts w:hint="cs"/>
          <w:sz w:val="36"/>
          <w:szCs w:val="36"/>
          <w:rtl/>
        </w:rPr>
        <w:t xml:space="preserve"> نصوص </w:t>
      </w:r>
      <w:r w:rsidR="007D7FBB">
        <w:rPr>
          <w:rFonts w:hint="cs"/>
          <w:sz w:val="36"/>
          <w:szCs w:val="36"/>
          <w:rtl/>
        </w:rPr>
        <w:t>بعضها</w:t>
      </w:r>
      <w:r w:rsidR="00B7002E">
        <w:rPr>
          <w:rFonts w:hint="cs"/>
          <w:sz w:val="36"/>
          <w:szCs w:val="36"/>
          <w:rtl/>
        </w:rPr>
        <w:t xml:space="preserve"> </w:t>
      </w:r>
      <w:r w:rsidR="00BC21E7">
        <w:rPr>
          <w:rFonts w:hint="cs"/>
          <w:sz w:val="36"/>
          <w:szCs w:val="36"/>
          <w:rtl/>
        </w:rPr>
        <w:t xml:space="preserve"> ؛</w:t>
      </w:r>
      <w:r w:rsidR="00BC21E7" w:rsidRPr="00F81150">
        <w:rPr>
          <w:rFonts w:hint="cs"/>
          <w:sz w:val="36"/>
          <w:szCs w:val="36"/>
          <w:rtl/>
        </w:rPr>
        <w:t xml:space="preserve"> </w:t>
      </w:r>
      <w:r w:rsidR="00BA142C">
        <w:rPr>
          <w:rFonts w:hint="cs"/>
          <w:sz w:val="36"/>
          <w:szCs w:val="36"/>
          <w:rtl/>
        </w:rPr>
        <w:t>و</w:t>
      </w:r>
      <w:r w:rsidR="00BC21E7" w:rsidRPr="00F81150">
        <w:rPr>
          <w:rFonts w:hint="cs"/>
          <w:sz w:val="36"/>
          <w:szCs w:val="36"/>
          <w:rtl/>
        </w:rPr>
        <w:t xml:space="preserve">فكّ </w:t>
      </w:r>
      <w:r w:rsidR="00BC21E7">
        <w:rPr>
          <w:sz w:val="36"/>
          <w:szCs w:val="36"/>
          <w:rtl/>
        </w:rPr>
        <w:t>أسرار</w:t>
      </w:r>
      <w:r w:rsidR="00BC21E7">
        <w:rPr>
          <w:rFonts w:hint="cs"/>
          <w:sz w:val="36"/>
          <w:szCs w:val="36"/>
          <w:rtl/>
        </w:rPr>
        <w:t xml:space="preserve">ها </w:t>
      </w:r>
      <w:r w:rsidR="00BC21E7" w:rsidRPr="00F81150">
        <w:rPr>
          <w:rFonts w:hint="cs"/>
          <w:sz w:val="36"/>
          <w:szCs w:val="36"/>
          <w:rtl/>
        </w:rPr>
        <w:t xml:space="preserve"> .</w:t>
      </w:r>
    </w:p>
    <w:p w:rsidR="00FD37C2" w:rsidRDefault="00FD37C2" w:rsidP="00FD37C2">
      <w:pPr>
        <w:jc w:val="both"/>
        <w:rPr>
          <w:sz w:val="36"/>
          <w:szCs w:val="36"/>
          <w:rtl/>
        </w:rPr>
      </w:pPr>
      <w:r>
        <w:rPr>
          <w:rFonts w:hint="cs"/>
          <w:sz w:val="36"/>
          <w:szCs w:val="36"/>
          <w:rtl/>
        </w:rPr>
        <w:t xml:space="preserve">  فاقتضى الأمر اتّباع المنهج الوصفي ومشاركة المنهج المقارن في دراسة المعجم العربي .</w:t>
      </w:r>
    </w:p>
    <w:p w:rsidR="00FD37C2" w:rsidRDefault="00FD37C2" w:rsidP="00B27E0F">
      <w:pPr>
        <w:jc w:val="both"/>
        <w:rPr>
          <w:sz w:val="36"/>
          <w:szCs w:val="36"/>
          <w:rtl/>
        </w:rPr>
      </w:pPr>
      <w:r>
        <w:rPr>
          <w:rFonts w:hint="cs"/>
          <w:sz w:val="36"/>
          <w:szCs w:val="36"/>
          <w:rtl/>
        </w:rPr>
        <w:t xml:space="preserve">   </w:t>
      </w:r>
      <w:r w:rsidR="00B27E0F">
        <w:rPr>
          <w:rFonts w:hint="cs"/>
          <w:sz w:val="36"/>
          <w:szCs w:val="36"/>
          <w:rtl/>
        </w:rPr>
        <w:t>و</w:t>
      </w:r>
      <w:r>
        <w:rPr>
          <w:rFonts w:hint="cs"/>
          <w:sz w:val="36"/>
          <w:szCs w:val="36"/>
          <w:rtl/>
        </w:rPr>
        <w:t xml:space="preserve">شملت الدراسة الوصفيّة والنقديّة أهم المعجمات التي ألّفت في العربية ، ابتداء من كتاب الخليل (العين) إلى معجم الزبيدي (تاج </w:t>
      </w:r>
      <w:r w:rsidR="00BA142C">
        <w:rPr>
          <w:rFonts w:hint="cs"/>
          <w:sz w:val="36"/>
          <w:szCs w:val="36"/>
          <w:rtl/>
        </w:rPr>
        <w:t xml:space="preserve">العروس) ، </w:t>
      </w:r>
      <w:r>
        <w:rPr>
          <w:rFonts w:hint="cs"/>
          <w:sz w:val="36"/>
          <w:szCs w:val="36"/>
          <w:rtl/>
        </w:rPr>
        <w:t xml:space="preserve">أي ضمّت الدراسة أهم معجمات العربيّة التي انتظمت في المدارس المعجميّة . </w:t>
      </w:r>
    </w:p>
    <w:p w:rsidR="00FD37C2" w:rsidRPr="00F81150" w:rsidRDefault="007B4335" w:rsidP="00BA142C">
      <w:pPr>
        <w:jc w:val="both"/>
        <w:rPr>
          <w:sz w:val="36"/>
          <w:szCs w:val="36"/>
          <w:rtl/>
        </w:rPr>
      </w:pPr>
      <w:r>
        <w:rPr>
          <w:rFonts w:hint="cs"/>
          <w:sz w:val="36"/>
          <w:szCs w:val="36"/>
          <w:rtl/>
        </w:rPr>
        <w:t xml:space="preserve">   فكان </w:t>
      </w:r>
      <w:r w:rsidR="00FD37C2" w:rsidRPr="006341F9">
        <w:rPr>
          <w:rFonts w:hint="cs"/>
          <w:sz w:val="36"/>
          <w:szCs w:val="36"/>
          <w:rtl/>
        </w:rPr>
        <w:t xml:space="preserve">لا بدّ </w:t>
      </w:r>
      <w:r w:rsidR="00FD37C2">
        <w:rPr>
          <w:rFonts w:hint="cs"/>
          <w:sz w:val="36"/>
          <w:szCs w:val="36"/>
          <w:rtl/>
        </w:rPr>
        <w:t>من معرفة ظروف</w:t>
      </w:r>
      <w:r w:rsidR="00FD37C2" w:rsidRPr="006341F9">
        <w:rPr>
          <w:rFonts w:hint="cs"/>
          <w:sz w:val="36"/>
          <w:szCs w:val="36"/>
          <w:rtl/>
        </w:rPr>
        <w:t xml:space="preserve"> تأليف المعجم ب</w:t>
      </w:r>
      <w:r w:rsidR="00FD37C2">
        <w:rPr>
          <w:rFonts w:hint="cs"/>
          <w:sz w:val="36"/>
          <w:szCs w:val="36"/>
          <w:rtl/>
        </w:rPr>
        <w:t xml:space="preserve">عد </w:t>
      </w:r>
      <w:r w:rsidR="00FD37C2" w:rsidRPr="006341F9">
        <w:rPr>
          <w:rFonts w:hint="cs"/>
          <w:sz w:val="36"/>
          <w:szCs w:val="36"/>
          <w:rtl/>
        </w:rPr>
        <w:t xml:space="preserve">تحديد </w:t>
      </w:r>
      <w:r w:rsidR="00FD37C2">
        <w:rPr>
          <w:rFonts w:hint="cs"/>
          <w:sz w:val="36"/>
          <w:szCs w:val="36"/>
          <w:rtl/>
        </w:rPr>
        <w:t>ال</w:t>
      </w:r>
      <w:r w:rsidR="00FD37C2" w:rsidRPr="006341F9">
        <w:rPr>
          <w:rFonts w:hint="cs"/>
          <w:sz w:val="36"/>
          <w:szCs w:val="36"/>
          <w:rtl/>
        </w:rPr>
        <w:t>مكان الذي قُطِفَت منه مفردات المعجم عند الجمع ؛ لأنّ مثل ذلك له تأثير</w:t>
      </w:r>
      <w:r w:rsidR="00FD37C2">
        <w:rPr>
          <w:rFonts w:hint="cs"/>
          <w:sz w:val="36"/>
          <w:szCs w:val="36"/>
          <w:rtl/>
        </w:rPr>
        <w:t>ه</w:t>
      </w:r>
      <w:r w:rsidR="00FD37C2" w:rsidRPr="006341F9">
        <w:rPr>
          <w:rFonts w:hint="cs"/>
          <w:sz w:val="36"/>
          <w:szCs w:val="36"/>
          <w:rtl/>
        </w:rPr>
        <w:t xml:space="preserve"> </w:t>
      </w:r>
      <w:r w:rsidR="00FD37C2">
        <w:rPr>
          <w:rFonts w:hint="cs"/>
          <w:sz w:val="36"/>
          <w:szCs w:val="36"/>
          <w:rtl/>
        </w:rPr>
        <w:t>الخاص في تأصيل المفردات و</w:t>
      </w:r>
      <w:r w:rsidR="00FD37C2" w:rsidRPr="006341F9">
        <w:rPr>
          <w:rFonts w:hint="cs"/>
          <w:sz w:val="36"/>
          <w:szCs w:val="36"/>
          <w:rtl/>
        </w:rPr>
        <w:t xml:space="preserve">بيان أهميتها </w:t>
      </w:r>
      <w:r w:rsidR="00FD37C2">
        <w:rPr>
          <w:rFonts w:hint="cs"/>
          <w:sz w:val="36"/>
          <w:szCs w:val="36"/>
          <w:rtl/>
        </w:rPr>
        <w:t>، و</w:t>
      </w:r>
      <w:r w:rsidR="00FD37C2" w:rsidRPr="006341F9">
        <w:rPr>
          <w:rFonts w:hint="cs"/>
          <w:sz w:val="36"/>
          <w:szCs w:val="36"/>
          <w:rtl/>
        </w:rPr>
        <w:t xml:space="preserve">فهم المعاني </w:t>
      </w:r>
      <w:r w:rsidR="00FD37C2">
        <w:rPr>
          <w:rFonts w:hint="cs"/>
          <w:sz w:val="36"/>
          <w:szCs w:val="36"/>
          <w:rtl/>
        </w:rPr>
        <w:t>التي ذكرت فيه</w:t>
      </w:r>
      <w:r w:rsidR="00FD37C2" w:rsidRPr="006341F9">
        <w:rPr>
          <w:rFonts w:hint="cs"/>
          <w:sz w:val="36"/>
          <w:szCs w:val="36"/>
          <w:rtl/>
        </w:rPr>
        <w:t xml:space="preserve"> ؛ ليعي الباحث </w:t>
      </w:r>
      <w:r w:rsidR="00FD37C2">
        <w:rPr>
          <w:rFonts w:hint="cs"/>
          <w:sz w:val="36"/>
          <w:szCs w:val="36"/>
          <w:rtl/>
        </w:rPr>
        <w:t>مضمون تلك النصوص ، بعد ما ظهرت مثل هذه</w:t>
      </w:r>
      <w:r w:rsidR="00FD37C2" w:rsidRPr="006341F9">
        <w:rPr>
          <w:rFonts w:hint="cs"/>
          <w:sz w:val="36"/>
          <w:szCs w:val="36"/>
          <w:rtl/>
        </w:rPr>
        <w:t xml:space="preserve"> المعجمات التي أُلّفَت بطابع جديد </w:t>
      </w:r>
      <w:r w:rsidR="00FD37C2">
        <w:rPr>
          <w:rFonts w:hint="cs"/>
          <w:sz w:val="36"/>
          <w:szCs w:val="36"/>
          <w:rtl/>
        </w:rPr>
        <w:t xml:space="preserve">في الاختصار أو في </w:t>
      </w:r>
      <w:r w:rsidR="00FD37C2" w:rsidRPr="006341F9">
        <w:rPr>
          <w:rFonts w:hint="cs"/>
          <w:sz w:val="36"/>
          <w:szCs w:val="36"/>
          <w:rtl/>
        </w:rPr>
        <w:t>توسع أفق تأليفها .</w:t>
      </w:r>
    </w:p>
    <w:p w:rsidR="007462F2" w:rsidRDefault="00FD37C2" w:rsidP="00FD37C2">
      <w:pPr>
        <w:jc w:val="both"/>
        <w:rPr>
          <w:sz w:val="40"/>
          <w:szCs w:val="40"/>
          <w:rtl/>
        </w:rPr>
      </w:pPr>
      <w:r>
        <w:rPr>
          <w:rFonts w:hint="cs"/>
          <w:sz w:val="36"/>
          <w:szCs w:val="36"/>
          <w:rtl/>
        </w:rPr>
        <w:lastRenderedPageBreak/>
        <w:t xml:space="preserve">   لذلك </w:t>
      </w:r>
      <w:r>
        <w:rPr>
          <w:rFonts w:hint="cs"/>
          <w:sz w:val="40"/>
          <w:szCs w:val="40"/>
          <w:rtl/>
        </w:rPr>
        <w:t xml:space="preserve">اختصّ </w:t>
      </w:r>
      <w:r w:rsidRPr="003E418F">
        <w:rPr>
          <w:rFonts w:hint="cs"/>
          <w:sz w:val="40"/>
          <w:szCs w:val="40"/>
          <w:rtl/>
        </w:rPr>
        <w:t xml:space="preserve">الباب الثالث </w:t>
      </w:r>
      <w:r>
        <w:rPr>
          <w:rFonts w:hint="cs"/>
          <w:sz w:val="40"/>
          <w:szCs w:val="40"/>
          <w:rtl/>
        </w:rPr>
        <w:t xml:space="preserve">بدراسة </w:t>
      </w:r>
      <w:r w:rsidRPr="003E418F">
        <w:rPr>
          <w:rFonts w:hint="cs"/>
          <w:sz w:val="40"/>
          <w:szCs w:val="40"/>
          <w:rtl/>
        </w:rPr>
        <w:t>تطبيقيّ</w:t>
      </w:r>
      <w:r>
        <w:rPr>
          <w:rFonts w:hint="cs"/>
          <w:sz w:val="40"/>
          <w:szCs w:val="40"/>
          <w:rtl/>
        </w:rPr>
        <w:t>ة ب</w:t>
      </w:r>
      <w:r w:rsidRPr="003E418F">
        <w:rPr>
          <w:rFonts w:hint="cs"/>
          <w:sz w:val="40"/>
          <w:szCs w:val="40"/>
          <w:rtl/>
        </w:rPr>
        <w:t xml:space="preserve">تحليل </w:t>
      </w:r>
      <w:r>
        <w:rPr>
          <w:rFonts w:hint="cs"/>
          <w:sz w:val="40"/>
          <w:szCs w:val="40"/>
          <w:rtl/>
        </w:rPr>
        <w:t>أمثلة لنصوص</w:t>
      </w:r>
      <w:r w:rsidRPr="003E418F">
        <w:rPr>
          <w:rFonts w:hint="cs"/>
          <w:sz w:val="40"/>
          <w:szCs w:val="40"/>
          <w:rtl/>
        </w:rPr>
        <w:t xml:space="preserve"> </w:t>
      </w:r>
      <w:r>
        <w:rPr>
          <w:rFonts w:hint="cs"/>
          <w:sz w:val="40"/>
          <w:szCs w:val="40"/>
          <w:rtl/>
        </w:rPr>
        <w:t>من</w:t>
      </w:r>
      <w:r w:rsidRPr="003E418F">
        <w:rPr>
          <w:rFonts w:hint="cs"/>
          <w:sz w:val="40"/>
          <w:szCs w:val="40"/>
          <w:rtl/>
        </w:rPr>
        <w:t xml:space="preserve"> ثلاثة معجمات </w:t>
      </w:r>
      <w:r>
        <w:rPr>
          <w:rFonts w:hint="cs"/>
          <w:sz w:val="40"/>
          <w:szCs w:val="40"/>
          <w:rtl/>
        </w:rPr>
        <w:t>مختارة بحسب ألوان تأليفها المختلفة ؛ لتوضيح ما غمض فيها</w:t>
      </w:r>
      <w:r w:rsidRPr="003E418F">
        <w:rPr>
          <w:rFonts w:hint="cs"/>
          <w:sz w:val="40"/>
          <w:szCs w:val="40"/>
          <w:rtl/>
        </w:rPr>
        <w:t xml:space="preserve"> ،</w:t>
      </w:r>
      <w:r>
        <w:rPr>
          <w:rFonts w:hint="cs"/>
          <w:sz w:val="40"/>
          <w:szCs w:val="40"/>
          <w:rtl/>
        </w:rPr>
        <w:t xml:space="preserve"> هي الصحاح واللسان والقاموس</w:t>
      </w:r>
      <w:r w:rsidRPr="003E418F">
        <w:rPr>
          <w:rFonts w:hint="cs"/>
          <w:sz w:val="40"/>
          <w:szCs w:val="40"/>
          <w:rtl/>
        </w:rPr>
        <w:t xml:space="preserve"> </w:t>
      </w:r>
      <w:r>
        <w:rPr>
          <w:rFonts w:hint="cs"/>
          <w:sz w:val="40"/>
          <w:szCs w:val="40"/>
          <w:rtl/>
        </w:rPr>
        <w:t>.</w:t>
      </w:r>
      <w:r w:rsidRPr="00830C76">
        <w:rPr>
          <w:rFonts w:hint="cs"/>
          <w:sz w:val="40"/>
          <w:szCs w:val="40"/>
          <w:rtl/>
        </w:rPr>
        <w:t xml:space="preserve"> </w:t>
      </w:r>
    </w:p>
    <w:p w:rsidR="00FD37C2" w:rsidRPr="00830C76" w:rsidRDefault="007462F2" w:rsidP="00FD37C2">
      <w:pPr>
        <w:jc w:val="both"/>
        <w:rPr>
          <w:sz w:val="40"/>
          <w:szCs w:val="40"/>
          <w:rtl/>
        </w:rPr>
      </w:pPr>
      <w:r>
        <w:rPr>
          <w:rFonts w:hint="cs"/>
          <w:sz w:val="40"/>
          <w:szCs w:val="40"/>
          <w:rtl/>
        </w:rPr>
        <w:t xml:space="preserve">   </w:t>
      </w:r>
      <w:r w:rsidR="00FD37C2">
        <w:rPr>
          <w:rFonts w:hint="cs"/>
          <w:sz w:val="40"/>
          <w:szCs w:val="40"/>
          <w:rtl/>
        </w:rPr>
        <w:t>وتطلب</w:t>
      </w:r>
      <w:r w:rsidR="00FD37C2" w:rsidRPr="003E418F">
        <w:rPr>
          <w:rFonts w:hint="cs"/>
          <w:sz w:val="40"/>
          <w:szCs w:val="40"/>
          <w:rtl/>
        </w:rPr>
        <w:t xml:space="preserve"> </w:t>
      </w:r>
      <w:r w:rsidR="00FD37C2">
        <w:rPr>
          <w:rFonts w:hint="cs"/>
          <w:sz w:val="40"/>
          <w:szCs w:val="40"/>
          <w:rtl/>
        </w:rPr>
        <w:t>الأمر</w:t>
      </w:r>
      <w:r w:rsidR="00FD37C2" w:rsidRPr="003E418F">
        <w:rPr>
          <w:rFonts w:hint="cs"/>
          <w:sz w:val="40"/>
          <w:szCs w:val="40"/>
          <w:rtl/>
        </w:rPr>
        <w:t xml:space="preserve"> </w:t>
      </w:r>
      <w:r w:rsidR="00FD37C2">
        <w:rPr>
          <w:rFonts w:hint="cs"/>
          <w:sz w:val="40"/>
          <w:szCs w:val="40"/>
          <w:rtl/>
        </w:rPr>
        <w:t>ضرب أمثلة</w:t>
      </w:r>
      <w:r w:rsidR="00FD37C2" w:rsidRPr="009342CD">
        <w:rPr>
          <w:rFonts w:hint="cs"/>
          <w:sz w:val="40"/>
          <w:szCs w:val="40"/>
          <w:rtl/>
        </w:rPr>
        <w:t xml:space="preserve"> </w:t>
      </w:r>
      <w:r w:rsidR="00A73BA9">
        <w:rPr>
          <w:rFonts w:hint="cs"/>
          <w:sz w:val="40"/>
          <w:szCs w:val="40"/>
          <w:rtl/>
        </w:rPr>
        <w:t xml:space="preserve">تطبيقة لكل واحد منها </w:t>
      </w:r>
      <w:r w:rsidR="007D7FBB">
        <w:rPr>
          <w:rFonts w:hint="cs"/>
          <w:sz w:val="40"/>
          <w:szCs w:val="40"/>
          <w:rtl/>
        </w:rPr>
        <w:t xml:space="preserve">، </w:t>
      </w:r>
      <w:r w:rsidR="00FD37C2">
        <w:rPr>
          <w:rFonts w:hint="cs"/>
          <w:sz w:val="36"/>
          <w:szCs w:val="36"/>
          <w:rtl/>
        </w:rPr>
        <w:t>بعد الحديث عن آلية تحليل النصّ المعجمي</w:t>
      </w:r>
      <w:r w:rsidR="00FD37C2">
        <w:rPr>
          <w:rFonts w:hint="cs"/>
          <w:sz w:val="40"/>
          <w:szCs w:val="40"/>
          <w:rtl/>
        </w:rPr>
        <w:t xml:space="preserve"> </w:t>
      </w:r>
      <w:r w:rsidR="00FD37C2" w:rsidRPr="003E418F">
        <w:rPr>
          <w:rFonts w:hint="cs"/>
          <w:sz w:val="40"/>
          <w:szCs w:val="40"/>
          <w:rtl/>
        </w:rPr>
        <w:t>.</w:t>
      </w:r>
    </w:p>
    <w:p w:rsidR="00FD37C2" w:rsidRDefault="00FD37C2" w:rsidP="00FD37C2">
      <w:pPr>
        <w:jc w:val="both"/>
        <w:rPr>
          <w:sz w:val="36"/>
          <w:szCs w:val="36"/>
          <w:rtl/>
        </w:rPr>
      </w:pPr>
      <w:r>
        <w:rPr>
          <w:rFonts w:hint="cs"/>
          <w:sz w:val="36"/>
          <w:szCs w:val="36"/>
          <w:rtl/>
        </w:rPr>
        <w:t xml:space="preserve">    أما أهم مصادر التراث التي اعتمدت عليها هذه الدراسة في النقد</w:t>
      </w:r>
      <w:r w:rsidRPr="00661E99">
        <w:rPr>
          <w:rFonts w:hint="cs"/>
          <w:sz w:val="36"/>
          <w:szCs w:val="36"/>
          <w:rtl/>
        </w:rPr>
        <w:t xml:space="preserve"> </w:t>
      </w:r>
      <w:r>
        <w:rPr>
          <w:rFonts w:hint="cs"/>
          <w:sz w:val="36"/>
          <w:szCs w:val="36"/>
          <w:rtl/>
        </w:rPr>
        <w:t xml:space="preserve">والاستدراك والتقيييم هي : </w:t>
      </w:r>
    </w:p>
    <w:p w:rsidR="00FD37C2" w:rsidRDefault="00FD37C2" w:rsidP="00FD37C2">
      <w:pPr>
        <w:jc w:val="both"/>
        <w:rPr>
          <w:sz w:val="36"/>
          <w:szCs w:val="36"/>
          <w:rtl/>
        </w:rPr>
      </w:pPr>
      <w:r>
        <w:rPr>
          <w:rFonts w:hint="cs"/>
          <w:sz w:val="36"/>
          <w:szCs w:val="36"/>
          <w:rtl/>
        </w:rPr>
        <w:t xml:space="preserve">   1 ـ كتاب ابن الطيب الفاسي (ت1170هـ) الذي أُطلق عليه بـ(الحاشية) وعلى مؤلّفه بـ(المُحشي). ووسم أيضاً بـ(إضاءة الراموس وإفاضة الناموس على أضاة القاموس) وهومن أهم شروح القاموس كما يقول تلميذه الزبيدي .</w:t>
      </w:r>
    </w:p>
    <w:p w:rsidR="00FD37C2" w:rsidRDefault="00FD37C2" w:rsidP="00FD37C2">
      <w:pPr>
        <w:jc w:val="both"/>
        <w:rPr>
          <w:sz w:val="36"/>
          <w:szCs w:val="36"/>
          <w:rtl/>
        </w:rPr>
      </w:pPr>
      <w:r>
        <w:rPr>
          <w:rFonts w:hint="cs"/>
          <w:sz w:val="36"/>
          <w:szCs w:val="36"/>
          <w:rtl/>
        </w:rPr>
        <w:t xml:space="preserve">   2 ـ تاج العروس للزبيدي (ت 1205هـ) .</w:t>
      </w:r>
    </w:p>
    <w:p w:rsidR="00FD37C2" w:rsidRDefault="00FD37C2" w:rsidP="00FD37C2">
      <w:pPr>
        <w:jc w:val="both"/>
        <w:rPr>
          <w:sz w:val="36"/>
          <w:szCs w:val="36"/>
          <w:rtl/>
        </w:rPr>
      </w:pPr>
      <w:r>
        <w:rPr>
          <w:rFonts w:hint="cs"/>
          <w:sz w:val="36"/>
          <w:szCs w:val="36"/>
          <w:rtl/>
        </w:rPr>
        <w:t xml:space="preserve">   3 ـ المزهر للسيوطي (ت 911هـ ) .</w:t>
      </w:r>
    </w:p>
    <w:p w:rsidR="00FD37C2" w:rsidRDefault="00FD37C2" w:rsidP="00FD37C2">
      <w:pPr>
        <w:jc w:val="both"/>
        <w:rPr>
          <w:sz w:val="36"/>
          <w:szCs w:val="36"/>
          <w:rtl/>
        </w:rPr>
      </w:pPr>
      <w:r>
        <w:rPr>
          <w:rFonts w:hint="cs"/>
          <w:sz w:val="36"/>
          <w:szCs w:val="36"/>
          <w:rtl/>
        </w:rPr>
        <w:t xml:space="preserve">   4  ـ الجاسوس على القاموس لأحمد فارس الشدياق (ت 1280هـ) .</w:t>
      </w:r>
    </w:p>
    <w:p w:rsidR="00FD37C2" w:rsidRDefault="00FD37C2" w:rsidP="00486619">
      <w:pPr>
        <w:jc w:val="both"/>
        <w:rPr>
          <w:sz w:val="36"/>
          <w:szCs w:val="36"/>
          <w:rtl/>
        </w:rPr>
      </w:pPr>
      <w:r>
        <w:rPr>
          <w:rFonts w:hint="cs"/>
          <w:sz w:val="36"/>
          <w:szCs w:val="36"/>
          <w:rtl/>
        </w:rPr>
        <w:t xml:space="preserve">   ونبّهت هذه الدراسة المعجمية أيضاً على حقائق لغويّة تساعد</w:t>
      </w:r>
      <w:r w:rsidRPr="009C5547">
        <w:rPr>
          <w:rFonts w:hint="cs"/>
          <w:sz w:val="36"/>
          <w:szCs w:val="36"/>
          <w:rtl/>
        </w:rPr>
        <w:t xml:space="preserve"> </w:t>
      </w:r>
      <w:r w:rsidR="007D7FBB">
        <w:rPr>
          <w:rFonts w:hint="cs"/>
          <w:sz w:val="36"/>
          <w:szCs w:val="36"/>
          <w:rtl/>
        </w:rPr>
        <w:t xml:space="preserve">على معرفة </w:t>
      </w:r>
      <w:r>
        <w:rPr>
          <w:rFonts w:hint="cs"/>
          <w:sz w:val="36"/>
          <w:szCs w:val="36"/>
          <w:rtl/>
        </w:rPr>
        <w:t>التأصيل اللغوي ،</w:t>
      </w:r>
      <w:r w:rsidR="00AB629C">
        <w:rPr>
          <w:rFonts w:hint="cs"/>
          <w:sz w:val="36"/>
          <w:szCs w:val="36"/>
          <w:rtl/>
        </w:rPr>
        <w:t xml:space="preserve"> </w:t>
      </w:r>
      <w:r w:rsidR="00486619">
        <w:rPr>
          <w:rFonts w:hint="cs"/>
          <w:sz w:val="36"/>
          <w:szCs w:val="36"/>
          <w:rtl/>
        </w:rPr>
        <w:t>و</w:t>
      </w:r>
      <w:r w:rsidR="00486619">
        <w:rPr>
          <w:rFonts w:hint="cs"/>
          <w:sz w:val="36"/>
          <w:szCs w:val="36"/>
          <w:rtl/>
        </w:rPr>
        <w:t xml:space="preserve">التعريف </w:t>
      </w:r>
      <w:r w:rsidR="00A03D43">
        <w:rPr>
          <w:rFonts w:hint="cs"/>
          <w:sz w:val="36"/>
          <w:szCs w:val="36"/>
          <w:rtl/>
        </w:rPr>
        <w:t>ب</w:t>
      </w:r>
      <w:r w:rsidR="00486619">
        <w:rPr>
          <w:rFonts w:hint="cs"/>
          <w:sz w:val="36"/>
          <w:szCs w:val="36"/>
          <w:rtl/>
        </w:rPr>
        <w:t xml:space="preserve">الوهم الذي وقع فيه بعض المعجميين ، </w:t>
      </w:r>
      <w:r w:rsidR="00AB629C">
        <w:rPr>
          <w:rFonts w:hint="cs"/>
          <w:sz w:val="36"/>
          <w:szCs w:val="36"/>
          <w:rtl/>
        </w:rPr>
        <w:t xml:space="preserve">بعد </w:t>
      </w:r>
      <w:r w:rsidR="00486619">
        <w:rPr>
          <w:rFonts w:hint="cs"/>
          <w:sz w:val="36"/>
          <w:szCs w:val="36"/>
          <w:rtl/>
        </w:rPr>
        <w:t xml:space="preserve">تحديد </w:t>
      </w:r>
      <w:r w:rsidR="00AB629C">
        <w:rPr>
          <w:rFonts w:hint="cs"/>
          <w:sz w:val="36"/>
          <w:szCs w:val="36"/>
          <w:rtl/>
        </w:rPr>
        <w:t xml:space="preserve">قواعد عجمة الكلمة </w:t>
      </w:r>
      <w:r w:rsidR="00A03D43">
        <w:rPr>
          <w:rFonts w:hint="cs"/>
          <w:sz w:val="36"/>
          <w:szCs w:val="36"/>
          <w:rtl/>
        </w:rPr>
        <w:t>وبيان العلام</w:t>
      </w:r>
      <w:r w:rsidR="001E5227">
        <w:rPr>
          <w:rFonts w:hint="cs"/>
          <w:sz w:val="36"/>
          <w:szCs w:val="36"/>
          <w:rtl/>
        </w:rPr>
        <w:t xml:space="preserve">ات الدالة على عجمتها </w:t>
      </w:r>
      <w:r w:rsidR="00AB629C">
        <w:rPr>
          <w:rFonts w:hint="cs"/>
          <w:sz w:val="36"/>
          <w:szCs w:val="36"/>
          <w:rtl/>
        </w:rPr>
        <w:t xml:space="preserve">وتوضيح </w:t>
      </w:r>
      <w:r>
        <w:rPr>
          <w:rFonts w:hint="cs"/>
          <w:sz w:val="36"/>
          <w:szCs w:val="36"/>
          <w:rtl/>
        </w:rPr>
        <w:t xml:space="preserve">آلية التعريب بتحديد الحروف التي لا تجتمع في اللفظ العربي ، وما يُبدل من حروف الكلمة الأعجميّة </w:t>
      </w:r>
      <w:r w:rsidR="001F07ED">
        <w:rPr>
          <w:rFonts w:hint="cs"/>
          <w:sz w:val="36"/>
          <w:szCs w:val="36"/>
          <w:rtl/>
        </w:rPr>
        <w:t xml:space="preserve">عند التعريب </w:t>
      </w:r>
      <w:r>
        <w:rPr>
          <w:rFonts w:hint="cs"/>
          <w:sz w:val="36"/>
          <w:szCs w:val="36"/>
          <w:rtl/>
        </w:rPr>
        <w:t>في الاستعمال العربي</w:t>
      </w:r>
      <w:r w:rsidR="00A03D43">
        <w:rPr>
          <w:rFonts w:hint="cs"/>
          <w:sz w:val="36"/>
          <w:szCs w:val="36"/>
          <w:rtl/>
        </w:rPr>
        <w:t xml:space="preserve"> </w:t>
      </w:r>
      <w:r>
        <w:rPr>
          <w:rFonts w:hint="cs"/>
          <w:sz w:val="36"/>
          <w:szCs w:val="36"/>
          <w:rtl/>
        </w:rPr>
        <w:t xml:space="preserve">.  </w:t>
      </w:r>
    </w:p>
    <w:p w:rsidR="00FD37C2" w:rsidRDefault="00FD37C2" w:rsidP="004C1E14">
      <w:pPr>
        <w:jc w:val="both"/>
        <w:rPr>
          <w:b/>
          <w:bCs/>
          <w:sz w:val="36"/>
          <w:szCs w:val="36"/>
          <w:rtl/>
        </w:rPr>
      </w:pPr>
    </w:p>
    <w:p w:rsidR="00FD37C2" w:rsidRDefault="00FD37C2">
      <w:pPr>
        <w:bidi w:val="0"/>
        <w:rPr>
          <w:b/>
          <w:bCs/>
          <w:sz w:val="36"/>
          <w:szCs w:val="36"/>
          <w:rtl/>
        </w:rPr>
      </w:pPr>
      <w:r>
        <w:rPr>
          <w:b/>
          <w:bCs/>
          <w:sz w:val="36"/>
          <w:szCs w:val="36"/>
          <w:rtl/>
        </w:rPr>
        <w:br w:type="page"/>
      </w:r>
    </w:p>
    <w:p w:rsidR="008D181D" w:rsidRPr="008F1E32" w:rsidRDefault="008D181D" w:rsidP="00FD37C2">
      <w:pPr>
        <w:jc w:val="center"/>
        <w:rPr>
          <w:b/>
          <w:bCs/>
          <w:sz w:val="36"/>
          <w:szCs w:val="36"/>
          <w:rtl/>
        </w:rPr>
      </w:pPr>
      <w:r w:rsidRPr="008F1E32">
        <w:rPr>
          <w:rFonts w:hint="cs"/>
          <w:b/>
          <w:bCs/>
          <w:sz w:val="36"/>
          <w:szCs w:val="36"/>
          <w:rtl/>
        </w:rPr>
        <w:lastRenderedPageBreak/>
        <w:t>تمهيــد</w:t>
      </w:r>
    </w:p>
    <w:p w:rsidR="00CF7E04" w:rsidRPr="000E16EA" w:rsidRDefault="008F1E32" w:rsidP="004C1E14">
      <w:pPr>
        <w:jc w:val="both"/>
        <w:rPr>
          <w:b/>
          <w:bCs/>
          <w:sz w:val="32"/>
          <w:szCs w:val="32"/>
          <w:rtl/>
        </w:rPr>
      </w:pPr>
      <w:r>
        <w:rPr>
          <w:rFonts w:hint="cs"/>
          <w:b/>
          <w:bCs/>
          <w:sz w:val="36"/>
          <w:szCs w:val="36"/>
          <w:rtl/>
        </w:rPr>
        <w:t xml:space="preserve">                             </w:t>
      </w:r>
      <w:r w:rsidR="008D181D" w:rsidRPr="008F1E32">
        <w:rPr>
          <w:rFonts w:hint="cs"/>
          <w:b/>
          <w:bCs/>
          <w:sz w:val="36"/>
          <w:szCs w:val="36"/>
          <w:rtl/>
        </w:rPr>
        <w:t xml:space="preserve"> </w:t>
      </w:r>
      <w:r w:rsidR="00CF7E04" w:rsidRPr="008F1E32">
        <w:rPr>
          <w:rFonts w:hint="cs"/>
          <w:b/>
          <w:bCs/>
          <w:sz w:val="36"/>
          <w:szCs w:val="36"/>
          <w:rtl/>
        </w:rPr>
        <w:t>نشأة المعجمات العالمية</w:t>
      </w:r>
    </w:p>
    <w:p w:rsidR="00CF7E04" w:rsidRPr="000E16EA" w:rsidRDefault="00CF7E04"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سلك</w:t>
      </w:r>
      <w:r w:rsidR="00692B0B">
        <w:rPr>
          <w:rFonts w:hint="cs"/>
          <w:sz w:val="32"/>
          <w:szCs w:val="32"/>
          <w:rtl/>
        </w:rPr>
        <w:t>ت</w:t>
      </w:r>
      <w:r w:rsidRPr="000E16EA">
        <w:rPr>
          <w:rFonts w:hint="cs"/>
          <w:sz w:val="32"/>
          <w:szCs w:val="32"/>
          <w:rtl/>
        </w:rPr>
        <w:t xml:space="preserve"> </w:t>
      </w:r>
      <w:r w:rsidR="00692B0B" w:rsidRPr="000E16EA">
        <w:rPr>
          <w:rFonts w:hint="cs"/>
          <w:sz w:val="32"/>
          <w:szCs w:val="32"/>
          <w:rtl/>
        </w:rPr>
        <w:t>أمم</w:t>
      </w:r>
      <w:r w:rsidR="00692B0B">
        <w:rPr>
          <w:rFonts w:hint="cs"/>
          <w:sz w:val="32"/>
          <w:szCs w:val="32"/>
          <w:rtl/>
        </w:rPr>
        <w:t>ٌ</w:t>
      </w:r>
      <w:r w:rsidR="00692B0B" w:rsidRPr="000E16EA">
        <w:rPr>
          <w:rFonts w:hint="cs"/>
          <w:sz w:val="32"/>
          <w:szCs w:val="32"/>
          <w:rtl/>
        </w:rPr>
        <w:t xml:space="preserve"> كثيرة منهم الآشوريون والصينيون والهنود واليونانيون </w:t>
      </w:r>
      <w:r w:rsidRPr="000E16EA">
        <w:rPr>
          <w:rFonts w:hint="cs"/>
          <w:sz w:val="32"/>
          <w:szCs w:val="32"/>
          <w:rtl/>
        </w:rPr>
        <w:t>سبيل جمع مفردات اللغة بكتاب خاص .</w:t>
      </w:r>
    </w:p>
    <w:p w:rsidR="00CF7E04" w:rsidRPr="000E16EA" w:rsidRDefault="00CF7E04" w:rsidP="004C1E14">
      <w:pPr>
        <w:jc w:val="both"/>
        <w:rPr>
          <w:sz w:val="32"/>
          <w:szCs w:val="32"/>
          <w:rtl/>
        </w:rPr>
      </w:pPr>
      <w:r w:rsidRPr="000E16EA">
        <w:rPr>
          <w:rFonts w:hint="cs"/>
          <w:sz w:val="32"/>
          <w:szCs w:val="32"/>
          <w:rtl/>
        </w:rPr>
        <w:t xml:space="preserve">   أمّا العرب فلم يعرفوا المعجمات لعدم الحاجة إليها إلا بعد مجئ الإسلام وانتشاره خارج الجزيرة ال</w:t>
      </w:r>
      <w:r w:rsidR="00CE5E9B">
        <w:rPr>
          <w:rFonts w:hint="cs"/>
          <w:sz w:val="32"/>
          <w:szCs w:val="32"/>
          <w:rtl/>
        </w:rPr>
        <w:t xml:space="preserve">عربية ، لأنّ أبناء عرب الجزيرة </w:t>
      </w:r>
      <w:r w:rsidRPr="000E16EA">
        <w:rPr>
          <w:rFonts w:hint="cs"/>
          <w:sz w:val="32"/>
          <w:szCs w:val="32"/>
          <w:rtl/>
        </w:rPr>
        <w:t>اكتسبوا لغتهم بالسليقة التي جبلوا عليها ، فلم يحتاج</w:t>
      </w:r>
      <w:r w:rsidR="00CE5E9B">
        <w:rPr>
          <w:rFonts w:hint="cs"/>
          <w:sz w:val="32"/>
          <w:szCs w:val="32"/>
          <w:rtl/>
        </w:rPr>
        <w:t>وا إلى معجم يفكّ أسرار لغتهم ، لكن الحاجة ا</w:t>
      </w:r>
      <w:r w:rsidRPr="000E16EA">
        <w:rPr>
          <w:rFonts w:hint="cs"/>
          <w:sz w:val="32"/>
          <w:szCs w:val="32"/>
          <w:rtl/>
        </w:rPr>
        <w:t>زداد</w:t>
      </w:r>
      <w:r w:rsidR="00CE5E9B">
        <w:rPr>
          <w:rFonts w:hint="cs"/>
          <w:sz w:val="32"/>
          <w:szCs w:val="32"/>
          <w:rtl/>
        </w:rPr>
        <w:t>ت</w:t>
      </w:r>
      <w:r w:rsidRPr="000E16EA">
        <w:rPr>
          <w:rFonts w:hint="cs"/>
          <w:sz w:val="32"/>
          <w:szCs w:val="32"/>
          <w:rtl/>
        </w:rPr>
        <w:t xml:space="preserve"> لمعرفة بعض ألفاظ اللغة العربيّة الغامضة من قبل أبنائها بعد نزول القرآن الكريم بلسان اللغة العربية المشتركة ، كما يحتاج </w:t>
      </w:r>
      <w:r w:rsidR="00CE5E9B">
        <w:rPr>
          <w:rFonts w:hint="cs"/>
          <w:sz w:val="32"/>
          <w:szCs w:val="32"/>
          <w:rtl/>
        </w:rPr>
        <w:t xml:space="preserve">الى ذلك من يرغب </w:t>
      </w:r>
      <w:r w:rsidRPr="000E16EA">
        <w:rPr>
          <w:rFonts w:hint="cs"/>
          <w:sz w:val="32"/>
          <w:szCs w:val="32"/>
          <w:rtl/>
        </w:rPr>
        <w:t xml:space="preserve">تعلّم </w:t>
      </w:r>
      <w:r w:rsidR="00CE5E9B">
        <w:rPr>
          <w:rFonts w:hint="cs"/>
          <w:sz w:val="32"/>
          <w:szCs w:val="32"/>
          <w:rtl/>
        </w:rPr>
        <w:t>العربيّة من غير الناطقين بها وبخاصّة عند</w:t>
      </w:r>
      <w:r w:rsidRPr="000E16EA">
        <w:rPr>
          <w:rFonts w:hint="cs"/>
          <w:sz w:val="32"/>
          <w:szCs w:val="32"/>
          <w:rtl/>
        </w:rPr>
        <w:t xml:space="preserve"> قراءة القرآن وفهم معانيه .</w:t>
      </w:r>
    </w:p>
    <w:p w:rsidR="00CF7E04" w:rsidRPr="000E16EA" w:rsidRDefault="00CF7E04" w:rsidP="004C1E14">
      <w:pPr>
        <w:jc w:val="both"/>
        <w:rPr>
          <w:sz w:val="32"/>
          <w:szCs w:val="32"/>
          <w:rtl/>
        </w:rPr>
      </w:pPr>
      <w:r w:rsidRPr="000E16EA">
        <w:rPr>
          <w:rFonts w:hint="cs"/>
          <w:sz w:val="32"/>
          <w:szCs w:val="32"/>
          <w:rtl/>
        </w:rPr>
        <w:t xml:space="preserve">   والعربيّة كانت تضمّ كثيراً من لهجات القبائل الكبيرة ، فبدأ بعض الصحابة بتفسير بعض ألفاظ القرآن لمن يجهل معانيها لعدم استعمال تلك المعاني في لهجة القبيلة ا</w:t>
      </w:r>
      <w:r w:rsidR="00236241">
        <w:rPr>
          <w:rFonts w:hint="cs"/>
          <w:sz w:val="32"/>
          <w:szCs w:val="32"/>
          <w:rtl/>
        </w:rPr>
        <w:t>لتي ينتمي</w:t>
      </w:r>
      <w:r w:rsidRPr="000E16EA">
        <w:rPr>
          <w:rFonts w:hint="cs"/>
          <w:sz w:val="32"/>
          <w:szCs w:val="32"/>
          <w:rtl/>
        </w:rPr>
        <w:t xml:space="preserve"> إليها كما سيظهرعند الحديث عن نشأة المعجم العربي فيما بعد.      </w:t>
      </w:r>
    </w:p>
    <w:p w:rsidR="00CF7E04" w:rsidRPr="000E16EA" w:rsidRDefault="00CF7E04" w:rsidP="004C1E14">
      <w:pPr>
        <w:jc w:val="both"/>
        <w:rPr>
          <w:sz w:val="32"/>
          <w:szCs w:val="32"/>
          <w:rtl/>
        </w:rPr>
      </w:pPr>
      <w:r w:rsidRPr="000E16EA">
        <w:rPr>
          <w:rFonts w:hint="cs"/>
          <w:sz w:val="32"/>
          <w:szCs w:val="32"/>
          <w:rtl/>
        </w:rPr>
        <w:t xml:space="preserve">   ولنبدأ بالتعريف بالمعجمات العالمية وهي : </w:t>
      </w:r>
    </w:p>
    <w:p w:rsidR="00CF7E04" w:rsidRPr="000E16EA" w:rsidRDefault="00CF7E04" w:rsidP="004C1E14">
      <w:pPr>
        <w:jc w:val="both"/>
        <w:rPr>
          <w:sz w:val="32"/>
          <w:szCs w:val="32"/>
          <w:rtl/>
        </w:rPr>
      </w:pPr>
      <w:r w:rsidRPr="000E16EA">
        <w:rPr>
          <w:rFonts w:hint="cs"/>
          <w:b/>
          <w:bCs/>
          <w:sz w:val="32"/>
          <w:szCs w:val="32"/>
          <w:rtl/>
        </w:rPr>
        <w:t xml:space="preserve">أولاً </w:t>
      </w:r>
      <w:r w:rsidRPr="000E16EA">
        <w:rPr>
          <w:rFonts w:hint="cs"/>
          <w:sz w:val="32"/>
          <w:szCs w:val="32"/>
          <w:rtl/>
        </w:rPr>
        <w:t xml:space="preserve">: </w:t>
      </w:r>
      <w:r w:rsidRPr="000E16EA">
        <w:rPr>
          <w:rFonts w:hint="cs"/>
          <w:b/>
          <w:bCs/>
          <w:sz w:val="32"/>
          <w:szCs w:val="32"/>
          <w:rtl/>
        </w:rPr>
        <w:t>المعجمات الآشورية ـ البابلية</w:t>
      </w:r>
      <w:r w:rsidRPr="000E16EA">
        <w:rPr>
          <w:rFonts w:hint="cs"/>
          <w:sz w:val="32"/>
          <w:szCs w:val="32"/>
          <w:rtl/>
        </w:rPr>
        <w:t xml:space="preserve"> : </w:t>
      </w:r>
    </w:p>
    <w:p w:rsidR="00CF7E04" w:rsidRPr="000E16EA" w:rsidRDefault="00CF7E04" w:rsidP="004C1E14">
      <w:pPr>
        <w:jc w:val="both"/>
        <w:rPr>
          <w:sz w:val="32"/>
          <w:szCs w:val="32"/>
          <w:rtl/>
        </w:rPr>
      </w:pPr>
      <w:r w:rsidRPr="000E16EA">
        <w:rPr>
          <w:rFonts w:hint="cs"/>
          <w:sz w:val="32"/>
          <w:szCs w:val="32"/>
          <w:rtl/>
        </w:rPr>
        <w:t xml:space="preserve">    عرفت المعجمات الآشورية ـ البابلية قبل العرب بأكثر من ألف عام ، وقبل الحديث عن تلك المعجمات لابد من معرفة العلاقة بين الآشورية والبابلية ، ويتضح ذلك من قول بروكلمان : " نحن نسمّي هذه اللهجات عادة باللغة الآشورية ، بحسب أول مكان اشتهر باكتشافها فيه </w:t>
      </w:r>
      <w:r w:rsidR="00236241">
        <w:rPr>
          <w:rFonts w:hint="cs"/>
          <w:sz w:val="32"/>
          <w:szCs w:val="32"/>
          <w:rtl/>
        </w:rPr>
        <w:t>، والصحيح  تسميتها بالبابلية ؛</w:t>
      </w:r>
      <w:r w:rsidRPr="000E16EA">
        <w:rPr>
          <w:rFonts w:hint="cs"/>
          <w:sz w:val="32"/>
          <w:szCs w:val="32"/>
          <w:rtl/>
        </w:rPr>
        <w:t xml:space="preserve"> لأنّ منطقة مصب نهري الفرات ودجلة هي أقدم موطن لهذه اللغة ، ومنه انتقلت بالتدريج إلى الشمال"</w:t>
      </w:r>
      <w:r w:rsidRPr="000E16EA">
        <w:rPr>
          <w:rStyle w:val="FootnoteReference"/>
          <w:sz w:val="32"/>
          <w:szCs w:val="32"/>
          <w:rtl/>
        </w:rPr>
        <w:footnoteReference w:id="1"/>
      </w:r>
      <w:r w:rsidR="00236241">
        <w:rPr>
          <w:rFonts w:hint="cs"/>
          <w:sz w:val="32"/>
          <w:szCs w:val="32"/>
          <w:rtl/>
        </w:rPr>
        <w:t xml:space="preserve"> </w:t>
      </w:r>
      <w:r w:rsidRPr="000E16EA">
        <w:rPr>
          <w:rFonts w:hint="cs"/>
          <w:sz w:val="32"/>
          <w:szCs w:val="32"/>
          <w:rtl/>
        </w:rPr>
        <w:t>وردّ الدكتور رمضان عبد التواب على هذا بقوله : " المعروف عند الدارسين في الوقت الحاضر تسمية اللغة السامية القديمة في بلاد الرافدين باسم اللغة الأكدية ، وتقسيمها إلى قسمين : البابلية والآشورية ، ولكل واحدة خصائص تنفرد بها "</w:t>
      </w:r>
      <w:r w:rsidRPr="000E16EA">
        <w:rPr>
          <w:rStyle w:val="FootnoteReference"/>
          <w:sz w:val="32"/>
          <w:szCs w:val="32"/>
          <w:rtl/>
        </w:rPr>
        <w:footnoteReference w:id="2"/>
      </w:r>
      <w:r w:rsidR="008A136D">
        <w:rPr>
          <w:rFonts w:hint="cs"/>
          <w:sz w:val="32"/>
          <w:szCs w:val="32"/>
          <w:rtl/>
        </w:rPr>
        <w:t xml:space="preserve"> ولكن</w:t>
      </w:r>
      <w:r w:rsidRPr="000E16EA">
        <w:rPr>
          <w:rFonts w:hint="cs"/>
          <w:sz w:val="32"/>
          <w:szCs w:val="32"/>
          <w:rtl/>
        </w:rPr>
        <w:t xml:space="preserve"> بروكلما</w:t>
      </w:r>
      <w:r w:rsidR="008A136D">
        <w:rPr>
          <w:rFonts w:hint="cs"/>
          <w:sz w:val="32"/>
          <w:szCs w:val="32"/>
          <w:rtl/>
        </w:rPr>
        <w:t xml:space="preserve">ن أضاف </w:t>
      </w:r>
      <w:r w:rsidRPr="000E16EA">
        <w:rPr>
          <w:rFonts w:hint="cs"/>
          <w:sz w:val="32"/>
          <w:szCs w:val="32"/>
          <w:rtl/>
        </w:rPr>
        <w:t>قا</w:t>
      </w:r>
      <w:r w:rsidR="008A136D">
        <w:rPr>
          <w:rFonts w:hint="cs"/>
          <w:sz w:val="32"/>
          <w:szCs w:val="32"/>
          <w:rtl/>
        </w:rPr>
        <w:t>ئ</w:t>
      </w:r>
      <w:r w:rsidRPr="000E16EA">
        <w:rPr>
          <w:rFonts w:hint="cs"/>
          <w:sz w:val="32"/>
          <w:szCs w:val="32"/>
          <w:rtl/>
        </w:rPr>
        <w:t>ل</w:t>
      </w:r>
      <w:r w:rsidR="008A136D">
        <w:rPr>
          <w:rFonts w:hint="cs"/>
          <w:sz w:val="32"/>
          <w:szCs w:val="32"/>
          <w:rtl/>
        </w:rPr>
        <w:t>اً</w:t>
      </w:r>
      <w:r w:rsidRPr="000E16EA">
        <w:rPr>
          <w:rFonts w:hint="cs"/>
          <w:sz w:val="32"/>
          <w:szCs w:val="32"/>
          <w:rtl/>
        </w:rPr>
        <w:t xml:space="preserve"> : " في بابل استولى الساميون المهاجرون على الحضارة العالية لشعب من أقدم الشعوب في الأرض ، وهو الشعب السومري الذي </w:t>
      </w:r>
      <w:r w:rsidRPr="000E16EA">
        <w:rPr>
          <w:rFonts w:hint="cs"/>
          <w:sz w:val="32"/>
          <w:szCs w:val="32"/>
          <w:rtl/>
        </w:rPr>
        <w:lastRenderedPageBreak/>
        <w:t xml:space="preserve">يبدو أنّه لا يمت بصلة القرابة لأي شعب من الشعوب المعروفة حتى الآن ، كما استولى بذلك أيضاً في الوقت نفسه على كتابته  الصورية" </w:t>
      </w:r>
      <w:r w:rsidRPr="000E16EA">
        <w:rPr>
          <w:rStyle w:val="FootnoteReference"/>
          <w:sz w:val="32"/>
          <w:szCs w:val="32"/>
          <w:rtl/>
        </w:rPr>
        <w:footnoteReference w:id="3"/>
      </w:r>
      <w:r w:rsidRPr="000E16EA">
        <w:rPr>
          <w:rFonts w:hint="cs"/>
          <w:sz w:val="32"/>
          <w:szCs w:val="32"/>
          <w:rtl/>
        </w:rPr>
        <w:t xml:space="preserve">. </w:t>
      </w:r>
    </w:p>
    <w:p w:rsidR="00CF7E04" w:rsidRPr="000E16EA" w:rsidRDefault="00CF7E04" w:rsidP="004C1E14">
      <w:pPr>
        <w:jc w:val="both"/>
        <w:rPr>
          <w:sz w:val="32"/>
          <w:szCs w:val="32"/>
          <w:rtl/>
        </w:rPr>
      </w:pPr>
      <w:r w:rsidRPr="000E16EA">
        <w:rPr>
          <w:rFonts w:hint="cs"/>
          <w:sz w:val="32"/>
          <w:szCs w:val="32"/>
          <w:rtl/>
        </w:rPr>
        <w:t xml:space="preserve">    ويطلق على اللغة الآشورية ـ البابلية اسم السامية الشرقية (الأكدية) ومكتوبة بحروف الخط المسماري التي نُقِشَت بآلة مُدبّبة على رُقُمٍ من الطين ، أو في قليل منها على الحجر أو المعدن ، وهذا الشكل من الكتابة مأخوذ من السومريين الساكنين فيما بين النهرين قبل الساميين ،  ولم يكونوا منهم </w:t>
      </w:r>
      <w:r w:rsidRPr="000E16EA">
        <w:rPr>
          <w:rStyle w:val="FootnoteReference"/>
          <w:sz w:val="32"/>
          <w:szCs w:val="32"/>
          <w:rtl/>
        </w:rPr>
        <w:footnoteReference w:id="4"/>
      </w:r>
      <w:r w:rsidRPr="000E16EA">
        <w:rPr>
          <w:rFonts w:hint="cs"/>
          <w:sz w:val="32"/>
          <w:szCs w:val="32"/>
          <w:rtl/>
        </w:rPr>
        <w:t xml:space="preserve"> وإنّ اللغة السومرية القديمة لم تكن قد انمحت بعد ، لأنّ الكهنة كانوا يستعملونها في شعائرهم الدينية وجمعوا ألفاظها في قوالب من الطين ، وأُودعت مكتبة آشور </w:t>
      </w:r>
      <w:r w:rsidRPr="000E16EA">
        <w:rPr>
          <w:rFonts w:asciiTheme="minorBidi" w:hAnsiTheme="minorBidi"/>
          <w:sz w:val="32"/>
          <w:szCs w:val="32"/>
          <w:rtl/>
        </w:rPr>
        <w:t>پ</w:t>
      </w:r>
      <w:r w:rsidRPr="000E16EA">
        <w:rPr>
          <w:rFonts w:hint="cs"/>
          <w:sz w:val="32"/>
          <w:szCs w:val="32"/>
          <w:rtl/>
        </w:rPr>
        <w:t xml:space="preserve">انيبال الكبيرة في نينوى ( 668 ـ 625 قبل الميلاد ) </w:t>
      </w:r>
      <w:r w:rsidRPr="000E16EA">
        <w:rPr>
          <w:rStyle w:val="FootnoteReference"/>
          <w:sz w:val="32"/>
          <w:szCs w:val="32"/>
          <w:rtl/>
        </w:rPr>
        <w:footnoteReference w:id="5"/>
      </w:r>
      <w:r w:rsidRPr="000E16EA">
        <w:rPr>
          <w:rFonts w:hint="cs"/>
          <w:sz w:val="32"/>
          <w:szCs w:val="32"/>
          <w:rtl/>
        </w:rPr>
        <w:t xml:space="preserve">.  </w:t>
      </w:r>
    </w:p>
    <w:p w:rsidR="00CF7E04" w:rsidRPr="000E16EA" w:rsidRDefault="00CF7E04" w:rsidP="004C1E14">
      <w:pPr>
        <w:jc w:val="both"/>
        <w:rPr>
          <w:sz w:val="32"/>
          <w:szCs w:val="32"/>
          <w:rtl/>
        </w:rPr>
      </w:pPr>
      <w:r w:rsidRPr="000E16EA">
        <w:rPr>
          <w:rFonts w:hint="cs"/>
          <w:sz w:val="32"/>
          <w:szCs w:val="32"/>
          <w:rtl/>
        </w:rPr>
        <w:t xml:space="preserve"> ويقابل </w:t>
      </w:r>
      <w:r w:rsidRPr="000E16EA">
        <w:rPr>
          <w:rFonts w:hint="cs"/>
          <w:sz w:val="32"/>
          <w:szCs w:val="32"/>
          <w:u w:val="single"/>
          <w:rtl/>
        </w:rPr>
        <w:t>السامية الشرقية</w:t>
      </w:r>
      <w:r w:rsidRPr="000E16EA">
        <w:rPr>
          <w:rFonts w:hint="cs"/>
          <w:sz w:val="32"/>
          <w:szCs w:val="32"/>
          <w:rtl/>
        </w:rPr>
        <w:t xml:space="preserve"> (الأكدية ) </w:t>
      </w:r>
      <w:r w:rsidRPr="000E16EA">
        <w:rPr>
          <w:rFonts w:hint="cs"/>
          <w:sz w:val="32"/>
          <w:szCs w:val="32"/>
          <w:u w:val="single"/>
          <w:rtl/>
        </w:rPr>
        <w:t>السامية الغربية</w:t>
      </w:r>
      <w:r w:rsidRPr="000E16EA">
        <w:rPr>
          <w:rFonts w:hint="cs"/>
          <w:sz w:val="32"/>
          <w:szCs w:val="32"/>
          <w:rtl/>
        </w:rPr>
        <w:t xml:space="preserve"> ، وهي تنقسم قسمين :</w:t>
      </w:r>
    </w:p>
    <w:p w:rsidR="00CF7E04" w:rsidRPr="000E16EA" w:rsidRDefault="00CF7E04" w:rsidP="004C1E14">
      <w:pPr>
        <w:jc w:val="both"/>
        <w:rPr>
          <w:sz w:val="32"/>
          <w:szCs w:val="32"/>
          <w:rtl/>
        </w:rPr>
      </w:pPr>
      <w:r w:rsidRPr="000E16EA">
        <w:rPr>
          <w:rFonts w:hint="cs"/>
          <w:sz w:val="32"/>
          <w:szCs w:val="32"/>
          <w:rtl/>
        </w:rPr>
        <w:t xml:space="preserve">   (السامية الشمالية الغربية ) وتضم [ الكنعانية والآرامية ]</w:t>
      </w:r>
    </w:p>
    <w:p w:rsidR="00CF7E04" w:rsidRPr="000E16EA" w:rsidRDefault="00CF7E04" w:rsidP="004C1E14">
      <w:pPr>
        <w:jc w:val="both"/>
        <w:rPr>
          <w:sz w:val="32"/>
          <w:szCs w:val="32"/>
          <w:rtl/>
        </w:rPr>
      </w:pPr>
      <w:r w:rsidRPr="000E16EA">
        <w:rPr>
          <w:rFonts w:hint="cs"/>
          <w:sz w:val="32"/>
          <w:szCs w:val="32"/>
          <w:rtl/>
        </w:rPr>
        <w:t xml:space="preserve">   و (السامية الجنوبية الغربية ) وتضم [ العربية والحبشية ]  </w:t>
      </w:r>
    </w:p>
    <w:p w:rsidR="00CF7E04" w:rsidRPr="000E16EA" w:rsidRDefault="00CF7E04" w:rsidP="004C1E14">
      <w:pPr>
        <w:jc w:val="both"/>
        <w:rPr>
          <w:sz w:val="32"/>
          <w:szCs w:val="32"/>
          <w:rtl/>
        </w:rPr>
      </w:pPr>
      <w:r w:rsidRPr="000E16EA">
        <w:rPr>
          <w:rFonts w:hint="cs"/>
          <w:sz w:val="32"/>
          <w:szCs w:val="32"/>
          <w:rtl/>
        </w:rPr>
        <w:t xml:space="preserve">  وعُني الآشوريون ـ وهم أصحاب حضارة عظيمة ـ بلغتهم ( الأكادية ) وجمعوا  مفرداتها وقواعدها قبل العرب ـ كما سبق ذكره ـ بأكثر من ألف سنة ، فوضعوا قوائم من الرموز السومرية المصورة ومرادفاتها بما يوضح قيمها الصوتية ومدلولاتها الأكادية ، ورتبوا مفرداتها اللغوية بحسب موضوعاتها ال</w:t>
      </w:r>
      <w:r w:rsidR="00336D7B">
        <w:rPr>
          <w:rFonts w:hint="cs"/>
          <w:sz w:val="32"/>
          <w:szCs w:val="32"/>
          <w:rtl/>
        </w:rPr>
        <w:t>تي ترتبط بها ، إذ قام  الآشوريو</w:t>
      </w:r>
      <w:r w:rsidRPr="000E16EA">
        <w:rPr>
          <w:rFonts w:hint="cs"/>
          <w:sz w:val="32"/>
          <w:szCs w:val="32"/>
          <w:rtl/>
        </w:rPr>
        <w:t>ن بعمل قواميس لشرح الرموز الصوتية التي كانوا يكتبون بها .</w:t>
      </w:r>
    </w:p>
    <w:p w:rsidR="00CF7E04" w:rsidRPr="000E16EA" w:rsidRDefault="00CF7E04" w:rsidP="004C1E14">
      <w:pPr>
        <w:jc w:val="both"/>
        <w:rPr>
          <w:sz w:val="32"/>
          <w:szCs w:val="32"/>
          <w:rtl/>
        </w:rPr>
      </w:pPr>
      <w:r w:rsidRPr="000E16EA">
        <w:rPr>
          <w:rFonts w:hint="cs"/>
          <w:sz w:val="32"/>
          <w:szCs w:val="32"/>
          <w:rtl/>
        </w:rPr>
        <w:t xml:space="preserve">   وعندما قضت الكتابة المقطعية على الكتابة المصورة القديمة فإنّ الرموز الأولى أصبحت غير مفهومة ، لهذا نظمت المقاطع لتفسير رموز الكتابات المصورة . </w:t>
      </w:r>
    </w:p>
    <w:p w:rsidR="00CF7E04" w:rsidRPr="000E16EA" w:rsidRDefault="00CF7E04" w:rsidP="004C1E14">
      <w:pPr>
        <w:jc w:val="both"/>
        <w:rPr>
          <w:b/>
          <w:bCs/>
          <w:sz w:val="32"/>
          <w:szCs w:val="32"/>
          <w:rtl/>
        </w:rPr>
      </w:pPr>
      <w:r w:rsidRPr="000E16EA">
        <w:rPr>
          <w:rFonts w:hint="cs"/>
          <w:b/>
          <w:bCs/>
          <w:sz w:val="32"/>
          <w:szCs w:val="32"/>
          <w:rtl/>
        </w:rPr>
        <w:t xml:space="preserve"> ثانياً : المعجمات الصينية :</w:t>
      </w:r>
      <w:r w:rsidRPr="000E16EA">
        <w:rPr>
          <w:rFonts w:hint="cs"/>
          <w:sz w:val="32"/>
          <w:szCs w:val="32"/>
          <w:rtl/>
        </w:rPr>
        <w:t xml:space="preserve"> ترجع حضارتها للقرن الثالث أو الثاني ( ق . م )</w:t>
      </w:r>
    </w:p>
    <w:p w:rsidR="00CF7E04" w:rsidRPr="000E16EA" w:rsidRDefault="00CF7E04" w:rsidP="004C1E14">
      <w:pPr>
        <w:jc w:val="both"/>
        <w:rPr>
          <w:sz w:val="32"/>
          <w:szCs w:val="32"/>
          <w:rtl/>
        </w:rPr>
      </w:pPr>
      <w:r w:rsidRPr="000E16EA">
        <w:rPr>
          <w:rFonts w:hint="cs"/>
          <w:b/>
          <w:bCs/>
          <w:sz w:val="32"/>
          <w:szCs w:val="32"/>
          <w:rtl/>
        </w:rPr>
        <w:t xml:space="preserve">    </w:t>
      </w:r>
      <w:r w:rsidRPr="000E16EA">
        <w:rPr>
          <w:rFonts w:hint="cs"/>
          <w:sz w:val="32"/>
          <w:szCs w:val="32"/>
          <w:rtl/>
        </w:rPr>
        <w:t>ويذكر المؤرخون أنّهم ألّفوا بعض المعجمات التي تعد أساساً للغة الصينية ، وهي مرتبة بحسب المعنى وآخر بحسب الصورة ( أي الرمز الكتابي للكلمة ) ، وبعد قرون عرف الصينيون ترتيبات المعجمات بحسب اللفظ (أي الترتيب الصوتي) .</w:t>
      </w:r>
    </w:p>
    <w:p w:rsidR="00CF7E04" w:rsidRPr="000E16EA" w:rsidRDefault="00CF7E04" w:rsidP="004C1E14">
      <w:pPr>
        <w:jc w:val="both"/>
        <w:rPr>
          <w:sz w:val="32"/>
          <w:szCs w:val="32"/>
          <w:rtl/>
        </w:rPr>
      </w:pPr>
      <w:r w:rsidRPr="000E16EA">
        <w:rPr>
          <w:rFonts w:hint="cs"/>
          <w:sz w:val="32"/>
          <w:szCs w:val="32"/>
          <w:rtl/>
        </w:rPr>
        <w:lastRenderedPageBreak/>
        <w:t>ومن المعجمات التي  وصلت الينا معجم (شوفان) لمؤلفه (هوشن) المطبوع سنة 150 قبل الميلاد .</w:t>
      </w:r>
    </w:p>
    <w:p w:rsidR="00CF7E04" w:rsidRPr="000E16EA" w:rsidRDefault="00CF7E04" w:rsidP="004C1E14">
      <w:pPr>
        <w:jc w:val="both"/>
        <w:rPr>
          <w:sz w:val="32"/>
          <w:szCs w:val="32"/>
          <w:rtl/>
        </w:rPr>
      </w:pPr>
      <w:r w:rsidRPr="000E16EA">
        <w:rPr>
          <w:rFonts w:hint="cs"/>
          <w:sz w:val="32"/>
          <w:szCs w:val="32"/>
          <w:rtl/>
        </w:rPr>
        <w:t>ومعجم يوبيان لـ( كويي وانج ) المطبوع سنة 530 بعد الميلاد .</w:t>
      </w:r>
    </w:p>
    <w:p w:rsidR="00CF7E04" w:rsidRPr="000E16EA" w:rsidRDefault="00CF7E04" w:rsidP="004C1E14">
      <w:pPr>
        <w:jc w:val="both"/>
        <w:rPr>
          <w:sz w:val="32"/>
          <w:szCs w:val="32"/>
          <w:rtl/>
        </w:rPr>
      </w:pPr>
      <w:r w:rsidRPr="000E16EA">
        <w:rPr>
          <w:rFonts w:hint="cs"/>
          <w:sz w:val="32"/>
          <w:szCs w:val="32"/>
          <w:rtl/>
        </w:rPr>
        <w:t xml:space="preserve">   وهذان المعجمان يعدان  أصلاً للمعجمات اليابانية والصينية </w:t>
      </w:r>
      <w:r w:rsidRPr="000E16EA">
        <w:rPr>
          <w:rStyle w:val="FootnoteReference"/>
          <w:sz w:val="32"/>
          <w:szCs w:val="32"/>
          <w:rtl/>
        </w:rPr>
        <w:footnoteReference w:id="6"/>
      </w:r>
    </w:p>
    <w:p w:rsidR="00CF7E04" w:rsidRPr="000E16EA" w:rsidRDefault="00CF7E04" w:rsidP="004C1E14">
      <w:pPr>
        <w:jc w:val="both"/>
        <w:rPr>
          <w:sz w:val="32"/>
          <w:szCs w:val="32"/>
          <w:rtl/>
        </w:rPr>
      </w:pPr>
      <w:r w:rsidRPr="000E16EA">
        <w:rPr>
          <w:rFonts w:hint="cs"/>
          <w:sz w:val="32"/>
          <w:szCs w:val="32"/>
          <w:rtl/>
        </w:rPr>
        <w:t xml:space="preserve">   ثمّ معجم ( أرهيا ) وفيه ترتب المفردات بحسب موضوعاتها .</w:t>
      </w:r>
    </w:p>
    <w:p w:rsidR="00CF7E04" w:rsidRPr="000E16EA" w:rsidRDefault="00CF7E04" w:rsidP="004C1E14">
      <w:pPr>
        <w:jc w:val="both"/>
        <w:rPr>
          <w:b/>
          <w:bCs/>
          <w:sz w:val="32"/>
          <w:szCs w:val="32"/>
          <w:rtl/>
        </w:rPr>
      </w:pPr>
      <w:r w:rsidRPr="000E16EA">
        <w:rPr>
          <w:rFonts w:hint="cs"/>
          <w:sz w:val="32"/>
          <w:szCs w:val="32"/>
          <w:rtl/>
        </w:rPr>
        <w:t xml:space="preserve">   والصفة الغالبة في ترتيب معجماتهم الترتيب الصوري لأنّ اللغة الصينية لغة صورية أي تستعمل الصور رموزاً للكتابة ،ومثلها المصرية القديمة(الهيروغلوفية). </w:t>
      </w:r>
    </w:p>
    <w:p w:rsidR="00CF7E04" w:rsidRPr="000E16EA" w:rsidRDefault="00CF7E04" w:rsidP="004C1E14">
      <w:pPr>
        <w:jc w:val="both"/>
        <w:rPr>
          <w:sz w:val="32"/>
          <w:szCs w:val="32"/>
          <w:rtl/>
        </w:rPr>
      </w:pPr>
      <w:r w:rsidRPr="000E16EA">
        <w:rPr>
          <w:rFonts w:hint="cs"/>
          <w:b/>
          <w:bCs/>
          <w:sz w:val="32"/>
          <w:szCs w:val="32"/>
          <w:rtl/>
        </w:rPr>
        <w:t xml:space="preserve">   ثالثاً :المعجمات الهندية :</w:t>
      </w:r>
      <w:r w:rsidRPr="000E16EA">
        <w:rPr>
          <w:rFonts w:hint="cs"/>
          <w:sz w:val="32"/>
          <w:szCs w:val="32"/>
          <w:rtl/>
        </w:rPr>
        <w:t xml:space="preserve"> إنّ أقدم معجم هندي ( الأماراكاكا ) يرجع إلى القرن الخامس الميلادي ويرتب الألفاظ بحسب معانيها  ، وفي القرن العاشر الميلادي استقر الهنود على الترتيب الأبجدي . </w:t>
      </w:r>
    </w:p>
    <w:p w:rsidR="00CF7E04" w:rsidRPr="000E16EA" w:rsidRDefault="00CF7E04" w:rsidP="004C1E14">
      <w:pPr>
        <w:jc w:val="both"/>
        <w:rPr>
          <w:b/>
          <w:bCs/>
          <w:sz w:val="32"/>
          <w:szCs w:val="32"/>
          <w:rtl/>
        </w:rPr>
      </w:pPr>
      <w:r w:rsidRPr="000E16EA">
        <w:rPr>
          <w:rFonts w:hint="cs"/>
          <w:b/>
          <w:bCs/>
          <w:sz w:val="32"/>
          <w:szCs w:val="32"/>
          <w:rtl/>
        </w:rPr>
        <w:t xml:space="preserve">   رابعاً : المعجمات اليونانية : </w:t>
      </w:r>
    </w:p>
    <w:p w:rsidR="00CF7E04" w:rsidRPr="000E16EA" w:rsidRDefault="00CF7E04"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لليونانيين الريادة ـ أيضاً ـ في صناعة المعجمات الغربية الحديثة ، من أعمالهم : </w:t>
      </w:r>
    </w:p>
    <w:p w:rsidR="00CF7E04" w:rsidRPr="000E16EA" w:rsidRDefault="00CF7E04" w:rsidP="004C1E14">
      <w:pPr>
        <w:jc w:val="both"/>
        <w:rPr>
          <w:sz w:val="32"/>
          <w:szCs w:val="32"/>
          <w:rtl/>
        </w:rPr>
      </w:pPr>
      <w:r w:rsidRPr="000E16EA">
        <w:rPr>
          <w:rFonts w:hint="cs"/>
          <w:sz w:val="32"/>
          <w:szCs w:val="32"/>
          <w:rtl/>
        </w:rPr>
        <w:t xml:space="preserve">   أكمل ( أرسطوفانس ) البيزنطي ( 257 ـ 180 ق . م </w:t>
      </w:r>
      <w:r w:rsidR="00AA0F24">
        <w:rPr>
          <w:rFonts w:hint="cs"/>
          <w:sz w:val="32"/>
          <w:szCs w:val="32"/>
          <w:rtl/>
        </w:rPr>
        <w:t xml:space="preserve">) أمين مكتبة الأسكندرية قائمة </w:t>
      </w:r>
      <w:r w:rsidRPr="000E16EA">
        <w:rPr>
          <w:rFonts w:hint="cs"/>
          <w:sz w:val="32"/>
          <w:szCs w:val="32"/>
          <w:rtl/>
        </w:rPr>
        <w:t>الكلمات الي</w:t>
      </w:r>
      <w:r w:rsidR="00AA0F24">
        <w:rPr>
          <w:rFonts w:hint="cs"/>
          <w:sz w:val="32"/>
          <w:szCs w:val="32"/>
          <w:rtl/>
        </w:rPr>
        <w:t>ونانية الغريبة والصعبة</w:t>
      </w:r>
      <w:r w:rsidRPr="000E16EA">
        <w:rPr>
          <w:rFonts w:hint="cs"/>
          <w:sz w:val="32"/>
          <w:szCs w:val="32"/>
          <w:rtl/>
        </w:rPr>
        <w:t xml:space="preserve"> وفسّرها وحدد معانيها .</w:t>
      </w:r>
    </w:p>
    <w:p w:rsidR="00CF7E04" w:rsidRPr="000E16EA" w:rsidRDefault="00CF7E04" w:rsidP="004C1E14">
      <w:pPr>
        <w:jc w:val="both"/>
        <w:rPr>
          <w:sz w:val="32"/>
          <w:szCs w:val="32"/>
          <w:rtl/>
        </w:rPr>
      </w:pPr>
      <w:r w:rsidRPr="000E16EA">
        <w:rPr>
          <w:rFonts w:hint="cs"/>
          <w:sz w:val="32"/>
          <w:szCs w:val="32"/>
          <w:rtl/>
        </w:rPr>
        <w:t xml:space="preserve">   كتب ( بامفليوس السكندري 50 بعد الميلاد ) قاموساً في (25 كتاباً ) استوعب القواميس التي سبقته .  </w:t>
      </w:r>
    </w:p>
    <w:p w:rsidR="00CF7E04" w:rsidRPr="000E16EA" w:rsidRDefault="00CF7E04" w:rsidP="004C1E14">
      <w:pPr>
        <w:jc w:val="both"/>
        <w:rPr>
          <w:sz w:val="32"/>
          <w:szCs w:val="32"/>
          <w:rtl/>
        </w:rPr>
      </w:pPr>
      <w:r w:rsidRPr="000E16EA">
        <w:rPr>
          <w:rFonts w:hint="cs"/>
          <w:sz w:val="32"/>
          <w:szCs w:val="32"/>
          <w:rtl/>
        </w:rPr>
        <w:t xml:space="preserve">    إنّ أعظم القواميس اليونانية اتساعاً في القديم ألّفه ( هسكيوس ) السكندري (عاش في القرن الخامس الميلادي ) . ويتضمّن أسماء المراجع لكل تقرير مكتوب .</w:t>
      </w:r>
    </w:p>
    <w:p w:rsidR="00CF7E04" w:rsidRPr="000E16EA" w:rsidRDefault="00CF7E04" w:rsidP="004C1E14">
      <w:pPr>
        <w:jc w:val="both"/>
        <w:rPr>
          <w:sz w:val="32"/>
          <w:szCs w:val="32"/>
          <w:rtl/>
        </w:rPr>
      </w:pPr>
      <w:r w:rsidRPr="000E16EA">
        <w:rPr>
          <w:rFonts w:hint="cs"/>
          <w:sz w:val="32"/>
          <w:szCs w:val="32"/>
          <w:rtl/>
        </w:rPr>
        <w:t xml:space="preserve">   وأحرز اليونانيون قواميس لأواني الطبخ والشرب والكلمات الغامضة والمترادفات ، وكلمات اللهجات . </w:t>
      </w:r>
    </w:p>
    <w:p w:rsidR="00CF7E04" w:rsidRPr="000E16EA" w:rsidRDefault="00CF7E04" w:rsidP="004C1E14">
      <w:pPr>
        <w:jc w:val="both"/>
        <w:rPr>
          <w:sz w:val="32"/>
          <w:szCs w:val="32"/>
          <w:rtl/>
        </w:rPr>
      </w:pPr>
      <w:r w:rsidRPr="000E16EA">
        <w:rPr>
          <w:rFonts w:hint="cs"/>
          <w:sz w:val="32"/>
          <w:szCs w:val="32"/>
          <w:rtl/>
        </w:rPr>
        <w:t xml:space="preserve">  ولم يتبع اليونانيون الترتيب اللفظي الصوتي , وركزوا على الترتيب المعنوي ، وبعضها على الاشتقاقات .    </w:t>
      </w:r>
    </w:p>
    <w:p w:rsidR="00CF7E04" w:rsidRPr="000E16EA" w:rsidRDefault="00CF7E04" w:rsidP="004C1E14">
      <w:pPr>
        <w:jc w:val="both"/>
        <w:rPr>
          <w:b/>
          <w:bCs/>
          <w:sz w:val="32"/>
          <w:szCs w:val="32"/>
          <w:rtl/>
        </w:rPr>
      </w:pPr>
    </w:p>
    <w:p w:rsidR="008D181D" w:rsidRPr="008D181D" w:rsidRDefault="00CF7E04" w:rsidP="004C1E14">
      <w:pPr>
        <w:jc w:val="both"/>
        <w:rPr>
          <w:b/>
          <w:bCs/>
          <w:sz w:val="32"/>
          <w:szCs w:val="32"/>
          <w:rtl/>
        </w:rPr>
      </w:pPr>
      <w:r w:rsidRPr="000E16EA">
        <w:rPr>
          <w:rFonts w:hint="cs"/>
          <w:b/>
          <w:bCs/>
          <w:sz w:val="32"/>
          <w:szCs w:val="32"/>
          <w:rtl/>
        </w:rPr>
        <w:t xml:space="preserve">     </w:t>
      </w:r>
      <w:r w:rsidR="008D181D">
        <w:rPr>
          <w:rFonts w:hint="cs"/>
          <w:b/>
          <w:bCs/>
          <w:sz w:val="32"/>
          <w:szCs w:val="32"/>
          <w:rtl/>
        </w:rPr>
        <w:t xml:space="preserve">                               </w:t>
      </w:r>
    </w:p>
    <w:p w:rsidR="008D181D" w:rsidRDefault="008D181D" w:rsidP="004C1E14">
      <w:pPr>
        <w:jc w:val="both"/>
        <w:rPr>
          <w:b/>
          <w:bCs/>
          <w:sz w:val="40"/>
          <w:szCs w:val="40"/>
          <w:rtl/>
        </w:rPr>
      </w:pPr>
    </w:p>
    <w:p w:rsidR="00146E95" w:rsidRPr="0086298B" w:rsidRDefault="00146E95" w:rsidP="00195B0D">
      <w:pPr>
        <w:jc w:val="center"/>
        <w:rPr>
          <w:b/>
          <w:bCs/>
          <w:sz w:val="36"/>
          <w:szCs w:val="36"/>
          <w:rtl/>
        </w:rPr>
      </w:pPr>
      <w:r w:rsidRPr="0086298B">
        <w:rPr>
          <w:rFonts w:hint="cs"/>
          <w:b/>
          <w:bCs/>
          <w:sz w:val="36"/>
          <w:szCs w:val="36"/>
          <w:rtl/>
        </w:rPr>
        <w:t>الفصل الأول</w:t>
      </w:r>
    </w:p>
    <w:p w:rsidR="0051509E" w:rsidRPr="003723AA" w:rsidRDefault="00187739" w:rsidP="004C1E14">
      <w:pPr>
        <w:jc w:val="both"/>
        <w:rPr>
          <w:b/>
          <w:bCs/>
          <w:sz w:val="36"/>
          <w:szCs w:val="36"/>
          <w:rtl/>
        </w:rPr>
      </w:pPr>
      <w:r>
        <w:rPr>
          <w:rFonts w:hint="cs"/>
          <w:b/>
          <w:bCs/>
          <w:sz w:val="36"/>
          <w:szCs w:val="36"/>
          <w:rtl/>
        </w:rPr>
        <w:t xml:space="preserve">                     </w:t>
      </w:r>
      <w:r w:rsidR="00D33DBF" w:rsidRPr="003723AA">
        <w:rPr>
          <w:rFonts w:hint="cs"/>
          <w:b/>
          <w:bCs/>
          <w:sz w:val="36"/>
          <w:szCs w:val="36"/>
          <w:rtl/>
        </w:rPr>
        <w:t>مفاهيم عامة في</w:t>
      </w:r>
      <w:r w:rsidR="00D30C04" w:rsidRPr="003723AA">
        <w:rPr>
          <w:rFonts w:hint="cs"/>
          <w:b/>
          <w:bCs/>
          <w:sz w:val="36"/>
          <w:szCs w:val="36"/>
          <w:rtl/>
        </w:rPr>
        <w:t xml:space="preserve"> صناعة المعجم</w:t>
      </w:r>
      <w:r w:rsidRPr="003723AA">
        <w:rPr>
          <w:rFonts w:hint="cs"/>
          <w:b/>
          <w:bCs/>
          <w:sz w:val="36"/>
          <w:szCs w:val="36"/>
          <w:rtl/>
        </w:rPr>
        <w:t xml:space="preserve"> </w:t>
      </w:r>
      <w:r w:rsidR="00D30C04" w:rsidRPr="003723AA">
        <w:rPr>
          <w:rFonts w:hint="cs"/>
          <w:b/>
          <w:bCs/>
          <w:sz w:val="36"/>
          <w:szCs w:val="36"/>
          <w:rtl/>
        </w:rPr>
        <w:t>العربي</w:t>
      </w:r>
    </w:p>
    <w:p w:rsidR="00187739" w:rsidRDefault="00187739" w:rsidP="004C1E14">
      <w:pPr>
        <w:jc w:val="both"/>
        <w:rPr>
          <w:b/>
          <w:bCs/>
          <w:sz w:val="28"/>
          <w:szCs w:val="28"/>
          <w:rtl/>
        </w:rPr>
      </w:pPr>
      <w:r w:rsidRPr="0086298B">
        <w:rPr>
          <w:rFonts w:hint="cs"/>
          <w:b/>
          <w:bCs/>
          <w:sz w:val="28"/>
          <w:szCs w:val="28"/>
          <w:rtl/>
        </w:rPr>
        <w:t xml:space="preserve">  </w:t>
      </w:r>
    </w:p>
    <w:p w:rsidR="0051509E" w:rsidRPr="00187739" w:rsidRDefault="00187739" w:rsidP="004C1E14">
      <w:pPr>
        <w:jc w:val="both"/>
        <w:rPr>
          <w:b/>
          <w:bCs/>
          <w:sz w:val="28"/>
          <w:szCs w:val="28"/>
          <w:rtl/>
        </w:rPr>
      </w:pPr>
      <w:r w:rsidRPr="0086298B">
        <w:rPr>
          <w:rFonts w:hint="cs"/>
          <w:b/>
          <w:bCs/>
          <w:sz w:val="28"/>
          <w:szCs w:val="28"/>
          <w:rtl/>
        </w:rPr>
        <w:t xml:space="preserve"> مفاهيم عامـة</w:t>
      </w:r>
    </w:p>
    <w:p w:rsidR="008F1096" w:rsidRPr="000E16EA" w:rsidRDefault="00B0119E" w:rsidP="004C1E14">
      <w:pPr>
        <w:jc w:val="both"/>
        <w:rPr>
          <w:sz w:val="32"/>
          <w:szCs w:val="32"/>
          <w:rtl/>
        </w:rPr>
      </w:pPr>
      <w:r>
        <w:rPr>
          <w:rFonts w:hint="cs"/>
          <w:sz w:val="32"/>
          <w:szCs w:val="32"/>
          <w:rtl/>
        </w:rPr>
        <w:t xml:space="preserve">   </w:t>
      </w:r>
      <w:r w:rsidR="008E21E2" w:rsidRPr="000E16EA">
        <w:rPr>
          <w:rFonts w:hint="cs"/>
          <w:sz w:val="32"/>
          <w:szCs w:val="32"/>
          <w:rtl/>
        </w:rPr>
        <w:t xml:space="preserve">لفظ </w:t>
      </w:r>
      <w:r w:rsidR="00936CEC" w:rsidRPr="000E16EA">
        <w:rPr>
          <w:rFonts w:hint="cs"/>
          <w:sz w:val="32"/>
          <w:szCs w:val="32"/>
          <w:rtl/>
        </w:rPr>
        <w:t>(</w:t>
      </w:r>
      <w:r w:rsidR="003619DA" w:rsidRPr="000E16EA">
        <w:rPr>
          <w:rFonts w:hint="cs"/>
          <w:sz w:val="32"/>
          <w:szCs w:val="32"/>
          <w:rtl/>
        </w:rPr>
        <w:t xml:space="preserve"> المعجم </w:t>
      </w:r>
      <w:r w:rsidR="00936CEC" w:rsidRPr="000E16EA">
        <w:rPr>
          <w:rFonts w:hint="cs"/>
          <w:sz w:val="32"/>
          <w:szCs w:val="32"/>
          <w:rtl/>
        </w:rPr>
        <w:t xml:space="preserve">) </w:t>
      </w:r>
      <w:r w:rsidR="003619DA" w:rsidRPr="000E16EA">
        <w:rPr>
          <w:rFonts w:hint="cs"/>
          <w:sz w:val="32"/>
          <w:szCs w:val="32"/>
          <w:rtl/>
        </w:rPr>
        <w:t>:</w:t>
      </w:r>
      <w:r w:rsidR="008E21E2" w:rsidRPr="000E16EA">
        <w:rPr>
          <w:rFonts w:hint="cs"/>
          <w:sz w:val="32"/>
          <w:szCs w:val="32"/>
          <w:rtl/>
        </w:rPr>
        <w:t xml:space="preserve"> </w:t>
      </w:r>
      <w:r w:rsidR="00C200D9" w:rsidRPr="000E16EA">
        <w:rPr>
          <w:rFonts w:hint="cs"/>
          <w:sz w:val="32"/>
          <w:szCs w:val="32"/>
          <w:rtl/>
        </w:rPr>
        <w:t xml:space="preserve">اسم مفعول من الرباعي ( أعجم ) وبعضهم ذهب إلى أنه مصدر ميمي بمعنى الإعجام </w:t>
      </w:r>
      <w:r w:rsidR="008E21E2" w:rsidRPr="000E16EA">
        <w:rPr>
          <w:rFonts w:hint="cs"/>
          <w:sz w:val="32"/>
          <w:szCs w:val="32"/>
          <w:rtl/>
        </w:rPr>
        <w:t xml:space="preserve">مأخوذ من الجذر ( ع ج م </w:t>
      </w:r>
      <w:r w:rsidR="00936CEC" w:rsidRPr="000E16EA">
        <w:rPr>
          <w:rFonts w:hint="cs"/>
          <w:sz w:val="32"/>
          <w:szCs w:val="32"/>
          <w:rtl/>
        </w:rPr>
        <w:t xml:space="preserve">) </w:t>
      </w:r>
      <w:r w:rsidR="00C82852" w:rsidRPr="000E16EA">
        <w:rPr>
          <w:rFonts w:hint="cs"/>
          <w:sz w:val="32"/>
          <w:szCs w:val="32"/>
          <w:rtl/>
        </w:rPr>
        <w:t xml:space="preserve">، </w:t>
      </w:r>
      <w:r w:rsidR="00936CEC" w:rsidRPr="000E16EA">
        <w:rPr>
          <w:rFonts w:hint="cs"/>
          <w:sz w:val="32"/>
          <w:szCs w:val="32"/>
          <w:rtl/>
        </w:rPr>
        <w:t xml:space="preserve">و( عَجَمَ ) : تفيد الإبهام والخفاء . </w:t>
      </w:r>
      <w:r w:rsidR="0074608D" w:rsidRPr="000E16EA">
        <w:rPr>
          <w:rFonts w:hint="cs"/>
          <w:sz w:val="32"/>
          <w:szCs w:val="32"/>
          <w:rtl/>
        </w:rPr>
        <w:t xml:space="preserve">ذكر </w:t>
      </w:r>
      <w:r w:rsidR="00936CEC" w:rsidRPr="000E16EA">
        <w:rPr>
          <w:rFonts w:hint="cs"/>
          <w:sz w:val="32"/>
          <w:szCs w:val="32"/>
          <w:rtl/>
        </w:rPr>
        <w:t xml:space="preserve">ابن فارس </w:t>
      </w:r>
      <w:r w:rsidR="0074608D" w:rsidRPr="000E16EA">
        <w:rPr>
          <w:rFonts w:hint="cs"/>
          <w:sz w:val="32"/>
          <w:szCs w:val="32"/>
          <w:rtl/>
        </w:rPr>
        <w:t>أنّه يقال</w:t>
      </w:r>
      <w:r w:rsidR="00936CEC" w:rsidRPr="000E16EA">
        <w:rPr>
          <w:rFonts w:hint="cs"/>
          <w:sz w:val="32"/>
          <w:szCs w:val="32"/>
          <w:rtl/>
        </w:rPr>
        <w:t xml:space="preserve"> </w:t>
      </w:r>
      <w:r w:rsidR="008F1096" w:rsidRPr="000E16EA">
        <w:rPr>
          <w:rFonts w:hint="cs"/>
          <w:sz w:val="32"/>
          <w:szCs w:val="32"/>
          <w:rtl/>
        </w:rPr>
        <w:t xml:space="preserve">: </w:t>
      </w:r>
      <w:r w:rsidR="00936CEC" w:rsidRPr="000E16EA">
        <w:rPr>
          <w:rFonts w:hint="cs"/>
          <w:sz w:val="32"/>
          <w:szCs w:val="32"/>
          <w:rtl/>
        </w:rPr>
        <w:t xml:space="preserve">رجل أعْجَم وامرأة عَجْماء </w:t>
      </w:r>
      <w:r w:rsidR="00C82852" w:rsidRPr="000E16EA">
        <w:rPr>
          <w:rFonts w:hint="cs"/>
          <w:sz w:val="32"/>
          <w:szCs w:val="32"/>
          <w:rtl/>
        </w:rPr>
        <w:t xml:space="preserve">:إذا كانا لا </w:t>
      </w:r>
      <w:r w:rsidR="00F20A14" w:rsidRPr="000E16EA">
        <w:rPr>
          <w:rFonts w:hint="cs"/>
          <w:sz w:val="32"/>
          <w:szCs w:val="32"/>
          <w:rtl/>
        </w:rPr>
        <w:t>ي</w:t>
      </w:r>
      <w:r w:rsidR="008F1096" w:rsidRPr="000E16EA">
        <w:rPr>
          <w:rFonts w:hint="cs"/>
          <w:sz w:val="32"/>
          <w:szCs w:val="32"/>
          <w:rtl/>
        </w:rPr>
        <w:t>ُ</w:t>
      </w:r>
      <w:r w:rsidR="00F20A14" w:rsidRPr="000E16EA">
        <w:rPr>
          <w:rFonts w:hint="cs"/>
          <w:sz w:val="32"/>
          <w:szCs w:val="32"/>
          <w:rtl/>
        </w:rPr>
        <w:t>فصحان</w:t>
      </w:r>
      <w:r w:rsidR="0074608D" w:rsidRPr="000E16EA">
        <w:rPr>
          <w:rStyle w:val="FootnoteReference"/>
          <w:sz w:val="32"/>
          <w:szCs w:val="32"/>
          <w:rtl/>
        </w:rPr>
        <w:footnoteReference w:id="7"/>
      </w:r>
      <w:r w:rsidR="008F1096" w:rsidRPr="000E16EA">
        <w:rPr>
          <w:rFonts w:hint="cs"/>
          <w:sz w:val="32"/>
          <w:szCs w:val="32"/>
          <w:rtl/>
        </w:rPr>
        <w:t>.</w:t>
      </w:r>
    </w:p>
    <w:p w:rsidR="008F1096" w:rsidRPr="000E16EA" w:rsidRDefault="00C82852" w:rsidP="004C1E14">
      <w:pPr>
        <w:jc w:val="both"/>
        <w:rPr>
          <w:sz w:val="32"/>
          <w:szCs w:val="32"/>
          <w:rtl/>
        </w:rPr>
      </w:pPr>
      <w:r w:rsidRPr="000E16EA">
        <w:rPr>
          <w:rFonts w:hint="cs"/>
          <w:sz w:val="32"/>
          <w:szCs w:val="32"/>
          <w:rtl/>
        </w:rPr>
        <w:t xml:space="preserve">  </w:t>
      </w:r>
      <w:r w:rsidR="0074608D" w:rsidRPr="000E16EA">
        <w:rPr>
          <w:rFonts w:hint="cs"/>
          <w:sz w:val="32"/>
          <w:szCs w:val="32"/>
          <w:rtl/>
        </w:rPr>
        <w:t>والأعجم : الأخرس . قال ابن جني " إنّ تصريف ( عجم ) أين وقعت في الكلام إنّما هو للإبهام ، وضد البيان</w:t>
      </w:r>
      <w:r w:rsidRPr="000E16EA">
        <w:rPr>
          <w:rFonts w:hint="cs"/>
          <w:sz w:val="32"/>
          <w:szCs w:val="32"/>
          <w:rtl/>
        </w:rPr>
        <w:t>.من ذلك العجم لأنّهم لا</w:t>
      </w:r>
      <w:r w:rsidR="00A246AE" w:rsidRPr="000E16EA">
        <w:rPr>
          <w:rFonts w:hint="cs"/>
          <w:sz w:val="32"/>
          <w:szCs w:val="32"/>
          <w:rtl/>
        </w:rPr>
        <w:t xml:space="preserve"> </w:t>
      </w:r>
      <w:r w:rsidRPr="000E16EA">
        <w:rPr>
          <w:rFonts w:hint="cs"/>
          <w:sz w:val="32"/>
          <w:szCs w:val="32"/>
          <w:rtl/>
        </w:rPr>
        <w:t>يفصحون</w:t>
      </w:r>
      <w:r w:rsidR="0074608D" w:rsidRPr="000E16EA">
        <w:rPr>
          <w:rFonts w:hint="cs"/>
          <w:sz w:val="32"/>
          <w:szCs w:val="32"/>
          <w:rtl/>
        </w:rPr>
        <w:t>"</w:t>
      </w:r>
      <w:r w:rsidR="0074608D" w:rsidRPr="000E16EA">
        <w:rPr>
          <w:rStyle w:val="FootnoteReference"/>
          <w:sz w:val="32"/>
          <w:szCs w:val="32"/>
          <w:rtl/>
        </w:rPr>
        <w:footnoteReference w:id="8"/>
      </w:r>
      <w:r w:rsidR="008F1096" w:rsidRPr="000E16EA">
        <w:rPr>
          <w:rFonts w:hint="cs"/>
          <w:sz w:val="32"/>
          <w:szCs w:val="32"/>
          <w:rtl/>
        </w:rPr>
        <w:t>.</w:t>
      </w:r>
    </w:p>
    <w:p w:rsidR="00670843" w:rsidRPr="000E16EA" w:rsidRDefault="008F1096" w:rsidP="004C1E14">
      <w:pPr>
        <w:jc w:val="both"/>
        <w:rPr>
          <w:sz w:val="32"/>
          <w:szCs w:val="32"/>
          <w:rtl/>
        </w:rPr>
      </w:pPr>
      <w:r w:rsidRPr="000E16EA">
        <w:rPr>
          <w:rFonts w:hint="cs"/>
          <w:sz w:val="32"/>
          <w:szCs w:val="32"/>
          <w:rtl/>
        </w:rPr>
        <w:t xml:space="preserve">    ويطلق لفظ ( المعجم ) حالياً على الكتاب الذي يزيل الغموض ويكشف </w:t>
      </w:r>
      <w:r w:rsidR="001E53FD" w:rsidRPr="000E16EA">
        <w:rPr>
          <w:rFonts w:hint="cs"/>
          <w:sz w:val="32"/>
          <w:szCs w:val="32"/>
          <w:rtl/>
        </w:rPr>
        <w:t xml:space="preserve">الإبهام عن الكلمات ، يأتي من </w:t>
      </w:r>
      <w:r w:rsidR="00F11360" w:rsidRPr="000E16EA">
        <w:rPr>
          <w:rFonts w:hint="cs"/>
          <w:sz w:val="32"/>
          <w:szCs w:val="32"/>
          <w:rtl/>
        </w:rPr>
        <w:t>قو</w:t>
      </w:r>
      <w:r w:rsidR="0053645F" w:rsidRPr="000E16EA">
        <w:rPr>
          <w:rFonts w:hint="cs"/>
          <w:sz w:val="32"/>
          <w:szCs w:val="32"/>
          <w:rtl/>
        </w:rPr>
        <w:t>ل</w:t>
      </w:r>
      <w:r w:rsidR="001E53FD" w:rsidRPr="000E16EA">
        <w:rPr>
          <w:rFonts w:hint="cs"/>
          <w:sz w:val="32"/>
          <w:szCs w:val="32"/>
          <w:rtl/>
        </w:rPr>
        <w:t>نا</w:t>
      </w:r>
      <w:r w:rsidR="0053645F" w:rsidRPr="000E16EA">
        <w:rPr>
          <w:rFonts w:hint="cs"/>
          <w:sz w:val="32"/>
          <w:szCs w:val="32"/>
          <w:rtl/>
        </w:rPr>
        <w:t xml:space="preserve"> : أعجمته : أزلت ع</w:t>
      </w:r>
      <w:r w:rsidR="009F4055" w:rsidRPr="000E16EA">
        <w:rPr>
          <w:rFonts w:hint="cs"/>
          <w:sz w:val="32"/>
          <w:szCs w:val="32"/>
          <w:rtl/>
        </w:rPr>
        <w:t>جمته ، مثل أشكيته : أزلت شكواه ،</w:t>
      </w:r>
      <w:r w:rsidR="002B18CF">
        <w:rPr>
          <w:rFonts w:hint="cs"/>
          <w:sz w:val="32"/>
          <w:szCs w:val="32"/>
          <w:rtl/>
        </w:rPr>
        <w:t xml:space="preserve"> </w:t>
      </w:r>
      <w:r w:rsidR="009F4055" w:rsidRPr="000E16EA">
        <w:rPr>
          <w:rFonts w:hint="cs"/>
          <w:sz w:val="32"/>
          <w:szCs w:val="32"/>
          <w:rtl/>
        </w:rPr>
        <w:t>لأنّ ز</w:t>
      </w:r>
      <w:r w:rsidR="001E53FD" w:rsidRPr="000E16EA">
        <w:rPr>
          <w:rFonts w:hint="cs"/>
          <w:sz w:val="32"/>
          <w:szCs w:val="32"/>
          <w:rtl/>
        </w:rPr>
        <w:t>ِ</w:t>
      </w:r>
      <w:r w:rsidR="009F4055" w:rsidRPr="000E16EA">
        <w:rPr>
          <w:rFonts w:hint="cs"/>
          <w:sz w:val="32"/>
          <w:szCs w:val="32"/>
          <w:rtl/>
        </w:rPr>
        <w:t>نة (أفعلت)</w:t>
      </w:r>
      <w:r w:rsidR="00540D9B" w:rsidRPr="000E16EA">
        <w:rPr>
          <w:rFonts w:hint="cs"/>
          <w:sz w:val="32"/>
          <w:szCs w:val="32"/>
          <w:rtl/>
        </w:rPr>
        <w:t xml:space="preserve"> قد يراد بها السلب والنفي ،</w:t>
      </w:r>
      <w:r w:rsidR="009F4055" w:rsidRPr="000E16EA">
        <w:rPr>
          <w:rFonts w:hint="cs"/>
          <w:sz w:val="32"/>
          <w:szCs w:val="32"/>
          <w:rtl/>
        </w:rPr>
        <w:t xml:space="preserve"> </w:t>
      </w:r>
      <w:r w:rsidR="0053645F" w:rsidRPr="000E16EA">
        <w:rPr>
          <w:rFonts w:hint="cs"/>
          <w:sz w:val="32"/>
          <w:szCs w:val="32"/>
          <w:rtl/>
        </w:rPr>
        <w:t>فإذا صِغنا من الفعل غير الثلاثي</w:t>
      </w:r>
      <w:r w:rsidR="001E53FD" w:rsidRPr="000E16EA">
        <w:rPr>
          <w:rFonts w:hint="cs"/>
          <w:sz w:val="32"/>
          <w:szCs w:val="32"/>
          <w:rtl/>
        </w:rPr>
        <w:t xml:space="preserve">    </w:t>
      </w:r>
      <w:r w:rsidR="0053645F" w:rsidRPr="000E16EA">
        <w:rPr>
          <w:rFonts w:hint="cs"/>
          <w:sz w:val="32"/>
          <w:szCs w:val="32"/>
          <w:rtl/>
        </w:rPr>
        <w:t xml:space="preserve"> ( أعجم ) مصدرًا ميمياً نبدل حرف </w:t>
      </w:r>
      <w:r w:rsidR="00AF30AD" w:rsidRPr="000E16EA">
        <w:rPr>
          <w:rFonts w:hint="cs"/>
          <w:sz w:val="32"/>
          <w:szCs w:val="32"/>
          <w:rtl/>
        </w:rPr>
        <w:t>المضارعة ميماً مضمومة ، ونفتح ما قبل الآخر فنقول : (مُعْجَم )</w:t>
      </w:r>
      <w:r w:rsidR="00F43446" w:rsidRPr="000E16EA">
        <w:rPr>
          <w:rFonts w:hint="cs"/>
          <w:sz w:val="32"/>
          <w:szCs w:val="32"/>
          <w:rtl/>
        </w:rPr>
        <w:t xml:space="preserve"> </w:t>
      </w:r>
      <w:r w:rsidR="005A2217" w:rsidRPr="000E16EA">
        <w:rPr>
          <w:rFonts w:hint="cs"/>
          <w:sz w:val="32"/>
          <w:szCs w:val="32"/>
          <w:rtl/>
        </w:rPr>
        <w:t xml:space="preserve">، لأنّ صيغة (مُفْعَل) يشترك فيها اسم المفعول واسم المكان والمصدر الميمي من الفعل غير الثلاثي </w:t>
      </w:r>
      <w:r w:rsidR="00AF30AD" w:rsidRPr="000E16EA">
        <w:rPr>
          <w:rFonts w:hint="cs"/>
          <w:sz w:val="32"/>
          <w:szCs w:val="32"/>
          <w:rtl/>
        </w:rPr>
        <w:t xml:space="preserve">. </w:t>
      </w:r>
    </w:p>
    <w:p w:rsidR="00CF7E04" w:rsidRPr="0051509E" w:rsidRDefault="00670843" w:rsidP="004C1E14">
      <w:pPr>
        <w:jc w:val="both"/>
        <w:rPr>
          <w:sz w:val="32"/>
          <w:szCs w:val="32"/>
          <w:rtl/>
        </w:rPr>
      </w:pPr>
      <w:r w:rsidRPr="000E16EA">
        <w:rPr>
          <w:rFonts w:hint="cs"/>
          <w:sz w:val="32"/>
          <w:szCs w:val="32"/>
          <w:rtl/>
        </w:rPr>
        <w:t xml:space="preserve">   ويقال حروف المعجم لحروف الهجاء </w:t>
      </w:r>
      <w:r w:rsidR="00D83EB4" w:rsidRPr="000E16EA">
        <w:rPr>
          <w:rFonts w:hint="cs"/>
          <w:sz w:val="32"/>
          <w:szCs w:val="32"/>
          <w:rtl/>
        </w:rPr>
        <w:t xml:space="preserve">، </w:t>
      </w:r>
      <w:r w:rsidR="00540D9B" w:rsidRPr="000E16EA">
        <w:rPr>
          <w:rFonts w:hint="cs"/>
          <w:sz w:val="32"/>
          <w:szCs w:val="32"/>
          <w:rtl/>
        </w:rPr>
        <w:t>لأنّ النقط الموجودة عليها</w:t>
      </w:r>
      <w:r w:rsidR="001E53FD" w:rsidRPr="000E16EA">
        <w:rPr>
          <w:rFonts w:hint="cs"/>
          <w:sz w:val="32"/>
          <w:szCs w:val="32"/>
          <w:rtl/>
        </w:rPr>
        <w:t xml:space="preserve"> تُ</w:t>
      </w:r>
      <w:r w:rsidRPr="000E16EA">
        <w:rPr>
          <w:rFonts w:hint="cs"/>
          <w:sz w:val="32"/>
          <w:szCs w:val="32"/>
          <w:rtl/>
        </w:rPr>
        <w:t xml:space="preserve">زيل الخفاء المحدق بها مثال ذلك حرف ( ب ) </w:t>
      </w:r>
      <w:r w:rsidR="00F7019F" w:rsidRPr="000E16EA">
        <w:rPr>
          <w:rFonts w:hint="cs"/>
          <w:sz w:val="32"/>
          <w:szCs w:val="32"/>
          <w:rtl/>
        </w:rPr>
        <w:t xml:space="preserve">صاحب النقطة الواحدة التحتية </w:t>
      </w:r>
      <w:r w:rsidRPr="000E16EA">
        <w:rPr>
          <w:rFonts w:hint="cs"/>
          <w:sz w:val="32"/>
          <w:szCs w:val="32"/>
          <w:rtl/>
        </w:rPr>
        <w:t>إذا و</w:t>
      </w:r>
      <w:r w:rsidR="00436C94" w:rsidRPr="000E16EA">
        <w:rPr>
          <w:rFonts w:hint="cs"/>
          <w:sz w:val="32"/>
          <w:szCs w:val="32"/>
          <w:rtl/>
        </w:rPr>
        <w:t>ُ</w:t>
      </w:r>
      <w:r w:rsidRPr="000E16EA">
        <w:rPr>
          <w:rFonts w:hint="cs"/>
          <w:sz w:val="32"/>
          <w:szCs w:val="32"/>
          <w:rtl/>
        </w:rPr>
        <w:t>ض</w:t>
      </w:r>
      <w:r w:rsidR="00436C94" w:rsidRPr="000E16EA">
        <w:rPr>
          <w:rFonts w:hint="cs"/>
          <w:sz w:val="32"/>
          <w:szCs w:val="32"/>
          <w:rtl/>
        </w:rPr>
        <w:t>ِ</w:t>
      </w:r>
      <w:r w:rsidRPr="000E16EA">
        <w:rPr>
          <w:rFonts w:hint="cs"/>
          <w:sz w:val="32"/>
          <w:szCs w:val="32"/>
          <w:rtl/>
        </w:rPr>
        <w:t xml:space="preserve">عت نقطتان فوقه يقرأ (ت) وإذا وضعت ثلاثة نقط </w:t>
      </w:r>
      <w:r w:rsidR="00F7019F" w:rsidRPr="000E16EA">
        <w:rPr>
          <w:rFonts w:hint="cs"/>
          <w:sz w:val="32"/>
          <w:szCs w:val="32"/>
          <w:rtl/>
        </w:rPr>
        <w:t>فوقه يقرأ( ث)</w:t>
      </w:r>
      <w:r w:rsidRPr="000E16EA">
        <w:rPr>
          <w:rFonts w:hint="cs"/>
          <w:sz w:val="32"/>
          <w:szCs w:val="32"/>
          <w:rtl/>
        </w:rPr>
        <w:t>.</w:t>
      </w:r>
    </w:p>
    <w:p w:rsidR="00670843" w:rsidRPr="00187739" w:rsidRDefault="00CF7E04" w:rsidP="004C1E14">
      <w:pPr>
        <w:jc w:val="both"/>
        <w:rPr>
          <w:b/>
          <w:bCs/>
          <w:sz w:val="36"/>
          <w:szCs w:val="36"/>
          <w:rtl/>
        </w:rPr>
      </w:pPr>
      <w:r>
        <w:rPr>
          <w:rFonts w:hint="cs"/>
          <w:b/>
          <w:bCs/>
          <w:sz w:val="32"/>
          <w:szCs w:val="32"/>
          <w:rtl/>
        </w:rPr>
        <w:t xml:space="preserve">   </w:t>
      </w:r>
      <w:r w:rsidR="00D83EB4" w:rsidRPr="00187739">
        <w:rPr>
          <w:rFonts w:hint="cs"/>
          <w:b/>
          <w:bCs/>
          <w:sz w:val="36"/>
          <w:szCs w:val="36"/>
          <w:rtl/>
        </w:rPr>
        <w:t xml:space="preserve">تعريف المعجم </w:t>
      </w:r>
      <w:r w:rsidR="00F7019F" w:rsidRPr="00187739">
        <w:rPr>
          <w:rFonts w:hint="cs"/>
          <w:b/>
          <w:bCs/>
          <w:sz w:val="36"/>
          <w:szCs w:val="36"/>
          <w:rtl/>
        </w:rPr>
        <w:t xml:space="preserve">  </w:t>
      </w:r>
      <w:r w:rsidR="00670843" w:rsidRPr="00187739">
        <w:rPr>
          <w:rFonts w:hint="cs"/>
          <w:b/>
          <w:bCs/>
          <w:sz w:val="36"/>
          <w:szCs w:val="36"/>
          <w:rtl/>
        </w:rPr>
        <w:t xml:space="preserve">  </w:t>
      </w:r>
    </w:p>
    <w:p w:rsidR="009B7A5D" w:rsidRPr="000E16EA" w:rsidRDefault="001E53FD" w:rsidP="004C1E14">
      <w:pPr>
        <w:jc w:val="both"/>
        <w:rPr>
          <w:sz w:val="32"/>
          <w:szCs w:val="32"/>
          <w:rtl/>
        </w:rPr>
      </w:pPr>
      <w:r w:rsidRPr="000E16EA">
        <w:rPr>
          <w:rFonts w:hint="cs"/>
          <w:sz w:val="32"/>
          <w:szCs w:val="32"/>
          <w:rtl/>
        </w:rPr>
        <w:t xml:space="preserve">   </w:t>
      </w:r>
      <w:r w:rsidR="008E7459" w:rsidRPr="000E16EA">
        <w:rPr>
          <w:rFonts w:hint="cs"/>
          <w:sz w:val="32"/>
          <w:szCs w:val="32"/>
          <w:rtl/>
        </w:rPr>
        <w:t>ع</w:t>
      </w:r>
      <w:r w:rsidRPr="000E16EA">
        <w:rPr>
          <w:rFonts w:hint="cs"/>
          <w:sz w:val="32"/>
          <w:szCs w:val="32"/>
          <w:rtl/>
        </w:rPr>
        <w:t>ُ</w:t>
      </w:r>
      <w:r w:rsidR="008E7459" w:rsidRPr="000E16EA">
        <w:rPr>
          <w:rFonts w:hint="cs"/>
          <w:sz w:val="32"/>
          <w:szCs w:val="32"/>
          <w:rtl/>
        </w:rPr>
        <w:t xml:space="preserve">رف المعجم بأنّه " </w:t>
      </w:r>
      <w:r w:rsidR="00D83EB4" w:rsidRPr="000E16EA">
        <w:rPr>
          <w:rFonts w:hint="cs"/>
          <w:sz w:val="32"/>
          <w:szCs w:val="32"/>
          <w:rtl/>
        </w:rPr>
        <w:t>كتاب يضمّ بين دفتيه ألفاظ اللغة مرتبة على نمط معين مشروحة شرحاً ي</w:t>
      </w:r>
      <w:r w:rsidRPr="000E16EA">
        <w:rPr>
          <w:rFonts w:hint="cs"/>
          <w:sz w:val="32"/>
          <w:szCs w:val="32"/>
          <w:rtl/>
        </w:rPr>
        <w:t>ُ</w:t>
      </w:r>
      <w:r w:rsidR="00D83EB4" w:rsidRPr="000E16EA">
        <w:rPr>
          <w:rFonts w:hint="cs"/>
          <w:sz w:val="32"/>
          <w:szCs w:val="32"/>
          <w:rtl/>
        </w:rPr>
        <w:t xml:space="preserve">زيل إبهامها ويضاف إليها </w:t>
      </w:r>
      <w:r w:rsidR="00407941" w:rsidRPr="000E16EA">
        <w:rPr>
          <w:rFonts w:hint="cs"/>
          <w:sz w:val="32"/>
          <w:szCs w:val="32"/>
          <w:rtl/>
        </w:rPr>
        <w:t>ما ي</w:t>
      </w:r>
      <w:r w:rsidRPr="000E16EA">
        <w:rPr>
          <w:rFonts w:hint="cs"/>
          <w:sz w:val="32"/>
          <w:szCs w:val="32"/>
          <w:rtl/>
        </w:rPr>
        <w:t>ُ</w:t>
      </w:r>
      <w:r w:rsidR="00407941" w:rsidRPr="000E16EA">
        <w:rPr>
          <w:rFonts w:hint="cs"/>
          <w:sz w:val="32"/>
          <w:szCs w:val="32"/>
          <w:rtl/>
        </w:rPr>
        <w:t xml:space="preserve">ناسبها من </w:t>
      </w:r>
      <w:r w:rsidR="002D607C" w:rsidRPr="000E16EA">
        <w:rPr>
          <w:rFonts w:hint="cs"/>
          <w:sz w:val="32"/>
          <w:szCs w:val="32"/>
          <w:rtl/>
        </w:rPr>
        <w:t>معلومات تفيد الباحث وتعين الدارس للوصول إلى</w:t>
      </w:r>
      <w:r w:rsidR="008E7459" w:rsidRPr="000E16EA">
        <w:rPr>
          <w:rFonts w:hint="cs"/>
          <w:sz w:val="32"/>
          <w:szCs w:val="32"/>
          <w:rtl/>
        </w:rPr>
        <w:t xml:space="preserve"> مراده "</w:t>
      </w:r>
      <w:r w:rsidR="008E7459" w:rsidRPr="000E16EA">
        <w:rPr>
          <w:rStyle w:val="FootnoteReference"/>
          <w:sz w:val="32"/>
          <w:szCs w:val="32"/>
          <w:rtl/>
        </w:rPr>
        <w:footnoteReference w:id="9"/>
      </w:r>
    </w:p>
    <w:p w:rsidR="0051509E" w:rsidRDefault="009B7A5D" w:rsidP="004C1E14">
      <w:pPr>
        <w:jc w:val="both"/>
        <w:rPr>
          <w:sz w:val="32"/>
          <w:szCs w:val="32"/>
          <w:rtl/>
        </w:rPr>
      </w:pPr>
      <w:r w:rsidRPr="000E16EA">
        <w:rPr>
          <w:rFonts w:hint="cs"/>
          <w:sz w:val="32"/>
          <w:szCs w:val="32"/>
          <w:rtl/>
        </w:rPr>
        <w:lastRenderedPageBreak/>
        <w:t xml:space="preserve">   </w:t>
      </w:r>
      <w:r w:rsidR="00C15CD2" w:rsidRPr="000E16EA">
        <w:rPr>
          <w:rFonts w:hint="cs"/>
          <w:sz w:val="32"/>
          <w:szCs w:val="32"/>
          <w:rtl/>
        </w:rPr>
        <w:t xml:space="preserve">وينطبق </w:t>
      </w:r>
      <w:r w:rsidR="00DD0E48" w:rsidRPr="000E16EA">
        <w:rPr>
          <w:rFonts w:hint="cs"/>
          <w:sz w:val="32"/>
          <w:szCs w:val="32"/>
          <w:rtl/>
        </w:rPr>
        <w:t xml:space="preserve">هذا </w:t>
      </w:r>
      <w:r w:rsidR="00C15CD2" w:rsidRPr="000E16EA">
        <w:rPr>
          <w:rFonts w:hint="cs"/>
          <w:sz w:val="32"/>
          <w:szCs w:val="32"/>
          <w:rtl/>
        </w:rPr>
        <w:t xml:space="preserve">على </w:t>
      </w:r>
      <w:r w:rsidR="00DD0E48" w:rsidRPr="000E16EA">
        <w:rPr>
          <w:rFonts w:hint="cs"/>
          <w:sz w:val="32"/>
          <w:szCs w:val="32"/>
          <w:rtl/>
        </w:rPr>
        <w:t xml:space="preserve">المعجم العربي </w:t>
      </w:r>
      <w:r w:rsidR="00C15CD2" w:rsidRPr="000E16EA">
        <w:rPr>
          <w:rFonts w:hint="cs"/>
          <w:sz w:val="32"/>
          <w:szCs w:val="32"/>
          <w:rtl/>
        </w:rPr>
        <w:t xml:space="preserve">إذ نجد </w:t>
      </w:r>
      <w:r w:rsidR="00621A5F" w:rsidRPr="000E16EA">
        <w:rPr>
          <w:rFonts w:hint="cs"/>
          <w:sz w:val="32"/>
          <w:szCs w:val="32"/>
          <w:rtl/>
        </w:rPr>
        <w:t>فيه تعريفاً وتوضيحاً</w:t>
      </w:r>
      <w:r w:rsidR="00C15CD2" w:rsidRPr="000E16EA">
        <w:rPr>
          <w:rFonts w:hint="cs"/>
          <w:sz w:val="32"/>
          <w:szCs w:val="32"/>
          <w:rtl/>
        </w:rPr>
        <w:t xml:space="preserve"> </w:t>
      </w:r>
      <w:r w:rsidR="00DE79BB" w:rsidRPr="000E16EA">
        <w:rPr>
          <w:rFonts w:hint="cs"/>
          <w:sz w:val="32"/>
          <w:szCs w:val="32"/>
          <w:rtl/>
        </w:rPr>
        <w:t>وشرحاً لألفاظ العربية</w:t>
      </w:r>
      <w:r w:rsidR="00621A5F" w:rsidRPr="000E16EA">
        <w:rPr>
          <w:rFonts w:hint="cs"/>
          <w:sz w:val="32"/>
          <w:szCs w:val="32"/>
          <w:rtl/>
        </w:rPr>
        <w:t xml:space="preserve"> مدع</w:t>
      </w:r>
      <w:r w:rsidR="00DD0E48" w:rsidRPr="000E16EA">
        <w:rPr>
          <w:rFonts w:hint="cs"/>
          <w:sz w:val="32"/>
          <w:szCs w:val="32"/>
          <w:rtl/>
        </w:rPr>
        <w:t>و</w:t>
      </w:r>
      <w:r w:rsidR="00621A5F" w:rsidRPr="000E16EA">
        <w:rPr>
          <w:rFonts w:hint="cs"/>
          <w:sz w:val="32"/>
          <w:szCs w:val="32"/>
          <w:rtl/>
        </w:rPr>
        <w:t xml:space="preserve">ماً بالشواهد الشعرية </w:t>
      </w:r>
      <w:r w:rsidR="00DD0E48" w:rsidRPr="000E16EA">
        <w:rPr>
          <w:rFonts w:hint="cs"/>
          <w:sz w:val="32"/>
          <w:szCs w:val="32"/>
          <w:rtl/>
        </w:rPr>
        <w:t xml:space="preserve">والنثرية </w:t>
      </w:r>
      <w:r w:rsidR="00621A5F" w:rsidRPr="000E16EA">
        <w:rPr>
          <w:rFonts w:hint="cs"/>
          <w:sz w:val="32"/>
          <w:szCs w:val="32"/>
          <w:rtl/>
        </w:rPr>
        <w:t xml:space="preserve">التي جاءت على لسان </w:t>
      </w:r>
      <w:r w:rsidR="00DD0E48" w:rsidRPr="000E16EA">
        <w:rPr>
          <w:rFonts w:hint="cs"/>
          <w:sz w:val="32"/>
          <w:szCs w:val="32"/>
          <w:rtl/>
        </w:rPr>
        <w:t xml:space="preserve">من </w:t>
      </w:r>
      <w:r w:rsidR="00621A5F" w:rsidRPr="000E16EA">
        <w:rPr>
          <w:rFonts w:hint="cs"/>
          <w:sz w:val="32"/>
          <w:szCs w:val="32"/>
          <w:rtl/>
        </w:rPr>
        <w:t>ي</w:t>
      </w:r>
      <w:r w:rsidR="00C15CD2" w:rsidRPr="000E16EA">
        <w:rPr>
          <w:rFonts w:hint="cs"/>
          <w:sz w:val="32"/>
          <w:szCs w:val="32"/>
          <w:rtl/>
        </w:rPr>
        <w:t>ُ</w:t>
      </w:r>
      <w:r w:rsidR="00621A5F" w:rsidRPr="000E16EA">
        <w:rPr>
          <w:rFonts w:hint="cs"/>
          <w:sz w:val="32"/>
          <w:szCs w:val="32"/>
          <w:rtl/>
        </w:rPr>
        <w:t xml:space="preserve">عتد بفصاحته فضلاً </w:t>
      </w:r>
      <w:r w:rsidR="00DD0E48" w:rsidRPr="000E16EA">
        <w:rPr>
          <w:rFonts w:hint="cs"/>
          <w:sz w:val="32"/>
          <w:szCs w:val="32"/>
          <w:rtl/>
        </w:rPr>
        <w:t>عن الاستعمال القرآني لها للوصول إلى ا</w:t>
      </w:r>
      <w:r w:rsidR="00083433" w:rsidRPr="000E16EA">
        <w:rPr>
          <w:rFonts w:hint="cs"/>
          <w:sz w:val="32"/>
          <w:szCs w:val="32"/>
          <w:rtl/>
        </w:rPr>
        <w:t>لمعنى ال</w:t>
      </w:r>
      <w:r w:rsidR="002D607C" w:rsidRPr="000E16EA">
        <w:rPr>
          <w:rFonts w:hint="cs"/>
          <w:sz w:val="32"/>
          <w:szCs w:val="32"/>
          <w:rtl/>
        </w:rPr>
        <w:t xml:space="preserve">لغوي </w:t>
      </w:r>
      <w:r w:rsidR="00DD0E48" w:rsidRPr="000E16EA">
        <w:rPr>
          <w:rFonts w:hint="cs"/>
          <w:sz w:val="32"/>
          <w:szCs w:val="32"/>
          <w:rtl/>
        </w:rPr>
        <w:t>الذي</w:t>
      </w:r>
      <w:r w:rsidR="00E632AD" w:rsidRPr="000E16EA">
        <w:rPr>
          <w:rFonts w:hint="cs"/>
          <w:sz w:val="32"/>
          <w:szCs w:val="32"/>
          <w:rtl/>
        </w:rPr>
        <w:t xml:space="preserve"> يبحث عن</w:t>
      </w:r>
      <w:r w:rsidR="0051509E">
        <w:rPr>
          <w:rFonts w:hint="cs"/>
          <w:sz w:val="32"/>
          <w:szCs w:val="32"/>
          <w:rtl/>
        </w:rPr>
        <w:t>ه .</w:t>
      </w:r>
    </w:p>
    <w:p w:rsidR="002F1E0A" w:rsidRDefault="002F1E0A" w:rsidP="004C1E14">
      <w:pPr>
        <w:jc w:val="both"/>
        <w:rPr>
          <w:b/>
          <w:bCs/>
          <w:sz w:val="36"/>
          <w:szCs w:val="36"/>
          <w:rtl/>
        </w:rPr>
      </w:pPr>
    </w:p>
    <w:p w:rsidR="006768BC" w:rsidRPr="0051509E" w:rsidRDefault="002F1E0A" w:rsidP="004C1E14">
      <w:pPr>
        <w:jc w:val="both"/>
        <w:rPr>
          <w:sz w:val="32"/>
          <w:szCs w:val="32"/>
          <w:rtl/>
        </w:rPr>
      </w:pPr>
      <w:r>
        <w:rPr>
          <w:rFonts w:hint="cs"/>
          <w:b/>
          <w:bCs/>
          <w:sz w:val="36"/>
          <w:szCs w:val="36"/>
          <w:rtl/>
        </w:rPr>
        <w:t xml:space="preserve">   </w:t>
      </w:r>
      <w:r w:rsidR="00D30C04" w:rsidRPr="00332ED0">
        <w:rPr>
          <w:rFonts w:hint="cs"/>
          <w:b/>
          <w:bCs/>
          <w:sz w:val="36"/>
          <w:szCs w:val="36"/>
          <w:rtl/>
        </w:rPr>
        <w:t xml:space="preserve">اتجاهات </w:t>
      </w:r>
      <w:r w:rsidR="00AA5524" w:rsidRPr="00332ED0">
        <w:rPr>
          <w:rFonts w:hint="cs"/>
          <w:b/>
          <w:bCs/>
          <w:sz w:val="36"/>
          <w:szCs w:val="36"/>
          <w:rtl/>
        </w:rPr>
        <w:t>صناعة المعجم العربي</w:t>
      </w:r>
      <w:r w:rsidR="0039088B" w:rsidRPr="00332ED0">
        <w:rPr>
          <w:rFonts w:hint="cs"/>
          <w:b/>
          <w:bCs/>
          <w:sz w:val="36"/>
          <w:szCs w:val="36"/>
          <w:rtl/>
        </w:rPr>
        <w:t xml:space="preserve"> </w:t>
      </w:r>
      <w:r w:rsidR="001F47DC" w:rsidRPr="00332ED0">
        <w:rPr>
          <w:rFonts w:hint="cs"/>
          <w:sz w:val="36"/>
          <w:szCs w:val="36"/>
          <w:rtl/>
        </w:rPr>
        <w:t xml:space="preserve">   </w:t>
      </w:r>
      <w:r w:rsidR="00B93E20" w:rsidRPr="00332ED0">
        <w:rPr>
          <w:rFonts w:hint="cs"/>
          <w:sz w:val="36"/>
          <w:szCs w:val="36"/>
          <w:rtl/>
        </w:rPr>
        <w:t xml:space="preserve">   </w:t>
      </w:r>
    </w:p>
    <w:p w:rsidR="001F47DC" w:rsidRPr="000E16EA" w:rsidRDefault="003174C0" w:rsidP="004C1E14">
      <w:pPr>
        <w:jc w:val="both"/>
        <w:rPr>
          <w:sz w:val="32"/>
          <w:szCs w:val="32"/>
          <w:rtl/>
        </w:rPr>
      </w:pPr>
      <w:r w:rsidRPr="000E16EA">
        <w:rPr>
          <w:rFonts w:hint="cs"/>
          <w:sz w:val="32"/>
          <w:szCs w:val="32"/>
          <w:rtl/>
        </w:rPr>
        <w:t xml:space="preserve">   </w:t>
      </w:r>
      <w:r w:rsidR="00B93E20" w:rsidRPr="000E16EA">
        <w:rPr>
          <w:rFonts w:hint="cs"/>
          <w:sz w:val="32"/>
          <w:szCs w:val="32"/>
          <w:rtl/>
        </w:rPr>
        <w:t>أمّا العرب في ا</w:t>
      </w:r>
      <w:r w:rsidR="0039088B" w:rsidRPr="000E16EA">
        <w:rPr>
          <w:rFonts w:hint="cs"/>
          <w:sz w:val="32"/>
          <w:szCs w:val="32"/>
          <w:rtl/>
        </w:rPr>
        <w:t xml:space="preserve">لعصر الجاهلي فلم تعرف هذا اللون </w:t>
      </w:r>
      <w:r w:rsidR="008B4441" w:rsidRPr="000E16EA">
        <w:rPr>
          <w:rFonts w:hint="cs"/>
          <w:sz w:val="32"/>
          <w:szCs w:val="32"/>
          <w:rtl/>
        </w:rPr>
        <w:t xml:space="preserve">من التأليف </w:t>
      </w:r>
      <w:r w:rsidR="0039088B" w:rsidRPr="000E16EA">
        <w:rPr>
          <w:rFonts w:hint="cs"/>
          <w:sz w:val="32"/>
          <w:szCs w:val="32"/>
          <w:rtl/>
        </w:rPr>
        <w:t xml:space="preserve">، </w:t>
      </w:r>
      <w:r w:rsidR="00B93E20" w:rsidRPr="000E16EA">
        <w:rPr>
          <w:rFonts w:hint="cs"/>
          <w:sz w:val="32"/>
          <w:szCs w:val="32"/>
          <w:rtl/>
        </w:rPr>
        <w:t xml:space="preserve">لعدم </w:t>
      </w:r>
      <w:r w:rsidR="00274294" w:rsidRPr="000E16EA">
        <w:rPr>
          <w:rFonts w:hint="cs"/>
          <w:sz w:val="32"/>
          <w:szCs w:val="32"/>
          <w:rtl/>
        </w:rPr>
        <w:t>احتياجهم</w:t>
      </w:r>
      <w:r w:rsidR="005C71DF" w:rsidRPr="000E16EA">
        <w:rPr>
          <w:rFonts w:hint="cs"/>
          <w:sz w:val="32"/>
          <w:szCs w:val="32"/>
          <w:rtl/>
        </w:rPr>
        <w:t xml:space="preserve"> إليه</w:t>
      </w:r>
      <w:r w:rsidR="00BD0118" w:rsidRPr="000E16EA">
        <w:rPr>
          <w:rFonts w:hint="cs"/>
          <w:sz w:val="32"/>
          <w:szCs w:val="32"/>
          <w:rtl/>
        </w:rPr>
        <w:t xml:space="preserve"> </w:t>
      </w:r>
      <w:r w:rsidR="0039088B" w:rsidRPr="000E16EA">
        <w:rPr>
          <w:rFonts w:hint="cs"/>
          <w:sz w:val="32"/>
          <w:szCs w:val="32"/>
          <w:rtl/>
        </w:rPr>
        <w:t xml:space="preserve">، </w:t>
      </w:r>
      <w:r w:rsidR="00BD0118" w:rsidRPr="000E16EA">
        <w:rPr>
          <w:rFonts w:hint="cs"/>
          <w:sz w:val="32"/>
          <w:szCs w:val="32"/>
          <w:rtl/>
        </w:rPr>
        <w:t xml:space="preserve">لأنّ العربية أخذوها بالسليقة </w:t>
      </w:r>
      <w:r w:rsidR="00274294" w:rsidRPr="000E16EA">
        <w:rPr>
          <w:rFonts w:hint="cs"/>
          <w:sz w:val="32"/>
          <w:szCs w:val="32"/>
          <w:rtl/>
        </w:rPr>
        <w:t xml:space="preserve">، </w:t>
      </w:r>
      <w:r w:rsidR="00BD0118" w:rsidRPr="000E16EA">
        <w:rPr>
          <w:rFonts w:hint="cs"/>
          <w:sz w:val="32"/>
          <w:szCs w:val="32"/>
          <w:rtl/>
        </w:rPr>
        <w:t>و</w:t>
      </w:r>
      <w:r w:rsidR="00274294" w:rsidRPr="000E16EA">
        <w:rPr>
          <w:rFonts w:hint="cs"/>
          <w:sz w:val="32"/>
          <w:szCs w:val="32"/>
          <w:rtl/>
        </w:rPr>
        <w:t xml:space="preserve">قد </w:t>
      </w:r>
      <w:r w:rsidR="00BD0118" w:rsidRPr="000E16EA">
        <w:rPr>
          <w:rFonts w:hint="cs"/>
          <w:sz w:val="32"/>
          <w:szCs w:val="32"/>
          <w:rtl/>
        </w:rPr>
        <w:t xml:space="preserve">جبلت ألسنتهم عليها . </w:t>
      </w:r>
      <w:r w:rsidR="005C71DF" w:rsidRPr="000E16EA">
        <w:rPr>
          <w:rFonts w:hint="cs"/>
          <w:sz w:val="32"/>
          <w:szCs w:val="32"/>
          <w:rtl/>
        </w:rPr>
        <w:t xml:space="preserve">ولكن </w:t>
      </w:r>
      <w:r w:rsidR="00A758F9" w:rsidRPr="000E16EA">
        <w:rPr>
          <w:rFonts w:hint="cs"/>
          <w:sz w:val="32"/>
          <w:szCs w:val="32"/>
          <w:rtl/>
        </w:rPr>
        <w:t>ظهرت</w:t>
      </w:r>
      <w:r w:rsidR="003A6C81" w:rsidRPr="000E16EA">
        <w:rPr>
          <w:rFonts w:hint="cs"/>
          <w:sz w:val="32"/>
          <w:szCs w:val="32"/>
          <w:rtl/>
        </w:rPr>
        <w:t xml:space="preserve"> الحاجة لجمع مفردات اللغة بين دفتي معجم خاص بعد نزول القرآن الكريم</w:t>
      </w:r>
      <w:r w:rsidR="00A758F9" w:rsidRPr="000E16EA">
        <w:rPr>
          <w:rFonts w:hint="cs"/>
          <w:sz w:val="32"/>
          <w:szCs w:val="32"/>
          <w:rtl/>
        </w:rPr>
        <w:t xml:space="preserve"> </w:t>
      </w:r>
      <w:r w:rsidR="001F47DC" w:rsidRPr="000E16EA">
        <w:rPr>
          <w:rFonts w:hint="cs"/>
          <w:sz w:val="32"/>
          <w:szCs w:val="32"/>
          <w:rtl/>
        </w:rPr>
        <w:t xml:space="preserve">، ولكن قبل الحديث عن صناعة المعجم العربي لا بدّ من تعريف مصطلح </w:t>
      </w:r>
      <w:r w:rsidR="002B18CF">
        <w:rPr>
          <w:rFonts w:hint="cs"/>
          <w:sz w:val="32"/>
          <w:szCs w:val="32"/>
          <w:rtl/>
        </w:rPr>
        <w:t>(</w:t>
      </w:r>
      <w:r w:rsidR="001F47DC" w:rsidRPr="000E16EA">
        <w:rPr>
          <w:rFonts w:hint="cs"/>
          <w:sz w:val="32"/>
          <w:szCs w:val="32"/>
          <w:rtl/>
        </w:rPr>
        <w:t>المعجم</w:t>
      </w:r>
      <w:r w:rsidR="002B18CF">
        <w:rPr>
          <w:rFonts w:hint="cs"/>
          <w:sz w:val="32"/>
          <w:szCs w:val="32"/>
          <w:rtl/>
        </w:rPr>
        <w:t>)</w:t>
      </w:r>
      <w:r w:rsidR="001F47DC" w:rsidRPr="000E16EA">
        <w:rPr>
          <w:rFonts w:hint="cs"/>
          <w:sz w:val="32"/>
          <w:szCs w:val="32"/>
          <w:rtl/>
        </w:rPr>
        <w:t xml:space="preserve"> </w:t>
      </w:r>
      <w:r w:rsidR="002B18CF">
        <w:rPr>
          <w:rFonts w:hint="cs"/>
          <w:sz w:val="32"/>
          <w:szCs w:val="32"/>
          <w:rtl/>
        </w:rPr>
        <w:t>:</w:t>
      </w:r>
    </w:p>
    <w:p w:rsidR="001F47DC" w:rsidRPr="000E16EA" w:rsidRDefault="001F47DC" w:rsidP="004C1E14">
      <w:pPr>
        <w:jc w:val="both"/>
        <w:rPr>
          <w:b/>
          <w:bCs/>
          <w:sz w:val="32"/>
          <w:szCs w:val="32"/>
          <w:rtl/>
        </w:rPr>
      </w:pPr>
      <w:r w:rsidRPr="000E16EA">
        <w:rPr>
          <w:rFonts w:hint="cs"/>
          <w:sz w:val="32"/>
          <w:szCs w:val="32"/>
          <w:rtl/>
        </w:rPr>
        <w:t xml:space="preserve">  </w:t>
      </w:r>
      <w:r w:rsidRPr="000E16EA">
        <w:rPr>
          <w:rFonts w:hint="cs"/>
          <w:b/>
          <w:bCs/>
          <w:sz w:val="32"/>
          <w:szCs w:val="32"/>
          <w:rtl/>
        </w:rPr>
        <w:t xml:space="preserve">  </w:t>
      </w:r>
      <w:r w:rsidR="002F1E0A">
        <w:rPr>
          <w:rFonts w:hint="cs"/>
          <w:b/>
          <w:bCs/>
          <w:sz w:val="32"/>
          <w:szCs w:val="32"/>
          <w:rtl/>
        </w:rPr>
        <w:t>أوَّل</w:t>
      </w:r>
      <w:r w:rsidR="002B18CF">
        <w:rPr>
          <w:rFonts w:hint="cs"/>
          <w:b/>
          <w:bCs/>
          <w:sz w:val="32"/>
          <w:szCs w:val="32"/>
          <w:rtl/>
        </w:rPr>
        <w:t xml:space="preserve"> من</w:t>
      </w:r>
      <w:r w:rsidR="002F1E0A">
        <w:rPr>
          <w:rFonts w:hint="cs"/>
          <w:b/>
          <w:bCs/>
          <w:sz w:val="32"/>
          <w:szCs w:val="32"/>
          <w:rtl/>
        </w:rPr>
        <w:t xml:space="preserve"> </w:t>
      </w:r>
      <w:r w:rsidR="002B18CF">
        <w:rPr>
          <w:rFonts w:hint="cs"/>
          <w:b/>
          <w:bCs/>
          <w:sz w:val="32"/>
          <w:szCs w:val="32"/>
          <w:rtl/>
        </w:rPr>
        <w:t>استعم</w:t>
      </w:r>
      <w:r w:rsidR="002F1E0A">
        <w:rPr>
          <w:rFonts w:hint="cs"/>
          <w:b/>
          <w:bCs/>
          <w:sz w:val="32"/>
          <w:szCs w:val="32"/>
          <w:rtl/>
        </w:rPr>
        <w:t xml:space="preserve">ل </w:t>
      </w:r>
      <w:r w:rsidRPr="000E16EA">
        <w:rPr>
          <w:rFonts w:hint="cs"/>
          <w:b/>
          <w:bCs/>
          <w:sz w:val="32"/>
          <w:szCs w:val="32"/>
          <w:rtl/>
        </w:rPr>
        <w:t xml:space="preserve">مصطلح </w:t>
      </w:r>
      <w:r w:rsidR="002F1E0A">
        <w:rPr>
          <w:rFonts w:hint="cs"/>
          <w:b/>
          <w:bCs/>
          <w:sz w:val="32"/>
          <w:szCs w:val="32"/>
          <w:rtl/>
        </w:rPr>
        <w:t>(</w:t>
      </w:r>
      <w:r w:rsidRPr="000E16EA">
        <w:rPr>
          <w:rFonts w:hint="cs"/>
          <w:b/>
          <w:bCs/>
          <w:sz w:val="32"/>
          <w:szCs w:val="32"/>
          <w:rtl/>
        </w:rPr>
        <w:t>المعجم</w:t>
      </w:r>
      <w:r w:rsidR="002F1E0A">
        <w:rPr>
          <w:rFonts w:hint="cs"/>
          <w:b/>
          <w:bCs/>
          <w:sz w:val="32"/>
          <w:szCs w:val="32"/>
          <w:rtl/>
        </w:rPr>
        <w:t>)</w:t>
      </w:r>
      <w:r w:rsidRPr="000E16EA">
        <w:rPr>
          <w:rFonts w:hint="cs"/>
          <w:b/>
          <w:bCs/>
          <w:sz w:val="32"/>
          <w:szCs w:val="32"/>
          <w:rtl/>
        </w:rPr>
        <w:t xml:space="preserve"> :   </w:t>
      </w:r>
    </w:p>
    <w:p w:rsidR="001F47DC" w:rsidRPr="000E16EA" w:rsidRDefault="001F47DC" w:rsidP="004C1E14">
      <w:pPr>
        <w:jc w:val="both"/>
        <w:rPr>
          <w:sz w:val="32"/>
          <w:szCs w:val="32"/>
          <w:rtl/>
        </w:rPr>
      </w:pPr>
      <w:r w:rsidRPr="000E16EA">
        <w:rPr>
          <w:rFonts w:hint="cs"/>
          <w:sz w:val="32"/>
          <w:szCs w:val="32"/>
          <w:rtl/>
        </w:rPr>
        <w:t xml:space="preserve">   إنّ أوّل ما أطلق لفظ (المعجم) على ( معجم الصحابة ) لأبي يعلي أحمد بن علي  المثنى بن عيسى التميمي الموصلي (ت 307 هـ ) . </w:t>
      </w:r>
    </w:p>
    <w:p w:rsidR="001F47DC" w:rsidRPr="000E16EA" w:rsidRDefault="001F47DC" w:rsidP="004C1E14">
      <w:pPr>
        <w:jc w:val="both"/>
        <w:rPr>
          <w:sz w:val="32"/>
          <w:szCs w:val="32"/>
          <w:rtl/>
        </w:rPr>
      </w:pPr>
      <w:r w:rsidRPr="000E16EA">
        <w:rPr>
          <w:rFonts w:hint="cs"/>
          <w:sz w:val="32"/>
          <w:szCs w:val="32"/>
          <w:rtl/>
        </w:rPr>
        <w:t xml:space="preserve">   وإنَّ أوّل مَنْ ألّف كتاباً يضمّ ألفاظ لغة العرب هو الخليل بن أحمد الفراهيدي (ت175هـ) في الكتاب الذي سمّاه ( كتاب العين ) .</w:t>
      </w:r>
    </w:p>
    <w:p w:rsidR="001F47DC" w:rsidRPr="000E16EA" w:rsidRDefault="001F47DC" w:rsidP="004C1E14">
      <w:pPr>
        <w:jc w:val="both"/>
        <w:rPr>
          <w:sz w:val="32"/>
          <w:szCs w:val="32"/>
          <w:rtl/>
        </w:rPr>
      </w:pPr>
      <w:r w:rsidRPr="000E16EA">
        <w:rPr>
          <w:rFonts w:hint="cs"/>
          <w:sz w:val="32"/>
          <w:szCs w:val="32"/>
          <w:rtl/>
        </w:rPr>
        <w:t xml:space="preserve">   أمّا لفظ القاموس ومعناه (البحر) فهو الرديف للفظ المعجم وأوّل ما ذكره هو الفيروزآبادي (ت817هـ) في كتابه ( القاموس المحيط ) كما سيتضح في موضعه .</w:t>
      </w:r>
    </w:p>
    <w:p w:rsidR="001F47DC" w:rsidRPr="000E16EA" w:rsidRDefault="001F47DC" w:rsidP="004C1E14">
      <w:pPr>
        <w:jc w:val="both"/>
        <w:rPr>
          <w:sz w:val="32"/>
          <w:szCs w:val="32"/>
          <w:rtl/>
        </w:rPr>
      </w:pPr>
      <w:r w:rsidRPr="000E16EA">
        <w:rPr>
          <w:rFonts w:hint="cs"/>
          <w:b/>
          <w:bCs/>
          <w:sz w:val="32"/>
          <w:szCs w:val="32"/>
          <w:rtl/>
        </w:rPr>
        <w:t xml:space="preserve">  </w:t>
      </w:r>
      <w:r w:rsidRPr="000E16EA">
        <w:rPr>
          <w:rFonts w:hint="cs"/>
          <w:sz w:val="32"/>
          <w:szCs w:val="32"/>
          <w:rtl/>
        </w:rPr>
        <w:t>وإنّ المعجمات الأكثر استعمالاً في الوقت الحاضر هي معجمات الألفاظ التي انتظمت في مدارس بحسب المناهج التي سارت عليها في ترتيب ألفاظها كما سيتضح في</w:t>
      </w:r>
      <w:r w:rsidR="003174C0" w:rsidRPr="000E16EA">
        <w:rPr>
          <w:rFonts w:hint="cs"/>
          <w:sz w:val="32"/>
          <w:szCs w:val="32"/>
          <w:rtl/>
        </w:rPr>
        <w:t>ما بعد .</w:t>
      </w:r>
      <w:r w:rsidR="00763DBD" w:rsidRPr="000E16EA">
        <w:rPr>
          <w:rFonts w:hint="cs"/>
          <w:sz w:val="32"/>
          <w:szCs w:val="32"/>
          <w:rtl/>
        </w:rPr>
        <w:t xml:space="preserve">        </w:t>
      </w:r>
      <w:r w:rsidRPr="000E16EA">
        <w:rPr>
          <w:rFonts w:hint="cs"/>
          <w:sz w:val="32"/>
          <w:szCs w:val="32"/>
          <w:rtl/>
        </w:rPr>
        <w:t xml:space="preserve">         </w:t>
      </w:r>
    </w:p>
    <w:p w:rsidR="00CF7E04" w:rsidRDefault="00CF7E04" w:rsidP="004C1E14">
      <w:pPr>
        <w:jc w:val="both"/>
        <w:rPr>
          <w:sz w:val="32"/>
          <w:szCs w:val="32"/>
          <w:rtl/>
        </w:rPr>
      </w:pPr>
    </w:p>
    <w:p w:rsidR="001F47DC" w:rsidRPr="004E33DE" w:rsidRDefault="001F47DC" w:rsidP="004C1E14">
      <w:pPr>
        <w:jc w:val="both"/>
        <w:rPr>
          <w:b/>
          <w:bCs/>
          <w:sz w:val="32"/>
          <w:szCs w:val="32"/>
          <w:rtl/>
        </w:rPr>
      </w:pPr>
      <w:r w:rsidRPr="000E16EA">
        <w:rPr>
          <w:rFonts w:hint="cs"/>
          <w:sz w:val="32"/>
          <w:szCs w:val="32"/>
          <w:rtl/>
        </w:rPr>
        <w:t xml:space="preserve"> </w:t>
      </w:r>
      <w:r w:rsidR="003174C0" w:rsidRPr="000E16EA">
        <w:rPr>
          <w:rFonts w:hint="cs"/>
          <w:sz w:val="32"/>
          <w:szCs w:val="32"/>
          <w:rtl/>
        </w:rPr>
        <w:t xml:space="preserve">   </w:t>
      </w:r>
      <w:r w:rsidR="003174C0" w:rsidRPr="004E33DE">
        <w:rPr>
          <w:rFonts w:hint="cs"/>
          <w:b/>
          <w:bCs/>
          <w:sz w:val="32"/>
          <w:szCs w:val="32"/>
          <w:rtl/>
        </w:rPr>
        <w:t>بوادر صناعة المعجم العربي :</w:t>
      </w:r>
    </w:p>
    <w:p w:rsidR="005B7D51" w:rsidRPr="000E16EA" w:rsidRDefault="001F47DC" w:rsidP="004C1E14">
      <w:pPr>
        <w:jc w:val="both"/>
        <w:rPr>
          <w:sz w:val="32"/>
          <w:szCs w:val="32"/>
          <w:rtl/>
        </w:rPr>
      </w:pPr>
      <w:r w:rsidRPr="000E16EA">
        <w:rPr>
          <w:rFonts w:hint="cs"/>
          <w:sz w:val="32"/>
          <w:szCs w:val="32"/>
          <w:rtl/>
        </w:rPr>
        <w:t xml:space="preserve">   </w:t>
      </w:r>
      <w:r w:rsidR="004A1EC1" w:rsidRPr="000E16EA">
        <w:rPr>
          <w:rFonts w:hint="cs"/>
          <w:sz w:val="32"/>
          <w:szCs w:val="32"/>
          <w:rtl/>
        </w:rPr>
        <w:t xml:space="preserve"> نش</w:t>
      </w:r>
      <w:r w:rsidR="00A758F9" w:rsidRPr="000E16EA">
        <w:rPr>
          <w:rFonts w:hint="cs"/>
          <w:sz w:val="32"/>
          <w:szCs w:val="32"/>
          <w:rtl/>
        </w:rPr>
        <w:t xml:space="preserve">أت </w:t>
      </w:r>
      <w:r w:rsidR="004A1EC1" w:rsidRPr="000E16EA">
        <w:rPr>
          <w:rFonts w:hint="cs"/>
          <w:sz w:val="32"/>
          <w:szCs w:val="32"/>
          <w:rtl/>
        </w:rPr>
        <w:t xml:space="preserve">بوادر </w:t>
      </w:r>
      <w:r w:rsidR="008548CB">
        <w:rPr>
          <w:rFonts w:hint="cs"/>
          <w:sz w:val="32"/>
          <w:szCs w:val="32"/>
          <w:rtl/>
        </w:rPr>
        <w:t>الحاجة ل</w:t>
      </w:r>
      <w:r w:rsidR="003174C0" w:rsidRPr="000E16EA">
        <w:rPr>
          <w:rFonts w:hint="cs"/>
          <w:sz w:val="32"/>
          <w:szCs w:val="32"/>
          <w:rtl/>
        </w:rPr>
        <w:t xml:space="preserve">تفسير </w:t>
      </w:r>
      <w:r w:rsidR="00B933B6" w:rsidRPr="000E16EA">
        <w:rPr>
          <w:rFonts w:hint="cs"/>
          <w:sz w:val="32"/>
          <w:szCs w:val="32"/>
          <w:rtl/>
        </w:rPr>
        <w:t>ما كان غامضاً</w:t>
      </w:r>
      <w:r w:rsidR="008548CB">
        <w:rPr>
          <w:rFonts w:hint="cs"/>
          <w:sz w:val="32"/>
          <w:szCs w:val="32"/>
          <w:rtl/>
        </w:rPr>
        <w:t xml:space="preserve"> من</w:t>
      </w:r>
      <w:r w:rsidR="00B933B6" w:rsidRPr="000E16EA">
        <w:rPr>
          <w:rFonts w:hint="cs"/>
          <w:sz w:val="32"/>
          <w:szCs w:val="32"/>
          <w:rtl/>
        </w:rPr>
        <w:t xml:space="preserve"> </w:t>
      </w:r>
      <w:r w:rsidR="008548CB" w:rsidRPr="000E16EA">
        <w:rPr>
          <w:rFonts w:hint="cs"/>
          <w:sz w:val="32"/>
          <w:szCs w:val="32"/>
          <w:rtl/>
        </w:rPr>
        <w:t>ألفاظ القرآن الكريم</w:t>
      </w:r>
      <w:r w:rsidR="008548CB">
        <w:rPr>
          <w:rFonts w:hint="cs"/>
          <w:sz w:val="32"/>
          <w:szCs w:val="32"/>
          <w:rtl/>
        </w:rPr>
        <w:t xml:space="preserve"> ، حتى </w:t>
      </w:r>
      <w:r w:rsidR="00B933B6" w:rsidRPr="000E16EA">
        <w:rPr>
          <w:rFonts w:hint="cs"/>
          <w:sz w:val="32"/>
          <w:szCs w:val="32"/>
          <w:rtl/>
        </w:rPr>
        <w:t xml:space="preserve">على بعض الصحابة </w:t>
      </w:r>
      <w:r w:rsidR="000574DA">
        <w:rPr>
          <w:rFonts w:hint="cs"/>
          <w:sz w:val="32"/>
          <w:szCs w:val="32"/>
          <w:rtl/>
        </w:rPr>
        <w:t xml:space="preserve">من خلال ما </w:t>
      </w:r>
      <w:r w:rsidR="008548CB">
        <w:rPr>
          <w:rFonts w:hint="cs"/>
          <w:sz w:val="32"/>
          <w:szCs w:val="32"/>
          <w:rtl/>
        </w:rPr>
        <w:t xml:space="preserve">عرف بـتفسير ابن عباس </w:t>
      </w:r>
      <w:r w:rsidR="000574DA">
        <w:rPr>
          <w:rFonts w:hint="cs"/>
          <w:sz w:val="32"/>
          <w:szCs w:val="32"/>
          <w:rtl/>
        </w:rPr>
        <w:t xml:space="preserve">الموسوم بـ(سؤالات نافع بن الأزرق لابن عباس) وفيها </w:t>
      </w:r>
      <w:r w:rsidR="00B933B6" w:rsidRPr="000E16EA">
        <w:rPr>
          <w:rFonts w:hint="cs"/>
          <w:sz w:val="32"/>
          <w:szCs w:val="32"/>
          <w:rtl/>
        </w:rPr>
        <w:t>بعض</w:t>
      </w:r>
      <w:r w:rsidR="008548CB">
        <w:rPr>
          <w:rFonts w:hint="cs"/>
          <w:sz w:val="32"/>
          <w:szCs w:val="32"/>
          <w:rtl/>
        </w:rPr>
        <w:t xml:space="preserve"> </w:t>
      </w:r>
      <w:r w:rsidR="00B933B6" w:rsidRPr="000E16EA">
        <w:rPr>
          <w:rFonts w:hint="cs"/>
          <w:sz w:val="32"/>
          <w:szCs w:val="32"/>
          <w:rtl/>
        </w:rPr>
        <w:t xml:space="preserve"> </w:t>
      </w:r>
      <w:r w:rsidR="000574DA">
        <w:rPr>
          <w:rFonts w:hint="cs"/>
          <w:sz w:val="32"/>
          <w:szCs w:val="32"/>
          <w:rtl/>
        </w:rPr>
        <w:t>ال</w:t>
      </w:r>
      <w:r w:rsidR="00A758F9" w:rsidRPr="000E16EA">
        <w:rPr>
          <w:rFonts w:hint="cs"/>
          <w:sz w:val="32"/>
          <w:szCs w:val="32"/>
          <w:rtl/>
        </w:rPr>
        <w:t xml:space="preserve">استفسارات عن معاني ألفاظ غامضة </w:t>
      </w:r>
      <w:r w:rsidR="00A81CC7" w:rsidRPr="000E16EA">
        <w:rPr>
          <w:rFonts w:hint="cs"/>
          <w:sz w:val="32"/>
          <w:szCs w:val="32"/>
          <w:rtl/>
        </w:rPr>
        <w:t xml:space="preserve">وجهها مَن </w:t>
      </w:r>
      <w:r w:rsidR="004A1EC1" w:rsidRPr="000E16EA">
        <w:rPr>
          <w:rFonts w:hint="cs"/>
          <w:sz w:val="32"/>
          <w:szCs w:val="32"/>
          <w:rtl/>
        </w:rPr>
        <w:t xml:space="preserve">كان </w:t>
      </w:r>
      <w:r w:rsidR="00A81CC7" w:rsidRPr="000E16EA">
        <w:rPr>
          <w:rFonts w:hint="cs"/>
          <w:sz w:val="32"/>
          <w:szCs w:val="32"/>
          <w:rtl/>
        </w:rPr>
        <w:t xml:space="preserve">يجهل هذه المعاني </w:t>
      </w:r>
      <w:r w:rsidR="00940140" w:rsidRPr="000E16EA">
        <w:rPr>
          <w:rFonts w:hint="cs"/>
          <w:sz w:val="32"/>
          <w:szCs w:val="32"/>
          <w:rtl/>
        </w:rPr>
        <w:t>وجهت ل</w:t>
      </w:r>
      <w:r w:rsidR="005E2B2E" w:rsidRPr="000E16EA">
        <w:rPr>
          <w:rFonts w:hint="cs"/>
          <w:sz w:val="32"/>
          <w:szCs w:val="32"/>
          <w:rtl/>
        </w:rPr>
        <w:t>م</w:t>
      </w:r>
      <w:r w:rsidR="00940140" w:rsidRPr="000E16EA">
        <w:rPr>
          <w:rFonts w:hint="cs"/>
          <w:sz w:val="32"/>
          <w:szCs w:val="32"/>
          <w:rtl/>
        </w:rPr>
        <w:t>َ</w:t>
      </w:r>
      <w:r w:rsidR="001B2933" w:rsidRPr="000E16EA">
        <w:rPr>
          <w:rFonts w:hint="cs"/>
          <w:sz w:val="32"/>
          <w:szCs w:val="32"/>
          <w:rtl/>
        </w:rPr>
        <w:t>ن</w:t>
      </w:r>
      <w:r w:rsidR="00940140" w:rsidRPr="000E16EA">
        <w:rPr>
          <w:rFonts w:hint="cs"/>
          <w:sz w:val="32"/>
          <w:szCs w:val="32"/>
          <w:rtl/>
        </w:rPr>
        <w:t>ْ</w:t>
      </w:r>
      <w:r w:rsidR="001B2933" w:rsidRPr="000E16EA">
        <w:rPr>
          <w:rFonts w:hint="cs"/>
          <w:sz w:val="32"/>
          <w:szCs w:val="32"/>
          <w:rtl/>
        </w:rPr>
        <w:t xml:space="preserve"> له اطلاع واسع بلغة العرب </w:t>
      </w:r>
      <w:r w:rsidR="004A1EC1" w:rsidRPr="000E16EA">
        <w:rPr>
          <w:rFonts w:hint="cs"/>
          <w:sz w:val="32"/>
          <w:szCs w:val="32"/>
          <w:rtl/>
        </w:rPr>
        <w:t xml:space="preserve">، </w:t>
      </w:r>
      <w:r w:rsidR="005E2B2E" w:rsidRPr="000E16EA">
        <w:rPr>
          <w:rFonts w:hint="cs"/>
          <w:sz w:val="32"/>
          <w:szCs w:val="32"/>
          <w:rtl/>
        </w:rPr>
        <w:t>فكان</w:t>
      </w:r>
      <w:r w:rsidR="00642DEB" w:rsidRPr="000E16EA">
        <w:rPr>
          <w:rFonts w:hint="cs"/>
          <w:sz w:val="32"/>
          <w:szCs w:val="32"/>
          <w:rtl/>
        </w:rPr>
        <w:t>ت البادرة على يد</w:t>
      </w:r>
      <w:r w:rsidR="005E2B2E" w:rsidRPr="000E16EA">
        <w:rPr>
          <w:rFonts w:hint="cs"/>
          <w:sz w:val="32"/>
          <w:szCs w:val="32"/>
          <w:rtl/>
        </w:rPr>
        <w:t xml:space="preserve"> </w:t>
      </w:r>
      <w:r w:rsidR="005C71DF" w:rsidRPr="000E16EA">
        <w:rPr>
          <w:rFonts w:hint="cs"/>
          <w:sz w:val="32"/>
          <w:szCs w:val="32"/>
          <w:rtl/>
        </w:rPr>
        <w:t>مَ</w:t>
      </w:r>
      <w:r w:rsidR="001B2933" w:rsidRPr="000E16EA">
        <w:rPr>
          <w:rFonts w:hint="cs"/>
          <w:sz w:val="32"/>
          <w:szCs w:val="32"/>
          <w:rtl/>
        </w:rPr>
        <w:t xml:space="preserve">ن </w:t>
      </w:r>
      <w:r w:rsidR="004A1EC1" w:rsidRPr="000E16EA">
        <w:rPr>
          <w:rFonts w:hint="cs"/>
          <w:sz w:val="32"/>
          <w:szCs w:val="32"/>
          <w:rtl/>
        </w:rPr>
        <w:t xml:space="preserve">بُنيت ثقافته ومعلوماته </w:t>
      </w:r>
      <w:r w:rsidR="005B7D51" w:rsidRPr="000E16EA">
        <w:rPr>
          <w:rFonts w:hint="cs"/>
          <w:sz w:val="32"/>
          <w:szCs w:val="32"/>
          <w:rtl/>
        </w:rPr>
        <w:t xml:space="preserve">من </w:t>
      </w:r>
      <w:r w:rsidR="000574DA">
        <w:rPr>
          <w:rFonts w:hint="cs"/>
          <w:sz w:val="32"/>
          <w:szCs w:val="32"/>
          <w:rtl/>
        </w:rPr>
        <w:t xml:space="preserve">خلال </w:t>
      </w:r>
      <w:r w:rsidR="004A1EC1" w:rsidRPr="000E16EA">
        <w:rPr>
          <w:rFonts w:hint="cs"/>
          <w:sz w:val="32"/>
          <w:szCs w:val="32"/>
          <w:rtl/>
        </w:rPr>
        <w:t>صُ</w:t>
      </w:r>
      <w:r w:rsidR="001B2933" w:rsidRPr="000E16EA">
        <w:rPr>
          <w:rFonts w:hint="cs"/>
          <w:sz w:val="32"/>
          <w:szCs w:val="32"/>
          <w:rtl/>
        </w:rPr>
        <w:t>ح</w:t>
      </w:r>
      <w:r w:rsidR="004A1EC1" w:rsidRPr="000E16EA">
        <w:rPr>
          <w:rFonts w:hint="cs"/>
          <w:sz w:val="32"/>
          <w:szCs w:val="32"/>
          <w:rtl/>
        </w:rPr>
        <w:t>ْ</w:t>
      </w:r>
      <w:r w:rsidR="001B2933" w:rsidRPr="000E16EA">
        <w:rPr>
          <w:rFonts w:hint="cs"/>
          <w:sz w:val="32"/>
          <w:szCs w:val="32"/>
          <w:rtl/>
        </w:rPr>
        <w:t>ب</w:t>
      </w:r>
      <w:r w:rsidR="005C71DF" w:rsidRPr="000E16EA">
        <w:rPr>
          <w:rFonts w:hint="cs"/>
          <w:sz w:val="32"/>
          <w:szCs w:val="32"/>
          <w:rtl/>
        </w:rPr>
        <w:t>َ</w:t>
      </w:r>
      <w:r w:rsidR="005B7D51" w:rsidRPr="000E16EA">
        <w:rPr>
          <w:rFonts w:hint="cs"/>
          <w:sz w:val="32"/>
          <w:szCs w:val="32"/>
          <w:rtl/>
        </w:rPr>
        <w:t>ته</w:t>
      </w:r>
      <w:r w:rsidR="001B2933" w:rsidRPr="000E16EA">
        <w:rPr>
          <w:rFonts w:hint="cs"/>
          <w:sz w:val="32"/>
          <w:szCs w:val="32"/>
          <w:rtl/>
        </w:rPr>
        <w:t xml:space="preserve"> </w:t>
      </w:r>
      <w:r w:rsidR="005B7D51" w:rsidRPr="000E16EA">
        <w:rPr>
          <w:rFonts w:hint="cs"/>
          <w:sz w:val="32"/>
          <w:szCs w:val="32"/>
          <w:rtl/>
        </w:rPr>
        <w:t>ل</w:t>
      </w:r>
      <w:r w:rsidR="001B2933" w:rsidRPr="000E16EA">
        <w:rPr>
          <w:rFonts w:hint="cs"/>
          <w:sz w:val="32"/>
          <w:szCs w:val="32"/>
          <w:rtl/>
        </w:rPr>
        <w:t xml:space="preserve">إمام </w:t>
      </w:r>
      <w:r w:rsidR="00642DEB" w:rsidRPr="000E16EA">
        <w:rPr>
          <w:rFonts w:hint="cs"/>
          <w:sz w:val="32"/>
          <w:szCs w:val="32"/>
          <w:rtl/>
        </w:rPr>
        <w:t xml:space="preserve">بلاغة العرب الإمام علي (ع) </w:t>
      </w:r>
      <w:r w:rsidR="005C71DF" w:rsidRPr="000E16EA">
        <w:rPr>
          <w:rFonts w:hint="cs"/>
          <w:sz w:val="32"/>
          <w:szCs w:val="32"/>
          <w:rtl/>
        </w:rPr>
        <w:t>هو الصحابي ابن عباس</w:t>
      </w:r>
      <w:r w:rsidR="005B7D51" w:rsidRPr="000E16EA">
        <w:rPr>
          <w:rFonts w:hint="cs"/>
          <w:sz w:val="32"/>
          <w:szCs w:val="32"/>
          <w:rtl/>
        </w:rPr>
        <w:t xml:space="preserve"> .</w:t>
      </w:r>
    </w:p>
    <w:p w:rsidR="005C71DF" w:rsidRPr="000E16EA" w:rsidRDefault="005C71DF" w:rsidP="004C1E14">
      <w:pPr>
        <w:jc w:val="both"/>
        <w:rPr>
          <w:sz w:val="32"/>
          <w:szCs w:val="32"/>
          <w:rtl/>
        </w:rPr>
      </w:pPr>
      <w:r w:rsidRPr="000E16EA">
        <w:rPr>
          <w:rFonts w:hint="cs"/>
          <w:sz w:val="32"/>
          <w:szCs w:val="32"/>
          <w:rtl/>
        </w:rPr>
        <w:lastRenderedPageBreak/>
        <w:t xml:space="preserve"> </w:t>
      </w:r>
      <w:r w:rsidR="00075B08">
        <w:rPr>
          <w:rFonts w:hint="cs"/>
          <w:sz w:val="32"/>
          <w:szCs w:val="32"/>
          <w:rtl/>
        </w:rPr>
        <w:t xml:space="preserve">  </w:t>
      </w:r>
      <w:r w:rsidR="005B7D51" w:rsidRPr="000E16EA">
        <w:rPr>
          <w:rFonts w:hint="cs"/>
          <w:sz w:val="32"/>
          <w:szCs w:val="32"/>
          <w:rtl/>
        </w:rPr>
        <w:t xml:space="preserve">كانت البادرة </w:t>
      </w:r>
      <w:r w:rsidRPr="000E16EA">
        <w:rPr>
          <w:rFonts w:hint="cs"/>
          <w:sz w:val="32"/>
          <w:szCs w:val="32"/>
          <w:rtl/>
        </w:rPr>
        <w:t>عندما كان يجلس في فناء الكعبة في جلسات ت</w:t>
      </w:r>
      <w:r w:rsidR="004A1EC1" w:rsidRPr="000E16EA">
        <w:rPr>
          <w:rFonts w:hint="cs"/>
          <w:sz w:val="32"/>
          <w:szCs w:val="32"/>
          <w:rtl/>
        </w:rPr>
        <w:t>ُ</w:t>
      </w:r>
      <w:r w:rsidRPr="000E16EA">
        <w:rPr>
          <w:rFonts w:hint="cs"/>
          <w:sz w:val="32"/>
          <w:szCs w:val="32"/>
          <w:rtl/>
        </w:rPr>
        <w:t xml:space="preserve">عقد هناك </w:t>
      </w:r>
      <w:r w:rsidR="001B2933" w:rsidRPr="000E16EA">
        <w:rPr>
          <w:rFonts w:hint="cs"/>
          <w:sz w:val="32"/>
          <w:szCs w:val="32"/>
          <w:rtl/>
        </w:rPr>
        <w:t xml:space="preserve">، </w:t>
      </w:r>
      <w:r w:rsidR="00940140" w:rsidRPr="000E16EA">
        <w:rPr>
          <w:rFonts w:hint="cs"/>
          <w:sz w:val="32"/>
          <w:szCs w:val="32"/>
          <w:rtl/>
        </w:rPr>
        <w:t>ويتح</w:t>
      </w:r>
      <w:r w:rsidR="005B7D51" w:rsidRPr="000E16EA">
        <w:rPr>
          <w:rFonts w:hint="cs"/>
          <w:sz w:val="32"/>
          <w:szCs w:val="32"/>
          <w:rtl/>
        </w:rPr>
        <w:t>لّق حوله مجموعة من الصحابة لهم</w:t>
      </w:r>
      <w:r w:rsidR="00940140" w:rsidRPr="000E16EA">
        <w:rPr>
          <w:rFonts w:hint="cs"/>
          <w:sz w:val="32"/>
          <w:szCs w:val="32"/>
          <w:rtl/>
        </w:rPr>
        <w:t xml:space="preserve"> </w:t>
      </w:r>
      <w:r w:rsidR="00075B08">
        <w:rPr>
          <w:rFonts w:hint="cs"/>
          <w:sz w:val="32"/>
          <w:szCs w:val="32"/>
          <w:rtl/>
        </w:rPr>
        <w:t>بعض ال</w:t>
      </w:r>
      <w:r w:rsidR="00940140" w:rsidRPr="000E16EA">
        <w:rPr>
          <w:rFonts w:hint="cs"/>
          <w:sz w:val="32"/>
          <w:szCs w:val="32"/>
          <w:rtl/>
        </w:rPr>
        <w:t xml:space="preserve">استفسارات </w:t>
      </w:r>
      <w:r w:rsidR="00A81CC7" w:rsidRPr="000E16EA">
        <w:rPr>
          <w:rFonts w:hint="cs"/>
          <w:sz w:val="32"/>
          <w:szCs w:val="32"/>
          <w:rtl/>
        </w:rPr>
        <w:t>ع</w:t>
      </w:r>
      <w:r w:rsidR="004A1EC1" w:rsidRPr="000E16EA">
        <w:rPr>
          <w:rFonts w:hint="cs"/>
          <w:sz w:val="32"/>
          <w:szCs w:val="32"/>
          <w:rtl/>
        </w:rPr>
        <w:t>ُ</w:t>
      </w:r>
      <w:r w:rsidR="00A81CC7" w:rsidRPr="000E16EA">
        <w:rPr>
          <w:rFonts w:hint="cs"/>
          <w:sz w:val="32"/>
          <w:szCs w:val="32"/>
          <w:rtl/>
        </w:rPr>
        <w:t>رفت تلك التساؤلات</w:t>
      </w:r>
      <w:r w:rsidR="00940140" w:rsidRPr="000E16EA">
        <w:rPr>
          <w:rFonts w:hint="cs"/>
          <w:sz w:val="32"/>
          <w:szCs w:val="32"/>
          <w:rtl/>
        </w:rPr>
        <w:t xml:space="preserve"> </w:t>
      </w:r>
      <w:r w:rsidR="00075B08">
        <w:rPr>
          <w:rFonts w:hint="cs"/>
          <w:sz w:val="32"/>
          <w:szCs w:val="32"/>
          <w:rtl/>
        </w:rPr>
        <w:t>بتلك التسمية ،</w:t>
      </w:r>
      <w:r w:rsidR="00EB5FEE" w:rsidRPr="000E16EA">
        <w:rPr>
          <w:rFonts w:hint="cs"/>
          <w:sz w:val="32"/>
          <w:szCs w:val="32"/>
          <w:rtl/>
        </w:rPr>
        <w:t xml:space="preserve"> فكان يجيب عليها </w:t>
      </w:r>
      <w:r w:rsidR="001A5D3D" w:rsidRPr="000E16EA">
        <w:rPr>
          <w:rFonts w:hint="cs"/>
          <w:sz w:val="32"/>
          <w:szCs w:val="32"/>
          <w:rtl/>
        </w:rPr>
        <w:t xml:space="preserve">ابن عباس </w:t>
      </w:r>
      <w:r w:rsidRPr="000E16EA">
        <w:rPr>
          <w:rFonts w:hint="cs"/>
          <w:sz w:val="32"/>
          <w:szCs w:val="32"/>
          <w:rtl/>
        </w:rPr>
        <w:t xml:space="preserve">ويفسرها مشفوعة </w:t>
      </w:r>
      <w:r w:rsidR="00EB5FEE" w:rsidRPr="000E16EA">
        <w:rPr>
          <w:rFonts w:hint="cs"/>
          <w:sz w:val="32"/>
          <w:szCs w:val="32"/>
          <w:rtl/>
        </w:rPr>
        <w:t xml:space="preserve">بالشواهد الشعرية </w:t>
      </w:r>
      <w:r w:rsidR="001A5D3D" w:rsidRPr="000E16EA">
        <w:rPr>
          <w:rFonts w:hint="cs"/>
          <w:sz w:val="32"/>
          <w:szCs w:val="32"/>
          <w:rtl/>
        </w:rPr>
        <w:t xml:space="preserve">التي تؤيّد ذلك المعنى </w:t>
      </w:r>
      <w:r w:rsidR="00EB5FEE" w:rsidRPr="000E16EA">
        <w:rPr>
          <w:rFonts w:hint="cs"/>
          <w:sz w:val="32"/>
          <w:szCs w:val="32"/>
          <w:rtl/>
        </w:rPr>
        <w:t xml:space="preserve">ممّا قالته العرب </w:t>
      </w:r>
      <w:r w:rsidRPr="000E16EA">
        <w:rPr>
          <w:rFonts w:hint="cs"/>
          <w:sz w:val="32"/>
          <w:szCs w:val="32"/>
          <w:rtl/>
        </w:rPr>
        <w:t>.</w:t>
      </w:r>
    </w:p>
    <w:p w:rsidR="003A6C81" w:rsidRPr="000E16EA" w:rsidRDefault="005C71DF" w:rsidP="004C1E14">
      <w:pPr>
        <w:jc w:val="both"/>
        <w:rPr>
          <w:sz w:val="32"/>
          <w:szCs w:val="32"/>
          <w:rtl/>
        </w:rPr>
      </w:pPr>
      <w:r w:rsidRPr="000E16EA">
        <w:rPr>
          <w:rFonts w:hint="cs"/>
          <w:sz w:val="32"/>
          <w:szCs w:val="32"/>
          <w:rtl/>
        </w:rPr>
        <w:t xml:space="preserve">    </w:t>
      </w:r>
      <w:r w:rsidR="001A5D3D" w:rsidRPr="000E16EA">
        <w:rPr>
          <w:rFonts w:hint="cs"/>
          <w:sz w:val="32"/>
          <w:szCs w:val="32"/>
          <w:rtl/>
        </w:rPr>
        <w:t xml:space="preserve"> من تلك الأسئلة </w:t>
      </w:r>
      <w:r w:rsidR="00075B08">
        <w:rPr>
          <w:rFonts w:hint="cs"/>
          <w:sz w:val="32"/>
          <w:szCs w:val="32"/>
          <w:rtl/>
        </w:rPr>
        <w:t xml:space="preserve">ما يأتي </w:t>
      </w:r>
      <w:r w:rsidR="001A5D3D" w:rsidRPr="000E16EA">
        <w:rPr>
          <w:rFonts w:hint="cs"/>
          <w:sz w:val="32"/>
          <w:szCs w:val="32"/>
          <w:rtl/>
        </w:rPr>
        <w:t xml:space="preserve">: </w:t>
      </w:r>
    </w:p>
    <w:p w:rsidR="001A5D3D" w:rsidRPr="000E16EA" w:rsidRDefault="001A5D3D" w:rsidP="004C1E14">
      <w:pPr>
        <w:jc w:val="both"/>
        <w:rPr>
          <w:sz w:val="32"/>
          <w:szCs w:val="32"/>
          <w:rtl/>
        </w:rPr>
      </w:pPr>
      <w:r w:rsidRPr="000E16EA">
        <w:rPr>
          <w:rFonts w:hint="cs"/>
          <w:sz w:val="32"/>
          <w:szCs w:val="32"/>
          <w:rtl/>
        </w:rPr>
        <w:t xml:space="preserve">   قالا : </w:t>
      </w:r>
      <w:r w:rsidR="009A3C2F" w:rsidRPr="000E16EA">
        <w:rPr>
          <w:rFonts w:hint="cs"/>
          <w:sz w:val="32"/>
          <w:szCs w:val="32"/>
          <w:rtl/>
        </w:rPr>
        <w:t>يا ابن عباس أخبرنا عن قوله تعالى " ع</w:t>
      </w:r>
      <w:r w:rsidR="00180CC6" w:rsidRPr="000E16EA">
        <w:rPr>
          <w:rFonts w:hint="cs"/>
          <w:sz w:val="32"/>
          <w:szCs w:val="32"/>
          <w:rtl/>
        </w:rPr>
        <w:t>َ</w:t>
      </w:r>
      <w:r w:rsidR="009A3C2F" w:rsidRPr="000E16EA">
        <w:rPr>
          <w:rFonts w:hint="cs"/>
          <w:sz w:val="32"/>
          <w:szCs w:val="32"/>
          <w:rtl/>
        </w:rPr>
        <w:t>ن</w:t>
      </w:r>
      <w:r w:rsidR="00180CC6" w:rsidRPr="000E16EA">
        <w:rPr>
          <w:rFonts w:hint="cs"/>
          <w:sz w:val="32"/>
          <w:szCs w:val="32"/>
          <w:rtl/>
        </w:rPr>
        <w:t>ِ</w:t>
      </w:r>
      <w:r w:rsidR="009A3C2F" w:rsidRPr="000E16EA">
        <w:rPr>
          <w:rFonts w:hint="cs"/>
          <w:sz w:val="32"/>
          <w:szCs w:val="32"/>
          <w:rtl/>
        </w:rPr>
        <w:t xml:space="preserve"> الي</w:t>
      </w:r>
      <w:r w:rsidR="00180CC6" w:rsidRPr="000E16EA">
        <w:rPr>
          <w:rFonts w:hint="cs"/>
          <w:sz w:val="32"/>
          <w:szCs w:val="32"/>
          <w:rtl/>
        </w:rPr>
        <w:t>َ</w:t>
      </w:r>
      <w:r w:rsidR="009A3C2F" w:rsidRPr="000E16EA">
        <w:rPr>
          <w:rFonts w:hint="cs"/>
          <w:sz w:val="32"/>
          <w:szCs w:val="32"/>
          <w:rtl/>
        </w:rPr>
        <w:t>م</w:t>
      </w:r>
      <w:r w:rsidR="00180CC6" w:rsidRPr="000E16EA">
        <w:rPr>
          <w:rFonts w:hint="cs"/>
          <w:sz w:val="32"/>
          <w:szCs w:val="32"/>
          <w:rtl/>
        </w:rPr>
        <w:t>ِ</w:t>
      </w:r>
      <w:r w:rsidR="009A3C2F" w:rsidRPr="000E16EA">
        <w:rPr>
          <w:rFonts w:hint="cs"/>
          <w:sz w:val="32"/>
          <w:szCs w:val="32"/>
          <w:rtl/>
        </w:rPr>
        <w:t>ين</w:t>
      </w:r>
      <w:r w:rsidR="00180CC6" w:rsidRPr="000E16EA">
        <w:rPr>
          <w:rFonts w:hint="cs"/>
          <w:sz w:val="32"/>
          <w:szCs w:val="32"/>
          <w:rtl/>
        </w:rPr>
        <w:t>ِ</w:t>
      </w:r>
      <w:r w:rsidR="009A3C2F" w:rsidRPr="000E16EA">
        <w:rPr>
          <w:rFonts w:hint="cs"/>
          <w:sz w:val="32"/>
          <w:szCs w:val="32"/>
          <w:rtl/>
        </w:rPr>
        <w:t xml:space="preserve"> وع</w:t>
      </w:r>
      <w:r w:rsidR="00180CC6" w:rsidRPr="000E16EA">
        <w:rPr>
          <w:rFonts w:hint="cs"/>
          <w:sz w:val="32"/>
          <w:szCs w:val="32"/>
          <w:rtl/>
        </w:rPr>
        <w:t>َ</w:t>
      </w:r>
      <w:r w:rsidR="009A3C2F" w:rsidRPr="000E16EA">
        <w:rPr>
          <w:rFonts w:hint="cs"/>
          <w:sz w:val="32"/>
          <w:szCs w:val="32"/>
          <w:rtl/>
        </w:rPr>
        <w:t>ن</w:t>
      </w:r>
      <w:r w:rsidR="00180CC6" w:rsidRPr="000E16EA">
        <w:rPr>
          <w:rFonts w:hint="cs"/>
          <w:sz w:val="32"/>
          <w:szCs w:val="32"/>
          <w:rtl/>
        </w:rPr>
        <w:t>ِ</w:t>
      </w:r>
      <w:r w:rsidR="009A3C2F" w:rsidRPr="000E16EA">
        <w:rPr>
          <w:rFonts w:hint="cs"/>
          <w:sz w:val="32"/>
          <w:szCs w:val="32"/>
          <w:rtl/>
        </w:rPr>
        <w:t xml:space="preserve"> الش</w:t>
      </w:r>
      <w:r w:rsidR="00180CC6" w:rsidRPr="000E16EA">
        <w:rPr>
          <w:rFonts w:hint="cs"/>
          <w:sz w:val="32"/>
          <w:szCs w:val="32"/>
          <w:rtl/>
        </w:rPr>
        <w:t>ِ</w:t>
      </w:r>
      <w:r w:rsidR="009A3C2F" w:rsidRPr="000E16EA">
        <w:rPr>
          <w:rFonts w:hint="cs"/>
          <w:sz w:val="32"/>
          <w:szCs w:val="32"/>
          <w:rtl/>
        </w:rPr>
        <w:t>مالِ عِز</w:t>
      </w:r>
      <w:r w:rsidR="00180CC6" w:rsidRPr="000E16EA">
        <w:rPr>
          <w:rFonts w:hint="cs"/>
          <w:sz w:val="32"/>
          <w:szCs w:val="32"/>
          <w:rtl/>
        </w:rPr>
        <w:t>ِ</w:t>
      </w:r>
      <w:r w:rsidR="009A3C2F" w:rsidRPr="000E16EA">
        <w:rPr>
          <w:rFonts w:hint="cs"/>
          <w:sz w:val="32"/>
          <w:szCs w:val="32"/>
          <w:rtl/>
        </w:rPr>
        <w:t>ين</w:t>
      </w:r>
      <w:r w:rsidR="00180CC6" w:rsidRPr="000E16EA">
        <w:rPr>
          <w:rFonts w:hint="cs"/>
          <w:sz w:val="32"/>
          <w:szCs w:val="32"/>
          <w:rtl/>
        </w:rPr>
        <w:t>َ</w:t>
      </w:r>
      <w:r w:rsidR="009A3C2F" w:rsidRPr="000E16EA">
        <w:rPr>
          <w:rFonts w:hint="cs"/>
          <w:sz w:val="32"/>
          <w:szCs w:val="32"/>
          <w:rtl/>
        </w:rPr>
        <w:t xml:space="preserve"> "</w:t>
      </w:r>
      <w:r w:rsidR="00CF7E04" w:rsidRPr="00CF7E04">
        <w:rPr>
          <w:rFonts w:hint="cs"/>
          <w:rtl/>
        </w:rPr>
        <w:t xml:space="preserve"> </w:t>
      </w:r>
      <w:r w:rsidR="00CF7E04">
        <w:rPr>
          <w:rFonts w:hint="cs"/>
          <w:rtl/>
        </w:rPr>
        <w:t>المعارج : 37</w:t>
      </w:r>
    </w:p>
    <w:p w:rsidR="009A3C2F" w:rsidRPr="000E16EA" w:rsidRDefault="009A3C2F" w:rsidP="004C1E14">
      <w:pPr>
        <w:jc w:val="both"/>
        <w:rPr>
          <w:sz w:val="32"/>
          <w:szCs w:val="32"/>
          <w:rtl/>
        </w:rPr>
      </w:pPr>
      <w:r w:rsidRPr="000E16EA">
        <w:rPr>
          <w:rFonts w:hint="cs"/>
          <w:sz w:val="32"/>
          <w:szCs w:val="32"/>
          <w:rtl/>
        </w:rPr>
        <w:t xml:space="preserve">    قال ع</w:t>
      </w:r>
      <w:r w:rsidR="003B7B3F" w:rsidRPr="000E16EA">
        <w:rPr>
          <w:rFonts w:hint="cs"/>
          <w:sz w:val="32"/>
          <w:szCs w:val="32"/>
          <w:rtl/>
        </w:rPr>
        <w:t>ِ</w:t>
      </w:r>
      <w:r w:rsidRPr="000E16EA">
        <w:rPr>
          <w:rFonts w:hint="cs"/>
          <w:sz w:val="32"/>
          <w:szCs w:val="32"/>
          <w:rtl/>
        </w:rPr>
        <w:t>ز</w:t>
      </w:r>
      <w:r w:rsidR="003B7B3F" w:rsidRPr="000E16EA">
        <w:rPr>
          <w:rFonts w:hint="cs"/>
          <w:sz w:val="32"/>
          <w:szCs w:val="32"/>
          <w:rtl/>
        </w:rPr>
        <w:t>ِ</w:t>
      </w:r>
      <w:r w:rsidRPr="000E16EA">
        <w:rPr>
          <w:rFonts w:hint="cs"/>
          <w:sz w:val="32"/>
          <w:szCs w:val="32"/>
          <w:rtl/>
        </w:rPr>
        <w:t>ين : حَلَقَ الرفاق .</w:t>
      </w:r>
    </w:p>
    <w:p w:rsidR="009A3C2F" w:rsidRPr="000E16EA" w:rsidRDefault="00F648D4" w:rsidP="004C1E14">
      <w:pPr>
        <w:jc w:val="both"/>
        <w:rPr>
          <w:sz w:val="32"/>
          <w:szCs w:val="32"/>
          <w:rtl/>
        </w:rPr>
      </w:pPr>
      <w:r w:rsidRPr="000E16EA">
        <w:rPr>
          <w:rFonts w:hint="cs"/>
          <w:sz w:val="32"/>
          <w:szCs w:val="32"/>
          <w:rtl/>
        </w:rPr>
        <w:t xml:space="preserve">  </w:t>
      </w:r>
      <w:r w:rsidR="009A3C2F" w:rsidRPr="000E16EA">
        <w:rPr>
          <w:rFonts w:hint="cs"/>
          <w:sz w:val="32"/>
          <w:szCs w:val="32"/>
          <w:rtl/>
        </w:rPr>
        <w:t xml:space="preserve"> قالا : وهل تعرف العرب ذلك ، قال : نعم ، سمعت عبيد بن الأبرص يقول :</w:t>
      </w:r>
    </w:p>
    <w:p w:rsidR="003B7B3F" w:rsidRPr="000E16EA" w:rsidRDefault="009A3C2F" w:rsidP="004C1E14">
      <w:pPr>
        <w:jc w:val="both"/>
        <w:rPr>
          <w:sz w:val="32"/>
          <w:szCs w:val="32"/>
          <w:rtl/>
        </w:rPr>
      </w:pPr>
      <w:r w:rsidRPr="000E16EA">
        <w:rPr>
          <w:rFonts w:hint="cs"/>
          <w:sz w:val="32"/>
          <w:szCs w:val="32"/>
          <w:rtl/>
        </w:rPr>
        <w:t xml:space="preserve">               فجاءوا يُهرَعونَ إليه حتى </w:t>
      </w:r>
      <w:r w:rsidR="00075B08">
        <w:rPr>
          <w:rFonts w:hint="cs"/>
          <w:sz w:val="32"/>
          <w:szCs w:val="32"/>
          <w:rtl/>
        </w:rPr>
        <w:t xml:space="preserve">    </w:t>
      </w:r>
      <w:r w:rsidRPr="000E16EA">
        <w:rPr>
          <w:rFonts w:hint="cs"/>
          <w:sz w:val="32"/>
          <w:szCs w:val="32"/>
          <w:rtl/>
        </w:rPr>
        <w:t>يكونوا حول مِنبره عِزِينا</w:t>
      </w:r>
    </w:p>
    <w:p w:rsidR="009A3C2F" w:rsidRPr="000E16EA" w:rsidRDefault="003B7B3F" w:rsidP="004C1E14">
      <w:pPr>
        <w:jc w:val="both"/>
        <w:rPr>
          <w:sz w:val="32"/>
          <w:szCs w:val="32"/>
          <w:rtl/>
        </w:rPr>
      </w:pPr>
      <w:r w:rsidRPr="000E16EA">
        <w:rPr>
          <w:rFonts w:hint="cs"/>
          <w:sz w:val="32"/>
          <w:szCs w:val="32"/>
          <w:rtl/>
        </w:rPr>
        <w:t xml:space="preserve">   أي جالسين حول منبره على شكل حلقات .</w:t>
      </w:r>
      <w:r w:rsidR="009A3C2F" w:rsidRPr="000E16EA">
        <w:rPr>
          <w:rFonts w:hint="cs"/>
          <w:sz w:val="32"/>
          <w:szCs w:val="32"/>
          <w:rtl/>
        </w:rPr>
        <w:t xml:space="preserve"> </w:t>
      </w:r>
    </w:p>
    <w:p w:rsidR="009A3C2F" w:rsidRPr="000E16EA" w:rsidRDefault="00F648D4" w:rsidP="004C1E14">
      <w:pPr>
        <w:jc w:val="both"/>
        <w:rPr>
          <w:sz w:val="32"/>
          <w:szCs w:val="32"/>
          <w:rtl/>
        </w:rPr>
      </w:pPr>
      <w:r w:rsidRPr="000E16EA">
        <w:rPr>
          <w:rFonts w:hint="cs"/>
          <w:sz w:val="32"/>
          <w:szCs w:val="32"/>
          <w:rtl/>
        </w:rPr>
        <w:t xml:space="preserve">  </w:t>
      </w:r>
      <w:r w:rsidR="009A3C2F" w:rsidRPr="000E16EA">
        <w:rPr>
          <w:rFonts w:hint="cs"/>
          <w:sz w:val="32"/>
          <w:szCs w:val="32"/>
          <w:rtl/>
        </w:rPr>
        <w:t xml:space="preserve"> وسأل نافع عن ق</w:t>
      </w:r>
      <w:r w:rsidR="003E7827" w:rsidRPr="000E16EA">
        <w:rPr>
          <w:rFonts w:hint="cs"/>
          <w:sz w:val="32"/>
          <w:szCs w:val="32"/>
          <w:rtl/>
        </w:rPr>
        <w:t>وله تعالى : " واب</w:t>
      </w:r>
      <w:r w:rsidR="00DB0732" w:rsidRPr="000E16EA">
        <w:rPr>
          <w:rFonts w:hint="cs"/>
          <w:sz w:val="32"/>
          <w:szCs w:val="32"/>
          <w:rtl/>
        </w:rPr>
        <w:t>ْ</w:t>
      </w:r>
      <w:r w:rsidR="003E7827" w:rsidRPr="000E16EA">
        <w:rPr>
          <w:rFonts w:hint="cs"/>
          <w:sz w:val="32"/>
          <w:szCs w:val="32"/>
          <w:rtl/>
        </w:rPr>
        <w:t>ت</w:t>
      </w:r>
      <w:r w:rsidR="00DB0732" w:rsidRPr="000E16EA">
        <w:rPr>
          <w:rFonts w:hint="cs"/>
          <w:sz w:val="32"/>
          <w:szCs w:val="32"/>
          <w:rtl/>
        </w:rPr>
        <w:t>َ</w:t>
      </w:r>
      <w:r w:rsidR="003E7827" w:rsidRPr="000E16EA">
        <w:rPr>
          <w:rFonts w:hint="cs"/>
          <w:sz w:val="32"/>
          <w:szCs w:val="32"/>
          <w:rtl/>
        </w:rPr>
        <w:t>غ</w:t>
      </w:r>
      <w:r w:rsidR="00DB0732" w:rsidRPr="000E16EA">
        <w:rPr>
          <w:rFonts w:hint="cs"/>
          <w:sz w:val="32"/>
          <w:szCs w:val="32"/>
          <w:rtl/>
        </w:rPr>
        <w:t>ُ</w:t>
      </w:r>
      <w:r w:rsidR="003E7827" w:rsidRPr="000E16EA">
        <w:rPr>
          <w:rFonts w:hint="cs"/>
          <w:sz w:val="32"/>
          <w:szCs w:val="32"/>
          <w:rtl/>
        </w:rPr>
        <w:t>وا إليه الو</w:t>
      </w:r>
      <w:r w:rsidR="00DB0732" w:rsidRPr="000E16EA">
        <w:rPr>
          <w:rFonts w:hint="cs"/>
          <w:sz w:val="32"/>
          <w:szCs w:val="32"/>
          <w:rtl/>
        </w:rPr>
        <w:t>َ</w:t>
      </w:r>
      <w:r w:rsidR="003E7827" w:rsidRPr="000E16EA">
        <w:rPr>
          <w:rFonts w:hint="cs"/>
          <w:sz w:val="32"/>
          <w:szCs w:val="32"/>
          <w:rtl/>
        </w:rPr>
        <w:t>س</w:t>
      </w:r>
      <w:r w:rsidR="00DB0732" w:rsidRPr="000E16EA">
        <w:rPr>
          <w:rFonts w:hint="cs"/>
          <w:sz w:val="32"/>
          <w:szCs w:val="32"/>
          <w:rtl/>
        </w:rPr>
        <w:t>ِ</w:t>
      </w:r>
      <w:r w:rsidR="003E7827" w:rsidRPr="000E16EA">
        <w:rPr>
          <w:rFonts w:hint="cs"/>
          <w:sz w:val="32"/>
          <w:szCs w:val="32"/>
          <w:rtl/>
        </w:rPr>
        <w:t>ي</w:t>
      </w:r>
      <w:r w:rsidR="00DB0732" w:rsidRPr="000E16EA">
        <w:rPr>
          <w:rFonts w:hint="cs"/>
          <w:sz w:val="32"/>
          <w:szCs w:val="32"/>
          <w:rtl/>
        </w:rPr>
        <w:t>ْ</w:t>
      </w:r>
      <w:r w:rsidR="003E7827" w:rsidRPr="000E16EA">
        <w:rPr>
          <w:rFonts w:hint="cs"/>
          <w:sz w:val="32"/>
          <w:szCs w:val="32"/>
          <w:rtl/>
        </w:rPr>
        <w:t>ل</w:t>
      </w:r>
      <w:r w:rsidR="00DB0732" w:rsidRPr="000E16EA">
        <w:rPr>
          <w:rFonts w:hint="cs"/>
          <w:sz w:val="32"/>
          <w:szCs w:val="32"/>
          <w:rtl/>
        </w:rPr>
        <w:t>َ</w:t>
      </w:r>
      <w:r w:rsidR="003E7827" w:rsidRPr="000E16EA">
        <w:rPr>
          <w:rFonts w:hint="cs"/>
          <w:sz w:val="32"/>
          <w:szCs w:val="32"/>
          <w:rtl/>
        </w:rPr>
        <w:t>ة</w:t>
      </w:r>
      <w:r w:rsidR="00DB0732" w:rsidRPr="000E16EA">
        <w:rPr>
          <w:rFonts w:hint="cs"/>
          <w:sz w:val="32"/>
          <w:szCs w:val="32"/>
          <w:rtl/>
        </w:rPr>
        <w:t>َ</w:t>
      </w:r>
      <w:r w:rsidR="003E7827" w:rsidRPr="000E16EA">
        <w:rPr>
          <w:rFonts w:hint="cs"/>
          <w:sz w:val="32"/>
          <w:szCs w:val="32"/>
          <w:rtl/>
        </w:rPr>
        <w:t xml:space="preserve"> "</w:t>
      </w:r>
      <w:r w:rsidR="00CF7E04" w:rsidRPr="00075B08">
        <w:rPr>
          <w:rFonts w:hint="cs"/>
          <w:rtl/>
        </w:rPr>
        <w:t>(المائدة :35)</w:t>
      </w:r>
      <w:r w:rsidR="003E7827" w:rsidRPr="000E16EA">
        <w:rPr>
          <w:rFonts w:hint="cs"/>
          <w:sz w:val="32"/>
          <w:szCs w:val="32"/>
          <w:rtl/>
        </w:rPr>
        <w:t xml:space="preserve"> ما الوسيلة ؟</w:t>
      </w:r>
    </w:p>
    <w:p w:rsidR="003E7827" w:rsidRPr="000E16EA" w:rsidRDefault="00F648D4" w:rsidP="004C1E14">
      <w:pPr>
        <w:jc w:val="both"/>
        <w:rPr>
          <w:sz w:val="32"/>
          <w:szCs w:val="32"/>
          <w:rtl/>
        </w:rPr>
      </w:pPr>
      <w:r w:rsidRPr="000E16EA">
        <w:rPr>
          <w:rFonts w:hint="cs"/>
          <w:sz w:val="32"/>
          <w:szCs w:val="32"/>
          <w:rtl/>
        </w:rPr>
        <w:t xml:space="preserve"> </w:t>
      </w:r>
      <w:r w:rsidR="003E7827" w:rsidRPr="000E16EA">
        <w:rPr>
          <w:rFonts w:hint="cs"/>
          <w:sz w:val="32"/>
          <w:szCs w:val="32"/>
          <w:rtl/>
        </w:rPr>
        <w:t xml:space="preserve">  قال : الو</w:t>
      </w:r>
      <w:r w:rsidR="00DB0732" w:rsidRPr="000E16EA">
        <w:rPr>
          <w:rFonts w:hint="cs"/>
          <w:sz w:val="32"/>
          <w:szCs w:val="32"/>
          <w:rtl/>
        </w:rPr>
        <w:t>َ</w:t>
      </w:r>
      <w:r w:rsidR="003E7827" w:rsidRPr="000E16EA">
        <w:rPr>
          <w:rFonts w:hint="cs"/>
          <w:sz w:val="32"/>
          <w:szCs w:val="32"/>
          <w:rtl/>
        </w:rPr>
        <w:t>س</w:t>
      </w:r>
      <w:r w:rsidR="00DB0732" w:rsidRPr="000E16EA">
        <w:rPr>
          <w:rFonts w:hint="cs"/>
          <w:sz w:val="32"/>
          <w:szCs w:val="32"/>
          <w:rtl/>
        </w:rPr>
        <w:t>ِ</w:t>
      </w:r>
      <w:r w:rsidR="003E7827" w:rsidRPr="000E16EA">
        <w:rPr>
          <w:rFonts w:hint="cs"/>
          <w:sz w:val="32"/>
          <w:szCs w:val="32"/>
          <w:rtl/>
        </w:rPr>
        <w:t>يل</w:t>
      </w:r>
      <w:r w:rsidR="00DB0732" w:rsidRPr="000E16EA">
        <w:rPr>
          <w:rFonts w:hint="cs"/>
          <w:sz w:val="32"/>
          <w:szCs w:val="32"/>
          <w:rtl/>
        </w:rPr>
        <w:t>َ</w:t>
      </w:r>
      <w:r w:rsidR="003E7827" w:rsidRPr="000E16EA">
        <w:rPr>
          <w:rFonts w:hint="cs"/>
          <w:sz w:val="32"/>
          <w:szCs w:val="32"/>
          <w:rtl/>
        </w:rPr>
        <w:t>ة : الحاجة ، واستشهد بقول عنترة بن شداد :</w:t>
      </w:r>
    </w:p>
    <w:p w:rsidR="003E7827" w:rsidRPr="000E16EA" w:rsidRDefault="003E7827" w:rsidP="004C1E14">
      <w:pPr>
        <w:jc w:val="both"/>
        <w:rPr>
          <w:sz w:val="32"/>
          <w:szCs w:val="32"/>
          <w:rtl/>
        </w:rPr>
      </w:pPr>
      <w:r w:rsidRPr="000E16EA">
        <w:rPr>
          <w:rFonts w:hint="cs"/>
          <w:sz w:val="32"/>
          <w:szCs w:val="32"/>
          <w:rtl/>
        </w:rPr>
        <w:t xml:space="preserve">          إنّ الرجال لهم إليك وسيلة        إنْ يأخذوكِ تَكحلي وتَخضَّبي </w:t>
      </w:r>
    </w:p>
    <w:p w:rsidR="00D4506A" w:rsidRDefault="00390E51" w:rsidP="004C1E14">
      <w:pPr>
        <w:jc w:val="both"/>
        <w:rPr>
          <w:sz w:val="32"/>
          <w:szCs w:val="32"/>
          <w:rtl/>
        </w:rPr>
      </w:pPr>
      <w:r w:rsidRPr="000E16EA">
        <w:rPr>
          <w:rFonts w:hint="cs"/>
          <w:sz w:val="32"/>
          <w:szCs w:val="32"/>
          <w:rtl/>
        </w:rPr>
        <w:t xml:space="preserve">    لهذا </w:t>
      </w:r>
      <w:r w:rsidR="00586F8A" w:rsidRPr="000E16EA">
        <w:rPr>
          <w:rFonts w:hint="cs"/>
          <w:sz w:val="32"/>
          <w:szCs w:val="32"/>
          <w:rtl/>
        </w:rPr>
        <w:t>ت</w:t>
      </w:r>
      <w:r w:rsidRPr="000E16EA">
        <w:rPr>
          <w:rFonts w:hint="cs"/>
          <w:sz w:val="32"/>
          <w:szCs w:val="32"/>
          <w:rtl/>
        </w:rPr>
        <w:t xml:space="preserve">عدّ تفسيرات ابن عباس </w:t>
      </w:r>
      <w:r w:rsidR="00586F8A" w:rsidRPr="000E16EA">
        <w:rPr>
          <w:rFonts w:hint="cs"/>
          <w:sz w:val="32"/>
          <w:szCs w:val="32"/>
          <w:rtl/>
        </w:rPr>
        <w:t xml:space="preserve">نواة المعجم العربي </w:t>
      </w:r>
      <w:r w:rsidR="008E524B" w:rsidRPr="000E16EA">
        <w:rPr>
          <w:rFonts w:hint="cs"/>
          <w:sz w:val="32"/>
          <w:szCs w:val="32"/>
          <w:rtl/>
        </w:rPr>
        <w:t xml:space="preserve">ثمرة </w:t>
      </w:r>
      <w:r w:rsidR="0014435F" w:rsidRPr="000E16EA">
        <w:rPr>
          <w:rFonts w:hint="cs"/>
          <w:sz w:val="32"/>
          <w:szCs w:val="32"/>
          <w:rtl/>
        </w:rPr>
        <w:t xml:space="preserve">من ثمرات </w:t>
      </w:r>
      <w:r w:rsidR="008E524B" w:rsidRPr="000E16EA">
        <w:rPr>
          <w:rFonts w:hint="cs"/>
          <w:sz w:val="32"/>
          <w:szCs w:val="32"/>
          <w:rtl/>
        </w:rPr>
        <w:t xml:space="preserve">صحبة </w:t>
      </w:r>
      <w:r w:rsidR="0014435F" w:rsidRPr="000E16EA">
        <w:rPr>
          <w:rFonts w:hint="cs"/>
          <w:sz w:val="32"/>
          <w:szCs w:val="32"/>
          <w:rtl/>
        </w:rPr>
        <w:t>ابن عباس</w:t>
      </w:r>
      <w:r w:rsidR="00586F8A" w:rsidRPr="000E16EA">
        <w:rPr>
          <w:rFonts w:hint="cs"/>
          <w:sz w:val="32"/>
          <w:szCs w:val="32"/>
          <w:rtl/>
        </w:rPr>
        <w:t xml:space="preserve"> لأمير البلاغة </w:t>
      </w:r>
      <w:r w:rsidR="008E524B" w:rsidRPr="000E16EA">
        <w:rPr>
          <w:rFonts w:hint="cs"/>
          <w:sz w:val="32"/>
          <w:szCs w:val="32"/>
          <w:rtl/>
        </w:rPr>
        <w:t xml:space="preserve">ومالك الفصاحة ومستودع كلام العرب الإمام علي عليه السلام ، </w:t>
      </w:r>
      <w:r w:rsidR="0014435F" w:rsidRPr="000E16EA">
        <w:rPr>
          <w:rFonts w:hint="cs"/>
          <w:sz w:val="32"/>
          <w:szCs w:val="32"/>
          <w:rtl/>
        </w:rPr>
        <w:t>و</w:t>
      </w:r>
      <w:r w:rsidR="008E524B" w:rsidRPr="000E16EA">
        <w:rPr>
          <w:rFonts w:hint="cs"/>
          <w:sz w:val="32"/>
          <w:szCs w:val="32"/>
          <w:rtl/>
        </w:rPr>
        <w:t xml:space="preserve">هو </w:t>
      </w:r>
      <w:r w:rsidR="0014435F" w:rsidRPr="000E16EA">
        <w:rPr>
          <w:rFonts w:hint="cs"/>
          <w:sz w:val="32"/>
          <w:szCs w:val="32"/>
          <w:rtl/>
        </w:rPr>
        <w:t xml:space="preserve">الذي </w:t>
      </w:r>
      <w:r w:rsidR="008E524B" w:rsidRPr="000E16EA">
        <w:rPr>
          <w:rFonts w:hint="cs"/>
          <w:sz w:val="32"/>
          <w:szCs w:val="32"/>
          <w:rtl/>
        </w:rPr>
        <w:t xml:space="preserve">قد نهل من معين لا ينضب </w:t>
      </w:r>
      <w:r w:rsidR="00615388" w:rsidRPr="000E16EA">
        <w:rPr>
          <w:rFonts w:hint="cs"/>
          <w:sz w:val="32"/>
          <w:szCs w:val="32"/>
          <w:rtl/>
        </w:rPr>
        <w:t xml:space="preserve">ومصدر لا ينفد ، </w:t>
      </w:r>
      <w:r w:rsidR="005A2A51" w:rsidRPr="000E16EA">
        <w:rPr>
          <w:rFonts w:hint="cs"/>
          <w:sz w:val="32"/>
          <w:szCs w:val="32"/>
          <w:rtl/>
        </w:rPr>
        <w:t xml:space="preserve">ويعدّ </w:t>
      </w:r>
      <w:r w:rsidR="0014435F" w:rsidRPr="000E16EA">
        <w:rPr>
          <w:rFonts w:hint="cs"/>
          <w:sz w:val="32"/>
          <w:szCs w:val="32"/>
          <w:rtl/>
        </w:rPr>
        <w:t xml:space="preserve">كلامه </w:t>
      </w:r>
      <w:r w:rsidR="00D129E0" w:rsidRPr="000E16EA">
        <w:rPr>
          <w:rFonts w:hint="cs"/>
          <w:sz w:val="32"/>
          <w:szCs w:val="32"/>
          <w:rtl/>
        </w:rPr>
        <w:t>منقذ</w:t>
      </w:r>
      <w:r w:rsidR="00615388" w:rsidRPr="000E16EA">
        <w:rPr>
          <w:rFonts w:hint="cs"/>
          <w:sz w:val="32"/>
          <w:szCs w:val="32"/>
          <w:rtl/>
        </w:rPr>
        <w:t xml:space="preserve"> الملهوف </w:t>
      </w:r>
      <w:r w:rsidR="005A2A51" w:rsidRPr="000E16EA">
        <w:rPr>
          <w:rFonts w:hint="cs"/>
          <w:sz w:val="32"/>
          <w:szCs w:val="32"/>
          <w:rtl/>
        </w:rPr>
        <w:t xml:space="preserve">لفهم الغامض والنادر </w:t>
      </w:r>
      <w:r w:rsidR="00D129E0" w:rsidRPr="000E16EA">
        <w:rPr>
          <w:rFonts w:hint="cs"/>
          <w:sz w:val="32"/>
          <w:szCs w:val="32"/>
          <w:rtl/>
        </w:rPr>
        <w:t xml:space="preserve">ومعين المحتاج إلى زاد المعرفة ، فيروى أنّه أجاب </w:t>
      </w:r>
      <w:r w:rsidR="005A2A51" w:rsidRPr="000E16EA">
        <w:rPr>
          <w:rFonts w:hint="cs"/>
          <w:sz w:val="32"/>
          <w:szCs w:val="32"/>
          <w:rtl/>
        </w:rPr>
        <w:t xml:space="preserve">على مَن سأل </w:t>
      </w:r>
      <w:r w:rsidR="00075B08">
        <w:rPr>
          <w:rFonts w:hint="cs"/>
          <w:sz w:val="32"/>
          <w:szCs w:val="32"/>
          <w:rtl/>
        </w:rPr>
        <w:t xml:space="preserve">أحد الصحابة </w:t>
      </w:r>
      <w:r w:rsidR="005A2A51" w:rsidRPr="000E16EA">
        <w:rPr>
          <w:rFonts w:hint="cs"/>
          <w:sz w:val="32"/>
          <w:szCs w:val="32"/>
          <w:rtl/>
        </w:rPr>
        <w:t xml:space="preserve">ولم يجبه عن </w:t>
      </w:r>
      <w:r w:rsidR="00CF7E04">
        <w:rPr>
          <w:rFonts w:hint="cs"/>
          <w:sz w:val="32"/>
          <w:szCs w:val="32"/>
          <w:rtl/>
        </w:rPr>
        <w:t>معنى قوله تعالى : " وفاكهة وأبّا</w:t>
      </w:r>
      <w:r w:rsidR="00D129E0" w:rsidRPr="000E16EA">
        <w:rPr>
          <w:rFonts w:hint="cs"/>
          <w:sz w:val="32"/>
          <w:szCs w:val="32"/>
          <w:rtl/>
        </w:rPr>
        <w:t xml:space="preserve"> </w:t>
      </w:r>
      <w:r w:rsidR="005A2A51" w:rsidRPr="000E16EA">
        <w:rPr>
          <w:rFonts w:hint="cs"/>
          <w:sz w:val="32"/>
          <w:szCs w:val="32"/>
          <w:rtl/>
        </w:rPr>
        <w:t>"</w:t>
      </w:r>
      <w:r w:rsidR="00CF7E04" w:rsidRPr="00CF7E04">
        <w:rPr>
          <w:rFonts w:hint="cs"/>
          <w:sz w:val="24"/>
          <w:szCs w:val="24"/>
          <w:rtl/>
        </w:rPr>
        <w:t>(عبس:31)</w:t>
      </w:r>
      <w:r w:rsidR="005A2A51" w:rsidRPr="00CF7E04">
        <w:rPr>
          <w:rFonts w:hint="cs"/>
          <w:sz w:val="24"/>
          <w:szCs w:val="24"/>
          <w:rtl/>
        </w:rPr>
        <w:t xml:space="preserve"> </w:t>
      </w:r>
      <w:r w:rsidR="005A2A51" w:rsidRPr="000E16EA">
        <w:rPr>
          <w:rFonts w:hint="cs"/>
          <w:sz w:val="32"/>
          <w:szCs w:val="32"/>
          <w:rtl/>
        </w:rPr>
        <w:t xml:space="preserve">فقال </w:t>
      </w:r>
      <w:r w:rsidR="00C42218">
        <w:rPr>
          <w:rFonts w:hint="cs"/>
          <w:sz w:val="32"/>
          <w:szCs w:val="32"/>
          <w:rtl/>
        </w:rPr>
        <w:t>بعد</w:t>
      </w:r>
      <w:r w:rsidR="00D4506A">
        <w:rPr>
          <w:rFonts w:hint="cs"/>
          <w:sz w:val="32"/>
          <w:szCs w:val="32"/>
          <w:rtl/>
        </w:rPr>
        <w:t xml:space="preserve"> </w:t>
      </w:r>
      <w:r w:rsidR="00C42218">
        <w:rPr>
          <w:rFonts w:hint="cs"/>
          <w:sz w:val="32"/>
          <w:szCs w:val="32"/>
          <w:rtl/>
        </w:rPr>
        <w:t xml:space="preserve">ما سمع ذلك من الإمام علي عليه السلام </w:t>
      </w:r>
      <w:r w:rsidR="005A2A51" w:rsidRPr="000E16EA">
        <w:rPr>
          <w:rFonts w:hint="cs"/>
          <w:sz w:val="32"/>
          <w:szCs w:val="32"/>
          <w:rtl/>
        </w:rPr>
        <w:t xml:space="preserve">: إنّه الكلأ والمرعى </w:t>
      </w:r>
      <w:r w:rsidR="00D4506A">
        <w:rPr>
          <w:rFonts w:hint="cs"/>
          <w:sz w:val="32"/>
          <w:szCs w:val="32"/>
          <w:rtl/>
        </w:rPr>
        <w:t>.</w:t>
      </w:r>
    </w:p>
    <w:p w:rsidR="00390E51" w:rsidRPr="000E16EA" w:rsidRDefault="00D4506A" w:rsidP="004C1E14">
      <w:pPr>
        <w:jc w:val="both"/>
        <w:rPr>
          <w:sz w:val="32"/>
          <w:szCs w:val="32"/>
          <w:rtl/>
        </w:rPr>
      </w:pPr>
      <w:r>
        <w:rPr>
          <w:rFonts w:hint="cs"/>
          <w:sz w:val="32"/>
          <w:szCs w:val="32"/>
          <w:rtl/>
        </w:rPr>
        <w:t xml:space="preserve">   </w:t>
      </w:r>
      <w:r w:rsidR="005A2A51" w:rsidRPr="000E16EA">
        <w:rPr>
          <w:rFonts w:hint="cs"/>
          <w:sz w:val="32"/>
          <w:szCs w:val="32"/>
          <w:rtl/>
        </w:rPr>
        <w:t xml:space="preserve">وينسب لابن عباس أيضاً كتاب غريب القرآن </w:t>
      </w:r>
      <w:r>
        <w:rPr>
          <w:rFonts w:hint="cs"/>
          <w:sz w:val="32"/>
          <w:szCs w:val="32"/>
          <w:rtl/>
        </w:rPr>
        <w:t xml:space="preserve">، </w:t>
      </w:r>
      <w:r w:rsidR="00C47DAD" w:rsidRPr="000E16EA">
        <w:rPr>
          <w:rFonts w:hint="cs"/>
          <w:sz w:val="32"/>
          <w:szCs w:val="32"/>
          <w:rtl/>
        </w:rPr>
        <w:t>سار على نهجه في غريب القرآن أبّان بن تغلب بن رباح البكري ( ت 141 هـ ) وهو قارئ لغوي فقيه ثقة روى عن علي بن الحسين ومحمد الباقر وجعفر الصادق عليهم السلام .</w:t>
      </w:r>
      <w:r w:rsidR="00D129E0" w:rsidRPr="000E16EA">
        <w:rPr>
          <w:rFonts w:hint="cs"/>
          <w:sz w:val="32"/>
          <w:szCs w:val="32"/>
          <w:rtl/>
        </w:rPr>
        <w:t xml:space="preserve"> </w:t>
      </w:r>
    </w:p>
    <w:p w:rsidR="00C17987" w:rsidRPr="000E16EA" w:rsidRDefault="00AD6771" w:rsidP="004C1E14">
      <w:pPr>
        <w:jc w:val="both"/>
        <w:rPr>
          <w:sz w:val="32"/>
          <w:szCs w:val="32"/>
          <w:rtl/>
        </w:rPr>
      </w:pPr>
      <w:r w:rsidRPr="000E16EA">
        <w:rPr>
          <w:rFonts w:hint="cs"/>
          <w:sz w:val="32"/>
          <w:szCs w:val="32"/>
          <w:rtl/>
        </w:rPr>
        <w:t xml:space="preserve">  </w:t>
      </w:r>
      <w:r w:rsidR="00D27D1E" w:rsidRPr="000E16EA">
        <w:rPr>
          <w:rFonts w:hint="cs"/>
          <w:sz w:val="32"/>
          <w:szCs w:val="32"/>
          <w:rtl/>
        </w:rPr>
        <w:t>ف</w:t>
      </w:r>
      <w:r w:rsidRPr="000E16EA">
        <w:rPr>
          <w:rFonts w:hint="cs"/>
          <w:sz w:val="32"/>
          <w:szCs w:val="32"/>
          <w:rtl/>
        </w:rPr>
        <w:t xml:space="preserve">في مثل هذه الأجواء </w:t>
      </w:r>
      <w:r w:rsidR="00D27D1E" w:rsidRPr="000E16EA">
        <w:rPr>
          <w:rFonts w:hint="cs"/>
          <w:sz w:val="32"/>
          <w:szCs w:val="32"/>
          <w:rtl/>
        </w:rPr>
        <w:t xml:space="preserve">الإيمانية المرتبطة بالقرآن الكريم </w:t>
      </w:r>
      <w:r w:rsidRPr="000E16EA">
        <w:rPr>
          <w:rFonts w:hint="cs"/>
          <w:sz w:val="32"/>
          <w:szCs w:val="32"/>
          <w:rtl/>
        </w:rPr>
        <w:t xml:space="preserve">ظهرت </w:t>
      </w:r>
      <w:r w:rsidR="00D4506A">
        <w:rPr>
          <w:rFonts w:hint="cs"/>
          <w:sz w:val="32"/>
          <w:szCs w:val="32"/>
          <w:rtl/>
        </w:rPr>
        <w:t>بوادر نشأة المعجم العربي بعد ما أصبحت</w:t>
      </w:r>
      <w:r w:rsidR="00D27D1E" w:rsidRPr="000E16EA">
        <w:rPr>
          <w:rFonts w:hint="cs"/>
          <w:sz w:val="32"/>
          <w:szCs w:val="32"/>
          <w:rtl/>
        </w:rPr>
        <w:t xml:space="preserve"> </w:t>
      </w:r>
      <w:r w:rsidRPr="000E16EA">
        <w:rPr>
          <w:rFonts w:hint="cs"/>
          <w:sz w:val="32"/>
          <w:szCs w:val="32"/>
          <w:rtl/>
        </w:rPr>
        <w:t>الحاجة</w:t>
      </w:r>
      <w:r w:rsidR="00D4506A">
        <w:rPr>
          <w:rFonts w:hint="cs"/>
          <w:sz w:val="32"/>
          <w:szCs w:val="32"/>
          <w:rtl/>
        </w:rPr>
        <w:t xml:space="preserve"> </w:t>
      </w:r>
      <w:r w:rsidR="00D27D1E" w:rsidRPr="000E16EA">
        <w:rPr>
          <w:rFonts w:hint="cs"/>
          <w:sz w:val="32"/>
          <w:szCs w:val="32"/>
          <w:rtl/>
        </w:rPr>
        <w:t>ملح</w:t>
      </w:r>
      <w:r w:rsidR="00D4506A">
        <w:rPr>
          <w:rFonts w:hint="cs"/>
          <w:sz w:val="32"/>
          <w:szCs w:val="32"/>
          <w:rtl/>
        </w:rPr>
        <w:t>ّة ل</w:t>
      </w:r>
      <w:r w:rsidR="00D27D1E" w:rsidRPr="000E16EA">
        <w:rPr>
          <w:rFonts w:hint="cs"/>
          <w:sz w:val="32"/>
          <w:szCs w:val="32"/>
          <w:rtl/>
        </w:rPr>
        <w:t xml:space="preserve">جمع مفردات العربية بين دفتي كتاب لدوافع مختلفة يمكن أن نوجزها فيما يأتي : </w:t>
      </w:r>
    </w:p>
    <w:p w:rsidR="00C17987" w:rsidRPr="000E16EA" w:rsidRDefault="00C17987" w:rsidP="004C1E14">
      <w:pPr>
        <w:jc w:val="both"/>
        <w:rPr>
          <w:sz w:val="32"/>
          <w:szCs w:val="32"/>
          <w:rtl/>
        </w:rPr>
      </w:pPr>
      <w:r w:rsidRPr="000E16EA">
        <w:rPr>
          <w:rFonts w:hint="cs"/>
          <w:sz w:val="32"/>
          <w:szCs w:val="32"/>
          <w:rtl/>
        </w:rPr>
        <w:t xml:space="preserve">  1 ــ صيانة كتاب الله العزيز من الأخطاء اللغوية في النطق والكتابة .</w:t>
      </w:r>
    </w:p>
    <w:p w:rsidR="003A6C81" w:rsidRPr="000E16EA" w:rsidRDefault="00AD6771" w:rsidP="004C1E14">
      <w:pPr>
        <w:jc w:val="both"/>
        <w:rPr>
          <w:sz w:val="32"/>
          <w:szCs w:val="32"/>
          <w:rtl/>
        </w:rPr>
      </w:pPr>
      <w:r w:rsidRPr="000E16EA">
        <w:rPr>
          <w:rFonts w:hint="cs"/>
          <w:sz w:val="32"/>
          <w:szCs w:val="32"/>
          <w:rtl/>
        </w:rPr>
        <w:lastRenderedPageBreak/>
        <w:t xml:space="preserve"> </w:t>
      </w:r>
      <w:r w:rsidR="00C17987" w:rsidRPr="000E16EA">
        <w:rPr>
          <w:rFonts w:hint="cs"/>
          <w:sz w:val="32"/>
          <w:szCs w:val="32"/>
          <w:rtl/>
        </w:rPr>
        <w:t>2 ــ حفظ اللغة العربية من دخول ألفاظ دخيلة في متنها إذ إنّ اللفظ الدخيل لا يخضع لموازين ومقاييس اللغة .</w:t>
      </w:r>
    </w:p>
    <w:p w:rsidR="00425F1C" w:rsidRPr="000E16EA" w:rsidRDefault="00C17987" w:rsidP="004C1E14">
      <w:pPr>
        <w:jc w:val="both"/>
        <w:rPr>
          <w:sz w:val="32"/>
          <w:szCs w:val="32"/>
          <w:rtl/>
        </w:rPr>
      </w:pPr>
      <w:r w:rsidRPr="000E16EA">
        <w:rPr>
          <w:rFonts w:hint="cs"/>
          <w:sz w:val="32"/>
          <w:szCs w:val="32"/>
          <w:rtl/>
        </w:rPr>
        <w:t xml:space="preserve"> 3 ــ الخوف على اللغة من التغيير والانقراض</w:t>
      </w:r>
      <w:r w:rsidR="00425F1C" w:rsidRPr="000E16EA">
        <w:rPr>
          <w:rFonts w:hint="cs"/>
          <w:sz w:val="32"/>
          <w:szCs w:val="32"/>
          <w:rtl/>
        </w:rPr>
        <w:t xml:space="preserve"> ، أو الإغلاق عن</w:t>
      </w:r>
      <w:r w:rsidRPr="000E16EA">
        <w:rPr>
          <w:rFonts w:hint="cs"/>
          <w:sz w:val="32"/>
          <w:szCs w:val="32"/>
          <w:rtl/>
        </w:rPr>
        <w:t xml:space="preserve"> الفهم </w:t>
      </w:r>
      <w:r w:rsidR="00425F1C" w:rsidRPr="000E16EA">
        <w:rPr>
          <w:rFonts w:hint="cs"/>
          <w:sz w:val="32"/>
          <w:szCs w:val="32"/>
          <w:rtl/>
        </w:rPr>
        <w:t>.</w:t>
      </w:r>
    </w:p>
    <w:p w:rsidR="00425F1C" w:rsidRPr="000E16EA" w:rsidRDefault="00425F1C" w:rsidP="004C1E14">
      <w:pPr>
        <w:jc w:val="both"/>
        <w:rPr>
          <w:sz w:val="32"/>
          <w:szCs w:val="32"/>
          <w:rtl/>
        </w:rPr>
      </w:pPr>
      <w:r w:rsidRPr="000E16EA">
        <w:rPr>
          <w:rFonts w:hint="cs"/>
          <w:sz w:val="32"/>
          <w:szCs w:val="32"/>
          <w:rtl/>
        </w:rPr>
        <w:t xml:space="preserve"> 4 ــ اختلاط العرب بغيرهم من الأعاجم بعد انتشار الإسلام إلى بلاد العجم أدّى إلى استغلاق اللغة على الإفهام ، ولا ضير من تدوين المولـّد والمعرّب والدخيل في المعجم .</w:t>
      </w:r>
    </w:p>
    <w:p w:rsidR="00425F1C" w:rsidRPr="000E16EA" w:rsidRDefault="00425F1C" w:rsidP="004C1E14">
      <w:pPr>
        <w:jc w:val="both"/>
        <w:rPr>
          <w:sz w:val="32"/>
          <w:szCs w:val="32"/>
          <w:rtl/>
        </w:rPr>
      </w:pPr>
      <w:r w:rsidRPr="000E16EA">
        <w:rPr>
          <w:rFonts w:hint="cs"/>
          <w:sz w:val="32"/>
          <w:szCs w:val="32"/>
          <w:rtl/>
        </w:rPr>
        <w:t xml:space="preserve">  5 ــ أصبحت العربية لغة للقرآن والدين الجديد فازدادت الحاجة لمعرفة هذه اللغة ومعاني ألفاظها باستعمالاتها القرآنية .</w:t>
      </w:r>
      <w:r w:rsidR="00166F60" w:rsidRPr="000E16EA">
        <w:rPr>
          <w:rFonts w:hint="cs"/>
          <w:sz w:val="32"/>
          <w:szCs w:val="32"/>
          <w:rtl/>
        </w:rPr>
        <w:t xml:space="preserve"> </w:t>
      </w:r>
    </w:p>
    <w:p w:rsidR="00166F60" w:rsidRPr="000E16EA" w:rsidRDefault="00425F1C" w:rsidP="004C1E14">
      <w:pPr>
        <w:jc w:val="both"/>
        <w:rPr>
          <w:sz w:val="32"/>
          <w:szCs w:val="32"/>
          <w:rtl/>
        </w:rPr>
      </w:pPr>
      <w:r w:rsidRPr="000E16EA">
        <w:rPr>
          <w:rFonts w:hint="cs"/>
          <w:sz w:val="32"/>
          <w:szCs w:val="32"/>
          <w:rtl/>
        </w:rPr>
        <w:t xml:space="preserve">  6 ــ الإيمان بأنّ </w:t>
      </w:r>
      <w:r w:rsidR="00166F60" w:rsidRPr="000E16EA">
        <w:rPr>
          <w:rFonts w:hint="cs"/>
          <w:sz w:val="32"/>
          <w:szCs w:val="32"/>
          <w:rtl/>
        </w:rPr>
        <w:t>تدوين اللغة تكليف</w:t>
      </w:r>
      <w:r w:rsidR="00D4506A">
        <w:rPr>
          <w:rFonts w:hint="cs"/>
          <w:sz w:val="32"/>
          <w:szCs w:val="32"/>
          <w:rtl/>
        </w:rPr>
        <w:t xml:space="preserve"> شرعيّ</w:t>
      </w:r>
      <w:r w:rsidR="00166F60" w:rsidRPr="000E16EA">
        <w:rPr>
          <w:rFonts w:hint="cs"/>
          <w:sz w:val="32"/>
          <w:szCs w:val="32"/>
          <w:rtl/>
        </w:rPr>
        <w:t xml:space="preserve"> لمن يقدر على تدوينها ، وبخاصة بعد نُصح الرسول</w:t>
      </w:r>
      <w:r w:rsidR="00A93493">
        <w:rPr>
          <w:rFonts w:hint="cs"/>
          <w:sz w:val="32"/>
          <w:szCs w:val="32"/>
          <w:rtl/>
        </w:rPr>
        <w:t xml:space="preserve"> صلى الله عليه وآله وسلّم أ</w:t>
      </w:r>
      <w:r w:rsidR="00D4506A" w:rsidRPr="000E16EA">
        <w:rPr>
          <w:rFonts w:hint="cs"/>
          <w:sz w:val="32"/>
          <w:szCs w:val="32"/>
          <w:rtl/>
        </w:rPr>
        <w:t xml:space="preserve">صحابه </w:t>
      </w:r>
      <w:r w:rsidR="00A93493">
        <w:rPr>
          <w:rFonts w:hint="cs"/>
          <w:sz w:val="32"/>
          <w:szCs w:val="32"/>
          <w:rtl/>
        </w:rPr>
        <w:t>عند</w:t>
      </w:r>
      <w:r w:rsidR="00D4506A">
        <w:rPr>
          <w:rFonts w:hint="cs"/>
          <w:sz w:val="32"/>
          <w:szCs w:val="32"/>
          <w:rtl/>
        </w:rPr>
        <w:t xml:space="preserve">ما سمع </w:t>
      </w:r>
      <w:r w:rsidR="00166F60" w:rsidRPr="000E16EA">
        <w:rPr>
          <w:rFonts w:hint="cs"/>
          <w:sz w:val="32"/>
          <w:szCs w:val="32"/>
          <w:rtl/>
        </w:rPr>
        <w:t>من يلحن قال</w:t>
      </w:r>
      <w:r w:rsidR="00D4506A">
        <w:rPr>
          <w:rFonts w:hint="cs"/>
          <w:sz w:val="32"/>
          <w:szCs w:val="32"/>
          <w:rtl/>
        </w:rPr>
        <w:t>:</w:t>
      </w:r>
      <w:r w:rsidR="00A93493">
        <w:rPr>
          <w:rFonts w:hint="cs"/>
          <w:sz w:val="32"/>
          <w:szCs w:val="32"/>
          <w:rtl/>
        </w:rPr>
        <w:t>((</w:t>
      </w:r>
      <w:r w:rsidR="00166F60" w:rsidRPr="000E16EA">
        <w:rPr>
          <w:rFonts w:hint="cs"/>
          <w:sz w:val="32"/>
          <w:szCs w:val="32"/>
          <w:rtl/>
        </w:rPr>
        <w:t>أُرشدوا أخاكم فقد ضلّ )) .</w:t>
      </w:r>
    </w:p>
    <w:p w:rsidR="00166F60" w:rsidRPr="000E16EA" w:rsidRDefault="00166F60" w:rsidP="004C1E14">
      <w:pPr>
        <w:jc w:val="both"/>
        <w:rPr>
          <w:sz w:val="32"/>
          <w:szCs w:val="32"/>
          <w:rtl/>
        </w:rPr>
      </w:pPr>
      <w:r w:rsidRPr="000E16EA">
        <w:rPr>
          <w:rFonts w:hint="cs"/>
          <w:sz w:val="32"/>
          <w:szCs w:val="32"/>
          <w:rtl/>
        </w:rPr>
        <w:t xml:space="preserve">  7 ــ الغيرة على لغة الآباء ولغة الدين من التحريف دفع</w:t>
      </w:r>
      <w:r w:rsidR="0014435F" w:rsidRPr="000E16EA">
        <w:rPr>
          <w:rFonts w:hint="cs"/>
          <w:sz w:val="32"/>
          <w:szCs w:val="32"/>
          <w:rtl/>
        </w:rPr>
        <w:t>ت</w:t>
      </w:r>
      <w:r w:rsidRPr="000E16EA">
        <w:rPr>
          <w:rFonts w:hint="cs"/>
          <w:sz w:val="32"/>
          <w:szCs w:val="32"/>
          <w:rtl/>
        </w:rPr>
        <w:t xml:space="preserve"> كثير</w:t>
      </w:r>
      <w:r w:rsidR="0014435F" w:rsidRPr="000E16EA">
        <w:rPr>
          <w:rFonts w:hint="cs"/>
          <w:sz w:val="32"/>
          <w:szCs w:val="32"/>
          <w:rtl/>
        </w:rPr>
        <w:t>اً</w:t>
      </w:r>
      <w:r w:rsidR="004427E2" w:rsidRPr="000E16EA">
        <w:rPr>
          <w:rFonts w:hint="cs"/>
          <w:sz w:val="32"/>
          <w:szCs w:val="32"/>
          <w:rtl/>
        </w:rPr>
        <w:t xml:space="preserve"> من العلماء إلى</w:t>
      </w:r>
      <w:r w:rsidR="00A93493">
        <w:rPr>
          <w:rFonts w:hint="cs"/>
          <w:sz w:val="32"/>
          <w:szCs w:val="32"/>
          <w:rtl/>
        </w:rPr>
        <w:t xml:space="preserve"> انتجاع البادية ومشافهة الأعراب لتدوين اللغة وجمعها</w:t>
      </w:r>
      <w:r w:rsidRPr="000E16EA">
        <w:rPr>
          <w:rFonts w:hint="cs"/>
          <w:sz w:val="32"/>
          <w:szCs w:val="32"/>
          <w:rtl/>
        </w:rPr>
        <w:t xml:space="preserve"> بمعجمات .</w:t>
      </w:r>
    </w:p>
    <w:p w:rsidR="00C972D1" w:rsidRPr="000E16EA" w:rsidRDefault="00166F60" w:rsidP="004C1E14">
      <w:pPr>
        <w:jc w:val="both"/>
        <w:rPr>
          <w:sz w:val="32"/>
          <w:szCs w:val="32"/>
          <w:rtl/>
        </w:rPr>
      </w:pPr>
      <w:r w:rsidRPr="000E16EA">
        <w:rPr>
          <w:rFonts w:hint="cs"/>
          <w:sz w:val="32"/>
          <w:szCs w:val="32"/>
          <w:rtl/>
        </w:rPr>
        <w:t xml:space="preserve">  8 ــ </w:t>
      </w:r>
      <w:r w:rsidR="00C972D1" w:rsidRPr="000E16EA">
        <w:rPr>
          <w:rFonts w:hint="cs"/>
          <w:sz w:val="32"/>
          <w:szCs w:val="32"/>
          <w:rtl/>
        </w:rPr>
        <w:t>التعريف على عادات العرب وتقاليدهم من خلال ما دوّن من ألفاظ تمثّل أنماط</w:t>
      </w:r>
      <w:r w:rsidR="004427E2" w:rsidRPr="000E16EA">
        <w:rPr>
          <w:rFonts w:hint="cs"/>
          <w:sz w:val="32"/>
          <w:szCs w:val="32"/>
          <w:rtl/>
        </w:rPr>
        <w:t>اً</w:t>
      </w:r>
      <w:r w:rsidR="00C972D1" w:rsidRPr="000E16EA">
        <w:rPr>
          <w:rFonts w:hint="cs"/>
          <w:sz w:val="32"/>
          <w:szCs w:val="32"/>
          <w:rtl/>
        </w:rPr>
        <w:t xml:space="preserve"> لسلوكهم الاجتماعي وأمثالهم وحكمهم وتراكيب لغتهم .</w:t>
      </w:r>
    </w:p>
    <w:p w:rsidR="00457BFD" w:rsidRPr="000E16EA" w:rsidRDefault="00C972D1" w:rsidP="004C1E14">
      <w:pPr>
        <w:jc w:val="both"/>
        <w:rPr>
          <w:sz w:val="32"/>
          <w:szCs w:val="32"/>
          <w:rtl/>
        </w:rPr>
      </w:pPr>
      <w:r w:rsidRPr="000E16EA">
        <w:rPr>
          <w:rFonts w:hint="cs"/>
          <w:sz w:val="32"/>
          <w:szCs w:val="32"/>
          <w:rtl/>
        </w:rPr>
        <w:t xml:space="preserve">  9 ــ الحاجة الملحة للتعرف على ألفاظ تساعد مَنْ يريد التعبير عن أفكاره وما يدور في ذهنه من آراء .</w:t>
      </w:r>
    </w:p>
    <w:p w:rsidR="00AA5524" w:rsidRPr="000E16EA" w:rsidRDefault="00457BFD" w:rsidP="004C1E14">
      <w:pPr>
        <w:jc w:val="both"/>
        <w:rPr>
          <w:sz w:val="32"/>
          <w:szCs w:val="32"/>
          <w:rtl/>
        </w:rPr>
      </w:pPr>
      <w:r w:rsidRPr="000E16EA">
        <w:rPr>
          <w:rFonts w:hint="cs"/>
          <w:sz w:val="32"/>
          <w:szCs w:val="32"/>
          <w:rtl/>
        </w:rPr>
        <w:t xml:space="preserve">  10 ــ </w:t>
      </w:r>
      <w:r w:rsidR="004427E2" w:rsidRPr="000E16EA">
        <w:rPr>
          <w:rFonts w:hint="cs"/>
          <w:sz w:val="32"/>
          <w:szCs w:val="32"/>
          <w:rtl/>
        </w:rPr>
        <w:t>تأليف المعجم ي</w:t>
      </w:r>
      <w:r w:rsidR="00A93493">
        <w:rPr>
          <w:rFonts w:hint="cs"/>
          <w:sz w:val="32"/>
          <w:szCs w:val="32"/>
          <w:rtl/>
        </w:rPr>
        <w:t>ساعد من يقوم بترجمة الألفاظ ب</w:t>
      </w:r>
      <w:r w:rsidRPr="000E16EA">
        <w:rPr>
          <w:rFonts w:hint="cs"/>
          <w:sz w:val="32"/>
          <w:szCs w:val="32"/>
          <w:rtl/>
        </w:rPr>
        <w:t>ا</w:t>
      </w:r>
      <w:r w:rsidR="004427E2" w:rsidRPr="000E16EA">
        <w:rPr>
          <w:rFonts w:hint="cs"/>
          <w:sz w:val="32"/>
          <w:szCs w:val="32"/>
          <w:rtl/>
        </w:rPr>
        <w:t>ستخراج ما يقابل اللفظ الأجنبي من معنى عربيّ</w:t>
      </w:r>
      <w:r w:rsidRPr="000E16EA">
        <w:rPr>
          <w:rFonts w:hint="cs"/>
          <w:sz w:val="32"/>
          <w:szCs w:val="32"/>
          <w:rtl/>
        </w:rPr>
        <w:t xml:space="preserve"> </w:t>
      </w:r>
      <w:r w:rsidR="00A93493">
        <w:rPr>
          <w:rFonts w:hint="cs"/>
          <w:sz w:val="32"/>
          <w:szCs w:val="32"/>
          <w:rtl/>
        </w:rPr>
        <w:t xml:space="preserve">وبخاصّة </w:t>
      </w:r>
      <w:r w:rsidRPr="000E16EA">
        <w:rPr>
          <w:rFonts w:hint="cs"/>
          <w:sz w:val="32"/>
          <w:szCs w:val="32"/>
          <w:rtl/>
        </w:rPr>
        <w:t xml:space="preserve">بعد </w:t>
      </w:r>
      <w:r w:rsidR="00A93493">
        <w:rPr>
          <w:rFonts w:hint="cs"/>
          <w:sz w:val="32"/>
          <w:szCs w:val="32"/>
          <w:rtl/>
        </w:rPr>
        <w:t xml:space="preserve">خدوث </w:t>
      </w:r>
      <w:r w:rsidRPr="000E16EA">
        <w:rPr>
          <w:rFonts w:hint="cs"/>
          <w:sz w:val="32"/>
          <w:szCs w:val="32"/>
          <w:rtl/>
        </w:rPr>
        <w:t xml:space="preserve">التطور الحضاري </w:t>
      </w:r>
      <w:r w:rsidR="004427E2" w:rsidRPr="000E16EA">
        <w:rPr>
          <w:rFonts w:hint="cs"/>
          <w:sz w:val="32"/>
          <w:szCs w:val="32"/>
          <w:rtl/>
        </w:rPr>
        <w:t>الواسع ، وي</w:t>
      </w:r>
      <w:r w:rsidRPr="000E16EA">
        <w:rPr>
          <w:rFonts w:hint="cs"/>
          <w:sz w:val="32"/>
          <w:szCs w:val="32"/>
          <w:rtl/>
        </w:rPr>
        <w:t xml:space="preserve">ساعد </w:t>
      </w:r>
      <w:r w:rsidR="00F03609" w:rsidRPr="000E16EA">
        <w:rPr>
          <w:rFonts w:hint="cs"/>
          <w:sz w:val="32"/>
          <w:szCs w:val="32"/>
          <w:rtl/>
        </w:rPr>
        <w:t xml:space="preserve">الشعراء </w:t>
      </w:r>
      <w:r w:rsidRPr="000E16EA">
        <w:rPr>
          <w:rFonts w:hint="cs"/>
          <w:sz w:val="32"/>
          <w:szCs w:val="32"/>
          <w:rtl/>
        </w:rPr>
        <w:t xml:space="preserve"> </w:t>
      </w:r>
      <w:r w:rsidR="00F03609" w:rsidRPr="000E16EA">
        <w:rPr>
          <w:rFonts w:hint="cs"/>
          <w:sz w:val="32"/>
          <w:szCs w:val="32"/>
          <w:rtl/>
        </w:rPr>
        <w:t>أيضا ً على اختيار الألفاظ التي تساعدهم في النظم .</w:t>
      </w:r>
    </w:p>
    <w:p w:rsidR="00AA5524" w:rsidRPr="00575D64" w:rsidRDefault="00CF7E04" w:rsidP="004C1E14">
      <w:pPr>
        <w:jc w:val="both"/>
        <w:rPr>
          <w:b/>
          <w:bCs/>
          <w:sz w:val="36"/>
          <w:szCs w:val="36"/>
          <w:rtl/>
        </w:rPr>
      </w:pPr>
      <w:r>
        <w:rPr>
          <w:rFonts w:hint="cs"/>
          <w:b/>
          <w:bCs/>
          <w:sz w:val="32"/>
          <w:szCs w:val="32"/>
          <w:rtl/>
        </w:rPr>
        <w:t xml:space="preserve">   </w:t>
      </w:r>
      <w:r w:rsidR="00AA5524" w:rsidRPr="00575D64">
        <w:rPr>
          <w:rFonts w:hint="cs"/>
          <w:b/>
          <w:bCs/>
          <w:sz w:val="36"/>
          <w:szCs w:val="36"/>
          <w:rtl/>
        </w:rPr>
        <w:t xml:space="preserve">اتجاهات </w:t>
      </w:r>
      <w:r w:rsidR="00C61E6D" w:rsidRPr="00575D64">
        <w:rPr>
          <w:rFonts w:hint="cs"/>
          <w:b/>
          <w:bCs/>
          <w:sz w:val="36"/>
          <w:szCs w:val="36"/>
          <w:rtl/>
        </w:rPr>
        <w:t xml:space="preserve">صناعة المعجم العربي </w:t>
      </w:r>
      <w:r w:rsidR="004562BF" w:rsidRPr="00575D64">
        <w:rPr>
          <w:rFonts w:hint="cs"/>
          <w:b/>
          <w:bCs/>
          <w:sz w:val="36"/>
          <w:szCs w:val="36"/>
          <w:rtl/>
        </w:rPr>
        <w:t xml:space="preserve"> </w:t>
      </w:r>
    </w:p>
    <w:p w:rsidR="00AA5524" w:rsidRPr="000E16EA" w:rsidRDefault="002055FE" w:rsidP="004C1E14">
      <w:pPr>
        <w:jc w:val="both"/>
        <w:rPr>
          <w:sz w:val="32"/>
          <w:szCs w:val="32"/>
          <w:rtl/>
        </w:rPr>
      </w:pPr>
      <w:r w:rsidRPr="000E16EA">
        <w:rPr>
          <w:rFonts w:hint="cs"/>
          <w:sz w:val="32"/>
          <w:szCs w:val="32"/>
          <w:rtl/>
        </w:rPr>
        <w:t xml:space="preserve">   </w:t>
      </w:r>
      <w:r w:rsidR="004F681A">
        <w:rPr>
          <w:rFonts w:hint="cs"/>
          <w:sz w:val="32"/>
          <w:szCs w:val="32"/>
          <w:rtl/>
        </w:rPr>
        <w:t>ي</w:t>
      </w:r>
      <w:r w:rsidR="005E4E89" w:rsidRPr="000E16EA">
        <w:rPr>
          <w:rFonts w:hint="cs"/>
          <w:sz w:val="32"/>
          <w:szCs w:val="32"/>
          <w:rtl/>
        </w:rPr>
        <w:t xml:space="preserve">مكن تحديد </w:t>
      </w:r>
      <w:r w:rsidR="00AA5524" w:rsidRPr="000E16EA">
        <w:rPr>
          <w:rFonts w:hint="cs"/>
          <w:sz w:val="32"/>
          <w:szCs w:val="32"/>
          <w:rtl/>
        </w:rPr>
        <w:t xml:space="preserve">اتجاهات علماء العربية في </w:t>
      </w:r>
      <w:r w:rsidR="004F681A">
        <w:rPr>
          <w:rFonts w:hint="cs"/>
          <w:sz w:val="32"/>
          <w:szCs w:val="32"/>
          <w:rtl/>
        </w:rPr>
        <w:t>جمع شتات ألفاظ اللغة العربيّة  بالآتي</w:t>
      </w:r>
      <w:r w:rsidR="007353AF" w:rsidRPr="000E16EA">
        <w:rPr>
          <w:rFonts w:hint="cs"/>
          <w:sz w:val="32"/>
          <w:szCs w:val="32"/>
          <w:rtl/>
        </w:rPr>
        <w:t xml:space="preserve"> </w:t>
      </w:r>
      <w:r w:rsidR="00AA5524" w:rsidRPr="000E16EA">
        <w:rPr>
          <w:rFonts w:hint="cs"/>
          <w:sz w:val="32"/>
          <w:szCs w:val="32"/>
          <w:rtl/>
        </w:rPr>
        <w:t>:</w:t>
      </w:r>
    </w:p>
    <w:p w:rsidR="00575D64" w:rsidRDefault="00D04AFC" w:rsidP="004C1E14">
      <w:pPr>
        <w:jc w:val="both"/>
        <w:rPr>
          <w:sz w:val="32"/>
          <w:szCs w:val="32"/>
          <w:rtl/>
        </w:rPr>
      </w:pPr>
      <w:r w:rsidRPr="000E16EA">
        <w:rPr>
          <w:rFonts w:hint="cs"/>
          <w:sz w:val="32"/>
          <w:szCs w:val="32"/>
          <w:rtl/>
        </w:rPr>
        <w:t xml:space="preserve">   </w:t>
      </w:r>
      <w:r w:rsidRPr="00924616">
        <w:rPr>
          <w:rFonts w:hint="cs"/>
          <w:b/>
          <w:bCs/>
          <w:sz w:val="36"/>
          <w:szCs w:val="36"/>
          <w:rtl/>
        </w:rPr>
        <w:t>الاتجاه الأول</w:t>
      </w:r>
      <w:r w:rsidR="00AA5524" w:rsidRPr="00575D64">
        <w:rPr>
          <w:rFonts w:hint="cs"/>
          <w:b/>
          <w:bCs/>
          <w:sz w:val="32"/>
          <w:szCs w:val="32"/>
          <w:rtl/>
        </w:rPr>
        <w:t xml:space="preserve"> :</w:t>
      </w:r>
      <w:r w:rsidR="00017A10" w:rsidRPr="00575D64">
        <w:rPr>
          <w:rFonts w:hint="cs"/>
          <w:b/>
          <w:bCs/>
          <w:sz w:val="32"/>
          <w:szCs w:val="32"/>
          <w:rtl/>
        </w:rPr>
        <w:t xml:space="preserve"> </w:t>
      </w:r>
      <w:r w:rsidR="007822B9" w:rsidRPr="00575D64">
        <w:rPr>
          <w:rFonts w:hint="cs"/>
          <w:b/>
          <w:bCs/>
          <w:sz w:val="32"/>
          <w:szCs w:val="32"/>
          <w:rtl/>
        </w:rPr>
        <w:t>( ا</w:t>
      </w:r>
      <w:r w:rsidR="00FE0779" w:rsidRPr="00575D64">
        <w:rPr>
          <w:rFonts w:hint="cs"/>
          <w:b/>
          <w:bCs/>
          <w:sz w:val="32"/>
          <w:szCs w:val="32"/>
          <w:rtl/>
        </w:rPr>
        <w:t>لسماع وصناعة  الرسائل اللغوية )</w:t>
      </w:r>
      <w:r w:rsidR="00575D64">
        <w:rPr>
          <w:rFonts w:hint="cs"/>
          <w:sz w:val="32"/>
          <w:szCs w:val="32"/>
          <w:rtl/>
        </w:rPr>
        <w:t>:</w:t>
      </w:r>
    </w:p>
    <w:p w:rsidR="004A1545" w:rsidRPr="000E16EA" w:rsidRDefault="00575D64" w:rsidP="004C1E14">
      <w:pPr>
        <w:jc w:val="both"/>
        <w:rPr>
          <w:sz w:val="32"/>
          <w:szCs w:val="32"/>
          <w:rtl/>
        </w:rPr>
      </w:pPr>
      <w:r>
        <w:rPr>
          <w:rFonts w:hint="cs"/>
          <w:sz w:val="32"/>
          <w:szCs w:val="32"/>
          <w:rtl/>
        </w:rPr>
        <w:t xml:space="preserve">   </w:t>
      </w:r>
      <w:r w:rsidR="00FE0779">
        <w:rPr>
          <w:rFonts w:hint="cs"/>
          <w:sz w:val="32"/>
          <w:szCs w:val="32"/>
          <w:rtl/>
        </w:rPr>
        <w:t xml:space="preserve"> ويحدّد بمرحلتين </w:t>
      </w:r>
      <w:r w:rsidR="00FF42D4" w:rsidRPr="000E16EA">
        <w:rPr>
          <w:rFonts w:hint="cs"/>
          <w:sz w:val="32"/>
          <w:szCs w:val="32"/>
          <w:rtl/>
        </w:rPr>
        <w:t xml:space="preserve">: </w:t>
      </w:r>
    </w:p>
    <w:p w:rsidR="007822B9" w:rsidRPr="000E16EA" w:rsidRDefault="004A1545" w:rsidP="004C1E14">
      <w:pPr>
        <w:jc w:val="both"/>
        <w:rPr>
          <w:sz w:val="32"/>
          <w:szCs w:val="32"/>
          <w:rtl/>
        </w:rPr>
      </w:pPr>
      <w:r w:rsidRPr="000E16EA">
        <w:rPr>
          <w:rFonts w:hint="cs"/>
          <w:sz w:val="32"/>
          <w:szCs w:val="32"/>
          <w:rtl/>
        </w:rPr>
        <w:t xml:space="preserve">   </w:t>
      </w:r>
      <w:r w:rsidR="00DB0732" w:rsidRPr="000E16EA">
        <w:rPr>
          <w:rFonts w:hint="cs"/>
          <w:sz w:val="32"/>
          <w:szCs w:val="32"/>
          <w:u w:val="single"/>
          <w:rtl/>
        </w:rPr>
        <w:t xml:space="preserve">المرحلة </w:t>
      </w:r>
      <w:r w:rsidR="00FF42D4" w:rsidRPr="000E16EA">
        <w:rPr>
          <w:rFonts w:hint="cs"/>
          <w:sz w:val="32"/>
          <w:szCs w:val="32"/>
          <w:u w:val="single"/>
          <w:rtl/>
        </w:rPr>
        <w:t>الأولى</w:t>
      </w:r>
      <w:r w:rsidR="00FF42D4" w:rsidRPr="000E16EA">
        <w:rPr>
          <w:rFonts w:hint="cs"/>
          <w:sz w:val="32"/>
          <w:szCs w:val="32"/>
          <w:rtl/>
        </w:rPr>
        <w:t xml:space="preserve"> </w:t>
      </w:r>
      <w:r w:rsidRPr="000E16EA">
        <w:rPr>
          <w:rFonts w:hint="cs"/>
          <w:sz w:val="32"/>
          <w:szCs w:val="32"/>
          <w:rtl/>
        </w:rPr>
        <w:t xml:space="preserve">: </w:t>
      </w:r>
      <w:r w:rsidR="007822B9" w:rsidRPr="00575D64">
        <w:rPr>
          <w:rFonts w:hint="cs"/>
          <w:b/>
          <w:bCs/>
          <w:sz w:val="32"/>
          <w:szCs w:val="32"/>
          <w:rtl/>
        </w:rPr>
        <w:t>( السماع والمشافهة )</w:t>
      </w:r>
      <w:r w:rsidR="00FE0779">
        <w:rPr>
          <w:rFonts w:hint="cs"/>
          <w:sz w:val="32"/>
          <w:szCs w:val="32"/>
          <w:rtl/>
        </w:rPr>
        <w:t xml:space="preserve"> :</w:t>
      </w:r>
    </w:p>
    <w:p w:rsidR="000B5BA4" w:rsidRPr="000E16EA" w:rsidRDefault="007822B9" w:rsidP="004C1E14">
      <w:pPr>
        <w:jc w:val="both"/>
        <w:rPr>
          <w:sz w:val="32"/>
          <w:szCs w:val="32"/>
          <w:rtl/>
        </w:rPr>
      </w:pPr>
      <w:r w:rsidRPr="000E16EA">
        <w:rPr>
          <w:rFonts w:hint="cs"/>
          <w:sz w:val="32"/>
          <w:szCs w:val="32"/>
          <w:rtl/>
        </w:rPr>
        <w:lastRenderedPageBreak/>
        <w:t xml:space="preserve">   </w:t>
      </w:r>
      <w:r w:rsidR="00FE0779">
        <w:rPr>
          <w:rFonts w:hint="cs"/>
          <w:sz w:val="32"/>
          <w:szCs w:val="32"/>
          <w:rtl/>
        </w:rPr>
        <w:t>اتصفت هذه المرحلة ب</w:t>
      </w:r>
      <w:r w:rsidR="00D04AFC" w:rsidRPr="000E16EA">
        <w:rPr>
          <w:rFonts w:hint="cs"/>
          <w:sz w:val="32"/>
          <w:szCs w:val="32"/>
          <w:rtl/>
        </w:rPr>
        <w:t>قيام</w:t>
      </w:r>
      <w:r w:rsidR="00A85CF1" w:rsidRPr="000E16EA">
        <w:rPr>
          <w:rFonts w:hint="cs"/>
          <w:sz w:val="32"/>
          <w:szCs w:val="32"/>
          <w:rtl/>
        </w:rPr>
        <w:t xml:space="preserve"> </w:t>
      </w:r>
      <w:r w:rsidR="00806825" w:rsidRPr="000E16EA">
        <w:rPr>
          <w:rFonts w:hint="cs"/>
          <w:sz w:val="32"/>
          <w:szCs w:val="32"/>
          <w:rtl/>
        </w:rPr>
        <w:t xml:space="preserve">مجموعة من العلماء </w:t>
      </w:r>
      <w:r w:rsidR="00D04AFC" w:rsidRPr="000E16EA">
        <w:rPr>
          <w:rFonts w:hint="cs"/>
          <w:sz w:val="32"/>
          <w:szCs w:val="32"/>
          <w:rtl/>
        </w:rPr>
        <w:t>بالرحيل إلى البادية ل</w:t>
      </w:r>
      <w:r w:rsidR="00A85CF1" w:rsidRPr="000E16EA">
        <w:rPr>
          <w:rFonts w:hint="cs"/>
          <w:sz w:val="32"/>
          <w:szCs w:val="32"/>
          <w:rtl/>
        </w:rPr>
        <w:t xml:space="preserve">لمشافهة والسماع </w:t>
      </w:r>
      <w:r w:rsidR="00D04AFC" w:rsidRPr="000E16EA">
        <w:rPr>
          <w:rFonts w:hint="cs"/>
          <w:sz w:val="32"/>
          <w:szCs w:val="32"/>
          <w:rtl/>
        </w:rPr>
        <w:t xml:space="preserve">من الأعراب </w:t>
      </w:r>
      <w:r w:rsidR="004E1C89" w:rsidRPr="000E16EA">
        <w:rPr>
          <w:rFonts w:hint="cs"/>
          <w:sz w:val="32"/>
          <w:szCs w:val="32"/>
          <w:rtl/>
        </w:rPr>
        <w:t xml:space="preserve">الفصحاء </w:t>
      </w:r>
      <w:r w:rsidR="005E4E89" w:rsidRPr="000E16EA">
        <w:rPr>
          <w:rFonts w:hint="cs"/>
          <w:sz w:val="32"/>
          <w:szCs w:val="32"/>
          <w:rtl/>
        </w:rPr>
        <w:t xml:space="preserve">، </w:t>
      </w:r>
      <w:r w:rsidR="00D04AFC" w:rsidRPr="000E16EA">
        <w:rPr>
          <w:rFonts w:hint="cs"/>
          <w:sz w:val="32"/>
          <w:szCs w:val="32"/>
          <w:rtl/>
        </w:rPr>
        <w:t xml:space="preserve">وجمع ألفاظ اللغة </w:t>
      </w:r>
      <w:r w:rsidR="00806825" w:rsidRPr="000E16EA">
        <w:rPr>
          <w:rFonts w:hint="cs"/>
          <w:sz w:val="32"/>
          <w:szCs w:val="32"/>
          <w:rtl/>
        </w:rPr>
        <w:t xml:space="preserve">العربية من مناطق متعددة في البادية </w:t>
      </w:r>
      <w:r w:rsidR="00AD0B19" w:rsidRPr="000E16EA">
        <w:rPr>
          <w:rFonts w:hint="cs"/>
          <w:sz w:val="32"/>
          <w:szCs w:val="32"/>
          <w:rtl/>
        </w:rPr>
        <w:t xml:space="preserve">، </w:t>
      </w:r>
      <w:r w:rsidR="00806825" w:rsidRPr="000E16EA">
        <w:rPr>
          <w:rFonts w:hint="cs"/>
          <w:sz w:val="32"/>
          <w:szCs w:val="32"/>
          <w:rtl/>
        </w:rPr>
        <w:t>من هؤلا</w:t>
      </w:r>
      <w:r w:rsidR="004E1C89" w:rsidRPr="000E16EA">
        <w:rPr>
          <w:rFonts w:hint="cs"/>
          <w:sz w:val="32"/>
          <w:szCs w:val="32"/>
          <w:rtl/>
        </w:rPr>
        <w:t>ء</w:t>
      </w:r>
      <w:r w:rsidR="00703C8C" w:rsidRPr="000E16EA">
        <w:rPr>
          <w:rFonts w:hint="cs"/>
          <w:sz w:val="32"/>
          <w:szCs w:val="32"/>
          <w:rtl/>
        </w:rPr>
        <w:t xml:space="preserve"> : أبو عمرو بن العلاء (ت 154هـ)</w:t>
      </w:r>
      <w:r w:rsidR="00806825" w:rsidRPr="000E16EA">
        <w:rPr>
          <w:rFonts w:hint="cs"/>
          <w:sz w:val="32"/>
          <w:szCs w:val="32"/>
          <w:rtl/>
        </w:rPr>
        <w:t xml:space="preserve"> </w:t>
      </w:r>
      <w:r w:rsidR="00703C8C" w:rsidRPr="000E16EA">
        <w:rPr>
          <w:rFonts w:hint="cs"/>
          <w:sz w:val="32"/>
          <w:szCs w:val="32"/>
          <w:rtl/>
        </w:rPr>
        <w:t>، الخليل بن أحمد</w:t>
      </w:r>
      <w:r w:rsidR="00FE0779">
        <w:rPr>
          <w:rFonts w:hint="cs"/>
          <w:sz w:val="32"/>
          <w:szCs w:val="32"/>
          <w:rtl/>
        </w:rPr>
        <w:t xml:space="preserve"> الفراهيدي (ت175هـ)،</w:t>
      </w:r>
      <w:r w:rsidR="00DD614B">
        <w:rPr>
          <w:rFonts w:hint="cs"/>
          <w:sz w:val="32"/>
          <w:szCs w:val="32"/>
          <w:rtl/>
        </w:rPr>
        <w:t xml:space="preserve"> </w:t>
      </w:r>
      <w:r w:rsidR="005E4E89" w:rsidRPr="000E16EA">
        <w:rPr>
          <w:rFonts w:hint="cs"/>
          <w:sz w:val="32"/>
          <w:szCs w:val="32"/>
          <w:rtl/>
        </w:rPr>
        <w:t xml:space="preserve">الليث </w:t>
      </w:r>
      <w:r w:rsidR="00FE0779">
        <w:rPr>
          <w:rFonts w:hint="cs"/>
          <w:sz w:val="32"/>
          <w:szCs w:val="32"/>
          <w:rtl/>
        </w:rPr>
        <w:t>بن المظفر</w:t>
      </w:r>
      <w:r w:rsidR="004E1C89" w:rsidRPr="000E16EA">
        <w:rPr>
          <w:rFonts w:hint="cs"/>
          <w:sz w:val="32"/>
          <w:szCs w:val="32"/>
          <w:rtl/>
        </w:rPr>
        <w:t>(</w:t>
      </w:r>
      <w:r w:rsidR="00DD614B">
        <w:rPr>
          <w:rFonts w:hint="cs"/>
          <w:sz w:val="32"/>
          <w:szCs w:val="32"/>
          <w:rtl/>
        </w:rPr>
        <w:t>توفى</w:t>
      </w:r>
      <w:r w:rsidR="008C46A2" w:rsidRPr="000E16EA">
        <w:rPr>
          <w:rFonts w:hint="cs"/>
          <w:sz w:val="32"/>
          <w:szCs w:val="32"/>
          <w:rtl/>
        </w:rPr>
        <w:t xml:space="preserve"> بحدود نهاية القرن الثاني الهجري</w:t>
      </w:r>
      <w:r w:rsidR="004E1C89" w:rsidRPr="000E16EA">
        <w:rPr>
          <w:rFonts w:hint="cs"/>
          <w:sz w:val="32"/>
          <w:szCs w:val="32"/>
          <w:rtl/>
        </w:rPr>
        <w:t>)</w:t>
      </w:r>
      <w:r w:rsidR="00DD614B">
        <w:rPr>
          <w:rFonts w:hint="cs"/>
          <w:sz w:val="32"/>
          <w:szCs w:val="32"/>
          <w:rtl/>
        </w:rPr>
        <w:t xml:space="preserve">، </w:t>
      </w:r>
      <w:r w:rsidR="00703C8C" w:rsidRPr="000E16EA">
        <w:rPr>
          <w:rFonts w:hint="cs"/>
          <w:sz w:val="32"/>
          <w:szCs w:val="32"/>
          <w:rtl/>
        </w:rPr>
        <w:t>يونس</w:t>
      </w:r>
      <w:r w:rsidR="00FE0779">
        <w:rPr>
          <w:rFonts w:hint="cs"/>
          <w:sz w:val="32"/>
          <w:szCs w:val="32"/>
          <w:rtl/>
        </w:rPr>
        <w:t xml:space="preserve"> </w:t>
      </w:r>
      <w:r w:rsidR="00703C8C" w:rsidRPr="000E16EA">
        <w:rPr>
          <w:rFonts w:hint="cs"/>
          <w:sz w:val="32"/>
          <w:szCs w:val="32"/>
          <w:rtl/>
        </w:rPr>
        <w:t>بن حبيب (ت</w:t>
      </w:r>
      <w:r w:rsidR="004E1C89" w:rsidRPr="000E16EA">
        <w:rPr>
          <w:rFonts w:hint="cs"/>
          <w:sz w:val="32"/>
          <w:szCs w:val="32"/>
          <w:rtl/>
        </w:rPr>
        <w:t xml:space="preserve">182 </w:t>
      </w:r>
      <w:r w:rsidR="008C46A2" w:rsidRPr="000E16EA">
        <w:rPr>
          <w:rFonts w:hint="cs"/>
          <w:sz w:val="32"/>
          <w:szCs w:val="32"/>
          <w:rtl/>
        </w:rPr>
        <w:t>هـ</w:t>
      </w:r>
      <w:r w:rsidR="00DD614B">
        <w:rPr>
          <w:rFonts w:hint="cs"/>
          <w:sz w:val="32"/>
          <w:szCs w:val="32"/>
          <w:rtl/>
        </w:rPr>
        <w:t>) ، أبو</w:t>
      </w:r>
      <w:r w:rsidR="00703C8C" w:rsidRPr="000E16EA">
        <w:rPr>
          <w:rFonts w:hint="cs"/>
          <w:sz w:val="32"/>
          <w:szCs w:val="32"/>
          <w:rtl/>
        </w:rPr>
        <w:t xml:space="preserve"> زيد الأنصاري (ت</w:t>
      </w:r>
      <w:r w:rsidR="004E1C89" w:rsidRPr="000E16EA">
        <w:rPr>
          <w:rFonts w:hint="cs"/>
          <w:sz w:val="32"/>
          <w:szCs w:val="32"/>
          <w:rtl/>
        </w:rPr>
        <w:t xml:space="preserve"> 215هـ</w:t>
      </w:r>
      <w:r w:rsidR="00703C8C" w:rsidRPr="000E16EA">
        <w:rPr>
          <w:rFonts w:hint="cs"/>
          <w:sz w:val="32"/>
          <w:szCs w:val="32"/>
          <w:rtl/>
        </w:rPr>
        <w:t>) والأصمعي (ت</w:t>
      </w:r>
      <w:r w:rsidR="004E1C89" w:rsidRPr="000E16EA">
        <w:rPr>
          <w:rFonts w:hint="cs"/>
          <w:sz w:val="32"/>
          <w:szCs w:val="32"/>
          <w:rtl/>
        </w:rPr>
        <w:t>216هـ</w:t>
      </w:r>
      <w:r w:rsidR="00703C8C" w:rsidRPr="000E16EA">
        <w:rPr>
          <w:rFonts w:hint="cs"/>
          <w:sz w:val="32"/>
          <w:szCs w:val="32"/>
          <w:rtl/>
        </w:rPr>
        <w:t>) ، والكسائي (ت</w:t>
      </w:r>
      <w:r w:rsidR="004E1C89" w:rsidRPr="000E16EA">
        <w:rPr>
          <w:rFonts w:hint="cs"/>
          <w:sz w:val="32"/>
          <w:szCs w:val="32"/>
          <w:rtl/>
        </w:rPr>
        <w:t>179هـ</w:t>
      </w:r>
      <w:r w:rsidR="00703C8C" w:rsidRPr="000E16EA">
        <w:rPr>
          <w:rFonts w:hint="cs"/>
          <w:sz w:val="32"/>
          <w:szCs w:val="32"/>
          <w:rtl/>
        </w:rPr>
        <w:t>)</w:t>
      </w:r>
      <w:r w:rsidR="00DD614B">
        <w:rPr>
          <w:rFonts w:hint="cs"/>
          <w:sz w:val="32"/>
          <w:szCs w:val="32"/>
          <w:rtl/>
        </w:rPr>
        <w:t xml:space="preserve"> . انشغل هؤلاء</w:t>
      </w:r>
      <w:r w:rsidR="00F91448" w:rsidRPr="000E16EA">
        <w:rPr>
          <w:rFonts w:hint="cs"/>
          <w:sz w:val="32"/>
          <w:szCs w:val="32"/>
          <w:rtl/>
        </w:rPr>
        <w:t xml:space="preserve"> بتدوين اللغة التي كانوا يسمعونها م</w:t>
      </w:r>
      <w:r w:rsidR="00703C8C" w:rsidRPr="000E16EA">
        <w:rPr>
          <w:rFonts w:hint="cs"/>
          <w:sz w:val="32"/>
          <w:szCs w:val="32"/>
          <w:rtl/>
        </w:rPr>
        <w:t>ن</w:t>
      </w:r>
      <w:r w:rsidR="005E4E89" w:rsidRPr="000E16EA">
        <w:rPr>
          <w:rFonts w:hint="cs"/>
          <w:sz w:val="32"/>
          <w:szCs w:val="32"/>
          <w:rtl/>
        </w:rPr>
        <w:t xml:space="preserve"> الفصحاء ، ويتحاشون </w:t>
      </w:r>
      <w:r w:rsidR="00F91448" w:rsidRPr="000E16EA">
        <w:rPr>
          <w:rFonts w:hint="cs"/>
          <w:sz w:val="32"/>
          <w:szCs w:val="32"/>
          <w:rtl/>
        </w:rPr>
        <w:t xml:space="preserve">أخذ </w:t>
      </w:r>
      <w:r w:rsidR="005E4E89" w:rsidRPr="000E16EA">
        <w:rPr>
          <w:rFonts w:hint="cs"/>
          <w:sz w:val="32"/>
          <w:szCs w:val="32"/>
          <w:rtl/>
        </w:rPr>
        <w:t xml:space="preserve">العجمة  </w:t>
      </w:r>
      <w:r w:rsidR="00F91448" w:rsidRPr="000E16EA">
        <w:rPr>
          <w:rFonts w:hint="cs"/>
          <w:sz w:val="32"/>
          <w:szCs w:val="32"/>
          <w:rtl/>
        </w:rPr>
        <w:t xml:space="preserve">ممّن تشوب عربيته </w:t>
      </w:r>
      <w:r w:rsidR="004E1C89" w:rsidRPr="000E16EA">
        <w:rPr>
          <w:rFonts w:hint="cs"/>
          <w:sz w:val="32"/>
          <w:szCs w:val="32"/>
          <w:rtl/>
        </w:rPr>
        <w:t>شائبة</w:t>
      </w:r>
      <w:r w:rsidR="00C95615">
        <w:rPr>
          <w:rFonts w:hint="cs"/>
          <w:sz w:val="32"/>
          <w:szCs w:val="32"/>
          <w:rtl/>
        </w:rPr>
        <w:t xml:space="preserve"> .</w:t>
      </w:r>
    </w:p>
    <w:p w:rsidR="00017A10" w:rsidRPr="000E16EA" w:rsidRDefault="000B5BA4" w:rsidP="004C1E14">
      <w:pPr>
        <w:jc w:val="both"/>
        <w:rPr>
          <w:sz w:val="32"/>
          <w:szCs w:val="32"/>
          <w:u w:val="single"/>
          <w:rtl/>
        </w:rPr>
      </w:pPr>
      <w:r w:rsidRPr="000E16EA">
        <w:rPr>
          <w:rFonts w:hint="cs"/>
          <w:sz w:val="32"/>
          <w:szCs w:val="32"/>
          <w:rtl/>
        </w:rPr>
        <w:t xml:space="preserve">   </w:t>
      </w:r>
      <w:r w:rsidRPr="000E16EA">
        <w:rPr>
          <w:rFonts w:hint="cs"/>
          <w:sz w:val="32"/>
          <w:szCs w:val="32"/>
          <w:u w:val="single"/>
          <w:rtl/>
        </w:rPr>
        <w:t xml:space="preserve">المرحلة الثانية </w:t>
      </w:r>
      <w:r w:rsidR="001F43B7" w:rsidRPr="000E16EA">
        <w:rPr>
          <w:rFonts w:hint="cs"/>
          <w:sz w:val="32"/>
          <w:szCs w:val="32"/>
          <w:u w:val="single"/>
          <w:rtl/>
        </w:rPr>
        <w:t>:</w:t>
      </w:r>
      <w:r w:rsidR="001F43B7" w:rsidRPr="000E16EA">
        <w:rPr>
          <w:sz w:val="32"/>
          <w:szCs w:val="32"/>
        </w:rPr>
        <w:t>)</w:t>
      </w:r>
      <w:r w:rsidR="001F43B7" w:rsidRPr="000E16EA">
        <w:rPr>
          <w:rFonts w:hint="cs"/>
          <w:sz w:val="32"/>
          <w:szCs w:val="32"/>
          <w:rtl/>
        </w:rPr>
        <w:t xml:space="preserve"> </w:t>
      </w:r>
      <w:r w:rsidR="001F43B7" w:rsidRPr="004E33DE">
        <w:rPr>
          <w:rFonts w:hint="cs"/>
          <w:b/>
          <w:bCs/>
          <w:sz w:val="32"/>
          <w:szCs w:val="32"/>
          <w:rtl/>
        </w:rPr>
        <w:t>صناعة الرسائل اللغوية</w:t>
      </w:r>
      <w:r w:rsidR="001F43B7" w:rsidRPr="000E16EA">
        <w:rPr>
          <w:rFonts w:hint="cs"/>
          <w:sz w:val="32"/>
          <w:szCs w:val="32"/>
          <w:rtl/>
        </w:rPr>
        <w:t>)</w:t>
      </w:r>
      <w:r w:rsidR="00C95615">
        <w:rPr>
          <w:rFonts w:hint="cs"/>
          <w:sz w:val="32"/>
          <w:szCs w:val="32"/>
          <w:rtl/>
        </w:rPr>
        <w:t xml:space="preserve"> :</w:t>
      </w:r>
    </w:p>
    <w:p w:rsidR="00DB475D" w:rsidRPr="000E16EA" w:rsidRDefault="00FD1FEC" w:rsidP="004C1E14">
      <w:pPr>
        <w:jc w:val="both"/>
        <w:rPr>
          <w:sz w:val="32"/>
          <w:szCs w:val="32"/>
          <w:rtl/>
        </w:rPr>
      </w:pPr>
      <w:r w:rsidRPr="000E16EA">
        <w:rPr>
          <w:rFonts w:hint="cs"/>
          <w:sz w:val="32"/>
          <w:szCs w:val="32"/>
          <w:rtl/>
        </w:rPr>
        <w:t xml:space="preserve">   </w:t>
      </w:r>
      <w:r w:rsidR="000B5BA4" w:rsidRPr="000E16EA">
        <w:rPr>
          <w:rFonts w:hint="cs"/>
          <w:sz w:val="32"/>
          <w:szCs w:val="32"/>
          <w:rtl/>
        </w:rPr>
        <w:t xml:space="preserve"> </w:t>
      </w:r>
      <w:r w:rsidRPr="000E16EA">
        <w:rPr>
          <w:rFonts w:hint="cs"/>
          <w:sz w:val="32"/>
          <w:szCs w:val="32"/>
          <w:rtl/>
        </w:rPr>
        <w:t>انصبّ</w:t>
      </w:r>
      <w:r w:rsidR="005B50C1" w:rsidRPr="000E16EA">
        <w:rPr>
          <w:rFonts w:hint="cs"/>
          <w:sz w:val="32"/>
          <w:szCs w:val="32"/>
          <w:rtl/>
        </w:rPr>
        <w:t xml:space="preserve"> </w:t>
      </w:r>
      <w:r w:rsidR="000B5BA4" w:rsidRPr="000E16EA">
        <w:rPr>
          <w:rFonts w:hint="cs"/>
          <w:sz w:val="32"/>
          <w:szCs w:val="32"/>
          <w:rtl/>
        </w:rPr>
        <w:t xml:space="preserve">جهد علماء العربية </w:t>
      </w:r>
      <w:r w:rsidR="00BC58AB" w:rsidRPr="000E16EA">
        <w:rPr>
          <w:rFonts w:hint="cs"/>
          <w:sz w:val="32"/>
          <w:szCs w:val="32"/>
          <w:rtl/>
        </w:rPr>
        <w:t xml:space="preserve">في هذه المرحلة </w:t>
      </w:r>
      <w:r w:rsidR="005B50C1" w:rsidRPr="000E16EA">
        <w:rPr>
          <w:rFonts w:hint="cs"/>
          <w:sz w:val="32"/>
          <w:szCs w:val="32"/>
          <w:rtl/>
        </w:rPr>
        <w:t xml:space="preserve">نحو </w:t>
      </w:r>
      <w:r w:rsidR="001D0C3F" w:rsidRPr="000E16EA">
        <w:rPr>
          <w:rFonts w:hint="cs"/>
          <w:sz w:val="32"/>
          <w:szCs w:val="32"/>
          <w:rtl/>
        </w:rPr>
        <w:t xml:space="preserve">تنظيم </w:t>
      </w:r>
      <w:r w:rsidR="000B5BA4" w:rsidRPr="000E16EA">
        <w:rPr>
          <w:rFonts w:hint="cs"/>
          <w:sz w:val="32"/>
          <w:szCs w:val="32"/>
          <w:rtl/>
        </w:rPr>
        <w:t>المفردات التي جمعوه</w:t>
      </w:r>
      <w:r w:rsidR="00BC58AB" w:rsidRPr="000E16EA">
        <w:rPr>
          <w:rFonts w:hint="cs"/>
          <w:sz w:val="32"/>
          <w:szCs w:val="32"/>
          <w:rtl/>
        </w:rPr>
        <w:t>ا</w:t>
      </w:r>
      <w:r w:rsidR="00B94BF8" w:rsidRPr="000E16EA">
        <w:rPr>
          <w:rFonts w:hint="cs"/>
          <w:sz w:val="32"/>
          <w:szCs w:val="32"/>
          <w:rtl/>
        </w:rPr>
        <w:t xml:space="preserve"> في أثناء رحلتهم</w:t>
      </w:r>
      <w:r w:rsidR="00E84605" w:rsidRPr="000E16EA">
        <w:rPr>
          <w:rFonts w:hint="cs"/>
          <w:sz w:val="32"/>
          <w:szCs w:val="32"/>
          <w:rtl/>
        </w:rPr>
        <w:t xml:space="preserve"> ومشافهتهم الأعراب</w:t>
      </w:r>
      <w:r w:rsidR="00B94BF8" w:rsidRPr="000E16EA">
        <w:rPr>
          <w:rFonts w:hint="cs"/>
          <w:sz w:val="32"/>
          <w:szCs w:val="32"/>
          <w:rtl/>
        </w:rPr>
        <w:t xml:space="preserve"> </w:t>
      </w:r>
      <w:r w:rsidR="005B50C1" w:rsidRPr="000E16EA">
        <w:rPr>
          <w:rFonts w:hint="cs"/>
          <w:sz w:val="32"/>
          <w:szCs w:val="32"/>
          <w:rtl/>
        </w:rPr>
        <w:t>ب</w:t>
      </w:r>
      <w:r w:rsidR="001D0C3F" w:rsidRPr="000E16EA">
        <w:rPr>
          <w:rFonts w:hint="cs"/>
          <w:sz w:val="32"/>
          <w:szCs w:val="32"/>
          <w:rtl/>
        </w:rPr>
        <w:t>رسائل لغوية و</w:t>
      </w:r>
      <w:r w:rsidR="00B94BF8" w:rsidRPr="000E16EA">
        <w:rPr>
          <w:rFonts w:hint="cs"/>
          <w:sz w:val="32"/>
          <w:szCs w:val="32"/>
          <w:rtl/>
        </w:rPr>
        <w:t>بحسب ا</w:t>
      </w:r>
      <w:r w:rsidRPr="000E16EA">
        <w:rPr>
          <w:rFonts w:hint="cs"/>
          <w:sz w:val="32"/>
          <w:szCs w:val="32"/>
          <w:rtl/>
        </w:rPr>
        <w:t xml:space="preserve">لمعاني والموضوعات التي حُدِّدت في </w:t>
      </w:r>
      <w:r w:rsidR="00B94BF8" w:rsidRPr="000E16EA">
        <w:rPr>
          <w:rFonts w:hint="cs"/>
          <w:sz w:val="32"/>
          <w:szCs w:val="32"/>
          <w:rtl/>
        </w:rPr>
        <w:t xml:space="preserve">كلّ رسالة </w:t>
      </w:r>
      <w:r w:rsidR="004562BF" w:rsidRPr="000E16EA">
        <w:rPr>
          <w:rFonts w:hint="cs"/>
          <w:sz w:val="32"/>
          <w:szCs w:val="32"/>
          <w:rtl/>
        </w:rPr>
        <w:t xml:space="preserve">، </w:t>
      </w:r>
      <w:r w:rsidR="00B94BF8" w:rsidRPr="000E16EA">
        <w:rPr>
          <w:rFonts w:hint="cs"/>
          <w:sz w:val="32"/>
          <w:szCs w:val="32"/>
          <w:rtl/>
        </w:rPr>
        <w:t>وأُطلِ</w:t>
      </w:r>
      <w:r w:rsidR="003C4DA9" w:rsidRPr="000E16EA">
        <w:rPr>
          <w:rFonts w:hint="cs"/>
          <w:sz w:val="32"/>
          <w:szCs w:val="32"/>
          <w:rtl/>
        </w:rPr>
        <w:t>ق</w:t>
      </w:r>
      <w:r w:rsidR="00B94BF8" w:rsidRPr="000E16EA">
        <w:rPr>
          <w:rFonts w:hint="cs"/>
          <w:sz w:val="32"/>
          <w:szCs w:val="32"/>
          <w:rtl/>
        </w:rPr>
        <w:t xml:space="preserve"> على </w:t>
      </w:r>
      <w:r w:rsidR="000B5BA4" w:rsidRPr="000E16EA">
        <w:rPr>
          <w:rFonts w:hint="cs"/>
          <w:sz w:val="32"/>
          <w:szCs w:val="32"/>
          <w:rtl/>
        </w:rPr>
        <w:t>تلك الرسائل (</w:t>
      </w:r>
      <w:r w:rsidR="003C4DA9" w:rsidRPr="000E16EA">
        <w:rPr>
          <w:rFonts w:hint="cs"/>
          <w:sz w:val="32"/>
          <w:szCs w:val="32"/>
          <w:rtl/>
        </w:rPr>
        <w:t>رسائل المعاني)</w:t>
      </w:r>
      <w:r w:rsidR="000B5BA4" w:rsidRPr="000E16EA">
        <w:rPr>
          <w:rFonts w:hint="cs"/>
          <w:sz w:val="32"/>
          <w:szCs w:val="32"/>
          <w:rtl/>
        </w:rPr>
        <w:t xml:space="preserve"> أو (رسائل الموضوعات</w:t>
      </w:r>
      <w:r w:rsidR="003C4DA9" w:rsidRPr="000E16EA">
        <w:rPr>
          <w:rFonts w:hint="cs"/>
          <w:sz w:val="32"/>
          <w:szCs w:val="32"/>
          <w:rtl/>
        </w:rPr>
        <w:t>)</w:t>
      </w:r>
      <w:r w:rsidRPr="000E16EA">
        <w:rPr>
          <w:rFonts w:hint="cs"/>
          <w:sz w:val="32"/>
          <w:szCs w:val="32"/>
          <w:rtl/>
        </w:rPr>
        <w:t xml:space="preserve">، </w:t>
      </w:r>
      <w:r w:rsidR="00992804" w:rsidRPr="000E16EA">
        <w:rPr>
          <w:rFonts w:hint="cs"/>
          <w:sz w:val="32"/>
          <w:szCs w:val="32"/>
          <w:rtl/>
        </w:rPr>
        <w:t xml:space="preserve">لأنها جمعت بحسب معانيها </w:t>
      </w:r>
      <w:r w:rsidR="00DB475D" w:rsidRPr="000E16EA">
        <w:rPr>
          <w:rFonts w:hint="cs"/>
          <w:sz w:val="32"/>
          <w:szCs w:val="32"/>
          <w:rtl/>
        </w:rPr>
        <w:t xml:space="preserve">، </w:t>
      </w:r>
      <w:r w:rsidR="00992804" w:rsidRPr="000E16EA">
        <w:rPr>
          <w:rFonts w:hint="cs"/>
          <w:sz w:val="32"/>
          <w:szCs w:val="32"/>
          <w:rtl/>
        </w:rPr>
        <w:t>وهي</w:t>
      </w:r>
      <w:r w:rsidR="003C4DA9" w:rsidRPr="000E16EA">
        <w:rPr>
          <w:rFonts w:hint="cs"/>
          <w:sz w:val="32"/>
          <w:szCs w:val="32"/>
          <w:rtl/>
        </w:rPr>
        <w:t xml:space="preserve"> تضمّ مفردات تنتمي إلى موضوع واحد</w:t>
      </w:r>
      <w:r w:rsidR="00992804" w:rsidRPr="000E16EA">
        <w:rPr>
          <w:rFonts w:hint="cs"/>
          <w:sz w:val="32"/>
          <w:szCs w:val="32"/>
          <w:rtl/>
        </w:rPr>
        <w:t xml:space="preserve"> .</w:t>
      </w:r>
      <w:r w:rsidR="00DB475D" w:rsidRPr="000E16EA">
        <w:rPr>
          <w:rFonts w:hint="cs"/>
          <w:sz w:val="32"/>
          <w:szCs w:val="32"/>
          <w:rtl/>
        </w:rPr>
        <w:t xml:space="preserve"> </w:t>
      </w:r>
    </w:p>
    <w:p w:rsidR="00FD1FEC" w:rsidRPr="000E16EA" w:rsidRDefault="00C25A7F" w:rsidP="004C1E14">
      <w:pPr>
        <w:jc w:val="both"/>
        <w:rPr>
          <w:sz w:val="32"/>
          <w:szCs w:val="32"/>
          <w:rtl/>
        </w:rPr>
      </w:pPr>
      <w:r>
        <w:rPr>
          <w:rFonts w:hint="cs"/>
          <w:sz w:val="32"/>
          <w:szCs w:val="32"/>
          <w:rtl/>
        </w:rPr>
        <w:t xml:space="preserve">   </w:t>
      </w:r>
      <w:r w:rsidR="000B5BA4" w:rsidRPr="000E16EA">
        <w:rPr>
          <w:rFonts w:hint="cs"/>
          <w:sz w:val="32"/>
          <w:szCs w:val="32"/>
          <w:rtl/>
        </w:rPr>
        <w:t>شملت</w:t>
      </w:r>
      <w:r w:rsidR="00DB475D" w:rsidRPr="000E16EA">
        <w:rPr>
          <w:rFonts w:hint="cs"/>
          <w:sz w:val="32"/>
          <w:szCs w:val="32"/>
          <w:rtl/>
        </w:rPr>
        <w:t xml:space="preserve"> موضوعات مختلفة </w:t>
      </w:r>
      <w:r w:rsidR="00407EC5" w:rsidRPr="000E16EA">
        <w:rPr>
          <w:rFonts w:hint="cs"/>
          <w:sz w:val="32"/>
          <w:szCs w:val="32"/>
          <w:rtl/>
        </w:rPr>
        <w:t xml:space="preserve">تمثل </w:t>
      </w:r>
      <w:r w:rsidR="00FD1FEC" w:rsidRPr="000E16EA">
        <w:rPr>
          <w:rFonts w:hint="cs"/>
          <w:sz w:val="32"/>
          <w:szCs w:val="32"/>
          <w:rtl/>
        </w:rPr>
        <w:t xml:space="preserve">ألواناً متعددة ، </w:t>
      </w:r>
      <w:r w:rsidR="000B5BA4" w:rsidRPr="000E16EA">
        <w:rPr>
          <w:rFonts w:hint="cs"/>
          <w:sz w:val="32"/>
          <w:szCs w:val="32"/>
          <w:rtl/>
        </w:rPr>
        <w:t xml:space="preserve">مثل خلق الإنسان ، </w:t>
      </w:r>
      <w:r w:rsidR="00DB475D" w:rsidRPr="000E16EA">
        <w:rPr>
          <w:rFonts w:hint="cs"/>
          <w:sz w:val="32"/>
          <w:szCs w:val="32"/>
          <w:rtl/>
        </w:rPr>
        <w:t xml:space="preserve">الإبل ، </w:t>
      </w:r>
      <w:r w:rsidR="000B5BA4" w:rsidRPr="000E16EA">
        <w:rPr>
          <w:rFonts w:hint="cs"/>
          <w:sz w:val="32"/>
          <w:szCs w:val="32"/>
          <w:rtl/>
        </w:rPr>
        <w:t>الشاة ، الحشرات ، النحل ، العسل ، النبات ، النخيل ، وغير ذلك .</w:t>
      </w:r>
      <w:r w:rsidR="00C95615">
        <w:rPr>
          <w:rFonts w:hint="cs"/>
          <w:sz w:val="32"/>
          <w:szCs w:val="32"/>
          <w:rtl/>
        </w:rPr>
        <w:t xml:space="preserve"> منها :</w:t>
      </w:r>
    </w:p>
    <w:p w:rsidR="00DB475D" w:rsidRPr="000E16EA" w:rsidRDefault="009F7F14" w:rsidP="004C1E14">
      <w:pPr>
        <w:jc w:val="both"/>
        <w:rPr>
          <w:sz w:val="32"/>
          <w:szCs w:val="32"/>
          <w:rtl/>
        </w:rPr>
      </w:pPr>
      <w:r w:rsidRPr="000E16EA">
        <w:rPr>
          <w:rFonts w:hint="cs"/>
          <w:sz w:val="32"/>
          <w:szCs w:val="32"/>
          <w:rtl/>
        </w:rPr>
        <w:t xml:space="preserve"> </w:t>
      </w:r>
      <w:r w:rsidR="00801A4E" w:rsidRPr="000E16EA">
        <w:rPr>
          <w:rFonts w:hint="cs"/>
          <w:sz w:val="32"/>
          <w:szCs w:val="32"/>
          <w:rtl/>
        </w:rPr>
        <w:t xml:space="preserve"> </w:t>
      </w:r>
      <w:r w:rsidR="00C95615">
        <w:rPr>
          <w:rFonts w:hint="cs"/>
          <w:sz w:val="32"/>
          <w:szCs w:val="32"/>
          <w:rtl/>
        </w:rPr>
        <w:t xml:space="preserve"> </w:t>
      </w:r>
      <w:r w:rsidR="00801A4E" w:rsidRPr="000E16EA">
        <w:rPr>
          <w:rFonts w:hint="cs"/>
          <w:sz w:val="32"/>
          <w:szCs w:val="32"/>
          <w:rtl/>
        </w:rPr>
        <w:t xml:space="preserve"> </w:t>
      </w:r>
      <w:r w:rsidR="00C95615">
        <w:rPr>
          <w:rFonts w:hint="cs"/>
          <w:sz w:val="32"/>
          <w:szCs w:val="32"/>
          <w:rtl/>
        </w:rPr>
        <w:t xml:space="preserve">1 </w:t>
      </w:r>
      <w:r w:rsidR="001D0C3F" w:rsidRPr="000E16EA">
        <w:rPr>
          <w:rFonts w:hint="cs"/>
          <w:sz w:val="32"/>
          <w:szCs w:val="32"/>
          <w:rtl/>
        </w:rPr>
        <w:t>ـ رسائل</w:t>
      </w:r>
      <w:r w:rsidRPr="000E16EA">
        <w:rPr>
          <w:rFonts w:hint="cs"/>
          <w:sz w:val="32"/>
          <w:szCs w:val="32"/>
          <w:rtl/>
        </w:rPr>
        <w:t xml:space="preserve"> </w:t>
      </w:r>
      <w:r w:rsidRPr="000E16EA">
        <w:rPr>
          <w:rFonts w:hint="cs"/>
          <w:b/>
          <w:bCs/>
          <w:sz w:val="32"/>
          <w:szCs w:val="32"/>
          <w:rtl/>
        </w:rPr>
        <w:t>غريب القرآن</w:t>
      </w:r>
      <w:r w:rsidRPr="000E16EA">
        <w:rPr>
          <w:rFonts w:hint="cs"/>
          <w:sz w:val="32"/>
          <w:szCs w:val="32"/>
          <w:rtl/>
        </w:rPr>
        <w:t xml:space="preserve"> ، ك</w:t>
      </w:r>
      <w:r w:rsidR="00786679" w:rsidRPr="000E16EA">
        <w:rPr>
          <w:rFonts w:hint="cs"/>
          <w:sz w:val="32"/>
          <w:szCs w:val="32"/>
          <w:rtl/>
        </w:rPr>
        <w:t>ـ(</w:t>
      </w:r>
      <w:r w:rsidRPr="000E16EA">
        <w:rPr>
          <w:rFonts w:hint="cs"/>
          <w:sz w:val="32"/>
          <w:szCs w:val="32"/>
          <w:rtl/>
        </w:rPr>
        <w:t>غريب القرآن</w:t>
      </w:r>
      <w:r w:rsidR="000B5BA4" w:rsidRPr="000E16EA">
        <w:rPr>
          <w:rFonts w:hint="cs"/>
          <w:sz w:val="32"/>
          <w:szCs w:val="32"/>
          <w:rtl/>
        </w:rPr>
        <w:t>) لابن عباس</w:t>
      </w:r>
      <w:r w:rsidRPr="000E16EA">
        <w:rPr>
          <w:rFonts w:hint="cs"/>
          <w:sz w:val="32"/>
          <w:szCs w:val="32"/>
          <w:rtl/>
        </w:rPr>
        <w:t>(ت 68هـ)</w:t>
      </w:r>
      <w:r w:rsidR="00C95615">
        <w:rPr>
          <w:rFonts w:hint="cs"/>
          <w:sz w:val="32"/>
          <w:szCs w:val="32"/>
          <w:rtl/>
        </w:rPr>
        <w:t xml:space="preserve"> </w:t>
      </w:r>
      <w:r w:rsidRPr="000E16EA">
        <w:rPr>
          <w:rFonts w:hint="cs"/>
          <w:sz w:val="32"/>
          <w:szCs w:val="32"/>
          <w:rtl/>
        </w:rPr>
        <w:t xml:space="preserve">. </w:t>
      </w:r>
    </w:p>
    <w:p w:rsidR="00E01709" w:rsidRPr="000E16EA" w:rsidRDefault="00FD1FEC" w:rsidP="004C1E14">
      <w:pPr>
        <w:jc w:val="both"/>
        <w:rPr>
          <w:sz w:val="32"/>
          <w:szCs w:val="32"/>
          <w:rtl/>
        </w:rPr>
      </w:pPr>
      <w:r w:rsidRPr="000E16EA">
        <w:rPr>
          <w:rFonts w:hint="cs"/>
          <w:sz w:val="32"/>
          <w:szCs w:val="32"/>
          <w:rtl/>
        </w:rPr>
        <w:t xml:space="preserve">   </w:t>
      </w:r>
      <w:r w:rsidR="00C95615">
        <w:rPr>
          <w:rFonts w:hint="cs"/>
          <w:sz w:val="32"/>
          <w:szCs w:val="32"/>
          <w:rtl/>
        </w:rPr>
        <w:t xml:space="preserve"> 2  </w:t>
      </w:r>
      <w:r w:rsidR="009F7F14" w:rsidRPr="000E16EA">
        <w:rPr>
          <w:rFonts w:hint="cs"/>
          <w:sz w:val="32"/>
          <w:szCs w:val="32"/>
          <w:rtl/>
        </w:rPr>
        <w:t>ـ</w:t>
      </w:r>
      <w:r w:rsidR="00DB475D" w:rsidRPr="000E16EA">
        <w:rPr>
          <w:rFonts w:hint="cs"/>
          <w:sz w:val="32"/>
          <w:szCs w:val="32"/>
          <w:rtl/>
        </w:rPr>
        <w:t xml:space="preserve"> </w:t>
      </w:r>
      <w:r w:rsidR="00E01709" w:rsidRPr="000E16EA">
        <w:rPr>
          <w:rFonts w:hint="cs"/>
          <w:b/>
          <w:bCs/>
          <w:sz w:val="32"/>
          <w:szCs w:val="32"/>
          <w:rtl/>
        </w:rPr>
        <w:t>كت</w:t>
      </w:r>
      <w:r w:rsidR="00DB475D" w:rsidRPr="000E16EA">
        <w:rPr>
          <w:rFonts w:hint="cs"/>
          <w:b/>
          <w:bCs/>
          <w:sz w:val="32"/>
          <w:szCs w:val="32"/>
          <w:rtl/>
        </w:rPr>
        <w:t>ب خلق الإنسان</w:t>
      </w:r>
      <w:r w:rsidR="00DB475D" w:rsidRPr="000E16EA">
        <w:rPr>
          <w:rFonts w:hint="cs"/>
          <w:sz w:val="32"/>
          <w:szCs w:val="32"/>
          <w:rtl/>
        </w:rPr>
        <w:t xml:space="preserve"> </w:t>
      </w:r>
      <w:r w:rsidR="00E01709" w:rsidRPr="000E16EA">
        <w:rPr>
          <w:rFonts w:hint="cs"/>
          <w:sz w:val="32"/>
          <w:szCs w:val="32"/>
          <w:rtl/>
        </w:rPr>
        <w:t xml:space="preserve">، </w:t>
      </w:r>
      <w:r w:rsidR="00216C4B" w:rsidRPr="000E16EA">
        <w:rPr>
          <w:rFonts w:hint="cs"/>
          <w:sz w:val="32"/>
          <w:szCs w:val="32"/>
          <w:rtl/>
        </w:rPr>
        <w:t xml:space="preserve">أوّل ما عثر عليه </w:t>
      </w:r>
      <w:r w:rsidR="00801A4E" w:rsidRPr="000E16EA">
        <w:rPr>
          <w:rFonts w:hint="cs"/>
          <w:sz w:val="32"/>
          <w:szCs w:val="32"/>
          <w:rtl/>
        </w:rPr>
        <w:t xml:space="preserve">من تأليف </w:t>
      </w:r>
      <w:r w:rsidR="00216C4B" w:rsidRPr="000E16EA">
        <w:rPr>
          <w:rFonts w:hint="cs"/>
          <w:sz w:val="32"/>
          <w:szCs w:val="32"/>
          <w:rtl/>
        </w:rPr>
        <w:t xml:space="preserve">في خلق الإنسان </w:t>
      </w:r>
      <w:r w:rsidR="00E01709" w:rsidRPr="000E16EA">
        <w:rPr>
          <w:rFonts w:hint="cs"/>
          <w:sz w:val="32"/>
          <w:szCs w:val="32"/>
          <w:rtl/>
        </w:rPr>
        <w:t xml:space="preserve">كتاب </w:t>
      </w:r>
      <w:r w:rsidR="00801A4E" w:rsidRPr="000E16EA">
        <w:rPr>
          <w:rFonts w:hint="cs"/>
          <w:sz w:val="32"/>
          <w:szCs w:val="32"/>
          <w:rtl/>
        </w:rPr>
        <w:t xml:space="preserve">أبي مالك عمرو بن كركرة </w:t>
      </w:r>
      <w:r w:rsidR="00DB0732" w:rsidRPr="000E16EA">
        <w:rPr>
          <w:rFonts w:hint="cs"/>
          <w:sz w:val="32"/>
          <w:szCs w:val="32"/>
          <w:rtl/>
        </w:rPr>
        <w:t xml:space="preserve">من أساتذة الخليل ، </w:t>
      </w:r>
      <w:r w:rsidR="00801A4E" w:rsidRPr="000E16EA">
        <w:rPr>
          <w:rFonts w:hint="cs"/>
          <w:sz w:val="32"/>
          <w:szCs w:val="32"/>
          <w:rtl/>
        </w:rPr>
        <w:t>وألّف فيه أبو عمرو الشيباني (ت206هـ) وأبو عبيدة (ت210هـ)</w:t>
      </w:r>
      <w:r w:rsidR="00E01709" w:rsidRPr="000E16EA">
        <w:rPr>
          <w:rFonts w:hint="cs"/>
          <w:sz w:val="32"/>
          <w:szCs w:val="32"/>
          <w:rtl/>
        </w:rPr>
        <w:t xml:space="preserve"> </w:t>
      </w:r>
      <w:r w:rsidRPr="000E16EA">
        <w:rPr>
          <w:rFonts w:hint="cs"/>
          <w:sz w:val="32"/>
          <w:szCs w:val="32"/>
          <w:rtl/>
        </w:rPr>
        <w:t xml:space="preserve"> </w:t>
      </w:r>
      <w:r w:rsidR="00801A4E" w:rsidRPr="000E16EA">
        <w:rPr>
          <w:rFonts w:hint="cs"/>
          <w:sz w:val="32"/>
          <w:szCs w:val="32"/>
          <w:rtl/>
        </w:rPr>
        <w:t>وا</w:t>
      </w:r>
      <w:r w:rsidR="00DB475D" w:rsidRPr="000E16EA">
        <w:rPr>
          <w:rFonts w:hint="cs"/>
          <w:sz w:val="32"/>
          <w:szCs w:val="32"/>
          <w:rtl/>
        </w:rPr>
        <w:t>لأصمعي عبد</w:t>
      </w:r>
      <w:r w:rsidR="00216C4B" w:rsidRPr="000E16EA">
        <w:rPr>
          <w:rFonts w:hint="cs"/>
          <w:sz w:val="32"/>
          <w:szCs w:val="32"/>
          <w:rtl/>
        </w:rPr>
        <w:t xml:space="preserve"> الملك بن قريب (ت213</w:t>
      </w:r>
      <w:r w:rsidR="00DB475D" w:rsidRPr="000E16EA">
        <w:rPr>
          <w:rFonts w:hint="cs"/>
          <w:sz w:val="32"/>
          <w:szCs w:val="32"/>
          <w:rtl/>
        </w:rPr>
        <w:t>هـ)</w:t>
      </w:r>
      <w:r w:rsidRPr="000E16EA">
        <w:rPr>
          <w:rFonts w:hint="cs"/>
          <w:sz w:val="32"/>
          <w:szCs w:val="32"/>
          <w:rtl/>
        </w:rPr>
        <w:t xml:space="preserve"> </w:t>
      </w:r>
      <w:r w:rsidR="00801A4E" w:rsidRPr="000E16EA">
        <w:rPr>
          <w:rFonts w:hint="cs"/>
          <w:sz w:val="32"/>
          <w:szCs w:val="32"/>
          <w:rtl/>
        </w:rPr>
        <w:t>وغيرهم</w:t>
      </w:r>
      <w:r w:rsidR="00DB475D" w:rsidRPr="000E16EA">
        <w:rPr>
          <w:rFonts w:hint="cs"/>
          <w:sz w:val="32"/>
          <w:szCs w:val="32"/>
          <w:rtl/>
        </w:rPr>
        <w:t>.</w:t>
      </w:r>
      <w:r w:rsidR="00992804" w:rsidRPr="000E16EA">
        <w:rPr>
          <w:rFonts w:hint="cs"/>
          <w:sz w:val="32"/>
          <w:szCs w:val="32"/>
          <w:rtl/>
        </w:rPr>
        <w:t xml:space="preserve">  </w:t>
      </w:r>
    </w:p>
    <w:p w:rsidR="00AB227E" w:rsidRPr="000E16EA" w:rsidRDefault="00C159C5" w:rsidP="004C1E14">
      <w:pPr>
        <w:jc w:val="both"/>
        <w:rPr>
          <w:sz w:val="32"/>
          <w:szCs w:val="32"/>
          <w:rtl/>
        </w:rPr>
      </w:pPr>
      <w:r w:rsidRPr="000E16EA">
        <w:rPr>
          <w:rFonts w:hint="cs"/>
          <w:sz w:val="32"/>
          <w:szCs w:val="32"/>
          <w:rtl/>
        </w:rPr>
        <w:t xml:space="preserve"> </w:t>
      </w:r>
      <w:r w:rsidR="00801A4E" w:rsidRPr="000E16EA">
        <w:rPr>
          <w:rFonts w:hint="cs"/>
          <w:sz w:val="32"/>
          <w:szCs w:val="32"/>
          <w:rtl/>
        </w:rPr>
        <w:t xml:space="preserve">  </w:t>
      </w:r>
      <w:r w:rsidR="00C95615">
        <w:rPr>
          <w:rFonts w:hint="cs"/>
          <w:sz w:val="32"/>
          <w:szCs w:val="32"/>
          <w:rtl/>
        </w:rPr>
        <w:t xml:space="preserve"> 3 </w:t>
      </w:r>
      <w:r w:rsidR="00E01709" w:rsidRPr="000E16EA">
        <w:rPr>
          <w:rFonts w:hint="cs"/>
          <w:sz w:val="32"/>
          <w:szCs w:val="32"/>
          <w:rtl/>
        </w:rPr>
        <w:t xml:space="preserve">ـ </w:t>
      </w:r>
      <w:r w:rsidR="00AB227E" w:rsidRPr="000E16EA">
        <w:rPr>
          <w:rFonts w:hint="cs"/>
          <w:b/>
          <w:bCs/>
          <w:sz w:val="32"/>
          <w:szCs w:val="32"/>
          <w:rtl/>
        </w:rPr>
        <w:t>كتب الخيل :</w:t>
      </w:r>
      <w:r w:rsidR="00AB227E" w:rsidRPr="000E16EA">
        <w:rPr>
          <w:rFonts w:hint="cs"/>
          <w:sz w:val="32"/>
          <w:szCs w:val="32"/>
          <w:rtl/>
        </w:rPr>
        <w:t xml:space="preserve"> أوّل من ألّف فيه أبو مالك عمرو بن كركرة </w:t>
      </w:r>
      <w:r w:rsidRPr="000E16EA">
        <w:rPr>
          <w:rFonts w:hint="cs"/>
          <w:sz w:val="32"/>
          <w:szCs w:val="32"/>
          <w:rtl/>
        </w:rPr>
        <w:t>، وأبو عمرو الشيباني (ت206هـ) وقطرب (ت206هـ) وأبو عبيدة (ت210هـ)وغيرهم .</w:t>
      </w:r>
    </w:p>
    <w:p w:rsidR="00C159C5" w:rsidRPr="000E16EA" w:rsidRDefault="00801A4E" w:rsidP="004C1E14">
      <w:pPr>
        <w:jc w:val="both"/>
        <w:rPr>
          <w:sz w:val="32"/>
          <w:szCs w:val="32"/>
          <w:rtl/>
        </w:rPr>
      </w:pPr>
      <w:r w:rsidRPr="000E16EA">
        <w:rPr>
          <w:rFonts w:hint="cs"/>
          <w:sz w:val="32"/>
          <w:szCs w:val="32"/>
          <w:rtl/>
        </w:rPr>
        <w:t xml:space="preserve">   </w:t>
      </w:r>
      <w:r w:rsidR="00C95615">
        <w:rPr>
          <w:rFonts w:hint="cs"/>
          <w:sz w:val="32"/>
          <w:szCs w:val="32"/>
          <w:rtl/>
        </w:rPr>
        <w:t xml:space="preserve"> 4 </w:t>
      </w:r>
      <w:r w:rsidR="00C159C5" w:rsidRPr="000E16EA">
        <w:rPr>
          <w:rFonts w:hint="cs"/>
          <w:sz w:val="32"/>
          <w:szCs w:val="32"/>
          <w:rtl/>
        </w:rPr>
        <w:t xml:space="preserve">ـ </w:t>
      </w:r>
      <w:r w:rsidR="000C5BE6" w:rsidRPr="000E16EA">
        <w:rPr>
          <w:rFonts w:hint="cs"/>
          <w:b/>
          <w:bCs/>
          <w:sz w:val="32"/>
          <w:szCs w:val="32"/>
          <w:rtl/>
        </w:rPr>
        <w:t>كتب الإ</w:t>
      </w:r>
      <w:r w:rsidR="00C159C5" w:rsidRPr="000E16EA">
        <w:rPr>
          <w:rFonts w:hint="cs"/>
          <w:b/>
          <w:bCs/>
          <w:sz w:val="32"/>
          <w:szCs w:val="32"/>
          <w:rtl/>
        </w:rPr>
        <w:t xml:space="preserve">بل </w:t>
      </w:r>
      <w:r w:rsidR="0041687E" w:rsidRPr="000E16EA">
        <w:rPr>
          <w:rFonts w:hint="cs"/>
          <w:sz w:val="32"/>
          <w:szCs w:val="32"/>
          <w:rtl/>
        </w:rPr>
        <w:t>:</w:t>
      </w:r>
      <w:r w:rsidR="00E80C7F" w:rsidRPr="000E16EA">
        <w:rPr>
          <w:rFonts w:hint="cs"/>
          <w:sz w:val="32"/>
          <w:szCs w:val="32"/>
          <w:rtl/>
        </w:rPr>
        <w:t xml:space="preserve"> ككتاب الإبل للأصمعي (ت 216هـ)</w:t>
      </w:r>
      <w:r w:rsidR="0041687E" w:rsidRPr="000E16EA">
        <w:rPr>
          <w:rFonts w:hint="cs"/>
          <w:sz w:val="32"/>
          <w:szCs w:val="32"/>
          <w:rtl/>
        </w:rPr>
        <w:t xml:space="preserve"> </w:t>
      </w:r>
    </w:p>
    <w:p w:rsidR="00806825" w:rsidRPr="000E16EA" w:rsidRDefault="00E01709" w:rsidP="004C1E14">
      <w:pPr>
        <w:jc w:val="both"/>
        <w:rPr>
          <w:b/>
          <w:bCs/>
          <w:sz w:val="32"/>
          <w:szCs w:val="32"/>
          <w:rtl/>
        </w:rPr>
      </w:pPr>
      <w:r w:rsidRPr="000E16EA">
        <w:rPr>
          <w:rFonts w:hint="cs"/>
          <w:sz w:val="32"/>
          <w:szCs w:val="32"/>
          <w:rtl/>
        </w:rPr>
        <w:t xml:space="preserve"> </w:t>
      </w:r>
      <w:r w:rsidR="00801A4E" w:rsidRPr="000E16EA">
        <w:rPr>
          <w:rFonts w:hint="cs"/>
          <w:sz w:val="32"/>
          <w:szCs w:val="32"/>
          <w:rtl/>
        </w:rPr>
        <w:t xml:space="preserve">  </w:t>
      </w:r>
      <w:r w:rsidR="00C95615">
        <w:rPr>
          <w:rFonts w:hint="cs"/>
          <w:sz w:val="32"/>
          <w:szCs w:val="32"/>
          <w:rtl/>
        </w:rPr>
        <w:t xml:space="preserve"> 5 </w:t>
      </w:r>
      <w:r w:rsidR="00C159C5" w:rsidRPr="000E16EA">
        <w:rPr>
          <w:rFonts w:hint="cs"/>
          <w:sz w:val="32"/>
          <w:szCs w:val="32"/>
          <w:rtl/>
        </w:rPr>
        <w:t xml:space="preserve">ـ </w:t>
      </w:r>
      <w:r w:rsidRPr="000E16EA">
        <w:rPr>
          <w:rFonts w:hint="cs"/>
          <w:b/>
          <w:bCs/>
          <w:sz w:val="32"/>
          <w:szCs w:val="32"/>
          <w:rtl/>
        </w:rPr>
        <w:t xml:space="preserve">كتب الحشرات </w:t>
      </w:r>
      <w:r w:rsidR="00E80C7F" w:rsidRPr="000E16EA">
        <w:rPr>
          <w:rFonts w:hint="cs"/>
          <w:b/>
          <w:bCs/>
          <w:sz w:val="32"/>
          <w:szCs w:val="32"/>
          <w:rtl/>
        </w:rPr>
        <w:t xml:space="preserve">: </w:t>
      </w:r>
      <w:r w:rsidR="00E80C7F" w:rsidRPr="000E16EA">
        <w:rPr>
          <w:rFonts w:hint="cs"/>
          <w:sz w:val="32"/>
          <w:szCs w:val="32"/>
          <w:rtl/>
        </w:rPr>
        <w:t xml:space="preserve">أوّل من ألّف فيه أبو خيرة الأعرابي </w:t>
      </w:r>
      <w:r w:rsidR="00055E66">
        <w:rPr>
          <w:rFonts w:hint="cs"/>
          <w:sz w:val="32"/>
          <w:szCs w:val="32"/>
          <w:rtl/>
        </w:rPr>
        <w:t>، وألف</w:t>
      </w:r>
      <w:r w:rsidR="00216C4B" w:rsidRPr="000E16EA">
        <w:rPr>
          <w:rFonts w:hint="cs"/>
          <w:sz w:val="32"/>
          <w:szCs w:val="32"/>
          <w:rtl/>
        </w:rPr>
        <w:t xml:space="preserve"> </w:t>
      </w:r>
      <w:r w:rsidR="00055E66">
        <w:rPr>
          <w:rFonts w:hint="cs"/>
          <w:sz w:val="32"/>
          <w:szCs w:val="32"/>
          <w:rtl/>
        </w:rPr>
        <w:t xml:space="preserve">في </w:t>
      </w:r>
      <w:r w:rsidR="00055E66" w:rsidRPr="000E16EA">
        <w:rPr>
          <w:rFonts w:hint="cs"/>
          <w:sz w:val="32"/>
          <w:szCs w:val="32"/>
          <w:rtl/>
        </w:rPr>
        <w:t>( النحل والعسل )</w:t>
      </w:r>
      <w:r w:rsidR="00055E66">
        <w:rPr>
          <w:rFonts w:hint="cs"/>
          <w:sz w:val="32"/>
          <w:szCs w:val="32"/>
          <w:rtl/>
        </w:rPr>
        <w:t xml:space="preserve"> </w:t>
      </w:r>
      <w:r w:rsidR="00216C4B" w:rsidRPr="000E16EA">
        <w:rPr>
          <w:rFonts w:hint="cs"/>
          <w:sz w:val="32"/>
          <w:szCs w:val="32"/>
          <w:rtl/>
        </w:rPr>
        <w:t>أبو عمرو الشيبا</w:t>
      </w:r>
      <w:r w:rsidR="00055E66">
        <w:rPr>
          <w:rFonts w:hint="cs"/>
          <w:sz w:val="32"/>
          <w:szCs w:val="32"/>
          <w:rtl/>
        </w:rPr>
        <w:t>ني (ت206هـ) والأصمعي(ت213هـ) .</w:t>
      </w:r>
      <w:r w:rsidR="00216C4B" w:rsidRPr="000E16EA">
        <w:rPr>
          <w:rFonts w:hint="cs"/>
          <w:sz w:val="32"/>
          <w:szCs w:val="32"/>
          <w:rtl/>
        </w:rPr>
        <w:t xml:space="preserve"> </w:t>
      </w:r>
    </w:p>
    <w:p w:rsidR="00786679" w:rsidRPr="000E16EA" w:rsidRDefault="00763633" w:rsidP="004C1E14">
      <w:pPr>
        <w:jc w:val="both"/>
        <w:rPr>
          <w:sz w:val="32"/>
          <w:szCs w:val="32"/>
          <w:rtl/>
        </w:rPr>
      </w:pPr>
      <w:r w:rsidRPr="000E16EA">
        <w:rPr>
          <w:rFonts w:hint="cs"/>
          <w:sz w:val="32"/>
          <w:szCs w:val="32"/>
          <w:rtl/>
        </w:rPr>
        <w:t xml:space="preserve">   </w:t>
      </w:r>
      <w:r w:rsidR="00C95615">
        <w:rPr>
          <w:rFonts w:hint="cs"/>
          <w:sz w:val="32"/>
          <w:szCs w:val="32"/>
          <w:rtl/>
        </w:rPr>
        <w:t xml:space="preserve"> 6 </w:t>
      </w:r>
      <w:r w:rsidR="00786679" w:rsidRPr="000E16EA">
        <w:rPr>
          <w:rFonts w:hint="cs"/>
          <w:sz w:val="32"/>
          <w:szCs w:val="32"/>
          <w:rtl/>
        </w:rPr>
        <w:t xml:space="preserve">ـ </w:t>
      </w:r>
      <w:r w:rsidR="00E01709" w:rsidRPr="000E16EA">
        <w:rPr>
          <w:rFonts w:hint="cs"/>
          <w:b/>
          <w:bCs/>
          <w:sz w:val="32"/>
          <w:szCs w:val="32"/>
          <w:rtl/>
        </w:rPr>
        <w:t xml:space="preserve">كتب </w:t>
      </w:r>
      <w:r w:rsidR="00D84C50" w:rsidRPr="000E16EA">
        <w:rPr>
          <w:rFonts w:hint="cs"/>
          <w:b/>
          <w:bCs/>
          <w:sz w:val="32"/>
          <w:szCs w:val="32"/>
          <w:rtl/>
        </w:rPr>
        <w:t>النوادر</w:t>
      </w:r>
      <w:r w:rsidR="00D84C50" w:rsidRPr="000E16EA">
        <w:rPr>
          <w:rFonts w:hint="cs"/>
          <w:sz w:val="32"/>
          <w:szCs w:val="32"/>
          <w:rtl/>
        </w:rPr>
        <w:t xml:space="preserve"> : مثل </w:t>
      </w:r>
      <w:r w:rsidR="000D745C" w:rsidRPr="000E16EA">
        <w:rPr>
          <w:rFonts w:hint="cs"/>
          <w:sz w:val="32"/>
          <w:szCs w:val="32"/>
          <w:rtl/>
        </w:rPr>
        <w:t>( كتاب النوادر )</w:t>
      </w:r>
      <w:r w:rsidR="00786679" w:rsidRPr="000E16EA">
        <w:rPr>
          <w:rFonts w:hint="cs"/>
          <w:sz w:val="32"/>
          <w:szCs w:val="32"/>
          <w:rtl/>
        </w:rPr>
        <w:t xml:space="preserve"> </w:t>
      </w:r>
      <w:r w:rsidR="000D745C" w:rsidRPr="000E16EA">
        <w:rPr>
          <w:rFonts w:hint="cs"/>
          <w:sz w:val="32"/>
          <w:szCs w:val="32"/>
          <w:rtl/>
        </w:rPr>
        <w:t>لأبي عمرو بن العلاء (ت154هـ)</w:t>
      </w:r>
    </w:p>
    <w:p w:rsidR="00A34049" w:rsidRPr="000E16EA" w:rsidRDefault="000D745C" w:rsidP="004C1E14">
      <w:pPr>
        <w:jc w:val="both"/>
        <w:rPr>
          <w:sz w:val="32"/>
          <w:szCs w:val="32"/>
          <w:rtl/>
        </w:rPr>
      </w:pPr>
      <w:r w:rsidRPr="000E16EA">
        <w:rPr>
          <w:rFonts w:hint="cs"/>
          <w:sz w:val="32"/>
          <w:szCs w:val="32"/>
          <w:rtl/>
        </w:rPr>
        <w:t xml:space="preserve">   </w:t>
      </w:r>
      <w:r w:rsidR="00A34049" w:rsidRPr="000E16EA">
        <w:rPr>
          <w:rFonts w:hint="cs"/>
          <w:sz w:val="32"/>
          <w:szCs w:val="32"/>
          <w:rtl/>
        </w:rPr>
        <w:t xml:space="preserve">                    و(كتاب النوادر ) ليونس بن حبيب (ت182هـ)</w:t>
      </w:r>
    </w:p>
    <w:p w:rsidR="00763633" w:rsidRPr="000E16EA" w:rsidRDefault="00A34049" w:rsidP="004C1E14">
      <w:pPr>
        <w:jc w:val="both"/>
        <w:rPr>
          <w:sz w:val="32"/>
          <w:szCs w:val="32"/>
          <w:rtl/>
        </w:rPr>
      </w:pPr>
      <w:r w:rsidRPr="000E16EA">
        <w:rPr>
          <w:rFonts w:hint="cs"/>
          <w:sz w:val="32"/>
          <w:szCs w:val="32"/>
          <w:rtl/>
        </w:rPr>
        <w:lastRenderedPageBreak/>
        <w:t xml:space="preserve">  </w:t>
      </w:r>
      <w:r w:rsidR="00CF61BA" w:rsidRPr="000E16EA">
        <w:rPr>
          <w:rFonts w:hint="cs"/>
          <w:sz w:val="32"/>
          <w:szCs w:val="32"/>
          <w:rtl/>
        </w:rPr>
        <w:t xml:space="preserve">       </w:t>
      </w:r>
      <w:r w:rsidR="000D745C" w:rsidRPr="000E16EA">
        <w:rPr>
          <w:rFonts w:hint="cs"/>
          <w:sz w:val="32"/>
          <w:szCs w:val="32"/>
          <w:rtl/>
        </w:rPr>
        <w:t xml:space="preserve">              و</w:t>
      </w:r>
      <w:r w:rsidR="00D84C50" w:rsidRPr="000E16EA">
        <w:rPr>
          <w:rFonts w:hint="cs"/>
          <w:sz w:val="32"/>
          <w:szCs w:val="32"/>
          <w:rtl/>
        </w:rPr>
        <w:t>(النوادر في اللغة ) لأبي زيد الأنصاري (ت 215هـ)</w:t>
      </w:r>
    </w:p>
    <w:p w:rsidR="00D84C50" w:rsidRPr="000E16EA" w:rsidRDefault="00CF61BA" w:rsidP="004C1E14">
      <w:pPr>
        <w:jc w:val="both"/>
        <w:rPr>
          <w:sz w:val="32"/>
          <w:szCs w:val="32"/>
          <w:rtl/>
        </w:rPr>
      </w:pPr>
      <w:r w:rsidRPr="000E16EA">
        <w:rPr>
          <w:rFonts w:hint="cs"/>
          <w:sz w:val="32"/>
          <w:szCs w:val="32"/>
          <w:rtl/>
        </w:rPr>
        <w:t xml:space="preserve">      </w:t>
      </w:r>
      <w:r w:rsidR="00D84C50" w:rsidRPr="000E16EA">
        <w:rPr>
          <w:rFonts w:hint="cs"/>
          <w:sz w:val="32"/>
          <w:szCs w:val="32"/>
          <w:rtl/>
        </w:rPr>
        <w:t xml:space="preserve">                </w:t>
      </w:r>
      <w:r w:rsidR="000D745C" w:rsidRPr="000E16EA">
        <w:rPr>
          <w:rFonts w:hint="cs"/>
          <w:sz w:val="32"/>
          <w:szCs w:val="32"/>
          <w:rtl/>
        </w:rPr>
        <w:t xml:space="preserve"> </w:t>
      </w:r>
      <w:r w:rsidR="00D84C50" w:rsidRPr="000E16EA">
        <w:rPr>
          <w:rFonts w:hint="cs"/>
          <w:sz w:val="32"/>
          <w:szCs w:val="32"/>
          <w:rtl/>
        </w:rPr>
        <w:t>و(كتاب النوادر ) لابن الأعرابي (ت231هـ)</w:t>
      </w:r>
    </w:p>
    <w:p w:rsidR="00D84C50" w:rsidRPr="000E16EA" w:rsidRDefault="00CF61BA" w:rsidP="004C1E14">
      <w:pPr>
        <w:jc w:val="both"/>
        <w:rPr>
          <w:sz w:val="32"/>
          <w:szCs w:val="32"/>
          <w:rtl/>
        </w:rPr>
      </w:pPr>
      <w:r w:rsidRPr="000E16EA">
        <w:rPr>
          <w:rFonts w:hint="cs"/>
          <w:sz w:val="32"/>
          <w:szCs w:val="32"/>
          <w:rtl/>
        </w:rPr>
        <w:t xml:space="preserve">   </w:t>
      </w:r>
      <w:r w:rsidR="00D84C50" w:rsidRPr="000E16EA">
        <w:rPr>
          <w:rFonts w:hint="cs"/>
          <w:sz w:val="32"/>
          <w:szCs w:val="32"/>
          <w:rtl/>
        </w:rPr>
        <w:t xml:space="preserve">                    و(كتاب ا</w:t>
      </w:r>
      <w:r w:rsidR="00786679" w:rsidRPr="000E16EA">
        <w:rPr>
          <w:rFonts w:hint="cs"/>
          <w:sz w:val="32"/>
          <w:szCs w:val="32"/>
          <w:rtl/>
        </w:rPr>
        <w:t>لنوادر) لأبي علي القالي (ت356هـ</w:t>
      </w:r>
    </w:p>
    <w:p w:rsidR="000C5BE6" w:rsidRPr="000E16EA" w:rsidRDefault="00786679" w:rsidP="004C1E14">
      <w:pPr>
        <w:jc w:val="both"/>
        <w:rPr>
          <w:b/>
          <w:bCs/>
          <w:sz w:val="32"/>
          <w:szCs w:val="32"/>
          <w:rtl/>
        </w:rPr>
      </w:pPr>
      <w:r w:rsidRPr="000E16EA">
        <w:rPr>
          <w:rFonts w:hint="cs"/>
          <w:sz w:val="32"/>
          <w:szCs w:val="32"/>
          <w:rtl/>
        </w:rPr>
        <w:t xml:space="preserve">  </w:t>
      </w:r>
      <w:r w:rsidRPr="000E16EA">
        <w:rPr>
          <w:rFonts w:hint="cs"/>
          <w:b/>
          <w:bCs/>
          <w:sz w:val="32"/>
          <w:szCs w:val="32"/>
          <w:rtl/>
        </w:rPr>
        <w:t xml:space="preserve"> </w:t>
      </w:r>
    </w:p>
    <w:p w:rsidR="0060250F" w:rsidRPr="000E16EA" w:rsidRDefault="000C5BE6" w:rsidP="004C1E14">
      <w:pPr>
        <w:jc w:val="both"/>
        <w:rPr>
          <w:sz w:val="32"/>
          <w:szCs w:val="32"/>
          <w:rtl/>
        </w:rPr>
      </w:pPr>
      <w:r w:rsidRPr="000E16EA">
        <w:rPr>
          <w:rFonts w:hint="cs"/>
          <w:b/>
          <w:bCs/>
          <w:sz w:val="32"/>
          <w:szCs w:val="32"/>
          <w:rtl/>
        </w:rPr>
        <w:t xml:space="preserve">   </w:t>
      </w:r>
      <w:r w:rsidR="00C95615">
        <w:rPr>
          <w:rFonts w:hint="cs"/>
          <w:b/>
          <w:bCs/>
          <w:sz w:val="32"/>
          <w:szCs w:val="32"/>
          <w:rtl/>
        </w:rPr>
        <w:t xml:space="preserve"> 7 </w:t>
      </w:r>
      <w:r w:rsidR="00786679" w:rsidRPr="000E16EA">
        <w:rPr>
          <w:rFonts w:hint="cs"/>
          <w:b/>
          <w:bCs/>
          <w:sz w:val="32"/>
          <w:szCs w:val="32"/>
          <w:rtl/>
        </w:rPr>
        <w:t>ـ</w:t>
      </w:r>
      <w:r w:rsidR="00786679" w:rsidRPr="000E16EA">
        <w:rPr>
          <w:rFonts w:hint="cs"/>
          <w:sz w:val="32"/>
          <w:szCs w:val="32"/>
          <w:rtl/>
        </w:rPr>
        <w:t xml:space="preserve"> </w:t>
      </w:r>
      <w:r w:rsidR="00801A4E" w:rsidRPr="000E16EA">
        <w:rPr>
          <w:rFonts w:hint="cs"/>
          <w:b/>
          <w:bCs/>
          <w:sz w:val="32"/>
          <w:szCs w:val="32"/>
          <w:rtl/>
        </w:rPr>
        <w:t>كتب</w:t>
      </w:r>
      <w:r w:rsidR="00657E8A" w:rsidRPr="000E16EA">
        <w:rPr>
          <w:rFonts w:hint="cs"/>
          <w:b/>
          <w:bCs/>
          <w:sz w:val="32"/>
          <w:szCs w:val="32"/>
          <w:rtl/>
        </w:rPr>
        <w:t xml:space="preserve"> الأضداد :</w:t>
      </w:r>
      <w:r w:rsidR="0060250F" w:rsidRPr="000E16EA">
        <w:rPr>
          <w:rFonts w:hint="cs"/>
          <w:sz w:val="32"/>
          <w:szCs w:val="32"/>
          <w:rtl/>
        </w:rPr>
        <w:t xml:space="preserve"> </w:t>
      </w:r>
    </w:p>
    <w:p w:rsidR="00FF759A" w:rsidRPr="000E16EA" w:rsidRDefault="0060250F" w:rsidP="004C1E14">
      <w:pPr>
        <w:jc w:val="both"/>
        <w:rPr>
          <w:b/>
          <w:bCs/>
          <w:sz w:val="32"/>
          <w:szCs w:val="32"/>
          <w:rtl/>
        </w:rPr>
      </w:pPr>
      <w:r w:rsidRPr="000E16EA">
        <w:rPr>
          <w:rFonts w:hint="cs"/>
          <w:sz w:val="32"/>
          <w:szCs w:val="32"/>
          <w:rtl/>
        </w:rPr>
        <w:t xml:space="preserve">     </w:t>
      </w:r>
      <w:r w:rsidR="00055E66">
        <w:rPr>
          <w:rFonts w:hint="cs"/>
          <w:sz w:val="32"/>
          <w:szCs w:val="32"/>
          <w:rtl/>
        </w:rPr>
        <w:t xml:space="preserve">                  </w:t>
      </w:r>
      <w:r w:rsidRPr="000E16EA">
        <w:rPr>
          <w:rFonts w:hint="cs"/>
          <w:sz w:val="32"/>
          <w:szCs w:val="32"/>
          <w:rtl/>
        </w:rPr>
        <w:t>مثل : ( كتاب الأضداد) لقطرب (ت 206هـ</w:t>
      </w:r>
      <w:r w:rsidRPr="000E16EA">
        <w:rPr>
          <w:rFonts w:hint="cs"/>
          <w:b/>
          <w:bCs/>
          <w:sz w:val="32"/>
          <w:szCs w:val="32"/>
          <w:rtl/>
        </w:rPr>
        <w:t xml:space="preserve"> </w:t>
      </w:r>
      <w:r w:rsidRPr="000E16EA">
        <w:rPr>
          <w:rFonts w:hint="cs"/>
          <w:sz w:val="32"/>
          <w:szCs w:val="32"/>
          <w:rtl/>
        </w:rPr>
        <w:t>)</w:t>
      </w:r>
    </w:p>
    <w:p w:rsidR="00FF759A" w:rsidRPr="000E16EA" w:rsidRDefault="0087671A" w:rsidP="004C1E14">
      <w:pPr>
        <w:jc w:val="both"/>
        <w:rPr>
          <w:sz w:val="32"/>
          <w:szCs w:val="32"/>
          <w:rtl/>
        </w:rPr>
      </w:pPr>
      <w:r w:rsidRPr="000E16EA">
        <w:rPr>
          <w:rFonts w:hint="cs"/>
          <w:b/>
          <w:bCs/>
          <w:sz w:val="32"/>
          <w:szCs w:val="32"/>
          <w:rtl/>
        </w:rPr>
        <w:t xml:space="preserve">    </w:t>
      </w:r>
      <w:r w:rsidR="00FF759A" w:rsidRPr="000E16EA">
        <w:rPr>
          <w:rFonts w:hint="cs"/>
          <w:sz w:val="32"/>
          <w:szCs w:val="32"/>
          <w:rtl/>
        </w:rPr>
        <w:t xml:space="preserve"> </w:t>
      </w:r>
      <w:r w:rsidR="0060250F" w:rsidRPr="000E16EA">
        <w:rPr>
          <w:rFonts w:hint="cs"/>
          <w:sz w:val="32"/>
          <w:szCs w:val="32"/>
          <w:rtl/>
        </w:rPr>
        <w:t xml:space="preserve">       </w:t>
      </w:r>
      <w:r w:rsidR="00055E66">
        <w:rPr>
          <w:rFonts w:hint="cs"/>
          <w:sz w:val="32"/>
          <w:szCs w:val="32"/>
          <w:rtl/>
        </w:rPr>
        <w:t xml:space="preserve">                  </w:t>
      </w:r>
      <w:r w:rsidR="00FF759A" w:rsidRPr="000E16EA">
        <w:rPr>
          <w:rFonts w:hint="cs"/>
          <w:sz w:val="32"/>
          <w:szCs w:val="32"/>
          <w:rtl/>
        </w:rPr>
        <w:t>(كتاب الأضداد ) للأصمعي (ت216)</w:t>
      </w:r>
      <w:r w:rsidR="0060250F" w:rsidRPr="000E16EA">
        <w:rPr>
          <w:rFonts w:hint="cs"/>
          <w:sz w:val="32"/>
          <w:szCs w:val="32"/>
          <w:rtl/>
        </w:rPr>
        <w:t xml:space="preserve"> </w:t>
      </w:r>
    </w:p>
    <w:p w:rsidR="00FF759A" w:rsidRPr="000E16EA" w:rsidRDefault="00FF759A" w:rsidP="004C1E14">
      <w:pPr>
        <w:jc w:val="both"/>
        <w:rPr>
          <w:sz w:val="32"/>
          <w:szCs w:val="32"/>
          <w:rtl/>
        </w:rPr>
      </w:pPr>
      <w:r w:rsidRPr="000E16EA">
        <w:rPr>
          <w:rFonts w:hint="cs"/>
          <w:sz w:val="32"/>
          <w:szCs w:val="32"/>
          <w:rtl/>
        </w:rPr>
        <w:t xml:space="preserve">         </w:t>
      </w:r>
      <w:r w:rsidR="0060250F" w:rsidRPr="000E16EA">
        <w:rPr>
          <w:rFonts w:hint="cs"/>
          <w:sz w:val="32"/>
          <w:szCs w:val="32"/>
          <w:rtl/>
        </w:rPr>
        <w:t xml:space="preserve">   </w:t>
      </w:r>
      <w:r w:rsidR="00055E66">
        <w:rPr>
          <w:rFonts w:hint="cs"/>
          <w:sz w:val="32"/>
          <w:szCs w:val="32"/>
          <w:rtl/>
        </w:rPr>
        <w:t xml:space="preserve">                  </w:t>
      </w:r>
      <w:r w:rsidR="000C5BE6" w:rsidRPr="000E16EA">
        <w:rPr>
          <w:rFonts w:hint="cs"/>
          <w:sz w:val="32"/>
          <w:szCs w:val="32"/>
          <w:rtl/>
        </w:rPr>
        <w:t xml:space="preserve">( كتاب الأضداد) </w:t>
      </w:r>
      <w:r w:rsidRPr="000E16EA">
        <w:rPr>
          <w:rFonts w:hint="cs"/>
          <w:sz w:val="32"/>
          <w:szCs w:val="32"/>
          <w:rtl/>
        </w:rPr>
        <w:t>لابن السكيت (</w:t>
      </w:r>
      <w:r w:rsidR="002A489D" w:rsidRPr="000E16EA">
        <w:rPr>
          <w:rFonts w:hint="cs"/>
          <w:sz w:val="32"/>
          <w:szCs w:val="32"/>
          <w:rtl/>
        </w:rPr>
        <w:t>ت 244هـ</w:t>
      </w:r>
      <w:r w:rsidRPr="000E16EA">
        <w:rPr>
          <w:rFonts w:hint="cs"/>
          <w:sz w:val="32"/>
          <w:szCs w:val="32"/>
          <w:rtl/>
        </w:rPr>
        <w:t>)</w:t>
      </w:r>
      <w:r w:rsidR="0060250F" w:rsidRPr="000E16EA">
        <w:rPr>
          <w:rFonts w:hint="cs"/>
          <w:sz w:val="32"/>
          <w:szCs w:val="32"/>
          <w:rtl/>
        </w:rPr>
        <w:t xml:space="preserve"> </w:t>
      </w:r>
    </w:p>
    <w:p w:rsidR="00FF759A" w:rsidRPr="000E16EA" w:rsidRDefault="00FF759A" w:rsidP="004C1E14">
      <w:pPr>
        <w:jc w:val="both"/>
        <w:rPr>
          <w:sz w:val="32"/>
          <w:szCs w:val="32"/>
          <w:rtl/>
        </w:rPr>
      </w:pPr>
      <w:r w:rsidRPr="000E16EA">
        <w:rPr>
          <w:rFonts w:hint="cs"/>
          <w:sz w:val="32"/>
          <w:szCs w:val="32"/>
          <w:rtl/>
        </w:rPr>
        <w:t xml:space="preserve">         </w:t>
      </w:r>
      <w:r w:rsidR="0060250F" w:rsidRPr="000E16EA">
        <w:rPr>
          <w:rFonts w:hint="cs"/>
          <w:sz w:val="32"/>
          <w:szCs w:val="32"/>
          <w:rtl/>
        </w:rPr>
        <w:t xml:space="preserve">   </w:t>
      </w:r>
      <w:r w:rsidR="00055E66">
        <w:rPr>
          <w:rFonts w:hint="cs"/>
          <w:sz w:val="32"/>
          <w:szCs w:val="32"/>
          <w:rtl/>
        </w:rPr>
        <w:t xml:space="preserve">                  </w:t>
      </w:r>
      <w:r w:rsidRPr="000E16EA">
        <w:rPr>
          <w:rFonts w:hint="cs"/>
          <w:sz w:val="32"/>
          <w:szCs w:val="32"/>
          <w:rtl/>
        </w:rPr>
        <w:t>( كتاب الأضداد) لأبي حاتم السجستاني (</w:t>
      </w:r>
      <w:r w:rsidR="002A489D" w:rsidRPr="000E16EA">
        <w:rPr>
          <w:rFonts w:hint="cs"/>
          <w:sz w:val="32"/>
          <w:szCs w:val="32"/>
          <w:rtl/>
        </w:rPr>
        <w:t>ت 255</w:t>
      </w:r>
      <w:r w:rsidR="0060250F" w:rsidRPr="000E16EA">
        <w:rPr>
          <w:rFonts w:hint="cs"/>
          <w:sz w:val="32"/>
          <w:szCs w:val="32"/>
          <w:rtl/>
        </w:rPr>
        <w:t>هـ)</w:t>
      </w:r>
    </w:p>
    <w:p w:rsidR="00055E66" w:rsidRDefault="00FF759A" w:rsidP="004C1E14">
      <w:pPr>
        <w:jc w:val="both"/>
        <w:rPr>
          <w:sz w:val="32"/>
          <w:szCs w:val="32"/>
          <w:rtl/>
        </w:rPr>
      </w:pPr>
      <w:r w:rsidRPr="000E16EA">
        <w:rPr>
          <w:rFonts w:hint="cs"/>
          <w:sz w:val="32"/>
          <w:szCs w:val="32"/>
          <w:rtl/>
        </w:rPr>
        <w:t xml:space="preserve">   </w:t>
      </w:r>
      <w:r w:rsidR="0060250F" w:rsidRPr="000E16EA">
        <w:rPr>
          <w:rFonts w:hint="cs"/>
          <w:sz w:val="32"/>
          <w:szCs w:val="32"/>
          <w:rtl/>
        </w:rPr>
        <w:t xml:space="preserve">         </w:t>
      </w:r>
      <w:r w:rsidR="00055E66">
        <w:rPr>
          <w:rFonts w:hint="cs"/>
          <w:sz w:val="32"/>
          <w:szCs w:val="32"/>
          <w:rtl/>
        </w:rPr>
        <w:t xml:space="preserve">                  </w:t>
      </w:r>
      <w:r w:rsidRPr="000E16EA">
        <w:rPr>
          <w:rFonts w:hint="cs"/>
          <w:sz w:val="32"/>
          <w:szCs w:val="32"/>
          <w:rtl/>
        </w:rPr>
        <w:t>(</w:t>
      </w:r>
      <w:r w:rsidR="0087671A" w:rsidRPr="000E16EA">
        <w:rPr>
          <w:rFonts w:hint="cs"/>
          <w:sz w:val="32"/>
          <w:szCs w:val="32"/>
          <w:rtl/>
        </w:rPr>
        <w:t xml:space="preserve"> كتاب الأضداد </w:t>
      </w:r>
      <w:r w:rsidRPr="000E16EA">
        <w:rPr>
          <w:rFonts w:hint="cs"/>
          <w:sz w:val="32"/>
          <w:szCs w:val="32"/>
          <w:rtl/>
        </w:rPr>
        <w:t xml:space="preserve">) </w:t>
      </w:r>
      <w:r w:rsidR="0087671A" w:rsidRPr="000E16EA">
        <w:rPr>
          <w:rFonts w:hint="cs"/>
          <w:sz w:val="32"/>
          <w:szCs w:val="32"/>
          <w:rtl/>
        </w:rPr>
        <w:t xml:space="preserve">لأبي بكر محمد بن القاسم الأنباري </w:t>
      </w:r>
      <w:r w:rsidR="00055E66">
        <w:rPr>
          <w:rFonts w:hint="cs"/>
          <w:sz w:val="32"/>
          <w:szCs w:val="32"/>
          <w:rtl/>
        </w:rPr>
        <w:t xml:space="preserve">                        </w:t>
      </w:r>
    </w:p>
    <w:p w:rsidR="00786679" w:rsidRPr="000E16EA" w:rsidRDefault="00055E66" w:rsidP="004C1E14">
      <w:pPr>
        <w:jc w:val="both"/>
        <w:rPr>
          <w:sz w:val="32"/>
          <w:szCs w:val="32"/>
          <w:rtl/>
        </w:rPr>
      </w:pPr>
      <w:r>
        <w:rPr>
          <w:rFonts w:hint="cs"/>
          <w:sz w:val="32"/>
          <w:szCs w:val="32"/>
          <w:rtl/>
        </w:rPr>
        <w:t xml:space="preserve">                              </w:t>
      </w:r>
      <w:r w:rsidR="0087671A" w:rsidRPr="000E16EA">
        <w:rPr>
          <w:rFonts w:hint="cs"/>
          <w:sz w:val="32"/>
          <w:szCs w:val="32"/>
          <w:rtl/>
        </w:rPr>
        <w:t>(ت 328 هـ )</w:t>
      </w:r>
      <w:r>
        <w:rPr>
          <w:rFonts w:hint="cs"/>
          <w:sz w:val="32"/>
          <w:szCs w:val="32"/>
          <w:rtl/>
        </w:rPr>
        <w:t xml:space="preserve"> .</w:t>
      </w:r>
    </w:p>
    <w:p w:rsidR="00055E66" w:rsidRDefault="00FF759A" w:rsidP="004C1E14">
      <w:pPr>
        <w:jc w:val="both"/>
        <w:rPr>
          <w:sz w:val="32"/>
          <w:szCs w:val="32"/>
          <w:rtl/>
        </w:rPr>
      </w:pPr>
      <w:r w:rsidRPr="000E16EA">
        <w:rPr>
          <w:rFonts w:hint="cs"/>
          <w:sz w:val="32"/>
          <w:szCs w:val="32"/>
          <w:rtl/>
        </w:rPr>
        <w:t xml:space="preserve">  </w:t>
      </w:r>
      <w:r w:rsidR="0060250F" w:rsidRPr="000E16EA">
        <w:rPr>
          <w:rFonts w:hint="cs"/>
          <w:sz w:val="32"/>
          <w:szCs w:val="32"/>
          <w:rtl/>
        </w:rPr>
        <w:t xml:space="preserve">          </w:t>
      </w:r>
      <w:r w:rsidR="00055E66">
        <w:rPr>
          <w:rFonts w:hint="cs"/>
          <w:sz w:val="32"/>
          <w:szCs w:val="32"/>
          <w:rtl/>
        </w:rPr>
        <w:t xml:space="preserve">                  </w:t>
      </w:r>
      <w:r w:rsidRPr="000E16EA">
        <w:rPr>
          <w:rFonts w:hint="cs"/>
          <w:sz w:val="32"/>
          <w:szCs w:val="32"/>
          <w:rtl/>
        </w:rPr>
        <w:t xml:space="preserve">( كتاب الأضداد في كلام العرب ) لأبي الطيب اللغوي </w:t>
      </w:r>
      <w:r w:rsidR="00055E66">
        <w:rPr>
          <w:rFonts w:hint="cs"/>
          <w:sz w:val="32"/>
          <w:szCs w:val="32"/>
          <w:rtl/>
        </w:rPr>
        <w:t xml:space="preserve">    </w:t>
      </w:r>
    </w:p>
    <w:p w:rsidR="00820C18" w:rsidRPr="000E16EA" w:rsidRDefault="00055E66" w:rsidP="004C1E14">
      <w:pPr>
        <w:jc w:val="both"/>
        <w:rPr>
          <w:sz w:val="32"/>
          <w:szCs w:val="32"/>
          <w:rtl/>
        </w:rPr>
      </w:pPr>
      <w:r>
        <w:rPr>
          <w:rFonts w:hint="cs"/>
          <w:sz w:val="32"/>
          <w:szCs w:val="32"/>
          <w:rtl/>
        </w:rPr>
        <w:t xml:space="preserve">                              </w:t>
      </w:r>
      <w:r w:rsidR="00FF759A" w:rsidRPr="000E16EA">
        <w:rPr>
          <w:rFonts w:hint="cs"/>
          <w:sz w:val="32"/>
          <w:szCs w:val="32"/>
          <w:rtl/>
        </w:rPr>
        <w:t>(ت351هـ )</w:t>
      </w:r>
    </w:p>
    <w:p w:rsidR="00AA5524" w:rsidRPr="000E16EA" w:rsidRDefault="0060250F" w:rsidP="004C1E14">
      <w:pPr>
        <w:jc w:val="both"/>
        <w:rPr>
          <w:b/>
          <w:bCs/>
          <w:sz w:val="32"/>
          <w:szCs w:val="32"/>
          <w:rtl/>
        </w:rPr>
      </w:pPr>
      <w:r w:rsidRPr="000E16EA">
        <w:rPr>
          <w:rFonts w:hint="cs"/>
          <w:sz w:val="32"/>
          <w:szCs w:val="32"/>
          <w:rtl/>
        </w:rPr>
        <w:t xml:space="preserve">            </w:t>
      </w:r>
      <w:r w:rsidR="00055E66">
        <w:rPr>
          <w:rFonts w:hint="cs"/>
          <w:sz w:val="32"/>
          <w:szCs w:val="32"/>
          <w:rtl/>
        </w:rPr>
        <w:t xml:space="preserve">                  </w:t>
      </w:r>
      <w:r w:rsidRPr="000E16EA">
        <w:rPr>
          <w:rFonts w:hint="cs"/>
          <w:sz w:val="32"/>
          <w:szCs w:val="32"/>
          <w:rtl/>
        </w:rPr>
        <w:t>( كتاب ذيل الأضداد) للصغاني (ت650هـ )</w:t>
      </w:r>
      <w:r w:rsidRPr="000E16EA">
        <w:rPr>
          <w:rFonts w:hint="cs"/>
          <w:b/>
          <w:bCs/>
          <w:sz w:val="32"/>
          <w:szCs w:val="32"/>
          <w:rtl/>
        </w:rPr>
        <w:t xml:space="preserve"> </w:t>
      </w:r>
    </w:p>
    <w:p w:rsidR="00EB2DDC" w:rsidRDefault="000C5BE6" w:rsidP="004C1E14">
      <w:pPr>
        <w:jc w:val="both"/>
        <w:rPr>
          <w:sz w:val="32"/>
          <w:szCs w:val="32"/>
          <w:rtl/>
        </w:rPr>
      </w:pPr>
      <w:r w:rsidRPr="000E16EA">
        <w:rPr>
          <w:rFonts w:hint="cs"/>
          <w:b/>
          <w:bCs/>
          <w:sz w:val="32"/>
          <w:szCs w:val="32"/>
          <w:rtl/>
        </w:rPr>
        <w:t xml:space="preserve">   </w:t>
      </w:r>
      <w:r w:rsidR="00C95615">
        <w:rPr>
          <w:rFonts w:hint="cs"/>
          <w:b/>
          <w:bCs/>
          <w:sz w:val="32"/>
          <w:szCs w:val="32"/>
          <w:rtl/>
        </w:rPr>
        <w:t xml:space="preserve">   8 </w:t>
      </w:r>
      <w:r w:rsidRPr="000E16EA">
        <w:rPr>
          <w:rFonts w:hint="cs"/>
          <w:b/>
          <w:bCs/>
          <w:sz w:val="32"/>
          <w:szCs w:val="32"/>
          <w:rtl/>
        </w:rPr>
        <w:t xml:space="preserve">ـ </w:t>
      </w:r>
      <w:r w:rsidR="005A0FA2" w:rsidRPr="000E16EA">
        <w:rPr>
          <w:rFonts w:hint="cs"/>
          <w:b/>
          <w:bCs/>
          <w:sz w:val="32"/>
          <w:szCs w:val="32"/>
          <w:rtl/>
        </w:rPr>
        <w:t xml:space="preserve">كتب الهمز : </w:t>
      </w:r>
      <w:r w:rsidRPr="000E16EA">
        <w:rPr>
          <w:rFonts w:hint="cs"/>
          <w:sz w:val="32"/>
          <w:szCs w:val="32"/>
          <w:rtl/>
        </w:rPr>
        <w:t>أوّل ما ألّف في هذا اللون</w:t>
      </w:r>
      <w:r w:rsidR="005A0FA2" w:rsidRPr="000E16EA">
        <w:rPr>
          <w:rFonts w:hint="cs"/>
          <w:sz w:val="32"/>
          <w:szCs w:val="32"/>
          <w:rtl/>
        </w:rPr>
        <w:t xml:space="preserve"> قطرب (ت206) ثمّ أبو زيد </w:t>
      </w:r>
      <w:r w:rsidR="00EB2DDC">
        <w:rPr>
          <w:rFonts w:hint="cs"/>
          <w:sz w:val="32"/>
          <w:szCs w:val="32"/>
          <w:rtl/>
        </w:rPr>
        <w:t xml:space="preserve">  </w:t>
      </w:r>
    </w:p>
    <w:p w:rsidR="005A0FA2" w:rsidRPr="000E16EA" w:rsidRDefault="00EB2DDC" w:rsidP="004C1E14">
      <w:pPr>
        <w:jc w:val="both"/>
        <w:rPr>
          <w:b/>
          <w:bCs/>
          <w:sz w:val="32"/>
          <w:szCs w:val="32"/>
          <w:rtl/>
        </w:rPr>
      </w:pPr>
      <w:r>
        <w:rPr>
          <w:rFonts w:hint="cs"/>
          <w:sz w:val="32"/>
          <w:szCs w:val="32"/>
          <w:rtl/>
        </w:rPr>
        <w:t xml:space="preserve">                          </w:t>
      </w:r>
      <w:r w:rsidR="005A0FA2" w:rsidRPr="000E16EA">
        <w:rPr>
          <w:rFonts w:hint="cs"/>
          <w:sz w:val="32"/>
          <w:szCs w:val="32"/>
          <w:rtl/>
        </w:rPr>
        <w:t xml:space="preserve">الأنصاري(ت215هـ) </w:t>
      </w:r>
    </w:p>
    <w:p w:rsidR="00017A10" w:rsidRPr="00575D64" w:rsidRDefault="00FF42D4" w:rsidP="004C1E14">
      <w:pPr>
        <w:jc w:val="both"/>
        <w:rPr>
          <w:sz w:val="36"/>
          <w:szCs w:val="36"/>
          <w:rtl/>
        </w:rPr>
      </w:pPr>
      <w:r w:rsidRPr="00575D64">
        <w:rPr>
          <w:rFonts w:hint="cs"/>
          <w:b/>
          <w:bCs/>
          <w:sz w:val="36"/>
          <w:szCs w:val="36"/>
          <w:rtl/>
        </w:rPr>
        <w:t xml:space="preserve">الاتجاه الثاني : </w:t>
      </w:r>
      <w:r w:rsidR="007822B9" w:rsidRPr="00575D64">
        <w:rPr>
          <w:rFonts w:hint="cs"/>
          <w:b/>
          <w:bCs/>
          <w:sz w:val="36"/>
          <w:szCs w:val="36"/>
          <w:rtl/>
        </w:rPr>
        <w:t>( معجمات المعاني )</w:t>
      </w:r>
      <w:r w:rsidRPr="00575D64">
        <w:rPr>
          <w:rFonts w:hint="cs"/>
          <w:b/>
          <w:bCs/>
          <w:sz w:val="36"/>
          <w:szCs w:val="36"/>
          <w:rtl/>
        </w:rPr>
        <w:t xml:space="preserve"> </w:t>
      </w:r>
    </w:p>
    <w:p w:rsidR="00EB2DDC" w:rsidRDefault="00017A10" w:rsidP="004C1E14">
      <w:pPr>
        <w:jc w:val="both"/>
        <w:rPr>
          <w:sz w:val="32"/>
          <w:szCs w:val="32"/>
          <w:rtl/>
        </w:rPr>
      </w:pPr>
      <w:r w:rsidRPr="000E16EA">
        <w:rPr>
          <w:rFonts w:hint="cs"/>
          <w:b/>
          <w:bCs/>
          <w:sz w:val="32"/>
          <w:szCs w:val="32"/>
          <w:rtl/>
        </w:rPr>
        <w:t xml:space="preserve"> </w:t>
      </w:r>
      <w:r w:rsidR="00E80052" w:rsidRPr="000E16EA">
        <w:rPr>
          <w:rFonts w:hint="cs"/>
          <w:sz w:val="32"/>
          <w:szCs w:val="32"/>
          <w:rtl/>
        </w:rPr>
        <w:t xml:space="preserve"> </w:t>
      </w:r>
      <w:r w:rsidR="00EB2DDC">
        <w:rPr>
          <w:rFonts w:hint="cs"/>
          <w:sz w:val="32"/>
          <w:szCs w:val="32"/>
          <w:rtl/>
        </w:rPr>
        <w:t xml:space="preserve">               </w:t>
      </w:r>
      <w:r w:rsidR="002C0760" w:rsidRPr="000E16EA">
        <w:rPr>
          <w:rFonts w:hint="cs"/>
          <w:sz w:val="32"/>
          <w:szCs w:val="32"/>
          <w:rtl/>
        </w:rPr>
        <w:t>أط</w:t>
      </w:r>
      <w:r w:rsidR="00E80052" w:rsidRPr="000E16EA">
        <w:rPr>
          <w:rFonts w:hint="cs"/>
          <w:sz w:val="32"/>
          <w:szCs w:val="32"/>
          <w:rtl/>
        </w:rPr>
        <w:t>لق عليها بعض اللغويين</w:t>
      </w:r>
      <w:r w:rsidR="002C0760" w:rsidRPr="000E16EA">
        <w:rPr>
          <w:rFonts w:hint="cs"/>
          <w:sz w:val="32"/>
          <w:szCs w:val="32"/>
          <w:rtl/>
        </w:rPr>
        <w:t xml:space="preserve"> ( المعجمات المبوبة )</w:t>
      </w:r>
      <w:r w:rsidR="0049790E" w:rsidRPr="000E16EA">
        <w:rPr>
          <w:rStyle w:val="FootnoteReference"/>
          <w:sz w:val="32"/>
          <w:szCs w:val="32"/>
          <w:rtl/>
        </w:rPr>
        <w:footnoteReference w:id="10"/>
      </w:r>
      <w:r w:rsidR="008B0821" w:rsidRPr="000E16EA">
        <w:rPr>
          <w:rFonts w:hint="cs"/>
          <w:sz w:val="32"/>
          <w:szCs w:val="32"/>
          <w:rtl/>
        </w:rPr>
        <w:t xml:space="preserve"> </w:t>
      </w:r>
      <w:r w:rsidR="005E7B82" w:rsidRPr="000E16EA">
        <w:rPr>
          <w:rFonts w:hint="cs"/>
          <w:sz w:val="32"/>
          <w:szCs w:val="32"/>
          <w:rtl/>
        </w:rPr>
        <w:t xml:space="preserve">أو ( المعجمات </w:t>
      </w:r>
      <w:r w:rsidR="00EB2DDC">
        <w:rPr>
          <w:rFonts w:hint="cs"/>
          <w:sz w:val="32"/>
          <w:szCs w:val="32"/>
          <w:rtl/>
        </w:rPr>
        <w:t xml:space="preserve">     </w:t>
      </w:r>
    </w:p>
    <w:p w:rsidR="00CF3BB8" w:rsidRPr="000E16EA" w:rsidRDefault="00EB2DDC" w:rsidP="004C1E14">
      <w:pPr>
        <w:jc w:val="both"/>
        <w:rPr>
          <w:sz w:val="32"/>
          <w:szCs w:val="32"/>
          <w:rtl/>
        </w:rPr>
      </w:pPr>
      <w:r>
        <w:rPr>
          <w:rFonts w:hint="cs"/>
          <w:sz w:val="32"/>
          <w:szCs w:val="32"/>
          <w:rtl/>
        </w:rPr>
        <w:t xml:space="preserve">                 </w:t>
      </w:r>
      <w:r w:rsidR="005E7B82" w:rsidRPr="000E16EA">
        <w:rPr>
          <w:rFonts w:hint="cs"/>
          <w:sz w:val="32"/>
          <w:szCs w:val="32"/>
          <w:rtl/>
        </w:rPr>
        <w:t>الموضوعية</w:t>
      </w:r>
      <w:r w:rsidR="00E6198D" w:rsidRPr="000E16EA">
        <w:rPr>
          <w:rFonts w:hint="cs"/>
          <w:sz w:val="32"/>
          <w:szCs w:val="32"/>
          <w:rtl/>
        </w:rPr>
        <w:t>)</w:t>
      </w:r>
      <w:r w:rsidR="008B0821" w:rsidRPr="000E16EA">
        <w:rPr>
          <w:rFonts w:hint="cs"/>
          <w:sz w:val="32"/>
          <w:szCs w:val="32"/>
          <w:rtl/>
        </w:rPr>
        <w:t>.</w:t>
      </w:r>
    </w:p>
    <w:p w:rsidR="008B0821" w:rsidRPr="000E16EA" w:rsidRDefault="008B0821" w:rsidP="004C1E14">
      <w:pPr>
        <w:jc w:val="both"/>
        <w:rPr>
          <w:sz w:val="32"/>
          <w:szCs w:val="32"/>
          <w:rtl/>
        </w:rPr>
      </w:pPr>
      <w:r w:rsidRPr="000E16EA">
        <w:rPr>
          <w:rFonts w:hint="cs"/>
          <w:sz w:val="32"/>
          <w:szCs w:val="32"/>
          <w:rtl/>
        </w:rPr>
        <w:t xml:space="preserve">  </w:t>
      </w:r>
      <w:r w:rsidR="00E80052" w:rsidRPr="000E16EA">
        <w:rPr>
          <w:rFonts w:hint="cs"/>
          <w:sz w:val="32"/>
          <w:szCs w:val="32"/>
          <w:rtl/>
        </w:rPr>
        <w:t xml:space="preserve"> </w:t>
      </w:r>
      <w:r w:rsidRPr="000E16EA">
        <w:rPr>
          <w:rFonts w:hint="cs"/>
          <w:sz w:val="32"/>
          <w:szCs w:val="32"/>
          <w:rtl/>
        </w:rPr>
        <w:t xml:space="preserve"> وتقوم فكرة الترتيب الموضوع</w:t>
      </w:r>
      <w:r w:rsidR="00667552" w:rsidRPr="000E16EA">
        <w:rPr>
          <w:rFonts w:hint="cs"/>
          <w:sz w:val="32"/>
          <w:szCs w:val="32"/>
          <w:rtl/>
        </w:rPr>
        <w:t>ي</w:t>
      </w:r>
      <w:r w:rsidRPr="000E16EA">
        <w:rPr>
          <w:rFonts w:hint="cs"/>
          <w:sz w:val="32"/>
          <w:szCs w:val="32"/>
          <w:rtl/>
        </w:rPr>
        <w:t xml:space="preserve"> على ما يسمّى حدي</w:t>
      </w:r>
      <w:r w:rsidR="000C25D7" w:rsidRPr="000E16EA">
        <w:rPr>
          <w:rFonts w:hint="cs"/>
          <w:sz w:val="32"/>
          <w:szCs w:val="32"/>
          <w:rtl/>
        </w:rPr>
        <w:t>ثاً ( المجال الدلالي ) أو (الحقل الدلالي</w:t>
      </w:r>
      <w:r w:rsidRPr="000E16EA">
        <w:rPr>
          <w:rFonts w:hint="cs"/>
          <w:sz w:val="32"/>
          <w:szCs w:val="32"/>
          <w:rtl/>
        </w:rPr>
        <w:t xml:space="preserve"> )</w:t>
      </w:r>
      <w:r w:rsidR="00667552" w:rsidRPr="000E16EA">
        <w:rPr>
          <w:rFonts w:hint="cs"/>
          <w:sz w:val="32"/>
          <w:szCs w:val="32"/>
          <w:rtl/>
        </w:rPr>
        <w:t xml:space="preserve"> </w:t>
      </w:r>
      <w:r w:rsidR="000C25D7" w:rsidRPr="000E16EA">
        <w:rPr>
          <w:sz w:val="32"/>
          <w:szCs w:val="32"/>
        </w:rPr>
        <w:t>semantic field</w:t>
      </w:r>
      <w:r w:rsidR="00476A73" w:rsidRPr="000E16EA">
        <w:rPr>
          <w:rFonts w:hint="cs"/>
          <w:sz w:val="32"/>
          <w:szCs w:val="32"/>
          <w:rtl/>
        </w:rPr>
        <w:t xml:space="preserve"> ووصف بأنّه "</w:t>
      </w:r>
      <w:r w:rsidR="000C25D7" w:rsidRPr="000E16EA">
        <w:rPr>
          <w:rFonts w:hint="cs"/>
          <w:sz w:val="32"/>
          <w:szCs w:val="32"/>
          <w:rtl/>
        </w:rPr>
        <w:t xml:space="preserve"> مجموعة من الكلمات ترتبط دلالاتها ، وتوضع </w:t>
      </w:r>
      <w:r w:rsidR="000152BB" w:rsidRPr="000E16EA">
        <w:rPr>
          <w:rFonts w:hint="cs"/>
          <w:sz w:val="32"/>
          <w:szCs w:val="32"/>
          <w:rtl/>
        </w:rPr>
        <w:t xml:space="preserve">عادة تحت لفظ عام يجمعها . مثال ذلك كلمات الألوان في اللغة </w:t>
      </w:r>
      <w:r w:rsidR="000152BB" w:rsidRPr="000E16EA">
        <w:rPr>
          <w:rFonts w:hint="cs"/>
          <w:sz w:val="32"/>
          <w:szCs w:val="32"/>
          <w:rtl/>
        </w:rPr>
        <w:lastRenderedPageBreak/>
        <w:t>العربية فهي تقع تحت المصطلح العام (لون) وتضمّ ألفاظاً مثل : أحمر ـ أصفر ـ أخضر ـ أبيض ..الخ "</w:t>
      </w:r>
      <w:r w:rsidR="000152BB" w:rsidRPr="000E16EA">
        <w:rPr>
          <w:rStyle w:val="FootnoteReference"/>
          <w:sz w:val="32"/>
          <w:szCs w:val="32"/>
          <w:rtl/>
        </w:rPr>
        <w:footnoteReference w:id="11"/>
      </w:r>
    </w:p>
    <w:p w:rsidR="002348C7" w:rsidRPr="000E16EA" w:rsidRDefault="000152BB" w:rsidP="004C1E14">
      <w:pPr>
        <w:jc w:val="both"/>
        <w:rPr>
          <w:sz w:val="32"/>
          <w:szCs w:val="32"/>
          <w:rtl/>
        </w:rPr>
      </w:pPr>
      <w:r w:rsidRPr="000E16EA">
        <w:rPr>
          <w:rFonts w:hint="cs"/>
          <w:sz w:val="32"/>
          <w:szCs w:val="32"/>
          <w:rtl/>
        </w:rPr>
        <w:t xml:space="preserve">    وهكذا يظهر </w:t>
      </w:r>
      <w:r w:rsidR="002348C7" w:rsidRPr="000E16EA">
        <w:rPr>
          <w:rFonts w:hint="cs"/>
          <w:sz w:val="32"/>
          <w:szCs w:val="32"/>
          <w:rtl/>
        </w:rPr>
        <w:t xml:space="preserve">أنّ المفردات </w:t>
      </w:r>
      <w:r w:rsidR="00E52F57" w:rsidRPr="000E16EA">
        <w:rPr>
          <w:rFonts w:hint="cs"/>
          <w:sz w:val="32"/>
          <w:szCs w:val="32"/>
          <w:rtl/>
        </w:rPr>
        <w:t xml:space="preserve">التي ترد في مثل هذا المعجم </w:t>
      </w:r>
      <w:r w:rsidR="002348C7" w:rsidRPr="000E16EA">
        <w:rPr>
          <w:rFonts w:hint="cs"/>
          <w:sz w:val="32"/>
          <w:szCs w:val="32"/>
          <w:rtl/>
        </w:rPr>
        <w:t xml:space="preserve">تقسم على فصول أو أبواب </w:t>
      </w:r>
      <w:r w:rsidR="00E52F57" w:rsidRPr="000E16EA">
        <w:rPr>
          <w:rFonts w:hint="cs"/>
          <w:sz w:val="32"/>
          <w:szCs w:val="32"/>
          <w:rtl/>
        </w:rPr>
        <w:t>ي</w:t>
      </w:r>
      <w:r w:rsidR="002348C7" w:rsidRPr="000E16EA">
        <w:rPr>
          <w:rFonts w:hint="cs"/>
          <w:sz w:val="32"/>
          <w:szCs w:val="32"/>
          <w:rtl/>
        </w:rPr>
        <w:t xml:space="preserve">ضمّ </w:t>
      </w:r>
      <w:r w:rsidR="00FF42D4" w:rsidRPr="000E16EA">
        <w:rPr>
          <w:rFonts w:hint="cs"/>
          <w:sz w:val="32"/>
          <w:szCs w:val="32"/>
          <w:rtl/>
        </w:rPr>
        <w:t>كل فصل أو باب</w:t>
      </w:r>
      <w:r w:rsidR="002348C7" w:rsidRPr="000E16EA">
        <w:rPr>
          <w:rFonts w:hint="cs"/>
          <w:sz w:val="32"/>
          <w:szCs w:val="32"/>
          <w:rtl/>
        </w:rPr>
        <w:t xml:space="preserve"> ألفاظ</w:t>
      </w:r>
      <w:r w:rsidR="00FF42D4" w:rsidRPr="000E16EA">
        <w:rPr>
          <w:rFonts w:hint="cs"/>
          <w:sz w:val="32"/>
          <w:szCs w:val="32"/>
          <w:rtl/>
        </w:rPr>
        <w:t>اً</w:t>
      </w:r>
      <w:r w:rsidR="002348C7" w:rsidRPr="000E16EA">
        <w:rPr>
          <w:rFonts w:hint="cs"/>
          <w:sz w:val="32"/>
          <w:szCs w:val="32"/>
          <w:rtl/>
        </w:rPr>
        <w:t xml:space="preserve"> تخصّ موضوعاً بعينه كالنخيل والشاة والإبل والسرج واللجام والمطر وخلق الإنسان والنخل والعسل والنبات والمرض والدواء والحب والبغض </w:t>
      </w:r>
      <w:r w:rsidR="00FF42D4" w:rsidRPr="000E16EA">
        <w:rPr>
          <w:rFonts w:hint="cs"/>
          <w:sz w:val="32"/>
          <w:szCs w:val="32"/>
          <w:rtl/>
        </w:rPr>
        <w:t>.</w:t>
      </w:r>
      <w:r w:rsidR="002348C7" w:rsidRPr="000E16EA">
        <w:rPr>
          <w:rFonts w:hint="cs"/>
          <w:sz w:val="32"/>
          <w:szCs w:val="32"/>
          <w:rtl/>
        </w:rPr>
        <w:t>.</w:t>
      </w:r>
      <w:r w:rsidR="00FF42D4" w:rsidRPr="000E16EA">
        <w:rPr>
          <w:rFonts w:hint="cs"/>
          <w:sz w:val="32"/>
          <w:szCs w:val="32"/>
          <w:rtl/>
        </w:rPr>
        <w:t xml:space="preserve"> الخ .</w:t>
      </w:r>
    </w:p>
    <w:p w:rsidR="00FA25FB" w:rsidRPr="000E16EA" w:rsidRDefault="002348C7" w:rsidP="004C1E14">
      <w:pPr>
        <w:jc w:val="both"/>
        <w:rPr>
          <w:sz w:val="32"/>
          <w:szCs w:val="32"/>
          <w:rtl/>
        </w:rPr>
      </w:pPr>
      <w:r w:rsidRPr="000E16EA">
        <w:rPr>
          <w:rFonts w:hint="cs"/>
          <w:sz w:val="32"/>
          <w:szCs w:val="32"/>
          <w:rtl/>
        </w:rPr>
        <w:t xml:space="preserve">   وبعد</w:t>
      </w:r>
      <w:r w:rsidR="00FF42D4" w:rsidRPr="000E16EA">
        <w:rPr>
          <w:rFonts w:hint="cs"/>
          <w:sz w:val="32"/>
          <w:szCs w:val="32"/>
          <w:rtl/>
        </w:rPr>
        <w:t xml:space="preserve"> </w:t>
      </w:r>
      <w:r w:rsidRPr="000E16EA">
        <w:rPr>
          <w:rFonts w:hint="cs"/>
          <w:sz w:val="32"/>
          <w:szCs w:val="32"/>
          <w:rtl/>
        </w:rPr>
        <w:t xml:space="preserve">ما كانت </w:t>
      </w:r>
      <w:r w:rsidR="00E52F57" w:rsidRPr="000E16EA">
        <w:rPr>
          <w:rFonts w:hint="cs"/>
          <w:sz w:val="32"/>
          <w:szCs w:val="32"/>
          <w:rtl/>
        </w:rPr>
        <w:t xml:space="preserve">تلك الموضوعات منفردة </w:t>
      </w:r>
      <w:r w:rsidR="00257E0F" w:rsidRPr="000E16EA">
        <w:rPr>
          <w:rFonts w:hint="cs"/>
          <w:sz w:val="32"/>
          <w:szCs w:val="32"/>
          <w:rtl/>
        </w:rPr>
        <w:t>في الرسائل السابقة ـ كما بينا في الا</w:t>
      </w:r>
      <w:r w:rsidR="0076554B" w:rsidRPr="000E16EA">
        <w:rPr>
          <w:rFonts w:hint="cs"/>
          <w:sz w:val="32"/>
          <w:szCs w:val="32"/>
          <w:rtl/>
        </w:rPr>
        <w:t>تجاه الأوّل ـ أصبحت المعجمات في هذا الاتجاه</w:t>
      </w:r>
      <w:r w:rsidR="00017194" w:rsidRPr="000E16EA">
        <w:rPr>
          <w:rFonts w:hint="cs"/>
          <w:sz w:val="32"/>
          <w:szCs w:val="32"/>
          <w:rtl/>
        </w:rPr>
        <w:t xml:space="preserve"> </w:t>
      </w:r>
      <w:r w:rsidR="00257E0F" w:rsidRPr="000E16EA">
        <w:rPr>
          <w:rFonts w:hint="cs"/>
          <w:sz w:val="32"/>
          <w:szCs w:val="32"/>
          <w:rtl/>
        </w:rPr>
        <w:t xml:space="preserve">تضمّ عدة مجالات أو موضوعات </w:t>
      </w:r>
      <w:r w:rsidR="00315F35" w:rsidRPr="000E16EA">
        <w:rPr>
          <w:rFonts w:hint="cs"/>
          <w:sz w:val="32"/>
          <w:szCs w:val="32"/>
          <w:rtl/>
        </w:rPr>
        <w:t xml:space="preserve">في كتاب واحد </w:t>
      </w:r>
      <w:r w:rsidR="00257E0F" w:rsidRPr="000E16EA">
        <w:rPr>
          <w:rFonts w:hint="cs"/>
          <w:sz w:val="32"/>
          <w:szCs w:val="32"/>
          <w:rtl/>
        </w:rPr>
        <w:t>.</w:t>
      </w:r>
    </w:p>
    <w:p w:rsidR="00A37BB7" w:rsidRPr="000E16EA" w:rsidRDefault="00257E0F" w:rsidP="004C1E14">
      <w:pPr>
        <w:jc w:val="both"/>
        <w:rPr>
          <w:sz w:val="32"/>
          <w:szCs w:val="32"/>
          <w:rtl/>
        </w:rPr>
      </w:pPr>
      <w:r w:rsidRPr="000E16EA">
        <w:rPr>
          <w:rFonts w:hint="cs"/>
          <w:sz w:val="32"/>
          <w:szCs w:val="32"/>
          <w:rtl/>
        </w:rPr>
        <w:t xml:space="preserve">   ويمكن أن نعدّ كتاب </w:t>
      </w:r>
      <w:r w:rsidRPr="000E16EA">
        <w:rPr>
          <w:rFonts w:hint="cs"/>
          <w:b/>
          <w:bCs/>
          <w:sz w:val="32"/>
          <w:szCs w:val="32"/>
          <w:rtl/>
        </w:rPr>
        <w:t xml:space="preserve">( الغريب المصنّف ) </w:t>
      </w:r>
      <w:r w:rsidRPr="000E16EA">
        <w:rPr>
          <w:rFonts w:hint="cs"/>
          <w:sz w:val="32"/>
          <w:szCs w:val="32"/>
          <w:rtl/>
        </w:rPr>
        <w:t>لأبي عبيد القاسم بن سلّام (ت224</w:t>
      </w:r>
      <w:r w:rsidR="004A1545" w:rsidRPr="000E16EA">
        <w:rPr>
          <w:rFonts w:hint="cs"/>
          <w:sz w:val="32"/>
          <w:szCs w:val="32"/>
          <w:rtl/>
        </w:rPr>
        <w:t xml:space="preserve">هـ) أوّل معجم </w:t>
      </w:r>
      <w:r w:rsidR="00017194" w:rsidRPr="000E16EA">
        <w:rPr>
          <w:rFonts w:hint="cs"/>
          <w:sz w:val="32"/>
          <w:szCs w:val="32"/>
          <w:rtl/>
        </w:rPr>
        <w:t xml:space="preserve">ورد إلينا </w:t>
      </w:r>
      <w:r w:rsidR="004A1545" w:rsidRPr="000E16EA">
        <w:rPr>
          <w:rFonts w:hint="cs"/>
          <w:sz w:val="32"/>
          <w:szCs w:val="32"/>
          <w:rtl/>
        </w:rPr>
        <w:t>من معجمات المعاني</w:t>
      </w:r>
      <w:r w:rsidR="00017194" w:rsidRPr="000E16EA">
        <w:rPr>
          <w:rFonts w:hint="cs"/>
          <w:sz w:val="32"/>
          <w:szCs w:val="32"/>
          <w:rtl/>
        </w:rPr>
        <w:t xml:space="preserve"> </w:t>
      </w:r>
      <w:r w:rsidR="00BA3066" w:rsidRPr="000E16EA">
        <w:rPr>
          <w:rFonts w:hint="cs"/>
          <w:sz w:val="32"/>
          <w:szCs w:val="32"/>
          <w:rtl/>
        </w:rPr>
        <w:t>التي</w:t>
      </w:r>
      <w:r w:rsidR="004A1545" w:rsidRPr="000E16EA">
        <w:rPr>
          <w:rFonts w:hint="cs"/>
          <w:sz w:val="32"/>
          <w:szCs w:val="32"/>
          <w:rtl/>
        </w:rPr>
        <w:t xml:space="preserve"> ضمّت موضوعات عدّة </w:t>
      </w:r>
      <w:r w:rsidR="00FF5ED3" w:rsidRPr="000E16EA">
        <w:rPr>
          <w:rFonts w:hint="cs"/>
          <w:sz w:val="32"/>
          <w:szCs w:val="32"/>
          <w:rtl/>
        </w:rPr>
        <w:t>م</w:t>
      </w:r>
      <w:r w:rsidRPr="000E16EA">
        <w:rPr>
          <w:rFonts w:hint="cs"/>
          <w:sz w:val="32"/>
          <w:szCs w:val="32"/>
          <w:rtl/>
        </w:rPr>
        <w:t>جم</w:t>
      </w:r>
      <w:r w:rsidR="00FF5ED3" w:rsidRPr="000E16EA">
        <w:rPr>
          <w:rFonts w:hint="cs"/>
          <w:sz w:val="32"/>
          <w:szCs w:val="32"/>
          <w:rtl/>
        </w:rPr>
        <w:t>و</w:t>
      </w:r>
      <w:r w:rsidRPr="000E16EA">
        <w:rPr>
          <w:rFonts w:hint="cs"/>
          <w:sz w:val="32"/>
          <w:szCs w:val="32"/>
          <w:rtl/>
        </w:rPr>
        <w:t>ع</w:t>
      </w:r>
      <w:r w:rsidR="00FF5ED3" w:rsidRPr="000E16EA">
        <w:rPr>
          <w:rFonts w:hint="cs"/>
          <w:sz w:val="32"/>
          <w:szCs w:val="32"/>
          <w:rtl/>
        </w:rPr>
        <w:t xml:space="preserve">ة في </w:t>
      </w:r>
      <w:r w:rsidR="00A37BB7" w:rsidRPr="000E16EA">
        <w:rPr>
          <w:rFonts w:hint="cs"/>
          <w:sz w:val="32"/>
          <w:szCs w:val="32"/>
          <w:rtl/>
        </w:rPr>
        <w:t xml:space="preserve"> كتاب واحد ، اعتمد فيه </w:t>
      </w:r>
      <w:r w:rsidR="00315F35" w:rsidRPr="000E16EA">
        <w:rPr>
          <w:rFonts w:hint="cs"/>
          <w:sz w:val="32"/>
          <w:szCs w:val="32"/>
          <w:rtl/>
        </w:rPr>
        <w:t xml:space="preserve">المؤلف </w:t>
      </w:r>
      <w:r w:rsidR="00A37BB7" w:rsidRPr="000E16EA">
        <w:rPr>
          <w:rFonts w:hint="cs"/>
          <w:sz w:val="32"/>
          <w:szCs w:val="32"/>
          <w:rtl/>
        </w:rPr>
        <w:t xml:space="preserve">على الرواية ، بجمع روايات أبي عبيدة </w:t>
      </w:r>
      <w:r w:rsidR="00205E6B" w:rsidRPr="000E16EA">
        <w:rPr>
          <w:rFonts w:hint="cs"/>
          <w:sz w:val="32"/>
          <w:szCs w:val="32"/>
          <w:rtl/>
        </w:rPr>
        <w:t>(</w:t>
      </w:r>
      <w:r w:rsidR="00E6198D" w:rsidRPr="000E16EA">
        <w:rPr>
          <w:rFonts w:hint="cs"/>
          <w:sz w:val="32"/>
          <w:szCs w:val="32"/>
          <w:rtl/>
        </w:rPr>
        <w:t>ت209هـ</w:t>
      </w:r>
      <w:r w:rsidR="00205E6B" w:rsidRPr="000E16EA">
        <w:rPr>
          <w:rFonts w:hint="cs"/>
          <w:sz w:val="32"/>
          <w:szCs w:val="32"/>
          <w:rtl/>
        </w:rPr>
        <w:t>)</w:t>
      </w:r>
      <w:r w:rsidR="00FF5ED3" w:rsidRPr="000E16EA">
        <w:rPr>
          <w:rFonts w:hint="cs"/>
          <w:sz w:val="32"/>
          <w:szCs w:val="32"/>
          <w:rtl/>
        </w:rPr>
        <w:t xml:space="preserve"> </w:t>
      </w:r>
      <w:r w:rsidR="00B961DA" w:rsidRPr="000E16EA">
        <w:rPr>
          <w:rFonts w:hint="cs"/>
          <w:sz w:val="32"/>
          <w:szCs w:val="32"/>
          <w:rtl/>
        </w:rPr>
        <w:t>، وأبي زيد (ت 215هـ )</w:t>
      </w:r>
      <w:r w:rsidR="00B961DA">
        <w:rPr>
          <w:rFonts w:hint="cs"/>
          <w:sz w:val="32"/>
          <w:szCs w:val="32"/>
          <w:rtl/>
        </w:rPr>
        <w:t xml:space="preserve"> </w:t>
      </w:r>
      <w:r w:rsidR="00A37BB7" w:rsidRPr="000E16EA">
        <w:rPr>
          <w:rFonts w:hint="cs"/>
          <w:sz w:val="32"/>
          <w:szCs w:val="32"/>
          <w:rtl/>
        </w:rPr>
        <w:t>، والأصمعي</w:t>
      </w:r>
      <w:r w:rsidR="00205E6B" w:rsidRPr="000E16EA">
        <w:rPr>
          <w:rFonts w:hint="cs"/>
          <w:sz w:val="32"/>
          <w:szCs w:val="32"/>
          <w:rtl/>
        </w:rPr>
        <w:t xml:space="preserve"> (ت 216هـ )</w:t>
      </w:r>
      <w:r w:rsidR="00A37BB7" w:rsidRPr="000E16EA">
        <w:rPr>
          <w:rFonts w:hint="cs"/>
          <w:sz w:val="32"/>
          <w:szCs w:val="32"/>
          <w:rtl/>
        </w:rPr>
        <w:t xml:space="preserve"> ، وغيرهم ، إذ أخذ من رسائلهم اللغوية .</w:t>
      </w:r>
    </w:p>
    <w:p w:rsidR="000152BB" w:rsidRPr="000E16EA" w:rsidRDefault="00A37BB7" w:rsidP="004C1E14">
      <w:pPr>
        <w:jc w:val="both"/>
        <w:rPr>
          <w:sz w:val="32"/>
          <w:szCs w:val="32"/>
          <w:rtl/>
        </w:rPr>
      </w:pPr>
      <w:r w:rsidRPr="000E16EA">
        <w:rPr>
          <w:rFonts w:hint="cs"/>
          <w:sz w:val="32"/>
          <w:szCs w:val="32"/>
          <w:rtl/>
        </w:rPr>
        <w:t xml:space="preserve">   وألّف ابن سيده (</w:t>
      </w:r>
      <w:r w:rsidR="00205E6B" w:rsidRPr="000E16EA">
        <w:rPr>
          <w:rFonts w:hint="cs"/>
          <w:sz w:val="32"/>
          <w:szCs w:val="32"/>
          <w:rtl/>
        </w:rPr>
        <w:t xml:space="preserve">ت 458هـ </w:t>
      </w:r>
      <w:r w:rsidRPr="000E16EA">
        <w:rPr>
          <w:rFonts w:hint="cs"/>
          <w:sz w:val="32"/>
          <w:szCs w:val="32"/>
          <w:rtl/>
        </w:rPr>
        <w:t xml:space="preserve">) كتاب </w:t>
      </w:r>
      <w:r w:rsidR="00315F35" w:rsidRPr="000E16EA">
        <w:rPr>
          <w:rFonts w:hint="cs"/>
          <w:b/>
          <w:bCs/>
          <w:sz w:val="32"/>
          <w:szCs w:val="32"/>
          <w:rtl/>
        </w:rPr>
        <w:t>(</w:t>
      </w:r>
      <w:r w:rsidRPr="000E16EA">
        <w:rPr>
          <w:rFonts w:hint="cs"/>
          <w:b/>
          <w:bCs/>
          <w:sz w:val="32"/>
          <w:szCs w:val="32"/>
          <w:rtl/>
        </w:rPr>
        <w:t>المخصص</w:t>
      </w:r>
      <w:r w:rsidR="00315F35" w:rsidRPr="000E16EA">
        <w:rPr>
          <w:rFonts w:hint="cs"/>
          <w:b/>
          <w:bCs/>
          <w:sz w:val="32"/>
          <w:szCs w:val="32"/>
          <w:rtl/>
        </w:rPr>
        <w:t>)</w:t>
      </w:r>
      <w:r w:rsidRPr="000E16EA">
        <w:rPr>
          <w:rFonts w:hint="cs"/>
          <w:b/>
          <w:bCs/>
          <w:sz w:val="32"/>
          <w:szCs w:val="32"/>
          <w:rtl/>
        </w:rPr>
        <w:t xml:space="preserve"> </w:t>
      </w:r>
      <w:r w:rsidRPr="000E16EA">
        <w:rPr>
          <w:rFonts w:hint="cs"/>
          <w:sz w:val="32"/>
          <w:szCs w:val="32"/>
          <w:rtl/>
        </w:rPr>
        <w:t xml:space="preserve">، </w:t>
      </w:r>
      <w:r w:rsidR="00BA3066" w:rsidRPr="000E16EA">
        <w:rPr>
          <w:rFonts w:hint="cs"/>
          <w:sz w:val="32"/>
          <w:szCs w:val="32"/>
          <w:rtl/>
        </w:rPr>
        <w:t xml:space="preserve">وهو من المعجمات القائمة على موضوعات مستقلّة ، قال عنها ابن سيده : إنّها مبوّبة لا مجنّسة ، </w:t>
      </w:r>
      <w:r w:rsidRPr="000E16EA">
        <w:rPr>
          <w:rFonts w:hint="cs"/>
          <w:sz w:val="32"/>
          <w:szCs w:val="32"/>
          <w:rtl/>
        </w:rPr>
        <w:t>وي</w:t>
      </w:r>
      <w:r w:rsidR="00050345" w:rsidRPr="000E16EA">
        <w:rPr>
          <w:rFonts w:hint="cs"/>
          <w:sz w:val="32"/>
          <w:szCs w:val="32"/>
          <w:rtl/>
        </w:rPr>
        <w:t>ُ</w:t>
      </w:r>
      <w:r w:rsidRPr="000E16EA">
        <w:rPr>
          <w:rFonts w:hint="cs"/>
          <w:sz w:val="32"/>
          <w:szCs w:val="32"/>
          <w:rtl/>
        </w:rPr>
        <w:t>عد</w:t>
      </w:r>
      <w:r w:rsidR="00205E6B" w:rsidRPr="000E16EA">
        <w:rPr>
          <w:rFonts w:hint="cs"/>
          <w:sz w:val="32"/>
          <w:szCs w:val="32"/>
          <w:rtl/>
        </w:rPr>
        <w:t>ّ</w:t>
      </w:r>
      <w:r w:rsidR="006B3320" w:rsidRPr="000E16EA">
        <w:rPr>
          <w:rFonts w:hint="cs"/>
          <w:sz w:val="32"/>
          <w:szCs w:val="32"/>
          <w:rtl/>
        </w:rPr>
        <w:t xml:space="preserve"> هذا المعجم من أوسع </w:t>
      </w:r>
      <w:r w:rsidRPr="000E16EA">
        <w:rPr>
          <w:rFonts w:hint="cs"/>
          <w:sz w:val="32"/>
          <w:szCs w:val="32"/>
          <w:rtl/>
        </w:rPr>
        <w:t xml:space="preserve">المعجمات الموضوعية </w:t>
      </w:r>
      <w:r w:rsidR="00770435" w:rsidRPr="000E16EA">
        <w:rPr>
          <w:rFonts w:hint="cs"/>
          <w:sz w:val="32"/>
          <w:szCs w:val="32"/>
          <w:rtl/>
        </w:rPr>
        <w:t xml:space="preserve">من حيث وسع الموضوعات التي </w:t>
      </w:r>
      <w:r w:rsidRPr="000E16EA">
        <w:rPr>
          <w:rFonts w:hint="cs"/>
          <w:sz w:val="32"/>
          <w:szCs w:val="32"/>
          <w:rtl/>
        </w:rPr>
        <w:t>ضمّ</w:t>
      </w:r>
      <w:r w:rsidR="00770435" w:rsidRPr="000E16EA">
        <w:rPr>
          <w:rFonts w:hint="cs"/>
          <w:sz w:val="32"/>
          <w:szCs w:val="32"/>
          <w:rtl/>
        </w:rPr>
        <w:t xml:space="preserve">ها والمرويات التي جمعها إذ اعتمد </w:t>
      </w:r>
      <w:r w:rsidR="00FF5ED3" w:rsidRPr="000E16EA">
        <w:rPr>
          <w:rFonts w:hint="cs"/>
          <w:sz w:val="32"/>
          <w:szCs w:val="32"/>
          <w:rtl/>
        </w:rPr>
        <w:t xml:space="preserve">في تغذيته </w:t>
      </w:r>
      <w:r w:rsidR="00770435" w:rsidRPr="000E16EA">
        <w:rPr>
          <w:rFonts w:hint="cs"/>
          <w:sz w:val="32"/>
          <w:szCs w:val="32"/>
          <w:rtl/>
        </w:rPr>
        <w:t>على مصادر مختلفة ، فهو ي</w:t>
      </w:r>
      <w:r w:rsidR="00050345" w:rsidRPr="000E16EA">
        <w:rPr>
          <w:rFonts w:hint="cs"/>
          <w:sz w:val="32"/>
          <w:szCs w:val="32"/>
          <w:rtl/>
        </w:rPr>
        <w:t>ُ</w:t>
      </w:r>
      <w:r w:rsidR="00770435" w:rsidRPr="000E16EA">
        <w:rPr>
          <w:rFonts w:hint="cs"/>
          <w:sz w:val="32"/>
          <w:szCs w:val="32"/>
          <w:rtl/>
        </w:rPr>
        <w:t>عد</w:t>
      </w:r>
      <w:r w:rsidR="00BF1BB2" w:rsidRPr="000E16EA">
        <w:rPr>
          <w:rFonts w:hint="cs"/>
          <w:sz w:val="32"/>
          <w:szCs w:val="32"/>
          <w:rtl/>
        </w:rPr>
        <w:t>ّ</w:t>
      </w:r>
      <w:r w:rsidR="00770435" w:rsidRPr="000E16EA">
        <w:rPr>
          <w:rFonts w:hint="cs"/>
          <w:sz w:val="32"/>
          <w:szCs w:val="32"/>
          <w:rtl/>
        </w:rPr>
        <w:t xml:space="preserve"> موسوعة لغوية .</w:t>
      </w:r>
      <w:r w:rsidRPr="000E16EA">
        <w:rPr>
          <w:rFonts w:hint="cs"/>
          <w:sz w:val="32"/>
          <w:szCs w:val="32"/>
          <w:rtl/>
        </w:rPr>
        <w:t xml:space="preserve">  </w:t>
      </w:r>
      <w:r w:rsidR="00257E0F" w:rsidRPr="000E16EA">
        <w:rPr>
          <w:rFonts w:hint="cs"/>
          <w:sz w:val="32"/>
          <w:szCs w:val="32"/>
          <w:rtl/>
        </w:rPr>
        <w:t xml:space="preserve">  </w:t>
      </w:r>
    </w:p>
    <w:p w:rsidR="00CF7E04" w:rsidRDefault="001236AB" w:rsidP="004C1E14">
      <w:pPr>
        <w:jc w:val="both"/>
        <w:rPr>
          <w:b/>
          <w:bCs/>
          <w:sz w:val="32"/>
          <w:szCs w:val="32"/>
          <w:rtl/>
        </w:rPr>
      </w:pPr>
      <w:r w:rsidRPr="000E16EA">
        <w:rPr>
          <w:rFonts w:hint="cs"/>
          <w:sz w:val="32"/>
          <w:szCs w:val="32"/>
          <w:rtl/>
        </w:rPr>
        <w:t xml:space="preserve">  </w:t>
      </w:r>
      <w:r w:rsidRPr="000E16EA">
        <w:rPr>
          <w:rFonts w:hint="cs"/>
          <w:b/>
          <w:bCs/>
          <w:sz w:val="32"/>
          <w:szCs w:val="32"/>
          <w:rtl/>
        </w:rPr>
        <w:t>طريقة الكشف</w:t>
      </w:r>
      <w:r w:rsidRPr="000E16EA">
        <w:rPr>
          <w:rFonts w:hint="cs"/>
          <w:sz w:val="32"/>
          <w:szCs w:val="32"/>
          <w:rtl/>
        </w:rPr>
        <w:t xml:space="preserve"> </w:t>
      </w:r>
      <w:r w:rsidR="00BF1BB2" w:rsidRPr="000E16EA">
        <w:rPr>
          <w:rFonts w:hint="cs"/>
          <w:sz w:val="32"/>
          <w:szCs w:val="32"/>
          <w:rtl/>
        </w:rPr>
        <w:t xml:space="preserve">: </w:t>
      </w:r>
      <w:r w:rsidRPr="000E16EA">
        <w:rPr>
          <w:rFonts w:hint="cs"/>
          <w:sz w:val="32"/>
          <w:szCs w:val="32"/>
          <w:rtl/>
        </w:rPr>
        <w:t>في مثل هذه المعجمات التي تُعنى بالمعنى في ترتيبها</w:t>
      </w:r>
      <w:r w:rsidR="00FA25FB" w:rsidRPr="000E16EA">
        <w:rPr>
          <w:rFonts w:hint="cs"/>
          <w:sz w:val="32"/>
          <w:szCs w:val="32"/>
          <w:rtl/>
        </w:rPr>
        <w:t xml:space="preserve"> </w:t>
      </w:r>
      <w:r w:rsidR="00985FAB" w:rsidRPr="000E16EA">
        <w:rPr>
          <w:rFonts w:hint="cs"/>
          <w:sz w:val="32"/>
          <w:szCs w:val="32"/>
          <w:rtl/>
        </w:rPr>
        <w:t>ي</w:t>
      </w:r>
      <w:r w:rsidR="00FA25FB" w:rsidRPr="000E16EA">
        <w:rPr>
          <w:rFonts w:hint="cs"/>
          <w:sz w:val="32"/>
          <w:szCs w:val="32"/>
          <w:rtl/>
        </w:rPr>
        <w:t xml:space="preserve">ستوجب من </w:t>
      </w:r>
      <w:r w:rsidR="00EB43C4">
        <w:rPr>
          <w:rFonts w:hint="cs"/>
          <w:sz w:val="32"/>
          <w:szCs w:val="32"/>
          <w:rtl/>
        </w:rPr>
        <w:t xml:space="preserve">أيّ </w:t>
      </w:r>
      <w:r w:rsidR="00FA25FB" w:rsidRPr="000E16EA">
        <w:rPr>
          <w:rFonts w:hint="cs"/>
          <w:sz w:val="32"/>
          <w:szCs w:val="32"/>
          <w:rtl/>
        </w:rPr>
        <w:t xml:space="preserve">باحث عن </w:t>
      </w:r>
      <w:r w:rsidR="00FA2C23" w:rsidRPr="000E16EA">
        <w:rPr>
          <w:rFonts w:hint="cs"/>
          <w:sz w:val="32"/>
          <w:szCs w:val="32"/>
          <w:rtl/>
        </w:rPr>
        <w:t xml:space="preserve">معنى </w:t>
      </w:r>
      <w:r w:rsidR="00985FAB" w:rsidRPr="000E16EA">
        <w:rPr>
          <w:rFonts w:hint="cs"/>
          <w:sz w:val="32"/>
          <w:szCs w:val="32"/>
          <w:rtl/>
        </w:rPr>
        <w:t>للفظة ما أن</w:t>
      </w:r>
      <w:r w:rsidR="00297DDE" w:rsidRPr="000E16EA">
        <w:rPr>
          <w:rFonts w:hint="cs"/>
          <w:sz w:val="32"/>
          <w:szCs w:val="32"/>
          <w:rtl/>
        </w:rPr>
        <w:t xml:space="preserve"> ي</w:t>
      </w:r>
      <w:r w:rsidR="00FA2C23" w:rsidRPr="000E16EA">
        <w:rPr>
          <w:rFonts w:hint="cs"/>
          <w:sz w:val="32"/>
          <w:szCs w:val="32"/>
          <w:rtl/>
        </w:rPr>
        <w:t>ط</w:t>
      </w:r>
      <w:r w:rsidR="00297DDE" w:rsidRPr="000E16EA">
        <w:rPr>
          <w:rFonts w:hint="cs"/>
          <w:sz w:val="32"/>
          <w:szCs w:val="32"/>
          <w:rtl/>
        </w:rPr>
        <w:t>لع على الأبواب التي يضمّها ذلك ال</w:t>
      </w:r>
      <w:r w:rsidR="00FA2C23" w:rsidRPr="000E16EA">
        <w:rPr>
          <w:rFonts w:hint="cs"/>
          <w:sz w:val="32"/>
          <w:szCs w:val="32"/>
          <w:rtl/>
        </w:rPr>
        <w:t xml:space="preserve">معجم </w:t>
      </w:r>
      <w:r w:rsidR="00985FAB" w:rsidRPr="000E16EA">
        <w:rPr>
          <w:rFonts w:hint="cs"/>
          <w:sz w:val="32"/>
          <w:szCs w:val="32"/>
          <w:rtl/>
        </w:rPr>
        <w:t xml:space="preserve">ليتعرف على معنى </w:t>
      </w:r>
      <w:r w:rsidR="00BD17D2" w:rsidRPr="000E16EA">
        <w:rPr>
          <w:rFonts w:hint="cs"/>
          <w:sz w:val="32"/>
          <w:szCs w:val="32"/>
          <w:rtl/>
        </w:rPr>
        <w:t xml:space="preserve">اللفظة </w:t>
      </w:r>
      <w:r w:rsidR="00985FAB" w:rsidRPr="000E16EA">
        <w:rPr>
          <w:rFonts w:hint="cs"/>
          <w:sz w:val="32"/>
          <w:szCs w:val="32"/>
          <w:rtl/>
        </w:rPr>
        <w:t xml:space="preserve">التي تدور في ذهنه </w:t>
      </w:r>
      <w:r w:rsidR="00BD17D2" w:rsidRPr="000E16EA">
        <w:rPr>
          <w:rFonts w:hint="cs"/>
          <w:sz w:val="32"/>
          <w:szCs w:val="32"/>
          <w:rtl/>
        </w:rPr>
        <w:t>في الباب الذي يتضمّن موضوعها</w:t>
      </w:r>
      <w:r w:rsidRPr="000E16EA">
        <w:rPr>
          <w:rFonts w:hint="cs"/>
          <w:sz w:val="32"/>
          <w:szCs w:val="32"/>
          <w:rtl/>
        </w:rPr>
        <w:t xml:space="preserve"> </w:t>
      </w:r>
      <w:r w:rsidR="00BD17D2" w:rsidRPr="000E16EA">
        <w:rPr>
          <w:rFonts w:hint="cs"/>
          <w:sz w:val="32"/>
          <w:szCs w:val="32"/>
          <w:rtl/>
        </w:rPr>
        <w:t xml:space="preserve">، </w:t>
      </w:r>
      <w:r w:rsidR="007A2642" w:rsidRPr="000E16EA">
        <w:rPr>
          <w:rFonts w:hint="cs"/>
          <w:sz w:val="32"/>
          <w:szCs w:val="32"/>
          <w:rtl/>
        </w:rPr>
        <w:t xml:space="preserve"> </w:t>
      </w:r>
      <w:r w:rsidR="00AC1BA0" w:rsidRPr="000E16EA">
        <w:rPr>
          <w:rFonts w:hint="cs"/>
          <w:sz w:val="32"/>
          <w:szCs w:val="32"/>
          <w:rtl/>
        </w:rPr>
        <w:t xml:space="preserve"> </w:t>
      </w:r>
      <w:r w:rsidR="00BD10DB" w:rsidRPr="000E16EA">
        <w:rPr>
          <w:rFonts w:hint="cs"/>
          <w:sz w:val="32"/>
          <w:szCs w:val="32"/>
          <w:rtl/>
        </w:rPr>
        <w:t>ويعني هذا أنّ معجم المعان</w:t>
      </w:r>
      <w:r w:rsidR="00BD17D2" w:rsidRPr="000E16EA">
        <w:rPr>
          <w:rFonts w:hint="cs"/>
          <w:sz w:val="32"/>
          <w:szCs w:val="32"/>
          <w:rtl/>
        </w:rPr>
        <w:t>ي</w:t>
      </w:r>
      <w:r w:rsidR="00BD10DB" w:rsidRPr="000E16EA">
        <w:rPr>
          <w:rFonts w:hint="cs"/>
          <w:sz w:val="32"/>
          <w:szCs w:val="32"/>
          <w:rtl/>
        </w:rPr>
        <w:t xml:space="preserve"> </w:t>
      </w:r>
      <w:r w:rsidR="00AC1BA0" w:rsidRPr="000E16EA">
        <w:rPr>
          <w:rFonts w:hint="cs"/>
          <w:sz w:val="32"/>
          <w:szCs w:val="32"/>
          <w:rtl/>
        </w:rPr>
        <w:t>ضمّ</w:t>
      </w:r>
      <w:r w:rsidR="00BD10DB" w:rsidRPr="000E16EA">
        <w:rPr>
          <w:rFonts w:hint="cs"/>
          <w:sz w:val="32"/>
          <w:szCs w:val="32"/>
          <w:rtl/>
        </w:rPr>
        <w:t xml:space="preserve"> ألفاظاً مقس</w:t>
      </w:r>
      <w:r w:rsidR="000D7E82" w:rsidRPr="000E16EA">
        <w:rPr>
          <w:rFonts w:hint="cs"/>
          <w:sz w:val="32"/>
          <w:szCs w:val="32"/>
          <w:rtl/>
        </w:rPr>
        <w:t>ّ</w:t>
      </w:r>
      <w:r w:rsidR="00BD10DB" w:rsidRPr="000E16EA">
        <w:rPr>
          <w:rFonts w:hint="cs"/>
          <w:sz w:val="32"/>
          <w:szCs w:val="32"/>
          <w:rtl/>
        </w:rPr>
        <w:t>مة بحسب معانيها على وفق الموضوعات التي وزعت عليها .</w:t>
      </w:r>
      <w:r w:rsidR="00FA25FB" w:rsidRPr="000E16EA">
        <w:rPr>
          <w:rFonts w:hint="cs"/>
          <w:sz w:val="32"/>
          <w:szCs w:val="32"/>
          <w:rtl/>
        </w:rPr>
        <w:t xml:space="preserve"> </w:t>
      </w:r>
      <w:r w:rsidR="00FF42D4" w:rsidRPr="000E16EA">
        <w:rPr>
          <w:rFonts w:hint="cs"/>
          <w:sz w:val="32"/>
          <w:szCs w:val="32"/>
          <w:rtl/>
        </w:rPr>
        <w:t xml:space="preserve"> </w:t>
      </w:r>
      <w:r w:rsidR="00FF42D4" w:rsidRPr="000E16EA">
        <w:rPr>
          <w:rFonts w:hint="cs"/>
          <w:b/>
          <w:bCs/>
          <w:sz w:val="32"/>
          <w:szCs w:val="32"/>
          <w:rtl/>
        </w:rPr>
        <w:t xml:space="preserve"> </w:t>
      </w:r>
    </w:p>
    <w:p w:rsidR="00924616" w:rsidRDefault="00CF7E04" w:rsidP="004C1E14">
      <w:pPr>
        <w:jc w:val="both"/>
        <w:rPr>
          <w:b/>
          <w:bCs/>
          <w:sz w:val="32"/>
          <w:szCs w:val="32"/>
          <w:rtl/>
        </w:rPr>
      </w:pPr>
      <w:r>
        <w:rPr>
          <w:rFonts w:hint="cs"/>
          <w:b/>
          <w:bCs/>
          <w:sz w:val="32"/>
          <w:szCs w:val="32"/>
          <w:rtl/>
        </w:rPr>
        <w:t xml:space="preserve">   </w:t>
      </w:r>
    </w:p>
    <w:p w:rsidR="00924616" w:rsidRDefault="00924616" w:rsidP="004C1E14">
      <w:pPr>
        <w:jc w:val="both"/>
        <w:rPr>
          <w:b/>
          <w:bCs/>
          <w:sz w:val="32"/>
          <w:szCs w:val="32"/>
          <w:rtl/>
        </w:rPr>
      </w:pPr>
    </w:p>
    <w:p w:rsidR="00924616" w:rsidRDefault="00924616" w:rsidP="004C1E14">
      <w:pPr>
        <w:jc w:val="both"/>
        <w:rPr>
          <w:b/>
          <w:bCs/>
          <w:sz w:val="32"/>
          <w:szCs w:val="32"/>
          <w:rtl/>
        </w:rPr>
      </w:pPr>
    </w:p>
    <w:p w:rsidR="00FF42D4" w:rsidRPr="00575D64" w:rsidRDefault="00FF42D4" w:rsidP="004C1E14">
      <w:pPr>
        <w:jc w:val="both"/>
        <w:rPr>
          <w:b/>
          <w:bCs/>
          <w:sz w:val="36"/>
          <w:szCs w:val="36"/>
          <w:rtl/>
        </w:rPr>
      </w:pPr>
      <w:r w:rsidRPr="00575D64">
        <w:rPr>
          <w:rFonts w:hint="cs"/>
          <w:b/>
          <w:bCs/>
          <w:sz w:val="36"/>
          <w:szCs w:val="36"/>
          <w:rtl/>
        </w:rPr>
        <w:lastRenderedPageBreak/>
        <w:t>الاتجاه الثالث :</w:t>
      </w:r>
      <w:r w:rsidR="001F43B7" w:rsidRPr="00575D64">
        <w:rPr>
          <w:rFonts w:hint="cs"/>
          <w:b/>
          <w:bCs/>
          <w:sz w:val="36"/>
          <w:szCs w:val="36"/>
          <w:rtl/>
        </w:rPr>
        <w:t xml:space="preserve"> ص</w:t>
      </w:r>
      <w:r w:rsidR="00162B99" w:rsidRPr="00575D64">
        <w:rPr>
          <w:rFonts w:hint="cs"/>
          <w:b/>
          <w:bCs/>
          <w:sz w:val="36"/>
          <w:szCs w:val="36"/>
          <w:rtl/>
        </w:rPr>
        <w:t xml:space="preserve">ناعة معجمات الألفاظ </w:t>
      </w:r>
    </w:p>
    <w:p w:rsidR="003B10B5" w:rsidRPr="000E16EA" w:rsidRDefault="001D0C3F" w:rsidP="004C1E14">
      <w:pPr>
        <w:jc w:val="both"/>
        <w:rPr>
          <w:sz w:val="32"/>
          <w:szCs w:val="32"/>
          <w:rtl/>
        </w:rPr>
      </w:pPr>
      <w:r w:rsidRPr="000E16EA">
        <w:rPr>
          <w:rFonts w:hint="cs"/>
          <w:sz w:val="32"/>
          <w:szCs w:val="32"/>
          <w:rtl/>
        </w:rPr>
        <w:t xml:space="preserve"> </w:t>
      </w:r>
      <w:r w:rsidR="00CF3BB8" w:rsidRPr="000E16EA">
        <w:rPr>
          <w:rFonts w:hint="cs"/>
          <w:sz w:val="32"/>
          <w:szCs w:val="32"/>
          <w:rtl/>
        </w:rPr>
        <w:t xml:space="preserve">  </w:t>
      </w:r>
      <w:r w:rsidR="007E4985" w:rsidRPr="000E16EA">
        <w:rPr>
          <w:rFonts w:hint="cs"/>
          <w:sz w:val="32"/>
          <w:szCs w:val="32"/>
          <w:rtl/>
        </w:rPr>
        <w:t xml:space="preserve"> </w:t>
      </w:r>
      <w:r w:rsidR="009576AB" w:rsidRPr="000E16EA">
        <w:rPr>
          <w:rFonts w:hint="cs"/>
          <w:sz w:val="32"/>
          <w:szCs w:val="32"/>
          <w:rtl/>
        </w:rPr>
        <w:t>اتّ</w:t>
      </w:r>
      <w:r w:rsidR="00017A10" w:rsidRPr="000E16EA">
        <w:rPr>
          <w:rFonts w:hint="cs"/>
          <w:sz w:val="32"/>
          <w:szCs w:val="32"/>
          <w:rtl/>
        </w:rPr>
        <w:t>ج</w:t>
      </w:r>
      <w:r w:rsidR="009576AB" w:rsidRPr="000E16EA">
        <w:rPr>
          <w:rFonts w:hint="cs"/>
          <w:sz w:val="32"/>
          <w:szCs w:val="32"/>
          <w:rtl/>
        </w:rPr>
        <w:t>ه</w:t>
      </w:r>
      <w:r w:rsidR="00CF3BB8" w:rsidRPr="000E16EA">
        <w:rPr>
          <w:rFonts w:hint="cs"/>
          <w:sz w:val="32"/>
          <w:szCs w:val="32"/>
          <w:rtl/>
        </w:rPr>
        <w:t xml:space="preserve"> </w:t>
      </w:r>
      <w:r w:rsidR="007E4985" w:rsidRPr="000E16EA">
        <w:rPr>
          <w:rFonts w:hint="cs"/>
          <w:sz w:val="32"/>
          <w:szCs w:val="32"/>
          <w:rtl/>
        </w:rPr>
        <w:t>علماء العربية نحو</w:t>
      </w:r>
      <w:r w:rsidR="00EB43C4">
        <w:rPr>
          <w:rFonts w:hint="cs"/>
          <w:sz w:val="32"/>
          <w:szCs w:val="32"/>
          <w:rtl/>
        </w:rPr>
        <w:t xml:space="preserve"> جمع</w:t>
      </w:r>
      <w:r w:rsidRPr="000E16EA">
        <w:rPr>
          <w:rFonts w:hint="cs"/>
          <w:sz w:val="32"/>
          <w:szCs w:val="32"/>
          <w:rtl/>
        </w:rPr>
        <w:t xml:space="preserve"> </w:t>
      </w:r>
      <w:r w:rsidR="00CF3BB8" w:rsidRPr="000E16EA">
        <w:rPr>
          <w:rFonts w:hint="cs"/>
          <w:sz w:val="32"/>
          <w:szCs w:val="32"/>
          <w:rtl/>
        </w:rPr>
        <w:t>مفردات العربية ب</w:t>
      </w:r>
      <w:r w:rsidR="007E4985" w:rsidRPr="000E16EA">
        <w:rPr>
          <w:rFonts w:hint="cs"/>
          <w:sz w:val="32"/>
          <w:szCs w:val="32"/>
          <w:rtl/>
        </w:rPr>
        <w:t xml:space="preserve">معجمات </w:t>
      </w:r>
      <w:r w:rsidR="00162B99" w:rsidRPr="000E16EA">
        <w:rPr>
          <w:rFonts w:hint="cs"/>
          <w:sz w:val="32"/>
          <w:szCs w:val="32"/>
          <w:rtl/>
        </w:rPr>
        <w:t>تضم</w:t>
      </w:r>
      <w:r w:rsidR="00EB43C4">
        <w:rPr>
          <w:rFonts w:hint="cs"/>
          <w:sz w:val="32"/>
          <w:szCs w:val="32"/>
          <w:rtl/>
        </w:rPr>
        <w:t>ّ</w:t>
      </w:r>
      <w:r w:rsidR="00162B99" w:rsidRPr="000E16EA">
        <w:rPr>
          <w:rFonts w:hint="cs"/>
          <w:sz w:val="32"/>
          <w:szCs w:val="32"/>
          <w:rtl/>
        </w:rPr>
        <w:t xml:space="preserve"> مختلف المعاني </w:t>
      </w:r>
      <w:r w:rsidR="009576AB" w:rsidRPr="000E16EA">
        <w:rPr>
          <w:rFonts w:hint="cs"/>
          <w:sz w:val="32"/>
          <w:szCs w:val="32"/>
          <w:rtl/>
        </w:rPr>
        <w:t>و</w:t>
      </w:r>
      <w:r w:rsidR="008A170B" w:rsidRPr="000E16EA">
        <w:rPr>
          <w:rFonts w:hint="cs"/>
          <w:sz w:val="32"/>
          <w:szCs w:val="32"/>
          <w:rtl/>
        </w:rPr>
        <w:t>ت</w:t>
      </w:r>
      <w:r w:rsidR="007E4985" w:rsidRPr="000E16EA">
        <w:rPr>
          <w:rFonts w:hint="cs"/>
          <w:sz w:val="32"/>
          <w:szCs w:val="32"/>
          <w:rtl/>
        </w:rPr>
        <w:t>ُ</w:t>
      </w:r>
      <w:r w:rsidR="009576AB" w:rsidRPr="000E16EA">
        <w:rPr>
          <w:rFonts w:hint="cs"/>
          <w:sz w:val="32"/>
          <w:szCs w:val="32"/>
          <w:rtl/>
        </w:rPr>
        <w:t>رتب</w:t>
      </w:r>
      <w:r w:rsidR="008A170B" w:rsidRPr="000E16EA">
        <w:rPr>
          <w:rFonts w:hint="cs"/>
          <w:sz w:val="32"/>
          <w:szCs w:val="32"/>
          <w:rtl/>
        </w:rPr>
        <w:t xml:space="preserve"> </w:t>
      </w:r>
      <w:r w:rsidR="00EB43C4" w:rsidRPr="000E16EA">
        <w:rPr>
          <w:rFonts w:hint="cs"/>
          <w:sz w:val="32"/>
          <w:szCs w:val="32"/>
          <w:rtl/>
        </w:rPr>
        <w:t>ألفاظ</w:t>
      </w:r>
      <w:r w:rsidR="00EB43C4">
        <w:rPr>
          <w:rFonts w:hint="cs"/>
          <w:sz w:val="32"/>
          <w:szCs w:val="32"/>
          <w:rtl/>
        </w:rPr>
        <w:t>ها ترتيباً محدّداً ،</w:t>
      </w:r>
      <w:r w:rsidR="00BD17D2" w:rsidRPr="000E16EA">
        <w:rPr>
          <w:rFonts w:hint="cs"/>
          <w:sz w:val="32"/>
          <w:szCs w:val="32"/>
          <w:rtl/>
        </w:rPr>
        <w:t xml:space="preserve"> </w:t>
      </w:r>
      <w:r w:rsidR="007E4985" w:rsidRPr="000E16EA">
        <w:rPr>
          <w:rFonts w:hint="cs"/>
          <w:sz w:val="32"/>
          <w:szCs w:val="32"/>
          <w:rtl/>
        </w:rPr>
        <w:t xml:space="preserve">بغض النظر عن ما تحمله من </w:t>
      </w:r>
      <w:r w:rsidR="00502A5F" w:rsidRPr="000E16EA">
        <w:rPr>
          <w:rFonts w:hint="cs"/>
          <w:sz w:val="32"/>
          <w:szCs w:val="32"/>
          <w:rtl/>
        </w:rPr>
        <w:t>معانٍ</w:t>
      </w:r>
      <w:r w:rsidR="007E4985" w:rsidRPr="000E16EA">
        <w:rPr>
          <w:rFonts w:hint="cs"/>
          <w:sz w:val="32"/>
          <w:szCs w:val="32"/>
          <w:rtl/>
        </w:rPr>
        <w:t xml:space="preserve"> </w:t>
      </w:r>
      <w:r w:rsidR="00502A5F" w:rsidRPr="000E16EA">
        <w:rPr>
          <w:rFonts w:hint="cs"/>
          <w:sz w:val="32"/>
          <w:szCs w:val="32"/>
          <w:rtl/>
        </w:rPr>
        <w:t xml:space="preserve">، </w:t>
      </w:r>
      <w:r w:rsidR="007E4985" w:rsidRPr="000E16EA">
        <w:rPr>
          <w:rFonts w:hint="cs"/>
          <w:sz w:val="32"/>
          <w:szCs w:val="32"/>
          <w:rtl/>
        </w:rPr>
        <w:t>أي لا تنظ</w:t>
      </w:r>
      <w:r w:rsidR="009576AB" w:rsidRPr="000E16EA">
        <w:rPr>
          <w:rFonts w:hint="cs"/>
          <w:sz w:val="32"/>
          <w:szCs w:val="32"/>
          <w:rtl/>
        </w:rPr>
        <w:t>ّ</w:t>
      </w:r>
      <w:r w:rsidR="007E4985" w:rsidRPr="000E16EA">
        <w:rPr>
          <w:rFonts w:hint="cs"/>
          <w:sz w:val="32"/>
          <w:szCs w:val="32"/>
          <w:rtl/>
        </w:rPr>
        <w:t xml:space="preserve">م </w:t>
      </w:r>
      <w:r w:rsidR="00CF3BB8" w:rsidRPr="000E16EA">
        <w:rPr>
          <w:rFonts w:hint="cs"/>
          <w:sz w:val="32"/>
          <w:szCs w:val="32"/>
          <w:rtl/>
        </w:rPr>
        <w:t xml:space="preserve">تلك المفردات </w:t>
      </w:r>
      <w:r w:rsidR="007E4985" w:rsidRPr="000E16EA">
        <w:rPr>
          <w:rFonts w:hint="cs"/>
          <w:sz w:val="32"/>
          <w:szCs w:val="32"/>
          <w:rtl/>
        </w:rPr>
        <w:t xml:space="preserve">بحسب معانيها </w:t>
      </w:r>
      <w:r w:rsidR="00502A5F" w:rsidRPr="000E16EA">
        <w:rPr>
          <w:rFonts w:hint="cs"/>
          <w:sz w:val="32"/>
          <w:szCs w:val="32"/>
          <w:rtl/>
        </w:rPr>
        <w:t xml:space="preserve">، </w:t>
      </w:r>
      <w:r w:rsidR="009576AB" w:rsidRPr="000E16EA">
        <w:rPr>
          <w:rFonts w:hint="cs"/>
          <w:sz w:val="32"/>
          <w:szCs w:val="32"/>
          <w:rtl/>
        </w:rPr>
        <w:t>كما في</w:t>
      </w:r>
      <w:r w:rsidR="00A815EE">
        <w:rPr>
          <w:rFonts w:hint="cs"/>
          <w:sz w:val="32"/>
          <w:szCs w:val="32"/>
          <w:rtl/>
        </w:rPr>
        <w:t xml:space="preserve"> ( معجمات المعاني )</w:t>
      </w:r>
      <w:r w:rsidR="00BD17D2" w:rsidRPr="000E16EA">
        <w:rPr>
          <w:rFonts w:hint="cs"/>
          <w:sz w:val="32"/>
          <w:szCs w:val="32"/>
          <w:rtl/>
        </w:rPr>
        <w:t xml:space="preserve"> </w:t>
      </w:r>
      <w:r w:rsidR="00502A5F" w:rsidRPr="000E16EA">
        <w:rPr>
          <w:rFonts w:hint="cs"/>
          <w:sz w:val="32"/>
          <w:szCs w:val="32"/>
          <w:rtl/>
        </w:rPr>
        <w:t xml:space="preserve">بل بحسب ألفاظها ، </w:t>
      </w:r>
      <w:r w:rsidR="007E4985" w:rsidRPr="000E16EA">
        <w:rPr>
          <w:rFonts w:hint="cs"/>
          <w:sz w:val="32"/>
          <w:szCs w:val="32"/>
          <w:rtl/>
        </w:rPr>
        <w:t>لذلك سمّيت ( بمعجمات الألفاظ )</w:t>
      </w:r>
      <w:r w:rsidR="006B55EE" w:rsidRPr="000E16EA">
        <w:rPr>
          <w:rFonts w:hint="cs"/>
          <w:sz w:val="32"/>
          <w:szCs w:val="32"/>
          <w:rtl/>
        </w:rPr>
        <w:t xml:space="preserve"> وهي تجمع</w:t>
      </w:r>
      <w:r w:rsidR="008A170B" w:rsidRPr="000E16EA">
        <w:rPr>
          <w:rFonts w:hint="cs"/>
          <w:sz w:val="32"/>
          <w:szCs w:val="32"/>
          <w:rtl/>
        </w:rPr>
        <w:t xml:space="preserve"> </w:t>
      </w:r>
      <w:r w:rsidR="00017A10" w:rsidRPr="000E16EA">
        <w:rPr>
          <w:rFonts w:hint="cs"/>
          <w:sz w:val="32"/>
          <w:szCs w:val="32"/>
          <w:rtl/>
        </w:rPr>
        <w:t xml:space="preserve">على نمط خاص وبترتيب معين </w:t>
      </w:r>
      <w:r w:rsidR="00A815EE">
        <w:rPr>
          <w:rFonts w:hint="cs"/>
          <w:sz w:val="32"/>
          <w:szCs w:val="32"/>
          <w:rtl/>
        </w:rPr>
        <w:t>.</w:t>
      </w:r>
      <w:r w:rsidR="006B55EE" w:rsidRPr="000E16EA">
        <w:rPr>
          <w:rFonts w:hint="cs"/>
          <w:sz w:val="32"/>
          <w:szCs w:val="32"/>
          <w:rtl/>
        </w:rPr>
        <w:t xml:space="preserve"> وكل معجم يحاول أن يجمع فيه</w:t>
      </w:r>
      <w:r w:rsidR="009C7E7A" w:rsidRPr="000E16EA">
        <w:rPr>
          <w:rFonts w:hint="cs"/>
          <w:sz w:val="32"/>
          <w:szCs w:val="32"/>
          <w:rtl/>
        </w:rPr>
        <w:t xml:space="preserve"> مؤلفه</w:t>
      </w:r>
      <w:r w:rsidR="006B55EE" w:rsidRPr="000E16EA">
        <w:rPr>
          <w:rFonts w:hint="cs"/>
          <w:sz w:val="32"/>
          <w:szCs w:val="32"/>
          <w:rtl/>
        </w:rPr>
        <w:t xml:space="preserve"> أكبر عدد من مفردات</w:t>
      </w:r>
      <w:r w:rsidR="009C7E7A" w:rsidRPr="000E16EA">
        <w:rPr>
          <w:rFonts w:hint="cs"/>
          <w:sz w:val="32"/>
          <w:szCs w:val="32"/>
          <w:rtl/>
        </w:rPr>
        <w:t xml:space="preserve"> اللغة مصحوبة بشرح المعن</w:t>
      </w:r>
      <w:r w:rsidR="007B779E" w:rsidRPr="000E16EA">
        <w:rPr>
          <w:rFonts w:hint="cs"/>
          <w:sz w:val="32"/>
          <w:szCs w:val="32"/>
          <w:rtl/>
        </w:rPr>
        <w:t>ى</w:t>
      </w:r>
      <w:r w:rsidR="009C7E7A" w:rsidRPr="000E16EA">
        <w:rPr>
          <w:rFonts w:hint="cs"/>
          <w:sz w:val="32"/>
          <w:szCs w:val="32"/>
          <w:rtl/>
        </w:rPr>
        <w:t xml:space="preserve"> شرحاً </w:t>
      </w:r>
      <w:r w:rsidR="00545320" w:rsidRPr="000E16EA">
        <w:rPr>
          <w:rFonts w:hint="cs"/>
          <w:sz w:val="32"/>
          <w:szCs w:val="32"/>
          <w:rtl/>
        </w:rPr>
        <w:t xml:space="preserve">يزيل إبهامه </w:t>
      </w:r>
      <w:r w:rsidR="009C7E7A" w:rsidRPr="000E16EA">
        <w:rPr>
          <w:rFonts w:hint="cs"/>
          <w:sz w:val="32"/>
          <w:szCs w:val="32"/>
          <w:rtl/>
        </w:rPr>
        <w:t xml:space="preserve">مدعوماً بالشواهد من القرآن </w:t>
      </w:r>
      <w:r w:rsidR="003B10B5" w:rsidRPr="000E16EA">
        <w:rPr>
          <w:rFonts w:hint="cs"/>
          <w:sz w:val="32"/>
          <w:szCs w:val="32"/>
          <w:rtl/>
        </w:rPr>
        <w:t>الكريم ، والحديث النبوي الشريف ، و</w:t>
      </w:r>
      <w:r w:rsidR="007B779E" w:rsidRPr="000E16EA">
        <w:rPr>
          <w:rFonts w:hint="cs"/>
          <w:sz w:val="32"/>
          <w:szCs w:val="32"/>
          <w:rtl/>
        </w:rPr>
        <w:t>فصيح الشعر ، وأقوال العرب</w:t>
      </w:r>
      <w:r w:rsidR="003B10B5" w:rsidRPr="000E16EA">
        <w:rPr>
          <w:rFonts w:hint="cs"/>
          <w:sz w:val="32"/>
          <w:szCs w:val="32"/>
          <w:rtl/>
        </w:rPr>
        <w:t xml:space="preserve"> وأمثالهم</w:t>
      </w:r>
      <w:r w:rsidR="006B55EE" w:rsidRPr="000E16EA">
        <w:rPr>
          <w:rFonts w:hint="cs"/>
          <w:sz w:val="32"/>
          <w:szCs w:val="32"/>
          <w:rtl/>
        </w:rPr>
        <w:t xml:space="preserve"> </w:t>
      </w:r>
      <w:r w:rsidR="003B10B5" w:rsidRPr="000E16EA">
        <w:rPr>
          <w:rFonts w:hint="cs"/>
          <w:sz w:val="32"/>
          <w:szCs w:val="32"/>
          <w:rtl/>
        </w:rPr>
        <w:t>.</w:t>
      </w:r>
      <w:r w:rsidR="00621A5F" w:rsidRPr="000E16EA">
        <w:rPr>
          <w:rFonts w:hint="cs"/>
          <w:sz w:val="32"/>
          <w:szCs w:val="32"/>
          <w:rtl/>
        </w:rPr>
        <w:t xml:space="preserve"> </w:t>
      </w:r>
    </w:p>
    <w:p w:rsidR="00E824C4" w:rsidRPr="000E16EA" w:rsidRDefault="007A17CC"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وانتظمت تلك المعجمات بمدارس في ضوء المنهج الذي سار عليه </w:t>
      </w:r>
      <w:r w:rsidR="008A203C" w:rsidRPr="000E16EA">
        <w:rPr>
          <w:rFonts w:hint="cs"/>
          <w:sz w:val="32"/>
          <w:szCs w:val="32"/>
          <w:rtl/>
        </w:rPr>
        <w:t xml:space="preserve">مؤلّف </w:t>
      </w:r>
      <w:r w:rsidRPr="000E16EA">
        <w:rPr>
          <w:rFonts w:hint="cs"/>
          <w:sz w:val="32"/>
          <w:szCs w:val="32"/>
          <w:rtl/>
        </w:rPr>
        <w:t>كل</w:t>
      </w:r>
      <w:r w:rsidR="00A815EE">
        <w:rPr>
          <w:rFonts w:hint="cs"/>
          <w:sz w:val="32"/>
          <w:szCs w:val="32"/>
          <w:rtl/>
        </w:rPr>
        <w:t>ّ</w:t>
      </w:r>
      <w:r w:rsidRPr="000E16EA">
        <w:rPr>
          <w:rFonts w:hint="cs"/>
          <w:sz w:val="32"/>
          <w:szCs w:val="32"/>
          <w:rtl/>
        </w:rPr>
        <w:t xml:space="preserve"> معجم </w:t>
      </w:r>
      <w:r w:rsidR="00146E95" w:rsidRPr="000E16EA">
        <w:rPr>
          <w:rFonts w:hint="cs"/>
          <w:sz w:val="32"/>
          <w:szCs w:val="32"/>
          <w:rtl/>
        </w:rPr>
        <w:t>، وسنتعرف على المدارس المعجمية في الفصل القادم</w:t>
      </w:r>
      <w:r w:rsidR="00A815EE">
        <w:rPr>
          <w:rFonts w:hint="cs"/>
          <w:sz w:val="32"/>
          <w:szCs w:val="32"/>
          <w:rtl/>
        </w:rPr>
        <w:t xml:space="preserve"> </w:t>
      </w:r>
      <w:r w:rsidR="00A171AB" w:rsidRPr="000E16EA">
        <w:rPr>
          <w:rFonts w:hint="cs"/>
          <w:sz w:val="32"/>
          <w:szCs w:val="32"/>
          <w:rtl/>
        </w:rPr>
        <w:t>.</w:t>
      </w:r>
      <w:r w:rsidR="008A203C" w:rsidRPr="000E16EA">
        <w:rPr>
          <w:rFonts w:hint="cs"/>
          <w:sz w:val="32"/>
          <w:szCs w:val="32"/>
          <w:rtl/>
        </w:rPr>
        <w:t xml:space="preserve"> </w:t>
      </w:r>
      <w:r w:rsidR="00516B7A" w:rsidRPr="000E16EA">
        <w:rPr>
          <w:rFonts w:hint="cs"/>
          <w:sz w:val="32"/>
          <w:szCs w:val="32"/>
          <w:rtl/>
        </w:rPr>
        <w:t xml:space="preserve">        </w:t>
      </w:r>
    </w:p>
    <w:p w:rsidR="008B3131" w:rsidRPr="000E16EA" w:rsidRDefault="008B3131" w:rsidP="004C1E14">
      <w:pPr>
        <w:jc w:val="both"/>
        <w:rPr>
          <w:b/>
          <w:bCs/>
          <w:sz w:val="32"/>
          <w:szCs w:val="32"/>
          <w:rtl/>
        </w:rPr>
      </w:pPr>
    </w:p>
    <w:p w:rsidR="00332ED0" w:rsidRDefault="00146E95" w:rsidP="004C1E14">
      <w:pPr>
        <w:jc w:val="both"/>
        <w:rPr>
          <w:b/>
          <w:bCs/>
          <w:sz w:val="32"/>
          <w:szCs w:val="32"/>
          <w:rtl/>
        </w:rPr>
      </w:pPr>
      <w:r w:rsidRPr="000E16EA">
        <w:rPr>
          <w:rFonts w:hint="cs"/>
          <w:b/>
          <w:bCs/>
          <w:sz w:val="32"/>
          <w:szCs w:val="32"/>
          <w:rtl/>
        </w:rPr>
        <w:t xml:space="preserve">                          </w:t>
      </w:r>
    </w:p>
    <w:p w:rsidR="00332ED0" w:rsidRDefault="00332ED0" w:rsidP="004C1E14">
      <w:pPr>
        <w:jc w:val="both"/>
        <w:rPr>
          <w:b/>
          <w:bCs/>
          <w:sz w:val="32"/>
          <w:szCs w:val="32"/>
          <w:rtl/>
        </w:rPr>
      </w:pPr>
    </w:p>
    <w:p w:rsidR="00CF7E04" w:rsidRDefault="00332ED0" w:rsidP="004C1E14">
      <w:pPr>
        <w:jc w:val="both"/>
        <w:rPr>
          <w:b/>
          <w:bCs/>
          <w:sz w:val="32"/>
          <w:szCs w:val="32"/>
          <w:rtl/>
        </w:rPr>
      </w:pPr>
      <w:r>
        <w:rPr>
          <w:rFonts w:hint="cs"/>
          <w:b/>
          <w:bCs/>
          <w:sz w:val="32"/>
          <w:szCs w:val="32"/>
          <w:rtl/>
        </w:rPr>
        <w:t xml:space="preserve">   </w:t>
      </w:r>
    </w:p>
    <w:p w:rsidR="00CF7E04" w:rsidRDefault="00CF7E04" w:rsidP="004C1E14">
      <w:pPr>
        <w:jc w:val="both"/>
        <w:rPr>
          <w:b/>
          <w:bCs/>
          <w:sz w:val="32"/>
          <w:szCs w:val="32"/>
          <w:rtl/>
        </w:rPr>
      </w:pPr>
    </w:p>
    <w:p w:rsidR="00CF7E04" w:rsidRDefault="00CF7E04" w:rsidP="004C1E14">
      <w:pPr>
        <w:jc w:val="both"/>
        <w:rPr>
          <w:b/>
          <w:bCs/>
          <w:sz w:val="32"/>
          <w:szCs w:val="32"/>
          <w:rtl/>
        </w:rPr>
      </w:pPr>
    </w:p>
    <w:p w:rsidR="00CF7E04" w:rsidRDefault="00CF7E04" w:rsidP="004C1E14">
      <w:pPr>
        <w:jc w:val="both"/>
        <w:rPr>
          <w:b/>
          <w:bCs/>
          <w:sz w:val="32"/>
          <w:szCs w:val="32"/>
          <w:rtl/>
        </w:rPr>
      </w:pPr>
    </w:p>
    <w:p w:rsidR="00CF7E04" w:rsidRDefault="00CF7E04" w:rsidP="004C1E14">
      <w:pPr>
        <w:jc w:val="both"/>
        <w:rPr>
          <w:b/>
          <w:bCs/>
          <w:sz w:val="32"/>
          <w:szCs w:val="32"/>
          <w:rtl/>
        </w:rPr>
      </w:pPr>
    </w:p>
    <w:p w:rsidR="00CF7E04" w:rsidRDefault="00CF7E04" w:rsidP="004C1E14">
      <w:pPr>
        <w:jc w:val="both"/>
        <w:rPr>
          <w:b/>
          <w:bCs/>
          <w:sz w:val="32"/>
          <w:szCs w:val="32"/>
          <w:rtl/>
        </w:rPr>
      </w:pPr>
    </w:p>
    <w:p w:rsidR="00CF7E04" w:rsidRDefault="00CF7E04" w:rsidP="004C1E14">
      <w:pPr>
        <w:jc w:val="both"/>
        <w:rPr>
          <w:b/>
          <w:bCs/>
          <w:sz w:val="32"/>
          <w:szCs w:val="32"/>
          <w:rtl/>
        </w:rPr>
      </w:pPr>
    </w:p>
    <w:p w:rsidR="00CF7E04" w:rsidRDefault="00CF7E04" w:rsidP="004C1E14">
      <w:pPr>
        <w:jc w:val="both"/>
        <w:rPr>
          <w:b/>
          <w:bCs/>
          <w:sz w:val="32"/>
          <w:szCs w:val="32"/>
          <w:rtl/>
        </w:rPr>
      </w:pPr>
    </w:p>
    <w:p w:rsidR="00CF7E04" w:rsidRDefault="00CF7E04" w:rsidP="004C1E14">
      <w:pPr>
        <w:jc w:val="both"/>
        <w:rPr>
          <w:b/>
          <w:bCs/>
          <w:sz w:val="32"/>
          <w:szCs w:val="32"/>
          <w:rtl/>
        </w:rPr>
      </w:pPr>
    </w:p>
    <w:p w:rsidR="00CF7E04" w:rsidRDefault="00CF7E04" w:rsidP="004C1E14">
      <w:pPr>
        <w:jc w:val="both"/>
        <w:rPr>
          <w:b/>
          <w:bCs/>
          <w:sz w:val="32"/>
          <w:szCs w:val="32"/>
          <w:rtl/>
        </w:rPr>
      </w:pPr>
    </w:p>
    <w:p w:rsidR="00A815EE" w:rsidRDefault="00A815EE" w:rsidP="004C1E14">
      <w:pPr>
        <w:jc w:val="both"/>
        <w:rPr>
          <w:b/>
          <w:bCs/>
          <w:sz w:val="36"/>
          <w:szCs w:val="36"/>
          <w:rtl/>
        </w:rPr>
      </w:pPr>
      <w:r>
        <w:rPr>
          <w:rFonts w:hint="cs"/>
          <w:b/>
          <w:bCs/>
          <w:sz w:val="36"/>
          <w:szCs w:val="36"/>
          <w:rtl/>
        </w:rPr>
        <w:t xml:space="preserve">                             </w:t>
      </w:r>
    </w:p>
    <w:p w:rsidR="00924616" w:rsidRDefault="00924616" w:rsidP="004C1E14">
      <w:pPr>
        <w:jc w:val="both"/>
        <w:rPr>
          <w:b/>
          <w:bCs/>
          <w:sz w:val="36"/>
          <w:szCs w:val="36"/>
          <w:rtl/>
        </w:rPr>
      </w:pPr>
    </w:p>
    <w:p w:rsidR="009576AB" w:rsidRPr="00332ED0" w:rsidRDefault="00187739" w:rsidP="004C1E14">
      <w:pPr>
        <w:jc w:val="both"/>
        <w:rPr>
          <w:b/>
          <w:bCs/>
          <w:sz w:val="36"/>
          <w:szCs w:val="36"/>
          <w:rtl/>
        </w:rPr>
      </w:pPr>
      <w:r>
        <w:rPr>
          <w:rFonts w:hint="cs"/>
          <w:b/>
          <w:bCs/>
          <w:sz w:val="36"/>
          <w:szCs w:val="36"/>
          <w:rtl/>
        </w:rPr>
        <w:t xml:space="preserve">                             </w:t>
      </w:r>
      <w:r w:rsidR="00A815EE">
        <w:rPr>
          <w:rFonts w:hint="cs"/>
          <w:b/>
          <w:bCs/>
          <w:sz w:val="36"/>
          <w:szCs w:val="36"/>
          <w:rtl/>
        </w:rPr>
        <w:t xml:space="preserve"> </w:t>
      </w:r>
      <w:r w:rsidR="00146E95" w:rsidRPr="00332ED0">
        <w:rPr>
          <w:rFonts w:hint="cs"/>
          <w:b/>
          <w:bCs/>
          <w:sz w:val="36"/>
          <w:szCs w:val="36"/>
          <w:rtl/>
        </w:rPr>
        <w:t>( الفصل الثاني )</w:t>
      </w:r>
    </w:p>
    <w:p w:rsidR="00E824C4" w:rsidRPr="00332ED0" w:rsidRDefault="00516B7A" w:rsidP="004C1E14">
      <w:pPr>
        <w:jc w:val="both"/>
        <w:rPr>
          <w:b/>
          <w:bCs/>
          <w:sz w:val="40"/>
          <w:szCs w:val="40"/>
          <w:rtl/>
        </w:rPr>
      </w:pPr>
      <w:r w:rsidRPr="000E16EA">
        <w:rPr>
          <w:rFonts w:hint="cs"/>
          <w:b/>
          <w:bCs/>
          <w:sz w:val="32"/>
          <w:szCs w:val="32"/>
          <w:rtl/>
        </w:rPr>
        <w:t xml:space="preserve">    </w:t>
      </w:r>
      <w:r w:rsidR="00E824C4" w:rsidRPr="000E16EA">
        <w:rPr>
          <w:rFonts w:hint="cs"/>
          <w:b/>
          <w:bCs/>
          <w:sz w:val="32"/>
          <w:szCs w:val="32"/>
          <w:rtl/>
        </w:rPr>
        <w:t xml:space="preserve">    </w:t>
      </w:r>
      <w:r w:rsidR="00CF7E04">
        <w:rPr>
          <w:rFonts w:hint="cs"/>
          <w:b/>
          <w:bCs/>
          <w:sz w:val="32"/>
          <w:szCs w:val="32"/>
          <w:rtl/>
        </w:rPr>
        <w:t xml:space="preserve"> </w:t>
      </w:r>
      <w:r w:rsidRPr="000E16EA">
        <w:rPr>
          <w:rFonts w:hint="cs"/>
          <w:b/>
          <w:bCs/>
          <w:sz w:val="32"/>
          <w:szCs w:val="32"/>
          <w:rtl/>
        </w:rPr>
        <w:t xml:space="preserve">         </w:t>
      </w:r>
      <w:r w:rsidR="00E824C4" w:rsidRPr="000E16EA">
        <w:rPr>
          <w:rFonts w:hint="cs"/>
          <w:sz w:val="32"/>
          <w:szCs w:val="32"/>
          <w:rtl/>
        </w:rPr>
        <w:t xml:space="preserve">   </w:t>
      </w:r>
      <w:r w:rsidR="00146E95" w:rsidRPr="000E16EA">
        <w:rPr>
          <w:rFonts w:hint="cs"/>
          <w:b/>
          <w:bCs/>
          <w:sz w:val="32"/>
          <w:szCs w:val="32"/>
          <w:rtl/>
        </w:rPr>
        <w:t xml:space="preserve">  </w:t>
      </w:r>
      <w:r w:rsidR="00332ED0">
        <w:rPr>
          <w:rFonts w:hint="cs"/>
          <w:b/>
          <w:bCs/>
          <w:sz w:val="32"/>
          <w:szCs w:val="32"/>
          <w:rtl/>
        </w:rPr>
        <w:t xml:space="preserve">   </w:t>
      </w:r>
      <w:r w:rsidR="00332ED0" w:rsidRPr="00332ED0">
        <w:rPr>
          <w:rFonts w:hint="cs"/>
          <w:b/>
          <w:bCs/>
          <w:sz w:val="40"/>
          <w:szCs w:val="40"/>
          <w:rtl/>
        </w:rPr>
        <w:t xml:space="preserve">    </w:t>
      </w:r>
      <w:r w:rsidR="00E824C4" w:rsidRPr="00332ED0">
        <w:rPr>
          <w:rFonts w:hint="cs"/>
          <w:b/>
          <w:bCs/>
          <w:sz w:val="40"/>
          <w:szCs w:val="40"/>
          <w:rtl/>
        </w:rPr>
        <w:t>المدارس المعجميّة</w:t>
      </w:r>
    </w:p>
    <w:p w:rsidR="003A4ADE" w:rsidRPr="000E16EA" w:rsidRDefault="003A4ADE" w:rsidP="004C1E14">
      <w:pPr>
        <w:jc w:val="both"/>
        <w:rPr>
          <w:b/>
          <w:bCs/>
          <w:sz w:val="32"/>
          <w:szCs w:val="32"/>
          <w:rtl/>
        </w:rPr>
      </w:pPr>
    </w:p>
    <w:p w:rsidR="00040467" w:rsidRPr="000E16EA" w:rsidRDefault="005B04C2" w:rsidP="004C1E14">
      <w:pPr>
        <w:jc w:val="both"/>
        <w:rPr>
          <w:sz w:val="32"/>
          <w:szCs w:val="32"/>
          <w:rtl/>
        </w:rPr>
      </w:pPr>
      <w:r w:rsidRPr="000E16EA">
        <w:rPr>
          <w:rFonts w:hint="cs"/>
          <w:sz w:val="32"/>
          <w:szCs w:val="32"/>
          <w:rtl/>
        </w:rPr>
        <w:t xml:space="preserve">   </w:t>
      </w:r>
      <w:r w:rsidR="00545320" w:rsidRPr="000E16EA">
        <w:rPr>
          <w:rFonts w:hint="cs"/>
          <w:sz w:val="32"/>
          <w:szCs w:val="32"/>
          <w:rtl/>
        </w:rPr>
        <w:t xml:space="preserve">بعد ما تعرفنا </w:t>
      </w:r>
      <w:r w:rsidR="00322705" w:rsidRPr="000E16EA">
        <w:rPr>
          <w:rFonts w:hint="cs"/>
          <w:sz w:val="32"/>
          <w:szCs w:val="32"/>
          <w:rtl/>
        </w:rPr>
        <w:t>على</w:t>
      </w:r>
      <w:r w:rsidR="00545320" w:rsidRPr="000E16EA">
        <w:rPr>
          <w:rFonts w:hint="cs"/>
          <w:sz w:val="32"/>
          <w:szCs w:val="32"/>
          <w:rtl/>
        </w:rPr>
        <w:t xml:space="preserve"> معجمات المعاني </w:t>
      </w:r>
      <w:r w:rsidR="00322705" w:rsidRPr="000E16EA">
        <w:rPr>
          <w:rFonts w:hint="cs"/>
          <w:sz w:val="32"/>
          <w:szCs w:val="32"/>
          <w:rtl/>
        </w:rPr>
        <w:t xml:space="preserve">نتعرف على نوع آخر </w:t>
      </w:r>
      <w:r w:rsidR="002D5BA2" w:rsidRPr="000E16EA">
        <w:rPr>
          <w:rFonts w:hint="cs"/>
          <w:sz w:val="32"/>
          <w:szCs w:val="32"/>
          <w:rtl/>
        </w:rPr>
        <w:t xml:space="preserve">، </w:t>
      </w:r>
      <w:r w:rsidR="00322705" w:rsidRPr="000E16EA">
        <w:rPr>
          <w:rFonts w:hint="cs"/>
          <w:sz w:val="32"/>
          <w:szCs w:val="32"/>
          <w:rtl/>
        </w:rPr>
        <w:t>وهو أكثر انتش</w:t>
      </w:r>
      <w:r w:rsidR="00824E65" w:rsidRPr="000E16EA">
        <w:rPr>
          <w:rFonts w:hint="cs"/>
          <w:sz w:val="32"/>
          <w:szCs w:val="32"/>
          <w:rtl/>
        </w:rPr>
        <w:t>اراً ويعرف بمعجمات الألفاظ ، ويمكن أن نن</w:t>
      </w:r>
      <w:r w:rsidR="00322705" w:rsidRPr="000E16EA">
        <w:rPr>
          <w:rFonts w:hint="cs"/>
          <w:sz w:val="32"/>
          <w:szCs w:val="32"/>
          <w:rtl/>
        </w:rPr>
        <w:t>ظم</w:t>
      </w:r>
      <w:r w:rsidR="00824E65" w:rsidRPr="000E16EA">
        <w:rPr>
          <w:rFonts w:hint="cs"/>
          <w:sz w:val="32"/>
          <w:szCs w:val="32"/>
          <w:rtl/>
        </w:rPr>
        <w:t xml:space="preserve">ها بمدارس </w:t>
      </w:r>
      <w:r w:rsidR="00322705" w:rsidRPr="000E16EA">
        <w:rPr>
          <w:rFonts w:hint="cs"/>
          <w:sz w:val="32"/>
          <w:szCs w:val="32"/>
          <w:rtl/>
        </w:rPr>
        <w:t xml:space="preserve">معجمية </w:t>
      </w:r>
      <w:r w:rsidR="00272175" w:rsidRPr="000E16EA">
        <w:rPr>
          <w:rFonts w:hint="cs"/>
          <w:sz w:val="32"/>
          <w:szCs w:val="32"/>
          <w:rtl/>
        </w:rPr>
        <w:t xml:space="preserve">، </w:t>
      </w:r>
      <w:r w:rsidR="002D5BA2" w:rsidRPr="000E16EA">
        <w:rPr>
          <w:rFonts w:hint="cs"/>
          <w:sz w:val="32"/>
          <w:szCs w:val="32"/>
          <w:rtl/>
        </w:rPr>
        <w:t>في ضوء ما ا</w:t>
      </w:r>
      <w:r w:rsidR="00824E65" w:rsidRPr="000E16EA">
        <w:rPr>
          <w:rFonts w:hint="cs"/>
          <w:sz w:val="32"/>
          <w:szCs w:val="32"/>
          <w:rtl/>
        </w:rPr>
        <w:t>ت</w:t>
      </w:r>
      <w:r w:rsidR="002D5BA2" w:rsidRPr="000E16EA">
        <w:rPr>
          <w:rFonts w:hint="cs"/>
          <w:sz w:val="32"/>
          <w:szCs w:val="32"/>
          <w:rtl/>
        </w:rPr>
        <w:t xml:space="preserve">ّبعه </w:t>
      </w:r>
      <w:r w:rsidR="00824E65" w:rsidRPr="000E16EA">
        <w:rPr>
          <w:rFonts w:hint="cs"/>
          <w:sz w:val="32"/>
          <w:szCs w:val="32"/>
          <w:rtl/>
        </w:rPr>
        <w:t>مؤلّف</w:t>
      </w:r>
      <w:r w:rsidR="002D5BA2" w:rsidRPr="000E16EA">
        <w:rPr>
          <w:rFonts w:hint="cs"/>
          <w:sz w:val="32"/>
          <w:szCs w:val="32"/>
          <w:rtl/>
        </w:rPr>
        <w:t xml:space="preserve"> كلّ معجم</w:t>
      </w:r>
      <w:r w:rsidR="00824E65" w:rsidRPr="000E16EA">
        <w:rPr>
          <w:rFonts w:hint="cs"/>
          <w:sz w:val="32"/>
          <w:szCs w:val="32"/>
          <w:rtl/>
        </w:rPr>
        <w:t xml:space="preserve"> من ضوابط تمس بناء الألفاظ </w:t>
      </w:r>
      <w:r w:rsidR="002D5BA2" w:rsidRPr="000E16EA">
        <w:rPr>
          <w:rFonts w:hint="cs"/>
          <w:sz w:val="32"/>
          <w:szCs w:val="32"/>
          <w:rtl/>
        </w:rPr>
        <w:t>وترتيبـها فيه و</w:t>
      </w:r>
      <w:r w:rsidR="00375AF3" w:rsidRPr="000E16EA">
        <w:rPr>
          <w:rFonts w:hint="cs"/>
          <w:sz w:val="32"/>
          <w:szCs w:val="32"/>
          <w:rtl/>
        </w:rPr>
        <w:t xml:space="preserve">قبل تفصيل القول </w:t>
      </w:r>
      <w:r w:rsidR="00272175" w:rsidRPr="000E16EA">
        <w:rPr>
          <w:rFonts w:hint="cs"/>
          <w:sz w:val="32"/>
          <w:szCs w:val="32"/>
          <w:rtl/>
        </w:rPr>
        <w:t>نلخص</w:t>
      </w:r>
      <w:r w:rsidR="002D5BA2" w:rsidRPr="000E16EA">
        <w:rPr>
          <w:rFonts w:hint="cs"/>
          <w:sz w:val="32"/>
          <w:szCs w:val="32"/>
          <w:rtl/>
        </w:rPr>
        <w:t xml:space="preserve"> ذلك </w:t>
      </w:r>
      <w:r w:rsidR="00272175" w:rsidRPr="000E16EA">
        <w:rPr>
          <w:rFonts w:hint="cs"/>
          <w:sz w:val="32"/>
          <w:szCs w:val="32"/>
          <w:rtl/>
        </w:rPr>
        <w:t xml:space="preserve"> </w:t>
      </w:r>
      <w:r w:rsidR="002D5BA2" w:rsidRPr="000E16EA">
        <w:rPr>
          <w:rFonts w:hint="cs"/>
          <w:sz w:val="32"/>
          <w:szCs w:val="32"/>
          <w:rtl/>
        </w:rPr>
        <w:t>ب</w:t>
      </w:r>
      <w:r w:rsidR="00824E65" w:rsidRPr="000E16EA">
        <w:rPr>
          <w:rFonts w:hint="cs"/>
          <w:sz w:val="32"/>
          <w:szCs w:val="32"/>
          <w:rtl/>
        </w:rPr>
        <w:t xml:space="preserve">الشكل الآتي </w:t>
      </w:r>
      <w:r w:rsidR="001365D4" w:rsidRPr="000E16EA">
        <w:rPr>
          <w:rFonts w:hint="cs"/>
          <w:sz w:val="32"/>
          <w:szCs w:val="32"/>
          <w:rtl/>
        </w:rPr>
        <w:t>:</w:t>
      </w:r>
    </w:p>
    <w:p w:rsidR="001365D4" w:rsidRPr="000E16EA" w:rsidRDefault="00CF7E04" w:rsidP="004C1E14">
      <w:pPr>
        <w:jc w:val="both"/>
        <w:rPr>
          <w:b/>
          <w:bCs/>
          <w:sz w:val="32"/>
          <w:szCs w:val="32"/>
          <w:rtl/>
        </w:rPr>
      </w:pPr>
      <w:r>
        <w:rPr>
          <w:rFonts w:hint="cs"/>
          <w:b/>
          <w:bCs/>
          <w:sz w:val="32"/>
          <w:szCs w:val="32"/>
          <w:rtl/>
        </w:rPr>
        <w:t xml:space="preserve">   </w:t>
      </w:r>
      <w:r w:rsidR="001365D4" w:rsidRPr="000E16EA">
        <w:rPr>
          <w:rFonts w:hint="cs"/>
          <w:b/>
          <w:bCs/>
          <w:sz w:val="32"/>
          <w:szCs w:val="32"/>
          <w:rtl/>
        </w:rPr>
        <w:t xml:space="preserve">أولاً : مدرسة </w:t>
      </w:r>
      <w:r w:rsidR="008A0401" w:rsidRPr="000E16EA">
        <w:rPr>
          <w:rFonts w:hint="cs"/>
          <w:b/>
          <w:bCs/>
          <w:sz w:val="32"/>
          <w:szCs w:val="32"/>
          <w:rtl/>
        </w:rPr>
        <w:t xml:space="preserve">الأبنية </w:t>
      </w:r>
      <w:r w:rsidR="00336ADB">
        <w:rPr>
          <w:rFonts w:hint="cs"/>
          <w:b/>
          <w:bCs/>
          <w:sz w:val="32"/>
          <w:szCs w:val="32"/>
          <w:rtl/>
        </w:rPr>
        <w:t>و</w:t>
      </w:r>
      <w:r w:rsidR="001365D4" w:rsidRPr="000E16EA">
        <w:rPr>
          <w:rFonts w:hint="cs"/>
          <w:b/>
          <w:bCs/>
          <w:sz w:val="32"/>
          <w:szCs w:val="32"/>
          <w:rtl/>
        </w:rPr>
        <w:t xml:space="preserve">التقليبات </w:t>
      </w:r>
      <w:r w:rsidR="002D2D6E" w:rsidRPr="000E16EA">
        <w:rPr>
          <w:rFonts w:hint="cs"/>
          <w:b/>
          <w:bCs/>
          <w:sz w:val="32"/>
          <w:szCs w:val="32"/>
          <w:rtl/>
        </w:rPr>
        <w:t xml:space="preserve">الصوتية </w:t>
      </w:r>
    </w:p>
    <w:p w:rsidR="002D2D6E" w:rsidRPr="000E16EA" w:rsidRDefault="00CF7E04" w:rsidP="004C1E14">
      <w:pPr>
        <w:jc w:val="both"/>
        <w:rPr>
          <w:b/>
          <w:bCs/>
          <w:sz w:val="32"/>
          <w:szCs w:val="32"/>
          <w:rtl/>
        </w:rPr>
      </w:pPr>
      <w:r>
        <w:rPr>
          <w:rFonts w:hint="cs"/>
          <w:b/>
          <w:bCs/>
          <w:sz w:val="32"/>
          <w:szCs w:val="32"/>
          <w:rtl/>
        </w:rPr>
        <w:t xml:space="preserve">   </w:t>
      </w:r>
      <w:r w:rsidR="0060773F" w:rsidRPr="000E16EA">
        <w:rPr>
          <w:rFonts w:hint="cs"/>
          <w:b/>
          <w:bCs/>
          <w:sz w:val="32"/>
          <w:szCs w:val="32"/>
          <w:rtl/>
        </w:rPr>
        <w:t>ثانياً :</w:t>
      </w:r>
      <w:r w:rsidR="00336ADB">
        <w:rPr>
          <w:rFonts w:hint="cs"/>
          <w:b/>
          <w:bCs/>
          <w:sz w:val="32"/>
          <w:szCs w:val="32"/>
          <w:rtl/>
        </w:rPr>
        <w:t>مدرسة الأبنية و</w:t>
      </w:r>
      <w:r w:rsidR="002D2D6E" w:rsidRPr="000E16EA">
        <w:rPr>
          <w:rFonts w:hint="cs"/>
          <w:b/>
          <w:bCs/>
          <w:sz w:val="32"/>
          <w:szCs w:val="32"/>
          <w:rtl/>
        </w:rPr>
        <w:t>التقليبات ال</w:t>
      </w:r>
      <w:r w:rsidR="008A0401" w:rsidRPr="000E16EA">
        <w:rPr>
          <w:rFonts w:hint="cs"/>
          <w:b/>
          <w:bCs/>
          <w:sz w:val="32"/>
          <w:szCs w:val="32"/>
          <w:rtl/>
        </w:rPr>
        <w:t>ألفبائية</w:t>
      </w:r>
      <w:r w:rsidR="00296EFE" w:rsidRPr="000E16EA">
        <w:rPr>
          <w:rFonts w:hint="cs"/>
          <w:b/>
          <w:bCs/>
          <w:sz w:val="32"/>
          <w:szCs w:val="32"/>
          <w:rtl/>
        </w:rPr>
        <w:t xml:space="preserve"> </w:t>
      </w:r>
    </w:p>
    <w:p w:rsidR="00704F93" w:rsidRPr="000E16EA" w:rsidRDefault="00CF7E04" w:rsidP="004C1E14">
      <w:pPr>
        <w:jc w:val="both"/>
        <w:rPr>
          <w:b/>
          <w:bCs/>
          <w:sz w:val="32"/>
          <w:szCs w:val="32"/>
          <w:rtl/>
        </w:rPr>
      </w:pPr>
      <w:r>
        <w:rPr>
          <w:rFonts w:hint="cs"/>
          <w:b/>
          <w:bCs/>
          <w:sz w:val="32"/>
          <w:szCs w:val="32"/>
          <w:rtl/>
        </w:rPr>
        <w:t xml:space="preserve">   </w:t>
      </w:r>
      <w:r w:rsidR="002D2D6E" w:rsidRPr="000E16EA">
        <w:rPr>
          <w:rFonts w:hint="cs"/>
          <w:b/>
          <w:bCs/>
          <w:sz w:val="32"/>
          <w:szCs w:val="32"/>
          <w:rtl/>
        </w:rPr>
        <w:t>ثالثاً :</w:t>
      </w:r>
      <w:r w:rsidR="0090147A" w:rsidRPr="000E16EA">
        <w:rPr>
          <w:rFonts w:hint="cs"/>
          <w:b/>
          <w:bCs/>
          <w:sz w:val="32"/>
          <w:szCs w:val="32"/>
          <w:rtl/>
        </w:rPr>
        <w:t xml:space="preserve"> مدرسة الأبنية بالتدوير الأ</w:t>
      </w:r>
      <w:r w:rsidR="008A0401" w:rsidRPr="000E16EA">
        <w:rPr>
          <w:rFonts w:hint="cs"/>
          <w:b/>
          <w:bCs/>
          <w:sz w:val="32"/>
          <w:szCs w:val="32"/>
          <w:rtl/>
        </w:rPr>
        <w:t xml:space="preserve">لفبائي </w:t>
      </w:r>
    </w:p>
    <w:p w:rsidR="002D2D6E" w:rsidRPr="000E16EA" w:rsidRDefault="00CF7E04" w:rsidP="004C1E14">
      <w:pPr>
        <w:jc w:val="both"/>
        <w:rPr>
          <w:b/>
          <w:bCs/>
          <w:sz w:val="32"/>
          <w:szCs w:val="32"/>
          <w:rtl/>
        </w:rPr>
      </w:pPr>
      <w:r>
        <w:rPr>
          <w:rFonts w:hint="cs"/>
          <w:b/>
          <w:bCs/>
          <w:sz w:val="32"/>
          <w:szCs w:val="32"/>
          <w:rtl/>
        </w:rPr>
        <w:t xml:space="preserve">   </w:t>
      </w:r>
      <w:r w:rsidR="00704F93" w:rsidRPr="000E16EA">
        <w:rPr>
          <w:rFonts w:hint="cs"/>
          <w:b/>
          <w:bCs/>
          <w:sz w:val="32"/>
          <w:szCs w:val="32"/>
          <w:rtl/>
        </w:rPr>
        <w:t>رابعاً :</w:t>
      </w:r>
      <w:r w:rsidR="002D2D6E" w:rsidRPr="000E16EA">
        <w:rPr>
          <w:rFonts w:hint="cs"/>
          <w:b/>
          <w:bCs/>
          <w:sz w:val="32"/>
          <w:szCs w:val="32"/>
          <w:rtl/>
        </w:rPr>
        <w:t xml:space="preserve"> </w:t>
      </w:r>
      <w:r w:rsidR="0060773F" w:rsidRPr="000E16EA">
        <w:rPr>
          <w:rFonts w:hint="cs"/>
          <w:b/>
          <w:bCs/>
          <w:sz w:val="32"/>
          <w:szCs w:val="32"/>
          <w:rtl/>
        </w:rPr>
        <w:t xml:space="preserve">مدرسة القافية </w:t>
      </w:r>
    </w:p>
    <w:p w:rsidR="0060773F" w:rsidRPr="000E16EA" w:rsidRDefault="00CF7E04" w:rsidP="004C1E14">
      <w:pPr>
        <w:jc w:val="both"/>
        <w:rPr>
          <w:b/>
          <w:bCs/>
          <w:sz w:val="32"/>
          <w:szCs w:val="32"/>
          <w:rtl/>
        </w:rPr>
      </w:pPr>
      <w:r>
        <w:rPr>
          <w:rFonts w:hint="cs"/>
          <w:b/>
          <w:bCs/>
          <w:sz w:val="32"/>
          <w:szCs w:val="32"/>
          <w:rtl/>
        </w:rPr>
        <w:t xml:space="preserve">   </w:t>
      </w:r>
      <w:r w:rsidR="00704F93" w:rsidRPr="000E16EA">
        <w:rPr>
          <w:rFonts w:hint="cs"/>
          <w:b/>
          <w:bCs/>
          <w:sz w:val="32"/>
          <w:szCs w:val="32"/>
          <w:rtl/>
        </w:rPr>
        <w:t>خامسا</w:t>
      </w:r>
      <w:r w:rsidR="002D2D6E" w:rsidRPr="000E16EA">
        <w:rPr>
          <w:rFonts w:hint="cs"/>
          <w:b/>
          <w:bCs/>
          <w:sz w:val="32"/>
          <w:szCs w:val="32"/>
          <w:rtl/>
        </w:rPr>
        <w:t xml:space="preserve">ً : </w:t>
      </w:r>
      <w:r w:rsidR="0090147A" w:rsidRPr="000E16EA">
        <w:rPr>
          <w:rFonts w:hint="cs"/>
          <w:b/>
          <w:bCs/>
          <w:sz w:val="32"/>
          <w:szCs w:val="32"/>
          <w:rtl/>
        </w:rPr>
        <w:t>ال</w:t>
      </w:r>
      <w:r w:rsidR="008A0401" w:rsidRPr="000E16EA">
        <w:rPr>
          <w:rFonts w:hint="cs"/>
          <w:b/>
          <w:bCs/>
          <w:sz w:val="32"/>
          <w:szCs w:val="32"/>
          <w:rtl/>
        </w:rPr>
        <w:t>مدرسة ال</w:t>
      </w:r>
      <w:r w:rsidR="0090147A" w:rsidRPr="000E16EA">
        <w:rPr>
          <w:rFonts w:hint="cs"/>
          <w:b/>
          <w:bCs/>
          <w:sz w:val="32"/>
          <w:szCs w:val="32"/>
          <w:rtl/>
        </w:rPr>
        <w:t>هجائية</w:t>
      </w:r>
      <w:r w:rsidR="008A0401" w:rsidRPr="000E16EA">
        <w:rPr>
          <w:rFonts w:hint="cs"/>
          <w:b/>
          <w:bCs/>
          <w:sz w:val="32"/>
          <w:szCs w:val="32"/>
          <w:rtl/>
        </w:rPr>
        <w:t xml:space="preserve"> الألفبائي</w:t>
      </w:r>
      <w:r w:rsidR="0090147A" w:rsidRPr="000E16EA">
        <w:rPr>
          <w:rFonts w:hint="cs"/>
          <w:b/>
          <w:bCs/>
          <w:sz w:val="32"/>
          <w:szCs w:val="32"/>
          <w:rtl/>
        </w:rPr>
        <w:t>ة</w:t>
      </w:r>
      <w:r w:rsidR="0060773F" w:rsidRPr="000E16EA">
        <w:rPr>
          <w:rFonts w:hint="cs"/>
          <w:b/>
          <w:bCs/>
          <w:sz w:val="32"/>
          <w:szCs w:val="32"/>
          <w:rtl/>
        </w:rPr>
        <w:t xml:space="preserve"> :</w:t>
      </w:r>
      <w:r w:rsidR="002D2D6E" w:rsidRPr="000E16EA">
        <w:rPr>
          <w:rFonts w:hint="cs"/>
          <w:b/>
          <w:bCs/>
          <w:sz w:val="32"/>
          <w:szCs w:val="32"/>
          <w:rtl/>
        </w:rPr>
        <w:t xml:space="preserve"> </w:t>
      </w:r>
    </w:p>
    <w:p w:rsidR="00724E60" w:rsidRPr="000E16EA" w:rsidRDefault="00E50326" w:rsidP="004C1E14">
      <w:pPr>
        <w:jc w:val="both"/>
        <w:rPr>
          <w:b/>
          <w:bCs/>
          <w:sz w:val="32"/>
          <w:szCs w:val="32"/>
          <w:rtl/>
        </w:rPr>
      </w:pPr>
      <w:r w:rsidRPr="000E16EA">
        <w:rPr>
          <w:rFonts w:hint="cs"/>
          <w:sz w:val="32"/>
          <w:szCs w:val="32"/>
          <w:rtl/>
        </w:rPr>
        <w:t xml:space="preserve">   ون</w:t>
      </w:r>
      <w:r w:rsidR="00272175" w:rsidRPr="000E16EA">
        <w:rPr>
          <w:rFonts w:hint="cs"/>
          <w:sz w:val="32"/>
          <w:szCs w:val="32"/>
          <w:rtl/>
        </w:rPr>
        <w:t>لخص</w:t>
      </w:r>
      <w:r w:rsidR="00724E60" w:rsidRPr="000E16EA">
        <w:rPr>
          <w:rFonts w:hint="cs"/>
          <w:sz w:val="32"/>
          <w:szCs w:val="32"/>
          <w:rtl/>
        </w:rPr>
        <w:t xml:space="preserve"> منهج كل</w:t>
      </w:r>
      <w:r w:rsidR="00C75F0A" w:rsidRPr="000E16EA">
        <w:rPr>
          <w:rFonts w:hint="cs"/>
          <w:sz w:val="32"/>
          <w:szCs w:val="32"/>
          <w:rtl/>
        </w:rPr>
        <w:t>ّ</w:t>
      </w:r>
      <w:r w:rsidR="00724E60" w:rsidRPr="000E16EA">
        <w:rPr>
          <w:rFonts w:hint="cs"/>
          <w:sz w:val="32"/>
          <w:szCs w:val="32"/>
          <w:rtl/>
        </w:rPr>
        <w:t xml:space="preserve"> مدرسة على  النحو الآتي :</w:t>
      </w:r>
      <w:r w:rsidR="002D2D6E" w:rsidRPr="000E16EA">
        <w:rPr>
          <w:rFonts w:hint="cs"/>
          <w:sz w:val="32"/>
          <w:szCs w:val="32"/>
          <w:rtl/>
        </w:rPr>
        <w:t xml:space="preserve">  </w:t>
      </w:r>
      <w:r w:rsidR="0060773F" w:rsidRPr="000E16EA">
        <w:rPr>
          <w:rFonts w:hint="cs"/>
          <w:sz w:val="32"/>
          <w:szCs w:val="32"/>
          <w:rtl/>
        </w:rPr>
        <w:t xml:space="preserve"> </w:t>
      </w:r>
    </w:p>
    <w:p w:rsidR="005E51D4" w:rsidRPr="000E16EA" w:rsidRDefault="00E67061" w:rsidP="004C1E14">
      <w:pPr>
        <w:jc w:val="both"/>
        <w:rPr>
          <w:b/>
          <w:bCs/>
          <w:sz w:val="32"/>
          <w:szCs w:val="32"/>
          <w:rtl/>
        </w:rPr>
      </w:pPr>
      <w:r w:rsidRPr="000E16EA">
        <w:rPr>
          <w:rFonts w:hint="cs"/>
          <w:b/>
          <w:bCs/>
          <w:sz w:val="32"/>
          <w:szCs w:val="32"/>
          <w:rtl/>
        </w:rPr>
        <w:t xml:space="preserve">                        </w:t>
      </w:r>
    </w:p>
    <w:p w:rsidR="00332ED0" w:rsidRPr="004641FE" w:rsidRDefault="004641FE" w:rsidP="004C1E14">
      <w:pPr>
        <w:jc w:val="both"/>
        <w:rPr>
          <w:sz w:val="40"/>
          <w:szCs w:val="40"/>
          <w:rtl/>
        </w:rPr>
      </w:pPr>
      <w:r>
        <w:rPr>
          <w:rFonts w:hint="cs"/>
          <w:b/>
          <w:bCs/>
          <w:sz w:val="40"/>
          <w:szCs w:val="40"/>
          <w:rtl/>
        </w:rPr>
        <w:t xml:space="preserve">            </w:t>
      </w:r>
      <w:r w:rsidR="005E51D4" w:rsidRPr="004641FE">
        <w:rPr>
          <w:rFonts w:hint="cs"/>
          <w:b/>
          <w:bCs/>
          <w:sz w:val="40"/>
          <w:szCs w:val="40"/>
          <w:rtl/>
        </w:rPr>
        <w:t xml:space="preserve">   </w:t>
      </w:r>
      <w:r w:rsidR="0060773F" w:rsidRPr="004641FE">
        <w:rPr>
          <w:rFonts w:hint="cs"/>
          <w:b/>
          <w:bCs/>
          <w:sz w:val="40"/>
          <w:szCs w:val="40"/>
          <w:rtl/>
        </w:rPr>
        <w:t xml:space="preserve">أولاً : مدرسة </w:t>
      </w:r>
      <w:r w:rsidR="00E21C7F" w:rsidRPr="004641FE">
        <w:rPr>
          <w:rFonts w:hint="cs"/>
          <w:b/>
          <w:bCs/>
          <w:sz w:val="40"/>
          <w:szCs w:val="40"/>
          <w:rtl/>
        </w:rPr>
        <w:t>الأبنية و</w:t>
      </w:r>
      <w:r w:rsidR="0060773F" w:rsidRPr="004641FE">
        <w:rPr>
          <w:rFonts w:hint="cs"/>
          <w:b/>
          <w:bCs/>
          <w:sz w:val="40"/>
          <w:szCs w:val="40"/>
          <w:rtl/>
        </w:rPr>
        <w:t xml:space="preserve">التقليبات </w:t>
      </w:r>
      <w:r w:rsidR="002D2D6E" w:rsidRPr="004641FE">
        <w:rPr>
          <w:rFonts w:hint="cs"/>
          <w:b/>
          <w:bCs/>
          <w:sz w:val="40"/>
          <w:szCs w:val="40"/>
          <w:rtl/>
        </w:rPr>
        <w:t xml:space="preserve">الصوتية </w:t>
      </w:r>
      <w:r w:rsidR="00DD6E2B" w:rsidRPr="004641FE">
        <w:rPr>
          <w:rFonts w:hint="cs"/>
          <w:b/>
          <w:bCs/>
          <w:sz w:val="40"/>
          <w:szCs w:val="40"/>
          <w:rtl/>
        </w:rPr>
        <w:t>:</w:t>
      </w:r>
      <w:r w:rsidR="00DD6E2B" w:rsidRPr="004641FE">
        <w:rPr>
          <w:rFonts w:hint="cs"/>
          <w:sz w:val="40"/>
          <w:szCs w:val="40"/>
          <w:rtl/>
        </w:rPr>
        <w:t xml:space="preserve"> </w:t>
      </w:r>
    </w:p>
    <w:p w:rsidR="00F0710A" w:rsidRPr="000E16EA" w:rsidRDefault="00541192" w:rsidP="004C1E14">
      <w:pPr>
        <w:jc w:val="both"/>
        <w:rPr>
          <w:sz w:val="32"/>
          <w:szCs w:val="32"/>
          <w:rtl/>
        </w:rPr>
      </w:pPr>
      <w:r w:rsidRPr="000E16EA">
        <w:rPr>
          <w:rFonts w:hint="cs"/>
          <w:sz w:val="32"/>
          <w:szCs w:val="32"/>
          <w:rtl/>
        </w:rPr>
        <w:t xml:space="preserve">   </w:t>
      </w:r>
      <w:r w:rsidR="00CB3B90" w:rsidRPr="000E16EA">
        <w:rPr>
          <w:rFonts w:hint="cs"/>
          <w:sz w:val="32"/>
          <w:szCs w:val="32"/>
          <w:rtl/>
        </w:rPr>
        <w:t>هي</w:t>
      </w:r>
      <w:r w:rsidR="00F056FF" w:rsidRPr="000E16EA">
        <w:rPr>
          <w:rFonts w:hint="cs"/>
          <w:sz w:val="32"/>
          <w:szCs w:val="32"/>
          <w:rtl/>
        </w:rPr>
        <w:t xml:space="preserve"> </w:t>
      </w:r>
      <w:r w:rsidR="00E50326" w:rsidRPr="000E16EA">
        <w:rPr>
          <w:rFonts w:hint="cs"/>
          <w:sz w:val="32"/>
          <w:szCs w:val="32"/>
          <w:rtl/>
        </w:rPr>
        <w:t xml:space="preserve">الصورة الأولى التي </w:t>
      </w:r>
      <w:r w:rsidR="00F056FF" w:rsidRPr="000E16EA">
        <w:rPr>
          <w:rFonts w:hint="cs"/>
          <w:sz w:val="32"/>
          <w:szCs w:val="32"/>
          <w:rtl/>
        </w:rPr>
        <w:t>أ</w:t>
      </w:r>
      <w:r w:rsidR="00336ADB">
        <w:rPr>
          <w:rFonts w:hint="cs"/>
          <w:sz w:val="32"/>
          <w:szCs w:val="32"/>
          <w:rtl/>
        </w:rPr>
        <w:t>ُل</w:t>
      </w:r>
      <w:r w:rsidR="00E50326" w:rsidRPr="000E16EA">
        <w:rPr>
          <w:rFonts w:hint="cs"/>
          <w:sz w:val="32"/>
          <w:szCs w:val="32"/>
          <w:rtl/>
        </w:rPr>
        <w:t>ِ</w:t>
      </w:r>
      <w:r w:rsidR="00336ADB">
        <w:rPr>
          <w:rFonts w:hint="cs"/>
          <w:sz w:val="32"/>
          <w:szCs w:val="32"/>
          <w:rtl/>
        </w:rPr>
        <w:t>ّ</w:t>
      </w:r>
      <w:r w:rsidR="002C08F9" w:rsidRPr="000E16EA">
        <w:rPr>
          <w:rFonts w:hint="cs"/>
          <w:sz w:val="32"/>
          <w:szCs w:val="32"/>
          <w:rtl/>
        </w:rPr>
        <w:t>ف</w:t>
      </w:r>
      <w:r w:rsidR="00C75F0A" w:rsidRPr="000E16EA">
        <w:rPr>
          <w:rFonts w:hint="cs"/>
          <w:sz w:val="32"/>
          <w:szCs w:val="32"/>
          <w:rtl/>
        </w:rPr>
        <w:t>َ</w:t>
      </w:r>
      <w:r w:rsidR="00F056FF" w:rsidRPr="000E16EA">
        <w:rPr>
          <w:rFonts w:hint="cs"/>
          <w:sz w:val="32"/>
          <w:szCs w:val="32"/>
          <w:rtl/>
        </w:rPr>
        <w:t xml:space="preserve"> </w:t>
      </w:r>
      <w:r w:rsidR="002C08F9" w:rsidRPr="000E16EA">
        <w:rPr>
          <w:rFonts w:hint="cs"/>
          <w:sz w:val="32"/>
          <w:szCs w:val="32"/>
          <w:rtl/>
        </w:rPr>
        <w:t xml:space="preserve">في إطارها معجم للألفاظ العربية </w:t>
      </w:r>
      <w:r w:rsidR="002863B2" w:rsidRPr="000E16EA">
        <w:rPr>
          <w:rFonts w:hint="cs"/>
          <w:sz w:val="32"/>
          <w:szCs w:val="32"/>
          <w:rtl/>
        </w:rPr>
        <w:t>بطريقة</w:t>
      </w:r>
      <w:r w:rsidR="0048530E" w:rsidRPr="000E16EA">
        <w:rPr>
          <w:rFonts w:hint="cs"/>
          <w:sz w:val="32"/>
          <w:szCs w:val="32"/>
          <w:rtl/>
        </w:rPr>
        <w:t xml:space="preserve"> إحصائية ب</w:t>
      </w:r>
      <w:r w:rsidR="002863B2" w:rsidRPr="000E16EA">
        <w:rPr>
          <w:rFonts w:hint="cs"/>
          <w:sz w:val="32"/>
          <w:szCs w:val="32"/>
          <w:rtl/>
        </w:rPr>
        <w:t xml:space="preserve">تقليب الكلمة </w:t>
      </w:r>
      <w:r w:rsidR="002B3D52" w:rsidRPr="000E16EA">
        <w:rPr>
          <w:rFonts w:hint="cs"/>
          <w:sz w:val="32"/>
          <w:szCs w:val="32"/>
          <w:rtl/>
        </w:rPr>
        <w:t>لمعرفة المستعمل من</w:t>
      </w:r>
      <w:r w:rsidR="0048530E" w:rsidRPr="000E16EA">
        <w:rPr>
          <w:rFonts w:hint="cs"/>
          <w:sz w:val="32"/>
          <w:szCs w:val="32"/>
          <w:rtl/>
        </w:rPr>
        <w:t xml:space="preserve"> </w:t>
      </w:r>
      <w:r w:rsidR="002B3D52" w:rsidRPr="000E16EA">
        <w:rPr>
          <w:rFonts w:hint="cs"/>
          <w:sz w:val="32"/>
          <w:szCs w:val="32"/>
          <w:rtl/>
        </w:rPr>
        <w:t>ألفاظ</w:t>
      </w:r>
      <w:r w:rsidR="0048530E" w:rsidRPr="000E16EA">
        <w:rPr>
          <w:rFonts w:hint="cs"/>
          <w:sz w:val="32"/>
          <w:szCs w:val="32"/>
          <w:rtl/>
        </w:rPr>
        <w:t xml:space="preserve"> العربية </w:t>
      </w:r>
      <w:r w:rsidR="002B3D52" w:rsidRPr="000E16EA">
        <w:rPr>
          <w:rFonts w:hint="cs"/>
          <w:sz w:val="32"/>
          <w:szCs w:val="32"/>
          <w:rtl/>
        </w:rPr>
        <w:t>، و</w:t>
      </w:r>
      <w:r w:rsidR="0048530E" w:rsidRPr="000E16EA">
        <w:rPr>
          <w:rFonts w:hint="cs"/>
          <w:sz w:val="32"/>
          <w:szCs w:val="32"/>
          <w:rtl/>
        </w:rPr>
        <w:t>ر</w:t>
      </w:r>
      <w:r w:rsidR="00C75F0A" w:rsidRPr="000E16EA">
        <w:rPr>
          <w:rFonts w:hint="cs"/>
          <w:sz w:val="32"/>
          <w:szCs w:val="32"/>
          <w:rtl/>
        </w:rPr>
        <w:t>ُ</w:t>
      </w:r>
      <w:r w:rsidR="0048530E" w:rsidRPr="000E16EA">
        <w:rPr>
          <w:rFonts w:hint="cs"/>
          <w:sz w:val="32"/>
          <w:szCs w:val="32"/>
          <w:rtl/>
        </w:rPr>
        <w:t>ت</w:t>
      </w:r>
      <w:r w:rsidR="00C75F0A" w:rsidRPr="000E16EA">
        <w:rPr>
          <w:rFonts w:hint="cs"/>
          <w:sz w:val="32"/>
          <w:szCs w:val="32"/>
          <w:rtl/>
        </w:rPr>
        <w:t>ِّ</w:t>
      </w:r>
      <w:r w:rsidR="0048530E" w:rsidRPr="000E16EA">
        <w:rPr>
          <w:rFonts w:hint="cs"/>
          <w:sz w:val="32"/>
          <w:szCs w:val="32"/>
          <w:rtl/>
        </w:rPr>
        <w:t>ب</w:t>
      </w:r>
      <w:r w:rsidR="00C75F0A" w:rsidRPr="000E16EA">
        <w:rPr>
          <w:rFonts w:hint="cs"/>
          <w:sz w:val="32"/>
          <w:szCs w:val="32"/>
          <w:rtl/>
        </w:rPr>
        <w:t>َ</w:t>
      </w:r>
      <w:r w:rsidR="002B3D52" w:rsidRPr="000E16EA">
        <w:rPr>
          <w:rFonts w:hint="cs"/>
          <w:sz w:val="32"/>
          <w:szCs w:val="32"/>
          <w:rtl/>
        </w:rPr>
        <w:t>ت</w:t>
      </w:r>
      <w:r w:rsidR="0048530E" w:rsidRPr="000E16EA">
        <w:rPr>
          <w:rFonts w:hint="cs"/>
          <w:sz w:val="32"/>
          <w:szCs w:val="32"/>
          <w:rtl/>
        </w:rPr>
        <w:t xml:space="preserve"> </w:t>
      </w:r>
      <w:r w:rsidR="003A4ADE" w:rsidRPr="000E16EA">
        <w:rPr>
          <w:rFonts w:hint="cs"/>
          <w:sz w:val="32"/>
          <w:szCs w:val="32"/>
          <w:rtl/>
        </w:rPr>
        <w:t xml:space="preserve">تلك الكلمات بحسب أبعد </w:t>
      </w:r>
      <w:r w:rsidR="0048530E" w:rsidRPr="000E16EA">
        <w:rPr>
          <w:rFonts w:hint="cs"/>
          <w:sz w:val="32"/>
          <w:szCs w:val="32"/>
          <w:rtl/>
        </w:rPr>
        <w:t>حروف</w:t>
      </w:r>
      <w:r w:rsidR="003A4ADE" w:rsidRPr="000E16EA">
        <w:rPr>
          <w:rFonts w:hint="cs"/>
          <w:sz w:val="32"/>
          <w:szCs w:val="32"/>
          <w:rtl/>
        </w:rPr>
        <w:t>ها</w:t>
      </w:r>
      <w:r w:rsidR="0048530E" w:rsidRPr="000E16EA">
        <w:rPr>
          <w:rFonts w:hint="cs"/>
          <w:sz w:val="32"/>
          <w:szCs w:val="32"/>
          <w:rtl/>
        </w:rPr>
        <w:t xml:space="preserve"> مخرجا</w:t>
      </w:r>
      <w:r w:rsidR="00E50326" w:rsidRPr="000E16EA">
        <w:rPr>
          <w:rFonts w:hint="cs"/>
          <w:sz w:val="32"/>
          <w:szCs w:val="32"/>
          <w:rtl/>
        </w:rPr>
        <w:t>ً</w:t>
      </w:r>
      <w:r w:rsidR="0048530E" w:rsidRPr="000E16EA">
        <w:rPr>
          <w:rFonts w:hint="cs"/>
          <w:sz w:val="32"/>
          <w:szCs w:val="32"/>
          <w:rtl/>
        </w:rPr>
        <w:t xml:space="preserve"> </w:t>
      </w:r>
      <w:r w:rsidR="003A4ADE" w:rsidRPr="000E16EA">
        <w:rPr>
          <w:rFonts w:hint="cs"/>
          <w:sz w:val="32"/>
          <w:szCs w:val="32"/>
          <w:rtl/>
        </w:rPr>
        <w:t xml:space="preserve">في النطق </w:t>
      </w:r>
      <w:r w:rsidR="002B3D52" w:rsidRPr="000E16EA">
        <w:rPr>
          <w:rFonts w:hint="cs"/>
          <w:sz w:val="32"/>
          <w:szCs w:val="32"/>
          <w:rtl/>
        </w:rPr>
        <w:t xml:space="preserve">ضمن الأبنية </w:t>
      </w:r>
      <w:r w:rsidR="009C23FB" w:rsidRPr="000E16EA">
        <w:rPr>
          <w:rFonts w:hint="cs"/>
          <w:sz w:val="32"/>
          <w:szCs w:val="32"/>
          <w:rtl/>
        </w:rPr>
        <w:t xml:space="preserve">لكلّ حرف من حروف العربية </w:t>
      </w:r>
      <w:r w:rsidR="003A4ADE" w:rsidRPr="000E16EA">
        <w:rPr>
          <w:rFonts w:hint="cs"/>
          <w:sz w:val="32"/>
          <w:szCs w:val="32"/>
          <w:rtl/>
        </w:rPr>
        <w:t>.</w:t>
      </w:r>
      <w:r w:rsidR="00F0710A" w:rsidRPr="000E16EA">
        <w:rPr>
          <w:rFonts w:hint="cs"/>
          <w:sz w:val="32"/>
          <w:szCs w:val="32"/>
          <w:rtl/>
        </w:rPr>
        <w:t xml:space="preserve">  </w:t>
      </w:r>
    </w:p>
    <w:p w:rsidR="00C53975" w:rsidRPr="000E16EA" w:rsidRDefault="00F0710A" w:rsidP="004C1E14">
      <w:pPr>
        <w:jc w:val="both"/>
        <w:rPr>
          <w:sz w:val="32"/>
          <w:szCs w:val="32"/>
          <w:rtl/>
        </w:rPr>
      </w:pPr>
      <w:r w:rsidRPr="000E16EA">
        <w:rPr>
          <w:rFonts w:hint="cs"/>
          <w:sz w:val="32"/>
          <w:szCs w:val="32"/>
          <w:rtl/>
        </w:rPr>
        <w:t xml:space="preserve">   في هذه المدرسة تُجمع الكلمات المتحدة الحروف</w:t>
      </w:r>
      <w:r w:rsidR="006954A0">
        <w:rPr>
          <w:rFonts w:hint="cs"/>
          <w:sz w:val="32"/>
          <w:szCs w:val="32"/>
          <w:rtl/>
        </w:rPr>
        <w:t xml:space="preserve"> ،</w:t>
      </w:r>
      <w:r w:rsidRPr="000E16EA">
        <w:rPr>
          <w:rFonts w:hint="cs"/>
          <w:sz w:val="32"/>
          <w:szCs w:val="32"/>
          <w:rtl/>
        </w:rPr>
        <w:t xml:space="preserve"> وتجعل</w:t>
      </w:r>
      <w:r w:rsidR="006954A0">
        <w:rPr>
          <w:rFonts w:hint="cs"/>
          <w:sz w:val="32"/>
          <w:szCs w:val="32"/>
          <w:rtl/>
        </w:rPr>
        <w:t>ها</w:t>
      </w:r>
      <w:r w:rsidRPr="000E16EA">
        <w:rPr>
          <w:rFonts w:hint="cs"/>
          <w:sz w:val="32"/>
          <w:szCs w:val="32"/>
          <w:rtl/>
        </w:rPr>
        <w:t xml:space="preserve"> في نطاق واحد بملاحظة الترتيب الصوتي </w:t>
      </w:r>
      <w:r w:rsidR="00E50326" w:rsidRPr="000E16EA">
        <w:rPr>
          <w:rFonts w:hint="cs"/>
          <w:sz w:val="32"/>
          <w:szCs w:val="32"/>
          <w:rtl/>
        </w:rPr>
        <w:t xml:space="preserve">، </w:t>
      </w:r>
      <w:r w:rsidRPr="000E16EA">
        <w:rPr>
          <w:rFonts w:hint="cs"/>
          <w:sz w:val="32"/>
          <w:szCs w:val="32"/>
          <w:rtl/>
        </w:rPr>
        <w:t xml:space="preserve">أي بحسب </w:t>
      </w:r>
      <w:r w:rsidR="006954A0">
        <w:rPr>
          <w:rFonts w:hint="cs"/>
          <w:sz w:val="32"/>
          <w:szCs w:val="32"/>
          <w:rtl/>
        </w:rPr>
        <w:t xml:space="preserve">تسلسل </w:t>
      </w:r>
      <w:r w:rsidRPr="000E16EA">
        <w:rPr>
          <w:rFonts w:hint="cs"/>
          <w:sz w:val="32"/>
          <w:szCs w:val="32"/>
          <w:rtl/>
        </w:rPr>
        <w:t>مخارج الحروف التي حد</w:t>
      </w:r>
      <w:r w:rsidR="00E50326" w:rsidRPr="000E16EA">
        <w:rPr>
          <w:rFonts w:hint="cs"/>
          <w:sz w:val="32"/>
          <w:szCs w:val="32"/>
          <w:rtl/>
        </w:rPr>
        <w:t>ّ</w:t>
      </w:r>
      <w:r w:rsidRPr="000E16EA">
        <w:rPr>
          <w:rFonts w:hint="cs"/>
          <w:sz w:val="32"/>
          <w:szCs w:val="32"/>
          <w:rtl/>
        </w:rPr>
        <w:t>دها صاحب المعجم</w:t>
      </w:r>
      <w:r w:rsidR="00E50326" w:rsidRPr="000E16EA">
        <w:rPr>
          <w:rFonts w:hint="cs"/>
          <w:sz w:val="32"/>
          <w:szCs w:val="32"/>
          <w:rtl/>
        </w:rPr>
        <w:t xml:space="preserve"> </w:t>
      </w:r>
      <w:r w:rsidR="00C53975" w:rsidRPr="000E16EA">
        <w:rPr>
          <w:rFonts w:hint="cs"/>
          <w:sz w:val="32"/>
          <w:szCs w:val="32"/>
          <w:rtl/>
        </w:rPr>
        <w:t>.</w:t>
      </w:r>
      <w:r w:rsidRPr="000E16EA">
        <w:rPr>
          <w:rFonts w:hint="cs"/>
          <w:sz w:val="32"/>
          <w:szCs w:val="32"/>
          <w:rtl/>
        </w:rPr>
        <w:t xml:space="preserve"> </w:t>
      </w:r>
      <w:r w:rsidR="00C53975" w:rsidRPr="000E16EA">
        <w:rPr>
          <w:rFonts w:hint="cs"/>
          <w:sz w:val="32"/>
          <w:szCs w:val="32"/>
          <w:rtl/>
        </w:rPr>
        <w:t xml:space="preserve">    </w:t>
      </w:r>
    </w:p>
    <w:p w:rsidR="0048530E" w:rsidRPr="000E16EA" w:rsidRDefault="00C53975" w:rsidP="004C1E14">
      <w:pPr>
        <w:jc w:val="both"/>
        <w:rPr>
          <w:sz w:val="32"/>
          <w:szCs w:val="32"/>
          <w:rtl/>
        </w:rPr>
      </w:pPr>
      <w:r w:rsidRPr="000E16EA">
        <w:rPr>
          <w:rFonts w:hint="cs"/>
          <w:sz w:val="32"/>
          <w:szCs w:val="32"/>
          <w:rtl/>
        </w:rPr>
        <w:t xml:space="preserve">   وكان الرائد لهذا العمل الخليل بن أحمد الفراهيدي (ت175هـ) في كتاب العين </w:t>
      </w:r>
      <w:r w:rsidR="00443F7D" w:rsidRPr="000E16EA">
        <w:rPr>
          <w:rFonts w:hint="cs"/>
          <w:sz w:val="32"/>
          <w:szCs w:val="32"/>
          <w:rtl/>
        </w:rPr>
        <w:t xml:space="preserve">، </w:t>
      </w:r>
      <w:r w:rsidRPr="000E16EA">
        <w:rPr>
          <w:rFonts w:hint="cs"/>
          <w:sz w:val="32"/>
          <w:szCs w:val="32"/>
          <w:rtl/>
        </w:rPr>
        <w:t>ورتّبه</w:t>
      </w:r>
      <w:r w:rsidR="00F0710A" w:rsidRPr="000E16EA">
        <w:rPr>
          <w:rFonts w:hint="cs"/>
          <w:sz w:val="32"/>
          <w:szCs w:val="32"/>
          <w:rtl/>
        </w:rPr>
        <w:t xml:space="preserve">  ابتداءً من أبعد الحروف مخرجاً في نطقها ،</w:t>
      </w:r>
      <w:r w:rsidR="00443F7D" w:rsidRPr="000E16EA">
        <w:rPr>
          <w:rFonts w:hint="cs"/>
          <w:sz w:val="32"/>
          <w:szCs w:val="32"/>
          <w:rtl/>
        </w:rPr>
        <w:t xml:space="preserve"> فكان أوّل باب هو (باب العين)، </w:t>
      </w:r>
      <w:r w:rsidR="00443F7D" w:rsidRPr="000E16EA">
        <w:rPr>
          <w:rFonts w:hint="cs"/>
          <w:sz w:val="32"/>
          <w:szCs w:val="32"/>
          <w:rtl/>
        </w:rPr>
        <w:lastRenderedPageBreak/>
        <w:t xml:space="preserve">أي </w:t>
      </w:r>
      <w:r w:rsidR="00F0710A" w:rsidRPr="000E16EA">
        <w:rPr>
          <w:rFonts w:hint="cs"/>
          <w:sz w:val="32"/>
          <w:szCs w:val="32"/>
          <w:rtl/>
        </w:rPr>
        <w:t>بدأ ب</w:t>
      </w:r>
      <w:r w:rsidR="00E50326" w:rsidRPr="000E16EA">
        <w:rPr>
          <w:rFonts w:hint="cs"/>
          <w:sz w:val="32"/>
          <w:szCs w:val="32"/>
          <w:rtl/>
        </w:rPr>
        <w:t>الحرف الذي ي</w:t>
      </w:r>
      <w:r w:rsidR="00F0710A" w:rsidRPr="000E16EA">
        <w:rPr>
          <w:rFonts w:hint="cs"/>
          <w:sz w:val="32"/>
          <w:szCs w:val="32"/>
          <w:rtl/>
        </w:rPr>
        <w:t xml:space="preserve">نطق من </w:t>
      </w:r>
      <w:r w:rsidR="00A00477" w:rsidRPr="000E16EA">
        <w:rPr>
          <w:rFonts w:hint="cs"/>
          <w:sz w:val="32"/>
          <w:szCs w:val="32"/>
          <w:rtl/>
        </w:rPr>
        <w:t>(</w:t>
      </w:r>
      <w:r w:rsidR="00F0710A" w:rsidRPr="000E16EA">
        <w:rPr>
          <w:rFonts w:hint="cs"/>
          <w:sz w:val="32"/>
          <w:szCs w:val="32"/>
          <w:rtl/>
        </w:rPr>
        <w:t>الحلق</w:t>
      </w:r>
      <w:r w:rsidR="00A00477" w:rsidRPr="000E16EA">
        <w:rPr>
          <w:rFonts w:hint="cs"/>
          <w:sz w:val="32"/>
          <w:szCs w:val="32"/>
          <w:rtl/>
        </w:rPr>
        <w:t>)</w:t>
      </w:r>
      <w:r w:rsidR="00F0710A" w:rsidRPr="000E16EA">
        <w:rPr>
          <w:rFonts w:hint="cs"/>
          <w:sz w:val="32"/>
          <w:szCs w:val="32"/>
          <w:rtl/>
        </w:rPr>
        <w:t xml:space="preserve"> </w:t>
      </w:r>
      <w:r w:rsidR="00443F7D" w:rsidRPr="000E16EA">
        <w:rPr>
          <w:rFonts w:hint="cs"/>
          <w:sz w:val="32"/>
          <w:szCs w:val="32"/>
          <w:rtl/>
        </w:rPr>
        <w:t xml:space="preserve">، </w:t>
      </w:r>
      <w:r w:rsidR="007724C1">
        <w:rPr>
          <w:rFonts w:hint="cs"/>
          <w:sz w:val="32"/>
          <w:szCs w:val="32"/>
          <w:rtl/>
        </w:rPr>
        <w:t xml:space="preserve">ومن بعده </w:t>
      </w:r>
      <w:r w:rsidR="00E50326" w:rsidRPr="000E16EA">
        <w:rPr>
          <w:rFonts w:hint="cs"/>
          <w:sz w:val="32"/>
          <w:szCs w:val="32"/>
          <w:rtl/>
        </w:rPr>
        <w:t>الذي ي</w:t>
      </w:r>
      <w:r w:rsidR="00F0710A" w:rsidRPr="000E16EA">
        <w:rPr>
          <w:rFonts w:hint="cs"/>
          <w:sz w:val="32"/>
          <w:szCs w:val="32"/>
          <w:rtl/>
        </w:rPr>
        <w:t xml:space="preserve">نطق من </w:t>
      </w:r>
      <w:r w:rsidR="00A00477" w:rsidRPr="000E16EA">
        <w:rPr>
          <w:rFonts w:hint="cs"/>
          <w:sz w:val="32"/>
          <w:szCs w:val="32"/>
          <w:rtl/>
        </w:rPr>
        <w:t>(</w:t>
      </w:r>
      <w:r w:rsidR="00F0710A" w:rsidRPr="000E16EA">
        <w:rPr>
          <w:rFonts w:hint="cs"/>
          <w:sz w:val="32"/>
          <w:szCs w:val="32"/>
          <w:rtl/>
        </w:rPr>
        <w:t>اللسان</w:t>
      </w:r>
      <w:r w:rsidR="00A00477" w:rsidRPr="000E16EA">
        <w:rPr>
          <w:rFonts w:hint="cs"/>
          <w:sz w:val="32"/>
          <w:szCs w:val="32"/>
          <w:rtl/>
        </w:rPr>
        <w:t>)</w:t>
      </w:r>
      <w:r w:rsidR="00E50326" w:rsidRPr="000E16EA">
        <w:rPr>
          <w:rFonts w:hint="cs"/>
          <w:sz w:val="32"/>
          <w:szCs w:val="32"/>
          <w:rtl/>
        </w:rPr>
        <w:t xml:space="preserve"> فالذي ي</w:t>
      </w:r>
      <w:r w:rsidR="00F0710A" w:rsidRPr="000E16EA">
        <w:rPr>
          <w:rFonts w:hint="cs"/>
          <w:sz w:val="32"/>
          <w:szCs w:val="32"/>
          <w:rtl/>
        </w:rPr>
        <w:t xml:space="preserve">نطق من </w:t>
      </w:r>
      <w:r w:rsidR="00A00477" w:rsidRPr="000E16EA">
        <w:rPr>
          <w:rFonts w:hint="cs"/>
          <w:sz w:val="32"/>
          <w:szCs w:val="32"/>
          <w:rtl/>
        </w:rPr>
        <w:t>(</w:t>
      </w:r>
      <w:r w:rsidR="00F0710A" w:rsidRPr="000E16EA">
        <w:rPr>
          <w:rFonts w:hint="cs"/>
          <w:sz w:val="32"/>
          <w:szCs w:val="32"/>
          <w:rtl/>
        </w:rPr>
        <w:t>الشفتين</w:t>
      </w:r>
      <w:r w:rsidR="00A00477" w:rsidRPr="000E16EA">
        <w:rPr>
          <w:rFonts w:hint="cs"/>
          <w:sz w:val="32"/>
          <w:szCs w:val="32"/>
          <w:rtl/>
        </w:rPr>
        <w:t>)</w:t>
      </w:r>
      <w:r w:rsidR="00E50326" w:rsidRPr="000E16EA">
        <w:rPr>
          <w:rFonts w:hint="cs"/>
          <w:sz w:val="32"/>
          <w:szCs w:val="32"/>
          <w:rtl/>
        </w:rPr>
        <w:t xml:space="preserve"> فالذي ي</w:t>
      </w:r>
      <w:r w:rsidR="00F0710A" w:rsidRPr="000E16EA">
        <w:rPr>
          <w:rFonts w:hint="cs"/>
          <w:sz w:val="32"/>
          <w:szCs w:val="32"/>
          <w:rtl/>
        </w:rPr>
        <w:t xml:space="preserve">نطق من </w:t>
      </w:r>
      <w:r w:rsidR="00A00477" w:rsidRPr="000E16EA">
        <w:rPr>
          <w:rFonts w:hint="cs"/>
          <w:sz w:val="32"/>
          <w:szCs w:val="32"/>
          <w:rtl/>
        </w:rPr>
        <w:t>(</w:t>
      </w:r>
      <w:r w:rsidR="00F0710A" w:rsidRPr="000E16EA">
        <w:rPr>
          <w:rFonts w:hint="cs"/>
          <w:sz w:val="32"/>
          <w:szCs w:val="32"/>
          <w:rtl/>
        </w:rPr>
        <w:t>الجوف</w:t>
      </w:r>
      <w:r w:rsidR="00A00477" w:rsidRPr="000E16EA">
        <w:rPr>
          <w:rFonts w:hint="cs"/>
          <w:sz w:val="32"/>
          <w:szCs w:val="32"/>
          <w:rtl/>
        </w:rPr>
        <w:t>)</w:t>
      </w:r>
      <w:r w:rsidR="00F0710A" w:rsidRPr="000E16EA">
        <w:rPr>
          <w:rFonts w:hint="cs"/>
          <w:sz w:val="32"/>
          <w:szCs w:val="32"/>
          <w:rtl/>
        </w:rPr>
        <w:t xml:space="preserve"> </w:t>
      </w:r>
      <w:r w:rsidR="007724C1">
        <w:rPr>
          <w:rFonts w:hint="cs"/>
          <w:sz w:val="32"/>
          <w:szCs w:val="32"/>
          <w:rtl/>
        </w:rPr>
        <w:t xml:space="preserve">، </w:t>
      </w:r>
      <w:r w:rsidR="00A00477" w:rsidRPr="000E16EA">
        <w:rPr>
          <w:rFonts w:hint="cs"/>
          <w:sz w:val="32"/>
          <w:szCs w:val="32"/>
          <w:rtl/>
        </w:rPr>
        <w:t>وجاء ترتيبها على النحو الآتي :</w:t>
      </w:r>
    </w:p>
    <w:p w:rsidR="00E50326" w:rsidRPr="000E16EA" w:rsidRDefault="00A00477" w:rsidP="004C1E14">
      <w:pPr>
        <w:jc w:val="both"/>
        <w:rPr>
          <w:sz w:val="32"/>
          <w:szCs w:val="32"/>
          <w:rtl/>
        </w:rPr>
      </w:pPr>
      <w:r w:rsidRPr="000E16EA">
        <w:rPr>
          <w:rFonts w:hint="cs"/>
          <w:b/>
          <w:bCs/>
          <w:sz w:val="32"/>
          <w:szCs w:val="32"/>
          <w:rtl/>
        </w:rPr>
        <w:t xml:space="preserve">  </w:t>
      </w:r>
      <w:r w:rsidRPr="000E16EA">
        <w:rPr>
          <w:rFonts w:hint="cs"/>
          <w:sz w:val="32"/>
          <w:szCs w:val="32"/>
          <w:rtl/>
        </w:rPr>
        <w:t>الحلقية</w:t>
      </w:r>
      <w:r w:rsidR="0020158E" w:rsidRPr="000E16EA">
        <w:rPr>
          <w:rFonts w:hint="cs"/>
          <w:sz w:val="32"/>
          <w:szCs w:val="32"/>
          <w:rtl/>
        </w:rPr>
        <w:t xml:space="preserve"> </w:t>
      </w:r>
      <w:r w:rsidR="00E50326" w:rsidRPr="000E16EA">
        <w:rPr>
          <w:rFonts w:hint="cs"/>
          <w:sz w:val="32"/>
          <w:szCs w:val="32"/>
          <w:rtl/>
        </w:rPr>
        <w:t xml:space="preserve">: </w:t>
      </w:r>
      <w:r w:rsidR="0020158E" w:rsidRPr="000E16EA">
        <w:rPr>
          <w:rFonts w:hint="cs"/>
          <w:sz w:val="32"/>
          <w:szCs w:val="32"/>
          <w:rtl/>
        </w:rPr>
        <w:t>ع ح هـ خ</w:t>
      </w:r>
      <w:r w:rsidR="00E50326" w:rsidRPr="000E16EA">
        <w:rPr>
          <w:rFonts w:hint="cs"/>
          <w:sz w:val="32"/>
          <w:szCs w:val="32"/>
          <w:rtl/>
        </w:rPr>
        <w:t xml:space="preserve"> غ </w:t>
      </w:r>
    </w:p>
    <w:p w:rsidR="007F3F0B" w:rsidRPr="000E16EA" w:rsidRDefault="00F0710A" w:rsidP="004C1E14">
      <w:pPr>
        <w:jc w:val="both"/>
        <w:rPr>
          <w:sz w:val="32"/>
          <w:szCs w:val="32"/>
          <w:rtl/>
        </w:rPr>
      </w:pPr>
      <w:r w:rsidRPr="000E16EA">
        <w:rPr>
          <w:rFonts w:hint="cs"/>
          <w:sz w:val="32"/>
          <w:szCs w:val="32"/>
          <w:rtl/>
        </w:rPr>
        <w:t xml:space="preserve"> </w:t>
      </w:r>
      <w:r w:rsidR="0020158E" w:rsidRPr="000E16EA">
        <w:rPr>
          <w:rFonts w:hint="cs"/>
          <w:sz w:val="32"/>
          <w:szCs w:val="32"/>
          <w:rtl/>
        </w:rPr>
        <w:t xml:space="preserve">اللهوية </w:t>
      </w:r>
      <w:r w:rsidR="00E50326" w:rsidRPr="000E16EA">
        <w:rPr>
          <w:rFonts w:hint="cs"/>
          <w:sz w:val="32"/>
          <w:szCs w:val="32"/>
          <w:rtl/>
        </w:rPr>
        <w:t xml:space="preserve">: </w:t>
      </w:r>
      <w:r w:rsidR="0020158E" w:rsidRPr="000E16EA">
        <w:rPr>
          <w:rFonts w:hint="cs"/>
          <w:sz w:val="32"/>
          <w:szCs w:val="32"/>
          <w:rtl/>
        </w:rPr>
        <w:t xml:space="preserve">ق </w:t>
      </w:r>
      <w:r w:rsidRPr="000E16EA">
        <w:rPr>
          <w:rFonts w:hint="cs"/>
          <w:sz w:val="32"/>
          <w:szCs w:val="32"/>
          <w:rtl/>
        </w:rPr>
        <w:t>ك</w:t>
      </w:r>
      <w:r w:rsidR="007F3F0B" w:rsidRPr="000E16EA">
        <w:rPr>
          <w:rFonts w:hint="cs"/>
          <w:sz w:val="32"/>
          <w:szCs w:val="32"/>
          <w:rtl/>
        </w:rPr>
        <w:t xml:space="preserve"> </w:t>
      </w:r>
    </w:p>
    <w:p w:rsidR="007F3F0B" w:rsidRPr="000E16EA" w:rsidRDefault="00F0710A" w:rsidP="004C1E14">
      <w:pPr>
        <w:jc w:val="both"/>
        <w:rPr>
          <w:sz w:val="32"/>
          <w:szCs w:val="32"/>
          <w:rtl/>
        </w:rPr>
      </w:pPr>
      <w:r w:rsidRPr="000E16EA">
        <w:rPr>
          <w:rFonts w:hint="cs"/>
          <w:sz w:val="32"/>
          <w:szCs w:val="32"/>
          <w:rtl/>
        </w:rPr>
        <w:t xml:space="preserve">الشجرية </w:t>
      </w:r>
      <w:r w:rsidR="007F3F0B" w:rsidRPr="000E16EA">
        <w:rPr>
          <w:rFonts w:hint="cs"/>
          <w:sz w:val="32"/>
          <w:szCs w:val="32"/>
          <w:rtl/>
        </w:rPr>
        <w:t>:</w:t>
      </w:r>
      <w:r w:rsidRPr="000E16EA">
        <w:rPr>
          <w:rFonts w:hint="cs"/>
          <w:sz w:val="32"/>
          <w:szCs w:val="32"/>
          <w:rtl/>
        </w:rPr>
        <w:t xml:space="preserve"> </w:t>
      </w:r>
      <w:r w:rsidR="0020158E" w:rsidRPr="000E16EA">
        <w:rPr>
          <w:rFonts w:hint="cs"/>
          <w:sz w:val="32"/>
          <w:szCs w:val="32"/>
          <w:rtl/>
        </w:rPr>
        <w:t>ج ش</w:t>
      </w:r>
      <w:r w:rsidRPr="000E16EA">
        <w:rPr>
          <w:rFonts w:hint="cs"/>
          <w:sz w:val="32"/>
          <w:szCs w:val="32"/>
          <w:rtl/>
        </w:rPr>
        <w:t xml:space="preserve"> ض</w:t>
      </w:r>
      <w:r w:rsidR="007F3F0B" w:rsidRPr="000E16EA">
        <w:rPr>
          <w:rFonts w:hint="cs"/>
          <w:sz w:val="32"/>
          <w:szCs w:val="32"/>
          <w:rtl/>
        </w:rPr>
        <w:t xml:space="preserve"> </w:t>
      </w:r>
    </w:p>
    <w:p w:rsidR="00F0710A" w:rsidRPr="000E16EA" w:rsidRDefault="00F0710A" w:rsidP="004C1E14">
      <w:pPr>
        <w:jc w:val="both"/>
        <w:rPr>
          <w:sz w:val="32"/>
          <w:szCs w:val="32"/>
          <w:rtl/>
        </w:rPr>
      </w:pPr>
      <w:r w:rsidRPr="000E16EA">
        <w:rPr>
          <w:rFonts w:hint="cs"/>
          <w:sz w:val="32"/>
          <w:szCs w:val="32"/>
          <w:rtl/>
        </w:rPr>
        <w:t xml:space="preserve">الأسلية </w:t>
      </w:r>
      <w:r w:rsidR="00E50326" w:rsidRPr="000E16EA">
        <w:rPr>
          <w:rFonts w:hint="cs"/>
          <w:sz w:val="32"/>
          <w:szCs w:val="32"/>
          <w:rtl/>
        </w:rPr>
        <w:t xml:space="preserve">:  </w:t>
      </w:r>
      <w:r w:rsidRPr="000E16EA">
        <w:rPr>
          <w:rFonts w:hint="cs"/>
          <w:sz w:val="32"/>
          <w:szCs w:val="32"/>
          <w:rtl/>
        </w:rPr>
        <w:t>ص س ز</w:t>
      </w:r>
      <w:r w:rsidR="00E50326" w:rsidRPr="000E16EA">
        <w:rPr>
          <w:rFonts w:hint="cs"/>
          <w:sz w:val="32"/>
          <w:szCs w:val="32"/>
          <w:rtl/>
        </w:rPr>
        <w:t xml:space="preserve"> </w:t>
      </w:r>
    </w:p>
    <w:p w:rsidR="007F3F0B" w:rsidRPr="000E16EA" w:rsidRDefault="00F0710A" w:rsidP="004C1E14">
      <w:pPr>
        <w:jc w:val="both"/>
        <w:rPr>
          <w:sz w:val="32"/>
          <w:szCs w:val="32"/>
          <w:rtl/>
        </w:rPr>
      </w:pPr>
      <w:r w:rsidRPr="000E16EA">
        <w:rPr>
          <w:rFonts w:hint="cs"/>
          <w:sz w:val="32"/>
          <w:szCs w:val="32"/>
          <w:rtl/>
        </w:rPr>
        <w:t xml:space="preserve">النطعية </w:t>
      </w:r>
      <w:r w:rsidR="007F3F0B" w:rsidRPr="000E16EA">
        <w:rPr>
          <w:rFonts w:hint="cs"/>
          <w:sz w:val="32"/>
          <w:szCs w:val="32"/>
          <w:rtl/>
        </w:rPr>
        <w:t xml:space="preserve">: </w:t>
      </w:r>
      <w:r w:rsidRPr="000E16EA">
        <w:rPr>
          <w:rFonts w:hint="cs"/>
          <w:sz w:val="32"/>
          <w:szCs w:val="32"/>
          <w:rtl/>
        </w:rPr>
        <w:t>ط  د  ت</w:t>
      </w:r>
      <w:r w:rsidR="007F3F0B" w:rsidRPr="000E16EA">
        <w:rPr>
          <w:rFonts w:hint="cs"/>
          <w:sz w:val="32"/>
          <w:szCs w:val="32"/>
          <w:rtl/>
        </w:rPr>
        <w:t xml:space="preserve"> </w:t>
      </w:r>
    </w:p>
    <w:p w:rsidR="007F3F0B" w:rsidRPr="000E16EA" w:rsidRDefault="00F0710A" w:rsidP="004C1E14">
      <w:pPr>
        <w:jc w:val="both"/>
        <w:rPr>
          <w:sz w:val="32"/>
          <w:szCs w:val="32"/>
          <w:rtl/>
        </w:rPr>
      </w:pPr>
      <w:r w:rsidRPr="000E16EA">
        <w:rPr>
          <w:rFonts w:hint="cs"/>
          <w:sz w:val="32"/>
          <w:szCs w:val="32"/>
          <w:rtl/>
        </w:rPr>
        <w:t xml:space="preserve"> اللثوية </w:t>
      </w:r>
      <w:r w:rsidR="007F3F0B" w:rsidRPr="000E16EA">
        <w:rPr>
          <w:rFonts w:hint="cs"/>
          <w:sz w:val="32"/>
          <w:szCs w:val="32"/>
          <w:rtl/>
        </w:rPr>
        <w:t xml:space="preserve">: </w:t>
      </w:r>
      <w:r w:rsidRPr="000E16EA">
        <w:rPr>
          <w:rFonts w:hint="cs"/>
          <w:sz w:val="32"/>
          <w:szCs w:val="32"/>
          <w:rtl/>
        </w:rPr>
        <w:t>ظ  ذ  ث</w:t>
      </w:r>
      <w:r w:rsidR="007F3F0B" w:rsidRPr="000E16EA">
        <w:rPr>
          <w:rFonts w:hint="cs"/>
          <w:sz w:val="32"/>
          <w:szCs w:val="32"/>
          <w:rtl/>
        </w:rPr>
        <w:t xml:space="preserve"> </w:t>
      </w:r>
    </w:p>
    <w:p w:rsidR="007F3F0B" w:rsidRPr="000E16EA" w:rsidRDefault="0020158E" w:rsidP="004C1E14">
      <w:pPr>
        <w:jc w:val="both"/>
        <w:rPr>
          <w:sz w:val="32"/>
          <w:szCs w:val="32"/>
          <w:rtl/>
        </w:rPr>
      </w:pPr>
      <w:r w:rsidRPr="000E16EA">
        <w:rPr>
          <w:rFonts w:hint="cs"/>
          <w:sz w:val="32"/>
          <w:szCs w:val="32"/>
          <w:rtl/>
        </w:rPr>
        <w:t xml:space="preserve"> </w:t>
      </w:r>
      <w:r w:rsidR="00F0710A" w:rsidRPr="000E16EA">
        <w:rPr>
          <w:rFonts w:hint="cs"/>
          <w:sz w:val="32"/>
          <w:szCs w:val="32"/>
          <w:rtl/>
        </w:rPr>
        <w:t xml:space="preserve">الذلقية </w:t>
      </w:r>
      <w:r w:rsidR="007F3F0B" w:rsidRPr="000E16EA">
        <w:rPr>
          <w:rFonts w:hint="cs"/>
          <w:sz w:val="32"/>
          <w:szCs w:val="32"/>
          <w:rtl/>
        </w:rPr>
        <w:t xml:space="preserve">: </w:t>
      </w:r>
      <w:r w:rsidR="00F0710A" w:rsidRPr="000E16EA">
        <w:rPr>
          <w:rFonts w:hint="cs"/>
          <w:sz w:val="32"/>
          <w:szCs w:val="32"/>
          <w:rtl/>
        </w:rPr>
        <w:t>ر  ل  ن</w:t>
      </w:r>
      <w:r w:rsidR="007F3F0B" w:rsidRPr="000E16EA">
        <w:rPr>
          <w:rFonts w:hint="cs"/>
          <w:sz w:val="32"/>
          <w:szCs w:val="32"/>
          <w:rtl/>
        </w:rPr>
        <w:t xml:space="preserve"> </w:t>
      </w:r>
    </w:p>
    <w:p w:rsidR="007F3F0B" w:rsidRPr="000E16EA" w:rsidRDefault="0020158E" w:rsidP="004C1E14">
      <w:pPr>
        <w:jc w:val="both"/>
        <w:rPr>
          <w:sz w:val="32"/>
          <w:szCs w:val="32"/>
          <w:rtl/>
        </w:rPr>
      </w:pPr>
      <w:r w:rsidRPr="000E16EA">
        <w:rPr>
          <w:rFonts w:hint="cs"/>
          <w:sz w:val="32"/>
          <w:szCs w:val="32"/>
          <w:rtl/>
        </w:rPr>
        <w:t xml:space="preserve"> </w:t>
      </w:r>
      <w:r w:rsidR="00F0710A" w:rsidRPr="000E16EA">
        <w:rPr>
          <w:rFonts w:hint="cs"/>
          <w:sz w:val="32"/>
          <w:szCs w:val="32"/>
          <w:rtl/>
        </w:rPr>
        <w:t xml:space="preserve">الشفوية </w:t>
      </w:r>
      <w:r w:rsidR="007F3F0B" w:rsidRPr="000E16EA">
        <w:rPr>
          <w:rFonts w:hint="cs"/>
          <w:sz w:val="32"/>
          <w:szCs w:val="32"/>
          <w:rtl/>
        </w:rPr>
        <w:t xml:space="preserve">: </w:t>
      </w:r>
      <w:r w:rsidRPr="000E16EA">
        <w:rPr>
          <w:rFonts w:hint="cs"/>
          <w:sz w:val="32"/>
          <w:szCs w:val="32"/>
          <w:rtl/>
        </w:rPr>
        <w:t>ف ب</w:t>
      </w:r>
      <w:r w:rsidR="00F0710A" w:rsidRPr="000E16EA">
        <w:rPr>
          <w:rFonts w:hint="cs"/>
          <w:sz w:val="32"/>
          <w:szCs w:val="32"/>
          <w:rtl/>
        </w:rPr>
        <w:t xml:space="preserve"> م</w:t>
      </w:r>
      <w:r w:rsidR="007F3F0B" w:rsidRPr="000E16EA">
        <w:rPr>
          <w:rFonts w:hint="cs"/>
          <w:sz w:val="32"/>
          <w:szCs w:val="32"/>
          <w:rtl/>
        </w:rPr>
        <w:t xml:space="preserve"> </w:t>
      </w:r>
    </w:p>
    <w:p w:rsidR="0023763A" w:rsidRPr="000E16EA" w:rsidRDefault="0020158E" w:rsidP="004C1E14">
      <w:pPr>
        <w:jc w:val="both"/>
        <w:rPr>
          <w:sz w:val="32"/>
          <w:szCs w:val="32"/>
          <w:rtl/>
        </w:rPr>
      </w:pPr>
      <w:r w:rsidRPr="000E16EA">
        <w:rPr>
          <w:rFonts w:hint="cs"/>
          <w:sz w:val="32"/>
          <w:szCs w:val="32"/>
          <w:rtl/>
        </w:rPr>
        <w:t xml:space="preserve"> الجوفية</w:t>
      </w:r>
      <w:r w:rsidR="00A00477" w:rsidRPr="000E16EA">
        <w:rPr>
          <w:rFonts w:hint="cs"/>
          <w:sz w:val="32"/>
          <w:szCs w:val="32"/>
          <w:rtl/>
        </w:rPr>
        <w:t xml:space="preserve"> (</w:t>
      </w:r>
      <w:r w:rsidR="00F0710A" w:rsidRPr="000E16EA">
        <w:rPr>
          <w:rFonts w:hint="cs"/>
          <w:sz w:val="32"/>
          <w:szCs w:val="32"/>
          <w:rtl/>
        </w:rPr>
        <w:t>هوائية</w:t>
      </w:r>
      <w:r w:rsidR="00A00477" w:rsidRPr="000E16EA">
        <w:rPr>
          <w:rFonts w:hint="cs"/>
          <w:sz w:val="32"/>
          <w:szCs w:val="32"/>
          <w:rtl/>
        </w:rPr>
        <w:t xml:space="preserve">) </w:t>
      </w:r>
      <w:r w:rsidR="007F3F0B" w:rsidRPr="000E16EA">
        <w:rPr>
          <w:rFonts w:hint="cs"/>
          <w:sz w:val="32"/>
          <w:szCs w:val="32"/>
          <w:rtl/>
        </w:rPr>
        <w:t xml:space="preserve">: </w:t>
      </w:r>
      <w:r w:rsidR="00F0710A" w:rsidRPr="000E16EA">
        <w:rPr>
          <w:rFonts w:hint="cs"/>
          <w:sz w:val="32"/>
          <w:szCs w:val="32"/>
          <w:rtl/>
        </w:rPr>
        <w:t>و  ا  ي  ء</w:t>
      </w:r>
    </w:p>
    <w:p w:rsidR="00C46FDE" w:rsidRPr="000E16EA" w:rsidRDefault="0023763A" w:rsidP="004C1E14">
      <w:pPr>
        <w:jc w:val="both"/>
        <w:rPr>
          <w:sz w:val="32"/>
          <w:szCs w:val="32"/>
          <w:rtl/>
        </w:rPr>
      </w:pPr>
      <w:r w:rsidRPr="000E16EA">
        <w:rPr>
          <w:rFonts w:hint="cs"/>
          <w:sz w:val="32"/>
          <w:szCs w:val="32"/>
          <w:rtl/>
        </w:rPr>
        <w:t xml:space="preserve">    </w:t>
      </w:r>
      <w:r w:rsidR="004640DE" w:rsidRPr="000E16EA">
        <w:rPr>
          <w:rFonts w:hint="cs"/>
          <w:sz w:val="32"/>
          <w:szCs w:val="32"/>
          <w:rtl/>
        </w:rPr>
        <w:t xml:space="preserve"> </w:t>
      </w:r>
      <w:r w:rsidRPr="000E16EA">
        <w:rPr>
          <w:rFonts w:hint="cs"/>
          <w:sz w:val="32"/>
          <w:szCs w:val="32"/>
          <w:rtl/>
        </w:rPr>
        <w:t>وع</w:t>
      </w:r>
      <w:r w:rsidR="00C75F0A" w:rsidRPr="000E16EA">
        <w:rPr>
          <w:rFonts w:hint="cs"/>
          <w:sz w:val="32"/>
          <w:szCs w:val="32"/>
          <w:rtl/>
        </w:rPr>
        <w:t>ُدّة أبواب هذا الكتاب هي</w:t>
      </w:r>
      <w:r w:rsidRPr="000E16EA">
        <w:rPr>
          <w:rFonts w:hint="cs"/>
          <w:sz w:val="32"/>
          <w:szCs w:val="32"/>
          <w:rtl/>
        </w:rPr>
        <w:t xml:space="preserve"> الحروف </w:t>
      </w:r>
      <w:r w:rsidR="00282F92" w:rsidRPr="000E16EA">
        <w:rPr>
          <w:rFonts w:hint="cs"/>
          <w:sz w:val="32"/>
          <w:szCs w:val="32"/>
          <w:rtl/>
        </w:rPr>
        <w:t>الصحاح</w:t>
      </w:r>
      <w:r w:rsidRPr="000E16EA">
        <w:rPr>
          <w:rFonts w:hint="cs"/>
          <w:sz w:val="32"/>
          <w:szCs w:val="32"/>
          <w:rtl/>
        </w:rPr>
        <w:t xml:space="preserve"> ي</w:t>
      </w:r>
      <w:r w:rsidR="00C75F0A" w:rsidRPr="000E16EA">
        <w:rPr>
          <w:rFonts w:hint="cs"/>
          <w:sz w:val="32"/>
          <w:szCs w:val="32"/>
          <w:rtl/>
        </w:rPr>
        <w:t>ُ</w:t>
      </w:r>
      <w:r w:rsidRPr="000E16EA">
        <w:rPr>
          <w:rFonts w:hint="cs"/>
          <w:sz w:val="32"/>
          <w:szCs w:val="32"/>
          <w:rtl/>
        </w:rPr>
        <w:t xml:space="preserve">ضاف إليها باب خاص  </w:t>
      </w:r>
      <w:r w:rsidR="00AE4B90" w:rsidRPr="000E16EA">
        <w:rPr>
          <w:rFonts w:hint="cs"/>
          <w:sz w:val="32"/>
          <w:szCs w:val="32"/>
          <w:rtl/>
        </w:rPr>
        <w:t xml:space="preserve">بأحرف العلّة </w:t>
      </w:r>
      <w:r w:rsidR="00282F92" w:rsidRPr="000E16EA">
        <w:rPr>
          <w:rFonts w:hint="cs"/>
          <w:sz w:val="32"/>
          <w:szCs w:val="32"/>
          <w:rtl/>
        </w:rPr>
        <w:t xml:space="preserve">، </w:t>
      </w:r>
      <w:r w:rsidR="00CE1C42" w:rsidRPr="000E16EA">
        <w:rPr>
          <w:rFonts w:hint="cs"/>
          <w:sz w:val="32"/>
          <w:szCs w:val="32"/>
          <w:rtl/>
        </w:rPr>
        <w:t>و</w:t>
      </w:r>
      <w:r w:rsidR="00C46FDE" w:rsidRPr="000E16EA">
        <w:rPr>
          <w:rFonts w:hint="cs"/>
          <w:sz w:val="32"/>
          <w:szCs w:val="32"/>
          <w:rtl/>
        </w:rPr>
        <w:t>لكل</w:t>
      </w:r>
      <w:r w:rsidR="00E60C24" w:rsidRPr="000E16EA">
        <w:rPr>
          <w:rFonts w:hint="cs"/>
          <w:sz w:val="32"/>
          <w:szCs w:val="32"/>
          <w:rtl/>
        </w:rPr>
        <w:t>ّ</w:t>
      </w:r>
      <w:r w:rsidR="00C46FDE" w:rsidRPr="000E16EA">
        <w:rPr>
          <w:rFonts w:hint="cs"/>
          <w:sz w:val="32"/>
          <w:szCs w:val="32"/>
          <w:rtl/>
        </w:rPr>
        <w:t xml:space="preserve"> حرف أفرد </w:t>
      </w:r>
      <w:r w:rsidR="00A00477" w:rsidRPr="000E16EA">
        <w:rPr>
          <w:rFonts w:hint="cs"/>
          <w:sz w:val="32"/>
          <w:szCs w:val="32"/>
          <w:rtl/>
        </w:rPr>
        <w:t xml:space="preserve">له </w:t>
      </w:r>
      <w:r w:rsidR="00C46FDE" w:rsidRPr="000E16EA">
        <w:rPr>
          <w:rFonts w:hint="cs"/>
          <w:sz w:val="32"/>
          <w:szCs w:val="32"/>
          <w:rtl/>
        </w:rPr>
        <w:t>باب</w:t>
      </w:r>
      <w:r w:rsidR="00A00477" w:rsidRPr="000E16EA">
        <w:rPr>
          <w:rFonts w:hint="cs"/>
          <w:sz w:val="32"/>
          <w:szCs w:val="32"/>
          <w:rtl/>
        </w:rPr>
        <w:t>اً</w:t>
      </w:r>
      <w:r w:rsidR="00C46FDE" w:rsidRPr="000E16EA">
        <w:rPr>
          <w:rFonts w:hint="cs"/>
          <w:sz w:val="32"/>
          <w:szCs w:val="32"/>
          <w:rtl/>
        </w:rPr>
        <w:t xml:space="preserve"> يسمّى باسم ذلك الحرف ، وينتظم التوزيع </w:t>
      </w:r>
      <w:r w:rsidR="00443F7D" w:rsidRPr="000E16EA">
        <w:rPr>
          <w:rFonts w:hint="cs"/>
          <w:sz w:val="32"/>
          <w:szCs w:val="32"/>
          <w:rtl/>
        </w:rPr>
        <w:t xml:space="preserve">في </w:t>
      </w:r>
      <w:r w:rsidR="00E60C24" w:rsidRPr="000E16EA">
        <w:rPr>
          <w:rFonts w:hint="cs"/>
          <w:sz w:val="32"/>
          <w:szCs w:val="32"/>
          <w:rtl/>
        </w:rPr>
        <w:t xml:space="preserve">كلّ حرف </w:t>
      </w:r>
      <w:r w:rsidR="00443F7D" w:rsidRPr="000E16EA">
        <w:rPr>
          <w:rFonts w:hint="cs"/>
          <w:sz w:val="32"/>
          <w:szCs w:val="32"/>
          <w:rtl/>
        </w:rPr>
        <w:t>لج</w:t>
      </w:r>
      <w:r w:rsidR="00E60C24" w:rsidRPr="000E16EA">
        <w:rPr>
          <w:rFonts w:hint="cs"/>
          <w:sz w:val="32"/>
          <w:szCs w:val="32"/>
          <w:rtl/>
        </w:rPr>
        <w:t xml:space="preserve">ميع </w:t>
      </w:r>
      <w:r w:rsidR="00C46FDE" w:rsidRPr="000E16EA">
        <w:rPr>
          <w:rFonts w:hint="cs"/>
          <w:sz w:val="32"/>
          <w:szCs w:val="32"/>
          <w:rtl/>
        </w:rPr>
        <w:t xml:space="preserve">الأبنية </w:t>
      </w:r>
      <w:r w:rsidR="00282F92" w:rsidRPr="000E16EA">
        <w:rPr>
          <w:rFonts w:hint="cs"/>
          <w:sz w:val="32"/>
          <w:szCs w:val="32"/>
          <w:rtl/>
        </w:rPr>
        <w:t xml:space="preserve">، </w:t>
      </w:r>
      <w:r w:rsidR="00443F7D" w:rsidRPr="000E16EA">
        <w:rPr>
          <w:rFonts w:hint="cs"/>
          <w:sz w:val="32"/>
          <w:szCs w:val="32"/>
          <w:rtl/>
        </w:rPr>
        <w:t xml:space="preserve">هي </w:t>
      </w:r>
      <w:r w:rsidR="00CE1C42" w:rsidRPr="000E16EA">
        <w:rPr>
          <w:rFonts w:hint="cs"/>
          <w:sz w:val="32"/>
          <w:szCs w:val="32"/>
          <w:rtl/>
        </w:rPr>
        <w:t>:</w:t>
      </w:r>
    </w:p>
    <w:p w:rsidR="00CE1C42" w:rsidRPr="000E16EA" w:rsidRDefault="00CE1C42" w:rsidP="004C1E14">
      <w:pPr>
        <w:jc w:val="both"/>
        <w:rPr>
          <w:sz w:val="32"/>
          <w:szCs w:val="32"/>
          <w:rtl/>
        </w:rPr>
      </w:pPr>
      <w:r w:rsidRPr="000E16EA">
        <w:rPr>
          <w:rFonts w:hint="cs"/>
          <w:sz w:val="32"/>
          <w:szCs w:val="32"/>
          <w:rtl/>
        </w:rPr>
        <w:t xml:space="preserve"> </w:t>
      </w:r>
      <w:r w:rsidR="00E60C24" w:rsidRPr="000E16EA">
        <w:rPr>
          <w:rFonts w:hint="cs"/>
          <w:sz w:val="32"/>
          <w:szCs w:val="32"/>
          <w:rtl/>
        </w:rPr>
        <w:t xml:space="preserve">   باب الثنائي ، وباب الثلاثي </w:t>
      </w:r>
      <w:r w:rsidRPr="000E16EA">
        <w:rPr>
          <w:rFonts w:hint="cs"/>
          <w:sz w:val="32"/>
          <w:szCs w:val="32"/>
          <w:rtl/>
        </w:rPr>
        <w:t>الصحيح ، وباب الثلاثي المعتلّ ، وباب اللفيف ، وباب الرباعي ، وباب الخماسي .</w:t>
      </w:r>
    </w:p>
    <w:p w:rsidR="00B60B3F" w:rsidRPr="000E16EA" w:rsidRDefault="00E60C24" w:rsidP="004C1E14">
      <w:pPr>
        <w:jc w:val="both"/>
        <w:rPr>
          <w:sz w:val="32"/>
          <w:szCs w:val="32"/>
        </w:rPr>
      </w:pPr>
      <w:r w:rsidRPr="000E16EA">
        <w:rPr>
          <w:rFonts w:hint="cs"/>
          <w:sz w:val="32"/>
          <w:szCs w:val="32"/>
          <w:rtl/>
        </w:rPr>
        <w:t xml:space="preserve">   و</w:t>
      </w:r>
      <w:r w:rsidR="00CE1C42" w:rsidRPr="000E16EA">
        <w:rPr>
          <w:rFonts w:hint="cs"/>
          <w:sz w:val="32"/>
          <w:szCs w:val="32"/>
          <w:rtl/>
        </w:rPr>
        <w:t>كل</w:t>
      </w:r>
      <w:r w:rsidRPr="000E16EA">
        <w:rPr>
          <w:rFonts w:hint="cs"/>
          <w:sz w:val="32"/>
          <w:szCs w:val="32"/>
          <w:rtl/>
        </w:rPr>
        <w:t xml:space="preserve">ّ حرف </w:t>
      </w:r>
      <w:r w:rsidR="00CE1C42" w:rsidRPr="000E16EA">
        <w:rPr>
          <w:rFonts w:hint="cs"/>
          <w:sz w:val="32"/>
          <w:szCs w:val="32"/>
          <w:rtl/>
        </w:rPr>
        <w:t xml:space="preserve">يحتوي الكلمات </w:t>
      </w:r>
      <w:r w:rsidR="00A61B49" w:rsidRPr="000E16EA">
        <w:rPr>
          <w:rFonts w:hint="cs"/>
          <w:sz w:val="32"/>
          <w:szCs w:val="32"/>
          <w:rtl/>
        </w:rPr>
        <w:t xml:space="preserve">التي فيها </w:t>
      </w:r>
      <w:r w:rsidR="003A4ADE" w:rsidRPr="000E16EA">
        <w:rPr>
          <w:rFonts w:hint="cs"/>
          <w:sz w:val="32"/>
          <w:szCs w:val="32"/>
          <w:rtl/>
        </w:rPr>
        <w:t xml:space="preserve">ذلك الحرف </w:t>
      </w:r>
      <w:r w:rsidR="00A61B49" w:rsidRPr="000E16EA">
        <w:rPr>
          <w:rFonts w:hint="cs"/>
          <w:sz w:val="32"/>
          <w:szCs w:val="32"/>
          <w:rtl/>
        </w:rPr>
        <w:t xml:space="preserve">، </w:t>
      </w:r>
      <w:r w:rsidRPr="000E16EA">
        <w:rPr>
          <w:rFonts w:hint="cs"/>
          <w:sz w:val="32"/>
          <w:szCs w:val="32"/>
          <w:rtl/>
        </w:rPr>
        <w:t xml:space="preserve">وما يجاوره من الحروف الأخرى </w:t>
      </w:r>
      <w:r w:rsidR="003A4ADE" w:rsidRPr="000E16EA">
        <w:rPr>
          <w:rFonts w:hint="cs"/>
          <w:sz w:val="32"/>
          <w:szCs w:val="32"/>
          <w:rtl/>
        </w:rPr>
        <w:t xml:space="preserve">، </w:t>
      </w:r>
      <w:r w:rsidRPr="000E16EA">
        <w:rPr>
          <w:rFonts w:hint="cs"/>
          <w:sz w:val="32"/>
          <w:szCs w:val="32"/>
          <w:rtl/>
        </w:rPr>
        <w:t>ضمن الثنائي أي</w:t>
      </w:r>
      <w:r w:rsidR="002863B2" w:rsidRPr="000E16EA">
        <w:rPr>
          <w:rFonts w:hint="cs"/>
          <w:sz w:val="32"/>
          <w:szCs w:val="32"/>
          <w:rtl/>
        </w:rPr>
        <w:t xml:space="preserve"> الكلمات الثنائية </w:t>
      </w:r>
      <w:r w:rsidR="000F763D" w:rsidRPr="000E16EA">
        <w:rPr>
          <w:rFonts w:hint="cs"/>
          <w:sz w:val="32"/>
          <w:szCs w:val="32"/>
          <w:rtl/>
        </w:rPr>
        <w:t xml:space="preserve">بعد تقليبها وترتيبها بحسب أبعدها مخرجاً </w:t>
      </w:r>
      <w:r w:rsidR="007724C1">
        <w:rPr>
          <w:rFonts w:hint="cs"/>
          <w:sz w:val="32"/>
          <w:szCs w:val="32"/>
          <w:rtl/>
        </w:rPr>
        <w:t>، ف</w:t>
      </w:r>
      <w:r w:rsidR="002863B2" w:rsidRPr="000E16EA">
        <w:rPr>
          <w:rFonts w:hint="cs"/>
          <w:sz w:val="32"/>
          <w:szCs w:val="32"/>
          <w:rtl/>
        </w:rPr>
        <w:t xml:space="preserve">الثلاثي الصحيح </w:t>
      </w:r>
      <w:r w:rsidR="007724C1">
        <w:rPr>
          <w:rFonts w:hint="cs"/>
          <w:sz w:val="32"/>
          <w:szCs w:val="32"/>
          <w:rtl/>
        </w:rPr>
        <w:t xml:space="preserve">الذي </w:t>
      </w:r>
      <w:r w:rsidR="002863B2" w:rsidRPr="000E16EA">
        <w:rPr>
          <w:rFonts w:hint="cs"/>
          <w:sz w:val="32"/>
          <w:szCs w:val="32"/>
          <w:rtl/>
        </w:rPr>
        <w:t>يح</w:t>
      </w:r>
      <w:r w:rsidR="00A61B49" w:rsidRPr="000E16EA">
        <w:rPr>
          <w:rFonts w:hint="cs"/>
          <w:sz w:val="32"/>
          <w:szCs w:val="32"/>
          <w:rtl/>
        </w:rPr>
        <w:t xml:space="preserve">توي الكلمات الثلاثية التي فيها </w:t>
      </w:r>
      <w:r w:rsidR="002863B2" w:rsidRPr="000E16EA">
        <w:rPr>
          <w:rFonts w:hint="cs"/>
          <w:sz w:val="32"/>
          <w:szCs w:val="32"/>
          <w:rtl/>
        </w:rPr>
        <w:t xml:space="preserve">ذلك الحرف </w:t>
      </w:r>
      <w:r w:rsidR="000F763D" w:rsidRPr="000E16EA">
        <w:rPr>
          <w:rFonts w:hint="cs"/>
          <w:sz w:val="32"/>
          <w:szCs w:val="32"/>
          <w:rtl/>
        </w:rPr>
        <w:t xml:space="preserve">وما يجاوره بعد التقليب </w:t>
      </w:r>
      <w:r w:rsidR="00A61B49" w:rsidRPr="000E16EA">
        <w:rPr>
          <w:rFonts w:hint="cs"/>
          <w:sz w:val="32"/>
          <w:szCs w:val="32"/>
          <w:rtl/>
        </w:rPr>
        <w:t>، و</w:t>
      </w:r>
      <w:r w:rsidR="00A00477" w:rsidRPr="000E16EA">
        <w:rPr>
          <w:rFonts w:hint="cs"/>
          <w:sz w:val="32"/>
          <w:szCs w:val="32"/>
          <w:rtl/>
        </w:rPr>
        <w:t xml:space="preserve">ترتب </w:t>
      </w:r>
      <w:r w:rsidR="000F763D" w:rsidRPr="000E16EA">
        <w:rPr>
          <w:rFonts w:hint="cs"/>
          <w:sz w:val="32"/>
          <w:szCs w:val="32"/>
          <w:rtl/>
        </w:rPr>
        <w:t>ترتيب</w:t>
      </w:r>
      <w:r w:rsidR="00A00477" w:rsidRPr="000E16EA">
        <w:rPr>
          <w:rFonts w:hint="cs"/>
          <w:sz w:val="32"/>
          <w:szCs w:val="32"/>
          <w:rtl/>
        </w:rPr>
        <w:t xml:space="preserve">اً </w:t>
      </w:r>
      <w:r w:rsidR="000F763D" w:rsidRPr="000E16EA">
        <w:rPr>
          <w:rFonts w:hint="cs"/>
          <w:sz w:val="32"/>
          <w:szCs w:val="32"/>
          <w:rtl/>
        </w:rPr>
        <w:t>مخرجي</w:t>
      </w:r>
      <w:r w:rsidR="00A00477" w:rsidRPr="000E16EA">
        <w:rPr>
          <w:rFonts w:hint="cs"/>
          <w:sz w:val="32"/>
          <w:szCs w:val="32"/>
          <w:rtl/>
        </w:rPr>
        <w:t>اً</w:t>
      </w:r>
      <w:r w:rsidR="000F763D" w:rsidRPr="000E16EA">
        <w:rPr>
          <w:rFonts w:hint="cs"/>
          <w:sz w:val="32"/>
          <w:szCs w:val="32"/>
          <w:rtl/>
        </w:rPr>
        <w:t xml:space="preserve"> </w:t>
      </w:r>
      <w:r w:rsidR="007724C1">
        <w:rPr>
          <w:rFonts w:hint="cs"/>
          <w:sz w:val="32"/>
          <w:szCs w:val="32"/>
          <w:rtl/>
        </w:rPr>
        <w:t>..</w:t>
      </w:r>
      <w:r w:rsidR="002863B2" w:rsidRPr="000E16EA">
        <w:rPr>
          <w:rFonts w:hint="cs"/>
          <w:sz w:val="32"/>
          <w:szCs w:val="32"/>
          <w:rtl/>
        </w:rPr>
        <w:t xml:space="preserve"> وهكذا مع سائر الأبواب . </w:t>
      </w:r>
      <w:r w:rsidR="00CE1C42" w:rsidRPr="000E16EA">
        <w:rPr>
          <w:rFonts w:hint="cs"/>
          <w:sz w:val="32"/>
          <w:szCs w:val="32"/>
          <w:rtl/>
        </w:rPr>
        <w:t xml:space="preserve"> </w:t>
      </w:r>
    </w:p>
    <w:p w:rsidR="00A00477" w:rsidRPr="000E16EA" w:rsidRDefault="007752DE" w:rsidP="004C1E14">
      <w:pPr>
        <w:jc w:val="both"/>
        <w:rPr>
          <w:sz w:val="32"/>
          <w:szCs w:val="32"/>
          <w:rtl/>
        </w:rPr>
      </w:pPr>
      <w:r w:rsidRPr="000E16EA">
        <w:rPr>
          <w:rFonts w:hint="cs"/>
          <w:sz w:val="32"/>
          <w:szCs w:val="32"/>
          <w:rtl/>
        </w:rPr>
        <w:t xml:space="preserve">  </w:t>
      </w:r>
      <w:r w:rsidR="00443F7D" w:rsidRPr="000E16EA">
        <w:rPr>
          <w:rFonts w:hint="cs"/>
          <w:sz w:val="32"/>
          <w:szCs w:val="32"/>
          <w:rtl/>
        </w:rPr>
        <w:t xml:space="preserve">وتبع </w:t>
      </w:r>
      <w:r w:rsidR="00BF679D" w:rsidRPr="000E16EA">
        <w:rPr>
          <w:rFonts w:hint="cs"/>
          <w:sz w:val="32"/>
          <w:szCs w:val="32"/>
          <w:rtl/>
        </w:rPr>
        <w:t>الخليل بن أحمد</w:t>
      </w:r>
      <w:r w:rsidRPr="000E16EA">
        <w:rPr>
          <w:rFonts w:hint="cs"/>
          <w:sz w:val="32"/>
          <w:szCs w:val="32"/>
          <w:rtl/>
        </w:rPr>
        <w:t xml:space="preserve"> </w:t>
      </w:r>
      <w:r w:rsidR="00BF679D" w:rsidRPr="000E16EA">
        <w:rPr>
          <w:rFonts w:hint="cs"/>
          <w:sz w:val="32"/>
          <w:szCs w:val="32"/>
          <w:rtl/>
        </w:rPr>
        <w:t>ال</w:t>
      </w:r>
      <w:r w:rsidR="0076095E" w:rsidRPr="000E16EA">
        <w:rPr>
          <w:rFonts w:hint="cs"/>
          <w:sz w:val="32"/>
          <w:szCs w:val="32"/>
          <w:rtl/>
        </w:rPr>
        <w:t>فراهيدي</w:t>
      </w:r>
      <w:r w:rsidR="00443F7D" w:rsidRPr="000E16EA">
        <w:rPr>
          <w:rFonts w:hint="cs"/>
          <w:sz w:val="32"/>
          <w:szCs w:val="32"/>
          <w:rtl/>
        </w:rPr>
        <w:t xml:space="preserve"> </w:t>
      </w:r>
      <w:r w:rsidR="0076095E" w:rsidRPr="000E16EA">
        <w:rPr>
          <w:rFonts w:hint="cs"/>
          <w:sz w:val="32"/>
          <w:szCs w:val="32"/>
          <w:rtl/>
        </w:rPr>
        <w:t>(ت175هـ)</w:t>
      </w:r>
      <w:r w:rsidR="00443F7D" w:rsidRPr="000E16EA">
        <w:rPr>
          <w:rFonts w:hint="cs"/>
          <w:sz w:val="32"/>
          <w:szCs w:val="32"/>
          <w:rtl/>
        </w:rPr>
        <w:t xml:space="preserve"> </w:t>
      </w:r>
      <w:r w:rsidR="0076095E" w:rsidRPr="000E16EA">
        <w:rPr>
          <w:rFonts w:hint="cs"/>
          <w:sz w:val="32"/>
          <w:szCs w:val="32"/>
          <w:rtl/>
        </w:rPr>
        <w:t>في</w:t>
      </w:r>
      <w:r w:rsidR="007724C1">
        <w:rPr>
          <w:rFonts w:hint="cs"/>
          <w:sz w:val="32"/>
          <w:szCs w:val="32"/>
          <w:rtl/>
        </w:rPr>
        <w:t xml:space="preserve"> </w:t>
      </w:r>
      <w:r w:rsidR="00443F7D" w:rsidRPr="000E16EA">
        <w:rPr>
          <w:rFonts w:hint="cs"/>
          <w:sz w:val="32"/>
          <w:szCs w:val="32"/>
          <w:rtl/>
        </w:rPr>
        <w:t>منهج</w:t>
      </w:r>
      <w:r w:rsidR="007724C1">
        <w:rPr>
          <w:rFonts w:hint="cs"/>
          <w:sz w:val="32"/>
          <w:szCs w:val="32"/>
          <w:rtl/>
        </w:rPr>
        <w:t>ه هذا</w:t>
      </w:r>
      <w:r w:rsidRPr="000E16EA">
        <w:rPr>
          <w:rFonts w:hint="cs"/>
          <w:sz w:val="32"/>
          <w:szCs w:val="32"/>
          <w:rtl/>
        </w:rPr>
        <w:t xml:space="preserve"> </w:t>
      </w:r>
      <w:r w:rsidR="00A00477" w:rsidRPr="000E16EA">
        <w:rPr>
          <w:rFonts w:hint="cs"/>
          <w:sz w:val="32"/>
          <w:szCs w:val="32"/>
          <w:rtl/>
        </w:rPr>
        <w:t>كلّ من :</w:t>
      </w:r>
    </w:p>
    <w:p w:rsidR="007752DE" w:rsidRPr="000E16EA" w:rsidRDefault="00A00477" w:rsidP="004C1E14">
      <w:pPr>
        <w:jc w:val="both"/>
        <w:rPr>
          <w:sz w:val="32"/>
          <w:szCs w:val="32"/>
          <w:rtl/>
        </w:rPr>
      </w:pPr>
      <w:r w:rsidRPr="000E16EA">
        <w:rPr>
          <w:rFonts w:hint="cs"/>
          <w:sz w:val="32"/>
          <w:szCs w:val="32"/>
          <w:rtl/>
        </w:rPr>
        <w:t xml:space="preserve">    1 ـ </w:t>
      </w:r>
      <w:r w:rsidR="007752DE" w:rsidRPr="000E16EA">
        <w:rPr>
          <w:rFonts w:hint="cs"/>
          <w:sz w:val="32"/>
          <w:szCs w:val="32"/>
          <w:rtl/>
        </w:rPr>
        <w:t>أبو علي القالي (ت 356</w:t>
      </w:r>
      <w:r w:rsidR="0076095E" w:rsidRPr="000E16EA">
        <w:rPr>
          <w:rFonts w:hint="cs"/>
          <w:sz w:val="32"/>
          <w:szCs w:val="32"/>
          <w:rtl/>
        </w:rPr>
        <w:t xml:space="preserve"> هـ</w:t>
      </w:r>
      <w:r w:rsidR="007752DE" w:rsidRPr="000E16EA">
        <w:rPr>
          <w:rFonts w:hint="cs"/>
          <w:sz w:val="32"/>
          <w:szCs w:val="32"/>
          <w:rtl/>
        </w:rPr>
        <w:t>) في كتابه البارع .</w:t>
      </w:r>
    </w:p>
    <w:p w:rsidR="007752DE" w:rsidRPr="000E16EA" w:rsidRDefault="005E51D4" w:rsidP="004C1E14">
      <w:pPr>
        <w:jc w:val="both"/>
        <w:rPr>
          <w:sz w:val="32"/>
          <w:szCs w:val="32"/>
          <w:rtl/>
        </w:rPr>
      </w:pPr>
      <w:r w:rsidRPr="000E16EA">
        <w:rPr>
          <w:rFonts w:hint="cs"/>
          <w:sz w:val="32"/>
          <w:szCs w:val="32"/>
          <w:rtl/>
        </w:rPr>
        <w:t xml:space="preserve"> </w:t>
      </w:r>
      <w:r w:rsidR="00A00477" w:rsidRPr="000E16EA">
        <w:rPr>
          <w:rFonts w:hint="cs"/>
          <w:sz w:val="32"/>
          <w:szCs w:val="32"/>
          <w:rtl/>
        </w:rPr>
        <w:t xml:space="preserve">   2 ـ </w:t>
      </w:r>
      <w:r w:rsidR="00BF679D" w:rsidRPr="000E16EA">
        <w:rPr>
          <w:rFonts w:hint="cs"/>
          <w:sz w:val="32"/>
          <w:szCs w:val="32"/>
          <w:rtl/>
        </w:rPr>
        <w:t xml:space="preserve">الأزهري (ت370هـ) في </w:t>
      </w:r>
      <w:r w:rsidR="007752DE" w:rsidRPr="000E16EA">
        <w:rPr>
          <w:rFonts w:hint="cs"/>
          <w:sz w:val="32"/>
          <w:szCs w:val="32"/>
          <w:rtl/>
        </w:rPr>
        <w:t xml:space="preserve">كتابه </w:t>
      </w:r>
      <w:r w:rsidR="00BF679D" w:rsidRPr="000E16EA">
        <w:rPr>
          <w:rFonts w:hint="cs"/>
          <w:sz w:val="32"/>
          <w:szCs w:val="32"/>
          <w:rtl/>
        </w:rPr>
        <w:t xml:space="preserve">تهذيب اللغة </w:t>
      </w:r>
      <w:r w:rsidR="007752DE" w:rsidRPr="000E16EA">
        <w:rPr>
          <w:rFonts w:hint="cs"/>
          <w:sz w:val="32"/>
          <w:szCs w:val="32"/>
          <w:rtl/>
        </w:rPr>
        <w:t>.</w:t>
      </w:r>
    </w:p>
    <w:p w:rsidR="007752DE" w:rsidRPr="000E16EA" w:rsidRDefault="005E51D4" w:rsidP="004C1E14">
      <w:pPr>
        <w:jc w:val="both"/>
        <w:rPr>
          <w:sz w:val="32"/>
          <w:szCs w:val="32"/>
          <w:rtl/>
        </w:rPr>
      </w:pPr>
      <w:r w:rsidRPr="000E16EA">
        <w:rPr>
          <w:rFonts w:hint="cs"/>
          <w:sz w:val="32"/>
          <w:szCs w:val="32"/>
          <w:rtl/>
        </w:rPr>
        <w:t xml:space="preserve">    3 ـ </w:t>
      </w:r>
      <w:r w:rsidR="00BF679D" w:rsidRPr="000E16EA">
        <w:rPr>
          <w:rFonts w:hint="cs"/>
          <w:sz w:val="32"/>
          <w:szCs w:val="32"/>
          <w:rtl/>
        </w:rPr>
        <w:t>الز</w:t>
      </w:r>
      <w:r w:rsidR="00541192" w:rsidRPr="000E16EA">
        <w:rPr>
          <w:rFonts w:hint="cs"/>
          <w:sz w:val="32"/>
          <w:szCs w:val="32"/>
          <w:rtl/>
        </w:rPr>
        <w:t>ُ</w:t>
      </w:r>
      <w:r w:rsidR="00BF679D" w:rsidRPr="000E16EA">
        <w:rPr>
          <w:rFonts w:hint="cs"/>
          <w:sz w:val="32"/>
          <w:szCs w:val="32"/>
          <w:rtl/>
        </w:rPr>
        <w:t xml:space="preserve">بيدي (ت379هـ) في </w:t>
      </w:r>
      <w:r w:rsidR="007752DE" w:rsidRPr="000E16EA">
        <w:rPr>
          <w:rFonts w:hint="cs"/>
          <w:sz w:val="32"/>
          <w:szCs w:val="32"/>
          <w:rtl/>
        </w:rPr>
        <w:t xml:space="preserve">كتابه </w:t>
      </w:r>
      <w:r w:rsidR="00BF679D" w:rsidRPr="000E16EA">
        <w:rPr>
          <w:rFonts w:hint="cs"/>
          <w:sz w:val="32"/>
          <w:szCs w:val="32"/>
          <w:rtl/>
        </w:rPr>
        <w:t xml:space="preserve">مختصر العين </w:t>
      </w:r>
      <w:r w:rsidR="007752DE" w:rsidRPr="000E16EA">
        <w:rPr>
          <w:rFonts w:hint="cs"/>
          <w:sz w:val="32"/>
          <w:szCs w:val="32"/>
          <w:rtl/>
        </w:rPr>
        <w:t>.</w:t>
      </w:r>
    </w:p>
    <w:p w:rsidR="0077380A" w:rsidRPr="000E16EA" w:rsidRDefault="007752DE" w:rsidP="004C1E14">
      <w:pPr>
        <w:jc w:val="both"/>
        <w:rPr>
          <w:sz w:val="32"/>
          <w:szCs w:val="32"/>
          <w:rtl/>
        </w:rPr>
      </w:pPr>
      <w:r w:rsidRPr="000E16EA">
        <w:rPr>
          <w:rFonts w:hint="cs"/>
          <w:sz w:val="32"/>
          <w:szCs w:val="32"/>
          <w:rtl/>
        </w:rPr>
        <w:t xml:space="preserve">   </w:t>
      </w:r>
      <w:r w:rsidR="005E51D4" w:rsidRPr="000E16EA">
        <w:rPr>
          <w:rFonts w:hint="cs"/>
          <w:sz w:val="32"/>
          <w:szCs w:val="32"/>
          <w:rtl/>
        </w:rPr>
        <w:t xml:space="preserve"> 4 ـ </w:t>
      </w:r>
      <w:r w:rsidR="00541192" w:rsidRPr="000E16EA">
        <w:rPr>
          <w:rFonts w:hint="cs"/>
          <w:sz w:val="32"/>
          <w:szCs w:val="32"/>
          <w:rtl/>
        </w:rPr>
        <w:t>ا</w:t>
      </w:r>
      <w:r w:rsidR="00BF679D" w:rsidRPr="000E16EA">
        <w:rPr>
          <w:rFonts w:hint="cs"/>
          <w:sz w:val="32"/>
          <w:szCs w:val="32"/>
          <w:rtl/>
        </w:rPr>
        <w:t xml:space="preserve">بن سيده (ت 458هـ ) في كتابه المحكم </w:t>
      </w:r>
      <w:r w:rsidR="00541192" w:rsidRPr="000E16EA">
        <w:rPr>
          <w:rFonts w:hint="cs"/>
          <w:sz w:val="32"/>
          <w:szCs w:val="32"/>
          <w:rtl/>
        </w:rPr>
        <w:t>.</w:t>
      </w:r>
    </w:p>
    <w:p w:rsidR="00D449C7" w:rsidRPr="000E16EA" w:rsidRDefault="00D449C7" w:rsidP="004C1E14">
      <w:pPr>
        <w:jc w:val="both"/>
        <w:rPr>
          <w:sz w:val="32"/>
          <w:szCs w:val="32"/>
          <w:rtl/>
        </w:rPr>
      </w:pPr>
    </w:p>
    <w:p w:rsidR="00401090" w:rsidRPr="004641FE" w:rsidRDefault="00E67061" w:rsidP="004C1E14">
      <w:pPr>
        <w:jc w:val="both"/>
        <w:rPr>
          <w:sz w:val="40"/>
          <w:szCs w:val="40"/>
          <w:rtl/>
        </w:rPr>
      </w:pPr>
      <w:r w:rsidRPr="000E16EA">
        <w:rPr>
          <w:rFonts w:hint="cs"/>
          <w:sz w:val="32"/>
          <w:szCs w:val="32"/>
          <w:rtl/>
        </w:rPr>
        <w:t xml:space="preserve">          </w:t>
      </w:r>
      <w:r w:rsidR="00FD7C53" w:rsidRPr="000E16EA">
        <w:rPr>
          <w:rFonts w:hint="cs"/>
          <w:sz w:val="32"/>
          <w:szCs w:val="32"/>
          <w:rtl/>
        </w:rPr>
        <w:t xml:space="preserve">  </w:t>
      </w:r>
      <w:r w:rsidR="00FD7C53" w:rsidRPr="000E16EA">
        <w:rPr>
          <w:rFonts w:hint="cs"/>
          <w:b/>
          <w:bCs/>
          <w:sz w:val="32"/>
          <w:szCs w:val="32"/>
          <w:rtl/>
        </w:rPr>
        <w:t xml:space="preserve"> </w:t>
      </w:r>
      <w:r w:rsidR="0025134A" w:rsidRPr="004641FE">
        <w:rPr>
          <w:rFonts w:hint="cs"/>
          <w:b/>
          <w:bCs/>
          <w:sz w:val="40"/>
          <w:szCs w:val="40"/>
          <w:rtl/>
        </w:rPr>
        <w:t>ثاني</w:t>
      </w:r>
      <w:r w:rsidR="0076095E" w:rsidRPr="004641FE">
        <w:rPr>
          <w:rFonts w:hint="cs"/>
          <w:b/>
          <w:bCs/>
          <w:sz w:val="40"/>
          <w:szCs w:val="40"/>
          <w:rtl/>
        </w:rPr>
        <w:t>اً : مدرسة الأبنية</w:t>
      </w:r>
      <w:r w:rsidR="00BF679D" w:rsidRPr="004641FE">
        <w:rPr>
          <w:rFonts w:hint="cs"/>
          <w:b/>
          <w:bCs/>
          <w:sz w:val="40"/>
          <w:szCs w:val="40"/>
          <w:rtl/>
        </w:rPr>
        <w:t xml:space="preserve"> </w:t>
      </w:r>
      <w:r w:rsidR="00E21C7F" w:rsidRPr="004641FE">
        <w:rPr>
          <w:rFonts w:hint="cs"/>
          <w:b/>
          <w:bCs/>
          <w:sz w:val="40"/>
          <w:szCs w:val="40"/>
          <w:rtl/>
        </w:rPr>
        <w:t>و</w:t>
      </w:r>
      <w:r w:rsidR="00BF679D" w:rsidRPr="004641FE">
        <w:rPr>
          <w:rFonts w:hint="cs"/>
          <w:b/>
          <w:bCs/>
          <w:sz w:val="40"/>
          <w:szCs w:val="40"/>
          <w:rtl/>
        </w:rPr>
        <w:t>التقليبات ال</w:t>
      </w:r>
      <w:r w:rsidR="008A0401" w:rsidRPr="004641FE">
        <w:rPr>
          <w:rFonts w:hint="cs"/>
          <w:b/>
          <w:bCs/>
          <w:sz w:val="40"/>
          <w:szCs w:val="40"/>
          <w:rtl/>
        </w:rPr>
        <w:t>ألفبائ</w:t>
      </w:r>
      <w:r w:rsidR="00BF679D" w:rsidRPr="004641FE">
        <w:rPr>
          <w:rFonts w:hint="cs"/>
          <w:b/>
          <w:bCs/>
          <w:sz w:val="40"/>
          <w:szCs w:val="40"/>
          <w:rtl/>
        </w:rPr>
        <w:t>ية</w:t>
      </w:r>
      <w:r w:rsidR="00CB0FE1" w:rsidRPr="004641FE">
        <w:rPr>
          <w:rFonts w:hint="cs"/>
          <w:sz w:val="40"/>
          <w:szCs w:val="40"/>
          <w:rtl/>
        </w:rPr>
        <w:t xml:space="preserve"> :</w:t>
      </w:r>
      <w:r w:rsidR="00BF679D" w:rsidRPr="004641FE">
        <w:rPr>
          <w:rFonts w:hint="cs"/>
          <w:sz w:val="40"/>
          <w:szCs w:val="40"/>
          <w:rtl/>
        </w:rPr>
        <w:t xml:space="preserve"> </w:t>
      </w:r>
    </w:p>
    <w:p w:rsidR="00332ED0" w:rsidRDefault="00C00E2C" w:rsidP="004C1E14">
      <w:pPr>
        <w:jc w:val="both"/>
        <w:rPr>
          <w:sz w:val="32"/>
          <w:szCs w:val="32"/>
          <w:rtl/>
        </w:rPr>
      </w:pPr>
      <w:r w:rsidRPr="000E16EA">
        <w:rPr>
          <w:rFonts w:hint="cs"/>
          <w:sz w:val="32"/>
          <w:szCs w:val="32"/>
          <w:rtl/>
        </w:rPr>
        <w:t xml:space="preserve"> </w:t>
      </w:r>
      <w:r w:rsidR="00BE328D" w:rsidRPr="000E16EA">
        <w:rPr>
          <w:rFonts w:hint="cs"/>
          <w:sz w:val="32"/>
          <w:szCs w:val="32"/>
          <w:rtl/>
        </w:rPr>
        <w:t xml:space="preserve"> </w:t>
      </w:r>
    </w:p>
    <w:p w:rsidR="00FB4C46" w:rsidRDefault="00C00E2C" w:rsidP="004C1E14">
      <w:pPr>
        <w:jc w:val="both"/>
        <w:rPr>
          <w:sz w:val="32"/>
          <w:szCs w:val="32"/>
          <w:rtl/>
        </w:rPr>
      </w:pPr>
      <w:r w:rsidRPr="000E16EA">
        <w:rPr>
          <w:rFonts w:hint="cs"/>
          <w:sz w:val="32"/>
          <w:szCs w:val="32"/>
          <w:rtl/>
        </w:rPr>
        <w:t xml:space="preserve">سارت هذه </w:t>
      </w:r>
      <w:r w:rsidR="00BE328D" w:rsidRPr="000E16EA">
        <w:rPr>
          <w:rFonts w:hint="cs"/>
          <w:sz w:val="32"/>
          <w:szCs w:val="32"/>
          <w:rtl/>
        </w:rPr>
        <w:t>المدرسة على نظام آخر يعتمد على</w:t>
      </w:r>
      <w:r w:rsidR="008A0401" w:rsidRPr="000E16EA">
        <w:rPr>
          <w:rFonts w:hint="cs"/>
          <w:sz w:val="32"/>
          <w:szCs w:val="32"/>
          <w:rtl/>
        </w:rPr>
        <w:t xml:space="preserve"> مدرسة الأبنية والتقليبات الألفبا</w:t>
      </w:r>
      <w:r w:rsidR="00BE328D" w:rsidRPr="000E16EA">
        <w:rPr>
          <w:rFonts w:hint="cs"/>
          <w:sz w:val="32"/>
          <w:szCs w:val="32"/>
          <w:rtl/>
        </w:rPr>
        <w:t xml:space="preserve">ئية </w:t>
      </w:r>
      <w:r w:rsidR="0044437D">
        <w:rPr>
          <w:rFonts w:hint="cs"/>
          <w:sz w:val="32"/>
          <w:szCs w:val="32"/>
          <w:rtl/>
        </w:rPr>
        <w:t xml:space="preserve">بادر </w:t>
      </w:r>
      <w:r w:rsidR="00401090" w:rsidRPr="000E16EA">
        <w:rPr>
          <w:rFonts w:hint="cs"/>
          <w:sz w:val="32"/>
          <w:szCs w:val="32"/>
          <w:rtl/>
        </w:rPr>
        <w:t xml:space="preserve">ابن دريد </w:t>
      </w:r>
      <w:r w:rsidR="00A61B49" w:rsidRPr="000E16EA">
        <w:rPr>
          <w:rFonts w:hint="cs"/>
          <w:sz w:val="32"/>
          <w:szCs w:val="32"/>
          <w:rtl/>
        </w:rPr>
        <w:t>في كتابه ( الجمهرة )</w:t>
      </w:r>
      <w:r w:rsidR="0044437D">
        <w:rPr>
          <w:rFonts w:hint="cs"/>
          <w:sz w:val="32"/>
          <w:szCs w:val="32"/>
          <w:rtl/>
        </w:rPr>
        <w:t xml:space="preserve"> بتغيير ما </w:t>
      </w:r>
      <w:r w:rsidR="0044437D" w:rsidRPr="000E16EA">
        <w:rPr>
          <w:rFonts w:hint="cs"/>
          <w:sz w:val="32"/>
          <w:szCs w:val="32"/>
          <w:rtl/>
        </w:rPr>
        <w:t xml:space="preserve">ابتكره </w:t>
      </w:r>
      <w:r w:rsidR="0044437D">
        <w:rPr>
          <w:rFonts w:hint="cs"/>
          <w:sz w:val="32"/>
          <w:szCs w:val="32"/>
          <w:rtl/>
        </w:rPr>
        <w:t xml:space="preserve">الخليل في مدرسته </w:t>
      </w:r>
      <w:r w:rsidR="00255494" w:rsidRPr="000E16EA">
        <w:rPr>
          <w:rFonts w:hint="cs"/>
          <w:sz w:val="32"/>
          <w:szCs w:val="32"/>
          <w:rtl/>
        </w:rPr>
        <w:t xml:space="preserve">، </w:t>
      </w:r>
      <w:r w:rsidR="00DB2937" w:rsidRPr="000E16EA">
        <w:rPr>
          <w:rFonts w:hint="cs"/>
          <w:sz w:val="32"/>
          <w:szCs w:val="32"/>
          <w:rtl/>
        </w:rPr>
        <w:t>إذ انفرد بوضع منهج جديد</w:t>
      </w:r>
      <w:r w:rsidR="009313F4" w:rsidRPr="000E16EA">
        <w:rPr>
          <w:rFonts w:hint="cs"/>
          <w:sz w:val="32"/>
          <w:szCs w:val="32"/>
          <w:rtl/>
        </w:rPr>
        <w:t xml:space="preserve"> </w:t>
      </w:r>
      <w:r w:rsidR="00222341" w:rsidRPr="000E16EA">
        <w:rPr>
          <w:rFonts w:hint="cs"/>
          <w:sz w:val="32"/>
          <w:szCs w:val="32"/>
          <w:rtl/>
        </w:rPr>
        <w:t xml:space="preserve">حاول </w:t>
      </w:r>
      <w:r w:rsidR="00DB2937" w:rsidRPr="000E16EA">
        <w:rPr>
          <w:rFonts w:hint="cs"/>
          <w:sz w:val="32"/>
          <w:szCs w:val="32"/>
          <w:rtl/>
        </w:rPr>
        <w:t xml:space="preserve">فيه </w:t>
      </w:r>
      <w:r w:rsidR="00222341" w:rsidRPr="000E16EA">
        <w:rPr>
          <w:rFonts w:hint="cs"/>
          <w:sz w:val="32"/>
          <w:szCs w:val="32"/>
          <w:rtl/>
        </w:rPr>
        <w:t>أن يخف</w:t>
      </w:r>
      <w:r w:rsidR="00DB2937" w:rsidRPr="000E16EA">
        <w:rPr>
          <w:rFonts w:hint="cs"/>
          <w:sz w:val="32"/>
          <w:szCs w:val="32"/>
          <w:rtl/>
        </w:rPr>
        <w:t>ِّ</w:t>
      </w:r>
      <w:r w:rsidR="00222341" w:rsidRPr="000E16EA">
        <w:rPr>
          <w:rFonts w:hint="cs"/>
          <w:sz w:val="32"/>
          <w:szCs w:val="32"/>
          <w:rtl/>
        </w:rPr>
        <w:t xml:space="preserve">ف </w:t>
      </w:r>
      <w:r w:rsidR="00DB2937" w:rsidRPr="000E16EA">
        <w:rPr>
          <w:rFonts w:hint="cs"/>
          <w:sz w:val="32"/>
          <w:szCs w:val="32"/>
          <w:rtl/>
        </w:rPr>
        <w:t xml:space="preserve">من </w:t>
      </w:r>
      <w:r w:rsidR="00222341" w:rsidRPr="000E16EA">
        <w:rPr>
          <w:rFonts w:hint="cs"/>
          <w:sz w:val="32"/>
          <w:szCs w:val="32"/>
          <w:rtl/>
        </w:rPr>
        <w:t>صعوبة الكشف عن معاني المفردات لمن لا يعرف تسلسل مخارج الحروف ، فجاء بهذه الصورة</w:t>
      </w:r>
      <w:r w:rsidR="00255494" w:rsidRPr="000E16EA">
        <w:rPr>
          <w:rFonts w:hint="cs"/>
          <w:sz w:val="32"/>
          <w:szCs w:val="32"/>
          <w:rtl/>
        </w:rPr>
        <w:t xml:space="preserve"> ، </w:t>
      </w:r>
      <w:r w:rsidR="00222341" w:rsidRPr="000E16EA">
        <w:rPr>
          <w:rFonts w:hint="cs"/>
          <w:sz w:val="32"/>
          <w:szCs w:val="32"/>
          <w:rtl/>
        </w:rPr>
        <w:t>ال</w:t>
      </w:r>
      <w:r w:rsidRPr="000E16EA">
        <w:rPr>
          <w:rFonts w:hint="cs"/>
          <w:sz w:val="32"/>
          <w:szCs w:val="32"/>
          <w:rtl/>
        </w:rPr>
        <w:t>معتمدة على</w:t>
      </w:r>
      <w:r w:rsidR="00FB4C46">
        <w:rPr>
          <w:rFonts w:hint="cs"/>
          <w:sz w:val="32"/>
          <w:szCs w:val="32"/>
          <w:rtl/>
        </w:rPr>
        <w:t xml:space="preserve"> ثلاث خطوات :</w:t>
      </w:r>
    </w:p>
    <w:p w:rsidR="001B52AE" w:rsidRPr="000E16EA" w:rsidRDefault="00D357A4" w:rsidP="004C1E14">
      <w:pPr>
        <w:jc w:val="both"/>
        <w:rPr>
          <w:sz w:val="32"/>
          <w:szCs w:val="32"/>
          <w:rtl/>
        </w:rPr>
      </w:pPr>
      <w:r>
        <w:rPr>
          <w:rFonts w:hint="cs"/>
          <w:sz w:val="32"/>
          <w:szCs w:val="32"/>
          <w:rtl/>
        </w:rPr>
        <w:t xml:space="preserve">  </w:t>
      </w:r>
      <w:r w:rsidR="00C00E2C" w:rsidRPr="000E16EA">
        <w:rPr>
          <w:rFonts w:hint="cs"/>
          <w:sz w:val="32"/>
          <w:szCs w:val="32"/>
          <w:rtl/>
        </w:rPr>
        <w:t xml:space="preserve"> </w:t>
      </w:r>
      <w:r w:rsidR="00FB4C46" w:rsidRPr="000E16EA">
        <w:rPr>
          <w:rFonts w:hint="cs"/>
          <w:sz w:val="32"/>
          <w:szCs w:val="32"/>
          <w:rtl/>
        </w:rPr>
        <w:t xml:space="preserve">أولاً </w:t>
      </w:r>
      <w:r>
        <w:rPr>
          <w:rFonts w:hint="cs"/>
          <w:sz w:val="32"/>
          <w:szCs w:val="32"/>
          <w:rtl/>
        </w:rPr>
        <w:t>:</w:t>
      </w:r>
      <w:r w:rsidR="00485DEB">
        <w:rPr>
          <w:rFonts w:hint="cs"/>
          <w:sz w:val="32"/>
          <w:szCs w:val="32"/>
          <w:rtl/>
        </w:rPr>
        <w:t xml:space="preserve"> </w:t>
      </w:r>
      <w:r w:rsidR="00222341" w:rsidRPr="000E16EA">
        <w:rPr>
          <w:rFonts w:hint="cs"/>
          <w:sz w:val="32"/>
          <w:szCs w:val="32"/>
          <w:rtl/>
        </w:rPr>
        <w:t>الأبنية</w:t>
      </w:r>
      <w:r w:rsidR="00DD4E50" w:rsidRPr="000E16EA">
        <w:rPr>
          <w:rFonts w:hint="cs"/>
          <w:sz w:val="32"/>
          <w:szCs w:val="32"/>
          <w:rtl/>
        </w:rPr>
        <w:t xml:space="preserve"> </w:t>
      </w:r>
      <w:r w:rsidR="00FF50E0" w:rsidRPr="000E16EA">
        <w:rPr>
          <w:rFonts w:hint="cs"/>
          <w:sz w:val="32"/>
          <w:szCs w:val="32"/>
          <w:rtl/>
        </w:rPr>
        <w:t>، فبدأ بالثنائي ثم الثلاثي الصحيح ، فالمعتل ، فالرباعي الأصلي ثم بالملحق به ، فالخماسي الأصلي ، وختم الكتاب بباب النوادر لقلّة ما ورد من ألفاظها .</w:t>
      </w:r>
      <w:r w:rsidR="00222341" w:rsidRPr="000E16EA">
        <w:rPr>
          <w:rFonts w:hint="cs"/>
          <w:sz w:val="32"/>
          <w:szCs w:val="32"/>
          <w:rtl/>
        </w:rPr>
        <w:t xml:space="preserve"> </w:t>
      </w:r>
      <w:r w:rsidR="001B52AE" w:rsidRPr="000E16EA">
        <w:rPr>
          <w:rFonts w:hint="cs"/>
          <w:sz w:val="32"/>
          <w:szCs w:val="32"/>
          <w:rtl/>
        </w:rPr>
        <w:t>و</w:t>
      </w:r>
      <w:r w:rsidR="009C38B8" w:rsidRPr="000E16EA">
        <w:rPr>
          <w:rFonts w:hint="cs"/>
          <w:sz w:val="32"/>
          <w:szCs w:val="32"/>
          <w:rtl/>
        </w:rPr>
        <w:t>سمّى الكتاب</w:t>
      </w:r>
      <w:r w:rsidR="00222341" w:rsidRPr="000E16EA">
        <w:rPr>
          <w:rFonts w:hint="cs"/>
          <w:sz w:val="32"/>
          <w:szCs w:val="32"/>
          <w:rtl/>
        </w:rPr>
        <w:t xml:space="preserve"> </w:t>
      </w:r>
      <w:r w:rsidR="009C38B8" w:rsidRPr="000E16EA">
        <w:rPr>
          <w:rFonts w:hint="cs"/>
          <w:sz w:val="32"/>
          <w:szCs w:val="32"/>
          <w:rtl/>
        </w:rPr>
        <w:t>(</w:t>
      </w:r>
      <w:r w:rsidR="00222341" w:rsidRPr="000E16EA">
        <w:rPr>
          <w:rFonts w:hint="cs"/>
          <w:sz w:val="32"/>
          <w:szCs w:val="32"/>
          <w:rtl/>
        </w:rPr>
        <w:t>جمهرة اللغة</w:t>
      </w:r>
      <w:r w:rsidR="009C38B8" w:rsidRPr="000E16EA">
        <w:rPr>
          <w:rFonts w:hint="cs"/>
          <w:sz w:val="32"/>
          <w:szCs w:val="32"/>
          <w:rtl/>
        </w:rPr>
        <w:t>)</w:t>
      </w:r>
      <w:r w:rsidR="00222341" w:rsidRPr="000E16EA">
        <w:rPr>
          <w:rFonts w:hint="cs"/>
          <w:sz w:val="32"/>
          <w:szCs w:val="32"/>
          <w:rtl/>
        </w:rPr>
        <w:t xml:space="preserve"> .</w:t>
      </w:r>
    </w:p>
    <w:p w:rsidR="00485DEB" w:rsidRDefault="001B52AE" w:rsidP="004C1E14">
      <w:pPr>
        <w:jc w:val="both"/>
        <w:rPr>
          <w:sz w:val="32"/>
          <w:szCs w:val="32"/>
          <w:rtl/>
        </w:rPr>
      </w:pPr>
      <w:r w:rsidRPr="000E16EA">
        <w:rPr>
          <w:rFonts w:hint="cs"/>
          <w:sz w:val="32"/>
          <w:szCs w:val="32"/>
          <w:rtl/>
        </w:rPr>
        <w:t xml:space="preserve">   </w:t>
      </w:r>
      <w:r w:rsidR="0044437D">
        <w:rPr>
          <w:rFonts w:hint="cs"/>
          <w:sz w:val="32"/>
          <w:szCs w:val="32"/>
          <w:rtl/>
        </w:rPr>
        <w:t xml:space="preserve">ثانياً </w:t>
      </w:r>
      <w:r w:rsidR="00485DEB">
        <w:rPr>
          <w:rFonts w:hint="cs"/>
          <w:sz w:val="32"/>
          <w:szCs w:val="32"/>
          <w:rtl/>
        </w:rPr>
        <w:t xml:space="preserve">: </w:t>
      </w:r>
      <w:r w:rsidR="0044437D">
        <w:rPr>
          <w:rFonts w:hint="cs"/>
          <w:sz w:val="32"/>
          <w:szCs w:val="32"/>
          <w:rtl/>
        </w:rPr>
        <w:t xml:space="preserve">بعد الأبنية </w:t>
      </w:r>
      <w:r w:rsidRPr="000E16EA">
        <w:rPr>
          <w:rFonts w:hint="cs"/>
          <w:sz w:val="32"/>
          <w:szCs w:val="32"/>
          <w:rtl/>
        </w:rPr>
        <w:t>اتبع</w:t>
      </w:r>
      <w:r w:rsidR="008A4E16" w:rsidRPr="000E16EA">
        <w:rPr>
          <w:rFonts w:hint="cs"/>
          <w:sz w:val="32"/>
          <w:szCs w:val="32"/>
          <w:rtl/>
        </w:rPr>
        <w:t xml:space="preserve"> </w:t>
      </w:r>
      <w:r w:rsidR="007F3F0B" w:rsidRPr="000E16EA">
        <w:rPr>
          <w:rFonts w:hint="cs"/>
          <w:sz w:val="32"/>
          <w:szCs w:val="32"/>
          <w:rtl/>
        </w:rPr>
        <w:t xml:space="preserve">نظام </w:t>
      </w:r>
      <w:r w:rsidR="008A4E16" w:rsidRPr="000E16EA">
        <w:rPr>
          <w:rFonts w:hint="cs"/>
          <w:sz w:val="32"/>
          <w:szCs w:val="32"/>
          <w:rtl/>
        </w:rPr>
        <w:t xml:space="preserve">التقليبات </w:t>
      </w:r>
      <w:r w:rsidR="00D357A4">
        <w:rPr>
          <w:rFonts w:hint="cs"/>
          <w:sz w:val="32"/>
          <w:szCs w:val="32"/>
          <w:rtl/>
        </w:rPr>
        <w:t>كما فعل الخليل</w:t>
      </w:r>
      <w:r w:rsidR="00485DEB">
        <w:rPr>
          <w:rFonts w:hint="cs"/>
          <w:sz w:val="32"/>
          <w:szCs w:val="32"/>
          <w:rtl/>
        </w:rPr>
        <w:t xml:space="preserve"> .</w:t>
      </w:r>
    </w:p>
    <w:p w:rsidR="008A4E16" w:rsidRPr="000E16EA" w:rsidRDefault="00485DEB" w:rsidP="004C1E14">
      <w:pPr>
        <w:jc w:val="both"/>
        <w:rPr>
          <w:sz w:val="32"/>
          <w:szCs w:val="32"/>
          <w:rtl/>
        </w:rPr>
      </w:pPr>
      <w:r>
        <w:rPr>
          <w:rFonts w:hint="cs"/>
          <w:sz w:val="32"/>
          <w:szCs w:val="32"/>
          <w:rtl/>
        </w:rPr>
        <w:t xml:space="preserve">  </w:t>
      </w:r>
      <w:r w:rsidR="00854595" w:rsidRPr="000E16EA">
        <w:rPr>
          <w:rFonts w:hint="cs"/>
          <w:sz w:val="32"/>
          <w:szCs w:val="32"/>
          <w:rtl/>
        </w:rPr>
        <w:t xml:space="preserve"> </w:t>
      </w:r>
      <w:r>
        <w:rPr>
          <w:rFonts w:hint="cs"/>
          <w:sz w:val="32"/>
          <w:szCs w:val="32"/>
          <w:rtl/>
        </w:rPr>
        <w:t xml:space="preserve">ثالثاً : </w:t>
      </w:r>
      <w:r w:rsidR="00854595" w:rsidRPr="000E16EA">
        <w:rPr>
          <w:rFonts w:hint="cs"/>
          <w:sz w:val="32"/>
          <w:szCs w:val="32"/>
          <w:rtl/>
        </w:rPr>
        <w:t>ترتيب الكلمات المتألّفة من التقليب</w:t>
      </w:r>
      <w:r w:rsidR="001B52AE" w:rsidRPr="000E16EA">
        <w:rPr>
          <w:rFonts w:hint="cs"/>
          <w:sz w:val="32"/>
          <w:szCs w:val="32"/>
          <w:rtl/>
        </w:rPr>
        <w:t xml:space="preserve"> </w:t>
      </w:r>
      <w:r w:rsidR="00D9446D">
        <w:rPr>
          <w:rFonts w:hint="cs"/>
          <w:sz w:val="32"/>
          <w:szCs w:val="32"/>
          <w:rtl/>
        </w:rPr>
        <w:t xml:space="preserve">ترتيباً </w:t>
      </w:r>
      <w:r w:rsidR="0090189D">
        <w:rPr>
          <w:rFonts w:hint="cs"/>
          <w:sz w:val="32"/>
          <w:szCs w:val="32"/>
          <w:rtl/>
        </w:rPr>
        <w:t>بحسب الترتيب ألفبائي</w:t>
      </w:r>
      <w:r w:rsidR="00D9446D">
        <w:rPr>
          <w:rFonts w:hint="cs"/>
          <w:sz w:val="32"/>
          <w:szCs w:val="32"/>
          <w:rtl/>
        </w:rPr>
        <w:t xml:space="preserve"> ، وهذا مغاير</w:t>
      </w:r>
      <w:r w:rsidR="008A4E16" w:rsidRPr="000E16EA">
        <w:rPr>
          <w:rFonts w:hint="cs"/>
          <w:sz w:val="32"/>
          <w:szCs w:val="32"/>
          <w:rtl/>
        </w:rPr>
        <w:t xml:space="preserve"> ل</w:t>
      </w:r>
      <w:r w:rsidR="00CF5082" w:rsidRPr="000E16EA">
        <w:rPr>
          <w:rFonts w:hint="cs"/>
          <w:sz w:val="32"/>
          <w:szCs w:val="32"/>
          <w:rtl/>
        </w:rPr>
        <w:t>ما اتبعه ا</w:t>
      </w:r>
      <w:r w:rsidR="008A4E16" w:rsidRPr="000E16EA">
        <w:rPr>
          <w:rFonts w:hint="cs"/>
          <w:sz w:val="32"/>
          <w:szCs w:val="32"/>
          <w:rtl/>
        </w:rPr>
        <w:t xml:space="preserve">لخليل </w:t>
      </w:r>
      <w:r w:rsidR="00D9446D">
        <w:rPr>
          <w:rFonts w:hint="cs"/>
          <w:sz w:val="32"/>
          <w:szCs w:val="32"/>
          <w:rtl/>
        </w:rPr>
        <w:t xml:space="preserve">في الترتيب الصوتي أي الترتيب بحسب مخرج نطق الحروف </w:t>
      </w:r>
      <w:r w:rsidR="00CF5082" w:rsidRPr="000E16EA">
        <w:rPr>
          <w:rFonts w:hint="cs"/>
          <w:sz w:val="32"/>
          <w:szCs w:val="32"/>
          <w:rtl/>
        </w:rPr>
        <w:t xml:space="preserve">، </w:t>
      </w:r>
      <w:r>
        <w:rPr>
          <w:rFonts w:hint="cs"/>
          <w:sz w:val="32"/>
          <w:szCs w:val="32"/>
          <w:rtl/>
        </w:rPr>
        <w:t>كما سبق ذكره</w:t>
      </w:r>
      <w:r w:rsidR="008A4E16" w:rsidRPr="000E16EA">
        <w:rPr>
          <w:rFonts w:hint="cs"/>
          <w:sz w:val="32"/>
          <w:szCs w:val="32"/>
          <w:rtl/>
        </w:rPr>
        <w:t xml:space="preserve"> ،</w:t>
      </w:r>
      <w:r w:rsidR="00A61B49" w:rsidRPr="000E16EA">
        <w:rPr>
          <w:rFonts w:hint="cs"/>
          <w:sz w:val="32"/>
          <w:szCs w:val="32"/>
          <w:rtl/>
        </w:rPr>
        <w:t xml:space="preserve"> </w:t>
      </w:r>
      <w:r w:rsidR="008A4E16" w:rsidRPr="000E16EA">
        <w:rPr>
          <w:rFonts w:hint="cs"/>
          <w:sz w:val="32"/>
          <w:szCs w:val="32"/>
          <w:rtl/>
        </w:rPr>
        <w:t>ولتوضيح ذلك نضرب المثال الآتي :</w:t>
      </w:r>
    </w:p>
    <w:p w:rsidR="001E6A38" w:rsidRPr="000E16EA" w:rsidRDefault="008A4E16" w:rsidP="004C1E14">
      <w:pPr>
        <w:jc w:val="both"/>
        <w:rPr>
          <w:sz w:val="32"/>
          <w:szCs w:val="32"/>
          <w:rtl/>
        </w:rPr>
      </w:pPr>
      <w:r w:rsidRPr="000E16EA">
        <w:rPr>
          <w:rFonts w:hint="cs"/>
          <w:sz w:val="32"/>
          <w:szCs w:val="32"/>
          <w:rtl/>
        </w:rPr>
        <w:t xml:space="preserve">   الكلمات (</w:t>
      </w:r>
      <w:r w:rsidR="004B38C3" w:rsidRPr="000E16EA">
        <w:rPr>
          <w:rFonts w:hint="cs"/>
          <w:sz w:val="32"/>
          <w:szCs w:val="32"/>
          <w:rtl/>
        </w:rPr>
        <w:t>ع ـ ق</w:t>
      </w:r>
      <w:r w:rsidRPr="000E16EA">
        <w:rPr>
          <w:rFonts w:hint="cs"/>
          <w:sz w:val="32"/>
          <w:szCs w:val="32"/>
          <w:rtl/>
        </w:rPr>
        <w:t xml:space="preserve"> ـ ب) ترتب كلماتها  المتكونة بعد التقليب </w:t>
      </w:r>
      <w:r w:rsidR="009C38B8" w:rsidRPr="000E16EA">
        <w:rPr>
          <w:rFonts w:hint="cs"/>
          <w:sz w:val="32"/>
          <w:szCs w:val="32"/>
          <w:rtl/>
        </w:rPr>
        <w:t xml:space="preserve">على النحو الآتي </w:t>
      </w:r>
      <w:r w:rsidR="001E6A38" w:rsidRPr="000E16EA">
        <w:rPr>
          <w:rFonts w:hint="cs"/>
          <w:sz w:val="32"/>
          <w:szCs w:val="32"/>
          <w:rtl/>
        </w:rPr>
        <w:t xml:space="preserve">: </w:t>
      </w:r>
    </w:p>
    <w:p w:rsidR="008A4E16" w:rsidRPr="000E16EA" w:rsidRDefault="001E6A38" w:rsidP="004C1E14">
      <w:pPr>
        <w:jc w:val="both"/>
        <w:rPr>
          <w:sz w:val="32"/>
          <w:szCs w:val="32"/>
          <w:rtl/>
        </w:rPr>
      </w:pPr>
      <w:r w:rsidRPr="000E16EA">
        <w:rPr>
          <w:rFonts w:hint="cs"/>
          <w:sz w:val="32"/>
          <w:szCs w:val="32"/>
          <w:rtl/>
        </w:rPr>
        <w:t xml:space="preserve">         </w:t>
      </w:r>
      <w:r w:rsidR="008A4E16" w:rsidRPr="000E16EA">
        <w:rPr>
          <w:rFonts w:hint="cs"/>
          <w:sz w:val="32"/>
          <w:szCs w:val="32"/>
          <w:rtl/>
        </w:rPr>
        <w:t>( ب</w:t>
      </w:r>
      <w:r w:rsidR="00E67061" w:rsidRPr="000E16EA">
        <w:rPr>
          <w:rFonts w:hint="cs"/>
          <w:sz w:val="32"/>
          <w:szCs w:val="32"/>
          <w:rtl/>
        </w:rPr>
        <w:t>عق</w:t>
      </w:r>
      <w:r w:rsidR="008A4E16" w:rsidRPr="000E16EA">
        <w:rPr>
          <w:rFonts w:hint="cs"/>
          <w:sz w:val="32"/>
          <w:szCs w:val="32"/>
          <w:rtl/>
        </w:rPr>
        <w:t xml:space="preserve"> ، ب</w:t>
      </w:r>
      <w:r w:rsidR="00E67061" w:rsidRPr="000E16EA">
        <w:rPr>
          <w:rFonts w:hint="cs"/>
          <w:sz w:val="32"/>
          <w:szCs w:val="32"/>
          <w:rtl/>
        </w:rPr>
        <w:t>قع</w:t>
      </w:r>
      <w:r w:rsidR="008A4E16" w:rsidRPr="000E16EA">
        <w:rPr>
          <w:rFonts w:hint="cs"/>
          <w:sz w:val="32"/>
          <w:szCs w:val="32"/>
          <w:rtl/>
        </w:rPr>
        <w:t xml:space="preserve"> ، </w:t>
      </w:r>
      <w:r w:rsidR="00E67061" w:rsidRPr="000E16EA">
        <w:rPr>
          <w:rFonts w:hint="cs"/>
          <w:sz w:val="32"/>
          <w:szCs w:val="32"/>
          <w:rtl/>
        </w:rPr>
        <w:t>عبق</w:t>
      </w:r>
      <w:r w:rsidR="008A4E16" w:rsidRPr="000E16EA">
        <w:rPr>
          <w:rFonts w:hint="cs"/>
          <w:sz w:val="32"/>
          <w:szCs w:val="32"/>
          <w:rtl/>
        </w:rPr>
        <w:t xml:space="preserve"> </w:t>
      </w:r>
      <w:r w:rsidR="009C38B8" w:rsidRPr="000E16EA">
        <w:rPr>
          <w:rFonts w:hint="cs"/>
          <w:sz w:val="32"/>
          <w:szCs w:val="32"/>
          <w:rtl/>
        </w:rPr>
        <w:t xml:space="preserve"> </w:t>
      </w:r>
      <w:r w:rsidR="008A4E16" w:rsidRPr="000E16EA">
        <w:rPr>
          <w:rFonts w:hint="cs"/>
          <w:sz w:val="32"/>
          <w:szCs w:val="32"/>
          <w:rtl/>
        </w:rPr>
        <w:t xml:space="preserve">، </w:t>
      </w:r>
      <w:r w:rsidR="00E67061" w:rsidRPr="000E16EA">
        <w:rPr>
          <w:rFonts w:hint="cs"/>
          <w:sz w:val="32"/>
          <w:szCs w:val="32"/>
          <w:rtl/>
        </w:rPr>
        <w:t>عق</w:t>
      </w:r>
      <w:r w:rsidR="008A4E16" w:rsidRPr="000E16EA">
        <w:rPr>
          <w:rFonts w:hint="cs"/>
          <w:sz w:val="32"/>
          <w:szCs w:val="32"/>
          <w:rtl/>
        </w:rPr>
        <w:t xml:space="preserve">ب ، </w:t>
      </w:r>
      <w:r w:rsidR="00E67061" w:rsidRPr="000E16EA">
        <w:rPr>
          <w:rFonts w:hint="cs"/>
          <w:sz w:val="32"/>
          <w:szCs w:val="32"/>
          <w:rtl/>
        </w:rPr>
        <w:t>قبع</w:t>
      </w:r>
      <w:r w:rsidR="008A4E16" w:rsidRPr="000E16EA">
        <w:rPr>
          <w:rFonts w:hint="cs"/>
          <w:sz w:val="32"/>
          <w:szCs w:val="32"/>
          <w:rtl/>
        </w:rPr>
        <w:t xml:space="preserve"> ، </w:t>
      </w:r>
      <w:r w:rsidR="00E67061" w:rsidRPr="000E16EA">
        <w:rPr>
          <w:rFonts w:hint="cs"/>
          <w:sz w:val="32"/>
          <w:szCs w:val="32"/>
          <w:rtl/>
        </w:rPr>
        <w:t>قع</w:t>
      </w:r>
      <w:r w:rsidR="008A4E16" w:rsidRPr="000E16EA">
        <w:rPr>
          <w:rFonts w:hint="cs"/>
          <w:sz w:val="32"/>
          <w:szCs w:val="32"/>
          <w:rtl/>
        </w:rPr>
        <w:t xml:space="preserve">ب ). </w:t>
      </w:r>
    </w:p>
    <w:p w:rsidR="00E106C8" w:rsidRPr="000E16EA" w:rsidRDefault="001E6A38" w:rsidP="004C1E14">
      <w:pPr>
        <w:jc w:val="both"/>
        <w:rPr>
          <w:b/>
          <w:bCs/>
          <w:sz w:val="32"/>
          <w:szCs w:val="32"/>
          <w:u w:val="single"/>
          <w:rtl/>
        </w:rPr>
      </w:pPr>
      <w:r w:rsidRPr="000E16EA">
        <w:rPr>
          <w:rFonts w:hint="cs"/>
          <w:sz w:val="32"/>
          <w:szCs w:val="32"/>
          <w:rtl/>
        </w:rPr>
        <w:t xml:space="preserve">   ف</w:t>
      </w:r>
      <w:r w:rsidR="00A61B49" w:rsidRPr="000E16EA">
        <w:rPr>
          <w:rFonts w:hint="cs"/>
          <w:sz w:val="32"/>
          <w:szCs w:val="32"/>
          <w:rtl/>
        </w:rPr>
        <w:t>ت</w:t>
      </w:r>
      <w:r w:rsidRPr="000E16EA">
        <w:rPr>
          <w:rFonts w:hint="cs"/>
          <w:sz w:val="32"/>
          <w:szCs w:val="32"/>
          <w:rtl/>
        </w:rPr>
        <w:t>رت</w:t>
      </w:r>
      <w:r w:rsidR="00A61B49" w:rsidRPr="000E16EA">
        <w:rPr>
          <w:rFonts w:hint="cs"/>
          <w:sz w:val="32"/>
          <w:szCs w:val="32"/>
          <w:rtl/>
        </w:rPr>
        <w:t>يبها</w:t>
      </w:r>
      <w:r w:rsidR="00F1401B" w:rsidRPr="000E16EA">
        <w:rPr>
          <w:rFonts w:hint="cs"/>
          <w:sz w:val="32"/>
          <w:szCs w:val="32"/>
          <w:rtl/>
        </w:rPr>
        <w:t xml:space="preserve"> </w:t>
      </w:r>
      <w:r w:rsidR="00A61B49" w:rsidRPr="000E16EA">
        <w:rPr>
          <w:rFonts w:hint="cs"/>
          <w:sz w:val="32"/>
          <w:szCs w:val="32"/>
          <w:rtl/>
        </w:rPr>
        <w:t>بحسب التسلسل الهجائي العادي ، يأتي</w:t>
      </w:r>
      <w:r w:rsidR="00F1401B" w:rsidRPr="000E16EA">
        <w:rPr>
          <w:rFonts w:hint="cs"/>
          <w:sz w:val="32"/>
          <w:szCs w:val="32"/>
          <w:rtl/>
        </w:rPr>
        <w:t xml:space="preserve"> بحسب رسم الحرف </w:t>
      </w:r>
      <w:r w:rsidR="005963EE" w:rsidRPr="000E16EA">
        <w:rPr>
          <w:rFonts w:hint="cs"/>
          <w:sz w:val="32"/>
          <w:szCs w:val="32"/>
          <w:rtl/>
        </w:rPr>
        <w:t xml:space="preserve">لا </w:t>
      </w:r>
      <w:r w:rsidRPr="000E16EA">
        <w:rPr>
          <w:rFonts w:hint="cs"/>
          <w:sz w:val="32"/>
          <w:szCs w:val="32"/>
          <w:rtl/>
        </w:rPr>
        <w:t xml:space="preserve">بحسب </w:t>
      </w:r>
      <w:r w:rsidR="005963EE" w:rsidRPr="000E16EA">
        <w:rPr>
          <w:rFonts w:hint="cs"/>
          <w:sz w:val="32"/>
          <w:szCs w:val="32"/>
          <w:rtl/>
        </w:rPr>
        <w:t xml:space="preserve">مخرجه </w:t>
      </w:r>
      <w:r w:rsidR="00222341" w:rsidRPr="000E16EA">
        <w:rPr>
          <w:rFonts w:hint="cs"/>
          <w:sz w:val="32"/>
          <w:szCs w:val="32"/>
          <w:rtl/>
        </w:rPr>
        <w:t>كما جا</w:t>
      </w:r>
      <w:r w:rsidR="00C00E2C" w:rsidRPr="000E16EA">
        <w:rPr>
          <w:rFonts w:hint="cs"/>
          <w:sz w:val="32"/>
          <w:szCs w:val="32"/>
          <w:rtl/>
        </w:rPr>
        <w:t>ء</w:t>
      </w:r>
      <w:r w:rsidR="00222341" w:rsidRPr="000E16EA">
        <w:rPr>
          <w:rFonts w:hint="cs"/>
          <w:sz w:val="32"/>
          <w:szCs w:val="32"/>
          <w:rtl/>
        </w:rPr>
        <w:t xml:space="preserve"> في كتاب العين </w:t>
      </w:r>
      <w:r w:rsidR="005963EE" w:rsidRPr="000E16EA">
        <w:rPr>
          <w:rFonts w:hint="cs"/>
          <w:sz w:val="32"/>
          <w:szCs w:val="32"/>
          <w:rtl/>
        </w:rPr>
        <w:t>.</w:t>
      </w:r>
      <w:r w:rsidR="005963EE" w:rsidRPr="000E16EA">
        <w:rPr>
          <w:rFonts w:hint="cs"/>
          <w:b/>
          <w:bCs/>
          <w:sz w:val="32"/>
          <w:szCs w:val="32"/>
          <w:u w:val="single"/>
          <w:rtl/>
        </w:rPr>
        <w:t xml:space="preserve"> </w:t>
      </w:r>
    </w:p>
    <w:p w:rsidR="00854595" w:rsidRPr="000E16EA" w:rsidRDefault="00DB2937" w:rsidP="004C1E14">
      <w:pPr>
        <w:jc w:val="both"/>
        <w:rPr>
          <w:b/>
          <w:bCs/>
          <w:sz w:val="32"/>
          <w:szCs w:val="32"/>
          <w:rtl/>
        </w:rPr>
      </w:pPr>
      <w:r w:rsidRPr="000E16EA">
        <w:rPr>
          <w:rFonts w:hint="cs"/>
          <w:b/>
          <w:bCs/>
          <w:sz w:val="32"/>
          <w:szCs w:val="32"/>
          <w:rtl/>
        </w:rPr>
        <w:t xml:space="preserve">                       </w:t>
      </w:r>
    </w:p>
    <w:p w:rsidR="00332ED0" w:rsidRDefault="00332ED0" w:rsidP="004C1E14">
      <w:pPr>
        <w:jc w:val="both"/>
        <w:rPr>
          <w:b/>
          <w:bCs/>
          <w:sz w:val="32"/>
          <w:szCs w:val="32"/>
          <w:rtl/>
        </w:rPr>
      </w:pPr>
    </w:p>
    <w:p w:rsidR="00332ED0" w:rsidRDefault="00332ED0" w:rsidP="004C1E14">
      <w:pPr>
        <w:jc w:val="both"/>
        <w:rPr>
          <w:b/>
          <w:bCs/>
          <w:sz w:val="32"/>
          <w:szCs w:val="32"/>
          <w:rtl/>
        </w:rPr>
      </w:pPr>
    </w:p>
    <w:p w:rsidR="00332ED0" w:rsidRDefault="00332ED0" w:rsidP="004C1E14">
      <w:pPr>
        <w:jc w:val="both"/>
        <w:rPr>
          <w:b/>
          <w:bCs/>
          <w:sz w:val="32"/>
          <w:szCs w:val="32"/>
          <w:rtl/>
        </w:rPr>
      </w:pPr>
    </w:p>
    <w:p w:rsidR="001358BF" w:rsidRDefault="001358BF" w:rsidP="004C1E14">
      <w:pPr>
        <w:jc w:val="both"/>
        <w:rPr>
          <w:b/>
          <w:bCs/>
          <w:sz w:val="32"/>
          <w:szCs w:val="32"/>
          <w:rtl/>
        </w:rPr>
      </w:pPr>
    </w:p>
    <w:p w:rsidR="004641FE" w:rsidRDefault="004641FE" w:rsidP="004C1E14">
      <w:pPr>
        <w:jc w:val="both"/>
        <w:rPr>
          <w:b/>
          <w:bCs/>
          <w:sz w:val="32"/>
          <w:szCs w:val="32"/>
          <w:rtl/>
        </w:rPr>
      </w:pPr>
    </w:p>
    <w:p w:rsidR="00332ED0" w:rsidRPr="004641FE" w:rsidRDefault="004641FE" w:rsidP="004C1E14">
      <w:pPr>
        <w:jc w:val="both"/>
        <w:rPr>
          <w:b/>
          <w:bCs/>
          <w:sz w:val="40"/>
          <w:szCs w:val="40"/>
          <w:rtl/>
        </w:rPr>
      </w:pPr>
      <w:r>
        <w:rPr>
          <w:rFonts w:hint="cs"/>
          <w:b/>
          <w:bCs/>
          <w:sz w:val="40"/>
          <w:szCs w:val="40"/>
          <w:rtl/>
        </w:rPr>
        <w:lastRenderedPageBreak/>
        <w:t xml:space="preserve"> </w:t>
      </w:r>
      <w:r w:rsidR="00332ED0" w:rsidRPr="004641FE">
        <w:rPr>
          <w:rFonts w:hint="cs"/>
          <w:b/>
          <w:bCs/>
          <w:sz w:val="40"/>
          <w:szCs w:val="40"/>
          <w:rtl/>
        </w:rPr>
        <w:t xml:space="preserve">   </w:t>
      </w:r>
      <w:r w:rsidR="00CF7E04" w:rsidRPr="004641FE">
        <w:rPr>
          <w:rFonts w:hint="cs"/>
          <w:b/>
          <w:bCs/>
          <w:sz w:val="40"/>
          <w:szCs w:val="40"/>
          <w:rtl/>
        </w:rPr>
        <w:t xml:space="preserve">        </w:t>
      </w:r>
      <w:r w:rsidR="00332ED0" w:rsidRPr="004641FE">
        <w:rPr>
          <w:rFonts w:hint="cs"/>
          <w:b/>
          <w:bCs/>
          <w:sz w:val="40"/>
          <w:szCs w:val="40"/>
          <w:rtl/>
        </w:rPr>
        <w:t xml:space="preserve">   </w:t>
      </w:r>
      <w:r w:rsidR="00DD4BD5" w:rsidRPr="004641FE">
        <w:rPr>
          <w:rFonts w:hint="cs"/>
          <w:b/>
          <w:bCs/>
          <w:sz w:val="40"/>
          <w:szCs w:val="40"/>
          <w:rtl/>
        </w:rPr>
        <w:t>ثالث</w:t>
      </w:r>
      <w:r w:rsidR="000E7340" w:rsidRPr="004641FE">
        <w:rPr>
          <w:rFonts w:hint="cs"/>
          <w:b/>
          <w:bCs/>
          <w:sz w:val="40"/>
          <w:szCs w:val="40"/>
          <w:rtl/>
        </w:rPr>
        <w:t>اً :</w:t>
      </w:r>
      <w:r w:rsidR="0090147A" w:rsidRPr="004641FE">
        <w:rPr>
          <w:rFonts w:hint="cs"/>
          <w:b/>
          <w:bCs/>
          <w:sz w:val="40"/>
          <w:szCs w:val="40"/>
          <w:rtl/>
        </w:rPr>
        <w:t xml:space="preserve"> مدرسة الأبنية بالتدو</w:t>
      </w:r>
      <w:r w:rsidR="00FB6FC1" w:rsidRPr="004641FE">
        <w:rPr>
          <w:rFonts w:hint="cs"/>
          <w:b/>
          <w:bCs/>
          <w:sz w:val="40"/>
          <w:szCs w:val="40"/>
          <w:rtl/>
        </w:rPr>
        <w:t xml:space="preserve">ير </w:t>
      </w:r>
      <w:r w:rsidR="008A0401" w:rsidRPr="004641FE">
        <w:rPr>
          <w:rFonts w:hint="cs"/>
          <w:b/>
          <w:bCs/>
          <w:sz w:val="40"/>
          <w:szCs w:val="40"/>
          <w:rtl/>
        </w:rPr>
        <w:t xml:space="preserve">الألفبائي </w:t>
      </w:r>
    </w:p>
    <w:p w:rsidR="00D55348" w:rsidRDefault="00A33B13" w:rsidP="004C1E14">
      <w:pPr>
        <w:jc w:val="both"/>
        <w:rPr>
          <w:sz w:val="32"/>
          <w:szCs w:val="32"/>
          <w:rtl/>
        </w:rPr>
      </w:pPr>
      <w:r w:rsidRPr="000E16EA">
        <w:rPr>
          <w:rFonts w:hint="cs"/>
          <w:sz w:val="32"/>
          <w:szCs w:val="32"/>
          <w:rtl/>
        </w:rPr>
        <w:t xml:space="preserve">    </w:t>
      </w:r>
    </w:p>
    <w:p w:rsidR="00771E01" w:rsidRPr="000E16EA" w:rsidRDefault="00B64CFC" w:rsidP="004C1E14">
      <w:pPr>
        <w:jc w:val="both"/>
        <w:rPr>
          <w:sz w:val="32"/>
          <w:szCs w:val="32"/>
          <w:rtl/>
        </w:rPr>
      </w:pPr>
      <w:r w:rsidRPr="000E16EA">
        <w:rPr>
          <w:rFonts w:hint="cs"/>
          <w:sz w:val="32"/>
          <w:szCs w:val="32"/>
          <w:rtl/>
        </w:rPr>
        <w:t xml:space="preserve">تعتمد هذه المدرسة على أساسين رئيسين هما الأبنية </w:t>
      </w:r>
      <w:r w:rsidR="00F23DEF" w:rsidRPr="000E16EA">
        <w:rPr>
          <w:rFonts w:hint="cs"/>
          <w:sz w:val="32"/>
          <w:szCs w:val="32"/>
          <w:rtl/>
        </w:rPr>
        <w:t xml:space="preserve">وخصّ بذلك البناء الثنائي والثلاثي فقط فرتب الألفاظ فيهما </w:t>
      </w:r>
      <w:r w:rsidRPr="000E16EA">
        <w:rPr>
          <w:rFonts w:hint="cs"/>
          <w:sz w:val="32"/>
          <w:szCs w:val="32"/>
          <w:rtl/>
        </w:rPr>
        <w:t>ترتيباً ألفبائياً بالتدوير ، أي بتدوير بقية الحروف التي</w:t>
      </w:r>
      <w:r w:rsidRPr="000E16EA">
        <w:rPr>
          <w:rFonts w:hint="cs"/>
          <w:b/>
          <w:sz w:val="32"/>
          <w:szCs w:val="32"/>
          <w:rtl/>
        </w:rPr>
        <w:t xml:space="preserve"> تُرِكت نتيجة الابتداء بما يلي تسلسل الحرف الأول ّ أو </w:t>
      </w:r>
      <w:r w:rsidRPr="000E16EA">
        <w:rPr>
          <w:rFonts w:hint="cs"/>
          <w:sz w:val="32"/>
          <w:szCs w:val="32"/>
          <w:rtl/>
        </w:rPr>
        <w:t xml:space="preserve">الثاني ، وبترتيب خاص لم يقلِّده به أحد من بعده </w:t>
      </w:r>
      <w:r w:rsidR="00993061" w:rsidRPr="000E16EA">
        <w:rPr>
          <w:rFonts w:hint="cs"/>
          <w:sz w:val="32"/>
          <w:szCs w:val="32"/>
          <w:rtl/>
        </w:rPr>
        <w:t xml:space="preserve"> </w:t>
      </w:r>
      <w:r w:rsidR="00F85F08" w:rsidRPr="000E16EA">
        <w:rPr>
          <w:rFonts w:hint="cs"/>
          <w:sz w:val="32"/>
          <w:szCs w:val="32"/>
          <w:rtl/>
        </w:rPr>
        <w:t xml:space="preserve">، فانفرد </w:t>
      </w:r>
      <w:r w:rsidR="00B663E8" w:rsidRPr="000E16EA">
        <w:rPr>
          <w:rFonts w:hint="cs"/>
          <w:sz w:val="32"/>
          <w:szCs w:val="32"/>
          <w:rtl/>
        </w:rPr>
        <w:t>أحمد بن فارس (ت 395هـ) في معجمي</w:t>
      </w:r>
      <w:r w:rsidR="00F23DEF" w:rsidRPr="000E16EA">
        <w:rPr>
          <w:rFonts w:hint="cs"/>
          <w:sz w:val="32"/>
          <w:szCs w:val="32"/>
          <w:rtl/>
        </w:rPr>
        <w:t>ه ( مجمل اللغة )</w:t>
      </w:r>
      <w:r w:rsidR="00AE722E" w:rsidRPr="000E16EA">
        <w:rPr>
          <w:rFonts w:hint="cs"/>
          <w:sz w:val="32"/>
          <w:szCs w:val="32"/>
          <w:rtl/>
        </w:rPr>
        <w:t xml:space="preserve"> </w:t>
      </w:r>
      <w:r w:rsidR="00771E01" w:rsidRPr="000E16EA">
        <w:rPr>
          <w:rFonts w:hint="cs"/>
          <w:sz w:val="32"/>
          <w:szCs w:val="32"/>
          <w:rtl/>
        </w:rPr>
        <w:t>و</w:t>
      </w:r>
      <w:r w:rsidR="00CF0FB2" w:rsidRPr="000E16EA">
        <w:rPr>
          <w:rFonts w:hint="cs"/>
          <w:sz w:val="32"/>
          <w:szCs w:val="32"/>
          <w:rtl/>
        </w:rPr>
        <w:t>( معجم مقاييس اللغة</w:t>
      </w:r>
      <w:r w:rsidR="00993061" w:rsidRPr="000E16EA">
        <w:rPr>
          <w:rFonts w:hint="cs"/>
          <w:sz w:val="32"/>
          <w:szCs w:val="32"/>
          <w:rtl/>
        </w:rPr>
        <w:t xml:space="preserve"> ) ، و</w:t>
      </w:r>
      <w:r w:rsidR="004A3646" w:rsidRPr="000E16EA">
        <w:rPr>
          <w:rFonts w:hint="cs"/>
          <w:sz w:val="32"/>
          <w:szCs w:val="32"/>
          <w:rtl/>
        </w:rPr>
        <w:t>لم يتبع</w:t>
      </w:r>
      <w:r w:rsidR="00993061" w:rsidRPr="000E16EA">
        <w:rPr>
          <w:rFonts w:hint="cs"/>
          <w:sz w:val="32"/>
          <w:szCs w:val="32"/>
          <w:rtl/>
        </w:rPr>
        <w:t>ه</w:t>
      </w:r>
      <w:r w:rsidR="004A3646" w:rsidRPr="000E16EA">
        <w:rPr>
          <w:rFonts w:hint="cs"/>
          <w:sz w:val="32"/>
          <w:szCs w:val="32"/>
          <w:rtl/>
        </w:rPr>
        <w:t xml:space="preserve"> أيّ</w:t>
      </w:r>
      <w:r w:rsidR="00CF0FB2" w:rsidRPr="000E16EA">
        <w:rPr>
          <w:rFonts w:hint="cs"/>
          <w:sz w:val="32"/>
          <w:szCs w:val="32"/>
          <w:rtl/>
        </w:rPr>
        <w:t>ُ</w:t>
      </w:r>
      <w:r w:rsidR="00993061" w:rsidRPr="000E16EA">
        <w:rPr>
          <w:rFonts w:hint="cs"/>
          <w:sz w:val="32"/>
          <w:szCs w:val="32"/>
          <w:rtl/>
        </w:rPr>
        <w:t xml:space="preserve"> لغوي آخر</w:t>
      </w:r>
      <w:r w:rsidR="00CF0FB2" w:rsidRPr="000E16EA">
        <w:rPr>
          <w:rFonts w:hint="cs"/>
          <w:sz w:val="32"/>
          <w:szCs w:val="32"/>
          <w:rtl/>
        </w:rPr>
        <w:t xml:space="preserve"> </w:t>
      </w:r>
      <w:r w:rsidR="004A3646" w:rsidRPr="000E16EA">
        <w:rPr>
          <w:rFonts w:hint="cs"/>
          <w:sz w:val="32"/>
          <w:szCs w:val="32"/>
          <w:rtl/>
        </w:rPr>
        <w:t xml:space="preserve">في صناعة معجم </w:t>
      </w:r>
      <w:r w:rsidR="00CF0FB2" w:rsidRPr="000E16EA">
        <w:rPr>
          <w:rFonts w:hint="cs"/>
          <w:sz w:val="32"/>
          <w:szCs w:val="32"/>
          <w:rtl/>
        </w:rPr>
        <w:t>ضمن</w:t>
      </w:r>
      <w:r w:rsidR="00993061" w:rsidRPr="000E16EA">
        <w:rPr>
          <w:rFonts w:hint="cs"/>
          <w:sz w:val="32"/>
          <w:szCs w:val="32"/>
          <w:rtl/>
        </w:rPr>
        <w:t xml:space="preserve"> </w:t>
      </w:r>
      <w:r w:rsidR="00F85F08" w:rsidRPr="000E16EA">
        <w:rPr>
          <w:rFonts w:hint="cs"/>
          <w:sz w:val="32"/>
          <w:szCs w:val="32"/>
          <w:rtl/>
        </w:rPr>
        <w:t xml:space="preserve">منهج </w:t>
      </w:r>
      <w:r w:rsidR="00993061" w:rsidRPr="000E16EA">
        <w:rPr>
          <w:rFonts w:hint="cs"/>
          <w:sz w:val="32"/>
          <w:szCs w:val="32"/>
          <w:rtl/>
        </w:rPr>
        <w:t xml:space="preserve">هذه المدرسة </w:t>
      </w:r>
      <w:r w:rsidR="00CF0FB2" w:rsidRPr="000E16EA">
        <w:rPr>
          <w:rFonts w:hint="cs"/>
          <w:sz w:val="32"/>
          <w:szCs w:val="32"/>
          <w:rtl/>
        </w:rPr>
        <w:t>.</w:t>
      </w:r>
      <w:r w:rsidR="00771E01" w:rsidRPr="000E16EA">
        <w:rPr>
          <w:rFonts w:hint="cs"/>
          <w:sz w:val="32"/>
          <w:szCs w:val="32"/>
          <w:rtl/>
        </w:rPr>
        <w:t xml:space="preserve">  </w:t>
      </w:r>
    </w:p>
    <w:p w:rsidR="008D075A" w:rsidRPr="000E16EA" w:rsidRDefault="00CF0FB2" w:rsidP="004C1E14">
      <w:pPr>
        <w:jc w:val="both"/>
        <w:rPr>
          <w:sz w:val="32"/>
          <w:szCs w:val="32"/>
          <w:rtl/>
        </w:rPr>
      </w:pPr>
      <w:r w:rsidRPr="000E16EA">
        <w:rPr>
          <w:rFonts w:hint="cs"/>
          <w:sz w:val="32"/>
          <w:szCs w:val="32"/>
          <w:rtl/>
        </w:rPr>
        <w:t xml:space="preserve">   و</w:t>
      </w:r>
      <w:r w:rsidR="00B663E8" w:rsidRPr="000E16EA">
        <w:rPr>
          <w:rFonts w:hint="cs"/>
          <w:sz w:val="32"/>
          <w:szCs w:val="32"/>
          <w:rtl/>
        </w:rPr>
        <w:t xml:space="preserve">ينحصر </w:t>
      </w:r>
      <w:r w:rsidR="00F53547" w:rsidRPr="000E16EA">
        <w:rPr>
          <w:rFonts w:hint="cs"/>
          <w:sz w:val="32"/>
          <w:szCs w:val="32"/>
          <w:rtl/>
        </w:rPr>
        <w:t>منهج</w:t>
      </w:r>
      <w:r w:rsidR="00ED4210" w:rsidRPr="000E16EA">
        <w:rPr>
          <w:rFonts w:hint="cs"/>
          <w:sz w:val="32"/>
          <w:szCs w:val="32"/>
          <w:rtl/>
        </w:rPr>
        <w:t xml:space="preserve"> العمل</w:t>
      </w:r>
      <w:r w:rsidR="00F53547" w:rsidRPr="000E16EA">
        <w:rPr>
          <w:rFonts w:hint="cs"/>
          <w:sz w:val="32"/>
          <w:szCs w:val="32"/>
          <w:rtl/>
        </w:rPr>
        <w:t xml:space="preserve"> </w:t>
      </w:r>
      <w:r w:rsidR="00ED4210" w:rsidRPr="000E16EA">
        <w:rPr>
          <w:rFonts w:hint="cs"/>
          <w:sz w:val="32"/>
          <w:szCs w:val="32"/>
          <w:rtl/>
        </w:rPr>
        <w:t>في هذه المدرسة بتفاصيل أخرى</w:t>
      </w:r>
      <w:r w:rsidR="00F53547" w:rsidRPr="000E16EA">
        <w:rPr>
          <w:rFonts w:hint="cs"/>
          <w:sz w:val="32"/>
          <w:szCs w:val="32"/>
          <w:rtl/>
        </w:rPr>
        <w:t xml:space="preserve"> في كتابه </w:t>
      </w:r>
      <w:r w:rsidR="00ED4210" w:rsidRPr="000E16EA">
        <w:rPr>
          <w:rFonts w:hint="cs"/>
          <w:sz w:val="32"/>
          <w:szCs w:val="32"/>
          <w:rtl/>
        </w:rPr>
        <w:t xml:space="preserve">(معجم </w:t>
      </w:r>
      <w:r w:rsidR="00F53547" w:rsidRPr="000E16EA">
        <w:rPr>
          <w:rFonts w:hint="cs"/>
          <w:sz w:val="32"/>
          <w:szCs w:val="32"/>
          <w:rtl/>
        </w:rPr>
        <w:t xml:space="preserve">مقاييس اللغة </w:t>
      </w:r>
      <w:r w:rsidR="00ED4210" w:rsidRPr="000E16EA">
        <w:rPr>
          <w:rFonts w:hint="cs"/>
          <w:sz w:val="32"/>
          <w:szCs w:val="32"/>
          <w:rtl/>
        </w:rPr>
        <w:t>) سأوردها</w:t>
      </w:r>
      <w:r w:rsidR="00F85F08" w:rsidRPr="000E16EA">
        <w:rPr>
          <w:rFonts w:hint="cs"/>
          <w:sz w:val="32"/>
          <w:szCs w:val="32"/>
          <w:rtl/>
        </w:rPr>
        <w:t xml:space="preserve"> </w:t>
      </w:r>
      <w:r w:rsidR="00F53547" w:rsidRPr="000E16EA">
        <w:rPr>
          <w:rFonts w:hint="cs"/>
          <w:sz w:val="32"/>
          <w:szCs w:val="32"/>
          <w:rtl/>
        </w:rPr>
        <w:t>على النحو الآ</w:t>
      </w:r>
      <w:r w:rsidR="008D075A" w:rsidRPr="000E16EA">
        <w:rPr>
          <w:rFonts w:hint="cs"/>
          <w:sz w:val="32"/>
          <w:szCs w:val="32"/>
          <w:rtl/>
        </w:rPr>
        <w:t>تي :</w:t>
      </w:r>
    </w:p>
    <w:p w:rsidR="008D075A" w:rsidRPr="000E16EA" w:rsidRDefault="008D075A" w:rsidP="004C1E14">
      <w:pPr>
        <w:jc w:val="both"/>
        <w:rPr>
          <w:sz w:val="32"/>
          <w:szCs w:val="32"/>
          <w:rtl/>
        </w:rPr>
      </w:pPr>
      <w:r w:rsidRPr="000E16EA">
        <w:rPr>
          <w:rFonts w:hint="cs"/>
          <w:sz w:val="32"/>
          <w:szCs w:val="32"/>
          <w:rtl/>
        </w:rPr>
        <w:t xml:space="preserve">   1 ـ </w:t>
      </w:r>
      <w:r w:rsidR="00CF0FB2" w:rsidRPr="000E16EA">
        <w:rPr>
          <w:rFonts w:hint="cs"/>
          <w:sz w:val="32"/>
          <w:szCs w:val="32"/>
          <w:rtl/>
        </w:rPr>
        <w:t>ق</w:t>
      </w:r>
      <w:r w:rsidRPr="000E16EA">
        <w:rPr>
          <w:rFonts w:hint="cs"/>
          <w:sz w:val="32"/>
          <w:szCs w:val="32"/>
          <w:rtl/>
        </w:rPr>
        <w:t>س</w:t>
      </w:r>
      <w:r w:rsidR="00F53547" w:rsidRPr="000E16EA">
        <w:rPr>
          <w:rFonts w:hint="cs"/>
          <w:sz w:val="32"/>
          <w:szCs w:val="32"/>
          <w:rtl/>
        </w:rPr>
        <w:t>ّ</w:t>
      </w:r>
      <w:r w:rsidR="00CF0FB2" w:rsidRPr="000E16EA">
        <w:rPr>
          <w:rFonts w:hint="cs"/>
          <w:sz w:val="32"/>
          <w:szCs w:val="32"/>
          <w:rtl/>
        </w:rPr>
        <w:t xml:space="preserve">م </w:t>
      </w:r>
      <w:r w:rsidRPr="000E16EA">
        <w:rPr>
          <w:rFonts w:hint="cs"/>
          <w:sz w:val="32"/>
          <w:szCs w:val="32"/>
          <w:rtl/>
        </w:rPr>
        <w:t>المواد اللغوية على كتب ، وخص</w:t>
      </w:r>
      <w:r w:rsidR="00B663E8" w:rsidRPr="000E16EA">
        <w:rPr>
          <w:rFonts w:hint="cs"/>
          <w:sz w:val="32"/>
          <w:szCs w:val="32"/>
          <w:rtl/>
        </w:rPr>
        <w:t>ّ</w:t>
      </w:r>
      <w:r w:rsidRPr="000E16EA">
        <w:rPr>
          <w:rFonts w:hint="cs"/>
          <w:sz w:val="32"/>
          <w:szCs w:val="32"/>
          <w:rtl/>
        </w:rPr>
        <w:t xml:space="preserve"> كلّ كتاب بحرف من حروف العربية الثمانية والعشرين ، فبدأ بـ(كتاب الهمزة) وانتهى بـ(كتاب الياء) . </w:t>
      </w:r>
    </w:p>
    <w:p w:rsidR="008646EE" w:rsidRPr="000E16EA" w:rsidRDefault="008D075A" w:rsidP="004C1E14">
      <w:pPr>
        <w:jc w:val="both"/>
        <w:rPr>
          <w:sz w:val="32"/>
          <w:szCs w:val="32"/>
          <w:rtl/>
        </w:rPr>
      </w:pPr>
      <w:r w:rsidRPr="000E16EA">
        <w:rPr>
          <w:rFonts w:hint="cs"/>
          <w:sz w:val="32"/>
          <w:szCs w:val="32"/>
          <w:rtl/>
        </w:rPr>
        <w:t xml:space="preserve">   2 ـ قسم كلّ كتاب </w:t>
      </w:r>
      <w:r w:rsidR="00F756F7" w:rsidRPr="000E16EA">
        <w:rPr>
          <w:rFonts w:hint="cs"/>
          <w:sz w:val="32"/>
          <w:szCs w:val="32"/>
          <w:rtl/>
        </w:rPr>
        <w:t xml:space="preserve">على ثلاثة أبواب : </w:t>
      </w:r>
    </w:p>
    <w:p w:rsidR="008646EE" w:rsidRPr="000E16EA" w:rsidRDefault="008646EE" w:rsidP="004C1E14">
      <w:pPr>
        <w:jc w:val="both"/>
        <w:rPr>
          <w:sz w:val="32"/>
          <w:szCs w:val="32"/>
          <w:rtl/>
        </w:rPr>
      </w:pPr>
      <w:r w:rsidRPr="000E16EA">
        <w:rPr>
          <w:rFonts w:hint="cs"/>
          <w:sz w:val="32"/>
          <w:szCs w:val="32"/>
          <w:rtl/>
        </w:rPr>
        <w:t xml:space="preserve">      </w:t>
      </w:r>
      <w:r w:rsidR="00F756F7" w:rsidRPr="000E16EA">
        <w:rPr>
          <w:rFonts w:hint="cs"/>
          <w:sz w:val="32"/>
          <w:szCs w:val="32"/>
          <w:rtl/>
        </w:rPr>
        <w:t xml:space="preserve">الأول : </w:t>
      </w:r>
      <w:r w:rsidRPr="000E16EA">
        <w:rPr>
          <w:rFonts w:hint="cs"/>
          <w:sz w:val="32"/>
          <w:szCs w:val="32"/>
          <w:rtl/>
        </w:rPr>
        <w:t xml:space="preserve">باب الثنائي المضاعف والمطابق . </w:t>
      </w:r>
    </w:p>
    <w:p w:rsidR="008646EE" w:rsidRPr="000E16EA" w:rsidRDefault="008646EE" w:rsidP="004C1E14">
      <w:pPr>
        <w:jc w:val="both"/>
        <w:rPr>
          <w:sz w:val="32"/>
          <w:szCs w:val="32"/>
          <w:rtl/>
        </w:rPr>
      </w:pPr>
      <w:r w:rsidRPr="000E16EA">
        <w:rPr>
          <w:rFonts w:hint="cs"/>
          <w:sz w:val="32"/>
          <w:szCs w:val="32"/>
          <w:rtl/>
        </w:rPr>
        <w:t xml:space="preserve">      </w:t>
      </w:r>
      <w:r w:rsidR="00F756F7" w:rsidRPr="000E16EA">
        <w:rPr>
          <w:rFonts w:hint="cs"/>
          <w:sz w:val="32"/>
          <w:szCs w:val="32"/>
          <w:rtl/>
        </w:rPr>
        <w:t xml:space="preserve">الثاني : </w:t>
      </w:r>
      <w:r w:rsidRPr="000E16EA">
        <w:rPr>
          <w:rFonts w:hint="cs"/>
          <w:sz w:val="32"/>
          <w:szCs w:val="32"/>
          <w:rtl/>
        </w:rPr>
        <w:t xml:space="preserve">باب الثلاثي الأصول من المواد . </w:t>
      </w:r>
    </w:p>
    <w:p w:rsidR="00F756F7" w:rsidRPr="000E16EA" w:rsidRDefault="008646EE" w:rsidP="004C1E14">
      <w:pPr>
        <w:jc w:val="both"/>
        <w:rPr>
          <w:sz w:val="32"/>
          <w:szCs w:val="32"/>
          <w:rtl/>
        </w:rPr>
      </w:pPr>
      <w:r w:rsidRPr="000E16EA">
        <w:rPr>
          <w:rFonts w:hint="cs"/>
          <w:sz w:val="32"/>
          <w:szCs w:val="32"/>
          <w:rtl/>
        </w:rPr>
        <w:t xml:space="preserve">      </w:t>
      </w:r>
      <w:r w:rsidR="00F756F7" w:rsidRPr="000E16EA">
        <w:rPr>
          <w:rFonts w:hint="cs"/>
          <w:sz w:val="32"/>
          <w:szCs w:val="32"/>
          <w:rtl/>
        </w:rPr>
        <w:t>الثالث : باب ما جاء على أكثر من ثلاثة أحرف أصلية</w:t>
      </w:r>
      <w:r w:rsidRPr="000E16EA">
        <w:rPr>
          <w:rFonts w:hint="cs"/>
          <w:sz w:val="32"/>
          <w:szCs w:val="32"/>
          <w:rtl/>
        </w:rPr>
        <w:t xml:space="preserve"> </w:t>
      </w:r>
      <w:r w:rsidR="00F756F7" w:rsidRPr="000E16EA">
        <w:rPr>
          <w:rFonts w:hint="cs"/>
          <w:sz w:val="32"/>
          <w:szCs w:val="32"/>
          <w:rtl/>
        </w:rPr>
        <w:t xml:space="preserve">. </w:t>
      </w:r>
    </w:p>
    <w:p w:rsidR="00491675" w:rsidRDefault="00F756F7" w:rsidP="004C1E14">
      <w:pPr>
        <w:jc w:val="both"/>
        <w:rPr>
          <w:sz w:val="32"/>
          <w:szCs w:val="32"/>
          <w:rtl/>
        </w:rPr>
      </w:pPr>
      <w:r w:rsidRPr="000E16EA">
        <w:rPr>
          <w:rFonts w:hint="cs"/>
          <w:sz w:val="32"/>
          <w:szCs w:val="32"/>
          <w:rtl/>
        </w:rPr>
        <w:t xml:space="preserve">   3 ـ رت</w:t>
      </w:r>
      <w:r w:rsidR="00F23DEF" w:rsidRPr="000E16EA">
        <w:rPr>
          <w:rFonts w:hint="cs"/>
          <w:sz w:val="32"/>
          <w:szCs w:val="32"/>
          <w:rtl/>
        </w:rPr>
        <w:t>ّ</w:t>
      </w:r>
      <w:r w:rsidRPr="000E16EA">
        <w:rPr>
          <w:rFonts w:hint="cs"/>
          <w:sz w:val="32"/>
          <w:szCs w:val="32"/>
          <w:rtl/>
        </w:rPr>
        <w:t xml:space="preserve">ب </w:t>
      </w:r>
      <w:r w:rsidR="00864672" w:rsidRPr="000E16EA">
        <w:rPr>
          <w:rFonts w:hint="cs"/>
          <w:sz w:val="32"/>
          <w:szCs w:val="32"/>
          <w:rtl/>
        </w:rPr>
        <w:t xml:space="preserve">الحرف الأوّل لجذر الثنائي والثلاثي </w:t>
      </w:r>
      <w:r w:rsidRPr="000E16EA">
        <w:rPr>
          <w:rFonts w:hint="cs"/>
          <w:sz w:val="32"/>
          <w:szCs w:val="32"/>
          <w:rtl/>
        </w:rPr>
        <w:t xml:space="preserve">ترتيباً ألفبائياً </w:t>
      </w:r>
      <w:r w:rsidR="002D16DA" w:rsidRPr="000E16EA">
        <w:rPr>
          <w:rFonts w:hint="cs"/>
          <w:sz w:val="32"/>
          <w:szCs w:val="32"/>
          <w:rtl/>
        </w:rPr>
        <w:t>،</w:t>
      </w:r>
      <w:r w:rsidR="00F53547" w:rsidRPr="000E16EA">
        <w:rPr>
          <w:rFonts w:hint="cs"/>
          <w:sz w:val="32"/>
          <w:szCs w:val="32"/>
          <w:rtl/>
        </w:rPr>
        <w:t xml:space="preserve"> أمّا الحرف الثاني فرت</w:t>
      </w:r>
      <w:r w:rsidR="00ED4210" w:rsidRPr="000E16EA">
        <w:rPr>
          <w:rFonts w:hint="cs"/>
          <w:sz w:val="32"/>
          <w:szCs w:val="32"/>
          <w:rtl/>
        </w:rPr>
        <w:t>ّ</w:t>
      </w:r>
      <w:r w:rsidR="00F53547" w:rsidRPr="000E16EA">
        <w:rPr>
          <w:rFonts w:hint="cs"/>
          <w:sz w:val="32"/>
          <w:szCs w:val="32"/>
          <w:rtl/>
        </w:rPr>
        <w:t xml:space="preserve">به </w:t>
      </w:r>
      <w:r w:rsidR="00C2684B" w:rsidRPr="000E16EA">
        <w:rPr>
          <w:rFonts w:hint="cs"/>
          <w:sz w:val="32"/>
          <w:szCs w:val="32"/>
          <w:rtl/>
        </w:rPr>
        <w:t xml:space="preserve">بحسب </w:t>
      </w:r>
      <w:r w:rsidR="002537D6">
        <w:rPr>
          <w:rFonts w:hint="cs"/>
          <w:sz w:val="32"/>
          <w:szCs w:val="32"/>
          <w:rtl/>
        </w:rPr>
        <w:t xml:space="preserve">الحرف الذي يلي </w:t>
      </w:r>
      <w:r w:rsidR="00C2684B" w:rsidRPr="000E16EA">
        <w:rPr>
          <w:rFonts w:hint="cs"/>
          <w:sz w:val="32"/>
          <w:szCs w:val="32"/>
          <w:rtl/>
        </w:rPr>
        <w:t xml:space="preserve">الحرف </w:t>
      </w:r>
      <w:r w:rsidR="00864672" w:rsidRPr="000E16EA">
        <w:rPr>
          <w:rFonts w:hint="cs"/>
          <w:sz w:val="32"/>
          <w:szCs w:val="32"/>
          <w:rtl/>
        </w:rPr>
        <w:t xml:space="preserve">الأوّل </w:t>
      </w:r>
      <w:r w:rsidR="00C2684B" w:rsidRPr="000E16EA">
        <w:rPr>
          <w:rFonts w:hint="cs"/>
          <w:sz w:val="32"/>
          <w:szCs w:val="32"/>
          <w:rtl/>
        </w:rPr>
        <w:t xml:space="preserve">في </w:t>
      </w:r>
      <w:r w:rsidR="008646EE" w:rsidRPr="000E16EA">
        <w:rPr>
          <w:rFonts w:hint="cs"/>
          <w:sz w:val="32"/>
          <w:szCs w:val="32"/>
          <w:rtl/>
        </w:rPr>
        <w:t>تسلسل</w:t>
      </w:r>
      <w:r w:rsidR="00C2684B" w:rsidRPr="000E16EA">
        <w:rPr>
          <w:rFonts w:hint="cs"/>
          <w:sz w:val="32"/>
          <w:szCs w:val="32"/>
          <w:rtl/>
        </w:rPr>
        <w:t xml:space="preserve">ه الألفبائي </w:t>
      </w:r>
      <w:r w:rsidR="00864672" w:rsidRPr="000E16EA">
        <w:rPr>
          <w:rFonts w:hint="cs"/>
          <w:sz w:val="32"/>
          <w:szCs w:val="32"/>
          <w:rtl/>
        </w:rPr>
        <w:t xml:space="preserve">، وتدوير ما تبقّى من حروف تسبق ذلك الحرف </w:t>
      </w:r>
      <w:r w:rsidR="002537D6">
        <w:rPr>
          <w:rFonts w:hint="cs"/>
          <w:sz w:val="32"/>
          <w:szCs w:val="32"/>
          <w:rtl/>
        </w:rPr>
        <w:t>في التسلسل ا</w:t>
      </w:r>
      <w:r w:rsidR="00CF5082" w:rsidRPr="000E16EA">
        <w:rPr>
          <w:rFonts w:hint="cs"/>
          <w:sz w:val="32"/>
          <w:szCs w:val="32"/>
          <w:rtl/>
        </w:rPr>
        <w:t>لذي بدأ</w:t>
      </w:r>
      <w:r w:rsidR="00F23DEF" w:rsidRPr="000E16EA">
        <w:rPr>
          <w:rFonts w:hint="cs"/>
          <w:sz w:val="32"/>
          <w:szCs w:val="32"/>
          <w:rtl/>
        </w:rPr>
        <w:t xml:space="preserve"> به </w:t>
      </w:r>
      <w:r w:rsidR="00864672" w:rsidRPr="000E16EA">
        <w:rPr>
          <w:rFonts w:hint="cs"/>
          <w:sz w:val="32"/>
          <w:szCs w:val="32"/>
          <w:rtl/>
        </w:rPr>
        <w:t xml:space="preserve">الى ما بعد الياء في التسلسل  </w:t>
      </w:r>
      <w:r w:rsidR="00ED4210" w:rsidRPr="000E16EA">
        <w:rPr>
          <w:rFonts w:hint="cs"/>
          <w:sz w:val="32"/>
          <w:szCs w:val="32"/>
          <w:rtl/>
        </w:rPr>
        <w:t xml:space="preserve">كما قلنا </w:t>
      </w:r>
      <w:r w:rsidR="002D16DA" w:rsidRPr="000E16EA">
        <w:rPr>
          <w:rFonts w:hint="cs"/>
          <w:sz w:val="32"/>
          <w:szCs w:val="32"/>
          <w:rtl/>
        </w:rPr>
        <w:t xml:space="preserve">، فإذا كان الحرف الأوّل دالاً </w:t>
      </w:r>
      <w:r w:rsidR="008646EE" w:rsidRPr="000E16EA">
        <w:rPr>
          <w:rFonts w:hint="cs"/>
          <w:sz w:val="32"/>
          <w:szCs w:val="32"/>
          <w:rtl/>
        </w:rPr>
        <w:t xml:space="preserve">ـ </w:t>
      </w:r>
      <w:r w:rsidR="002D16DA" w:rsidRPr="000E16EA">
        <w:rPr>
          <w:rFonts w:hint="cs"/>
          <w:sz w:val="32"/>
          <w:szCs w:val="32"/>
          <w:rtl/>
        </w:rPr>
        <w:t xml:space="preserve">مثلاً </w:t>
      </w:r>
      <w:r w:rsidR="008646EE" w:rsidRPr="000E16EA">
        <w:rPr>
          <w:rFonts w:hint="cs"/>
          <w:sz w:val="32"/>
          <w:szCs w:val="32"/>
          <w:rtl/>
        </w:rPr>
        <w:t xml:space="preserve">ـ </w:t>
      </w:r>
      <w:r w:rsidR="00C2684B" w:rsidRPr="000E16EA">
        <w:rPr>
          <w:rFonts w:hint="cs"/>
          <w:sz w:val="32"/>
          <w:szCs w:val="32"/>
          <w:rtl/>
        </w:rPr>
        <w:t>يكون</w:t>
      </w:r>
      <w:r w:rsidR="00E771C5" w:rsidRPr="000E16EA">
        <w:rPr>
          <w:rFonts w:hint="cs"/>
          <w:sz w:val="32"/>
          <w:szCs w:val="32"/>
          <w:rtl/>
        </w:rPr>
        <w:t xml:space="preserve"> الحرف الثاني ذالاً</w:t>
      </w:r>
      <w:r w:rsidR="002D16DA" w:rsidRPr="000E16EA">
        <w:rPr>
          <w:rFonts w:hint="cs"/>
          <w:sz w:val="32"/>
          <w:szCs w:val="32"/>
          <w:rtl/>
        </w:rPr>
        <w:t xml:space="preserve"> </w:t>
      </w:r>
      <w:r w:rsidR="00C2684B" w:rsidRPr="000E16EA">
        <w:rPr>
          <w:rFonts w:hint="cs"/>
          <w:sz w:val="32"/>
          <w:szCs w:val="32"/>
          <w:rtl/>
        </w:rPr>
        <w:t xml:space="preserve">ثمّ </w:t>
      </w:r>
      <w:r w:rsidR="00E771C5" w:rsidRPr="000E16EA">
        <w:rPr>
          <w:rFonts w:hint="cs"/>
          <w:sz w:val="32"/>
          <w:szCs w:val="32"/>
          <w:rtl/>
        </w:rPr>
        <w:t>ر</w:t>
      </w:r>
      <w:r w:rsidR="008646EE" w:rsidRPr="000E16EA">
        <w:rPr>
          <w:rFonts w:hint="cs"/>
          <w:sz w:val="32"/>
          <w:szCs w:val="32"/>
          <w:rtl/>
        </w:rPr>
        <w:t>اء</w:t>
      </w:r>
      <w:r w:rsidR="00E771C5" w:rsidRPr="000E16EA">
        <w:rPr>
          <w:rFonts w:hint="cs"/>
          <w:sz w:val="32"/>
          <w:szCs w:val="32"/>
          <w:rtl/>
        </w:rPr>
        <w:t xml:space="preserve"> </w:t>
      </w:r>
      <w:r w:rsidR="00C2684B" w:rsidRPr="000E16EA">
        <w:rPr>
          <w:rFonts w:hint="cs"/>
          <w:sz w:val="32"/>
          <w:szCs w:val="32"/>
          <w:rtl/>
        </w:rPr>
        <w:t>فز</w:t>
      </w:r>
      <w:r w:rsidR="007A04C0" w:rsidRPr="000E16EA">
        <w:rPr>
          <w:rFonts w:hint="cs"/>
          <w:sz w:val="32"/>
          <w:szCs w:val="32"/>
          <w:rtl/>
        </w:rPr>
        <w:t>اياً</w:t>
      </w:r>
      <w:r w:rsidR="00C2684B" w:rsidRPr="000E16EA">
        <w:rPr>
          <w:rFonts w:hint="cs"/>
          <w:sz w:val="32"/>
          <w:szCs w:val="32"/>
          <w:rtl/>
        </w:rPr>
        <w:t xml:space="preserve"> </w:t>
      </w:r>
      <w:r w:rsidR="008646EE" w:rsidRPr="000E16EA">
        <w:rPr>
          <w:rFonts w:hint="cs"/>
          <w:sz w:val="32"/>
          <w:szCs w:val="32"/>
          <w:rtl/>
        </w:rPr>
        <w:t xml:space="preserve">.. وهكذا إلى </w:t>
      </w:r>
      <w:r w:rsidR="00C2684B" w:rsidRPr="000E16EA">
        <w:rPr>
          <w:rFonts w:hint="cs"/>
          <w:sz w:val="32"/>
          <w:szCs w:val="32"/>
          <w:rtl/>
        </w:rPr>
        <w:t>ال</w:t>
      </w:r>
      <w:r w:rsidR="002D16DA" w:rsidRPr="000E16EA">
        <w:rPr>
          <w:rFonts w:hint="cs"/>
          <w:sz w:val="32"/>
          <w:szCs w:val="32"/>
          <w:rtl/>
        </w:rPr>
        <w:t>ياء ثمّ يرجع لي</w:t>
      </w:r>
      <w:r w:rsidR="008646EE" w:rsidRPr="000E16EA">
        <w:rPr>
          <w:rFonts w:hint="cs"/>
          <w:sz w:val="32"/>
          <w:szCs w:val="32"/>
          <w:rtl/>
        </w:rPr>
        <w:t>بدأ من أوّل التسلسل</w:t>
      </w:r>
      <w:r w:rsidR="002D16DA" w:rsidRPr="000E16EA">
        <w:rPr>
          <w:rFonts w:hint="cs"/>
          <w:sz w:val="32"/>
          <w:szCs w:val="32"/>
          <w:rtl/>
        </w:rPr>
        <w:t xml:space="preserve"> </w:t>
      </w:r>
      <w:r w:rsidR="008646EE" w:rsidRPr="000E16EA">
        <w:rPr>
          <w:rFonts w:hint="cs"/>
          <w:sz w:val="32"/>
          <w:szCs w:val="32"/>
          <w:rtl/>
        </w:rPr>
        <w:t>الألفبائي أي</w:t>
      </w:r>
      <w:r w:rsidR="003E13ED" w:rsidRPr="000E16EA">
        <w:rPr>
          <w:rFonts w:hint="cs"/>
          <w:sz w:val="32"/>
          <w:szCs w:val="32"/>
          <w:rtl/>
        </w:rPr>
        <w:t xml:space="preserve"> </w:t>
      </w:r>
      <w:r w:rsidR="001A4014" w:rsidRPr="000E16EA">
        <w:rPr>
          <w:rFonts w:hint="cs"/>
          <w:sz w:val="32"/>
          <w:szCs w:val="32"/>
          <w:rtl/>
        </w:rPr>
        <w:t>من ال</w:t>
      </w:r>
      <w:r w:rsidR="002D16DA" w:rsidRPr="000E16EA">
        <w:rPr>
          <w:rFonts w:hint="cs"/>
          <w:sz w:val="32"/>
          <w:szCs w:val="32"/>
          <w:rtl/>
        </w:rPr>
        <w:t xml:space="preserve">ألف </w:t>
      </w:r>
      <w:r w:rsidR="001A4014" w:rsidRPr="000E16EA">
        <w:rPr>
          <w:rFonts w:hint="cs"/>
          <w:sz w:val="32"/>
          <w:szCs w:val="32"/>
          <w:rtl/>
        </w:rPr>
        <w:t xml:space="preserve">ثمّ </w:t>
      </w:r>
      <w:r w:rsidR="00864672" w:rsidRPr="000E16EA">
        <w:rPr>
          <w:rFonts w:hint="cs"/>
          <w:sz w:val="32"/>
          <w:szCs w:val="32"/>
          <w:rtl/>
        </w:rPr>
        <w:t>ال</w:t>
      </w:r>
      <w:r w:rsidR="002D16DA" w:rsidRPr="000E16EA">
        <w:rPr>
          <w:rFonts w:hint="cs"/>
          <w:sz w:val="32"/>
          <w:szCs w:val="32"/>
          <w:rtl/>
        </w:rPr>
        <w:t xml:space="preserve">باء </w:t>
      </w:r>
      <w:r w:rsidR="001A4014" w:rsidRPr="000E16EA">
        <w:rPr>
          <w:rFonts w:hint="cs"/>
          <w:sz w:val="32"/>
          <w:szCs w:val="32"/>
          <w:rtl/>
        </w:rPr>
        <w:t>ف</w:t>
      </w:r>
      <w:r w:rsidR="00864672" w:rsidRPr="000E16EA">
        <w:rPr>
          <w:rFonts w:hint="cs"/>
          <w:sz w:val="32"/>
          <w:szCs w:val="32"/>
          <w:rtl/>
        </w:rPr>
        <w:t>ال</w:t>
      </w:r>
      <w:r w:rsidR="002D16DA" w:rsidRPr="000E16EA">
        <w:rPr>
          <w:rFonts w:hint="cs"/>
          <w:sz w:val="32"/>
          <w:szCs w:val="32"/>
          <w:rtl/>
        </w:rPr>
        <w:t xml:space="preserve">تاء </w:t>
      </w:r>
      <w:r w:rsidR="008646EE" w:rsidRPr="000E16EA">
        <w:rPr>
          <w:rFonts w:hint="cs"/>
          <w:sz w:val="32"/>
          <w:szCs w:val="32"/>
          <w:rtl/>
        </w:rPr>
        <w:t>..حتى</w:t>
      </w:r>
      <w:r w:rsidR="002D16DA" w:rsidRPr="000E16EA">
        <w:rPr>
          <w:rFonts w:hint="cs"/>
          <w:sz w:val="32"/>
          <w:szCs w:val="32"/>
          <w:rtl/>
        </w:rPr>
        <w:t xml:space="preserve"> </w:t>
      </w:r>
      <w:r w:rsidR="001A4014" w:rsidRPr="000E16EA">
        <w:rPr>
          <w:rFonts w:hint="cs"/>
          <w:sz w:val="32"/>
          <w:szCs w:val="32"/>
          <w:rtl/>
        </w:rPr>
        <w:t>ال</w:t>
      </w:r>
      <w:r w:rsidR="002D16DA" w:rsidRPr="000E16EA">
        <w:rPr>
          <w:rFonts w:hint="cs"/>
          <w:sz w:val="32"/>
          <w:szCs w:val="32"/>
          <w:rtl/>
        </w:rPr>
        <w:t xml:space="preserve">خاء </w:t>
      </w:r>
      <w:r w:rsidR="00864672" w:rsidRPr="000E16EA">
        <w:rPr>
          <w:rFonts w:hint="cs"/>
          <w:sz w:val="32"/>
          <w:szCs w:val="32"/>
          <w:rtl/>
        </w:rPr>
        <w:t xml:space="preserve">التي تسبق الدال </w:t>
      </w:r>
      <w:r w:rsidR="00F23DEF" w:rsidRPr="000E16EA">
        <w:rPr>
          <w:rFonts w:hint="cs"/>
          <w:sz w:val="32"/>
          <w:szCs w:val="32"/>
          <w:rtl/>
        </w:rPr>
        <w:t>وهو أوّل حروف الكلمة</w:t>
      </w:r>
      <w:r w:rsidR="00864672" w:rsidRPr="000E16EA">
        <w:rPr>
          <w:rFonts w:hint="cs"/>
          <w:sz w:val="32"/>
          <w:szCs w:val="32"/>
          <w:rtl/>
        </w:rPr>
        <w:t xml:space="preserve"> </w:t>
      </w:r>
      <w:r w:rsidR="00993061" w:rsidRPr="000E16EA">
        <w:rPr>
          <w:rFonts w:hint="cs"/>
          <w:sz w:val="32"/>
          <w:szCs w:val="32"/>
          <w:rtl/>
        </w:rPr>
        <w:t>في ا</w:t>
      </w:r>
      <w:r w:rsidR="00864672" w:rsidRPr="000E16EA">
        <w:rPr>
          <w:rFonts w:hint="cs"/>
          <w:sz w:val="32"/>
          <w:szCs w:val="32"/>
          <w:rtl/>
        </w:rPr>
        <w:t xml:space="preserve">لبناء الثنائي </w:t>
      </w:r>
      <w:r w:rsidR="00F23DEF" w:rsidRPr="000E16EA">
        <w:rPr>
          <w:rFonts w:hint="cs"/>
          <w:sz w:val="32"/>
          <w:szCs w:val="32"/>
          <w:rtl/>
        </w:rPr>
        <w:t>أ</w:t>
      </w:r>
      <w:r w:rsidR="00864672" w:rsidRPr="000E16EA">
        <w:rPr>
          <w:rFonts w:hint="cs"/>
          <w:sz w:val="32"/>
          <w:szCs w:val="32"/>
          <w:rtl/>
        </w:rPr>
        <w:t>والثلاثي</w:t>
      </w:r>
      <w:r w:rsidR="00993061" w:rsidRPr="000E16EA">
        <w:rPr>
          <w:rFonts w:hint="cs"/>
          <w:sz w:val="32"/>
          <w:szCs w:val="32"/>
          <w:rtl/>
        </w:rPr>
        <w:t xml:space="preserve"> </w:t>
      </w:r>
      <w:r w:rsidR="002D16DA" w:rsidRPr="000E16EA">
        <w:rPr>
          <w:rFonts w:hint="cs"/>
          <w:sz w:val="32"/>
          <w:szCs w:val="32"/>
          <w:rtl/>
        </w:rPr>
        <w:t xml:space="preserve">. </w:t>
      </w:r>
    </w:p>
    <w:p w:rsidR="00116AF6" w:rsidRPr="000E16EA" w:rsidRDefault="00491675" w:rsidP="004C1E14">
      <w:pPr>
        <w:jc w:val="both"/>
        <w:rPr>
          <w:sz w:val="32"/>
          <w:szCs w:val="32"/>
          <w:rtl/>
        </w:rPr>
      </w:pPr>
      <w:r>
        <w:rPr>
          <w:rFonts w:hint="cs"/>
          <w:sz w:val="32"/>
          <w:szCs w:val="32"/>
          <w:rtl/>
        </w:rPr>
        <w:t xml:space="preserve">   وللألف حالة خاصة إذ لا يخلو أن يكون من واو أو ياء ، فالكلمات التي تتفرع في هذا الباب فهي مكتوبة في أبوابها وأكثرها في الواو .</w:t>
      </w:r>
      <w:r w:rsidR="002D16DA" w:rsidRPr="000E16EA">
        <w:rPr>
          <w:rFonts w:hint="cs"/>
          <w:sz w:val="32"/>
          <w:szCs w:val="32"/>
          <w:rtl/>
        </w:rPr>
        <w:t xml:space="preserve"> </w:t>
      </w:r>
      <w:r w:rsidR="00F756F7" w:rsidRPr="000E16EA">
        <w:rPr>
          <w:rFonts w:hint="cs"/>
          <w:sz w:val="32"/>
          <w:szCs w:val="32"/>
          <w:rtl/>
        </w:rPr>
        <w:t xml:space="preserve"> </w:t>
      </w:r>
      <w:r w:rsidR="008D075A" w:rsidRPr="000E16EA">
        <w:rPr>
          <w:rFonts w:hint="cs"/>
          <w:sz w:val="32"/>
          <w:szCs w:val="32"/>
          <w:rtl/>
        </w:rPr>
        <w:t xml:space="preserve"> </w:t>
      </w:r>
    </w:p>
    <w:p w:rsidR="008A0401" w:rsidRPr="000E16EA" w:rsidRDefault="00116AF6" w:rsidP="004C1E14">
      <w:pPr>
        <w:jc w:val="both"/>
        <w:rPr>
          <w:sz w:val="32"/>
          <w:szCs w:val="32"/>
          <w:rtl/>
        </w:rPr>
      </w:pPr>
      <w:r w:rsidRPr="000E16EA">
        <w:rPr>
          <w:rFonts w:hint="cs"/>
          <w:sz w:val="32"/>
          <w:szCs w:val="32"/>
          <w:rtl/>
        </w:rPr>
        <w:t xml:space="preserve">   ويجري على الحرف الثالث ما جرى على الحرف الثاني </w:t>
      </w:r>
      <w:r w:rsidR="00F23DEF" w:rsidRPr="000E16EA">
        <w:rPr>
          <w:rFonts w:hint="cs"/>
          <w:sz w:val="32"/>
          <w:szCs w:val="32"/>
          <w:rtl/>
        </w:rPr>
        <w:t xml:space="preserve">في الثلاثي </w:t>
      </w:r>
      <w:r w:rsidRPr="000E16EA">
        <w:rPr>
          <w:rFonts w:hint="cs"/>
          <w:sz w:val="32"/>
          <w:szCs w:val="32"/>
          <w:rtl/>
        </w:rPr>
        <w:t>من الابتداء بالحرف التالي ل</w:t>
      </w:r>
      <w:r w:rsidR="001A4014" w:rsidRPr="000E16EA">
        <w:rPr>
          <w:rFonts w:hint="cs"/>
          <w:sz w:val="32"/>
          <w:szCs w:val="32"/>
          <w:rtl/>
        </w:rPr>
        <w:t xml:space="preserve">ه </w:t>
      </w:r>
      <w:r w:rsidRPr="000E16EA">
        <w:rPr>
          <w:rFonts w:hint="cs"/>
          <w:sz w:val="32"/>
          <w:szCs w:val="32"/>
          <w:rtl/>
        </w:rPr>
        <w:t xml:space="preserve"> .</w:t>
      </w:r>
      <w:r w:rsidR="008D075A" w:rsidRPr="000E16EA">
        <w:rPr>
          <w:rFonts w:hint="cs"/>
          <w:sz w:val="32"/>
          <w:szCs w:val="32"/>
          <w:rtl/>
        </w:rPr>
        <w:t xml:space="preserve"> </w:t>
      </w:r>
    </w:p>
    <w:p w:rsidR="001358BF" w:rsidRDefault="00116AF6" w:rsidP="004C1E14">
      <w:pPr>
        <w:jc w:val="both"/>
        <w:rPr>
          <w:sz w:val="32"/>
          <w:szCs w:val="32"/>
          <w:rtl/>
        </w:rPr>
      </w:pPr>
      <w:r w:rsidRPr="000E16EA">
        <w:rPr>
          <w:rFonts w:hint="cs"/>
          <w:sz w:val="32"/>
          <w:szCs w:val="32"/>
          <w:rtl/>
        </w:rPr>
        <w:lastRenderedPageBreak/>
        <w:t xml:space="preserve">   مثال ذلك للثلاثي من (كتاب الدال) ترتب الكلمات بحسب الحرف الأول والثاني والثالث هكذا : (درز) (درس) (درص) (درع)</w:t>
      </w:r>
      <w:r w:rsidR="001A4014" w:rsidRPr="000E16EA">
        <w:rPr>
          <w:rFonts w:hint="cs"/>
          <w:sz w:val="32"/>
          <w:szCs w:val="32"/>
          <w:rtl/>
        </w:rPr>
        <w:t xml:space="preserve"> . </w:t>
      </w:r>
    </w:p>
    <w:p w:rsidR="002D5BA2" w:rsidRPr="001358BF" w:rsidRDefault="001A4014" w:rsidP="004C1E14">
      <w:pPr>
        <w:jc w:val="both"/>
        <w:rPr>
          <w:sz w:val="32"/>
          <w:szCs w:val="32"/>
          <w:rtl/>
        </w:rPr>
      </w:pPr>
      <w:r w:rsidRPr="000E16EA">
        <w:rPr>
          <w:rFonts w:hint="cs"/>
          <w:sz w:val="32"/>
          <w:szCs w:val="32"/>
          <w:rtl/>
        </w:rPr>
        <w:t xml:space="preserve">   </w:t>
      </w:r>
      <w:r w:rsidR="00116AF6" w:rsidRPr="000E16EA">
        <w:rPr>
          <w:rFonts w:hint="cs"/>
          <w:sz w:val="32"/>
          <w:szCs w:val="32"/>
          <w:rtl/>
        </w:rPr>
        <w:t>ففي ج</w:t>
      </w:r>
      <w:r w:rsidR="00286555" w:rsidRPr="000E16EA">
        <w:rPr>
          <w:rFonts w:hint="cs"/>
          <w:sz w:val="32"/>
          <w:szCs w:val="32"/>
          <w:rtl/>
        </w:rPr>
        <w:t>ميع تلك المفردات</w:t>
      </w:r>
      <w:r w:rsidRPr="000E16EA">
        <w:rPr>
          <w:rFonts w:hint="cs"/>
          <w:sz w:val="32"/>
          <w:szCs w:val="32"/>
          <w:rtl/>
        </w:rPr>
        <w:t xml:space="preserve"> الثلاثيّة</w:t>
      </w:r>
      <w:r w:rsidR="00DC3C9F" w:rsidRPr="000E16EA">
        <w:rPr>
          <w:rFonts w:hint="cs"/>
          <w:sz w:val="32"/>
          <w:szCs w:val="32"/>
          <w:rtl/>
        </w:rPr>
        <w:t xml:space="preserve"> </w:t>
      </w:r>
      <w:r w:rsidR="00993061" w:rsidRPr="000E16EA">
        <w:rPr>
          <w:rFonts w:hint="cs"/>
          <w:sz w:val="32"/>
          <w:szCs w:val="32"/>
          <w:rtl/>
        </w:rPr>
        <w:t xml:space="preserve">البناء </w:t>
      </w:r>
      <w:r w:rsidR="00286555" w:rsidRPr="000E16EA">
        <w:rPr>
          <w:rFonts w:hint="cs"/>
          <w:sz w:val="32"/>
          <w:szCs w:val="32"/>
          <w:rtl/>
        </w:rPr>
        <w:t xml:space="preserve">كان </w:t>
      </w:r>
      <w:r w:rsidRPr="000E16EA">
        <w:rPr>
          <w:rFonts w:hint="cs"/>
          <w:sz w:val="32"/>
          <w:szCs w:val="32"/>
          <w:rtl/>
        </w:rPr>
        <w:t xml:space="preserve">الحرف الثاني هو الراء </w:t>
      </w:r>
      <w:r w:rsidR="00286555" w:rsidRPr="000E16EA">
        <w:rPr>
          <w:rFonts w:hint="cs"/>
          <w:sz w:val="32"/>
          <w:szCs w:val="32"/>
          <w:rtl/>
        </w:rPr>
        <w:t xml:space="preserve">، </w:t>
      </w:r>
      <w:r w:rsidRPr="000E16EA">
        <w:rPr>
          <w:rFonts w:hint="cs"/>
          <w:sz w:val="32"/>
          <w:szCs w:val="32"/>
          <w:rtl/>
        </w:rPr>
        <w:t>و</w:t>
      </w:r>
      <w:r w:rsidR="00286555" w:rsidRPr="000E16EA">
        <w:rPr>
          <w:rFonts w:hint="cs"/>
          <w:sz w:val="32"/>
          <w:szCs w:val="32"/>
          <w:rtl/>
        </w:rPr>
        <w:t xml:space="preserve">هذا </w:t>
      </w:r>
      <w:r w:rsidRPr="000E16EA">
        <w:rPr>
          <w:rFonts w:hint="cs"/>
          <w:sz w:val="32"/>
          <w:szCs w:val="32"/>
          <w:rtl/>
        </w:rPr>
        <w:t xml:space="preserve">يعني </w:t>
      </w:r>
      <w:r w:rsidR="00286555" w:rsidRPr="000E16EA">
        <w:rPr>
          <w:rFonts w:hint="cs"/>
          <w:sz w:val="32"/>
          <w:szCs w:val="32"/>
          <w:rtl/>
        </w:rPr>
        <w:t>أن</w:t>
      </w:r>
      <w:r w:rsidR="00993061" w:rsidRPr="000E16EA">
        <w:rPr>
          <w:rFonts w:hint="cs"/>
          <w:sz w:val="32"/>
          <w:szCs w:val="32"/>
          <w:rtl/>
        </w:rPr>
        <w:t>ّ</w:t>
      </w:r>
      <w:r w:rsidR="00286555" w:rsidRPr="000E16EA">
        <w:rPr>
          <w:rFonts w:hint="cs"/>
          <w:sz w:val="32"/>
          <w:szCs w:val="32"/>
          <w:rtl/>
        </w:rPr>
        <w:t xml:space="preserve"> الذي يليه</w:t>
      </w:r>
      <w:r w:rsidRPr="000E16EA">
        <w:rPr>
          <w:rFonts w:hint="cs"/>
          <w:sz w:val="32"/>
          <w:szCs w:val="32"/>
          <w:rtl/>
        </w:rPr>
        <w:t xml:space="preserve"> في التسلسل هو ا</w:t>
      </w:r>
      <w:r w:rsidR="00993061" w:rsidRPr="000E16EA">
        <w:rPr>
          <w:rFonts w:hint="cs"/>
          <w:sz w:val="32"/>
          <w:szCs w:val="32"/>
          <w:rtl/>
        </w:rPr>
        <w:t>لزاء</w:t>
      </w:r>
      <w:r w:rsidR="00DC3C9F" w:rsidRPr="000E16EA">
        <w:rPr>
          <w:rFonts w:hint="cs"/>
          <w:sz w:val="32"/>
          <w:szCs w:val="32"/>
          <w:rtl/>
        </w:rPr>
        <w:t xml:space="preserve"> </w:t>
      </w:r>
      <w:r w:rsidRPr="000E16EA">
        <w:rPr>
          <w:rFonts w:hint="cs"/>
          <w:sz w:val="32"/>
          <w:szCs w:val="32"/>
          <w:rtl/>
        </w:rPr>
        <w:t>،</w:t>
      </w:r>
      <w:r w:rsidR="00286555" w:rsidRPr="000E16EA">
        <w:rPr>
          <w:rFonts w:hint="cs"/>
          <w:sz w:val="32"/>
          <w:szCs w:val="32"/>
          <w:rtl/>
        </w:rPr>
        <w:t xml:space="preserve"> ثمّ</w:t>
      </w:r>
      <w:r w:rsidRPr="000E16EA">
        <w:rPr>
          <w:rFonts w:hint="cs"/>
          <w:sz w:val="32"/>
          <w:szCs w:val="32"/>
          <w:rtl/>
        </w:rPr>
        <w:t xml:space="preserve"> </w:t>
      </w:r>
      <w:r w:rsidR="00286555" w:rsidRPr="000E16EA">
        <w:rPr>
          <w:rFonts w:hint="cs"/>
          <w:sz w:val="32"/>
          <w:szCs w:val="32"/>
          <w:rtl/>
        </w:rPr>
        <w:t xml:space="preserve">السين </w:t>
      </w:r>
      <w:r w:rsidR="00DC3C9F" w:rsidRPr="000E16EA">
        <w:rPr>
          <w:rFonts w:hint="cs"/>
          <w:sz w:val="32"/>
          <w:szCs w:val="32"/>
          <w:rtl/>
        </w:rPr>
        <w:t xml:space="preserve">فالصاد فالعين </w:t>
      </w:r>
      <w:r w:rsidR="00286555" w:rsidRPr="000E16EA">
        <w:rPr>
          <w:rFonts w:hint="cs"/>
          <w:sz w:val="32"/>
          <w:szCs w:val="32"/>
          <w:rtl/>
        </w:rPr>
        <w:t>.</w:t>
      </w:r>
      <w:r w:rsidR="00DC3C9F" w:rsidRPr="000E16EA">
        <w:rPr>
          <w:rFonts w:hint="cs"/>
          <w:sz w:val="32"/>
          <w:szCs w:val="32"/>
          <w:rtl/>
        </w:rPr>
        <w:t xml:space="preserve"> </w:t>
      </w:r>
      <w:r w:rsidR="008A0401" w:rsidRPr="000E16EA">
        <w:rPr>
          <w:rFonts w:hint="cs"/>
          <w:b/>
          <w:bCs/>
          <w:sz w:val="32"/>
          <w:szCs w:val="32"/>
          <w:rtl/>
        </w:rPr>
        <w:t xml:space="preserve">                        </w:t>
      </w:r>
    </w:p>
    <w:p w:rsidR="00DC3C9F" w:rsidRPr="000E16EA" w:rsidRDefault="00DC3C9F" w:rsidP="004C1E14">
      <w:pPr>
        <w:jc w:val="both"/>
        <w:rPr>
          <w:b/>
          <w:bCs/>
          <w:sz w:val="32"/>
          <w:szCs w:val="32"/>
          <w:rtl/>
        </w:rPr>
      </w:pPr>
    </w:p>
    <w:p w:rsidR="00A0558B" w:rsidRPr="004641FE" w:rsidRDefault="00F23DEF" w:rsidP="004C1E14">
      <w:pPr>
        <w:jc w:val="both"/>
        <w:rPr>
          <w:b/>
          <w:bCs/>
          <w:sz w:val="40"/>
          <w:szCs w:val="40"/>
          <w:rtl/>
        </w:rPr>
      </w:pPr>
      <w:r w:rsidRPr="00D55348">
        <w:rPr>
          <w:rFonts w:hint="cs"/>
          <w:b/>
          <w:bCs/>
          <w:sz w:val="32"/>
          <w:szCs w:val="32"/>
          <w:rtl/>
        </w:rPr>
        <w:t xml:space="preserve"> </w:t>
      </w:r>
      <w:r w:rsidRPr="004641FE">
        <w:rPr>
          <w:rFonts w:hint="cs"/>
          <w:b/>
          <w:bCs/>
          <w:sz w:val="40"/>
          <w:szCs w:val="40"/>
          <w:rtl/>
        </w:rPr>
        <w:t xml:space="preserve">                   </w:t>
      </w:r>
      <w:r w:rsidR="002D5BA2" w:rsidRPr="004641FE">
        <w:rPr>
          <w:rFonts w:hint="cs"/>
          <w:b/>
          <w:bCs/>
          <w:sz w:val="40"/>
          <w:szCs w:val="40"/>
          <w:rtl/>
        </w:rPr>
        <w:t xml:space="preserve"> </w:t>
      </w:r>
      <w:r w:rsidR="008A0401" w:rsidRPr="004641FE">
        <w:rPr>
          <w:rFonts w:hint="cs"/>
          <w:b/>
          <w:bCs/>
          <w:sz w:val="40"/>
          <w:szCs w:val="40"/>
          <w:rtl/>
        </w:rPr>
        <w:t>رابعاً :</w:t>
      </w:r>
      <w:r w:rsidR="000E7340" w:rsidRPr="004641FE">
        <w:rPr>
          <w:rFonts w:hint="cs"/>
          <w:b/>
          <w:bCs/>
          <w:sz w:val="40"/>
          <w:szCs w:val="40"/>
          <w:rtl/>
        </w:rPr>
        <w:t xml:space="preserve"> مدرسة القافية </w:t>
      </w:r>
    </w:p>
    <w:p w:rsidR="00133A11" w:rsidRPr="000E16EA" w:rsidRDefault="008F4B0B" w:rsidP="004C1E14">
      <w:pPr>
        <w:jc w:val="both"/>
        <w:rPr>
          <w:sz w:val="32"/>
          <w:szCs w:val="32"/>
          <w:rtl/>
        </w:rPr>
      </w:pPr>
      <w:r w:rsidRPr="000E16EA">
        <w:rPr>
          <w:rFonts w:hint="cs"/>
          <w:sz w:val="32"/>
          <w:szCs w:val="32"/>
          <w:rtl/>
        </w:rPr>
        <w:t>برزت هذه المدرسة للتغلب على ا</w:t>
      </w:r>
      <w:r w:rsidR="000E7340" w:rsidRPr="000E16EA">
        <w:rPr>
          <w:rFonts w:hint="cs"/>
          <w:sz w:val="32"/>
          <w:szCs w:val="32"/>
          <w:rtl/>
        </w:rPr>
        <w:t>لمشقة التي</w:t>
      </w:r>
      <w:r w:rsidR="009313F4" w:rsidRPr="000E16EA">
        <w:rPr>
          <w:rFonts w:hint="cs"/>
          <w:sz w:val="32"/>
          <w:szCs w:val="32"/>
          <w:rtl/>
        </w:rPr>
        <w:t xml:space="preserve"> كان</w:t>
      </w:r>
      <w:r w:rsidR="000E7340" w:rsidRPr="000E16EA">
        <w:rPr>
          <w:rFonts w:hint="cs"/>
          <w:sz w:val="32"/>
          <w:szCs w:val="32"/>
          <w:rtl/>
        </w:rPr>
        <w:t xml:space="preserve"> يواجهها من يتبع الطريقة السابقة</w:t>
      </w:r>
      <w:r w:rsidR="00547BAB" w:rsidRPr="000E16EA">
        <w:rPr>
          <w:rFonts w:hint="cs"/>
          <w:sz w:val="32"/>
          <w:szCs w:val="32"/>
          <w:rtl/>
        </w:rPr>
        <w:t xml:space="preserve"> (</w:t>
      </w:r>
      <w:r w:rsidR="00E569BC" w:rsidRPr="000E16EA">
        <w:rPr>
          <w:rFonts w:hint="cs"/>
          <w:sz w:val="32"/>
          <w:szCs w:val="32"/>
          <w:rtl/>
        </w:rPr>
        <w:t xml:space="preserve">مدرسة </w:t>
      </w:r>
      <w:r w:rsidR="000E7340" w:rsidRPr="000E16EA">
        <w:rPr>
          <w:rFonts w:hint="cs"/>
          <w:sz w:val="32"/>
          <w:szCs w:val="32"/>
          <w:rtl/>
        </w:rPr>
        <w:t>التقليبات</w:t>
      </w:r>
      <w:r w:rsidR="00190C49" w:rsidRPr="000E16EA">
        <w:rPr>
          <w:rFonts w:hint="cs"/>
          <w:sz w:val="32"/>
          <w:szCs w:val="32"/>
          <w:rtl/>
        </w:rPr>
        <w:t xml:space="preserve"> الصوتية</w:t>
      </w:r>
      <w:r w:rsidR="000E7340" w:rsidRPr="000E16EA">
        <w:rPr>
          <w:rFonts w:hint="cs"/>
          <w:sz w:val="32"/>
          <w:szCs w:val="32"/>
          <w:rtl/>
        </w:rPr>
        <w:t xml:space="preserve">) </w:t>
      </w:r>
      <w:r w:rsidR="00E569BC" w:rsidRPr="000E16EA">
        <w:rPr>
          <w:rFonts w:hint="cs"/>
          <w:sz w:val="32"/>
          <w:szCs w:val="32"/>
          <w:rtl/>
        </w:rPr>
        <w:t xml:space="preserve">إذ يتطلب العمل بها معرفة </w:t>
      </w:r>
      <w:r w:rsidR="000E7340" w:rsidRPr="000E16EA">
        <w:rPr>
          <w:rFonts w:hint="cs"/>
          <w:sz w:val="32"/>
          <w:szCs w:val="32"/>
          <w:rtl/>
        </w:rPr>
        <w:t xml:space="preserve">مخارج حروف </w:t>
      </w:r>
      <w:r w:rsidR="00E569BC" w:rsidRPr="000E16EA">
        <w:rPr>
          <w:rFonts w:hint="cs"/>
          <w:sz w:val="32"/>
          <w:szCs w:val="32"/>
          <w:rtl/>
        </w:rPr>
        <w:t xml:space="preserve">العربية بدقة </w:t>
      </w:r>
      <w:r w:rsidR="00133A11" w:rsidRPr="000E16EA">
        <w:rPr>
          <w:rFonts w:hint="cs"/>
          <w:sz w:val="32"/>
          <w:szCs w:val="32"/>
          <w:rtl/>
        </w:rPr>
        <w:t xml:space="preserve">، إذ </w:t>
      </w:r>
      <w:r w:rsidR="00272B4B" w:rsidRPr="000E16EA">
        <w:rPr>
          <w:rFonts w:hint="cs"/>
          <w:sz w:val="32"/>
          <w:szCs w:val="32"/>
          <w:rtl/>
        </w:rPr>
        <w:t>ليس جميع من يريد البحث عن مفردة ما</w:t>
      </w:r>
      <w:r w:rsidR="009313F4" w:rsidRPr="000E16EA">
        <w:rPr>
          <w:rFonts w:hint="cs"/>
          <w:sz w:val="32"/>
          <w:szCs w:val="32"/>
          <w:rtl/>
        </w:rPr>
        <w:t xml:space="preserve"> </w:t>
      </w:r>
      <w:r w:rsidR="00272B4B" w:rsidRPr="000E16EA">
        <w:rPr>
          <w:rFonts w:hint="cs"/>
          <w:sz w:val="32"/>
          <w:szCs w:val="32"/>
          <w:rtl/>
        </w:rPr>
        <w:t>يعرف</w:t>
      </w:r>
      <w:r w:rsidR="009313F4" w:rsidRPr="000E16EA">
        <w:rPr>
          <w:rFonts w:hint="cs"/>
          <w:sz w:val="32"/>
          <w:szCs w:val="32"/>
          <w:rtl/>
        </w:rPr>
        <w:t xml:space="preserve"> مخارج الحروف</w:t>
      </w:r>
      <w:r w:rsidRPr="000E16EA">
        <w:rPr>
          <w:rFonts w:hint="cs"/>
          <w:sz w:val="32"/>
          <w:szCs w:val="32"/>
          <w:rtl/>
        </w:rPr>
        <w:t xml:space="preserve"> وكذلك المدرسة الأخرى لابن دريد لما فيها من تعقيدات في التقليب والأبنية </w:t>
      </w:r>
      <w:r w:rsidR="00E569BC" w:rsidRPr="000E16EA">
        <w:rPr>
          <w:rFonts w:hint="cs"/>
          <w:sz w:val="32"/>
          <w:szCs w:val="32"/>
          <w:rtl/>
        </w:rPr>
        <w:t>.</w:t>
      </w:r>
    </w:p>
    <w:p w:rsidR="008B4441" w:rsidRPr="000E16EA" w:rsidRDefault="00133A11" w:rsidP="004C1E14">
      <w:pPr>
        <w:jc w:val="both"/>
        <w:rPr>
          <w:sz w:val="32"/>
          <w:szCs w:val="32"/>
          <w:rtl/>
        </w:rPr>
      </w:pPr>
      <w:r w:rsidRPr="000E16EA">
        <w:rPr>
          <w:rFonts w:hint="cs"/>
          <w:sz w:val="32"/>
          <w:szCs w:val="32"/>
          <w:rtl/>
        </w:rPr>
        <w:t xml:space="preserve">   </w:t>
      </w:r>
      <w:r w:rsidR="008F4B0B" w:rsidRPr="000E16EA">
        <w:rPr>
          <w:rFonts w:hint="cs"/>
          <w:sz w:val="32"/>
          <w:szCs w:val="32"/>
          <w:rtl/>
        </w:rPr>
        <w:t>ونتيجة لذلك تحفز</w:t>
      </w:r>
      <w:r w:rsidR="00CF0A77" w:rsidRPr="000E16EA">
        <w:rPr>
          <w:rFonts w:hint="cs"/>
          <w:sz w:val="32"/>
          <w:szCs w:val="32"/>
          <w:rtl/>
        </w:rPr>
        <w:t xml:space="preserve"> العلماء للتفكير بعمل نظام جديد للمعجم </w:t>
      </w:r>
      <w:r w:rsidR="00272B4B" w:rsidRPr="000E16EA">
        <w:rPr>
          <w:rFonts w:hint="cs"/>
          <w:sz w:val="32"/>
          <w:szCs w:val="32"/>
          <w:rtl/>
        </w:rPr>
        <w:t xml:space="preserve">، </w:t>
      </w:r>
      <w:r w:rsidR="009F7C57" w:rsidRPr="000E16EA">
        <w:rPr>
          <w:rFonts w:hint="cs"/>
          <w:sz w:val="32"/>
          <w:szCs w:val="32"/>
          <w:rtl/>
        </w:rPr>
        <w:t xml:space="preserve">فجاءت </w:t>
      </w:r>
      <w:r w:rsidR="00272B4B" w:rsidRPr="000E16EA">
        <w:rPr>
          <w:rFonts w:hint="cs"/>
          <w:sz w:val="32"/>
          <w:szCs w:val="32"/>
          <w:rtl/>
        </w:rPr>
        <w:t>هذه المدرسة التي أُ</w:t>
      </w:r>
      <w:r w:rsidRPr="000E16EA">
        <w:rPr>
          <w:rFonts w:hint="cs"/>
          <w:sz w:val="32"/>
          <w:szCs w:val="32"/>
          <w:rtl/>
        </w:rPr>
        <w:t xml:space="preserve">طلق عليها (مدرسة القافية) </w:t>
      </w:r>
      <w:r w:rsidR="00774B91" w:rsidRPr="000E16EA">
        <w:rPr>
          <w:rFonts w:hint="cs"/>
          <w:sz w:val="32"/>
          <w:szCs w:val="32"/>
          <w:rtl/>
        </w:rPr>
        <w:t xml:space="preserve">، على يد العالم اللغوي أبو نصر إسماعيل بن </w:t>
      </w:r>
      <w:r w:rsidR="005E51D4" w:rsidRPr="000E16EA">
        <w:rPr>
          <w:rFonts w:hint="cs"/>
          <w:sz w:val="32"/>
          <w:szCs w:val="32"/>
          <w:rtl/>
        </w:rPr>
        <w:t>حماد الجوهري</w:t>
      </w:r>
      <w:r w:rsidR="008F4B0B" w:rsidRPr="000E16EA">
        <w:rPr>
          <w:rFonts w:hint="cs"/>
          <w:sz w:val="32"/>
          <w:szCs w:val="32"/>
          <w:rtl/>
        </w:rPr>
        <w:t xml:space="preserve"> </w:t>
      </w:r>
      <w:r w:rsidR="005E51D4" w:rsidRPr="000E16EA">
        <w:rPr>
          <w:rFonts w:hint="cs"/>
          <w:sz w:val="32"/>
          <w:szCs w:val="32"/>
          <w:rtl/>
        </w:rPr>
        <w:t>(ت 398 هـ)</w:t>
      </w:r>
      <w:r w:rsidR="008B4441" w:rsidRPr="000E16EA">
        <w:rPr>
          <w:rFonts w:hint="cs"/>
          <w:sz w:val="32"/>
          <w:szCs w:val="32"/>
          <w:rtl/>
        </w:rPr>
        <w:t xml:space="preserve"> في كتاب</w:t>
      </w:r>
      <w:r w:rsidR="008F4B0B" w:rsidRPr="000E16EA">
        <w:rPr>
          <w:rFonts w:hint="cs"/>
          <w:sz w:val="32"/>
          <w:szCs w:val="32"/>
          <w:rtl/>
        </w:rPr>
        <w:t>ه</w:t>
      </w:r>
      <w:r w:rsidR="00774B91" w:rsidRPr="000E16EA">
        <w:rPr>
          <w:rFonts w:hint="cs"/>
          <w:b/>
          <w:bCs/>
          <w:sz w:val="32"/>
          <w:szCs w:val="32"/>
          <w:rtl/>
        </w:rPr>
        <w:t xml:space="preserve"> </w:t>
      </w:r>
      <w:r w:rsidR="00774B91" w:rsidRPr="00D55348">
        <w:rPr>
          <w:rFonts w:hint="cs"/>
          <w:b/>
          <w:bCs/>
          <w:sz w:val="28"/>
          <w:szCs w:val="28"/>
          <w:rtl/>
        </w:rPr>
        <w:t>الصحاح(تاج اللغة وصحاح العربية)</w:t>
      </w:r>
      <w:r w:rsidR="008F4B0B" w:rsidRPr="000E16EA">
        <w:rPr>
          <w:rFonts w:hint="cs"/>
          <w:sz w:val="32"/>
          <w:szCs w:val="32"/>
          <w:rtl/>
        </w:rPr>
        <w:t xml:space="preserve"> .</w:t>
      </w:r>
    </w:p>
    <w:p w:rsidR="00D67C89" w:rsidRPr="000E16EA" w:rsidRDefault="00B4126E" w:rsidP="004C1E14">
      <w:pPr>
        <w:jc w:val="both"/>
        <w:rPr>
          <w:sz w:val="32"/>
          <w:szCs w:val="32"/>
          <w:rtl/>
        </w:rPr>
      </w:pPr>
      <w:r w:rsidRPr="000E16EA">
        <w:rPr>
          <w:rFonts w:hint="cs"/>
          <w:sz w:val="32"/>
          <w:szCs w:val="32"/>
          <w:rtl/>
        </w:rPr>
        <w:t>و</w:t>
      </w:r>
      <w:r w:rsidR="008653BD" w:rsidRPr="000E16EA">
        <w:rPr>
          <w:rFonts w:hint="cs"/>
          <w:sz w:val="32"/>
          <w:szCs w:val="32"/>
          <w:rtl/>
        </w:rPr>
        <w:t>تعتمد هذه المدرسة عل</w:t>
      </w:r>
      <w:r w:rsidR="0077380A" w:rsidRPr="000E16EA">
        <w:rPr>
          <w:rFonts w:hint="cs"/>
          <w:sz w:val="32"/>
          <w:szCs w:val="32"/>
          <w:rtl/>
        </w:rPr>
        <w:t xml:space="preserve">ى الحرف الأخير في الكلمة </w:t>
      </w:r>
      <w:r w:rsidR="006D1EBE" w:rsidRPr="000E16EA">
        <w:rPr>
          <w:rFonts w:hint="cs"/>
          <w:sz w:val="32"/>
          <w:szCs w:val="32"/>
          <w:rtl/>
        </w:rPr>
        <w:t xml:space="preserve">، </w:t>
      </w:r>
      <w:r w:rsidR="00774B91" w:rsidRPr="000E16EA">
        <w:rPr>
          <w:rFonts w:hint="cs"/>
          <w:sz w:val="32"/>
          <w:szCs w:val="32"/>
          <w:rtl/>
        </w:rPr>
        <w:t xml:space="preserve">إذ </w:t>
      </w:r>
      <w:r w:rsidR="0077380A" w:rsidRPr="000E16EA">
        <w:rPr>
          <w:rFonts w:hint="cs"/>
          <w:sz w:val="32"/>
          <w:szCs w:val="32"/>
          <w:rtl/>
        </w:rPr>
        <w:t>جعل</w:t>
      </w:r>
      <w:r w:rsidR="000928BE" w:rsidRPr="000E16EA">
        <w:rPr>
          <w:rFonts w:hint="cs"/>
          <w:sz w:val="32"/>
          <w:szCs w:val="32"/>
          <w:rtl/>
        </w:rPr>
        <w:t>ه</w:t>
      </w:r>
      <w:r w:rsidR="006D1EBE" w:rsidRPr="000E16EA">
        <w:rPr>
          <w:rFonts w:hint="cs"/>
          <w:sz w:val="32"/>
          <w:szCs w:val="32"/>
          <w:rtl/>
        </w:rPr>
        <w:t xml:space="preserve"> باباً والحرف الأول جعل</w:t>
      </w:r>
      <w:r w:rsidR="000928BE" w:rsidRPr="000E16EA">
        <w:rPr>
          <w:rFonts w:hint="cs"/>
          <w:sz w:val="32"/>
          <w:szCs w:val="32"/>
          <w:rtl/>
        </w:rPr>
        <w:t>ه</w:t>
      </w:r>
      <w:r w:rsidR="000E7340" w:rsidRPr="000E16EA">
        <w:rPr>
          <w:rFonts w:hint="cs"/>
          <w:sz w:val="32"/>
          <w:szCs w:val="32"/>
          <w:rtl/>
        </w:rPr>
        <w:t xml:space="preserve"> ف</w:t>
      </w:r>
      <w:r w:rsidR="006D1EBE" w:rsidRPr="000E16EA">
        <w:rPr>
          <w:rFonts w:hint="cs"/>
          <w:sz w:val="32"/>
          <w:szCs w:val="32"/>
          <w:rtl/>
        </w:rPr>
        <w:t>َ</w:t>
      </w:r>
      <w:r w:rsidR="000E7340" w:rsidRPr="000E16EA">
        <w:rPr>
          <w:rFonts w:hint="cs"/>
          <w:sz w:val="32"/>
          <w:szCs w:val="32"/>
          <w:rtl/>
        </w:rPr>
        <w:t xml:space="preserve">صلاً </w:t>
      </w:r>
      <w:r w:rsidR="00CB0FE1" w:rsidRPr="000E16EA">
        <w:rPr>
          <w:rFonts w:hint="cs"/>
          <w:sz w:val="32"/>
          <w:szCs w:val="32"/>
          <w:rtl/>
        </w:rPr>
        <w:t xml:space="preserve">، </w:t>
      </w:r>
      <w:r w:rsidR="000E7340" w:rsidRPr="000E16EA">
        <w:rPr>
          <w:rFonts w:hint="cs"/>
          <w:sz w:val="32"/>
          <w:szCs w:val="32"/>
          <w:rtl/>
        </w:rPr>
        <w:t>فيكون لكل</w:t>
      </w:r>
      <w:r w:rsidR="00CB0FE1" w:rsidRPr="000E16EA">
        <w:rPr>
          <w:rFonts w:hint="cs"/>
          <w:sz w:val="32"/>
          <w:szCs w:val="32"/>
          <w:rtl/>
        </w:rPr>
        <w:t>ّ</w:t>
      </w:r>
      <w:r w:rsidR="000E7340" w:rsidRPr="000E16EA">
        <w:rPr>
          <w:rFonts w:hint="cs"/>
          <w:sz w:val="32"/>
          <w:szCs w:val="32"/>
          <w:rtl/>
        </w:rPr>
        <w:t xml:space="preserve"> باب ثمانية وعشرون فصلاً </w:t>
      </w:r>
      <w:r w:rsidR="000128AF" w:rsidRPr="000E16EA">
        <w:rPr>
          <w:rFonts w:hint="cs"/>
          <w:sz w:val="32"/>
          <w:szCs w:val="32"/>
          <w:rtl/>
        </w:rPr>
        <w:t xml:space="preserve">( </w:t>
      </w:r>
      <w:r w:rsidR="00E71216" w:rsidRPr="000E16EA">
        <w:rPr>
          <w:rFonts w:hint="cs"/>
          <w:sz w:val="32"/>
          <w:szCs w:val="32"/>
          <w:rtl/>
        </w:rPr>
        <w:t xml:space="preserve">أي بحسب </w:t>
      </w:r>
      <w:r w:rsidR="002D19C5" w:rsidRPr="000E16EA">
        <w:rPr>
          <w:rFonts w:hint="cs"/>
          <w:sz w:val="32"/>
          <w:szCs w:val="32"/>
          <w:rtl/>
        </w:rPr>
        <w:t xml:space="preserve">رأي </w:t>
      </w:r>
      <w:r w:rsidR="00E71216" w:rsidRPr="000E16EA">
        <w:rPr>
          <w:rFonts w:hint="cs"/>
          <w:sz w:val="32"/>
          <w:szCs w:val="32"/>
          <w:rtl/>
        </w:rPr>
        <w:t xml:space="preserve">مَنْ لا يفصل الألف اللينة عن </w:t>
      </w:r>
      <w:r w:rsidR="000128AF" w:rsidRPr="000E16EA">
        <w:rPr>
          <w:rFonts w:hint="cs"/>
          <w:sz w:val="32"/>
          <w:szCs w:val="32"/>
          <w:rtl/>
        </w:rPr>
        <w:t>الهمزة )</w:t>
      </w:r>
      <w:r w:rsidR="00CB0FE1" w:rsidRPr="000E16EA">
        <w:rPr>
          <w:rFonts w:hint="cs"/>
          <w:sz w:val="32"/>
          <w:szCs w:val="32"/>
          <w:rtl/>
        </w:rPr>
        <w:t>،</w:t>
      </w:r>
      <w:r w:rsidR="00575340" w:rsidRPr="000E16EA">
        <w:rPr>
          <w:rFonts w:hint="cs"/>
          <w:sz w:val="32"/>
          <w:szCs w:val="32"/>
          <w:rtl/>
        </w:rPr>
        <w:t xml:space="preserve"> فكلمة (عق</w:t>
      </w:r>
      <w:r w:rsidR="001F4538" w:rsidRPr="000E16EA">
        <w:rPr>
          <w:rFonts w:hint="cs"/>
          <w:sz w:val="32"/>
          <w:szCs w:val="32"/>
          <w:rtl/>
        </w:rPr>
        <w:t xml:space="preserve">ب) </w:t>
      </w:r>
      <w:r w:rsidR="00795983" w:rsidRPr="000E16EA">
        <w:rPr>
          <w:rFonts w:hint="cs"/>
          <w:sz w:val="32"/>
          <w:szCs w:val="32"/>
          <w:rtl/>
        </w:rPr>
        <w:t xml:space="preserve">في المثال السابق </w:t>
      </w:r>
      <w:r w:rsidR="001F4538" w:rsidRPr="000E16EA">
        <w:rPr>
          <w:rFonts w:hint="cs"/>
          <w:sz w:val="32"/>
          <w:szCs w:val="32"/>
          <w:rtl/>
        </w:rPr>
        <w:t>ي</w:t>
      </w:r>
      <w:r w:rsidR="00575340" w:rsidRPr="000E16EA">
        <w:rPr>
          <w:rFonts w:hint="cs"/>
          <w:sz w:val="32"/>
          <w:szCs w:val="32"/>
          <w:rtl/>
        </w:rPr>
        <w:t>ُبحث عنها في باب الباء فصل العين</w:t>
      </w:r>
      <w:r w:rsidR="001F4538" w:rsidRPr="000E16EA">
        <w:rPr>
          <w:rFonts w:hint="cs"/>
          <w:sz w:val="32"/>
          <w:szCs w:val="32"/>
          <w:rtl/>
        </w:rPr>
        <w:t xml:space="preserve"> </w:t>
      </w:r>
      <w:r w:rsidR="008E7BE2" w:rsidRPr="000E16EA">
        <w:rPr>
          <w:rFonts w:hint="cs"/>
          <w:sz w:val="32"/>
          <w:szCs w:val="32"/>
          <w:rtl/>
        </w:rPr>
        <w:t>.</w:t>
      </w:r>
    </w:p>
    <w:p w:rsidR="001F4538" w:rsidRPr="000E16EA" w:rsidRDefault="006932BF" w:rsidP="004C1E14">
      <w:pPr>
        <w:jc w:val="both"/>
        <w:rPr>
          <w:sz w:val="32"/>
          <w:szCs w:val="32"/>
          <w:rtl/>
        </w:rPr>
      </w:pPr>
      <w:r w:rsidRPr="000E16EA">
        <w:rPr>
          <w:rFonts w:hint="cs"/>
          <w:sz w:val="32"/>
          <w:szCs w:val="32"/>
          <w:rtl/>
        </w:rPr>
        <w:t xml:space="preserve">   </w:t>
      </w:r>
      <w:r w:rsidR="00B713B4" w:rsidRPr="000E16EA">
        <w:rPr>
          <w:rFonts w:hint="cs"/>
          <w:sz w:val="32"/>
          <w:szCs w:val="32"/>
          <w:rtl/>
        </w:rPr>
        <w:t>وسار على منهج</w:t>
      </w:r>
      <w:r w:rsidR="00133A11" w:rsidRPr="000E16EA">
        <w:rPr>
          <w:rFonts w:hint="cs"/>
          <w:sz w:val="32"/>
          <w:szCs w:val="32"/>
          <w:rtl/>
        </w:rPr>
        <w:t xml:space="preserve"> </w:t>
      </w:r>
      <w:r w:rsidRPr="000E16EA">
        <w:rPr>
          <w:rFonts w:hint="cs"/>
          <w:sz w:val="32"/>
          <w:szCs w:val="32"/>
          <w:rtl/>
        </w:rPr>
        <w:t xml:space="preserve">الجوهري </w:t>
      </w:r>
      <w:r w:rsidR="00B713B4" w:rsidRPr="000E16EA">
        <w:rPr>
          <w:rFonts w:hint="cs"/>
          <w:sz w:val="32"/>
          <w:szCs w:val="32"/>
          <w:rtl/>
        </w:rPr>
        <w:t xml:space="preserve">في </w:t>
      </w:r>
      <w:r w:rsidR="00133A11" w:rsidRPr="000E16EA">
        <w:rPr>
          <w:rFonts w:hint="cs"/>
          <w:sz w:val="32"/>
          <w:szCs w:val="32"/>
          <w:rtl/>
        </w:rPr>
        <w:t xml:space="preserve">هذه المدرسة مجموعة من اللغويين </w:t>
      </w:r>
      <w:r w:rsidR="00B713B4" w:rsidRPr="000E16EA">
        <w:rPr>
          <w:rFonts w:hint="cs"/>
          <w:sz w:val="32"/>
          <w:szCs w:val="32"/>
          <w:rtl/>
        </w:rPr>
        <w:t>عند تأليف معجماتهم</w:t>
      </w:r>
      <w:r w:rsidR="005E51D4" w:rsidRPr="000E16EA">
        <w:rPr>
          <w:rFonts w:hint="cs"/>
          <w:sz w:val="32"/>
          <w:szCs w:val="32"/>
          <w:rtl/>
        </w:rPr>
        <w:t xml:space="preserve"> منهم </w:t>
      </w:r>
      <w:r w:rsidR="00B713B4" w:rsidRPr="000E16EA">
        <w:rPr>
          <w:rFonts w:hint="cs"/>
          <w:sz w:val="32"/>
          <w:szCs w:val="32"/>
          <w:rtl/>
        </w:rPr>
        <w:t xml:space="preserve"> </w:t>
      </w:r>
      <w:r w:rsidR="00133A11" w:rsidRPr="000E16EA">
        <w:rPr>
          <w:rFonts w:hint="cs"/>
          <w:sz w:val="32"/>
          <w:szCs w:val="32"/>
          <w:rtl/>
        </w:rPr>
        <w:t xml:space="preserve">: </w:t>
      </w:r>
    </w:p>
    <w:p w:rsidR="001F4538" w:rsidRPr="000E16EA" w:rsidRDefault="001F4538" w:rsidP="004C1E14">
      <w:pPr>
        <w:pStyle w:val="ListParagraph"/>
        <w:numPr>
          <w:ilvl w:val="0"/>
          <w:numId w:val="3"/>
        </w:numPr>
        <w:jc w:val="both"/>
        <w:rPr>
          <w:sz w:val="32"/>
          <w:szCs w:val="32"/>
          <w:rtl/>
        </w:rPr>
      </w:pPr>
      <w:r w:rsidRPr="000E16EA">
        <w:rPr>
          <w:rFonts w:hint="cs"/>
          <w:sz w:val="32"/>
          <w:szCs w:val="32"/>
          <w:rtl/>
        </w:rPr>
        <w:t xml:space="preserve">الصاغاني (ت 650هـ) في </w:t>
      </w:r>
      <w:r w:rsidR="00B0434F" w:rsidRPr="000E16EA">
        <w:rPr>
          <w:rFonts w:hint="cs"/>
          <w:sz w:val="32"/>
          <w:szCs w:val="32"/>
          <w:rtl/>
        </w:rPr>
        <w:t xml:space="preserve">كتبه </w:t>
      </w:r>
      <w:r w:rsidRPr="000E16EA">
        <w:rPr>
          <w:rFonts w:hint="cs"/>
          <w:sz w:val="32"/>
          <w:szCs w:val="32"/>
          <w:rtl/>
        </w:rPr>
        <w:t xml:space="preserve">: </w:t>
      </w:r>
    </w:p>
    <w:p w:rsidR="001F4538" w:rsidRPr="000E16EA" w:rsidRDefault="001F4538" w:rsidP="004C1E14">
      <w:pPr>
        <w:pStyle w:val="ListParagraph"/>
        <w:numPr>
          <w:ilvl w:val="1"/>
          <w:numId w:val="3"/>
        </w:numPr>
        <w:jc w:val="both"/>
        <w:rPr>
          <w:sz w:val="32"/>
          <w:szCs w:val="32"/>
          <w:rtl/>
        </w:rPr>
      </w:pPr>
      <w:r w:rsidRPr="000E16EA">
        <w:rPr>
          <w:rFonts w:hint="cs"/>
          <w:sz w:val="32"/>
          <w:szCs w:val="32"/>
          <w:rtl/>
        </w:rPr>
        <w:t>التكملة والذيل والصلة على صحاح الجوهري</w:t>
      </w:r>
    </w:p>
    <w:p w:rsidR="001F4538" w:rsidRPr="000E16EA" w:rsidRDefault="001F4538" w:rsidP="004C1E14">
      <w:pPr>
        <w:pStyle w:val="ListParagraph"/>
        <w:numPr>
          <w:ilvl w:val="1"/>
          <w:numId w:val="3"/>
        </w:numPr>
        <w:jc w:val="both"/>
        <w:rPr>
          <w:sz w:val="32"/>
          <w:szCs w:val="32"/>
          <w:rtl/>
        </w:rPr>
      </w:pPr>
      <w:r w:rsidRPr="000E16EA">
        <w:rPr>
          <w:rFonts w:hint="cs"/>
          <w:sz w:val="32"/>
          <w:szCs w:val="32"/>
          <w:rtl/>
        </w:rPr>
        <w:t xml:space="preserve">العباب الزاخر واللباب الفاخر </w:t>
      </w:r>
    </w:p>
    <w:p w:rsidR="001F4538" w:rsidRPr="000E16EA" w:rsidRDefault="001F4538" w:rsidP="004C1E14">
      <w:pPr>
        <w:pStyle w:val="ListParagraph"/>
        <w:numPr>
          <w:ilvl w:val="0"/>
          <w:numId w:val="4"/>
        </w:numPr>
        <w:jc w:val="both"/>
        <w:rPr>
          <w:sz w:val="32"/>
          <w:szCs w:val="32"/>
          <w:rtl/>
        </w:rPr>
      </w:pPr>
      <w:r w:rsidRPr="000E16EA">
        <w:rPr>
          <w:rFonts w:hint="cs"/>
          <w:sz w:val="32"/>
          <w:szCs w:val="32"/>
          <w:rtl/>
        </w:rPr>
        <w:t xml:space="preserve">مجمع البحرين </w:t>
      </w:r>
    </w:p>
    <w:p w:rsidR="00AA0860" w:rsidRPr="000E16EA" w:rsidRDefault="00AA0860" w:rsidP="004C1E14">
      <w:pPr>
        <w:pStyle w:val="ListParagraph"/>
        <w:numPr>
          <w:ilvl w:val="0"/>
          <w:numId w:val="3"/>
        </w:numPr>
        <w:jc w:val="both"/>
        <w:rPr>
          <w:sz w:val="32"/>
          <w:szCs w:val="32"/>
          <w:rtl/>
        </w:rPr>
      </w:pPr>
      <w:r w:rsidRPr="000E16EA">
        <w:rPr>
          <w:rFonts w:hint="cs"/>
          <w:sz w:val="32"/>
          <w:szCs w:val="32"/>
          <w:rtl/>
        </w:rPr>
        <w:t xml:space="preserve"> ابن منظور (ت 711هـ) في لسان العرب </w:t>
      </w:r>
    </w:p>
    <w:p w:rsidR="00AA0860" w:rsidRPr="000E16EA" w:rsidRDefault="0077380A" w:rsidP="004C1E14">
      <w:pPr>
        <w:pStyle w:val="ListParagraph"/>
        <w:numPr>
          <w:ilvl w:val="0"/>
          <w:numId w:val="3"/>
        </w:numPr>
        <w:jc w:val="both"/>
        <w:rPr>
          <w:sz w:val="32"/>
          <w:szCs w:val="32"/>
          <w:rtl/>
        </w:rPr>
      </w:pPr>
      <w:r w:rsidRPr="000E16EA">
        <w:rPr>
          <w:rFonts w:hint="cs"/>
          <w:sz w:val="32"/>
          <w:szCs w:val="32"/>
          <w:rtl/>
        </w:rPr>
        <w:t xml:space="preserve"> الفيروز آ</w:t>
      </w:r>
      <w:r w:rsidR="00AA0860" w:rsidRPr="000E16EA">
        <w:rPr>
          <w:rFonts w:hint="cs"/>
          <w:sz w:val="32"/>
          <w:szCs w:val="32"/>
          <w:rtl/>
        </w:rPr>
        <w:t>بادي (</w:t>
      </w:r>
      <w:r w:rsidR="0085720D" w:rsidRPr="000E16EA">
        <w:rPr>
          <w:rFonts w:hint="cs"/>
          <w:sz w:val="32"/>
          <w:szCs w:val="32"/>
          <w:rtl/>
        </w:rPr>
        <w:t>ت</w:t>
      </w:r>
      <w:r w:rsidR="00AA0860" w:rsidRPr="000E16EA">
        <w:rPr>
          <w:rFonts w:hint="cs"/>
          <w:sz w:val="32"/>
          <w:szCs w:val="32"/>
          <w:rtl/>
        </w:rPr>
        <w:t>817هـ ) في القاموس المحيط</w:t>
      </w:r>
    </w:p>
    <w:p w:rsidR="00AA0860" w:rsidRPr="000E16EA" w:rsidRDefault="00AA0860" w:rsidP="004C1E14">
      <w:pPr>
        <w:pStyle w:val="ListParagraph"/>
        <w:numPr>
          <w:ilvl w:val="0"/>
          <w:numId w:val="3"/>
        </w:numPr>
        <w:jc w:val="both"/>
        <w:rPr>
          <w:sz w:val="32"/>
          <w:szCs w:val="32"/>
          <w:rtl/>
        </w:rPr>
      </w:pPr>
      <w:r w:rsidRPr="000E16EA">
        <w:rPr>
          <w:rFonts w:hint="cs"/>
          <w:sz w:val="32"/>
          <w:szCs w:val="32"/>
          <w:rtl/>
        </w:rPr>
        <w:t xml:space="preserve"> ابن ال</w:t>
      </w:r>
      <w:r w:rsidR="00D660AB" w:rsidRPr="000E16EA">
        <w:rPr>
          <w:rFonts w:hint="cs"/>
          <w:sz w:val="32"/>
          <w:szCs w:val="32"/>
          <w:rtl/>
        </w:rPr>
        <w:t>طيب الفاسي (ت 1170هـ) في كتابه إضاءة الراموس وإفاضة الناموس على أ</w:t>
      </w:r>
      <w:r w:rsidRPr="000E16EA">
        <w:rPr>
          <w:rFonts w:hint="cs"/>
          <w:sz w:val="32"/>
          <w:szCs w:val="32"/>
          <w:rtl/>
        </w:rPr>
        <w:t>ضاة القاموس</w:t>
      </w:r>
    </w:p>
    <w:p w:rsidR="00CF7E04" w:rsidRPr="00D12FA1" w:rsidRDefault="00575340" w:rsidP="004C1E14">
      <w:pPr>
        <w:pStyle w:val="ListParagraph"/>
        <w:numPr>
          <w:ilvl w:val="0"/>
          <w:numId w:val="3"/>
        </w:numPr>
        <w:jc w:val="both"/>
        <w:rPr>
          <w:sz w:val="32"/>
          <w:szCs w:val="32"/>
          <w:rtl/>
        </w:rPr>
      </w:pPr>
      <w:r w:rsidRPr="000E16EA">
        <w:rPr>
          <w:rFonts w:hint="cs"/>
          <w:sz w:val="32"/>
          <w:szCs w:val="32"/>
          <w:rtl/>
        </w:rPr>
        <w:t xml:space="preserve"> الزَّ</w:t>
      </w:r>
      <w:r w:rsidR="00AA0860" w:rsidRPr="000E16EA">
        <w:rPr>
          <w:rFonts w:hint="cs"/>
          <w:sz w:val="32"/>
          <w:szCs w:val="32"/>
          <w:rtl/>
        </w:rPr>
        <w:t>بيدي (ت 1205هـ) في تاج العروس</w:t>
      </w:r>
      <w:r w:rsidR="00B713B4" w:rsidRPr="000E16EA">
        <w:rPr>
          <w:rFonts w:hint="cs"/>
          <w:sz w:val="32"/>
          <w:szCs w:val="32"/>
          <w:rtl/>
        </w:rPr>
        <w:t xml:space="preserve"> .</w:t>
      </w:r>
    </w:p>
    <w:p w:rsidR="00AA0860" w:rsidRPr="00455C53" w:rsidRDefault="00CF7E04" w:rsidP="004C1E14">
      <w:pPr>
        <w:jc w:val="both"/>
        <w:rPr>
          <w:b/>
          <w:bCs/>
          <w:sz w:val="40"/>
          <w:szCs w:val="40"/>
          <w:rtl/>
        </w:rPr>
      </w:pPr>
      <w:r>
        <w:rPr>
          <w:rFonts w:hint="cs"/>
          <w:b/>
          <w:bCs/>
          <w:sz w:val="36"/>
          <w:szCs w:val="36"/>
          <w:rtl/>
        </w:rPr>
        <w:lastRenderedPageBreak/>
        <w:t xml:space="preserve">           </w:t>
      </w:r>
      <w:r w:rsidR="00A0558B">
        <w:rPr>
          <w:rFonts w:hint="cs"/>
          <w:b/>
          <w:bCs/>
          <w:sz w:val="36"/>
          <w:szCs w:val="36"/>
          <w:rtl/>
        </w:rPr>
        <w:t xml:space="preserve">     </w:t>
      </w:r>
      <w:r w:rsidR="008A0401" w:rsidRPr="00455C53">
        <w:rPr>
          <w:rFonts w:hint="cs"/>
          <w:b/>
          <w:bCs/>
          <w:sz w:val="40"/>
          <w:szCs w:val="40"/>
          <w:rtl/>
        </w:rPr>
        <w:t>خامسا</w:t>
      </w:r>
      <w:r w:rsidR="0080361F" w:rsidRPr="00455C53">
        <w:rPr>
          <w:rFonts w:hint="cs"/>
          <w:b/>
          <w:bCs/>
          <w:sz w:val="40"/>
          <w:szCs w:val="40"/>
          <w:rtl/>
        </w:rPr>
        <w:t>ً</w:t>
      </w:r>
      <w:r w:rsidR="008A0401" w:rsidRPr="00455C53">
        <w:rPr>
          <w:rFonts w:hint="cs"/>
          <w:b/>
          <w:bCs/>
          <w:sz w:val="40"/>
          <w:szCs w:val="40"/>
          <w:rtl/>
        </w:rPr>
        <w:t xml:space="preserve"> : </w:t>
      </w:r>
      <w:r w:rsidR="00FB6FC1" w:rsidRPr="00455C53">
        <w:rPr>
          <w:rFonts w:hint="cs"/>
          <w:b/>
          <w:bCs/>
          <w:sz w:val="40"/>
          <w:szCs w:val="40"/>
          <w:rtl/>
        </w:rPr>
        <w:t>ال</w:t>
      </w:r>
      <w:r w:rsidR="00296EFE" w:rsidRPr="00455C53">
        <w:rPr>
          <w:rFonts w:hint="cs"/>
          <w:b/>
          <w:bCs/>
          <w:sz w:val="40"/>
          <w:szCs w:val="40"/>
          <w:rtl/>
        </w:rPr>
        <w:t>مدرسة ال</w:t>
      </w:r>
      <w:r w:rsidR="00FB6FC1" w:rsidRPr="00455C53">
        <w:rPr>
          <w:rFonts w:hint="cs"/>
          <w:b/>
          <w:bCs/>
          <w:sz w:val="40"/>
          <w:szCs w:val="40"/>
          <w:rtl/>
        </w:rPr>
        <w:t>هجائيّة</w:t>
      </w:r>
      <w:r w:rsidR="008A0401" w:rsidRPr="00455C53">
        <w:rPr>
          <w:rFonts w:hint="cs"/>
          <w:b/>
          <w:bCs/>
          <w:sz w:val="40"/>
          <w:szCs w:val="40"/>
          <w:rtl/>
        </w:rPr>
        <w:t xml:space="preserve"> </w:t>
      </w:r>
      <w:r w:rsidR="002D5BA2" w:rsidRPr="00455C53">
        <w:rPr>
          <w:rFonts w:hint="cs"/>
          <w:b/>
          <w:bCs/>
          <w:sz w:val="40"/>
          <w:szCs w:val="40"/>
          <w:rtl/>
        </w:rPr>
        <w:t>الألفبائي</w:t>
      </w:r>
      <w:r w:rsidR="00FB6FC1" w:rsidRPr="00455C53">
        <w:rPr>
          <w:rFonts w:hint="cs"/>
          <w:b/>
          <w:bCs/>
          <w:sz w:val="40"/>
          <w:szCs w:val="40"/>
          <w:rtl/>
        </w:rPr>
        <w:t>ة</w:t>
      </w:r>
      <w:r w:rsidR="00D660AB" w:rsidRPr="00455C53">
        <w:rPr>
          <w:rFonts w:hint="cs"/>
          <w:b/>
          <w:bCs/>
          <w:sz w:val="40"/>
          <w:szCs w:val="40"/>
          <w:rtl/>
        </w:rPr>
        <w:t xml:space="preserve"> </w:t>
      </w:r>
      <w:r w:rsidR="00AA0860" w:rsidRPr="00455C53">
        <w:rPr>
          <w:rFonts w:hint="cs"/>
          <w:b/>
          <w:bCs/>
          <w:sz w:val="40"/>
          <w:szCs w:val="40"/>
          <w:rtl/>
        </w:rPr>
        <w:t>:</w:t>
      </w:r>
    </w:p>
    <w:p w:rsidR="00A0558B" w:rsidRDefault="00A0558B" w:rsidP="004C1E14">
      <w:pPr>
        <w:jc w:val="both"/>
        <w:rPr>
          <w:sz w:val="32"/>
          <w:szCs w:val="32"/>
          <w:rtl/>
        </w:rPr>
      </w:pPr>
    </w:p>
    <w:p w:rsidR="00BE374C" w:rsidRPr="000E16EA" w:rsidRDefault="0077380A" w:rsidP="004C1E14">
      <w:pPr>
        <w:jc w:val="both"/>
        <w:rPr>
          <w:sz w:val="32"/>
          <w:szCs w:val="32"/>
          <w:rtl/>
        </w:rPr>
      </w:pPr>
      <w:r w:rsidRPr="000E16EA">
        <w:rPr>
          <w:rFonts w:hint="cs"/>
          <w:sz w:val="32"/>
          <w:szCs w:val="32"/>
          <w:rtl/>
        </w:rPr>
        <w:t xml:space="preserve">   </w:t>
      </w:r>
      <w:r w:rsidR="00687597" w:rsidRPr="000E16EA">
        <w:rPr>
          <w:rFonts w:hint="cs"/>
          <w:sz w:val="32"/>
          <w:szCs w:val="32"/>
          <w:rtl/>
        </w:rPr>
        <w:t>وفيها تُجمع الكلمات ا</w:t>
      </w:r>
      <w:r w:rsidR="00795983" w:rsidRPr="000E16EA">
        <w:rPr>
          <w:rFonts w:hint="cs"/>
          <w:sz w:val="32"/>
          <w:szCs w:val="32"/>
          <w:rtl/>
        </w:rPr>
        <w:t xml:space="preserve">لتي </w:t>
      </w:r>
      <w:r w:rsidR="00687597" w:rsidRPr="000E16EA">
        <w:rPr>
          <w:rFonts w:hint="cs"/>
          <w:sz w:val="32"/>
          <w:szCs w:val="32"/>
          <w:rtl/>
        </w:rPr>
        <w:t xml:space="preserve">تشترك بالابتداء بحرف معين </w:t>
      </w:r>
      <w:r w:rsidR="003861DC" w:rsidRPr="000E16EA">
        <w:rPr>
          <w:rFonts w:hint="cs"/>
          <w:sz w:val="32"/>
          <w:szCs w:val="32"/>
          <w:rtl/>
        </w:rPr>
        <w:t xml:space="preserve">مع مراعاة </w:t>
      </w:r>
      <w:r w:rsidR="00CD1FB5" w:rsidRPr="000E16EA">
        <w:rPr>
          <w:rFonts w:hint="cs"/>
          <w:sz w:val="32"/>
          <w:szCs w:val="32"/>
          <w:rtl/>
        </w:rPr>
        <w:t xml:space="preserve">تسلسل </w:t>
      </w:r>
      <w:r w:rsidR="003861DC" w:rsidRPr="000E16EA">
        <w:rPr>
          <w:rFonts w:hint="cs"/>
          <w:sz w:val="32"/>
          <w:szCs w:val="32"/>
          <w:rtl/>
        </w:rPr>
        <w:t>الحرف الثاني فالثالث</w:t>
      </w:r>
      <w:r w:rsidR="00204155" w:rsidRPr="000E16EA">
        <w:rPr>
          <w:rFonts w:hint="cs"/>
          <w:sz w:val="32"/>
          <w:szCs w:val="32"/>
          <w:rtl/>
        </w:rPr>
        <w:t xml:space="preserve"> ، ومثال ذلك </w:t>
      </w:r>
      <w:r w:rsidR="00795983" w:rsidRPr="000E16EA">
        <w:rPr>
          <w:rFonts w:hint="cs"/>
          <w:sz w:val="32"/>
          <w:szCs w:val="32"/>
          <w:rtl/>
        </w:rPr>
        <w:t>(</w:t>
      </w:r>
      <w:r w:rsidR="000B452E" w:rsidRPr="000E16EA">
        <w:rPr>
          <w:rFonts w:hint="cs"/>
          <w:sz w:val="32"/>
          <w:szCs w:val="32"/>
          <w:rtl/>
        </w:rPr>
        <w:t>رج</w:t>
      </w:r>
      <w:r w:rsidR="007D2358" w:rsidRPr="000E16EA">
        <w:rPr>
          <w:rFonts w:hint="cs"/>
          <w:sz w:val="32"/>
          <w:szCs w:val="32"/>
          <w:rtl/>
        </w:rPr>
        <w:t>ع ،</w:t>
      </w:r>
      <w:r w:rsidR="000B452E" w:rsidRPr="000E16EA">
        <w:rPr>
          <w:rFonts w:hint="cs"/>
          <w:sz w:val="32"/>
          <w:szCs w:val="32"/>
          <w:rtl/>
        </w:rPr>
        <w:t xml:space="preserve"> رزح</w:t>
      </w:r>
      <w:r w:rsidR="00795983" w:rsidRPr="000E16EA">
        <w:rPr>
          <w:rFonts w:hint="cs"/>
          <w:sz w:val="32"/>
          <w:szCs w:val="32"/>
          <w:rtl/>
        </w:rPr>
        <w:t xml:space="preserve"> </w:t>
      </w:r>
      <w:r w:rsidR="000B452E" w:rsidRPr="000E16EA">
        <w:rPr>
          <w:rFonts w:hint="cs"/>
          <w:sz w:val="32"/>
          <w:szCs w:val="32"/>
          <w:rtl/>
        </w:rPr>
        <w:t>، رجح ، رشح ، رج</w:t>
      </w:r>
      <w:r w:rsidR="003861DC" w:rsidRPr="000E16EA">
        <w:rPr>
          <w:rFonts w:hint="cs"/>
          <w:sz w:val="32"/>
          <w:szCs w:val="32"/>
          <w:rtl/>
        </w:rPr>
        <w:t>م )</w:t>
      </w:r>
      <w:r w:rsidR="00795983" w:rsidRPr="000E16EA">
        <w:rPr>
          <w:rFonts w:hint="cs"/>
          <w:sz w:val="32"/>
          <w:szCs w:val="32"/>
          <w:rtl/>
        </w:rPr>
        <w:t xml:space="preserve"> </w:t>
      </w:r>
      <w:r w:rsidR="00AA0860" w:rsidRPr="000E16EA">
        <w:rPr>
          <w:rFonts w:hint="cs"/>
          <w:sz w:val="32"/>
          <w:szCs w:val="32"/>
          <w:rtl/>
        </w:rPr>
        <w:t>تُرت</w:t>
      </w:r>
      <w:r w:rsidR="000C44B1" w:rsidRPr="000E16EA">
        <w:rPr>
          <w:rFonts w:hint="cs"/>
          <w:sz w:val="32"/>
          <w:szCs w:val="32"/>
          <w:rtl/>
        </w:rPr>
        <w:t>َّ</w:t>
      </w:r>
      <w:r w:rsidR="00AA0860" w:rsidRPr="000E16EA">
        <w:rPr>
          <w:rFonts w:hint="cs"/>
          <w:sz w:val="32"/>
          <w:szCs w:val="32"/>
          <w:rtl/>
        </w:rPr>
        <w:t xml:space="preserve">ب على وفق </w:t>
      </w:r>
      <w:r w:rsidR="00795983" w:rsidRPr="000E16EA">
        <w:rPr>
          <w:rFonts w:hint="cs"/>
          <w:sz w:val="32"/>
          <w:szCs w:val="32"/>
          <w:rtl/>
        </w:rPr>
        <w:t xml:space="preserve">تسلسل الترتيب الهجائي </w:t>
      </w:r>
      <w:r w:rsidR="0057554C" w:rsidRPr="000E16EA">
        <w:rPr>
          <w:rFonts w:hint="cs"/>
          <w:sz w:val="32"/>
          <w:szCs w:val="32"/>
          <w:rtl/>
        </w:rPr>
        <w:t>الذي وضعه نصر بن عاصم الليثي (ت90هـ )</w:t>
      </w:r>
      <w:r w:rsidR="002D19C5" w:rsidRPr="000E16EA">
        <w:rPr>
          <w:rFonts w:hint="cs"/>
          <w:sz w:val="32"/>
          <w:szCs w:val="32"/>
          <w:rtl/>
        </w:rPr>
        <w:t xml:space="preserve"> أي </w:t>
      </w:r>
      <w:r w:rsidR="0057554C" w:rsidRPr="000E16EA">
        <w:rPr>
          <w:rFonts w:hint="cs"/>
          <w:sz w:val="32"/>
          <w:szCs w:val="32"/>
          <w:rtl/>
        </w:rPr>
        <w:t xml:space="preserve">بحسب تشابهها في </w:t>
      </w:r>
      <w:r w:rsidR="002D19C5" w:rsidRPr="000E16EA">
        <w:rPr>
          <w:rFonts w:hint="cs"/>
          <w:sz w:val="32"/>
          <w:szCs w:val="32"/>
          <w:rtl/>
        </w:rPr>
        <w:t>الرسم</w:t>
      </w:r>
      <w:r w:rsidR="0057554C" w:rsidRPr="000E16EA">
        <w:rPr>
          <w:rFonts w:hint="cs"/>
          <w:sz w:val="32"/>
          <w:szCs w:val="32"/>
          <w:rtl/>
        </w:rPr>
        <w:t xml:space="preserve"> بعد وضع نقط الإعجام ليفرِّق </w:t>
      </w:r>
      <w:r w:rsidR="00896DC2" w:rsidRPr="000E16EA">
        <w:rPr>
          <w:rFonts w:hint="cs"/>
          <w:sz w:val="32"/>
          <w:szCs w:val="32"/>
          <w:rtl/>
        </w:rPr>
        <w:t xml:space="preserve">بين المتماثلات </w:t>
      </w:r>
      <w:r w:rsidR="000C44B1" w:rsidRPr="000E16EA">
        <w:rPr>
          <w:rFonts w:hint="cs"/>
          <w:sz w:val="32"/>
          <w:szCs w:val="32"/>
          <w:rtl/>
        </w:rPr>
        <w:t xml:space="preserve">، </w:t>
      </w:r>
      <w:r w:rsidR="00DA6931" w:rsidRPr="000E16EA">
        <w:rPr>
          <w:rFonts w:hint="cs"/>
          <w:sz w:val="32"/>
          <w:szCs w:val="32"/>
          <w:rtl/>
        </w:rPr>
        <w:t>فجاء ترتيبها بحسب</w:t>
      </w:r>
      <w:r w:rsidR="00BE374C" w:rsidRPr="000E16EA">
        <w:rPr>
          <w:rFonts w:hint="cs"/>
          <w:sz w:val="32"/>
          <w:szCs w:val="32"/>
          <w:rtl/>
        </w:rPr>
        <w:t xml:space="preserve"> المتشابه الثلاثي</w:t>
      </w:r>
      <w:r w:rsidR="00896DC2" w:rsidRPr="000E16EA">
        <w:rPr>
          <w:rFonts w:hint="cs"/>
          <w:sz w:val="32"/>
          <w:szCs w:val="32"/>
          <w:rtl/>
        </w:rPr>
        <w:t xml:space="preserve"> </w:t>
      </w:r>
      <w:r w:rsidR="00DA6931" w:rsidRPr="000E16EA">
        <w:rPr>
          <w:rFonts w:hint="cs"/>
          <w:sz w:val="32"/>
          <w:szCs w:val="32"/>
          <w:rtl/>
        </w:rPr>
        <w:t xml:space="preserve">في الرسم : </w:t>
      </w:r>
      <w:r w:rsidR="00896DC2" w:rsidRPr="000E16EA">
        <w:rPr>
          <w:rFonts w:hint="cs"/>
          <w:sz w:val="32"/>
          <w:szCs w:val="32"/>
          <w:rtl/>
        </w:rPr>
        <w:t>(ب ت ث) (ج ح خ) فالمتشابه الثنائي (د ذ) (ر ز) (</w:t>
      </w:r>
      <w:r w:rsidR="004A14EF" w:rsidRPr="000E16EA">
        <w:rPr>
          <w:rFonts w:hint="cs"/>
          <w:sz w:val="32"/>
          <w:szCs w:val="32"/>
          <w:rtl/>
        </w:rPr>
        <w:t>س ش) (ص ض) (ط ظ) (ع غ) (ف ق) (</w:t>
      </w:r>
      <w:r w:rsidR="00896DC2" w:rsidRPr="000E16EA">
        <w:rPr>
          <w:rFonts w:hint="cs"/>
          <w:sz w:val="32"/>
          <w:szCs w:val="32"/>
          <w:rtl/>
        </w:rPr>
        <w:t>ك</w:t>
      </w:r>
      <w:r w:rsidR="004A14EF" w:rsidRPr="000E16EA">
        <w:rPr>
          <w:rFonts w:hint="cs"/>
          <w:sz w:val="32"/>
          <w:szCs w:val="32"/>
          <w:rtl/>
        </w:rPr>
        <w:t xml:space="preserve"> ل</w:t>
      </w:r>
      <w:r w:rsidR="00896DC2" w:rsidRPr="000E16EA">
        <w:rPr>
          <w:rFonts w:hint="cs"/>
          <w:sz w:val="32"/>
          <w:szCs w:val="32"/>
          <w:rtl/>
        </w:rPr>
        <w:t xml:space="preserve">) فالمنفرد </w:t>
      </w:r>
      <w:r w:rsidR="00CD1FB5" w:rsidRPr="000E16EA">
        <w:rPr>
          <w:rFonts w:hint="cs"/>
          <w:sz w:val="32"/>
          <w:szCs w:val="32"/>
          <w:rtl/>
        </w:rPr>
        <w:t xml:space="preserve">غير المتشابه هي </w:t>
      </w:r>
      <w:r w:rsidR="00896DC2" w:rsidRPr="000E16EA">
        <w:rPr>
          <w:rFonts w:hint="cs"/>
          <w:sz w:val="32"/>
          <w:szCs w:val="32"/>
          <w:rtl/>
        </w:rPr>
        <w:t>(م ن هـ و ) فحروف المدّ (و ا ي)</w:t>
      </w:r>
      <w:r w:rsidR="00212A58" w:rsidRPr="000E16EA">
        <w:rPr>
          <w:rStyle w:val="FootnoteReference"/>
          <w:sz w:val="32"/>
          <w:szCs w:val="32"/>
          <w:rtl/>
        </w:rPr>
        <w:footnoteReference w:id="12"/>
      </w:r>
      <w:r w:rsidR="00212A58" w:rsidRPr="000E16EA">
        <w:rPr>
          <w:rFonts w:hint="cs"/>
          <w:sz w:val="32"/>
          <w:szCs w:val="32"/>
          <w:rtl/>
        </w:rPr>
        <w:t xml:space="preserve"> </w:t>
      </w:r>
      <w:r w:rsidR="00BE374C" w:rsidRPr="000E16EA">
        <w:rPr>
          <w:rFonts w:hint="cs"/>
          <w:sz w:val="32"/>
          <w:szCs w:val="32"/>
          <w:rtl/>
        </w:rPr>
        <w:t>.</w:t>
      </w:r>
    </w:p>
    <w:p w:rsidR="006D3F02" w:rsidRPr="000E16EA" w:rsidRDefault="00BE374C" w:rsidP="004C1E14">
      <w:pPr>
        <w:jc w:val="both"/>
        <w:rPr>
          <w:sz w:val="32"/>
          <w:szCs w:val="32"/>
          <w:rtl/>
        </w:rPr>
      </w:pPr>
      <w:r w:rsidRPr="000E16EA">
        <w:rPr>
          <w:rFonts w:hint="cs"/>
          <w:sz w:val="32"/>
          <w:szCs w:val="32"/>
          <w:rtl/>
        </w:rPr>
        <w:t xml:space="preserve">   وفي ضوء هذا التسلسل الألفبائي تُرتّب الكلمات السابقة </w:t>
      </w:r>
      <w:r w:rsidR="00CD1FB5" w:rsidRPr="000E16EA">
        <w:rPr>
          <w:rFonts w:hint="cs"/>
          <w:sz w:val="32"/>
          <w:szCs w:val="32"/>
          <w:rtl/>
        </w:rPr>
        <w:t xml:space="preserve">الذكر </w:t>
      </w:r>
      <w:r w:rsidR="006D3F02" w:rsidRPr="000E16EA">
        <w:rPr>
          <w:rFonts w:hint="cs"/>
          <w:sz w:val="32"/>
          <w:szCs w:val="32"/>
          <w:rtl/>
        </w:rPr>
        <w:t xml:space="preserve">بحسب </w:t>
      </w:r>
      <w:r w:rsidR="00AA0860" w:rsidRPr="000E16EA">
        <w:rPr>
          <w:rFonts w:hint="cs"/>
          <w:sz w:val="32"/>
          <w:szCs w:val="32"/>
          <w:rtl/>
        </w:rPr>
        <w:t xml:space="preserve">الحرف الأول فالثاني فالثالث </w:t>
      </w:r>
      <w:r w:rsidR="00D660AB" w:rsidRPr="000E16EA">
        <w:rPr>
          <w:rFonts w:hint="cs"/>
          <w:sz w:val="32"/>
          <w:szCs w:val="32"/>
          <w:rtl/>
        </w:rPr>
        <w:t xml:space="preserve">، </w:t>
      </w:r>
      <w:r w:rsidRPr="000E16EA">
        <w:rPr>
          <w:rFonts w:hint="cs"/>
          <w:sz w:val="32"/>
          <w:szCs w:val="32"/>
          <w:rtl/>
        </w:rPr>
        <w:t>على النحو الآتي:</w:t>
      </w:r>
    </w:p>
    <w:p w:rsidR="006D3F02" w:rsidRPr="000E16EA" w:rsidRDefault="006D3F02" w:rsidP="004C1E14">
      <w:pPr>
        <w:jc w:val="both"/>
        <w:rPr>
          <w:sz w:val="32"/>
          <w:szCs w:val="32"/>
          <w:rtl/>
        </w:rPr>
      </w:pPr>
      <w:r w:rsidRPr="000E16EA">
        <w:rPr>
          <w:rFonts w:hint="cs"/>
          <w:sz w:val="32"/>
          <w:szCs w:val="32"/>
          <w:rtl/>
        </w:rPr>
        <w:t xml:space="preserve">   رجح</w:t>
      </w:r>
    </w:p>
    <w:p w:rsidR="000B452E" w:rsidRPr="000E16EA" w:rsidRDefault="000B452E" w:rsidP="004C1E14">
      <w:pPr>
        <w:jc w:val="both"/>
        <w:rPr>
          <w:sz w:val="32"/>
          <w:szCs w:val="32"/>
          <w:rtl/>
        </w:rPr>
      </w:pPr>
      <w:r w:rsidRPr="000E16EA">
        <w:rPr>
          <w:rFonts w:hint="cs"/>
          <w:sz w:val="32"/>
          <w:szCs w:val="32"/>
          <w:rtl/>
        </w:rPr>
        <w:t xml:space="preserve">   رجع   </w:t>
      </w:r>
    </w:p>
    <w:p w:rsidR="007D2358" w:rsidRPr="000E16EA" w:rsidRDefault="000B452E" w:rsidP="004C1E14">
      <w:pPr>
        <w:jc w:val="both"/>
        <w:rPr>
          <w:sz w:val="32"/>
          <w:szCs w:val="32"/>
          <w:rtl/>
        </w:rPr>
      </w:pPr>
      <w:r w:rsidRPr="000E16EA">
        <w:rPr>
          <w:rFonts w:hint="cs"/>
          <w:sz w:val="32"/>
          <w:szCs w:val="32"/>
          <w:rtl/>
        </w:rPr>
        <w:t xml:space="preserve">   رج</w:t>
      </w:r>
      <w:r w:rsidR="006D3F02" w:rsidRPr="000E16EA">
        <w:rPr>
          <w:rFonts w:hint="cs"/>
          <w:sz w:val="32"/>
          <w:szCs w:val="32"/>
          <w:rtl/>
        </w:rPr>
        <w:t>م</w:t>
      </w:r>
      <w:r w:rsidR="00204155" w:rsidRPr="000E16EA">
        <w:rPr>
          <w:rFonts w:hint="cs"/>
          <w:sz w:val="32"/>
          <w:szCs w:val="32"/>
          <w:rtl/>
        </w:rPr>
        <w:t xml:space="preserve"> </w:t>
      </w:r>
      <w:r w:rsidR="006D3F02" w:rsidRPr="000E16EA">
        <w:rPr>
          <w:rFonts w:hint="cs"/>
          <w:sz w:val="32"/>
          <w:szCs w:val="32"/>
          <w:rtl/>
        </w:rPr>
        <w:t xml:space="preserve">  </w:t>
      </w:r>
    </w:p>
    <w:p w:rsidR="000B452E" w:rsidRPr="000E16EA" w:rsidRDefault="000B452E" w:rsidP="004C1E14">
      <w:pPr>
        <w:jc w:val="both"/>
        <w:rPr>
          <w:sz w:val="32"/>
          <w:szCs w:val="32"/>
          <w:rtl/>
        </w:rPr>
      </w:pPr>
      <w:r w:rsidRPr="000E16EA">
        <w:rPr>
          <w:rFonts w:hint="cs"/>
          <w:sz w:val="32"/>
          <w:szCs w:val="32"/>
          <w:rtl/>
        </w:rPr>
        <w:t xml:space="preserve">   رزح</w:t>
      </w:r>
      <w:r w:rsidR="007D2358" w:rsidRPr="000E16EA">
        <w:rPr>
          <w:rFonts w:hint="cs"/>
          <w:sz w:val="32"/>
          <w:szCs w:val="32"/>
          <w:rtl/>
        </w:rPr>
        <w:t xml:space="preserve">   </w:t>
      </w:r>
    </w:p>
    <w:p w:rsidR="007D0820" w:rsidRPr="000E16EA" w:rsidRDefault="000B452E" w:rsidP="004C1E14">
      <w:pPr>
        <w:jc w:val="both"/>
        <w:rPr>
          <w:sz w:val="32"/>
          <w:szCs w:val="32"/>
          <w:rtl/>
        </w:rPr>
      </w:pPr>
      <w:r w:rsidRPr="000E16EA">
        <w:rPr>
          <w:rFonts w:hint="cs"/>
          <w:sz w:val="32"/>
          <w:szCs w:val="32"/>
          <w:rtl/>
        </w:rPr>
        <w:t xml:space="preserve">   </w:t>
      </w:r>
      <w:r w:rsidR="006D3F02" w:rsidRPr="000E16EA">
        <w:rPr>
          <w:rFonts w:hint="cs"/>
          <w:sz w:val="32"/>
          <w:szCs w:val="32"/>
          <w:rtl/>
        </w:rPr>
        <w:t xml:space="preserve">رشح    </w:t>
      </w:r>
    </w:p>
    <w:p w:rsidR="009036FE" w:rsidRPr="000E16EA" w:rsidRDefault="007D0820" w:rsidP="004C1E14">
      <w:pPr>
        <w:jc w:val="both"/>
        <w:rPr>
          <w:sz w:val="32"/>
          <w:szCs w:val="32"/>
          <w:rtl/>
        </w:rPr>
      </w:pPr>
      <w:r w:rsidRPr="000E16EA">
        <w:rPr>
          <w:rFonts w:hint="cs"/>
          <w:sz w:val="32"/>
          <w:szCs w:val="32"/>
          <w:rtl/>
        </w:rPr>
        <w:t xml:space="preserve">   </w:t>
      </w:r>
      <w:r w:rsidR="00AA0860" w:rsidRPr="000E16EA">
        <w:rPr>
          <w:rFonts w:hint="cs"/>
          <w:sz w:val="32"/>
          <w:szCs w:val="32"/>
          <w:rtl/>
        </w:rPr>
        <w:t>وات</w:t>
      </w:r>
      <w:r w:rsidR="00B10701" w:rsidRPr="000E16EA">
        <w:rPr>
          <w:rFonts w:hint="cs"/>
          <w:sz w:val="32"/>
          <w:szCs w:val="32"/>
          <w:rtl/>
        </w:rPr>
        <w:t>ّ</w:t>
      </w:r>
      <w:r w:rsidR="00AA0860" w:rsidRPr="000E16EA">
        <w:rPr>
          <w:rFonts w:hint="cs"/>
          <w:sz w:val="32"/>
          <w:szCs w:val="32"/>
          <w:rtl/>
        </w:rPr>
        <w:t>بع هذه المدرسة كثير من اللغوي</w:t>
      </w:r>
      <w:r w:rsidR="00554302" w:rsidRPr="000E16EA">
        <w:rPr>
          <w:rFonts w:hint="cs"/>
          <w:sz w:val="32"/>
          <w:szCs w:val="32"/>
          <w:rtl/>
        </w:rPr>
        <w:t>ي</w:t>
      </w:r>
      <w:r w:rsidR="00AA0860" w:rsidRPr="000E16EA">
        <w:rPr>
          <w:rFonts w:hint="cs"/>
          <w:sz w:val="32"/>
          <w:szCs w:val="32"/>
          <w:rtl/>
        </w:rPr>
        <w:t xml:space="preserve">ن لسهولتها </w:t>
      </w:r>
      <w:r w:rsidR="0060032C" w:rsidRPr="000E16EA">
        <w:rPr>
          <w:rFonts w:hint="cs"/>
          <w:sz w:val="32"/>
          <w:szCs w:val="32"/>
          <w:rtl/>
        </w:rPr>
        <w:t xml:space="preserve">، وبتفاصيل جزئية </w:t>
      </w:r>
      <w:r w:rsidR="009036FE" w:rsidRPr="000E16EA">
        <w:rPr>
          <w:rFonts w:hint="cs"/>
          <w:sz w:val="32"/>
          <w:szCs w:val="32"/>
          <w:rtl/>
        </w:rPr>
        <w:t>.</w:t>
      </w:r>
    </w:p>
    <w:p w:rsidR="00AA0860" w:rsidRPr="000E16EA" w:rsidRDefault="00622824" w:rsidP="004C1E14">
      <w:pPr>
        <w:jc w:val="both"/>
        <w:rPr>
          <w:sz w:val="32"/>
          <w:szCs w:val="32"/>
          <w:rtl/>
        </w:rPr>
      </w:pPr>
      <w:r w:rsidRPr="000E16EA">
        <w:rPr>
          <w:rFonts w:hint="cs"/>
          <w:sz w:val="32"/>
          <w:szCs w:val="32"/>
          <w:rtl/>
        </w:rPr>
        <w:t xml:space="preserve">   وأول من عمل بحسب هذه المدرسة</w:t>
      </w:r>
      <w:r w:rsidR="009036FE" w:rsidRPr="000E16EA">
        <w:rPr>
          <w:rFonts w:hint="cs"/>
          <w:sz w:val="32"/>
          <w:szCs w:val="32"/>
          <w:rtl/>
        </w:rPr>
        <w:t xml:space="preserve"> أبو المعالي محمد بن تميم البرمكي </w:t>
      </w:r>
      <w:r w:rsidRPr="000E16EA">
        <w:rPr>
          <w:rFonts w:hint="cs"/>
          <w:sz w:val="32"/>
          <w:szCs w:val="32"/>
          <w:rtl/>
        </w:rPr>
        <w:t>، ال</w:t>
      </w:r>
      <w:r w:rsidR="009036FE" w:rsidRPr="000E16EA">
        <w:rPr>
          <w:rFonts w:hint="cs"/>
          <w:sz w:val="32"/>
          <w:szCs w:val="32"/>
          <w:rtl/>
        </w:rPr>
        <w:t xml:space="preserve">معاصر للجوهري </w:t>
      </w:r>
      <w:r w:rsidRPr="000E16EA">
        <w:rPr>
          <w:rFonts w:hint="cs"/>
          <w:sz w:val="32"/>
          <w:szCs w:val="32"/>
          <w:rtl/>
        </w:rPr>
        <w:t xml:space="preserve">، ولكنَّه لم يؤلّف معجماً بحسب ترتيبها ، وإنّما أخذ صحاح الجوهري ورتبه ترتيباً ألفبائياً </w:t>
      </w:r>
      <w:r w:rsidR="002135A9" w:rsidRPr="000E16EA">
        <w:rPr>
          <w:rFonts w:hint="cs"/>
          <w:sz w:val="32"/>
          <w:szCs w:val="32"/>
          <w:rtl/>
        </w:rPr>
        <w:t xml:space="preserve">، </w:t>
      </w:r>
      <w:r w:rsidR="00116A52" w:rsidRPr="000E16EA">
        <w:rPr>
          <w:rFonts w:hint="cs"/>
          <w:sz w:val="32"/>
          <w:szCs w:val="32"/>
          <w:rtl/>
        </w:rPr>
        <w:t>ثم</w:t>
      </w:r>
      <w:r w:rsidR="002135A9" w:rsidRPr="000E16EA">
        <w:rPr>
          <w:rFonts w:hint="cs"/>
          <w:sz w:val="32"/>
          <w:szCs w:val="32"/>
          <w:rtl/>
        </w:rPr>
        <w:t>ّ سار</w:t>
      </w:r>
      <w:r w:rsidR="00116A52" w:rsidRPr="000E16EA">
        <w:rPr>
          <w:rFonts w:hint="cs"/>
          <w:sz w:val="32"/>
          <w:szCs w:val="32"/>
          <w:rtl/>
        </w:rPr>
        <w:t xml:space="preserve"> </w:t>
      </w:r>
      <w:r w:rsidR="00931BA4" w:rsidRPr="000E16EA">
        <w:rPr>
          <w:rFonts w:hint="cs"/>
          <w:sz w:val="32"/>
          <w:szCs w:val="32"/>
          <w:rtl/>
        </w:rPr>
        <w:t>بعض</w:t>
      </w:r>
      <w:r w:rsidR="002135A9" w:rsidRPr="000E16EA">
        <w:rPr>
          <w:rFonts w:hint="cs"/>
          <w:sz w:val="32"/>
          <w:szCs w:val="32"/>
          <w:rtl/>
        </w:rPr>
        <w:t xml:space="preserve"> اللغويين بتأليف معجماتهم </w:t>
      </w:r>
      <w:r w:rsidR="00116A52" w:rsidRPr="000E16EA">
        <w:rPr>
          <w:rFonts w:hint="cs"/>
          <w:sz w:val="32"/>
          <w:szCs w:val="32"/>
          <w:rtl/>
        </w:rPr>
        <w:t xml:space="preserve">على هذا </w:t>
      </w:r>
      <w:r w:rsidR="002135A9" w:rsidRPr="000E16EA">
        <w:rPr>
          <w:rFonts w:hint="cs"/>
          <w:sz w:val="32"/>
          <w:szCs w:val="32"/>
          <w:rtl/>
        </w:rPr>
        <w:t>المنهج ، منهم</w:t>
      </w:r>
      <w:r w:rsidR="00116A52" w:rsidRPr="000E16EA">
        <w:rPr>
          <w:rFonts w:hint="cs"/>
          <w:sz w:val="32"/>
          <w:szCs w:val="32"/>
          <w:rtl/>
        </w:rPr>
        <w:t xml:space="preserve"> :</w:t>
      </w:r>
    </w:p>
    <w:p w:rsidR="00AA0860" w:rsidRPr="000E16EA" w:rsidRDefault="00AA0860" w:rsidP="004C1E14">
      <w:pPr>
        <w:pStyle w:val="ListParagraph"/>
        <w:numPr>
          <w:ilvl w:val="1"/>
          <w:numId w:val="4"/>
        </w:numPr>
        <w:jc w:val="both"/>
        <w:rPr>
          <w:sz w:val="32"/>
          <w:szCs w:val="32"/>
        </w:rPr>
      </w:pPr>
      <w:r w:rsidRPr="000E16EA">
        <w:rPr>
          <w:rFonts w:hint="cs"/>
          <w:sz w:val="32"/>
          <w:szCs w:val="32"/>
          <w:rtl/>
        </w:rPr>
        <w:t xml:space="preserve">الزمخشري (ت 538 هـ) في أساس البلاغة </w:t>
      </w:r>
    </w:p>
    <w:p w:rsidR="00AA0860" w:rsidRPr="000E16EA" w:rsidRDefault="00AA0860" w:rsidP="004C1E14">
      <w:pPr>
        <w:pStyle w:val="ListParagraph"/>
        <w:numPr>
          <w:ilvl w:val="1"/>
          <w:numId w:val="4"/>
        </w:numPr>
        <w:jc w:val="both"/>
        <w:rPr>
          <w:sz w:val="32"/>
          <w:szCs w:val="32"/>
        </w:rPr>
      </w:pPr>
      <w:r w:rsidRPr="000E16EA">
        <w:rPr>
          <w:rFonts w:hint="cs"/>
          <w:sz w:val="32"/>
          <w:szCs w:val="32"/>
          <w:rtl/>
        </w:rPr>
        <w:t xml:space="preserve">الفيومي (ت 770هـ) في المصباح المنير </w:t>
      </w:r>
    </w:p>
    <w:p w:rsidR="00AA0860" w:rsidRPr="000E16EA" w:rsidRDefault="00AA0860" w:rsidP="004C1E14">
      <w:pPr>
        <w:pStyle w:val="ListParagraph"/>
        <w:numPr>
          <w:ilvl w:val="1"/>
          <w:numId w:val="4"/>
        </w:numPr>
        <w:jc w:val="both"/>
        <w:rPr>
          <w:sz w:val="32"/>
          <w:szCs w:val="32"/>
        </w:rPr>
      </w:pPr>
      <w:r w:rsidRPr="000E16EA">
        <w:rPr>
          <w:rFonts w:hint="cs"/>
          <w:sz w:val="32"/>
          <w:szCs w:val="32"/>
          <w:rtl/>
        </w:rPr>
        <w:t>بطرس البستاني (ت 1183م) في محيط المحيط</w:t>
      </w:r>
    </w:p>
    <w:p w:rsidR="00AA0860" w:rsidRPr="000E16EA" w:rsidRDefault="00AA0860" w:rsidP="004C1E14">
      <w:pPr>
        <w:pStyle w:val="ListParagraph"/>
        <w:numPr>
          <w:ilvl w:val="1"/>
          <w:numId w:val="4"/>
        </w:numPr>
        <w:jc w:val="both"/>
        <w:rPr>
          <w:sz w:val="32"/>
          <w:szCs w:val="32"/>
        </w:rPr>
      </w:pPr>
      <w:r w:rsidRPr="000E16EA">
        <w:rPr>
          <w:rFonts w:hint="cs"/>
          <w:sz w:val="32"/>
          <w:szCs w:val="32"/>
          <w:rtl/>
        </w:rPr>
        <w:t>سعيد الشر</w:t>
      </w:r>
      <w:r w:rsidR="00880A67" w:rsidRPr="000E16EA">
        <w:rPr>
          <w:rFonts w:hint="cs"/>
          <w:sz w:val="32"/>
          <w:szCs w:val="32"/>
          <w:rtl/>
        </w:rPr>
        <w:t>ت</w:t>
      </w:r>
      <w:r w:rsidRPr="000E16EA">
        <w:rPr>
          <w:rFonts w:hint="cs"/>
          <w:sz w:val="32"/>
          <w:szCs w:val="32"/>
          <w:rtl/>
        </w:rPr>
        <w:t xml:space="preserve">وني (ت 1912 م) </w:t>
      </w:r>
      <w:r w:rsidR="00880A67" w:rsidRPr="000E16EA">
        <w:rPr>
          <w:rFonts w:hint="cs"/>
          <w:sz w:val="32"/>
          <w:szCs w:val="32"/>
          <w:rtl/>
        </w:rPr>
        <w:t>في أقرب الموارد</w:t>
      </w:r>
    </w:p>
    <w:p w:rsidR="00880A67" w:rsidRPr="000E16EA" w:rsidRDefault="00880A67" w:rsidP="004C1E14">
      <w:pPr>
        <w:pStyle w:val="ListParagraph"/>
        <w:numPr>
          <w:ilvl w:val="1"/>
          <w:numId w:val="4"/>
        </w:numPr>
        <w:jc w:val="both"/>
        <w:rPr>
          <w:sz w:val="32"/>
          <w:szCs w:val="32"/>
        </w:rPr>
      </w:pPr>
      <w:r w:rsidRPr="000E16EA">
        <w:rPr>
          <w:rFonts w:hint="cs"/>
          <w:sz w:val="32"/>
          <w:szCs w:val="32"/>
          <w:rtl/>
        </w:rPr>
        <w:t>البستاني (ت 1930م) في البستان</w:t>
      </w:r>
    </w:p>
    <w:p w:rsidR="00AA0860" w:rsidRPr="000E16EA" w:rsidRDefault="00880A67" w:rsidP="004C1E14">
      <w:pPr>
        <w:pStyle w:val="ListParagraph"/>
        <w:numPr>
          <w:ilvl w:val="1"/>
          <w:numId w:val="4"/>
        </w:numPr>
        <w:jc w:val="both"/>
        <w:rPr>
          <w:sz w:val="32"/>
          <w:szCs w:val="32"/>
        </w:rPr>
      </w:pPr>
      <w:r w:rsidRPr="000E16EA">
        <w:rPr>
          <w:rFonts w:hint="cs"/>
          <w:sz w:val="32"/>
          <w:szCs w:val="32"/>
          <w:rtl/>
        </w:rPr>
        <w:lastRenderedPageBreak/>
        <w:t>لويس المعلوف (ت 1946م) في المنجد</w:t>
      </w:r>
    </w:p>
    <w:p w:rsidR="00880A67" w:rsidRPr="000E16EA" w:rsidRDefault="00880A67" w:rsidP="004C1E14">
      <w:pPr>
        <w:pStyle w:val="ListParagraph"/>
        <w:numPr>
          <w:ilvl w:val="1"/>
          <w:numId w:val="4"/>
        </w:numPr>
        <w:jc w:val="both"/>
        <w:rPr>
          <w:sz w:val="32"/>
          <w:szCs w:val="32"/>
        </w:rPr>
      </w:pPr>
      <w:r w:rsidRPr="000E16EA">
        <w:rPr>
          <w:rFonts w:hint="cs"/>
          <w:sz w:val="32"/>
          <w:szCs w:val="32"/>
          <w:rtl/>
        </w:rPr>
        <w:t xml:space="preserve">أحمد رضا (ت 1953 م) في متن اللغة </w:t>
      </w:r>
    </w:p>
    <w:p w:rsidR="00DB3FDD" w:rsidRPr="000E16EA" w:rsidRDefault="00880A67" w:rsidP="004C1E14">
      <w:pPr>
        <w:pStyle w:val="ListParagraph"/>
        <w:numPr>
          <w:ilvl w:val="1"/>
          <w:numId w:val="4"/>
        </w:numPr>
        <w:jc w:val="both"/>
        <w:rPr>
          <w:sz w:val="32"/>
          <w:szCs w:val="32"/>
          <w:rtl/>
        </w:rPr>
      </w:pPr>
      <w:r w:rsidRPr="000E16EA">
        <w:rPr>
          <w:rFonts w:hint="cs"/>
          <w:sz w:val="32"/>
          <w:szCs w:val="32"/>
          <w:rtl/>
        </w:rPr>
        <w:t>مجمع اللغة العربية في المعجم الوسيط</w:t>
      </w:r>
      <w:r w:rsidR="00C23C03" w:rsidRPr="000E16EA">
        <w:rPr>
          <w:rFonts w:hint="cs"/>
          <w:sz w:val="32"/>
          <w:szCs w:val="32"/>
          <w:rtl/>
        </w:rPr>
        <w:t xml:space="preserve">      </w:t>
      </w:r>
    </w:p>
    <w:p w:rsidR="00F55397" w:rsidRPr="000E16EA" w:rsidRDefault="00F55397" w:rsidP="004C1E14">
      <w:pPr>
        <w:pStyle w:val="ListParagraph"/>
        <w:ind w:left="1440"/>
        <w:jc w:val="both"/>
        <w:rPr>
          <w:sz w:val="32"/>
          <w:szCs w:val="32"/>
          <w:rtl/>
        </w:rPr>
      </w:pPr>
    </w:p>
    <w:p w:rsidR="00F55397" w:rsidRPr="000E16EA" w:rsidRDefault="00F55397" w:rsidP="004C1E14">
      <w:pPr>
        <w:pStyle w:val="ListParagraph"/>
        <w:ind w:left="1440"/>
        <w:jc w:val="both"/>
        <w:rPr>
          <w:sz w:val="32"/>
          <w:szCs w:val="32"/>
          <w:rtl/>
        </w:rPr>
      </w:pPr>
      <w:r w:rsidRPr="000E16EA">
        <w:rPr>
          <w:rFonts w:hint="cs"/>
          <w:sz w:val="32"/>
          <w:szCs w:val="32"/>
          <w:rtl/>
        </w:rPr>
        <w:t xml:space="preserve">   سنتحدث في الفصول القادمة على أهم معجمات الألفاظ التي ألّفها علماء العربية ضمن كلّ مدرسة من المدارس المعجمية التي حددناها آنفاً ، وذلك بالعمل على توصيف المعجم ، وبيان منهجه من خلال اختيار نماذج تطبيقية لنصوص كلّ معجم مع تقييمه ونقده .</w:t>
      </w:r>
    </w:p>
    <w:p w:rsidR="005E51D4" w:rsidRPr="000E16EA" w:rsidRDefault="005E51D4" w:rsidP="004C1E14">
      <w:pPr>
        <w:jc w:val="both"/>
        <w:rPr>
          <w:sz w:val="32"/>
          <w:szCs w:val="32"/>
          <w:rtl/>
        </w:rPr>
      </w:pPr>
    </w:p>
    <w:p w:rsidR="005E51D4" w:rsidRPr="000E16EA" w:rsidRDefault="005E51D4" w:rsidP="004C1E14">
      <w:pPr>
        <w:jc w:val="both"/>
        <w:rPr>
          <w:sz w:val="32"/>
          <w:szCs w:val="32"/>
          <w:rtl/>
        </w:rPr>
      </w:pPr>
    </w:p>
    <w:p w:rsidR="005E51D4" w:rsidRPr="000E16EA" w:rsidRDefault="005E51D4" w:rsidP="004C1E14">
      <w:pPr>
        <w:jc w:val="both"/>
        <w:rPr>
          <w:sz w:val="32"/>
          <w:szCs w:val="32"/>
          <w:rtl/>
        </w:rPr>
      </w:pPr>
    </w:p>
    <w:p w:rsidR="005E51D4" w:rsidRPr="000E16EA" w:rsidRDefault="00F55397" w:rsidP="004C1E14">
      <w:pPr>
        <w:jc w:val="both"/>
        <w:rPr>
          <w:sz w:val="32"/>
          <w:szCs w:val="32"/>
          <w:rtl/>
        </w:rPr>
      </w:pPr>
      <w:r w:rsidRPr="000E16EA">
        <w:rPr>
          <w:rFonts w:hint="cs"/>
          <w:sz w:val="32"/>
          <w:szCs w:val="32"/>
          <w:rtl/>
        </w:rPr>
        <w:t xml:space="preserve"> </w:t>
      </w:r>
    </w:p>
    <w:p w:rsidR="005E51D4" w:rsidRPr="000E16EA" w:rsidRDefault="005E51D4" w:rsidP="004C1E14">
      <w:pPr>
        <w:jc w:val="both"/>
        <w:rPr>
          <w:sz w:val="32"/>
          <w:szCs w:val="32"/>
          <w:rtl/>
        </w:rPr>
      </w:pPr>
    </w:p>
    <w:p w:rsidR="00DC3C9F" w:rsidRPr="000E16EA" w:rsidRDefault="00DC3C9F" w:rsidP="004C1E14">
      <w:pPr>
        <w:jc w:val="both"/>
        <w:rPr>
          <w:b/>
          <w:bCs/>
          <w:sz w:val="32"/>
          <w:szCs w:val="32"/>
          <w:rtl/>
        </w:rPr>
      </w:pPr>
    </w:p>
    <w:p w:rsidR="00A0558B" w:rsidRDefault="000928BE" w:rsidP="004C1E14">
      <w:pPr>
        <w:jc w:val="both"/>
        <w:rPr>
          <w:b/>
          <w:bCs/>
          <w:sz w:val="32"/>
          <w:szCs w:val="32"/>
          <w:rtl/>
        </w:rPr>
      </w:pPr>
      <w:r w:rsidRPr="000E16EA">
        <w:rPr>
          <w:rFonts w:hint="cs"/>
          <w:b/>
          <w:bCs/>
          <w:sz w:val="32"/>
          <w:szCs w:val="32"/>
          <w:rtl/>
        </w:rPr>
        <w:t xml:space="preserve">      </w:t>
      </w:r>
      <w:r w:rsidR="00F55397" w:rsidRPr="000E16EA">
        <w:rPr>
          <w:rFonts w:hint="cs"/>
          <w:b/>
          <w:bCs/>
          <w:sz w:val="32"/>
          <w:szCs w:val="32"/>
          <w:rtl/>
        </w:rPr>
        <w:t xml:space="preserve">                 </w:t>
      </w:r>
      <w:r w:rsidR="00244FD7" w:rsidRPr="000E16EA">
        <w:rPr>
          <w:rFonts w:hint="cs"/>
          <w:b/>
          <w:bCs/>
          <w:sz w:val="32"/>
          <w:szCs w:val="32"/>
          <w:rtl/>
        </w:rPr>
        <w:t xml:space="preserve">  </w:t>
      </w:r>
    </w:p>
    <w:p w:rsidR="00A0558B" w:rsidRDefault="00A0558B" w:rsidP="004C1E14">
      <w:pPr>
        <w:jc w:val="both"/>
        <w:rPr>
          <w:b/>
          <w:bCs/>
          <w:sz w:val="32"/>
          <w:szCs w:val="32"/>
          <w:rtl/>
        </w:rPr>
      </w:pPr>
    </w:p>
    <w:p w:rsidR="00A0558B" w:rsidRDefault="00A0558B" w:rsidP="004C1E14">
      <w:pPr>
        <w:jc w:val="both"/>
        <w:rPr>
          <w:b/>
          <w:bCs/>
          <w:sz w:val="32"/>
          <w:szCs w:val="32"/>
          <w:rtl/>
        </w:rPr>
      </w:pPr>
    </w:p>
    <w:p w:rsidR="00A0558B" w:rsidRDefault="00A0558B" w:rsidP="004C1E14">
      <w:pPr>
        <w:jc w:val="both"/>
        <w:rPr>
          <w:b/>
          <w:bCs/>
          <w:sz w:val="32"/>
          <w:szCs w:val="32"/>
          <w:rtl/>
        </w:rPr>
      </w:pPr>
    </w:p>
    <w:p w:rsidR="00A0558B" w:rsidRDefault="00A0558B" w:rsidP="004C1E14">
      <w:pPr>
        <w:jc w:val="both"/>
        <w:rPr>
          <w:b/>
          <w:bCs/>
          <w:sz w:val="32"/>
          <w:szCs w:val="32"/>
          <w:rtl/>
        </w:rPr>
      </w:pPr>
    </w:p>
    <w:p w:rsidR="00A0558B" w:rsidRDefault="00A0558B" w:rsidP="004C1E14">
      <w:pPr>
        <w:jc w:val="both"/>
        <w:rPr>
          <w:b/>
          <w:bCs/>
          <w:sz w:val="32"/>
          <w:szCs w:val="32"/>
          <w:rtl/>
        </w:rPr>
      </w:pPr>
    </w:p>
    <w:p w:rsidR="00A0558B" w:rsidRDefault="00A0558B" w:rsidP="004C1E14">
      <w:pPr>
        <w:jc w:val="both"/>
        <w:rPr>
          <w:b/>
          <w:bCs/>
          <w:sz w:val="32"/>
          <w:szCs w:val="32"/>
          <w:rtl/>
        </w:rPr>
      </w:pPr>
    </w:p>
    <w:p w:rsidR="00A0558B" w:rsidRDefault="00A0558B" w:rsidP="004C1E14">
      <w:pPr>
        <w:jc w:val="both"/>
        <w:rPr>
          <w:b/>
          <w:bCs/>
          <w:sz w:val="32"/>
          <w:szCs w:val="32"/>
          <w:rtl/>
        </w:rPr>
      </w:pPr>
    </w:p>
    <w:p w:rsidR="00A0558B" w:rsidRDefault="00A0558B" w:rsidP="004C1E14">
      <w:pPr>
        <w:jc w:val="both"/>
        <w:rPr>
          <w:b/>
          <w:bCs/>
          <w:sz w:val="32"/>
          <w:szCs w:val="32"/>
          <w:rtl/>
        </w:rPr>
      </w:pPr>
    </w:p>
    <w:p w:rsidR="00A0558B" w:rsidRDefault="00A0558B" w:rsidP="004C1E14">
      <w:pPr>
        <w:jc w:val="both"/>
        <w:rPr>
          <w:b/>
          <w:bCs/>
          <w:sz w:val="32"/>
          <w:szCs w:val="32"/>
          <w:rtl/>
        </w:rPr>
      </w:pPr>
    </w:p>
    <w:p w:rsidR="00A0558B" w:rsidRPr="001358BF" w:rsidRDefault="00CF7E04" w:rsidP="004C1E14">
      <w:pPr>
        <w:jc w:val="both"/>
        <w:rPr>
          <w:b/>
          <w:bCs/>
          <w:sz w:val="36"/>
          <w:szCs w:val="36"/>
          <w:rtl/>
        </w:rPr>
      </w:pPr>
      <w:r>
        <w:rPr>
          <w:rFonts w:hint="cs"/>
          <w:b/>
          <w:bCs/>
          <w:sz w:val="32"/>
          <w:szCs w:val="32"/>
          <w:rtl/>
        </w:rPr>
        <w:lastRenderedPageBreak/>
        <w:t xml:space="preserve">                 </w:t>
      </w:r>
      <w:r w:rsidR="00A0558B">
        <w:rPr>
          <w:rFonts w:hint="cs"/>
          <w:b/>
          <w:bCs/>
          <w:sz w:val="32"/>
          <w:szCs w:val="32"/>
          <w:rtl/>
        </w:rPr>
        <w:t xml:space="preserve">               </w:t>
      </w:r>
      <w:r w:rsidR="009036FE" w:rsidRPr="000E16EA">
        <w:rPr>
          <w:rFonts w:hint="cs"/>
          <w:b/>
          <w:bCs/>
          <w:sz w:val="32"/>
          <w:szCs w:val="32"/>
          <w:rtl/>
        </w:rPr>
        <w:t xml:space="preserve">   </w:t>
      </w:r>
      <w:r w:rsidR="0080361F" w:rsidRPr="000E16EA">
        <w:rPr>
          <w:rFonts w:hint="cs"/>
          <w:b/>
          <w:bCs/>
          <w:sz w:val="32"/>
          <w:szCs w:val="32"/>
          <w:rtl/>
        </w:rPr>
        <w:t xml:space="preserve"> </w:t>
      </w:r>
      <w:r w:rsidR="00A0558B">
        <w:rPr>
          <w:rFonts w:hint="cs"/>
          <w:b/>
          <w:bCs/>
          <w:sz w:val="32"/>
          <w:szCs w:val="32"/>
          <w:rtl/>
        </w:rPr>
        <w:t xml:space="preserve"> </w:t>
      </w:r>
      <w:r w:rsidR="0080361F" w:rsidRPr="00A0558B">
        <w:rPr>
          <w:rFonts w:hint="cs"/>
          <w:b/>
          <w:bCs/>
          <w:sz w:val="36"/>
          <w:szCs w:val="36"/>
          <w:rtl/>
        </w:rPr>
        <w:t xml:space="preserve">الفصل الثالث </w:t>
      </w:r>
      <w:r w:rsidR="000928BE" w:rsidRPr="000E16EA">
        <w:rPr>
          <w:rFonts w:hint="cs"/>
          <w:b/>
          <w:bCs/>
          <w:sz w:val="32"/>
          <w:szCs w:val="32"/>
          <w:rtl/>
        </w:rPr>
        <w:t xml:space="preserve"> </w:t>
      </w:r>
      <w:r w:rsidR="00742295" w:rsidRPr="000E16EA">
        <w:rPr>
          <w:rFonts w:hint="cs"/>
          <w:b/>
          <w:bCs/>
          <w:sz w:val="32"/>
          <w:szCs w:val="32"/>
          <w:rtl/>
        </w:rPr>
        <w:t xml:space="preserve">     </w:t>
      </w:r>
      <w:r w:rsidR="000928BE" w:rsidRPr="000E16EA">
        <w:rPr>
          <w:rFonts w:hint="cs"/>
          <w:b/>
          <w:bCs/>
          <w:sz w:val="32"/>
          <w:szCs w:val="32"/>
          <w:rtl/>
        </w:rPr>
        <w:t xml:space="preserve"> </w:t>
      </w:r>
      <w:r w:rsidR="009036FE" w:rsidRPr="000E16EA">
        <w:rPr>
          <w:rFonts w:hint="cs"/>
          <w:b/>
          <w:bCs/>
          <w:sz w:val="32"/>
          <w:szCs w:val="32"/>
          <w:rtl/>
        </w:rPr>
        <w:t xml:space="preserve">        </w:t>
      </w:r>
      <w:r w:rsidR="00742295" w:rsidRPr="000E16EA">
        <w:rPr>
          <w:rFonts w:hint="cs"/>
          <w:b/>
          <w:bCs/>
          <w:sz w:val="32"/>
          <w:szCs w:val="32"/>
          <w:rtl/>
        </w:rPr>
        <w:t xml:space="preserve">    </w:t>
      </w:r>
      <w:r w:rsidR="004A1C59" w:rsidRPr="000E16EA">
        <w:rPr>
          <w:rFonts w:hint="cs"/>
          <w:b/>
          <w:bCs/>
          <w:sz w:val="32"/>
          <w:szCs w:val="32"/>
          <w:rtl/>
        </w:rPr>
        <w:t xml:space="preserve">  </w:t>
      </w:r>
      <w:r w:rsidR="00A0558B">
        <w:rPr>
          <w:rFonts w:hint="cs"/>
          <w:b/>
          <w:bCs/>
          <w:sz w:val="32"/>
          <w:szCs w:val="32"/>
          <w:rtl/>
        </w:rPr>
        <w:t xml:space="preserve">     </w:t>
      </w:r>
    </w:p>
    <w:p w:rsidR="009F3E92" w:rsidRPr="00455C53" w:rsidRDefault="00CF7E04" w:rsidP="004C1E14">
      <w:pPr>
        <w:jc w:val="both"/>
        <w:rPr>
          <w:b/>
          <w:bCs/>
          <w:sz w:val="40"/>
          <w:szCs w:val="40"/>
          <w:rtl/>
        </w:rPr>
      </w:pPr>
      <w:r>
        <w:rPr>
          <w:rFonts w:hint="cs"/>
          <w:b/>
          <w:bCs/>
          <w:sz w:val="32"/>
          <w:szCs w:val="32"/>
          <w:rtl/>
        </w:rPr>
        <w:t xml:space="preserve">            </w:t>
      </w:r>
      <w:r w:rsidR="00A0558B">
        <w:rPr>
          <w:rFonts w:hint="cs"/>
          <w:b/>
          <w:bCs/>
          <w:sz w:val="32"/>
          <w:szCs w:val="32"/>
          <w:rtl/>
        </w:rPr>
        <w:t xml:space="preserve">     </w:t>
      </w:r>
      <w:r w:rsidR="00A0558B" w:rsidRPr="00A0558B">
        <w:rPr>
          <w:rFonts w:hint="cs"/>
          <w:b/>
          <w:bCs/>
          <w:sz w:val="40"/>
          <w:szCs w:val="40"/>
          <w:rtl/>
        </w:rPr>
        <w:t xml:space="preserve">  </w:t>
      </w:r>
      <w:r w:rsidR="004A1C59" w:rsidRPr="00A0558B">
        <w:rPr>
          <w:rFonts w:hint="cs"/>
          <w:b/>
          <w:bCs/>
          <w:sz w:val="40"/>
          <w:szCs w:val="40"/>
          <w:rtl/>
        </w:rPr>
        <w:t xml:space="preserve"> </w:t>
      </w:r>
      <w:r w:rsidR="007D0820" w:rsidRPr="00C92EEC">
        <w:rPr>
          <w:rFonts w:hint="cs"/>
          <w:sz w:val="36"/>
          <w:szCs w:val="36"/>
          <w:rtl/>
        </w:rPr>
        <w:t xml:space="preserve"> </w:t>
      </w:r>
      <w:r w:rsidR="004A1C59" w:rsidRPr="00455C53">
        <w:rPr>
          <w:rFonts w:hint="cs"/>
          <w:b/>
          <w:bCs/>
          <w:sz w:val="40"/>
          <w:szCs w:val="40"/>
          <w:rtl/>
        </w:rPr>
        <w:t xml:space="preserve">مدرسة الأبنية </w:t>
      </w:r>
      <w:r w:rsidR="00E21C7F" w:rsidRPr="00455C53">
        <w:rPr>
          <w:rFonts w:hint="cs"/>
          <w:b/>
          <w:bCs/>
          <w:sz w:val="40"/>
          <w:szCs w:val="40"/>
          <w:rtl/>
        </w:rPr>
        <w:t>و</w:t>
      </w:r>
      <w:r w:rsidR="004A1C59" w:rsidRPr="00455C53">
        <w:rPr>
          <w:rFonts w:hint="cs"/>
          <w:b/>
          <w:bCs/>
          <w:sz w:val="40"/>
          <w:szCs w:val="40"/>
          <w:rtl/>
        </w:rPr>
        <w:t xml:space="preserve">التقليبات الصوتية </w:t>
      </w:r>
    </w:p>
    <w:p w:rsidR="00B713B4" w:rsidRPr="000E16EA" w:rsidRDefault="0046791B" w:rsidP="004C1E14">
      <w:pPr>
        <w:jc w:val="both"/>
        <w:rPr>
          <w:sz w:val="32"/>
          <w:szCs w:val="32"/>
          <w:rtl/>
        </w:rPr>
      </w:pPr>
      <w:r w:rsidRPr="000E16EA">
        <w:rPr>
          <w:rFonts w:hint="cs"/>
          <w:sz w:val="32"/>
          <w:szCs w:val="32"/>
          <w:rtl/>
        </w:rPr>
        <w:t xml:space="preserve">   </w:t>
      </w:r>
      <w:r w:rsidR="00880A67" w:rsidRPr="000E16EA">
        <w:rPr>
          <w:rFonts w:hint="cs"/>
          <w:sz w:val="32"/>
          <w:szCs w:val="32"/>
          <w:rtl/>
        </w:rPr>
        <w:t xml:space="preserve">رائد هذه المدرسة </w:t>
      </w:r>
      <w:r w:rsidR="001B58E3" w:rsidRPr="000E16EA">
        <w:rPr>
          <w:rFonts w:hint="cs"/>
          <w:sz w:val="32"/>
          <w:szCs w:val="32"/>
          <w:rtl/>
        </w:rPr>
        <w:t xml:space="preserve">ـ كما عرفنا ـ </w:t>
      </w:r>
      <w:r w:rsidR="00880A67" w:rsidRPr="000E16EA">
        <w:rPr>
          <w:rFonts w:hint="cs"/>
          <w:sz w:val="32"/>
          <w:szCs w:val="32"/>
          <w:rtl/>
        </w:rPr>
        <w:t>الخليل بن</w:t>
      </w:r>
      <w:r w:rsidR="00675A4F" w:rsidRPr="000E16EA">
        <w:rPr>
          <w:rFonts w:hint="cs"/>
          <w:sz w:val="32"/>
          <w:szCs w:val="32"/>
          <w:rtl/>
        </w:rPr>
        <w:t xml:space="preserve"> أ</w:t>
      </w:r>
      <w:r w:rsidR="00880A67" w:rsidRPr="000E16EA">
        <w:rPr>
          <w:rFonts w:hint="cs"/>
          <w:sz w:val="32"/>
          <w:szCs w:val="32"/>
          <w:rtl/>
        </w:rPr>
        <w:t>حمد الفراهيدي</w:t>
      </w:r>
      <w:r w:rsidR="00980899" w:rsidRPr="000E16EA">
        <w:rPr>
          <w:rStyle w:val="FootnoteReference"/>
          <w:sz w:val="32"/>
          <w:szCs w:val="32"/>
        </w:rPr>
        <w:footnoteReference w:id="13"/>
      </w:r>
      <w:r w:rsidR="00D86142" w:rsidRPr="000E16EA">
        <w:rPr>
          <w:rFonts w:hint="cs"/>
          <w:sz w:val="32"/>
          <w:szCs w:val="32"/>
          <w:rtl/>
        </w:rPr>
        <w:t xml:space="preserve">(ت 175 هـ) </w:t>
      </w:r>
      <w:r w:rsidR="003B16C7" w:rsidRPr="000E16EA">
        <w:rPr>
          <w:rFonts w:hint="cs"/>
          <w:sz w:val="32"/>
          <w:szCs w:val="32"/>
          <w:rtl/>
        </w:rPr>
        <w:t xml:space="preserve"> </w:t>
      </w:r>
      <w:r w:rsidR="00C23C03" w:rsidRPr="000E16EA">
        <w:rPr>
          <w:rFonts w:hint="cs"/>
          <w:sz w:val="32"/>
          <w:szCs w:val="32"/>
          <w:rtl/>
        </w:rPr>
        <w:t xml:space="preserve">وهو أوّل من بادر بجمع مفردات </w:t>
      </w:r>
      <w:r w:rsidR="003747A1" w:rsidRPr="000E16EA">
        <w:rPr>
          <w:rFonts w:hint="cs"/>
          <w:sz w:val="32"/>
          <w:szCs w:val="32"/>
          <w:rtl/>
        </w:rPr>
        <w:t xml:space="preserve">اللغة العربية </w:t>
      </w:r>
      <w:r w:rsidR="003D4C3C" w:rsidRPr="000E16EA">
        <w:rPr>
          <w:rFonts w:hint="cs"/>
          <w:sz w:val="32"/>
          <w:szCs w:val="32"/>
          <w:rtl/>
        </w:rPr>
        <w:t>بمع</w:t>
      </w:r>
      <w:r w:rsidR="004705FC" w:rsidRPr="000E16EA">
        <w:rPr>
          <w:rFonts w:hint="cs"/>
          <w:sz w:val="32"/>
          <w:szCs w:val="32"/>
          <w:rtl/>
        </w:rPr>
        <w:t xml:space="preserve">جم </w:t>
      </w:r>
      <w:r w:rsidR="009F1E4F" w:rsidRPr="000E16EA">
        <w:rPr>
          <w:rFonts w:hint="cs"/>
          <w:sz w:val="32"/>
          <w:szCs w:val="32"/>
          <w:rtl/>
        </w:rPr>
        <w:t xml:space="preserve">أطلق عليه (كتاب العين) </w:t>
      </w:r>
      <w:r w:rsidR="002924E7" w:rsidRPr="000E16EA">
        <w:rPr>
          <w:rFonts w:hint="cs"/>
          <w:sz w:val="32"/>
          <w:szCs w:val="32"/>
          <w:rtl/>
        </w:rPr>
        <w:t>:</w:t>
      </w:r>
      <w:r w:rsidR="004705FC" w:rsidRPr="000E16EA">
        <w:rPr>
          <w:rFonts w:hint="cs"/>
          <w:sz w:val="32"/>
          <w:szCs w:val="32"/>
          <w:rtl/>
        </w:rPr>
        <w:t xml:space="preserve"> </w:t>
      </w:r>
      <w:r w:rsidR="00645A2D" w:rsidRPr="000E16EA">
        <w:rPr>
          <w:rFonts w:hint="cs"/>
          <w:sz w:val="32"/>
          <w:szCs w:val="32"/>
          <w:rtl/>
        </w:rPr>
        <w:t xml:space="preserve">            </w:t>
      </w:r>
      <w:r w:rsidR="00D86142" w:rsidRPr="000E16EA">
        <w:rPr>
          <w:rFonts w:hint="cs"/>
          <w:sz w:val="32"/>
          <w:szCs w:val="32"/>
          <w:rtl/>
        </w:rPr>
        <w:t xml:space="preserve">  </w:t>
      </w:r>
      <w:r w:rsidR="00645A2D" w:rsidRPr="000E16EA">
        <w:rPr>
          <w:rFonts w:hint="cs"/>
          <w:sz w:val="32"/>
          <w:szCs w:val="32"/>
          <w:rtl/>
        </w:rPr>
        <w:t xml:space="preserve">                 </w:t>
      </w:r>
    </w:p>
    <w:p w:rsidR="009F3E92" w:rsidRPr="000E16EA" w:rsidRDefault="009F3E92" w:rsidP="004C1E14">
      <w:pPr>
        <w:jc w:val="both"/>
        <w:rPr>
          <w:sz w:val="32"/>
          <w:szCs w:val="32"/>
          <w:rtl/>
        </w:rPr>
      </w:pPr>
    </w:p>
    <w:p w:rsidR="00A0558B" w:rsidRPr="00C92EEC" w:rsidRDefault="00CD3FB8" w:rsidP="004C1E14">
      <w:pPr>
        <w:jc w:val="both"/>
        <w:rPr>
          <w:b/>
          <w:bCs/>
          <w:sz w:val="36"/>
          <w:szCs w:val="36"/>
          <w:rtl/>
        </w:rPr>
      </w:pPr>
      <w:r w:rsidRPr="000E16EA">
        <w:rPr>
          <w:rFonts w:hint="cs"/>
          <w:sz w:val="32"/>
          <w:szCs w:val="32"/>
          <w:rtl/>
        </w:rPr>
        <w:t xml:space="preserve">                         </w:t>
      </w:r>
      <w:r w:rsidR="0080361F" w:rsidRPr="000E16EA">
        <w:rPr>
          <w:rFonts w:hint="cs"/>
          <w:sz w:val="32"/>
          <w:szCs w:val="32"/>
          <w:rtl/>
        </w:rPr>
        <w:t xml:space="preserve"> </w:t>
      </w:r>
      <w:r w:rsidR="00A0558B">
        <w:rPr>
          <w:rFonts w:hint="cs"/>
          <w:sz w:val="32"/>
          <w:szCs w:val="32"/>
          <w:rtl/>
        </w:rPr>
        <w:t xml:space="preserve">   </w:t>
      </w:r>
      <w:r w:rsidR="00645A2D" w:rsidRPr="00A0558B">
        <w:rPr>
          <w:rFonts w:hint="cs"/>
          <w:sz w:val="40"/>
          <w:szCs w:val="40"/>
          <w:rtl/>
        </w:rPr>
        <w:t xml:space="preserve">      </w:t>
      </w:r>
      <w:r w:rsidR="00645A2D" w:rsidRPr="00C92EEC">
        <w:rPr>
          <w:rFonts w:hint="cs"/>
          <w:sz w:val="36"/>
          <w:szCs w:val="36"/>
          <w:rtl/>
        </w:rPr>
        <w:t xml:space="preserve"> </w:t>
      </w:r>
      <w:r w:rsidR="00645A2D" w:rsidRPr="00C92EEC">
        <w:rPr>
          <w:rFonts w:hint="cs"/>
          <w:b/>
          <w:bCs/>
          <w:sz w:val="36"/>
          <w:szCs w:val="36"/>
          <w:rtl/>
        </w:rPr>
        <w:t>كتاب العين</w:t>
      </w:r>
      <w:r w:rsidR="0049790E" w:rsidRPr="00C92EEC">
        <w:rPr>
          <w:rFonts w:hint="cs"/>
          <w:sz w:val="36"/>
          <w:szCs w:val="36"/>
          <w:rtl/>
        </w:rPr>
        <w:t xml:space="preserve"> </w:t>
      </w:r>
    </w:p>
    <w:p w:rsidR="00742295" w:rsidRPr="00C92EEC" w:rsidRDefault="00126308" w:rsidP="004C1E14">
      <w:pPr>
        <w:jc w:val="both"/>
        <w:rPr>
          <w:b/>
          <w:bCs/>
          <w:sz w:val="28"/>
          <w:szCs w:val="28"/>
          <w:rtl/>
        </w:rPr>
      </w:pPr>
      <w:r w:rsidRPr="00C92EEC">
        <w:rPr>
          <w:rFonts w:hint="cs"/>
          <w:b/>
          <w:bCs/>
          <w:sz w:val="28"/>
          <w:szCs w:val="28"/>
          <w:rtl/>
        </w:rPr>
        <w:t xml:space="preserve">نسبة الكتاب </w:t>
      </w:r>
      <w:r w:rsidR="009F3E92" w:rsidRPr="00C92EEC">
        <w:rPr>
          <w:rFonts w:hint="cs"/>
          <w:b/>
          <w:bCs/>
          <w:sz w:val="28"/>
          <w:szCs w:val="28"/>
          <w:rtl/>
        </w:rPr>
        <w:t xml:space="preserve">لمؤلّفه </w:t>
      </w:r>
      <w:r w:rsidR="00742295" w:rsidRPr="00C92EEC">
        <w:rPr>
          <w:rFonts w:hint="cs"/>
          <w:b/>
          <w:bCs/>
          <w:sz w:val="28"/>
          <w:szCs w:val="28"/>
          <w:rtl/>
        </w:rPr>
        <w:t xml:space="preserve"> </w:t>
      </w:r>
    </w:p>
    <w:p w:rsidR="00D17B60" w:rsidRPr="000E16EA" w:rsidRDefault="00D17B60" w:rsidP="004C1E14">
      <w:pPr>
        <w:jc w:val="both"/>
        <w:rPr>
          <w:sz w:val="32"/>
          <w:szCs w:val="32"/>
          <w:rtl/>
        </w:rPr>
      </w:pPr>
      <w:r w:rsidRPr="000E16EA">
        <w:rPr>
          <w:rFonts w:hint="cs"/>
          <w:sz w:val="32"/>
          <w:szCs w:val="32"/>
          <w:rtl/>
        </w:rPr>
        <w:t xml:space="preserve">   </w:t>
      </w:r>
      <w:r w:rsidR="005762CF" w:rsidRPr="000E16EA">
        <w:rPr>
          <w:rFonts w:hint="cs"/>
          <w:sz w:val="32"/>
          <w:szCs w:val="32"/>
          <w:rtl/>
        </w:rPr>
        <w:t xml:space="preserve">اختلف العلماء حول نسبة كتاب العين للخليل بين مؤيد ومعارض </w:t>
      </w:r>
      <w:r w:rsidR="000928BE" w:rsidRPr="000E16EA">
        <w:rPr>
          <w:rFonts w:hint="cs"/>
          <w:sz w:val="32"/>
          <w:szCs w:val="32"/>
          <w:rtl/>
        </w:rPr>
        <w:t xml:space="preserve">، </w:t>
      </w:r>
      <w:r w:rsidRPr="000E16EA">
        <w:rPr>
          <w:rFonts w:hint="cs"/>
          <w:sz w:val="32"/>
          <w:szCs w:val="32"/>
          <w:rtl/>
        </w:rPr>
        <w:t xml:space="preserve">بل ذهب أحد المستشرقين ( براونلتش) </w:t>
      </w:r>
      <w:r w:rsidR="00A5490F" w:rsidRPr="000E16EA">
        <w:rPr>
          <w:rFonts w:hint="cs"/>
          <w:sz w:val="32"/>
          <w:szCs w:val="32"/>
          <w:rtl/>
        </w:rPr>
        <w:t xml:space="preserve">إلى </w:t>
      </w:r>
      <w:r w:rsidR="008743A6" w:rsidRPr="000E16EA">
        <w:rPr>
          <w:rFonts w:hint="cs"/>
          <w:sz w:val="32"/>
          <w:szCs w:val="32"/>
          <w:rtl/>
        </w:rPr>
        <w:t xml:space="preserve">أن يقول </w:t>
      </w:r>
      <w:r w:rsidR="00A5490F" w:rsidRPr="000E16EA">
        <w:rPr>
          <w:rFonts w:hint="cs"/>
          <w:sz w:val="32"/>
          <w:szCs w:val="32"/>
          <w:rtl/>
        </w:rPr>
        <w:t xml:space="preserve">: </w:t>
      </w:r>
      <w:r w:rsidRPr="000E16EA">
        <w:rPr>
          <w:rFonts w:hint="cs"/>
          <w:sz w:val="32"/>
          <w:szCs w:val="32"/>
          <w:rtl/>
        </w:rPr>
        <w:t>إنّ نظام العين ليس غريباً أن يكون للخليل ، بل الغريب ألّا يُنسَب إليه .</w:t>
      </w:r>
    </w:p>
    <w:p w:rsidR="006F7902" w:rsidRPr="000E16EA" w:rsidRDefault="006F7902" w:rsidP="004C1E14">
      <w:pPr>
        <w:jc w:val="both"/>
        <w:rPr>
          <w:sz w:val="32"/>
          <w:szCs w:val="32"/>
          <w:rtl/>
        </w:rPr>
      </w:pPr>
      <w:r w:rsidRPr="000E16EA">
        <w:rPr>
          <w:rFonts w:hint="cs"/>
          <w:sz w:val="32"/>
          <w:szCs w:val="32"/>
          <w:rtl/>
        </w:rPr>
        <w:t xml:space="preserve">   ومضمون هذا القول يدلل على أهمية هذا العمل </w:t>
      </w:r>
      <w:r w:rsidR="00F05F36" w:rsidRPr="000E16EA">
        <w:rPr>
          <w:rFonts w:hint="cs"/>
          <w:sz w:val="32"/>
          <w:szCs w:val="32"/>
          <w:rtl/>
        </w:rPr>
        <w:t xml:space="preserve">وإبداعه ، </w:t>
      </w:r>
      <w:r w:rsidR="00902B18" w:rsidRPr="000E16EA">
        <w:rPr>
          <w:rFonts w:hint="cs"/>
          <w:sz w:val="32"/>
          <w:szCs w:val="32"/>
          <w:rtl/>
        </w:rPr>
        <w:t>وهو ما يليق ب</w:t>
      </w:r>
      <w:r w:rsidR="00F05F36" w:rsidRPr="000E16EA">
        <w:rPr>
          <w:rFonts w:hint="cs"/>
          <w:sz w:val="32"/>
          <w:szCs w:val="32"/>
          <w:rtl/>
        </w:rPr>
        <w:t>عقلية الخليل</w:t>
      </w:r>
      <w:r w:rsidR="001A17D8" w:rsidRPr="000E16EA">
        <w:rPr>
          <w:rFonts w:hint="cs"/>
          <w:sz w:val="32"/>
          <w:szCs w:val="32"/>
          <w:rtl/>
        </w:rPr>
        <w:t xml:space="preserve"> </w:t>
      </w:r>
      <w:r w:rsidR="00902B18" w:rsidRPr="000E16EA">
        <w:rPr>
          <w:rFonts w:hint="cs"/>
          <w:sz w:val="32"/>
          <w:szCs w:val="32"/>
          <w:rtl/>
        </w:rPr>
        <w:t>وتعدّد ا</w:t>
      </w:r>
      <w:r w:rsidR="001A17D8" w:rsidRPr="000E16EA">
        <w:rPr>
          <w:rFonts w:hint="cs"/>
          <w:sz w:val="32"/>
          <w:szCs w:val="32"/>
          <w:rtl/>
        </w:rPr>
        <w:t>بتكاراته</w:t>
      </w:r>
      <w:r w:rsidR="00F05F36" w:rsidRPr="000E16EA">
        <w:rPr>
          <w:rFonts w:hint="cs"/>
          <w:sz w:val="32"/>
          <w:szCs w:val="32"/>
          <w:rtl/>
        </w:rPr>
        <w:t xml:space="preserve"> في العلوم اللغوية المختلفة </w:t>
      </w:r>
      <w:r w:rsidR="00902B18" w:rsidRPr="000E16EA">
        <w:rPr>
          <w:rFonts w:hint="cs"/>
          <w:sz w:val="32"/>
          <w:szCs w:val="32"/>
          <w:rtl/>
        </w:rPr>
        <w:t>.</w:t>
      </w:r>
      <w:r w:rsidR="001A17D8" w:rsidRPr="000E16EA">
        <w:rPr>
          <w:rFonts w:hint="cs"/>
          <w:sz w:val="32"/>
          <w:szCs w:val="32"/>
          <w:rtl/>
        </w:rPr>
        <w:t xml:space="preserve"> </w:t>
      </w:r>
      <w:r w:rsidRPr="000E16EA">
        <w:rPr>
          <w:rFonts w:hint="cs"/>
          <w:sz w:val="32"/>
          <w:szCs w:val="32"/>
          <w:rtl/>
        </w:rPr>
        <w:t xml:space="preserve"> </w:t>
      </w:r>
    </w:p>
    <w:p w:rsidR="006D7982" w:rsidRPr="000E16EA" w:rsidRDefault="006D7982" w:rsidP="004C1E14">
      <w:pPr>
        <w:jc w:val="both"/>
        <w:rPr>
          <w:sz w:val="32"/>
          <w:szCs w:val="32"/>
          <w:rtl/>
        </w:rPr>
      </w:pPr>
      <w:r w:rsidRPr="000E16EA">
        <w:rPr>
          <w:rFonts w:hint="cs"/>
          <w:sz w:val="32"/>
          <w:szCs w:val="32"/>
          <w:rtl/>
        </w:rPr>
        <w:t xml:space="preserve">   ومن العلماء الذين </w:t>
      </w:r>
      <w:r w:rsidR="00116FC2" w:rsidRPr="000E16EA">
        <w:rPr>
          <w:rFonts w:hint="cs"/>
          <w:sz w:val="32"/>
          <w:szCs w:val="32"/>
          <w:rtl/>
        </w:rPr>
        <w:t>رفعوا من قيمة كتاب العين و</w:t>
      </w:r>
      <w:r w:rsidRPr="000E16EA">
        <w:rPr>
          <w:rFonts w:hint="cs"/>
          <w:sz w:val="32"/>
          <w:szCs w:val="32"/>
          <w:rtl/>
        </w:rPr>
        <w:t>ذهبوا إلى</w:t>
      </w:r>
      <w:r w:rsidR="00C02913" w:rsidRPr="000E16EA">
        <w:rPr>
          <w:rFonts w:hint="cs"/>
          <w:sz w:val="32"/>
          <w:szCs w:val="32"/>
          <w:rtl/>
        </w:rPr>
        <w:t xml:space="preserve"> نسبته</w:t>
      </w:r>
      <w:r w:rsidRPr="000E16EA">
        <w:rPr>
          <w:rFonts w:hint="cs"/>
          <w:sz w:val="32"/>
          <w:szCs w:val="32"/>
          <w:rtl/>
        </w:rPr>
        <w:t xml:space="preserve"> للخليل </w:t>
      </w:r>
      <w:r w:rsidR="00444590" w:rsidRPr="000E16EA">
        <w:rPr>
          <w:rFonts w:hint="cs"/>
          <w:sz w:val="32"/>
          <w:szCs w:val="32"/>
          <w:rtl/>
        </w:rPr>
        <w:t>أبو العباس المبرد (ت</w:t>
      </w:r>
      <w:r w:rsidR="00EC59A6" w:rsidRPr="000E16EA">
        <w:rPr>
          <w:rFonts w:hint="cs"/>
          <w:sz w:val="32"/>
          <w:szCs w:val="32"/>
          <w:rtl/>
        </w:rPr>
        <w:t>286هـ</w:t>
      </w:r>
      <w:r w:rsidR="00444590" w:rsidRPr="000E16EA">
        <w:rPr>
          <w:rFonts w:hint="cs"/>
          <w:sz w:val="32"/>
          <w:szCs w:val="32"/>
          <w:rtl/>
        </w:rPr>
        <w:t>)</w:t>
      </w:r>
      <w:r w:rsidR="00F15642" w:rsidRPr="000E16EA">
        <w:rPr>
          <w:rFonts w:hint="cs"/>
          <w:sz w:val="32"/>
          <w:szCs w:val="32"/>
          <w:rtl/>
        </w:rPr>
        <w:t xml:space="preserve"> </w:t>
      </w:r>
      <w:r w:rsidR="00C02913" w:rsidRPr="000E16EA">
        <w:rPr>
          <w:rFonts w:hint="cs"/>
          <w:sz w:val="32"/>
          <w:szCs w:val="32"/>
          <w:rtl/>
        </w:rPr>
        <w:t xml:space="preserve">وابن دريد </w:t>
      </w:r>
      <w:r w:rsidR="002632A2" w:rsidRPr="000E16EA">
        <w:rPr>
          <w:rFonts w:hint="cs"/>
          <w:sz w:val="32"/>
          <w:szCs w:val="32"/>
          <w:rtl/>
        </w:rPr>
        <w:t>(ت321هـ)</w:t>
      </w:r>
      <w:r w:rsidR="00F15642" w:rsidRPr="000E16EA">
        <w:rPr>
          <w:rFonts w:hint="cs"/>
          <w:sz w:val="32"/>
          <w:szCs w:val="32"/>
          <w:rtl/>
        </w:rPr>
        <w:t xml:space="preserve"> </w:t>
      </w:r>
      <w:r w:rsidR="00C02913" w:rsidRPr="000E16EA">
        <w:rPr>
          <w:rFonts w:hint="cs"/>
          <w:sz w:val="32"/>
          <w:szCs w:val="32"/>
          <w:rtl/>
        </w:rPr>
        <w:t xml:space="preserve">وابن الأنباري </w:t>
      </w:r>
      <w:r w:rsidR="002632A2" w:rsidRPr="000E16EA">
        <w:rPr>
          <w:rFonts w:hint="cs"/>
          <w:sz w:val="32"/>
          <w:szCs w:val="32"/>
          <w:rtl/>
        </w:rPr>
        <w:t>(ت328هـ)</w:t>
      </w:r>
      <w:r w:rsidR="00F05F36" w:rsidRPr="000E16EA">
        <w:rPr>
          <w:rFonts w:hint="cs"/>
          <w:sz w:val="32"/>
          <w:szCs w:val="32"/>
          <w:rtl/>
        </w:rPr>
        <w:t xml:space="preserve"> </w:t>
      </w:r>
      <w:r w:rsidR="00C02913" w:rsidRPr="000E16EA">
        <w:rPr>
          <w:rFonts w:hint="cs"/>
          <w:sz w:val="32"/>
          <w:szCs w:val="32"/>
          <w:rtl/>
        </w:rPr>
        <w:t>، ذكر ذلك السيوطي</w:t>
      </w:r>
      <w:r w:rsidR="002632A2" w:rsidRPr="000E16EA">
        <w:rPr>
          <w:rFonts w:hint="cs"/>
          <w:sz w:val="32"/>
          <w:szCs w:val="32"/>
          <w:rtl/>
        </w:rPr>
        <w:t xml:space="preserve"> (ت911هـ)</w:t>
      </w:r>
      <w:r w:rsidR="00C02913" w:rsidRPr="000E16EA">
        <w:rPr>
          <w:rFonts w:hint="cs"/>
          <w:sz w:val="32"/>
          <w:szCs w:val="32"/>
          <w:rtl/>
        </w:rPr>
        <w:t xml:space="preserve"> فقال : " </w:t>
      </w:r>
      <w:r w:rsidR="00F05F36" w:rsidRPr="000E16EA">
        <w:rPr>
          <w:rFonts w:hint="cs"/>
          <w:sz w:val="32"/>
          <w:szCs w:val="32"/>
          <w:rtl/>
        </w:rPr>
        <w:t>وأمّا كتاب العين المنسوب إ</w:t>
      </w:r>
      <w:r w:rsidR="003F1F2E" w:rsidRPr="000E16EA">
        <w:rPr>
          <w:rFonts w:hint="cs"/>
          <w:sz w:val="32"/>
          <w:szCs w:val="32"/>
          <w:rtl/>
        </w:rPr>
        <w:t xml:space="preserve">لى الخليل فهو أصل في معناه وهو الذي نهج طريقة تأليف اللغة على الحروف وقديماً اعتنى به العلماء وقَبِلَه الجهابذة ، فكان المبرد يَرْفع من قدره ورواه أبو محمد ابن دَرَستويه </w:t>
      </w:r>
      <w:r w:rsidR="007F46D8" w:rsidRPr="000E16EA">
        <w:rPr>
          <w:rFonts w:hint="cs"/>
          <w:sz w:val="32"/>
          <w:szCs w:val="32"/>
          <w:rtl/>
        </w:rPr>
        <w:t xml:space="preserve">(ت347هـ) </w:t>
      </w:r>
      <w:r w:rsidR="003F1F2E" w:rsidRPr="000E16EA">
        <w:rPr>
          <w:rFonts w:hint="cs"/>
          <w:sz w:val="32"/>
          <w:szCs w:val="32"/>
          <w:rtl/>
        </w:rPr>
        <w:t xml:space="preserve">وله كتاب في الردّ على المفضّل بن سلمة </w:t>
      </w:r>
      <w:r w:rsidR="00BB7D7A" w:rsidRPr="000E16EA">
        <w:rPr>
          <w:rFonts w:hint="cs"/>
          <w:sz w:val="32"/>
          <w:szCs w:val="32"/>
          <w:rtl/>
        </w:rPr>
        <w:t xml:space="preserve">   </w:t>
      </w:r>
      <w:r w:rsidR="00C8749C" w:rsidRPr="000E16EA">
        <w:rPr>
          <w:rFonts w:hint="cs"/>
          <w:sz w:val="32"/>
          <w:szCs w:val="32"/>
          <w:rtl/>
        </w:rPr>
        <w:t>(ت 291</w:t>
      </w:r>
      <w:r w:rsidR="00252D0C" w:rsidRPr="000E16EA">
        <w:rPr>
          <w:rFonts w:hint="cs"/>
          <w:sz w:val="32"/>
          <w:szCs w:val="32"/>
          <w:rtl/>
        </w:rPr>
        <w:t>هـ)</w:t>
      </w:r>
      <w:r w:rsidR="00D719C1" w:rsidRPr="000E16EA">
        <w:rPr>
          <w:rFonts w:hint="cs"/>
          <w:sz w:val="32"/>
          <w:szCs w:val="32"/>
          <w:rtl/>
        </w:rPr>
        <w:t xml:space="preserve"> فيما ن</w:t>
      </w:r>
      <w:r w:rsidR="003F1F2E" w:rsidRPr="000E16EA">
        <w:rPr>
          <w:rFonts w:hint="cs"/>
          <w:sz w:val="32"/>
          <w:szCs w:val="32"/>
          <w:rtl/>
        </w:rPr>
        <w:t>َ</w:t>
      </w:r>
      <w:r w:rsidR="00D719C1" w:rsidRPr="000E16EA">
        <w:rPr>
          <w:rFonts w:hint="cs"/>
          <w:sz w:val="32"/>
          <w:szCs w:val="32"/>
          <w:rtl/>
        </w:rPr>
        <w:t>سبَ</w:t>
      </w:r>
      <w:r w:rsidR="003F1F2E" w:rsidRPr="000E16EA">
        <w:rPr>
          <w:rFonts w:hint="cs"/>
          <w:sz w:val="32"/>
          <w:szCs w:val="32"/>
          <w:rtl/>
        </w:rPr>
        <w:t xml:space="preserve">ه من الخلل إليه ويكاد </w:t>
      </w:r>
      <w:r w:rsidR="00252D0C" w:rsidRPr="000E16EA">
        <w:rPr>
          <w:rFonts w:hint="cs"/>
          <w:sz w:val="32"/>
          <w:szCs w:val="32"/>
          <w:rtl/>
        </w:rPr>
        <w:t>لا يوجد لأبي إسحق الزجاجي حكاية في اللغة إلّا منه ، وقد تكلّم الناس فيه بما هو مشهور "</w:t>
      </w:r>
      <w:r w:rsidR="00252D0C" w:rsidRPr="000E16EA">
        <w:rPr>
          <w:rStyle w:val="FootnoteReference"/>
          <w:sz w:val="32"/>
          <w:szCs w:val="32"/>
          <w:rtl/>
        </w:rPr>
        <w:footnoteReference w:id="14"/>
      </w:r>
      <w:r w:rsidR="003F1F2E" w:rsidRPr="000E16EA">
        <w:rPr>
          <w:rFonts w:hint="cs"/>
          <w:sz w:val="32"/>
          <w:szCs w:val="32"/>
          <w:rtl/>
        </w:rPr>
        <w:t xml:space="preserve"> </w:t>
      </w:r>
    </w:p>
    <w:p w:rsidR="00EE7452" w:rsidRPr="000E16EA" w:rsidRDefault="005762CF" w:rsidP="004C1E14">
      <w:pPr>
        <w:jc w:val="both"/>
        <w:rPr>
          <w:sz w:val="32"/>
          <w:szCs w:val="32"/>
          <w:rtl/>
        </w:rPr>
      </w:pPr>
      <w:r w:rsidRPr="000E16EA">
        <w:rPr>
          <w:rFonts w:hint="cs"/>
          <w:sz w:val="32"/>
          <w:szCs w:val="32"/>
          <w:rtl/>
        </w:rPr>
        <w:t xml:space="preserve">  </w:t>
      </w:r>
      <w:r w:rsidR="00600D88" w:rsidRPr="000E16EA">
        <w:rPr>
          <w:rFonts w:hint="cs"/>
          <w:sz w:val="32"/>
          <w:szCs w:val="32"/>
          <w:rtl/>
        </w:rPr>
        <w:t xml:space="preserve"> </w:t>
      </w:r>
      <w:r w:rsidR="00116FC2" w:rsidRPr="000E16EA">
        <w:rPr>
          <w:rFonts w:hint="cs"/>
          <w:sz w:val="32"/>
          <w:szCs w:val="32"/>
          <w:rtl/>
        </w:rPr>
        <w:t>و</w:t>
      </w:r>
      <w:r w:rsidR="007B0535" w:rsidRPr="000E16EA">
        <w:rPr>
          <w:rFonts w:hint="cs"/>
          <w:sz w:val="32"/>
          <w:szCs w:val="32"/>
          <w:rtl/>
        </w:rPr>
        <w:t>أيّد صراحة</w:t>
      </w:r>
      <w:r w:rsidR="00600D88" w:rsidRPr="000E16EA">
        <w:rPr>
          <w:rFonts w:hint="cs"/>
          <w:sz w:val="32"/>
          <w:szCs w:val="32"/>
          <w:rtl/>
        </w:rPr>
        <w:t xml:space="preserve"> </w:t>
      </w:r>
      <w:r w:rsidR="00EE7452" w:rsidRPr="000E16EA">
        <w:rPr>
          <w:rFonts w:hint="cs"/>
          <w:sz w:val="32"/>
          <w:szCs w:val="32"/>
          <w:rtl/>
        </w:rPr>
        <w:t xml:space="preserve">ابن دريد </w:t>
      </w:r>
      <w:r w:rsidR="00444590" w:rsidRPr="000E16EA">
        <w:rPr>
          <w:rFonts w:hint="cs"/>
          <w:sz w:val="32"/>
          <w:szCs w:val="32"/>
          <w:rtl/>
        </w:rPr>
        <w:t xml:space="preserve">الأزدي (ت321هـ) </w:t>
      </w:r>
      <w:r w:rsidR="00EE7452" w:rsidRPr="000E16EA">
        <w:rPr>
          <w:rFonts w:hint="cs"/>
          <w:sz w:val="32"/>
          <w:szCs w:val="32"/>
          <w:rtl/>
        </w:rPr>
        <w:t xml:space="preserve">، </w:t>
      </w:r>
      <w:r w:rsidR="007B0535" w:rsidRPr="000E16EA">
        <w:rPr>
          <w:rFonts w:hint="cs"/>
          <w:sz w:val="32"/>
          <w:szCs w:val="32"/>
          <w:rtl/>
        </w:rPr>
        <w:t>نسبته</w:t>
      </w:r>
      <w:r w:rsidR="00444590" w:rsidRPr="000E16EA">
        <w:rPr>
          <w:rFonts w:hint="cs"/>
          <w:sz w:val="32"/>
          <w:szCs w:val="32"/>
          <w:rtl/>
        </w:rPr>
        <w:t xml:space="preserve"> إلى الخليل ، </w:t>
      </w:r>
      <w:r w:rsidR="00EE7452" w:rsidRPr="000E16EA">
        <w:rPr>
          <w:rFonts w:hint="cs"/>
          <w:sz w:val="32"/>
          <w:szCs w:val="32"/>
          <w:rtl/>
        </w:rPr>
        <w:t xml:space="preserve">فقال : " وقد ألّف أبو عبد الرحمن الخليل بن أحمد الفراهيدي رضوان الله عليه كتاب العين ، فأتعب من تصدّى لغايته ، وعنّى من سَما إلى نهايته ، فالمنصف له بالغَلَب معترف </w:t>
      </w:r>
      <w:r w:rsidR="00EE7452" w:rsidRPr="000E16EA">
        <w:rPr>
          <w:rFonts w:hint="cs"/>
          <w:sz w:val="32"/>
          <w:szCs w:val="32"/>
          <w:rtl/>
        </w:rPr>
        <w:lastRenderedPageBreak/>
        <w:t>، والمُعاند مُتكلّف ، وكلّ من بعده له تبع ، أقرّ بذلك أم جحد ، ولكنّه رحمه الله ألّف كتاباً مشاكلاً لثقوب فهمه ، وذكاء فطنته وحدّة أذهان أهل دهره "</w:t>
      </w:r>
      <w:r w:rsidR="00EE7452" w:rsidRPr="000E16EA">
        <w:rPr>
          <w:rStyle w:val="FootnoteReference"/>
          <w:sz w:val="32"/>
          <w:szCs w:val="32"/>
          <w:rtl/>
        </w:rPr>
        <w:footnoteReference w:id="15"/>
      </w:r>
      <w:r w:rsidR="00EE7452" w:rsidRPr="000E16EA">
        <w:rPr>
          <w:rFonts w:hint="cs"/>
          <w:sz w:val="32"/>
          <w:szCs w:val="32"/>
          <w:rtl/>
        </w:rPr>
        <w:t>.</w:t>
      </w:r>
    </w:p>
    <w:p w:rsidR="00742295" w:rsidRPr="000E16EA" w:rsidRDefault="00EE7452" w:rsidP="004C1E14">
      <w:pPr>
        <w:jc w:val="both"/>
        <w:rPr>
          <w:sz w:val="32"/>
          <w:szCs w:val="32"/>
          <w:rtl/>
        </w:rPr>
      </w:pPr>
      <w:r w:rsidRPr="000E16EA">
        <w:rPr>
          <w:rFonts w:hint="cs"/>
          <w:b/>
          <w:bCs/>
          <w:sz w:val="32"/>
          <w:szCs w:val="32"/>
          <w:rtl/>
        </w:rPr>
        <w:t xml:space="preserve"> </w:t>
      </w:r>
      <w:r w:rsidR="008743A6" w:rsidRPr="000E16EA">
        <w:rPr>
          <w:rFonts w:hint="cs"/>
          <w:sz w:val="32"/>
          <w:szCs w:val="32"/>
          <w:rtl/>
        </w:rPr>
        <w:t xml:space="preserve">  وقد حاول بعض </w:t>
      </w:r>
      <w:r w:rsidR="00116FC2" w:rsidRPr="000E16EA">
        <w:rPr>
          <w:rFonts w:hint="cs"/>
          <w:sz w:val="32"/>
          <w:szCs w:val="32"/>
          <w:rtl/>
        </w:rPr>
        <w:t>اللغويين إنكار نسبة العين</w:t>
      </w:r>
      <w:r w:rsidR="008743A6" w:rsidRPr="000E16EA">
        <w:rPr>
          <w:rFonts w:hint="cs"/>
          <w:sz w:val="32"/>
          <w:szCs w:val="32"/>
          <w:rtl/>
        </w:rPr>
        <w:t xml:space="preserve"> إلى ا</w:t>
      </w:r>
      <w:r w:rsidR="00FE12B8" w:rsidRPr="000E16EA">
        <w:rPr>
          <w:rFonts w:hint="cs"/>
          <w:sz w:val="32"/>
          <w:szCs w:val="32"/>
          <w:rtl/>
        </w:rPr>
        <w:t xml:space="preserve">لخليل </w:t>
      </w:r>
      <w:r w:rsidR="008743A6" w:rsidRPr="000E16EA">
        <w:rPr>
          <w:rFonts w:hint="cs"/>
          <w:sz w:val="32"/>
          <w:szCs w:val="32"/>
          <w:rtl/>
        </w:rPr>
        <w:t xml:space="preserve">، </w:t>
      </w:r>
      <w:r w:rsidR="00FE12B8" w:rsidRPr="000E16EA">
        <w:rPr>
          <w:rFonts w:hint="cs"/>
          <w:sz w:val="32"/>
          <w:szCs w:val="32"/>
          <w:rtl/>
        </w:rPr>
        <w:t>و</w:t>
      </w:r>
      <w:r w:rsidR="00116FC2" w:rsidRPr="000E16EA">
        <w:rPr>
          <w:rFonts w:hint="cs"/>
          <w:sz w:val="32"/>
          <w:szCs w:val="32"/>
          <w:rtl/>
        </w:rPr>
        <w:t xml:space="preserve">بعضهم </w:t>
      </w:r>
      <w:r w:rsidR="0058185F" w:rsidRPr="000E16EA">
        <w:rPr>
          <w:rFonts w:hint="cs"/>
          <w:sz w:val="32"/>
          <w:szCs w:val="32"/>
          <w:rtl/>
        </w:rPr>
        <w:t>يرى أنه نقل فكرته</w:t>
      </w:r>
      <w:r w:rsidR="00FE12B8" w:rsidRPr="000E16EA">
        <w:rPr>
          <w:rFonts w:hint="cs"/>
          <w:sz w:val="32"/>
          <w:szCs w:val="32"/>
          <w:rtl/>
        </w:rPr>
        <w:t xml:space="preserve"> عن اليونان </w:t>
      </w:r>
      <w:r w:rsidR="0058185F" w:rsidRPr="000E16EA">
        <w:rPr>
          <w:rFonts w:hint="cs"/>
          <w:sz w:val="32"/>
          <w:szCs w:val="32"/>
          <w:rtl/>
        </w:rPr>
        <w:t xml:space="preserve">، </w:t>
      </w:r>
      <w:r w:rsidR="00FE12B8" w:rsidRPr="000E16EA">
        <w:rPr>
          <w:rFonts w:hint="cs"/>
          <w:sz w:val="32"/>
          <w:szCs w:val="32"/>
          <w:rtl/>
        </w:rPr>
        <w:t xml:space="preserve">وآخرون ذكروا أنه نقله عن الهنود </w:t>
      </w:r>
      <w:r w:rsidR="0058185F" w:rsidRPr="000E16EA">
        <w:rPr>
          <w:rFonts w:hint="cs"/>
          <w:sz w:val="32"/>
          <w:szCs w:val="32"/>
          <w:rtl/>
        </w:rPr>
        <w:t xml:space="preserve">؛ </w:t>
      </w:r>
      <w:r w:rsidR="00FE12B8" w:rsidRPr="000E16EA">
        <w:rPr>
          <w:rFonts w:hint="cs"/>
          <w:sz w:val="32"/>
          <w:szCs w:val="32"/>
          <w:rtl/>
        </w:rPr>
        <w:t>لأن اللغة السنسكري</w:t>
      </w:r>
      <w:r w:rsidR="0058185F" w:rsidRPr="000E16EA">
        <w:rPr>
          <w:rFonts w:hint="cs"/>
          <w:sz w:val="32"/>
          <w:szCs w:val="32"/>
          <w:rtl/>
        </w:rPr>
        <w:t>تية ي</w:t>
      </w:r>
      <w:r w:rsidR="00863CA5" w:rsidRPr="000E16EA">
        <w:rPr>
          <w:rFonts w:hint="cs"/>
          <w:sz w:val="32"/>
          <w:szCs w:val="32"/>
          <w:rtl/>
        </w:rPr>
        <w:t xml:space="preserve">رتب </w:t>
      </w:r>
      <w:r w:rsidR="0058185F" w:rsidRPr="000E16EA">
        <w:rPr>
          <w:rFonts w:hint="cs"/>
          <w:sz w:val="32"/>
          <w:szCs w:val="32"/>
          <w:rtl/>
        </w:rPr>
        <w:t xml:space="preserve">هجاؤها </w:t>
      </w:r>
      <w:r w:rsidR="00863CA5" w:rsidRPr="000E16EA">
        <w:rPr>
          <w:rFonts w:hint="cs"/>
          <w:sz w:val="32"/>
          <w:szCs w:val="32"/>
          <w:rtl/>
        </w:rPr>
        <w:t xml:space="preserve">على وفق المخارج </w:t>
      </w:r>
      <w:r w:rsidR="0058185F" w:rsidRPr="000E16EA">
        <w:rPr>
          <w:rFonts w:hint="cs"/>
          <w:sz w:val="32"/>
          <w:szCs w:val="32"/>
          <w:rtl/>
        </w:rPr>
        <w:t>, وتردّ</w:t>
      </w:r>
      <w:r w:rsidR="00863CA5" w:rsidRPr="000E16EA">
        <w:rPr>
          <w:rFonts w:hint="cs"/>
          <w:sz w:val="32"/>
          <w:szCs w:val="32"/>
          <w:rtl/>
        </w:rPr>
        <w:t xml:space="preserve"> تلك الأقوال</w:t>
      </w:r>
      <w:r w:rsidR="0058185F" w:rsidRPr="000E16EA">
        <w:rPr>
          <w:rFonts w:hint="cs"/>
          <w:sz w:val="32"/>
          <w:szCs w:val="32"/>
          <w:rtl/>
        </w:rPr>
        <w:t xml:space="preserve"> بما يأ</w:t>
      </w:r>
      <w:r w:rsidR="00863CA5" w:rsidRPr="000E16EA">
        <w:rPr>
          <w:rFonts w:hint="cs"/>
          <w:sz w:val="32"/>
          <w:szCs w:val="32"/>
          <w:rtl/>
        </w:rPr>
        <w:t>تي</w:t>
      </w:r>
      <w:r w:rsidR="008743A6" w:rsidRPr="000E16EA">
        <w:rPr>
          <w:rFonts w:hint="cs"/>
          <w:sz w:val="32"/>
          <w:szCs w:val="32"/>
          <w:rtl/>
        </w:rPr>
        <w:t xml:space="preserve"> </w:t>
      </w:r>
      <w:r w:rsidR="00FE12B8" w:rsidRPr="000E16EA">
        <w:rPr>
          <w:rFonts w:hint="cs"/>
          <w:sz w:val="32"/>
          <w:szCs w:val="32"/>
          <w:rtl/>
        </w:rPr>
        <w:t>:</w:t>
      </w:r>
    </w:p>
    <w:p w:rsidR="00FE12B8" w:rsidRPr="000E16EA" w:rsidRDefault="008743A6" w:rsidP="004C1E14">
      <w:pPr>
        <w:jc w:val="both"/>
        <w:rPr>
          <w:sz w:val="32"/>
          <w:szCs w:val="32"/>
          <w:rtl/>
        </w:rPr>
      </w:pPr>
      <w:r w:rsidRPr="000E16EA">
        <w:rPr>
          <w:rFonts w:hint="cs"/>
          <w:sz w:val="32"/>
          <w:szCs w:val="32"/>
          <w:rtl/>
        </w:rPr>
        <w:t xml:space="preserve">   </w:t>
      </w:r>
      <w:r w:rsidR="0058185F" w:rsidRPr="000E16EA">
        <w:rPr>
          <w:rFonts w:hint="cs"/>
          <w:sz w:val="32"/>
          <w:szCs w:val="32"/>
          <w:rtl/>
        </w:rPr>
        <w:t xml:space="preserve">1 </w:t>
      </w:r>
      <w:r w:rsidR="00FE12B8" w:rsidRPr="000E16EA">
        <w:rPr>
          <w:rFonts w:hint="cs"/>
          <w:sz w:val="32"/>
          <w:szCs w:val="32"/>
          <w:rtl/>
        </w:rPr>
        <w:t xml:space="preserve">- </w:t>
      </w:r>
      <w:r w:rsidRPr="000E16EA">
        <w:rPr>
          <w:rFonts w:hint="cs"/>
          <w:sz w:val="32"/>
          <w:szCs w:val="32"/>
          <w:rtl/>
        </w:rPr>
        <w:t xml:space="preserve">الخليل لا يعرف </w:t>
      </w:r>
      <w:r w:rsidR="00FC3C22" w:rsidRPr="000E16EA">
        <w:rPr>
          <w:rFonts w:hint="cs"/>
          <w:sz w:val="32"/>
          <w:szCs w:val="32"/>
          <w:rtl/>
        </w:rPr>
        <w:t>اللغة اليونانية</w:t>
      </w:r>
      <w:r w:rsidR="00FE12B8" w:rsidRPr="000E16EA">
        <w:rPr>
          <w:rFonts w:hint="cs"/>
          <w:sz w:val="32"/>
          <w:szCs w:val="32"/>
          <w:rtl/>
        </w:rPr>
        <w:t xml:space="preserve"> </w:t>
      </w:r>
      <w:r w:rsidR="00FC3C22" w:rsidRPr="000E16EA">
        <w:rPr>
          <w:rFonts w:hint="cs"/>
          <w:sz w:val="32"/>
          <w:szCs w:val="32"/>
          <w:rtl/>
        </w:rPr>
        <w:t>ولا الهندية .</w:t>
      </w:r>
    </w:p>
    <w:p w:rsidR="00FE12B8" w:rsidRPr="000E16EA" w:rsidRDefault="008743A6" w:rsidP="004C1E14">
      <w:pPr>
        <w:jc w:val="both"/>
        <w:rPr>
          <w:sz w:val="32"/>
          <w:szCs w:val="32"/>
          <w:rtl/>
        </w:rPr>
      </w:pPr>
      <w:r w:rsidRPr="000E16EA">
        <w:rPr>
          <w:rFonts w:hint="cs"/>
          <w:sz w:val="32"/>
          <w:szCs w:val="32"/>
          <w:rtl/>
        </w:rPr>
        <w:t xml:space="preserve">   </w:t>
      </w:r>
      <w:r w:rsidR="0058185F" w:rsidRPr="000E16EA">
        <w:rPr>
          <w:rFonts w:hint="cs"/>
          <w:sz w:val="32"/>
          <w:szCs w:val="32"/>
          <w:rtl/>
        </w:rPr>
        <w:t xml:space="preserve">2 - </w:t>
      </w:r>
      <w:r w:rsidR="00FC3C22" w:rsidRPr="000E16EA">
        <w:rPr>
          <w:rFonts w:hint="cs"/>
          <w:sz w:val="32"/>
          <w:szCs w:val="32"/>
          <w:rtl/>
        </w:rPr>
        <w:t>إ</w:t>
      </w:r>
      <w:r w:rsidR="00FE12B8" w:rsidRPr="000E16EA">
        <w:rPr>
          <w:rFonts w:hint="cs"/>
          <w:sz w:val="32"/>
          <w:szCs w:val="32"/>
          <w:rtl/>
        </w:rPr>
        <w:t xml:space="preserve">ن الهند </w:t>
      </w:r>
      <w:r w:rsidR="00863CA5" w:rsidRPr="000E16EA">
        <w:rPr>
          <w:rFonts w:hint="cs"/>
          <w:sz w:val="32"/>
          <w:szCs w:val="32"/>
          <w:rtl/>
        </w:rPr>
        <w:t xml:space="preserve">واليونان </w:t>
      </w:r>
      <w:r w:rsidR="00FE12B8" w:rsidRPr="000E16EA">
        <w:rPr>
          <w:rFonts w:hint="cs"/>
          <w:sz w:val="32"/>
          <w:szCs w:val="32"/>
          <w:rtl/>
        </w:rPr>
        <w:t xml:space="preserve">لم يكن لها معجم معروف </w:t>
      </w:r>
      <w:r w:rsidR="00FC3C22" w:rsidRPr="000E16EA">
        <w:rPr>
          <w:rFonts w:hint="cs"/>
          <w:sz w:val="32"/>
          <w:szCs w:val="32"/>
          <w:rtl/>
        </w:rPr>
        <w:t>بتفاصيل نظام كتاب العين .</w:t>
      </w:r>
    </w:p>
    <w:p w:rsidR="00FE12B8" w:rsidRPr="000E16EA" w:rsidRDefault="008743A6" w:rsidP="004C1E14">
      <w:pPr>
        <w:jc w:val="both"/>
        <w:rPr>
          <w:sz w:val="32"/>
          <w:szCs w:val="32"/>
          <w:rtl/>
        </w:rPr>
      </w:pPr>
      <w:r w:rsidRPr="000E16EA">
        <w:rPr>
          <w:rFonts w:hint="cs"/>
          <w:sz w:val="32"/>
          <w:szCs w:val="32"/>
          <w:rtl/>
        </w:rPr>
        <w:t xml:space="preserve">   </w:t>
      </w:r>
      <w:r w:rsidR="0058185F" w:rsidRPr="000E16EA">
        <w:rPr>
          <w:rFonts w:hint="cs"/>
          <w:sz w:val="32"/>
          <w:szCs w:val="32"/>
          <w:rtl/>
        </w:rPr>
        <w:t xml:space="preserve">3 </w:t>
      </w:r>
      <w:r w:rsidR="00FE12B8" w:rsidRPr="000E16EA">
        <w:rPr>
          <w:rFonts w:hint="cs"/>
          <w:sz w:val="32"/>
          <w:szCs w:val="32"/>
          <w:rtl/>
        </w:rPr>
        <w:t xml:space="preserve">- </w:t>
      </w:r>
      <w:r w:rsidR="00FC3C22" w:rsidRPr="000E16EA">
        <w:rPr>
          <w:rFonts w:hint="cs"/>
          <w:sz w:val="32"/>
          <w:szCs w:val="32"/>
          <w:rtl/>
        </w:rPr>
        <w:t>إ</w:t>
      </w:r>
      <w:r w:rsidR="00FE12B8" w:rsidRPr="000E16EA">
        <w:rPr>
          <w:rFonts w:hint="cs"/>
          <w:sz w:val="32"/>
          <w:szCs w:val="32"/>
          <w:rtl/>
        </w:rPr>
        <w:t>ن ترتي</w:t>
      </w:r>
      <w:r w:rsidR="00FC3C22" w:rsidRPr="000E16EA">
        <w:rPr>
          <w:rFonts w:hint="cs"/>
          <w:sz w:val="32"/>
          <w:szCs w:val="32"/>
          <w:rtl/>
        </w:rPr>
        <w:t>ب الحروف ليس متفقاً بين تلك اللغات اليونانية والهندية والعربية .</w:t>
      </w:r>
    </w:p>
    <w:p w:rsidR="0058185F" w:rsidRPr="000E16EA" w:rsidRDefault="00FC3C22" w:rsidP="004C1E14">
      <w:pPr>
        <w:jc w:val="both"/>
        <w:rPr>
          <w:sz w:val="32"/>
          <w:szCs w:val="32"/>
          <w:rtl/>
        </w:rPr>
      </w:pPr>
      <w:r w:rsidRPr="000E16EA">
        <w:rPr>
          <w:rFonts w:hint="cs"/>
          <w:sz w:val="32"/>
          <w:szCs w:val="32"/>
          <w:rtl/>
        </w:rPr>
        <w:t xml:space="preserve">   </w:t>
      </w:r>
      <w:r w:rsidR="0058185F" w:rsidRPr="000E16EA">
        <w:rPr>
          <w:rFonts w:hint="cs"/>
          <w:sz w:val="32"/>
          <w:szCs w:val="32"/>
          <w:rtl/>
        </w:rPr>
        <w:t>4</w:t>
      </w:r>
      <w:r w:rsidR="00FE12B8" w:rsidRPr="000E16EA">
        <w:rPr>
          <w:rFonts w:hint="cs"/>
          <w:sz w:val="32"/>
          <w:szCs w:val="32"/>
          <w:rtl/>
        </w:rPr>
        <w:t xml:space="preserve">- إن الخليل مات في أول عهد الترجمة ، ولم يعرف </w:t>
      </w:r>
      <w:r w:rsidR="005001D3">
        <w:rPr>
          <w:rFonts w:hint="cs"/>
          <w:sz w:val="32"/>
          <w:szCs w:val="32"/>
          <w:rtl/>
        </w:rPr>
        <w:t xml:space="preserve">عنه </w:t>
      </w:r>
      <w:r w:rsidR="00FE12B8" w:rsidRPr="000E16EA">
        <w:rPr>
          <w:rFonts w:hint="cs"/>
          <w:sz w:val="32"/>
          <w:szCs w:val="32"/>
          <w:rtl/>
        </w:rPr>
        <w:t xml:space="preserve">أنه </w:t>
      </w:r>
      <w:r w:rsidRPr="000E16EA">
        <w:rPr>
          <w:rFonts w:hint="cs"/>
          <w:sz w:val="32"/>
          <w:szCs w:val="32"/>
          <w:rtl/>
        </w:rPr>
        <w:t xml:space="preserve">كان </w:t>
      </w:r>
      <w:r w:rsidR="00FE12B8" w:rsidRPr="000E16EA">
        <w:rPr>
          <w:rFonts w:hint="cs"/>
          <w:sz w:val="32"/>
          <w:szCs w:val="32"/>
          <w:rtl/>
        </w:rPr>
        <w:t>يع</w:t>
      </w:r>
      <w:r w:rsidRPr="000E16EA">
        <w:rPr>
          <w:rFonts w:hint="cs"/>
          <w:sz w:val="32"/>
          <w:szCs w:val="32"/>
          <w:rtl/>
        </w:rPr>
        <w:t>ر</w:t>
      </w:r>
      <w:r w:rsidR="00FE12B8" w:rsidRPr="000E16EA">
        <w:rPr>
          <w:rFonts w:hint="cs"/>
          <w:sz w:val="32"/>
          <w:szCs w:val="32"/>
          <w:rtl/>
        </w:rPr>
        <w:t>ف اللغة الهندية</w:t>
      </w:r>
      <w:r w:rsidR="0058185F" w:rsidRPr="000E16EA">
        <w:rPr>
          <w:rFonts w:hint="cs"/>
          <w:sz w:val="32"/>
          <w:szCs w:val="32"/>
          <w:rtl/>
        </w:rPr>
        <w:t xml:space="preserve"> .</w:t>
      </w:r>
    </w:p>
    <w:p w:rsidR="00FE12B8" w:rsidRPr="000E16EA" w:rsidRDefault="0058185F" w:rsidP="004C1E14">
      <w:pPr>
        <w:jc w:val="both"/>
        <w:rPr>
          <w:sz w:val="32"/>
          <w:szCs w:val="32"/>
          <w:rtl/>
        </w:rPr>
      </w:pPr>
      <w:r w:rsidRPr="000E16EA">
        <w:rPr>
          <w:rFonts w:hint="cs"/>
          <w:sz w:val="32"/>
          <w:szCs w:val="32"/>
          <w:rtl/>
        </w:rPr>
        <w:t xml:space="preserve">   </w:t>
      </w:r>
      <w:r w:rsidR="00616C29" w:rsidRPr="000E16EA">
        <w:rPr>
          <w:rFonts w:hint="cs"/>
          <w:sz w:val="32"/>
          <w:szCs w:val="32"/>
          <w:rtl/>
        </w:rPr>
        <w:t xml:space="preserve"> </w:t>
      </w:r>
      <w:r w:rsidRPr="000E16EA">
        <w:rPr>
          <w:rFonts w:hint="cs"/>
          <w:sz w:val="32"/>
          <w:szCs w:val="32"/>
          <w:rtl/>
        </w:rPr>
        <w:t>و</w:t>
      </w:r>
      <w:r w:rsidR="00FE12B8" w:rsidRPr="000E16EA">
        <w:rPr>
          <w:rFonts w:hint="cs"/>
          <w:sz w:val="32"/>
          <w:szCs w:val="32"/>
          <w:rtl/>
        </w:rPr>
        <w:t xml:space="preserve">يمكن أن نحصر الآراء في </w:t>
      </w:r>
      <w:r w:rsidR="00551D29" w:rsidRPr="000E16EA">
        <w:rPr>
          <w:rFonts w:hint="cs"/>
          <w:sz w:val="32"/>
          <w:szCs w:val="32"/>
          <w:rtl/>
        </w:rPr>
        <w:t>نسبة كتاب العين ب</w:t>
      </w:r>
      <w:r w:rsidR="007353AF" w:rsidRPr="000E16EA">
        <w:rPr>
          <w:rFonts w:hint="cs"/>
          <w:sz w:val="32"/>
          <w:szCs w:val="32"/>
          <w:rtl/>
        </w:rPr>
        <w:t>ال</w:t>
      </w:r>
      <w:r w:rsidR="00616C29" w:rsidRPr="000E16EA">
        <w:rPr>
          <w:rFonts w:hint="cs"/>
          <w:sz w:val="32"/>
          <w:szCs w:val="32"/>
          <w:rtl/>
        </w:rPr>
        <w:t>ات</w:t>
      </w:r>
      <w:r w:rsidR="00FE12B8" w:rsidRPr="000E16EA">
        <w:rPr>
          <w:rFonts w:hint="cs"/>
          <w:sz w:val="32"/>
          <w:szCs w:val="32"/>
          <w:rtl/>
        </w:rPr>
        <w:t>ج</w:t>
      </w:r>
      <w:r w:rsidR="00551D29" w:rsidRPr="000E16EA">
        <w:rPr>
          <w:rFonts w:hint="cs"/>
          <w:sz w:val="32"/>
          <w:szCs w:val="32"/>
          <w:rtl/>
        </w:rPr>
        <w:t>ا</w:t>
      </w:r>
      <w:r w:rsidR="00FE12B8" w:rsidRPr="000E16EA">
        <w:rPr>
          <w:rFonts w:hint="cs"/>
          <w:sz w:val="32"/>
          <w:szCs w:val="32"/>
          <w:rtl/>
        </w:rPr>
        <w:t xml:space="preserve">هات </w:t>
      </w:r>
      <w:r w:rsidR="007353AF" w:rsidRPr="000E16EA">
        <w:rPr>
          <w:rFonts w:hint="cs"/>
          <w:sz w:val="32"/>
          <w:szCs w:val="32"/>
          <w:rtl/>
        </w:rPr>
        <w:t xml:space="preserve">الآتية </w:t>
      </w:r>
      <w:r w:rsidR="00FE12B8" w:rsidRPr="000E16EA">
        <w:rPr>
          <w:rFonts w:hint="cs"/>
          <w:sz w:val="32"/>
          <w:szCs w:val="32"/>
          <w:rtl/>
        </w:rPr>
        <w:t>:</w:t>
      </w:r>
    </w:p>
    <w:p w:rsidR="00FE12B8" w:rsidRPr="000E16EA" w:rsidRDefault="00FE12B8" w:rsidP="004C1E14">
      <w:pPr>
        <w:jc w:val="both"/>
        <w:rPr>
          <w:sz w:val="32"/>
          <w:szCs w:val="32"/>
          <w:rtl/>
        </w:rPr>
      </w:pPr>
      <w:r w:rsidRPr="00A0558B">
        <w:rPr>
          <w:rFonts w:hint="cs"/>
          <w:b/>
          <w:bCs/>
          <w:sz w:val="32"/>
          <w:szCs w:val="32"/>
          <w:u w:val="single"/>
          <w:rtl/>
        </w:rPr>
        <w:t xml:space="preserve">الاتجاه الأول </w:t>
      </w:r>
      <w:r w:rsidRPr="000E16EA">
        <w:rPr>
          <w:rFonts w:hint="cs"/>
          <w:sz w:val="32"/>
          <w:szCs w:val="32"/>
          <w:rtl/>
        </w:rPr>
        <w:t>: يذهب إلى أنّه لا صلة للخليل بكتاب الع</w:t>
      </w:r>
      <w:r w:rsidR="009643E2" w:rsidRPr="000E16EA">
        <w:rPr>
          <w:rFonts w:hint="cs"/>
          <w:sz w:val="32"/>
          <w:szCs w:val="32"/>
          <w:rtl/>
        </w:rPr>
        <w:t>ين وإنما هو لليث بن المظفر ونسبه</w:t>
      </w:r>
      <w:r w:rsidRPr="000E16EA">
        <w:rPr>
          <w:rFonts w:hint="cs"/>
          <w:sz w:val="32"/>
          <w:szCs w:val="32"/>
          <w:rtl/>
        </w:rPr>
        <w:t xml:space="preserve"> للخليل لترويجه وتسويقه </w:t>
      </w:r>
      <w:r w:rsidR="00616C29" w:rsidRPr="000E16EA">
        <w:rPr>
          <w:rFonts w:hint="cs"/>
          <w:sz w:val="32"/>
          <w:szCs w:val="32"/>
          <w:rtl/>
        </w:rPr>
        <w:t>.</w:t>
      </w:r>
    </w:p>
    <w:p w:rsidR="00FE12B8" w:rsidRPr="000E16EA" w:rsidRDefault="00FE12B8" w:rsidP="004C1E14">
      <w:pPr>
        <w:jc w:val="both"/>
        <w:rPr>
          <w:sz w:val="32"/>
          <w:szCs w:val="32"/>
          <w:rtl/>
        </w:rPr>
      </w:pPr>
      <w:r w:rsidRPr="00A0558B">
        <w:rPr>
          <w:rFonts w:hint="cs"/>
          <w:b/>
          <w:bCs/>
          <w:sz w:val="32"/>
          <w:szCs w:val="32"/>
          <w:u w:val="single"/>
          <w:rtl/>
        </w:rPr>
        <w:t xml:space="preserve">الاتجاه الثاني </w:t>
      </w:r>
      <w:r w:rsidRPr="000E16EA">
        <w:rPr>
          <w:rFonts w:hint="cs"/>
          <w:sz w:val="32"/>
          <w:szCs w:val="32"/>
          <w:rtl/>
        </w:rPr>
        <w:t>: الفكرة للخليل والتنفيذ لليث بن المظف</w:t>
      </w:r>
      <w:r w:rsidR="00616C29" w:rsidRPr="000E16EA">
        <w:rPr>
          <w:rFonts w:hint="cs"/>
          <w:sz w:val="32"/>
          <w:szCs w:val="32"/>
          <w:rtl/>
        </w:rPr>
        <w:t>ر بن نصر بن سي</w:t>
      </w:r>
      <w:r w:rsidRPr="000E16EA">
        <w:rPr>
          <w:rFonts w:hint="cs"/>
          <w:sz w:val="32"/>
          <w:szCs w:val="32"/>
          <w:rtl/>
        </w:rPr>
        <w:t xml:space="preserve">ار </w:t>
      </w:r>
      <w:r w:rsidR="00616C29" w:rsidRPr="000E16EA">
        <w:rPr>
          <w:rFonts w:hint="cs"/>
          <w:sz w:val="32"/>
          <w:szCs w:val="32"/>
          <w:rtl/>
        </w:rPr>
        <w:t>.</w:t>
      </w:r>
    </w:p>
    <w:p w:rsidR="00FE12B8" w:rsidRPr="000E16EA" w:rsidRDefault="00FE12B8" w:rsidP="004C1E14">
      <w:pPr>
        <w:jc w:val="both"/>
        <w:rPr>
          <w:sz w:val="32"/>
          <w:szCs w:val="32"/>
          <w:rtl/>
        </w:rPr>
      </w:pPr>
      <w:r w:rsidRPr="00A0558B">
        <w:rPr>
          <w:rFonts w:hint="cs"/>
          <w:b/>
          <w:bCs/>
          <w:sz w:val="32"/>
          <w:szCs w:val="32"/>
          <w:u w:val="single"/>
          <w:rtl/>
        </w:rPr>
        <w:t xml:space="preserve">الاتجاه الثالث </w:t>
      </w:r>
      <w:r w:rsidRPr="000E16EA">
        <w:rPr>
          <w:rFonts w:hint="cs"/>
          <w:sz w:val="32"/>
          <w:szCs w:val="32"/>
          <w:rtl/>
        </w:rPr>
        <w:t>: الخليل بدأ في عمل كتاب العين وأتم</w:t>
      </w:r>
      <w:r w:rsidR="00616C29" w:rsidRPr="000E16EA">
        <w:rPr>
          <w:rFonts w:hint="cs"/>
          <w:sz w:val="32"/>
          <w:szCs w:val="32"/>
          <w:rtl/>
        </w:rPr>
        <w:t>ّ</w:t>
      </w:r>
      <w:r w:rsidRPr="000E16EA">
        <w:rPr>
          <w:rFonts w:hint="cs"/>
          <w:sz w:val="32"/>
          <w:szCs w:val="32"/>
          <w:rtl/>
        </w:rPr>
        <w:t xml:space="preserve">ة الليث </w:t>
      </w:r>
      <w:r w:rsidR="00616C29" w:rsidRPr="000E16EA">
        <w:rPr>
          <w:rFonts w:hint="cs"/>
          <w:sz w:val="32"/>
          <w:szCs w:val="32"/>
          <w:rtl/>
        </w:rPr>
        <w:t>.</w:t>
      </w:r>
    </w:p>
    <w:p w:rsidR="00FE12B8" w:rsidRPr="000E16EA" w:rsidRDefault="00616C29" w:rsidP="004C1E14">
      <w:pPr>
        <w:jc w:val="both"/>
        <w:rPr>
          <w:sz w:val="32"/>
          <w:szCs w:val="32"/>
          <w:rtl/>
        </w:rPr>
      </w:pPr>
      <w:r w:rsidRPr="000E16EA">
        <w:rPr>
          <w:rFonts w:hint="cs"/>
          <w:sz w:val="32"/>
          <w:szCs w:val="32"/>
          <w:rtl/>
        </w:rPr>
        <w:t xml:space="preserve">   </w:t>
      </w:r>
      <w:r w:rsidR="00FE12B8" w:rsidRPr="000E16EA">
        <w:rPr>
          <w:rFonts w:hint="cs"/>
          <w:sz w:val="32"/>
          <w:szCs w:val="32"/>
          <w:rtl/>
        </w:rPr>
        <w:t xml:space="preserve">ذهب إلى هذا </w:t>
      </w:r>
      <w:r w:rsidRPr="000E16EA">
        <w:rPr>
          <w:rFonts w:hint="cs"/>
          <w:sz w:val="32"/>
          <w:szCs w:val="32"/>
          <w:rtl/>
        </w:rPr>
        <w:t xml:space="preserve">الرأي </w:t>
      </w:r>
      <w:r w:rsidR="00FE12B8" w:rsidRPr="000E16EA">
        <w:rPr>
          <w:rFonts w:hint="cs"/>
          <w:sz w:val="32"/>
          <w:szCs w:val="32"/>
          <w:rtl/>
        </w:rPr>
        <w:t xml:space="preserve">أبو طيب اللغوي ، والسيرافي ، وأبو بكر الزُبيدي ، وأبو منصور الأزهري </w:t>
      </w:r>
      <w:r w:rsidR="00C60D5F" w:rsidRPr="000E16EA">
        <w:rPr>
          <w:rFonts w:hint="cs"/>
          <w:sz w:val="32"/>
          <w:szCs w:val="32"/>
          <w:rtl/>
        </w:rPr>
        <w:t>.</w:t>
      </w:r>
    </w:p>
    <w:p w:rsidR="00C60D5F" w:rsidRPr="000E16EA" w:rsidRDefault="00C60D5F" w:rsidP="004C1E14">
      <w:pPr>
        <w:jc w:val="both"/>
        <w:rPr>
          <w:sz w:val="32"/>
          <w:szCs w:val="32"/>
          <w:rtl/>
        </w:rPr>
      </w:pPr>
      <w:r w:rsidRPr="00A0558B">
        <w:rPr>
          <w:rFonts w:hint="cs"/>
          <w:b/>
          <w:bCs/>
          <w:sz w:val="32"/>
          <w:szCs w:val="32"/>
          <w:u w:val="single"/>
          <w:rtl/>
        </w:rPr>
        <w:t xml:space="preserve">الاتجاه الرابع </w:t>
      </w:r>
      <w:r w:rsidR="00FE12B8" w:rsidRPr="000E16EA">
        <w:rPr>
          <w:rFonts w:hint="cs"/>
          <w:sz w:val="32"/>
          <w:szCs w:val="32"/>
          <w:rtl/>
        </w:rPr>
        <w:t xml:space="preserve">: ترتيب أصول الكتاب للخليل والنصّ لغيره </w:t>
      </w:r>
      <w:r w:rsidRPr="000E16EA">
        <w:rPr>
          <w:rFonts w:hint="cs"/>
          <w:sz w:val="32"/>
          <w:szCs w:val="32"/>
          <w:rtl/>
        </w:rPr>
        <w:t>.</w:t>
      </w:r>
    </w:p>
    <w:p w:rsidR="00C60D5F" w:rsidRPr="000E16EA" w:rsidRDefault="00C60D5F" w:rsidP="004C1E14">
      <w:pPr>
        <w:jc w:val="both"/>
        <w:rPr>
          <w:sz w:val="32"/>
          <w:szCs w:val="32"/>
          <w:rtl/>
        </w:rPr>
      </w:pPr>
      <w:r w:rsidRPr="000E16EA">
        <w:rPr>
          <w:rFonts w:hint="cs"/>
          <w:sz w:val="32"/>
          <w:szCs w:val="32"/>
          <w:rtl/>
        </w:rPr>
        <w:t xml:space="preserve">   وقد يلتقي هذا الاتجاه مع الاتجاه الثالث في مضمونه وإن اختلفت ألفاظه  </w:t>
      </w:r>
    </w:p>
    <w:p w:rsidR="00FE12B8" w:rsidRPr="000E16EA" w:rsidRDefault="00C60D5F" w:rsidP="004C1E14">
      <w:pPr>
        <w:jc w:val="both"/>
        <w:rPr>
          <w:sz w:val="32"/>
          <w:szCs w:val="32"/>
          <w:rtl/>
        </w:rPr>
      </w:pPr>
      <w:r w:rsidRPr="000E16EA">
        <w:rPr>
          <w:rFonts w:hint="cs"/>
          <w:sz w:val="32"/>
          <w:szCs w:val="32"/>
          <w:rtl/>
        </w:rPr>
        <w:t xml:space="preserve"> </w:t>
      </w:r>
      <w:r w:rsidRPr="00A0558B">
        <w:rPr>
          <w:rFonts w:hint="cs"/>
          <w:b/>
          <w:bCs/>
          <w:sz w:val="32"/>
          <w:szCs w:val="32"/>
          <w:u w:val="single"/>
          <w:rtl/>
        </w:rPr>
        <w:t>الاتجاه الخامس</w:t>
      </w:r>
      <w:r w:rsidRPr="000E16EA">
        <w:rPr>
          <w:rFonts w:hint="cs"/>
          <w:sz w:val="32"/>
          <w:szCs w:val="32"/>
          <w:rtl/>
        </w:rPr>
        <w:t xml:space="preserve"> : الكتاب للخليل ولكنّه أحرق وأعيد تأليفه .</w:t>
      </w:r>
    </w:p>
    <w:p w:rsidR="00A0558B" w:rsidRDefault="001D5FD3" w:rsidP="004C1E14">
      <w:pPr>
        <w:jc w:val="both"/>
        <w:rPr>
          <w:b/>
          <w:bCs/>
          <w:sz w:val="32"/>
          <w:szCs w:val="32"/>
          <w:rtl/>
        </w:rPr>
      </w:pPr>
      <w:r w:rsidRPr="000E16EA">
        <w:rPr>
          <w:rFonts w:hint="cs"/>
          <w:sz w:val="32"/>
          <w:szCs w:val="32"/>
          <w:rtl/>
        </w:rPr>
        <w:t xml:space="preserve">  </w:t>
      </w:r>
      <w:r w:rsidR="00A330B3" w:rsidRPr="000E16EA">
        <w:rPr>
          <w:rFonts w:hint="cs"/>
          <w:b/>
          <w:bCs/>
          <w:sz w:val="32"/>
          <w:szCs w:val="32"/>
          <w:rtl/>
        </w:rPr>
        <w:t xml:space="preserve">                </w:t>
      </w:r>
    </w:p>
    <w:p w:rsidR="00CF7E04" w:rsidRDefault="00A0558B" w:rsidP="004C1E14">
      <w:pPr>
        <w:jc w:val="both"/>
        <w:rPr>
          <w:b/>
          <w:bCs/>
          <w:sz w:val="32"/>
          <w:szCs w:val="32"/>
          <w:rtl/>
        </w:rPr>
      </w:pPr>
      <w:r>
        <w:rPr>
          <w:rFonts w:hint="cs"/>
          <w:b/>
          <w:bCs/>
          <w:sz w:val="32"/>
          <w:szCs w:val="32"/>
          <w:rtl/>
        </w:rPr>
        <w:t xml:space="preserve"> </w:t>
      </w:r>
      <w:r w:rsidR="00E21C7F" w:rsidRPr="000E16EA">
        <w:rPr>
          <w:rFonts w:hint="cs"/>
          <w:b/>
          <w:bCs/>
          <w:sz w:val="32"/>
          <w:szCs w:val="32"/>
          <w:rtl/>
        </w:rPr>
        <w:t xml:space="preserve"> </w:t>
      </w:r>
    </w:p>
    <w:p w:rsidR="00CF7E04" w:rsidRDefault="00CF7E04" w:rsidP="004C1E14">
      <w:pPr>
        <w:jc w:val="both"/>
        <w:rPr>
          <w:b/>
          <w:bCs/>
          <w:sz w:val="32"/>
          <w:szCs w:val="32"/>
          <w:rtl/>
        </w:rPr>
      </w:pPr>
    </w:p>
    <w:p w:rsidR="001D5FD3" w:rsidRPr="00C92EEC" w:rsidRDefault="00CF7E04" w:rsidP="004C1E14">
      <w:pPr>
        <w:jc w:val="both"/>
        <w:rPr>
          <w:b/>
          <w:bCs/>
          <w:sz w:val="32"/>
          <w:szCs w:val="32"/>
          <w:rtl/>
        </w:rPr>
      </w:pPr>
      <w:r>
        <w:rPr>
          <w:rFonts w:hint="cs"/>
          <w:b/>
          <w:bCs/>
          <w:sz w:val="32"/>
          <w:szCs w:val="32"/>
          <w:rtl/>
        </w:rPr>
        <w:lastRenderedPageBreak/>
        <w:t xml:space="preserve">  </w:t>
      </w:r>
      <w:r w:rsidR="00E21C7F" w:rsidRPr="00C92EEC">
        <w:rPr>
          <w:rFonts w:hint="cs"/>
          <w:b/>
          <w:bCs/>
          <w:sz w:val="32"/>
          <w:szCs w:val="32"/>
          <w:rtl/>
        </w:rPr>
        <w:t xml:space="preserve"> </w:t>
      </w:r>
      <w:r w:rsidR="001D5FD3" w:rsidRPr="00C92EEC">
        <w:rPr>
          <w:rFonts w:hint="cs"/>
          <w:b/>
          <w:bCs/>
          <w:sz w:val="32"/>
          <w:szCs w:val="32"/>
          <w:rtl/>
        </w:rPr>
        <w:t xml:space="preserve">أدلة </w:t>
      </w:r>
      <w:r w:rsidR="00FE12B8" w:rsidRPr="00C92EEC">
        <w:rPr>
          <w:rFonts w:hint="cs"/>
          <w:b/>
          <w:bCs/>
          <w:sz w:val="32"/>
          <w:szCs w:val="32"/>
          <w:rtl/>
        </w:rPr>
        <w:t>العلماء</w:t>
      </w:r>
      <w:r w:rsidR="001D5FD3" w:rsidRPr="00C92EEC">
        <w:rPr>
          <w:rFonts w:hint="cs"/>
          <w:b/>
          <w:bCs/>
          <w:sz w:val="32"/>
          <w:szCs w:val="32"/>
          <w:rtl/>
        </w:rPr>
        <w:t>على نفي كتاب العين ل</w:t>
      </w:r>
      <w:r w:rsidR="00FE12B8" w:rsidRPr="00C92EEC">
        <w:rPr>
          <w:rFonts w:hint="cs"/>
          <w:b/>
          <w:bCs/>
          <w:sz w:val="32"/>
          <w:szCs w:val="32"/>
          <w:rtl/>
        </w:rPr>
        <w:t>لخليل</w:t>
      </w:r>
      <w:r w:rsidR="00C60D5F" w:rsidRPr="00C92EEC">
        <w:rPr>
          <w:rFonts w:hint="cs"/>
          <w:b/>
          <w:bCs/>
          <w:sz w:val="32"/>
          <w:szCs w:val="32"/>
          <w:rtl/>
        </w:rPr>
        <w:t xml:space="preserve"> </w:t>
      </w:r>
    </w:p>
    <w:p w:rsidR="00FD7482" w:rsidRPr="000E16EA" w:rsidRDefault="001D5FD3" w:rsidP="004C1E14">
      <w:pPr>
        <w:jc w:val="both"/>
        <w:rPr>
          <w:sz w:val="32"/>
          <w:szCs w:val="32"/>
          <w:rtl/>
        </w:rPr>
      </w:pPr>
      <w:r w:rsidRPr="000E16EA">
        <w:rPr>
          <w:rFonts w:hint="cs"/>
          <w:sz w:val="32"/>
          <w:szCs w:val="32"/>
          <w:rtl/>
        </w:rPr>
        <w:t xml:space="preserve">   </w:t>
      </w:r>
      <w:r w:rsidR="00CF5415" w:rsidRPr="000E16EA">
        <w:rPr>
          <w:rFonts w:hint="cs"/>
          <w:sz w:val="32"/>
          <w:szCs w:val="32"/>
          <w:rtl/>
        </w:rPr>
        <w:t>يمكن أن نحصر</w:t>
      </w:r>
      <w:r w:rsidRPr="000E16EA">
        <w:rPr>
          <w:rFonts w:hint="cs"/>
          <w:sz w:val="32"/>
          <w:szCs w:val="32"/>
          <w:rtl/>
        </w:rPr>
        <w:t xml:space="preserve"> الأدلة التي اعتمد عليها بعض من أنكر نسبة كتاب العين للخليل </w:t>
      </w:r>
      <w:r w:rsidR="00CF5415" w:rsidRPr="000E16EA">
        <w:rPr>
          <w:rFonts w:hint="cs"/>
          <w:sz w:val="32"/>
          <w:szCs w:val="32"/>
          <w:rtl/>
        </w:rPr>
        <w:t xml:space="preserve"> </w:t>
      </w:r>
      <w:r w:rsidR="00A84F50" w:rsidRPr="000E16EA">
        <w:rPr>
          <w:rFonts w:hint="cs"/>
          <w:sz w:val="32"/>
          <w:szCs w:val="32"/>
          <w:rtl/>
        </w:rPr>
        <w:t xml:space="preserve">في </w:t>
      </w:r>
      <w:r w:rsidR="00864947" w:rsidRPr="000E16EA">
        <w:rPr>
          <w:rFonts w:hint="cs"/>
          <w:sz w:val="32"/>
          <w:szCs w:val="32"/>
          <w:rtl/>
        </w:rPr>
        <w:t xml:space="preserve">النقاط </w:t>
      </w:r>
      <w:r w:rsidR="00A84F50" w:rsidRPr="000E16EA">
        <w:rPr>
          <w:rFonts w:hint="cs"/>
          <w:sz w:val="32"/>
          <w:szCs w:val="32"/>
          <w:rtl/>
        </w:rPr>
        <w:t>الآتي</w:t>
      </w:r>
      <w:r w:rsidR="00864947" w:rsidRPr="000E16EA">
        <w:rPr>
          <w:rFonts w:hint="cs"/>
          <w:sz w:val="32"/>
          <w:szCs w:val="32"/>
          <w:rtl/>
        </w:rPr>
        <w:t>ة</w:t>
      </w:r>
      <w:r w:rsidR="00A84F50" w:rsidRPr="000E16EA">
        <w:rPr>
          <w:rFonts w:hint="cs"/>
          <w:sz w:val="32"/>
          <w:szCs w:val="32"/>
          <w:rtl/>
        </w:rPr>
        <w:t xml:space="preserve"> : </w:t>
      </w:r>
    </w:p>
    <w:p w:rsidR="00FE12B8" w:rsidRPr="00A0558B" w:rsidRDefault="00A84F50" w:rsidP="004C1E14">
      <w:pPr>
        <w:jc w:val="both"/>
        <w:rPr>
          <w:sz w:val="28"/>
          <w:szCs w:val="28"/>
          <w:rtl/>
        </w:rPr>
      </w:pPr>
      <w:r w:rsidRPr="00A0558B">
        <w:rPr>
          <w:rFonts w:hint="cs"/>
          <w:sz w:val="28"/>
          <w:szCs w:val="28"/>
          <w:rtl/>
        </w:rPr>
        <w:t>1-</w:t>
      </w:r>
      <w:r w:rsidRPr="00A0558B">
        <w:rPr>
          <w:rFonts w:hint="cs"/>
          <w:b/>
          <w:bCs/>
          <w:sz w:val="28"/>
          <w:szCs w:val="28"/>
          <w:rtl/>
        </w:rPr>
        <w:t xml:space="preserve"> خلو الكتاب من الإ</w:t>
      </w:r>
      <w:r w:rsidR="00FE12B8" w:rsidRPr="00A0558B">
        <w:rPr>
          <w:rFonts w:hint="cs"/>
          <w:b/>
          <w:bCs/>
          <w:sz w:val="28"/>
          <w:szCs w:val="28"/>
          <w:rtl/>
        </w:rPr>
        <w:t>سناد</w:t>
      </w:r>
      <w:r w:rsidRPr="00A0558B">
        <w:rPr>
          <w:rFonts w:hint="cs"/>
          <w:b/>
          <w:bCs/>
          <w:sz w:val="28"/>
          <w:szCs w:val="28"/>
          <w:rtl/>
        </w:rPr>
        <w:t xml:space="preserve"> </w:t>
      </w:r>
      <w:r w:rsidRPr="00A0558B">
        <w:rPr>
          <w:rFonts w:hint="cs"/>
          <w:sz w:val="28"/>
          <w:szCs w:val="28"/>
          <w:rtl/>
        </w:rPr>
        <w:t>.</w:t>
      </w:r>
    </w:p>
    <w:p w:rsidR="00864947" w:rsidRPr="000E16EA" w:rsidRDefault="00A84F50" w:rsidP="004C1E14">
      <w:pPr>
        <w:jc w:val="both"/>
        <w:rPr>
          <w:sz w:val="32"/>
          <w:szCs w:val="32"/>
          <w:rtl/>
        </w:rPr>
      </w:pPr>
      <w:r w:rsidRPr="000E16EA">
        <w:rPr>
          <w:rFonts w:hint="cs"/>
          <w:sz w:val="32"/>
          <w:szCs w:val="32"/>
          <w:rtl/>
        </w:rPr>
        <w:t xml:space="preserve">   الجواب </w:t>
      </w:r>
      <w:r w:rsidR="00864947" w:rsidRPr="000E16EA">
        <w:rPr>
          <w:rFonts w:hint="cs"/>
          <w:sz w:val="32"/>
          <w:szCs w:val="32"/>
          <w:rtl/>
        </w:rPr>
        <w:t xml:space="preserve">على هذه النقطة </w:t>
      </w:r>
      <w:r w:rsidRPr="000E16EA">
        <w:rPr>
          <w:rFonts w:hint="cs"/>
          <w:sz w:val="32"/>
          <w:szCs w:val="32"/>
          <w:rtl/>
        </w:rPr>
        <w:t>:</w:t>
      </w:r>
    </w:p>
    <w:p w:rsidR="00DA26BB" w:rsidRPr="000E16EA" w:rsidRDefault="00864947" w:rsidP="004C1E14">
      <w:pPr>
        <w:jc w:val="both"/>
        <w:rPr>
          <w:sz w:val="32"/>
          <w:szCs w:val="32"/>
          <w:rtl/>
        </w:rPr>
      </w:pPr>
      <w:r w:rsidRPr="000E16EA">
        <w:rPr>
          <w:rFonts w:hint="cs"/>
          <w:sz w:val="32"/>
          <w:szCs w:val="32"/>
          <w:rtl/>
        </w:rPr>
        <w:t xml:space="preserve">   </w:t>
      </w:r>
      <w:r w:rsidR="00A84F50" w:rsidRPr="000E16EA">
        <w:rPr>
          <w:rFonts w:hint="cs"/>
          <w:sz w:val="32"/>
          <w:szCs w:val="32"/>
          <w:rtl/>
        </w:rPr>
        <w:t xml:space="preserve"> </w:t>
      </w:r>
      <w:r w:rsidR="00FE12B8" w:rsidRPr="000E16EA">
        <w:rPr>
          <w:rFonts w:hint="cs"/>
          <w:sz w:val="32"/>
          <w:szCs w:val="32"/>
          <w:rtl/>
        </w:rPr>
        <w:t xml:space="preserve">هذا منقوض </w:t>
      </w:r>
      <w:r w:rsidR="00833B30" w:rsidRPr="000E16EA">
        <w:rPr>
          <w:rFonts w:hint="cs"/>
          <w:sz w:val="32"/>
          <w:szCs w:val="32"/>
          <w:rtl/>
        </w:rPr>
        <w:t xml:space="preserve">، لأن الكتاب أقرّ بنسبته إلى الخليل </w:t>
      </w:r>
      <w:r w:rsidR="005E51D4" w:rsidRPr="000E16EA">
        <w:rPr>
          <w:rFonts w:hint="cs"/>
          <w:sz w:val="32"/>
          <w:szCs w:val="32"/>
          <w:rtl/>
        </w:rPr>
        <w:t xml:space="preserve">من </w:t>
      </w:r>
      <w:r w:rsidR="00833B30" w:rsidRPr="000E16EA">
        <w:rPr>
          <w:rFonts w:hint="cs"/>
          <w:sz w:val="32"/>
          <w:szCs w:val="32"/>
          <w:rtl/>
        </w:rPr>
        <w:t xml:space="preserve">بعض كبار علماء اللغة واعتمدوا على ما جاء فيه </w:t>
      </w:r>
      <w:r w:rsidR="00155359" w:rsidRPr="000E16EA">
        <w:rPr>
          <w:rFonts w:hint="cs"/>
          <w:sz w:val="32"/>
          <w:szCs w:val="32"/>
          <w:rtl/>
        </w:rPr>
        <w:t xml:space="preserve">، </w:t>
      </w:r>
      <w:r w:rsidR="00833B30" w:rsidRPr="000E16EA">
        <w:rPr>
          <w:rFonts w:hint="cs"/>
          <w:sz w:val="32"/>
          <w:szCs w:val="32"/>
          <w:rtl/>
        </w:rPr>
        <w:t>بل عد</w:t>
      </w:r>
      <w:r w:rsidR="00155359" w:rsidRPr="000E16EA">
        <w:rPr>
          <w:rFonts w:hint="cs"/>
          <w:sz w:val="32"/>
          <w:szCs w:val="32"/>
          <w:rtl/>
        </w:rPr>
        <w:t>ّوه المصدر</w:t>
      </w:r>
      <w:r w:rsidR="00833B30" w:rsidRPr="000E16EA">
        <w:rPr>
          <w:rFonts w:hint="cs"/>
          <w:sz w:val="32"/>
          <w:szCs w:val="32"/>
          <w:rtl/>
        </w:rPr>
        <w:t xml:space="preserve"> الأوّل </w:t>
      </w:r>
      <w:r w:rsidR="00155359" w:rsidRPr="000E16EA">
        <w:rPr>
          <w:rFonts w:hint="cs"/>
          <w:sz w:val="32"/>
          <w:szCs w:val="32"/>
          <w:rtl/>
        </w:rPr>
        <w:t xml:space="preserve">من مصادر </w:t>
      </w:r>
      <w:r w:rsidR="002179FC" w:rsidRPr="000E16EA">
        <w:rPr>
          <w:rFonts w:hint="cs"/>
          <w:sz w:val="32"/>
          <w:szCs w:val="32"/>
          <w:rtl/>
        </w:rPr>
        <w:t>ال</w:t>
      </w:r>
      <w:r w:rsidR="00155359" w:rsidRPr="000E16EA">
        <w:rPr>
          <w:rFonts w:hint="cs"/>
          <w:sz w:val="32"/>
          <w:szCs w:val="32"/>
          <w:rtl/>
        </w:rPr>
        <w:t>معجم</w:t>
      </w:r>
      <w:r w:rsidR="002179FC" w:rsidRPr="000E16EA">
        <w:rPr>
          <w:rFonts w:hint="cs"/>
          <w:sz w:val="32"/>
          <w:szCs w:val="32"/>
          <w:rtl/>
        </w:rPr>
        <w:t xml:space="preserve"> الذي ألّفه كلّ واحد منهم</w:t>
      </w:r>
      <w:r w:rsidR="00155359" w:rsidRPr="000E16EA">
        <w:rPr>
          <w:rFonts w:hint="cs"/>
          <w:sz w:val="32"/>
          <w:szCs w:val="32"/>
          <w:rtl/>
        </w:rPr>
        <w:t xml:space="preserve"> ،</w:t>
      </w:r>
      <w:r w:rsidR="00833B30" w:rsidRPr="000E16EA">
        <w:rPr>
          <w:rFonts w:hint="cs"/>
          <w:sz w:val="32"/>
          <w:szCs w:val="32"/>
          <w:rtl/>
        </w:rPr>
        <w:t xml:space="preserve"> و</w:t>
      </w:r>
      <w:r w:rsidR="00A84F50" w:rsidRPr="000E16EA">
        <w:rPr>
          <w:rFonts w:hint="cs"/>
          <w:sz w:val="32"/>
          <w:szCs w:val="32"/>
          <w:rtl/>
        </w:rPr>
        <w:t>روي</w:t>
      </w:r>
      <w:r w:rsidR="008175CA" w:rsidRPr="000E16EA">
        <w:rPr>
          <w:rFonts w:hint="cs"/>
          <w:sz w:val="32"/>
          <w:szCs w:val="32"/>
          <w:rtl/>
        </w:rPr>
        <w:t xml:space="preserve"> </w:t>
      </w:r>
      <w:r w:rsidRPr="000E16EA">
        <w:rPr>
          <w:rFonts w:hint="cs"/>
          <w:sz w:val="32"/>
          <w:szCs w:val="32"/>
          <w:rtl/>
        </w:rPr>
        <w:t xml:space="preserve">بعدة طرق </w:t>
      </w:r>
      <w:r w:rsidR="002924E7" w:rsidRPr="000E16EA">
        <w:rPr>
          <w:rFonts w:hint="cs"/>
          <w:sz w:val="32"/>
          <w:szCs w:val="32"/>
          <w:rtl/>
        </w:rPr>
        <w:t>أوجز ذلك بما يأتي</w:t>
      </w:r>
      <w:r w:rsidRPr="000E16EA">
        <w:rPr>
          <w:rFonts w:hint="cs"/>
          <w:sz w:val="32"/>
          <w:szCs w:val="32"/>
          <w:rtl/>
        </w:rPr>
        <w:t xml:space="preserve"> </w:t>
      </w:r>
      <w:r w:rsidR="00FE12B8" w:rsidRPr="000E16EA">
        <w:rPr>
          <w:rFonts w:hint="cs"/>
          <w:sz w:val="32"/>
          <w:szCs w:val="32"/>
          <w:rtl/>
        </w:rPr>
        <w:t xml:space="preserve"> </w:t>
      </w:r>
      <w:r w:rsidR="00DA26BB" w:rsidRPr="000E16EA">
        <w:rPr>
          <w:rFonts w:hint="cs"/>
          <w:sz w:val="32"/>
          <w:szCs w:val="32"/>
          <w:rtl/>
        </w:rPr>
        <w:t>:</w:t>
      </w:r>
    </w:p>
    <w:p w:rsidR="00155359" w:rsidRPr="000E16EA" w:rsidRDefault="00DA26BB" w:rsidP="004C1E14">
      <w:pPr>
        <w:jc w:val="both"/>
        <w:rPr>
          <w:sz w:val="32"/>
          <w:szCs w:val="32"/>
          <w:rtl/>
        </w:rPr>
      </w:pPr>
      <w:r w:rsidRPr="000E16EA">
        <w:rPr>
          <w:rFonts w:hint="cs"/>
          <w:sz w:val="32"/>
          <w:szCs w:val="32"/>
          <w:rtl/>
        </w:rPr>
        <w:t xml:space="preserve">   </w:t>
      </w:r>
      <w:r w:rsidR="00FE12B8" w:rsidRPr="000E16EA">
        <w:rPr>
          <w:rFonts w:hint="cs"/>
          <w:b/>
          <w:bCs/>
          <w:sz w:val="32"/>
          <w:szCs w:val="32"/>
          <w:rtl/>
        </w:rPr>
        <w:t>الأول</w:t>
      </w:r>
      <w:r w:rsidR="00155359" w:rsidRPr="000E16EA">
        <w:rPr>
          <w:rFonts w:hint="cs"/>
          <w:sz w:val="32"/>
          <w:szCs w:val="32"/>
          <w:rtl/>
        </w:rPr>
        <w:t xml:space="preserve"> </w:t>
      </w:r>
      <w:r w:rsidR="00155359" w:rsidRPr="000E16EA">
        <w:rPr>
          <w:rFonts w:hint="cs"/>
          <w:b/>
          <w:bCs/>
          <w:sz w:val="32"/>
          <w:szCs w:val="32"/>
          <w:rtl/>
        </w:rPr>
        <w:t>:</w:t>
      </w:r>
      <w:r w:rsidR="00155359" w:rsidRPr="000E16EA">
        <w:rPr>
          <w:rFonts w:hint="cs"/>
          <w:sz w:val="32"/>
          <w:szCs w:val="32"/>
          <w:rtl/>
        </w:rPr>
        <w:t xml:space="preserve"> ما أكده ابن دريد في مقدمة م</w:t>
      </w:r>
      <w:r w:rsidR="005001D3">
        <w:rPr>
          <w:rFonts w:hint="cs"/>
          <w:sz w:val="32"/>
          <w:szCs w:val="32"/>
          <w:rtl/>
        </w:rPr>
        <w:t>عجمه الجمهرة وسبق أنّ بيّ</w:t>
      </w:r>
      <w:r w:rsidR="00155359" w:rsidRPr="000E16EA">
        <w:rPr>
          <w:rFonts w:hint="cs"/>
          <w:sz w:val="32"/>
          <w:szCs w:val="32"/>
          <w:rtl/>
        </w:rPr>
        <w:t xml:space="preserve">ناه آنفاً . </w:t>
      </w:r>
    </w:p>
    <w:p w:rsidR="00025F85" w:rsidRPr="000E16EA" w:rsidRDefault="00155359" w:rsidP="004C1E14">
      <w:pPr>
        <w:jc w:val="both"/>
        <w:rPr>
          <w:sz w:val="32"/>
          <w:szCs w:val="32"/>
          <w:rtl/>
        </w:rPr>
      </w:pPr>
      <w:r w:rsidRPr="000E16EA">
        <w:rPr>
          <w:rFonts w:hint="cs"/>
          <w:b/>
          <w:bCs/>
          <w:sz w:val="32"/>
          <w:szCs w:val="32"/>
          <w:rtl/>
        </w:rPr>
        <w:t xml:space="preserve">   الثاني : </w:t>
      </w:r>
      <w:r w:rsidR="002179FC" w:rsidRPr="000E16EA">
        <w:rPr>
          <w:rFonts w:hint="cs"/>
          <w:b/>
          <w:bCs/>
          <w:sz w:val="32"/>
          <w:szCs w:val="32"/>
          <w:rtl/>
        </w:rPr>
        <w:t xml:space="preserve">ما </w:t>
      </w:r>
      <w:r w:rsidR="00FE12B8" w:rsidRPr="000E16EA">
        <w:rPr>
          <w:rFonts w:hint="cs"/>
          <w:sz w:val="32"/>
          <w:szCs w:val="32"/>
          <w:rtl/>
        </w:rPr>
        <w:t>ذكره ابن فارس</w:t>
      </w:r>
      <w:r w:rsidR="00A84F50" w:rsidRPr="000E16EA">
        <w:rPr>
          <w:rFonts w:hint="cs"/>
          <w:sz w:val="32"/>
          <w:szCs w:val="32"/>
          <w:rtl/>
        </w:rPr>
        <w:t xml:space="preserve"> (ت395هـ)</w:t>
      </w:r>
      <w:r w:rsidR="00FE12B8" w:rsidRPr="000E16EA">
        <w:rPr>
          <w:rFonts w:hint="cs"/>
          <w:sz w:val="32"/>
          <w:szCs w:val="32"/>
          <w:rtl/>
        </w:rPr>
        <w:t xml:space="preserve"> في </w:t>
      </w:r>
      <w:r w:rsidR="00A84F50" w:rsidRPr="000E16EA">
        <w:rPr>
          <w:rFonts w:hint="cs"/>
          <w:sz w:val="32"/>
          <w:szCs w:val="32"/>
          <w:rtl/>
        </w:rPr>
        <w:t xml:space="preserve">معجمه </w:t>
      </w:r>
      <w:r w:rsidR="00FE12B8" w:rsidRPr="000E16EA">
        <w:rPr>
          <w:rFonts w:hint="cs"/>
          <w:sz w:val="32"/>
          <w:szCs w:val="32"/>
          <w:rtl/>
        </w:rPr>
        <w:t>مقاييس</w:t>
      </w:r>
      <w:r w:rsidR="00A84F50" w:rsidRPr="000E16EA">
        <w:rPr>
          <w:rFonts w:hint="cs"/>
          <w:sz w:val="32"/>
          <w:szCs w:val="32"/>
          <w:rtl/>
        </w:rPr>
        <w:t xml:space="preserve"> اللغة إذ </w:t>
      </w:r>
      <w:r w:rsidR="008175CA" w:rsidRPr="000E16EA">
        <w:rPr>
          <w:rFonts w:hint="cs"/>
          <w:sz w:val="32"/>
          <w:szCs w:val="32"/>
          <w:rtl/>
        </w:rPr>
        <w:t>عدّه من الكتب الخمسة التي ارتكز عليها في</w:t>
      </w:r>
      <w:r w:rsidR="00287D97" w:rsidRPr="000E16EA">
        <w:rPr>
          <w:rFonts w:hint="cs"/>
          <w:sz w:val="32"/>
          <w:szCs w:val="32"/>
          <w:rtl/>
        </w:rPr>
        <w:t>ما استنبطه من مقاييس اللغة وجعله</w:t>
      </w:r>
      <w:r w:rsidR="008175CA" w:rsidRPr="000E16EA">
        <w:rPr>
          <w:rFonts w:hint="cs"/>
          <w:sz w:val="32"/>
          <w:szCs w:val="32"/>
          <w:rtl/>
        </w:rPr>
        <w:t xml:space="preserve"> أعلاها مرتبة</w:t>
      </w:r>
      <w:r w:rsidR="002179FC" w:rsidRPr="000E16EA">
        <w:rPr>
          <w:rFonts w:hint="cs"/>
          <w:sz w:val="32"/>
          <w:szCs w:val="32"/>
          <w:rtl/>
        </w:rPr>
        <w:t xml:space="preserve"> ،</w:t>
      </w:r>
      <w:r w:rsidR="008175CA" w:rsidRPr="000E16EA">
        <w:rPr>
          <w:rFonts w:hint="cs"/>
          <w:sz w:val="32"/>
          <w:szCs w:val="32"/>
          <w:rtl/>
        </w:rPr>
        <w:t xml:space="preserve"> فقال : </w:t>
      </w:r>
      <w:r w:rsidR="002924E7" w:rsidRPr="000E16EA">
        <w:rPr>
          <w:rFonts w:hint="cs"/>
          <w:sz w:val="32"/>
          <w:szCs w:val="32"/>
          <w:rtl/>
        </w:rPr>
        <w:t xml:space="preserve">" </w:t>
      </w:r>
      <w:r w:rsidR="008175CA" w:rsidRPr="000E16EA">
        <w:rPr>
          <w:rFonts w:hint="cs"/>
          <w:sz w:val="32"/>
          <w:szCs w:val="32"/>
          <w:rtl/>
        </w:rPr>
        <w:t>وبناء الأمر في سائر ما ذكرنا</w:t>
      </w:r>
      <w:r w:rsidR="00A95AA0" w:rsidRPr="000E16EA">
        <w:rPr>
          <w:rFonts w:hint="cs"/>
          <w:sz w:val="32"/>
          <w:szCs w:val="32"/>
          <w:rtl/>
        </w:rPr>
        <w:t>ه على كتب مشتهرة عالية ، تحتوي أكثر اللغة . فأعلاها وأشرفها كتاب أبي عبد ا</w:t>
      </w:r>
      <w:r w:rsidR="002179FC" w:rsidRPr="000E16EA">
        <w:rPr>
          <w:rFonts w:hint="cs"/>
          <w:sz w:val="32"/>
          <w:szCs w:val="32"/>
          <w:rtl/>
        </w:rPr>
        <w:t xml:space="preserve">لرحمن الخليل بن أحمد ، المسمّى كتاب العين </w:t>
      </w:r>
      <w:r w:rsidR="00A95AA0" w:rsidRPr="000E16EA">
        <w:rPr>
          <w:rFonts w:hint="cs"/>
          <w:sz w:val="32"/>
          <w:szCs w:val="32"/>
          <w:rtl/>
        </w:rPr>
        <w:t>، أخبرنا به عليّ بن إبراهيم القَطَّان ، فيما قرأت عليه ، أخبرنا أبو العبّاس أحمد بن إبراهيم المَعْدّانيّ ، عن أبيه</w:t>
      </w:r>
      <w:r w:rsidR="00DF2D4B" w:rsidRPr="000E16EA">
        <w:rPr>
          <w:rFonts w:hint="cs"/>
          <w:sz w:val="32"/>
          <w:szCs w:val="32"/>
          <w:rtl/>
        </w:rPr>
        <w:t xml:space="preserve"> ابن إبراهيم بن إسح</w:t>
      </w:r>
      <w:r w:rsidR="00DF2D4B" w:rsidRPr="000E16EA">
        <w:rPr>
          <w:rFonts w:asciiTheme="minorBidi" w:hAnsiTheme="minorBidi" w:hint="cs"/>
          <w:sz w:val="32"/>
          <w:szCs w:val="32"/>
          <w:rtl/>
        </w:rPr>
        <w:t>ـ</w:t>
      </w:r>
      <w:r w:rsidR="00DF2D4B" w:rsidRPr="000E16EA">
        <w:rPr>
          <w:rFonts w:asciiTheme="minorBidi" w:hAnsiTheme="minorBidi"/>
          <w:sz w:val="32"/>
          <w:szCs w:val="32"/>
          <w:rtl/>
        </w:rPr>
        <w:t>ꞌ</w:t>
      </w:r>
      <w:r w:rsidR="00DF2D4B" w:rsidRPr="000E16EA">
        <w:rPr>
          <w:rFonts w:hint="cs"/>
          <w:sz w:val="32"/>
          <w:szCs w:val="32"/>
          <w:rtl/>
        </w:rPr>
        <w:t xml:space="preserve">ق </w:t>
      </w:r>
      <w:r w:rsidR="00E13F0B" w:rsidRPr="000E16EA">
        <w:rPr>
          <w:rFonts w:hint="cs"/>
          <w:sz w:val="32"/>
          <w:szCs w:val="32"/>
          <w:rtl/>
        </w:rPr>
        <w:t>، عن بُنْدارب لِزَّة الأصفهاني ، ومعروف بن حسان</w:t>
      </w:r>
      <w:r w:rsidR="00BB7D7A" w:rsidRPr="000E16EA">
        <w:rPr>
          <w:rFonts w:hint="cs"/>
          <w:sz w:val="32"/>
          <w:szCs w:val="32"/>
          <w:rtl/>
        </w:rPr>
        <w:t xml:space="preserve"> </w:t>
      </w:r>
      <w:r w:rsidR="00E13F0B" w:rsidRPr="000E16EA">
        <w:rPr>
          <w:rFonts w:hint="cs"/>
          <w:sz w:val="32"/>
          <w:szCs w:val="32"/>
          <w:rtl/>
        </w:rPr>
        <w:t>،</w:t>
      </w:r>
      <w:r w:rsidR="00BB7D7A" w:rsidRPr="000E16EA">
        <w:rPr>
          <w:rFonts w:hint="cs"/>
          <w:sz w:val="32"/>
          <w:szCs w:val="32"/>
          <w:rtl/>
        </w:rPr>
        <w:t xml:space="preserve"> </w:t>
      </w:r>
      <w:r w:rsidR="00E13F0B" w:rsidRPr="000E16EA">
        <w:rPr>
          <w:rFonts w:hint="cs"/>
          <w:sz w:val="32"/>
          <w:szCs w:val="32"/>
          <w:rtl/>
        </w:rPr>
        <w:t>عن الليث عن</w:t>
      </w:r>
      <w:r w:rsidR="008175CA" w:rsidRPr="000E16EA">
        <w:rPr>
          <w:rFonts w:hint="cs"/>
          <w:sz w:val="32"/>
          <w:szCs w:val="32"/>
          <w:rtl/>
        </w:rPr>
        <w:t xml:space="preserve"> الخليل</w:t>
      </w:r>
      <w:r w:rsidR="00A84F50" w:rsidRPr="000E16EA">
        <w:rPr>
          <w:rFonts w:hint="cs"/>
          <w:sz w:val="32"/>
          <w:szCs w:val="32"/>
          <w:rtl/>
        </w:rPr>
        <w:t>"</w:t>
      </w:r>
      <w:r w:rsidR="00BB7D7A" w:rsidRPr="000E16EA">
        <w:rPr>
          <w:rFonts w:hint="cs"/>
          <w:sz w:val="32"/>
          <w:szCs w:val="32"/>
          <w:rtl/>
        </w:rPr>
        <w:t xml:space="preserve"> </w:t>
      </w:r>
      <w:r w:rsidR="00E13F0B" w:rsidRPr="000E16EA">
        <w:rPr>
          <w:rStyle w:val="FootnoteReference"/>
          <w:sz w:val="32"/>
          <w:szCs w:val="32"/>
          <w:rtl/>
        </w:rPr>
        <w:footnoteReference w:id="16"/>
      </w:r>
      <w:r w:rsidR="00025F85" w:rsidRPr="000E16EA">
        <w:rPr>
          <w:rFonts w:hint="cs"/>
          <w:sz w:val="32"/>
          <w:szCs w:val="32"/>
          <w:rtl/>
        </w:rPr>
        <w:t>.</w:t>
      </w:r>
      <w:r w:rsidR="00287D97" w:rsidRPr="000E16EA">
        <w:rPr>
          <w:rFonts w:hint="cs"/>
          <w:sz w:val="32"/>
          <w:szCs w:val="32"/>
          <w:rtl/>
        </w:rPr>
        <w:t xml:space="preserve"> فذكر السند الذي اعتمد عليه في نسبة كتاب العين للخليل . </w:t>
      </w:r>
    </w:p>
    <w:p w:rsidR="00AF3436" w:rsidRPr="000E16EA" w:rsidRDefault="00025F85" w:rsidP="004C1E14">
      <w:pPr>
        <w:jc w:val="both"/>
        <w:rPr>
          <w:sz w:val="32"/>
          <w:szCs w:val="32"/>
          <w:lang w:val="en-GB"/>
        </w:rPr>
      </w:pPr>
      <w:r w:rsidRPr="000E16EA">
        <w:rPr>
          <w:rFonts w:hint="cs"/>
          <w:sz w:val="32"/>
          <w:szCs w:val="32"/>
          <w:rtl/>
        </w:rPr>
        <w:t xml:space="preserve">   أمّا </w:t>
      </w:r>
      <w:r w:rsidR="00704057" w:rsidRPr="000E16EA">
        <w:rPr>
          <w:rFonts w:hint="cs"/>
          <w:sz w:val="32"/>
          <w:szCs w:val="32"/>
          <w:rtl/>
        </w:rPr>
        <w:t>تردد</w:t>
      </w:r>
      <w:r w:rsidRPr="000E16EA">
        <w:rPr>
          <w:rFonts w:hint="cs"/>
          <w:sz w:val="32"/>
          <w:szCs w:val="32"/>
          <w:rtl/>
        </w:rPr>
        <w:t xml:space="preserve"> حسين نصار</w:t>
      </w:r>
      <w:r w:rsidR="005A4C49" w:rsidRPr="000E16EA">
        <w:rPr>
          <w:rStyle w:val="FootnoteReference"/>
          <w:sz w:val="32"/>
          <w:szCs w:val="32"/>
          <w:rtl/>
        </w:rPr>
        <w:footnoteReference w:id="17"/>
      </w:r>
      <w:r w:rsidR="001A357D" w:rsidRPr="000E16EA">
        <w:rPr>
          <w:rFonts w:hint="cs"/>
          <w:sz w:val="32"/>
          <w:szCs w:val="32"/>
          <w:rtl/>
        </w:rPr>
        <w:t xml:space="preserve"> في </w:t>
      </w:r>
      <w:r w:rsidR="00287D97" w:rsidRPr="000E16EA">
        <w:rPr>
          <w:rFonts w:hint="cs"/>
          <w:sz w:val="32"/>
          <w:szCs w:val="32"/>
          <w:rtl/>
        </w:rPr>
        <w:t>الحكم على رأي</w:t>
      </w:r>
      <w:r w:rsidR="001A357D" w:rsidRPr="000E16EA">
        <w:rPr>
          <w:rFonts w:hint="cs"/>
          <w:sz w:val="32"/>
          <w:szCs w:val="32"/>
          <w:rtl/>
        </w:rPr>
        <w:t xml:space="preserve"> </w:t>
      </w:r>
      <w:r w:rsidR="00032689" w:rsidRPr="000E16EA">
        <w:rPr>
          <w:rFonts w:hint="cs"/>
          <w:sz w:val="32"/>
          <w:szCs w:val="32"/>
          <w:rtl/>
        </w:rPr>
        <w:t xml:space="preserve">ابن فارس </w:t>
      </w:r>
      <w:r w:rsidR="00287D97" w:rsidRPr="000E16EA">
        <w:rPr>
          <w:rFonts w:hint="cs"/>
          <w:sz w:val="32"/>
          <w:szCs w:val="32"/>
          <w:rtl/>
        </w:rPr>
        <w:t xml:space="preserve">في ذلك ، </w:t>
      </w:r>
      <w:r w:rsidR="005001D3">
        <w:rPr>
          <w:rFonts w:hint="cs"/>
          <w:sz w:val="32"/>
          <w:szCs w:val="32"/>
          <w:rtl/>
        </w:rPr>
        <w:t>ف</w:t>
      </w:r>
      <w:r w:rsidR="00032689" w:rsidRPr="000E16EA">
        <w:rPr>
          <w:rFonts w:hint="cs"/>
          <w:sz w:val="32"/>
          <w:szCs w:val="32"/>
          <w:rtl/>
        </w:rPr>
        <w:t>مرة مع م</w:t>
      </w:r>
      <w:r w:rsidR="00287D97" w:rsidRPr="000E16EA">
        <w:rPr>
          <w:rFonts w:hint="cs"/>
          <w:sz w:val="32"/>
          <w:szCs w:val="32"/>
          <w:rtl/>
        </w:rPr>
        <w:t>َ</w:t>
      </w:r>
      <w:r w:rsidR="00032689" w:rsidRPr="000E16EA">
        <w:rPr>
          <w:rFonts w:hint="cs"/>
          <w:sz w:val="32"/>
          <w:szCs w:val="32"/>
          <w:rtl/>
        </w:rPr>
        <w:t>ن</w:t>
      </w:r>
      <w:r w:rsidR="00287D97" w:rsidRPr="000E16EA">
        <w:rPr>
          <w:rFonts w:hint="cs"/>
          <w:sz w:val="32"/>
          <w:szCs w:val="32"/>
          <w:rtl/>
        </w:rPr>
        <w:t>ْ</w:t>
      </w:r>
      <w:r w:rsidR="00032689" w:rsidRPr="000E16EA">
        <w:rPr>
          <w:rFonts w:hint="cs"/>
          <w:sz w:val="32"/>
          <w:szCs w:val="32"/>
          <w:rtl/>
        </w:rPr>
        <w:t xml:space="preserve"> أيّد نسبة كتاب العين للخليل </w:t>
      </w:r>
      <w:r w:rsidR="00704057" w:rsidRPr="000E16EA">
        <w:rPr>
          <w:rFonts w:hint="cs"/>
          <w:sz w:val="32"/>
          <w:szCs w:val="32"/>
          <w:rtl/>
        </w:rPr>
        <w:t>ـ</w:t>
      </w:r>
      <w:r w:rsidR="00032689" w:rsidRPr="000E16EA">
        <w:rPr>
          <w:rFonts w:hint="cs"/>
          <w:sz w:val="32"/>
          <w:szCs w:val="32"/>
          <w:rtl/>
        </w:rPr>
        <w:t xml:space="preserve"> وهو الصواب</w:t>
      </w:r>
      <w:r w:rsidR="00704057" w:rsidRPr="000E16EA">
        <w:rPr>
          <w:rFonts w:hint="cs"/>
          <w:sz w:val="32"/>
          <w:szCs w:val="32"/>
          <w:rtl/>
        </w:rPr>
        <w:t xml:space="preserve"> ـ</w:t>
      </w:r>
      <w:r w:rsidR="00032689" w:rsidRPr="000E16EA">
        <w:rPr>
          <w:rFonts w:hint="cs"/>
          <w:sz w:val="32"/>
          <w:szCs w:val="32"/>
          <w:rtl/>
        </w:rPr>
        <w:t xml:space="preserve"> كما سبق أن أشرنا إليه في النصّ </w:t>
      </w:r>
      <w:r w:rsidR="00287D97" w:rsidRPr="000E16EA">
        <w:rPr>
          <w:rFonts w:hint="cs"/>
          <w:sz w:val="32"/>
          <w:szCs w:val="32"/>
          <w:rtl/>
        </w:rPr>
        <w:t xml:space="preserve">السابق </w:t>
      </w:r>
      <w:r w:rsidR="00032689" w:rsidRPr="000E16EA">
        <w:rPr>
          <w:rFonts w:hint="cs"/>
          <w:sz w:val="32"/>
          <w:szCs w:val="32"/>
          <w:rtl/>
        </w:rPr>
        <w:t>، ومرة أخر</w:t>
      </w:r>
      <w:r w:rsidR="00786CB4" w:rsidRPr="000E16EA">
        <w:rPr>
          <w:rFonts w:hint="cs"/>
          <w:sz w:val="32"/>
          <w:szCs w:val="32"/>
          <w:rtl/>
        </w:rPr>
        <w:t>ى يضعه مع المنكرين اعتماداً</w:t>
      </w:r>
      <w:r w:rsidR="005A4C49" w:rsidRPr="000E16EA">
        <w:rPr>
          <w:rFonts w:hint="cs"/>
          <w:sz w:val="32"/>
          <w:szCs w:val="32"/>
          <w:rtl/>
        </w:rPr>
        <w:t xml:space="preserve"> </w:t>
      </w:r>
      <w:r w:rsidR="00704057" w:rsidRPr="000E16EA">
        <w:rPr>
          <w:rFonts w:hint="cs"/>
          <w:sz w:val="32"/>
          <w:szCs w:val="32"/>
          <w:rtl/>
        </w:rPr>
        <w:t xml:space="preserve">على </w:t>
      </w:r>
      <w:r w:rsidR="005A4C49" w:rsidRPr="000E16EA">
        <w:rPr>
          <w:rFonts w:hint="cs"/>
          <w:sz w:val="32"/>
          <w:szCs w:val="32"/>
          <w:rtl/>
        </w:rPr>
        <w:t>القول الذي ورد في كتاب</w:t>
      </w:r>
      <w:r w:rsidR="00704057" w:rsidRPr="000E16EA">
        <w:rPr>
          <w:rFonts w:hint="cs"/>
          <w:sz w:val="32"/>
          <w:szCs w:val="32"/>
          <w:rtl/>
        </w:rPr>
        <w:t xml:space="preserve"> ابن فارس</w:t>
      </w:r>
      <w:r w:rsidR="005A4C49" w:rsidRPr="000E16EA">
        <w:rPr>
          <w:rFonts w:hint="cs"/>
          <w:sz w:val="32"/>
          <w:szCs w:val="32"/>
          <w:rtl/>
        </w:rPr>
        <w:t xml:space="preserve"> الصاحبي </w:t>
      </w:r>
      <w:r w:rsidR="005A4C49" w:rsidRPr="000E16EA">
        <w:rPr>
          <w:rStyle w:val="FootnoteReference"/>
          <w:sz w:val="32"/>
          <w:szCs w:val="32"/>
          <w:rtl/>
        </w:rPr>
        <w:footnoteReference w:id="18"/>
      </w:r>
      <w:r w:rsidR="005A4C49" w:rsidRPr="000E16EA">
        <w:rPr>
          <w:rFonts w:hint="cs"/>
          <w:sz w:val="32"/>
          <w:szCs w:val="32"/>
          <w:rtl/>
        </w:rPr>
        <w:t xml:space="preserve"> </w:t>
      </w:r>
      <w:r w:rsidR="00704057" w:rsidRPr="000E16EA">
        <w:rPr>
          <w:rFonts w:hint="cs"/>
          <w:sz w:val="32"/>
          <w:szCs w:val="32"/>
          <w:rtl/>
        </w:rPr>
        <w:t>و</w:t>
      </w:r>
      <w:r w:rsidR="005001D3">
        <w:rPr>
          <w:rFonts w:hint="cs"/>
          <w:sz w:val="32"/>
          <w:szCs w:val="32"/>
          <w:rtl/>
        </w:rPr>
        <w:t xml:space="preserve">جاء </w:t>
      </w:r>
      <w:r w:rsidR="00704057" w:rsidRPr="000E16EA">
        <w:rPr>
          <w:rFonts w:hint="cs"/>
          <w:sz w:val="32"/>
          <w:szCs w:val="32"/>
          <w:rtl/>
        </w:rPr>
        <w:t xml:space="preserve">نصّه </w:t>
      </w:r>
      <w:r w:rsidR="00AA64ED" w:rsidRPr="000E16EA">
        <w:rPr>
          <w:rFonts w:hint="cs"/>
          <w:sz w:val="32"/>
          <w:szCs w:val="32"/>
          <w:rtl/>
        </w:rPr>
        <w:t>" فأمّأ الكتاب المنسوب إلى الخليل وما في خاتمته من قوله ( هذا آخر كلام العرب )</w:t>
      </w:r>
      <w:r w:rsidR="001A357D" w:rsidRPr="000E16EA">
        <w:rPr>
          <w:rFonts w:hint="cs"/>
          <w:sz w:val="32"/>
          <w:szCs w:val="32"/>
          <w:rtl/>
        </w:rPr>
        <w:t xml:space="preserve"> فقد كان الخليل أورع وأتقى لله جلّ ثناؤه من أن يقول ذلك </w:t>
      </w:r>
      <w:r w:rsidR="00704057" w:rsidRPr="000E16EA">
        <w:rPr>
          <w:rFonts w:hint="cs"/>
          <w:sz w:val="32"/>
          <w:szCs w:val="32"/>
          <w:rtl/>
        </w:rPr>
        <w:t xml:space="preserve">" </w:t>
      </w:r>
      <w:r w:rsidR="00287D97" w:rsidRPr="000E16EA">
        <w:rPr>
          <w:rFonts w:hint="cs"/>
          <w:sz w:val="32"/>
          <w:szCs w:val="32"/>
          <w:rtl/>
        </w:rPr>
        <w:t xml:space="preserve">فهذا اعتراض على </w:t>
      </w:r>
      <w:r w:rsidR="00017A35" w:rsidRPr="000E16EA">
        <w:rPr>
          <w:rFonts w:hint="cs"/>
          <w:sz w:val="32"/>
          <w:szCs w:val="32"/>
          <w:rtl/>
        </w:rPr>
        <w:t>قوله ( هذا آخر كلام العرب ) و</w:t>
      </w:r>
      <w:r w:rsidR="00786CB4" w:rsidRPr="000E16EA">
        <w:rPr>
          <w:rFonts w:hint="cs"/>
          <w:sz w:val="32"/>
          <w:szCs w:val="32"/>
          <w:rtl/>
        </w:rPr>
        <w:t xml:space="preserve">لا يمكن عدّه نكران نسبة الكتاب للخليل </w:t>
      </w:r>
      <w:r w:rsidR="00704057" w:rsidRPr="000E16EA">
        <w:rPr>
          <w:rFonts w:hint="cs"/>
          <w:sz w:val="32"/>
          <w:szCs w:val="32"/>
          <w:rtl/>
        </w:rPr>
        <w:t xml:space="preserve">بشكل صريح ، </w:t>
      </w:r>
      <w:r w:rsidR="0050633B" w:rsidRPr="000E16EA">
        <w:rPr>
          <w:rFonts w:hint="cs"/>
          <w:sz w:val="32"/>
          <w:szCs w:val="32"/>
          <w:rtl/>
        </w:rPr>
        <w:t>لاحتمال أن ت</w:t>
      </w:r>
      <w:r w:rsidR="00542065" w:rsidRPr="000E16EA">
        <w:rPr>
          <w:rFonts w:hint="cs"/>
          <w:sz w:val="32"/>
          <w:szCs w:val="32"/>
          <w:rtl/>
        </w:rPr>
        <w:t xml:space="preserve">كون </w:t>
      </w:r>
      <w:r w:rsidR="00017A35" w:rsidRPr="000E16EA">
        <w:rPr>
          <w:rFonts w:hint="cs"/>
          <w:sz w:val="32"/>
          <w:szCs w:val="32"/>
          <w:rtl/>
        </w:rPr>
        <w:t>هذه ال</w:t>
      </w:r>
      <w:r w:rsidR="0050633B" w:rsidRPr="000E16EA">
        <w:rPr>
          <w:rFonts w:hint="cs"/>
          <w:sz w:val="32"/>
          <w:szCs w:val="32"/>
          <w:rtl/>
        </w:rPr>
        <w:t xml:space="preserve">عبارة ليست من كلام الخليل </w:t>
      </w:r>
      <w:r w:rsidR="00542065" w:rsidRPr="000E16EA">
        <w:rPr>
          <w:rFonts w:hint="cs"/>
          <w:sz w:val="32"/>
          <w:szCs w:val="32"/>
          <w:rtl/>
        </w:rPr>
        <w:t xml:space="preserve">، بل </w:t>
      </w:r>
      <w:r w:rsidR="0050633B" w:rsidRPr="000E16EA">
        <w:rPr>
          <w:rFonts w:hint="cs"/>
          <w:sz w:val="32"/>
          <w:szCs w:val="32"/>
          <w:rtl/>
        </w:rPr>
        <w:t xml:space="preserve">أقحمها </w:t>
      </w:r>
      <w:r w:rsidR="00542065" w:rsidRPr="000E16EA">
        <w:rPr>
          <w:rFonts w:hint="cs"/>
          <w:sz w:val="32"/>
          <w:szCs w:val="32"/>
          <w:rtl/>
        </w:rPr>
        <w:t xml:space="preserve">أحد </w:t>
      </w:r>
      <w:r w:rsidR="0050633B" w:rsidRPr="000E16EA">
        <w:rPr>
          <w:rFonts w:hint="cs"/>
          <w:sz w:val="32"/>
          <w:szCs w:val="32"/>
          <w:rtl/>
        </w:rPr>
        <w:t xml:space="preserve">النساخ  </w:t>
      </w:r>
      <w:r w:rsidR="00704057" w:rsidRPr="000E16EA">
        <w:rPr>
          <w:rFonts w:hint="cs"/>
          <w:sz w:val="32"/>
          <w:szCs w:val="32"/>
          <w:rtl/>
        </w:rPr>
        <w:t>ب</w:t>
      </w:r>
      <w:r w:rsidR="00B0548D" w:rsidRPr="000E16EA">
        <w:rPr>
          <w:rFonts w:hint="cs"/>
          <w:sz w:val="32"/>
          <w:szCs w:val="32"/>
          <w:rtl/>
        </w:rPr>
        <w:t>دليل</w:t>
      </w:r>
      <w:r w:rsidR="00704057" w:rsidRPr="000E16EA">
        <w:rPr>
          <w:rFonts w:hint="cs"/>
          <w:sz w:val="32"/>
          <w:szCs w:val="32"/>
          <w:rtl/>
        </w:rPr>
        <w:t xml:space="preserve"> ما ذكرناه قبل قليل في اعتماد</w:t>
      </w:r>
      <w:r w:rsidR="00B0548D" w:rsidRPr="000E16EA">
        <w:rPr>
          <w:rFonts w:hint="cs"/>
          <w:sz w:val="32"/>
          <w:szCs w:val="32"/>
          <w:rtl/>
        </w:rPr>
        <w:t xml:space="preserve"> </w:t>
      </w:r>
      <w:r w:rsidR="00786CB4" w:rsidRPr="000E16EA">
        <w:rPr>
          <w:rFonts w:hint="cs"/>
          <w:sz w:val="32"/>
          <w:szCs w:val="32"/>
          <w:rtl/>
        </w:rPr>
        <w:t xml:space="preserve">ابن فارس </w:t>
      </w:r>
      <w:r w:rsidR="00542065" w:rsidRPr="000E16EA">
        <w:rPr>
          <w:rFonts w:hint="cs"/>
          <w:sz w:val="32"/>
          <w:szCs w:val="32"/>
          <w:rtl/>
        </w:rPr>
        <w:t>على</w:t>
      </w:r>
      <w:r w:rsidR="00B0548D" w:rsidRPr="000E16EA">
        <w:rPr>
          <w:rFonts w:hint="cs"/>
          <w:sz w:val="32"/>
          <w:szCs w:val="32"/>
          <w:rtl/>
        </w:rPr>
        <w:t xml:space="preserve"> </w:t>
      </w:r>
      <w:r w:rsidR="00704057" w:rsidRPr="000E16EA">
        <w:rPr>
          <w:rFonts w:hint="cs"/>
          <w:sz w:val="32"/>
          <w:szCs w:val="32"/>
          <w:rtl/>
        </w:rPr>
        <w:t xml:space="preserve">كتاب </w:t>
      </w:r>
      <w:r w:rsidR="00B0548D" w:rsidRPr="000E16EA">
        <w:rPr>
          <w:rFonts w:hint="cs"/>
          <w:sz w:val="32"/>
          <w:szCs w:val="32"/>
          <w:rtl/>
        </w:rPr>
        <w:t>العين</w:t>
      </w:r>
      <w:r w:rsidR="00542065" w:rsidRPr="000E16EA">
        <w:rPr>
          <w:rFonts w:hint="cs"/>
          <w:sz w:val="32"/>
          <w:szCs w:val="32"/>
          <w:rtl/>
        </w:rPr>
        <w:t xml:space="preserve"> في تأليف معجمه المقاييس</w:t>
      </w:r>
      <w:r w:rsidR="00B0548D" w:rsidRPr="000E16EA">
        <w:rPr>
          <w:rFonts w:hint="cs"/>
          <w:sz w:val="32"/>
          <w:szCs w:val="32"/>
          <w:rtl/>
        </w:rPr>
        <w:t xml:space="preserve"> </w:t>
      </w:r>
      <w:r w:rsidR="00704057" w:rsidRPr="000E16EA">
        <w:rPr>
          <w:rFonts w:hint="cs"/>
          <w:sz w:val="32"/>
          <w:szCs w:val="32"/>
          <w:rtl/>
        </w:rPr>
        <w:t xml:space="preserve">، بل </w:t>
      </w:r>
      <w:r w:rsidR="00542065" w:rsidRPr="000E16EA">
        <w:rPr>
          <w:rFonts w:hint="cs"/>
          <w:sz w:val="32"/>
          <w:szCs w:val="32"/>
          <w:rtl/>
        </w:rPr>
        <w:t xml:space="preserve">عدّه أفضل الكتب الخمسة التي استنبط منها </w:t>
      </w:r>
      <w:r w:rsidR="002179FC" w:rsidRPr="000E16EA">
        <w:rPr>
          <w:rFonts w:hint="cs"/>
          <w:sz w:val="32"/>
          <w:szCs w:val="32"/>
          <w:rtl/>
        </w:rPr>
        <w:t xml:space="preserve">مواد </w:t>
      </w:r>
      <w:r w:rsidR="00542065" w:rsidRPr="000E16EA">
        <w:rPr>
          <w:rFonts w:hint="cs"/>
          <w:sz w:val="32"/>
          <w:szCs w:val="32"/>
          <w:rtl/>
        </w:rPr>
        <w:t xml:space="preserve">معجمه فقال </w:t>
      </w:r>
      <w:r w:rsidR="00704057" w:rsidRPr="000E16EA">
        <w:rPr>
          <w:rFonts w:hint="cs"/>
          <w:sz w:val="32"/>
          <w:szCs w:val="32"/>
          <w:rtl/>
        </w:rPr>
        <w:t>عن مصادره ما نصّه</w:t>
      </w:r>
      <w:r w:rsidR="00A02DF6" w:rsidRPr="000E16EA">
        <w:rPr>
          <w:rFonts w:hint="cs"/>
          <w:sz w:val="32"/>
          <w:szCs w:val="32"/>
          <w:rtl/>
        </w:rPr>
        <w:t xml:space="preserve"> :</w:t>
      </w:r>
      <w:r w:rsidR="00542065" w:rsidRPr="000E16EA">
        <w:rPr>
          <w:rFonts w:hint="cs"/>
          <w:sz w:val="32"/>
          <w:szCs w:val="32"/>
          <w:rtl/>
        </w:rPr>
        <w:t xml:space="preserve"> " أعلاها وأشرفها كتاب أبي </w:t>
      </w:r>
      <w:r w:rsidR="00542065" w:rsidRPr="000E16EA">
        <w:rPr>
          <w:rFonts w:hint="cs"/>
          <w:sz w:val="32"/>
          <w:szCs w:val="32"/>
          <w:rtl/>
        </w:rPr>
        <w:lastRenderedPageBreak/>
        <w:t xml:space="preserve">عبد الرحمن </w:t>
      </w:r>
      <w:r w:rsidR="00A02DF6" w:rsidRPr="000E16EA">
        <w:rPr>
          <w:rFonts w:hint="cs"/>
          <w:sz w:val="32"/>
          <w:szCs w:val="32"/>
          <w:rtl/>
        </w:rPr>
        <w:t xml:space="preserve">الخليل بن أحمد المسمّى (كتاب العين) ، </w:t>
      </w:r>
      <w:r w:rsidR="00017A35" w:rsidRPr="000E16EA">
        <w:rPr>
          <w:rFonts w:hint="cs"/>
          <w:sz w:val="32"/>
          <w:szCs w:val="32"/>
          <w:rtl/>
        </w:rPr>
        <w:t xml:space="preserve">وذكر السند مرفوعاً عن الليث عن الخليل  كما أوضحنا </w:t>
      </w:r>
      <w:r w:rsidR="0050633B" w:rsidRPr="000E16EA">
        <w:rPr>
          <w:rFonts w:hint="cs"/>
          <w:sz w:val="32"/>
          <w:szCs w:val="32"/>
          <w:rtl/>
        </w:rPr>
        <w:t>.</w:t>
      </w:r>
      <w:r w:rsidR="00786CB4" w:rsidRPr="000E16EA">
        <w:rPr>
          <w:rFonts w:hint="cs"/>
          <w:sz w:val="32"/>
          <w:szCs w:val="32"/>
          <w:rtl/>
        </w:rPr>
        <w:t xml:space="preserve"> </w:t>
      </w:r>
      <w:r w:rsidR="00A02DF6" w:rsidRPr="000E16EA">
        <w:rPr>
          <w:rFonts w:hint="cs"/>
          <w:sz w:val="32"/>
          <w:szCs w:val="32"/>
          <w:rtl/>
        </w:rPr>
        <w:t>فكيف نعدّ ابن فارس أنكر نسبة كتاب العين</w:t>
      </w:r>
      <w:r w:rsidR="00A84F50" w:rsidRPr="000E16EA">
        <w:rPr>
          <w:rFonts w:hint="cs"/>
          <w:sz w:val="32"/>
          <w:szCs w:val="32"/>
          <w:rtl/>
        </w:rPr>
        <w:t xml:space="preserve"> </w:t>
      </w:r>
      <w:r w:rsidR="00AF3436" w:rsidRPr="000E16EA">
        <w:rPr>
          <w:rFonts w:hint="cs"/>
          <w:sz w:val="32"/>
          <w:szCs w:val="32"/>
          <w:rtl/>
        </w:rPr>
        <w:t>للخليل بعد هذا النص الصريح ؟</w:t>
      </w:r>
      <w:r w:rsidR="00AF3436" w:rsidRPr="000E16EA">
        <w:rPr>
          <w:sz w:val="32"/>
          <w:szCs w:val="32"/>
          <w:lang w:val="en-GB"/>
        </w:rPr>
        <w:t>!</w:t>
      </w:r>
    </w:p>
    <w:p w:rsidR="00FE12B8" w:rsidRPr="000E16EA" w:rsidRDefault="00FE12B8" w:rsidP="004C1E14">
      <w:pPr>
        <w:jc w:val="both"/>
        <w:rPr>
          <w:sz w:val="32"/>
          <w:szCs w:val="32"/>
          <w:rtl/>
        </w:rPr>
      </w:pPr>
      <w:r w:rsidRPr="000E16EA">
        <w:rPr>
          <w:rFonts w:hint="cs"/>
          <w:sz w:val="32"/>
          <w:szCs w:val="32"/>
          <w:rtl/>
        </w:rPr>
        <w:t xml:space="preserve"> </w:t>
      </w:r>
      <w:r w:rsidR="00BB7D7A" w:rsidRPr="000E16EA">
        <w:rPr>
          <w:rFonts w:hint="cs"/>
          <w:sz w:val="32"/>
          <w:szCs w:val="32"/>
          <w:rtl/>
        </w:rPr>
        <w:t xml:space="preserve">  </w:t>
      </w:r>
      <w:r w:rsidR="00BB7D7A" w:rsidRPr="000E16EA">
        <w:rPr>
          <w:rFonts w:hint="cs"/>
          <w:b/>
          <w:bCs/>
          <w:sz w:val="32"/>
          <w:szCs w:val="32"/>
          <w:rtl/>
        </w:rPr>
        <w:t xml:space="preserve"> </w:t>
      </w:r>
      <w:r w:rsidRPr="000E16EA">
        <w:rPr>
          <w:rFonts w:hint="cs"/>
          <w:b/>
          <w:bCs/>
          <w:sz w:val="32"/>
          <w:szCs w:val="32"/>
          <w:rtl/>
        </w:rPr>
        <w:t>الثا</w:t>
      </w:r>
      <w:r w:rsidR="00155359" w:rsidRPr="000E16EA">
        <w:rPr>
          <w:rFonts w:hint="cs"/>
          <w:b/>
          <w:bCs/>
          <w:sz w:val="32"/>
          <w:szCs w:val="32"/>
          <w:rtl/>
        </w:rPr>
        <w:t xml:space="preserve">لث </w:t>
      </w:r>
      <w:r w:rsidR="00BB7D7A" w:rsidRPr="000E16EA">
        <w:rPr>
          <w:rFonts w:hint="cs"/>
          <w:b/>
          <w:bCs/>
          <w:sz w:val="32"/>
          <w:szCs w:val="32"/>
          <w:rtl/>
        </w:rPr>
        <w:t>:</w:t>
      </w:r>
      <w:r w:rsidR="00BB7D7A" w:rsidRPr="000E16EA">
        <w:rPr>
          <w:rFonts w:hint="cs"/>
          <w:sz w:val="32"/>
          <w:szCs w:val="32"/>
          <w:rtl/>
        </w:rPr>
        <w:t xml:space="preserve"> </w:t>
      </w:r>
      <w:r w:rsidR="00D2082C" w:rsidRPr="000E16EA">
        <w:rPr>
          <w:rFonts w:hint="cs"/>
          <w:sz w:val="32"/>
          <w:szCs w:val="32"/>
          <w:rtl/>
        </w:rPr>
        <w:t xml:space="preserve">ما </w:t>
      </w:r>
      <w:r w:rsidR="0036086C" w:rsidRPr="000E16EA">
        <w:rPr>
          <w:rFonts w:hint="cs"/>
          <w:sz w:val="32"/>
          <w:szCs w:val="32"/>
          <w:rtl/>
        </w:rPr>
        <w:t>ذكره السيوطي</w:t>
      </w:r>
      <w:r w:rsidR="00A84F50" w:rsidRPr="000E16EA">
        <w:rPr>
          <w:rFonts w:hint="cs"/>
          <w:sz w:val="32"/>
          <w:szCs w:val="32"/>
          <w:rtl/>
        </w:rPr>
        <w:t xml:space="preserve"> (</w:t>
      </w:r>
      <w:r w:rsidR="0036086C" w:rsidRPr="000E16EA">
        <w:rPr>
          <w:rFonts w:hint="cs"/>
          <w:sz w:val="32"/>
          <w:szCs w:val="32"/>
          <w:rtl/>
        </w:rPr>
        <w:t>ت911</w:t>
      </w:r>
      <w:r w:rsidR="00BB7D7A" w:rsidRPr="000E16EA">
        <w:rPr>
          <w:rFonts w:hint="cs"/>
          <w:sz w:val="32"/>
          <w:szCs w:val="32"/>
          <w:rtl/>
        </w:rPr>
        <w:t>هـ</w:t>
      </w:r>
      <w:r w:rsidR="00A84F50" w:rsidRPr="000E16EA">
        <w:rPr>
          <w:rFonts w:hint="cs"/>
          <w:sz w:val="32"/>
          <w:szCs w:val="32"/>
          <w:rtl/>
        </w:rPr>
        <w:t>)</w:t>
      </w:r>
      <w:r w:rsidR="0036086C" w:rsidRPr="000E16EA">
        <w:rPr>
          <w:rFonts w:hint="cs"/>
          <w:sz w:val="32"/>
          <w:szCs w:val="32"/>
          <w:rtl/>
        </w:rPr>
        <w:t xml:space="preserve"> بعد نقاش طويل حول كتاب العين</w:t>
      </w:r>
      <w:r w:rsidR="00A84F50" w:rsidRPr="000E16EA">
        <w:rPr>
          <w:rFonts w:hint="cs"/>
          <w:sz w:val="32"/>
          <w:szCs w:val="32"/>
          <w:rtl/>
        </w:rPr>
        <w:t xml:space="preserve"> </w:t>
      </w:r>
      <w:r w:rsidR="00BB7D7A" w:rsidRPr="000E16EA">
        <w:rPr>
          <w:rFonts w:hint="cs"/>
          <w:sz w:val="32"/>
          <w:szCs w:val="32"/>
          <w:rtl/>
        </w:rPr>
        <w:t xml:space="preserve">سبق أن ذكرناه </w:t>
      </w:r>
      <w:r w:rsidR="00704057" w:rsidRPr="000E16EA">
        <w:rPr>
          <w:rFonts w:hint="cs"/>
          <w:sz w:val="32"/>
          <w:szCs w:val="32"/>
          <w:rtl/>
        </w:rPr>
        <w:t xml:space="preserve">أيضاً </w:t>
      </w:r>
      <w:r w:rsidR="00BB7D7A" w:rsidRPr="000E16EA">
        <w:rPr>
          <w:rFonts w:hint="cs"/>
          <w:sz w:val="32"/>
          <w:szCs w:val="32"/>
          <w:rtl/>
        </w:rPr>
        <w:t xml:space="preserve">عند بداية الحديث حول نسبة الكتاب </w:t>
      </w:r>
      <w:r w:rsidR="0036086C" w:rsidRPr="000E16EA">
        <w:rPr>
          <w:rFonts w:hint="cs"/>
          <w:sz w:val="32"/>
          <w:szCs w:val="32"/>
          <w:rtl/>
        </w:rPr>
        <w:t>.</w:t>
      </w:r>
    </w:p>
    <w:p w:rsidR="00C92754" w:rsidRPr="000E16EA" w:rsidRDefault="00D2082C" w:rsidP="004C1E14">
      <w:pPr>
        <w:jc w:val="both"/>
        <w:rPr>
          <w:sz w:val="32"/>
          <w:szCs w:val="32"/>
          <w:rtl/>
        </w:rPr>
      </w:pPr>
      <w:r w:rsidRPr="000E16EA">
        <w:rPr>
          <w:rFonts w:hint="cs"/>
          <w:sz w:val="32"/>
          <w:szCs w:val="32"/>
          <w:rtl/>
        </w:rPr>
        <w:t xml:space="preserve">   كما ذكر رواية أخرى </w:t>
      </w:r>
      <w:r w:rsidR="00C92754" w:rsidRPr="000E16EA">
        <w:rPr>
          <w:rFonts w:hint="cs"/>
          <w:sz w:val="32"/>
          <w:szCs w:val="32"/>
          <w:rtl/>
        </w:rPr>
        <w:t>في</w:t>
      </w:r>
      <w:r w:rsidRPr="000E16EA">
        <w:rPr>
          <w:rFonts w:hint="cs"/>
          <w:sz w:val="32"/>
          <w:szCs w:val="32"/>
          <w:rtl/>
        </w:rPr>
        <w:t xml:space="preserve"> نسبة الكتاب إلى الخليل </w:t>
      </w:r>
      <w:r w:rsidR="002179FC" w:rsidRPr="000E16EA">
        <w:rPr>
          <w:rFonts w:hint="cs"/>
          <w:sz w:val="32"/>
          <w:szCs w:val="32"/>
          <w:rtl/>
        </w:rPr>
        <w:t>برواية سند يرفع إلى الخليل</w:t>
      </w:r>
      <w:r w:rsidR="00C92754" w:rsidRPr="000E16EA">
        <w:rPr>
          <w:rFonts w:hint="cs"/>
          <w:sz w:val="32"/>
          <w:szCs w:val="32"/>
          <w:rtl/>
        </w:rPr>
        <w:t xml:space="preserve"> ، فقال : "</w:t>
      </w:r>
      <w:r w:rsidRPr="000E16EA">
        <w:rPr>
          <w:rFonts w:hint="cs"/>
          <w:sz w:val="32"/>
          <w:szCs w:val="32"/>
          <w:rtl/>
        </w:rPr>
        <w:t xml:space="preserve"> </w:t>
      </w:r>
      <w:r w:rsidR="00C92754" w:rsidRPr="000E16EA">
        <w:rPr>
          <w:rFonts w:hint="cs"/>
          <w:sz w:val="32"/>
          <w:szCs w:val="32"/>
          <w:rtl/>
        </w:rPr>
        <w:t>روى أبو علي الغساني كتاب العين عن الحافظ أبي عمر بن عبد البر عن عبد الوارث بن سفيان ، عن القاضي مُنذر بن سعيد عن أبي العباس أحمد بن محمد بن ولّاد النحوي ، عن أبيه ، عن أبي الحسن علي بن مهدي ، عن أبي معاذ عبد الجبار بن يزيد ، عن الليث بن المظفر بن نصر بن سيّار ، عن الخليل "</w:t>
      </w:r>
      <w:r w:rsidR="00C92754" w:rsidRPr="000E16EA">
        <w:rPr>
          <w:rStyle w:val="FootnoteReference"/>
          <w:sz w:val="32"/>
          <w:szCs w:val="32"/>
          <w:rtl/>
        </w:rPr>
        <w:footnoteReference w:id="19"/>
      </w:r>
      <w:r w:rsidR="00C92754" w:rsidRPr="000E16EA">
        <w:rPr>
          <w:rFonts w:hint="cs"/>
          <w:sz w:val="32"/>
          <w:szCs w:val="32"/>
          <w:rtl/>
        </w:rPr>
        <w:t xml:space="preserve"> . </w:t>
      </w:r>
    </w:p>
    <w:p w:rsidR="00DA26BB" w:rsidRPr="00A0558B" w:rsidRDefault="0036086C" w:rsidP="004C1E14">
      <w:pPr>
        <w:jc w:val="both"/>
        <w:rPr>
          <w:sz w:val="28"/>
          <w:szCs w:val="28"/>
          <w:rtl/>
        </w:rPr>
      </w:pPr>
      <w:r w:rsidRPr="00A0558B">
        <w:rPr>
          <w:rFonts w:hint="cs"/>
          <w:sz w:val="28"/>
          <w:szCs w:val="28"/>
          <w:rtl/>
        </w:rPr>
        <w:t>2-</w:t>
      </w:r>
      <w:r w:rsidRPr="00A0558B">
        <w:rPr>
          <w:rFonts w:hint="cs"/>
          <w:b/>
          <w:bCs/>
          <w:sz w:val="28"/>
          <w:szCs w:val="28"/>
          <w:rtl/>
        </w:rPr>
        <w:t xml:space="preserve"> جهل تلامذته </w:t>
      </w:r>
      <w:r w:rsidR="00B4245C" w:rsidRPr="00A0558B">
        <w:rPr>
          <w:rFonts w:hint="cs"/>
          <w:b/>
          <w:bCs/>
          <w:sz w:val="28"/>
          <w:szCs w:val="28"/>
          <w:rtl/>
        </w:rPr>
        <w:t xml:space="preserve">ومَنْ جاء </w:t>
      </w:r>
      <w:r w:rsidRPr="00A0558B">
        <w:rPr>
          <w:rFonts w:hint="cs"/>
          <w:b/>
          <w:bCs/>
          <w:sz w:val="28"/>
          <w:szCs w:val="28"/>
          <w:rtl/>
        </w:rPr>
        <w:t>بعد موته</w:t>
      </w:r>
      <w:r w:rsidR="00DA26BB" w:rsidRPr="00A0558B">
        <w:rPr>
          <w:rFonts w:hint="cs"/>
          <w:sz w:val="28"/>
          <w:szCs w:val="28"/>
          <w:rtl/>
        </w:rPr>
        <w:t xml:space="preserve"> :</w:t>
      </w:r>
      <w:r w:rsidR="00FA5040" w:rsidRPr="00A0558B">
        <w:rPr>
          <w:rFonts w:hint="cs"/>
          <w:sz w:val="28"/>
          <w:szCs w:val="28"/>
          <w:rtl/>
        </w:rPr>
        <w:t xml:space="preserve">  </w:t>
      </w:r>
    </w:p>
    <w:p w:rsidR="008C0950" w:rsidRPr="000E16EA" w:rsidRDefault="00DA26BB" w:rsidP="004C1E14">
      <w:pPr>
        <w:jc w:val="both"/>
        <w:rPr>
          <w:sz w:val="32"/>
          <w:szCs w:val="32"/>
          <w:rtl/>
        </w:rPr>
      </w:pPr>
      <w:r w:rsidRPr="000E16EA">
        <w:rPr>
          <w:rFonts w:hint="cs"/>
          <w:sz w:val="32"/>
          <w:szCs w:val="32"/>
          <w:rtl/>
        </w:rPr>
        <w:t xml:space="preserve">   </w:t>
      </w:r>
      <w:r w:rsidR="0036086C" w:rsidRPr="000E16EA">
        <w:rPr>
          <w:rFonts w:hint="cs"/>
          <w:sz w:val="32"/>
          <w:szCs w:val="32"/>
          <w:rtl/>
        </w:rPr>
        <w:t xml:space="preserve"> </w:t>
      </w:r>
      <w:r w:rsidR="00DC03ED" w:rsidRPr="000E16EA">
        <w:rPr>
          <w:rFonts w:hint="cs"/>
          <w:sz w:val="32"/>
          <w:szCs w:val="32"/>
          <w:rtl/>
        </w:rPr>
        <w:t xml:space="preserve">يرى أصحاب هذا الرأي أنّ جهل </w:t>
      </w:r>
      <w:r w:rsidR="00555F0F" w:rsidRPr="000E16EA">
        <w:rPr>
          <w:rFonts w:hint="cs"/>
          <w:sz w:val="32"/>
          <w:szCs w:val="32"/>
          <w:rtl/>
        </w:rPr>
        <w:t>م</w:t>
      </w:r>
      <w:r w:rsidR="00D051C0" w:rsidRPr="000E16EA">
        <w:rPr>
          <w:rFonts w:hint="cs"/>
          <w:sz w:val="32"/>
          <w:szCs w:val="32"/>
          <w:rtl/>
        </w:rPr>
        <w:t>َ</w:t>
      </w:r>
      <w:r w:rsidR="00555F0F" w:rsidRPr="000E16EA">
        <w:rPr>
          <w:rFonts w:hint="cs"/>
          <w:sz w:val="32"/>
          <w:szCs w:val="32"/>
          <w:rtl/>
        </w:rPr>
        <w:t>ن</w:t>
      </w:r>
      <w:r w:rsidR="00D051C0" w:rsidRPr="000E16EA">
        <w:rPr>
          <w:rFonts w:hint="cs"/>
          <w:sz w:val="32"/>
          <w:szCs w:val="32"/>
          <w:rtl/>
        </w:rPr>
        <w:t>ْ</w:t>
      </w:r>
      <w:r w:rsidR="00555F0F" w:rsidRPr="000E16EA">
        <w:rPr>
          <w:rFonts w:hint="cs"/>
          <w:sz w:val="32"/>
          <w:szCs w:val="32"/>
          <w:rtl/>
        </w:rPr>
        <w:t xml:space="preserve"> جاء بعد الخليل </w:t>
      </w:r>
      <w:r w:rsidR="00307A26" w:rsidRPr="000E16EA">
        <w:rPr>
          <w:rFonts w:hint="cs"/>
          <w:sz w:val="32"/>
          <w:szCs w:val="32"/>
          <w:rtl/>
        </w:rPr>
        <w:t>م</w:t>
      </w:r>
      <w:r w:rsidR="00B55133" w:rsidRPr="000E16EA">
        <w:rPr>
          <w:rFonts w:hint="cs"/>
          <w:sz w:val="32"/>
          <w:szCs w:val="32"/>
          <w:rtl/>
        </w:rPr>
        <w:t>ن علماء اللغة بمن فيهم بعض تلام</w:t>
      </w:r>
      <w:r w:rsidR="00DC03ED" w:rsidRPr="000E16EA">
        <w:rPr>
          <w:rFonts w:hint="cs"/>
          <w:sz w:val="32"/>
          <w:szCs w:val="32"/>
          <w:rtl/>
        </w:rPr>
        <w:t>ذ</w:t>
      </w:r>
      <w:r w:rsidR="00B55133" w:rsidRPr="000E16EA">
        <w:rPr>
          <w:rFonts w:hint="cs"/>
          <w:sz w:val="32"/>
          <w:szCs w:val="32"/>
          <w:rtl/>
        </w:rPr>
        <w:t>ت</w:t>
      </w:r>
      <w:r w:rsidR="00DC03ED" w:rsidRPr="000E16EA">
        <w:rPr>
          <w:rFonts w:hint="cs"/>
          <w:sz w:val="32"/>
          <w:szCs w:val="32"/>
          <w:rtl/>
        </w:rPr>
        <w:t xml:space="preserve">ه </w:t>
      </w:r>
      <w:r w:rsidR="00B4245C" w:rsidRPr="000E16EA">
        <w:rPr>
          <w:rFonts w:hint="cs"/>
          <w:sz w:val="32"/>
          <w:szCs w:val="32"/>
          <w:rtl/>
        </w:rPr>
        <w:t>يضعف فكرة نسبة الكتاب</w:t>
      </w:r>
      <w:r w:rsidR="00D051C0" w:rsidRPr="000E16EA">
        <w:rPr>
          <w:rFonts w:hint="cs"/>
          <w:sz w:val="32"/>
          <w:szCs w:val="32"/>
          <w:rtl/>
        </w:rPr>
        <w:t xml:space="preserve"> إليه ، </w:t>
      </w:r>
      <w:r w:rsidR="008C0950" w:rsidRPr="000E16EA">
        <w:rPr>
          <w:rFonts w:hint="cs"/>
          <w:sz w:val="32"/>
          <w:szCs w:val="32"/>
          <w:rtl/>
        </w:rPr>
        <w:t>ولنأخذ أمثلة لذلك :</w:t>
      </w:r>
    </w:p>
    <w:p w:rsidR="00FC4D7E" w:rsidRPr="000E16EA" w:rsidRDefault="008C0950" w:rsidP="004C1E14">
      <w:pPr>
        <w:jc w:val="both"/>
        <w:rPr>
          <w:b/>
          <w:bCs/>
          <w:sz w:val="32"/>
          <w:szCs w:val="32"/>
          <w:rtl/>
        </w:rPr>
      </w:pPr>
      <w:r w:rsidRPr="000E16EA">
        <w:rPr>
          <w:rFonts w:hint="cs"/>
          <w:sz w:val="32"/>
          <w:szCs w:val="32"/>
          <w:rtl/>
        </w:rPr>
        <w:t xml:space="preserve">    </w:t>
      </w:r>
      <w:r w:rsidRPr="000E16EA">
        <w:rPr>
          <w:rFonts w:hint="cs"/>
          <w:b/>
          <w:bCs/>
          <w:sz w:val="32"/>
          <w:szCs w:val="32"/>
          <w:rtl/>
        </w:rPr>
        <w:t>أ ـ إنكار النضر بن شميل :</w:t>
      </w:r>
    </w:p>
    <w:p w:rsidR="00161457" w:rsidRPr="000E16EA" w:rsidRDefault="00FC4D7E" w:rsidP="004C1E14">
      <w:pPr>
        <w:jc w:val="both"/>
        <w:rPr>
          <w:b/>
          <w:bCs/>
          <w:sz w:val="32"/>
          <w:szCs w:val="32"/>
          <w:rtl/>
        </w:rPr>
      </w:pPr>
      <w:r w:rsidRPr="000E16EA">
        <w:rPr>
          <w:rFonts w:hint="cs"/>
          <w:b/>
          <w:bCs/>
          <w:sz w:val="32"/>
          <w:szCs w:val="32"/>
          <w:rtl/>
        </w:rPr>
        <w:t xml:space="preserve">   </w:t>
      </w:r>
      <w:r w:rsidR="00D43395" w:rsidRPr="000E16EA">
        <w:rPr>
          <w:rFonts w:hint="cs"/>
          <w:sz w:val="32"/>
          <w:szCs w:val="32"/>
          <w:rtl/>
        </w:rPr>
        <w:t xml:space="preserve">يستند هذا الرأي على </w:t>
      </w:r>
      <w:r w:rsidR="00640EE4" w:rsidRPr="000E16EA">
        <w:rPr>
          <w:rFonts w:hint="cs"/>
          <w:sz w:val="32"/>
          <w:szCs w:val="32"/>
          <w:rtl/>
        </w:rPr>
        <w:t>إجابة</w:t>
      </w:r>
      <w:r w:rsidR="008C0950" w:rsidRPr="000E16EA">
        <w:rPr>
          <w:rFonts w:hint="cs"/>
          <w:sz w:val="32"/>
          <w:szCs w:val="32"/>
          <w:rtl/>
        </w:rPr>
        <w:t xml:space="preserve"> النضر</w:t>
      </w:r>
      <w:r w:rsidR="00D051C0" w:rsidRPr="000E16EA">
        <w:rPr>
          <w:rFonts w:hint="cs"/>
          <w:sz w:val="32"/>
          <w:szCs w:val="32"/>
          <w:rtl/>
        </w:rPr>
        <w:t xml:space="preserve">  (ت204هـ) </w:t>
      </w:r>
      <w:r w:rsidR="000B5B52" w:rsidRPr="000E16EA">
        <w:rPr>
          <w:rFonts w:hint="cs"/>
          <w:sz w:val="32"/>
          <w:szCs w:val="32"/>
          <w:rtl/>
        </w:rPr>
        <w:t xml:space="preserve">حين سُئل عن تأليف العين </w:t>
      </w:r>
      <w:r w:rsidR="00640EE4" w:rsidRPr="000E16EA">
        <w:rPr>
          <w:rFonts w:hint="cs"/>
          <w:sz w:val="32"/>
          <w:szCs w:val="32"/>
          <w:rtl/>
        </w:rPr>
        <w:t xml:space="preserve">فأنكره ، فقيل له " لعلّه ألّفه بعدك ؟" فقال : " أو خرجت من البصرة حتى دفنت الخليل بن أحمد </w:t>
      </w:r>
      <w:r w:rsidR="00307A26" w:rsidRPr="000E16EA">
        <w:rPr>
          <w:rFonts w:hint="cs"/>
          <w:sz w:val="32"/>
          <w:szCs w:val="32"/>
          <w:rtl/>
        </w:rPr>
        <w:t xml:space="preserve">؟ </w:t>
      </w:r>
      <w:r w:rsidR="00640EE4" w:rsidRPr="000E16EA">
        <w:rPr>
          <w:rFonts w:hint="cs"/>
          <w:sz w:val="32"/>
          <w:szCs w:val="32"/>
          <w:rtl/>
        </w:rPr>
        <w:t xml:space="preserve">" </w:t>
      </w:r>
      <w:r w:rsidR="00D43395" w:rsidRPr="000E16EA">
        <w:rPr>
          <w:rStyle w:val="FootnoteReference"/>
          <w:sz w:val="32"/>
          <w:szCs w:val="32"/>
          <w:rtl/>
        </w:rPr>
        <w:footnoteReference w:id="20"/>
      </w:r>
      <w:r w:rsidR="00D43395" w:rsidRPr="000E16EA">
        <w:rPr>
          <w:rFonts w:hint="cs"/>
          <w:sz w:val="32"/>
          <w:szCs w:val="32"/>
          <w:rtl/>
        </w:rPr>
        <w:t xml:space="preserve"> </w:t>
      </w:r>
      <w:r w:rsidR="00704057" w:rsidRPr="000E16EA">
        <w:rPr>
          <w:rFonts w:hint="cs"/>
          <w:sz w:val="32"/>
          <w:szCs w:val="32"/>
          <w:rtl/>
        </w:rPr>
        <w:t>و</w:t>
      </w:r>
      <w:r w:rsidR="00307A26" w:rsidRPr="000E16EA">
        <w:rPr>
          <w:rFonts w:hint="cs"/>
          <w:sz w:val="32"/>
          <w:szCs w:val="32"/>
          <w:rtl/>
        </w:rPr>
        <w:t>يعترض</w:t>
      </w:r>
      <w:r w:rsidR="0036086C" w:rsidRPr="000E16EA">
        <w:rPr>
          <w:rFonts w:hint="cs"/>
          <w:sz w:val="32"/>
          <w:szCs w:val="32"/>
          <w:rtl/>
        </w:rPr>
        <w:t xml:space="preserve"> </w:t>
      </w:r>
      <w:r w:rsidR="00932500" w:rsidRPr="000E16EA">
        <w:rPr>
          <w:rFonts w:hint="cs"/>
          <w:sz w:val="32"/>
          <w:szCs w:val="32"/>
          <w:rtl/>
        </w:rPr>
        <w:t>حسين نصار</w:t>
      </w:r>
      <w:r w:rsidR="00197107" w:rsidRPr="000E16EA">
        <w:rPr>
          <w:rFonts w:hint="cs"/>
          <w:sz w:val="32"/>
          <w:szCs w:val="32"/>
          <w:rtl/>
        </w:rPr>
        <w:t xml:space="preserve"> على قول النضر بن شميل ، فقال : " هو ينكر على الخليل تأليف الكتاب ، وينكر أنّه ابتعد عنه حتى وفاته ، ولكن النضر نفسه قال : أقمت بالبادية أربعين سنة . ولمّا أضرّ به المقام في البصرة من ضيق المعيشة رحل إلى خراسان ، واتصل بالمأمون ، وأقام بها وبمرو . فهل هذه الرحلات في البوادي ، إن قلنا إنّ رحلته إلى خراسان كانت بعد وفاة الخليل لم تكن غيبة عن الخليل ؟ أظن أنّها غيبة ، وغيبة طويلة ، كان في وسع الخليل أن يؤلّف فيها كتباً لا كتاباً واحداً . ويتضح من تاريخ وفاة النضر ( 204هـ) أنّه لم يقم بهذه الغيبة الطويلة ثم سفره الى خراسان جميعاً بعد وفاة الخليل ، ولذلك لا نوافق النضر على قوله " </w:t>
      </w:r>
      <w:r w:rsidR="007548C0" w:rsidRPr="000E16EA">
        <w:rPr>
          <w:rStyle w:val="FootnoteReference"/>
          <w:sz w:val="32"/>
          <w:szCs w:val="32"/>
          <w:rtl/>
        </w:rPr>
        <w:footnoteReference w:id="21"/>
      </w:r>
      <w:r w:rsidR="00161457" w:rsidRPr="000E16EA">
        <w:rPr>
          <w:rFonts w:hint="cs"/>
          <w:sz w:val="32"/>
          <w:szCs w:val="32"/>
          <w:rtl/>
        </w:rPr>
        <w:t xml:space="preserve"> </w:t>
      </w:r>
    </w:p>
    <w:p w:rsidR="0036086C" w:rsidRPr="000E16EA" w:rsidRDefault="00602DB9" w:rsidP="004C1E14">
      <w:pPr>
        <w:jc w:val="both"/>
        <w:rPr>
          <w:sz w:val="32"/>
          <w:szCs w:val="32"/>
          <w:rtl/>
        </w:rPr>
      </w:pPr>
      <w:r w:rsidRPr="000E16EA">
        <w:rPr>
          <w:rFonts w:hint="cs"/>
          <w:sz w:val="32"/>
          <w:szCs w:val="32"/>
          <w:rtl/>
        </w:rPr>
        <w:lastRenderedPageBreak/>
        <w:t xml:space="preserve">   يُضاف إلى ذلك</w:t>
      </w:r>
      <w:r w:rsidR="0036086C" w:rsidRPr="000E16EA">
        <w:rPr>
          <w:rFonts w:hint="cs"/>
          <w:sz w:val="32"/>
          <w:szCs w:val="32"/>
          <w:rtl/>
        </w:rPr>
        <w:t xml:space="preserve"> أن</w:t>
      </w:r>
      <w:r w:rsidRPr="000E16EA">
        <w:rPr>
          <w:rFonts w:hint="cs"/>
          <w:sz w:val="32"/>
          <w:szCs w:val="32"/>
          <w:rtl/>
        </w:rPr>
        <w:t>ّ</w:t>
      </w:r>
      <w:r w:rsidR="0036086C" w:rsidRPr="000E16EA">
        <w:rPr>
          <w:rFonts w:hint="cs"/>
          <w:sz w:val="32"/>
          <w:szCs w:val="32"/>
          <w:rtl/>
        </w:rPr>
        <w:t xml:space="preserve"> للنضر </w:t>
      </w:r>
      <w:r w:rsidR="00274655" w:rsidRPr="000E16EA">
        <w:rPr>
          <w:rFonts w:hint="cs"/>
          <w:sz w:val="32"/>
          <w:szCs w:val="32"/>
          <w:rtl/>
        </w:rPr>
        <w:t xml:space="preserve">بن شميل </w:t>
      </w:r>
      <w:r w:rsidR="0036086C" w:rsidRPr="000E16EA">
        <w:rPr>
          <w:rFonts w:hint="cs"/>
          <w:sz w:val="32"/>
          <w:szCs w:val="32"/>
          <w:rtl/>
        </w:rPr>
        <w:t xml:space="preserve">كتاباً اسمه (المدخل إلى كتاب العين ) مكمّل </w:t>
      </w:r>
      <w:r w:rsidR="00274655" w:rsidRPr="000E16EA">
        <w:rPr>
          <w:rFonts w:hint="cs"/>
          <w:sz w:val="32"/>
          <w:szCs w:val="32"/>
          <w:rtl/>
        </w:rPr>
        <w:t>ل</w:t>
      </w:r>
      <w:r w:rsidR="0036086C" w:rsidRPr="000E16EA">
        <w:rPr>
          <w:rFonts w:hint="cs"/>
          <w:sz w:val="32"/>
          <w:szCs w:val="32"/>
          <w:rtl/>
        </w:rPr>
        <w:t xml:space="preserve">لعين نفسه ، وقال النضر </w:t>
      </w:r>
      <w:r w:rsidR="00704057" w:rsidRPr="000E16EA">
        <w:rPr>
          <w:rFonts w:hint="cs"/>
          <w:sz w:val="32"/>
          <w:szCs w:val="32"/>
          <w:rtl/>
        </w:rPr>
        <w:t xml:space="preserve">أيضاً </w:t>
      </w:r>
      <w:r w:rsidR="0036086C" w:rsidRPr="000E16EA">
        <w:rPr>
          <w:rFonts w:hint="cs"/>
          <w:sz w:val="32"/>
          <w:szCs w:val="32"/>
          <w:rtl/>
        </w:rPr>
        <w:t>: " أكلت الدنيا بعلم الخليل بن أحمد وكتابه وهو في خصّ لا يشعر به</w:t>
      </w:r>
      <w:r w:rsidR="00274655" w:rsidRPr="000E16EA">
        <w:rPr>
          <w:rFonts w:hint="cs"/>
          <w:sz w:val="32"/>
          <w:szCs w:val="32"/>
          <w:rtl/>
        </w:rPr>
        <w:t xml:space="preserve"> </w:t>
      </w:r>
      <w:r w:rsidR="0036086C" w:rsidRPr="000E16EA">
        <w:rPr>
          <w:rFonts w:hint="cs"/>
          <w:sz w:val="32"/>
          <w:szCs w:val="32"/>
          <w:rtl/>
        </w:rPr>
        <w:t>"</w:t>
      </w:r>
      <w:r w:rsidR="00704057" w:rsidRPr="000E16EA">
        <w:rPr>
          <w:rFonts w:hint="cs"/>
          <w:sz w:val="32"/>
          <w:szCs w:val="32"/>
          <w:rtl/>
        </w:rPr>
        <w:t xml:space="preserve"> </w:t>
      </w:r>
      <w:r w:rsidR="0036086C" w:rsidRPr="000E16EA">
        <w:rPr>
          <w:rStyle w:val="FootnoteReference"/>
          <w:sz w:val="32"/>
          <w:szCs w:val="32"/>
          <w:rtl/>
        </w:rPr>
        <w:footnoteReference w:id="22"/>
      </w:r>
      <w:r w:rsidR="0036086C" w:rsidRPr="000E16EA">
        <w:rPr>
          <w:rFonts w:hint="cs"/>
          <w:sz w:val="32"/>
          <w:szCs w:val="32"/>
          <w:rtl/>
        </w:rPr>
        <w:t xml:space="preserve"> </w:t>
      </w:r>
      <w:r w:rsidRPr="000E16EA">
        <w:rPr>
          <w:rFonts w:hint="cs"/>
          <w:sz w:val="32"/>
          <w:szCs w:val="32"/>
          <w:rtl/>
        </w:rPr>
        <w:t xml:space="preserve">فكيف نحكم على جهل من جاء بعده بكتاب العين ؟ </w:t>
      </w:r>
    </w:p>
    <w:p w:rsidR="00296EFE" w:rsidRPr="000E16EA" w:rsidRDefault="00274655" w:rsidP="004C1E14">
      <w:pPr>
        <w:jc w:val="both"/>
        <w:rPr>
          <w:b/>
          <w:bCs/>
          <w:sz w:val="32"/>
          <w:szCs w:val="32"/>
          <w:rtl/>
        </w:rPr>
      </w:pPr>
      <w:r w:rsidRPr="000E16EA">
        <w:rPr>
          <w:rFonts w:hint="cs"/>
          <w:b/>
          <w:bCs/>
          <w:sz w:val="32"/>
          <w:szCs w:val="32"/>
          <w:rtl/>
        </w:rPr>
        <w:t xml:space="preserve">   </w:t>
      </w:r>
    </w:p>
    <w:p w:rsidR="008C0950" w:rsidRPr="000E16EA" w:rsidRDefault="008C0950" w:rsidP="004C1E14">
      <w:pPr>
        <w:jc w:val="both"/>
        <w:rPr>
          <w:sz w:val="32"/>
          <w:szCs w:val="32"/>
          <w:rtl/>
        </w:rPr>
      </w:pPr>
      <w:r w:rsidRPr="000E16EA">
        <w:rPr>
          <w:rFonts w:hint="cs"/>
          <w:b/>
          <w:bCs/>
          <w:sz w:val="32"/>
          <w:szCs w:val="32"/>
          <w:rtl/>
        </w:rPr>
        <w:t>ب ـ إنكار أبي علي القالي :</w:t>
      </w:r>
    </w:p>
    <w:p w:rsidR="00704057" w:rsidRPr="000E16EA" w:rsidRDefault="008C0950" w:rsidP="004C1E14">
      <w:pPr>
        <w:jc w:val="both"/>
        <w:rPr>
          <w:sz w:val="32"/>
          <w:szCs w:val="32"/>
          <w:rtl/>
        </w:rPr>
      </w:pPr>
      <w:r w:rsidRPr="000E16EA">
        <w:rPr>
          <w:rFonts w:hint="cs"/>
          <w:sz w:val="32"/>
          <w:szCs w:val="32"/>
          <w:rtl/>
        </w:rPr>
        <w:t xml:space="preserve">   </w:t>
      </w:r>
      <w:r w:rsidR="00704057" w:rsidRPr="000E16EA">
        <w:rPr>
          <w:rFonts w:hint="cs"/>
          <w:sz w:val="32"/>
          <w:szCs w:val="32"/>
          <w:rtl/>
        </w:rPr>
        <w:t xml:space="preserve">أما إنكار القالي لنسبة </w:t>
      </w:r>
      <w:r w:rsidRPr="000E16EA">
        <w:rPr>
          <w:rFonts w:hint="cs"/>
          <w:sz w:val="32"/>
          <w:szCs w:val="32"/>
          <w:rtl/>
        </w:rPr>
        <w:t xml:space="preserve">كتاب </w:t>
      </w:r>
      <w:r w:rsidR="00704057" w:rsidRPr="000E16EA">
        <w:rPr>
          <w:rFonts w:hint="cs"/>
          <w:sz w:val="32"/>
          <w:szCs w:val="32"/>
          <w:rtl/>
        </w:rPr>
        <w:t xml:space="preserve">العين للخليل فغريب إذ لا يصمد أمام من يستقري كتابه البارع الذي ينقل فيه أقوال الخليل وينصّ على نسبتها إليه ، من ذلك ، جاء في كتاب البارع : " قال الخليل : الضَّغْطُ : عَصْرُ شَيْءٍ إلى شَيءِ . " </w:t>
      </w:r>
      <w:r w:rsidR="00704057" w:rsidRPr="000E16EA">
        <w:rPr>
          <w:rStyle w:val="FootnoteReference"/>
          <w:sz w:val="32"/>
          <w:szCs w:val="32"/>
          <w:rtl/>
        </w:rPr>
        <w:footnoteReference w:id="23"/>
      </w:r>
    </w:p>
    <w:p w:rsidR="00704057" w:rsidRPr="000E16EA" w:rsidRDefault="00704057" w:rsidP="004C1E14">
      <w:pPr>
        <w:jc w:val="both"/>
        <w:rPr>
          <w:sz w:val="32"/>
          <w:szCs w:val="32"/>
          <w:rtl/>
        </w:rPr>
      </w:pPr>
      <w:r w:rsidRPr="000E16EA">
        <w:rPr>
          <w:rFonts w:hint="cs"/>
          <w:sz w:val="32"/>
          <w:szCs w:val="32"/>
          <w:rtl/>
        </w:rPr>
        <w:t xml:space="preserve">   وهذه العبارة نفسها وردت في كتاب العين </w:t>
      </w:r>
      <w:r w:rsidRPr="000E16EA">
        <w:rPr>
          <w:rStyle w:val="FootnoteReference"/>
          <w:sz w:val="32"/>
          <w:szCs w:val="32"/>
          <w:rtl/>
        </w:rPr>
        <w:footnoteReference w:id="24"/>
      </w:r>
      <w:r w:rsidRPr="000E16EA">
        <w:rPr>
          <w:rFonts w:hint="cs"/>
          <w:sz w:val="32"/>
          <w:szCs w:val="32"/>
          <w:rtl/>
        </w:rPr>
        <w:t xml:space="preserve">   </w:t>
      </w:r>
    </w:p>
    <w:p w:rsidR="00704057" w:rsidRPr="000E16EA" w:rsidRDefault="00704057" w:rsidP="004C1E14">
      <w:pPr>
        <w:jc w:val="both"/>
        <w:rPr>
          <w:sz w:val="32"/>
          <w:szCs w:val="32"/>
          <w:rtl/>
        </w:rPr>
      </w:pPr>
      <w:r w:rsidRPr="000E16EA">
        <w:rPr>
          <w:rFonts w:hint="cs"/>
          <w:sz w:val="32"/>
          <w:szCs w:val="32"/>
          <w:rtl/>
        </w:rPr>
        <w:t xml:space="preserve">   وجاء في البارع أيضاً : " و</w:t>
      </w:r>
      <w:r w:rsidR="00D9559D" w:rsidRPr="000E16EA">
        <w:rPr>
          <w:rFonts w:hint="cs"/>
          <w:sz w:val="32"/>
          <w:szCs w:val="32"/>
          <w:rtl/>
        </w:rPr>
        <w:t>قال الخليل : الغَض</w:t>
      </w:r>
      <w:r w:rsidR="00274655" w:rsidRPr="000E16EA">
        <w:rPr>
          <w:rFonts w:hint="cs"/>
          <w:sz w:val="32"/>
          <w:szCs w:val="32"/>
          <w:rtl/>
        </w:rPr>
        <w:t>ْنُ والغ</w:t>
      </w:r>
      <w:r w:rsidR="00D9559D" w:rsidRPr="000E16EA">
        <w:rPr>
          <w:rFonts w:hint="cs"/>
          <w:sz w:val="32"/>
          <w:szCs w:val="32"/>
          <w:rtl/>
        </w:rPr>
        <w:t>ُضُون مَكاسِر جِلْدِ الجَبين"</w:t>
      </w:r>
      <w:r w:rsidR="00D9559D" w:rsidRPr="000E16EA">
        <w:rPr>
          <w:rStyle w:val="FootnoteReference"/>
          <w:sz w:val="32"/>
          <w:szCs w:val="32"/>
          <w:rtl/>
        </w:rPr>
        <w:footnoteReference w:id="25"/>
      </w:r>
    </w:p>
    <w:p w:rsidR="00D9559D" w:rsidRPr="000E16EA" w:rsidRDefault="00D9559D" w:rsidP="004C1E14">
      <w:pPr>
        <w:jc w:val="both"/>
        <w:rPr>
          <w:sz w:val="32"/>
          <w:szCs w:val="32"/>
          <w:rtl/>
        </w:rPr>
      </w:pPr>
      <w:r w:rsidRPr="000E16EA">
        <w:rPr>
          <w:rFonts w:hint="cs"/>
          <w:sz w:val="32"/>
          <w:szCs w:val="32"/>
          <w:rtl/>
        </w:rPr>
        <w:t xml:space="preserve">   ونصّ هذه العبارة وردت في كتاب العين</w:t>
      </w:r>
      <w:r w:rsidRPr="000E16EA">
        <w:rPr>
          <w:rStyle w:val="FootnoteReference"/>
          <w:sz w:val="32"/>
          <w:szCs w:val="32"/>
          <w:rtl/>
        </w:rPr>
        <w:footnoteReference w:id="26"/>
      </w:r>
      <w:r w:rsidRPr="000E16EA">
        <w:rPr>
          <w:rFonts w:hint="cs"/>
          <w:sz w:val="32"/>
          <w:szCs w:val="32"/>
          <w:rtl/>
        </w:rPr>
        <w:t xml:space="preserve"> </w:t>
      </w:r>
      <w:r w:rsidR="00197107" w:rsidRPr="000E16EA">
        <w:rPr>
          <w:rFonts w:hint="cs"/>
          <w:sz w:val="32"/>
          <w:szCs w:val="32"/>
          <w:rtl/>
        </w:rPr>
        <w:t xml:space="preserve">أيضاً </w:t>
      </w:r>
      <w:r w:rsidRPr="000E16EA">
        <w:rPr>
          <w:rFonts w:hint="cs"/>
          <w:sz w:val="32"/>
          <w:szCs w:val="32"/>
          <w:rtl/>
        </w:rPr>
        <w:t xml:space="preserve">. </w:t>
      </w:r>
    </w:p>
    <w:p w:rsidR="0036086C" w:rsidRPr="000E16EA" w:rsidRDefault="00C937EF" w:rsidP="004C1E14">
      <w:pPr>
        <w:jc w:val="both"/>
        <w:rPr>
          <w:sz w:val="32"/>
          <w:szCs w:val="32"/>
          <w:rtl/>
        </w:rPr>
      </w:pPr>
      <w:r w:rsidRPr="000E16EA">
        <w:rPr>
          <w:rFonts w:hint="cs"/>
          <w:sz w:val="32"/>
          <w:szCs w:val="32"/>
          <w:rtl/>
        </w:rPr>
        <w:t>ومثل هذه الأقوال</w:t>
      </w:r>
      <w:r w:rsidR="00F907CA" w:rsidRPr="000E16EA">
        <w:rPr>
          <w:rFonts w:hint="cs"/>
          <w:sz w:val="32"/>
          <w:szCs w:val="32"/>
          <w:rtl/>
        </w:rPr>
        <w:t xml:space="preserve"> الواردة في البارع و</w:t>
      </w:r>
      <w:r w:rsidRPr="000E16EA">
        <w:rPr>
          <w:rFonts w:hint="cs"/>
          <w:sz w:val="32"/>
          <w:szCs w:val="32"/>
          <w:rtl/>
        </w:rPr>
        <w:t xml:space="preserve">المنصوص على أنّها للخليل كثيرة </w:t>
      </w:r>
      <w:r w:rsidR="00F907CA" w:rsidRPr="000E16EA">
        <w:rPr>
          <w:rFonts w:hint="cs"/>
          <w:sz w:val="32"/>
          <w:szCs w:val="32"/>
          <w:rtl/>
        </w:rPr>
        <w:t xml:space="preserve">والنصوص  نفسها وردت </w:t>
      </w:r>
      <w:r w:rsidR="00197107" w:rsidRPr="000E16EA">
        <w:rPr>
          <w:rFonts w:hint="cs"/>
          <w:sz w:val="32"/>
          <w:szCs w:val="32"/>
          <w:rtl/>
        </w:rPr>
        <w:t xml:space="preserve">في </w:t>
      </w:r>
      <w:r w:rsidR="00F907CA" w:rsidRPr="000E16EA">
        <w:rPr>
          <w:rFonts w:hint="cs"/>
          <w:sz w:val="32"/>
          <w:szCs w:val="32"/>
          <w:rtl/>
        </w:rPr>
        <w:t xml:space="preserve">كتاب العين ، فلماذا في كتابه البارع ينصّ على أنّها للخليل ، ولكنّه عندما ينقل تلك النصوص </w:t>
      </w:r>
      <w:r w:rsidR="00B55133" w:rsidRPr="000E16EA">
        <w:rPr>
          <w:rFonts w:hint="cs"/>
          <w:sz w:val="32"/>
          <w:szCs w:val="32"/>
          <w:rtl/>
        </w:rPr>
        <w:t>إلى</w:t>
      </w:r>
      <w:r w:rsidR="00F907CA" w:rsidRPr="000E16EA">
        <w:rPr>
          <w:rFonts w:hint="cs"/>
          <w:sz w:val="32"/>
          <w:szCs w:val="32"/>
          <w:rtl/>
        </w:rPr>
        <w:t xml:space="preserve"> كتابه  ينكر نسبة كتاب العين ال</w:t>
      </w:r>
      <w:r w:rsidR="00B55133" w:rsidRPr="000E16EA">
        <w:rPr>
          <w:rFonts w:hint="cs"/>
          <w:sz w:val="32"/>
          <w:szCs w:val="32"/>
          <w:rtl/>
        </w:rPr>
        <w:t xml:space="preserve">خليل ؟ </w:t>
      </w:r>
      <w:r w:rsidR="00F907CA" w:rsidRPr="000E16EA">
        <w:rPr>
          <w:rFonts w:hint="cs"/>
          <w:vanish/>
          <w:sz w:val="32"/>
          <w:szCs w:val="32"/>
          <w:rtl/>
        </w:rPr>
        <w:t xml:space="preserve">نّها </w:t>
      </w:r>
      <w:r w:rsidR="00B55133" w:rsidRPr="000E16EA">
        <w:rPr>
          <w:rFonts w:hint="cs"/>
          <w:sz w:val="32"/>
          <w:szCs w:val="32"/>
          <w:rtl/>
        </w:rPr>
        <w:t>فيغفل عن</w:t>
      </w:r>
      <w:r w:rsidR="0036086C" w:rsidRPr="000E16EA">
        <w:rPr>
          <w:rFonts w:hint="cs"/>
          <w:sz w:val="32"/>
          <w:szCs w:val="32"/>
          <w:rtl/>
        </w:rPr>
        <w:t xml:space="preserve"> أنه </w:t>
      </w:r>
      <w:r w:rsidR="00B55133" w:rsidRPr="000E16EA">
        <w:rPr>
          <w:rFonts w:hint="cs"/>
          <w:sz w:val="32"/>
          <w:szCs w:val="32"/>
          <w:rtl/>
        </w:rPr>
        <w:t xml:space="preserve">قد </w:t>
      </w:r>
      <w:r w:rsidR="0036086C" w:rsidRPr="000E16EA">
        <w:rPr>
          <w:rFonts w:hint="cs"/>
          <w:sz w:val="32"/>
          <w:szCs w:val="32"/>
          <w:rtl/>
        </w:rPr>
        <w:t xml:space="preserve">اقتبس </w:t>
      </w:r>
      <w:r w:rsidR="00B55133" w:rsidRPr="000E16EA">
        <w:rPr>
          <w:rFonts w:hint="cs"/>
          <w:sz w:val="32"/>
          <w:szCs w:val="32"/>
          <w:rtl/>
        </w:rPr>
        <w:t xml:space="preserve">نصوص كتابه البارع </w:t>
      </w:r>
      <w:r w:rsidR="0036086C" w:rsidRPr="000E16EA">
        <w:rPr>
          <w:rFonts w:hint="cs"/>
          <w:sz w:val="32"/>
          <w:szCs w:val="32"/>
          <w:rtl/>
        </w:rPr>
        <w:t xml:space="preserve">من كتاب العين </w:t>
      </w:r>
      <w:r w:rsidR="00197107" w:rsidRPr="000E16EA">
        <w:rPr>
          <w:rFonts w:hint="cs"/>
          <w:sz w:val="32"/>
          <w:szCs w:val="32"/>
          <w:rtl/>
        </w:rPr>
        <w:t xml:space="preserve">، </w:t>
      </w:r>
      <w:r w:rsidR="00B55133" w:rsidRPr="000E16EA">
        <w:rPr>
          <w:rFonts w:hint="cs"/>
          <w:sz w:val="32"/>
          <w:szCs w:val="32"/>
          <w:rtl/>
        </w:rPr>
        <w:t xml:space="preserve">وصرح أنّها من أقوال الخليل . </w:t>
      </w:r>
    </w:p>
    <w:p w:rsidR="0036086C" w:rsidRPr="000E16EA" w:rsidRDefault="008C0950" w:rsidP="004C1E14">
      <w:pPr>
        <w:jc w:val="both"/>
        <w:rPr>
          <w:sz w:val="32"/>
          <w:szCs w:val="32"/>
          <w:rtl/>
        </w:rPr>
      </w:pPr>
      <w:r w:rsidRPr="000E16EA">
        <w:rPr>
          <w:rFonts w:hint="cs"/>
          <w:sz w:val="32"/>
          <w:szCs w:val="32"/>
          <w:rtl/>
        </w:rPr>
        <w:t xml:space="preserve">   يُضاف إلى ذلك أنّ القالي قد</w:t>
      </w:r>
      <w:r w:rsidR="0036086C" w:rsidRPr="000E16EA">
        <w:rPr>
          <w:rFonts w:hint="cs"/>
          <w:sz w:val="32"/>
          <w:szCs w:val="32"/>
          <w:rtl/>
        </w:rPr>
        <w:t xml:space="preserve"> افتخر </w:t>
      </w:r>
      <w:r w:rsidRPr="000E16EA">
        <w:rPr>
          <w:rFonts w:hint="cs"/>
          <w:sz w:val="32"/>
          <w:szCs w:val="32"/>
          <w:rtl/>
        </w:rPr>
        <w:t xml:space="preserve">بكتابه على كتاب العين فذكر أنّ </w:t>
      </w:r>
      <w:r w:rsidR="0036086C" w:rsidRPr="000E16EA">
        <w:rPr>
          <w:rFonts w:hint="cs"/>
          <w:sz w:val="32"/>
          <w:szCs w:val="32"/>
          <w:rtl/>
        </w:rPr>
        <w:t xml:space="preserve">كتابه (البارع) يفوق كتاب العين بـ (أربعمئة) صفحة </w:t>
      </w:r>
      <w:r w:rsidR="00FA01A4" w:rsidRPr="000E16EA">
        <w:rPr>
          <w:rFonts w:hint="cs"/>
          <w:sz w:val="32"/>
          <w:szCs w:val="32"/>
          <w:rtl/>
        </w:rPr>
        <w:t xml:space="preserve">. فكيف ينكر كتاب العين للخليل في الوقت الذي يفتخر بتفوق كتابه عليه ؟ فالافتخار لا يتناسب مع كتاب مجهول المؤلف . </w:t>
      </w:r>
    </w:p>
    <w:p w:rsidR="00FA01A4" w:rsidRPr="000E16EA" w:rsidRDefault="00FA01A4" w:rsidP="004C1E14">
      <w:pPr>
        <w:jc w:val="both"/>
        <w:rPr>
          <w:sz w:val="32"/>
          <w:szCs w:val="32"/>
          <w:rtl/>
        </w:rPr>
      </w:pPr>
      <w:r w:rsidRPr="000E16EA">
        <w:rPr>
          <w:rFonts w:hint="cs"/>
          <w:b/>
          <w:bCs/>
          <w:sz w:val="32"/>
          <w:szCs w:val="32"/>
          <w:rtl/>
        </w:rPr>
        <w:t>3 ـ</w:t>
      </w:r>
      <w:r w:rsidR="0036086C" w:rsidRPr="000E16EA">
        <w:rPr>
          <w:rFonts w:hint="cs"/>
          <w:b/>
          <w:bCs/>
          <w:sz w:val="32"/>
          <w:szCs w:val="32"/>
          <w:rtl/>
        </w:rPr>
        <w:t xml:space="preserve"> احتواؤه على تصحيفات وتحريفات</w:t>
      </w:r>
      <w:r w:rsidRPr="000E16EA">
        <w:rPr>
          <w:rFonts w:hint="cs"/>
          <w:sz w:val="32"/>
          <w:szCs w:val="32"/>
          <w:rtl/>
        </w:rPr>
        <w:t xml:space="preserve"> :</w:t>
      </w:r>
    </w:p>
    <w:p w:rsidR="00F11826" w:rsidRPr="000E16EA" w:rsidRDefault="00FA01A4" w:rsidP="004C1E14">
      <w:pPr>
        <w:jc w:val="both"/>
        <w:rPr>
          <w:sz w:val="32"/>
          <w:szCs w:val="32"/>
          <w:rtl/>
        </w:rPr>
      </w:pPr>
      <w:r w:rsidRPr="000E16EA">
        <w:rPr>
          <w:rFonts w:hint="cs"/>
          <w:sz w:val="32"/>
          <w:szCs w:val="32"/>
          <w:rtl/>
        </w:rPr>
        <w:t xml:space="preserve">  </w:t>
      </w:r>
      <w:r w:rsidR="00A22622" w:rsidRPr="000E16EA">
        <w:rPr>
          <w:rFonts w:hint="cs"/>
          <w:sz w:val="32"/>
          <w:szCs w:val="32"/>
          <w:rtl/>
        </w:rPr>
        <w:t>مثل هذه القول</w:t>
      </w:r>
      <w:r w:rsidR="0036086C" w:rsidRPr="000E16EA">
        <w:rPr>
          <w:rFonts w:hint="cs"/>
          <w:sz w:val="32"/>
          <w:szCs w:val="32"/>
          <w:rtl/>
        </w:rPr>
        <w:t xml:space="preserve"> </w:t>
      </w:r>
      <w:r w:rsidR="00A22622" w:rsidRPr="000E16EA">
        <w:rPr>
          <w:rFonts w:hint="cs"/>
          <w:sz w:val="32"/>
          <w:szCs w:val="32"/>
          <w:rtl/>
        </w:rPr>
        <w:t>لا ي</w:t>
      </w:r>
      <w:r w:rsidR="0036086C" w:rsidRPr="000E16EA">
        <w:rPr>
          <w:rFonts w:hint="cs"/>
          <w:sz w:val="32"/>
          <w:szCs w:val="32"/>
          <w:rtl/>
        </w:rPr>
        <w:t xml:space="preserve">ليق بأقل اتباع الخليل </w:t>
      </w:r>
      <w:r w:rsidR="00A22622" w:rsidRPr="000E16EA">
        <w:rPr>
          <w:rFonts w:hint="cs"/>
          <w:sz w:val="32"/>
          <w:szCs w:val="32"/>
          <w:rtl/>
        </w:rPr>
        <w:t>، و</w:t>
      </w:r>
      <w:r w:rsidR="0036086C" w:rsidRPr="000E16EA">
        <w:rPr>
          <w:rFonts w:hint="cs"/>
          <w:sz w:val="32"/>
          <w:szCs w:val="32"/>
          <w:rtl/>
        </w:rPr>
        <w:t xml:space="preserve">هذا لا ينفي كون </w:t>
      </w:r>
      <w:r w:rsidR="00197107" w:rsidRPr="000E16EA">
        <w:rPr>
          <w:rFonts w:hint="cs"/>
          <w:sz w:val="32"/>
          <w:szCs w:val="32"/>
          <w:rtl/>
        </w:rPr>
        <w:t xml:space="preserve">كتاب </w:t>
      </w:r>
      <w:r w:rsidR="0036086C" w:rsidRPr="000E16EA">
        <w:rPr>
          <w:rFonts w:hint="cs"/>
          <w:sz w:val="32"/>
          <w:szCs w:val="32"/>
          <w:rtl/>
        </w:rPr>
        <w:t xml:space="preserve">العين للخليل </w:t>
      </w:r>
      <w:r w:rsidR="00D833C4" w:rsidRPr="000E16EA">
        <w:rPr>
          <w:rFonts w:hint="cs"/>
          <w:sz w:val="32"/>
          <w:szCs w:val="32"/>
          <w:rtl/>
        </w:rPr>
        <w:t xml:space="preserve">، </w:t>
      </w:r>
      <w:r w:rsidR="0036086C" w:rsidRPr="000E16EA">
        <w:rPr>
          <w:rFonts w:hint="cs"/>
          <w:sz w:val="32"/>
          <w:szCs w:val="32"/>
          <w:rtl/>
        </w:rPr>
        <w:t xml:space="preserve">لأن النسخ ليس من عمل الخليل </w:t>
      </w:r>
      <w:r w:rsidR="00A22622" w:rsidRPr="000E16EA">
        <w:rPr>
          <w:rFonts w:hint="cs"/>
          <w:sz w:val="32"/>
          <w:szCs w:val="32"/>
          <w:rtl/>
        </w:rPr>
        <w:t xml:space="preserve">، </w:t>
      </w:r>
      <w:r w:rsidR="008D3657" w:rsidRPr="000E16EA">
        <w:rPr>
          <w:rFonts w:hint="cs"/>
          <w:sz w:val="32"/>
          <w:szCs w:val="32"/>
          <w:rtl/>
        </w:rPr>
        <w:t xml:space="preserve">بل </w:t>
      </w:r>
      <w:r w:rsidR="0036086C" w:rsidRPr="000E16EA">
        <w:rPr>
          <w:rFonts w:hint="cs"/>
          <w:sz w:val="32"/>
          <w:szCs w:val="32"/>
          <w:rtl/>
        </w:rPr>
        <w:t xml:space="preserve">من عمل النسّاخ </w:t>
      </w:r>
      <w:r w:rsidR="00D833C4" w:rsidRPr="000E16EA">
        <w:rPr>
          <w:rFonts w:hint="cs"/>
          <w:sz w:val="32"/>
          <w:szCs w:val="32"/>
          <w:rtl/>
        </w:rPr>
        <w:t xml:space="preserve">، فهم يتحملون وزر </w:t>
      </w:r>
      <w:r w:rsidR="00B6145B" w:rsidRPr="000E16EA">
        <w:rPr>
          <w:rFonts w:hint="cs"/>
          <w:sz w:val="32"/>
          <w:szCs w:val="32"/>
          <w:rtl/>
        </w:rPr>
        <w:t>تلك الأخطاء</w:t>
      </w:r>
      <w:r w:rsidR="00197107" w:rsidRPr="000E16EA">
        <w:rPr>
          <w:rFonts w:hint="cs"/>
          <w:sz w:val="32"/>
          <w:szCs w:val="32"/>
          <w:rtl/>
        </w:rPr>
        <w:t xml:space="preserve"> </w:t>
      </w:r>
      <w:r w:rsidR="00A22622" w:rsidRPr="000E16EA">
        <w:rPr>
          <w:rFonts w:hint="cs"/>
          <w:sz w:val="32"/>
          <w:szCs w:val="32"/>
          <w:rtl/>
        </w:rPr>
        <w:t>.</w:t>
      </w:r>
      <w:r w:rsidR="00200971" w:rsidRPr="000E16EA">
        <w:rPr>
          <w:rFonts w:hint="cs"/>
          <w:sz w:val="32"/>
          <w:szCs w:val="32"/>
          <w:rtl/>
        </w:rPr>
        <w:t xml:space="preserve">   </w:t>
      </w:r>
    </w:p>
    <w:p w:rsidR="00B72ABA" w:rsidRDefault="00F11826" w:rsidP="004C1E14">
      <w:pPr>
        <w:jc w:val="both"/>
        <w:rPr>
          <w:b/>
          <w:bCs/>
          <w:sz w:val="28"/>
          <w:szCs w:val="28"/>
          <w:rtl/>
        </w:rPr>
      </w:pPr>
      <w:r w:rsidRPr="000E16EA">
        <w:rPr>
          <w:rFonts w:hint="cs"/>
          <w:b/>
          <w:bCs/>
          <w:sz w:val="32"/>
          <w:szCs w:val="32"/>
          <w:rtl/>
        </w:rPr>
        <w:lastRenderedPageBreak/>
        <w:t xml:space="preserve">4 </w:t>
      </w:r>
      <w:r w:rsidR="0036086C" w:rsidRPr="000E16EA">
        <w:rPr>
          <w:rFonts w:hint="cs"/>
          <w:b/>
          <w:bCs/>
          <w:sz w:val="32"/>
          <w:szCs w:val="32"/>
          <w:rtl/>
        </w:rPr>
        <w:t xml:space="preserve">- </w:t>
      </w:r>
      <w:r w:rsidR="00A22622" w:rsidRPr="00C92EEC">
        <w:rPr>
          <w:rFonts w:hint="cs"/>
          <w:b/>
          <w:bCs/>
          <w:sz w:val="28"/>
          <w:szCs w:val="28"/>
          <w:rtl/>
        </w:rPr>
        <w:t>احتواؤه لقواعد مخالفة للمذهب البصري</w:t>
      </w:r>
    </w:p>
    <w:p w:rsidR="00A22622" w:rsidRPr="00C92EEC" w:rsidRDefault="00B72ABA" w:rsidP="004C1E14">
      <w:pPr>
        <w:jc w:val="both"/>
        <w:rPr>
          <w:b/>
          <w:bCs/>
          <w:sz w:val="28"/>
          <w:szCs w:val="28"/>
          <w:rtl/>
        </w:rPr>
      </w:pPr>
      <w:r>
        <w:rPr>
          <w:rFonts w:hint="cs"/>
          <w:b/>
          <w:bCs/>
          <w:sz w:val="28"/>
          <w:szCs w:val="28"/>
          <w:rtl/>
        </w:rPr>
        <w:t xml:space="preserve">           ( </w:t>
      </w:r>
      <w:r w:rsidR="00BD48D7" w:rsidRPr="00C92EEC">
        <w:rPr>
          <w:rFonts w:hint="cs"/>
          <w:b/>
          <w:bCs/>
          <w:sz w:val="28"/>
          <w:szCs w:val="28"/>
          <w:rtl/>
        </w:rPr>
        <w:t xml:space="preserve">روايات لمعاصرين </w:t>
      </w:r>
      <w:r>
        <w:rPr>
          <w:rFonts w:hint="cs"/>
          <w:b/>
          <w:bCs/>
          <w:sz w:val="28"/>
          <w:szCs w:val="28"/>
          <w:rtl/>
        </w:rPr>
        <w:t>)</w:t>
      </w:r>
    </w:p>
    <w:p w:rsidR="0036086C" w:rsidRPr="000E16EA" w:rsidRDefault="00A22622" w:rsidP="004C1E14">
      <w:pPr>
        <w:jc w:val="both"/>
        <w:rPr>
          <w:sz w:val="32"/>
          <w:szCs w:val="32"/>
          <w:rtl/>
        </w:rPr>
      </w:pPr>
      <w:r w:rsidRPr="000E16EA">
        <w:rPr>
          <w:rFonts w:hint="cs"/>
          <w:sz w:val="32"/>
          <w:szCs w:val="32"/>
          <w:rtl/>
        </w:rPr>
        <w:t xml:space="preserve">   </w:t>
      </w:r>
      <w:r w:rsidR="001D5FD3" w:rsidRPr="000E16EA">
        <w:rPr>
          <w:rFonts w:hint="cs"/>
          <w:sz w:val="32"/>
          <w:szCs w:val="32"/>
          <w:rtl/>
        </w:rPr>
        <w:t xml:space="preserve">من </w:t>
      </w:r>
      <w:r w:rsidR="00CD421C" w:rsidRPr="000E16EA">
        <w:rPr>
          <w:rFonts w:hint="cs"/>
          <w:sz w:val="32"/>
          <w:szCs w:val="32"/>
          <w:rtl/>
        </w:rPr>
        <w:t>الأدلّة التي رو</w:t>
      </w:r>
      <w:r w:rsidR="00197107" w:rsidRPr="000E16EA">
        <w:rPr>
          <w:rFonts w:hint="cs"/>
          <w:sz w:val="32"/>
          <w:szCs w:val="32"/>
          <w:rtl/>
        </w:rPr>
        <w:t>َّ</w:t>
      </w:r>
      <w:r w:rsidR="00CD421C" w:rsidRPr="000E16EA">
        <w:rPr>
          <w:rFonts w:hint="cs"/>
          <w:sz w:val="32"/>
          <w:szCs w:val="32"/>
          <w:rtl/>
        </w:rPr>
        <w:t xml:space="preserve">جها بعض المنكرين لنسبة كتاب العين للخليل </w:t>
      </w:r>
      <w:r w:rsidR="00D833C4" w:rsidRPr="000E16EA">
        <w:rPr>
          <w:rFonts w:hint="cs"/>
          <w:sz w:val="32"/>
          <w:szCs w:val="32"/>
          <w:rtl/>
        </w:rPr>
        <w:t xml:space="preserve">ما ورد في بعض المواضع من </w:t>
      </w:r>
      <w:r w:rsidR="00343298" w:rsidRPr="000E16EA">
        <w:rPr>
          <w:rFonts w:hint="cs"/>
          <w:sz w:val="32"/>
          <w:szCs w:val="32"/>
          <w:rtl/>
        </w:rPr>
        <w:t xml:space="preserve">اتباع </w:t>
      </w:r>
      <w:r w:rsidR="0036086C" w:rsidRPr="000E16EA">
        <w:rPr>
          <w:rFonts w:hint="cs"/>
          <w:sz w:val="32"/>
          <w:szCs w:val="32"/>
          <w:rtl/>
        </w:rPr>
        <w:t xml:space="preserve">قواعد مذهب الكوفيين </w:t>
      </w:r>
      <w:r w:rsidR="00343298" w:rsidRPr="000E16EA">
        <w:rPr>
          <w:rFonts w:hint="cs"/>
          <w:sz w:val="32"/>
          <w:szCs w:val="32"/>
          <w:rtl/>
        </w:rPr>
        <w:t xml:space="preserve">، </w:t>
      </w:r>
      <w:r w:rsidR="0036086C" w:rsidRPr="000E16EA">
        <w:rPr>
          <w:rFonts w:hint="cs"/>
          <w:sz w:val="32"/>
          <w:szCs w:val="32"/>
          <w:rtl/>
        </w:rPr>
        <w:t>وم</w:t>
      </w:r>
      <w:r w:rsidR="00343298" w:rsidRPr="000E16EA">
        <w:rPr>
          <w:rFonts w:hint="cs"/>
          <w:sz w:val="32"/>
          <w:szCs w:val="32"/>
          <w:rtl/>
        </w:rPr>
        <w:t xml:space="preserve">خالفة </w:t>
      </w:r>
      <w:r w:rsidR="0036086C" w:rsidRPr="000E16EA">
        <w:rPr>
          <w:rFonts w:hint="cs"/>
          <w:sz w:val="32"/>
          <w:szCs w:val="32"/>
          <w:rtl/>
        </w:rPr>
        <w:t xml:space="preserve">مذهب البصريين </w:t>
      </w:r>
      <w:r w:rsidR="00343298" w:rsidRPr="000E16EA">
        <w:rPr>
          <w:rFonts w:hint="cs"/>
          <w:sz w:val="32"/>
          <w:szCs w:val="32"/>
          <w:rtl/>
        </w:rPr>
        <w:t xml:space="preserve">الذي يتزعمه </w:t>
      </w:r>
      <w:r w:rsidR="0036086C" w:rsidRPr="000E16EA">
        <w:rPr>
          <w:rFonts w:hint="cs"/>
          <w:sz w:val="32"/>
          <w:szCs w:val="32"/>
          <w:rtl/>
        </w:rPr>
        <w:t xml:space="preserve">الخليل </w:t>
      </w:r>
      <w:r w:rsidR="00343298" w:rsidRPr="000E16EA">
        <w:rPr>
          <w:rFonts w:hint="cs"/>
          <w:sz w:val="32"/>
          <w:szCs w:val="32"/>
          <w:rtl/>
        </w:rPr>
        <w:t>.</w:t>
      </w:r>
    </w:p>
    <w:p w:rsidR="00BD48D7" w:rsidRPr="000E16EA" w:rsidRDefault="00343298" w:rsidP="004C1E14">
      <w:pPr>
        <w:jc w:val="both"/>
        <w:rPr>
          <w:sz w:val="32"/>
          <w:szCs w:val="32"/>
          <w:rtl/>
        </w:rPr>
      </w:pPr>
      <w:r w:rsidRPr="000E16EA">
        <w:rPr>
          <w:rFonts w:hint="cs"/>
          <w:sz w:val="32"/>
          <w:szCs w:val="32"/>
          <w:rtl/>
        </w:rPr>
        <w:t xml:space="preserve">    ومثل </w:t>
      </w:r>
      <w:r w:rsidR="0036086C" w:rsidRPr="000E16EA">
        <w:rPr>
          <w:rFonts w:hint="cs"/>
          <w:sz w:val="32"/>
          <w:szCs w:val="32"/>
          <w:rtl/>
        </w:rPr>
        <w:t xml:space="preserve">هذا الأمر لا ينفي نسبة الكتاب للخليل </w:t>
      </w:r>
      <w:r w:rsidR="00BD48D7" w:rsidRPr="000E16EA">
        <w:rPr>
          <w:rFonts w:hint="cs"/>
          <w:sz w:val="32"/>
          <w:szCs w:val="32"/>
          <w:rtl/>
        </w:rPr>
        <w:t>،</w:t>
      </w:r>
      <w:r w:rsidR="0036086C" w:rsidRPr="000E16EA">
        <w:rPr>
          <w:rFonts w:hint="cs"/>
          <w:sz w:val="32"/>
          <w:szCs w:val="32"/>
          <w:rtl/>
        </w:rPr>
        <w:t xml:space="preserve"> </w:t>
      </w:r>
      <w:r w:rsidR="00BD48D7" w:rsidRPr="000E16EA">
        <w:rPr>
          <w:rFonts w:hint="cs"/>
          <w:sz w:val="32"/>
          <w:szCs w:val="32"/>
          <w:rtl/>
        </w:rPr>
        <w:t>ف</w:t>
      </w:r>
      <w:r w:rsidR="0036086C" w:rsidRPr="000E16EA">
        <w:rPr>
          <w:rFonts w:hint="cs"/>
          <w:sz w:val="32"/>
          <w:szCs w:val="32"/>
          <w:rtl/>
        </w:rPr>
        <w:t>من الممكن أن تكون قد</w:t>
      </w:r>
      <w:r w:rsidR="00197107" w:rsidRPr="000E16EA">
        <w:rPr>
          <w:rFonts w:hint="cs"/>
          <w:sz w:val="32"/>
          <w:szCs w:val="32"/>
          <w:rtl/>
        </w:rPr>
        <w:t xml:space="preserve"> دست في الكتاب بقصد تشويه حقائق المادّة العلميّة </w:t>
      </w:r>
      <w:r w:rsidR="0036086C" w:rsidRPr="000E16EA">
        <w:rPr>
          <w:rFonts w:hint="cs"/>
          <w:sz w:val="32"/>
          <w:szCs w:val="32"/>
          <w:rtl/>
        </w:rPr>
        <w:t xml:space="preserve"> </w:t>
      </w:r>
      <w:r w:rsidR="00BD48D7" w:rsidRPr="000E16EA">
        <w:rPr>
          <w:rFonts w:hint="cs"/>
          <w:sz w:val="32"/>
          <w:szCs w:val="32"/>
          <w:rtl/>
        </w:rPr>
        <w:t xml:space="preserve">، </w:t>
      </w:r>
      <w:r w:rsidR="0036086C" w:rsidRPr="000E16EA">
        <w:rPr>
          <w:rFonts w:hint="cs"/>
          <w:sz w:val="32"/>
          <w:szCs w:val="32"/>
          <w:rtl/>
        </w:rPr>
        <w:t xml:space="preserve">وبخاصة وأن الخلافات كانت شديدة بين المدرستين البصرية والكوفية </w:t>
      </w:r>
      <w:r w:rsidR="00BD48D7" w:rsidRPr="000E16EA">
        <w:rPr>
          <w:rFonts w:hint="cs"/>
          <w:sz w:val="32"/>
          <w:szCs w:val="32"/>
          <w:rtl/>
        </w:rPr>
        <w:t xml:space="preserve">، وخير شاهد على ذلك </w:t>
      </w:r>
      <w:r w:rsidR="0036086C" w:rsidRPr="000E16EA">
        <w:rPr>
          <w:rFonts w:hint="cs"/>
          <w:sz w:val="32"/>
          <w:szCs w:val="32"/>
          <w:rtl/>
        </w:rPr>
        <w:t xml:space="preserve">المسألة الزنبورية التي غُلب فيها زعيم المدرسة البصرية آنذاك (سيبويه) </w:t>
      </w:r>
      <w:r w:rsidR="00BD48D7" w:rsidRPr="000E16EA">
        <w:rPr>
          <w:rFonts w:hint="cs"/>
          <w:sz w:val="32"/>
          <w:szCs w:val="32"/>
          <w:rtl/>
        </w:rPr>
        <w:t xml:space="preserve">. </w:t>
      </w:r>
      <w:r w:rsidR="0036086C" w:rsidRPr="000E16EA">
        <w:rPr>
          <w:rFonts w:hint="cs"/>
          <w:sz w:val="32"/>
          <w:szCs w:val="32"/>
          <w:rtl/>
        </w:rPr>
        <w:t xml:space="preserve">ومات على أثرها </w:t>
      </w:r>
      <w:r w:rsidR="0042384A" w:rsidRPr="000E16EA">
        <w:rPr>
          <w:rFonts w:hint="cs"/>
          <w:sz w:val="32"/>
          <w:szCs w:val="32"/>
          <w:rtl/>
        </w:rPr>
        <w:t>كمد</w:t>
      </w:r>
      <w:r w:rsidR="007D094A">
        <w:rPr>
          <w:rFonts w:hint="cs"/>
          <w:sz w:val="32"/>
          <w:szCs w:val="32"/>
          <w:rtl/>
        </w:rPr>
        <w:t>اً</w:t>
      </w:r>
      <w:r w:rsidR="0042384A" w:rsidRPr="000E16EA">
        <w:rPr>
          <w:rFonts w:hint="cs"/>
          <w:sz w:val="32"/>
          <w:szCs w:val="32"/>
          <w:rtl/>
        </w:rPr>
        <w:t xml:space="preserve"> </w:t>
      </w:r>
      <w:r w:rsidR="00BD48D7" w:rsidRPr="000E16EA">
        <w:rPr>
          <w:rFonts w:hint="cs"/>
          <w:sz w:val="32"/>
          <w:szCs w:val="32"/>
          <w:rtl/>
        </w:rPr>
        <w:t>.</w:t>
      </w:r>
    </w:p>
    <w:p w:rsidR="0036086C" w:rsidRPr="00B72ABA" w:rsidRDefault="00BD48D7" w:rsidP="004C1E14">
      <w:pPr>
        <w:jc w:val="both"/>
        <w:rPr>
          <w:sz w:val="28"/>
          <w:szCs w:val="28"/>
          <w:rtl/>
        </w:rPr>
      </w:pPr>
      <w:r w:rsidRPr="000E16EA">
        <w:rPr>
          <w:rFonts w:hint="cs"/>
          <w:sz w:val="32"/>
          <w:szCs w:val="32"/>
          <w:rtl/>
        </w:rPr>
        <w:t xml:space="preserve">   </w:t>
      </w:r>
      <w:r w:rsidR="0042384A" w:rsidRPr="000E16EA">
        <w:rPr>
          <w:rFonts w:hint="cs"/>
          <w:sz w:val="32"/>
          <w:szCs w:val="32"/>
          <w:rtl/>
        </w:rPr>
        <w:t>فلا غرو أن تظهر بعض التشويها</w:t>
      </w:r>
      <w:r w:rsidR="007D094A">
        <w:rPr>
          <w:rFonts w:hint="cs"/>
          <w:sz w:val="32"/>
          <w:szCs w:val="32"/>
          <w:rtl/>
        </w:rPr>
        <w:t>ت</w:t>
      </w:r>
      <w:r w:rsidR="0042384A" w:rsidRPr="000E16EA">
        <w:rPr>
          <w:rFonts w:hint="cs"/>
          <w:sz w:val="32"/>
          <w:szCs w:val="32"/>
          <w:rtl/>
        </w:rPr>
        <w:t xml:space="preserve"> للحقائق في كتب الخصم وق</w:t>
      </w:r>
      <w:r w:rsidRPr="000E16EA">
        <w:rPr>
          <w:rFonts w:hint="cs"/>
          <w:sz w:val="32"/>
          <w:szCs w:val="32"/>
          <w:rtl/>
        </w:rPr>
        <w:t xml:space="preserve">د بدأ أثره في </w:t>
      </w:r>
      <w:r w:rsidRPr="00B72ABA">
        <w:rPr>
          <w:rFonts w:hint="cs"/>
          <w:sz w:val="28"/>
          <w:szCs w:val="28"/>
          <w:rtl/>
        </w:rPr>
        <w:t>كتب المتأخرين كما</w:t>
      </w:r>
      <w:r w:rsidR="0042384A" w:rsidRPr="00B72ABA">
        <w:rPr>
          <w:rFonts w:hint="cs"/>
          <w:sz w:val="28"/>
          <w:szCs w:val="28"/>
          <w:rtl/>
        </w:rPr>
        <w:t xml:space="preserve"> أن</w:t>
      </w:r>
      <w:r w:rsidRPr="00B72ABA">
        <w:rPr>
          <w:rFonts w:hint="cs"/>
          <w:sz w:val="28"/>
          <w:szCs w:val="28"/>
          <w:rtl/>
        </w:rPr>
        <w:t>ّ</w:t>
      </w:r>
      <w:r w:rsidR="0042384A" w:rsidRPr="00B72ABA">
        <w:rPr>
          <w:rFonts w:hint="cs"/>
          <w:sz w:val="28"/>
          <w:szCs w:val="28"/>
          <w:rtl/>
        </w:rPr>
        <w:t xml:space="preserve"> هذه الأمور لا تمس</w:t>
      </w:r>
      <w:r w:rsidRPr="00B72ABA">
        <w:rPr>
          <w:rFonts w:hint="cs"/>
          <w:sz w:val="28"/>
          <w:szCs w:val="28"/>
          <w:rtl/>
        </w:rPr>
        <w:t xml:space="preserve">ّ نظام المعجم ولا دخل لها في بنائه </w:t>
      </w:r>
      <w:r w:rsidR="0042384A" w:rsidRPr="00B72ABA">
        <w:rPr>
          <w:rFonts w:hint="cs"/>
          <w:sz w:val="28"/>
          <w:szCs w:val="28"/>
          <w:rtl/>
        </w:rPr>
        <w:t>.</w:t>
      </w:r>
    </w:p>
    <w:p w:rsidR="007D094A" w:rsidRDefault="00BD48D7" w:rsidP="004C1E14">
      <w:pPr>
        <w:jc w:val="both"/>
        <w:rPr>
          <w:sz w:val="32"/>
          <w:szCs w:val="32"/>
          <w:rtl/>
        </w:rPr>
      </w:pPr>
      <w:r w:rsidRPr="00B72ABA">
        <w:rPr>
          <w:rFonts w:hint="cs"/>
          <w:sz w:val="28"/>
          <w:szCs w:val="28"/>
          <w:rtl/>
        </w:rPr>
        <w:t xml:space="preserve">   </w:t>
      </w:r>
      <w:r w:rsidR="00FA2092" w:rsidRPr="00B72ABA">
        <w:rPr>
          <w:rFonts w:hint="cs"/>
          <w:sz w:val="28"/>
          <w:szCs w:val="28"/>
          <w:rtl/>
        </w:rPr>
        <w:t xml:space="preserve">أمّا شبهة </w:t>
      </w:r>
      <w:r w:rsidR="000610D0" w:rsidRPr="00B72ABA">
        <w:rPr>
          <w:rFonts w:hint="cs"/>
          <w:sz w:val="28"/>
          <w:szCs w:val="28"/>
          <w:rtl/>
        </w:rPr>
        <w:t xml:space="preserve">اشتماله على رواة معاصرين كالأصمعي وعلى رواة متأخرين مثل </w:t>
      </w:r>
      <w:r w:rsidR="000610D0" w:rsidRPr="000E16EA">
        <w:rPr>
          <w:rFonts w:hint="cs"/>
          <w:sz w:val="32"/>
          <w:szCs w:val="32"/>
          <w:rtl/>
        </w:rPr>
        <w:t>كُراع والزج</w:t>
      </w:r>
      <w:r w:rsidR="007D094A">
        <w:rPr>
          <w:rFonts w:hint="cs"/>
          <w:sz w:val="32"/>
          <w:szCs w:val="32"/>
          <w:rtl/>
        </w:rPr>
        <w:t>اج ف</w:t>
      </w:r>
      <w:r w:rsidR="000610D0" w:rsidRPr="000E16EA">
        <w:rPr>
          <w:rFonts w:hint="cs"/>
          <w:sz w:val="32"/>
          <w:szCs w:val="32"/>
          <w:rtl/>
        </w:rPr>
        <w:t xml:space="preserve">هذا لا أثر له في نفي الكتاب عن الخليل </w:t>
      </w:r>
      <w:r w:rsidR="00FA2092" w:rsidRPr="000E16EA">
        <w:rPr>
          <w:rFonts w:hint="cs"/>
          <w:sz w:val="32"/>
          <w:szCs w:val="32"/>
          <w:rtl/>
        </w:rPr>
        <w:t xml:space="preserve">، </w:t>
      </w:r>
      <w:r w:rsidR="000610D0" w:rsidRPr="000E16EA">
        <w:rPr>
          <w:rFonts w:hint="cs"/>
          <w:sz w:val="32"/>
          <w:szCs w:val="32"/>
          <w:rtl/>
        </w:rPr>
        <w:t>لأنّ مثل ذلك يمكن أن تكون هي تع</w:t>
      </w:r>
      <w:r w:rsidR="00FA2092" w:rsidRPr="000E16EA">
        <w:rPr>
          <w:rFonts w:hint="cs"/>
          <w:sz w:val="32"/>
          <w:szCs w:val="32"/>
          <w:rtl/>
        </w:rPr>
        <w:t xml:space="preserve">ليقات على هوامش الكتاب </w:t>
      </w:r>
      <w:r w:rsidR="008F09C0" w:rsidRPr="000E16EA">
        <w:rPr>
          <w:rFonts w:hint="cs"/>
          <w:sz w:val="32"/>
          <w:szCs w:val="32"/>
          <w:rtl/>
        </w:rPr>
        <w:t xml:space="preserve">لمن قرأ </w:t>
      </w:r>
      <w:r w:rsidR="00FA2092" w:rsidRPr="000E16EA">
        <w:rPr>
          <w:rFonts w:hint="cs"/>
          <w:sz w:val="32"/>
          <w:szCs w:val="32"/>
          <w:rtl/>
        </w:rPr>
        <w:t xml:space="preserve">المخطوط </w:t>
      </w:r>
      <w:r w:rsidR="008F09C0" w:rsidRPr="000E16EA">
        <w:rPr>
          <w:rFonts w:hint="cs"/>
          <w:sz w:val="32"/>
          <w:szCs w:val="32"/>
          <w:rtl/>
        </w:rPr>
        <w:t xml:space="preserve">ثمّ </w:t>
      </w:r>
      <w:r w:rsidR="000610D0" w:rsidRPr="000E16EA">
        <w:rPr>
          <w:rFonts w:hint="cs"/>
          <w:sz w:val="32"/>
          <w:szCs w:val="32"/>
          <w:rtl/>
        </w:rPr>
        <w:t>أدخلها الن</w:t>
      </w:r>
      <w:r w:rsidR="008F09C0" w:rsidRPr="000E16EA">
        <w:rPr>
          <w:rFonts w:hint="cs"/>
          <w:sz w:val="32"/>
          <w:szCs w:val="32"/>
          <w:rtl/>
        </w:rPr>
        <w:t>ا</w:t>
      </w:r>
      <w:r w:rsidR="000610D0" w:rsidRPr="000E16EA">
        <w:rPr>
          <w:rFonts w:hint="cs"/>
          <w:sz w:val="32"/>
          <w:szCs w:val="32"/>
          <w:rtl/>
        </w:rPr>
        <w:t xml:space="preserve">سخ </w:t>
      </w:r>
      <w:r w:rsidR="00FA2092" w:rsidRPr="000E16EA">
        <w:rPr>
          <w:rFonts w:hint="cs"/>
          <w:sz w:val="32"/>
          <w:szCs w:val="32"/>
          <w:rtl/>
        </w:rPr>
        <w:t xml:space="preserve">سهواً </w:t>
      </w:r>
      <w:r w:rsidR="008F09C0" w:rsidRPr="000E16EA">
        <w:rPr>
          <w:rFonts w:hint="cs"/>
          <w:sz w:val="32"/>
          <w:szCs w:val="32"/>
          <w:rtl/>
        </w:rPr>
        <w:t>في متنه عند نسخه الكتاب</w:t>
      </w:r>
      <w:r w:rsidR="00FA2092" w:rsidRPr="000E16EA">
        <w:rPr>
          <w:rFonts w:hint="cs"/>
          <w:sz w:val="32"/>
          <w:szCs w:val="32"/>
          <w:rtl/>
        </w:rPr>
        <w:t xml:space="preserve"> </w:t>
      </w:r>
      <w:r w:rsidR="000610D0" w:rsidRPr="000E16EA">
        <w:rPr>
          <w:rFonts w:hint="cs"/>
          <w:sz w:val="32"/>
          <w:szCs w:val="32"/>
          <w:rtl/>
        </w:rPr>
        <w:t>.</w:t>
      </w:r>
    </w:p>
    <w:p w:rsidR="000610D0" w:rsidRPr="000E16EA" w:rsidRDefault="007D094A" w:rsidP="004C1E14">
      <w:pPr>
        <w:jc w:val="both"/>
        <w:rPr>
          <w:sz w:val="32"/>
          <w:szCs w:val="32"/>
          <w:rtl/>
        </w:rPr>
      </w:pPr>
      <w:r>
        <w:rPr>
          <w:rFonts w:hint="cs"/>
          <w:sz w:val="32"/>
          <w:szCs w:val="32"/>
          <w:rtl/>
        </w:rPr>
        <w:t xml:space="preserve">  </w:t>
      </w:r>
      <w:r w:rsidR="000610D0" w:rsidRPr="000E16EA">
        <w:rPr>
          <w:rFonts w:hint="cs"/>
          <w:sz w:val="32"/>
          <w:szCs w:val="32"/>
          <w:rtl/>
        </w:rPr>
        <w:t xml:space="preserve"> أو </w:t>
      </w:r>
      <w:r w:rsidR="008F09C0" w:rsidRPr="000E16EA">
        <w:rPr>
          <w:rFonts w:hint="cs"/>
          <w:sz w:val="32"/>
          <w:szCs w:val="32"/>
          <w:rtl/>
        </w:rPr>
        <w:t>ربما عمل</w:t>
      </w:r>
      <w:r w:rsidR="00FA2092" w:rsidRPr="000E16EA">
        <w:rPr>
          <w:rFonts w:hint="cs"/>
          <w:sz w:val="32"/>
          <w:szCs w:val="32"/>
          <w:rtl/>
        </w:rPr>
        <w:t xml:space="preserve"> </w:t>
      </w:r>
      <w:r w:rsidR="000610D0" w:rsidRPr="000E16EA">
        <w:rPr>
          <w:rFonts w:hint="cs"/>
          <w:sz w:val="32"/>
          <w:szCs w:val="32"/>
          <w:rtl/>
        </w:rPr>
        <w:t>بعض</w:t>
      </w:r>
      <w:r w:rsidR="0046395A" w:rsidRPr="000E16EA">
        <w:rPr>
          <w:rFonts w:hint="cs"/>
          <w:sz w:val="32"/>
          <w:szCs w:val="32"/>
          <w:rtl/>
        </w:rPr>
        <w:t>هم</w:t>
      </w:r>
      <w:r w:rsidR="000610D0" w:rsidRPr="000E16EA">
        <w:rPr>
          <w:rFonts w:hint="cs"/>
          <w:sz w:val="32"/>
          <w:szCs w:val="32"/>
          <w:rtl/>
        </w:rPr>
        <w:t xml:space="preserve"> </w:t>
      </w:r>
      <w:r w:rsidR="008F09C0" w:rsidRPr="000E16EA">
        <w:rPr>
          <w:rFonts w:hint="cs"/>
          <w:sz w:val="32"/>
          <w:szCs w:val="32"/>
          <w:rtl/>
        </w:rPr>
        <w:t xml:space="preserve">ذلك </w:t>
      </w:r>
      <w:r w:rsidR="000610D0" w:rsidRPr="000E16EA">
        <w:rPr>
          <w:rFonts w:hint="cs"/>
          <w:sz w:val="32"/>
          <w:szCs w:val="32"/>
          <w:rtl/>
        </w:rPr>
        <w:t>حقداً على مؤلفه</w:t>
      </w:r>
      <w:r w:rsidR="00FA2092" w:rsidRPr="000E16EA">
        <w:rPr>
          <w:rFonts w:hint="cs"/>
          <w:sz w:val="32"/>
          <w:szCs w:val="32"/>
          <w:rtl/>
        </w:rPr>
        <w:t xml:space="preserve"> </w:t>
      </w:r>
      <w:r w:rsidR="000610D0" w:rsidRPr="000E16EA">
        <w:rPr>
          <w:rFonts w:hint="cs"/>
          <w:sz w:val="32"/>
          <w:szCs w:val="32"/>
          <w:rtl/>
        </w:rPr>
        <w:t>.</w:t>
      </w:r>
    </w:p>
    <w:p w:rsidR="00B60B3F" w:rsidRPr="00455C53" w:rsidRDefault="00B4245C" w:rsidP="004C1E14">
      <w:pPr>
        <w:jc w:val="both"/>
        <w:rPr>
          <w:b/>
          <w:bCs/>
          <w:sz w:val="32"/>
          <w:szCs w:val="32"/>
          <w:rtl/>
        </w:rPr>
      </w:pPr>
      <w:r w:rsidRPr="000E16EA">
        <w:rPr>
          <w:rFonts w:hint="cs"/>
          <w:sz w:val="32"/>
          <w:szCs w:val="32"/>
          <w:rtl/>
        </w:rPr>
        <w:t xml:space="preserve">   </w:t>
      </w:r>
      <w:r w:rsidR="003D43DC" w:rsidRPr="000E16EA">
        <w:rPr>
          <w:rFonts w:hint="cs"/>
          <w:sz w:val="32"/>
          <w:szCs w:val="32"/>
          <w:rtl/>
        </w:rPr>
        <w:t xml:space="preserve">من كل ذلك نستنتج أن الكتاب للخليل </w:t>
      </w:r>
      <w:r w:rsidRPr="000E16EA">
        <w:rPr>
          <w:rFonts w:hint="cs"/>
          <w:sz w:val="32"/>
          <w:szCs w:val="32"/>
          <w:rtl/>
        </w:rPr>
        <w:t xml:space="preserve">بن أحمد ، </w:t>
      </w:r>
      <w:r w:rsidR="003D43DC" w:rsidRPr="000E16EA">
        <w:rPr>
          <w:rFonts w:hint="cs"/>
          <w:sz w:val="32"/>
          <w:szCs w:val="32"/>
          <w:rtl/>
        </w:rPr>
        <w:t xml:space="preserve">ويؤيّد هذا </w:t>
      </w:r>
      <w:r w:rsidRPr="000E16EA">
        <w:rPr>
          <w:rFonts w:hint="cs"/>
          <w:sz w:val="32"/>
          <w:szCs w:val="32"/>
          <w:rtl/>
        </w:rPr>
        <w:t xml:space="preserve">ما نقله </w:t>
      </w:r>
      <w:r w:rsidR="003D43DC" w:rsidRPr="000E16EA">
        <w:rPr>
          <w:rFonts w:hint="cs"/>
          <w:sz w:val="32"/>
          <w:szCs w:val="32"/>
          <w:rtl/>
        </w:rPr>
        <w:t xml:space="preserve">السيوطي </w:t>
      </w:r>
      <w:r w:rsidR="0012060B" w:rsidRPr="000E16EA">
        <w:rPr>
          <w:rFonts w:hint="cs"/>
          <w:sz w:val="32"/>
          <w:szCs w:val="32"/>
          <w:rtl/>
        </w:rPr>
        <w:t>من</w:t>
      </w:r>
      <w:r w:rsidRPr="000E16EA">
        <w:rPr>
          <w:rFonts w:hint="cs"/>
          <w:sz w:val="32"/>
          <w:szCs w:val="32"/>
          <w:rtl/>
        </w:rPr>
        <w:t xml:space="preserve"> </w:t>
      </w:r>
      <w:r w:rsidR="00E867A8" w:rsidRPr="000E16EA">
        <w:rPr>
          <w:rFonts w:hint="cs"/>
          <w:sz w:val="32"/>
          <w:szCs w:val="32"/>
          <w:rtl/>
        </w:rPr>
        <w:t xml:space="preserve">تأكيد </w:t>
      </w:r>
      <w:r w:rsidR="008F09C0" w:rsidRPr="000E16EA">
        <w:rPr>
          <w:rFonts w:hint="cs"/>
          <w:sz w:val="32"/>
          <w:szCs w:val="32"/>
          <w:rtl/>
        </w:rPr>
        <w:t xml:space="preserve">مجموعة من العلماء </w:t>
      </w:r>
      <w:r w:rsidR="007D094A">
        <w:rPr>
          <w:rFonts w:hint="cs"/>
          <w:sz w:val="32"/>
          <w:szCs w:val="32"/>
          <w:rtl/>
        </w:rPr>
        <w:t>ب</w:t>
      </w:r>
      <w:r w:rsidR="008F09C0" w:rsidRPr="000E16EA">
        <w:rPr>
          <w:rFonts w:hint="cs"/>
          <w:sz w:val="32"/>
          <w:szCs w:val="32"/>
          <w:rtl/>
        </w:rPr>
        <w:t>نسبة الكتاب</w:t>
      </w:r>
      <w:r w:rsidR="0012060B" w:rsidRPr="000E16EA">
        <w:rPr>
          <w:rFonts w:hint="cs"/>
          <w:sz w:val="32"/>
          <w:szCs w:val="32"/>
          <w:rtl/>
        </w:rPr>
        <w:t xml:space="preserve"> إليه </w:t>
      </w:r>
      <w:r w:rsidR="008F09C0" w:rsidRPr="000E16EA">
        <w:rPr>
          <w:rFonts w:hint="cs"/>
          <w:sz w:val="32"/>
          <w:szCs w:val="32"/>
          <w:rtl/>
        </w:rPr>
        <w:t xml:space="preserve">، منهم </w:t>
      </w:r>
      <w:r w:rsidR="003D43DC" w:rsidRPr="000E16EA">
        <w:rPr>
          <w:rFonts w:hint="cs"/>
          <w:sz w:val="32"/>
          <w:szCs w:val="32"/>
          <w:rtl/>
        </w:rPr>
        <w:t>المبرد وابن  د</w:t>
      </w:r>
      <w:r w:rsidRPr="000E16EA">
        <w:rPr>
          <w:rFonts w:hint="cs"/>
          <w:sz w:val="32"/>
          <w:szCs w:val="32"/>
          <w:rtl/>
        </w:rPr>
        <w:t>رست</w:t>
      </w:r>
      <w:r w:rsidR="003D43DC" w:rsidRPr="000E16EA">
        <w:rPr>
          <w:rFonts w:hint="cs"/>
          <w:sz w:val="32"/>
          <w:szCs w:val="32"/>
          <w:rtl/>
        </w:rPr>
        <w:t xml:space="preserve">ويه والزجاجي </w:t>
      </w:r>
      <w:r w:rsidRPr="000E16EA">
        <w:rPr>
          <w:rFonts w:hint="cs"/>
          <w:sz w:val="32"/>
          <w:szCs w:val="32"/>
          <w:rtl/>
        </w:rPr>
        <w:t xml:space="preserve">، </w:t>
      </w:r>
      <w:r w:rsidR="003D43DC" w:rsidRPr="000E16EA">
        <w:rPr>
          <w:rFonts w:hint="cs"/>
          <w:sz w:val="32"/>
          <w:szCs w:val="32"/>
          <w:rtl/>
        </w:rPr>
        <w:t xml:space="preserve">فضلاً عن </w:t>
      </w:r>
      <w:r w:rsidR="00E867A8" w:rsidRPr="000E16EA">
        <w:rPr>
          <w:rFonts w:hint="cs"/>
          <w:sz w:val="32"/>
          <w:szCs w:val="32"/>
          <w:rtl/>
        </w:rPr>
        <w:t xml:space="preserve">ما أقرّه  </w:t>
      </w:r>
      <w:r w:rsidR="003D43DC" w:rsidRPr="000E16EA">
        <w:rPr>
          <w:rFonts w:hint="cs"/>
          <w:sz w:val="32"/>
          <w:szCs w:val="32"/>
          <w:rtl/>
        </w:rPr>
        <w:t xml:space="preserve">ابن دريد وابن فارس </w:t>
      </w:r>
      <w:r w:rsidR="00E867A8" w:rsidRPr="000E16EA">
        <w:rPr>
          <w:rFonts w:hint="cs"/>
          <w:sz w:val="32"/>
          <w:szCs w:val="32"/>
          <w:rtl/>
        </w:rPr>
        <w:t>، وما نقلاه من أقوال الخليل في معجم كلّ منهما ،</w:t>
      </w:r>
      <w:r w:rsidR="0012060B" w:rsidRPr="000E16EA">
        <w:rPr>
          <w:rFonts w:hint="cs"/>
          <w:sz w:val="32"/>
          <w:szCs w:val="32"/>
          <w:rtl/>
        </w:rPr>
        <w:t xml:space="preserve"> وعد</w:t>
      </w:r>
      <w:r w:rsidR="008F09C0" w:rsidRPr="000E16EA">
        <w:rPr>
          <w:rFonts w:hint="cs"/>
          <w:sz w:val="32"/>
          <w:szCs w:val="32"/>
          <w:rtl/>
        </w:rPr>
        <w:t>ّ كلّ من</w:t>
      </w:r>
      <w:r w:rsidR="0012060B" w:rsidRPr="000E16EA">
        <w:rPr>
          <w:rFonts w:hint="cs"/>
          <w:sz w:val="32"/>
          <w:szCs w:val="32"/>
          <w:rtl/>
        </w:rPr>
        <w:t xml:space="preserve">هما </w:t>
      </w:r>
      <w:r w:rsidR="00E867A8" w:rsidRPr="000E16EA">
        <w:rPr>
          <w:rFonts w:hint="cs"/>
          <w:sz w:val="32"/>
          <w:szCs w:val="32"/>
          <w:rtl/>
        </w:rPr>
        <w:t>كتاب</w:t>
      </w:r>
      <w:r w:rsidR="0012060B" w:rsidRPr="000E16EA">
        <w:rPr>
          <w:rFonts w:hint="cs"/>
          <w:sz w:val="32"/>
          <w:szCs w:val="32"/>
          <w:rtl/>
        </w:rPr>
        <w:t xml:space="preserve"> الخليل</w:t>
      </w:r>
      <w:r w:rsidR="008F09C0" w:rsidRPr="000E16EA">
        <w:rPr>
          <w:rFonts w:hint="cs"/>
          <w:sz w:val="32"/>
          <w:szCs w:val="32"/>
          <w:rtl/>
        </w:rPr>
        <w:t xml:space="preserve"> من أهم مصادر معجمه</w:t>
      </w:r>
      <w:r w:rsidR="00E867A8" w:rsidRPr="000E16EA">
        <w:rPr>
          <w:rFonts w:hint="cs"/>
          <w:sz w:val="32"/>
          <w:szCs w:val="32"/>
          <w:rtl/>
        </w:rPr>
        <w:t xml:space="preserve"> </w:t>
      </w:r>
      <w:r w:rsidRPr="000E16EA">
        <w:rPr>
          <w:rFonts w:hint="cs"/>
          <w:sz w:val="32"/>
          <w:szCs w:val="32"/>
          <w:rtl/>
        </w:rPr>
        <w:t>.</w:t>
      </w:r>
    </w:p>
    <w:p w:rsidR="002E5C03" w:rsidRPr="00455C53" w:rsidRDefault="002E5C03" w:rsidP="004C1E14">
      <w:pPr>
        <w:jc w:val="both"/>
        <w:rPr>
          <w:b/>
          <w:bCs/>
          <w:sz w:val="32"/>
          <w:szCs w:val="32"/>
          <w:rtl/>
        </w:rPr>
      </w:pPr>
      <w:r w:rsidRPr="00455C53">
        <w:rPr>
          <w:rFonts w:hint="cs"/>
          <w:b/>
          <w:bCs/>
          <w:sz w:val="32"/>
          <w:szCs w:val="32"/>
          <w:rtl/>
        </w:rPr>
        <w:t>منهج كتاب العين</w:t>
      </w:r>
      <w:r w:rsidR="008F09C0" w:rsidRPr="00455C53">
        <w:rPr>
          <w:rFonts w:hint="cs"/>
          <w:b/>
          <w:bCs/>
          <w:sz w:val="32"/>
          <w:szCs w:val="32"/>
          <w:rtl/>
        </w:rPr>
        <w:t xml:space="preserve"> </w:t>
      </w:r>
      <w:r w:rsidRPr="00455C53">
        <w:rPr>
          <w:rFonts w:hint="cs"/>
          <w:b/>
          <w:bCs/>
          <w:sz w:val="32"/>
          <w:szCs w:val="32"/>
          <w:rtl/>
        </w:rPr>
        <w:t>:</w:t>
      </w:r>
    </w:p>
    <w:p w:rsidR="002E5C03" w:rsidRPr="000E16EA" w:rsidRDefault="002E5C03" w:rsidP="004C1E14">
      <w:pPr>
        <w:jc w:val="both"/>
        <w:rPr>
          <w:sz w:val="32"/>
          <w:szCs w:val="32"/>
          <w:rtl/>
        </w:rPr>
      </w:pPr>
      <w:r w:rsidRPr="000E16EA">
        <w:rPr>
          <w:rFonts w:hint="cs"/>
          <w:sz w:val="32"/>
          <w:szCs w:val="32"/>
          <w:rtl/>
        </w:rPr>
        <w:t xml:space="preserve">   </w:t>
      </w:r>
      <w:r w:rsidR="003E1C75" w:rsidRPr="000E16EA">
        <w:rPr>
          <w:rFonts w:hint="cs"/>
          <w:sz w:val="32"/>
          <w:szCs w:val="32"/>
          <w:rtl/>
        </w:rPr>
        <w:t xml:space="preserve">اعتمد </w:t>
      </w:r>
      <w:r w:rsidR="006C1FB6" w:rsidRPr="000E16EA">
        <w:rPr>
          <w:rFonts w:hint="cs"/>
          <w:sz w:val="32"/>
          <w:szCs w:val="32"/>
          <w:rtl/>
        </w:rPr>
        <w:t xml:space="preserve">المنهج </w:t>
      </w:r>
      <w:r w:rsidR="002F1625" w:rsidRPr="000E16EA">
        <w:rPr>
          <w:rFonts w:hint="cs"/>
          <w:sz w:val="32"/>
          <w:szCs w:val="32"/>
          <w:rtl/>
        </w:rPr>
        <w:t xml:space="preserve">على </w:t>
      </w:r>
      <w:r w:rsidR="00327A29" w:rsidRPr="000E16EA">
        <w:rPr>
          <w:rFonts w:hint="cs"/>
          <w:sz w:val="32"/>
          <w:szCs w:val="32"/>
          <w:rtl/>
        </w:rPr>
        <w:t xml:space="preserve">ترتيب الألفاظ بحسب مخرج </w:t>
      </w:r>
      <w:r w:rsidR="002F1625" w:rsidRPr="000E16EA">
        <w:rPr>
          <w:rFonts w:hint="cs"/>
          <w:sz w:val="32"/>
          <w:szCs w:val="32"/>
          <w:rtl/>
        </w:rPr>
        <w:t xml:space="preserve">الحرف العربي </w:t>
      </w:r>
      <w:r w:rsidR="00327A29" w:rsidRPr="000E16EA">
        <w:rPr>
          <w:rFonts w:hint="cs"/>
          <w:sz w:val="32"/>
          <w:szCs w:val="32"/>
          <w:rtl/>
        </w:rPr>
        <w:t xml:space="preserve">عند </w:t>
      </w:r>
      <w:r w:rsidR="002F1625" w:rsidRPr="000E16EA">
        <w:rPr>
          <w:rFonts w:hint="cs"/>
          <w:sz w:val="32"/>
          <w:szCs w:val="32"/>
          <w:rtl/>
        </w:rPr>
        <w:t xml:space="preserve">نطقه </w:t>
      </w:r>
      <w:r w:rsidR="00857DEB" w:rsidRPr="000E16EA">
        <w:rPr>
          <w:rFonts w:hint="cs"/>
          <w:sz w:val="32"/>
          <w:szCs w:val="32"/>
          <w:rtl/>
        </w:rPr>
        <w:t>، ابتداءً من أبعد الحروف</w:t>
      </w:r>
      <w:r w:rsidR="00327A29" w:rsidRPr="000E16EA">
        <w:rPr>
          <w:rFonts w:hint="cs"/>
          <w:sz w:val="32"/>
          <w:szCs w:val="32"/>
          <w:rtl/>
        </w:rPr>
        <w:t xml:space="preserve"> مخرجاً ، وذلك </w:t>
      </w:r>
      <w:r w:rsidR="006C1FB6" w:rsidRPr="000E16EA">
        <w:rPr>
          <w:rFonts w:hint="cs"/>
          <w:sz w:val="32"/>
          <w:szCs w:val="32"/>
          <w:rtl/>
        </w:rPr>
        <w:t>ب</w:t>
      </w:r>
      <w:r w:rsidR="00A5142A" w:rsidRPr="000E16EA">
        <w:rPr>
          <w:rFonts w:hint="cs"/>
          <w:sz w:val="32"/>
          <w:szCs w:val="32"/>
          <w:rtl/>
        </w:rPr>
        <w:t>جمع</w:t>
      </w:r>
      <w:r w:rsidR="002F1625" w:rsidRPr="000E16EA">
        <w:rPr>
          <w:rFonts w:hint="cs"/>
          <w:sz w:val="32"/>
          <w:szCs w:val="32"/>
          <w:rtl/>
        </w:rPr>
        <w:t xml:space="preserve"> </w:t>
      </w:r>
      <w:r w:rsidR="00A5142A" w:rsidRPr="000E16EA">
        <w:rPr>
          <w:rFonts w:hint="cs"/>
          <w:sz w:val="32"/>
          <w:szCs w:val="32"/>
          <w:rtl/>
        </w:rPr>
        <w:t xml:space="preserve">المفردات العربية المستعملة لكل حرف </w:t>
      </w:r>
      <w:r w:rsidR="006C1FB6" w:rsidRPr="000E16EA">
        <w:rPr>
          <w:rFonts w:hint="cs"/>
          <w:sz w:val="32"/>
          <w:szCs w:val="32"/>
          <w:rtl/>
        </w:rPr>
        <w:t>وض</w:t>
      </w:r>
      <w:r w:rsidR="007058C0" w:rsidRPr="000E16EA">
        <w:rPr>
          <w:rFonts w:hint="cs"/>
          <w:sz w:val="32"/>
          <w:szCs w:val="32"/>
          <w:rtl/>
        </w:rPr>
        <w:t>م</w:t>
      </w:r>
      <w:r w:rsidR="006C1FB6" w:rsidRPr="000E16EA">
        <w:rPr>
          <w:rFonts w:hint="cs"/>
          <w:sz w:val="32"/>
          <w:szCs w:val="32"/>
          <w:rtl/>
        </w:rPr>
        <w:t>ن</w:t>
      </w:r>
      <w:r w:rsidR="00A5142A" w:rsidRPr="000E16EA">
        <w:rPr>
          <w:rFonts w:hint="cs"/>
          <w:sz w:val="32"/>
          <w:szCs w:val="32"/>
          <w:rtl/>
        </w:rPr>
        <w:t xml:space="preserve"> جميع الأبنية </w:t>
      </w:r>
      <w:r w:rsidR="006C1FB6" w:rsidRPr="000E16EA">
        <w:rPr>
          <w:rFonts w:hint="cs"/>
          <w:sz w:val="32"/>
          <w:szCs w:val="32"/>
          <w:rtl/>
        </w:rPr>
        <w:t xml:space="preserve">، </w:t>
      </w:r>
      <w:r w:rsidR="00327A29" w:rsidRPr="000E16EA">
        <w:rPr>
          <w:rFonts w:hint="cs"/>
          <w:sz w:val="32"/>
          <w:szCs w:val="32"/>
          <w:rtl/>
        </w:rPr>
        <w:t xml:space="preserve">أي ضمن القوالب العربية ، </w:t>
      </w:r>
      <w:r w:rsidR="008F09C0" w:rsidRPr="000E16EA">
        <w:rPr>
          <w:rFonts w:hint="cs"/>
          <w:sz w:val="32"/>
          <w:szCs w:val="32"/>
          <w:rtl/>
        </w:rPr>
        <w:t xml:space="preserve">وبذلك اعتمد </w:t>
      </w:r>
      <w:r w:rsidR="006C1FB6" w:rsidRPr="000E16EA">
        <w:rPr>
          <w:rFonts w:hint="cs"/>
          <w:sz w:val="32"/>
          <w:szCs w:val="32"/>
          <w:rtl/>
        </w:rPr>
        <w:t xml:space="preserve">منهج </w:t>
      </w:r>
      <w:r w:rsidR="008F09C0" w:rsidRPr="000E16EA">
        <w:rPr>
          <w:rFonts w:hint="cs"/>
          <w:sz w:val="32"/>
          <w:szCs w:val="32"/>
          <w:rtl/>
        </w:rPr>
        <w:t xml:space="preserve">كتاب العين </w:t>
      </w:r>
      <w:r w:rsidRPr="000E16EA">
        <w:rPr>
          <w:rFonts w:hint="cs"/>
          <w:sz w:val="32"/>
          <w:szCs w:val="32"/>
          <w:rtl/>
        </w:rPr>
        <w:t>على ثلاثة أس</w:t>
      </w:r>
      <w:r w:rsidR="006C1FB6" w:rsidRPr="000E16EA">
        <w:rPr>
          <w:rFonts w:hint="cs"/>
          <w:sz w:val="32"/>
          <w:szCs w:val="32"/>
          <w:rtl/>
        </w:rPr>
        <w:t>ــ</w:t>
      </w:r>
      <w:r w:rsidRPr="000E16EA">
        <w:rPr>
          <w:rFonts w:hint="cs"/>
          <w:sz w:val="32"/>
          <w:szCs w:val="32"/>
          <w:rtl/>
        </w:rPr>
        <w:t xml:space="preserve">س : </w:t>
      </w:r>
    </w:p>
    <w:p w:rsidR="002E5C03" w:rsidRPr="000E16EA" w:rsidRDefault="002E5C03" w:rsidP="004C1E14">
      <w:pPr>
        <w:jc w:val="both"/>
        <w:rPr>
          <w:sz w:val="32"/>
          <w:szCs w:val="32"/>
          <w:rtl/>
        </w:rPr>
      </w:pPr>
      <w:r w:rsidRPr="000E16EA">
        <w:rPr>
          <w:rFonts w:hint="cs"/>
          <w:sz w:val="32"/>
          <w:szCs w:val="32"/>
          <w:rtl/>
        </w:rPr>
        <w:t xml:space="preserve">   </w:t>
      </w:r>
      <w:r w:rsidR="005B6B9E" w:rsidRPr="000E16EA">
        <w:rPr>
          <w:rFonts w:hint="cs"/>
          <w:sz w:val="32"/>
          <w:szCs w:val="32"/>
          <w:u w:val="single"/>
          <w:rtl/>
        </w:rPr>
        <w:t>الأبنية ،</w:t>
      </w:r>
      <w:r w:rsidRPr="000E16EA">
        <w:rPr>
          <w:rFonts w:hint="cs"/>
          <w:sz w:val="32"/>
          <w:szCs w:val="32"/>
          <w:rtl/>
        </w:rPr>
        <w:t xml:space="preserve"> </w:t>
      </w:r>
      <w:r w:rsidR="005B6B9E" w:rsidRPr="000E16EA">
        <w:rPr>
          <w:rFonts w:hint="cs"/>
          <w:sz w:val="32"/>
          <w:szCs w:val="32"/>
          <w:u w:val="single"/>
          <w:rtl/>
        </w:rPr>
        <w:t>التقليبات</w:t>
      </w:r>
      <w:r w:rsidR="005B6B9E" w:rsidRPr="00F974C6">
        <w:rPr>
          <w:rFonts w:hint="cs"/>
          <w:sz w:val="32"/>
          <w:szCs w:val="32"/>
          <w:rtl/>
        </w:rPr>
        <w:t xml:space="preserve"> ، </w:t>
      </w:r>
      <w:r w:rsidR="00694836" w:rsidRPr="00F974C6">
        <w:rPr>
          <w:rFonts w:hint="cs"/>
          <w:sz w:val="32"/>
          <w:szCs w:val="32"/>
          <w:u w:val="single"/>
          <w:rtl/>
        </w:rPr>
        <w:t>الترتيب الصوتي</w:t>
      </w:r>
      <w:r w:rsidR="005B6B9E" w:rsidRPr="00F974C6">
        <w:rPr>
          <w:rFonts w:hint="cs"/>
          <w:sz w:val="32"/>
          <w:szCs w:val="32"/>
          <w:u w:val="single"/>
          <w:rtl/>
        </w:rPr>
        <w:t xml:space="preserve"> </w:t>
      </w:r>
      <w:r w:rsidRPr="00F974C6">
        <w:rPr>
          <w:rFonts w:hint="cs"/>
          <w:sz w:val="32"/>
          <w:szCs w:val="32"/>
          <w:rtl/>
        </w:rPr>
        <w:t xml:space="preserve">:   </w:t>
      </w:r>
      <w:r w:rsidRPr="000E16EA">
        <w:rPr>
          <w:rFonts w:hint="cs"/>
          <w:sz w:val="32"/>
          <w:szCs w:val="32"/>
          <w:rtl/>
        </w:rPr>
        <w:t xml:space="preserve"> </w:t>
      </w:r>
    </w:p>
    <w:p w:rsidR="002E5C03" w:rsidRPr="000E16EA" w:rsidRDefault="002E5C03" w:rsidP="004C1E14">
      <w:pPr>
        <w:jc w:val="both"/>
        <w:rPr>
          <w:sz w:val="32"/>
          <w:szCs w:val="32"/>
          <w:rtl/>
        </w:rPr>
      </w:pPr>
      <w:r w:rsidRPr="000E16EA">
        <w:rPr>
          <w:rFonts w:hint="cs"/>
          <w:sz w:val="32"/>
          <w:szCs w:val="32"/>
          <w:rtl/>
        </w:rPr>
        <w:t xml:space="preserve">   </w:t>
      </w:r>
      <w:r w:rsidR="007058C0" w:rsidRPr="000E16EA">
        <w:rPr>
          <w:rFonts w:hint="cs"/>
          <w:sz w:val="32"/>
          <w:szCs w:val="32"/>
          <w:rtl/>
        </w:rPr>
        <w:t>على</w:t>
      </w:r>
      <w:r w:rsidRPr="000E16EA">
        <w:rPr>
          <w:rFonts w:hint="cs"/>
          <w:sz w:val="32"/>
          <w:szCs w:val="32"/>
          <w:rtl/>
        </w:rPr>
        <w:t xml:space="preserve"> هذه الأسس الثلاثة بنى الخ</w:t>
      </w:r>
      <w:r w:rsidR="007058C0" w:rsidRPr="000E16EA">
        <w:rPr>
          <w:rFonts w:hint="cs"/>
          <w:sz w:val="32"/>
          <w:szCs w:val="32"/>
          <w:rtl/>
        </w:rPr>
        <w:t>ليل معجمه ، إذ بعدما قسّم</w:t>
      </w:r>
      <w:r w:rsidRPr="000E16EA">
        <w:rPr>
          <w:rFonts w:hint="cs"/>
          <w:sz w:val="32"/>
          <w:szCs w:val="32"/>
          <w:rtl/>
        </w:rPr>
        <w:t xml:space="preserve"> معجمه على </w:t>
      </w:r>
      <w:r w:rsidR="00075DED" w:rsidRPr="000E16EA">
        <w:rPr>
          <w:rFonts w:hint="cs"/>
          <w:sz w:val="32"/>
          <w:szCs w:val="32"/>
          <w:rtl/>
        </w:rPr>
        <w:t xml:space="preserve">عدد </w:t>
      </w:r>
      <w:r w:rsidR="007058C0" w:rsidRPr="000E16EA">
        <w:rPr>
          <w:rFonts w:hint="cs"/>
          <w:sz w:val="32"/>
          <w:szCs w:val="32"/>
          <w:rtl/>
        </w:rPr>
        <w:t xml:space="preserve">حروف </w:t>
      </w:r>
      <w:r w:rsidR="00A207FE" w:rsidRPr="000E16EA">
        <w:rPr>
          <w:rFonts w:hint="cs"/>
          <w:sz w:val="32"/>
          <w:szCs w:val="32"/>
          <w:rtl/>
        </w:rPr>
        <w:t>العربية ، ف</w:t>
      </w:r>
      <w:r w:rsidR="00710498">
        <w:rPr>
          <w:rFonts w:hint="cs"/>
          <w:sz w:val="32"/>
          <w:szCs w:val="32"/>
          <w:rtl/>
        </w:rPr>
        <w:t>جعل لكلّ</w:t>
      </w:r>
      <w:r w:rsidR="00A207FE" w:rsidRPr="000E16EA">
        <w:rPr>
          <w:rFonts w:hint="cs"/>
          <w:sz w:val="32"/>
          <w:szCs w:val="32"/>
          <w:rtl/>
        </w:rPr>
        <w:t xml:space="preserve"> حرف كتاب</w:t>
      </w:r>
      <w:r w:rsidR="00710498">
        <w:rPr>
          <w:rFonts w:hint="cs"/>
          <w:sz w:val="32"/>
          <w:szCs w:val="32"/>
          <w:rtl/>
        </w:rPr>
        <w:t>اً</w:t>
      </w:r>
      <w:r w:rsidR="00075DED" w:rsidRPr="000E16EA">
        <w:rPr>
          <w:rFonts w:hint="cs"/>
          <w:sz w:val="32"/>
          <w:szCs w:val="32"/>
          <w:rtl/>
        </w:rPr>
        <w:t xml:space="preserve"> يضمّ جميع الأبنية </w:t>
      </w:r>
      <w:r w:rsidR="0032148D" w:rsidRPr="000E16EA">
        <w:rPr>
          <w:rFonts w:hint="cs"/>
          <w:sz w:val="32"/>
          <w:szCs w:val="32"/>
          <w:rtl/>
        </w:rPr>
        <w:t xml:space="preserve">: وهي </w:t>
      </w:r>
      <w:r w:rsidR="00C72C4C" w:rsidRPr="000E16EA">
        <w:rPr>
          <w:rFonts w:hint="cs"/>
          <w:sz w:val="32"/>
          <w:szCs w:val="32"/>
          <w:rtl/>
        </w:rPr>
        <w:t>:</w:t>
      </w:r>
      <w:r w:rsidR="003E1C75" w:rsidRPr="000E16EA">
        <w:rPr>
          <w:rFonts w:hint="cs"/>
          <w:sz w:val="32"/>
          <w:szCs w:val="32"/>
          <w:rtl/>
        </w:rPr>
        <w:t xml:space="preserve"> باب الثنائي </w:t>
      </w:r>
      <w:r w:rsidR="0032148D" w:rsidRPr="000E16EA">
        <w:rPr>
          <w:rFonts w:hint="cs"/>
          <w:sz w:val="32"/>
          <w:szCs w:val="32"/>
          <w:rtl/>
        </w:rPr>
        <w:t xml:space="preserve">، </w:t>
      </w:r>
      <w:r w:rsidR="00933B55" w:rsidRPr="000E16EA">
        <w:rPr>
          <w:rFonts w:hint="cs"/>
          <w:sz w:val="32"/>
          <w:szCs w:val="32"/>
          <w:rtl/>
        </w:rPr>
        <w:lastRenderedPageBreak/>
        <w:t>ف</w:t>
      </w:r>
      <w:r w:rsidRPr="000E16EA">
        <w:rPr>
          <w:rFonts w:hint="cs"/>
          <w:sz w:val="32"/>
          <w:szCs w:val="32"/>
          <w:rtl/>
        </w:rPr>
        <w:t xml:space="preserve">باب الثلاثي </w:t>
      </w:r>
      <w:r w:rsidR="00933B55" w:rsidRPr="000E16EA">
        <w:rPr>
          <w:rFonts w:hint="cs"/>
          <w:sz w:val="32"/>
          <w:szCs w:val="32"/>
          <w:rtl/>
        </w:rPr>
        <w:t xml:space="preserve">الصحيح </w:t>
      </w:r>
      <w:r w:rsidR="0032148D" w:rsidRPr="000E16EA">
        <w:rPr>
          <w:rFonts w:hint="cs"/>
          <w:sz w:val="32"/>
          <w:szCs w:val="32"/>
          <w:rtl/>
        </w:rPr>
        <w:t xml:space="preserve">، </w:t>
      </w:r>
      <w:r w:rsidR="00710498">
        <w:rPr>
          <w:rFonts w:hint="cs"/>
          <w:sz w:val="32"/>
          <w:szCs w:val="32"/>
          <w:rtl/>
        </w:rPr>
        <w:t xml:space="preserve">ثمّ </w:t>
      </w:r>
      <w:r w:rsidR="00933B55" w:rsidRPr="000E16EA">
        <w:rPr>
          <w:rFonts w:hint="cs"/>
          <w:sz w:val="32"/>
          <w:szCs w:val="32"/>
          <w:rtl/>
        </w:rPr>
        <w:t xml:space="preserve">باب الثلاثي المعتل </w:t>
      </w:r>
      <w:r w:rsidR="00C72C4C" w:rsidRPr="000E16EA">
        <w:rPr>
          <w:rFonts w:hint="cs"/>
          <w:sz w:val="32"/>
          <w:szCs w:val="32"/>
          <w:rtl/>
        </w:rPr>
        <w:t xml:space="preserve">، فباب </w:t>
      </w:r>
      <w:r w:rsidRPr="000E16EA">
        <w:rPr>
          <w:rFonts w:hint="cs"/>
          <w:sz w:val="32"/>
          <w:szCs w:val="32"/>
          <w:rtl/>
        </w:rPr>
        <w:t xml:space="preserve">الرباعي </w:t>
      </w:r>
      <w:r w:rsidR="0032148D" w:rsidRPr="000E16EA">
        <w:rPr>
          <w:rFonts w:hint="cs"/>
          <w:sz w:val="32"/>
          <w:szCs w:val="32"/>
          <w:rtl/>
        </w:rPr>
        <w:t xml:space="preserve">، </w:t>
      </w:r>
      <w:r w:rsidR="00C72C4C" w:rsidRPr="000E16EA">
        <w:rPr>
          <w:rFonts w:hint="cs"/>
          <w:sz w:val="32"/>
          <w:szCs w:val="32"/>
          <w:rtl/>
        </w:rPr>
        <w:t>فباب الخماسي ،</w:t>
      </w:r>
      <w:r w:rsidRPr="000E16EA">
        <w:rPr>
          <w:rFonts w:hint="cs"/>
          <w:sz w:val="32"/>
          <w:szCs w:val="32"/>
          <w:rtl/>
        </w:rPr>
        <w:t xml:space="preserve"> ورتبها بأبعد الحروف مخرجاً بعد تجريدها من الزوائد </w:t>
      </w:r>
      <w:r w:rsidR="0032148D" w:rsidRPr="000E16EA">
        <w:rPr>
          <w:rFonts w:hint="cs"/>
          <w:sz w:val="32"/>
          <w:szCs w:val="32"/>
          <w:rtl/>
        </w:rPr>
        <w:t xml:space="preserve">، </w:t>
      </w:r>
      <w:r w:rsidR="00C72C4C" w:rsidRPr="000E16EA">
        <w:rPr>
          <w:rFonts w:hint="cs"/>
          <w:sz w:val="32"/>
          <w:szCs w:val="32"/>
          <w:rtl/>
        </w:rPr>
        <w:t xml:space="preserve">كما سيتضح </w:t>
      </w:r>
      <w:r w:rsidR="0032148D" w:rsidRPr="000E16EA">
        <w:rPr>
          <w:rFonts w:hint="cs"/>
          <w:sz w:val="32"/>
          <w:szCs w:val="32"/>
          <w:rtl/>
        </w:rPr>
        <w:t>في الترتيب الصوتي</w:t>
      </w:r>
      <w:r w:rsidRPr="000E16EA">
        <w:rPr>
          <w:rFonts w:hint="cs"/>
          <w:sz w:val="32"/>
          <w:szCs w:val="32"/>
          <w:rtl/>
        </w:rPr>
        <w:t xml:space="preserve">. </w:t>
      </w:r>
    </w:p>
    <w:p w:rsidR="0032148D" w:rsidRPr="000E16EA" w:rsidRDefault="00710498" w:rsidP="004C1E14">
      <w:pPr>
        <w:jc w:val="both"/>
        <w:rPr>
          <w:sz w:val="32"/>
          <w:szCs w:val="32"/>
          <w:rtl/>
        </w:rPr>
      </w:pPr>
      <w:r>
        <w:rPr>
          <w:rFonts w:hint="cs"/>
          <w:sz w:val="32"/>
          <w:szCs w:val="32"/>
          <w:rtl/>
        </w:rPr>
        <w:t xml:space="preserve">   </w:t>
      </w:r>
      <w:r w:rsidR="00C6673B" w:rsidRPr="000E16EA">
        <w:rPr>
          <w:rFonts w:hint="cs"/>
          <w:sz w:val="32"/>
          <w:szCs w:val="32"/>
          <w:rtl/>
        </w:rPr>
        <w:t>بدأ</w:t>
      </w:r>
      <w:r w:rsidR="00A207FE" w:rsidRPr="000E16EA">
        <w:rPr>
          <w:rFonts w:hint="cs"/>
          <w:sz w:val="32"/>
          <w:szCs w:val="32"/>
          <w:rtl/>
        </w:rPr>
        <w:t xml:space="preserve"> الكتاب </w:t>
      </w:r>
      <w:r w:rsidR="00C6673B" w:rsidRPr="000E16EA">
        <w:rPr>
          <w:rFonts w:hint="cs"/>
          <w:sz w:val="32"/>
          <w:szCs w:val="32"/>
          <w:rtl/>
        </w:rPr>
        <w:t>ب</w:t>
      </w:r>
      <w:r w:rsidR="00A207FE" w:rsidRPr="000E16EA">
        <w:rPr>
          <w:rFonts w:hint="cs"/>
          <w:sz w:val="32"/>
          <w:szCs w:val="32"/>
          <w:rtl/>
        </w:rPr>
        <w:t>حرف</w:t>
      </w:r>
      <w:r>
        <w:rPr>
          <w:rFonts w:hint="cs"/>
          <w:sz w:val="32"/>
          <w:szCs w:val="32"/>
          <w:rtl/>
        </w:rPr>
        <w:t xml:space="preserve"> العين ، فأطلق على المعجم بـ</w:t>
      </w:r>
      <w:r w:rsidR="002E5C03" w:rsidRPr="000E16EA">
        <w:rPr>
          <w:rFonts w:hint="cs"/>
          <w:sz w:val="32"/>
          <w:szCs w:val="32"/>
          <w:rtl/>
        </w:rPr>
        <w:t xml:space="preserve">( كتاب العين ) </w:t>
      </w:r>
      <w:r w:rsidR="00A207FE" w:rsidRPr="000E16EA">
        <w:rPr>
          <w:rFonts w:hint="cs"/>
          <w:sz w:val="32"/>
          <w:szCs w:val="32"/>
          <w:rtl/>
        </w:rPr>
        <w:t>لأنَّ العين أبعد الحروف مخرجاً</w:t>
      </w:r>
      <w:r w:rsidR="00AA75AE" w:rsidRPr="000E16EA">
        <w:rPr>
          <w:rFonts w:hint="cs"/>
          <w:sz w:val="32"/>
          <w:szCs w:val="32"/>
          <w:rtl/>
        </w:rPr>
        <w:t xml:space="preserve"> </w:t>
      </w:r>
      <w:r w:rsidR="002E5C03" w:rsidRPr="000E16EA">
        <w:rPr>
          <w:rFonts w:hint="cs"/>
          <w:sz w:val="32"/>
          <w:szCs w:val="32"/>
          <w:rtl/>
        </w:rPr>
        <w:t>إذ</w:t>
      </w:r>
      <w:r w:rsidR="00C6673B" w:rsidRPr="000E16EA">
        <w:rPr>
          <w:rFonts w:hint="cs"/>
          <w:sz w:val="32"/>
          <w:szCs w:val="32"/>
          <w:rtl/>
        </w:rPr>
        <w:t xml:space="preserve"> اتخذه اسماً لهذا الكتاب ، فحصر </w:t>
      </w:r>
      <w:r w:rsidR="005B6B9E" w:rsidRPr="000E16EA">
        <w:rPr>
          <w:rFonts w:hint="cs"/>
          <w:sz w:val="32"/>
          <w:szCs w:val="32"/>
          <w:rtl/>
        </w:rPr>
        <w:t>الكلمات</w:t>
      </w:r>
      <w:r w:rsidR="00C6673B" w:rsidRPr="000E16EA">
        <w:rPr>
          <w:rFonts w:hint="cs"/>
          <w:sz w:val="32"/>
          <w:szCs w:val="32"/>
          <w:rtl/>
        </w:rPr>
        <w:t xml:space="preserve"> التي أحد حروفها من ذلك</w:t>
      </w:r>
      <w:r w:rsidR="002E5C03" w:rsidRPr="000E16EA">
        <w:rPr>
          <w:rFonts w:hint="cs"/>
          <w:sz w:val="32"/>
          <w:szCs w:val="32"/>
          <w:rtl/>
        </w:rPr>
        <w:t xml:space="preserve"> الحرف </w:t>
      </w:r>
      <w:r w:rsidR="00C6673B" w:rsidRPr="000E16EA">
        <w:rPr>
          <w:rFonts w:hint="cs"/>
          <w:sz w:val="32"/>
          <w:szCs w:val="32"/>
          <w:rtl/>
        </w:rPr>
        <w:t xml:space="preserve">بتقليب حروف كلّ كلمة </w:t>
      </w:r>
      <w:r w:rsidR="005B6B9E" w:rsidRPr="000E16EA">
        <w:rPr>
          <w:rFonts w:hint="cs"/>
          <w:sz w:val="32"/>
          <w:szCs w:val="32"/>
          <w:rtl/>
        </w:rPr>
        <w:t xml:space="preserve">وترتيب الكلمات </w:t>
      </w:r>
      <w:r>
        <w:rPr>
          <w:rFonts w:hint="cs"/>
          <w:sz w:val="32"/>
          <w:szCs w:val="32"/>
          <w:rtl/>
        </w:rPr>
        <w:t>المستعملة في العربيّة منها ابتداء ب</w:t>
      </w:r>
      <w:r w:rsidR="005B6B9E" w:rsidRPr="000E16EA">
        <w:rPr>
          <w:rFonts w:hint="cs"/>
          <w:sz w:val="32"/>
          <w:szCs w:val="32"/>
          <w:rtl/>
        </w:rPr>
        <w:t xml:space="preserve">أبعدها مخرجاً </w:t>
      </w:r>
      <w:r w:rsidR="002E5C03" w:rsidRPr="000E16EA">
        <w:rPr>
          <w:rFonts w:hint="cs"/>
          <w:sz w:val="32"/>
          <w:szCs w:val="32"/>
          <w:rtl/>
        </w:rPr>
        <w:t>.</w:t>
      </w:r>
    </w:p>
    <w:p w:rsidR="002E5C03" w:rsidRPr="000E16EA" w:rsidRDefault="005B6B9E" w:rsidP="004C1E14">
      <w:pPr>
        <w:jc w:val="both"/>
        <w:rPr>
          <w:sz w:val="32"/>
          <w:szCs w:val="32"/>
          <w:rtl/>
        </w:rPr>
      </w:pPr>
      <w:r w:rsidRPr="000E16EA">
        <w:rPr>
          <w:rFonts w:hint="cs"/>
          <w:sz w:val="32"/>
          <w:szCs w:val="32"/>
          <w:rtl/>
        </w:rPr>
        <w:t xml:space="preserve">   ويلي</w:t>
      </w:r>
      <w:r w:rsidR="002E5C03" w:rsidRPr="000E16EA">
        <w:rPr>
          <w:rFonts w:hint="cs"/>
          <w:sz w:val="32"/>
          <w:szCs w:val="32"/>
          <w:rtl/>
        </w:rPr>
        <w:t xml:space="preserve"> العين من الحروف الحلقية باب الحاء مع ما يليها .</w:t>
      </w:r>
    </w:p>
    <w:p w:rsidR="002E5C03" w:rsidRPr="000E16EA" w:rsidRDefault="00C2309E" w:rsidP="004C1E14">
      <w:pPr>
        <w:jc w:val="both"/>
        <w:rPr>
          <w:sz w:val="32"/>
          <w:szCs w:val="32"/>
          <w:rtl/>
        </w:rPr>
      </w:pPr>
      <w:r w:rsidRPr="000E16EA">
        <w:rPr>
          <w:rFonts w:hint="cs"/>
          <w:sz w:val="32"/>
          <w:szCs w:val="32"/>
          <w:rtl/>
        </w:rPr>
        <w:t xml:space="preserve">   </w:t>
      </w:r>
      <w:r w:rsidR="002E5C03" w:rsidRPr="000E16EA">
        <w:rPr>
          <w:rFonts w:hint="cs"/>
          <w:sz w:val="32"/>
          <w:szCs w:val="32"/>
          <w:rtl/>
        </w:rPr>
        <w:t>ثمّ باب الهاء ، وفيه الكلمات المستعملة التي تتألّف من الهاء مع ما يليها .</w:t>
      </w:r>
    </w:p>
    <w:p w:rsidR="002E5C03" w:rsidRPr="000E16EA" w:rsidRDefault="00CB14A8" w:rsidP="004C1E14">
      <w:pPr>
        <w:jc w:val="both"/>
        <w:rPr>
          <w:sz w:val="32"/>
          <w:szCs w:val="32"/>
          <w:rtl/>
        </w:rPr>
      </w:pPr>
      <w:r w:rsidRPr="000E16EA">
        <w:rPr>
          <w:rFonts w:hint="cs"/>
          <w:sz w:val="32"/>
          <w:szCs w:val="32"/>
          <w:rtl/>
        </w:rPr>
        <w:t xml:space="preserve">   </w:t>
      </w:r>
      <w:r w:rsidR="002E5C03" w:rsidRPr="000E16EA">
        <w:rPr>
          <w:rFonts w:hint="cs"/>
          <w:sz w:val="32"/>
          <w:szCs w:val="32"/>
          <w:rtl/>
        </w:rPr>
        <w:t xml:space="preserve">ثمّ باب الخاء ، وفيه الكلمات المستعملة التي تتألّف من الخاء مع ما يليها . </w:t>
      </w:r>
    </w:p>
    <w:p w:rsidR="00C2309E" w:rsidRPr="000E16EA" w:rsidRDefault="00CB14A8" w:rsidP="004C1E14">
      <w:pPr>
        <w:jc w:val="both"/>
        <w:rPr>
          <w:sz w:val="32"/>
          <w:szCs w:val="32"/>
          <w:rtl/>
        </w:rPr>
      </w:pPr>
      <w:r w:rsidRPr="000E16EA">
        <w:rPr>
          <w:rFonts w:hint="cs"/>
          <w:sz w:val="32"/>
          <w:szCs w:val="32"/>
          <w:rtl/>
        </w:rPr>
        <w:t xml:space="preserve">   </w:t>
      </w:r>
      <w:r w:rsidR="002E5C03" w:rsidRPr="000E16EA">
        <w:rPr>
          <w:rFonts w:hint="cs"/>
          <w:sz w:val="32"/>
          <w:szCs w:val="32"/>
          <w:rtl/>
        </w:rPr>
        <w:t>ثمّ باب الغين ، وفيه الكلمات المستعملة التي تتألّف من الغين مع ما يليها .</w:t>
      </w:r>
    </w:p>
    <w:p w:rsidR="002E5C03" w:rsidRPr="000E16EA" w:rsidRDefault="00CB14A8" w:rsidP="004C1E14">
      <w:pPr>
        <w:jc w:val="both"/>
        <w:rPr>
          <w:sz w:val="32"/>
          <w:szCs w:val="32"/>
          <w:rtl/>
        </w:rPr>
      </w:pPr>
      <w:r w:rsidRPr="000E16EA">
        <w:rPr>
          <w:rFonts w:hint="cs"/>
          <w:sz w:val="32"/>
          <w:szCs w:val="32"/>
          <w:rtl/>
        </w:rPr>
        <w:t xml:space="preserve">   </w:t>
      </w:r>
      <w:r w:rsidR="002E5C03" w:rsidRPr="000E16EA">
        <w:rPr>
          <w:rFonts w:hint="cs"/>
          <w:sz w:val="32"/>
          <w:szCs w:val="32"/>
          <w:rtl/>
        </w:rPr>
        <w:t xml:space="preserve">وتعادل مجموعة مواد حروف الحلق نصف كتاب العين </w:t>
      </w:r>
      <w:r w:rsidR="000A54EF" w:rsidRPr="000E16EA">
        <w:rPr>
          <w:rFonts w:hint="cs"/>
          <w:sz w:val="32"/>
          <w:szCs w:val="32"/>
          <w:rtl/>
        </w:rPr>
        <w:t xml:space="preserve">تقريباً </w:t>
      </w:r>
      <w:r w:rsidR="002E5C03" w:rsidRPr="000E16EA">
        <w:rPr>
          <w:rFonts w:hint="cs"/>
          <w:sz w:val="32"/>
          <w:szCs w:val="32"/>
          <w:rtl/>
        </w:rPr>
        <w:t>.</w:t>
      </w:r>
    </w:p>
    <w:p w:rsidR="002E5C03" w:rsidRPr="000E16EA" w:rsidRDefault="00CB14A8" w:rsidP="004C1E14">
      <w:pPr>
        <w:jc w:val="both"/>
        <w:rPr>
          <w:sz w:val="32"/>
          <w:szCs w:val="32"/>
          <w:rtl/>
        </w:rPr>
      </w:pPr>
      <w:r w:rsidRPr="000E16EA">
        <w:rPr>
          <w:rFonts w:hint="cs"/>
          <w:sz w:val="32"/>
          <w:szCs w:val="32"/>
          <w:rtl/>
        </w:rPr>
        <w:t xml:space="preserve">   </w:t>
      </w:r>
      <w:r w:rsidR="002E5C03" w:rsidRPr="000E16EA">
        <w:rPr>
          <w:rFonts w:hint="cs"/>
          <w:sz w:val="32"/>
          <w:szCs w:val="32"/>
          <w:rtl/>
        </w:rPr>
        <w:t>وبعد ما انتهى من حروف الحلق بدأ بمجموعة حروف اللهاة و</w:t>
      </w:r>
      <w:r w:rsidR="00C2309E" w:rsidRPr="000E16EA">
        <w:rPr>
          <w:rFonts w:hint="cs"/>
          <w:sz w:val="32"/>
          <w:szCs w:val="32"/>
          <w:rtl/>
        </w:rPr>
        <w:t xml:space="preserve">هما حرفا ( </w:t>
      </w:r>
      <w:r w:rsidR="002E5C03" w:rsidRPr="000E16EA">
        <w:rPr>
          <w:rFonts w:hint="cs"/>
          <w:sz w:val="32"/>
          <w:szCs w:val="32"/>
          <w:rtl/>
        </w:rPr>
        <w:t xml:space="preserve">القاف والكاف </w:t>
      </w:r>
      <w:r w:rsidR="00C2309E" w:rsidRPr="000E16EA">
        <w:rPr>
          <w:rFonts w:hint="cs"/>
          <w:sz w:val="32"/>
          <w:szCs w:val="32"/>
          <w:rtl/>
        </w:rPr>
        <w:t xml:space="preserve">) </w:t>
      </w:r>
      <w:r w:rsidR="002E5C03" w:rsidRPr="000E16EA">
        <w:rPr>
          <w:rFonts w:hint="cs"/>
          <w:sz w:val="32"/>
          <w:szCs w:val="32"/>
          <w:rtl/>
        </w:rPr>
        <w:t>.</w:t>
      </w:r>
    </w:p>
    <w:p w:rsidR="002E5C03" w:rsidRPr="000E16EA" w:rsidRDefault="002E5C03" w:rsidP="004C1E14">
      <w:pPr>
        <w:jc w:val="both"/>
        <w:rPr>
          <w:sz w:val="32"/>
          <w:szCs w:val="32"/>
          <w:rtl/>
        </w:rPr>
      </w:pPr>
      <w:r w:rsidRPr="000E16EA">
        <w:rPr>
          <w:rFonts w:hint="cs"/>
          <w:sz w:val="32"/>
          <w:szCs w:val="32"/>
          <w:rtl/>
        </w:rPr>
        <w:t xml:space="preserve">   وباب القاف يحتوي الكلمات التي يتألّف من القاف مع ما يليها .</w:t>
      </w:r>
    </w:p>
    <w:p w:rsidR="00CB14A8" w:rsidRPr="000E16EA" w:rsidRDefault="002E5C03" w:rsidP="004C1E14">
      <w:pPr>
        <w:jc w:val="both"/>
        <w:rPr>
          <w:sz w:val="32"/>
          <w:szCs w:val="32"/>
          <w:rtl/>
        </w:rPr>
      </w:pPr>
      <w:r w:rsidRPr="000E16EA">
        <w:rPr>
          <w:rFonts w:hint="cs"/>
          <w:sz w:val="32"/>
          <w:szCs w:val="32"/>
          <w:rtl/>
        </w:rPr>
        <w:t xml:space="preserve">   ومثل ذلك مع الكاف ..</w:t>
      </w:r>
    </w:p>
    <w:p w:rsidR="002E5C03" w:rsidRPr="000E16EA" w:rsidRDefault="00CB14A8" w:rsidP="004C1E14">
      <w:pPr>
        <w:jc w:val="both"/>
        <w:rPr>
          <w:sz w:val="32"/>
          <w:szCs w:val="32"/>
          <w:rtl/>
        </w:rPr>
      </w:pPr>
      <w:r w:rsidRPr="000E16EA">
        <w:rPr>
          <w:rFonts w:hint="cs"/>
          <w:sz w:val="32"/>
          <w:szCs w:val="32"/>
          <w:rtl/>
        </w:rPr>
        <w:t xml:space="preserve">  </w:t>
      </w:r>
      <w:r w:rsidR="002E5C03" w:rsidRPr="000E16EA">
        <w:rPr>
          <w:rFonts w:hint="cs"/>
          <w:sz w:val="32"/>
          <w:szCs w:val="32"/>
          <w:rtl/>
        </w:rPr>
        <w:t xml:space="preserve"> وهكذا انتقل من مدرجة إلى ما يليها حتى انتهى إلى مدرجة الشفتين التي تنت</w:t>
      </w:r>
      <w:r w:rsidR="003A6600" w:rsidRPr="000E16EA">
        <w:rPr>
          <w:rFonts w:hint="cs"/>
          <w:sz w:val="32"/>
          <w:szCs w:val="32"/>
          <w:rtl/>
        </w:rPr>
        <w:t>ج منه ثلاثة أحرف صحاح هي الفاء و</w:t>
      </w:r>
      <w:r w:rsidR="002E5C03" w:rsidRPr="000E16EA">
        <w:rPr>
          <w:rFonts w:hint="cs"/>
          <w:sz w:val="32"/>
          <w:szCs w:val="32"/>
          <w:rtl/>
        </w:rPr>
        <w:t>الباء والميم .</w:t>
      </w:r>
    </w:p>
    <w:p w:rsidR="002E5C03" w:rsidRPr="000E16EA" w:rsidRDefault="002E5C03" w:rsidP="004C1E14">
      <w:pPr>
        <w:jc w:val="both"/>
        <w:rPr>
          <w:sz w:val="32"/>
          <w:szCs w:val="32"/>
          <w:rtl/>
        </w:rPr>
      </w:pPr>
      <w:r w:rsidRPr="000E16EA">
        <w:rPr>
          <w:rFonts w:hint="cs"/>
          <w:sz w:val="32"/>
          <w:szCs w:val="32"/>
          <w:rtl/>
        </w:rPr>
        <w:t xml:space="preserve">     و</w:t>
      </w:r>
      <w:r w:rsidR="00450493">
        <w:rPr>
          <w:rFonts w:hint="cs"/>
          <w:sz w:val="32"/>
          <w:szCs w:val="32"/>
          <w:rtl/>
        </w:rPr>
        <w:t xml:space="preserve">جاءت </w:t>
      </w:r>
      <w:r w:rsidRPr="000E16EA">
        <w:rPr>
          <w:rFonts w:hint="cs"/>
          <w:sz w:val="32"/>
          <w:szCs w:val="32"/>
          <w:rtl/>
        </w:rPr>
        <w:t xml:space="preserve">كلمات أبواب هذه المجموعة صغيرة </w:t>
      </w:r>
      <w:r w:rsidR="00CB14A8" w:rsidRPr="000E16EA">
        <w:rPr>
          <w:rFonts w:hint="cs"/>
          <w:sz w:val="32"/>
          <w:szCs w:val="32"/>
          <w:rtl/>
        </w:rPr>
        <w:t xml:space="preserve">، </w:t>
      </w:r>
      <w:r w:rsidRPr="000E16EA">
        <w:rPr>
          <w:rFonts w:hint="cs"/>
          <w:sz w:val="32"/>
          <w:szCs w:val="32"/>
          <w:rtl/>
        </w:rPr>
        <w:t xml:space="preserve">لأنّها تحتوي الكلمات التي تتألّف منها هذه الحروف مع ما يليها ، فلا يلي الفاء إلا الباء والميم ، ولا يلي الباء إلا الميم ، ولا يلي الميم حرف ساكن ، فلم يبقَ من الكلمات إلا التي تتألّف منها مع أحرف العلّة </w:t>
      </w:r>
      <w:r w:rsidRPr="000E16EA">
        <w:rPr>
          <w:rStyle w:val="FootnoteReference"/>
          <w:sz w:val="32"/>
          <w:szCs w:val="32"/>
          <w:rtl/>
        </w:rPr>
        <w:footnoteReference w:id="27"/>
      </w:r>
      <w:r w:rsidRPr="000E16EA">
        <w:rPr>
          <w:rFonts w:hint="cs"/>
          <w:sz w:val="32"/>
          <w:szCs w:val="32"/>
          <w:rtl/>
        </w:rPr>
        <w:t>.</w:t>
      </w:r>
    </w:p>
    <w:p w:rsidR="00B95221" w:rsidRPr="000E16EA" w:rsidRDefault="002E5C03" w:rsidP="004C1E14">
      <w:pPr>
        <w:jc w:val="both"/>
        <w:rPr>
          <w:sz w:val="32"/>
          <w:szCs w:val="32"/>
          <w:rtl/>
        </w:rPr>
      </w:pPr>
      <w:r w:rsidRPr="000E16EA">
        <w:rPr>
          <w:rFonts w:hint="cs"/>
          <w:sz w:val="32"/>
          <w:szCs w:val="32"/>
          <w:rtl/>
        </w:rPr>
        <w:t xml:space="preserve">   وبعد ما </w:t>
      </w:r>
      <w:r w:rsidR="00CC7720" w:rsidRPr="000E16EA">
        <w:rPr>
          <w:rFonts w:hint="cs"/>
          <w:sz w:val="32"/>
          <w:szCs w:val="32"/>
          <w:rtl/>
        </w:rPr>
        <w:t>كان ين</w:t>
      </w:r>
      <w:r w:rsidRPr="000E16EA">
        <w:rPr>
          <w:rFonts w:hint="cs"/>
          <w:sz w:val="32"/>
          <w:szCs w:val="32"/>
          <w:rtl/>
        </w:rPr>
        <w:t xml:space="preserve">تهى من </w:t>
      </w:r>
      <w:r w:rsidR="00B95221" w:rsidRPr="000E16EA">
        <w:rPr>
          <w:rFonts w:hint="cs"/>
          <w:sz w:val="32"/>
          <w:szCs w:val="32"/>
          <w:rtl/>
        </w:rPr>
        <w:t xml:space="preserve">البناء من </w:t>
      </w:r>
      <w:r w:rsidRPr="000E16EA">
        <w:rPr>
          <w:rFonts w:hint="cs"/>
          <w:sz w:val="32"/>
          <w:szCs w:val="32"/>
          <w:rtl/>
        </w:rPr>
        <w:t xml:space="preserve">الحروف الصحاح </w:t>
      </w:r>
      <w:r w:rsidR="00512DE2" w:rsidRPr="000E16EA">
        <w:rPr>
          <w:rFonts w:hint="cs"/>
          <w:sz w:val="32"/>
          <w:szCs w:val="32"/>
          <w:rtl/>
        </w:rPr>
        <w:t>ي</w:t>
      </w:r>
      <w:r w:rsidR="00B95221" w:rsidRPr="000E16EA">
        <w:rPr>
          <w:rFonts w:hint="cs"/>
          <w:sz w:val="32"/>
          <w:szCs w:val="32"/>
          <w:rtl/>
        </w:rPr>
        <w:t xml:space="preserve">تحدث عن البناء المعتلّ من تلك الحروف . </w:t>
      </w:r>
    </w:p>
    <w:p w:rsidR="00CF7E04" w:rsidRPr="004A0249" w:rsidRDefault="00B95221" w:rsidP="004C1E14">
      <w:pPr>
        <w:jc w:val="both"/>
        <w:rPr>
          <w:sz w:val="32"/>
          <w:szCs w:val="32"/>
          <w:rtl/>
        </w:rPr>
      </w:pPr>
      <w:r w:rsidRPr="000E16EA">
        <w:rPr>
          <w:rFonts w:hint="cs"/>
          <w:sz w:val="32"/>
          <w:szCs w:val="32"/>
          <w:rtl/>
        </w:rPr>
        <w:t xml:space="preserve">  </w:t>
      </w:r>
      <w:r w:rsidR="00CB14A8" w:rsidRPr="000E16EA">
        <w:rPr>
          <w:rFonts w:hint="cs"/>
          <w:sz w:val="32"/>
          <w:szCs w:val="32"/>
          <w:rtl/>
        </w:rPr>
        <w:t xml:space="preserve"> </w:t>
      </w:r>
      <w:r w:rsidR="002E5C03" w:rsidRPr="000E16EA">
        <w:rPr>
          <w:rFonts w:hint="cs"/>
          <w:sz w:val="32"/>
          <w:szCs w:val="32"/>
          <w:rtl/>
        </w:rPr>
        <w:t xml:space="preserve">وفيما يأتي تفصيل القول لكلّ أساس </w:t>
      </w:r>
      <w:r w:rsidR="00512DE2" w:rsidRPr="000E16EA">
        <w:rPr>
          <w:rFonts w:hint="cs"/>
          <w:sz w:val="32"/>
          <w:szCs w:val="32"/>
          <w:rtl/>
        </w:rPr>
        <w:t xml:space="preserve">من الأسس الثلاث </w:t>
      </w:r>
      <w:r w:rsidR="002E5C03" w:rsidRPr="000E16EA">
        <w:rPr>
          <w:rFonts w:hint="cs"/>
          <w:sz w:val="32"/>
          <w:szCs w:val="32"/>
          <w:rtl/>
        </w:rPr>
        <w:t>:</w:t>
      </w:r>
      <w:r w:rsidR="002E5C03" w:rsidRPr="000E16EA">
        <w:rPr>
          <w:rFonts w:hint="cs"/>
          <w:b/>
          <w:bCs/>
          <w:sz w:val="32"/>
          <w:szCs w:val="32"/>
          <w:rtl/>
        </w:rPr>
        <w:t xml:space="preserve">   </w:t>
      </w:r>
    </w:p>
    <w:p w:rsidR="002E5C03" w:rsidRPr="000E16EA" w:rsidRDefault="00CF7E04" w:rsidP="004C1E14">
      <w:pPr>
        <w:jc w:val="both"/>
        <w:rPr>
          <w:b/>
          <w:bCs/>
          <w:sz w:val="32"/>
          <w:szCs w:val="32"/>
          <w:rtl/>
        </w:rPr>
      </w:pPr>
      <w:r w:rsidRPr="004A0249">
        <w:rPr>
          <w:rFonts w:hint="cs"/>
          <w:b/>
          <w:bCs/>
          <w:sz w:val="32"/>
          <w:szCs w:val="32"/>
          <w:rtl/>
        </w:rPr>
        <w:lastRenderedPageBreak/>
        <w:t xml:space="preserve">   </w:t>
      </w:r>
      <w:r w:rsidR="002E5C03" w:rsidRPr="004A0249">
        <w:rPr>
          <w:rFonts w:hint="cs"/>
          <w:b/>
          <w:bCs/>
          <w:sz w:val="32"/>
          <w:szCs w:val="32"/>
          <w:rtl/>
        </w:rPr>
        <w:t xml:space="preserve">الأساس الأول: </w:t>
      </w:r>
      <w:r w:rsidR="002E5C03" w:rsidRPr="004A0249">
        <w:rPr>
          <w:rFonts w:hint="cs"/>
          <w:b/>
          <w:bCs/>
          <w:sz w:val="32"/>
          <w:szCs w:val="32"/>
          <w:u w:val="single"/>
          <w:rtl/>
        </w:rPr>
        <w:t xml:space="preserve">الأبنية </w:t>
      </w:r>
      <w:r w:rsidR="002E5C03" w:rsidRPr="004A0249">
        <w:rPr>
          <w:rFonts w:hint="cs"/>
          <w:b/>
          <w:bCs/>
          <w:sz w:val="32"/>
          <w:szCs w:val="32"/>
          <w:rtl/>
        </w:rPr>
        <w:t>:</w:t>
      </w:r>
      <w:r w:rsidR="002E5C03" w:rsidRPr="000E16EA">
        <w:rPr>
          <w:rFonts w:hint="cs"/>
          <w:sz w:val="32"/>
          <w:szCs w:val="32"/>
          <w:rtl/>
        </w:rPr>
        <w:t xml:space="preserve"> </w:t>
      </w:r>
    </w:p>
    <w:p w:rsidR="002E5C03" w:rsidRPr="000E16EA" w:rsidRDefault="002E5C03" w:rsidP="004C1E14">
      <w:pPr>
        <w:jc w:val="both"/>
        <w:rPr>
          <w:sz w:val="32"/>
          <w:szCs w:val="32"/>
          <w:rtl/>
        </w:rPr>
      </w:pPr>
      <w:r w:rsidRPr="000E16EA">
        <w:rPr>
          <w:rFonts w:hint="cs"/>
          <w:sz w:val="32"/>
          <w:szCs w:val="32"/>
          <w:rtl/>
        </w:rPr>
        <w:t xml:space="preserve">   </w:t>
      </w:r>
      <w:r w:rsidR="00630769" w:rsidRPr="000E16EA">
        <w:rPr>
          <w:rFonts w:hint="cs"/>
          <w:sz w:val="32"/>
          <w:szCs w:val="32"/>
          <w:rtl/>
        </w:rPr>
        <w:t>تُرتَّ</w:t>
      </w:r>
      <w:r w:rsidRPr="000E16EA">
        <w:rPr>
          <w:rFonts w:hint="cs"/>
          <w:sz w:val="32"/>
          <w:szCs w:val="32"/>
          <w:rtl/>
        </w:rPr>
        <w:t xml:space="preserve">ب الكلمات بعد تجريدها من الزوائد ولم يراعِ الأحرف المقلوبة عن الأحرف الأخرى </w:t>
      </w:r>
      <w:r w:rsidR="001F67CD" w:rsidRPr="000E16EA">
        <w:rPr>
          <w:rFonts w:hint="cs"/>
          <w:sz w:val="32"/>
          <w:szCs w:val="32"/>
          <w:rtl/>
        </w:rPr>
        <w:t xml:space="preserve">، </w:t>
      </w:r>
      <w:r w:rsidRPr="000E16EA">
        <w:rPr>
          <w:rFonts w:hint="cs"/>
          <w:sz w:val="32"/>
          <w:szCs w:val="32"/>
          <w:rtl/>
        </w:rPr>
        <w:t xml:space="preserve">ثم قسّم الكلمات </w:t>
      </w:r>
      <w:r w:rsidR="001F67CD" w:rsidRPr="000E16EA">
        <w:rPr>
          <w:rFonts w:hint="cs"/>
          <w:sz w:val="32"/>
          <w:szCs w:val="32"/>
          <w:rtl/>
        </w:rPr>
        <w:t xml:space="preserve">من كلّ حرف </w:t>
      </w:r>
      <w:r w:rsidRPr="000E16EA">
        <w:rPr>
          <w:rFonts w:hint="cs"/>
          <w:sz w:val="32"/>
          <w:szCs w:val="32"/>
          <w:rtl/>
        </w:rPr>
        <w:t xml:space="preserve">بحسب الأبنية </w:t>
      </w:r>
      <w:r w:rsidR="001F67CD" w:rsidRPr="000E16EA">
        <w:rPr>
          <w:rFonts w:hint="cs"/>
          <w:sz w:val="32"/>
          <w:szCs w:val="32"/>
          <w:rtl/>
        </w:rPr>
        <w:t xml:space="preserve">التي تستعمل الكلمات منها </w:t>
      </w:r>
      <w:r w:rsidRPr="000E16EA">
        <w:rPr>
          <w:rFonts w:hint="cs"/>
          <w:sz w:val="32"/>
          <w:szCs w:val="32"/>
          <w:rtl/>
        </w:rPr>
        <w:t xml:space="preserve">على النحو الآتي : </w:t>
      </w:r>
    </w:p>
    <w:p w:rsidR="002E5C03" w:rsidRPr="000E16EA" w:rsidRDefault="002E5C03" w:rsidP="004C1E14">
      <w:pPr>
        <w:jc w:val="both"/>
        <w:rPr>
          <w:sz w:val="32"/>
          <w:szCs w:val="32"/>
          <w:rtl/>
        </w:rPr>
      </w:pPr>
      <w:r w:rsidRPr="000E16EA">
        <w:rPr>
          <w:rFonts w:hint="cs"/>
          <w:sz w:val="32"/>
          <w:szCs w:val="32"/>
          <w:rtl/>
        </w:rPr>
        <w:t xml:space="preserve">   1- باب الثنائي الصحيح : وهو كل ما جاء على حرفين صحيحين ، ويتصرف على وجهين نحو : ( قَدْ ، دَقْ) ،    ( شَدْ ،دّشْ ) .</w:t>
      </w:r>
    </w:p>
    <w:p w:rsidR="00D52B00" w:rsidRPr="000E16EA" w:rsidRDefault="002E5C03" w:rsidP="004C1E14">
      <w:pPr>
        <w:jc w:val="both"/>
        <w:rPr>
          <w:sz w:val="32"/>
          <w:szCs w:val="32"/>
          <w:rtl/>
        </w:rPr>
      </w:pPr>
      <w:r w:rsidRPr="000E16EA">
        <w:rPr>
          <w:rFonts w:hint="cs"/>
          <w:sz w:val="32"/>
          <w:szCs w:val="32"/>
          <w:rtl/>
        </w:rPr>
        <w:t xml:space="preserve">    وعدّ الخليل أن المشدّد من الثنائي الصحيح ، أي يكون من باب الثنائي المشدد ثانيه ، فقال في ( عق) في باب الثنائي الصحيح : " أصل العَقِّ الشَقُّ " </w:t>
      </w:r>
      <w:r w:rsidRPr="000E16EA">
        <w:rPr>
          <w:rStyle w:val="FootnoteReference"/>
          <w:sz w:val="32"/>
          <w:szCs w:val="32"/>
          <w:rtl/>
        </w:rPr>
        <w:footnoteReference w:id="28"/>
      </w:r>
      <w:r w:rsidRPr="000E16EA">
        <w:rPr>
          <w:rFonts w:hint="cs"/>
          <w:sz w:val="32"/>
          <w:szCs w:val="32"/>
          <w:rtl/>
        </w:rPr>
        <w:t>، وكذلك عدّ ما تكرر فيه أوله وثانيه  ثنائياً نحو(عَقْعَق) فقال في مادة (عق) نفسها :</w:t>
      </w:r>
      <w:r w:rsidR="004B6EEE" w:rsidRPr="000E16EA">
        <w:rPr>
          <w:rFonts w:hint="cs"/>
          <w:sz w:val="32"/>
          <w:szCs w:val="32"/>
          <w:rtl/>
        </w:rPr>
        <w:t xml:space="preserve">          </w:t>
      </w:r>
      <w:r w:rsidRPr="000E16EA">
        <w:rPr>
          <w:rFonts w:hint="cs"/>
          <w:sz w:val="32"/>
          <w:szCs w:val="32"/>
          <w:rtl/>
        </w:rPr>
        <w:t>" والعَقْعَقُ طائر طويل الذّيل " ، واستهوى هذا البناء أفكار المحدثين فذهبوا إلى الأصل الثنائي في اللغة في بحوثهم .</w:t>
      </w:r>
      <w:r w:rsidR="00D52B00" w:rsidRPr="000E16EA">
        <w:rPr>
          <w:rFonts w:hint="cs"/>
          <w:sz w:val="32"/>
          <w:szCs w:val="32"/>
          <w:rtl/>
        </w:rPr>
        <w:t xml:space="preserve">   </w:t>
      </w:r>
    </w:p>
    <w:p w:rsidR="002E5C03" w:rsidRPr="000E16EA" w:rsidRDefault="00D52B00" w:rsidP="004C1E14">
      <w:pPr>
        <w:jc w:val="both"/>
        <w:rPr>
          <w:sz w:val="32"/>
          <w:szCs w:val="32"/>
          <w:rtl/>
        </w:rPr>
      </w:pPr>
      <w:r w:rsidRPr="000E16EA">
        <w:rPr>
          <w:rFonts w:hint="cs"/>
          <w:sz w:val="32"/>
          <w:szCs w:val="32"/>
          <w:rtl/>
        </w:rPr>
        <w:t xml:space="preserve">   </w:t>
      </w:r>
      <w:r w:rsidR="00224AB5" w:rsidRPr="000E16EA">
        <w:rPr>
          <w:rFonts w:hint="cs"/>
          <w:sz w:val="32"/>
          <w:szCs w:val="32"/>
          <w:rtl/>
        </w:rPr>
        <w:t>و</w:t>
      </w:r>
      <w:r w:rsidRPr="000E16EA">
        <w:rPr>
          <w:rFonts w:hint="cs"/>
          <w:sz w:val="32"/>
          <w:szCs w:val="32"/>
          <w:u w:val="single"/>
          <w:rtl/>
        </w:rPr>
        <w:t>مثال الثنائي الصحيح</w:t>
      </w:r>
      <w:r w:rsidRPr="000E16EA">
        <w:rPr>
          <w:rFonts w:hint="cs"/>
          <w:sz w:val="32"/>
          <w:szCs w:val="32"/>
          <w:rtl/>
        </w:rPr>
        <w:t xml:space="preserve"> من </w:t>
      </w:r>
      <w:r w:rsidR="006E3275" w:rsidRPr="000E16EA">
        <w:rPr>
          <w:rFonts w:hint="cs"/>
          <w:sz w:val="32"/>
          <w:szCs w:val="32"/>
          <w:rtl/>
        </w:rPr>
        <w:t>(</w:t>
      </w:r>
      <w:r w:rsidRPr="000E16EA">
        <w:rPr>
          <w:rFonts w:hint="cs"/>
          <w:sz w:val="32"/>
          <w:szCs w:val="32"/>
          <w:rtl/>
        </w:rPr>
        <w:t>ك</w:t>
      </w:r>
      <w:r w:rsidR="006E3275" w:rsidRPr="000E16EA">
        <w:rPr>
          <w:rFonts w:hint="cs"/>
          <w:sz w:val="32"/>
          <w:szCs w:val="32"/>
          <w:rtl/>
        </w:rPr>
        <w:t xml:space="preserve">تاب العين) </w:t>
      </w:r>
      <w:r w:rsidRPr="000E16EA">
        <w:rPr>
          <w:rFonts w:hint="cs"/>
          <w:sz w:val="32"/>
          <w:szCs w:val="32"/>
          <w:rtl/>
        </w:rPr>
        <w:t>لـ(ع) مع (ق) المستعمل منه وجهان أو تقليبان ، وترتيبهما بحسب المخرج : (عق) ، (قع) بعدهما (عك) ، (كع) ثم (عج) ، (جع)... وهكذا إلى (عم) ، (مع)</w:t>
      </w:r>
      <w:r w:rsidRPr="000E16EA">
        <w:rPr>
          <w:rStyle w:val="FootnoteReference"/>
          <w:sz w:val="32"/>
          <w:szCs w:val="32"/>
          <w:rtl/>
        </w:rPr>
        <w:footnoteReference w:id="29"/>
      </w:r>
      <w:r w:rsidRPr="000E16EA">
        <w:rPr>
          <w:rFonts w:hint="cs"/>
          <w:sz w:val="32"/>
          <w:szCs w:val="32"/>
          <w:rtl/>
        </w:rPr>
        <w:t>.</w:t>
      </w:r>
    </w:p>
    <w:p w:rsidR="002E5C03" w:rsidRPr="000E16EA" w:rsidRDefault="002E5C03" w:rsidP="004C1E14">
      <w:pPr>
        <w:jc w:val="both"/>
        <w:rPr>
          <w:sz w:val="32"/>
          <w:szCs w:val="32"/>
          <w:rtl/>
        </w:rPr>
      </w:pPr>
      <w:r w:rsidRPr="000E16EA">
        <w:rPr>
          <w:rFonts w:hint="cs"/>
          <w:sz w:val="32"/>
          <w:szCs w:val="32"/>
          <w:rtl/>
        </w:rPr>
        <w:t xml:space="preserve">2- باب الثلاثي الصحيح : هو كلّ ما جاء على ثلاثة أحرف صحيحة وما تُقلب عنه  </w:t>
      </w:r>
    </w:p>
    <w:p w:rsidR="002E5C03" w:rsidRPr="000E16EA" w:rsidRDefault="002E5C03" w:rsidP="004C1E14">
      <w:pPr>
        <w:jc w:val="both"/>
        <w:rPr>
          <w:sz w:val="32"/>
          <w:szCs w:val="32"/>
          <w:rtl/>
        </w:rPr>
      </w:pPr>
      <w:r w:rsidRPr="000E16EA">
        <w:rPr>
          <w:rFonts w:hint="cs"/>
          <w:sz w:val="32"/>
          <w:szCs w:val="32"/>
          <w:rtl/>
        </w:rPr>
        <w:t xml:space="preserve">   ويشمل أكثر مواد الكتاب لكثرة استعماله وعُدّ هو الأصل . </w:t>
      </w:r>
      <w:r w:rsidR="001919AC" w:rsidRPr="000E16EA">
        <w:rPr>
          <w:rFonts w:hint="cs"/>
          <w:sz w:val="32"/>
          <w:szCs w:val="32"/>
          <w:rtl/>
        </w:rPr>
        <w:t xml:space="preserve">ومن الثلاثي تتصرف </w:t>
      </w:r>
      <w:r w:rsidR="004B5374" w:rsidRPr="000E16EA">
        <w:rPr>
          <w:rFonts w:hint="cs"/>
          <w:sz w:val="32"/>
          <w:szCs w:val="32"/>
          <w:rtl/>
        </w:rPr>
        <w:t xml:space="preserve">بالتقليب </w:t>
      </w:r>
      <w:r w:rsidR="001919AC" w:rsidRPr="000E16EA">
        <w:rPr>
          <w:rFonts w:hint="cs"/>
          <w:sz w:val="32"/>
          <w:szCs w:val="32"/>
          <w:rtl/>
        </w:rPr>
        <w:t>على ستة أوجه ، نحو : (ضرب ضبر) (برض بضر) (رضب ربض) .</w:t>
      </w:r>
      <w:r w:rsidR="004B5374" w:rsidRPr="000E16EA">
        <w:rPr>
          <w:rFonts w:hint="cs"/>
          <w:sz w:val="32"/>
          <w:szCs w:val="32"/>
          <w:rtl/>
        </w:rPr>
        <w:t xml:space="preserve"> </w:t>
      </w:r>
      <w:r w:rsidR="00692C3C" w:rsidRPr="000E16EA">
        <w:rPr>
          <w:rFonts w:hint="cs"/>
          <w:sz w:val="32"/>
          <w:szCs w:val="32"/>
          <w:rtl/>
        </w:rPr>
        <w:t xml:space="preserve">يذكر المستعمل منها فقط </w:t>
      </w:r>
      <w:r w:rsidR="009D7F09" w:rsidRPr="000E16EA">
        <w:rPr>
          <w:rFonts w:hint="cs"/>
          <w:sz w:val="32"/>
          <w:szCs w:val="32"/>
          <w:rtl/>
        </w:rPr>
        <w:t>في أول كلّ باب .</w:t>
      </w:r>
      <w:r w:rsidR="004B5374" w:rsidRPr="000E16EA">
        <w:rPr>
          <w:rFonts w:hint="cs"/>
          <w:sz w:val="32"/>
          <w:szCs w:val="32"/>
          <w:rtl/>
        </w:rPr>
        <w:t xml:space="preserve"> </w:t>
      </w:r>
    </w:p>
    <w:p w:rsidR="002E5C03" w:rsidRPr="000E16EA" w:rsidRDefault="002E5C03" w:rsidP="004C1E14">
      <w:pPr>
        <w:jc w:val="both"/>
        <w:rPr>
          <w:sz w:val="32"/>
          <w:szCs w:val="32"/>
          <w:rtl/>
        </w:rPr>
      </w:pPr>
      <w:r w:rsidRPr="000E16EA">
        <w:rPr>
          <w:rFonts w:hint="cs"/>
          <w:sz w:val="32"/>
          <w:szCs w:val="32"/>
          <w:rtl/>
        </w:rPr>
        <w:t xml:space="preserve">3- باب الثلاثي المعتل : بعد ما ينتهي من الثلاثي الصحيح يذكر المعتل ويبدأ كلامه   </w:t>
      </w:r>
      <w:r w:rsidR="004B5374" w:rsidRPr="000E16EA">
        <w:rPr>
          <w:rFonts w:hint="cs"/>
          <w:sz w:val="32"/>
          <w:szCs w:val="32"/>
          <w:rtl/>
        </w:rPr>
        <w:t xml:space="preserve"> </w:t>
      </w:r>
      <w:r w:rsidRPr="000E16EA">
        <w:rPr>
          <w:rFonts w:hint="cs"/>
          <w:sz w:val="32"/>
          <w:szCs w:val="32"/>
          <w:rtl/>
        </w:rPr>
        <w:t>بعنوان كقوله :</w:t>
      </w:r>
      <w:r w:rsidR="004B5374" w:rsidRPr="000E16EA">
        <w:rPr>
          <w:rFonts w:hint="cs"/>
          <w:sz w:val="32"/>
          <w:szCs w:val="32"/>
          <w:rtl/>
        </w:rPr>
        <w:t xml:space="preserve"> </w:t>
      </w:r>
    </w:p>
    <w:p w:rsidR="002E5C03" w:rsidRPr="000E16EA" w:rsidRDefault="002E5C03" w:rsidP="004C1E14">
      <w:pPr>
        <w:jc w:val="both"/>
        <w:rPr>
          <w:sz w:val="32"/>
          <w:szCs w:val="32"/>
          <w:rtl/>
        </w:rPr>
      </w:pPr>
      <w:r w:rsidRPr="000E16EA">
        <w:rPr>
          <w:rFonts w:hint="cs"/>
          <w:sz w:val="32"/>
          <w:szCs w:val="32"/>
          <w:rtl/>
        </w:rPr>
        <w:t xml:space="preserve">                  " باب العين والهاء و(واي) معهما </w:t>
      </w:r>
    </w:p>
    <w:p w:rsidR="002E5C03" w:rsidRPr="000E16EA" w:rsidRDefault="002E5C03" w:rsidP="004C1E14">
      <w:pPr>
        <w:jc w:val="both"/>
        <w:rPr>
          <w:sz w:val="32"/>
          <w:szCs w:val="32"/>
          <w:rtl/>
        </w:rPr>
      </w:pPr>
      <w:r w:rsidRPr="000E16EA">
        <w:rPr>
          <w:rFonts w:hint="cs"/>
          <w:sz w:val="32"/>
          <w:szCs w:val="32"/>
          <w:rtl/>
        </w:rPr>
        <w:t xml:space="preserve">                  ع وهـ ، هـ وع ، هـ ي ع مستعملات " </w:t>
      </w:r>
    </w:p>
    <w:p w:rsidR="002E5C03" w:rsidRPr="000E16EA" w:rsidRDefault="002E5C03" w:rsidP="004C1E14">
      <w:pPr>
        <w:jc w:val="both"/>
        <w:rPr>
          <w:sz w:val="32"/>
          <w:szCs w:val="32"/>
          <w:rtl/>
        </w:rPr>
      </w:pPr>
      <w:r w:rsidRPr="000E16EA">
        <w:rPr>
          <w:rFonts w:hint="cs"/>
          <w:sz w:val="32"/>
          <w:szCs w:val="32"/>
          <w:rtl/>
        </w:rPr>
        <w:t>بعد هذا العنوان يبدأ بذكر المواد الواوية فاليائية مثل المواد ( عوه هوع هيع ) هذه هي المواد الثلاثية المعتلة المستعمل منها لباب العين والقاف وما تعتل به .</w:t>
      </w:r>
    </w:p>
    <w:p w:rsidR="002E5C03" w:rsidRPr="000E16EA" w:rsidRDefault="002E5C03" w:rsidP="004C1E14">
      <w:pPr>
        <w:jc w:val="both"/>
        <w:rPr>
          <w:sz w:val="32"/>
          <w:szCs w:val="32"/>
          <w:rtl/>
        </w:rPr>
      </w:pPr>
      <w:r w:rsidRPr="000E16EA">
        <w:rPr>
          <w:rFonts w:hint="cs"/>
          <w:sz w:val="32"/>
          <w:szCs w:val="32"/>
          <w:rtl/>
        </w:rPr>
        <w:lastRenderedPageBreak/>
        <w:t xml:space="preserve">   ويدخل ضمن المعتل المهموز نحو (أخذ) (سأل) (بدأ) </w:t>
      </w:r>
      <w:r w:rsidR="00747DE7" w:rsidRPr="000E16EA">
        <w:rPr>
          <w:rFonts w:hint="cs"/>
          <w:sz w:val="32"/>
          <w:szCs w:val="32"/>
          <w:rtl/>
        </w:rPr>
        <w:t xml:space="preserve">فأدخل الهمزة في حروف العلة ، لأنها تصير في التخفيف إلى إحداها نحو (بير) في بئر و </w:t>
      </w:r>
      <w:r w:rsidR="00D0780A" w:rsidRPr="000E16EA">
        <w:rPr>
          <w:rFonts w:hint="cs"/>
          <w:sz w:val="32"/>
          <w:szCs w:val="32"/>
          <w:rtl/>
        </w:rPr>
        <w:t>(لوم) في (لؤم) و (فار) في (فأر)</w:t>
      </w:r>
    </w:p>
    <w:p w:rsidR="00B148BE" w:rsidRPr="000E16EA" w:rsidRDefault="002E5C03" w:rsidP="004C1E14">
      <w:pPr>
        <w:jc w:val="both"/>
        <w:rPr>
          <w:sz w:val="32"/>
          <w:szCs w:val="32"/>
          <w:rtl/>
        </w:rPr>
      </w:pPr>
      <w:r w:rsidRPr="000E16EA">
        <w:rPr>
          <w:rFonts w:hint="cs"/>
          <w:sz w:val="32"/>
          <w:szCs w:val="32"/>
          <w:rtl/>
        </w:rPr>
        <w:t>4- الثلاثي اللفيف</w:t>
      </w:r>
      <w:r w:rsidR="00212EBC" w:rsidRPr="000E16EA">
        <w:rPr>
          <w:rFonts w:hint="cs"/>
          <w:sz w:val="32"/>
          <w:szCs w:val="32"/>
          <w:rtl/>
        </w:rPr>
        <w:t xml:space="preserve"> من المعتل </w:t>
      </w:r>
      <w:r w:rsidRPr="000E16EA">
        <w:rPr>
          <w:rFonts w:hint="cs"/>
          <w:sz w:val="32"/>
          <w:szCs w:val="32"/>
          <w:rtl/>
        </w:rPr>
        <w:t>: وكل ثلاثي معتل بحرفين مقروناً نحو (طوى) (عوى) أو مفروقاً نحو (وفى) .</w:t>
      </w:r>
    </w:p>
    <w:p w:rsidR="008A3FB2" w:rsidRPr="000E16EA" w:rsidRDefault="00B148BE" w:rsidP="004C1E14">
      <w:pPr>
        <w:jc w:val="both"/>
        <w:rPr>
          <w:sz w:val="32"/>
          <w:szCs w:val="32"/>
          <w:rtl/>
        </w:rPr>
      </w:pPr>
      <w:r w:rsidRPr="000E16EA">
        <w:rPr>
          <w:rFonts w:hint="cs"/>
          <w:sz w:val="32"/>
          <w:szCs w:val="32"/>
          <w:rtl/>
        </w:rPr>
        <w:t xml:space="preserve">5 </w:t>
      </w:r>
      <w:r w:rsidR="002E5C03" w:rsidRPr="000E16EA">
        <w:rPr>
          <w:rFonts w:hint="cs"/>
          <w:sz w:val="32"/>
          <w:szCs w:val="32"/>
          <w:rtl/>
        </w:rPr>
        <w:t>- الرباعي الصحيح</w:t>
      </w:r>
      <w:r w:rsidRPr="000E16EA">
        <w:rPr>
          <w:rFonts w:hint="cs"/>
          <w:sz w:val="32"/>
          <w:szCs w:val="32"/>
          <w:rtl/>
        </w:rPr>
        <w:t xml:space="preserve"> : ما جاء على أربعة أحرف صحاح ،</w:t>
      </w:r>
      <w:r w:rsidR="002E5C03" w:rsidRPr="000E16EA">
        <w:rPr>
          <w:rFonts w:hint="cs"/>
          <w:sz w:val="32"/>
          <w:szCs w:val="32"/>
          <w:rtl/>
        </w:rPr>
        <w:t xml:space="preserve"> </w:t>
      </w:r>
      <w:r w:rsidR="00BF1870" w:rsidRPr="000E16EA">
        <w:rPr>
          <w:rFonts w:hint="cs"/>
          <w:sz w:val="32"/>
          <w:szCs w:val="32"/>
          <w:rtl/>
        </w:rPr>
        <w:t>والكلمة</w:t>
      </w:r>
      <w:r w:rsidR="00326712" w:rsidRPr="000E16EA">
        <w:rPr>
          <w:rFonts w:hint="cs"/>
          <w:sz w:val="32"/>
          <w:szCs w:val="32"/>
          <w:rtl/>
        </w:rPr>
        <w:t xml:space="preserve"> الرباعيّة بتقليبها تتصرف ـ </w:t>
      </w:r>
      <w:r w:rsidR="00BF1870" w:rsidRPr="000E16EA">
        <w:rPr>
          <w:rFonts w:hint="cs"/>
          <w:sz w:val="32"/>
          <w:szCs w:val="32"/>
          <w:rtl/>
        </w:rPr>
        <w:t>نتيجة ضرب حروفها الأرب</w:t>
      </w:r>
      <w:r w:rsidR="00326712" w:rsidRPr="000E16EA">
        <w:rPr>
          <w:rFonts w:hint="cs"/>
          <w:sz w:val="32"/>
          <w:szCs w:val="32"/>
          <w:rtl/>
        </w:rPr>
        <w:t>عة في وجوه الثلاثي الصحيح</w:t>
      </w:r>
      <w:r w:rsidRPr="000E16EA">
        <w:rPr>
          <w:rFonts w:hint="cs"/>
          <w:sz w:val="32"/>
          <w:szCs w:val="32"/>
          <w:rtl/>
        </w:rPr>
        <w:t xml:space="preserve"> </w:t>
      </w:r>
      <w:r w:rsidR="00212EBC" w:rsidRPr="000E16EA">
        <w:rPr>
          <w:rFonts w:hint="cs"/>
          <w:sz w:val="32"/>
          <w:szCs w:val="32"/>
          <w:rtl/>
        </w:rPr>
        <w:t>(</w:t>
      </w:r>
      <w:r w:rsidR="00326712" w:rsidRPr="000E16EA">
        <w:rPr>
          <w:rFonts w:hint="cs"/>
          <w:sz w:val="32"/>
          <w:szCs w:val="32"/>
          <w:rtl/>
        </w:rPr>
        <w:t>هي ستة أوجه</w:t>
      </w:r>
      <w:r w:rsidR="00212EBC" w:rsidRPr="000E16EA">
        <w:rPr>
          <w:rFonts w:hint="cs"/>
          <w:sz w:val="32"/>
          <w:szCs w:val="32"/>
          <w:rtl/>
        </w:rPr>
        <w:t>)</w:t>
      </w:r>
      <w:r w:rsidR="00326712" w:rsidRPr="000E16EA">
        <w:rPr>
          <w:rFonts w:hint="cs"/>
          <w:sz w:val="32"/>
          <w:szCs w:val="32"/>
          <w:rtl/>
        </w:rPr>
        <w:t xml:space="preserve"> ـ</w:t>
      </w:r>
      <w:r w:rsidR="008A3FB2" w:rsidRPr="000E16EA">
        <w:rPr>
          <w:rFonts w:hint="cs"/>
          <w:sz w:val="32"/>
          <w:szCs w:val="32"/>
          <w:rtl/>
        </w:rPr>
        <w:t xml:space="preserve"> </w:t>
      </w:r>
      <w:r w:rsidR="00326712" w:rsidRPr="000E16EA">
        <w:rPr>
          <w:rFonts w:hint="cs"/>
          <w:sz w:val="32"/>
          <w:szCs w:val="32"/>
          <w:rtl/>
        </w:rPr>
        <w:t xml:space="preserve">فتصبح </w:t>
      </w:r>
      <w:r w:rsidR="008A3FB2" w:rsidRPr="000E16EA">
        <w:rPr>
          <w:rFonts w:hint="cs"/>
          <w:sz w:val="32"/>
          <w:szCs w:val="32"/>
          <w:rtl/>
        </w:rPr>
        <w:t>أربعة وعشري</w:t>
      </w:r>
      <w:r w:rsidR="008E6894" w:rsidRPr="000E16EA">
        <w:rPr>
          <w:rFonts w:hint="cs"/>
          <w:sz w:val="32"/>
          <w:szCs w:val="32"/>
          <w:rtl/>
        </w:rPr>
        <w:t>ن وجهاً ،</w:t>
      </w:r>
      <w:r w:rsidR="00326712" w:rsidRPr="000E16EA">
        <w:rPr>
          <w:rFonts w:hint="cs"/>
          <w:sz w:val="32"/>
          <w:szCs w:val="32"/>
          <w:rtl/>
        </w:rPr>
        <w:t xml:space="preserve"> </w:t>
      </w:r>
      <w:r w:rsidR="009D7F09" w:rsidRPr="000E16EA">
        <w:rPr>
          <w:rFonts w:hint="cs"/>
          <w:sz w:val="32"/>
          <w:szCs w:val="32"/>
          <w:rtl/>
        </w:rPr>
        <w:t>ومثال الرباعي بتقليباته نحو</w:t>
      </w:r>
      <w:r w:rsidR="002E5C03" w:rsidRPr="000E16EA">
        <w:rPr>
          <w:rFonts w:hint="cs"/>
          <w:sz w:val="32"/>
          <w:szCs w:val="32"/>
          <w:rtl/>
        </w:rPr>
        <w:t xml:space="preserve"> </w:t>
      </w:r>
      <w:r w:rsidR="00630769" w:rsidRPr="000E16EA">
        <w:rPr>
          <w:rFonts w:hint="cs"/>
          <w:sz w:val="32"/>
          <w:szCs w:val="32"/>
          <w:rtl/>
        </w:rPr>
        <w:t xml:space="preserve">: </w:t>
      </w:r>
      <w:r w:rsidR="008A3FB2" w:rsidRPr="000E16EA">
        <w:rPr>
          <w:rFonts w:hint="cs"/>
          <w:sz w:val="32"/>
          <w:szCs w:val="32"/>
          <w:rtl/>
        </w:rPr>
        <w:t xml:space="preserve">عقرب </w:t>
      </w:r>
      <w:r w:rsidR="00CC3818" w:rsidRPr="000E16EA">
        <w:rPr>
          <w:rFonts w:hint="cs"/>
          <w:sz w:val="32"/>
          <w:szCs w:val="32"/>
          <w:rtl/>
        </w:rPr>
        <w:t xml:space="preserve">، عبرق ،عقبر ، عبقر ، عرقب ، عربق ، قعرب ، قعبر ، قبعر ، قبرع ، قرعب ، قربع ، رعقب ، رعبق ، رقعب ، رقبع ، ربقع ، ربعق ، بعقر ، بعرق ، بقعر ، بقرع ، برعق ، برقع . وكتب المستعمل منها فقط ، فما ذكره : " عرقب قرعب عقرب عبقر برقع " </w:t>
      </w:r>
      <w:r w:rsidR="00CC3818" w:rsidRPr="000E16EA">
        <w:rPr>
          <w:rStyle w:val="FootnoteReference"/>
          <w:sz w:val="32"/>
          <w:szCs w:val="32"/>
          <w:rtl/>
        </w:rPr>
        <w:footnoteReference w:id="30"/>
      </w:r>
      <w:r w:rsidR="00CC3818" w:rsidRPr="000E16EA">
        <w:rPr>
          <w:rFonts w:hint="cs"/>
          <w:sz w:val="32"/>
          <w:szCs w:val="32"/>
          <w:rtl/>
        </w:rPr>
        <w:t xml:space="preserve"> </w:t>
      </w:r>
    </w:p>
    <w:p w:rsidR="002E5C03" w:rsidRPr="000E16EA" w:rsidRDefault="002E5C03" w:rsidP="004C1E14">
      <w:pPr>
        <w:jc w:val="both"/>
        <w:rPr>
          <w:sz w:val="32"/>
          <w:szCs w:val="32"/>
          <w:rtl/>
        </w:rPr>
      </w:pPr>
      <w:r w:rsidRPr="000E16EA">
        <w:rPr>
          <w:rFonts w:hint="cs"/>
          <w:sz w:val="32"/>
          <w:szCs w:val="32"/>
          <w:rtl/>
        </w:rPr>
        <w:t>7- الخماسي الصحيح : ما جاء على خمسة أ</w:t>
      </w:r>
      <w:r w:rsidR="005B45A3" w:rsidRPr="000E16EA">
        <w:rPr>
          <w:rFonts w:hint="cs"/>
          <w:sz w:val="32"/>
          <w:szCs w:val="32"/>
          <w:rtl/>
        </w:rPr>
        <w:t xml:space="preserve">حرف صحيحة </w:t>
      </w:r>
      <w:r w:rsidR="00BF1870" w:rsidRPr="000E16EA">
        <w:rPr>
          <w:rFonts w:hint="cs"/>
          <w:sz w:val="32"/>
          <w:szCs w:val="32"/>
          <w:rtl/>
        </w:rPr>
        <w:t xml:space="preserve">مع تقلباتها </w:t>
      </w:r>
      <w:r w:rsidR="00212EBC" w:rsidRPr="000E16EA">
        <w:rPr>
          <w:rFonts w:hint="cs"/>
          <w:sz w:val="32"/>
          <w:szCs w:val="32"/>
          <w:rtl/>
        </w:rPr>
        <w:t xml:space="preserve">تتصرّف إلى مائة وعشرين مفردة </w:t>
      </w:r>
      <w:r w:rsidR="00692C3C" w:rsidRPr="000E16EA">
        <w:rPr>
          <w:rFonts w:hint="cs"/>
          <w:sz w:val="32"/>
          <w:szCs w:val="32"/>
          <w:rtl/>
        </w:rPr>
        <w:t xml:space="preserve">، ولكن </w:t>
      </w:r>
      <w:r w:rsidR="00C808C4" w:rsidRPr="000E16EA">
        <w:rPr>
          <w:rFonts w:hint="cs"/>
          <w:sz w:val="32"/>
          <w:szCs w:val="32"/>
          <w:rtl/>
        </w:rPr>
        <w:t>معظمها مهمل</w:t>
      </w:r>
      <w:r w:rsidR="00CC3818" w:rsidRPr="000E16EA">
        <w:rPr>
          <w:rFonts w:hint="cs"/>
          <w:sz w:val="32"/>
          <w:szCs w:val="32"/>
          <w:rtl/>
        </w:rPr>
        <w:t xml:space="preserve"> ، ف</w:t>
      </w:r>
      <w:r w:rsidR="00692C3C" w:rsidRPr="000E16EA">
        <w:rPr>
          <w:rFonts w:hint="cs"/>
          <w:sz w:val="32"/>
          <w:szCs w:val="32"/>
          <w:rtl/>
        </w:rPr>
        <w:t xml:space="preserve">يذكر المستعمل منها فقط وهي قليلة ، </w:t>
      </w:r>
      <w:r w:rsidR="00212EBC" w:rsidRPr="000E16EA">
        <w:rPr>
          <w:rFonts w:hint="cs"/>
          <w:sz w:val="32"/>
          <w:szCs w:val="32"/>
          <w:rtl/>
        </w:rPr>
        <w:t>نحو</w:t>
      </w:r>
      <w:r w:rsidR="00DA05CF" w:rsidRPr="000E16EA">
        <w:rPr>
          <w:rFonts w:hint="cs"/>
          <w:sz w:val="32"/>
          <w:szCs w:val="32"/>
          <w:rtl/>
        </w:rPr>
        <w:t xml:space="preserve"> </w:t>
      </w:r>
      <w:r w:rsidR="00212EBC" w:rsidRPr="000E16EA">
        <w:rPr>
          <w:rFonts w:hint="cs"/>
          <w:sz w:val="32"/>
          <w:szCs w:val="32"/>
          <w:rtl/>
        </w:rPr>
        <w:t xml:space="preserve">: </w:t>
      </w:r>
      <w:r w:rsidR="00DA05CF" w:rsidRPr="000E16EA">
        <w:rPr>
          <w:rFonts w:hint="cs"/>
          <w:sz w:val="32"/>
          <w:szCs w:val="32"/>
          <w:rtl/>
        </w:rPr>
        <w:t xml:space="preserve">سَفَرجل ، سفرلج ، سَفجرل ، سجفرل ، سجرلف ، سرفجل ، سرجلف ، سلجرف ، سلرفج سلفرج ، سجفلر ، سرفلج ، سجفرل ، سلفجر ، </w:t>
      </w:r>
      <w:r w:rsidR="00C808C4" w:rsidRPr="000E16EA">
        <w:rPr>
          <w:rFonts w:hint="cs"/>
          <w:sz w:val="32"/>
          <w:szCs w:val="32"/>
          <w:rtl/>
        </w:rPr>
        <w:t>سرجلف</w:t>
      </w:r>
      <w:r w:rsidR="00747DE7" w:rsidRPr="000E16EA">
        <w:rPr>
          <w:rFonts w:hint="cs"/>
          <w:sz w:val="32"/>
          <w:szCs w:val="32"/>
          <w:rtl/>
        </w:rPr>
        <w:t>...</w:t>
      </w:r>
      <w:r w:rsidR="00C808C4" w:rsidRPr="000E16EA">
        <w:rPr>
          <w:rFonts w:hint="cs"/>
          <w:sz w:val="32"/>
          <w:szCs w:val="32"/>
          <w:rtl/>
        </w:rPr>
        <w:t>الخ</w:t>
      </w:r>
      <w:r w:rsidR="00CC3818" w:rsidRPr="000E16EA">
        <w:rPr>
          <w:rFonts w:hint="cs"/>
          <w:sz w:val="32"/>
          <w:szCs w:val="32"/>
          <w:rtl/>
        </w:rPr>
        <w:t xml:space="preserve">، </w:t>
      </w:r>
      <w:r w:rsidR="00DA05CF" w:rsidRPr="000E16EA">
        <w:rPr>
          <w:rFonts w:hint="cs"/>
          <w:sz w:val="32"/>
          <w:szCs w:val="32"/>
          <w:rtl/>
        </w:rPr>
        <w:t>و</w:t>
      </w:r>
      <w:r w:rsidR="00CC3818" w:rsidRPr="000E16EA">
        <w:rPr>
          <w:rFonts w:hint="cs"/>
          <w:sz w:val="32"/>
          <w:szCs w:val="32"/>
          <w:rtl/>
        </w:rPr>
        <w:t xml:space="preserve">لم يذكر </w:t>
      </w:r>
      <w:r w:rsidR="00C808C4" w:rsidRPr="000E16EA">
        <w:rPr>
          <w:rFonts w:hint="cs"/>
          <w:sz w:val="32"/>
          <w:szCs w:val="32"/>
          <w:rtl/>
        </w:rPr>
        <w:t>إلا "</w:t>
      </w:r>
      <w:r w:rsidR="00DA05CF" w:rsidRPr="000E16EA">
        <w:rPr>
          <w:rFonts w:hint="cs"/>
          <w:sz w:val="32"/>
          <w:szCs w:val="32"/>
          <w:rtl/>
        </w:rPr>
        <w:t xml:space="preserve"> </w:t>
      </w:r>
      <w:r w:rsidR="00C808C4" w:rsidRPr="000E16EA">
        <w:rPr>
          <w:rFonts w:hint="cs"/>
          <w:sz w:val="32"/>
          <w:szCs w:val="32"/>
          <w:rtl/>
        </w:rPr>
        <w:t xml:space="preserve">سفرجل " </w:t>
      </w:r>
      <w:r w:rsidR="00C808C4" w:rsidRPr="000E16EA">
        <w:rPr>
          <w:rStyle w:val="FootnoteReference"/>
          <w:sz w:val="32"/>
          <w:szCs w:val="32"/>
          <w:rtl/>
        </w:rPr>
        <w:footnoteReference w:id="31"/>
      </w:r>
      <w:r w:rsidR="00747DE7" w:rsidRPr="000E16EA">
        <w:rPr>
          <w:rFonts w:hint="cs"/>
          <w:sz w:val="32"/>
          <w:szCs w:val="32"/>
          <w:rtl/>
        </w:rPr>
        <w:t xml:space="preserve">. </w:t>
      </w:r>
      <w:r w:rsidR="00692C3C" w:rsidRPr="000E16EA">
        <w:rPr>
          <w:rFonts w:hint="cs"/>
          <w:sz w:val="32"/>
          <w:szCs w:val="32"/>
          <w:rtl/>
        </w:rPr>
        <w:t xml:space="preserve"> </w:t>
      </w:r>
    </w:p>
    <w:p w:rsidR="004B5374" w:rsidRPr="000E16EA" w:rsidRDefault="004B5374" w:rsidP="004C1E14">
      <w:pPr>
        <w:jc w:val="both"/>
        <w:rPr>
          <w:sz w:val="32"/>
          <w:szCs w:val="32"/>
          <w:rtl/>
        </w:rPr>
      </w:pPr>
      <w:r w:rsidRPr="000E16EA">
        <w:rPr>
          <w:rFonts w:hint="cs"/>
          <w:sz w:val="32"/>
          <w:szCs w:val="32"/>
          <w:rtl/>
        </w:rPr>
        <w:t>ويأخذ كلّ لفظة مستعملة ويشرحها ويستشهد بالشواهد الشعرية والآيات القرآنية وأقوال العرب على معانيها من حكم وأمثال .</w:t>
      </w:r>
    </w:p>
    <w:p w:rsidR="002E5C03" w:rsidRPr="004A0249" w:rsidRDefault="00CF7E04" w:rsidP="004C1E14">
      <w:pPr>
        <w:jc w:val="both"/>
        <w:rPr>
          <w:sz w:val="32"/>
          <w:szCs w:val="32"/>
          <w:rtl/>
        </w:rPr>
      </w:pPr>
      <w:r>
        <w:rPr>
          <w:rFonts w:hint="cs"/>
          <w:b/>
          <w:bCs/>
          <w:sz w:val="36"/>
          <w:szCs w:val="36"/>
          <w:rtl/>
        </w:rPr>
        <w:t xml:space="preserve">   </w:t>
      </w:r>
      <w:r w:rsidR="002E5C03" w:rsidRPr="004A0249">
        <w:rPr>
          <w:rFonts w:hint="cs"/>
          <w:b/>
          <w:bCs/>
          <w:sz w:val="32"/>
          <w:szCs w:val="32"/>
          <w:rtl/>
        </w:rPr>
        <w:t>الأساس الثاني : التقليبات</w:t>
      </w:r>
      <w:r w:rsidR="002E5C03" w:rsidRPr="004A0249">
        <w:rPr>
          <w:rFonts w:hint="cs"/>
          <w:sz w:val="32"/>
          <w:szCs w:val="32"/>
          <w:rtl/>
        </w:rPr>
        <w:t xml:space="preserve"> :   </w:t>
      </w:r>
    </w:p>
    <w:p w:rsidR="002E5C03" w:rsidRPr="000E16EA" w:rsidRDefault="002E5C03" w:rsidP="004C1E14">
      <w:pPr>
        <w:jc w:val="both"/>
        <w:rPr>
          <w:sz w:val="32"/>
          <w:szCs w:val="32"/>
          <w:rtl/>
        </w:rPr>
      </w:pPr>
      <w:r w:rsidRPr="000E16EA">
        <w:rPr>
          <w:rFonts w:hint="cs"/>
          <w:sz w:val="32"/>
          <w:szCs w:val="32"/>
          <w:rtl/>
        </w:rPr>
        <w:t xml:space="preserve">   أراد الخليل أن يحصر ألفاظ العربية فلجأ إلى عملية رياضية وهي تقليب الأبنية السابقة الذكر </w:t>
      </w:r>
      <w:r w:rsidR="001919AC" w:rsidRPr="000E16EA">
        <w:rPr>
          <w:rFonts w:hint="cs"/>
          <w:sz w:val="32"/>
          <w:szCs w:val="32"/>
          <w:rtl/>
        </w:rPr>
        <w:t xml:space="preserve">، </w:t>
      </w:r>
      <w:r w:rsidRPr="000E16EA">
        <w:rPr>
          <w:rFonts w:hint="cs"/>
          <w:sz w:val="32"/>
          <w:szCs w:val="32"/>
          <w:rtl/>
        </w:rPr>
        <w:t xml:space="preserve">فيتولد من تقليبها عدد من المواد </w:t>
      </w:r>
      <w:r w:rsidR="000324D2" w:rsidRPr="000E16EA">
        <w:rPr>
          <w:rFonts w:hint="cs"/>
          <w:sz w:val="32"/>
          <w:szCs w:val="32"/>
          <w:rtl/>
        </w:rPr>
        <w:t xml:space="preserve">، </w:t>
      </w:r>
      <w:r w:rsidR="001919AC" w:rsidRPr="000E16EA">
        <w:rPr>
          <w:rFonts w:hint="cs"/>
          <w:sz w:val="32"/>
          <w:szCs w:val="32"/>
          <w:rtl/>
        </w:rPr>
        <w:t xml:space="preserve">يذكر المستعمل ويهمل غير المستعمل ، ويرتبها بحسب تسلسل مخارجها </w:t>
      </w:r>
      <w:r w:rsidR="00937804" w:rsidRPr="000E16EA">
        <w:rPr>
          <w:rFonts w:hint="cs"/>
          <w:sz w:val="32"/>
          <w:szCs w:val="32"/>
          <w:rtl/>
        </w:rPr>
        <w:t xml:space="preserve">عند نطقها ، </w:t>
      </w:r>
      <w:r w:rsidR="001919AC" w:rsidRPr="000E16EA">
        <w:rPr>
          <w:rFonts w:hint="cs"/>
          <w:sz w:val="32"/>
          <w:szCs w:val="32"/>
          <w:rtl/>
        </w:rPr>
        <w:t xml:space="preserve">كما سيتضح في الأساس التالي </w:t>
      </w:r>
      <w:r w:rsidR="00DA05CF" w:rsidRPr="000E16EA">
        <w:rPr>
          <w:rFonts w:hint="cs"/>
          <w:sz w:val="32"/>
          <w:szCs w:val="32"/>
          <w:rtl/>
        </w:rPr>
        <w:t>.</w:t>
      </w:r>
    </w:p>
    <w:p w:rsidR="002E5C03" w:rsidRPr="004A0249" w:rsidRDefault="00CF7E04" w:rsidP="004C1E14">
      <w:pPr>
        <w:jc w:val="both"/>
        <w:rPr>
          <w:sz w:val="32"/>
          <w:szCs w:val="32"/>
          <w:rtl/>
        </w:rPr>
      </w:pPr>
      <w:r>
        <w:rPr>
          <w:rFonts w:hint="cs"/>
          <w:b/>
          <w:bCs/>
          <w:sz w:val="36"/>
          <w:szCs w:val="36"/>
          <w:rtl/>
        </w:rPr>
        <w:t xml:space="preserve">   </w:t>
      </w:r>
      <w:r w:rsidR="002E5C03" w:rsidRPr="004A0249">
        <w:rPr>
          <w:rFonts w:hint="cs"/>
          <w:b/>
          <w:bCs/>
          <w:sz w:val="32"/>
          <w:szCs w:val="32"/>
          <w:rtl/>
        </w:rPr>
        <w:t xml:space="preserve">الأساس الثالث : الترتيب الصوتي </w:t>
      </w:r>
      <w:r w:rsidR="002E5C03" w:rsidRPr="004A0249">
        <w:rPr>
          <w:rFonts w:hint="cs"/>
          <w:sz w:val="32"/>
          <w:szCs w:val="32"/>
          <w:rtl/>
        </w:rPr>
        <w:t>:</w:t>
      </w:r>
    </w:p>
    <w:p w:rsidR="002E5C03" w:rsidRPr="000E16EA" w:rsidRDefault="004A1C59" w:rsidP="004C1E14">
      <w:pPr>
        <w:jc w:val="both"/>
        <w:rPr>
          <w:sz w:val="32"/>
          <w:szCs w:val="32"/>
          <w:rtl/>
        </w:rPr>
      </w:pPr>
      <w:r w:rsidRPr="000E16EA">
        <w:rPr>
          <w:rFonts w:hint="cs"/>
          <w:sz w:val="32"/>
          <w:szCs w:val="32"/>
          <w:rtl/>
        </w:rPr>
        <w:t xml:space="preserve">   رتب</w:t>
      </w:r>
      <w:r w:rsidR="00C808C4" w:rsidRPr="000E16EA">
        <w:rPr>
          <w:rFonts w:hint="cs"/>
          <w:sz w:val="32"/>
          <w:szCs w:val="32"/>
          <w:rtl/>
        </w:rPr>
        <w:t xml:space="preserve"> الألفاظ المستعمل</w:t>
      </w:r>
      <w:r w:rsidR="002E5C03" w:rsidRPr="000E16EA">
        <w:rPr>
          <w:rFonts w:hint="cs"/>
          <w:sz w:val="32"/>
          <w:szCs w:val="32"/>
          <w:rtl/>
        </w:rPr>
        <w:t>ة من تقليب ال</w:t>
      </w:r>
      <w:r w:rsidR="00C808C4" w:rsidRPr="000E16EA">
        <w:rPr>
          <w:rFonts w:hint="cs"/>
          <w:sz w:val="32"/>
          <w:szCs w:val="32"/>
          <w:rtl/>
        </w:rPr>
        <w:t xml:space="preserve">أبنية في كتاب العين بحسب مخارج حروفها </w:t>
      </w:r>
      <w:r w:rsidR="002E5C03" w:rsidRPr="000E16EA">
        <w:rPr>
          <w:rFonts w:hint="cs"/>
          <w:sz w:val="32"/>
          <w:szCs w:val="32"/>
          <w:rtl/>
        </w:rPr>
        <w:t xml:space="preserve"> " بدأ بالعين لا لأنّها أوّل الحروف مخرجاً ، لكنّها أوّل الحروف نصاعة وثباتاً ، </w:t>
      </w:r>
      <w:r w:rsidR="002E5C03" w:rsidRPr="000E16EA">
        <w:rPr>
          <w:rFonts w:hint="cs"/>
          <w:sz w:val="32"/>
          <w:szCs w:val="32"/>
          <w:rtl/>
        </w:rPr>
        <w:lastRenderedPageBreak/>
        <w:t>والهمزة عنده هي أوّل الحروف مخرجاً ، لأنّها نبرة في الصدر تخرج باجتهاد على حد</w:t>
      </w:r>
      <w:r w:rsidR="00546376" w:rsidRPr="000E16EA">
        <w:rPr>
          <w:rFonts w:hint="cs"/>
          <w:sz w:val="32"/>
          <w:szCs w:val="32"/>
          <w:rtl/>
        </w:rPr>
        <w:t>ّ</w:t>
      </w:r>
      <w:r w:rsidR="002E5C03" w:rsidRPr="000E16EA">
        <w:rPr>
          <w:rFonts w:hint="cs"/>
          <w:sz w:val="32"/>
          <w:szCs w:val="32"/>
          <w:rtl/>
        </w:rPr>
        <w:t xml:space="preserve"> تعبيره في الكتاب ، ولم يبدأ بها لأنّها حرف مضغوط مهتوت إذا رفّه عنها انقلبت ألفاً أو واواً أو ياء . ولم يجعل البدء بالألف لأنّها ساكنة أبداً ، ولا بالهاء لهتتها وخفائها ، فهي كالألف ولكنّها أقوى منها في التأليف ، لأنّها تقبل الحركة ، ويبدأ بها ، ومن أجل ذلك أخّرها عن العين ، لأنّ العين عنده أنصع الحروف " </w:t>
      </w:r>
      <w:r w:rsidR="002E5C03" w:rsidRPr="000E16EA">
        <w:rPr>
          <w:rStyle w:val="FootnoteReference"/>
          <w:sz w:val="32"/>
          <w:szCs w:val="32"/>
          <w:rtl/>
        </w:rPr>
        <w:footnoteReference w:id="32"/>
      </w:r>
      <w:r w:rsidR="002E5C03" w:rsidRPr="000E16EA">
        <w:rPr>
          <w:rFonts w:hint="cs"/>
          <w:sz w:val="32"/>
          <w:szCs w:val="32"/>
          <w:rtl/>
        </w:rPr>
        <w:t>.</w:t>
      </w:r>
    </w:p>
    <w:p w:rsidR="00546376" w:rsidRPr="000E16EA" w:rsidRDefault="002E5C03" w:rsidP="004C1E14">
      <w:pPr>
        <w:jc w:val="both"/>
        <w:rPr>
          <w:sz w:val="32"/>
          <w:szCs w:val="32"/>
          <w:rtl/>
        </w:rPr>
      </w:pPr>
      <w:r w:rsidRPr="000E16EA">
        <w:rPr>
          <w:rFonts w:hint="cs"/>
          <w:sz w:val="32"/>
          <w:szCs w:val="32"/>
          <w:rtl/>
        </w:rPr>
        <w:t xml:space="preserve">   ونقل السيوطي عن ابن كيسان قوله : " سمعت من يذكر عن الخليل أنّه قال : لم أبدأ بالهمزة لأنّها يلحقها النقص والتغيير والحذف ، ولا بالألف لأنّها لا تكون في ابتداء كلمة لا في اسم ولا فعل إلّا زائدة أو مبدلة ، ولا بالهاء لأنّها مهموسة خفية لا صوت لها ، فنزلت الى الحيّز الثاني وفيه العين والحاء فوجدت العين أنصع الحرفين ، فابتدأت به ليكون أحسن في التأليف " </w:t>
      </w:r>
      <w:r w:rsidRPr="000E16EA">
        <w:rPr>
          <w:rStyle w:val="FootnoteReference"/>
          <w:sz w:val="32"/>
          <w:szCs w:val="32"/>
          <w:rtl/>
        </w:rPr>
        <w:footnoteReference w:id="33"/>
      </w:r>
      <w:r w:rsidRPr="000E16EA">
        <w:rPr>
          <w:rFonts w:hint="cs"/>
          <w:sz w:val="32"/>
          <w:szCs w:val="32"/>
          <w:rtl/>
        </w:rPr>
        <w:t xml:space="preserve">. </w:t>
      </w:r>
    </w:p>
    <w:p w:rsidR="00546376" w:rsidRPr="000E16EA" w:rsidRDefault="00546376" w:rsidP="004C1E14">
      <w:pPr>
        <w:jc w:val="both"/>
        <w:rPr>
          <w:sz w:val="32"/>
          <w:szCs w:val="32"/>
          <w:rtl/>
        </w:rPr>
      </w:pPr>
      <w:r w:rsidRPr="000E16EA">
        <w:rPr>
          <w:rFonts w:hint="cs"/>
          <w:sz w:val="32"/>
          <w:szCs w:val="32"/>
          <w:rtl/>
        </w:rPr>
        <w:t xml:space="preserve">   والترتيب الصوتي الذي اعتُمد عليه في تأليف الكتاب جاء على النحو الآتي : </w:t>
      </w:r>
    </w:p>
    <w:p w:rsidR="00546376" w:rsidRPr="000E16EA" w:rsidRDefault="00546376" w:rsidP="004C1E14">
      <w:pPr>
        <w:jc w:val="both"/>
        <w:rPr>
          <w:sz w:val="32"/>
          <w:szCs w:val="32"/>
          <w:rtl/>
        </w:rPr>
      </w:pPr>
      <w:r w:rsidRPr="000E16EA">
        <w:rPr>
          <w:rFonts w:hint="cs"/>
          <w:sz w:val="32"/>
          <w:szCs w:val="32"/>
          <w:rtl/>
        </w:rPr>
        <w:t xml:space="preserve">   ع ح هـ خ غ ـ ق ك ـ ج ش ض ـ ص س ز ـ ط د ت ـ ظ  ذ  ث ـ ر ل ن ـ ف ب م ـ و ا ي ـ همزة </w:t>
      </w:r>
      <w:r w:rsidRPr="000E16EA">
        <w:rPr>
          <w:rStyle w:val="FootnoteReference"/>
          <w:sz w:val="32"/>
          <w:szCs w:val="32"/>
          <w:rtl/>
        </w:rPr>
        <w:footnoteReference w:id="34"/>
      </w:r>
      <w:r w:rsidRPr="000E16EA">
        <w:rPr>
          <w:rFonts w:hint="cs"/>
          <w:sz w:val="32"/>
          <w:szCs w:val="32"/>
          <w:rtl/>
        </w:rPr>
        <w:t xml:space="preserve"> .</w:t>
      </w:r>
    </w:p>
    <w:p w:rsidR="00546376" w:rsidRPr="000E16EA" w:rsidRDefault="00546376" w:rsidP="004C1E14">
      <w:pPr>
        <w:jc w:val="both"/>
        <w:rPr>
          <w:sz w:val="32"/>
          <w:szCs w:val="32"/>
          <w:rtl/>
        </w:rPr>
      </w:pPr>
      <w:r w:rsidRPr="000E16EA">
        <w:rPr>
          <w:rFonts w:hint="cs"/>
          <w:sz w:val="32"/>
          <w:szCs w:val="32"/>
          <w:rtl/>
        </w:rPr>
        <w:t xml:space="preserve">    ولكل مخرج تسميته الخاصة  :  </w:t>
      </w:r>
    </w:p>
    <w:p w:rsidR="00546376" w:rsidRPr="00AB7343" w:rsidRDefault="00CF7E04" w:rsidP="004C1E14">
      <w:pPr>
        <w:jc w:val="both"/>
        <w:rPr>
          <w:sz w:val="32"/>
          <w:szCs w:val="32"/>
          <w:rtl/>
        </w:rPr>
      </w:pPr>
      <w:r>
        <w:rPr>
          <w:rFonts w:hint="cs"/>
          <w:b/>
          <w:bCs/>
          <w:sz w:val="32"/>
          <w:szCs w:val="32"/>
          <w:rtl/>
        </w:rPr>
        <w:t xml:space="preserve">   </w:t>
      </w:r>
      <w:r w:rsidR="00546376" w:rsidRPr="00AB7343">
        <w:rPr>
          <w:rFonts w:hint="cs"/>
          <w:sz w:val="32"/>
          <w:szCs w:val="32"/>
          <w:rtl/>
        </w:rPr>
        <w:t xml:space="preserve">الحلقية (مبدأها من الحلق): ع  ح  هـ  خ  غ  </w:t>
      </w:r>
    </w:p>
    <w:p w:rsidR="00546376" w:rsidRPr="00AB7343" w:rsidRDefault="00CF7E04" w:rsidP="004C1E14">
      <w:pPr>
        <w:jc w:val="both"/>
        <w:rPr>
          <w:sz w:val="32"/>
          <w:szCs w:val="32"/>
          <w:rtl/>
        </w:rPr>
      </w:pPr>
      <w:r w:rsidRPr="00AB7343">
        <w:rPr>
          <w:rFonts w:hint="cs"/>
          <w:sz w:val="32"/>
          <w:szCs w:val="32"/>
          <w:rtl/>
        </w:rPr>
        <w:t xml:space="preserve">   </w:t>
      </w:r>
      <w:r w:rsidR="00546376" w:rsidRPr="00AB7343">
        <w:rPr>
          <w:rFonts w:hint="cs"/>
          <w:sz w:val="32"/>
          <w:szCs w:val="32"/>
          <w:rtl/>
        </w:rPr>
        <w:t xml:space="preserve">اللهوية (أقصى الفم): ق  ك </w:t>
      </w:r>
    </w:p>
    <w:p w:rsidR="00546376" w:rsidRPr="00AB7343" w:rsidRDefault="00CF7E04" w:rsidP="004C1E14">
      <w:pPr>
        <w:jc w:val="both"/>
        <w:rPr>
          <w:sz w:val="32"/>
          <w:szCs w:val="32"/>
          <w:rtl/>
        </w:rPr>
      </w:pPr>
      <w:r w:rsidRPr="00AB7343">
        <w:rPr>
          <w:rFonts w:hint="cs"/>
          <w:sz w:val="32"/>
          <w:szCs w:val="32"/>
          <w:rtl/>
        </w:rPr>
        <w:t xml:space="preserve">   </w:t>
      </w:r>
      <w:r w:rsidR="00546376" w:rsidRPr="00AB7343">
        <w:rPr>
          <w:rFonts w:hint="cs"/>
          <w:sz w:val="32"/>
          <w:szCs w:val="32"/>
          <w:rtl/>
        </w:rPr>
        <w:t>الشجرية (مفرج الفم ): ج  ش  ض</w:t>
      </w:r>
    </w:p>
    <w:p w:rsidR="00546376" w:rsidRPr="00AB7343" w:rsidRDefault="00CF7E04" w:rsidP="004C1E14">
      <w:pPr>
        <w:jc w:val="both"/>
        <w:rPr>
          <w:sz w:val="32"/>
          <w:szCs w:val="32"/>
          <w:rtl/>
        </w:rPr>
      </w:pPr>
      <w:r w:rsidRPr="00AB7343">
        <w:rPr>
          <w:rFonts w:hint="cs"/>
          <w:sz w:val="32"/>
          <w:szCs w:val="32"/>
          <w:rtl/>
        </w:rPr>
        <w:t xml:space="preserve">   </w:t>
      </w:r>
      <w:r w:rsidR="00546376" w:rsidRPr="00AB7343">
        <w:rPr>
          <w:rFonts w:hint="cs"/>
          <w:sz w:val="32"/>
          <w:szCs w:val="32"/>
          <w:rtl/>
        </w:rPr>
        <w:t>الأسلية (مستدق طرف اللسان): ص  س  ز</w:t>
      </w:r>
    </w:p>
    <w:p w:rsidR="00546376" w:rsidRPr="00AB7343" w:rsidRDefault="00CF7E04" w:rsidP="004C1E14">
      <w:pPr>
        <w:jc w:val="both"/>
        <w:rPr>
          <w:sz w:val="32"/>
          <w:szCs w:val="32"/>
          <w:rtl/>
        </w:rPr>
      </w:pPr>
      <w:r w:rsidRPr="00AB7343">
        <w:rPr>
          <w:rFonts w:hint="cs"/>
          <w:sz w:val="32"/>
          <w:szCs w:val="32"/>
          <w:rtl/>
        </w:rPr>
        <w:t xml:space="preserve">   </w:t>
      </w:r>
      <w:r w:rsidR="00546376" w:rsidRPr="00AB7343">
        <w:rPr>
          <w:rFonts w:hint="cs"/>
          <w:sz w:val="32"/>
          <w:szCs w:val="32"/>
          <w:rtl/>
        </w:rPr>
        <w:t xml:space="preserve">النطعية (نطع الغار الأعلى): ط  د  ت </w:t>
      </w:r>
    </w:p>
    <w:p w:rsidR="00546376" w:rsidRPr="00AB7343" w:rsidRDefault="00CF7E04" w:rsidP="004C1E14">
      <w:pPr>
        <w:jc w:val="both"/>
        <w:rPr>
          <w:sz w:val="32"/>
          <w:szCs w:val="32"/>
          <w:rtl/>
        </w:rPr>
      </w:pPr>
      <w:r w:rsidRPr="00AB7343">
        <w:rPr>
          <w:rFonts w:hint="cs"/>
          <w:sz w:val="32"/>
          <w:szCs w:val="32"/>
          <w:rtl/>
        </w:rPr>
        <w:t xml:space="preserve">   </w:t>
      </w:r>
      <w:r w:rsidR="00546376" w:rsidRPr="00AB7343">
        <w:rPr>
          <w:rFonts w:hint="cs"/>
          <w:sz w:val="32"/>
          <w:szCs w:val="32"/>
          <w:rtl/>
        </w:rPr>
        <w:t>اللثوية (مبدأها من اللثة): ظ  ذ  ث</w:t>
      </w:r>
    </w:p>
    <w:p w:rsidR="00546376" w:rsidRPr="00AB7343" w:rsidRDefault="00CF7E04" w:rsidP="004C1E14">
      <w:pPr>
        <w:jc w:val="both"/>
        <w:rPr>
          <w:sz w:val="32"/>
          <w:szCs w:val="32"/>
          <w:rtl/>
        </w:rPr>
      </w:pPr>
      <w:r w:rsidRPr="00AB7343">
        <w:rPr>
          <w:rFonts w:hint="cs"/>
          <w:sz w:val="32"/>
          <w:szCs w:val="32"/>
          <w:rtl/>
        </w:rPr>
        <w:t xml:space="preserve">   </w:t>
      </w:r>
      <w:r w:rsidR="00546376" w:rsidRPr="00AB7343">
        <w:rPr>
          <w:rFonts w:hint="cs"/>
          <w:sz w:val="32"/>
          <w:szCs w:val="32"/>
          <w:rtl/>
        </w:rPr>
        <w:t>الذلقية (طَرَفَي ذلق اللسان): ر  ل  ن</w:t>
      </w:r>
    </w:p>
    <w:p w:rsidR="00546376" w:rsidRPr="00AB7343" w:rsidRDefault="00CF7E04" w:rsidP="004C1E14">
      <w:pPr>
        <w:jc w:val="both"/>
        <w:rPr>
          <w:sz w:val="32"/>
          <w:szCs w:val="32"/>
          <w:rtl/>
        </w:rPr>
      </w:pPr>
      <w:r w:rsidRPr="00AB7343">
        <w:rPr>
          <w:rFonts w:hint="cs"/>
          <w:sz w:val="32"/>
          <w:szCs w:val="32"/>
          <w:rtl/>
        </w:rPr>
        <w:t xml:space="preserve">   </w:t>
      </w:r>
      <w:r w:rsidR="00546376" w:rsidRPr="00AB7343">
        <w:rPr>
          <w:rFonts w:hint="cs"/>
          <w:sz w:val="32"/>
          <w:szCs w:val="32"/>
          <w:rtl/>
        </w:rPr>
        <w:t>الشفوية (مبدأها من الشفة) وقال مرة شفه</w:t>
      </w:r>
      <w:r w:rsidRPr="00AB7343">
        <w:rPr>
          <w:rFonts w:hint="cs"/>
          <w:sz w:val="32"/>
          <w:szCs w:val="32"/>
          <w:rtl/>
        </w:rPr>
        <w:t xml:space="preserve">ية لأن مبدأها من الشفة  : ف  ب </w:t>
      </w:r>
      <w:r w:rsidR="00546376" w:rsidRPr="00AB7343">
        <w:rPr>
          <w:rFonts w:hint="cs"/>
          <w:sz w:val="32"/>
          <w:szCs w:val="32"/>
          <w:rtl/>
        </w:rPr>
        <w:t>م</w:t>
      </w:r>
    </w:p>
    <w:p w:rsidR="00546376" w:rsidRPr="00AB7343" w:rsidRDefault="00CF7E04" w:rsidP="004C1E14">
      <w:pPr>
        <w:jc w:val="both"/>
        <w:rPr>
          <w:sz w:val="32"/>
          <w:szCs w:val="32"/>
          <w:rtl/>
        </w:rPr>
      </w:pPr>
      <w:r w:rsidRPr="00AB7343">
        <w:rPr>
          <w:rFonts w:hint="cs"/>
          <w:sz w:val="32"/>
          <w:szCs w:val="32"/>
          <w:rtl/>
        </w:rPr>
        <w:t xml:space="preserve">   </w:t>
      </w:r>
      <w:r w:rsidR="00546376" w:rsidRPr="00AB7343">
        <w:rPr>
          <w:rFonts w:hint="cs"/>
          <w:sz w:val="32"/>
          <w:szCs w:val="32"/>
          <w:rtl/>
        </w:rPr>
        <w:t>الجوفية ( تخرج من الجوف ) = هوائية (هاوية في الهواء) : و  ا  ي  ء</w:t>
      </w:r>
    </w:p>
    <w:p w:rsidR="00546376" w:rsidRPr="000E16EA" w:rsidRDefault="00546376" w:rsidP="004C1E14">
      <w:pPr>
        <w:jc w:val="both"/>
        <w:rPr>
          <w:sz w:val="32"/>
          <w:szCs w:val="32"/>
          <w:rtl/>
        </w:rPr>
      </w:pPr>
      <w:r w:rsidRPr="000E16EA">
        <w:rPr>
          <w:rFonts w:hint="cs"/>
          <w:sz w:val="32"/>
          <w:szCs w:val="32"/>
          <w:rtl/>
        </w:rPr>
        <w:lastRenderedPageBreak/>
        <w:t xml:space="preserve">   ووصف الخليل الياء والواو والألف والهمزة بأنّها هوائية في حيّز واحد ، لأنها لا يتعلق بها شيء. فنُسِب كلّ حرف إلى مدرجته ومَوْضِعه الذي يَبدأ منه .</w:t>
      </w:r>
    </w:p>
    <w:p w:rsidR="002E5C03" w:rsidRPr="000E16EA" w:rsidRDefault="00546376" w:rsidP="004C1E14">
      <w:pPr>
        <w:jc w:val="both"/>
        <w:rPr>
          <w:vanish/>
          <w:sz w:val="32"/>
          <w:szCs w:val="32"/>
          <w:rtl/>
        </w:rPr>
      </w:pPr>
      <w:r w:rsidRPr="000E16EA">
        <w:rPr>
          <w:rFonts w:hint="cs"/>
          <w:sz w:val="32"/>
          <w:szCs w:val="32"/>
          <w:rtl/>
        </w:rPr>
        <w:t xml:space="preserve">    وترتب الألفاظ المتألفة من تقليب حروف الكلمة بحسب تسلسل ما تتألف منه من حروف ، ابتداء بأبعدها مخرجاً </w:t>
      </w:r>
      <w:r w:rsidR="00754A20" w:rsidRPr="000E16EA">
        <w:rPr>
          <w:rFonts w:hint="cs"/>
          <w:sz w:val="32"/>
          <w:szCs w:val="32"/>
          <w:rtl/>
        </w:rPr>
        <w:t>.</w:t>
      </w:r>
      <w:r w:rsidRPr="000E16EA">
        <w:rPr>
          <w:rFonts w:hint="cs"/>
          <w:sz w:val="32"/>
          <w:szCs w:val="32"/>
          <w:rtl/>
        </w:rPr>
        <w:t xml:space="preserve"> </w:t>
      </w:r>
      <w:r w:rsidR="002E5C03" w:rsidRPr="000E16EA">
        <w:rPr>
          <w:rFonts w:hint="cs"/>
          <w:vanish/>
          <w:sz w:val="32"/>
          <w:szCs w:val="32"/>
          <w:rtl/>
        </w:rPr>
        <w:t>لفاظ أ</w:t>
      </w:r>
    </w:p>
    <w:p w:rsidR="002E5C03" w:rsidRPr="000E16EA" w:rsidRDefault="002E5C03" w:rsidP="004C1E14">
      <w:pPr>
        <w:jc w:val="both"/>
        <w:rPr>
          <w:sz w:val="32"/>
          <w:szCs w:val="32"/>
          <w:u w:val="single"/>
          <w:rtl/>
        </w:rPr>
      </w:pPr>
    </w:p>
    <w:p w:rsidR="002E5C03" w:rsidRPr="000E16EA" w:rsidRDefault="00CF7E04" w:rsidP="004C1E14">
      <w:pPr>
        <w:jc w:val="both"/>
        <w:rPr>
          <w:sz w:val="32"/>
          <w:szCs w:val="32"/>
          <w:rtl/>
        </w:rPr>
      </w:pPr>
      <w:r>
        <w:rPr>
          <w:rFonts w:hint="cs"/>
          <w:b/>
          <w:bCs/>
          <w:sz w:val="32"/>
          <w:szCs w:val="32"/>
          <w:rtl/>
        </w:rPr>
        <w:t xml:space="preserve">   </w:t>
      </w:r>
      <w:r w:rsidR="00754A20" w:rsidRPr="000E16EA">
        <w:rPr>
          <w:rFonts w:hint="cs"/>
          <w:b/>
          <w:bCs/>
          <w:sz w:val="32"/>
          <w:szCs w:val="32"/>
          <w:rtl/>
        </w:rPr>
        <w:t>أ</w:t>
      </w:r>
      <w:r w:rsidR="002E5C03" w:rsidRPr="000E16EA">
        <w:rPr>
          <w:rFonts w:hint="cs"/>
          <w:b/>
          <w:bCs/>
          <w:sz w:val="32"/>
          <w:szCs w:val="32"/>
          <w:rtl/>
        </w:rPr>
        <w:t xml:space="preserve">مثلة تطبيقية </w:t>
      </w:r>
      <w:r w:rsidR="00135F11" w:rsidRPr="000E16EA">
        <w:rPr>
          <w:rFonts w:hint="cs"/>
          <w:b/>
          <w:bCs/>
          <w:sz w:val="32"/>
          <w:szCs w:val="32"/>
          <w:rtl/>
        </w:rPr>
        <w:t>من</w:t>
      </w:r>
      <w:r w:rsidR="002E5C03" w:rsidRPr="000E16EA">
        <w:rPr>
          <w:rFonts w:hint="cs"/>
          <w:b/>
          <w:bCs/>
          <w:sz w:val="32"/>
          <w:szCs w:val="32"/>
          <w:rtl/>
        </w:rPr>
        <w:t xml:space="preserve"> معجم العين</w:t>
      </w:r>
      <w:r w:rsidR="002E5C03" w:rsidRPr="000E16EA">
        <w:rPr>
          <w:rFonts w:hint="cs"/>
          <w:sz w:val="32"/>
          <w:szCs w:val="32"/>
          <w:rtl/>
        </w:rPr>
        <w:t xml:space="preserve"> :</w:t>
      </w:r>
    </w:p>
    <w:p w:rsidR="002E5C03" w:rsidRPr="000E16EA" w:rsidRDefault="002E5C03" w:rsidP="004C1E14">
      <w:pPr>
        <w:jc w:val="both"/>
        <w:rPr>
          <w:sz w:val="32"/>
          <w:szCs w:val="32"/>
          <w:u w:val="single"/>
          <w:rtl/>
        </w:rPr>
      </w:pPr>
      <w:r w:rsidRPr="000E16EA">
        <w:rPr>
          <w:rFonts w:hint="cs"/>
          <w:sz w:val="32"/>
          <w:szCs w:val="32"/>
          <w:rtl/>
        </w:rPr>
        <w:t xml:space="preserve">   </w:t>
      </w:r>
      <w:r w:rsidRPr="000E16EA">
        <w:rPr>
          <w:rFonts w:hint="cs"/>
          <w:sz w:val="32"/>
          <w:szCs w:val="32"/>
          <w:u w:val="single"/>
          <w:rtl/>
        </w:rPr>
        <w:t xml:space="preserve">مثال الثلاثي الصحيح :    </w:t>
      </w:r>
    </w:p>
    <w:p w:rsidR="002E5C03" w:rsidRPr="000E16EA" w:rsidRDefault="002E5C03" w:rsidP="004C1E14">
      <w:pPr>
        <w:jc w:val="both"/>
        <w:rPr>
          <w:sz w:val="32"/>
          <w:szCs w:val="32"/>
          <w:rtl/>
        </w:rPr>
      </w:pPr>
      <w:r w:rsidRPr="000E16EA">
        <w:rPr>
          <w:rFonts w:hint="cs"/>
          <w:sz w:val="32"/>
          <w:szCs w:val="32"/>
          <w:rtl/>
        </w:rPr>
        <w:t xml:space="preserve">   في باب العين والهاء والقاف وجهان مستعملان وترتيبهما بحسب المخرج : (عهق) و (هقع ) </w:t>
      </w:r>
      <w:r w:rsidRPr="000E16EA">
        <w:rPr>
          <w:rStyle w:val="FootnoteReference"/>
          <w:sz w:val="32"/>
          <w:szCs w:val="32"/>
          <w:rtl/>
        </w:rPr>
        <w:footnoteReference w:id="35"/>
      </w:r>
      <w:r w:rsidRPr="000E16EA">
        <w:rPr>
          <w:rFonts w:hint="cs"/>
          <w:sz w:val="32"/>
          <w:szCs w:val="32"/>
          <w:rtl/>
        </w:rPr>
        <w:t>.</w:t>
      </w:r>
    </w:p>
    <w:p w:rsidR="002E5C03" w:rsidRPr="000E16EA" w:rsidRDefault="002E5C03" w:rsidP="004C1E14">
      <w:pPr>
        <w:jc w:val="both"/>
        <w:rPr>
          <w:sz w:val="32"/>
          <w:szCs w:val="32"/>
          <w:u w:val="single"/>
          <w:rtl/>
        </w:rPr>
      </w:pPr>
      <w:r w:rsidRPr="000E16EA">
        <w:rPr>
          <w:rFonts w:hint="cs"/>
          <w:sz w:val="32"/>
          <w:szCs w:val="32"/>
          <w:rtl/>
        </w:rPr>
        <w:t xml:space="preserve">   </w:t>
      </w:r>
      <w:r w:rsidRPr="000E16EA">
        <w:rPr>
          <w:rFonts w:hint="cs"/>
          <w:sz w:val="32"/>
          <w:szCs w:val="32"/>
          <w:u w:val="single"/>
          <w:rtl/>
        </w:rPr>
        <w:t xml:space="preserve">مثال الثلاثي المعتل : </w:t>
      </w:r>
    </w:p>
    <w:p w:rsidR="002E5C03" w:rsidRPr="000E16EA" w:rsidRDefault="002E5C03" w:rsidP="004C1E14">
      <w:pPr>
        <w:jc w:val="both"/>
        <w:rPr>
          <w:sz w:val="32"/>
          <w:szCs w:val="32"/>
          <w:rtl/>
        </w:rPr>
      </w:pPr>
      <w:r w:rsidRPr="000E16EA">
        <w:rPr>
          <w:rFonts w:hint="cs"/>
          <w:sz w:val="32"/>
          <w:szCs w:val="32"/>
          <w:rtl/>
        </w:rPr>
        <w:t xml:space="preserve">   كلمة ( الموطن ) بعد تجريدها من الزوائد يبقى الأصل (وطن) ، يأتي في باب الطاء والنون و(و ا ي ء) معهما ، ويحتوي سبعة أوجه أو تقليبات مستعملات ، وترتيبها بحسب المخرج : (طنو) ، (نطو) ، (وطن) ، (نوط) ، (طني) ، (طين) ، ( طنأ )</w:t>
      </w:r>
      <w:r w:rsidRPr="000E16EA">
        <w:rPr>
          <w:rStyle w:val="FootnoteReference"/>
          <w:sz w:val="32"/>
          <w:szCs w:val="32"/>
          <w:rtl/>
        </w:rPr>
        <w:footnoteReference w:id="36"/>
      </w:r>
      <w:r w:rsidRPr="000E16EA">
        <w:rPr>
          <w:rFonts w:hint="cs"/>
          <w:sz w:val="32"/>
          <w:szCs w:val="32"/>
          <w:rtl/>
        </w:rPr>
        <w:t>.</w:t>
      </w:r>
    </w:p>
    <w:p w:rsidR="002E5C03" w:rsidRPr="000E16EA" w:rsidRDefault="002E5C03" w:rsidP="004C1E14">
      <w:pPr>
        <w:jc w:val="both"/>
        <w:rPr>
          <w:sz w:val="32"/>
          <w:szCs w:val="32"/>
          <w:u w:val="single"/>
          <w:rtl/>
        </w:rPr>
      </w:pPr>
      <w:r w:rsidRPr="000E16EA">
        <w:rPr>
          <w:rFonts w:hint="cs"/>
          <w:sz w:val="32"/>
          <w:szCs w:val="32"/>
          <w:rtl/>
        </w:rPr>
        <w:t xml:space="preserve">   </w:t>
      </w:r>
      <w:r w:rsidRPr="000E16EA">
        <w:rPr>
          <w:rFonts w:hint="cs"/>
          <w:sz w:val="32"/>
          <w:szCs w:val="32"/>
          <w:u w:val="single"/>
          <w:rtl/>
        </w:rPr>
        <w:t>مثال الرّباعي :</w:t>
      </w:r>
    </w:p>
    <w:p w:rsidR="002E5C03" w:rsidRPr="000E16EA" w:rsidRDefault="002E5C03" w:rsidP="004C1E14">
      <w:pPr>
        <w:jc w:val="both"/>
        <w:rPr>
          <w:sz w:val="32"/>
          <w:szCs w:val="32"/>
          <w:rtl/>
        </w:rPr>
      </w:pPr>
      <w:r w:rsidRPr="000E16EA">
        <w:rPr>
          <w:rFonts w:hint="cs"/>
          <w:sz w:val="32"/>
          <w:szCs w:val="32"/>
          <w:rtl/>
        </w:rPr>
        <w:t xml:space="preserve">   من حرف العين : ( بعثر) ، (عبثر ، ) ، (عنبر) ، (برعم) ، ويمثل الرباعي مجموعة تحتوي أربعة وعشرين وجها</w:t>
      </w:r>
      <w:r w:rsidR="00F26811">
        <w:rPr>
          <w:rFonts w:hint="cs"/>
          <w:sz w:val="32"/>
          <w:szCs w:val="32"/>
          <w:rtl/>
        </w:rPr>
        <w:t>ً</w:t>
      </w:r>
      <w:r w:rsidRPr="000E16EA">
        <w:rPr>
          <w:rFonts w:hint="cs"/>
          <w:sz w:val="32"/>
          <w:szCs w:val="32"/>
          <w:rtl/>
        </w:rPr>
        <w:t xml:space="preserve"> أو تقليباً ، أكثرها مهمل</w:t>
      </w:r>
      <w:r w:rsidRPr="000E16EA">
        <w:rPr>
          <w:rStyle w:val="FootnoteReference"/>
          <w:sz w:val="32"/>
          <w:szCs w:val="32"/>
          <w:rtl/>
        </w:rPr>
        <w:footnoteReference w:id="37"/>
      </w:r>
      <w:r w:rsidRPr="000E16EA">
        <w:rPr>
          <w:rFonts w:hint="cs"/>
          <w:sz w:val="32"/>
          <w:szCs w:val="32"/>
          <w:rtl/>
        </w:rPr>
        <w:t xml:space="preserve"> .   </w:t>
      </w:r>
    </w:p>
    <w:p w:rsidR="002E5C03" w:rsidRPr="000E16EA" w:rsidRDefault="002E5C03" w:rsidP="004C1E14">
      <w:pPr>
        <w:jc w:val="both"/>
        <w:rPr>
          <w:sz w:val="32"/>
          <w:szCs w:val="32"/>
          <w:u w:val="single"/>
          <w:rtl/>
        </w:rPr>
      </w:pPr>
      <w:r w:rsidRPr="000E16EA">
        <w:rPr>
          <w:rFonts w:hint="cs"/>
          <w:sz w:val="32"/>
          <w:szCs w:val="32"/>
          <w:u w:val="single"/>
          <w:rtl/>
        </w:rPr>
        <w:t>مثال الخماسي :</w:t>
      </w:r>
    </w:p>
    <w:p w:rsidR="002E5C03" w:rsidRPr="000E16EA" w:rsidRDefault="002E5C03" w:rsidP="004C1E14">
      <w:pPr>
        <w:jc w:val="both"/>
        <w:rPr>
          <w:sz w:val="32"/>
          <w:szCs w:val="32"/>
          <w:rtl/>
        </w:rPr>
      </w:pPr>
      <w:r w:rsidRPr="000E16EA">
        <w:rPr>
          <w:rFonts w:hint="cs"/>
          <w:sz w:val="32"/>
          <w:szCs w:val="32"/>
          <w:rtl/>
        </w:rPr>
        <w:t xml:space="preserve">   من حرف العين (قذعمل) ، (قبعثر) ، </w:t>
      </w:r>
      <w:r w:rsidRPr="000E16EA">
        <w:rPr>
          <w:sz w:val="32"/>
          <w:szCs w:val="32"/>
        </w:rPr>
        <w:t>)</w:t>
      </w:r>
      <w:r w:rsidRPr="000E16EA">
        <w:rPr>
          <w:rFonts w:hint="cs"/>
          <w:sz w:val="32"/>
          <w:szCs w:val="32"/>
          <w:rtl/>
        </w:rPr>
        <w:t>قرعبل) ويمثل الخماسي مجموعة تحتوي مئة وعشرين وجه</w:t>
      </w:r>
      <w:r w:rsidR="00135F11" w:rsidRPr="000E16EA">
        <w:rPr>
          <w:rFonts w:hint="cs"/>
          <w:sz w:val="32"/>
          <w:szCs w:val="32"/>
          <w:rtl/>
        </w:rPr>
        <w:t>اً</w:t>
      </w:r>
      <w:r w:rsidRPr="000E16EA">
        <w:rPr>
          <w:rFonts w:hint="cs"/>
          <w:sz w:val="32"/>
          <w:szCs w:val="32"/>
          <w:rtl/>
        </w:rPr>
        <w:t xml:space="preserve"> </w:t>
      </w:r>
      <w:r w:rsidR="003E1455" w:rsidRPr="000E16EA">
        <w:rPr>
          <w:rFonts w:hint="cs"/>
          <w:sz w:val="32"/>
          <w:szCs w:val="32"/>
          <w:rtl/>
        </w:rPr>
        <w:t xml:space="preserve">، </w:t>
      </w:r>
      <w:r w:rsidRPr="000E16EA">
        <w:rPr>
          <w:rFonts w:hint="cs"/>
          <w:sz w:val="32"/>
          <w:szCs w:val="32"/>
          <w:rtl/>
        </w:rPr>
        <w:t>ولا يستعمل منه إلا القليل</w:t>
      </w:r>
      <w:r w:rsidRPr="000E16EA">
        <w:rPr>
          <w:rStyle w:val="FootnoteReference"/>
          <w:sz w:val="32"/>
          <w:szCs w:val="32"/>
          <w:rtl/>
        </w:rPr>
        <w:footnoteReference w:id="38"/>
      </w:r>
      <w:r w:rsidR="00135F11" w:rsidRPr="000E16EA">
        <w:rPr>
          <w:rFonts w:hint="cs"/>
          <w:sz w:val="32"/>
          <w:szCs w:val="32"/>
          <w:rtl/>
        </w:rPr>
        <w:t xml:space="preserve"> </w:t>
      </w:r>
    </w:p>
    <w:p w:rsidR="00754A20" w:rsidRPr="004A0249" w:rsidRDefault="00C82724" w:rsidP="004C1E14">
      <w:pPr>
        <w:jc w:val="both"/>
        <w:rPr>
          <w:b/>
          <w:bCs/>
          <w:sz w:val="32"/>
          <w:szCs w:val="32"/>
          <w:rtl/>
        </w:rPr>
      </w:pPr>
      <w:r>
        <w:rPr>
          <w:rFonts w:hint="cs"/>
          <w:b/>
          <w:bCs/>
          <w:sz w:val="32"/>
          <w:szCs w:val="32"/>
          <w:rtl/>
        </w:rPr>
        <w:t xml:space="preserve">   </w:t>
      </w:r>
      <w:r w:rsidR="00754A20" w:rsidRPr="004A0249">
        <w:rPr>
          <w:rFonts w:hint="cs"/>
          <w:b/>
          <w:bCs/>
          <w:sz w:val="32"/>
          <w:szCs w:val="32"/>
          <w:rtl/>
        </w:rPr>
        <w:t>خلاصة القول :</w:t>
      </w:r>
      <w:r w:rsidR="00B60B3F" w:rsidRPr="004A0249">
        <w:rPr>
          <w:rFonts w:hint="cs"/>
          <w:b/>
          <w:bCs/>
          <w:sz w:val="32"/>
          <w:szCs w:val="32"/>
          <w:rtl/>
        </w:rPr>
        <w:t xml:space="preserve">   </w:t>
      </w:r>
    </w:p>
    <w:p w:rsidR="00117015" w:rsidRPr="00F26811" w:rsidRDefault="00754A20" w:rsidP="004C1E14">
      <w:pPr>
        <w:jc w:val="both"/>
        <w:rPr>
          <w:sz w:val="32"/>
          <w:szCs w:val="32"/>
          <w:rtl/>
        </w:rPr>
      </w:pPr>
      <w:r w:rsidRPr="000E16EA">
        <w:rPr>
          <w:rFonts w:hint="cs"/>
          <w:sz w:val="32"/>
          <w:szCs w:val="32"/>
          <w:rtl/>
        </w:rPr>
        <w:t xml:space="preserve">   </w:t>
      </w:r>
      <w:r w:rsidR="00B60B3F" w:rsidRPr="000E16EA">
        <w:rPr>
          <w:rFonts w:hint="cs"/>
          <w:sz w:val="32"/>
          <w:szCs w:val="32"/>
          <w:rtl/>
        </w:rPr>
        <w:t>في هذه المدرسة تُجمع الكلمات المتحدة الحروف وتجعل في نطاق وا</w:t>
      </w:r>
      <w:r w:rsidRPr="000E16EA">
        <w:rPr>
          <w:rFonts w:hint="cs"/>
          <w:sz w:val="32"/>
          <w:szCs w:val="32"/>
          <w:rtl/>
        </w:rPr>
        <w:t>حد وترتّ</w:t>
      </w:r>
      <w:r w:rsidR="00B60B3F" w:rsidRPr="000E16EA">
        <w:rPr>
          <w:rFonts w:hint="cs"/>
          <w:sz w:val="32"/>
          <w:szCs w:val="32"/>
          <w:rtl/>
        </w:rPr>
        <w:t xml:space="preserve">ب </w:t>
      </w:r>
      <w:r w:rsidRPr="000E16EA">
        <w:rPr>
          <w:rFonts w:hint="cs"/>
          <w:sz w:val="32"/>
          <w:szCs w:val="32"/>
          <w:rtl/>
        </w:rPr>
        <w:t xml:space="preserve">ترتيباً </w:t>
      </w:r>
      <w:r w:rsidR="00B60B3F" w:rsidRPr="000E16EA">
        <w:rPr>
          <w:rFonts w:hint="cs"/>
          <w:sz w:val="32"/>
          <w:szCs w:val="32"/>
          <w:rtl/>
        </w:rPr>
        <w:t>صوتي</w:t>
      </w:r>
      <w:r w:rsidRPr="000E16EA">
        <w:rPr>
          <w:rFonts w:hint="cs"/>
          <w:sz w:val="32"/>
          <w:szCs w:val="32"/>
          <w:rtl/>
        </w:rPr>
        <w:t>اً ، أي بحسب مخارج ال</w:t>
      </w:r>
      <w:r w:rsidR="00B60B3F" w:rsidRPr="000E16EA">
        <w:rPr>
          <w:rFonts w:hint="cs"/>
          <w:sz w:val="32"/>
          <w:szCs w:val="32"/>
          <w:rtl/>
        </w:rPr>
        <w:t xml:space="preserve">حروف التي حددها صاحب المعجم </w:t>
      </w:r>
      <w:r w:rsidR="00632A4B" w:rsidRPr="000E16EA">
        <w:rPr>
          <w:rFonts w:hint="cs"/>
          <w:sz w:val="32"/>
          <w:szCs w:val="32"/>
          <w:rtl/>
        </w:rPr>
        <w:t xml:space="preserve">، </w:t>
      </w:r>
      <w:r w:rsidR="001F67CD" w:rsidRPr="000E16EA">
        <w:rPr>
          <w:rFonts w:hint="cs"/>
          <w:sz w:val="32"/>
          <w:szCs w:val="32"/>
          <w:rtl/>
        </w:rPr>
        <w:t xml:space="preserve">وأوّل باب كان باب العين ، أي </w:t>
      </w:r>
      <w:r w:rsidR="00B60B3F" w:rsidRPr="000E16EA">
        <w:rPr>
          <w:rFonts w:hint="cs"/>
          <w:sz w:val="32"/>
          <w:szCs w:val="32"/>
          <w:rtl/>
        </w:rPr>
        <w:t>رتّبها  ابتداءً من أبعد الح</w:t>
      </w:r>
      <w:r w:rsidR="001F67CD" w:rsidRPr="000E16EA">
        <w:rPr>
          <w:rFonts w:hint="cs"/>
          <w:sz w:val="32"/>
          <w:szCs w:val="32"/>
          <w:rtl/>
        </w:rPr>
        <w:t xml:space="preserve">روف مخرجاً في النطق ، فبدأ بما </w:t>
      </w:r>
      <w:r w:rsidR="001F67CD" w:rsidRPr="000E16EA">
        <w:rPr>
          <w:rFonts w:hint="cs"/>
          <w:sz w:val="32"/>
          <w:szCs w:val="32"/>
          <w:rtl/>
        </w:rPr>
        <w:lastRenderedPageBreak/>
        <w:t>ينطق من الحلق فالذي ينطق من اللسان فالذي ي</w:t>
      </w:r>
      <w:r w:rsidR="00B60B3F" w:rsidRPr="000E16EA">
        <w:rPr>
          <w:rFonts w:hint="cs"/>
          <w:sz w:val="32"/>
          <w:szCs w:val="32"/>
          <w:rtl/>
        </w:rPr>
        <w:t>نطق م</w:t>
      </w:r>
      <w:r w:rsidR="001F67CD" w:rsidRPr="000E16EA">
        <w:rPr>
          <w:rFonts w:hint="cs"/>
          <w:sz w:val="32"/>
          <w:szCs w:val="32"/>
          <w:rtl/>
        </w:rPr>
        <w:t>ن الشفتين فالذي ي</w:t>
      </w:r>
      <w:r w:rsidRPr="000E16EA">
        <w:rPr>
          <w:rFonts w:hint="cs"/>
          <w:sz w:val="32"/>
          <w:szCs w:val="32"/>
          <w:rtl/>
        </w:rPr>
        <w:t>نطق من الجوف .</w:t>
      </w:r>
    </w:p>
    <w:p w:rsidR="00B65641" w:rsidRDefault="00B65641" w:rsidP="004C1E14">
      <w:pPr>
        <w:jc w:val="both"/>
        <w:rPr>
          <w:b/>
          <w:bCs/>
          <w:sz w:val="28"/>
          <w:szCs w:val="28"/>
          <w:rtl/>
        </w:rPr>
      </w:pPr>
      <w:r>
        <w:rPr>
          <w:rFonts w:hint="cs"/>
          <w:b/>
          <w:bCs/>
          <w:sz w:val="28"/>
          <w:szCs w:val="28"/>
          <w:rtl/>
        </w:rPr>
        <w:t xml:space="preserve"> </w:t>
      </w:r>
      <w:r w:rsidR="00CF7E04" w:rsidRPr="00B65641">
        <w:rPr>
          <w:rFonts w:hint="cs"/>
          <w:b/>
          <w:bCs/>
          <w:sz w:val="28"/>
          <w:szCs w:val="28"/>
          <w:rtl/>
        </w:rPr>
        <w:t xml:space="preserve">   </w:t>
      </w:r>
      <w:r w:rsidR="00B60B3F" w:rsidRPr="00B65641">
        <w:rPr>
          <w:rFonts w:hint="cs"/>
          <w:b/>
          <w:bCs/>
          <w:sz w:val="28"/>
          <w:szCs w:val="28"/>
          <w:rtl/>
        </w:rPr>
        <w:t>مثال تطبيقي لحرف العين</w:t>
      </w:r>
    </w:p>
    <w:p w:rsidR="00B60B3F" w:rsidRPr="00B65641" w:rsidRDefault="00B60B3F" w:rsidP="004C1E14">
      <w:pPr>
        <w:jc w:val="both"/>
        <w:rPr>
          <w:b/>
          <w:bCs/>
          <w:sz w:val="28"/>
          <w:szCs w:val="28"/>
          <w:rtl/>
        </w:rPr>
      </w:pPr>
      <w:r w:rsidRPr="00B65641">
        <w:rPr>
          <w:rFonts w:hint="cs"/>
          <w:sz w:val="32"/>
          <w:szCs w:val="32"/>
          <w:rtl/>
        </w:rPr>
        <w:t xml:space="preserve"> (ضمن بناء الثلاثي الصحيح)</w:t>
      </w:r>
      <w:r w:rsidRPr="00B65641">
        <w:rPr>
          <w:rFonts w:hint="cs"/>
          <w:b/>
          <w:bCs/>
          <w:sz w:val="32"/>
          <w:szCs w:val="32"/>
          <w:rtl/>
        </w:rPr>
        <w:t>:</w:t>
      </w:r>
    </w:p>
    <w:p w:rsidR="00B60B3F" w:rsidRPr="000E16EA" w:rsidRDefault="00B60B3F"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نضرب مثالاً تطبيقاً لما ورد في مدرسة التقليبات الصوتية لمعرفة كيفية تنظيم الكلمات المتولّدة من الحروف  : ( ع ب ق ) تتولّد بتقليبها المفردات : (عقب </w:t>
      </w:r>
      <w:r w:rsidRPr="000E16EA">
        <w:rPr>
          <w:sz w:val="32"/>
          <w:szCs w:val="32"/>
          <w:rtl/>
        </w:rPr>
        <w:t>–</w:t>
      </w:r>
      <w:r w:rsidRPr="000E16EA">
        <w:rPr>
          <w:rFonts w:hint="cs"/>
          <w:sz w:val="32"/>
          <w:szCs w:val="32"/>
          <w:rtl/>
        </w:rPr>
        <w:t xml:space="preserve"> عبق </w:t>
      </w:r>
      <w:r w:rsidRPr="000E16EA">
        <w:rPr>
          <w:sz w:val="32"/>
          <w:szCs w:val="32"/>
          <w:rtl/>
        </w:rPr>
        <w:t>–</w:t>
      </w:r>
      <w:r w:rsidRPr="000E16EA">
        <w:rPr>
          <w:rFonts w:hint="cs"/>
          <w:sz w:val="32"/>
          <w:szCs w:val="32"/>
          <w:rtl/>
        </w:rPr>
        <w:t xml:space="preserve"> بعق </w:t>
      </w:r>
      <w:r w:rsidRPr="000E16EA">
        <w:rPr>
          <w:sz w:val="32"/>
          <w:szCs w:val="32"/>
          <w:rtl/>
        </w:rPr>
        <w:t>–</w:t>
      </w:r>
      <w:r w:rsidRPr="000E16EA">
        <w:rPr>
          <w:rFonts w:hint="cs"/>
          <w:sz w:val="32"/>
          <w:szCs w:val="32"/>
          <w:rtl/>
        </w:rPr>
        <w:t xml:space="preserve"> بقع </w:t>
      </w:r>
      <w:r w:rsidRPr="000E16EA">
        <w:rPr>
          <w:sz w:val="32"/>
          <w:szCs w:val="32"/>
          <w:rtl/>
        </w:rPr>
        <w:t>–</w:t>
      </w:r>
      <w:r w:rsidRPr="000E16EA">
        <w:rPr>
          <w:rFonts w:hint="cs"/>
          <w:sz w:val="32"/>
          <w:szCs w:val="32"/>
          <w:rtl/>
        </w:rPr>
        <w:t xml:space="preserve"> قعب </w:t>
      </w:r>
      <w:r w:rsidRPr="000E16EA">
        <w:rPr>
          <w:sz w:val="32"/>
          <w:szCs w:val="32"/>
          <w:rtl/>
        </w:rPr>
        <w:t>–</w:t>
      </w:r>
      <w:r w:rsidRPr="000E16EA">
        <w:rPr>
          <w:rFonts w:hint="cs"/>
          <w:sz w:val="32"/>
          <w:szCs w:val="32"/>
          <w:rtl/>
        </w:rPr>
        <w:t xml:space="preserve"> ق</w:t>
      </w:r>
      <w:r w:rsidR="009F5FDA">
        <w:rPr>
          <w:rFonts w:hint="cs"/>
          <w:sz w:val="32"/>
          <w:szCs w:val="32"/>
          <w:rtl/>
        </w:rPr>
        <w:t>ب</w:t>
      </w:r>
      <w:r w:rsidRPr="000E16EA">
        <w:rPr>
          <w:rFonts w:hint="cs"/>
          <w:sz w:val="32"/>
          <w:szCs w:val="32"/>
          <w:rtl/>
        </w:rPr>
        <w:t>ع) .</w:t>
      </w:r>
    </w:p>
    <w:p w:rsidR="00B60B3F" w:rsidRPr="000E16EA" w:rsidRDefault="00B60B3F" w:rsidP="004C1E14">
      <w:pPr>
        <w:jc w:val="both"/>
        <w:rPr>
          <w:sz w:val="32"/>
          <w:szCs w:val="32"/>
          <w:rtl/>
        </w:rPr>
      </w:pPr>
      <w:r w:rsidRPr="000E16EA">
        <w:rPr>
          <w:rFonts w:hint="cs"/>
          <w:sz w:val="32"/>
          <w:szCs w:val="32"/>
          <w:rtl/>
        </w:rPr>
        <w:t xml:space="preserve">   وقبل ترتيب تلك الكلمات بحسب تسلسل مخارج الحروف المكوّنة لها على وفق التسلسل الذي حدّده الخلي</w:t>
      </w:r>
      <w:r w:rsidR="00632A4B" w:rsidRPr="000E16EA">
        <w:rPr>
          <w:rFonts w:hint="cs"/>
          <w:sz w:val="32"/>
          <w:szCs w:val="32"/>
          <w:rtl/>
        </w:rPr>
        <w:t>ل ـ السابق الذكر ـ نتعرف على مخ</w:t>
      </w:r>
      <w:r w:rsidRPr="000E16EA">
        <w:rPr>
          <w:rFonts w:hint="cs"/>
          <w:sz w:val="32"/>
          <w:szCs w:val="32"/>
          <w:rtl/>
        </w:rPr>
        <w:t xml:space="preserve">رج </w:t>
      </w:r>
      <w:r w:rsidR="00632A4B" w:rsidRPr="000E16EA">
        <w:rPr>
          <w:rFonts w:hint="cs"/>
          <w:sz w:val="32"/>
          <w:szCs w:val="32"/>
          <w:rtl/>
        </w:rPr>
        <w:t>كلّ حر</w:t>
      </w:r>
      <w:r w:rsidRPr="000E16EA">
        <w:rPr>
          <w:rFonts w:hint="cs"/>
          <w:sz w:val="32"/>
          <w:szCs w:val="32"/>
          <w:rtl/>
        </w:rPr>
        <w:t xml:space="preserve">ف </w:t>
      </w:r>
      <w:r w:rsidR="00632A4B" w:rsidRPr="000E16EA">
        <w:rPr>
          <w:rFonts w:hint="cs"/>
          <w:sz w:val="32"/>
          <w:szCs w:val="32"/>
          <w:rtl/>
        </w:rPr>
        <w:t xml:space="preserve">من حروف </w:t>
      </w:r>
      <w:r w:rsidR="000055EA" w:rsidRPr="000E16EA">
        <w:rPr>
          <w:rFonts w:hint="cs"/>
          <w:sz w:val="32"/>
          <w:szCs w:val="32"/>
          <w:rtl/>
        </w:rPr>
        <w:t xml:space="preserve">كلمة (عبق) وهي </w:t>
      </w:r>
      <w:r w:rsidRPr="000E16EA">
        <w:rPr>
          <w:rFonts w:hint="cs"/>
          <w:sz w:val="32"/>
          <w:szCs w:val="32"/>
          <w:rtl/>
        </w:rPr>
        <w:t xml:space="preserve">على النحو الآتي : </w:t>
      </w:r>
    </w:p>
    <w:p w:rsidR="00B60B3F" w:rsidRPr="000E16EA" w:rsidRDefault="00B60B3F" w:rsidP="004C1E14">
      <w:pPr>
        <w:jc w:val="both"/>
        <w:rPr>
          <w:sz w:val="32"/>
          <w:szCs w:val="32"/>
          <w:rtl/>
        </w:rPr>
      </w:pPr>
      <w:r w:rsidRPr="000E16EA">
        <w:rPr>
          <w:rFonts w:hint="cs"/>
          <w:sz w:val="32"/>
          <w:szCs w:val="32"/>
          <w:rtl/>
        </w:rPr>
        <w:t xml:space="preserve">   العين : من أقصى الحلق  .  </w:t>
      </w:r>
    </w:p>
    <w:p w:rsidR="00B60B3F" w:rsidRPr="000E16EA" w:rsidRDefault="00B60B3F" w:rsidP="004C1E14">
      <w:pPr>
        <w:jc w:val="both"/>
        <w:rPr>
          <w:sz w:val="32"/>
          <w:szCs w:val="32"/>
          <w:rtl/>
        </w:rPr>
      </w:pPr>
      <w:r w:rsidRPr="000E16EA">
        <w:rPr>
          <w:rFonts w:hint="cs"/>
          <w:sz w:val="32"/>
          <w:szCs w:val="32"/>
          <w:rtl/>
        </w:rPr>
        <w:t xml:space="preserve">   الباء: من بين شفتين . </w:t>
      </w:r>
    </w:p>
    <w:p w:rsidR="00B60B3F" w:rsidRPr="000E16EA" w:rsidRDefault="00B60B3F" w:rsidP="004C1E14">
      <w:pPr>
        <w:jc w:val="both"/>
        <w:rPr>
          <w:sz w:val="32"/>
          <w:szCs w:val="32"/>
          <w:rtl/>
        </w:rPr>
      </w:pPr>
      <w:r w:rsidRPr="000E16EA">
        <w:rPr>
          <w:rFonts w:hint="cs"/>
          <w:sz w:val="32"/>
          <w:szCs w:val="32"/>
          <w:rtl/>
        </w:rPr>
        <w:t xml:space="preserve">   القاف :  من أقصى اللسان وما فوقه من الحنك الأعلى . </w:t>
      </w:r>
    </w:p>
    <w:p w:rsidR="00B60B3F" w:rsidRPr="000E16EA" w:rsidRDefault="000055EA" w:rsidP="004C1E14">
      <w:pPr>
        <w:jc w:val="both"/>
        <w:rPr>
          <w:sz w:val="32"/>
          <w:szCs w:val="32"/>
          <w:rtl/>
        </w:rPr>
      </w:pPr>
      <w:r w:rsidRPr="000E16EA">
        <w:rPr>
          <w:rFonts w:hint="cs"/>
          <w:sz w:val="32"/>
          <w:szCs w:val="32"/>
          <w:rtl/>
        </w:rPr>
        <w:t xml:space="preserve">   فيكون تسلسل حروف (عبق)</w:t>
      </w:r>
      <w:r w:rsidR="00B60B3F" w:rsidRPr="000E16EA">
        <w:rPr>
          <w:rFonts w:hint="cs"/>
          <w:sz w:val="32"/>
          <w:szCs w:val="32"/>
          <w:rtl/>
        </w:rPr>
        <w:t xml:space="preserve"> بحسب ما ذكرناه آنفاً ا</w:t>
      </w:r>
      <w:r w:rsidRPr="000E16EA">
        <w:rPr>
          <w:rFonts w:hint="cs"/>
          <w:sz w:val="32"/>
          <w:szCs w:val="32"/>
          <w:rtl/>
        </w:rPr>
        <w:t>بتداء من</w:t>
      </w:r>
      <w:r w:rsidR="00B60B3F" w:rsidRPr="000E16EA">
        <w:rPr>
          <w:rFonts w:hint="cs"/>
          <w:sz w:val="32"/>
          <w:szCs w:val="32"/>
          <w:rtl/>
        </w:rPr>
        <w:t xml:space="preserve"> أبعد تلك ال</w:t>
      </w:r>
      <w:r w:rsidR="00632A4B" w:rsidRPr="000E16EA">
        <w:rPr>
          <w:rFonts w:hint="cs"/>
          <w:sz w:val="32"/>
          <w:szCs w:val="32"/>
          <w:rtl/>
        </w:rPr>
        <w:t xml:space="preserve">حروف مخرجاً هو العين بعدها </w:t>
      </w:r>
      <w:r w:rsidR="00B60B3F" w:rsidRPr="000E16EA">
        <w:rPr>
          <w:rFonts w:hint="cs"/>
          <w:sz w:val="32"/>
          <w:szCs w:val="32"/>
          <w:rtl/>
        </w:rPr>
        <w:t xml:space="preserve">القاف </w:t>
      </w:r>
      <w:r w:rsidR="00632A4B" w:rsidRPr="000E16EA">
        <w:rPr>
          <w:rFonts w:hint="cs"/>
          <w:sz w:val="32"/>
          <w:szCs w:val="32"/>
          <w:rtl/>
        </w:rPr>
        <w:t xml:space="preserve">فالباء </w:t>
      </w:r>
      <w:r w:rsidR="00B60B3F" w:rsidRPr="000E16EA">
        <w:rPr>
          <w:rFonts w:hint="cs"/>
          <w:sz w:val="32"/>
          <w:szCs w:val="32"/>
          <w:rtl/>
        </w:rPr>
        <w:t>، لذا تأتي الكلمات المستعملة بع</w:t>
      </w:r>
      <w:r w:rsidRPr="000E16EA">
        <w:rPr>
          <w:rFonts w:hint="cs"/>
          <w:sz w:val="32"/>
          <w:szCs w:val="32"/>
          <w:rtl/>
        </w:rPr>
        <w:t>د تقليبها من الثلاثي متسلسلة على النحو الآ</w:t>
      </w:r>
      <w:r w:rsidR="00B60B3F" w:rsidRPr="000E16EA">
        <w:rPr>
          <w:rFonts w:hint="cs"/>
          <w:sz w:val="32"/>
          <w:szCs w:val="32"/>
          <w:rtl/>
        </w:rPr>
        <w:t>تي :</w:t>
      </w:r>
    </w:p>
    <w:p w:rsidR="00B60B3F" w:rsidRPr="000E16EA" w:rsidRDefault="00B60B3F" w:rsidP="004C1E14">
      <w:pPr>
        <w:jc w:val="both"/>
        <w:rPr>
          <w:b/>
          <w:bCs/>
          <w:sz w:val="32"/>
          <w:szCs w:val="32"/>
          <w:rtl/>
        </w:rPr>
      </w:pPr>
      <w:r w:rsidRPr="000E16EA">
        <w:rPr>
          <w:rFonts w:hint="cs"/>
          <w:sz w:val="32"/>
          <w:szCs w:val="32"/>
          <w:rtl/>
        </w:rPr>
        <w:t xml:space="preserve">   ( عقب ، عبق ـ قعب ـ قبع ـ بعق ـ بقع ) كلهنّ مستعملات .</w:t>
      </w:r>
    </w:p>
    <w:p w:rsidR="003408CC" w:rsidRPr="000E16EA" w:rsidRDefault="00B60B3F" w:rsidP="004C1E14">
      <w:pPr>
        <w:jc w:val="both"/>
        <w:rPr>
          <w:sz w:val="32"/>
          <w:szCs w:val="32"/>
          <w:rtl/>
        </w:rPr>
      </w:pPr>
      <w:r w:rsidRPr="000E16EA">
        <w:rPr>
          <w:rFonts w:hint="cs"/>
          <w:sz w:val="32"/>
          <w:szCs w:val="32"/>
          <w:rtl/>
        </w:rPr>
        <w:t xml:space="preserve">   فالكلمة التي تبدأ بـ(</w:t>
      </w:r>
      <w:r w:rsidRPr="000E16EA">
        <w:rPr>
          <w:rFonts w:hint="cs"/>
          <w:b/>
          <w:bCs/>
          <w:sz w:val="32"/>
          <w:szCs w:val="32"/>
          <w:rtl/>
        </w:rPr>
        <w:t>ع</w:t>
      </w:r>
      <w:r w:rsidRPr="000E16EA">
        <w:rPr>
          <w:rFonts w:hint="cs"/>
          <w:sz w:val="32"/>
          <w:szCs w:val="32"/>
          <w:rtl/>
        </w:rPr>
        <w:t>) مع (ق) أوّلاً في (</w:t>
      </w:r>
      <w:r w:rsidRPr="000E16EA">
        <w:rPr>
          <w:rFonts w:hint="cs"/>
          <w:b/>
          <w:bCs/>
          <w:sz w:val="32"/>
          <w:szCs w:val="32"/>
          <w:rtl/>
        </w:rPr>
        <w:t>عقب</w:t>
      </w:r>
      <w:r w:rsidRPr="000E16EA">
        <w:rPr>
          <w:rFonts w:hint="cs"/>
          <w:sz w:val="32"/>
          <w:szCs w:val="32"/>
          <w:rtl/>
        </w:rPr>
        <w:t>) ، ثمّ التي تبدأ بـ(</w:t>
      </w:r>
      <w:r w:rsidRPr="000E16EA">
        <w:rPr>
          <w:rFonts w:hint="cs"/>
          <w:b/>
          <w:bCs/>
          <w:sz w:val="32"/>
          <w:szCs w:val="32"/>
          <w:rtl/>
        </w:rPr>
        <w:t>ع</w:t>
      </w:r>
      <w:r w:rsidRPr="000E16EA">
        <w:rPr>
          <w:rFonts w:hint="cs"/>
          <w:sz w:val="32"/>
          <w:szCs w:val="32"/>
          <w:rtl/>
        </w:rPr>
        <w:t>) مع (ب) في  (</w:t>
      </w:r>
      <w:r w:rsidRPr="000E16EA">
        <w:rPr>
          <w:rFonts w:hint="cs"/>
          <w:b/>
          <w:bCs/>
          <w:sz w:val="32"/>
          <w:szCs w:val="32"/>
          <w:rtl/>
        </w:rPr>
        <w:t>عبق</w:t>
      </w:r>
      <w:r w:rsidRPr="000E16EA">
        <w:rPr>
          <w:rFonts w:hint="cs"/>
          <w:sz w:val="32"/>
          <w:szCs w:val="32"/>
          <w:rtl/>
        </w:rPr>
        <w:t xml:space="preserve">) </w:t>
      </w:r>
      <w:r w:rsidR="00632A4B" w:rsidRPr="000E16EA">
        <w:rPr>
          <w:rFonts w:hint="cs"/>
          <w:sz w:val="32"/>
          <w:szCs w:val="32"/>
          <w:rtl/>
        </w:rPr>
        <w:t>.</w:t>
      </w:r>
      <w:r w:rsidRPr="000E16EA">
        <w:rPr>
          <w:rFonts w:hint="cs"/>
          <w:sz w:val="32"/>
          <w:szCs w:val="32"/>
          <w:rtl/>
        </w:rPr>
        <w:t>.</w:t>
      </w:r>
      <w:r w:rsidR="00632A4B" w:rsidRPr="000E16EA">
        <w:rPr>
          <w:rFonts w:hint="cs"/>
          <w:sz w:val="32"/>
          <w:szCs w:val="32"/>
          <w:rtl/>
        </w:rPr>
        <w:t>. الخ .</w:t>
      </w:r>
    </w:p>
    <w:p w:rsidR="0012060B" w:rsidRPr="000E16EA" w:rsidRDefault="00CF7E04" w:rsidP="004C1E14">
      <w:pPr>
        <w:jc w:val="both"/>
        <w:rPr>
          <w:b/>
          <w:bCs/>
          <w:sz w:val="32"/>
          <w:szCs w:val="32"/>
          <w:rtl/>
        </w:rPr>
      </w:pPr>
      <w:r>
        <w:rPr>
          <w:rFonts w:hint="cs"/>
          <w:b/>
          <w:bCs/>
          <w:sz w:val="32"/>
          <w:szCs w:val="32"/>
          <w:rtl/>
        </w:rPr>
        <w:t xml:space="preserve">   </w:t>
      </w:r>
      <w:r w:rsidR="008B4997" w:rsidRPr="000E16EA">
        <w:rPr>
          <w:rFonts w:hint="cs"/>
          <w:b/>
          <w:bCs/>
          <w:sz w:val="32"/>
          <w:szCs w:val="32"/>
          <w:rtl/>
        </w:rPr>
        <w:t>أهم</w:t>
      </w:r>
      <w:r w:rsidR="0012060B" w:rsidRPr="000E16EA">
        <w:rPr>
          <w:rFonts w:hint="cs"/>
          <w:b/>
          <w:bCs/>
          <w:sz w:val="32"/>
          <w:szCs w:val="32"/>
          <w:rtl/>
        </w:rPr>
        <w:t xml:space="preserve"> </w:t>
      </w:r>
      <w:r w:rsidR="00580121" w:rsidRPr="000E16EA">
        <w:rPr>
          <w:rFonts w:hint="cs"/>
          <w:b/>
          <w:bCs/>
          <w:sz w:val="32"/>
          <w:szCs w:val="32"/>
          <w:rtl/>
        </w:rPr>
        <w:t>المآخذ التي وج</w:t>
      </w:r>
      <w:r w:rsidR="00E6670C" w:rsidRPr="000E16EA">
        <w:rPr>
          <w:rFonts w:hint="cs"/>
          <w:b/>
          <w:bCs/>
          <w:sz w:val="32"/>
          <w:szCs w:val="32"/>
          <w:rtl/>
        </w:rPr>
        <w:t>َّ</w:t>
      </w:r>
      <w:r w:rsidR="00580121" w:rsidRPr="000E16EA">
        <w:rPr>
          <w:rFonts w:hint="cs"/>
          <w:b/>
          <w:bCs/>
          <w:sz w:val="32"/>
          <w:szCs w:val="32"/>
          <w:rtl/>
        </w:rPr>
        <w:t>هت</w:t>
      </w:r>
      <w:r w:rsidR="00E6670C" w:rsidRPr="000E16EA">
        <w:rPr>
          <w:rFonts w:hint="cs"/>
          <w:b/>
          <w:bCs/>
          <w:sz w:val="32"/>
          <w:szCs w:val="32"/>
          <w:rtl/>
        </w:rPr>
        <w:t xml:space="preserve"> ل</w:t>
      </w:r>
      <w:r w:rsidR="003D43DC" w:rsidRPr="000E16EA">
        <w:rPr>
          <w:rFonts w:hint="cs"/>
          <w:b/>
          <w:bCs/>
          <w:sz w:val="32"/>
          <w:szCs w:val="32"/>
          <w:rtl/>
        </w:rPr>
        <w:t>لعين :</w:t>
      </w:r>
    </w:p>
    <w:p w:rsidR="003D43DC" w:rsidRPr="000E16EA" w:rsidRDefault="0012060B" w:rsidP="004C1E14">
      <w:pPr>
        <w:jc w:val="both"/>
        <w:rPr>
          <w:sz w:val="32"/>
          <w:szCs w:val="32"/>
          <w:rtl/>
        </w:rPr>
      </w:pPr>
      <w:r w:rsidRPr="000E16EA">
        <w:rPr>
          <w:rFonts w:hint="cs"/>
          <w:sz w:val="32"/>
          <w:szCs w:val="32"/>
          <w:rtl/>
        </w:rPr>
        <w:t xml:space="preserve">   بما أنّ كتاب العين هو أوّل</w:t>
      </w:r>
      <w:r w:rsidR="003D43DC" w:rsidRPr="000E16EA">
        <w:rPr>
          <w:rFonts w:hint="cs"/>
          <w:sz w:val="32"/>
          <w:szCs w:val="32"/>
          <w:rtl/>
        </w:rPr>
        <w:t xml:space="preserve"> معجم يصل إلينا بهذا الحجم </w:t>
      </w:r>
      <w:r w:rsidR="00AE4E1C" w:rsidRPr="000E16EA">
        <w:rPr>
          <w:rFonts w:hint="cs"/>
          <w:sz w:val="32"/>
          <w:szCs w:val="32"/>
          <w:rtl/>
        </w:rPr>
        <w:t>وبهذا المنهج المب</w:t>
      </w:r>
      <w:r w:rsidR="00580121" w:rsidRPr="000E16EA">
        <w:rPr>
          <w:rFonts w:hint="cs"/>
          <w:sz w:val="32"/>
          <w:szCs w:val="32"/>
          <w:rtl/>
        </w:rPr>
        <w:t xml:space="preserve">تكر ، فلا غرابة أن ينتقده بعض اللغويين ويوجهوا  إليه مجموعة من الإشكالات </w:t>
      </w:r>
      <w:r w:rsidR="00D91C2A" w:rsidRPr="000E16EA">
        <w:rPr>
          <w:rFonts w:hint="cs"/>
          <w:sz w:val="32"/>
          <w:szCs w:val="32"/>
          <w:rtl/>
        </w:rPr>
        <w:t xml:space="preserve">التي لا </w:t>
      </w:r>
      <w:r w:rsidR="00F55397" w:rsidRPr="000E16EA">
        <w:rPr>
          <w:rFonts w:hint="cs"/>
          <w:sz w:val="32"/>
          <w:szCs w:val="32"/>
          <w:rtl/>
        </w:rPr>
        <w:t>ي</w:t>
      </w:r>
      <w:r w:rsidR="00D91C2A" w:rsidRPr="000E16EA">
        <w:rPr>
          <w:rFonts w:hint="cs"/>
          <w:sz w:val="32"/>
          <w:szCs w:val="32"/>
          <w:rtl/>
        </w:rPr>
        <w:t xml:space="preserve">صمد </w:t>
      </w:r>
      <w:r w:rsidR="00F55397" w:rsidRPr="000E16EA">
        <w:rPr>
          <w:rFonts w:hint="cs"/>
          <w:sz w:val="32"/>
          <w:szCs w:val="32"/>
          <w:rtl/>
        </w:rPr>
        <w:t xml:space="preserve">معظمها </w:t>
      </w:r>
      <w:r w:rsidR="00D91C2A" w:rsidRPr="000E16EA">
        <w:rPr>
          <w:rFonts w:hint="cs"/>
          <w:sz w:val="32"/>
          <w:szCs w:val="32"/>
          <w:rtl/>
        </w:rPr>
        <w:t xml:space="preserve">في المحاججة </w:t>
      </w:r>
      <w:r w:rsidR="00580121" w:rsidRPr="000E16EA">
        <w:rPr>
          <w:rFonts w:hint="cs"/>
          <w:sz w:val="32"/>
          <w:szCs w:val="32"/>
          <w:rtl/>
        </w:rPr>
        <w:t xml:space="preserve">، </w:t>
      </w:r>
      <w:r w:rsidR="00F55397" w:rsidRPr="000E16EA">
        <w:rPr>
          <w:rFonts w:hint="cs"/>
          <w:sz w:val="32"/>
          <w:szCs w:val="32"/>
          <w:rtl/>
        </w:rPr>
        <w:t>و</w:t>
      </w:r>
      <w:r w:rsidR="00AE4E1C" w:rsidRPr="000E16EA">
        <w:rPr>
          <w:rFonts w:hint="cs"/>
          <w:sz w:val="32"/>
          <w:szCs w:val="32"/>
          <w:rtl/>
        </w:rPr>
        <w:t xml:space="preserve">يمكن أن نجمل ما وجّه </w:t>
      </w:r>
      <w:r w:rsidRPr="000E16EA">
        <w:rPr>
          <w:rFonts w:hint="cs"/>
          <w:sz w:val="32"/>
          <w:szCs w:val="32"/>
          <w:rtl/>
        </w:rPr>
        <w:t xml:space="preserve">إليه من </w:t>
      </w:r>
      <w:r w:rsidR="00AE4E1C" w:rsidRPr="000E16EA">
        <w:rPr>
          <w:rFonts w:hint="cs"/>
          <w:sz w:val="32"/>
          <w:szCs w:val="32"/>
          <w:rtl/>
        </w:rPr>
        <w:t>مآخذ ب</w:t>
      </w:r>
      <w:r w:rsidR="00580121" w:rsidRPr="000E16EA">
        <w:rPr>
          <w:rFonts w:hint="cs"/>
          <w:sz w:val="32"/>
          <w:szCs w:val="32"/>
          <w:rtl/>
        </w:rPr>
        <w:t>ما يأ</w:t>
      </w:r>
      <w:r w:rsidR="00AE4E1C" w:rsidRPr="000E16EA">
        <w:rPr>
          <w:rFonts w:hint="cs"/>
          <w:sz w:val="32"/>
          <w:szCs w:val="32"/>
          <w:rtl/>
        </w:rPr>
        <w:t>تي :</w:t>
      </w:r>
    </w:p>
    <w:p w:rsidR="00AE4E1C" w:rsidRPr="000E16EA" w:rsidRDefault="00AE4E1C" w:rsidP="004C1E14">
      <w:pPr>
        <w:jc w:val="both"/>
        <w:rPr>
          <w:sz w:val="32"/>
          <w:szCs w:val="32"/>
          <w:rtl/>
        </w:rPr>
      </w:pPr>
      <w:r w:rsidRPr="000E16EA">
        <w:rPr>
          <w:rFonts w:hint="cs"/>
          <w:sz w:val="32"/>
          <w:szCs w:val="32"/>
          <w:rtl/>
        </w:rPr>
        <w:t xml:space="preserve">1- صعوبة الأخذ من الكتاب </w:t>
      </w:r>
      <w:r w:rsidR="008B4997" w:rsidRPr="000E16EA">
        <w:rPr>
          <w:rFonts w:hint="cs"/>
          <w:sz w:val="32"/>
          <w:szCs w:val="32"/>
          <w:rtl/>
        </w:rPr>
        <w:t xml:space="preserve">، </w:t>
      </w:r>
      <w:r w:rsidRPr="000E16EA">
        <w:rPr>
          <w:rFonts w:hint="cs"/>
          <w:sz w:val="32"/>
          <w:szCs w:val="32"/>
          <w:rtl/>
        </w:rPr>
        <w:t xml:space="preserve">لأنّ ترتيبه مبني على </w:t>
      </w:r>
      <w:r w:rsidR="00F72395" w:rsidRPr="000E16EA">
        <w:rPr>
          <w:rFonts w:hint="cs"/>
          <w:sz w:val="32"/>
          <w:szCs w:val="32"/>
          <w:rtl/>
        </w:rPr>
        <w:t>تسلسل صوتي . يحتاج</w:t>
      </w:r>
      <w:r w:rsidRPr="000E16EA">
        <w:rPr>
          <w:rFonts w:hint="cs"/>
          <w:sz w:val="32"/>
          <w:szCs w:val="32"/>
          <w:rtl/>
        </w:rPr>
        <w:t xml:space="preserve"> م</w:t>
      </w:r>
      <w:r w:rsidR="00F72395" w:rsidRPr="000E16EA">
        <w:rPr>
          <w:rFonts w:hint="cs"/>
          <w:sz w:val="32"/>
          <w:szCs w:val="32"/>
          <w:rtl/>
        </w:rPr>
        <w:t>َ</w:t>
      </w:r>
      <w:r w:rsidRPr="000E16EA">
        <w:rPr>
          <w:rFonts w:hint="cs"/>
          <w:sz w:val="32"/>
          <w:szCs w:val="32"/>
          <w:rtl/>
        </w:rPr>
        <w:t>ن</w:t>
      </w:r>
      <w:r w:rsidR="00F72395" w:rsidRPr="000E16EA">
        <w:rPr>
          <w:rFonts w:hint="cs"/>
          <w:sz w:val="32"/>
          <w:szCs w:val="32"/>
          <w:rtl/>
        </w:rPr>
        <w:t>ْ</w:t>
      </w:r>
      <w:r w:rsidRPr="000E16EA">
        <w:rPr>
          <w:rFonts w:hint="cs"/>
          <w:sz w:val="32"/>
          <w:szCs w:val="32"/>
          <w:rtl/>
        </w:rPr>
        <w:t xml:space="preserve"> يرجع إليه</w:t>
      </w:r>
      <w:r w:rsidR="00F72395" w:rsidRPr="000E16EA">
        <w:rPr>
          <w:rFonts w:hint="cs"/>
          <w:sz w:val="32"/>
          <w:szCs w:val="32"/>
          <w:rtl/>
        </w:rPr>
        <w:t xml:space="preserve"> أن يكون متمكناً من معرفة مخارج الحروف</w:t>
      </w:r>
      <w:r w:rsidRPr="000E16EA">
        <w:rPr>
          <w:rFonts w:hint="cs"/>
          <w:sz w:val="32"/>
          <w:szCs w:val="32"/>
          <w:rtl/>
        </w:rPr>
        <w:t xml:space="preserve"> بشكل دقيق </w:t>
      </w:r>
      <w:r w:rsidR="00F72395" w:rsidRPr="000E16EA">
        <w:rPr>
          <w:rFonts w:hint="cs"/>
          <w:sz w:val="32"/>
          <w:szCs w:val="32"/>
          <w:rtl/>
        </w:rPr>
        <w:t>،</w:t>
      </w:r>
      <w:r w:rsidRPr="000E16EA">
        <w:rPr>
          <w:rFonts w:hint="cs"/>
          <w:sz w:val="32"/>
          <w:szCs w:val="32"/>
          <w:rtl/>
        </w:rPr>
        <w:t xml:space="preserve"> فضلاً</w:t>
      </w:r>
      <w:r w:rsidR="00F72395" w:rsidRPr="000E16EA">
        <w:rPr>
          <w:rFonts w:hint="cs"/>
          <w:sz w:val="32"/>
          <w:szCs w:val="32"/>
          <w:rtl/>
        </w:rPr>
        <w:t xml:space="preserve"> عن ذكره المادة وتقليباتها في نط</w:t>
      </w:r>
      <w:r w:rsidRPr="000E16EA">
        <w:rPr>
          <w:rFonts w:hint="cs"/>
          <w:sz w:val="32"/>
          <w:szCs w:val="32"/>
          <w:rtl/>
        </w:rPr>
        <w:t xml:space="preserve">اق واحد </w:t>
      </w:r>
      <w:r w:rsidR="008B4997" w:rsidRPr="000E16EA">
        <w:rPr>
          <w:rFonts w:hint="cs"/>
          <w:sz w:val="32"/>
          <w:szCs w:val="32"/>
          <w:rtl/>
        </w:rPr>
        <w:t>.</w:t>
      </w:r>
    </w:p>
    <w:p w:rsidR="00DC06AC" w:rsidRPr="000E16EA" w:rsidRDefault="00D91C2A" w:rsidP="004C1E14">
      <w:pPr>
        <w:jc w:val="both"/>
        <w:rPr>
          <w:sz w:val="32"/>
          <w:szCs w:val="32"/>
          <w:rtl/>
        </w:rPr>
      </w:pPr>
      <w:r w:rsidRPr="000E16EA">
        <w:rPr>
          <w:rFonts w:hint="cs"/>
          <w:sz w:val="32"/>
          <w:szCs w:val="32"/>
          <w:rtl/>
        </w:rPr>
        <w:lastRenderedPageBreak/>
        <w:t xml:space="preserve">2- </w:t>
      </w:r>
      <w:r w:rsidR="00174A68" w:rsidRPr="000E16EA">
        <w:rPr>
          <w:rFonts w:hint="cs"/>
          <w:sz w:val="32"/>
          <w:szCs w:val="32"/>
          <w:rtl/>
        </w:rPr>
        <w:t xml:space="preserve">وجهت إليه شبهة </w:t>
      </w:r>
      <w:r w:rsidRPr="000E16EA">
        <w:rPr>
          <w:rFonts w:hint="cs"/>
          <w:sz w:val="32"/>
          <w:szCs w:val="32"/>
          <w:rtl/>
        </w:rPr>
        <w:t>اشتماله على بعض</w:t>
      </w:r>
      <w:r w:rsidR="00AE4E1C" w:rsidRPr="000E16EA">
        <w:rPr>
          <w:rFonts w:hint="cs"/>
          <w:sz w:val="32"/>
          <w:szCs w:val="32"/>
          <w:rtl/>
        </w:rPr>
        <w:t xml:space="preserve"> التصحيف </w:t>
      </w:r>
      <w:r w:rsidR="00F72395" w:rsidRPr="000E16EA">
        <w:rPr>
          <w:rFonts w:hint="cs"/>
          <w:sz w:val="32"/>
          <w:szCs w:val="32"/>
          <w:rtl/>
        </w:rPr>
        <w:t xml:space="preserve">في بعض المواضع ، </w:t>
      </w:r>
      <w:r w:rsidR="00B6145B" w:rsidRPr="000E16EA">
        <w:rPr>
          <w:rFonts w:hint="cs"/>
          <w:sz w:val="32"/>
          <w:szCs w:val="32"/>
          <w:rtl/>
        </w:rPr>
        <w:t>و</w:t>
      </w:r>
      <w:r w:rsidR="00AE4E1C" w:rsidRPr="000E16EA">
        <w:rPr>
          <w:rFonts w:hint="cs"/>
          <w:sz w:val="32"/>
          <w:szCs w:val="32"/>
          <w:rtl/>
        </w:rPr>
        <w:t>مث</w:t>
      </w:r>
      <w:r w:rsidR="00B6145B" w:rsidRPr="000E16EA">
        <w:rPr>
          <w:rFonts w:hint="cs"/>
          <w:sz w:val="32"/>
          <w:szCs w:val="32"/>
          <w:rtl/>
        </w:rPr>
        <w:t>ا</w:t>
      </w:r>
      <w:r w:rsidR="00AE4E1C" w:rsidRPr="000E16EA">
        <w:rPr>
          <w:rFonts w:hint="cs"/>
          <w:sz w:val="32"/>
          <w:szCs w:val="32"/>
          <w:rtl/>
        </w:rPr>
        <w:t>ل</w:t>
      </w:r>
      <w:r w:rsidR="00B6145B" w:rsidRPr="000E16EA">
        <w:rPr>
          <w:rFonts w:hint="cs"/>
          <w:sz w:val="32"/>
          <w:szCs w:val="32"/>
          <w:rtl/>
        </w:rPr>
        <w:t xml:space="preserve"> ذلك :</w:t>
      </w:r>
      <w:r w:rsidR="00A6190F" w:rsidRPr="000E16EA">
        <w:rPr>
          <w:rFonts w:hint="cs"/>
          <w:sz w:val="32"/>
          <w:szCs w:val="32"/>
          <w:rtl/>
        </w:rPr>
        <w:t xml:space="preserve">    </w:t>
      </w:r>
    </w:p>
    <w:p w:rsidR="00B6145B" w:rsidRPr="000E16EA" w:rsidRDefault="00DC06AC" w:rsidP="004C1E14">
      <w:pPr>
        <w:jc w:val="both"/>
        <w:rPr>
          <w:sz w:val="32"/>
          <w:szCs w:val="32"/>
          <w:rtl/>
        </w:rPr>
      </w:pPr>
      <w:r w:rsidRPr="000E16EA">
        <w:rPr>
          <w:rFonts w:hint="cs"/>
          <w:sz w:val="32"/>
          <w:szCs w:val="32"/>
          <w:rtl/>
        </w:rPr>
        <w:t xml:space="preserve">     </w:t>
      </w:r>
      <w:r w:rsidR="00A6190F" w:rsidRPr="000E16EA">
        <w:rPr>
          <w:rFonts w:hint="cs"/>
          <w:sz w:val="32"/>
          <w:szCs w:val="32"/>
          <w:rtl/>
        </w:rPr>
        <w:t>العين : 1/274 ، وضحى الاسلام : 2/269</w:t>
      </w:r>
    </w:p>
    <w:p w:rsidR="00851955" w:rsidRPr="000E16EA" w:rsidRDefault="00B6145B" w:rsidP="004C1E14">
      <w:pPr>
        <w:jc w:val="both"/>
        <w:rPr>
          <w:sz w:val="32"/>
          <w:szCs w:val="32"/>
          <w:rtl/>
        </w:rPr>
      </w:pPr>
      <w:r w:rsidRPr="000E16EA">
        <w:rPr>
          <w:rFonts w:hint="cs"/>
          <w:sz w:val="32"/>
          <w:szCs w:val="32"/>
          <w:rtl/>
        </w:rPr>
        <w:t xml:space="preserve">   </w:t>
      </w:r>
      <w:r w:rsidR="00AE4E1C" w:rsidRPr="000E16EA">
        <w:rPr>
          <w:rFonts w:hint="cs"/>
          <w:sz w:val="32"/>
          <w:szCs w:val="32"/>
          <w:rtl/>
        </w:rPr>
        <w:t>(عسا الليل) أظلم دائماً</w:t>
      </w:r>
      <w:r w:rsidR="008B4997" w:rsidRPr="000E16EA">
        <w:rPr>
          <w:rFonts w:hint="cs"/>
          <w:sz w:val="32"/>
          <w:szCs w:val="32"/>
          <w:rtl/>
        </w:rPr>
        <w:t xml:space="preserve"> ،</w:t>
      </w:r>
      <w:r w:rsidR="00AE4E1C" w:rsidRPr="000E16EA">
        <w:rPr>
          <w:rFonts w:hint="cs"/>
          <w:sz w:val="32"/>
          <w:szCs w:val="32"/>
          <w:rtl/>
        </w:rPr>
        <w:t xml:space="preserve"> وإنما هو ( غسا) </w:t>
      </w:r>
      <w:r w:rsidR="008B4997" w:rsidRPr="000E16EA">
        <w:rPr>
          <w:rFonts w:hint="cs"/>
          <w:sz w:val="32"/>
          <w:szCs w:val="32"/>
          <w:rtl/>
        </w:rPr>
        <w:t>.</w:t>
      </w:r>
    </w:p>
    <w:p w:rsidR="00851955" w:rsidRPr="000E16EA" w:rsidRDefault="00D91C2A" w:rsidP="004C1E14">
      <w:pPr>
        <w:jc w:val="both"/>
        <w:rPr>
          <w:sz w:val="32"/>
          <w:szCs w:val="32"/>
          <w:rtl/>
        </w:rPr>
      </w:pPr>
      <w:r w:rsidRPr="000E16EA">
        <w:rPr>
          <w:rFonts w:hint="cs"/>
          <w:sz w:val="32"/>
          <w:szCs w:val="32"/>
          <w:rtl/>
        </w:rPr>
        <w:t xml:space="preserve">    وبعد التحقق من ذلك في </w:t>
      </w:r>
      <w:r w:rsidR="00511593" w:rsidRPr="000E16EA">
        <w:rPr>
          <w:rFonts w:hint="cs"/>
          <w:sz w:val="32"/>
          <w:szCs w:val="32"/>
          <w:rtl/>
        </w:rPr>
        <w:t>كتاب العين المطبوع بتحقيق المخزومي والسامرائي وجدت الآتي</w:t>
      </w:r>
      <w:r w:rsidR="00851955" w:rsidRPr="000E16EA">
        <w:rPr>
          <w:rFonts w:hint="cs"/>
          <w:sz w:val="32"/>
          <w:szCs w:val="32"/>
          <w:rtl/>
        </w:rPr>
        <w:t xml:space="preserve"> </w:t>
      </w:r>
      <w:r w:rsidR="00511593" w:rsidRPr="000E16EA">
        <w:rPr>
          <w:rFonts w:hint="cs"/>
          <w:sz w:val="32"/>
          <w:szCs w:val="32"/>
          <w:rtl/>
        </w:rPr>
        <w:t xml:space="preserve">: </w:t>
      </w:r>
    </w:p>
    <w:p w:rsidR="008B4997" w:rsidRPr="000E16EA" w:rsidRDefault="00511593" w:rsidP="004C1E14">
      <w:pPr>
        <w:jc w:val="both"/>
        <w:rPr>
          <w:sz w:val="32"/>
          <w:szCs w:val="32"/>
          <w:rtl/>
        </w:rPr>
      </w:pPr>
      <w:r w:rsidRPr="000E16EA">
        <w:rPr>
          <w:rFonts w:hint="cs"/>
          <w:sz w:val="32"/>
          <w:szCs w:val="32"/>
          <w:rtl/>
        </w:rPr>
        <w:t xml:space="preserve">   ورد في مادة (عسو)</w:t>
      </w:r>
      <w:r w:rsidR="008B4997" w:rsidRPr="000E16EA">
        <w:rPr>
          <w:rFonts w:hint="cs"/>
          <w:sz w:val="32"/>
          <w:szCs w:val="32"/>
          <w:rtl/>
        </w:rPr>
        <w:t xml:space="preserve"> : " وعسا الليل : اشتد</w:t>
      </w:r>
      <w:r w:rsidR="00C37EA9" w:rsidRPr="000E16EA">
        <w:rPr>
          <w:rFonts w:hint="cs"/>
          <w:sz w:val="32"/>
          <w:szCs w:val="32"/>
          <w:rtl/>
        </w:rPr>
        <w:t xml:space="preserve">ت </w:t>
      </w:r>
      <w:r w:rsidR="008B4997" w:rsidRPr="000E16EA">
        <w:rPr>
          <w:rFonts w:hint="cs"/>
          <w:sz w:val="32"/>
          <w:szCs w:val="32"/>
          <w:rtl/>
        </w:rPr>
        <w:t>ظـُلمتُه . قال :</w:t>
      </w:r>
    </w:p>
    <w:p w:rsidR="008B4997" w:rsidRPr="000E16EA" w:rsidRDefault="008B4997" w:rsidP="004C1E14">
      <w:pPr>
        <w:jc w:val="both"/>
        <w:rPr>
          <w:sz w:val="32"/>
          <w:szCs w:val="32"/>
          <w:rtl/>
        </w:rPr>
      </w:pPr>
      <w:r w:rsidRPr="000E16EA">
        <w:rPr>
          <w:rFonts w:hint="cs"/>
          <w:sz w:val="32"/>
          <w:szCs w:val="32"/>
          <w:rtl/>
        </w:rPr>
        <w:t xml:space="preserve">                         وأطعن الليلَ إذا اللّيل عسا </w:t>
      </w:r>
    </w:p>
    <w:p w:rsidR="00456416" w:rsidRPr="000E16EA" w:rsidRDefault="008B4997" w:rsidP="004C1E14">
      <w:pPr>
        <w:jc w:val="both"/>
        <w:rPr>
          <w:sz w:val="32"/>
          <w:szCs w:val="32"/>
          <w:rtl/>
        </w:rPr>
      </w:pPr>
      <w:r w:rsidRPr="000E16EA">
        <w:rPr>
          <w:rFonts w:hint="cs"/>
          <w:sz w:val="32"/>
          <w:szCs w:val="32"/>
          <w:rtl/>
        </w:rPr>
        <w:t xml:space="preserve">   أي أظلم " </w:t>
      </w:r>
      <w:r w:rsidR="00511593" w:rsidRPr="000E16EA">
        <w:rPr>
          <w:rStyle w:val="FootnoteReference"/>
          <w:sz w:val="32"/>
          <w:szCs w:val="32"/>
          <w:rtl/>
        </w:rPr>
        <w:footnoteReference w:id="39"/>
      </w:r>
      <w:r w:rsidRPr="000E16EA">
        <w:rPr>
          <w:rFonts w:hint="cs"/>
          <w:sz w:val="32"/>
          <w:szCs w:val="32"/>
          <w:rtl/>
        </w:rPr>
        <w:t xml:space="preserve"> </w:t>
      </w:r>
      <w:r w:rsidR="00456416" w:rsidRPr="000E16EA">
        <w:rPr>
          <w:rFonts w:hint="cs"/>
          <w:sz w:val="32"/>
          <w:szCs w:val="32"/>
          <w:rtl/>
        </w:rPr>
        <w:t xml:space="preserve">. </w:t>
      </w:r>
    </w:p>
    <w:p w:rsidR="00456416" w:rsidRPr="000E16EA" w:rsidRDefault="00456416" w:rsidP="004C1E14">
      <w:pPr>
        <w:jc w:val="both"/>
        <w:rPr>
          <w:sz w:val="32"/>
          <w:szCs w:val="32"/>
          <w:rtl/>
        </w:rPr>
      </w:pPr>
      <w:r w:rsidRPr="000E16EA">
        <w:rPr>
          <w:rFonts w:hint="cs"/>
          <w:sz w:val="32"/>
          <w:szCs w:val="32"/>
          <w:rtl/>
        </w:rPr>
        <w:t xml:space="preserve">   وذكر المحققان </w:t>
      </w:r>
      <w:r w:rsidR="008E13E4" w:rsidRPr="000E16EA">
        <w:rPr>
          <w:rFonts w:hint="cs"/>
          <w:sz w:val="32"/>
          <w:szCs w:val="32"/>
          <w:rtl/>
        </w:rPr>
        <w:t xml:space="preserve">أنّ </w:t>
      </w:r>
      <w:r w:rsidR="00C5462E" w:rsidRPr="000E16EA">
        <w:rPr>
          <w:rFonts w:hint="cs"/>
          <w:sz w:val="32"/>
          <w:szCs w:val="32"/>
          <w:rtl/>
        </w:rPr>
        <w:t xml:space="preserve">" </w:t>
      </w:r>
      <w:r w:rsidR="008E13E4" w:rsidRPr="000E16EA">
        <w:rPr>
          <w:rFonts w:hint="cs"/>
          <w:sz w:val="32"/>
          <w:szCs w:val="32"/>
          <w:rtl/>
        </w:rPr>
        <w:t>الرواية فيه (غسا)</w:t>
      </w:r>
      <w:r w:rsidR="00D91C2A" w:rsidRPr="000E16EA">
        <w:rPr>
          <w:rFonts w:hint="cs"/>
          <w:sz w:val="32"/>
          <w:szCs w:val="32"/>
          <w:rtl/>
        </w:rPr>
        <w:t xml:space="preserve"> بالغين المعجمة .</w:t>
      </w:r>
      <w:r w:rsidR="008E13E4" w:rsidRPr="000E16EA">
        <w:rPr>
          <w:rFonts w:hint="cs"/>
          <w:sz w:val="32"/>
          <w:szCs w:val="32"/>
          <w:rtl/>
        </w:rPr>
        <w:t xml:space="preserve"> وعسا وغسا بمعنى </w:t>
      </w:r>
      <w:r w:rsidR="00C5462E" w:rsidRPr="000E16EA">
        <w:rPr>
          <w:rFonts w:hint="cs"/>
          <w:sz w:val="32"/>
          <w:szCs w:val="32"/>
          <w:rtl/>
        </w:rPr>
        <w:t>"</w:t>
      </w:r>
      <w:r w:rsidR="008E13E4" w:rsidRPr="000E16EA">
        <w:rPr>
          <w:rFonts w:hint="cs"/>
          <w:sz w:val="32"/>
          <w:szCs w:val="32"/>
          <w:rtl/>
        </w:rPr>
        <w:t>.</w:t>
      </w:r>
    </w:p>
    <w:p w:rsidR="00B3008C" w:rsidRPr="000E16EA" w:rsidRDefault="008E13E4" w:rsidP="004C1E14">
      <w:pPr>
        <w:jc w:val="both"/>
        <w:rPr>
          <w:sz w:val="32"/>
          <w:szCs w:val="32"/>
          <w:rtl/>
        </w:rPr>
      </w:pPr>
      <w:r w:rsidRPr="000E16EA">
        <w:rPr>
          <w:rFonts w:hint="cs"/>
          <w:sz w:val="32"/>
          <w:szCs w:val="32"/>
          <w:rtl/>
        </w:rPr>
        <w:t xml:space="preserve">   </w:t>
      </w:r>
      <w:r w:rsidR="00D91C2A" w:rsidRPr="000E16EA">
        <w:rPr>
          <w:rFonts w:hint="cs"/>
          <w:sz w:val="32"/>
          <w:szCs w:val="32"/>
          <w:rtl/>
        </w:rPr>
        <w:t xml:space="preserve">أي بمعنى واحد . </w:t>
      </w:r>
      <w:r w:rsidR="00B6145B" w:rsidRPr="000E16EA">
        <w:rPr>
          <w:rFonts w:hint="cs"/>
          <w:sz w:val="32"/>
          <w:szCs w:val="32"/>
          <w:rtl/>
        </w:rPr>
        <w:t xml:space="preserve">ووجدت البيت في </w:t>
      </w:r>
      <w:r w:rsidRPr="000E16EA">
        <w:rPr>
          <w:rFonts w:hint="cs"/>
          <w:sz w:val="32"/>
          <w:szCs w:val="32"/>
          <w:rtl/>
        </w:rPr>
        <w:t xml:space="preserve">ديوان </w:t>
      </w:r>
      <w:r w:rsidR="00B6145B" w:rsidRPr="000E16EA">
        <w:rPr>
          <w:rFonts w:hint="cs"/>
          <w:sz w:val="32"/>
          <w:szCs w:val="32"/>
          <w:rtl/>
        </w:rPr>
        <w:t xml:space="preserve">العجاج </w:t>
      </w:r>
      <w:r w:rsidRPr="000E16EA">
        <w:rPr>
          <w:rStyle w:val="FootnoteReference"/>
          <w:sz w:val="32"/>
          <w:szCs w:val="32"/>
          <w:rtl/>
        </w:rPr>
        <w:footnoteReference w:id="40"/>
      </w:r>
      <w:r w:rsidR="00D91C2A" w:rsidRPr="000E16EA">
        <w:rPr>
          <w:rFonts w:hint="cs"/>
          <w:sz w:val="32"/>
          <w:szCs w:val="32"/>
          <w:rtl/>
        </w:rPr>
        <w:t>برواية أخرى هي</w:t>
      </w:r>
      <w:r w:rsidR="00B3008C" w:rsidRPr="000E16EA">
        <w:rPr>
          <w:rFonts w:hint="cs"/>
          <w:sz w:val="32"/>
          <w:szCs w:val="32"/>
          <w:rtl/>
        </w:rPr>
        <w:t>:</w:t>
      </w:r>
    </w:p>
    <w:p w:rsidR="008E13E4" w:rsidRPr="000E16EA" w:rsidRDefault="00B3008C" w:rsidP="004C1E14">
      <w:pPr>
        <w:jc w:val="both"/>
        <w:rPr>
          <w:sz w:val="32"/>
          <w:szCs w:val="32"/>
          <w:rtl/>
        </w:rPr>
      </w:pPr>
      <w:r w:rsidRPr="000E16EA">
        <w:rPr>
          <w:rFonts w:hint="cs"/>
          <w:sz w:val="32"/>
          <w:szCs w:val="32"/>
          <w:rtl/>
        </w:rPr>
        <w:t xml:space="preserve">            </w:t>
      </w:r>
      <w:r w:rsidR="00F22E22" w:rsidRPr="000E16EA">
        <w:rPr>
          <w:rFonts w:hint="cs"/>
          <w:sz w:val="32"/>
          <w:szCs w:val="32"/>
          <w:rtl/>
        </w:rPr>
        <w:t xml:space="preserve">          </w:t>
      </w:r>
      <w:r w:rsidRPr="000E16EA">
        <w:rPr>
          <w:rFonts w:hint="cs"/>
          <w:sz w:val="32"/>
          <w:szCs w:val="32"/>
          <w:rtl/>
        </w:rPr>
        <w:t xml:space="preserve">وأعْسِفُ الليلَ إذا الليلُ غَسا </w:t>
      </w:r>
      <w:r w:rsidR="008E13E4" w:rsidRPr="000E16EA">
        <w:rPr>
          <w:rFonts w:hint="cs"/>
          <w:sz w:val="32"/>
          <w:szCs w:val="32"/>
          <w:rtl/>
        </w:rPr>
        <w:t xml:space="preserve"> </w:t>
      </w:r>
    </w:p>
    <w:p w:rsidR="00F22E22" w:rsidRPr="000E16EA" w:rsidRDefault="00B2779F" w:rsidP="004C1E14">
      <w:pPr>
        <w:jc w:val="both"/>
        <w:rPr>
          <w:sz w:val="32"/>
          <w:szCs w:val="32"/>
          <w:rtl/>
        </w:rPr>
      </w:pPr>
      <w:r w:rsidRPr="000E16EA">
        <w:rPr>
          <w:rFonts w:hint="cs"/>
          <w:sz w:val="32"/>
          <w:szCs w:val="32"/>
          <w:rtl/>
        </w:rPr>
        <w:t xml:space="preserve">   وفي</w:t>
      </w:r>
      <w:r w:rsidR="001564E4" w:rsidRPr="000E16EA">
        <w:rPr>
          <w:rFonts w:hint="cs"/>
          <w:sz w:val="32"/>
          <w:szCs w:val="32"/>
          <w:rtl/>
        </w:rPr>
        <w:t xml:space="preserve"> </w:t>
      </w:r>
      <w:r w:rsidR="00F03517" w:rsidRPr="000E16EA">
        <w:rPr>
          <w:rFonts w:hint="cs"/>
          <w:sz w:val="32"/>
          <w:szCs w:val="32"/>
          <w:rtl/>
        </w:rPr>
        <w:t xml:space="preserve">مادة </w:t>
      </w:r>
      <w:r w:rsidR="001564E4" w:rsidRPr="000E16EA">
        <w:rPr>
          <w:rFonts w:hint="cs"/>
          <w:sz w:val="32"/>
          <w:szCs w:val="32"/>
          <w:rtl/>
        </w:rPr>
        <w:t xml:space="preserve">( غسا ) المعجمة في باب آخر </w:t>
      </w:r>
      <w:r w:rsidR="0012245D" w:rsidRPr="000E16EA">
        <w:rPr>
          <w:rFonts w:hint="cs"/>
          <w:sz w:val="32"/>
          <w:szCs w:val="32"/>
          <w:rtl/>
        </w:rPr>
        <w:t xml:space="preserve">من العين ، </w:t>
      </w:r>
      <w:r w:rsidR="001564E4" w:rsidRPr="000E16EA">
        <w:rPr>
          <w:rFonts w:hint="cs"/>
          <w:sz w:val="32"/>
          <w:szCs w:val="32"/>
          <w:rtl/>
        </w:rPr>
        <w:t xml:space="preserve">هو باب الغين والسين مادة(غسو) </w:t>
      </w:r>
      <w:r w:rsidR="00C37EA9" w:rsidRPr="000E16EA">
        <w:rPr>
          <w:rFonts w:hint="cs"/>
          <w:sz w:val="32"/>
          <w:szCs w:val="32"/>
          <w:rtl/>
        </w:rPr>
        <w:t>قال : " غَسا اللّيْلُ ، وأغْسَى أصْوَبُ : إذا أظْلَمَ</w:t>
      </w:r>
      <w:r w:rsidR="00C37EA9" w:rsidRPr="000E16EA">
        <w:rPr>
          <w:rStyle w:val="FootnoteReference"/>
          <w:sz w:val="32"/>
          <w:szCs w:val="32"/>
          <w:rtl/>
        </w:rPr>
        <w:t xml:space="preserve"> </w:t>
      </w:r>
      <w:r w:rsidR="00C37EA9" w:rsidRPr="000E16EA">
        <w:rPr>
          <w:rFonts w:hint="cs"/>
          <w:sz w:val="32"/>
          <w:szCs w:val="32"/>
          <w:rtl/>
        </w:rPr>
        <w:t xml:space="preserve"> </w:t>
      </w:r>
      <w:r w:rsidR="001564E4" w:rsidRPr="000E16EA">
        <w:rPr>
          <w:rStyle w:val="FootnoteReference"/>
          <w:sz w:val="32"/>
          <w:szCs w:val="32"/>
          <w:rtl/>
        </w:rPr>
        <w:footnoteReference w:id="41"/>
      </w:r>
      <w:r w:rsidR="001564E4" w:rsidRPr="000E16EA">
        <w:rPr>
          <w:rFonts w:hint="cs"/>
          <w:sz w:val="32"/>
          <w:szCs w:val="32"/>
          <w:rtl/>
        </w:rPr>
        <w:t xml:space="preserve"> .</w:t>
      </w:r>
    </w:p>
    <w:p w:rsidR="001564E4" w:rsidRPr="000E16EA" w:rsidRDefault="00815262" w:rsidP="004C1E14">
      <w:pPr>
        <w:jc w:val="both"/>
        <w:rPr>
          <w:sz w:val="32"/>
          <w:szCs w:val="32"/>
          <w:rtl/>
        </w:rPr>
      </w:pPr>
      <w:r w:rsidRPr="000E16EA">
        <w:rPr>
          <w:rFonts w:hint="cs"/>
          <w:sz w:val="32"/>
          <w:szCs w:val="32"/>
          <w:rtl/>
        </w:rPr>
        <w:t xml:space="preserve">   فيظهر أن</w:t>
      </w:r>
      <w:r w:rsidR="00F03517" w:rsidRPr="000E16EA">
        <w:rPr>
          <w:rFonts w:hint="cs"/>
          <w:sz w:val="32"/>
          <w:szCs w:val="32"/>
          <w:rtl/>
        </w:rPr>
        <w:t>ّ</w:t>
      </w:r>
      <w:r w:rsidRPr="000E16EA">
        <w:rPr>
          <w:rFonts w:hint="cs"/>
          <w:sz w:val="32"/>
          <w:szCs w:val="32"/>
          <w:rtl/>
        </w:rPr>
        <w:t xml:space="preserve"> ع</w:t>
      </w:r>
      <w:r w:rsidR="00F03517" w:rsidRPr="000E16EA">
        <w:rPr>
          <w:rFonts w:hint="cs"/>
          <w:sz w:val="32"/>
          <w:szCs w:val="32"/>
          <w:rtl/>
        </w:rPr>
        <w:t>َ</w:t>
      </w:r>
      <w:r w:rsidRPr="000E16EA">
        <w:rPr>
          <w:rFonts w:hint="cs"/>
          <w:sz w:val="32"/>
          <w:szCs w:val="32"/>
          <w:rtl/>
        </w:rPr>
        <w:t>سا و</w:t>
      </w:r>
      <w:r w:rsidR="001564E4" w:rsidRPr="000E16EA">
        <w:rPr>
          <w:rFonts w:hint="cs"/>
          <w:sz w:val="32"/>
          <w:szCs w:val="32"/>
          <w:rtl/>
        </w:rPr>
        <w:t>غ</w:t>
      </w:r>
      <w:r w:rsidR="00F03517" w:rsidRPr="000E16EA">
        <w:rPr>
          <w:rFonts w:hint="cs"/>
          <w:sz w:val="32"/>
          <w:szCs w:val="32"/>
          <w:rtl/>
        </w:rPr>
        <w:t>َ</w:t>
      </w:r>
      <w:r w:rsidR="001564E4" w:rsidRPr="000E16EA">
        <w:rPr>
          <w:rFonts w:hint="cs"/>
          <w:sz w:val="32"/>
          <w:szCs w:val="32"/>
          <w:rtl/>
        </w:rPr>
        <w:t>سا</w:t>
      </w:r>
      <w:r w:rsidRPr="000E16EA">
        <w:rPr>
          <w:rFonts w:hint="cs"/>
          <w:sz w:val="32"/>
          <w:szCs w:val="32"/>
          <w:rtl/>
        </w:rPr>
        <w:t xml:space="preserve"> بمعنى واحد أي استعملتها العرب بالعين المهملة والغين المعجمة ، فلا ضرورة لنقده </w:t>
      </w:r>
      <w:r w:rsidR="0012245D" w:rsidRPr="000E16EA">
        <w:rPr>
          <w:rFonts w:hint="cs"/>
          <w:sz w:val="32"/>
          <w:szCs w:val="32"/>
          <w:rtl/>
        </w:rPr>
        <w:t xml:space="preserve">بالتصحيف </w:t>
      </w:r>
      <w:r w:rsidR="00B2779F" w:rsidRPr="000E16EA">
        <w:rPr>
          <w:rFonts w:hint="cs"/>
          <w:sz w:val="32"/>
          <w:szCs w:val="32"/>
          <w:rtl/>
        </w:rPr>
        <w:t>إن ورد في إحدى المادتين</w:t>
      </w:r>
      <w:r w:rsidRPr="000E16EA">
        <w:rPr>
          <w:rFonts w:hint="cs"/>
          <w:sz w:val="32"/>
          <w:szCs w:val="32"/>
          <w:rtl/>
        </w:rPr>
        <w:t xml:space="preserve"> . </w:t>
      </w:r>
      <w:r w:rsidR="001564E4" w:rsidRPr="000E16EA">
        <w:rPr>
          <w:rFonts w:hint="cs"/>
          <w:sz w:val="32"/>
          <w:szCs w:val="32"/>
          <w:rtl/>
        </w:rPr>
        <w:t xml:space="preserve"> </w:t>
      </w:r>
    </w:p>
    <w:p w:rsidR="004E6C5B" w:rsidRPr="000E16EA" w:rsidRDefault="009C09C3" w:rsidP="004C1E14">
      <w:pPr>
        <w:jc w:val="both"/>
        <w:rPr>
          <w:sz w:val="32"/>
          <w:szCs w:val="32"/>
          <w:rtl/>
        </w:rPr>
      </w:pPr>
      <w:r w:rsidRPr="000E16EA">
        <w:rPr>
          <w:rFonts w:hint="cs"/>
          <w:sz w:val="32"/>
          <w:szCs w:val="32"/>
          <w:rtl/>
        </w:rPr>
        <w:t xml:space="preserve">   ومثال آخر </w:t>
      </w:r>
      <w:r w:rsidR="0012245D" w:rsidRPr="000E16EA">
        <w:rPr>
          <w:rFonts w:hint="cs"/>
          <w:sz w:val="32"/>
          <w:szCs w:val="32"/>
          <w:rtl/>
        </w:rPr>
        <w:t>جاء في كتاب التهذيب ل</w:t>
      </w:r>
      <w:r w:rsidR="00346EA2" w:rsidRPr="000E16EA">
        <w:rPr>
          <w:rFonts w:hint="cs"/>
          <w:sz w:val="32"/>
          <w:szCs w:val="32"/>
          <w:rtl/>
        </w:rPr>
        <w:t>لأزهر</w:t>
      </w:r>
      <w:r w:rsidR="00C37EA9" w:rsidRPr="000E16EA">
        <w:rPr>
          <w:rFonts w:hint="cs"/>
          <w:sz w:val="32"/>
          <w:szCs w:val="32"/>
          <w:rtl/>
        </w:rPr>
        <w:t>ي</w:t>
      </w:r>
      <w:r w:rsidR="0012245D" w:rsidRPr="000E16EA">
        <w:rPr>
          <w:rFonts w:hint="cs"/>
          <w:sz w:val="32"/>
          <w:szCs w:val="32"/>
          <w:rtl/>
        </w:rPr>
        <w:t xml:space="preserve"> ، </w:t>
      </w:r>
      <w:r w:rsidR="004E6C5B" w:rsidRPr="000E16EA">
        <w:rPr>
          <w:rFonts w:hint="cs"/>
          <w:sz w:val="32"/>
          <w:szCs w:val="32"/>
          <w:rtl/>
        </w:rPr>
        <w:t xml:space="preserve">إذ </w:t>
      </w:r>
      <w:r w:rsidR="0012245D" w:rsidRPr="000E16EA">
        <w:rPr>
          <w:rFonts w:hint="cs"/>
          <w:sz w:val="32"/>
          <w:szCs w:val="32"/>
          <w:rtl/>
        </w:rPr>
        <w:t>نقده</w:t>
      </w:r>
      <w:r w:rsidRPr="000E16EA">
        <w:rPr>
          <w:rFonts w:hint="cs"/>
          <w:sz w:val="32"/>
          <w:szCs w:val="32"/>
          <w:rtl/>
        </w:rPr>
        <w:t xml:space="preserve"> </w:t>
      </w:r>
      <w:r w:rsidR="00346EA2" w:rsidRPr="000E16EA">
        <w:rPr>
          <w:rFonts w:hint="cs"/>
          <w:sz w:val="32"/>
          <w:szCs w:val="32"/>
          <w:rtl/>
        </w:rPr>
        <w:t>في تصحيف (بَحْر) في</w:t>
      </w:r>
      <w:r w:rsidR="004E6C5B" w:rsidRPr="000E16EA">
        <w:rPr>
          <w:rFonts w:hint="cs"/>
          <w:sz w:val="32"/>
          <w:szCs w:val="32"/>
          <w:rtl/>
        </w:rPr>
        <w:t xml:space="preserve"> عبارة</w:t>
      </w:r>
      <w:r w:rsidR="00346EA2" w:rsidRPr="000E16EA">
        <w:rPr>
          <w:rFonts w:hint="cs"/>
          <w:sz w:val="32"/>
          <w:szCs w:val="32"/>
          <w:rtl/>
        </w:rPr>
        <w:t xml:space="preserve"> </w:t>
      </w:r>
      <w:r w:rsidR="00AE4E1C" w:rsidRPr="000E16EA">
        <w:rPr>
          <w:rFonts w:hint="cs"/>
          <w:sz w:val="32"/>
          <w:szCs w:val="32"/>
          <w:rtl/>
        </w:rPr>
        <w:t>(بنات</w:t>
      </w:r>
      <w:r w:rsidR="00346EA2" w:rsidRPr="000E16EA">
        <w:rPr>
          <w:rFonts w:hint="cs"/>
          <w:sz w:val="32"/>
          <w:szCs w:val="32"/>
          <w:rtl/>
        </w:rPr>
        <w:t>ُ</w:t>
      </w:r>
      <w:r w:rsidR="00AE4E1C" w:rsidRPr="000E16EA">
        <w:rPr>
          <w:rFonts w:hint="cs"/>
          <w:sz w:val="32"/>
          <w:szCs w:val="32"/>
          <w:rtl/>
        </w:rPr>
        <w:t xml:space="preserve"> ب</w:t>
      </w:r>
      <w:r w:rsidR="00346EA2" w:rsidRPr="000E16EA">
        <w:rPr>
          <w:rFonts w:hint="cs"/>
          <w:sz w:val="32"/>
          <w:szCs w:val="32"/>
          <w:rtl/>
        </w:rPr>
        <w:t>َ</w:t>
      </w:r>
      <w:r w:rsidR="00AE4E1C" w:rsidRPr="000E16EA">
        <w:rPr>
          <w:rFonts w:hint="cs"/>
          <w:sz w:val="32"/>
          <w:szCs w:val="32"/>
          <w:rtl/>
        </w:rPr>
        <w:t>ح</w:t>
      </w:r>
      <w:r w:rsidR="00346EA2" w:rsidRPr="000E16EA">
        <w:rPr>
          <w:rFonts w:hint="cs"/>
          <w:sz w:val="32"/>
          <w:szCs w:val="32"/>
          <w:rtl/>
        </w:rPr>
        <w:t>ْ</w:t>
      </w:r>
      <w:r w:rsidR="00AE4E1C" w:rsidRPr="000E16EA">
        <w:rPr>
          <w:rFonts w:hint="cs"/>
          <w:sz w:val="32"/>
          <w:szCs w:val="32"/>
          <w:rtl/>
        </w:rPr>
        <w:t>ر)</w:t>
      </w:r>
      <w:r w:rsidR="00346EA2" w:rsidRPr="000E16EA">
        <w:rPr>
          <w:rFonts w:hint="cs"/>
          <w:sz w:val="32"/>
          <w:szCs w:val="32"/>
          <w:rtl/>
        </w:rPr>
        <w:t xml:space="preserve"> </w:t>
      </w:r>
      <w:r w:rsidR="00173904" w:rsidRPr="000E16EA">
        <w:rPr>
          <w:rFonts w:hint="cs"/>
          <w:sz w:val="32"/>
          <w:szCs w:val="32"/>
          <w:rtl/>
        </w:rPr>
        <w:t xml:space="preserve">، </w:t>
      </w:r>
      <w:r w:rsidR="004E6C5B" w:rsidRPr="000E16EA">
        <w:rPr>
          <w:rFonts w:hint="cs"/>
          <w:sz w:val="32"/>
          <w:szCs w:val="32"/>
          <w:rtl/>
        </w:rPr>
        <w:t>ف</w:t>
      </w:r>
      <w:r w:rsidR="00173904" w:rsidRPr="000E16EA">
        <w:rPr>
          <w:rFonts w:hint="cs"/>
          <w:sz w:val="32"/>
          <w:szCs w:val="32"/>
          <w:rtl/>
        </w:rPr>
        <w:t>ورد في العين</w:t>
      </w:r>
      <w:r w:rsidR="00173904" w:rsidRPr="000E16EA">
        <w:rPr>
          <w:rStyle w:val="FootnoteReference"/>
          <w:sz w:val="32"/>
          <w:szCs w:val="32"/>
          <w:rtl/>
        </w:rPr>
        <w:footnoteReference w:id="42"/>
      </w:r>
      <w:r w:rsidR="00173904" w:rsidRPr="000E16EA">
        <w:rPr>
          <w:rFonts w:hint="cs"/>
          <w:sz w:val="32"/>
          <w:szCs w:val="32"/>
          <w:rtl/>
        </w:rPr>
        <w:t xml:space="preserve">  </w:t>
      </w:r>
      <w:r w:rsidR="00346EA2" w:rsidRPr="000E16EA">
        <w:rPr>
          <w:rFonts w:hint="cs"/>
          <w:sz w:val="32"/>
          <w:szCs w:val="32"/>
          <w:rtl/>
        </w:rPr>
        <w:t>:</w:t>
      </w:r>
      <w:r w:rsidR="00AE4E1C" w:rsidRPr="000E16EA">
        <w:rPr>
          <w:rFonts w:hint="cs"/>
          <w:sz w:val="32"/>
          <w:szCs w:val="32"/>
          <w:rtl/>
        </w:rPr>
        <w:t xml:space="preserve"> </w:t>
      </w:r>
      <w:r w:rsidR="00173904" w:rsidRPr="000E16EA">
        <w:rPr>
          <w:rFonts w:hint="cs"/>
          <w:sz w:val="32"/>
          <w:szCs w:val="32"/>
          <w:rtl/>
        </w:rPr>
        <w:t xml:space="preserve">" وبنات بَحْر : </w:t>
      </w:r>
      <w:r w:rsidR="00AE4E1C" w:rsidRPr="000E16EA">
        <w:rPr>
          <w:rFonts w:hint="cs"/>
          <w:sz w:val="32"/>
          <w:szCs w:val="32"/>
          <w:rtl/>
        </w:rPr>
        <w:t>ضرب من الس</w:t>
      </w:r>
      <w:r w:rsidR="00346EA2" w:rsidRPr="000E16EA">
        <w:rPr>
          <w:rFonts w:hint="cs"/>
          <w:sz w:val="32"/>
          <w:szCs w:val="32"/>
          <w:rtl/>
        </w:rPr>
        <w:t>َّ</w:t>
      </w:r>
      <w:r w:rsidR="00AE4E1C" w:rsidRPr="000E16EA">
        <w:rPr>
          <w:rFonts w:hint="cs"/>
          <w:sz w:val="32"/>
          <w:szCs w:val="32"/>
          <w:rtl/>
        </w:rPr>
        <w:t xml:space="preserve">حاب </w:t>
      </w:r>
      <w:r w:rsidR="00173904" w:rsidRPr="000E16EA">
        <w:rPr>
          <w:rFonts w:hint="cs"/>
          <w:sz w:val="32"/>
          <w:szCs w:val="32"/>
          <w:rtl/>
        </w:rPr>
        <w:t>" .</w:t>
      </w:r>
    </w:p>
    <w:p w:rsidR="00AE4E1C" w:rsidRPr="000E16EA" w:rsidRDefault="004E6C5B" w:rsidP="004C1E14">
      <w:pPr>
        <w:jc w:val="both"/>
        <w:rPr>
          <w:sz w:val="32"/>
          <w:szCs w:val="32"/>
          <w:rtl/>
        </w:rPr>
      </w:pPr>
      <w:r w:rsidRPr="000E16EA">
        <w:rPr>
          <w:rFonts w:hint="cs"/>
          <w:sz w:val="32"/>
          <w:szCs w:val="32"/>
          <w:rtl/>
        </w:rPr>
        <w:t xml:space="preserve">   </w:t>
      </w:r>
      <w:r w:rsidR="00173904" w:rsidRPr="000E16EA">
        <w:rPr>
          <w:rFonts w:hint="cs"/>
          <w:sz w:val="32"/>
          <w:szCs w:val="32"/>
          <w:rtl/>
        </w:rPr>
        <w:t xml:space="preserve">قال الأزهري : " وهذا تصحيف منكر والصواب : </w:t>
      </w:r>
      <w:r w:rsidR="00AE4E1C" w:rsidRPr="000E16EA">
        <w:rPr>
          <w:rFonts w:hint="cs"/>
          <w:sz w:val="32"/>
          <w:szCs w:val="32"/>
          <w:rtl/>
        </w:rPr>
        <w:t>ب</w:t>
      </w:r>
      <w:r w:rsidR="00173904" w:rsidRPr="000E16EA">
        <w:rPr>
          <w:rFonts w:hint="cs"/>
          <w:sz w:val="32"/>
          <w:szCs w:val="32"/>
          <w:rtl/>
        </w:rPr>
        <w:t>َ</w:t>
      </w:r>
      <w:r w:rsidR="00AE4E1C" w:rsidRPr="000E16EA">
        <w:rPr>
          <w:rFonts w:hint="cs"/>
          <w:sz w:val="32"/>
          <w:szCs w:val="32"/>
          <w:rtl/>
        </w:rPr>
        <w:t>نات</w:t>
      </w:r>
      <w:r w:rsidR="00173904" w:rsidRPr="000E16EA">
        <w:rPr>
          <w:rFonts w:hint="cs"/>
          <w:sz w:val="32"/>
          <w:szCs w:val="32"/>
          <w:rtl/>
        </w:rPr>
        <w:t>ُ</w:t>
      </w:r>
      <w:r w:rsidR="00AE4E1C" w:rsidRPr="000E16EA">
        <w:rPr>
          <w:rFonts w:hint="cs"/>
          <w:sz w:val="32"/>
          <w:szCs w:val="32"/>
          <w:rtl/>
        </w:rPr>
        <w:t xml:space="preserve"> ب</w:t>
      </w:r>
      <w:r w:rsidR="00173904" w:rsidRPr="000E16EA">
        <w:rPr>
          <w:rFonts w:hint="cs"/>
          <w:sz w:val="32"/>
          <w:szCs w:val="32"/>
          <w:rtl/>
        </w:rPr>
        <w:t>َ</w:t>
      </w:r>
      <w:r w:rsidR="00AE4E1C" w:rsidRPr="000E16EA">
        <w:rPr>
          <w:rFonts w:hint="cs"/>
          <w:sz w:val="32"/>
          <w:szCs w:val="32"/>
          <w:rtl/>
        </w:rPr>
        <w:t>خ</w:t>
      </w:r>
      <w:r w:rsidR="00173904" w:rsidRPr="000E16EA">
        <w:rPr>
          <w:rFonts w:hint="cs"/>
          <w:sz w:val="32"/>
          <w:szCs w:val="32"/>
          <w:rtl/>
        </w:rPr>
        <w:t>ْر "</w:t>
      </w:r>
      <w:r w:rsidR="00AE4E1C" w:rsidRPr="000E16EA">
        <w:rPr>
          <w:rFonts w:hint="cs"/>
          <w:sz w:val="32"/>
          <w:szCs w:val="32"/>
          <w:rtl/>
        </w:rPr>
        <w:t xml:space="preserve"> </w:t>
      </w:r>
      <w:r w:rsidR="00C37EA9" w:rsidRPr="000E16EA">
        <w:rPr>
          <w:rStyle w:val="FootnoteReference"/>
          <w:sz w:val="32"/>
          <w:szCs w:val="32"/>
          <w:rtl/>
        </w:rPr>
        <w:footnoteReference w:id="43"/>
      </w:r>
      <w:r w:rsidRPr="000E16EA">
        <w:rPr>
          <w:rFonts w:hint="cs"/>
          <w:sz w:val="32"/>
          <w:szCs w:val="32"/>
          <w:rtl/>
        </w:rPr>
        <w:t xml:space="preserve"> </w:t>
      </w:r>
    </w:p>
    <w:p w:rsidR="00173904" w:rsidRPr="000E16EA" w:rsidRDefault="00173904" w:rsidP="004C1E14">
      <w:pPr>
        <w:jc w:val="both"/>
        <w:rPr>
          <w:sz w:val="32"/>
          <w:szCs w:val="32"/>
          <w:rtl/>
        </w:rPr>
      </w:pPr>
      <w:r w:rsidRPr="000E16EA">
        <w:rPr>
          <w:rFonts w:hint="cs"/>
          <w:sz w:val="32"/>
          <w:szCs w:val="32"/>
          <w:rtl/>
        </w:rPr>
        <w:t xml:space="preserve">   وورد في (باب الخاء والراء والباء)</w:t>
      </w:r>
      <w:r w:rsidR="004E6C5B" w:rsidRPr="000E16EA">
        <w:rPr>
          <w:rFonts w:hint="cs"/>
          <w:sz w:val="32"/>
          <w:szCs w:val="32"/>
          <w:rtl/>
        </w:rPr>
        <w:t xml:space="preserve"> في </w:t>
      </w:r>
      <w:r w:rsidR="00DC06AC" w:rsidRPr="000E16EA">
        <w:rPr>
          <w:rFonts w:hint="cs"/>
          <w:sz w:val="32"/>
          <w:szCs w:val="32"/>
          <w:rtl/>
        </w:rPr>
        <w:t xml:space="preserve">كتاب </w:t>
      </w:r>
      <w:r w:rsidR="004E6C5B" w:rsidRPr="000E16EA">
        <w:rPr>
          <w:rFonts w:hint="cs"/>
          <w:sz w:val="32"/>
          <w:szCs w:val="32"/>
          <w:rtl/>
        </w:rPr>
        <w:t xml:space="preserve">العين </w:t>
      </w:r>
      <w:r w:rsidRPr="000E16EA">
        <w:rPr>
          <w:rFonts w:hint="cs"/>
          <w:sz w:val="32"/>
          <w:szCs w:val="32"/>
          <w:rtl/>
        </w:rPr>
        <w:t xml:space="preserve">: " </w:t>
      </w:r>
      <w:r w:rsidR="007C49E8" w:rsidRPr="000E16EA">
        <w:rPr>
          <w:rFonts w:hint="cs"/>
          <w:sz w:val="32"/>
          <w:szCs w:val="32"/>
          <w:rtl/>
        </w:rPr>
        <w:t>وبنات بَخْرٍ وبنات مخر سَحابات بيض "</w:t>
      </w:r>
      <w:r w:rsidR="007C49E8" w:rsidRPr="000E16EA">
        <w:rPr>
          <w:rStyle w:val="FootnoteReference"/>
          <w:sz w:val="32"/>
          <w:szCs w:val="32"/>
          <w:rtl/>
        </w:rPr>
        <w:footnoteReference w:id="44"/>
      </w:r>
      <w:r w:rsidR="00ED028B" w:rsidRPr="000E16EA">
        <w:rPr>
          <w:rFonts w:hint="cs"/>
          <w:sz w:val="32"/>
          <w:szCs w:val="32"/>
          <w:rtl/>
        </w:rPr>
        <w:t>، أي بإبدال باء (بخر) ميماً</w:t>
      </w:r>
      <w:r w:rsidRPr="000E16EA">
        <w:rPr>
          <w:rFonts w:hint="cs"/>
          <w:sz w:val="32"/>
          <w:szCs w:val="32"/>
          <w:rtl/>
        </w:rPr>
        <w:t xml:space="preserve"> </w:t>
      </w:r>
      <w:r w:rsidR="007C49E8" w:rsidRPr="000E16EA">
        <w:rPr>
          <w:rFonts w:hint="cs"/>
          <w:sz w:val="32"/>
          <w:szCs w:val="32"/>
          <w:rtl/>
        </w:rPr>
        <w:t>.</w:t>
      </w:r>
    </w:p>
    <w:p w:rsidR="00F77A9D" w:rsidRPr="000E16EA" w:rsidRDefault="00F77A9D" w:rsidP="004C1E14">
      <w:pPr>
        <w:jc w:val="both"/>
        <w:rPr>
          <w:sz w:val="32"/>
          <w:szCs w:val="32"/>
          <w:rtl/>
        </w:rPr>
      </w:pPr>
      <w:r w:rsidRPr="000E16EA">
        <w:rPr>
          <w:rFonts w:hint="cs"/>
          <w:sz w:val="32"/>
          <w:szCs w:val="32"/>
          <w:rtl/>
        </w:rPr>
        <w:lastRenderedPageBreak/>
        <w:t xml:space="preserve">   ونقل السيوطي عن ابن السكيت قوله : بنات بَخْر وبنات مَخْر : سحائب يجئن </w:t>
      </w:r>
      <w:r w:rsidR="00DC3E27" w:rsidRPr="000E16EA">
        <w:rPr>
          <w:rFonts w:hint="cs"/>
          <w:sz w:val="32"/>
          <w:szCs w:val="32"/>
          <w:rtl/>
        </w:rPr>
        <w:t xml:space="preserve">قُبُل الصيف مُنْتَصِبات رقاق ، ويقال : إحدى بنات طَبَق ، يضرب مثلاً للداهية ويرون أنّ أصلها الحيّة ، ويقال للداهية بنت طَبَق </w:t>
      </w:r>
    </w:p>
    <w:p w:rsidR="007C49E8" w:rsidRPr="000E16EA" w:rsidRDefault="007C49E8" w:rsidP="004C1E14">
      <w:pPr>
        <w:jc w:val="both"/>
        <w:rPr>
          <w:sz w:val="32"/>
          <w:szCs w:val="32"/>
          <w:rtl/>
        </w:rPr>
      </w:pPr>
      <w:r w:rsidRPr="000E16EA">
        <w:rPr>
          <w:rFonts w:hint="cs"/>
          <w:sz w:val="32"/>
          <w:szCs w:val="32"/>
          <w:rtl/>
        </w:rPr>
        <w:t xml:space="preserve">   وهذا يدل على</w:t>
      </w:r>
      <w:r w:rsidR="00DC3E27" w:rsidRPr="000E16EA">
        <w:rPr>
          <w:rFonts w:hint="cs"/>
          <w:sz w:val="32"/>
          <w:szCs w:val="32"/>
          <w:rtl/>
        </w:rPr>
        <w:t xml:space="preserve"> أنّ ما ذكر في العين</w:t>
      </w:r>
      <w:r w:rsidRPr="000E16EA">
        <w:rPr>
          <w:rFonts w:hint="cs"/>
          <w:sz w:val="32"/>
          <w:szCs w:val="32"/>
          <w:rtl/>
        </w:rPr>
        <w:t xml:space="preserve"> </w:t>
      </w:r>
      <w:r w:rsidR="00DC3E27" w:rsidRPr="000E16EA">
        <w:rPr>
          <w:rFonts w:hint="cs"/>
          <w:sz w:val="32"/>
          <w:szCs w:val="32"/>
          <w:rtl/>
        </w:rPr>
        <w:t>هو كل ما سمع</w:t>
      </w:r>
      <w:r w:rsidRPr="000E16EA">
        <w:rPr>
          <w:rFonts w:hint="cs"/>
          <w:sz w:val="32"/>
          <w:szCs w:val="32"/>
          <w:rtl/>
        </w:rPr>
        <w:t xml:space="preserve"> </w:t>
      </w:r>
      <w:r w:rsidR="00DC3E27" w:rsidRPr="000E16EA">
        <w:rPr>
          <w:rFonts w:hint="cs"/>
          <w:sz w:val="32"/>
          <w:szCs w:val="32"/>
          <w:rtl/>
        </w:rPr>
        <w:t xml:space="preserve">من روايات </w:t>
      </w:r>
      <w:r w:rsidR="004A1493" w:rsidRPr="000E16EA">
        <w:rPr>
          <w:rFonts w:hint="cs"/>
          <w:sz w:val="32"/>
          <w:szCs w:val="32"/>
          <w:rtl/>
        </w:rPr>
        <w:t>:</w:t>
      </w:r>
      <w:r w:rsidRPr="000E16EA">
        <w:rPr>
          <w:rFonts w:hint="cs"/>
          <w:sz w:val="32"/>
          <w:szCs w:val="32"/>
          <w:rtl/>
        </w:rPr>
        <w:t xml:space="preserve"> " بنات بحر " ذكرها في موضعها في (</w:t>
      </w:r>
      <w:r w:rsidR="004A1493" w:rsidRPr="000E16EA">
        <w:rPr>
          <w:rFonts w:hint="cs"/>
          <w:sz w:val="32"/>
          <w:szCs w:val="32"/>
          <w:rtl/>
        </w:rPr>
        <w:t>باب الحاء) في الجزء الثاني و</w:t>
      </w:r>
      <w:r w:rsidRPr="000E16EA">
        <w:rPr>
          <w:rFonts w:hint="cs"/>
          <w:sz w:val="32"/>
          <w:szCs w:val="32"/>
          <w:rtl/>
        </w:rPr>
        <w:t xml:space="preserve">سمع لهجة أخرى " بنات بخر" بالخاء المعجمة ذكرها في (باب الخاء) في الجزء الرابع . كما نجده ذكر </w:t>
      </w:r>
      <w:r w:rsidR="00857B8B" w:rsidRPr="000E16EA">
        <w:rPr>
          <w:rFonts w:hint="cs"/>
          <w:sz w:val="32"/>
          <w:szCs w:val="32"/>
          <w:rtl/>
        </w:rPr>
        <w:t>(بخر)و(مخر) وهما لهجتان بالباء والم</w:t>
      </w:r>
      <w:r w:rsidR="00ED028B" w:rsidRPr="000E16EA">
        <w:rPr>
          <w:rFonts w:hint="cs"/>
          <w:sz w:val="32"/>
          <w:szCs w:val="32"/>
          <w:rtl/>
        </w:rPr>
        <w:t>يم ، ومعروف إبدال الباء ميماً في</w:t>
      </w:r>
      <w:r w:rsidR="00857B8B" w:rsidRPr="000E16EA">
        <w:rPr>
          <w:rFonts w:hint="cs"/>
          <w:sz w:val="32"/>
          <w:szCs w:val="32"/>
          <w:rtl/>
        </w:rPr>
        <w:t xml:space="preserve"> لهجات العرب ، فأين التصحيف وهو يذكر جميع ما سمعه عن العرب ؟ .  </w:t>
      </w:r>
    </w:p>
    <w:p w:rsidR="00400A86" w:rsidRPr="000E16EA" w:rsidRDefault="00AE4E1C" w:rsidP="004C1E14">
      <w:pPr>
        <w:jc w:val="both"/>
        <w:rPr>
          <w:sz w:val="32"/>
          <w:szCs w:val="32"/>
          <w:rtl/>
        </w:rPr>
      </w:pPr>
      <w:r w:rsidRPr="000E16EA">
        <w:rPr>
          <w:rFonts w:hint="cs"/>
          <w:sz w:val="32"/>
          <w:szCs w:val="32"/>
          <w:rtl/>
        </w:rPr>
        <w:t xml:space="preserve">3- انفراده بذكر بعض الألفاظ نحو قوله (التاسوعاء) </w:t>
      </w:r>
    </w:p>
    <w:p w:rsidR="00003840" w:rsidRPr="000E16EA" w:rsidRDefault="00D63928" w:rsidP="004C1E14">
      <w:pPr>
        <w:jc w:val="both"/>
        <w:rPr>
          <w:sz w:val="32"/>
          <w:szCs w:val="32"/>
          <w:rtl/>
        </w:rPr>
      </w:pPr>
      <w:r w:rsidRPr="000E16EA">
        <w:rPr>
          <w:rFonts w:hint="cs"/>
          <w:sz w:val="32"/>
          <w:szCs w:val="32"/>
          <w:rtl/>
        </w:rPr>
        <w:t xml:space="preserve"> </w:t>
      </w:r>
      <w:r w:rsidR="00400A86" w:rsidRPr="000E16EA">
        <w:rPr>
          <w:rFonts w:hint="cs"/>
          <w:sz w:val="32"/>
          <w:szCs w:val="32"/>
          <w:rtl/>
        </w:rPr>
        <w:t xml:space="preserve">  </w:t>
      </w:r>
      <w:r w:rsidR="0072326D" w:rsidRPr="000E16EA">
        <w:rPr>
          <w:rFonts w:hint="cs"/>
          <w:sz w:val="32"/>
          <w:szCs w:val="32"/>
          <w:rtl/>
        </w:rPr>
        <w:t xml:space="preserve">نقل السيوطي عن أبي </w:t>
      </w:r>
      <w:r w:rsidRPr="000E16EA">
        <w:rPr>
          <w:rFonts w:hint="cs"/>
          <w:sz w:val="32"/>
          <w:szCs w:val="32"/>
          <w:rtl/>
        </w:rPr>
        <w:t xml:space="preserve">بكر الزبيدي </w:t>
      </w:r>
      <w:r w:rsidR="00400A86" w:rsidRPr="000E16EA">
        <w:rPr>
          <w:rFonts w:hint="cs"/>
          <w:sz w:val="32"/>
          <w:szCs w:val="32"/>
          <w:rtl/>
        </w:rPr>
        <w:t>في كتاب</w:t>
      </w:r>
      <w:r w:rsidR="0072326D" w:rsidRPr="000E16EA">
        <w:rPr>
          <w:rFonts w:hint="cs"/>
          <w:sz w:val="32"/>
          <w:szCs w:val="32"/>
          <w:rtl/>
        </w:rPr>
        <w:t>ه</w:t>
      </w:r>
      <w:r w:rsidR="00400A86" w:rsidRPr="000E16EA">
        <w:rPr>
          <w:rFonts w:hint="cs"/>
          <w:sz w:val="32"/>
          <w:szCs w:val="32"/>
          <w:rtl/>
        </w:rPr>
        <w:t xml:space="preserve"> </w:t>
      </w:r>
      <w:r w:rsidR="0072326D" w:rsidRPr="000E16EA">
        <w:rPr>
          <w:rFonts w:hint="cs"/>
          <w:sz w:val="32"/>
          <w:szCs w:val="32"/>
          <w:rtl/>
        </w:rPr>
        <w:t>الاستدراك على العين قوله :</w:t>
      </w:r>
    </w:p>
    <w:p w:rsidR="00AE4E1C" w:rsidRPr="000E16EA" w:rsidRDefault="00003840" w:rsidP="004C1E14">
      <w:pPr>
        <w:jc w:val="both"/>
        <w:rPr>
          <w:sz w:val="32"/>
          <w:szCs w:val="32"/>
          <w:rtl/>
        </w:rPr>
      </w:pPr>
      <w:r w:rsidRPr="000E16EA">
        <w:rPr>
          <w:rFonts w:hint="cs"/>
          <w:sz w:val="32"/>
          <w:szCs w:val="32"/>
          <w:rtl/>
        </w:rPr>
        <w:t xml:space="preserve">   " </w:t>
      </w:r>
      <w:r w:rsidR="00D63928" w:rsidRPr="000E16EA">
        <w:rPr>
          <w:rFonts w:hint="cs"/>
          <w:sz w:val="32"/>
          <w:szCs w:val="32"/>
          <w:rtl/>
        </w:rPr>
        <w:t xml:space="preserve">لم أسمع </w:t>
      </w:r>
      <w:r w:rsidR="00AE4E1C" w:rsidRPr="000E16EA">
        <w:rPr>
          <w:rFonts w:hint="cs"/>
          <w:sz w:val="32"/>
          <w:szCs w:val="32"/>
          <w:rtl/>
        </w:rPr>
        <w:t>التاسوعاء</w:t>
      </w:r>
      <w:r w:rsidR="0072326D" w:rsidRPr="000E16EA">
        <w:rPr>
          <w:rFonts w:hint="cs"/>
          <w:sz w:val="32"/>
          <w:szCs w:val="32"/>
          <w:rtl/>
        </w:rPr>
        <w:t xml:space="preserve"> وأهل العلم مختلفون في عاشوراء</w:t>
      </w:r>
      <w:r w:rsidR="00B97C5D" w:rsidRPr="000E16EA">
        <w:rPr>
          <w:rFonts w:hint="cs"/>
          <w:sz w:val="32"/>
          <w:szCs w:val="32"/>
          <w:rtl/>
        </w:rPr>
        <w:t xml:space="preserve"> ،</w:t>
      </w:r>
      <w:r w:rsidR="0072326D" w:rsidRPr="000E16EA">
        <w:rPr>
          <w:rFonts w:hint="cs"/>
          <w:sz w:val="32"/>
          <w:szCs w:val="32"/>
          <w:rtl/>
        </w:rPr>
        <w:t xml:space="preserve"> فمنهم من</w:t>
      </w:r>
      <w:r w:rsidR="00857B8B" w:rsidRPr="000E16EA">
        <w:rPr>
          <w:rFonts w:hint="cs"/>
          <w:sz w:val="32"/>
          <w:szCs w:val="32"/>
          <w:rtl/>
        </w:rPr>
        <w:t xml:space="preserve"> </w:t>
      </w:r>
      <w:r w:rsidR="00AE4E1C" w:rsidRPr="000E16EA">
        <w:rPr>
          <w:rFonts w:hint="cs"/>
          <w:sz w:val="32"/>
          <w:szCs w:val="32"/>
          <w:rtl/>
        </w:rPr>
        <w:t xml:space="preserve">قال : </w:t>
      </w:r>
      <w:r w:rsidR="0072326D" w:rsidRPr="000E16EA">
        <w:rPr>
          <w:rFonts w:hint="cs"/>
          <w:sz w:val="32"/>
          <w:szCs w:val="32"/>
          <w:rtl/>
        </w:rPr>
        <w:t xml:space="preserve">إنّه اليوم </w:t>
      </w:r>
      <w:r w:rsidR="00AE4E1C" w:rsidRPr="000E16EA">
        <w:rPr>
          <w:rFonts w:hint="cs"/>
          <w:sz w:val="32"/>
          <w:szCs w:val="32"/>
          <w:rtl/>
        </w:rPr>
        <w:t xml:space="preserve">العاشر </w:t>
      </w:r>
      <w:r w:rsidR="0072326D" w:rsidRPr="000E16EA">
        <w:rPr>
          <w:rFonts w:hint="cs"/>
          <w:sz w:val="32"/>
          <w:szCs w:val="32"/>
          <w:rtl/>
        </w:rPr>
        <w:t xml:space="preserve">من المحرم ، </w:t>
      </w:r>
      <w:r w:rsidR="00AE4E1C" w:rsidRPr="000E16EA">
        <w:rPr>
          <w:rFonts w:hint="cs"/>
          <w:sz w:val="32"/>
          <w:szCs w:val="32"/>
          <w:rtl/>
        </w:rPr>
        <w:t xml:space="preserve">ومنهم من قال </w:t>
      </w:r>
      <w:r w:rsidR="0072326D" w:rsidRPr="000E16EA">
        <w:rPr>
          <w:rFonts w:hint="cs"/>
          <w:sz w:val="32"/>
          <w:szCs w:val="32"/>
          <w:rtl/>
        </w:rPr>
        <w:t xml:space="preserve">: إنّه اليوم التاسع " </w:t>
      </w:r>
      <w:r w:rsidR="0072326D" w:rsidRPr="000E16EA">
        <w:rPr>
          <w:rStyle w:val="FootnoteReference"/>
          <w:sz w:val="32"/>
          <w:szCs w:val="32"/>
          <w:rtl/>
        </w:rPr>
        <w:footnoteReference w:id="45"/>
      </w:r>
      <w:r w:rsidR="00AE4E1C" w:rsidRPr="000E16EA">
        <w:rPr>
          <w:rFonts w:hint="cs"/>
          <w:sz w:val="32"/>
          <w:szCs w:val="32"/>
          <w:rtl/>
        </w:rPr>
        <w:t>.</w:t>
      </w:r>
    </w:p>
    <w:p w:rsidR="009F40C2" w:rsidRPr="000E16EA" w:rsidRDefault="009F40C2" w:rsidP="004C1E14">
      <w:pPr>
        <w:jc w:val="both"/>
        <w:rPr>
          <w:sz w:val="32"/>
          <w:szCs w:val="32"/>
          <w:rtl/>
        </w:rPr>
      </w:pPr>
      <w:r w:rsidRPr="000E16EA">
        <w:rPr>
          <w:rFonts w:hint="cs"/>
          <w:sz w:val="32"/>
          <w:szCs w:val="32"/>
          <w:rtl/>
        </w:rPr>
        <w:t xml:space="preserve">   </w:t>
      </w:r>
      <w:r w:rsidR="00B40D69" w:rsidRPr="000E16EA">
        <w:rPr>
          <w:rFonts w:hint="cs"/>
          <w:sz w:val="32"/>
          <w:szCs w:val="32"/>
          <w:rtl/>
        </w:rPr>
        <w:t>و</w:t>
      </w:r>
      <w:r w:rsidR="004A1493" w:rsidRPr="000E16EA">
        <w:rPr>
          <w:rFonts w:hint="cs"/>
          <w:sz w:val="32"/>
          <w:szCs w:val="32"/>
          <w:rtl/>
        </w:rPr>
        <w:t>بعد ما رجعت إلى</w:t>
      </w:r>
      <w:r w:rsidR="000A10BB" w:rsidRPr="000E16EA">
        <w:rPr>
          <w:rFonts w:hint="cs"/>
          <w:sz w:val="32"/>
          <w:szCs w:val="32"/>
          <w:rtl/>
        </w:rPr>
        <w:t xml:space="preserve"> مط</w:t>
      </w:r>
      <w:r w:rsidR="004A1493" w:rsidRPr="000E16EA">
        <w:rPr>
          <w:rFonts w:hint="cs"/>
          <w:sz w:val="32"/>
          <w:szCs w:val="32"/>
          <w:rtl/>
        </w:rPr>
        <w:t xml:space="preserve">بوع العين </w:t>
      </w:r>
      <w:r w:rsidR="000A10BB" w:rsidRPr="000E16EA">
        <w:rPr>
          <w:rFonts w:hint="cs"/>
          <w:sz w:val="32"/>
          <w:szCs w:val="32"/>
          <w:rtl/>
        </w:rPr>
        <w:t xml:space="preserve">لم أجد إشارة إلى لفظة (تاسوعاء) </w:t>
      </w:r>
      <w:r w:rsidR="004A1493" w:rsidRPr="000E16EA">
        <w:rPr>
          <w:rFonts w:hint="cs"/>
          <w:sz w:val="32"/>
          <w:szCs w:val="32"/>
          <w:rtl/>
        </w:rPr>
        <w:t xml:space="preserve">، </w:t>
      </w:r>
      <w:r w:rsidR="000A10BB" w:rsidRPr="000E16EA">
        <w:rPr>
          <w:rFonts w:hint="cs"/>
          <w:sz w:val="32"/>
          <w:szCs w:val="32"/>
          <w:rtl/>
        </w:rPr>
        <w:t>لا في مادة (تسع)</w:t>
      </w:r>
      <w:r w:rsidR="000A10BB" w:rsidRPr="000E16EA">
        <w:rPr>
          <w:rStyle w:val="FootnoteReference"/>
          <w:sz w:val="32"/>
          <w:szCs w:val="32"/>
          <w:rtl/>
        </w:rPr>
        <w:footnoteReference w:id="46"/>
      </w:r>
      <w:r w:rsidR="000A10BB" w:rsidRPr="000E16EA">
        <w:rPr>
          <w:rFonts w:hint="cs"/>
          <w:sz w:val="32"/>
          <w:szCs w:val="32"/>
          <w:rtl/>
        </w:rPr>
        <w:t xml:space="preserve"> </w:t>
      </w:r>
      <w:r w:rsidR="004A1493" w:rsidRPr="000E16EA">
        <w:rPr>
          <w:rFonts w:hint="cs"/>
          <w:sz w:val="32"/>
          <w:szCs w:val="32"/>
          <w:rtl/>
        </w:rPr>
        <w:t xml:space="preserve">، </w:t>
      </w:r>
      <w:r w:rsidR="000A10BB" w:rsidRPr="000E16EA">
        <w:rPr>
          <w:rFonts w:hint="cs"/>
          <w:sz w:val="32"/>
          <w:szCs w:val="32"/>
          <w:rtl/>
        </w:rPr>
        <w:t>ولا في مادة (عشر)</w:t>
      </w:r>
      <w:r w:rsidR="00274153" w:rsidRPr="000E16EA">
        <w:rPr>
          <w:rFonts w:hint="cs"/>
          <w:sz w:val="32"/>
          <w:szCs w:val="32"/>
          <w:rtl/>
        </w:rPr>
        <w:t xml:space="preserve"> إذ جاء فيها " وعاشوراء : اليوم العاشر من المحرم ، ويقال : بل التاسع " </w:t>
      </w:r>
      <w:r w:rsidR="00274153" w:rsidRPr="000E16EA">
        <w:rPr>
          <w:rStyle w:val="FootnoteReference"/>
          <w:sz w:val="32"/>
          <w:szCs w:val="32"/>
          <w:rtl/>
        </w:rPr>
        <w:footnoteReference w:id="47"/>
      </w:r>
      <w:r w:rsidR="00274153" w:rsidRPr="000E16EA">
        <w:rPr>
          <w:rFonts w:hint="cs"/>
          <w:sz w:val="32"/>
          <w:szCs w:val="32"/>
          <w:rtl/>
        </w:rPr>
        <w:t xml:space="preserve"> فلا ذكر ل</w:t>
      </w:r>
      <w:r w:rsidR="006E53D0" w:rsidRPr="000E16EA">
        <w:rPr>
          <w:rFonts w:hint="cs"/>
          <w:sz w:val="32"/>
          <w:szCs w:val="32"/>
          <w:rtl/>
        </w:rPr>
        <w:t xml:space="preserve">صيغة </w:t>
      </w:r>
      <w:r w:rsidR="00274153" w:rsidRPr="000E16EA">
        <w:rPr>
          <w:rFonts w:hint="cs"/>
          <w:sz w:val="32"/>
          <w:szCs w:val="32"/>
          <w:rtl/>
        </w:rPr>
        <w:t xml:space="preserve">تاسوعاء </w:t>
      </w:r>
      <w:r w:rsidR="004A1493" w:rsidRPr="000E16EA">
        <w:rPr>
          <w:rFonts w:hint="cs"/>
          <w:sz w:val="32"/>
          <w:szCs w:val="32"/>
          <w:rtl/>
        </w:rPr>
        <w:t>في المادتين .</w:t>
      </w:r>
      <w:r w:rsidR="00274153" w:rsidRPr="000E16EA">
        <w:rPr>
          <w:rFonts w:hint="cs"/>
          <w:sz w:val="32"/>
          <w:szCs w:val="32"/>
          <w:rtl/>
        </w:rPr>
        <w:t xml:space="preserve"> </w:t>
      </w:r>
    </w:p>
    <w:p w:rsidR="00AE4E1C" w:rsidRPr="000E16EA" w:rsidRDefault="0084323A" w:rsidP="004C1E14">
      <w:pPr>
        <w:jc w:val="both"/>
        <w:rPr>
          <w:sz w:val="32"/>
          <w:szCs w:val="32"/>
          <w:rtl/>
        </w:rPr>
      </w:pPr>
      <w:r w:rsidRPr="000E16EA">
        <w:rPr>
          <w:rFonts w:hint="cs"/>
          <w:sz w:val="32"/>
          <w:szCs w:val="32"/>
          <w:rtl/>
        </w:rPr>
        <w:t xml:space="preserve"> </w:t>
      </w:r>
      <w:r w:rsidR="002C17A2" w:rsidRPr="000E16EA">
        <w:rPr>
          <w:rFonts w:hint="cs"/>
          <w:sz w:val="32"/>
          <w:szCs w:val="32"/>
          <w:rtl/>
        </w:rPr>
        <w:t xml:space="preserve">  </w:t>
      </w:r>
      <w:r w:rsidR="00B97C5D" w:rsidRPr="000E16EA">
        <w:rPr>
          <w:rFonts w:hint="cs"/>
          <w:sz w:val="32"/>
          <w:szCs w:val="32"/>
          <w:rtl/>
        </w:rPr>
        <w:t>ول</w:t>
      </w:r>
      <w:r w:rsidR="00AE4E1C" w:rsidRPr="000E16EA">
        <w:rPr>
          <w:rFonts w:hint="cs"/>
          <w:sz w:val="32"/>
          <w:szCs w:val="32"/>
          <w:rtl/>
        </w:rPr>
        <w:t xml:space="preserve">لسيوطي </w:t>
      </w:r>
      <w:r w:rsidR="00B97C5D" w:rsidRPr="000E16EA">
        <w:rPr>
          <w:rFonts w:hint="cs"/>
          <w:sz w:val="32"/>
          <w:szCs w:val="32"/>
          <w:rtl/>
        </w:rPr>
        <w:t xml:space="preserve">رأي في </w:t>
      </w:r>
      <w:r w:rsidR="00F77A9D" w:rsidRPr="000E16EA">
        <w:rPr>
          <w:rFonts w:hint="cs"/>
          <w:sz w:val="32"/>
          <w:szCs w:val="32"/>
          <w:rtl/>
        </w:rPr>
        <w:t>قبول ما ينفرد به اللغوي ،</w:t>
      </w:r>
      <w:r w:rsidR="00B97C5D" w:rsidRPr="000E16EA">
        <w:rPr>
          <w:rFonts w:hint="cs"/>
          <w:sz w:val="32"/>
          <w:szCs w:val="32"/>
          <w:rtl/>
        </w:rPr>
        <w:t xml:space="preserve"> </w:t>
      </w:r>
      <w:r w:rsidR="004D78D4" w:rsidRPr="000E16EA">
        <w:rPr>
          <w:rFonts w:hint="cs"/>
          <w:sz w:val="32"/>
          <w:szCs w:val="32"/>
          <w:rtl/>
        </w:rPr>
        <w:t>إذ يرى أنّ</w:t>
      </w:r>
      <w:r w:rsidR="00AE4E1C" w:rsidRPr="000E16EA">
        <w:rPr>
          <w:rFonts w:hint="cs"/>
          <w:sz w:val="32"/>
          <w:szCs w:val="32"/>
          <w:rtl/>
        </w:rPr>
        <w:t xml:space="preserve"> الانفراد أمر طبيعي وحكمه</w:t>
      </w:r>
      <w:r w:rsidR="004D78D4" w:rsidRPr="000E16EA">
        <w:rPr>
          <w:rFonts w:hint="cs"/>
          <w:sz w:val="32"/>
          <w:szCs w:val="32"/>
          <w:rtl/>
        </w:rPr>
        <w:t xml:space="preserve"> مقبول إذا كان من أهل الضبط والإ</w:t>
      </w:r>
      <w:r w:rsidR="00AE4E1C" w:rsidRPr="000E16EA">
        <w:rPr>
          <w:rFonts w:hint="cs"/>
          <w:sz w:val="32"/>
          <w:szCs w:val="32"/>
          <w:rtl/>
        </w:rPr>
        <w:t>تقان كالخليل والأصمعي شرط ألا يخالف فيه من هو أكثر منه عدداً</w:t>
      </w:r>
      <w:r w:rsidR="002C17A2" w:rsidRPr="000E16EA">
        <w:rPr>
          <w:rFonts w:hint="cs"/>
          <w:sz w:val="32"/>
          <w:szCs w:val="32"/>
          <w:rtl/>
        </w:rPr>
        <w:t xml:space="preserve"> ، و</w:t>
      </w:r>
      <w:r w:rsidR="004D78D4" w:rsidRPr="000E16EA">
        <w:rPr>
          <w:rFonts w:hint="cs"/>
          <w:sz w:val="32"/>
          <w:szCs w:val="32"/>
          <w:rtl/>
        </w:rPr>
        <w:t xml:space="preserve">قال : " ما انفرد بروايته واحد من أهل اللغة ، ولم ينقله أحد </w:t>
      </w:r>
      <w:r w:rsidR="009E0D2E" w:rsidRPr="000E16EA">
        <w:rPr>
          <w:rFonts w:hint="cs"/>
          <w:sz w:val="32"/>
          <w:szCs w:val="32"/>
          <w:rtl/>
        </w:rPr>
        <w:t xml:space="preserve">غيره ، وحكمه القبول إن كان المتفرد به من أهل الضبط والإتقان ، كأبي زيد ، والخليل ، والأصمعي ، وأبي حاتم ، وأبي عبيدة ، وأضرابهم ، وشرطه ألّا يخالفه فيه مَنْ هو أكثر عدداً منه " </w:t>
      </w:r>
      <w:r w:rsidR="009E0D2E" w:rsidRPr="000E16EA">
        <w:rPr>
          <w:rStyle w:val="FootnoteReference"/>
          <w:sz w:val="32"/>
          <w:szCs w:val="32"/>
          <w:rtl/>
        </w:rPr>
        <w:footnoteReference w:id="48"/>
      </w:r>
      <w:r w:rsidR="009E0D2E" w:rsidRPr="000E16EA">
        <w:rPr>
          <w:rFonts w:hint="cs"/>
          <w:sz w:val="32"/>
          <w:szCs w:val="32"/>
          <w:rtl/>
        </w:rPr>
        <w:t xml:space="preserve"> و</w:t>
      </w:r>
      <w:r w:rsidR="002C17A2" w:rsidRPr="000E16EA">
        <w:rPr>
          <w:rFonts w:hint="cs"/>
          <w:sz w:val="32"/>
          <w:szCs w:val="32"/>
          <w:rtl/>
        </w:rPr>
        <w:t xml:space="preserve">ذكر أمثلة لذلك كثيرة </w:t>
      </w:r>
      <w:r w:rsidR="00B97C5D" w:rsidRPr="000E16EA">
        <w:rPr>
          <w:rFonts w:hint="cs"/>
          <w:sz w:val="32"/>
          <w:szCs w:val="32"/>
          <w:rtl/>
        </w:rPr>
        <w:t xml:space="preserve">، </w:t>
      </w:r>
      <w:r w:rsidR="004A1493" w:rsidRPr="000E16EA">
        <w:rPr>
          <w:rFonts w:hint="cs"/>
          <w:sz w:val="32"/>
          <w:szCs w:val="32"/>
          <w:rtl/>
        </w:rPr>
        <w:t xml:space="preserve">منها هذا المثال الذي </w:t>
      </w:r>
      <w:r w:rsidR="009E0D2E" w:rsidRPr="000E16EA">
        <w:rPr>
          <w:rFonts w:hint="cs"/>
          <w:sz w:val="32"/>
          <w:szCs w:val="32"/>
          <w:rtl/>
        </w:rPr>
        <w:t xml:space="preserve"> سبق توضيحه </w:t>
      </w:r>
      <w:r w:rsidR="002C17A2" w:rsidRPr="000E16EA">
        <w:rPr>
          <w:rFonts w:hint="cs"/>
          <w:sz w:val="32"/>
          <w:szCs w:val="32"/>
          <w:rtl/>
        </w:rPr>
        <w:t>.</w:t>
      </w:r>
      <w:r w:rsidR="00AE4E1C" w:rsidRPr="000E16EA">
        <w:rPr>
          <w:rFonts w:hint="cs"/>
          <w:sz w:val="32"/>
          <w:szCs w:val="32"/>
          <w:rtl/>
        </w:rPr>
        <w:t xml:space="preserve"> </w:t>
      </w:r>
    </w:p>
    <w:p w:rsidR="00AE4E1C" w:rsidRPr="000E16EA" w:rsidRDefault="00AE4E1C" w:rsidP="004C1E14">
      <w:pPr>
        <w:jc w:val="both"/>
        <w:rPr>
          <w:sz w:val="32"/>
          <w:szCs w:val="32"/>
          <w:rtl/>
        </w:rPr>
      </w:pPr>
      <w:r w:rsidRPr="000E16EA">
        <w:rPr>
          <w:rFonts w:hint="cs"/>
          <w:sz w:val="32"/>
          <w:szCs w:val="32"/>
          <w:rtl/>
        </w:rPr>
        <w:t xml:space="preserve">4- اشتماله على أخطاء صرفية واشتقاقية </w:t>
      </w:r>
      <w:r w:rsidR="001C2A62" w:rsidRPr="000E16EA">
        <w:rPr>
          <w:rFonts w:hint="cs"/>
          <w:sz w:val="32"/>
          <w:szCs w:val="32"/>
          <w:rtl/>
        </w:rPr>
        <w:t>:</w:t>
      </w:r>
    </w:p>
    <w:p w:rsidR="00F941FD" w:rsidRPr="000E16EA" w:rsidRDefault="00F941FD" w:rsidP="004C1E14">
      <w:pPr>
        <w:jc w:val="both"/>
        <w:rPr>
          <w:sz w:val="32"/>
          <w:szCs w:val="32"/>
          <w:rtl/>
        </w:rPr>
      </w:pPr>
      <w:r w:rsidRPr="000E16EA">
        <w:rPr>
          <w:rFonts w:hint="cs"/>
          <w:sz w:val="32"/>
          <w:szCs w:val="32"/>
          <w:rtl/>
        </w:rPr>
        <w:t xml:space="preserve">   </w:t>
      </w:r>
      <w:r w:rsidR="00F11826" w:rsidRPr="000E16EA">
        <w:rPr>
          <w:rFonts w:hint="cs"/>
          <w:sz w:val="32"/>
          <w:szCs w:val="32"/>
          <w:rtl/>
        </w:rPr>
        <w:t xml:space="preserve">وجه بعض اللغويين نقداً </w:t>
      </w:r>
      <w:r w:rsidRPr="000E16EA">
        <w:rPr>
          <w:rFonts w:hint="cs"/>
          <w:sz w:val="32"/>
          <w:szCs w:val="32"/>
          <w:rtl/>
        </w:rPr>
        <w:t>بوجود إشكالات صرفية في الكتاب منها ما يأتي :</w:t>
      </w:r>
    </w:p>
    <w:p w:rsidR="00187D78" w:rsidRPr="000E16EA" w:rsidRDefault="001C2A62" w:rsidP="004C1E14">
      <w:pPr>
        <w:jc w:val="both"/>
        <w:rPr>
          <w:sz w:val="32"/>
          <w:szCs w:val="32"/>
          <w:rtl/>
        </w:rPr>
      </w:pPr>
      <w:r w:rsidRPr="000E16EA">
        <w:rPr>
          <w:rFonts w:hint="cs"/>
          <w:sz w:val="32"/>
          <w:szCs w:val="32"/>
          <w:rtl/>
        </w:rPr>
        <w:lastRenderedPageBreak/>
        <w:t xml:space="preserve"> </w:t>
      </w:r>
      <w:r w:rsidR="00F941FD" w:rsidRPr="000E16EA">
        <w:rPr>
          <w:rFonts w:hint="cs"/>
          <w:sz w:val="32"/>
          <w:szCs w:val="32"/>
          <w:rtl/>
        </w:rPr>
        <w:t xml:space="preserve">   </w:t>
      </w:r>
      <w:r w:rsidR="002D5637" w:rsidRPr="000E16EA">
        <w:rPr>
          <w:rFonts w:hint="cs"/>
          <w:sz w:val="32"/>
          <w:szCs w:val="32"/>
          <w:rtl/>
        </w:rPr>
        <w:t xml:space="preserve">ـ </w:t>
      </w:r>
      <w:r w:rsidRPr="000E16EA">
        <w:rPr>
          <w:rFonts w:hint="cs"/>
          <w:sz w:val="32"/>
          <w:szCs w:val="32"/>
          <w:rtl/>
        </w:rPr>
        <w:t xml:space="preserve">  نقل السيوطي أمثلة لذلك </w:t>
      </w:r>
      <w:r w:rsidR="00B56616" w:rsidRPr="000E16EA">
        <w:rPr>
          <w:rFonts w:hint="cs"/>
          <w:sz w:val="32"/>
          <w:szCs w:val="32"/>
          <w:rtl/>
        </w:rPr>
        <w:t xml:space="preserve">، </w:t>
      </w:r>
      <w:r w:rsidRPr="000E16EA">
        <w:rPr>
          <w:rFonts w:hint="cs"/>
          <w:sz w:val="32"/>
          <w:szCs w:val="32"/>
          <w:rtl/>
        </w:rPr>
        <w:t xml:space="preserve">استقاها من الزبيدي </w:t>
      </w:r>
      <w:r w:rsidR="00161815">
        <w:rPr>
          <w:rFonts w:hint="cs"/>
          <w:sz w:val="32"/>
          <w:szCs w:val="32"/>
          <w:rtl/>
        </w:rPr>
        <w:t xml:space="preserve">(ت 379هـ) </w:t>
      </w:r>
      <w:r w:rsidRPr="000E16EA">
        <w:rPr>
          <w:rFonts w:hint="cs"/>
          <w:sz w:val="32"/>
          <w:szCs w:val="32"/>
          <w:rtl/>
        </w:rPr>
        <w:t>في كتابه الاستدراك ، فجاء فيه : " في العين اح</w:t>
      </w:r>
      <w:r w:rsidR="00B56616" w:rsidRPr="000E16EA">
        <w:rPr>
          <w:rFonts w:hint="cs"/>
          <w:sz w:val="32"/>
          <w:szCs w:val="32"/>
          <w:rtl/>
        </w:rPr>
        <w:t>ْ</w:t>
      </w:r>
      <w:r w:rsidRPr="000E16EA">
        <w:rPr>
          <w:rFonts w:hint="cs"/>
          <w:sz w:val="32"/>
          <w:szCs w:val="32"/>
          <w:rtl/>
        </w:rPr>
        <w:t>و</w:t>
      </w:r>
      <w:r w:rsidR="00B56616" w:rsidRPr="000E16EA">
        <w:rPr>
          <w:rFonts w:hint="cs"/>
          <w:sz w:val="32"/>
          <w:szCs w:val="32"/>
          <w:rtl/>
        </w:rPr>
        <w:t>َ</w:t>
      </w:r>
      <w:r w:rsidRPr="000E16EA">
        <w:rPr>
          <w:rFonts w:hint="cs"/>
          <w:sz w:val="32"/>
          <w:szCs w:val="32"/>
          <w:rtl/>
        </w:rPr>
        <w:t>ن</w:t>
      </w:r>
      <w:r w:rsidR="00B56616" w:rsidRPr="000E16EA">
        <w:rPr>
          <w:rFonts w:hint="cs"/>
          <w:sz w:val="32"/>
          <w:szCs w:val="32"/>
          <w:rtl/>
        </w:rPr>
        <w:t>ْ</w:t>
      </w:r>
      <w:r w:rsidRPr="000E16EA">
        <w:rPr>
          <w:rFonts w:hint="cs"/>
          <w:sz w:val="32"/>
          <w:szCs w:val="32"/>
          <w:rtl/>
        </w:rPr>
        <w:t>ص</w:t>
      </w:r>
      <w:r w:rsidR="00B56616" w:rsidRPr="000E16EA">
        <w:rPr>
          <w:rFonts w:hint="cs"/>
          <w:sz w:val="32"/>
          <w:szCs w:val="32"/>
          <w:rtl/>
        </w:rPr>
        <w:t>َ</w:t>
      </w:r>
      <w:r w:rsidRPr="000E16EA">
        <w:rPr>
          <w:rFonts w:hint="cs"/>
          <w:sz w:val="32"/>
          <w:szCs w:val="32"/>
          <w:rtl/>
        </w:rPr>
        <w:t>ل الطائر إذا ثَنَى عُنُقه</w:t>
      </w:r>
      <w:r w:rsidR="00D7092B" w:rsidRPr="000E16EA">
        <w:rPr>
          <w:rFonts w:hint="cs"/>
          <w:sz w:val="32"/>
          <w:szCs w:val="32"/>
          <w:rtl/>
        </w:rPr>
        <w:t xml:space="preserve"> ، وأخرج حوصلته </w:t>
      </w:r>
      <w:r w:rsidR="00AD7E4C" w:rsidRPr="000E16EA">
        <w:rPr>
          <w:rStyle w:val="FootnoteReference"/>
          <w:sz w:val="32"/>
          <w:szCs w:val="32"/>
          <w:rtl/>
        </w:rPr>
        <w:footnoteReference w:id="49"/>
      </w:r>
      <w:r w:rsidR="00D7092B" w:rsidRPr="000E16EA">
        <w:rPr>
          <w:rFonts w:hint="cs"/>
          <w:sz w:val="32"/>
          <w:szCs w:val="32"/>
          <w:rtl/>
        </w:rPr>
        <w:t>.</w:t>
      </w:r>
      <w:r w:rsidR="00AD7E4C" w:rsidRPr="000E16EA">
        <w:rPr>
          <w:rFonts w:hint="cs"/>
          <w:sz w:val="32"/>
          <w:szCs w:val="32"/>
          <w:rtl/>
        </w:rPr>
        <w:t>في كتاب الاستدراك</w:t>
      </w:r>
      <w:r w:rsidR="00B56616" w:rsidRPr="000E16EA">
        <w:rPr>
          <w:rFonts w:hint="cs"/>
          <w:sz w:val="32"/>
          <w:szCs w:val="32"/>
          <w:rtl/>
        </w:rPr>
        <w:t xml:space="preserve"> </w:t>
      </w:r>
      <w:r w:rsidR="00AD7E4C" w:rsidRPr="000E16EA">
        <w:rPr>
          <w:rFonts w:hint="cs"/>
          <w:sz w:val="32"/>
          <w:szCs w:val="32"/>
          <w:rtl/>
        </w:rPr>
        <w:t>:</w:t>
      </w:r>
      <w:r w:rsidR="00B56616" w:rsidRPr="000E16EA">
        <w:rPr>
          <w:rFonts w:hint="cs"/>
          <w:sz w:val="32"/>
          <w:szCs w:val="32"/>
          <w:rtl/>
        </w:rPr>
        <w:t xml:space="preserve"> </w:t>
      </w:r>
      <w:r w:rsidR="00AD7E4C" w:rsidRPr="000E16EA">
        <w:rPr>
          <w:rFonts w:hint="cs"/>
          <w:sz w:val="32"/>
          <w:szCs w:val="32"/>
          <w:rtl/>
        </w:rPr>
        <w:t xml:space="preserve">احْوَنْصَلَ مُنكرَة . ولا أعلم شيئاً على مثال </w:t>
      </w:r>
      <w:r w:rsidR="00A8294A" w:rsidRPr="000E16EA">
        <w:rPr>
          <w:rFonts w:hint="cs"/>
          <w:sz w:val="32"/>
          <w:szCs w:val="32"/>
          <w:rtl/>
        </w:rPr>
        <w:t>افونعل من الأفعال</w:t>
      </w:r>
      <w:r w:rsidR="00DC08F8" w:rsidRPr="000E16EA">
        <w:rPr>
          <w:rFonts w:hint="cs"/>
          <w:sz w:val="32"/>
          <w:szCs w:val="32"/>
          <w:rtl/>
        </w:rPr>
        <w:t xml:space="preserve"> "</w:t>
      </w:r>
      <w:r w:rsidR="00A8294A" w:rsidRPr="000E16EA">
        <w:rPr>
          <w:rFonts w:hint="cs"/>
          <w:sz w:val="32"/>
          <w:szCs w:val="32"/>
          <w:rtl/>
        </w:rPr>
        <w:t xml:space="preserve"> </w:t>
      </w:r>
      <w:r w:rsidR="00F32328" w:rsidRPr="000E16EA">
        <w:rPr>
          <w:rStyle w:val="FootnoteReference"/>
          <w:sz w:val="32"/>
          <w:szCs w:val="32"/>
          <w:rtl/>
        </w:rPr>
        <w:footnoteReference w:id="50"/>
      </w:r>
      <w:r w:rsidR="00A8294A" w:rsidRPr="000E16EA">
        <w:rPr>
          <w:rFonts w:hint="cs"/>
          <w:sz w:val="32"/>
          <w:szCs w:val="32"/>
          <w:rtl/>
        </w:rPr>
        <w:t xml:space="preserve">. </w:t>
      </w:r>
    </w:p>
    <w:p w:rsidR="00187D78" w:rsidRPr="000E16EA" w:rsidRDefault="00F32328" w:rsidP="004C1E14">
      <w:pPr>
        <w:jc w:val="both"/>
        <w:rPr>
          <w:sz w:val="32"/>
          <w:szCs w:val="32"/>
          <w:rtl/>
        </w:rPr>
      </w:pPr>
      <w:r w:rsidRPr="000E16EA">
        <w:rPr>
          <w:rFonts w:hint="cs"/>
          <w:sz w:val="32"/>
          <w:szCs w:val="32"/>
          <w:rtl/>
        </w:rPr>
        <w:t xml:space="preserve">   </w:t>
      </w:r>
      <w:r w:rsidR="002015EB" w:rsidRPr="000E16EA">
        <w:rPr>
          <w:rFonts w:hint="cs"/>
          <w:sz w:val="32"/>
          <w:szCs w:val="32"/>
          <w:rtl/>
        </w:rPr>
        <w:t>أقول : أنكر الزبيدي صيغة (احونصل)</w:t>
      </w:r>
      <w:r w:rsidR="00187D78" w:rsidRPr="000E16EA">
        <w:rPr>
          <w:rFonts w:hint="cs"/>
          <w:sz w:val="32"/>
          <w:szCs w:val="32"/>
          <w:rtl/>
        </w:rPr>
        <w:t xml:space="preserve"> </w:t>
      </w:r>
      <w:r w:rsidR="002015EB" w:rsidRPr="000E16EA">
        <w:rPr>
          <w:rFonts w:hint="cs"/>
          <w:sz w:val="32"/>
          <w:szCs w:val="32"/>
          <w:rtl/>
        </w:rPr>
        <w:t xml:space="preserve">التي وردت في العين ، ولكنّه لم يذكر </w:t>
      </w:r>
      <w:r w:rsidR="00385D84" w:rsidRPr="000E16EA">
        <w:rPr>
          <w:rFonts w:hint="cs"/>
          <w:sz w:val="32"/>
          <w:szCs w:val="32"/>
          <w:rtl/>
        </w:rPr>
        <w:t xml:space="preserve">الصيغة </w:t>
      </w:r>
      <w:r w:rsidR="002015EB" w:rsidRPr="000E16EA">
        <w:rPr>
          <w:rFonts w:hint="cs"/>
          <w:sz w:val="32"/>
          <w:szCs w:val="32"/>
          <w:rtl/>
        </w:rPr>
        <w:t>البديل</w:t>
      </w:r>
      <w:r w:rsidR="00385D84" w:rsidRPr="000E16EA">
        <w:rPr>
          <w:rFonts w:hint="cs"/>
          <w:sz w:val="32"/>
          <w:szCs w:val="32"/>
          <w:rtl/>
        </w:rPr>
        <w:t xml:space="preserve">ة التي </w:t>
      </w:r>
      <w:r w:rsidR="002015EB" w:rsidRPr="000E16EA">
        <w:rPr>
          <w:rFonts w:hint="cs"/>
          <w:sz w:val="32"/>
          <w:szCs w:val="32"/>
          <w:rtl/>
        </w:rPr>
        <w:t>ت</w:t>
      </w:r>
      <w:r w:rsidR="00385D84" w:rsidRPr="000E16EA">
        <w:rPr>
          <w:rFonts w:hint="cs"/>
          <w:sz w:val="32"/>
          <w:szCs w:val="32"/>
          <w:rtl/>
        </w:rPr>
        <w:t>ناسب</w:t>
      </w:r>
      <w:r w:rsidR="002015EB" w:rsidRPr="000E16EA">
        <w:rPr>
          <w:rFonts w:hint="cs"/>
          <w:sz w:val="32"/>
          <w:szCs w:val="32"/>
          <w:rtl/>
        </w:rPr>
        <w:t xml:space="preserve"> </w:t>
      </w:r>
      <w:r w:rsidR="007B3B91" w:rsidRPr="000E16EA">
        <w:rPr>
          <w:rFonts w:hint="cs"/>
          <w:sz w:val="32"/>
          <w:szCs w:val="32"/>
          <w:rtl/>
        </w:rPr>
        <w:t xml:space="preserve">ذلك </w:t>
      </w:r>
      <w:r w:rsidR="002015EB" w:rsidRPr="000E16EA">
        <w:rPr>
          <w:rFonts w:hint="cs"/>
          <w:sz w:val="32"/>
          <w:szCs w:val="32"/>
          <w:rtl/>
        </w:rPr>
        <w:t xml:space="preserve">المعنى في حالة أخرج الطائر حوصلته </w:t>
      </w:r>
      <w:r w:rsidR="00385D84" w:rsidRPr="000E16EA">
        <w:rPr>
          <w:rFonts w:hint="cs"/>
          <w:sz w:val="32"/>
          <w:szCs w:val="32"/>
          <w:rtl/>
        </w:rPr>
        <w:t xml:space="preserve">، وإذا لم يسمع </w:t>
      </w:r>
      <w:r w:rsidR="007B3B91" w:rsidRPr="000E16EA">
        <w:rPr>
          <w:rFonts w:hint="cs"/>
          <w:sz w:val="32"/>
          <w:szCs w:val="32"/>
          <w:rtl/>
        </w:rPr>
        <w:t xml:space="preserve">مثل ذلك </w:t>
      </w:r>
      <w:r w:rsidR="00385D84" w:rsidRPr="000E16EA">
        <w:rPr>
          <w:rFonts w:hint="cs"/>
          <w:sz w:val="32"/>
          <w:szCs w:val="32"/>
          <w:rtl/>
        </w:rPr>
        <w:t>، فلتكن ه</w:t>
      </w:r>
      <w:r w:rsidR="007B3B91" w:rsidRPr="000E16EA">
        <w:rPr>
          <w:rFonts w:hint="cs"/>
          <w:sz w:val="32"/>
          <w:szCs w:val="32"/>
          <w:rtl/>
        </w:rPr>
        <w:t xml:space="preserve">ذه </w:t>
      </w:r>
      <w:r w:rsidR="00385D84" w:rsidRPr="000E16EA">
        <w:rPr>
          <w:rFonts w:hint="cs"/>
          <w:sz w:val="32"/>
          <w:szCs w:val="32"/>
          <w:rtl/>
        </w:rPr>
        <w:t xml:space="preserve">صيغة </w:t>
      </w:r>
      <w:r w:rsidR="007B3B91" w:rsidRPr="000E16EA">
        <w:rPr>
          <w:rFonts w:hint="cs"/>
          <w:sz w:val="32"/>
          <w:szCs w:val="32"/>
          <w:rtl/>
        </w:rPr>
        <w:t xml:space="preserve">هي المناسبة لأنّها رويت </w:t>
      </w:r>
      <w:r w:rsidR="00385D84" w:rsidRPr="000E16EA">
        <w:rPr>
          <w:rFonts w:hint="cs"/>
          <w:sz w:val="32"/>
          <w:szCs w:val="32"/>
          <w:rtl/>
        </w:rPr>
        <w:t xml:space="preserve">في أول معجم أحصى كلام العرب </w:t>
      </w:r>
      <w:r w:rsidR="007B3B91" w:rsidRPr="000E16EA">
        <w:rPr>
          <w:rFonts w:hint="cs"/>
          <w:sz w:val="32"/>
          <w:szCs w:val="32"/>
          <w:rtl/>
        </w:rPr>
        <w:t xml:space="preserve">، وجاءت فيه هذه الرواية التي </w:t>
      </w:r>
      <w:r w:rsidR="00054C53" w:rsidRPr="000E16EA">
        <w:rPr>
          <w:rFonts w:hint="cs"/>
          <w:sz w:val="32"/>
          <w:szCs w:val="32"/>
          <w:rtl/>
        </w:rPr>
        <w:t>يفترض أن نقبلها كما قبلت غيرها</w:t>
      </w:r>
      <w:r w:rsidR="00713276" w:rsidRPr="000E16EA">
        <w:rPr>
          <w:rFonts w:hint="cs"/>
          <w:sz w:val="32"/>
          <w:szCs w:val="32"/>
          <w:rtl/>
        </w:rPr>
        <w:t xml:space="preserve"> ،</w:t>
      </w:r>
      <w:r w:rsidR="00054C53" w:rsidRPr="000E16EA">
        <w:rPr>
          <w:rFonts w:hint="cs"/>
          <w:sz w:val="32"/>
          <w:szCs w:val="32"/>
          <w:rtl/>
        </w:rPr>
        <w:t xml:space="preserve"> </w:t>
      </w:r>
      <w:r w:rsidR="00713276" w:rsidRPr="000E16EA">
        <w:rPr>
          <w:rFonts w:hint="cs"/>
          <w:sz w:val="32"/>
          <w:szCs w:val="32"/>
          <w:rtl/>
        </w:rPr>
        <w:t xml:space="preserve">ولتكن من الشواذ </w:t>
      </w:r>
      <w:r w:rsidR="00054C53" w:rsidRPr="000E16EA">
        <w:rPr>
          <w:rFonts w:hint="cs"/>
          <w:sz w:val="32"/>
          <w:szCs w:val="32"/>
          <w:rtl/>
        </w:rPr>
        <w:t>.</w:t>
      </w:r>
      <w:r w:rsidR="007B3B91" w:rsidRPr="000E16EA">
        <w:rPr>
          <w:rFonts w:hint="cs"/>
          <w:sz w:val="32"/>
          <w:szCs w:val="32"/>
          <w:rtl/>
        </w:rPr>
        <w:t xml:space="preserve"> </w:t>
      </w:r>
      <w:r w:rsidR="00385D84" w:rsidRPr="000E16EA">
        <w:rPr>
          <w:rFonts w:hint="cs"/>
          <w:sz w:val="32"/>
          <w:szCs w:val="32"/>
          <w:rtl/>
        </w:rPr>
        <w:t xml:space="preserve">  </w:t>
      </w:r>
      <w:r w:rsidR="00187D78" w:rsidRPr="000E16EA">
        <w:rPr>
          <w:rFonts w:hint="cs"/>
          <w:sz w:val="32"/>
          <w:szCs w:val="32"/>
          <w:rtl/>
        </w:rPr>
        <w:t xml:space="preserve">     </w:t>
      </w:r>
      <w:r w:rsidR="002015EB" w:rsidRPr="000E16EA">
        <w:rPr>
          <w:rFonts w:hint="cs"/>
          <w:sz w:val="32"/>
          <w:szCs w:val="32"/>
          <w:rtl/>
        </w:rPr>
        <w:t xml:space="preserve"> </w:t>
      </w:r>
    </w:p>
    <w:p w:rsidR="00FC4D7E" w:rsidRPr="000E16EA" w:rsidRDefault="00054C53" w:rsidP="004C1E14">
      <w:pPr>
        <w:jc w:val="both"/>
        <w:rPr>
          <w:sz w:val="32"/>
          <w:szCs w:val="32"/>
          <w:rtl/>
        </w:rPr>
      </w:pPr>
      <w:r w:rsidRPr="000E16EA">
        <w:rPr>
          <w:rFonts w:hint="cs"/>
          <w:sz w:val="32"/>
          <w:szCs w:val="32"/>
          <w:rtl/>
        </w:rPr>
        <w:t xml:space="preserve">   </w:t>
      </w:r>
      <w:r w:rsidR="00F941FD" w:rsidRPr="000E16EA">
        <w:rPr>
          <w:rFonts w:hint="cs"/>
          <w:sz w:val="32"/>
          <w:szCs w:val="32"/>
          <w:rtl/>
        </w:rPr>
        <w:t xml:space="preserve"> </w:t>
      </w:r>
      <w:r w:rsidR="002D5637" w:rsidRPr="000E16EA">
        <w:rPr>
          <w:rFonts w:hint="cs"/>
          <w:sz w:val="32"/>
          <w:szCs w:val="32"/>
          <w:rtl/>
        </w:rPr>
        <w:t xml:space="preserve">ــ </w:t>
      </w:r>
      <w:r w:rsidR="00A8294A" w:rsidRPr="000E16EA">
        <w:rPr>
          <w:rFonts w:hint="cs"/>
          <w:sz w:val="32"/>
          <w:szCs w:val="32"/>
          <w:rtl/>
        </w:rPr>
        <w:t>و</w:t>
      </w:r>
      <w:r w:rsidRPr="000E16EA">
        <w:rPr>
          <w:rFonts w:hint="cs"/>
          <w:sz w:val="32"/>
          <w:szCs w:val="32"/>
          <w:rtl/>
        </w:rPr>
        <w:t>جاء في المزهر</w:t>
      </w:r>
      <w:r w:rsidR="00A8294A" w:rsidRPr="000E16EA">
        <w:rPr>
          <w:rFonts w:hint="cs"/>
          <w:sz w:val="32"/>
          <w:szCs w:val="32"/>
          <w:rtl/>
        </w:rPr>
        <w:t xml:space="preserve"> </w:t>
      </w:r>
      <w:r w:rsidRPr="000E16EA">
        <w:rPr>
          <w:rFonts w:hint="cs"/>
          <w:sz w:val="32"/>
          <w:szCs w:val="32"/>
          <w:rtl/>
        </w:rPr>
        <w:t xml:space="preserve">أيضاً " وفي العين : </w:t>
      </w:r>
      <w:r w:rsidR="00A8294A" w:rsidRPr="000E16EA">
        <w:rPr>
          <w:rFonts w:hint="cs"/>
          <w:sz w:val="32"/>
          <w:szCs w:val="32"/>
          <w:rtl/>
        </w:rPr>
        <w:t>التُحْفَة مُبدلة من الواو ، و</w:t>
      </w:r>
      <w:r w:rsidR="00F941FD" w:rsidRPr="000E16EA">
        <w:rPr>
          <w:rFonts w:hint="cs"/>
          <w:sz w:val="32"/>
          <w:szCs w:val="32"/>
          <w:rtl/>
        </w:rPr>
        <w:t>فلان يَتَوَحَّف</w:t>
      </w:r>
      <w:r w:rsidR="00A8294A" w:rsidRPr="000E16EA">
        <w:rPr>
          <w:rFonts w:hint="cs"/>
          <w:sz w:val="32"/>
          <w:szCs w:val="32"/>
          <w:rtl/>
        </w:rPr>
        <w:t>.</w:t>
      </w:r>
    </w:p>
    <w:p w:rsidR="00C669E8" w:rsidRPr="000E16EA" w:rsidRDefault="00A8294A" w:rsidP="004C1E14">
      <w:pPr>
        <w:jc w:val="both"/>
        <w:rPr>
          <w:sz w:val="32"/>
          <w:szCs w:val="32"/>
          <w:rtl/>
        </w:rPr>
      </w:pPr>
      <w:r w:rsidRPr="000E16EA">
        <w:rPr>
          <w:rFonts w:hint="cs"/>
          <w:sz w:val="32"/>
          <w:szCs w:val="32"/>
          <w:rtl/>
        </w:rPr>
        <w:t xml:space="preserve"> </w:t>
      </w:r>
      <w:r w:rsidR="00FC4D7E" w:rsidRPr="000E16EA">
        <w:rPr>
          <w:rFonts w:hint="cs"/>
          <w:sz w:val="32"/>
          <w:szCs w:val="32"/>
          <w:rtl/>
        </w:rPr>
        <w:t xml:space="preserve">  </w:t>
      </w:r>
      <w:r w:rsidRPr="000E16EA">
        <w:rPr>
          <w:rFonts w:hint="cs"/>
          <w:sz w:val="32"/>
          <w:szCs w:val="32"/>
          <w:rtl/>
        </w:rPr>
        <w:t>قال الزبيدي : ليست التاء في الت</w:t>
      </w:r>
      <w:r w:rsidR="00FC4D7E" w:rsidRPr="000E16EA">
        <w:rPr>
          <w:rFonts w:hint="cs"/>
          <w:sz w:val="32"/>
          <w:szCs w:val="32"/>
          <w:rtl/>
        </w:rPr>
        <w:t>ُ</w:t>
      </w:r>
      <w:r w:rsidRPr="000E16EA">
        <w:rPr>
          <w:rFonts w:hint="cs"/>
          <w:sz w:val="32"/>
          <w:szCs w:val="32"/>
          <w:rtl/>
        </w:rPr>
        <w:t xml:space="preserve">حفة مُبدلة من الواو ، لوجودها في التصاريف . وقوله يَتَوَحَّف مُنكر عندي " </w:t>
      </w:r>
      <w:r w:rsidRPr="000E16EA">
        <w:rPr>
          <w:rStyle w:val="FootnoteReference"/>
          <w:sz w:val="32"/>
          <w:szCs w:val="32"/>
          <w:rtl/>
        </w:rPr>
        <w:footnoteReference w:id="51"/>
      </w:r>
      <w:r w:rsidRPr="000E16EA">
        <w:rPr>
          <w:rFonts w:hint="cs"/>
          <w:sz w:val="32"/>
          <w:szCs w:val="32"/>
          <w:rtl/>
        </w:rPr>
        <w:t xml:space="preserve"> </w:t>
      </w:r>
    </w:p>
    <w:p w:rsidR="0048539F" w:rsidRPr="000E16EA" w:rsidRDefault="00C669E8" w:rsidP="004C1E14">
      <w:pPr>
        <w:jc w:val="both"/>
        <w:rPr>
          <w:sz w:val="32"/>
          <w:szCs w:val="32"/>
          <w:rtl/>
        </w:rPr>
      </w:pPr>
      <w:r w:rsidRPr="000E16EA">
        <w:rPr>
          <w:rFonts w:hint="cs"/>
          <w:sz w:val="32"/>
          <w:szCs w:val="32"/>
          <w:rtl/>
        </w:rPr>
        <w:t xml:space="preserve">   </w:t>
      </w:r>
      <w:r w:rsidR="00B50985" w:rsidRPr="000E16EA">
        <w:rPr>
          <w:rFonts w:hint="cs"/>
          <w:sz w:val="32"/>
          <w:szCs w:val="32"/>
          <w:rtl/>
        </w:rPr>
        <w:t xml:space="preserve">جاء </w:t>
      </w:r>
      <w:r w:rsidR="0092703F" w:rsidRPr="000E16EA">
        <w:rPr>
          <w:rFonts w:hint="cs"/>
          <w:sz w:val="32"/>
          <w:szCs w:val="32"/>
          <w:rtl/>
        </w:rPr>
        <w:t xml:space="preserve">في </w:t>
      </w:r>
      <w:r w:rsidR="00B50985" w:rsidRPr="000E16EA">
        <w:rPr>
          <w:rFonts w:hint="cs"/>
          <w:sz w:val="32"/>
          <w:szCs w:val="32"/>
          <w:rtl/>
        </w:rPr>
        <w:t xml:space="preserve">كتاب العين </w:t>
      </w:r>
      <w:r w:rsidR="0092703F" w:rsidRPr="000E16EA">
        <w:rPr>
          <w:rFonts w:hint="cs"/>
          <w:sz w:val="32"/>
          <w:szCs w:val="32"/>
          <w:rtl/>
        </w:rPr>
        <w:t>مادة (تحف)</w:t>
      </w:r>
      <w:r w:rsidR="00B50985" w:rsidRPr="000E16EA">
        <w:rPr>
          <w:rFonts w:hint="cs"/>
          <w:sz w:val="32"/>
          <w:szCs w:val="32"/>
          <w:rtl/>
        </w:rPr>
        <w:t xml:space="preserve"> ما نصّه : </w:t>
      </w:r>
      <w:r w:rsidR="0092703F" w:rsidRPr="000E16EA">
        <w:rPr>
          <w:rFonts w:hint="cs"/>
          <w:sz w:val="32"/>
          <w:szCs w:val="32"/>
          <w:rtl/>
        </w:rPr>
        <w:t>" التُّحْفَة</w:t>
      </w:r>
      <w:r w:rsidR="00AD7E4C" w:rsidRPr="000E16EA">
        <w:rPr>
          <w:rFonts w:hint="cs"/>
          <w:sz w:val="32"/>
          <w:szCs w:val="32"/>
          <w:rtl/>
        </w:rPr>
        <w:t xml:space="preserve"> </w:t>
      </w:r>
      <w:r w:rsidR="0092703F" w:rsidRPr="000E16EA">
        <w:rPr>
          <w:rFonts w:asciiTheme="minorBidi" w:hAnsiTheme="minorBidi"/>
          <w:sz w:val="32"/>
          <w:szCs w:val="32"/>
          <w:rtl/>
          <w:lang w:bidi="he-IL"/>
        </w:rPr>
        <w:t>נ</w:t>
      </w:r>
      <w:r w:rsidR="0067709B" w:rsidRPr="000E16EA">
        <w:rPr>
          <w:rFonts w:asciiTheme="minorBidi" w:hAnsiTheme="minorBidi" w:hint="cs"/>
          <w:sz w:val="32"/>
          <w:szCs w:val="32"/>
          <w:rtl/>
        </w:rPr>
        <w:t xml:space="preserve"> أُبدِلَت التاء فيها من الواو</w:t>
      </w:r>
      <w:r w:rsidR="0092703F" w:rsidRPr="000E16EA">
        <w:rPr>
          <w:rFonts w:asciiTheme="minorBidi" w:hAnsiTheme="minorBidi"/>
          <w:sz w:val="32"/>
          <w:szCs w:val="32"/>
          <w:rtl/>
          <w:lang w:bidi="he-IL"/>
        </w:rPr>
        <w:t>׆</w:t>
      </w:r>
      <w:r w:rsidR="00AD7E4C" w:rsidRPr="000E16EA">
        <w:rPr>
          <w:rFonts w:hint="cs"/>
          <w:sz w:val="32"/>
          <w:szCs w:val="32"/>
          <w:rtl/>
        </w:rPr>
        <w:t xml:space="preserve"> </w:t>
      </w:r>
      <w:r w:rsidR="0067709B" w:rsidRPr="000E16EA">
        <w:rPr>
          <w:rFonts w:hint="cs"/>
          <w:sz w:val="32"/>
          <w:szCs w:val="32"/>
          <w:rtl/>
        </w:rPr>
        <w:t>إلا أنّ هذه التاء تُلزِم في التصريف كلّه ، إلا في يَتَفَعَّ</w:t>
      </w:r>
      <w:r w:rsidR="00FC4D7E" w:rsidRPr="000E16EA">
        <w:rPr>
          <w:rFonts w:hint="cs"/>
          <w:sz w:val="32"/>
          <w:szCs w:val="32"/>
          <w:rtl/>
        </w:rPr>
        <w:t xml:space="preserve">ل كقولهم يَتَوَحَّف ، ويقولون </w:t>
      </w:r>
      <w:r w:rsidR="0067709B" w:rsidRPr="000E16EA">
        <w:rPr>
          <w:rFonts w:hint="cs"/>
          <w:sz w:val="32"/>
          <w:szCs w:val="32"/>
          <w:rtl/>
        </w:rPr>
        <w:t xml:space="preserve">: أتْحَفْتُه تُحْفَةً يعني طُرَفَ الفواكِه " </w:t>
      </w:r>
      <w:r w:rsidR="0067709B" w:rsidRPr="000E16EA">
        <w:rPr>
          <w:rStyle w:val="FootnoteReference"/>
          <w:sz w:val="32"/>
          <w:szCs w:val="32"/>
          <w:rtl/>
        </w:rPr>
        <w:footnoteReference w:id="52"/>
      </w:r>
      <w:r w:rsidR="0067709B" w:rsidRPr="000E16EA">
        <w:rPr>
          <w:rFonts w:hint="cs"/>
          <w:sz w:val="32"/>
          <w:szCs w:val="32"/>
          <w:rtl/>
        </w:rPr>
        <w:t>.</w:t>
      </w:r>
    </w:p>
    <w:p w:rsidR="000A2AA0" w:rsidRPr="000E16EA" w:rsidRDefault="00B50985" w:rsidP="004C1E14">
      <w:pPr>
        <w:jc w:val="both"/>
        <w:rPr>
          <w:sz w:val="32"/>
          <w:szCs w:val="32"/>
          <w:rtl/>
        </w:rPr>
      </w:pPr>
      <w:r w:rsidRPr="000E16EA">
        <w:rPr>
          <w:rFonts w:hint="cs"/>
          <w:sz w:val="32"/>
          <w:szCs w:val="32"/>
          <w:rtl/>
        </w:rPr>
        <w:t xml:space="preserve">   أقول :</w:t>
      </w:r>
      <w:r w:rsidR="008D2F77" w:rsidRPr="000E16EA">
        <w:rPr>
          <w:rFonts w:hint="cs"/>
          <w:sz w:val="32"/>
          <w:szCs w:val="32"/>
          <w:rtl/>
        </w:rPr>
        <w:t xml:space="preserve"> إنّ صاحب العين أثبت اللفظ في مادة (تحف) ولم يضعه في مادة (وحف) </w:t>
      </w:r>
      <w:r w:rsidR="00E36CC6" w:rsidRPr="000E16EA">
        <w:rPr>
          <w:rFonts w:hint="cs"/>
          <w:sz w:val="32"/>
          <w:szCs w:val="32"/>
          <w:rtl/>
        </w:rPr>
        <w:t xml:space="preserve">مع الاختلاف في الدلالة بين المادتين إذ </w:t>
      </w:r>
      <w:r w:rsidR="004B7759" w:rsidRPr="000E16EA">
        <w:rPr>
          <w:rFonts w:hint="cs"/>
          <w:sz w:val="32"/>
          <w:szCs w:val="32"/>
          <w:rtl/>
        </w:rPr>
        <w:t>جاء في (وحف)</w:t>
      </w:r>
      <w:r w:rsidR="008D2F77" w:rsidRPr="000E16EA">
        <w:rPr>
          <w:rFonts w:hint="cs"/>
          <w:sz w:val="32"/>
          <w:szCs w:val="32"/>
          <w:rtl/>
        </w:rPr>
        <w:t xml:space="preserve"> " ال</w:t>
      </w:r>
      <w:r w:rsidR="004B7759" w:rsidRPr="000E16EA">
        <w:rPr>
          <w:rFonts w:hint="cs"/>
          <w:sz w:val="32"/>
          <w:szCs w:val="32"/>
          <w:rtl/>
        </w:rPr>
        <w:t>و</w:t>
      </w:r>
      <w:r w:rsidR="008D2F77" w:rsidRPr="000E16EA">
        <w:rPr>
          <w:rFonts w:hint="cs"/>
          <w:sz w:val="32"/>
          <w:szCs w:val="32"/>
          <w:rtl/>
        </w:rPr>
        <w:t>َحْف</w:t>
      </w:r>
      <w:r w:rsidR="004B7759" w:rsidRPr="000E16EA">
        <w:rPr>
          <w:rFonts w:hint="cs"/>
          <w:sz w:val="32"/>
          <w:szCs w:val="32"/>
          <w:rtl/>
        </w:rPr>
        <w:t xml:space="preserve">ُ من الشَّعَرِ : الكثيرُ الأسود " </w:t>
      </w:r>
      <w:r w:rsidR="004B7759" w:rsidRPr="000E16EA">
        <w:rPr>
          <w:rStyle w:val="FootnoteReference"/>
          <w:sz w:val="32"/>
          <w:szCs w:val="32"/>
          <w:rtl/>
        </w:rPr>
        <w:footnoteReference w:id="53"/>
      </w:r>
      <w:r w:rsidR="004B7759" w:rsidRPr="000E16EA">
        <w:rPr>
          <w:rFonts w:hint="cs"/>
          <w:sz w:val="32"/>
          <w:szCs w:val="32"/>
          <w:rtl/>
        </w:rPr>
        <w:t>.</w:t>
      </w:r>
      <w:r w:rsidR="00E36CC6" w:rsidRPr="000E16EA">
        <w:rPr>
          <w:rFonts w:hint="cs"/>
          <w:sz w:val="32"/>
          <w:szCs w:val="32"/>
          <w:rtl/>
        </w:rPr>
        <w:t xml:space="preserve"> </w:t>
      </w:r>
      <w:r w:rsidR="00006828" w:rsidRPr="000E16EA">
        <w:rPr>
          <w:rFonts w:hint="cs"/>
          <w:sz w:val="32"/>
          <w:szCs w:val="32"/>
          <w:rtl/>
        </w:rPr>
        <w:t>وهذا المعنى بعيد عن معنى (تحف) ،</w:t>
      </w:r>
      <w:r w:rsidR="008D2F77" w:rsidRPr="000E16EA">
        <w:rPr>
          <w:rFonts w:hint="cs"/>
          <w:sz w:val="32"/>
          <w:szCs w:val="32"/>
          <w:rtl/>
        </w:rPr>
        <w:t xml:space="preserve"> فهذا</w:t>
      </w:r>
      <w:r w:rsidR="00006828" w:rsidRPr="000E16EA">
        <w:rPr>
          <w:rFonts w:hint="cs"/>
          <w:sz w:val="32"/>
          <w:szCs w:val="32"/>
          <w:rtl/>
        </w:rPr>
        <w:t xml:space="preserve"> يعني أنّه عدّ التاء من حروف المادة ،</w:t>
      </w:r>
      <w:r w:rsidR="008D2F77" w:rsidRPr="000E16EA">
        <w:rPr>
          <w:rFonts w:hint="cs"/>
          <w:sz w:val="32"/>
          <w:szCs w:val="32"/>
          <w:rtl/>
        </w:rPr>
        <w:t xml:space="preserve"> وليست زائدة بدليل قوله : " إنّ هذه التاء تلزم في التصريف كلّه إلّا في يَتَفَعَّل كقولهم : يَتَوَحَّف " فاستثنى من التصريف </w:t>
      </w:r>
      <w:r w:rsidR="00E36CC6" w:rsidRPr="000E16EA">
        <w:rPr>
          <w:rFonts w:hint="cs"/>
          <w:sz w:val="32"/>
          <w:szCs w:val="32"/>
          <w:rtl/>
        </w:rPr>
        <w:t>صي</w:t>
      </w:r>
      <w:r w:rsidR="00E63247" w:rsidRPr="000E16EA">
        <w:rPr>
          <w:rFonts w:hint="cs"/>
          <w:sz w:val="32"/>
          <w:szCs w:val="32"/>
          <w:rtl/>
        </w:rPr>
        <w:t>ا</w:t>
      </w:r>
      <w:r w:rsidR="00E36CC6" w:rsidRPr="000E16EA">
        <w:rPr>
          <w:rFonts w:hint="cs"/>
          <w:sz w:val="32"/>
          <w:szCs w:val="32"/>
          <w:rtl/>
        </w:rPr>
        <w:t>غة (يَتَفَ</w:t>
      </w:r>
      <w:r w:rsidR="00E63247" w:rsidRPr="000E16EA">
        <w:rPr>
          <w:rFonts w:hint="cs"/>
          <w:sz w:val="32"/>
          <w:szCs w:val="32"/>
          <w:rtl/>
        </w:rPr>
        <w:t>عَ</w:t>
      </w:r>
      <w:r w:rsidR="005A0BC5" w:rsidRPr="000E16EA">
        <w:rPr>
          <w:rFonts w:hint="cs"/>
          <w:sz w:val="32"/>
          <w:szCs w:val="32"/>
          <w:rtl/>
        </w:rPr>
        <w:t>ّ</w:t>
      </w:r>
      <w:r w:rsidR="00E63247" w:rsidRPr="000E16EA">
        <w:rPr>
          <w:rFonts w:hint="cs"/>
          <w:sz w:val="32"/>
          <w:szCs w:val="32"/>
          <w:rtl/>
        </w:rPr>
        <w:t>ل) من (تحف) ل</w:t>
      </w:r>
      <w:r w:rsidR="00006828" w:rsidRPr="000E16EA">
        <w:rPr>
          <w:rFonts w:hint="cs"/>
          <w:sz w:val="32"/>
          <w:szCs w:val="32"/>
          <w:rtl/>
        </w:rPr>
        <w:t>سم</w:t>
      </w:r>
      <w:r w:rsidR="00E63247" w:rsidRPr="000E16EA">
        <w:rPr>
          <w:rFonts w:hint="cs"/>
          <w:sz w:val="32"/>
          <w:szCs w:val="32"/>
          <w:rtl/>
        </w:rPr>
        <w:t>ا</w:t>
      </w:r>
      <w:r w:rsidR="00006828" w:rsidRPr="000E16EA">
        <w:rPr>
          <w:rFonts w:hint="cs"/>
          <w:sz w:val="32"/>
          <w:szCs w:val="32"/>
          <w:rtl/>
        </w:rPr>
        <w:t xml:space="preserve">ع استعمال </w:t>
      </w:r>
      <w:r w:rsidR="005A0BC5" w:rsidRPr="000E16EA">
        <w:rPr>
          <w:rFonts w:hint="cs"/>
          <w:sz w:val="32"/>
          <w:szCs w:val="32"/>
          <w:rtl/>
        </w:rPr>
        <w:t>َ</w:t>
      </w:r>
      <w:r w:rsidR="00CF3B10" w:rsidRPr="000E16EA">
        <w:rPr>
          <w:rFonts w:hint="cs"/>
          <w:sz w:val="32"/>
          <w:szCs w:val="32"/>
          <w:rtl/>
        </w:rPr>
        <w:t>يتَ</w:t>
      </w:r>
      <w:r w:rsidR="005A0BC5" w:rsidRPr="000E16EA">
        <w:rPr>
          <w:rFonts w:hint="cs"/>
          <w:sz w:val="32"/>
          <w:szCs w:val="32"/>
          <w:rtl/>
        </w:rPr>
        <w:t xml:space="preserve">وَحَّف </w:t>
      </w:r>
      <w:r w:rsidR="00006828" w:rsidRPr="000E16EA">
        <w:rPr>
          <w:rFonts w:hint="cs"/>
          <w:sz w:val="32"/>
          <w:szCs w:val="32"/>
          <w:rtl/>
        </w:rPr>
        <w:t>، وربم</w:t>
      </w:r>
      <w:r w:rsidR="00E86191" w:rsidRPr="000E16EA">
        <w:rPr>
          <w:rFonts w:hint="cs"/>
          <w:sz w:val="32"/>
          <w:szCs w:val="32"/>
          <w:rtl/>
        </w:rPr>
        <w:t xml:space="preserve">ا تفسير </w:t>
      </w:r>
      <w:r w:rsidR="00BD7418" w:rsidRPr="000E16EA">
        <w:rPr>
          <w:rFonts w:hint="cs"/>
          <w:sz w:val="32"/>
          <w:szCs w:val="32"/>
          <w:rtl/>
        </w:rPr>
        <w:t xml:space="preserve">ظهور الواو </w:t>
      </w:r>
      <w:r w:rsidR="00E86191" w:rsidRPr="000E16EA">
        <w:rPr>
          <w:rFonts w:hint="cs"/>
          <w:sz w:val="32"/>
          <w:szCs w:val="32"/>
          <w:rtl/>
        </w:rPr>
        <w:t>هو ا</w:t>
      </w:r>
      <w:r w:rsidR="00161815">
        <w:rPr>
          <w:rFonts w:hint="cs"/>
          <w:sz w:val="32"/>
          <w:szCs w:val="32"/>
          <w:rtl/>
        </w:rPr>
        <w:t>لقياس غير الصحيح</w:t>
      </w:r>
      <w:r w:rsidR="00E86191" w:rsidRPr="000E16EA">
        <w:rPr>
          <w:rFonts w:hint="cs"/>
          <w:sz w:val="32"/>
          <w:szCs w:val="32"/>
          <w:rtl/>
        </w:rPr>
        <w:t xml:space="preserve"> في</w:t>
      </w:r>
      <w:r w:rsidR="00006828" w:rsidRPr="000E16EA">
        <w:rPr>
          <w:rFonts w:hint="cs"/>
          <w:sz w:val="32"/>
          <w:szCs w:val="32"/>
          <w:rtl/>
        </w:rPr>
        <w:t xml:space="preserve"> الاستعمال إذ حصل إبدال التاء </w:t>
      </w:r>
      <w:r w:rsidR="005A0BC5" w:rsidRPr="000E16EA">
        <w:rPr>
          <w:rFonts w:hint="cs"/>
          <w:sz w:val="32"/>
          <w:szCs w:val="32"/>
          <w:rtl/>
        </w:rPr>
        <w:t>الث</w:t>
      </w:r>
      <w:r w:rsidR="00E86191" w:rsidRPr="000E16EA">
        <w:rPr>
          <w:rFonts w:hint="cs"/>
          <w:sz w:val="32"/>
          <w:szCs w:val="32"/>
          <w:rtl/>
        </w:rPr>
        <w:t>ا</w:t>
      </w:r>
      <w:r w:rsidR="005A0BC5" w:rsidRPr="000E16EA">
        <w:rPr>
          <w:rFonts w:hint="cs"/>
          <w:sz w:val="32"/>
          <w:szCs w:val="32"/>
          <w:rtl/>
        </w:rPr>
        <w:t xml:space="preserve">نية </w:t>
      </w:r>
      <w:r w:rsidR="00006828" w:rsidRPr="000E16EA">
        <w:rPr>
          <w:rFonts w:hint="cs"/>
          <w:sz w:val="32"/>
          <w:szCs w:val="32"/>
          <w:rtl/>
        </w:rPr>
        <w:t>واوا</w:t>
      </w:r>
      <w:r w:rsidR="00161815">
        <w:rPr>
          <w:rFonts w:hint="cs"/>
          <w:sz w:val="32"/>
          <w:szCs w:val="32"/>
          <w:rtl/>
        </w:rPr>
        <w:t>ً</w:t>
      </w:r>
      <w:r w:rsidR="00006828" w:rsidRPr="000E16EA">
        <w:rPr>
          <w:rFonts w:hint="cs"/>
          <w:sz w:val="32"/>
          <w:szCs w:val="32"/>
          <w:rtl/>
        </w:rPr>
        <w:t xml:space="preserve"> </w:t>
      </w:r>
      <w:r w:rsidR="00E86191" w:rsidRPr="000E16EA">
        <w:rPr>
          <w:rFonts w:hint="cs"/>
          <w:sz w:val="32"/>
          <w:szCs w:val="32"/>
          <w:rtl/>
        </w:rPr>
        <w:t>،</w:t>
      </w:r>
      <w:r w:rsidR="005D0C00" w:rsidRPr="000E16EA">
        <w:rPr>
          <w:rFonts w:hint="cs"/>
          <w:sz w:val="32"/>
          <w:szCs w:val="32"/>
          <w:rtl/>
        </w:rPr>
        <w:t xml:space="preserve"> ابتعاداً عن تكرار التاء في صياغة يَتَفَعّل إذ تصبح  (يَتَتَحَّف) ، </w:t>
      </w:r>
      <w:r w:rsidR="00C15C7F" w:rsidRPr="000E16EA">
        <w:rPr>
          <w:rFonts w:hint="cs"/>
          <w:sz w:val="32"/>
          <w:szCs w:val="32"/>
          <w:rtl/>
        </w:rPr>
        <w:t>ف</w:t>
      </w:r>
      <w:r w:rsidR="005D0C00" w:rsidRPr="000E16EA">
        <w:rPr>
          <w:rFonts w:hint="cs"/>
          <w:sz w:val="32"/>
          <w:szCs w:val="32"/>
          <w:rtl/>
        </w:rPr>
        <w:t>تحاشياً لتكرار التاء ا</w:t>
      </w:r>
      <w:r w:rsidR="006575A4">
        <w:rPr>
          <w:rFonts w:hint="cs"/>
          <w:sz w:val="32"/>
          <w:szCs w:val="32"/>
          <w:rtl/>
        </w:rPr>
        <w:t xml:space="preserve">لمفتوحة غير المحبب حدث القياس غير الصحيح </w:t>
      </w:r>
      <w:r w:rsidR="005D0C00" w:rsidRPr="000E16EA">
        <w:rPr>
          <w:rFonts w:hint="cs"/>
          <w:sz w:val="32"/>
          <w:szCs w:val="32"/>
          <w:rtl/>
        </w:rPr>
        <w:t xml:space="preserve">في الاستعمال </w:t>
      </w:r>
      <w:r w:rsidR="00C15C7F" w:rsidRPr="000E16EA">
        <w:rPr>
          <w:rFonts w:hint="cs"/>
          <w:sz w:val="32"/>
          <w:szCs w:val="32"/>
          <w:rtl/>
        </w:rPr>
        <w:t xml:space="preserve">، </w:t>
      </w:r>
      <w:r w:rsidR="005D0C00" w:rsidRPr="000E16EA">
        <w:rPr>
          <w:rFonts w:hint="cs"/>
          <w:sz w:val="32"/>
          <w:szCs w:val="32"/>
          <w:rtl/>
        </w:rPr>
        <w:t>طلبا</w:t>
      </w:r>
      <w:r w:rsidR="00161815">
        <w:rPr>
          <w:rFonts w:hint="cs"/>
          <w:sz w:val="32"/>
          <w:szCs w:val="32"/>
          <w:rtl/>
        </w:rPr>
        <w:t>ً</w:t>
      </w:r>
      <w:r w:rsidR="005D0C00" w:rsidRPr="000E16EA">
        <w:rPr>
          <w:rFonts w:hint="cs"/>
          <w:sz w:val="32"/>
          <w:szCs w:val="32"/>
          <w:rtl/>
        </w:rPr>
        <w:t xml:space="preserve"> للخفة الصوتية إذ طبيعة اللغة العربية تكره توالي الأمثال فأُبدِلت التاء الثانية من الواو </w:t>
      </w:r>
      <w:r w:rsidR="00C15C7F" w:rsidRPr="000E16EA">
        <w:rPr>
          <w:rFonts w:hint="cs"/>
          <w:sz w:val="32"/>
          <w:szCs w:val="32"/>
          <w:rtl/>
        </w:rPr>
        <w:t xml:space="preserve">للمخالفة ، </w:t>
      </w:r>
      <w:r w:rsidR="005D0C00" w:rsidRPr="000E16EA">
        <w:rPr>
          <w:rFonts w:hint="cs"/>
          <w:sz w:val="32"/>
          <w:szCs w:val="32"/>
          <w:rtl/>
        </w:rPr>
        <w:t>فقيل (يَتَوَحَّف) ، ومثل ذلك وارد في اللهجات العربية .</w:t>
      </w:r>
      <w:r w:rsidR="00E86191" w:rsidRPr="000E16EA">
        <w:rPr>
          <w:rFonts w:hint="cs"/>
          <w:sz w:val="32"/>
          <w:szCs w:val="32"/>
          <w:rtl/>
        </w:rPr>
        <w:t xml:space="preserve"> </w:t>
      </w:r>
      <w:r w:rsidR="00D25BAB" w:rsidRPr="000E16EA">
        <w:rPr>
          <w:rFonts w:hint="cs"/>
          <w:sz w:val="32"/>
          <w:szCs w:val="32"/>
          <w:rtl/>
        </w:rPr>
        <w:t>ومراعاة</w:t>
      </w:r>
      <w:r w:rsidR="00C15C7F" w:rsidRPr="000E16EA">
        <w:rPr>
          <w:rFonts w:hint="cs"/>
          <w:sz w:val="32"/>
          <w:szCs w:val="32"/>
          <w:rtl/>
        </w:rPr>
        <w:t xml:space="preserve"> الخفة الصوتية لها أمثلة كثيرة في</w:t>
      </w:r>
      <w:r w:rsidR="00D16F49" w:rsidRPr="000E16EA">
        <w:rPr>
          <w:rFonts w:hint="cs"/>
          <w:sz w:val="32"/>
          <w:szCs w:val="32"/>
          <w:rtl/>
        </w:rPr>
        <w:t xml:space="preserve"> الإعلال والإبدال في</w:t>
      </w:r>
      <w:r w:rsidR="00C15C7F" w:rsidRPr="000E16EA">
        <w:rPr>
          <w:rFonts w:hint="cs"/>
          <w:sz w:val="32"/>
          <w:szCs w:val="32"/>
          <w:rtl/>
        </w:rPr>
        <w:t xml:space="preserve"> العربية </w:t>
      </w:r>
      <w:r w:rsidR="00D25BAB" w:rsidRPr="000E16EA">
        <w:rPr>
          <w:rFonts w:hint="cs"/>
          <w:sz w:val="32"/>
          <w:szCs w:val="32"/>
          <w:rtl/>
        </w:rPr>
        <w:t>، منها إبدال</w:t>
      </w:r>
      <w:r w:rsidR="00006828" w:rsidRPr="000E16EA">
        <w:rPr>
          <w:rFonts w:hint="cs"/>
          <w:sz w:val="32"/>
          <w:szCs w:val="32"/>
          <w:rtl/>
        </w:rPr>
        <w:t xml:space="preserve"> </w:t>
      </w:r>
      <w:r w:rsidR="00D25BAB" w:rsidRPr="000E16EA">
        <w:rPr>
          <w:rFonts w:hint="cs"/>
          <w:sz w:val="32"/>
          <w:szCs w:val="32"/>
          <w:rtl/>
        </w:rPr>
        <w:t xml:space="preserve">التاء من </w:t>
      </w:r>
      <w:r w:rsidR="00D44AE2" w:rsidRPr="000E16EA">
        <w:rPr>
          <w:rFonts w:hint="cs"/>
          <w:sz w:val="32"/>
          <w:szCs w:val="32"/>
          <w:rtl/>
        </w:rPr>
        <w:t>الواو</w:t>
      </w:r>
      <w:r w:rsidR="00E86191" w:rsidRPr="000E16EA">
        <w:rPr>
          <w:rFonts w:hint="cs"/>
          <w:sz w:val="32"/>
          <w:szCs w:val="32"/>
          <w:rtl/>
        </w:rPr>
        <w:t xml:space="preserve"> </w:t>
      </w:r>
      <w:r w:rsidR="00D44AE2" w:rsidRPr="000E16EA">
        <w:rPr>
          <w:rFonts w:hint="cs"/>
          <w:sz w:val="32"/>
          <w:szCs w:val="32"/>
          <w:rtl/>
        </w:rPr>
        <w:t xml:space="preserve">في صياغة </w:t>
      </w:r>
      <w:r w:rsidR="005A0BC5" w:rsidRPr="000E16EA">
        <w:rPr>
          <w:rFonts w:hint="cs"/>
          <w:sz w:val="32"/>
          <w:szCs w:val="32"/>
          <w:rtl/>
        </w:rPr>
        <w:t>(</w:t>
      </w:r>
      <w:r w:rsidR="00D44AE2" w:rsidRPr="000E16EA">
        <w:rPr>
          <w:rFonts w:hint="cs"/>
          <w:sz w:val="32"/>
          <w:szCs w:val="32"/>
          <w:rtl/>
        </w:rPr>
        <w:t>يتَّصف</w:t>
      </w:r>
      <w:r w:rsidR="005A0BC5" w:rsidRPr="000E16EA">
        <w:rPr>
          <w:rFonts w:hint="cs"/>
          <w:sz w:val="32"/>
          <w:szCs w:val="32"/>
          <w:rtl/>
        </w:rPr>
        <w:t>)</w:t>
      </w:r>
      <w:r w:rsidR="00E86191" w:rsidRPr="000E16EA">
        <w:rPr>
          <w:rFonts w:hint="cs"/>
          <w:sz w:val="32"/>
          <w:szCs w:val="32"/>
          <w:rtl/>
        </w:rPr>
        <w:t xml:space="preserve"> إذ إنّ </w:t>
      </w:r>
      <w:r w:rsidR="00D44AE2" w:rsidRPr="000E16EA">
        <w:rPr>
          <w:rFonts w:hint="cs"/>
          <w:sz w:val="32"/>
          <w:szCs w:val="32"/>
          <w:rtl/>
        </w:rPr>
        <w:lastRenderedPageBreak/>
        <w:t>أصل</w:t>
      </w:r>
      <w:r w:rsidR="00D25BAB" w:rsidRPr="000E16EA">
        <w:rPr>
          <w:rFonts w:hint="cs"/>
          <w:sz w:val="32"/>
          <w:szCs w:val="32"/>
          <w:rtl/>
        </w:rPr>
        <w:t xml:space="preserve"> التاء الأولى </w:t>
      </w:r>
      <w:r w:rsidR="000A2AA0" w:rsidRPr="000E16EA">
        <w:rPr>
          <w:rFonts w:hint="cs"/>
          <w:sz w:val="32"/>
          <w:szCs w:val="32"/>
          <w:rtl/>
        </w:rPr>
        <w:t xml:space="preserve">في التاء المشددة </w:t>
      </w:r>
      <w:r w:rsidR="00D25BAB" w:rsidRPr="000E16EA">
        <w:rPr>
          <w:rFonts w:hint="cs"/>
          <w:sz w:val="32"/>
          <w:szCs w:val="32"/>
          <w:rtl/>
        </w:rPr>
        <w:t xml:space="preserve">واو ساكنة </w:t>
      </w:r>
      <w:r w:rsidR="000A2AA0" w:rsidRPr="000E16EA">
        <w:rPr>
          <w:rFonts w:hint="cs"/>
          <w:sz w:val="32"/>
          <w:szCs w:val="32"/>
          <w:rtl/>
        </w:rPr>
        <w:t>بين فتحتين فأصلها</w:t>
      </w:r>
      <w:r w:rsidR="00D44AE2" w:rsidRPr="000E16EA">
        <w:rPr>
          <w:rFonts w:hint="cs"/>
          <w:sz w:val="32"/>
          <w:szCs w:val="32"/>
          <w:rtl/>
        </w:rPr>
        <w:t xml:space="preserve"> </w:t>
      </w:r>
      <w:r w:rsidR="005A0BC5" w:rsidRPr="000E16EA">
        <w:rPr>
          <w:rFonts w:hint="cs"/>
          <w:sz w:val="32"/>
          <w:szCs w:val="32"/>
          <w:rtl/>
        </w:rPr>
        <w:t>(</w:t>
      </w:r>
      <w:r w:rsidR="00D44AE2" w:rsidRPr="000E16EA">
        <w:rPr>
          <w:rFonts w:hint="cs"/>
          <w:sz w:val="32"/>
          <w:szCs w:val="32"/>
          <w:rtl/>
        </w:rPr>
        <w:t>يَوْتَصِف</w:t>
      </w:r>
      <w:r w:rsidR="005A0BC5" w:rsidRPr="000E16EA">
        <w:rPr>
          <w:rFonts w:hint="cs"/>
          <w:sz w:val="32"/>
          <w:szCs w:val="32"/>
          <w:rtl/>
        </w:rPr>
        <w:t>)</w:t>
      </w:r>
      <w:r w:rsidR="00D44AE2" w:rsidRPr="000E16EA">
        <w:rPr>
          <w:rFonts w:hint="cs"/>
          <w:sz w:val="32"/>
          <w:szCs w:val="32"/>
          <w:rtl/>
        </w:rPr>
        <w:t xml:space="preserve"> </w:t>
      </w:r>
      <w:r w:rsidR="00E86191" w:rsidRPr="000E16EA">
        <w:rPr>
          <w:rFonts w:hint="cs"/>
          <w:sz w:val="32"/>
          <w:szCs w:val="32"/>
          <w:rtl/>
        </w:rPr>
        <w:t xml:space="preserve">أبلت </w:t>
      </w:r>
      <w:r w:rsidR="000A2AA0" w:rsidRPr="000E16EA">
        <w:rPr>
          <w:rFonts w:hint="cs"/>
          <w:sz w:val="32"/>
          <w:szCs w:val="32"/>
          <w:rtl/>
        </w:rPr>
        <w:t xml:space="preserve">هذه </w:t>
      </w:r>
      <w:r w:rsidR="00E86191" w:rsidRPr="000E16EA">
        <w:rPr>
          <w:rFonts w:hint="cs"/>
          <w:sz w:val="32"/>
          <w:szCs w:val="32"/>
          <w:rtl/>
        </w:rPr>
        <w:t>التاء</w:t>
      </w:r>
      <w:r w:rsidR="00D16F49" w:rsidRPr="000E16EA">
        <w:rPr>
          <w:rFonts w:hint="cs"/>
          <w:sz w:val="32"/>
          <w:szCs w:val="32"/>
          <w:rtl/>
        </w:rPr>
        <w:t xml:space="preserve"> </w:t>
      </w:r>
      <w:r w:rsidR="00E86191" w:rsidRPr="000E16EA">
        <w:rPr>
          <w:rFonts w:hint="cs"/>
          <w:sz w:val="32"/>
          <w:szCs w:val="32"/>
          <w:rtl/>
        </w:rPr>
        <w:t>م</w:t>
      </w:r>
      <w:r w:rsidR="00CF3B10" w:rsidRPr="000E16EA">
        <w:rPr>
          <w:rFonts w:hint="cs"/>
          <w:sz w:val="32"/>
          <w:szCs w:val="32"/>
          <w:rtl/>
        </w:rPr>
        <w:t>ن الواو ،</w:t>
      </w:r>
      <w:r w:rsidR="00D16F49" w:rsidRPr="000E16EA">
        <w:rPr>
          <w:rFonts w:hint="cs"/>
          <w:sz w:val="32"/>
          <w:szCs w:val="32"/>
          <w:rtl/>
        </w:rPr>
        <w:t xml:space="preserve"> وهي فاء الفعل</w:t>
      </w:r>
      <w:r w:rsidR="00CF3B10" w:rsidRPr="000E16EA">
        <w:rPr>
          <w:rFonts w:hint="cs"/>
          <w:sz w:val="32"/>
          <w:szCs w:val="32"/>
          <w:rtl/>
        </w:rPr>
        <w:t xml:space="preserve"> أدغمت في </w:t>
      </w:r>
      <w:r w:rsidR="00E86191" w:rsidRPr="000E16EA">
        <w:rPr>
          <w:rFonts w:hint="cs"/>
          <w:sz w:val="32"/>
          <w:szCs w:val="32"/>
          <w:rtl/>
        </w:rPr>
        <w:t xml:space="preserve">تاء </w:t>
      </w:r>
      <w:r w:rsidR="00CF3B10" w:rsidRPr="000E16EA">
        <w:rPr>
          <w:rFonts w:hint="cs"/>
          <w:sz w:val="32"/>
          <w:szCs w:val="32"/>
          <w:rtl/>
        </w:rPr>
        <w:t>(يفتعِل)</w:t>
      </w:r>
      <w:r w:rsidR="000A2AA0" w:rsidRPr="000E16EA">
        <w:rPr>
          <w:rFonts w:hint="cs"/>
          <w:sz w:val="32"/>
          <w:szCs w:val="32"/>
          <w:rtl/>
        </w:rPr>
        <w:t xml:space="preserve"> .</w:t>
      </w:r>
    </w:p>
    <w:p w:rsidR="008D2F77" w:rsidRPr="000E16EA" w:rsidRDefault="000A2AA0" w:rsidP="004C1E14">
      <w:pPr>
        <w:jc w:val="both"/>
        <w:rPr>
          <w:sz w:val="32"/>
          <w:szCs w:val="32"/>
          <w:rtl/>
        </w:rPr>
      </w:pPr>
      <w:r w:rsidRPr="000E16EA">
        <w:rPr>
          <w:rFonts w:hint="cs"/>
          <w:sz w:val="32"/>
          <w:szCs w:val="32"/>
          <w:rtl/>
        </w:rPr>
        <w:t xml:space="preserve">   </w:t>
      </w:r>
      <w:r w:rsidR="001E79EA" w:rsidRPr="000E16EA">
        <w:rPr>
          <w:rFonts w:hint="cs"/>
          <w:sz w:val="32"/>
          <w:szCs w:val="32"/>
          <w:rtl/>
        </w:rPr>
        <w:t xml:space="preserve">ونلاحظ في النصّ </w:t>
      </w:r>
      <w:r w:rsidR="0042762E" w:rsidRPr="000E16EA">
        <w:rPr>
          <w:rFonts w:hint="cs"/>
          <w:sz w:val="32"/>
          <w:szCs w:val="32"/>
          <w:rtl/>
        </w:rPr>
        <w:t xml:space="preserve">الذي </w:t>
      </w:r>
      <w:r w:rsidR="001E79EA" w:rsidRPr="000E16EA">
        <w:rPr>
          <w:rFonts w:hint="cs"/>
          <w:sz w:val="32"/>
          <w:szCs w:val="32"/>
          <w:rtl/>
        </w:rPr>
        <w:t xml:space="preserve">ورد في العين </w:t>
      </w:r>
      <w:r w:rsidR="0042762E" w:rsidRPr="000E16EA">
        <w:rPr>
          <w:rFonts w:hint="cs"/>
          <w:sz w:val="32"/>
          <w:szCs w:val="32"/>
          <w:rtl/>
        </w:rPr>
        <w:t>ما يأتي :</w:t>
      </w:r>
      <w:r w:rsidR="00006828" w:rsidRPr="000E16EA">
        <w:rPr>
          <w:rFonts w:hint="cs"/>
          <w:sz w:val="32"/>
          <w:szCs w:val="32"/>
          <w:rtl/>
        </w:rPr>
        <w:t xml:space="preserve"> </w:t>
      </w:r>
    </w:p>
    <w:p w:rsidR="001E23BD" w:rsidRPr="000E16EA" w:rsidRDefault="0042762E" w:rsidP="004C1E14">
      <w:pPr>
        <w:jc w:val="both"/>
        <w:rPr>
          <w:sz w:val="32"/>
          <w:szCs w:val="32"/>
          <w:rtl/>
        </w:rPr>
      </w:pPr>
      <w:r w:rsidRPr="000E16EA">
        <w:rPr>
          <w:rFonts w:hint="cs"/>
          <w:sz w:val="32"/>
          <w:szCs w:val="32"/>
          <w:rtl/>
        </w:rPr>
        <w:t xml:space="preserve">   </w:t>
      </w:r>
      <w:r w:rsidR="002D5637" w:rsidRPr="000E16EA">
        <w:rPr>
          <w:rFonts w:hint="cs"/>
          <w:sz w:val="32"/>
          <w:szCs w:val="32"/>
          <w:rtl/>
        </w:rPr>
        <w:t xml:space="preserve"> أ</w:t>
      </w:r>
      <w:r w:rsidR="001C50E2" w:rsidRPr="000E16EA">
        <w:rPr>
          <w:rFonts w:hint="cs"/>
          <w:sz w:val="32"/>
          <w:szCs w:val="32"/>
          <w:rtl/>
        </w:rPr>
        <w:t xml:space="preserve"> ـ </w:t>
      </w:r>
      <w:r w:rsidR="00481A8F" w:rsidRPr="000E16EA">
        <w:rPr>
          <w:rFonts w:hint="cs"/>
          <w:sz w:val="32"/>
          <w:szCs w:val="32"/>
          <w:rtl/>
        </w:rPr>
        <w:t xml:space="preserve">عقّب المحققان </w:t>
      </w:r>
      <w:r w:rsidR="001C50E2" w:rsidRPr="000E16EA">
        <w:rPr>
          <w:rFonts w:hint="cs"/>
          <w:sz w:val="32"/>
          <w:szCs w:val="32"/>
          <w:rtl/>
        </w:rPr>
        <w:t xml:space="preserve">في الهامش </w:t>
      </w:r>
      <w:r w:rsidR="00481A8F" w:rsidRPr="000E16EA">
        <w:rPr>
          <w:rFonts w:hint="cs"/>
          <w:sz w:val="32"/>
          <w:szCs w:val="32"/>
          <w:rtl/>
        </w:rPr>
        <w:t>على</w:t>
      </w:r>
      <w:r w:rsidR="0048539F" w:rsidRPr="000E16EA">
        <w:rPr>
          <w:rFonts w:hint="cs"/>
          <w:sz w:val="32"/>
          <w:szCs w:val="32"/>
          <w:rtl/>
        </w:rPr>
        <w:t xml:space="preserve"> ما ورد بين </w:t>
      </w:r>
      <w:r w:rsidR="00481A8F" w:rsidRPr="000E16EA">
        <w:rPr>
          <w:rFonts w:hint="cs"/>
          <w:sz w:val="32"/>
          <w:szCs w:val="32"/>
          <w:rtl/>
        </w:rPr>
        <w:t>ال</w:t>
      </w:r>
      <w:r w:rsidR="0048539F" w:rsidRPr="000E16EA">
        <w:rPr>
          <w:rFonts w:hint="cs"/>
          <w:sz w:val="32"/>
          <w:szCs w:val="32"/>
          <w:rtl/>
        </w:rPr>
        <w:t xml:space="preserve">معقوفين </w:t>
      </w:r>
      <w:r w:rsidR="00E81F70" w:rsidRPr="000E16EA">
        <w:rPr>
          <w:rFonts w:hint="cs"/>
          <w:sz w:val="32"/>
          <w:szCs w:val="32"/>
          <w:rtl/>
        </w:rPr>
        <w:t>ب</w:t>
      </w:r>
      <w:r w:rsidR="00481A8F" w:rsidRPr="000E16EA">
        <w:rPr>
          <w:rFonts w:hint="cs"/>
          <w:sz w:val="32"/>
          <w:szCs w:val="32"/>
          <w:rtl/>
        </w:rPr>
        <w:t xml:space="preserve">الآتي </w:t>
      </w:r>
      <w:r w:rsidR="0048539F" w:rsidRPr="000E16EA">
        <w:rPr>
          <w:rFonts w:hint="cs"/>
          <w:sz w:val="32"/>
          <w:szCs w:val="32"/>
          <w:rtl/>
        </w:rPr>
        <w:t xml:space="preserve">: </w:t>
      </w:r>
    </w:p>
    <w:p w:rsidR="001E23BD" w:rsidRPr="000E16EA" w:rsidRDefault="001E23BD" w:rsidP="004C1E14">
      <w:pPr>
        <w:jc w:val="both"/>
        <w:rPr>
          <w:sz w:val="32"/>
          <w:szCs w:val="32"/>
          <w:rtl/>
        </w:rPr>
      </w:pPr>
      <w:r w:rsidRPr="000E16EA">
        <w:rPr>
          <w:rFonts w:hint="cs"/>
          <w:sz w:val="32"/>
          <w:szCs w:val="32"/>
          <w:rtl/>
        </w:rPr>
        <w:t xml:space="preserve">   " </w:t>
      </w:r>
      <w:r w:rsidR="0048539F" w:rsidRPr="000E16EA">
        <w:rPr>
          <w:rFonts w:hint="cs"/>
          <w:sz w:val="32"/>
          <w:szCs w:val="32"/>
          <w:rtl/>
        </w:rPr>
        <w:t>عبارة الأصول المخ</w:t>
      </w:r>
      <w:r w:rsidR="00E81F70" w:rsidRPr="000E16EA">
        <w:rPr>
          <w:rFonts w:hint="cs"/>
          <w:sz w:val="32"/>
          <w:szCs w:val="32"/>
          <w:rtl/>
        </w:rPr>
        <w:t>طوطة (</w:t>
      </w:r>
      <w:r w:rsidR="0048539F" w:rsidRPr="000E16EA">
        <w:rPr>
          <w:rFonts w:hint="cs"/>
          <w:sz w:val="32"/>
          <w:szCs w:val="32"/>
          <w:rtl/>
        </w:rPr>
        <w:t xml:space="preserve"> </w:t>
      </w:r>
      <w:r w:rsidR="00E81F70" w:rsidRPr="000E16EA">
        <w:rPr>
          <w:rFonts w:hint="cs"/>
          <w:sz w:val="32"/>
          <w:szCs w:val="32"/>
          <w:rtl/>
        </w:rPr>
        <w:t>التحفة مبدلة من الواو )</w:t>
      </w:r>
      <w:r w:rsidRPr="000E16EA">
        <w:rPr>
          <w:rFonts w:hint="cs"/>
          <w:sz w:val="32"/>
          <w:szCs w:val="32"/>
          <w:rtl/>
        </w:rPr>
        <w:t xml:space="preserve"> "</w:t>
      </w:r>
      <w:r w:rsidR="00AD7E4C" w:rsidRPr="000E16EA">
        <w:rPr>
          <w:rFonts w:hint="cs"/>
          <w:sz w:val="32"/>
          <w:szCs w:val="32"/>
          <w:rtl/>
        </w:rPr>
        <w:t xml:space="preserve"> </w:t>
      </w:r>
    </w:p>
    <w:p w:rsidR="001C50E2" w:rsidRPr="000E16EA" w:rsidRDefault="001E23BD" w:rsidP="004C1E14">
      <w:pPr>
        <w:jc w:val="both"/>
        <w:rPr>
          <w:sz w:val="32"/>
          <w:szCs w:val="32"/>
          <w:rtl/>
        </w:rPr>
      </w:pPr>
      <w:r w:rsidRPr="000E16EA">
        <w:rPr>
          <w:rFonts w:hint="cs"/>
          <w:sz w:val="32"/>
          <w:szCs w:val="32"/>
          <w:rtl/>
        </w:rPr>
        <w:t xml:space="preserve">   </w:t>
      </w:r>
      <w:r w:rsidR="0048539F" w:rsidRPr="000E16EA">
        <w:rPr>
          <w:rFonts w:hint="cs"/>
          <w:sz w:val="32"/>
          <w:szCs w:val="32"/>
          <w:rtl/>
        </w:rPr>
        <w:t>وهذا يعني أن</w:t>
      </w:r>
      <w:r w:rsidR="00481A8F" w:rsidRPr="000E16EA">
        <w:rPr>
          <w:rFonts w:hint="cs"/>
          <w:sz w:val="32"/>
          <w:szCs w:val="32"/>
          <w:rtl/>
        </w:rPr>
        <w:t>َّ</w:t>
      </w:r>
      <w:r w:rsidR="0048539F" w:rsidRPr="000E16EA">
        <w:rPr>
          <w:rFonts w:hint="cs"/>
          <w:sz w:val="32"/>
          <w:szCs w:val="32"/>
          <w:rtl/>
        </w:rPr>
        <w:t xml:space="preserve"> ما في الأصول يتفق مع ما </w:t>
      </w:r>
      <w:r w:rsidR="00A95347" w:rsidRPr="000E16EA">
        <w:rPr>
          <w:rFonts w:hint="cs"/>
          <w:sz w:val="32"/>
          <w:szCs w:val="32"/>
          <w:rtl/>
        </w:rPr>
        <w:t>في نسخة العين التي اعتمدها</w:t>
      </w:r>
      <w:r w:rsidR="0048539F" w:rsidRPr="000E16EA">
        <w:rPr>
          <w:rFonts w:hint="cs"/>
          <w:sz w:val="32"/>
          <w:szCs w:val="32"/>
          <w:rtl/>
        </w:rPr>
        <w:t xml:space="preserve"> الزبي</w:t>
      </w:r>
      <w:r w:rsidR="00A95347" w:rsidRPr="000E16EA">
        <w:rPr>
          <w:rFonts w:hint="cs"/>
          <w:sz w:val="32"/>
          <w:szCs w:val="32"/>
          <w:rtl/>
        </w:rPr>
        <w:t>دي .</w:t>
      </w:r>
    </w:p>
    <w:p w:rsidR="003D4D77" w:rsidRPr="000E16EA" w:rsidRDefault="002D5637" w:rsidP="004C1E14">
      <w:pPr>
        <w:jc w:val="both"/>
        <w:rPr>
          <w:sz w:val="32"/>
          <w:szCs w:val="32"/>
          <w:rtl/>
        </w:rPr>
      </w:pPr>
      <w:r w:rsidRPr="000E16EA">
        <w:rPr>
          <w:rFonts w:hint="cs"/>
          <w:sz w:val="32"/>
          <w:szCs w:val="32"/>
          <w:rtl/>
        </w:rPr>
        <w:t xml:space="preserve">    ب</w:t>
      </w:r>
      <w:r w:rsidR="004B0B4E" w:rsidRPr="000E16EA">
        <w:rPr>
          <w:rFonts w:hint="cs"/>
          <w:sz w:val="32"/>
          <w:szCs w:val="32"/>
          <w:rtl/>
        </w:rPr>
        <w:t xml:space="preserve"> ـ المحققان </w:t>
      </w:r>
      <w:r w:rsidR="00821111" w:rsidRPr="000E16EA">
        <w:rPr>
          <w:rFonts w:hint="cs"/>
          <w:sz w:val="32"/>
          <w:szCs w:val="32"/>
          <w:rtl/>
        </w:rPr>
        <w:t>لم يعتد</w:t>
      </w:r>
      <w:r w:rsidR="001C50E2" w:rsidRPr="000E16EA">
        <w:rPr>
          <w:rFonts w:hint="cs"/>
          <w:sz w:val="32"/>
          <w:szCs w:val="32"/>
          <w:rtl/>
        </w:rPr>
        <w:t>ّ</w:t>
      </w:r>
      <w:r w:rsidR="00821111" w:rsidRPr="000E16EA">
        <w:rPr>
          <w:rFonts w:hint="cs"/>
          <w:sz w:val="32"/>
          <w:szCs w:val="32"/>
          <w:rtl/>
        </w:rPr>
        <w:t xml:space="preserve">ا بما في النسخ ، وإنّما أثبتا </w:t>
      </w:r>
      <w:r w:rsidR="0042762E" w:rsidRPr="000E16EA">
        <w:rPr>
          <w:rFonts w:hint="cs"/>
          <w:sz w:val="32"/>
          <w:szCs w:val="32"/>
          <w:rtl/>
        </w:rPr>
        <w:t xml:space="preserve">ما </w:t>
      </w:r>
      <w:r w:rsidR="001E23BD" w:rsidRPr="000E16EA">
        <w:rPr>
          <w:rFonts w:hint="cs"/>
          <w:sz w:val="32"/>
          <w:szCs w:val="32"/>
          <w:rtl/>
        </w:rPr>
        <w:t xml:space="preserve">بين معقوفين </w:t>
      </w:r>
      <w:r w:rsidR="00821111" w:rsidRPr="000E16EA">
        <w:rPr>
          <w:rFonts w:hint="cs"/>
          <w:sz w:val="32"/>
          <w:szCs w:val="32"/>
          <w:rtl/>
        </w:rPr>
        <w:t xml:space="preserve">ما يتناسب ومعنى العبارة </w:t>
      </w:r>
      <w:r w:rsidR="0042762E" w:rsidRPr="000E16EA">
        <w:rPr>
          <w:rFonts w:hint="cs"/>
          <w:sz w:val="32"/>
          <w:szCs w:val="32"/>
          <w:rtl/>
        </w:rPr>
        <w:t xml:space="preserve">، </w:t>
      </w:r>
      <w:r w:rsidR="001C50E2" w:rsidRPr="000E16EA">
        <w:rPr>
          <w:rFonts w:hint="cs"/>
          <w:sz w:val="32"/>
          <w:szCs w:val="32"/>
          <w:rtl/>
        </w:rPr>
        <w:t xml:space="preserve">فذكرا </w:t>
      </w:r>
      <w:r w:rsidR="00821111" w:rsidRPr="000E16EA">
        <w:rPr>
          <w:rFonts w:hint="cs"/>
          <w:sz w:val="32"/>
          <w:szCs w:val="32"/>
          <w:rtl/>
        </w:rPr>
        <w:t xml:space="preserve">ما يحصل </w:t>
      </w:r>
      <w:r w:rsidR="001C50E2" w:rsidRPr="000E16EA">
        <w:rPr>
          <w:rFonts w:hint="cs"/>
          <w:sz w:val="32"/>
          <w:szCs w:val="32"/>
          <w:rtl/>
        </w:rPr>
        <w:t>للحرف من إبدال</w:t>
      </w:r>
      <w:r w:rsidR="00821111" w:rsidRPr="000E16EA">
        <w:rPr>
          <w:rFonts w:hint="cs"/>
          <w:sz w:val="32"/>
          <w:szCs w:val="32"/>
          <w:rtl/>
        </w:rPr>
        <w:t xml:space="preserve"> </w:t>
      </w:r>
      <w:r w:rsidR="001C50E2" w:rsidRPr="000E16EA">
        <w:rPr>
          <w:rFonts w:hint="cs"/>
          <w:sz w:val="32"/>
          <w:szCs w:val="32"/>
          <w:rtl/>
        </w:rPr>
        <w:t>، ف</w:t>
      </w:r>
      <w:r w:rsidR="00821111" w:rsidRPr="000E16EA">
        <w:rPr>
          <w:rFonts w:hint="cs"/>
          <w:sz w:val="32"/>
          <w:szCs w:val="32"/>
          <w:rtl/>
        </w:rPr>
        <w:t xml:space="preserve">وضعاه بين معقوفين </w:t>
      </w:r>
      <w:r w:rsidR="001C50E2" w:rsidRPr="000E16EA">
        <w:rPr>
          <w:rFonts w:hint="cs"/>
          <w:sz w:val="32"/>
          <w:szCs w:val="32"/>
          <w:rtl/>
        </w:rPr>
        <w:t>.</w:t>
      </w:r>
      <w:r w:rsidR="00821111" w:rsidRPr="000E16EA">
        <w:rPr>
          <w:rFonts w:hint="cs"/>
          <w:sz w:val="32"/>
          <w:szCs w:val="32"/>
          <w:rtl/>
        </w:rPr>
        <w:t xml:space="preserve"> </w:t>
      </w:r>
      <w:r w:rsidR="002A0D23" w:rsidRPr="000E16EA">
        <w:rPr>
          <w:rFonts w:hint="cs"/>
          <w:sz w:val="32"/>
          <w:szCs w:val="32"/>
          <w:rtl/>
        </w:rPr>
        <w:t xml:space="preserve"> </w:t>
      </w:r>
    </w:p>
    <w:p w:rsidR="006E64DF" w:rsidRPr="000E16EA" w:rsidRDefault="002D5637" w:rsidP="004C1E14">
      <w:pPr>
        <w:jc w:val="both"/>
        <w:rPr>
          <w:sz w:val="32"/>
          <w:szCs w:val="32"/>
          <w:rtl/>
        </w:rPr>
      </w:pPr>
      <w:r w:rsidRPr="000E16EA">
        <w:rPr>
          <w:rFonts w:hint="cs"/>
          <w:sz w:val="32"/>
          <w:szCs w:val="32"/>
          <w:rtl/>
        </w:rPr>
        <w:t xml:space="preserve">   ومن الإشكالات </w:t>
      </w:r>
      <w:r w:rsidR="00AE4E1C" w:rsidRPr="000E16EA">
        <w:rPr>
          <w:rFonts w:hint="cs"/>
          <w:sz w:val="32"/>
          <w:szCs w:val="32"/>
          <w:rtl/>
        </w:rPr>
        <w:t xml:space="preserve">الصرفية </w:t>
      </w:r>
      <w:r w:rsidRPr="000E16EA">
        <w:rPr>
          <w:rFonts w:hint="cs"/>
          <w:sz w:val="32"/>
          <w:szCs w:val="32"/>
          <w:rtl/>
        </w:rPr>
        <w:t xml:space="preserve">التي وجهت </w:t>
      </w:r>
      <w:r w:rsidR="00740EE4" w:rsidRPr="000E16EA">
        <w:rPr>
          <w:rFonts w:hint="cs"/>
          <w:sz w:val="32"/>
          <w:szCs w:val="32"/>
          <w:rtl/>
        </w:rPr>
        <w:t xml:space="preserve">للكتاب </w:t>
      </w:r>
      <w:r w:rsidR="006E64DF" w:rsidRPr="000E16EA">
        <w:rPr>
          <w:rFonts w:hint="cs"/>
          <w:sz w:val="32"/>
          <w:szCs w:val="32"/>
          <w:rtl/>
        </w:rPr>
        <w:t xml:space="preserve">ما ذكره من قاعدة في التأصيل اللغوي </w:t>
      </w:r>
      <w:r w:rsidR="00AE4E1C" w:rsidRPr="000E16EA">
        <w:rPr>
          <w:rFonts w:hint="cs"/>
          <w:sz w:val="32"/>
          <w:szCs w:val="32"/>
          <w:rtl/>
        </w:rPr>
        <w:t>: "</w:t>
      </w:r>
      <w:r w:rsidR="002C17A2" w:rsidRPr="000E16EA">
        <w:rPr>
          <w:rFonts w:hint="cs"/>
          <w:sz w:val="32"/>
          <w:szCs w:val="32"/>
          <w:rtl/>
        </w:rPr>
        <w:t xml:space="preserve"> </w:t>
      </w:r>
      <w:r w:rsidR="00AE4E1C" w:rsidRPr="000E16EA">
        <w:rPr>
          <w:rFonts w:hint="cs"/>
          <w:sz w:val="32"/>
          <w:szCs w:val="32"/>
          <w:rtl/>
        </w:rPr>
        <w:t xml:space="preserve">ليس في الكلام نون أصلية في صدر الكلمة </w:t>
      </w:r>
      <w:r w:rsidR="006E64DF" w:rsidRPr="000E16EA">
        <w:rPr>
          <w:rFonts w:hint="cs"/>
          <w:sz w:val="32"/>
          <w:szCs w:val="32"/>
          <w:rtl/>
        </w:rPr>
        <w:t>" .</w:t>
      </w:r>
    </w:p>
    <w:p w:rsidR="00AE4E1C" w:rsidRPr="000E16EA" w:rsidRDefault="006E64DF" w:rsidP="004C1E14">
      <w:pPr>
        <w:jc w:val="both"/>
        <w:rPr>
          <w:sz w:val="32"/>
          <w:szCs w:val="32"/>
          <w:rtl/>
        </w:rPr>
      </w:pPr>
      <w:r w:rsidRPr="000E16EA">
        <w:rPr>
          <w:rFonts w:hint="cs"/>
          <w:sz w:val="32"/>
          <w:szCs w:val="32"/>
          <w:rtl/>
        </w:rPr>
        <w:t xml:space="preserve">   </w:t>
      </w:r>
      <w:r w:rsidR="00AE4E1C" w:rsidRPr="000E16EA">
        <w:rPr>
          <w:rFonts w:hint="cs"/>
          <w:sz w:val="32"/>
          <w:szCs w:val="32"/>
          <w:rtl/>
        </w:rPr>
        <w:t xml:space="preserve">قال الزّبيدي </w:t>
      </w:r>
      <w:r w:rsidR="002C17A2" w:rsidRPr="000E16EA">
        <w:rPr>
          <w:rFonts w:hint="cs"/>
          <w:sz w:val="32"/>
          <w:szCs w:val="32"/>
          <w:rtl/>
        </w:rPr>
        <w:t xml:space="preserve">: </w:t>
      </w:r>
      <w:r w:rsidR="00AE4E1C" w:rsidRPr="000E16EA">
        <w:rPr>
          <w:rFonts w:hint="cs"/>
          <w:sz w:val="32"/>
          <w:szCs w:val="32"/>
          <w:rtl/>
        </w:rPr>
        <w:t>جاءت كثيراً نحو</w:t>
      </w:r>
      <w:r w:rsidR="002C17A2" w:rsidRPr="000E16EA">
        <w:rPr>
          <w:rFonts w:hint="cs"/>
          <w:sz w:val="32"/>
          <w:szCs w:val="32"/>
          <w:rtl/>
        </w:rPr>
        <w:t>:</w:t>
      </w:r>
      <w:r w:rsidR="00AE4E1C" w:rsidRPr="000E16EA">
        <w:rPr>
          <w:rFonts w:hint="cs"/>
          <w:sz w:val="32"/>
          <w:szCs w:val="32"/>
          <w:rtl/>
        </w:rPr>
        <w:t xml:space="preserve"> (نهشل) الذئب الصقر المسن المضطرب</w:t>
      </w:r>
      <w:r w:rsidRPr="000E16EA">
        <w:rPr>
          <w:rFonts w:hint="cs"/>
          <w:sz w:val="32"/>
          <w:szCs w:val="32"/>
          <w:rtl/>
        </w:rPr>
        <w:t>.</w:t>
      </w:r>
      <w:r w:rsidR="00AE4E1C" w:rsidRPr="000E16EA">
        <w:rPr>
          <w:rFonts w:hint="cs"/>
          <w:sz w:val="32"/>
          <w:szCs w:val="32"/>
          <w:rtl/>
        </w:rPr>
        <w:t xml:space="preserve"> </w:t>
      </w:r>
    </w:p>
    <w:p w:rsidR="006E64DF" w:rsidRPr="000E16EA" w:rsidRDefault="006E64DF" w:rsidP="004C1E14">
      <w:pPr>
        <w:jc w:val="both"/>
        <w:rPr>
          <w:sz w:val="32"/>
          <w:szCs w:val="32"/>
          <w:rtl/>
        </w:rPr>
      </w:pPr>
      <w:r w:rsidRPr="000E16EA">
        <w:rPr>
          <w:rFonts w:hint="cs"/>
          <w:sz w:val="32"/>
          <w:szCs w:val="32"/>
          <w:rtl/>
        </w:rPr>
        <w:t xml:space="preserve">   أقول : عرف عن الخليل استنباطه قواعد للغة العربية ومحاولة منه تأصيل اللغة من ذلك ما ورد في مقدمة الكتاب : " </w:t>
      </w:r>
      <w:r w:rsidR="00F92488" w:rsidRPr="000E16EA">
        <w:rPr>
          <w:rFonts w:hint="cs"/>
          <w:sz w:val="32"/>
          <w:szCs w:val="32"/>
          <w:rtl/>
        </w:rPr>
        <w:t xml:space="preserve">قال الخليل : فإن وَرَدَت عليك كلمة رباعية أو خماسية معراة من حروف الذَلَق أو الشفوية ولا يكون في تلك الكلمة من هذه الحروف حرف واحد أو اثنان أو فوق ذلك </w:t>
      </w:r>
      <w:r w:rsidR="00924102">
        <w:rPr>
          <w:rFonts w:hint="cs"/>
          <w:sz w:val="32"/>
          <w:szCs w:val="32"/>
          <w:rtl/>
        </w:rPr>
        <w:t xml:space="preserve">، </w:t>
      </w:r>
      <w:r w:rsidR="00F92488" w:rsidRPr="000E16EA">
        <w:rPr>
          <w:rFonts w:hint="cs"/>
          <w:sz w:val="32"/>
          <w:szCs w:val="32"/>
          <w:rtl/>
        </w:rPr>
        <w:t>فاعلم أنّ تلك الكلمة مُحدَثة مُبْتَ</w:t>
      </w:r>
      <w:r w:rsidR="00924102">
        <w:rPr>
          <w:rFonts w:hint="cs"/>
          <w:sz w:val="32"/>
          <w:szCs w:val="32"/>
          <w:rtl/>
        </w:rPr>
        <w:t>د</w:t>
      </w:r>
      <w:r w:rsidR="00F92488" w:rsidRPr="000E16EA">
        <w:rPr>
          <w:rFonts w:hint="cs"/>
          <w:sz w:val="32"/>
          <w:szCs w:val="32"/>
          <w:rtl/>
        </w:rPr>
        <w:t>عَة ، ليست من كلام العرب لأنّك لست واجداً من يَسمع من كلام العرب كلمة واحدة رباعيّة أو خماسيّة إلا وفيها من الحروف الذَلَق</w:t>
      </w:r>
      <w:r w:rsidR="003A6C00" w:rsidRPr="000E16EA">
        <w:rPr>
          <w:rFonts w:hint="cs"/>
          <w:sz w:val="32"/>
          <w:szCs w:val="32"/>
          <w:rtl/>
        </w:rPr>
        <w:t xml:space="preserve"> والشفوية واحد أو اثنان أو أكثر</w:t>
      </w:r>
      <w:r w:rsidR="006E3201" w:rsidRPr="000E16EA">
        <w:rPr>
          <w:rFonts w:hint="cs"/>
          <w:sz w:val="32"/>
          <w:szCs w:val="32"/>
          <w:rtl/>
        </w:rPr>
        <w:t>"</w:t>
      </w:r>
      <w:r w:rsidR="006E3201" w:rsidRPr="000E16EA">
        <w:rPr>
          <w:rStyle w:val="FootnoteReference"/>
          <w:sz w:val="32"/>
          <w:szCs w:val="32"/>
          <w:rtl/>
        </w:rPr>
        <w:footnoteReference w:id="54"/>
      </w:r>
      <w:r w:rsidR="00F92488" w:rsidRPr="000E16EA">
        <w:rPr>
          <w:rFonts w:hint="cs"/>
          <w:sz w:val="32"/>
          <w:szCs w:val="32"/>
          <w:rtl/>
        </w:rPr>
        <w:t xml:space="preserve">. </w:t>
      </w:r>
    </w:p>
    <w:p w:rsidR="003A6C00" w:rsidRPr="000E16EA" w:rsidRDefault="00F92488" w:rsidP="004C1E14">
      <w:pPr>
        <w:jc w:val="both"/>
        <w:rPr>
          <w:sz w:val="32"/>
          <w:szCs w:val="32"/>
          <w:rtl/>
        </w:rPr>
      </w:pPr>
      <w:r w:rsidRPr="000E16EA">
        <w:rPr>
          <w:rFonts w:hint="cs"/>
          <w:sz w:val="32"/>
          <w:szCs w:val="32"/>
          <w:rtl/>
        </w:rPr>
        <w:t xml:space="preserve">  واستثنى من ذلك بعض الكلمات فقال : " إلا </w:t>
      </w:r>
      <w:r w:rsidR="006E3201" w:rsidRPr="000E16EA">
        <w:rPr>
          <w:rFonts w:hint="cs"/>
          <w:sz w:val="32"/>
          <w:szCs w:val="32"/>
          <w:rtl/>
        </w:rPr>
        <w:t xml:space="preserve">كلمات نحواً من عشر كئن شواذ " </w:t>
      </w:r>
      <w:r w:rsidR="006E3201" w:rsidRPr="000E16EA">
        <w:rPr>
          <w:rStyle w:val="FootnoteReference"/>
          <w:sz w:val="32"/>
          <w:szCs w:val="32"/>
          <w:rtl/>
        </w:rPr>
        <w:footnoteReference w:id="55"/>
      </w:r>
    </w:p>
    <w:p w:rsidR="003A6C00" w:rsidRPr="000E16EA" w:rsidRDefault="003A6C00" w:rsidP="004C1E14">
      <w:pPr>
        <w:jc w:val="both"/>
        <w:rPr>
          <w:sz w:val="32"/>
          <w:szCs w:val="32"/>
          <w:rtl/>
        </w:rPr>
      </w:pPr>
      <w:r w:rsidRPr="000E16EA">
        <w:rPr>
          <w:rFonts w:hint="cs"/>
          <w:sz w:val="32"/>
          <w:szCs w:val="32"/>
          <w:rtl/>
        </w:rPr>
        <w:t xml:space="preserve">من هذا المثال نفهم أنّ ما يذكره أعلام اللغة كالخليل </w:t>
      </w:r>
      <w:r w:rsidR="00C60DE1" w:rsidRPr="000E16EA">
        <w:rPr>
          <w:rFonts w:hint="cs"/>
          <w:sz w:val="32"/>
          <w:szCs w:val="32"/>
          <w:rtl/>
        </w:rPr>
        <w:t>أ</w:t>
      </w:r>
      <w:r w:rsidRPr="000E16EA">
        <w:rPr>
          <w:rFonts w:hint="cs"/>
          <w:sz w:val="32"/>
          <w:szCs w:val="32"/>
          <w:rtl/>
        </w:rPr>
        <w:t>و</w:t>
      </w:r>
      <w:r w:rsidR="00C60DE1" w:rsidRPr="000E16EA">
        <w:rPr>
          <w:rFonts w:hint="cs"/>
          <w:sz w:val="32"/>
          <w:szCs w:val="32"/>
          <w:rtl/>
        </w:rPr>
        <w:t xml:space="preserve"> أحد </w:t>
      </w:r>
      <w:r w:rsidRPr="000E16EA">
        <w:rPr>
          <w:rFonts w:hint="cs"/>
          <w:sz w:val="32"/>
          <w:szCs w:val="32"/>
          <w:rtl/>
        </w:rPr>
        <w:t>أقرانه من استنتاجات أو قواعد ت</w:t>
      </w:r>
      <w:r w:rsidR="003B2C86" w:rsidRPr="000E16EA">
        <w:rPr>
          <w:rFonts w:hint="cs"/>
          <w:sz w:val="32"/>
          <w:szCs w:val="32"/>
          <w:rtl/>
        </w:rPr>
        <w:t xml:space="preserve">حصر </w:t>
      </w:r>
      <w:r w:rsidR="00C60DE1" w:rsidRPr="000E16EA">
        <w:rPr>
          <w:rFonts w:hint="cs"/>
          <w:sz w:val="32"/>
          <w:szCs w:val="32"/>
          <w:rtl/>
        </w:rPr>
        <w:t xml:space="preserve">لغة العرب </w:t>
      </w:r>
      <w:r w:rsidR="003B2C86" w:rsidRPr="000E16EA">
        <w:rPr>
          <w:rFonts w:hint="cs"/>
          <w:sz w:val="32"/>
          <w:szCs w:val="32"/>
          <w:rtl/>
        </w:rPr>
        <w:t>مع ذ</w:t>
      </w:r>
      <w:r w:rsidR="00A873A5" w:rsidRPr="000E16EA">
        <w:rPr>
          <w:rFonts w:hint="cs"/>
          <w:sz w:val="32"/>
          <w:szCs w:val="32"/>
          <w:rtl/>
        </w:rPr>
        <w:t>ِ</w:t>
      </w:r>
      <w:r w:rsidR="003B2C86" w:rsidRPr="000E16EA">
        <w:rPr>
          <w:rFonts w:hint="cs"/>
          <w:sz w:val="32"/>
          <w:szCs w:val="32"/>
          <w:rtl/>
        </w:rPr>
        <w:t>ك</w:t>
      </w:r>
      <w:r w:rsidR="00A873A5" w:rsidRPr="000E16EA">
        <w:rPr>
          <w:rFonts w:hint="cs"/>
          <w:sz w:val="32"/>
          <w:szCs w:val="32"/>
          <w:rtl/>
        </w:rPr>
        <w:t>ْ</w:t>
      </w:r>
      <w:r w:rsidR="003B2C86" w:rsidRPr="000E16EA">
        <w:rPr>
          <w:rFonts w:hint="cs"/>
          <w:sz w:val="32"/>
          <w:szCs w:val="32"/>
          <w:rtl/>
        </w:rPr>
        <w:t>ر</w:t>
      </w:r>
      <w:r w:rsidR="00A873A5" w:rsidRPr="000E16EA">
        <w:rPr>
          <w:rFonts w:hint="cs"/>
          <w:sz w:val="32"/>
          <w:szCs w:val="32"/>
          <w:rtl/>
        </w:rPr>
        <w:t>ِ</w:t>
      </w:r>
      <w:r w:rsidR="003B2C86" w:rsidRPr="000E16EA">
        <w:rPr>
          <w:rFonts w:hint="cs"/>
          <w:sz w:val="32"/>
          <w:szCs w:val="32"/>
          <w:rtl/>
        </w:rPr>
        <w:t>هم م</w:t>
      </w:r>
      <w:r w:rsidR="00C60DE1" w:rsidRPr="000E16EA">
        <w:rPr>
          <w:rFonts w:hint="cs"/>
          <w:sz w:val="32"/>
          <w:szCs w:val="32"/>
          <w:rtl/>
        </w:rPr>
        <w:t xml:space="preserve">ا لا تنطبق عليه تلك القاعدة </w:t>
      </w:r>
      <w:r w:rsidR="003B2C86" w:rsidRPr="000E16EA">
        <w:rPr>
          <w:rFonts w:hint="cs"/>
          <w:sz w:val="32"/>
          <w:szCs w:val="32"/>
          <w:rtl/>
        </w:rPr>
        <w:t xml:space="preserve">فذكرت استثناء ، </w:t>
      </w:r>
      <w:r w:rsidR="00C60DE1" w:rsidRPr="000E16EA">
        <w:rPr>
          <w:rFonts w:hint="cs"/>
          <w:sz w:val="32"/>
          <w:szCs w:val="32"/>
          <w:rtl/>
        </w:rPr>
        <w:t xml:space="preserve">وربما </w:t>
      </w:r>
      <w:r w:rsidR="003B2C86" w:rsidRPr="000E16EA">
        <w:rPr>
          <w:rFonts w:hint="cs"/>
          <w:sz w:val="32"/>
          <w:szCs w:val="32"/>
          <w:rtl/>
        </w:rPr>
        <w:t xml:space="preserve">هناك </w:t>
      </w:r>
      <w:r w:rsidR="00C60DE1" w:rsidRPr="000E16EA">
        <w:rPr>
          <w:rFonts w:hint="cs"/>
          <w:sz w:val="32"/>
          <w:szCs w:val="32"/>
          <w:rtl/>
        </w:rPr>
        <w:t xml:space="preserve">أمثلة أخرى لم يطلعوا عليها </w:t>
      </w:r>
      <w:r w:rsidR="003B2C86" w:rsidRPr="000E16EA">
        <w:rPr>
          <w:rFonts w:hint="cs"/>
          <w:sz w:val="32"/>
          <w:szCs w:val="32"/>
          <w:rtl/>
        </w:rPr>
        <w:t xml:space="preserve">، </w:t>
      </w:r>
      <w:r w:rsidR="00C60DE1" w:rsidRPr="000E16EA">
        <w:rPr>
          <w:rFonts w:hint="cs"/>
          <w:sz w:val="32"/>
          <w:szCs w:val="32"/>
          <w:rtl/>
        </w:rPr>
        <w:t>ف</w:t>
      </w:r>
      <w:r w:rsidR="003B2C86" w:rsidRPr="000E16EA">
        <w:rPr>
          <w:rFonts w:hint="cs"/>
          <w:sz w:val="32"/>
          <w:szCs w:val="32"/>
          <w:rtl/>
        </w:rPr>
        <w:t>إن ع</w:t>
      </w:r>
      <w:r w:rsidR="00A873A5" w:rsidRPr="000E16EA">
        <w:rPr>
          <w:rFonts w:hint="cs"/>
          <w:sz w:val="32"/>
          <w:szCs w:val="32"/>
          <w:rtl/>
        </w:rPr>
        <w:t>َ</w:t>
      </w:r>
      <w:r w:rsidR="003B2C86" w:rsidRPr="000E16EA">
        <w:rPr>
          <w:rFonts w:hint="cs"/>
          <w:sz w:val="32"/>
          <w:szCs w:val="32"/>
          <w:rtl/>
        </w:rPr>
        <w:t>ث</w:t>
      </w:r>
      <w:r w:rsidR="00A873A5" w:rsidRPr="000E16EA">
        <w:rPr>
          <w:rFonts w:hint="cs"/>
          <w:sz w:val="32"/>
          <w:szCs w:val="32"/>
          <w:rtl/>
        </w:rPr>
        <w:t>َ</w:t>
      </w:r>
      <w:r w:rsidR="003B2C86" w:rsidRPr="000E16EA">
        <w:rPr>
          <w:rFonts w:hint="cs"/>
          <w:sz w:val="32"/>
          <w:szCs w:val="32"/>
          <w:rtl/>
        </w:rPr>
        <w:t>ر</w:t>
      </w:r>
      <w:r w:rsidR="00A873A5" w:rsidRPr="000E16EA">
        <w:rPr>
          <w:rFonts w:hint="cs"/>
          <w:sz w:val="32"/>
          <w:szCs w:val="32"/>
          <w:rtl/>
        </w:rPr>
        <w:t>َ</w:t>
      </w:r>
      <w:r w:rsidR="003B2C86" w:rsidRPr="000E16EA">
        <w:rPr>
          <w:rFonts w:hint="cs"/>
          <w:sz w:val="32"/>
          <w:szCs w:val="32"/>
          <w:rtl/>
        </w:rPr>
        <w:t xml:space="preserve"> أحد </w:t>
      </w:r>
      <w:r w:rsidR="00A873A5" w:rsidRPr="000E16EA">
        <w:rPr>
          <w:rFonts w:hint="cs"/>
          <w:sz w:val="32"/>
          <w:szCs w:val="32"/>
          <w:rtl/>
        </w:rPr>
        <w:t>على مثال لم يُذكر ف</w:t>
      </w:r>
      <w:r w:rsidR="00C60DE1" w:rsidRPr="000E16EA">
        <w:rPr>
          <w:rFonts w:hint="cs"/>
          <w:sz w:val="32"/>
          <w:szCs w:val="32"/>
          <w:rtl/>
        </w:rPr>
        <w:t xml:space="preserve">لا </w:t>
      </w:r>
      <w:r w:rsidR="00A873A5" w:rsidRPr="000E16EA">
        <w:rPr>
          <w:rFonts w:hint="cs"/>
          <w:sz w:val="32"/>
          <w:szCs w:val="32"/>
          <w:rtl/>
        </w:rPr>
        <w:t xml:space="preserve">يحقِّ لأحد </w:t>
      </w:r>
      <w:r w:rsidR="00C60DE1" w:rsidRPr="000E16EA">
        <w:rPr>
          <w:rFonts w:hint="cs"/>
          <w:sz w:val="32"/>
          <w:szCs w:val="32"/>
          <w:rtl/>
        </w:rPr>
        <w:t xml:space="preserve">أن </w:t>
      </w:r>
      <w:r w:rsidR="00A873A5" w:rsidRPr="000E16EA">
        <w:rPr>
          <w:rFonts w:hint="cs"/>
          <w:sz w:val="32"/>
          <w:szCs w:val="32"/>
          <w:rtl/>
        </w:rPr>
        <w:t>يخطّئ</w:t>
      </w:r>
      <w:r w:rsidR="00C60DE1" w:rsidRPr="000E16EA">
        <w:rPr>
          <w:rFonts w:hint="cs"/>
          <w:sz w:val="32"/>
          <w:szCs w:val="32"/>
          <w:rtl/>
        </w:rPr>
        <w:t xml:space="preserve"> </w:t>
      </w:r>
      <w:r w:rsidR="00A873A5" w:rsidRPr="000E16EA">
        <w:rPr>
          <w:rFonts w:hint="cs"/>
          <w:sz w:val="32"/>
          <w:szCs w:val="32"/>
          <w:rtl/>
        </w:rPr>
        <w:t xml:space="preserve">أعلام اللغة ، </w:t>
      </w:r>
      <w:r w:rsidR="00C60DE1" w:rsidRPr="000E16EA">
        <w:rPr>
          <w:rFonts w:hint="cs"/>
          <w:sz w:val="32"/>
          <w:szCs w:val="32"/>
          <w:rtl/>
        </w:rPr>
        <w:t xml:space="preserve">لأنّهم لم يذكروها ، </w:t>
      </w:r>
      <w:r w:rsidR="00A873A5" w:rsidRPr="000E16EA">
        <w:rPr>
          <w:rFonts w:hint="cs"/>
          <w:sz w:val="32"/>
          <w:szCs w:val="32"/>
          <w:rtl/>
        </w:rPr>
        <w:t>فلم يدّعِ أحد أنّه محيط بجميع ما قالته العرب ، لأنّ</w:t>
      </w:r>
      <w:r w:rsidR="00E07194" w:rsidRPr="000E16EA">
        <w:rPr>
          <w:rFonts w:hint="cs"/>
          <w:sz w:val="32"/>
          <w:szCs w:val="32"/>
          <w:rtl/>
        </w:rPr>
        <w:t xml:space="preserve">ه </w:t>
      </w:r>
      <w:r w:rsidR="00A873A5" w:rsidRPr="000E16EA">
        <w:rPr>
          <w:rFonts w:hint="cs"/>
          <w:sz w:val="32"/>
          <w:szCs w:val="32"/>
          <w:rtl/>
        </w:rPr>
        <w:t xml:space="preserve"> " لا</w:t>
      </w:r>
      <w:r w:rsidR="00E07194" w:rsidRPr="000E16EA">
        <w:rPr>
          <w:rFonts w:hint="cs"/>
          <w:sz w:val="32"/>
          <w:szCs w:val="32"/>
          <w:rtl/>
        </w:rPr>
        <w:t xml:space="preserve"> يمكن أن</w:t>
      </w:r>
      <w:r w:rsidR="00A873A5" w:rsidRPr="000E16EA">
        <w:rPr>
          <w:rFonts w:hint="cs"/>
          <w:sz w:val="32"/>
          <w:szCs w:val="32"/>
          <w:rtl/>
        </w:rPr>
        <w:t xml:space="preserve"> يحيط بلغة العرب إلا نبي " </w:t>
      </w:r>
      <w:r w:rsidR="00C60DE1" w:rsidRPr="000E16EA">
        <w:rPr>
          <w:rFonts w:hint="cs"/>
          <w:sz w:val="32"/>
          <w:szCs w:val="32"/>
          <w:rtl/>
        </w:rPr>
        <w:t>وخير مثال على ذلك ما ذكره الزبيدي في مثال (نهشل)</w:t>
      </w:r>
      <w:r w:rsidR="00E07194" w:rsidRPr="000E16EA">
        <w:rPr>
          <w:rFonts w:hint="cs"/>
          <w:sz w:val="32"/>
          <w:szCs w:val="32"/>
          <w:rtl/>
        </w:rPr>
        <w:t xml:space="preserve"> وأمثلة أخرى غير ذلك </w:t>
      </w:r>
      <w:r w:rsidR="00C60DE1" w:rsidRPr="000E16EA">
        <w:rPr>
          <w:rFonts w:hint="cs"/>
          <w:sz w:val="32"/>
          <w:szCs w:val="32"/>
          <w:rtl/>
        </w:rPr>
        <w:t xml:space="preserve"> .  </w:t>
      </w:r>
    </w:p>
    <w:p w:rsidR="006E64DF" w:rsidRPr="000E16EA" w:rsidRDefault="003A6C00" w:rsidP="004C1E14">
      <w:pPr>
        <w:jc w:val="both"/>
        <w:rPr>
          <w:sz w:val="32"/>
          <w:szCs w:val="32"/>
          <w:rtl/>
        </w:rPr>
      </w:pPr>
      <w:r w:rsidRPr="000E16EA">
        <w:rPr>
          <w:rFonts w:hint="cs"/>
          <w:sz w:val="32"/>
          <w:szCs w:val="32"/>
          <w:rtl/>
        </w:rPr>
        <w:t>5</w:t>
      </w:r>
      <w:r w:rsidR="00E07194" w:rsidRPr="000E16EA">
        <w:rPr>
          <w:rFonts w:hint="cs"/>
          <w:sz w:val="32"/>
          <w:szCs w:val="32"/>
          <w:rtl/>
        </w:rPr>
        <w:t>- احتواؤ</w:t>
      </w:r>
      <w:r w:rsidR="006E64DF" w:rsidRPr="000E16EA">
        <w:rPr>
          <w:rFonts w:hint="cs"/>
          <w:sz w:val="32"/>
          <w:szCs w:val="32"/>
          <w:rtl/>
        </w:rPr>
        <w:t>ه على استشهاد</w:t>
      </w:r>
      <w:r w:rsidR="00AE4E1C" w:rsidRPr="000E16EA">
        <w:rPr>
          <w:rFonts w:hint="cs"/>
          <w:sz w:val="32"/>
          <w:szCs w:val="32"/>
          <w:rtl/>
        </w:rPr>
        <w:t xml:space="preserve"> بالمرذول من أشعار المحدثين </w:t>
      </w:r>
      <w:r w:rsidR="006E64DF" w:rsidRPr="000E16EA">
        <w:rPr>
          <w:rFonts w:hint="cs"/>
          <w:sz w:val="32"/>
          <w:szCs w:val="32"/>
          <w:rtl/>
        </w:rPr>
        <w:t>.</w:t>
      </w:r>
    </w:p>
    <w:p w:rsidR="00AE4E1C" w:rsidRPr="000E16EA" w:rsidRDefault="006E64DF" w:rsidP="004C1E14">
      <w:pPr>
        <w:jc w:val="both"/>
        <w:rPr>
          <w:sz w:val="32"/>
          <w:szCs w:val="32"/>
          <w:rtl/>
        </w:rPr>
      </w:pPr>
      <w:r w:rsidRPr="000E16EA">
        <w:rPr>
          <w:rFonts w:hint="cs"/>
          <w:sz w:val="32"/>
          <w:szCs w:val="32"/>
          <w:rtl/>
        </w:rPr>
        <w:lastRenderedPageBreak/>
        <w:t xml:space="preserve">   أقول : </w:t>
      </w:r>
      <w:r w:rsidR="00AE4E1C" w:rsidRPr="000E16EA">
        <w:rPr>
          <w:rFonts w:hint="cs"/>
          <w:sz w:val="32"/>
          <w:szCs w:val="32"/>
          <w:rtl/>
        </w:rPr>
        <w:t xml:space="preserve">ربما يكون ذلك </w:t>
      </w:r>
      <w:r w:rsidR="00D84349" w:rsidRPr="000E16EA">
        <w:rPr>
          <w:rFonts w:hint="cs"/>
          <w:sz w:val="32"/>
          <w:szCs w:val="32"/>
          <w:rtl/>
        </w:rPr>
        <w:t>دس</w:t>
      </w:r>
      <w:r w:rsidR="002C17A2" w:rsidRPr="000E16EA">
        <w:rPr>
          <w:rFonts w:hint="cs"/>
          <w:sz w:val="32"/>
          <w:szCs w:val="32"/>
          <w:rtl/>
        </w:rPr>
        <w:t>ٌ</w:t>
      </w:r>
      <w:r w:rsidR="00D84349" w:rsidRPr="000E16EA">
        <w:rPr>
          <w:rFonts w:hint="cs"/>
          <w:sz w:val="32"/>
          <w:szCs w:val="32"/>
          <w:rtl/>
        </w:rPr>
        <w:t xml:space="preserve"> مقصود أو خطأ من النسّاخ</w:t>
      </w:r>
      <w:r w:rsidR="002C17A2" w:rsidRPr="000E16EA">
        <w:rPr>
          <w:rFonts w:hint="cs"/>
          <w:sz w:val="32"/>
          <w:szCs w:val="32"/>
          <w:rtl/>
        </w:rPr>
        <w:t xml:space="preserve"> </w:t>
      </w:r>
      <w:r w:rsidR="00D84349" w:rsidRPr="000E16EA">
        <w:rPr>
          <w:rFonts w:hint="cs"/>
          <w:sz w:val="32"/>
          <w:szCs w:val="32"/>
          <w:rtl/>
        </w:rPr>
        <w:t>.</w:t>
      </w:r>
      <w:r w:rsidR="00AE4E1C" w:rsidRPr="000E16EA">
        <w:rPr>
          <w:rFonts w:hint="cs"/>
          <w:sz w:val="32"/>
          <w:szCs w:val="32"/>
          <w:rtl/>
        </w:rPr>
        <w:t xml:space="preserve"> </w:t>
      </w:r>
    </w:p>
    <w:p w:rsidR="007F53BC" w:rsidRPr="000E16EA" w:rsidRDefault="007F53BC" w:rsidP="004C1E14">
      <w:pPr>
        <w:jc w:val="both"/>
        <w:rPr>
          <w:sz w:val="32"/>
          <w:szCs w:val="32"/>
          <w:rtl/>
        </w:rPr>
      </w:pPr>
      <w:r w:rsidRPr="000E16EA">
        <w:rPr>
          <w:rFonts w:hint="cs"/>
          <w:sz w:val="32"/>
          <w:szCs w:val="32"/>
          <w:rtl/>
        </w:rPr>
        <w:t>6- إهمال أبنية مستعملة ووصفها بأن</w:t>
      </w:r>
      <w:r w:rsidR="00E07194" w:rsidRPr="000E16EA">
        <w:rPr>
          <w:rFonts w:hint="cs"/>
          <w:sz w:val="32"/>
          <w:szCs w:val="32"/>
          <w:rtl/>
        </w:rPr>
        <w:t>َّ</w:t>
      </w:r>
      <w:r w:rsidRPr="000E16EA">
        <w:rPr>
          <w:rFonts w:hint="cs"/>
          <w:sz w:val="32"/>
          <w:szCs w:val="32"/>
          <w:rtl/>
        </w:rPr>
        <w:t>ها مهملة من ذلك قول ابن فارس في مادة (عكش) في مقاييس اللغة "</w:t>
      </w:r>
      <w:r w:rsidR="00E07194" w:rsidRPr="000E16EA">
        <w:rPr>
          <w:rFonts w:hint="cs"/>
          <w:sz w:val="32"/>
          <w:szCs w:val="32"/>
          <w:rtl/>
        </w:rPr>
        <w:t xml:space="preserve"> و</w:t>
      </w:r>
      <w:r w:rsidRPr="000E16EA">
        <w:rPr>
          <w:rFonts w:hint="cs"/>
          <w:sz w:val="32"/>
          <w:szCs w:val="32"/>
          <w:rtl/>
        </w:rPr>
        <w:t xml:space="preserve">في كتاب الخليل أن هذا البناء مهمل " </w:t>
      </w:r>
      <w:r w:rsidR="00BA753A" w:rsidRPr="000E16EA">
        <w:rPr>
          <w:rStyle w:val="FootnoteReference"/>
          <w:sz w:val="32"/>
          <w:szCs w:val="32"/>
          <w:rtl/>
        </w:rPr>
        <w:footnoteReference w:id="56"/>
      </w:r>
      <w:r w:rsidRPr="000E16EA">
        <w:rPr>
          <w:rFonts w:hint="cs"/>
          <w:sz w:val="32"/>
          <w:szCs w:val="32"/>
          <w:rtl/>
        </w:rPr>
        <w:t>.</w:t>
      </w:r>
    </w:p>
    <w:p w:rsidR="00DA2473" w:rsidRPr="000E16EA" w:rsidRDefault="00BA753A" w:rsidP="004C1E14">
      <w:pPr>
        <w:jc w:val="both"/>
        <w:rPr>
          <w:sz w:val="32"/>
          <w:szCs w:val="32"/>
          <w:rtl/>
        </w:rPr>
      </w:pPr>
      <w:r w:rsidRPr="000E16EA">
        <w:rPr>
          <w:rFonts w:hint="cs"/>
          <w:sz w:val="32"/>
          <w:szCs w:val="32"/>
          <w:rtl/>
        </w:rPr>
        <w:t xml:space="preserve">   أقول : </w:t>
      </w:r>
      <w:r w:rsidR="007F53BC" w:rsidRPr="000E16EA">
        <w:rPr>
          <w:rFonts w:hint="cs"/>
          <w:sz w:val="32"/>
          <w:szCs w:val="32"/>
          <w:rtl/>
        </w:rPr>
        <w:t xml:space="preserve">ممكن أن تكون هذه اللفظة سمعت من رواة </w:t>
      </w:r>
      <w:r w:rsidR="006F36E2" w:rsidRPr="000E16EA">
        <w:rPr>
          <w:rFonts w:hint="cs"/>
          <w:sz w:val="32"/>
          <w:szCs w:val="32"/>
          <w:rtl/>
        </w:rPr>
        <w:t xml:space="preserve">متأخرين جاءوا </w:t>
      </w:r>
      <w:r w:rsidR="007F53BC" w:rsidRPr="000E16EA">
        <w:rPr>
          <w:rFonts w:hint="cs"/>
          <w:sz w:val="32"/>
          <w:szCs w:val="32"/>
          <w:rtl/>
        </w:rPr>
        <w:t xml:space="preserve">بعد الخليل </w:t>
      </w:r>
      <w:r w:rsidRPr="000E16EA">
        <w:rPr>
          <w:rFonts w:hint="cs"/>
          <w:sz w:val="32"/>
          <w:szCs w:val="32"/>
          <w:rtl/>
        </w:rPr>
        <w:t xml:space="preserve">، فلم يقل </w:t>
      </w:r>
      <w:r w:rsidR="005F4A2A" w:rsidRPr="000E16EA">
        <w:rPr>
          <w:rFonts w:hint="cs"/>
          <w:sz w:val="32"/>
          <w:szCs w:val="32"/>
          <w:rtl/>
        </w:rPr>
        <w:t>الخليل أوغيره</w:t>
      </w:r>
      <w:r w:rsidRPr="000E16EA">
        <w:rPr>
          <w:rFonts w:hint="cs"/>
          <w:sz w:val="32"/>
          <w:szCs w:val="32"/>
          <w:rtl/>
        </w:rPr>
        <w:t xml:space="preserve"> إ</w:t>
      </w:r>
      <w:r w:rsidR="007F53BC" w:rsidRPr="000E16EA">
        <w:rPr>
          <w:rFonts w:hint="cs"/>
          <w:sz w:val="32"/>
          <w:szCs w:val="32"/>
          <w:rtl/>
        </w:rPr>
        <w:t>ن</w:t>
      </w:r>
      <w:r w:rsidRPr="000E16EA">
        <w:rPr>
          <w:rFonts w:hint="cs"/>
          <w:sz w:val="32"/>
          <w:szCs w:val="32"/>
          <w:rtl/>
        </w:rPr>
        <w:t>ّ</w:t>
      </w:r>
      <w:r w:rsidR="007F53BC" w:rsidRPr="000E16EA">
        <w:rPr>
          <w:rFonts w:hint="cs"/>
          <w:sz w:val="32"/>
          <w:szCs w:val="32"/>
          <w:rtl/>
        </w:rPr>
        <w:t xml:space="preserve">ه أحصى جميع اللغة </w:t>
      </w:r>
      <w:r w:rsidR="005F4A2A" w:rsidRPr="000E16EA">
        <w:rPr>
          <w:rFonts w:hint="cs"/>
          <w:sz w:val="32"/>
          <w:szCs w:val="32"/>
          <w:rtl/>
        </w:rPr>
        <w:t xml:space="preserve">، </w:t>
      </w:r>
      <w:r w:rsidR="007F53BC" w:rsidRPr="000E16EA">
        <w:rPr>
          <w:rFonts w:hint="cs"/>
          <w:sz w:val="32"/>
          <w:szCs w:val="32"/>
          <w:rtl/>
        </w:rPr>
        <w:t xml:space="preserve">ومعظم هذه المآخذ يمكن إرجاعها إلى الدس أو التصحيف أو من عمل النساخ </w:t>
      </w:r>
      <w:r w:rsidR="002C17A2" w:rsidRPr="000E16EA">
        <w:rPr>
          <w:rFonts w:hint="cs"/>
          <w:sz w:val="32"/>
          <w:szCs w:val="32"/>
          <w:rtl/>
        </w:rPr>
        <w:t xml:space="preserve">، </w:t>
      </w:r>
      <w:r w:rsidR="007164E9" w:rsidRPr="000E16EA">
        <w:rPr>
          <w:rFonts w:hint="cs"/>
          <w:sz w:val="32"/>
          <w:szCs w:val="32"/>
          <w:rtl/>
        </w:rPr>
        <w:t>لأ</w:t>
      </w:r>
      <w:r w:rsidR="002C17A2" w:rsidRPr="000E16EA">
        <w:rPr>
          <w:rFonts w:hint="cs"/>
          <w:sz w:val="32"/>
          <w:szCs w:val="32"/>
          <w:rtl/>
        </w:rPr>
        <w:t>نّ</w:t>
      </w:r>
      <w:r w:rsidR="007164E9" w:rsidRPr="000E16EA">
        <w:rPr>
          <w:rFonts w:hint="cs"/>
          <w:sz w:val="32"/>
          <w:szCs w:val="32"/>
          <w:rtl/>
        </w:rPr>
        <w:t>ه لا</w:t>
      </w:r>
      <w:r w:rsidR="005525D0" w:rsidRPr="000E16EA">
        <w:rPr>
          <w:rFonts w:hint="cs"/>
          <w:sz w:val="32"/>
          <w:szCs w:val="32"/>
          <w:rtl/>
        </w:rPr>
        <w:t xml:space="preserve"> توجد نسخة بخط المؤلف </w:t>
      </w:r>
      <w:r w:rsidR="005F4A2A" w:rsidRPr="000E16EA">
        <w:rPr>
          <w:rFonts w:hint="cs"/>
          <w:sz w:val="32"/>
          <w:szCs w:val="32"/>
          <w:rtl/>
        </w:rPr>
        <w:t>.</w:t>
      </w:r>
      <w:r w:rsidR="005F4A2A" w:rsidRPr="000E16EA">
        <w:rPr>
          <w:rFonts w:hint="cs"/>
          <w:b/>
          <w:bCs/>
          <w:sz w:val="32"/>
          <w:szCs w:val="32"/>
          <w:rtl/>
        </w:rPr>
        <w:t xml:space="preserve">             </w:t>
      </w:r>
    </w:p>
    <w:p w:rsidR="007F53BC" w:rsidRPr="00C82724" w:rsidRDefault="00117015" w:rsidP="004C1E14">
      <w:pPr>
        <w:jc w:val="both"/>
        <w:rPr>
          <w:b/>
          <w:bCs/>
          <w:sz w:val="40"/>
          <w:szCs w:val="40"/>
          <w:rtl/>
        </w:rPr>
      </w:pPr>
      <w:r>
        <w:rPr>
          <w:rFonts w:hint="cs"/>
          <w:b/>
          <w:bCs/>
          <w:sz w:val="32"/>
          <w:szCs w:val="32"/>
          <w:rtl/>
        </w:rPr>
        <w:t xml:space="preserve">   </w:t>
      </w:r>
      <w:r w:rsidR="00DA2473" w:rsidRPr="00C82724">
        <w:rPr>
          <w:rFonts w:hint="cs"/>
          <w:b/>
          <w:bCs/>
          <w:sz w:val="40"/>
          <w:szCs w:val="40"/>
          <w:rtl/>
        </w:rPr>
        <w:t xml:space="preserve">                          </w:t>
      </w:r>
      <w:r w:rsidR="007F53BC" w:rsidRPr="00C82724">
        <w:rPr>
          <w:rFonts w:hint="cs"/>
          <w:b/>
          <w:bCs/>
          <w:sz w:val="40"/>
          <w:szCs w:val="40"/>
          <w:rtl/>
        </w:rPr>
        <w:t>كتب الاستدراك</w:t>
      </w:r>
    </w:p>
    <w:p w:rsidR="007F53BC" w:rsidRPr="000E16EA" w:rsidRDefault="007F53BC" w:rsidP="004C1E14">
      <w:pPr>
        <w:jc w:val="both"/>
        <w:rPr>
          <w:sz w:val="32"/>
          <w:szCs w:val="32"/>
          <w:rtl/>
        </w:rPr>
      </w:pPr>
      <w:r w:rsidRPr="000E16EA">
        <w:rPr>
          <w:rFonts w:hint="cs"/>
          <w:sz w:val="32"/>
          <w:szCs w:val="32"/>
          <w:rtl/>
        </w:rPr>
        <w:t xml:space="preserve"> </w:t>
      </w:r>
      <w:r w:rsidR="00543170">
        <w:rPr>
          <w:rFonts w:hint="cs"/>
          <w:sz w:val="32"/>
          <w:szCs w:val="32"/>
          <w:rtl/>
        </w:rPr>
        <w:t xml:space="preserve">  </w:t>
      </w:r>
      <w:r w:rsidRPr="000E16EA">
        <w:rPr>
          <w:rFonts w:hint="cs"/>
          <w:sz w:val="32"/>
          <w:szCs w:val="32"/>
          <w:rtl/>
        </w:rPr>
        <w:t xml:space="preserve">ألّفت كتب </w:t>
      </w:r>
      <w:r w:rsidR="005525D0" w:rsidRPr="000E16EA">
        <w:rPr>
          <w:rFonts w:hint="cs"/>
          <w:sz w:val="32"/>
          <w:szCs w:val="32"/>
          <w:rtl/>
        </w:rPr>
        <w:t>حول كتاب العين ، بعضها ل</w:t>
      </w:r>
      <w:r w:rsidR="008F462C">
        <w:rPr>
          <w:rFonts w:hint="cs"/>
          <w:sz w:val="32"/>
          <w:szCs w:val="32"/>
          <w:rtl/>
        </w:rPr>
        <w:t>لاستدراك أو</w:t>
      </w:r>
      <w:r w:rsidR="005525D0" w:rsidRPr="000E16EA">
        <w:rPr>
          <w:rFonts w:hint="cs"/>
          <w:sz w:val="32"/>
          <w:szCs w:val="32"/>
          <w:rtl/>
        </w:rPr>
        <w:t xml:space="preserve">تكملة ما نقص </w:t>
      </w:r>
      <w:r w:rsidRPr="000E16EA">
        <w:rPr>
          <w:rFonts w:hint="cs"/>
          <w:sz w:val="32"/>
          <w:szCs w:val="32"/>
          <w:rtl/>
        </w:rPr>
        <w:t>من</w:t>
      </w:r>
      <w:r w:rsidR="005525D0" w:rsidRPr="000E16EA">
        <w:rPr>
          <w:rFonts w:hint="cs"/>
          <w:sz w:val="32"/>
          <w:szCs w:val="32"/>
          <w:rtl/>
        </w:rPr>
        <w:t xml:space="preserve">ه ، مثل </w:t>
      </w:r>
      <w:r w:rsidRPr="000E16EA">
        <w:rPr>
          <w:rFonts w:hint="cs"/>
          <w:sz w:val="32"/>
          <w:szCs w:val="32"/>
          <w:rtl/>
        </w:rPr>
        <w:t>:</w:t>
      </w:r>
    </w:p>
    <w:p w:rsidR="002E5C03" w:rsidRPr="000E16EA" w:rsidRDefault="007F53BC" w:rsidP="004C1E14">
      <w:pPr>
        <w:pStyle w:val="ListParagraph"/>
        <w:numPr>
          <w:ilvl w:val="0"/>
          <w:numId w:val="5"/>
        </w:numPr>
        <w:jc w:val="both"/>
        <w:rPr>
          <w:sz w:val="32"/>
          <w:szCs w:val="32"/>
        </w:rPr>
      </w:pPr>
      <w:r w:rsidRPr="000E16EA">
        <w:rPr>
          <w:rFonts w:hint="cs"/>
          <w:sz w:val="32"/>
          <w:szCs w:val="32"/>
          <w:rtl/>
        </w:rPr>
        <w:t xml:space="preserve">الاستدراك على </w:t>
      </w:r>
      <w:r w:rsidR="002E5C03" w:rsidRPr="000E16EA">
        <w:rPr>
          <w:rFonts w:hint="cs"/>
          <w:sz w:val="32"/>
          <w:szCs w:val="32"/>
          <w:rtl/>
        </w:rPr>
        <w:t xml:space="preserve">كتاب </w:t>
      </w:r>
      <w:r w:rsidRPr="000E16EA">
        <w:rPr>
          <w:rFonts w:hint="cs"/>
          <w:sz w:val="32"/>
          <w:szCs w:val="32"/>
          <w:rtl/>
        </w:rPr>
        <w:t>العين</w:t>
      </w:r>
      <w:r w:rsidR="002E5C03" w:rsidRPr="000E16EA">
        <w:rPr>
          <w:rFonts w:hint="cs"/>
          <w:sz w:val="32"/>
          <w:szCs w:val="32"/>
          <w:rtl/>
        </w:rPr>
        <w:t xml:space="preserve"> ، عمل ذلك كلّ مِن </w:t>
      </w:r>
    </w:p>
    <w:p w:rsidR="005525D0" w:rsidRPr="000E16EA" w:rsidRDefault="002E5C03" w:rsidP="004C1E14">
      <w:pPr>
        <w:pStyle w:val="ListParagraph"/>
        <w:jc w:val="both"/>
        <w:rPr>
          <w:sz w:val="32"/>
          <w:szCs w:val="32"/>
        </w:rPr>
      </w:pPr>
      <w:r w:rsidRPr="000E16EA">
        <w:rPr>
          <w:rFonts w:hint="cs"/>
          <w:sz w:val="32"/>
          <w:szCs w:val="32"/>
          <w:rtl/>
        </w:rPr>
        <w:t>أ ـ  ا</w:t>
      </w:r>
      <w:r w:rsidR="007F53BC" w:rsidRPr="000E16EA">
        <w:rPr>
          <w:rFonts w:hint="cs"/>
          <w:sz w:val="32"/>
          <w:szCs w:val="32"/>
          <w:rtl/>
        </w:rPr>
        <w:t>لسَدوسي (</w:t>
      </w:r>
      <w:r w:rsidR="00010143" w:rsidRPr="000E16EA">
        <w:rPr>
          <w:rFonts w:hint="cs"/>
          <w:sz w:val="32"/>
          <w:szCs w:val="32"/>
          <w:rtl/>
        </w:rPr>
        <w:t xml:space="preserve"> </w:t>
      </w:r>
      <w:r w:rsidRPr="000E16EA">
        <w:rPr>
          <w:rFonts w:hint="cs"/>
          <w:sz w:val="32"/>
          <w:szCs w:val="32"/>
          <w:rtl/>
        </w:rPr>
        <w:t xml:space="preserve">ت </w:t>
      </w:r>
      <w:r w:rsidR="007F53BC" w:rsidRPr="000E16EA">
        <w:rPr>
          <w:rFonts w:hint="cs"/>
          <w:sz w:val="32"/>
          <w:szCs w:val="32"/>
          <w:rtl/>
        </w:rPr>
        <w:t>200هـ</w:t>
      </w:r>
      <w:r w:rsidR="00010143" w:rsidRPr="000E16EA">
        <w:rPr>
          <w:rFonts w:hint="cs"/>
          <w:sz w:val="32"/>
          <w:szCs w:val="32"/>
          <w:rtl/>
        </w:rPr>
        <w:t xml:space="preserve"> </w:t>
      </w:r>
      <w:r w:rsidR="007F53BC" w:rsidRPr="000E16EA">
        <w:rPr>
          <w:rFonts w:hint="cs"/>
          <w:sz w:val="32"/>
          <w:szCs w:val="32"/>
          <w:rtl/>
        </w:rPr>
        <w:t>)</w:t>
      </w:r>
      <w:r w:rsidR="005525D0" w:rsidRPr="000E16EA">
        <w:rPr>
          <w:rFonts w:hint="cs"/>
          <w:sz w:val="32"/>
          <w:szCs w:val="32"/>
          <w:rtl/>
        </w:rPr>
        <w:t xml:space="preserve"> .</w:t>
      </w:r>
    </w:p>
    <w:p w:rsidR="005525D0" w:rsidRPr="000E16EA" w:rsidRDefault="00010143" w:rsidP="004C1E14">
      <w:pPr>
        <w:pStyle w:val="ListParagraph"/>
        <w:jc w:val="both"/>
        <w:rPr>
          <w:sz w:val="32"/>
          <w:szCs w:val="32"/>
        </w:rPr>
      </w:pPr>
      <w:r w:rsidRPr="000E16EA">
        <w:rPr>
          <w:rFonts w:hint="cs"/>
          <w:sz w:val="32"/>
          <w:szCs w:val="32"/>
          <w:rtl/>
        </w:rPr>
        <w:t xml:space="preserve">ب ـ </w:t>
      </w:r>
      <w:r w:rsidR="002E5C03" w:rsidRPr="000E16EA">
        <w:rPr>
          <w:rFonts w:hint="cs"/>
          <w:sz w:val="32"/>
          <w:szCs w:val="32"/>
          <w:rtl/>
        </w:rPr>
        <w:t xml:space="preserve"> ا</w:t>
      </w:r>
      <w:r w:rsidR="007F53BC" w:rsidRPr="000E16EA">
        <w:rPr>
          <w:rFonts w:hint="cs"/>
          <w:sz w:val="32"/>
          <w:szCs w:val="32"/>
          <w:rtl/>
        </w:rPr>
        <w:t>لمفضل بن سلمة (</w:t>
      </w:r>
      <w:r w:rsidRPr="000E16EA">
        <w:rPr>
          <w:rFonts w:hint="cs"/>
          <w:sz w:val="32"/>
          <w:szCs w:val="32"/>
          <w:rtl/>
        </w:rPr>
        <w:t xml:space="preserve"> ت </w:t>
      </w:r>
      <w:r w:rsidR="007F53BC" w:rsidRPr="000E16EA">
        <w:rPr>
          <w:rFonts w:hint="cs"/>
          <w:sz w:val="32"/>
          <w:szCs w:val="32"/>
          <w:rtl/>
        </w:rPr>
        <w:t>250هـ</w:t>
      </w:r>
      <w:r w:rsidRPr="000E16EA">
        <w:rPr>
          <w:rFonts w:hint="cs"/>
          <w:sz w:val="32"/>
          <w:szCs w:val="32"/>
          <w:rtl/>
        </w:rPr>
        <w:t xml:space="preserve"> </w:t>
      </w:r>
      <w:r w:rsidR="007F53BC" w:rsidRPr="000E16EA">
        <w:rPr>
          <w:rFonts w:hint="cs"/>
          <w:sz w:val="32"/>
          <w:szCs w:val="32"/>
          <w:rtl/>
        </w:rPr>
        <w:t>)</w:t>
      </w:r>
      <w:r w:rsidR="005525D0" w:rsidRPr="000E16EA">
        <w:rPr>
          <w:rFonts w:hint="cs"/>
          <w:sz w:val="32"/>
          <w:szCs w:val="32"/>
          <w:rtl/>
        </w:rPr>
        <w:t xml:space="preserve"> .</w:t>
      </w:r>
    </w:p>
    <w:p w:rsidR="007F53BC" w:rsidRPr="000E16EA" w:rsidRDefault="00010143" w:rsidP="004C1E14">
      <w:pPr>
        <w:pStyle w:val="ListParagraph"/>
        <w:jc w:val="both"/>
        <w:rPr>
          <w:sz w:val="32"/>
          <w:szCs w:val="32"/>
        </w:rPr>
      </w:pPr>
      <w:r w:rsidRPr="000E16EA">
        <w:rPr>
          <w:rFonts w:hint="cs"/>
          <w:sz w:val="32"/>
          <w:szCs w:val="32"/>
          <w:rtl/>
        </w:rPr>
        <w:t xml:space="preserve">ج ـ </w:t>
      </w:r>
      <w:r w:rsidR="007F53BC" w:rsidRPr="000E16EA">
        <w:rPr>
          <w:rFonts w:hint="cs"/>
          <w:sz w:val="32"/>
          <w:szCs w:val="32"/>
          <w:rtl/>
        </w:rPr>
        <w:t xml:space="preserve">ولأبي بكر الزبيدي (379) </w:t>
      </w:r>
    </w:p>
    <w:p w:rsidR="007F53BC" w:rsidRPr="000E16EA" w:rsidRDefault="00010143" w:rsidP="004C1E14">
      <w:pPr>
        <w:pStyle w:val="ListParagraph"/>
        <w:jc w:val="both"/>
        <w:rPr>
          <w:sz w:val="32"/>
          <w:szCs w:val="32"/>
        </w:rPr>
      </w:pPr>
      <w:r w:rsidRPr="000E16EA">
        <w:rPr>
          <w:rFonts w:hint="cs"/>
          <w:sz w:val="32"/>
          <w:szCs w:val="32"/>
          <w:rtl/>
        </w:rPr>
        <w:t xml:space="preserve"> د ـ </w:t>
      </w:r>
      <w:r w:rsidR="007F53BC" w:rsidRPr="000E16EA">
        <w:rPr>
          <w:rFonts w:hint="cs"/>
          <w:sz w:val="32"/>
          <w:szCs w:val="32"/>
          <w:rtl/>
        </w:rPr>
        <w:t xml:space="preserve">الجامع في اللغة للكرماني </w:t>
      </w:r>
    </w:p>
    <w:p w:rsidR="007F53BC" w:rsidRPr="000E16EA" w:rsidRDefault="00010143" w:rsidP="004C1E14">
      <w:pPr>
        <w:pStyle w:val="ListParagraph"/>
        <w:jc w:val="both"/>
        <w:rPr>
          <w:sz w:val="32"/>
          <w:szCs w:val="32"/>
        </w:rPr>
      </w:pPr>
      <w:r w:rsidRPr="000E16EA">
        <w:rPr>
          <w:rFonts w:hint="cs"/>
          <w:sz w:val="32"/>
          <w:szCs w:val="32"/>
          <w:rtl/>
        </w:rPr>
        <w:t xml:space="preserve"> هـ ـ </w:t>
      </w:r>
      <w:r w:rsidR="007F53BC" w:rsidRPr="000E16EA">
        <w:rPr>
          <w:rFonts w:hint="cs"/>
          <w:sz w:val="32"/>
          <w:szCs w:val="32"/>
          <w:rtl/>
        </w:rPr>
        <w:t>فائت العين للمطرزي صاحب (المغرّب)</w:t>
      </w:r>
    </w:p>
    <w:p w:rsidR="007F53BC" w:rsidRPr="000E16EA" w:rsidRDefault="007F53BC" w:rsidP="004C1E14">
      <w:pPr>
        <w:pStyle w:val="ListParagraph"/>
        <w:numPr>
          <w:ilvl w:val="0"/>
          <w:numId w:val="5"/>
        </w:numPr>
        <w:jc w:val="both"/>
        <w:rPr>
          <w:sz w:val="32"/>
          <w:szCs w:val="32"/>
        </w:rPr>
      </w:pPr>
      <w:r w:rsidRPr="000E16EA">
        <w:rPr>
          <w:rFonts w:hint="cs"/>
          <w:sz w:val="32"/>
          <w:szCs w:val="32"/>
          <w:rtl/>
        </w:rPr>
        <w:t xml:space="preserve">أُلفت كتب لنقد العين وإبراز ما ينقصه منها </w:t>
      </w:r>
      <w:r w:rsidR="003A6C00" w:rsidRPr="000E16EA">
        <w:rPr>
          <w:rFonts w:hint="cs"/>
          <w:sz w:val="32"/>
          <w:szCs w:val="32"/>
          <w:rtl/>
        </w:rPr>
        <w:t>:</w:t>
      </w:r>
    </w:p>
    <w:p w:rsidR="007F53BC" w:rsidRPr="000E16EA" w:rsidRDefault="003A6C00" w:rsidP="004C1E14">
      <w:pPr>
        <w:ind w:left="720"/>
        <w:jc w:val="both"/>
        <w:rPr>
          <w:sz w:val="32"/>
          <w:szCs w:val="32"/>
        </w:rPr>
      </w:pPr>
      <w:r w:rsidRPr="000E16EA">
        <w:rPr>
          <w:rFonts w:hint="cs"/>
          <w:sz w:val="32"/>
          <w:szCs w:val="32"/>
          <w:rtl/>
        </w:rPr>
        <w:t xml:space="preserve">أ ـ </w:t>
      </w:r>
      <w:r w:rsidR="007F53BC" w:rsidRPr="000E16EA">
        <w:rPr>
          <w:rFonts w:hint="cs"/>
          <w:sz w:val="32"/>
          <w:szCs w:val="32"/>
          <w:rtl/>
        </w:rPr>
        <w:t>الردّ على الخليل ، وإصلاح ما</w:t>
      </w:r>
      <w:r w:rsidR="005525D0" w:rsidRPr="000E16EA">
        <w:rPr>
          <w:rFonts w:hint="cs"/>
          <w:sz w:val="32"/>
          <w:szCs w:val="32"/>
          <w:rtl/>
        </w:rPr>
        <w:t xml:space="preserve"> في كتاب العين من الغلط والمحال </w:t>
      </w:r>
      <w:r w:rsidR="007F53BC" w:rsidRPr="000E16EA">
        <w:rPr>
          <w:rFonts w:hint="cs"/>
          <w:sz w:val="32"/>
          <w:szCs w:val="32"/>
          <w:rtl/>
        </w:rPr>
        <w:t xml:space="preserve">للمفضل بن سلمة الكوفي </w:t>
      </w:r>
      <w:r w:rsidR="00010143" w:rsidRPr="000E16EA">
        <w:rPr>
          <w:rFonts w:hint="cs"/>
          <w:sz w:val="32"/>
          <w:szCs w:val="32"/>
          <w:rtl/>
        </w:rPr>
        <w:t>(ت 250هـ)</w:t>
      </w:r>
    </w:p>
    <w:p w:rsidR="003A6C00" w:rsidRPr="000E16EA" w:rsidRDefault="003A6C00" w:rsidP="004C1E14">
      <w:pPr>
        <w:jc w:val="both"/>
        <w:rPr>
          <w:sz w:val="32"/>
          <w:szCs w:val="32"/>
          <w:rtl/>
        </w:rPr>
      </w:pPr>
      <w:r w:rsidRPr="000E16EA">
        <w:rPr>
          <w:rFonts w:hint="cs"/>
          <w:sz w:val="32"/>
          <w:szCs w:val="32"/>
          <w:rtl/>
        </w:rPr>
        <w:t xml:space="preserve">        ب ـ </w:t>
      </w:r>
      <w:r w:rsidR="005525D0" w:rsidRPr="000E16EA">
        <w:rPr>
          <w:rFonts w:hint="cs"/>
          <w:sz w:val="32"/>
          <w:szCs w:val="32"/>
          <w:rtl/>
        </w:rPr>
        <w:t>غلط العين للخطيب الاسكافي .</w:t>
      </w:r>
    </w:p>
    <w:p w:rsidR="006A3795" w:rsidRPr="000E16EA" w:rsidRDefault="003A6C00" w:rsidP="004C1E14">
      <w:pPr>
        <w:jc w:val="both"/>
        <w:rPr>
          <w:sz w:val="32"/>
          <w:szCs w:val="32"/>
          <w:rtl/>
        </w:rPr>
      </w:pPr>
      <w:r w:rsidRPr="000E16EA">
        <w:rPr>
          <w:rFonts w:hint="cs"/>
          <w:sz w:val="32"/>
          <w:szCs w:val="32"/>
          <w:rtl/>
        </w:rPr>
        <w:t xml:space="preserve">        ج ـ </w:t>
      </w:r>
      <w:r w:rsidR="007F53BC" w:rsidRPr="000E16EA">
        <w:rPr>
          <w:rFonts w:hint="cs"/>
          <w:sz w:val="32"/>
          <w:szCs w:val="32"/>
          <w:rtl/>
        </w:rPr>
        <w:t>الغلط الواقع في العين لأبي بكر الزبيدي</w:t>
      </w:r>
      <w:r w:rsidR="005525D0" w:rsidRPr="000E16EA">
        <w:rPr>
          <w:rFonts w:hint="cs"/>
          <w:sz w:val="32"/>
          <w:szCs w:val="32"/>
          <w:rtl/>
        </w:rPr>
        <w:t xml:space="preserve"> </w:t>
      </w:r>
      <w:r w:rsidR="007F53BC" w:rsidRPr="000E16EA">
        <w:rPr>
          <w:rFonts w:hint="cs"/>
          <w:sz w:val="32"/>
          <w:szCs w:val="32"/>
          <w:rtl/>
        </w:rPr>
        <w:t xml:space="preserve">(379هـ) </w:t>
      </w:r>
    </w:p>
    <w:p w:rsidR="00496B8A" w:rsidRPr="000E16EA" w:rsidRDefault="003F4916" w:rsidP="004C1E14">
      <w:pPr>
        <w:jc w:val="both"/>
        <w:rPr>
          <w:b/>
          <w:bCs/>
          <w:sz w:val="32"/>
          <w:szCs w:val="32"/>
          <w:rtl/>
        </w:rPr>
      </w:pPr>
      <w:r w:rsidRPr="000E16EA">
        <w:rPr>
          <w:rFonts w:hint="cs"/>
          <w:b/>
          <w:bCs/>
          <w:sz w:val="32"/>
          <w:szCs w:val="32"/>
          <w:rtl/>
        </w:rPr>
        <w:t xml:space="preserve"> </w:t>
      </w:r>
      <w:r w:rsidR="00643474" w:rsidRPr="000E16EA">
        <w:rPr>
          <w:rFonts w:hint="cs"/>
          <w:b/>
          <w:bCs/>
          <w:sz w:val="32"/>
          <w:szCs w:val="32"/>
          <w:rtl/>
        </w:rPr>
        <w:t xml:space="preserve">          </w:t>
      </w:r>
      <w:r w:rsidR="003D7835" w:rsidRPr="000E16EA">
        <w:rPr>
          <w:rFonts w:hint="cs"/>
          <w:b/>
          <w:bCs/>
          <w:sz w:val="32"/>
          <w:szCs w:val="32"/>
          <w:rtl/>
        </w:rPr>
        <w:t xml:space="preserve">      </w:t>
      </w:r>
      <w:r w:rsidR="00643474" w:rsidRPr="000E16EA">
        <w:rPr>
          <w:rFonts w:hint="cs"/>
          <w:b/>
          <w:bCs/>
          <w:sz w:val="32"/>
          <w:szCs w:val="32"/>
          <w:rtl/>
        </w:rPr>
        <w:t xml:space="preserve">             </w:t>
      </w:r>
    </w:p>
    <w:p w:rsidR="00496B8A" w:rsidRPr="000E16EA" w:rsidRDefault="00496B8A" w:rsidP="004C1E14">
      <w:pPr>
        <w:jc w:val="both"/>
        <w:rPr>
          <w:b/>
          <w:bCs/>
          <w:sz w:val="32"/>
          <w:szCs w:val="32"/>
          <w:rtl/>
        </w:rPr>
      </w:pPr>
    </w:p>
    <w:p w:rsidR="00496B8A" w:rsidRPr="000E16EA" w:rsidRDefault="00496B8A" w:rsidP="004C1E14">
      <w:pPr>
        <w:jc w:val="both"/>
        <w:rPr>
          <w:b/>
          <w:bCs/>
          <w:sz w:val="32"/>
          <w:szCs w:val="32"/>
          <w:rtl/>
        </w:rPr>
      </w:pPr>
    </w:p>
    <w:p w:rsidR="00393111" w:rsidRPr="000E16EA" w:rsidRDefault="00393111" w:rsidP="004C1E14">
      <w:pPr>
        <w:jc w:val="both"/>
        <w:rPr>
          <w:b/>
          <w:bCs/>
          <w:sz w:val="32"/>
          <w:szCs w:val="32"/>
          <w:rtl/>
        </w:rPr>
      </w:pPr>
    </w:p>
    <w:p w:rsidR="00117015" w:rsidRDefault="00117015" w:rsidP="004C1E14">
      <w:pPr>
        <w:jc w:val="both"/>
        <w:rPr>
          <w:b/>
          <w:bCs/>
          <w:sz w:val="32"/>
          <w:szCs w:val="32"/>
          <w:rtl/>
        </w:rPr>
      </w:pPr>
    </w:p>
    <w:p w:rsidR="001358BF" w:rsidRDefault="001358BF" w:rsidP="004C1E14">
      <w:pPr>
        <w:jc w:val="both"/>
        <w:rPr>
          <w:b/>
          <w:bCs/>
          <w:sz w:val="32"/>
          <w:szCs w:val="32"/>
          <w:rtl/>
        </w:rPr>
      </w:pPr>
    </w:p>
    <w:p w:rsidR="001358BF" w:rsidRPr="000E16EA" w:rsidRDefault="001358BF" w:rsidP="004C1E14">
      <w:pPr>
        <w:jc w:val="both"/>
        <w:rPr>
          <w:b/>
          <w:bCs/>
          <w:sz w:val="32"/>
          <w:szCs w:val="32"/>
          <w:rtl/>
        </w:rPr>
      </w:pPr>
    </w:p>
    <w:p w:rsidR="00643474" w:rsidRPr="00117015" w:rsidRDefault="00E21C7F" w:rsidP="004C1E14">
      <w:pPr>
        <w:jc w:val="both"/>
        <w:rPr>
          <w:b/>
          <w:bCs/>
          <w:sz w:val="36"/>
          <w:szCs w:val="36"/>
          <w:rtl/>
        </w:rPr>
      </w:pPr>
      <w:r w:rsidRPr="00117015">
        <w:rPr>
          <w:rFonts w:hint="cs"/>
          <w:b/>
          <w:bCs/>
          <w:sz w:val="36"/>
          <w:szCs w:val="36"/>
          <w:rtl/>
        </w:rPr>
        <w:t xml:space="preserve">        </w:t>
      </w:r>
      <w:r w:rsidR="00CF7E04">
        <w:rPr>
          <w:rFonts w:hint="cs"/>
          <w:b/>
          <w:bCs/>
          <w:sz w:val="36"/>
          <w:szCs w:val="36"/>
          <w:rtl/>
        </w:rPr>
        <w:t xml:space="preserve"> </w:t>
      </w:r>
      <w:r w:rsidRPr="00117015">
        <w:rPr>
          <w:rFonts w:hint="cs"/>
          <w:b/>
          <w:bCs/>
          <w:sz w:val="36"/>
          <w:szCs w:val="36"/>
          <w:rtl/>
        </w:rPr>
        <w:t xml:space="preserve">        </w:t>
      </w:r>
      <w:r w:rsidR="00496B8A" w:rsidRPr="00117015">
        <w:rPr>
          <w:rFonts w:hint="cs"/>
          <w:b/>
          <w:bCs/>
          <w:sz w:val="36"/>
          <w:szCs w:val="36"/>
          <w:rtl/>
        </w:rPr>
        <w:t xml:space="preserve">           </w:t>
      </w:r>
      <w:r w:rsidR="00117015">
        <w:rPr>
          <w:rFonts w:hint="cs"/>
          <w:b/>
          <w:bCs/>
          <w:sz w:val="36"/>
          <w:szCs w:val="36"/>
          <w:rtl/>
        </w:rPr>
        <w:t xml:space="preserve">    </w:t>
      </w:r>
      <w:r w:rsidR="00643474" w:rsidRPr="00117015">
        <w:rPr>
          <w:rFonts w:hint="cs"/>
          <w:b/>
          <w:bCs/>
          <w:sz w:val="36"/>
          <w:szCs w:val="36"/>
          <w:rtl/>
        </w:rPr>
        <w:t>( الفصل الرابع)</w:t>
      </w:r>
      <w:r w:rsidR="009F5FDA" w:rsidRPr="009F5FDA">
        <w:rPr>
          <w:rFonts w:hint="cs"/>
          <w:sz w:val="36"/>
          <w:szCs w:val="36"/>
          <w:rtl/>
        </w:rPr>
        <w:t xml:space="preserve"> </w:t>
      </w:r>
    </w:p>
    <w:p w:rsidR="00643474" w:rsidRPr="00C82724" w:rsidRDefault="003F4916" w:rsidP="004C1E14">
      <w:pPr>
        <w:jc w:val="both"/>
        <w:rPr>
          <w:b/>
          <w:bCs/>
          <w:sz w:val="40"/>
          <w:szCs w:val="40"/>
          <w:rtl/>
        </w:rPr>
      </w:pPr>
      <w:r w:rsidRPr="00117015">
        <w:rPr>
          <w:rFonts w:hint="cs"/>
          <w:b/>
          <w:bCs/>
          <w:sz w:val="36"/>
          <w:szCs w:val="36"/>
          <w:rtl/>
        </w:rPr>
        <w:t xml:space="preserve">    </w:t>
      </w:r>
      <w:r w:rsidR="00643474" w:rsidRPr="00117015">
        <w:rPr>
          <w:rFonts w:hint="cs"/>
          <w:b/>
          <w:bCs/>
          <w:sz w:val="36"/>
          <w:szCs w:val="36"/>
          <w:rtl/>
        </w:rPr>
        <w:t xml:space="preserve">    </w:t>
      </w:r>
      <w:r w:rsidR="00CF7E04">
        <w:rPr>
          <w:rFonts w:hint="cs"/>
          <w:b/>
          <w:bCs/>
          <w:sz w:val="36"/>
          <w:szCs w:val="36"/>
          <w:rtl/>
        </w:rPr>
        <w:t xml:space="preserve"> </w:t>
      </w:r>
      <w:r w:rsidR="00643474" w:rsidRPr="00117015">
        <w:rPr>
          <w:rFonts w:hint="cs"/>
          <w:b/>
          <w:bCs/>
          <w:sz w:val="36"/>
          <w:szCs w:val="36"/>
          <w:rtl/>
        </w:rPr>
        <w:t xml:space="preserve">      </w:t>
      </w:r>
      <w:r w:rsidR="00296EFE" w:rsidRPr="00117015">
        <w:rPr>
          <w:rFonts w:hint="cs"/>
          <w:b/>
          <w:bCs/>
          <w:sz w:val="36"/>
          <w:szCs w:val="36"/>
          <w:rtl/>
        </w:rPr>
        <w:t xml:space="preserve">    </w:t>
      </w:r>
      <w:r w:rsidR="003D7835" w:rsidRPr="00117015">
        <w:rPr>
          <w:rFonts w:hint="cs"/>
          <w:b/>
          <w:bCs/>
          <w:sz w:val="36"/>
          <w:szCs w:val="36"/>
          <w:rtl/>
        </w:rPr>
        <w:t xml:space="preserve"> </w:t>
      </w:r>
      <w:r w:rsidR="00117015" w:rsidRPr="00117015">
        <w:rPr>
          <w:rFonts w:hint="cs"/>
          <w:b/>
          <w:bCs/>
          <w:sz w:val="36"/>
          <w:szCs w:val="36"/>
          <w:rtl/>
        </w:rPr>
        <w:t xml:space="preserve">   </w:t>
      </w:r>
      <w:r w:rsidR="00643474" w:rsidRPr="00C82724">
        <w:rPr>
          <w:rFonts w:hint="cs"/>
          <w:b/>
          <w:bCs/>
          <w:sz w:val="40"/>
          <w:szCs w:val="40"/>
          <w:rtl/>
        </w:rPr>
        <w:t xml:space="preserve">مدرسة </w:t>
      </w:r>
      <w:r w:rsidR="00FD7482" w:rsidRPr="00C82724">
        <w:rPr>
          <w:rFonts w:hint="cs"/>
          <w:b/>
          <w:bCs/>
          <w:sz w:val="40"/>
          <w:szCs w:val="40"/>
          <w:rtl/>
        </w:rPr>
        <w:t>الأبنية ب</w:t>
      </w:r>
      <w:r w:rsidR="00296EFE" w:rsidRPr="00C82724">
        <w:rPr>
          <w:rFonts w:hint="cs"/>
          <w:b/>
          <w:bCs/>
          <w:sz w:val="40"/>
          <w:szCs w:val="40"/>
          <w:rtl/>
        </w:rPr>
        <w:t xml:space="preserve">التقليبات </w:t>
      </w:r>
      <w:r w:rsidR="00643474" w:rsidRPr="00C82724">
        <w:rPr>
          <w:rFonts w:hint="cs"/>
          <w:b/>
          <w:bCs/>
          <w:sz w:val="40"/>
          <w:szCs w:val="40"/>
          <w:rtl/>
        </w:rPr>
        <w:t xml:space="preserve">الألفبائية </w:t>
      </w:r>
      <w:r w:rsidR="00643474" w:rsidRPr="00C82724">
        <w:rPr>
          <w:rFonts w:hint="cs"/>
          <w:sz w:val="40"/>
          <w:szCs w:val="40"/>
          <w:rtl/>
        </w:rPr>
        <w:t xml:space="preserve">   </w:t>
      </w:r>
    </w:p>
    <w:p w:rsidR="00CF7E04" w:rsidRDefault="007329FA" w:rsidP="004C1E14">
      <w:pPr>
        <w:pStyle w:val="ListParagraph"/>
        <w:jc w:val="both"/>
        <w:rPr>
          <w:sz w:val="40"/>
          <w:szCs w:val="40"/>
          <w:rtl/>
        </w:rPr>
      </w:pPr>
      <w:r>
        <w:rPr>
          <w:rFonts w:hint="cs"/>
          <w:b/>
          <w:bCs/>
          <w:sz w:val="40"/>
          <w:szCs w:val="40"/>
          <w:rtl/>
        </w:rPr>
        <w:t xml:space="preserve"> </w:t>
      </w:r>
      <w:r w:rsidR="00CF7E04">
        <w:rPr>
          <w:rFonts w:hint="cs"/>
          <w:b/>
          <w:bCs/>
          <w:sz w:val="40"/>
          <w:szCs w:val="40"/>
          <w:rtl/>
        </w:rPr>
        <w:t xml:space="preserve"> </w:t>
      </w:r>
      <w:r w:rsidR="003D7835" w:rsidRPr="00117015">
        <w:rPr>
          <w:rFonts w:hint="cs"/>
          <w:b/>
          <w:bCs/>
          <w:sz w:val="40"/>
          <w:szCs w:val="40"/>
          <w:rtl/>
        </w:rPr>
        <w:t xml:space="preserve">            </w:t>
      </w:r>
      <w:r w:rsidR="003B77A1" w:rsidRPr="00117015">
        <w:rPr>
          <w:rFonts w:hint="cs"/>
          <w:b/>
          <w:bCs/>
          <w:sz w:val="40"/>
          <w:szCs w:val="40"/>
          <w:rtl/>
        </w:rPr>
        <w:t xml:space="preserve">      </w:t>
      </w:r>
      <w:r w:rsidR="006B4B79" w:rsidRPr="00117015">
        <w:rPr>
          <w:rFonts w:hint="cs"/>
          <w:b/>
          <w:bCs/>
          <w:sz w:val="40"/>
          <w:szCs w:val="40"/>
          <w:rtl/>
        </w:rPr>
        <w:t xml:space="preserve"> </w:t>
      </w:r>
      <w:r w:rsidR="003F4916" w:rsidRPr="00117015">
        <w:rPr>
          <w:rFonts w:hint="cs"/>
          <w:b/>
          <w:bCs/>
          <w:sz w:val="40"/>
          <w:szCs w:val="40"/>
          <w:rtl/>
        </w:rPr>
        <w:t xml:space="preserve">  </w:t>
      </w:r>
      <w:r w:rsidR="00330CA4">
        <w:rPr>
          <w:rFonts w:hint="cs"/>
          <w:b/>
          <w:bCs/>
          <w:sz w:val="40"/>
          <w:szCs w:val="40"/>
          <w:rtl/>
        </w:rPr>
        <w:t xml:space="preserve">  </w:t>
      </w:r>
      <w:r w:rsidR="003F4916" w:rsidRPr="00117015">
        <w:rPr>
          <w:rFonts w:hint="cs"/>
          <w:b/>
          <w:bCs/>
          <w:sz w:val="40"/>
          <w:szCs w:val="40"/>
          <w:rtl/>
        </w:rPr>
        <w:t xml:space="preserve"> </w:t>
      </w:r>
      <w:r w:rsidR="003B77A1" w:rsidRPr="00117015">
        <w:rPr>
          <w:rFonts w:hint="cs"/>
          <w:b/>
          <w:bCs/>
          <w:sz w:val="40"/>
          <w:szCs w:val="40"/>
          <w:rtl/>
        </w:rPr>
        <w:t xml:space="preserve"> جمهرة اللغ</w:t>
      </w:r>
      <w:r w:rsidR="006B4B79" w:rsidRPr="00117015">
        <w:rPr>
          <w:rFonts w:hint="cs"/>
          <w:b/>
          <w:bCs/>
          <w:sz w:val="40"/>
          <w:szCs w:val="40"/>
          <w:rtl/>
        </w:rPr>
        <w:t>ة</w:t>
      </w:r>
      <w:r w:rsidR="003B77A1" w:rsidRPr="00117015">
        <w:rPr>
          <w:rFonts w:hint="cs"/>
          <w:sz w:val="40"/>
          <w:szCs w:val="40"/>
          <w:rtl/>
        </w:rPr>
        <w:t xml:space="preserve"> </w:t>
      </w:r>
    </w:p>
    <w:p w:rsidR="003B77A1" w:rsidRPr="0097200C" w:rsidRDefault="003F4916" w:rsidP="004C1E14">
      <w:pPr>
        <w:pStyle w:val="ListParagraph"/>
        <w:jc w:val="both"/>
        <w:rPr>
          <w:sz w:val="28"/>
          <w:szCs w:val="28"/>
          <w:rtl/>
        </w:rPr>
      </w:pPr>
      <w:r w:rsidRPr="0097200C">
        <w:rPr>
          <w:rFonts w:hint="cs"/>
          <w:b/>
          <w:bCs/>
          <w:sz w:val="28"/>
          <w:szCs w:val="28"/>
          <w:rtl/>
        </w:rPr>
        <w:t xml:space="preserve">                </w:t>
      </w:r>
      <w:r w:rsidR="003D7835" w:rsidRPr="0097200C">
        <w:rPr>
          <w:rFonts w:hint="cs"/>
          <w:b/>
          <w:bCs/>
          <w:sz w:val="28"/>
          <w:szCs w:val="28"/>
          <w:rtl/>
        </w:rPr>
        <w:t xml:space="preserve"> </w:t>
      </w:r>
      <w:r w:rsidR="0097200C">
        <w:rPr>
          <w:rFonts w:hint="cs"/>
          <w:b/>
          <w:bCs/>
          <w:sz w:val="28"/>
          <w:szCs w:val="28"/>
          <w:rtl/>
        </w:rPr>
        <w:t xml:space="preserve">     </w:t>
      </w:r>
      <w:r w:rsidR="003D7835" w:rsidRPr="0097200C">
        <w:rPr>
          <w:rFonts w:hint="cs"/>
          <w:b/>
          <w:bCs/>
          <w:sz w:val="28"/>
          <w:szCs w:val="28"/>
          <w:rtl/>
        </w:rPr>
        <w:t xml:space="preserve"> </w:t>
      </w:r>
      <w:r w:rsidR="00330CA4">
        <w:rPr>
          <w:rFonts w:hint="cs"/>
          <w:b/>
          <w:bCs/>
          <w:sz w:val="28"/>
          <w:szCs w:val="28"/>
          <w:rtl/>
        </w:rPr>
        <w:t xml:space="preserve">     </w:t>
      </w:r>
      <w:r w:rsidR="006B4B79" w:rsidRPr="0097200C">
        <w:rPr>
          <w:rFonts w:hint="cs"/>
          <w:b/>
          <w:bCs/>
          <w:sz w:val="28"/>
          <w:szCs w:val="28"/>
          <w:rtl/>
        </w:rPr>
        <w:t>ل</w:t>
      </w:r>
      <w:r w:rsidR="003B77A1" w:rsidRPr="0097200C">
        <w:rPr>
          <w:rFonts w:hint="cs"/>
          <w:b/>
          <w:bCs/>
          <w:sz w:val="28"/>
          <w:szCs w:val="28"/>
          <w:rtl/>
        </w:rPr>
        <w:t xml:space="preserve">ابن دريد الأزدي </w:t>
      </w:r>
      <w:r w:rsidR="006B4B79" w:rsidRPr="0097200C">
        <w:rPr>
          <w:rFonts w:hint="cs"/>
          <w:b/>
          <w:bCs/>
          <w:sz w:val="28"/>
          <w:szCs w:val="28"/>
          <w:rtl/>
        </w:rPr>
        <w:t>( المتوفى</w:t>
      </w:r>
      <w:r w:rsidR="007329FA" w:rsidRPr="0097200C">
        <w:rPr>
          <w:rFonts w:hint="cs"/>
          <w:b/>
          <w:bCs/>
          <w:sz w:val="28"/>
          <w:szCs w:val="28"/>
          <w:rtl/>
        </w:rPr>
        <w:t xml:space="preserve"> </w:t>
      </w:r>
      <w:r w:rsidR="006B4B79" w:rsidRPr="0097200C">
        <w:rPr>
          <w:rFonts w:hint="cs"/>
          <w:b/>
          <w:bCs/>
          <w:sz w:val="28"/>
          <w:szCs w:val="28"/>
          <w:rtl/>
        </w:rPr>
        <w:t xml:space="preserve">321هـ ) </w:t>
      </w:r>
    </w:p>
    <w:p w:rsidR="00330CA4" w:rsidRDefault="00A41D1E" w:rsidP="004C1E14">
      <w:pPr>
        <w:jc w:val="both"/>
        <w:rPr>
          <w:sz w:val="32"/>
          <w:szCs w:val="32"/>
          <w:rtl/>
        </w:rPr>
      </w:pPr>
      <w:r w:rsidRPr="000E16EA">
        <w:rPr>
          <w:rFonts w:hint="cs"/>
          <w:sz w:val="32"/>
          <w:szCs w:val="32"/>
          <w:rtl/>
        </w:rPr>
        <w:t xml:space="preserve"> </w:t>
      </w:r>
      <w:r w:rsidR="00B45AAC" w:rsidRPr="000E16EA">
        <w:rPr>
          <w:rFonts w:hint="cs"/>
          <w:sz w:val="32"/>
          <w:szCs w:val="32"/>
          <w:rtl/>
        </w:rPr>
        <w:t xml:space="preserve">  </w:t>
      </w:r>
      <w:r w:rsidR="003408CC" w:rsidRPr="000E16EA">
        <w:rPr>
          <w:rFonts w:hint="cs"/>
          <w:sz w:val="32"/>
          <w:szCs w:val="32"/>
          <w:rtl/>
        </w:rPr>
        <w:t xml:space="preserve"> </w:t>
      </w:r>
    </w:p>
    <w:p w:rsidR="00117015" w:rsidRPr="00330CA4" w:rsidRDefault="00330CA4" w:rsidP="004C1E14">
      <w:pPr>
        <w:jc w:val="both"/>
        <w:rPr>
          <w:sz w:val="32"/>
          <w:szCs w:val="32"/>
          <w:rtl/>
        </w:rPr>
      </w:pPr>
      <w:r>
        <w:rPr>
          <w:rFonts w:hint="cs"/>
          <w:b/>
          <w:bCs/>
          <w:sz w:val="28"/>
          <w:szCs w:val="28"/>
          <w:rtl/>
        </w:rPr>
        <w:t xml:space="preserve">   </w:t>
      </w:r>
      <w:r w:rsidR="00CD1121" w:rsidRPr="00330CA4">
        <w:rPr>
          <w:rFonts w:hint="cs"/>
          <w:b/>
          <w:bCs/>
          <w:sz w:val="32"/>
          <w:szCs w:val="32"/>
          <w:rtl/>
        </w:rPr>
        <w:t xml:space="preserve">منهج المعجم </w:t>
      </w:r>
    </w:p>
    <w:p w:rsidR="00945BE6" w:rsidRPr="000E16EA" w:rsidRDefault="007329FA" w:rsidP="004C1E14">
      <w:pPr>
        <w:jc w:val="both"/>
        <w:rPr>
          <w:sz w:val="32"/>
          <w:szCs w:val="32"/>
          <w:rtl/>
        </w:rPr>
      </w:pPr>
      <w:r>
        <w:rPr>
          <w:rFonts w:hint="cs"/>
          <w:sz w:val="32"/>
          <w:szCs w:val="32"/>
          <w:rtl/>
        </w:rPr>
        <w:t xml:space="preserve">   </w:t>
      </w:r>
      <w:r w:rsidR="00E67012">
        <w:rPr>
          <w:rFonts w:hint="cs"/>
          <w:sz w:val="32"/>
          <w:szCs w:val="32"/>
          <w:rtl/>
        </w:rPr>
        <w:t>سار ابن دريد في</w:t>
      </w:r>
      <w:r w:rsidR="00AB31AE" w:rsidRPr="000E16EA">
        <w:rPr>
          <w:rFonts w:hint="cs"/>
          <w:sz w:val="32"/>
          <w:szCs w:val="32"/>
          <w:rtl/>
        </w:rPr>
        <w:t xml:space="preserve"> </w:t>
      </w:r>
      <w:r w:rsidR="003408CC" w:rsidRPr="000E16EA">
        <w:rPr>
          <w:rFonts w:hint="cs"/>
          <w:sz w:val="32"/>
          <w:szCs w:val="32"/>
          <w:rtl/>
        </w:rPr>
        <w:t>هذه المدرسة</w:t>
      </w:r>
      <w:r w:rsidR="00AB31AE" w:rsidRPr="000E16EA">
        <w:rPr>
          <w:rFonts w:hint="cs"/>
          <w:sz w:val="32"/>
          <w:szCs w:val="32"/>
          <w:rtl/>
        </w:rPr>
        <w:t xml:space="preserve"> </w:t>
      </w:r>
      <w:r w:rsidR="00B45AAC" w:rsidRPr="000E16EA">
        <w:rPr>
          <w:rFonts w:hint="cs"/>
          <w:sz w:val="32"/>
          <w:szCs w:val="32"/>
          <w:rtl/>
        </w:rPr>
        <w:t xml:space="preserve">على نظام آخر </w:t>
      </w:r>
      <w:r w:rsidR="006B4B79" w:rsidRPr="000E16EA">
        <w:rPr>
          <w:rFonts w:hint="cs"/>
          <w:sz w:val="32"/>
          <w:szCs w:val="32"/>
          <w:rtl/>
        </w:rPr>
        <w:t>يختلف عن المدرسة السابقة</w:t>
      </w:r>
      <w:r w:rsidR="006B4B79" w:rsidRPr="000E16EA">
        <w:rPr>
          <w:rFonts w:hint="cs"/>
          <w:b/>
          <w:bCs/>
          <w:sz w:val="32"/>
          <w:szCs w:val="32"/>
          <w:rtl/>
        </w:rPr>
        <w:t xml:space="preserve"> </w:t>
      </w:r>
      <w:r w:rsidR="009F5FDA">
        <w:rPr>
          <w:rFonts w:hint="cs"/>
          <w:b/>
          <w:bCs/>
          <w:sz w:val="32"/>
          <w:szCs w:val="32"/>
          <w:rtl/>
        </w:rPr>
        <w:t xml:space="preserve">، </w:t>
      </w:r>
      <w:r w:rsidR="000067A6" w:rsidRPr="000E16EA">
        <w:rPr>
          <w:rFonts w:hint="cs"/>
          <w:sz w:val="32"/>
          <w:szCs w:val="32"/>
          <w:rtl/>
        </w:rPr>
        <w:t xml:space="preserve">أي </w:t>
      </w:r>
      <w:r w:rsidR="009F5FDA">
        <w:rPr>
          <w:rFonts w:hint="cs"/>
          <w:sz w:val="32"/>
          <w:szCs w:val="32"/>
          <w:rtl/>
        </w:rPr>
        <w:t xml:space="preserve">انطلق في تأليف المعجم </w:t>
      </w:r>
      <w:r w:rsidR="009F5FDA" w:rsidRPr="009F5FDA">
        <w:rPr>
          <w:rFonts w:hint="cs"/>
          <w:sz w:val="36"/>
          <w:szCs w:val="36"/>
          <w:rtl/>
        </w:rPr>
        <w:t xml:space="preserve">من المدرسة </w:t>
      </w:r>
      <w:r w:rsidR="009F5FDA">
        <w:rPr>
          <w:rFonts w:hint="cs"/>
          <w:sz w:val="36"/>
          <w:szCs w:val="36"/>
          <w:rtl/>
        </w:rPr>
        <w:t>السابقة في استعمال التقليبات ، لكنّ</w:t>
      </w:r>
      <w:r w:rsidR="00E67012">
        <w:rPr>
          <w:rFonts w:hint="cs"/>
          <w:sz w:val="36"/>
          <w:szCs w:val="36"/>
          <w:rtl/>
        </w:rPr>
        <w:t xml:space="preserve">ه </w:t>
      </w:r>
      <w:r w:rsidR="000067A6" w:rsidRPr="000E16EA">
        <w:rPr>
          <w:rFonts w:hint="cs"/>
          <w:sz w:val="32"/>
          <w:szCs w:val="32"/>
          <w:rtl/>
        </w:rPr>
        <w:t>ا</w:t>
      </w:r>
      <w:r w:rsidR="00B45AAC" w:rsidRPr="000E16EA">
        <w:rPr>
          <w:rFonts w:hint="cs"/>
          <w:sz w:val="32"/>
          <w:szCs w:val="32"/>
          <w:rtl/>
        </w:rPr>
        <w:t xml:space="preserve">عتمد على </w:t>
      </w:r>
      <w:r w:rsidR="000067A6" w:rsidRPr="000E16EA">
        <w:rPr>
          <w:rFonts w:hint="cs"/>
          <w:sz w:val="32"/>
          <w:szCs w:val="32"/>
          <w:rtl/>
        </w:rPr>
        <w:t xml:space="preserve">نظام </w:t>
      </w:r>
      <w:r w:rsidR="00B45AAC" w:rsidRPr="000E16EA">
        <w:rPr>
          <w:rFonts w:hint="cs"/>
          <w:sz w:val="32"/>
          <w:szCs w:val="32"/>
          <w:rtl/>
        </w:rPr>
        <w:t xml:space="preserve">الأبنية </w:t>
      </w:r>
      <w:r>
        <w:rPr>
          <w:rFonts w:hint="cs"/>
          <w:sz w:val="32"/>
          <w:szCs w:val="32"/>
          <w:rtl/>
        </w:rPr>
        <w:t xml:space="preserve">أوّلاً </w:t>
      </w:r>
      <w:r w:rsidR="00B45AAC" w:rsidRPr="000E16EA">
        <w:rPr>
          <w:rFonts w:hint="cs"/>
          <w:sz w:val="32"/>
          <w:szCs w:val="32"/>
          <w:rtl/>
        </w:rPr>
        <w:t xml:space="preserve">التقليبات </w:t>
      </w:r>
      <w:r w:rsidR="000A3C06">
        <w:rPr>
          <w:rFonts w:hint="cs"/>
          <w:sz w:val="32"/>
          <w:szCs w:val="32"/>
          <w:rtl/>
        </w:rPr>
        <w:t>ثانياً ف</w:t>
      </w:r>
      <w:r w:rsidR="000067A6" w:rsidRPr="000E16EA">
        <w:rPr>
          <w:rFonts w:hint="cs"/>
          <w:sz w:val="32"/>
          <w:szCs w:val="32"/>
          <w:rtl/>
        </w:rPr>
        <w:t>الترتيب الهجائي الألفبائي</w:t>
      </w:r>
      <w:r w:rsidR="003408CC" w:rsidRPr="000E16EA">
        <w:rPr>
          <w:rFonts w:hint="cs"/>
          <w:sz w:val="32"/>
          <w:szCs w:val="32"/>
          <w:rtl/>
        </w:rPr>
        <w:t xml:space="preserve"> </w:t>
      </w:r>
      <w:r>
        <w:rPr>
          <w:rFonts w:hint="cs"/>
          <w:sz w:val="32"/>
          <w:szCs w:val="32"/>
          <w:rtl/>
        </w:rPr>
        <w:t xml:space="preserve">ثالثاً </w:t>
      </w:r>
      <w:r w:rsidR="000A3C06">
        <w:rPr>
          <w:rFonts w:hint="cs"/>
          <w:sz w:val="32"/>
          <w:szCs w:val="32"/>
          <w:rtl/>
        </w:rPr>
        <w:t xml:space="preserve">؛ </w:t>
      </w:r>
      <w:r w:rsidR="00E67012">
        <w:rPr>
          <w:rFonts w:hint="cs"/>
          <w:sz w:val="32"/>
          <w:szCs w:val="32"/>
          <w:rtl/>
        </w:rPr>
        <w:t xml:space="preserve">لتيسير الأمر على الباحثين </w:t>
      </w:r>
      <w:r w:rsidR="003408CC" w:rsidRPr="000E16EA">
        <w:rPr>
          <w:rFonts w:hint="cs"/>
          <w:sz w:val="32"/>
          <w:szCs w:val="32"/>
          <w:rtl/>
        </w:rPr>
        <w:t>،</w:t>
      </w:r>
      <w:r w:rsidR="003B77A1" w:rsidRPr="000E16EA">
        <w:rPr>
          <w:rFonts w:hint="cs"/>
          <w:sz w:val="32"/>
          <w:szCs w:val="32"/>
          <w:rtl/>
        </w:rPr>
        <w:t xml:space="preserve"> </w:t>
      </w:r>
      <w:r w:rsidR="00C462EF" w:rsidRPr="000E16EA">
        <w:rPr>
          <w:rFonts w:hint="cs"/>
          <w:sz w:val="32"/>
          <w:szCs w:val="32"/>
          <w:rtl/>
        </w:rPr>
        <w:t xml:space="preserve">أي يقسّم ما جاء من </w:t>
      </w:r>
      <w:r w:rsidR="00496B8A" w:rsidRPr="000E16EA">
        <w:rPr>
          <w:rFonts w:hint="cs"/>
          <w:sz w:val="32"/>
          <w:szCs w:val="32"/>
          <w:rtl/>
        </w:rPr>
        <w:t xml:space="preserve">الأسماء والمصادر على بناء فَعْل وفُعْل وفِعْل </w:t>
      </w:r>
      <w:r w:rsidR="00F404F8" w:rsidRPr="000E16EA">
        <w:rPr>
          <w:rFonts w:hint="cs"/>
          <w:sz w:val="32"/>
          <w:szCs w:val="32"/>
          <w:rtl/>
        </w:rPr>
        <w:t xml:space="preserve">من الثنائي الصحيح </w:t>
      </w:r>
      <w:r w:rsidR="000A3C06">
        <w:rPr>
          <w:rFonts w:hint="cs"/>
          <w:sz w:val="32"/>
          <w:szCs w:val="32"/>
          <w:rtl/>
        </w:rPr>
        <w:t xml:space="preserve">، </w:t>
      </w:r>
      <w:r w:rsidR="00F404F8" w:rsidRPr="000E16EA">
        <w:rPr>
          <w:rFonts w:hint="cs"/>
          <w:sz w:val="32"/>
          <w:szCs w:val="32"/>
          <w:rtl/>
        </w:rPr>
        <w:t xml:space="preserve">وهو لا يكون </w:t>
      </w:r>
      <w:r w:rsidR="000A3C06">
        <w:rPr>
          <w:rFonts w:hint="cs"/>
          <w:sz w:val="32"/>
          <w:szCs w:val="32"/>
          <w:rtl/>
        </w:rPr>
        <w:t xml:space="preserve">من </w:t>
      </w:r>
      <w:r w:rsidR="00F404F8" w:rsidRPr="000E16EA">
        <w:rPr>
          <w:rFonts w:hint="cs"/>
          <w:sz w:val="32"/>
          <w:szCs w:val="32"/>
          <w:rtl/>
        </w:rPr>
        <w:t xml:space="preserve">حرفين إلا والثاني ثقيل حتى يصير ثلاثة أحرف : اللفظ ثنائي والمعنى ثلاثي </w:t>
      </w:r>
      <w:r w:rsidR="00945BE6" w:rsidRPr="000E16EA">
        <w:rPr>
          <w:rFonts w:hint="cs"/>
          <w:sz w:val="32"/>
          <w:szCs w:val="32"/>
          <w:rtl/>
        </w:rPr>
        <w:t>، وإنّما سمّي ثنائياً للفظه وصورته .</w:t>
      </w:r>
    </w:p>
    <w:p w:rsidR="00945BE6" w:rsidRPr="000E16EA" w:rsidRDefault="000A3C06" w:rsidP="004C1E14">
      <w:pPr>
        <w:jc w:val="both"/>
        <w:rPr>
          <w:sz w:val="32"/>
          <w:szCs w:val="32"/>
          <w:rtl/>
        </w:rPr>
      </w:pPr>
      <w:r>
        <w:rPr>
          <w:rFonts w:hint="cs"/>
          <w:sz w:val="32"/>
          <w:szCs w:val="32"/>
          <w:rtl/>
        </w:rPr>
        <w:t xml:space="preserve">   بعد ذلك</w:t>
      </w:r>
      <w:r w:rsidR="007329FA">
        <w:rPr>
          <w:rFonts w:hint="cs"/>
          <w:sz w:val="32"/>
          <w:szCs w:val="32"/>
          <w:rtl/>
        </w:rPr>
        <w:t xml:space="preserve"> الثلاثي </w:t>
      </w:r>
      <w:r w:rsidR="00945BE6" w:rsidRPr="000E16EA">
        <w:rPr>
          <w:rFonts w:hint="cs"/>
          <w:sz w:val="32"/>
          <w:szCs w:val="32"/>
          <w:rtl/>
        </w:rPr>
        <w:t xml:space="preserve">بدأ بالسالم وأفرد باباً </w:t>
      </w:r>
      <w:r w:rsidR="00A80E37" w:rsidRPr="000E16EA">
        <w:rPr>
          <w:rFonts w:hint="cs"/>
          <w:sz w:val="32"/>
          <w:szCs w:val="32"/>
          <w:rtl/>
        </w:rPr>
        <w:t>لما يلحق بالثلاثي مع المعتلّ .</w:t>
      </w:r>
    </w:p>
    <w:p w:rsidR="00A80E37" w:rsidRPr="000E16EA" w:rsidRDefault="00A80E37" w:rsidP="004C1E14">
      <w:pPr>
        <w:jc w:val="both"/>
        <w:rPr>
          <w:sz w:val="32"/>
          <w:szCs w:val="32"/>
          <w:rtl/>
        </w:rPr>
      </w:pPr>
      <w:r w:rsidRPr="000E16EA">
        <w:rPr>
          <w:rFonts w:hint="cs"/>
          <w:sz w:val="32"/>
          <w:szCs w:val="32"/>
          <w:rtl/>
        </w:rPr>
        <w:t xml:space="preserve">   ثمّ الرباعي ما جاء على فَعْلل وفُعْلل وفِعْلِل </w:t>
      </w:r>
      <w:r w:rsidR="000067A6" w:rsidRPr="000E16EA">
        <w:rPr>
          <w:rFonts w:hint="cs"/>
          <w:sz w:val="32"/>
          <w:szCs w:val="32"/>
          <w:rtl/>
        </w:rPr>
        <w:t>وفِعْلّل و</w:t>
      </w:r>
      <w:r w:rsidRPr="000E16EA">
        <w:rPr>
          <w:rFonts w:hint="cs"/>
          <w:sz w:val="32"/>
          <w:szCs w:val="32"/>
          <w:rtl/>
        </w:rPr>
        <w:t>ل</w:t>
      </w:r>
      <w:r w:rsidR="00BE73EA" w:rsidRPr="000E16EA">
        <w:rPr>
          <w:rFonts w:hint="cs"/>
          <w:sz w:val="32"/>
          <w:szCs w:val="32"/>
          <w:rtl/>
        </w:rPr>
        <w:t>َ</w:t>
      </w:r>
      <w:r w:rsidRPr="000E16EA">
        <w:rPr>
          <w:rFonts w:hint="cs"/>
          <w:sz w:val="32"/>
          <w:szCs w:val="32"/>
          <w:rtl/>
        </w:rPr>
        <w:t>حِق بالرباعي بحرف من الزوائد أبواباً مثل فَوْعَل وفَعْوَل وفَيْعَل وفِعْيَل .</w:t>
      </w:r>
    </w:p>
    <w:p w:rsidR="00A80E37" w:rsidRPr="000E16EA" w:rsidRDefault="000A3C06" w:rsidP="004C1E14">
      <w:pPr>
        <w:jc w:val="both"/>
        <w:rPr>
          <w:sz w:val="32"/>
          <w:szCs w:val="32"/>
          <w:rtl/>
        </w:rPr>
      </w:pPr>
      <w:r>
        <w:rPr>
          <w:rFonts w:hint="cs"/>
          <w:sz w:val="32"/>
          <w:szCs w:val="32"/>
          <w:rtl/>
        </w:rPr>
        <w:t xml:space="preserve">   ثمَّ </w:t>
      </w:r>
      <w:r w:rsidR="00A80E37" w:rsidRPr="000E16EA">
        <w:rPr>
          <w:rFonts w:hint="cs"/>
          <w:sz w:val="32"/>
          <w:szCs w:val="32"/>
          <w:rtl/>
        </w:rPr>
        <w:t xml:space="preserve">الخماسي </w:t>
      </w:r>
      <w:r w:rsidR="00C56EA2" w:rsidRPr="000E16EA">
        <w:rPr>
          <w:rFonts w:hint="cs"/>
          <w:sz w:val="32"/>
          <w:szCs w:val="32"/>
          <w:rtl/>
        </w:rPr>
        <w:t>فالملحق بالسداسي بحرف من الزوائد .</w:t>
      </w:r>
    </w:p>
    <w:p w:rsidR="00C56EA2" w:rsidRPr="000E16EA" w:rsidRDefault="00C56EA2" w:rsidP="004C1E14">
      <w:pPr>
        <w:jc w:val="both"/>
        <w:rPr>
          <w:sz w:val="32"/>
          <w:szCs w:val="32"/>
          <w:rtl/>
        </w:rPr>
      </w:pPr>
      <w:r w:rsidRPr="000E16EA">
        <w:rPr>
          <w:rFonts w:hint="cs"/>
          <w:sz w:val="32"/>
          <w:szCs w:val="32"/>
          <w:rtl/>
        </w:rPr>
        <w:t xml:space="preserve">   وجمع النوادر في باب لقلّة ما جاء على وزن ألفاظها .</w:t>
      </w:r>
    </w:p>
    <w:p w:rsidR="00B45AAC" w:rsidRPr="000E16EA" w:rsidRDefault="00F404F8" w:rsidP="004C1E14">
      <w:pPr>
        <w:jc w:val="both"/>
        <w:rPr>
          <w:sz w:val="32"/>
          <w:szCs w:val="32"/>
          <w:rtl/>
        </w:rPr>
      </w:pPr>
      <w:r w:rsidRPr="000E16EA">
        <w:rPr>
          <w:rFonts w:hint="cs"/>
          <w:sz w:val="32"/>
          <w:szCs w:val="32"/>
          <w:rtl/>
        </w:rPr>
        <w:t xml:space="preserve">  </w:t>
      </w:r>
      <w:r w:rsidR="00C56EA2" w:rsidRPr="000E16EA">
        <w:rPr>
          <w:rFonts w:hint="cs"/>
          <w:sz w:val="32"/>
          <w:szCs w:val="32"/>
          <w:rtl/>
        </w:rPr>
        <w:t xml:space="preserve">   وقد </w:t>
      </w:r>
      <w:r w:rsidR="00B45AAC" w:rsidRPr="000E16EA">
        <w:rPr>
          <w:rFonts w:hint="cs"/>
          <w:sz w:val="32"/>
          <w:szCs w:val="32"/>
          <w:rtl/>
        </w:rPr>
        <w:t>انفرد</w:t>
      </w:r>
      <w:r w:rsidR="00AB31AE" w:rsidRPr="000E16EA">
        <w:rPr>
          <w:rFonts w:hint="cs"/>
          <w:sz w:val="32"/>
          <w:szCs w:val="32"/>
          <w:rtl/>
        </w:rPr>
        <w:t xml:space="preserve"> </w:t>
      </w:r>
      <w:r w:rsidR="003B77A1" w:rsidRPr="000E16EA">
        <w:rPr>
          <w:rFonts w:hint="cs"/>
          <w:sz w:val="32"/>
          <w:szCs w:val="32"/>
          <w:rtl/>
        </w:rPr>
        <w:t xml:space="preserve">المؤلّف </w:t>
      </w:r>
      <w:r w:rsidR="00B45AAC" w:rsidRPr="000E16EA">
        <w:rPr>
          <w:rFonts w:hint="cs"/>
          <w:sz w:val="32"/>
          <w:szCs w:val="32"/>
          <w:rtl/>
        </w:rPr>
        <w:t>بوضع منهج جديد حاول فيه أن يخفِّف من صعوبة الكشف عن معاني المفردات لمن لا يعرف تسلسل</w:t>
      </w:r>
      <w:r w:rsidR="00082072" w:rsidRPr="000E16EA">
        <w:rPr>
          <w:rFonts w:hint="cs"/>
          <w:sz w:val="32"/>
          <w:szCs w:val="32"/>
          <w:rtl/>
        </w:rPr>
        <w:t xml:space="preserve"> مخارج الحروف </w:t>
      </w:r>
      <w:r w:rsidR="001C5883" w:rsidRPr="000E16EA">
        <w:rPr>
          <w:rFonts w:hint="cs"/>
          <w:sz w:val="32"/>
          <w:szCs w:val="32"/>
          <w:rtl/>
        </w:rPr>
        <w:t>العربية التي هي أساس الترتيب في</w:t>
      </w:r>
      <w:r w:rsidR="00AB31AE" w:rsidRPr="000E16EA">
        <w:rPr>
          <w:rFonts w:hint="cs"/>
          <w:sz w:val="32"/>
          <w:szCs w:val="32"/>
          <w:rtl/>
        </w:rPr>
        <w:t xml:space="preserve"> المدرسة السابقة </w:t>
      </w:r>
      <w:r w:rsidR="00082072" w:rsidRPr="000E16EA">
        <w:rPr>
          <w:rFonts w:hint="cs"/>
          <w:sz w:val="32"/>
          <w:szCs w:val="32"/>
          <w:rtl/>
        </w:rPr>
        <w:t>، فجاء بهذا النظام</w:t>
      </w:r>
      <w:r w:rsidR="00A41D1E" w:rsidRPr="000E16EA">
        <w:rPr>
          <w:rFonts w:hint="cs"/>
          <w:sz w:val="32"/>
          <w:szCs w:val="32"/>
          <w:rtl/>
        </w:rPr>
        <w:t xml:space="preserve"> ال</w:t>
      </w:r>
      <w:r w:rsidR="00082072" w:rsidRPr="000E16EA">
        <w:rPr>
          <w:rFonts w:hint="cs"/>
          <w:sz w:val="32"/>
          <w:szCs w:val="32"/>
          <w:rtl/>
        </w:rPr>
        <w:t>جديد الذي ا</w:t>
      </w:r>
      <w:r w:rsidR="00FB4BFB" w:rsidRPr="000E16EA">
        <w:rPr>
          <w:rFonts w:hint="cs"/>
          <w:sz w:val="32"/>
          <w:szCs w:val="32"/>
          <w:rtl/>
        </w:rPr>
        <w:t xml:space="preserve">عتمد </w:t>
      </w:r>
      <w:r w:rsidR="00690C99" w:rsidRPr="000E16EA">
        <w:rPr>
          <w:rFonts w:hint="cs"/>
          <w:sz w:val="32"/>
          <w:szCs w:val="32"/>
          <w:rtl/>
        </w:rPr>
        <w:t>ع</w:t>
      </w:r>
      <w:r w:rsidR="00B45AAC" w:rsidRPr="000E16EA">
        <w:rPr>
          <w:rFonts w:hint="cs"/>
          <w:sz w:val="32"/>
          <w:szCs w:val="32"/>
          <w:rtl/>
        </w:rPr>
        <w:t xml:space="preserve">لى </w:t>
      </w:r>
      <w:r w:rsidR="00690C99" w:rsidRPr="000E16EA">
        <w:rPr>
          <w:rFonts w:hint="cs"/>
          <w:sz w:val="32"/>
          <w:szCs w:val="32"/>
          <w:rtl/>
        </w:rPr>
        <w:t xml:space="preserve">الأبنية </w:t>
      </w:r>
      <w:r w:rsidR="00BE73EA" w:rsidRPr="000E16EA">
        <w:rPr>
          <w:rFonts w:hint="cs"/>
          <w:sz w:val="32"/>
          <w:szCs w:val="32"/>
          <w:rtl/>
        </w:rPr>
        <w:t>ثمّ التقليب ب</w:t>
      </w:r>
      <w:r w:rsidR="00C642BF">
        <w:rPr>
          <w:rFonts w:hint="cs"/>
          <w:sz w:val="32"/>
          <w:szCs w:val="32"/>
          <w:rtl/>
        </w:rPr>
        <w:t xml:space="preserve">حسب </w:t>
      </w:r>
      <w:r w:rsidR="001C5883" w:rsidRPr="000E16EA">
        <w:rPr>
          <w:rFonts w:hint="cs"/>
          <w:sz w:val="32"/>
          <w:szCs w:val="32"/>
          <w:rtl/>
        </w:rPr>
        <w:t xml:space="preserve">الترتيب الألفبائي </w:t>
      </w:r>
      <w:r w:rsidR="00FB4BFB" w:rsidRPr="000E16EA">
        <w:rPr>
          <w:rFonts w:hint="cs"/>
          <w:sz w:val="32"/>
          <w:szCs w:val="32"/>
          <w:rtl/>
        </w:rPr>
        <w:t xml:space="preserve">على </w:t>
      </w:r>
      <w:r w:rsidR="00BE73EA" w:rsidRPr="000E16EA">
        <w:rPr>
          <w:rFonts w:hint="cs"/>
          <w:sz w:val="32"/>
          <w:szCs w:val="32"/>
          <w:rtl/>
        </w:rPr>
        <w:t>الأسس</w:t>
      </w:r>
      <w:r w:rsidR="001C5883" w:rsidRPr="000E16EA">
        <w:rPr>
          <w:rFonts w:hint="cs"/>
          <w:sz w:val="32"/>
          <w:szCs w:val="32"/>
          <w:rtl/>
        </w:rPr>
        <w:t xml:space="preserve"> الآتية </w:t>
      </w:r>
      <w:r w:rsidR="00A41D1E" w:rsidRPr="000E16EA">
        <w:rPr>
          <w:rFonts w:hint="cs"/>
          <w:sz w:val="32"/>
          <w:szCs w:val="32"/>
          <w:rtl/>
        </w:rPr>
        <w:t xml:space="preserve">: </w:t>
      </w:r>
    </w:p>
    <w:p w:rsidR="00BA512A" w:rsidRPr="000E16EA" w:rsidRDefault="00FB4BFB" w:rsidP="004C1E14">
      <w:pPr>
        <w:jc w:val="both"/>
        <w:rPr>
          <w:sz w:val="32"/>
          <w:szCs w:val="32"/>
          <w:rtl/>
        </w:rPr>
      </w:pPr>
      <w:r w:rsidRPr="000E16EA">
        <w:rPr>
          <w:rFonts w:hint="cs"/>
          <w:sz w:val="32"/>
          <w:szCs w:val="32"/>
          <w:rtl/>
        </w:rPr>
        <w:t xml:space="preserve">  </w:t>
      </w:r>
      <w:r w:rsidRPr="000E16EA">
        <w:rPr>
          <w:rFonts w:hint="cs"/>
          <w:b/>
          <w:bCs/>
          <w:sz w:val="32"/>
          <w:szCs w:val="32"/>
          <w:rtl/>
        </w:rPr>
        <w:t xml:space="preserve"> 1 ـ  نظام الكمية </w:t>
      </w:r>
      <w:r w:rsidR="00C642BF">
        <w:rPr>
          <w:rFonts w:hint="cs"/>
          <w:sz w:val="32"/>
          <w:szCs w:val="32"/>
          <w:rtl/>
        </w:rPr>
        <w:t>بحسب</w:t>
      </w:r>
      <w:r w:rsidR="006B5A43" w:rsidRPr="000E16EA">
        <w:rPr>
          <w:rFonts w:hint="cs"/>
          <w:sz w:val="32"/>
          <w:szCs w:val="32"/>
          <w:rtl/>
        </w:rPr>
        <w:t xml:space="preserve"> </w:t>
      </w:r>
      <w:r w:rsidRPr="000E16EA">
        <w:rPr>
          <w:rFonts w:hint="cs"/>
          <w:sz w:val="32"/>
          <w:szCs w:val="32"/>
          <w:rtl/>
        </w:rPr>
        <w:t>(الأبنية) ،</w:t>
      </w:r>
      <w:r w:rsidR="00BA512A" w:rsidRPr="000E16EA">
        <w:rPr>
          <w:rFonts w:hint="cs"/>
          <w:sz w:val="32"/>
          <w:szCs w:val="32"/>
          <w:rtl/>
        </w:rPr>
        <w:t xml:space="preserve"> و</w:t>
      </w:r>
      <w:r w:rsidR="001C5883" w:rsidRPr="000E16EA">
        <w:rPr>
          <w:rFonts w:hint="cs"/>
          <w:sz w:val="32"/>
          <w:szCs w:val="32"/>
          <w:rtl/>
        </w:rPr>
        <w:t>هي</w:t>
      </w:r>
      <w:r w:rsidR="00BA512A" w:rsidRPr="000E16EA">
        <w:rPr>
          <w:rFonts w:hint="cs"/>
          <w:sz w:val="32"/>
          <w:szCs w:val="32"/>
          <w:rtl/>
        </w:rPr>
        <w:t xml:space="preserve"> :</w:t>
      </w:r>
    </w:p>
    <w:p w:rsidR="00BA512A" w:rsidRPr="000E16EA" w:rsidRDefault="00BA512A" w:rsidP="004C1E14">
      <w:pPr>
        <w:jc w:val="both"/>
        <w:rPr>
          <w:sz w:val="32"/>
          <w:szCs w:val="32"/>
          <w:rtl/>
        </w:rPr>
      </w:pPr>
      <w:r w:rsidRPr="000E16EA">
        <w:rPr>
          <w:rFonts w:hint="cs"/>
          <w:sz w:val="32"/>
          <w:szCs w:val="32"/>
          <w:rtl/>
        </w:rPr>
        <w:t>ـ باب الثنائي الصحيح :</w:t>
      </w:r>
    </w:p>
    <w:p w:rsidR="00347560" w:rsidRPr="000E16EA" w:rsidRDefault="00347560" w:rsidP="004C1E14">
      <w:pPr>
        <w:jc w:val="both"/>
        <w:rPr>
          <w:sz w:val="32"/>
          <w:szCs w:val="32"/>
          <w:rtl/>
        </w:rPr>
      </w:pPr>
      <w:r w:rsidRPr="000E16EA">
        <w:rPr>
          <w:rFonts w:hint="cs"/>
          <w:sz w:val="32"/>
          <w:szCs w:val="32"/>
          <w:rtl/>
        </w:rPr>
        <w:t>ـ أبواب الثنائي الملحق ببناء الرباعي المكرر</w:t>
      </w:r>
    </w:p>
    <w:p w:rsidR="00347560" w:rsidRPr="000E16EA" w:rsidRDefault="00347560" w:rsidP="004C1E14">
      <w:pPr>
        <w:jc w:val="both"/>
        <w:rPr>
          <w:sz w:val="32"/>
          <w:szCs w:val="32"/>
          <w:rtl/>
        </w:rPr>
      </w:pPr>
      <w:r w:rsidRPr="000E16EA">
        <w:rPr>
          <w:rFonts w:hint="cs"/>
          <w:sz w:val="32"/>
          <w:szCs w:val="32"/>
          <w:rtl/>
        </w:rPr>
        <w:lastRenderedPageBreak/>
        <w:t xml:space="preserve">ـ باب الثنائي في المعتل </w:t>
      </w:r>
    </w:p>
    <w:p w:rsidR="00BA512A" w:rsidRPr="000E16EA" w:rsidRDefault="00BA512A" w:rsidP="004C1E14">
      <w:pPr>
        <w:jc w:val="both"/>
        <w:rPr>
          <w:sz w:val="32"/>
          <w:szCs w:val="32"/>
          <w:rtl/>
        </w:rPr>
      </w:pPr>
      <w:r w:rsidRPr="000E16EA">
        <w:rPr>
          <w:rFonts w:hint="cs"/>
          <w:sz w:val="32"/>
          <w:szCs w:val="32"/>
          <w:rtl/>
        </w:rPr>
        <w:t>ـ أبواب الثلاثي الصحيح</w:t>
      </w:r>
      <w:r w:rsidRPr="000E16EA">
        <w:rPr>
          <w:rFonts w:hint="cs"/>
          <w:sz w:val="32"/>
          <w:szCs w:val="32"/>
          <w:u w:val="single"/>
          <w:rtl/>
        </w:rPr>
        <w:t xml:space="preserve"> </w:t>
      </w:r>
    </w:p>
    <w:p w:rsidR="00347560" w:rsidRPr="000E16EA" w:rsidRDefault="00BA512A" w:rsidP="004C1E14">
      <w:pPr>
        <w:jc w:val="both"/>
        <w:rPr>
          <w:sz w:val="32"/>
          <w:szCs w:val="32"/>
          <w:rtl/>
        </w:rPr>
      </w:pPr>
      <w:r w:rsidRPr="000E16EA">
        <w:rPr>
          <w:rFonts w:hint="cs"/>
          <w:sz w:val="32"/>
          <w:szCs w:val="32"/>
          <w:rtl/>
        </w:rPr>
        <w:t>ـ أبواب الرباعي الصحيح</w:t>
      </w:r>
    </w:p>
    <w:p w:rsidR="00BA512A" w:rsidRPr="000E16EA" w:rsidRDefault="00347560" w:rsidP="004C1E14">
      <w:pPr>
        <w:jc w:val="both"/>
        <w:rPr>
          <w:sz w:val="32"/>
          <w:szCs w:val="32"/>
          <w:u w:val="single"/>
          <w:rtl/>
        </w:rPr>
      </w:pPr>
      <w:r w:rsidRPr="000E16EA">
        <w:rPr>
          <w:rFonts w:hint="cs"/>
          <w:sz w:val="32"/>
          <w:szCs w:val="32"/>
          <w:rtl/>
        </w:rPr>
        <w:t xml:space="preserve">ـ أبواب الرباعي المعتل </w:t>
      </w:r>
      <w:r w:rsidR="00BA512A" w:rsidRPr="000E16EA">
        <w:rPr>
          <w:rFonts w:hint="cs"/>
          <w:sz w:val="32"/>
          <w:szCs w:val="32"/>
          <w:u w:val="single"/>
          <w:rtl/>
        </w:rPr>
        <w:t xml:space="preserve"> </w:t>
      </w:r>
    </w:p>
    <w:p w:rsidR="00BA512A" w:rsidRPr="000E16EA" w:rsidRDefault="00BA512A" w:rsidP="004C1E14">
      <w:pPr>
        <w:jc w:val="both"/>
        <w:rPr>
          <w:sz w:val="32"/>
          <w:szCs w:val="32"/>
          <w:u w:val="single"/>
          <w:rtl/>
        </w:rPr>
      </w:pPr>
      <w:r w:rsidRPr="000E16EA">
        <w:rPr>
          <w:rFonts w:hint="cs"/>
          <w:sz w:val="32"/>
          <w:szCs w:val="32"/>
          <w:rtl/>
        </w:rPr>
        <w:t xml:space="preserve">ـ أبواب الخماسي </w:t>
      </w:r>
      <w:r w:rsidR="00347560" w:rsidRPr="000E16EA">
        <w:rPr>
          <w:rFonts w:hint="cs"/>
          <w:sz w:val="32"/>
          <w:szCs w:val="32"/>
          <w:rtl/>
        </w:rPr>
        <w:t xml:space="preserve">وما لحق بها </w:t>
      </w:r>
    </w:p>
    <w:p w:rsidR="00BA512A" w:rsidRPr="000E16EA" w:rsidRDefault="00347560" w:rsidP="004C1E14">
      <w:pPr>
        <w:jc w:val="both"/>
        <w:rPr>
          <w:sz w:val="32"/>
          <w:szCs w:val="32"/>
          <w:rtl/>
        </w:rPr>
      </w:pPr>
      <w:r w:rsidRPr="000E16EA">
        <w:rPr>
          <w:rFonts w:hint="cs"/>
          <w:sz w:val="32"/>
          <w:szCs w:val="32"/>
          <w:rtl/>
        </w:rPr>
        <w:t xml:space="preserve">ـ أبواب النوادر </w:t>
      </w:r>
    </w:p>
    <w:p w:rsidR="00FB4BFB" w:rsidRPr="000E16EA" w:rsidRDefault="00BA512A" w:rsidP="004C1E14">
      <w:pPr>
        <w:jc w:val="both"/>
        <w:rPr>
          <w:sz w:val="32"/>
          <w:szCs w:val="32"/>
          <w:rtl/>
        </w:rPr>
      </w:pPr>
      <w:r w:rsidRPr="000E16EA">
        <w:rPr>
          <w:rFonts w:hint="cs"/>
          <w:sz w:val="32"/>
          <w:szCs w:val="32"/>
          <w:rtl/>
        </w:rPr>
        <w:t xml:space="preserve"> </w:t>
      </w:r>
      <w:r w:rsidR="00347560" w:rsidRPr="000E16EA">
        <w:rPr>
          <w:rFonts w:hint="cs"/>
          <w:sz w:val="32"/>
          <w:szCs w:val="32"/>
          <w:rtl/>
        </w:rPr>
        <w:t xml:space="preserve"> </w:t>
      </w:r>
      <w:r w:rsidR="00FB4BFB" w:rsidRPr="000E16EA">
        <w:rPr>
          <w:rFonts w:hint="cs"/>
          <w:sz w:val="32"/>
          <w:szCs w:val="32"/>
          <w:rtl/>
        </w:rPr>
        <w:t xml:space="preserve"> وختم الكتاب بباب النوادر لقلّة ما ورد من ألفاظها .</w:t>
      </w:r>
      <w:r w:rsidRPr="000E16EA">
        <w:rPr>
          <w:rFonts w:hint="cs"/>
          <w:sz w:val="32"/>
          <w:szCs w:val="32"/>
          <w:rtl/>
        </w:rPr>
        <w:t xml:space="preserve"> وفي كلّ بناء من تلك الأبنية</w:t>
      </w:r>
      <w:r w:rsidR="000A3C06">
        <w:rPr>
          <w:rFonts w:hint="cs"/>
          <w:sz w:val="32"/>
          <w:szCs w:val="32"/>
          <w:rtl/>
        </w:rPr>
        <w:t xml:space="preserve"> الخمسة يتم تسلسل الكلمات المـؤلَّفة من </w:t>
      </w:r>
      <w:r w:rsidRPr="000E16EA">
        <w:rPr>
          <w:rFonts w:hint="cs"/>
          <w:sz w:val="32"/>
          <w:szCs w:val="32"/>
          <w:rtl/>
        </w:rPr>
        <w:t xml:space="preserve">التقليب بحسب التسلسل الهجائي العادي ، أي بحسب </w:t>
      </w:r>
      <w:r w:rsidR="006B5A43" w:rsidRPr="000E16EA">
        <w:rPr>
          <w:rFonts w:hint="cs"/>
          <w:sz w:val="32"/>
          <w:szCs w:val="32"/>
          <w:rtl/>
        </w:rPr>
        <w:t xml:space="preserve">ترتيب </w:t>
      </w:r>
      <w:r w:rsidRPr="000E16EA">
        <w:rPr>
          <w:rFonts w:hint="cs"/>
          <w:sz w:val="32"/>
          <w:szCs w:val="32"/>
          <w:rtl/>
        </w:rPr>
        <w:t xml:space="preserve">رسم الحرف </w:t>
      </w:r>
      <w:r w:rsidR="006B5A43" w:rsidRPr="000E16EA">
        <w:rPr>
          <w:rFonts w:hint="cs"/>
          <w:sz w:val="32"/>
          <w:szCs w:val="32"/>
          <w:rtl/>
        </w:rPr>
        <w:t>في الكتابة</w:t>
      </w:r>
      <w:r w:rsidR="000A3C06">
        <w:rPr>
          <w:rFonts w:hint="cs"/>
          <w:sz w:val="32"/>
          <w:szCs w:val="32"/>
          <w:rtl/>
        </w:rPr>
        <w:t xml:space="preserve"> </w:t>
      </w:r>
      <w:r w:rsidRPr="000E16EA">
        <w:rPr>
          <w:rFonts w:hint="cs"/>
          <w:sz w:val="32"/>
          <w:szCs w:val="32"/>
          <w:rtl/>
        </w:rPr>
        <w:t xml:space="preserve">لا </w:t>
      </w:r>
      <w:r w:rsidR="000A3C06">
        <w:rPr>
          <w:rFonts w:hint="cs"/>
          <w:sz w:val="32"/>
          <w:szCs w:val="32"/>
          <w:rtl/>
        </w:rPr>
        <w:t xml:space="preserve">بحسب </w:t>
      </w:r>
      <w:r w:rsidRPr="000E16EA">
        <w:rPr>
          <w:rFonts w:hint="cs"/>
          <w:sz w:val="32"/>
          <w:szCs w:val="32"/>
          <w:rtl/>
        </w:rPr>
        <w:t xml:space="preserve">مخرجه </w:t>
      </w:r>
      <w:r w:rsidR="006B5A43" w:rsidRPr="000E16EA">
        <w:rPr>
          <w:rFonts w:hint="cs"/>
          <w:sz w:val="32"/>
          <w:szCs w:val="32"/>
          <w:rtl/>
        </w:rPr>
        <w:t>في النطق كما جاء في كتاب العين</w:t>
      </w:r>
      <w:r w:rsidR="000A3C06">
        <w:rPr>
          <w:rFonts w:hint="cs"/>
          <w:sz w:val="32"/>
          <w:szCs w:val="32"/>
          <w:rtl/>
        </w:rPr>
        <w:t xml:space="preserve"> </w:t>
      </w:r>
      <w:r w:rsidR="006B5A43" w:rsidRPr="000E16EA">
        <w:rPr>
          <w:rFonts w:hint="cs"/>
          <w:sz w:val="32"/>
          <w:szCs w:val="32"/>
          <w:rtl/>
        </w:rPr>
        <w:t xml:space="preserve">. </w:t>
      </w:r>
      <w:r w:rsidRPr="000E16EA">
        <w:rPr>
          <w:rFonts w:hint="cs"/>
          <w:sz w:val="32"/>
          <w:szCs w:val="32"/>
          <w:rtl/>
        </w:rPr>
        <w:t xml:space="preserve"> </w:t>
      </w:r>
    </w:p>
    <w:p w:rsidR="00C642BF" w:rsidRPr="00330CA4" w:rsidRDefault="00FB4BFB" w:rsidP="004C1E14">
      <w:pPr>
        <w:jc w:val="both"/>
        <w:rPr>
          <w:sz w:val="32"/>
          <w:szCs w:val="32"/>
          <w:rtl/>
        </w:rPr>
      </w:pPr>
      <w:r w:rsidRPr="000E16EA">
        <w:rPr>
          <w:rFonts w:hint="cs"/>
          <w:sz w:val="32"/>
          <w:szCs w:val="32"/>
          <w:rtl/>
        </w:rPr>
        <w:t xml:space="preserve">   </w:t>
      </w:r>
      <w:r w:rsidRPr="00330CA4">
        <w:rPr>
          <w:rFonts w:hint="cs"/>
          <w:sz w:val="32"/>
          <w:szCs w:val="32"/>
          <w:rtl/>
        </w:rPr>
        <w:t>2</w:t>
      </w:r>
      <w:r w:rsidR="006B5A43" w:rsidRPr="00330CA4">
        <w:rPr>
          <w:rFonts w:hint="cs"/>
          <w:sz w:val="32"/>
          <w:szCs w:val="32"/>
          <w:rtl/>
        </w:rPr>
        <w:t xml:space="preserve"> ـ</w:t>
      </w:r>
      <w:r w:rsidR="0068642D" w:rsidRPr="00330CA4">
        <w:rPr>
          <w:rFonts w:hint="cs"/>
          <w:b/>
          <w:bCs/>
          <w:sz w:val="32"/>
          <w:szCs w:val="32"/>
          <w:rtl/>
        </w:rPr>
        <w:t xml:space="preserve"> نظام التقليبات</w:t>
      </w:r>
      <w:r w:rsidR="00DF14A7" w:rsidRPr="00330CA4">
        <w:rPr>
          <w:rFonts w:hint="cs"/>
          <w:b/>
          <w:bCs/>
          <w:sz w:val="32"/>
          <w:szCs w:val="32"/>
          <w:rtl/>
        </w:rPr>
        <w:t xml:space="preserve"> </w:t>
      </w:r>
      <w:r w:rsidR="00347560" w:rsidRPr="00330CA4">
        <w:rPr>
          <w:rFonts w:hint="cs"/>
          <w:b/>
          <w:bCs/>
          <w:sz w:val="32"/>
          <w:szCs w:val="32"/>
          <w:rtl/>
        </w:rPr>
        <w:t xml:space="preserve">الألفبائية </w:t>
      </w:r>
      <w:r w:rsidR="00C642BF" w:rsidRPr="00330CA4">
        <w:rPr>
          <w:rFonts w:hint="cs"/>
          <w:sz w:val="32"/>
          <w:szCs w:val="32"/>
          <w:rtl/>
        </w:rPr>
        <w:t>:</w:t>
      </w:r>
    </w:p>
    <w:p w:rsidR="00DF14A7" w:rsidRPr="000E16EA" w:rsidRDefault="00C642BF" w:rsidP="004C1E14">
      <w:pPr>
        <w:jc w:val="both"/>
        <w:rPr>
          <w:sz w:val="32"/>
          <w:szCs w:val="32"/>
          <w:rtl/>
        </w:rPr>
      </w:pPr>
      <w:r>
        <w:rPr>
          <w:rFonts w:hint="cs"/>
          <w:sz w:val="32"/>
          <w:szCs w:val="32"/>
          <w:rtl/>
        </w:rPr>
        <w:t xml:space="preserve">  </w:t>
      </w:r>
      <w:r w:rsidR="001C5883" w:rsidRPr="000E16EA">
        <w:rPr>
          <w:rFonts w:hint="cs"/>
          <w:sz w:val="32"/>
          <w:szCs w:val="32"/>
          <w:rtl/>
        </w:rPr>
        <w:t xml:space="preserve"> </w:t>
      </w:r>
      <w:r>
        <w:rPr>
          <w:rFonts w:hint="cs"/>
          <w:sz w:val="32"/>
          <w:szCs w:val="32"/>
          <w:rtl/>
        </w:rPr>
        <w:t xml:space="preserve">فيه تجمع </w:t>
      </w:r>
      <w:r w:rsidR="001C5883" w:rsidRPr="000E16EA">
        <w:rPr>
          <w:rFonts w:hint="cs"/>
          <w:sz w:val="32"/>
          <w:szCs w:val="32"/>
          <w:rtl/>
        </w:rPr>
        <w:t>الكلمات المكونة من حروف معين</w:t>
      </w:r>
      <w:r w:rsidR="00FB4BFB" w:rsidRPr="000E16EA">
        <w:rPr>
          <w:rFonts w:hint="cs"/>
          <w:sz w:val="32"/>
          <w:szCs w:val="32"/>
          <w:rtl/>
        </w:rPr>
        <w:t xml:space="preserve">ة </w:t>
      </w:r>
      <w:r w:rsidR="001C5883" w:rsidRPr="000E16EA">
        <w:rPr>
          <w:rFonts w:hint="cs"/>
          <w:sz w:val="32"/>
          <w:szCs w:val="32"/>
          <w:rtl/>
        </w:rPr>
        <w:t xml:space="preserve">، </w:t>
      </w:r>
      <w:r w:rsidR="00AB31AE" w:rsidRPr="000E16EA">
        <w:rPr>
          <w:rFonts w:hint="cs"/>
          <w:sz w:val="32"/>
          <w:szCs w:val="32"/>
          <w:rtl/>
        </w:rPr>
        <w:t>و</w:t>
      </w:r>
      <w:r w:rsidR="00DF14A7" w:rsidRPr="000E16EA">
        <w:rPr>
          <w:rFonts w:hint="cs"/>
          <w:sz w:val="32"/>
          <w:szCs w:val="32"/>
          <w:rtl/>
        </w:rPr>
        <w:t xml:space="preserve">بعد تقليبها </w:t>
      </w:r>
      <w:r w:rsidR="00AB31AE" w:rsidRPr="000E16EA">
        <w:rPr>
          <w:rFonts w:hint="cs"/>
          <w:sz w:val="32"/>
          <w:szCs w:val="32"/>
          <w:rtl/>
        </w:rPr>
        <w:t>ي</w:t>
      </w:r>
      <w:r w:rsidR="00DF14A7" w:rsidRPr="000E16EA">
        <w:rPr>
          <w:rFonts w:hint="cs"/>
          <w:sz w:val="32"/>
          <w:szCs w:val="32"/>
          <w:rtl/>
        </w:rPr>
        <w:t xml:space="preserve">رتبها </w:t>
      </w:r>
      <w:r w:rsidR="00FB4BFB" w:rsidRPr="000E16EA">
        <w:rPr>
          <w:rFonts w:hint="cs"/>
          <w:sz w:val="32"/>
          <w:szCs w:val="32"/>
          <w:rtl/>
        </w:rPr>
        <w:t>ترتيبا</w:t>
      </w:r>
      <w:r w:rsidR="00DF14A7" w:rsidRPr="000E16EA">
        <w:rPr>
          <w:rFonts w:hint="cs"/>
          <w:sz w:val="32"/>
          <w:szCs w:val="32"/>
          <w:rtl/>
        </w:rPr>
        <w:t>ً</w:t>
      </w:r>
      <w:r w:rsidR="00FB4BFB" w:rsidRPr="000E16EA">
        <w:rPr>
          <w:rFonts w:hint="cs"/>
          <w:sz w:val="32"/>
          <w:szCs w:val="32"/>
          <w:rtl/>
        </w:rPr>
        <w:t xml:space="preserve"> </w:t>
      </w:r>
      <w:r w:rsidR="00DF14A7" w:rsidRPr="000E16EA">
        <w:rPr>
          <w:rFonts w:hint="cs"/>
          <w:sz w:val="32"/>
          <w:szCs w:val="32"/>
          <w:rtl/>
        </w:rPr>
        <w:t>ألفبائياً ،</w:t>
      </w:r>
      <w:r w:rsidR="001C5883" w:rsidRPr="000E16EA">
        <w:rPr>
          <w:rFonts w:hint="cs"/>
          <w:sz w:val="32"/>
          <w:szCs w:val="32"/>
          <w:rtl/>
        </w:rPr>
        <w:t xml:space="preserve"> </w:t>
      </w:r>
      <w:r w:rsidR="00FB4BFB" w:rsidRPr="000E16EA">
        <w:rPr>
          <w:rFonts w:hint="cs"/>
          <w:sz w:val="32"/>
          <w:szCs w:val="32"/>
          <w:rtl/>
        </w:rPr>
        <w:t xml:space="preserve">وهذا مخالف </w:t>
      </w:r>
      <w:r w:rsidR="001C5883" w:rsidRPr="000E16EA">
        <w:rPr>
          <w:rFonts w:hint="cs"/>
          <w:sz w:val="32"/>
          <w:szCs w:val="32"/>
          <w:rtl/>
        </w:rPr>
        <w:t xml:space="preserve">لما جاء في العين </w:t>
      </w:r>
      <w:r w:rsidR="00DF14A7" w:rsidRPr="000E16EA">
        <w:rPr>
          <w:rFonts w:hint="cs"/>
          <w:sz w:val="32"/>
          <w:szCs w:val="32"/>
          <w:rtl/>
        </w:rPr>
        <w:t>،</w:t>
      </w:r>
      <w:r w:rsidR="00082072" w:rsidRPr="000E16EA">
        <w:rPr>
          <w:rFonts w:hint="cs"/>
          <w:sz w:val="32"/>
          <w:szCs w:val="32"/>
          <w:rtl/>
        </w:rPr>
        <w:t xml:space="preserve"> </w:t>
      </w:r>
      <w:r w:rsidR="00DF14A7" w:rsidRPr="000E16EA">
        <w:rPr>
          <w:rFonts w:hint="cs"/>
          <w:sz w:val="32"/>
          <w:szCs w:val="32"/>
          <w:rtl/>
        </w:rPr>
        <w:t>ولتوضيح ذلك نضرب ال</w:t>
      </w:r>
      <w:r w:rsidR="00FB4BFB" w:rsidRPr="000E16EA">
        <w:rPr>
          <w:rFonts w:hint="cs"/>
          <w:sz w:val="32"/>
          <w:szCs w:val="32"/>
          <w:rtl/>
        </w:rPr>
        <w:t>مث</w:t>
      </w:r>
      <w:r w:rsidR="00DF14A7" w:rsidRPr="000E16EA">
        <w:rPr>
          <w:rFonts w:hint="cs"/>
          <w:sz w:val="32"/>
          <w:szCs w:val="32"/>
          <w:rtl/>
        </w:rPr>
        <w:t>ا</w:t>
      </w:r>
      <w:r w:rsidR="00FB4BFB" w:rsidRPr="000E16EA">
        <w:rPr>
          <w:rFonts w:hint="cs"/>
          <w:sz w:val="32"/>
          <w:szCs w:val="32"/>
          <w:rtl/>
        </w:rPr>
        <w:t>ل</w:t>
      </w:r>
      <w:r w:rsidR="00DF14A7" w:rsidRPr="000E16EA">
        <w:rPr>
          <w:rFonts w:hint="cs"/>
          <w:sz w:val="32"/>
          <w:szCs w:val="32"/>
          <w:rtl/>
        </w:rPr>
        <w:t xml:space="preserve"> الآتي :</w:t>
      </w:r>
    </w:p>
    <w:p w:rsidR="00C642BF" w:rsidRDefault="00DF14A7" w:rsidP="004C1E14">
      <w:pPr>
        <w:jc w:val="both"/>
        <w:rPr>
          <w:sz w:val="32"/>
          <w:szCs w:val="32"/>
          <w:rtl/>
        </w:rPr>
      </w:pPr>
      <w:r w:rsidRPr="000E16EA">
        <w:rPr>
          <w:rFonts w:hint="cs"/>
          <w:sz w:val="32"/>
          <w:szCs w:val="32"/>
          <w:rtl/>
        </w:rPr>
        <w:t xml:space="preserve">   </w:t>
      </w:r>
      <w:r w:rsidR="00FB4BFB" w:rsidRPr="000E16EA">
        <w:rPr>
          <w:rFonts w:hint="cs"/>
          <w:sz w:val="32"/>
          <w:szCs w:val="32"/>
          <w:rtl/>
        </w:rPr>
        <w:t>ا</w:t>
      </w:r>
      <w:r w:rsidRPr="000E16EA">
        <w:rPr>
          <w:rFonts w:hint="cs"/>
          <w:sz w:val="32"/>
          <w:szCs w:val="32"/>
          <w:rtl/>
        </w:rPr>
        <w:t>ل</w:t>
      </w:r>
      <w:r w:rsidR="00FB4BFB" w:rsidRPr="000E16EA">
        <w:rPr>
          <w:rFonts w:hint="cs"/>
          <w:sz w:val="32"/>
          <w:szCs w:val="32"/>
          <w:rtl/>
        </w:rPr>
        <w:t>كلمات (ر ـ ك ـ ب) ترتب كلمات</w:t>
      </w:r>
      <w:r w:rsidRPr="000E16EA">
        <w:rPr>
          <w:rFonts w:hint="cs"/>
          <w:sz w:val="32"/>
          <w:szCs w:val="32"/>
          <w:rtl/>
        </w:rPr>
        <w:t xml:space="preserve">ها </w:t>
      </w:r>
      <w:r w:rsidR="00FB4BFB" w:rsidRPr="000E16EA">
        <w:rPr>
          <w:rFonts w:hint="cs"/>
          <w:sz w:val="32"/>
          <w:szCs w:val="32"/>
          <w:rtl/>
        </w:rPr>
        <w:t xml:space="preserve"> المتكونة </w:t>
      </w:r>
      <w:r w:rsidRPr="000E16EA">
        <w:rPr>
          <w:rFonts w:hint="cs"/>
          <w:sz w:val="32"/>
          <w:szCs w:val="32"/>
          <w:rtl/>
        </w:rPr>
        <w:t xml:space="preserve">بعد التقليب </w:t>
      </w:r>
      <w:r w:rsidR="006B5A43" w:rsidRPr="000E16EA">
        <w:rPr>
          <w:rFonts w:hint="cs"/>
          <w:sz w:val="32"/>
          <w:szCs w:val="32"/>
          <w:rtl/>
        </w:rPr>
        <w:t xml:space="preserve">هكذا </w:t>
      </w:r>
      <w:r w:rsidR="00082072" w:rsidRPr="000E16EA">
        <w:rPr>
          <w:rFonts w:hint="cs"/>
          <w:sz w:val="32"/>
          <w:szCs w:val="32"/>
          <w:rtl/>
        </w:rPr>
        <w:t>:</w:t>
      </w:r>
      <w:r w:rsidR="00DB68D7" w:rsidRPr="000E16EA">
        <w:rPr>
          <w:rFonts w:hint="cs"/>
          <w:sz w:val="32"/>
          <w:szCs w:val="32"/>
          <w:rtl/>
        </w:rPr>
        <w:t xml:space="preserve">( </w:t>
      </w:r>
      <w:r w:rsidR="00FB4BFB" w:rsidRPr="000E16EA">
        <w:rPr>
          <w:rFonts w:hint="cs"/>
          <w:sz w:val="32"/>
          <w:szCs w:val="32"/>
          <w:rtl/>
        </w:rPr>
        <w:t xml:space="preserve">برك </w:t>
      </w:r>
      <w:r w:rsidR="00DB68D7" w:rsidRPr="000E16EA">
        <w:rPr>
          <w:rFonts w:hint="cs"/>
          <w:sz w:val="32"/>
          <w:szCs w:val="32"/>
          <w:rtl/>
        </w:rPr>
        <w:t>،</w:t>
      </w:r>
      <w:r w:rsidRPr="000E16EA">
        <w:rPr>
          <w:rFonts w:hint="cs"/>
          <w:sz w:val="32"/>
          <w:szCs w:val="32"/>
          <w:rtl/>
        </w:rPr>
        <w:t xml:space="preserve"> </w:t>
      </w:r>
      <w:r w:rsidR="00FB4BFB" w:rsidRPr="000E16EA">
        <w:rPr>
          <w:rFonts w:hint="cs"/>
          <w:sz w:val="32"/>
          <w:szCs w:val="32"/>
          <w:rtl/>
        </w:rPr>
        <w:t xml:space="preserve">بكر ، </w:t>
      </w:r>
      <w:r w:rsidR="00DB68D7" w:rsidRPr="000E16EA">
        <w:rPr>
          <w:rFonts w:hint="cs"/>
          <w:sz w:val="32"/>
          <w:szCs w:val="32"/>
          <w:rtl/>
        </w:rPr>
        <w:t>ر</w:t>
      </w:r>
      <w:r w:rsidR="00082072" w:rsidRPr="000E16EA">
        <w:rPr>
          <w:rFonts w:hint="cs"/>
          <w:sz w:val="32"/>
          <w:szCs w:val="32"/>
          <w:rtl/>
        </w:rPr>
        <w:t xml:space="preserve">بك </w:t>
      </w:r>
      <w:r w:rsidR="00DB68D7" w:rsidRPr="000E16EA">
        <w:rPr>
          <w:rFonts w:hint="cs"/>
          <w:sz w:val="32"/>
          <w:szCs w:val="32"/>
          <w:rtl/>
        </w:rPr>
        <w:t>،</w:t>
      </w:r>
      <w:r w:rsidR="00FB4BFB" w:rsidRPr="000E16EA">
        <w:rPr>
          <w:rFonts w:hint="cs"/>
          <w:sz w:val="32"/>
          <w:szCs w:val="32"/>
          <w:rtl/>
        </w:rPr>
        <w:t xml:space="preserve"> ركب</w:t>
      </w:r>
      <w:r w:rsidR="00DB68D7" w:rsidRPr="000E16EA">
        <w:rPr>
          <w:rFonts w:hint="cs"/>
          <w:sz w:val="32"/>
          <w:szCs w:val="32"/>
          <w:rtl/>
        </w:rPr>
        <w:t xml:space="preserve"> ، كبر ،</w:t>
      </w:r>
      <w:r w:rsidR="00FB4BFB" w:rsidRPr="000E16EA">
        <w:rPr>
          <w:rFonts w:hint="cs"/>
          <w:sz w:val="32"/>
          <w:szCs w:val="32"/>
          <w:rtl/>
        </w:rPr>
        <w:t xml:space="preserve"> كرب </w:t>
      </w:r>
      <w:r w:rsidR="00DB68D7" w:rsidRPr="000E16EA">
        <w:rPr>
          <w:rFonts w:hint="cs"/>
          <w:sz w:val="32"/>
          <w:szCs w:val="32"/>
          <w:rtl/>
        </w:rPr>
        <w:t>)</w:t>
      </w:r>
      <w:r w:rsidR="001C5883" w:rsidRPr="000E16EA">
        <w:rPr>
          <w:rFonts w:hint="cs"/>
          <w:sz w:val="32"/>
          <w:szCs w:val="32"/>
          <w:rtl/>
        </w:rPr>
        <w:t xml:space="preserve"> </w:t>
      </w:r>
      <w:r w:rsidR="00FB4BFB" w:rsidRPr="000E16EA">
        <w:rPr>
          <w:rFonts w:hint="cs"/>
          <w:sz w:val="32"/>
          <w:szCs w:val="32"/>
          <w:rtl/>
        </w:rPr>
        <w:t xml:space="preserve">. </w:t>
      </w:r>
      <w:r w:rsidR="00B45AAC" w:rsidRPr="000E16EA">
        <w:rPr>
          <w:rFonts w:hint="cs"/>
          <w:sz w:val="32"/>
          <w:szCs w:val="32"/>
          <w:rtl/>
        </w:rPr>
        <w:t xml:space="preserve">  </w:t>
      </w:r>
    </w:p>
    <w:p w:rsidR="00CD1121" w:rsidRPr="000E16EA" w:rsidRDefault="00C642BF" w:rsidP="004C1E14">
      <w:pPr>
        <w:jc w:val="both"/>
        <w:rPr>
          <w:sz w:val="32"/>
          <w:szCs w:val="32"/>
        </w:rPr>
      </w:pPr>
      <w:r>
        <w:rPr>
          <w:rFonts w:hint="cs"/>
          <w:sz w:val="32"/>
          <w:szCs w:val="32"/>
          <w:rtl/>
        </w:rPr>
        <w:t xml:space="preserve"> </w:t>
      </w:r>
      <w:r w:rsidRPr="0097200C">
        <w:rPr>
          <w:rFonts w:hint="cs"/>
          <w:sz w:val="28"/>
          <w:szCs w:val="28"/>
          <w:rtl/>
        </w:rPr>
        <w:t xml:space="preserve"> </w:t>
      </w:r>
      <w:r w:rsidRPr="00EB4353">
        <w:rPr>
          <w:rFonts w:hint="cs"/>
          <w:sz w:val="32"/>
          <w:szCs w:val="32"/>
          <w:rtl/>
        </w:rPr>
        <w:t xml:space="preserve"> </w:t>
      </w:r>
      <w:r w:rsidR="00CD1121" w:rsidRPr="00EB4353">
        <w:rPr>
          <w:rFonts w:hint="cs"/>
          <w:b/>
          <w:bCs/>
          <w:sz w:val="32"/>
          <w:szCs w:val="32"/>
          <w:rtl/>
        </w:rPr>
        <w:t xml:space="preserve">طريقة الكشف في الجمهرة </w:t>
      </w:r>
      <w:r w:rsidR="00CD1121" w:rsidRPr="000E16EA">
        <w:rPr>
          <w:rFonts w:hint="cs"/>
          <w:sz w:val="32"/>
          <w:szCs w:val="32"/>
          <w:rtl/>
        </w:rPr>
        <w:t xml:space="preserve"> :</w:t>
      </w:r>
    </w:p>
    <w:p w:rsidR="00CD1121" w:rsidRPr="000E16EA" w:rsidRDefault="00CD1121" w:rsidP="004C1E14">
      <w:pPr>
        <w:pStyle w:val="ListParagraph"/>
        <w:numPr>
          <w:ilvl w:val="0"/>
          <w:numId w:val="10"/>
        </w:numPr>
        <w:jc w:val="both"/>
        <w:rPr>
          <w:sz w:val="32"/>
          <w:szCs w:val="32"/>
        </w:rPr>
      </w:pPr>
      <w:r w:rsidRPr="000E16EA">
        <w:rPr>
          <w:rFonts w:hint="cs"/>
          <w:sz w:val="32"/>
          <w:szCs w:val="32"/>
          <w:rtl/>
        </w:rPr>
        <w:t>بعد تجريد الكلمة من الزوائد .</w:t>
      </w:r>
    </w:p>
    <w:p w:rsidR="00CD1121" w:rsidRPr="000E16EA" w:rsidRDefault="00CD1121" w:rsidP="004C1E14">
      <w:pPr>
        <w:pStyle w:val="ListParagraph"/>
        <w:numPr>
          <w:ilvl w:val="0"/>
          <w:numId w:val="10"/>
        </w:numPr>
        <w:jc w:val="both"/>
        <w:rPr>
          <w:sz w:val="32"/>
          <w:szCs w:val="32"/>
        </w:rPr>
      </w:pPr>
      <w:r w:rsidRPr="000E16EA">
        <w:rPr>
          <w:rFonts w:hint="cs"/>
          <w:sz w:val="32"/>
          <w:szCs w:val="32"/>
          <w:rtl/>
        </w:rPr>
        <w:t>يبحث عن جذر الكلمة في الباب الذي ينتمي إليه ، فإذا كان ثلاثياً ـ مثلاً ـ يبحث عنها في باب الثلاثي .</w:t>
      </w:r>
    </w:p>
    <w:p w:rsidR="00CD1121" w:rsidRPr="000E16EA" w:rsidRDefault="00CD1121" w:rsidP="004C1E14">
      <w:pPr>
        <w:ind w:left="720"/>
        <w:jc w:val="both"/>
        <w:rPr>
          <w:sz w:val="32"/>
          <w:szCs w:val="32"/>
          <w:rtl/>
        </w:rPr>
      </w:pPr>
      <w:r w:rsidRPr="000E16EA">
        <w:rPr>
          <w:rFonts w:hint="cs"/>
          <w:sz w:val="32"/>
          <w:szCs w:val="32"/>
          <w:rtl/>
        </w:rPr>
        <w:t xml:space="preserve">3 ـ وفي باب الثلاثي يراعى ترتيب الكلمات المستعملة بعد تقليب حروفها بحسب الترتيب الألفبائي ، فمثلاً كلمة (التعقيب) من الجذر الثلاثي (عقب) ، والكلمات المستعملة منه بعد التقليب تتسلسل ألفبائياً :  (بعق) ، (بقع) ، (عبق) ، (عقب) ، (قبع) ، (قعب) </w:t>
      </w:r>
      <w:r w:rsidRPr="000E16EA">
        <w:rPr>
          <w:rStyle w:val="FootnoteReference"/>
          <w:sz w:val="32"/>
          <w:szCs w:val="32"/>
          <w:rtl/>
        </w:rPr>
        <w:footnoteReference w:id="57"/>
      </w:r>
      <w:r w:rsidRPr="000E16EA">
        <w:rPr>
          <w:rFonts w:hint="cs"/>
          <w:sz w:val="32"/>
          <w:szCs w:val="32"/>
          <w:rtl/>
        </w:rPr>
        <w:t xml:space="preserve">.  </w:t>
      </w:r>
    </w:p>
    <w:p w:rsidR="00CD1121" w:rsidRPr="000E16EA" w:rsidRDefault="00CD1121" w:rsidP="004C1E14">
      <w:pPr>
        <w:jc w:val="both"/>
        <w:rPr>
          <w:sz w:val="32"/>
          <w:szCs w:val="32"/>
          <w:rtl/>
        </w:rPr>
      </w:pPr>
      <w:r w:rsidRPr="000E16EA">
        <w:rPr>
          <w:rFonts w:hint="cs"/>
          <w:sz w:val="32"/>
          <w:szCs w:val="32"/>
          <w:rtl/>
        </w:rPr>
        <w:t xml:space="preserve">          فجاء التسلسل بـما أوله </w:t>
      </w:r>
      <w:r w:rsidRPr="000E16EA">
        <w:rPr>
          <w:rFonts w:hint="cs"/>
          <w:b/>
          <w:bCs/>
          <w:sz w:val="32"/>
          <w:szCs w:val="32"/>
          <w:rtl/>
        </w:rPr>
        <w:t>(ب)</w:t>
      </w:r>
      <w:r w:rsidRPr="000E16EA">
        <w:rPr>
          <w:rFonts w:hint="cs"/>
          <w:sz w:val="32"/>
          <w:szCs w:val="32"/>
          <w:rtl/>
        </w:rPr>
        <w:t xml:space="preserve"> وثانيه (ع) ، ثمّ ما أوله </w:t>
      </w:r>
      <w:r w:rsidRPr="000E16EA">
        <w:rPr>
          <w:rFonts w:hint="cs"/>
          <w:b/>
          <w:bCs/>
          <w:sz w:val="32"/>
          <w:szCs w:val="32"/>
          <w:rtl/>
        </w:rPr>
        <w:t xml:space="preserve">(ب) </w:t>
      </w:r>
      <w:r w:rsidRPr="000E16EA">
        <w:rPr>
          <w:rFonts w:hint="cs"/>
          <w:sz w:val="32"/>
          <w:szCs w:val="32"/>
          <w:rtl/>
        </w:rPr>
        <w:t xml:space="preserve">وثانيه (ق) </w:t>
      </w:r>
    </w:p>
    <w:p w:rsidR="00CD1121" w:rsidRPr="000E16EA" w:rsidRDefault="00CD1121" w:rsidP="004C1E14">
      <w:pPr>
        <w:jc w:val="both"/>
        <w:rPr>
          <w:sz w:val="32"/>
          <w:szCs w:val="32"/>
          <w:rtl/>
        </w:rPr>
      </w:pPr>
      <w:r w:rsidRPr="000E16EA">
        <w:rPr>
          <w:rFonts w:hint="cs"/>
          <w:sz w:val="32"/>
          <w:szCs w:val="32"/>
          <w:rtl/>
        </w:rPr>
        <w:t xml:space="preserve">        وانتقل إلى ما أوله </w:t>
      </w:r>
      <w:r w:rsidRPr="000E16EA">
        <w:rPr>
          <w:rFonts w:hint="cs"/>
          <w:b/>
          <w:bCs/>
          <w:sz w:val="32"/>
          <w:szCs w:val="32"/>
          <w:rtl/>
        </w:rPr>
        <w:t>(ع)</w:t>
      </w:r>
      <w:r w:rsidRPr="000E16EA">
        <w:rPr>
          <w:rFonts w:hint="cs"/>
          <w:sz w:val="32"/>
          <w:szCs w:val="32"/>
          <w:rtl/>
        </w:rPr>
        <w:t xml:space="preserve"> وثانيه (ب) ثمّ ما أوله </w:t>
      </w:r>
      <w:r w:rsidRPr="000E16EA">
        <w:rPr>
          <w:rFonts w:hint="cs"/>
          <w:b/>
          <w:bCs/>
          <w:sz w:val="32"/>
          <w:szCs w:val="32"/>
          <w:rtl/>
        </w:rPr>
        <w:t>(ع)</w:t>
      </w:r>
      <w:r w:rsidRPr="000E16EA">
        <w:rPr>
          <w:rFonts w:hint="cs"/>
          <w:sz w:val="32"/>
          <w:szCs w:val="32"/>
          <w:rtl/>
        </w:rPr>
        <w:t xml:space="preserve"> وثانيه ( ق) </w:t>
      </w:r>
    </w:p>
    <w:p w:rsidR="00CD1121" w:rsidRPr="000E16EA" w:rsidRDefault="00CD1121" w:rsidP="004C1E14">
      <w:pPr>
        <w:jc w:val="both"/>
        <w:rPr>
          <w:sz w:val="32"/>
          <w:szCs w:val="32"/>
          <w:rtl/>
        </w:rPr>
      </w:pPr>
      <w:r w:rsidRPr="000E16EA">
        <w:rPr>
          <w:rFonts w:hint="cs"/>
          <w:sz w:val="32"/>
          <w:szCs w:val="32"/>
          <w:rtl/>
        </w:rPr>
        <w:lastRenderedPageBreak/>
        <w:t xml:space="preserve">        وانتقل إلى ما أوله </w:t>
      </w:r>
      <w:r w:rsidRPr="000E16EA">
        <w:rPr>
          <w:rFonts w:hint="cs"/>
          <w:b/>
          <w:bCs/>
          <w:sz w:val="32"/>
          <w:szCs w:val="32"/>
          <w:rtl/>
        </w:rPr>
        <w:t>(ق)</w:t>
      </w:r>
      <w:r w:rsidRPr="000E16EA">
        <w:rPr>
          <w:rFonts w:hint="cs"/>
          <w:sz w:val="32"/>
          <w:szCs w:val="32"/>
          <w:rtl/>
        </w:rPr>
        <w:t xml:space="preserve"> وثانيه (ب) ثمّ ما أوله </w:t>
      </w:r>
      <w:r w:rsidRPr="000E16EA">
        <w:rPr>
          <w:rFonts w:hint="cs"/>
          <w:b/>
          <w:bCs/>
          <w:sz w:val="32"/>
          <w:szCs w:val="32"/>
          <w:rtl/>
        </w:rPr>
        <w:t>(ق)</w:t>
      </w:r>
      <w:r w:rsidRPr="000E16EA">
        <w:rPr>
          <w:rFonts w:hint="cs"/>
          <w:sz w:val="32"/>
          <w:szCs w:val="32"/>
          <w:rtl/>
        </w:rPr>
        <w:t xml:space="preserve"> وثانيه (ع)</w:t>
      </w:r>
    </w:p>
    <w:p w:rsidR="00CD1121" w:rsidRDefault="00CD1121" w:rsidP="004C1E14">
      <w:pPr>
        <w:jc w:val="both"/>
        <w:rPr>
          <w:sz w:val="32"/>
          <w:szCs w:val="32"/>
          <w:rtl/>
        </w:rPr>
      </w:pPr>
      <w:r w:rsidRPr="000E16EA">
        <w:rPr>
          <w:rFonts w:hint="cs"/>
          <w:sz w:val="32"/>
          <w:szCs w:val="32"/>
          <w:rtl/>
        </w:rPr>
        <w:t xml:space="preserve">         فكما ذكرنا أنّ هذه الكلمة (عقب) نجدها في باب الثلاثي الصحيح الذي يأتي     </w:t>
      </w:r>
    </w:p>
    <w:p w:rsidR="0068642D" w:rsidRDefault="00CD1121" w:rsidP="004C1E14">
      <w:pPr>
        <w:jc w:val="both"/>
        <w:rPr>
          <w:sz w:val="32"/>
          <w:szCs w:val="32"/>
          <w:rtl/>
        </w:rPr>
      </w:pPr>
      <w:r>
        <w:rPr>
          <w:rFonts w:hint="cs"/>
          <w:sz w:val="32"/>
          <w:szCs w:val="32"/>
          <w:rtl/>
        </w:rPr>
        <w:t xml:space="preserve">         </w:t>
      </w:r>
      <w:r w:rsidRPr="000E16EA">
        <w:rPr>
          <w:rFonts w:hint="cs"/>
          <w:sz w:val="32"/>
          <w:szCs w:val="32"/>
          <w:rtl/>
        </w:rPr>
        <w:t>بعد باب الثنائي</w:t>
      </w:r>
      <w:r w:rsidR="0068642D">
        <w:rPr>
          <w:rFonts w:hint="cs"/>
          <w:sz w:val="32"/>
          <w:szCs w:val="32"/>
          <w:rtl/>
        </w:rPr>
        <w:t xml:space="preserve"> </w:t>
      </w:r>
      <w:r>
        <w:rPr>
          <w:rFonts w:hint="cs"/>
          <w:sz w:val="32"/>
          <w:szCs w:val="32"/>
          <w:rtl/>
        </w:rPr>
        <w:t>،</w:t>
      </w:r>
      <w:r w:rsidR="0068642D">
        <w:rPr>
          <w:rFonts w:hint="cs"/>
          <w:sz w:val="32"/>
          <w:szCs w:val="32"/>
          <w:rtl/>
        </w:rPr>
        <w:t xml:space="preserve"> </w:t>
      </w:r>
      <w:r w:rsidRPr="000E16EA">
        <w:rPr>
          <w:rFonts w:hint="cs"/>
          <w:sz w:val="32"/>
          <w:szCs w:val="32"/>
          <w:rtl/>
        </w:rPr>
        <w:t xml:space="preserve">وبحسب التسلسل الهجائي </w:t>
      </w:r>
      <w:r>
        <w:rPr>
          <w:rFonts w:hint="cs"/>
          <w:sz w:val="32"/>
          <w:szCs w:val="32"/>
          <w:rtl/>
        </w:rPr>
        <w:t>لحروفها</w:t>
      </w:r>
      <w:r w:rsidR="0068642D">
        <w:rPr>
          <w:rFonts w:hint="cs"/>
          <w:sz w:val="32"/>
          <w:szCs w:val="32"/>
          <w:rtl/>
        </w:rPr>
        <w:t xml:space="preserve"> </w:t>
      </w:r>
      <w:r>
        <w:rPr>
          <w:rFonts w:hint="cs"/>
          <w:sz w:val="32"/>
          <w:szCs w:val="32"/>
          <w:rtl/>
        </w:rPr>
        <w:t>،</w:t>
      </w:r>
      <w:r w:rsidR="0068642D">
        <w:rPr>
          <w:rFonts w:hint="cs"/>
          <w:sz w:val="32"/>
          <w:szCs w:val="32"/>
          <w:rtl/>
        </w:rPr>
        <w:t xml:space="preserve"> </w:t>
      </w:r>
      <w:r w:rsidRPr="000E16EA">
        <w:rPr>
          <w:rFonts w:hint="cs"/>
          <w:sz w:val="32"/>
          <w:szCs w:val="32"/>
          <w:rtl/>
        </w:rPr>
        <w:t>أي بعد مراعاة</w:t>
      </w:r>
      <w:r w:rsidR="0068642D">
        <w:rPr>
          <w:rFonts w:hint="cs"/>
          <w:sz w:val="32"/>
          <w:szCs w:val="32"/>
          <w:rtl/>
        </w:rPr>
        <w:t xml:space="preserve">  </w:t>
      </w:r>
    </w:p>
    <w:p w:rsidR="00DB0A1A" w:rsidRPr="00CD1121" w:rsidRDefault="0068642D" w:rsidP="004C1E14">
      <w:pPr>
        <w:jc w:val="both"/>
        <w:rPr>
          <w:sz w:val="32"/>
          <w:szCs w:val="32"/>
          <w:rtl/>
        </w:rPr>
      </w:pPr>
      <w:r>
        <w:rPr>
          <w:rFonts w:hint="cs"/>
          <w:sz w:val="32"/>
          <w:szCs w:val="32"/>
          <w:rtl/>
        </w:rPr>
        <w:t xml:space="preserve">         الحرف </w:t>
      </w:r>
      <w:r w:rsidR="00CD1121" w:rsidRPr="000E16EA">
        <w:rPr>
          <w:rFonts w:hint="cs"/>
          <w:sz w:val="32"/>
          <w:szCs w:val="32"/>
          <w:rtl/>
        </w:rPr>
        <w:t>الأوّل فالثاني فالثالث .</w:t>
      </w:r>
    </w:p>
    <w:p w:rsidR="00D92D26" w:rsidRPr="00EB4353" w:rsidRDefault="00CF7E04" w:rsidP="004C1E14">
      <w:pPr>
        <w:jc w:val="both"/>
        <w:rPr>
          <w:sz w:val="32"/>
          <w:szCs w:val="32"/>
          <w:rtl/>
        </w:rPr>
      </w:pPr>
      <w:r>
        <w:rPr>
          <w:rFonts w:hint="cs"/>
          <w:b/>
          <w:bCs/>
          <w:sz w:val="32"/>
          <w:szCs w:val="32"/>
          <w:rtl/>
        </w:rPr>
        <w:t xml:space="preserve">   </w:t>
      </w:r>
      <w:r w:rsidRPr="0097200C">
        <w:rPr>
          <w:rFonts w:hint="cs"/>
          <w:b/>
          <w:bCs/>
          <w:sz w:val="28"/>
          <w:szCs w:val="28"/>
          <w:rtl/>
        </w:rPr>
        <w:t xml:space="preserve"> </w:t>
      </w:r>
      <w:r w:rsidRPr="00EB4353">
        <w:rPr>
          <w:rFonts w:hint="cs"/>
          <w:b/>
          <w:bCs/>
          <w:sz w:val="32"/>
          <w:szCs w:val="32"/>
          <w:rtl/>
        </w:rPr>
        <w:t xml:space="preserve"> </w:t>
      </w:r>
      <w:r w:rsidR="00D92D26" w:rsidRPr="00EB4353">
        <w:rPr>
          <w:rFonts w:hint="cs"/>
          <w:b/>
          <w:bCs/>
          <w:sz w:val="32"/>
          <w:szCs w:val="32"/>
          <w:rtl/>
        </w:rPr>
        <w:t>مقدمة الجمهرة :</w:t>
      </w:r>
      <w:r w:rsidR="00495032" w:rsidRPr="00EB4353">
        <w:rPr>
          <w:rFonts w:hint="cs"/>
          <w:sz w:val="32"/>
          <w:szCs w:val="32"/>
          <w:rtl/>
        </w:rPr>
        <w:t xml:space="preserve">  </w:t>
      </w:r>
    </w:p>
    <w:p w:rsidR="00D92D26" w:rsidRPr="000E16EA" w:rsidRDefault="00D92D26" w:rsidP="004C1E14">
      <w:pPr>
        <w:jc w:val="both"/>
        <w:rPr>
          <w:sz w:val="32"/>
          <w:szCs w:val="32"/>
          <w:rtl/>
        </w:rPr>
      </w:pPr>
      <w:r w:rsidRPr="000E16EA">
        <w:rPr>
          <w:rFonts w:hint="cs"/>
          <w:sz w:val="32"/>
          <w:szCs w:val="32"/>
          <w:rtl/>
        </w:rPr>
        <w:t xml:space="preserve">   </w:t>
      </w:r>
      <w:r w:rsidR="00495032" w:rsidRPr="000E16EA">
        <w:rPr>
          <w:rFonts w:hint="cs"/>
          <w:sz w:val="32"/>
          <w:szCs w:val="32"/>
          <w:rtl/>
        </w:rPr>
        <w:t xml:space="preserve">استفتح </w:t>
      </w:r>
      <w:r w:rsidR="007F53BC" w:rsidRPr="000E16EA">
        <w:rPr>
          <w:rFonts w:hint="cs"/>
          <w:sz w:val="32"/>
          <w:szCs w:val="32"/>
          <w:rtl/>
        </w:rPr>
        <w:t xml:space="preserve">ابن دريد </w:t>
      </w:r>
      <w:r w:rsidRPr="000E16EA">
        <w:rPr>
          <w:rFonts w:hint="cs"/>
          <w:sz w:val="32"/>
          <w:szCs w:val="32"/>
          <w:rtl/>
        </w:rPr>
        <w:t>كتابه بمقدمة بيّن</w:t>
      </w:r>
      <w:r w:rsidR="00495032" w:rsidRPr="000E16EA">
        <w:rPr>
          <w:rFonts w:hint="cs"/>
          <w:sz w:val="32"/>
          <w:szCs w:val="32"/>
          <w:rtl/>
        </w:rPr>
        <w:t xml:space="preserve"> فيها</w:t>
      </w:r>
      <w:r w:rsidRPr="000E16EA">
        <w:rPr>
          <w:rFonts w:hint="cs"/>
          <w:sz w:val="32"/>
          <w:szCs w:val="32"/>
          <w:rtl/>
        </w:rPr>
        <w:t xml:space="preserve"> ما يأتي :</w:t>
      </w:r>
    </w:p>
    <w:p w:rsidR="001D5BD4" w:rsidRPr="000E16EA" w:rsidRDefault="00D92D26" w:rsidP="004C1E14">
      <w:pPr>
        <w:jc w:val="both"/>
        <w:rPr>
          <w:sz w:val="32"/>
          <w:szCs w:val="32"/>
          <w:u w:val="single"/>
          <w:rtl/>
        </w:rPr>
      </w:pPr>
      <w:r w:rsidRPr="000E16EA">
        <w:rPr>
          <w:rFonts w:hint="cs"/>
          <w:b/>
          <w:bCs/>
          <w:sz w:val="32"/>
          <w:szCs w:val="32"/>
          <w:rtl/>
        </w:rPr>
        <w:t xml:space="preserve">  </w:t>
      </w:r>
      <w:r w:rsidR="00FB70FC" w:rsidRPr="000E16EA">
        <w:rPr>
          <w:rFonts w:hint="cs"/>
          <w:b/>
          <w:bCs/>
          <w:sz w:val="32"/>
          <w:szCs w:val="32"/>
          <w:rtl/>
        </w:rPr>
        <w:t xml:space="preserve">   </w:t>
      </w:r>
      <w:r w:rsidR="00D71F9E" w:rsidRPr="000E16EA">
        <w:rPr>
          <w:rFonts w:hint="cs"/>
          <w:b/>
          <w:bCs/>
          <w:sz w:val="32"/>
          <w:szCs w:val="32"/>
          <w:rtl/>
        </w:rPr>
        <w:t>أ</w:t>
      </w:r>
      <w:r w:rsidR="00FB70FC" w:rsidRPr="000E16EA">
        <w:rPr>
          <w:rFonts w:hint="cs"/>
          <w:b/>
          <w:bCs/>
          <w:sz w:val="32"/>
          <w:szCs w:val="32"/>
          <w:rtl/>
        </w:rPr>
        <w:t xml:space="preserve"> </w:t>
      </w:r>
      <w:r w:rsidR="00FB70FC" w:rsidRPr="000E16EA">
        <w:rPr>
          <w:rFonts w:hint="cs"/>
          <w:sz w:val="32"/>
          <w:szCs w:val="32"/>
          <w:rtl/>
        </w:rPr>
        <w:t xml:space="preserve">ـ </w:t>
      </w:r>
      <w:r w:rsidRPr="000E16EA">
        <w:rPr>
          <w:rFonts w:hint="cs"/>
          <w:sz w:val="32"/>
          <w:szCs w:val="32"/>
          <w:u w:val="single"/>
          <w:rtl/>
        </w:rPr>
        <w:t>هدف تأليف المعجم :</w:t>
      </w:r>
    </w:p>
    <w:p w:rsidR="001D5BD4" w:rsidRPr="000E16EA" w:rsidRDefault="00FC2D2A" w:rsidP="004C1E14">
      <w:pPr>
        <w:jc w:val="both"/>
        <w:rPr>
          <w:sz w:val="32"/>
          <w:szCs w:val="32"/>
          <w:rtl/>
        </w:rPr>
      </w:pPr>
      <w:r>
        <w:rPr>
          <w:rFonts w:hint="cs"/>
          <w:sz w:val="32"/>
          <w:szCs w:val="32"/>
          <w:rtl/>
        </w:rPr>
        <w:t xml:space="preserve">   </w:t>
      </w:r>
      <w:r w:rsidR="008A6BDA" w:rsidRPr="000E16EA">
        <w:rPr>
          <w:rFonts w:hint="cs"/>
          <w:sz w:val="32"/>
          <w:szCs w:val="32"/>
          <w:rtl/>
        </w:rPr>
        <w:t>ذكر</w:t>
      </w:r>
      <w:r w:rsidR="002664C8" w:rsidRPr="000E16EA">
        <w:rPr>
          <w:rFonts w:hint="cs"/>
          <w:sz w:val="32"/>
          <w:szCs w:val="32"/>
          <w:rtl/>
        </w:rPr>
        <w:t xml:space="preserve"> أنه يهدف إلى </w:t>
      </w:r>
      <w:r w:rsidR="008A6BDA" w:rsidRPr="000E16EA">
        <w:rPr>
          <w:rFonts w:hint="cs"/>
          <w:sz w:val="32"/>
          <w:szCs w:val="32"/>
          <w:rtl/>
        </w:rPr>
        <w:t xml:space="preserve">حشد جمهور كلام العرب وإرجاء الوحشي المستنكر ، فقال : " وإنّما أعرناه هذا الاسم لأنّا اخترنا له الجمهور من كلام العرب ، وأرجأنا الوحشيّ المستنكر " </w:t>
      </w:r>
      <w:r w:rsidR="008A6BDA" w:rsidRPr="000E16EA">
        <w:rPr>
          <w:rStyle w:val="FootnoteReference"/>
          <w:sz w:val="32"/>
          <w:szCs w:val="32"/>
          <w:rtl/>
        </w:rPr>
        <w:footnoteReference w:id="58"/>
      </w:r>
      <w:r w:rsidR="008A6BDA" w:rsidRPr="000E16EA">
        <w:rPr>
          <w:rFonts w:hint="cs"/>
          <w:sz w:val="32"/>
          <w:szCs w:val="32"/>
          <w:rtl/>
        </w:rPr>
        <w:t xml:space="preserve"> </w:t>
      </w:r>
      <w:r w:rsidR="00D71F9E" w:rsidRPr="000E16EA">
        <w:rPr>
          <w:rFonts w:hint="cs"/>
          <w:sz w:val="32"/>
          <w:szCs w:val="32"/>
          <w:rtl/>
        </w:rPr>
        <w:t xml:space="preserve">     </w:t>
      </w:r>
    </w:p>
    <w:p w:rsidR="002664C8" w:rsidRPr="000E16EA" w:rsidRDefault="002664C8" w:rsidP="004C1E14">
      <w:pPr>
        <w:jc w:val="both"/>
        <w:rPr>
          <w:sz w:val="32"/>
          <w:szCs w:val="32"/>
          <w:u w:val="single"/>
          <w:rtl/>
        </w:rPr>
      </w:pPr>
      <w:r w:rsidRPr="000E16EA">
        <w:rPr>
          <w:rFonts w:hint="cs"/>
          <w:sz w:val="32"/>
          <w:szCs w:val="32"/>
          <w:rtl/>
        </w:rPr>
        <w:t xml:space="preserve">   </w:t>
      </w:r>
      <w:r w:rsidR="00D71F9E" w:rsidRPr="000E16EA">
        <w:rPr>
          <w:rFonts w:hint="cs"/>
          <w:sz w:val="32"/>
          <w:szCs w:val="32"/>
          <w:rtl/>
        </w:rPr>
        <w:t xml:space="preserve">ب </w:t>
      </w:r>
      <w:r w:rsidR="00FB70FC" w:rsidRPr="000E16EA">
        <w:rPr>
          <w:rFonts w:hint="cs"/>
          <w:sz w:val="32"/>
          <w:szCs w:val="32"/>
          <w:u w:val="single"/>
          <w:rtl/>
        </w:rPr>
        <w:t xml:space="preserve">ـ </w:t>
      </w:r>
      <w:r w:rsidR="008E6DBB" w:rsidRPr="000E16EA">
        <w:rPr>
          <w:rFonts w:hint="cs"/>
          <w:sz w:val="32"/>
          <w:szCs w:val="32"/>
          <w:u w:val="single"/>
          <w:rtl/>
        </w:rPr>
        <w:t xml:space="preserve">الحروف التي اختصّت </w:t>
      </w:r>
      <w:r w:rsidR="00FB70FC" w:rsidRPr="000E16EA">
        <w:rPr>
          <w:rFonts w:hint="cs"/>
          <w:sz w:val="32"/>
          <w:szCs w:val="32"/>
          <w:u w:val="single"/>
          <w:rtl/>
        </w:rPr>
        <w:t xml:space="preserve">بها العربية وشقيقاتها في الساميّة </w:t>
      </w:r>
    </w:p>
    <w:p w:rsidR="00D92D26" w:rsidRPr="000E16EA" w:rsidRDefault="00FB70FC" w:rsidP="004C1E14">
      <w:pPr>
        <w:jc w:val="both"/>
        <w:rPr>
          <w:sz w:val="32"/>
          <w:szCs w:val="32"/>
          <w:u w:val="single"/>
          <w:rtl/>
        </w:rPr>
      </w:pPr>
      <w:r w:rsidRPr="000E16EA">
        <w:rPr>
          <w:rFonts w:hint="cs"/>
          <w:sz w:val="32"/>
          <w:szCs w:val="32"/>
          <w:rtl/>
        </w:rPr>
        <w:t xml:space="preserve">   </w:t>
      </w:r>
      <w:r w:rsidR="00FD158F" w:rsidRPr="000E16EA">
        <w:rPr>
          <w:rFonts w:hint="cs"/>
          <w:sz w:val="32"/>
          <w:szCs w:val="32"/>
          <w:rtl/>
        </w:rPr>
        <w:t>ذكر</w:t>
      </w:r>
      <w:r w:rsidR="000A67C5" w:rsidRPr="000E16EA">
        <w:rPr>
          <w:rFonts w:hint="cs"/>
          <w:sz w:val="32"/>
          <w:szCs w:val="32"/>
          <w:rtl/>
        </w:rPr>
        <w:t xml:space="preserve"> الحروف التي استعملتها </w:t>
      </w:r>
      <w:r w:rsidR="001B174C" w:rsidRPr="000E16EA">
        <w:rPr>
          <w:rFonts w:hint="cs"/>
          <w:sz w:val="32"/>
          <w:szCs w:val="32"/>
          <w:rtl/>
        </w:rPr>
        <w:t xml:space="preserve">العرب </w:t>
      </w:r>
      <w:r w:rsidR="002664C8" w:rsidRPr="000E16EA">
        <w:rPr>
          <w:rFonts w:hint="cs"/>
          <w:sz w:val="32"/>
          <w:szCs w:val="32"/>
          <w:rtl/>
        </w:rPr>
        <w:t>في كلامها ف</w:t>
      </w:r>
      <w:r w:rsidR="00FC2D2A">
        <w:rPr>
          <w:rFonts w:hint="cs"/>
          <w:sz w:val="32"/>
          <w:szCs w:val="32"/>
          <w:rtl/>
        </w:rPr>
        <w:t>بيّن</w:t>
      </w:r>
      <w:r w:rsidR="008F3812" w:rsidRPr="000E16EA">
        <w:rPr>
          <w:rFonts w:hint="cs"/>
          <w:sz w:val="32"/>
          <w:szCs w:val="32"/>
          <w:rtl/>
        </w:rPr>
        <w:t xml:space="preserve"> أنّها</w:t>
      </w:r>
      <w:r w:rsidR="002F6D45" w:rsidRPr="000E16EA">
        <w:rPr>
          <w:rFonts w:hint="cs"/>
          <w:sz w:val="32"/>
          <w:szCs w:val="32"/>
          <w:rtl/>
        </w:rPr>
        <w:t xml:space="preserve"> </w:t>
      </w:r>
      <w:r w:rsidR="008F3812" w:rsidRPr="000E16EA">
        <w:rPr>
          <w:rFonts w:hint="cs"/>
          <w:sz w:val="32"/>
          <w:szCs w:val="32"/>
          <w:rtl/>
        </w:rPr>
        <w:t>تسعة وعشرو</w:t>
      </w:r>
      <w:r w:rsidR="000A67C5" w:rsidRPr="000E16EA">
        <w:rPr>
          <w:rFonts w:hint="cs"/>
          <w:sz w:val="32"/>
          <w:szCs w:val="32"/>
          <w:rtl/>
        </w:rPr>
        <w:t xml:space="preserve">ن حرفاً ، مرجعهنّ </w:t>
      </w:r>
      <w:r w:rsidR="002F6D45" w:rsidRPr="000E16EA">
        <w:rPr>
          <w:rFonts w:hint="cs"/>
          <w:sz w:val="32"/>
          <w:szCs w:val="32"/>
          <w:rtl/>
        </w:rPr>
        <w:t xml:space="preserve">إلى ثمانية وعشرين حرفاً ، منها حرفان مختصٌّ بهما العرب </w:t>
      </w:r>
      <w:r w:rsidR="008F3812" w:rsidRPr="000E16EA">
        <w:rPr>
          <w:rFonts w:hint="cs"/>
          <w:sz w:val="32"/>
          <w:szCs w:val="32"/>
          <w:rtl/>
        </w:rPr>
        <w:t xml:space="preserve">دون الخلق ، وهما الظاء والحاء </w:t>
      </w:r>
      <w:r w:rsidR="002F6D45" w:rsidRPr="000E16EA">
        <w:rPr>
          <w:rFonts w:hint="cs"/>
          <w:sz w:val="32"/>
          <w:szCs w:val="32"/>
          <w:rtl/>
        </w:rPr>
        <w:t>، وحد</w:t>
      </w:r>
      <w:r w:rsidR="008F3812" w:rsidRPr="000E16EA">
        <w:rPr>
          <w:rFonts w:hint="cs"/>
          <w:sz w:val="32"/>
          <w:szCs w:val="32"/>
          <w:rtl/>
        </w:rPr>
        <w:t>ّ</w:t>
      </w:r>
      <w:r w:rsidR="002F6D45" w:rsidRPr="000E16EA">
        <w:rPr>
          <w:rFonts w:hint="cs"/>
          <w:sz w:val="32"/>
          <w:szCs w:val="32"/>
          <w:rtl/>
        </w:rPr>
        <w:t xml:space="preserve">د الحروف التي اختصّت بها </w:t>
      </w:r>
      <w:r w:rsidR="001C123B">
        <w:rPr>
          <w:rFonts w:hint="cs"/>
          <w:sz w:val="32"/>
          <w:szCs w:val="32"/>
          <w:rtl/>
        </w:rPr>
        <w:t xml:space="preserve">بعض </w:t>
      </w:r>
      <w:r w:rsidR="002F6D45" w:rsidRPr="000E16EA">
        <w:rPr>
          <w:rFonts w:hint="cs"/>
          <w:sz w:val="32"/>
          <w:szCs w:val="32"/>
          <w:rtl/>
        </w:rPr>
        <w:t>شقيقات العربية في الساميّة فقال : " زعم آخرون أنّ الحاء في ال</w:t>
      </w:r>
      <w:r w:rsidR="002664C8" w:rsidRPr="000E16EA">
        <w:rPr>
          <w:rFonts w:hint="cs"/>
          <w:sz w:val="32"/>
          <w:szCs w:val="32"/>
          <w:rtl/>
        </w:rPr>
        <w:t xml:space="preserve">سريانية والعبرية والحبشية كثيرة </w:t>
      </w:r>
      <w:r w:rsidR="00FD158F" w:rsidRPr="000E16EA">
        <w:rPr>
          <w:rFonts w:hint="cs"/>
          <w:sz w:val="32"/>
          <w:szCs w:val="32"/>
          <w:rtl/>
        </w:rPr>
        <w:t>،</w:t>
      </w:r>
      <w:r w:rsidR="008F3812" w:rsidRPr="000E16EA">
        <w:rPr>
          <w:rFonts w:hint="cs"/>
          <w:sz w:val="32"/>
          <w:szCs w:val="32"/>
          <w:rtl/>
        </w:rPr>
        <w:t xml:space="preserve"> </w:t>
      </w:r>
      <w:r w:rsidR="002F6D45" w:rsidRPr="000E16EA">
        <w:rPr>
          <w:rFonts w:hint="cs"/>
          <w:sz w:val="32"/>
          <w:szCs w:val="32"/>
          <w:rtl/>
        </w:rPr>
        <w:t>وأ</w:t>
      </w:r>
      <w:r w:rsidR="00FD158F" w:rsidRPr="000E16EA">
        <w:rPr>
          <w:rFonts w:hint="cs"/>
          <w:sz w:val="32"/>
          <w:szCs w:val="32"/>
          <w:rtl/>
        </w:rPr>
        <w:t>نّ الظاء وحدها مقصورة على العرب</w:t>
      </w:r>
      <w:r w:rsidR="002F6D45" w:rsidRPr="000E16EA">
        <w:rPr>
          <w:rFonts w:hint="cs"/>
          <w:sz w:val="32"/>
          <w:szCs w:val="32"/>
          <w:rtl/>
        </w:rPr>
        <w:t>. ومنها ستة أحرف للعرب ولقليل من العجم ، وهنّ العين والصاد والضاد والقاف والطاء والثاء ، والباق</w:t>
      </w:r>
      <w:r w:rsidR="008F3812" w:rsidRPr="000E16EA">
        <w:rPr>
          <w:rFonts w:hint="cs"/>
          <w:sz w:val="32"/>
          <w:szCs w:val="32"/>
          <w:rtl/>
        </w:rPr>
        <w:t>ي فللخلق كلّهم من العرب والعجم إ</w:t>
      </w:r>
      <w:r w:rsidR="002F6D45" w:rsidRPr="000E16EA">
        <w:rPr>
          <w:rFonts w:hint="cs"/>
          <w:sz w:val="32"/>
          <w:szCs w:val="32"/>
          <w:rtl/>
        </w:rPr>
        <w:t xml:space="preserve">لا الهمزة فإنّها ليست من كلام العجم إلا في الابتداء " </w:t>
      </w:r>
      <w:r w:rsidR="002F6D45" w:rsidRPr="000E16EA">
        <w:rPr>
          <w:rStyle w:val="FootnoteReference"/>
          <w:sz w:val="32"/>
          <w:szCs w:val="32"/>
          <w:rtl/>
        </w:rPr>
        <w:footnoteReference w:id="59"/>
      </w:r>
      <w:r w:rsidR="002F6D45" w:rsidRPr="000E16EA">
        <w:rPr>
          <w:rFonts w:hint="cs"/>
          <w:sz w:val="32"/>
          <w:szCs w:val="32"/>
          <w:rtl/>
        </w:rPr>
        <w:t xml:space="preserve">.  </w:t>
      </w:r>
    </w:p>
    <w:p w:rsidR="00FB70FC" w:rsidRPr="000E16EA" w:rsidRDefault="00CF7E04" w:rsidP="004C1E14">
      <w:pPr>
        <w:jc w:val="both"/>
        <w:rPr>
          <w:sz w:val="32"/>
          <w:szCs w:val="32"/>
          <w:u w:val="single"/>
          <w:rtl/>
        </w:rPr>
      </w:pPr>
      <w:r>
        <w:rPr>
          <w:rFonts w:hint="cs"/>
          <w:sz w:val="32"/>
          <w:szCs w:val="32"/>
          <w:rtl/>
        </w:rPr>
        <w:t xml:space="preserve">   </w:t>
      </w:r>
      <w:r w:rsidR="00D71F9E" w:rsidRPr="000E16EA">
        <w:rPr>
          <w:rFonts w:hint="cs"/>
          <w:sz w:val="32"/>
          <w:szCs w:val="32"/>
          <w:rtl/>
        </w:rPr>
        <w:t xml:space="preserve">ج </w:t>
      </w:r>
      <w:r w:rsidR="00FB70FC" w:rsidRPr="000E16EA">
        <w:rPr>
          <w:rFonts w:hint="cs"/>
          <w:sz w:val="32"/>
          <w:szCs w:val="32"/>
          <w:u w:val="single"/>
          <w:rtl/>
        </w:rPr>
        <w:t>ـ صفات حروف العربية ومخارجها :</w:t>
      </w:r>
      <w:r w:rsidR="00D92D26" w:rsidRPr="000E16EA">
        <w:rPr>
          <w:rFonts w:hint="cs"/>
          <w:sz w:val="32"/>
          <w:szCs w:val="32"/>
          <w:u w:val="single"/>
          <w:rtl/>
        </w:rPr>
        <w:t xml:space="preserve"> </w:t>
      </w:r>
      <w:r w:rsidR="00495032" w:rsidRPr="000E16EA">
        <w:rPr>
          <w:rFonts w:hint="cs"/>
          <w:sz w:val="32"/>
          <w:szCs w:val="32"/>
          <w:u w:val="single"/>
          <w:rtl/>
        </w:rPr>
        <w:t xml:space="preserve"> </w:t>
      </w:r>
      <w:r w:rsidR="00D92D26" w:rsidRPr="000E16EA">
        <w:rPr>
          <w:rFonts w:hint="cs"/>
          <w:sz w:val="32"/>
          <w:szCs w:val="32"/>
          <w:u w:val="single"/>
          <w:rtl/>
        </w:rPr>
        <w:t xml:space="preserve"> </w:t>
      </w:r>
    </w:p>
    <w:p w:rsidR="00BD215A" w:rsidRPr="000E16EA" w:rsidRDefault="00FB70FC" w:rsidP="004C1E14">
      <w:pPr>
        <w:jc w:val="both"/>
        <w:rPr>
          <w:sz w:val="32"/>
          <w:szCs w:val="32"/>
          <w:rtl/>
        </w:rPr>
      </w:pPr>
      <w:r w:rsidRPr="000E16EA">
        <w:rPr>
          <w:rFonts w:hint="cs"/>
          <w:sz w:val="32"/>
          <w:szCs w:val="32"/>
          <w:rtl/>
        </w:rPr>
        <w:t xml:space="preserve">    </w:t>
      </w:r>
      <w:r w:rsidR="00FD158F" w:rsidRPr="000E16EA">
        <w:rPr>
          <w:rFonts w:hint="cs"/>
          <w:sz w:val="32"/>
          <w:szCs w:val="32"/>
          <w:rtl/>
        </w:rPr>
        <w:t>تحدث عن صفات</w:t>
      </w:r>
      <w:r w:rsidR="007F53BC" w:rsidRPr="000E16EA">
        <w:rPr>
          <w:rFonts w:hint="cs"/>
          <w:sz w:val="32"/>
          <w:szCs w:val="32"/>
          <w:rtl/>
        </w:rPr>
        <w:t xml:space="preserve"> الحروف وأجناسها </w:t>
      </w:r>
      <w:r w:rsidR="00FD158F" w:rsidRPr="000E16EA">
        <w:rPr>
          <w:rFonts w:hint="cs"/>
          <w:sz w:val="32"/>
          <w:szCs w:val="32"/>
          <w:rtl/>
        </w:rPr>
        <w:t>، فذكر المُصْمَتَة والمُذْلَقَة ، وا</w:t>
      </w:r>
      <w:r w:rsidR="008F3812" w:rsidRPr="000E16EA">
        <w:rPr>
          <w:rFonts w:hint="cs"/>
          <w:sz w:val="32"/>
          <w:szCs w:val="32"/>
          <w:rtl/>
        </w:rPr>
        <w:t>ل</w:t>
      </w:r>
      <w:r w:rsidR="00FD158F" w:rsidRPr="000E16EA">
        <w:rPr>
          <w:rFonts w:hint="cs"/>
          <w:sz w:val="32"/>
          <w:szCs w:val="32"/>
          <w:rtl/>
        </w:rPr>
        <w:t xml:space="preserve">مجهورة والمهموسة والرخوة </w:t>
      </w:r>
      <w:r w:rsidR="00BD215A" w:rsidRPr="000E16EA">
        <w:rPr>
          <w:rFonts w:hint="cs"/>
          <w:sz w:val="32"/>
          <w:szCs w:val="32"/>
          <w:rtl/>
        </w:rPr>
        <w:t>والمطبقة والل</w:t>
      </w:r>
      <w:r w:rsidR="008F3812" w:rsidRPr="000E16EA">
        <w:rPr>
          <w:rFonts w:hint="cs"/>
          <w:sz w:val="32"/>
          <w:szCs w:val="32"/>
          <w:rtl/>
        </w:rPr>
        <w:t>ّ</w:t>
      </w:r>
      <w:r w:rsidR="00BD215A" w:rsidRPr="000E16EA">
        <w:rPr>
          <w:rFonts w:hint="cs"/>
          <w:sz w:val="32"/>
          <w:szCs w:val="32"/>
          <w:rtl/>
        </w:rPr>
        <w:t>ينة ،</w:t>
      </w:r>
      <w:r w:rsidR="00FD158F" w:rsidRPr="000E16EA">
        <w:rPr>
          <w:rFonts w:hint="cs"/>
          <w:sz w:val="32"/>
          <w:szCs w:val="32"/>
          <w:rtl/>
        </w:rPr>
        <w:t>وبيّن سبب تسمية كل</w:t>
      </w:r>
      <w:r w:rsidR="008F3812" w:rsidRPr="000E16EA">
        <w:rPr>
          <w:rFonts w:hint="cs"/>
          <w:sz w:val="32"/>
          <w:szCs w:val="32"/>
          <w:rtl/>
        </w:rPr>
        <w:t>ّ</w:t>
      </w:r>
      <w:r w:rsidR="00FD158F" w:rsidRPr="000E16EA">
        <w:rPr>
          <w:rFonts w:hint="cs"/>
          <w:sz w:val="32"/>
          <w:szCs w:val="32"/>
          <w:rtl/>
        </w:rPr>
        <w:t xml:space="preserve"> صفة </w:t>
      </w:r>
      <w:r w:rsidR="00BD215A" w:rsidRPr="000E16EA">
        <w:rPr>
          <w:rFonts w:hint="cs"/>
          <w:sz w:val="32"/>
          <w:szCs w:val="32"/>
          <w:rtl/>
        </w:rPr>
        <w:t>من تلك الصفات.</w:t>
      </w:r>
    </w:p>
    <w:p w:rsidR="00BD215A" w:rsidRPr="000E16EA" w:rsidRDefault="00BD215A" w:rsidP="004C1E14">
      <w:pPr>
        <w:jc w:val="both"/>
        <w:rPr>
          <w:sz w:val="32"/>
          <w:szCs w:val="32"/>
          <w:rtl/>
        </w:rPr>
      </w:pPr>
      <w:r w:rsidRPr="000E16EA">
        <w:rPr>
          <w:rFonts w:hint="cs"/>
          <w:sz w:val="32"/>
          <w:szCs w:val="32"/>
          <w:rtl/>
        </w:rPr>
        <w:t xml:space="preserve">    </w:t>
      </w:r>
      <w:r w:rsidR="00FD158F" w:rsidRPr="000E16EA">
        <w:rPr>
          <w:rFonts w:hint="cs"/>
          <w:sz w:val="32"/>
          <w:szCs w:val="32"/>
          <w:rtl/>
        </w:rPr>
        <w:t xml:space="preserve">كما </w:t>
      </w:r>
      <w:r w:rsidRPr="000E16EA">
        <w:rPr>
          <w:rFonts w:hint="cs"/>
          <w:sz w:val="32"/>
          <w:szCs w:val="32"/>
          <w:rtl/>
        </w:rPr>
        <w:t>تحدث عن مخارج الحروف في</w:t>
      </w:r>
      <w:r w:rsidR="008F3812" w:rsidRPr="000E16EA">
        <w:rPr>
          <w:rFonts w:hint="cs"/>
          <w:sz w:val="32"/>
          <w:szCs w:val="32"/>
          <w:rtl/>
        </w:rPr>
        <w:t xml:space="preserve"> اللغة العربية ، ف</w:t>
      </w:r>
      <w:r w:rsidRPr="000E16EA">
        <w:rPr>
          <w:rFonts w:hint="cs"/>
          <w:sz w:val="32"/>
          <w:szCs w:val="32"/>
          <w:rtl/>
        </w:rPr>
        <w:t>تبع ما ذكره سيبويه في أنّها ستة عشر  مجرًى ، فسمّاها مجاري  ولم يقل مخارج .</w:t>
      </w:r>
    </w:p>
    <w:p w:rsidR="00B578E3" w:rsidRPr="000E16EA" w:rsidRDefault="00BD215A" w:rsidP="004C1E14">
      <w:pPr>
        <w:jc w:val="both"/>
        <w:rPr>
          <w:sz w:val="32"/>
          <w:szCs w:val="32"/>
          <w:rtl/>
        </w:rPr>
      </w:pPr>
      <w:r w:rsidRPr="000E16EA">
        <w:rPr>
          <w:rFonts w:hint="cs"/>
          <w:sz w:val="32"/>
          <w:szCs w:val="32"/>
          <w:rtl/>
        </w:rPr>
        <w:t xml:space="preserve">    </w:t>
      </w:r>
      <w:r w:rsidR="007F53BC" w:rsidRPr="000E16EA">
        <w:rPr>
          <w:rFonts w:hint="cs"/>
          <w:sz w:val="32"/>
          <w:szCs w:val="32"/>
          <w:rtl/>
        </w:rPr>
        <w:t>فبدأ بالحلقية و</w:t>
      </w:r>
      <w:r w:rsidRPr="000E16EA">
        <w:rPr>
          <w:rFonts w:hint="cs"/>
          <w:sz w:val="32"/>
          <w:szCs w:val="32"/>
          <w:rtl/>
        </w:rPr>
        <w:t xml:space="preserve">ذكر </w:t>
      </w:r>
      <w:r w:rsidR="007F53BC" w:rsidRPr="000E16EA">
        <w:rPr>
          <w:rFonts w:hint="cs"/>
          <w:sz w:val="32"/>
          <w:szCs w:val="32"/>
          <w:rtl/>
        </w:rPr>
        <w:t xml:space="preserve">أقصاها </w:t>
      </w:r>
      <w:r w:rsidRPr="000E16EA">
        <w:rPr>
          <w:rFonts w:hint="cs"/>
          <w:sz w:val="32"/>
          <w:szCs w:val="32"/>
          <w:rtl/>
        </w:rPr>
        <w:t xml:space="preserve">وعنده </w:t>
      </w:r>
      <w:r w:rsidR="007F53BC" w:rsidRPr="000E16EA">
        <w:rPr>
          <w:rFonts w:hint="cs"/>
          <w:sz w:val="32"/>
          <w:szCs w:val="32"/>
          <w:rtl/>
        </w:rPr>
        <w:t>الهاء و</w:t>
      </w:r>
      <w:r w:rsidR="000F69E1" w:rsidRPr="000E16EA">
        <w:rPr>
          <w:rFonts w:hint="cs"/>
          <w:sz w:val="32"/>
          <w:szCs w:val="32"/>
          <w:rtl/>
        </w:rPr>
        <w:t xml:space="preserve">قال : </w:t>
      </w:r>
      <w:r w:rsidR="00B578E3" w:rsidRPr="000E16EA">
        <w:rPr>
          <w:rFonts w:hint="cs"/>
          <w:sz w:val="32"/>
          <w:szCs w:val="32"/>
          <w:rtl/>
        </w:rPr>
        <w:t xml:space="preserve">" </w:t>
      </w:r>
      <w:r w:rsidR="007F53BC" w:rsidRPr="000E16EA">
        <w:rPr>
          <w:rFonts w:hint="cs"/>
          <w:sz w:val="32"/>
          <w:szCs w:val="32"/>
          <w:rtl/>
        </w:rPr>
        <w:t>هي أخت الهمزة والألف و</w:t>
      </w:r>
      <w:r w:rsidR="00B578E3" w:rsidRPr="000E16EA">
        <w:rPr>
          <w:rFonts w:hint="cs"/>
          <w:sz w:val="32"/>
          <w:szCs w:val="32"/>
          <w:rtl/>
        </w:rPr>
        <w:t xml:space="preserve">الثاني  العين والحاء والثالث ، وهو أدناها إلى الفم ، الغين والخاء ، فهذه ثلاثة </w:t>
      </w:r>
      <w:r w:rsidR="00B578E3" w:rsidRPr="000E16EA">
        <w:rPr>
          <w:rFonts w:hint="cs"/>
          <w:sz w:val="32"/>
          <w:szCs w:val="32"/>
          <w:rtl/>
        </w:rPr>
        <w:lastRenderedPageBreak/>
        <w:t xml:space="preserve">مجارٍ . ثمَّ حروف الفم ، فأدناها إلى الحلق القاف ثمّ الكاف أسفل منها قليلاً ، ثمّ الجيم والشين من اللهاة ، والياء من وسط اللسان </w:t>
      </w:r>
      <w:r w:rsidR="007F53BC" w:rsidRPr="000E16EA">
        <w:rPr>
          <w:rFonts w:hint="cs"/>
          <w:sz w:val="32"/>
          <w:szCs w:val="32"/>
          <w:rtl/>
        </w:rPr>
        <w:t xml:space="preserve"> </w:t>
      </w:r>
      <w:r w:rsidR="00B578E3" w:rsidRPr="000E16EA">
        <w:rPr>
          <w:rFonts w:hint="cs"/>
          <w:sz w:val="32"/>
          <w:szCs w:val="32"/>
          <w:rtl/>
        </w:rPr>
        <w:t xml:space="preserve">..." </w:t>
      </w:r>
    </w:p>
    <w:p w:rsidR="008F3812" w:rsidRPr="00DB0A1A" w:rsidRDefault="00B578E3" w:rsidP="004C1E14">
      <w:pPr>
        <w:jc w:val="both"/>
        <w:rPr>
          <w:sz w:val="32"/>
          <w:szCs w:val="32"/>
          <w:rtl/>
        </w:rPr>
      </w:pPr>
      <w:r w:rsidRPr="000E16EA">
        <w:rPr>
          <w:rFonts w:hint="cs"/>
          <w:sz w:val="32"/>
          <w:szCs w:val="32"/>
          <w:rtl/>
        </w:rPr>
        <w:t xml:space="preserve">   و</w:t>
      </w:r>
      <w:r w:rsidR="007F53BC" w:rsidRPr="000E16EA">
        <w:rPr>
          <w:rFonts w:hint="cs"/>
          <w:sz w:val="32"/>
          <w:szCs w:val="32"/>
          <w:rtl/>
        </w:rPr>
        <w:t xml:space="preserve">ذكر أن </w:t>
      </w:r>
      <w:r w:rsidR="00340BE0" w:rsidRPr="000E16EA">
        <w:rPr>
          <w:rFonts w:hint="cs"/>
          <w:sz w:val="32"/>
          <w:szCs w:val="32"/>
          <w:rtl/>
        </w:rPr>
        <w:t xml:space="preserve">الحروف إذا </w:t>
      </w:r>
      <w:r w:rsidR="007F53BC" w:rsidRPr="000E16EA">
        <w:rPr>
          <w:rFonts w:hint="cs"/>
          <w:sz w:val="32"/>
          <w:szCs w:val="32"/>
          <w:rtl/>
        </w:rPr>
        <w:t>تقارب</w:t>
      </w:r>
      <w:r w:rsidR="00340BE0" w:rsidRPr="000E16EA">
        <w:rPr>
          <w:rFonts w:hint="cs"/>
          <w:sz w:val="32"/>
          <w:szCs w:val="32"/>
          <w:rtl/>
        </w:rPr>
        <w:t xml:space="preserve">ت </w:t>
      </w:r>
      <w:r w:rsidR="007F53BC" w:rsidRPr="000E16EA">
        <w:rPr>
          <w:rFonts w:hint="cs"/>
          <w:sz w:val="32"/>
          <w:szCs w:val="32"/>
          <w:rtl/>
        </w:rPr>
        <w:t>مخارج</w:t>
      </w:r>
      <w:r w:rsidR="00340BE0" w:rsidRPr="000E16EA">
        <w:rPr>
          <w:rFonts w:hint="cs"/>
          <w:sz w:val="32"/>
          <w:szCs w:val="32"/>
          <w:rtl/>
        </w:rPr>
        <w:t xml:space="preserve">ها كانت أثقل على اللسان منها إذا تباعدت </w:t>
      </w:r>
      <w:r w:rsidR="00E930FD" w:rsidRPr="000E16EA">
        <w:rPr>
          <w:rFonts w:hint="cs"/>
          <w:sz w:val="32"/>
          <w:szCs w:val="32"/>
          <w:rtl/>
        </w:rPr>
        <w:t>،</w:t>
      </w:r>
      <w:r w:rsidR="007F53BC" w:rsidRPr="000E16EA">
        <w:rPr>
          <w:rFonts w:hint="cs"/>
          <w:sz w:val="32"/>
          <w:szCs w:val="32"/>
          <w:rtl/>
        </w:rPr>
        <w:t xml:space="preserve">  ثم ذكر أن</w:t>
      </w:r>
      <w:r w:rsidR="00A47E92" w:rsidRPr="000E16EA">
        <w:rPr>
          <w:rFonts w:hint="cs"/>
          <w:sz w:val="32"/>
          <w:szCs w:val="32"/>
          <w:rtl/>
        </w:rPr>
        <w:t>ّ</w:t>
      </w:r>
      <w:r w:rsidR="007F53BC" w:rsidRPr="000E16EA">
        <w:rPr>
          <w:rFonts w:hint="cs"/>
          <w:sz w:val="32"/>
          <w:szCs w:val="32"/>
          <w:rtl/>
        </w:rPr>
        <w:t>ه لا مناص من معرفة الباحث الحروف الأصول والزوائد (اليوم تنساه)</w:t>
      </w:r>
      <w:r w:rsidR="00E930FD" w:rsidRPr="000E16EA">
        <w:rPr>
          <w:rFonts w:hint="cs"/>
          <w:sz w:val="32"/>
          <w:szCs w:val="32"/>
          <w:rtl/>
        </w:rPr>
        <w:t xml:space="preserve"> .</w:t>
      </w:r>
    </w:p>
    <w:p w:rsidR="007F53BC" w:rsidRPr="00EB4353" w:rsidRDefault="00CF7E04" w:rsidP="004C1E14">
      <w:pPr>
        <w:jc w:val="both"/>
        <w:rPr>
          <w:sz w:val="32"/>
          <w:szCs w:val="32"/>
          <w:rtl/>
        </w:rPr>
      </w:pPr>
      <w:r>
        <w:rPr>
          <w:rFonts w:hint="cs"/>
          <w:b/>
          <w:bCs/>
          <w:sz w:val="32"/>
          <w:szCs w:val="32"/>
          <w:rtl/>
        </w:rPr>
        <w:t xml:space="preserve"> </w:t>
      </w:r>
      <w:r w:rsidRPr="00EB4353">
        <w:rPr>
          <w:rFonts w:hint="cs"/>
          <w:b/>
          <w:bCs/>
          <w:sz w:val="32"/>
          <w:szCs w:val="32"/>
          <w:rtl/>
        </w:rPr>
        <w:t xml:space="preserve">  </w:t>
      </w:r>
      <w:r w:rsidR="0017555F" w:rsidRPr="00EB4353">
        <w:rPr>
          <w:rFonts w:hint="cs"/>
          <w:b/>
          <w:bCs/>
          <w:sz w:val="32"/>
          <w:szCs w:val="32"/>
          <w:rtl/>
        </w:rPr>
        <w:t>أهم</w:t>
      </w:r>
      <w:r w:rsidR="0017555F" w:rsidRPr="00EB4353">
        <w:rPr>
          <w:rFonts w:hint="cs"/>
          <w:sz w:val="32"/>
          <w:szCs w:val="32"/>
          <w:rtl/>
        </w:rPr>
        <w:t xml:space="preserve"> </w:t>
      </w:r>
      <w:r w:rsidR="007F53BC" w:rsidRPr="00EB4353">
        <w:rPr>
          <w:rFonts w:hint="cs"/>
          <w:b/>
          <w:bCs/>
          <w:sz w:val="32"/>
          <w:szCs w:val="32"/>
          <w:rtl/>
        </w:rPr>
        <w:t>مميزات</w:t>
      </w:r>
      <w:r w:rsidR="0068642D" w:rsidRPr="00EB4353">
        <w:rPr>
          <w:rFonts w:hint="cs"/>
          <w:b/>
          <w:bCs/>
          <w:sz w:val="32"/>
          <w:szCs w:val="32"/>
          <w:rtl/>
        </w:rPr>
        <w:t xml:space="preserve"> المعحم</w:t>
      </w:r>
      <w:r w:rsidR="007F53BC" w:rsidRPr="00EB4353">
        <w:rPr>
          <w:rFonts w:hint="cs"/>
          <w:b/>
          <w:bCs/>
          <w:sz w:val="32"/>
          <w:szCs w:val="32"/>
          <w:rtl/>
        </w:rPr>
        <w:t xml:space="preserve"> :</w:t>
      </w:r>
    </w:p>
    <w:p w:rsidR="00806B65" w:rsidRPr="000E16EA" w:rsidRDefault="007F53BC" w:rsidP="004C1E14">
      <w:pPr>
        <w:pStyle w:val="ListParagraph"/>
        <w:numPr>
          <w:ilvl w:val="0"/>
          <w:numId w:val="8"/>
        </w:numPr>
        <w:ind w:left="651"/>
        <w:jc w:val="both"/>
        <w:rPr>
          <w:sz w:val="32"/>
          <w:szCs w:val="32"/>
        </w:rPr>
      </w:pPr>
      <w:r w:rsidRPr="000E16EA">
        <w:rPr>
          <w:rFonts w:hint="cs"/>
          <w:sz w:val="32"/>
          <w:szCs w:val="32"/>
          <w:rtl/>
        </w:rPr>
        <w:t xml:space="preserve">الاهتمام بشرح الألفاظ </w:t>
      </w:r>
      <w:r w:rsidR="00FC2D2A">
        <w:rPr>
          <w:rFonts w:hint="cs"/>
          <w:sz w:val="32"/>
          <w:szCs w:val="32"/>
          <w:rtl/>
        </w:rPr>
        <w:t xml:space="preserve"> و</w:t>
      </w:r>
      <w:r w:rsidR="00142329" w:rsidRPr="000E16EA">
        <w:rPr>
          <w:rFonts w:hint="cs"/>
          <w:sz w:val="32"/>
          <w:szCs w:val="32"/>
          <w:rtl/>
        </w:rPr>
        <w:t>الاستعانة بأمثال العرب أو الآي</w:t>
      </w:r>
      <w:r w:rsidR="006D7F51" w:rsidRPr="000E16EA">
        <w:rPr>
          <w:rFonts w:hint="cs"/>
          <w:sz w:val="32"/>
          <w:szCs w:val="32"/>
          <w:rtl/>
        </w:rPr>
        <w:t>ات</w:t>
      </w:r>
      <w:r w:rsidR="00142329" w:rsidRPr="000E16EA">
        <w:rPr>
          <w:rFonts w:hint="cs"/>
          <w:sz w:val="32"/>
          <w:szCs w:val="32"/>
          <w:rtl/>
        </w:rPr>
        <w:t xml:space="preserve"> القرآنية </w:t>
      </w:r>
      <w:r w:rsidR="006D7F51" w:rsidRPr="000E16EA">
        <w:rPr>
          <w:rFonts w:hint="cs"/>
          <w:sz w:val="32"/>
          <w:szCs w:val="32"/>
          <w:rtl/>
        </w:rPr>
        <w:t xml:space="preserve">، </w:t>
      </w:r>
      <w:r w:rsidR="00142329" w:rsidRPr="000E16EA">
        <w:rPr>
          <w:rFonts w:hint="cs"/>
          <w:sz w:val="32"/>
          <w:szCs w:val="32"/>
          <w:rtl/>
        </w:rPr>
        <w:t>نحو قوله : " والطَّبَعُ : الصَّدأ ؛</w:t>
      </w:r>
      <w:r w:rsidR="006D7F51" w:rsidRPr="000E16EA">
        <w:rPr>
          <w:rFonts w:hint="cs"/>
          <w:sz w:val="32"/>
          <w:szCs w:val="32"/>
          <w:rtl/>
        </w:rPr>
        <w:t xml:space="preserve"> </w:t>
      </w:r>
      <w:r w:rsidR="00142329" w:rsidRPr="000E16EA">
        <w:rPr>
          <w:rFonts w:hint="cs"/>
          <w:sz w:val="32"/>
          <w:szCs w:val="32"/>
          <w:rtl/>
        </w:rPr>
        <w:t>طَبِعَ السيفُ طَبَعاً ، إذا صدئ .</w:t>
      </w:r>
      <w:r w:rsidR="00F674B6" w:rsidRPr="000E16EA">
        <w:rPr>
          <w:rFonts w:hint="cs"/>
          <w:sz w:val="32"/>
          <w:szCs w:val="32"/>
          <w:rtl/>
        </w:rPr>
        <w:t xml:space="preserve"> ومثل من أمثالهم :</w:t>
      </w:r>
      <w:r w:rsidR="00142329" w:rsidRPr="000E16EA">
        <w:rPr>
          <w:rFonts w:hint="cs"/>
          <w:sz w:val="32"/>
          <w:szCs w:val="32"/>
          <w:rtl/>
        </w:rPr>
        <w:t>(</w:t>
      </w:r>
      <w:r w:rsidR="00F674B6" w:rsidRPr="000E16EA">
        <w:rPr>
          <w:rFonts w:hint="cs"/>
          <w:sz w:val="32"/>
          <w:szCs w:val="32"/>
          <w:rtl/>
        </w:rPr>
        <w:t xml:space="preserve"> </w:t>
      </w:r>
      <w:r w:rsidR="00142329" w:rsidRPr="000E16EA">
        <w:rPr>
          <w:rFonts w:hint="cs"/>
          <w:sz w:val="32"/>
          <w:szCs w:val="32"/>
          <w:rtl/>
        </w:rPr>
        <w:t xml:space="preserve">الطَّمَع </w:t>
      </w:r>
      <w:r w:rsidR="00F674B6" w:rsidRPr="000E16EA">
        <w:rPr>
          <w:rFonts w:hint="cs"/>
          <w:sz w:val="32"/>
          <w:szCs w:val="32"/>
          <w:rtl/>
        </w:rPr>
        <w:t xml:space="preserve">طَبَع </w:t>
      </w:r>
      <w:r w:rsidR="00142329" w:rsidRPr="000E16EA">
        <w:rPr>
          <w:rFonts w:hint="cs"/>
          <w:sz w:val="32"/>
          <w:szCs w:val="32"/>
          <w:rtl/>
        </w:rPr>
        <w:t xml:space="preserve">) </w:t>
      </w:r>
      <w:r w:rsidR="00F674B6" w:rsidRPr="000E16EA">
        <w:rPr>
          <w:rFonts w:hint="cs"/>
          <w:sz w:val="32"/>
          <w:szCs w:val="32"/>
          <w:rtl/>
        </w:rPr>
        <w:t>. وفسَّر أبو عبيدة قوله جلّ وعَزَّ : { وطُبِعَ على قلوبهم }   أي غطّاها</w:t>
      </w:r>
      <w:r w:rsidR="00F941FD" w:rsidRPr="000E16EA">
        <w:rPr>
          <w:rFonts w:hint="cs"/>
          <w:sz w:val="32"/>
          <w:szCs w:val="32"/>
          <w:rtl/>
        </w:rPr>
        <w:t xml:space="preserve"> </w:t>
      </w:r>
      <w:r w:rsidR="00F674B6" w:rsidRPr="000E16EA">
        <w:rPr>
          <w:rFonts w:hint="cs"/>
          <w:sz w:val="32"/>
          <w:szCs w:val="32"/>
          <w:rtl/>
        </w:rPr>
        <w:t xml:space="preserve">" </w:t>
      </w:r>
      <w:r w:rsidR="00F674B6" w:rsidRPr="000E16EA">
        <w:rPr>
          <w:rStyle w:val="FootnoteReference"/>
          <w:sz w:val="32"/>
          <w:szCs w:val="32"/>
          <w:rtl/>
        </w:rPr>
        <w:footnoteReference w:id="60"/>
      </w:r>
      <w:r w:rsidR="00F674B6" w:rsidRPr="000E16EA">
        <w:rPr>
          <w:rFonts w:hint="cs"/>
          <w:sz w:val="32"/>
          <w:szCs w:val="32"/>
          <w:rtl/>
        </w:rPr>
        <w:t xml:space="preserve"> </w:t>
      </w:r>
    </w:p>
    <w:p w:rsidR="007F53BC" w:rsidRPr="000E16EA" w:rsidRDefault="00274DE7" w:rsidP="004C1E14">
      <w:pPr>
        <w:pStyle w:val="ListParagraph"/>
        <w:ind w:left="651"/>
        <w:jc w:val="both"/>
        <w:rPr>
          <w:sz w:val="32"/>
          <w:szCs w:val="32"/>
          <w:rtl/>
        </w:rPr>
      </w:pPr>
      <w:r w:rsidRPr="000E16EA">
        <w:rPr>
          <w:rFonts w:hint="cs"/>
          <w:sz w:val="32"/>
          <w:szCs w:val="32"/>
          <w:rtl/>
        </w:rPr>
        <w:t xml:space="preserve">   </w:t>
      </w:r>
      <w:r w:rsidR="00806B65" w:rsidRPr="000E16EA">
        <w:rPr>
          <w:rFonts w:hint="cs"/>
          <w:sz w:val="32"/>
          <w:szCs w:val="32"/>
          <w:rtl/>
        </w:rPr>
        <w:t>أو الاستعانة في شرحه بذكر الضدّ كقوله : " والعرب ضدّ العجم وكذلك العُرْب والعُجْم</w:t>
      </w:r>
      <w:r w:rsidR="00142329" w:rsidRPr="000E16EA">
        <w:rPr>
          <w:rFonts w:hint="cs"/>
          <w:sz w:val="32"/>
          <w:szCs w:val="32"/>
          <w:rtl/>
        </w:rPr>
        <w:t xml:space="preserve"> </w:t>
      </w:r>
      <w:r w:rsidR="00806B65" w:rsidRPr="000E16EA">
        <w:rPr>
          <w:rFonts w:hint="cs"/>
          <w:sz w:val="32"/>
          <w:szCs w:val="32"/>
          <w:rtl/>
        </w:rPr>
        <w:t>كما قالوا عَرَب وعَجَم "</w:t>
      </w:r>
      <w:r w:rsidR="00806B65" w:rsidRPr="000E16EA">
        <w:rPr>
          <w:rStyle w:val="FootnoteReference"/>
          <w:sz w:val="32"/>
          <w:szCs w:val="32"/>
          <w:rtl/>
        </w:rPr>
        <w:footnoteReference w:id="61"/>
      </w:r>
    </w:p>
    <w:p w:rsidR="00274DE7" w:rsidRPr="000E16EA" w:rsidRDefault="00274DE7" w:rsidP="004C1E14">
      <w:pPr>
        <w:pStyle w:val="ListParagraph"/>
        <w:ind w:left="651"/>
        <w:jc w:val="both"/>
        <w:rPr>
          <w:sz w:val="32"/>
          <w:szCs w:val="32"/>
        </w:rPr>
      </w:pPr>
      <w:r w:rsidRPr="000E16EA">
        <w:rPr>
          <w:rFonts w:hint="cs"/>
          <w:sz w:val="32"/>
          <w:szCs w:val="32"/>
          <w:rtl/>
        </w:rPr>
        <w:t xml:space="preserve">   ويستعين أحياناً بذكر المقابل الفارسي للفظة نحو قوله : " وقال أبو عبيدة : قلت</w:t>
      </w:r>
      <w:r w:rsidR="00960828" w:rsidRPr="000E16EA">
        <w:rPr>
          <w:rFonts w:hint="cs"/>
          <w:sz w:val="32"/>
          <w:szCs w:val="32"/>
          <w:rtl/>
        </w:rPr>
        <w:t xml:space="preserve"> لخَلَف الأحمر : ما الطلاوة ؟ فقال : الخُرَّهِيَّة ، بالفارسيّة " </w:t>
      </w:r>
      <w:r w:rsidR="00960828" w:rsidRPr="000E16EA">
        <w:rPr>
          <w:rStyle w:val="FootnoteReference"/>
          <w:sz w:val="32"/>
          <w:szCs w:val="32"/>
          <w:rtl/>
        </w:rPr>
        <w:footnoteReference w:id="62"/>
      </w:r>
      <w:r w:rsidRPr="000E16EA">
        <w:rPr>
          <w:rFonts w:hint="cs"/>
          <w:sz w:val="32"/>
          <w:szCs w:val="32"/>
          <w:rtl/>
        </w:rPr>
        <w:t xml:space="preserve"> </w:t>
      </w:r>
    </w:p>
    <w:p w:rsidR="00875E61" w:rsidRPr="000E16EA" w:rsidRDefault="00875E61" w:rsidP="004C1E14">
      <w:pPr>
        <w:pStyle w:val="ListParagraph"/>
        <w:numPr>
          <w:ilvl w:val="0"/>
          <w:numId w:val="8"/>
        </w:numPr>
        <w:ind w:left="651"/>
        <w:jc w:val="both"/>
        <w:rPr>
          <w:sz w:val="32"/>
          <w:szCs w:val="32"/>
        </w:rPr>
      </w:pPr>
      <w:r w:rsidRPr="000E16EA">
        <w:rPr>
          <w:rFonts w:hint="cs"/>
          <w:sz w:val="32"/>
          <w:szCs w:val="32"/>
          <w:rtl/>
        </w:rPr>
        <w:t>استشهد بالقرآن في تفسير المعنى نحو قوله : " ونكرتُ فلاناً وأنكرته ، إذا جَهِلته . وفي التنزيل : { قَوْمٌ مُنْكَرون } فهذا من أنكرت .</w:t>
      </w:r>
    </w:p>
    <w:p w:rsidR="007F53BC" w:rsidRPr="000E16EA" w:rsidRDefault="00875E61" w:rsidP="004C1E14">
      <w:pPr>
        <w:pStyle w:val="ListParagraph"/>
        <w:numPr>
          <w:ilvl w:val="0"/>
          <w:numId w:val="8"/>
        </w:numPr>
        <w:ind w:left="651"/>
        <w:jc w:val="both"/>
        <w:rPr>
          <w:sz w:val="32"/>
          <w:szCs w:val="32"/>
        </w:rPr>
      </w:pPr>
      <w:r w:rsidRPr="000E16EA">
        <w:rPr>
          <w:rFonts w:hint="cs"/>
          <w:sz w:val="32"/>
          <w:szCs w:val="32"/>
          <w:rtl/>
        </w:rPr>
        <w:t xml:space="preserve"> </w:t>
      </w:r>
      <w:r w:rsidR="00D11EC6" w:rsidRPr="000E16EA">
        <w:rPr>
          <w:rFonts w:hint="cs"/>
          <w:sz w:val="32"/>
          <w:szCs w:val="32"/>
          <w:rtl/>
        </w:rPr>
        <w:t>استشهد كذلك ب</w:t>
      </w:r>
      <w:r w:rsidR="007F53BC" w:rsidRPr="000E16EA">
        <w:rPr>
          <w:rFonts w:hint="cs"/>
          <w:sz w:val="32"/>
          <w:szCs w:val="32"/>
          <w:rtl/>
        </w:rPr>
        <w:t xml:space="preserve">الحديث </w:t>
      </w:r>
      <w:r w:rsidR="00D11EC6" w:rsidRPr="000E16EA">
        <w:rPr>
          <w:rFonts w:hint="cs"/>
          <w:sz w:val="32"/>
          <w:szCs w:val="32"/>
          <w:rtl/>
        </w:rPr>
        <w:t>الشريف نحو قوله : " تَفِلَ الشيء يَتفَل تَفَلاً ، إذا تغيّرت ر</w:t>
      </w:r>
      <w:r w:rsidR="005A5BF4" w:rsidRPr="000E16EA">
        <w:rPr>
          <w:rFonts w:hint="cs"/>
          <w:sz w:val="32"/>
          <w:szCs w:val="32"/>
          <w:rtl/>
        </w:rPr>
        <w:t xml:space="preserve">ائحته . وفي الحديث في النساء : { </w:t>
      </w:r>
      <w:r w:rsidR="00D11EC6" w:rsidRPr="000E16EA">
        <w:rPr>
          <w:rFonts w:hint="cs"/>
          <w:sz w:val="32"/>
          <w:szCs w:val="32"/>
          <w:rtl/>
        </w:rPr>
        <w:t>وليَخْرُجْنَ</w:t>
      </w:r>
      <w:r w:rsidR="005A5BF4" w:rsidRPr="000E16EA">
        <w:rPr>
          <w:rFonts w:hint="cs"/>
          <w:sz w:val="32"/>
          <w:szCs w:val="32"/>
          <w:rtl/>
        </w:rPr>
        <w:t xml:space="preserve"> تَفِلات }</w:t>
      </w:r>
      <w:r w:rsidR="00D11EC6" w:rsidRPr="000E16EA">
        <w:rPr>
          <w:rFonts w:hint="cs"/>
          <w:sz w:val="32"/>
          <w:szCs w:val="32"/>
          <w:rtl/>
        </w:rPr>
        <w:t xml:space="preserve"> ، أي غير متعطرات .</w:t>
      </w:r>
      <w:r w:rsidR="005A5BF4" w:rsidRPr="000E16EA">
        <w:rPr>
          <w:rFonts w:hint="cs"/>
          <w:sz w:val="32"/>
          <w:szCs w:val="32"/>
          <w:rtl/>
        </w:rPr>
        <w:t xml:space="preserve"> </w:t>
      </w:r>
    </w:p>
    <w:p w:rsidR="00875E61" w:rsidRPr="000E16EA" w:rsidRDefault="005A5BF4" w:rsidP="004C1E14">
      <w:pPr>
        <w:pStyle w:val="ListParagraph"/>
        <w:ind w:left="651"/>
        <w:jc w:val="both"/>
        <w:rPr>
          <w:sz w:val="32"/>
          <w:szCs w:val="32"/>
        </w:rPr>
      </w:pPr>
      <w:r w:rsidRPr="000E16EA">
        <w:rPr>
          <w:rFonts w:hint="cs"/>
          <w:sz w:val="32"/>
          <w:szCs w:val="32"/>
          <w:rtl/>
        </w:rPr>
        <w:t xml:space="preserve">   وقال في (فتك) : " الفِتْك : معروف . وفي الحديث : { قيَّد الإشلام الفِتْكَ لا يَفْتُكُ مُسلم } "</w:t>
      </w:r>
      <w:r w:rsidRPr="000E16EA">
        <w:rPr>
          <w:rStyle w:val="FootnoteReference"/>
          <w:sz w:val="32"/>
          <w:szCs w:val="32"/>
        </w:rPr>
        <w:footnoteReference w:id="63"/>
      </w:r>
    </w:p>
    <w:p w:rsidR="005A5BF4" w:rsidRPr="000E16EA" w:rsidRDefault="00875E61" w:rsidP="004C1E14">
      <w:pPr>
        <w:pStyle w:val="ListParagraph"/>
        <w:numPr>
          <w:ilvl w:val="0"/>
          <w:numId w:val="8"/>
        </w:numPr>
        <w:ind w:left="651"/>
        <w:jc w:val="both"/>
        <w:rPr>
          <w:sz w:val="32"/>
          <w:szCs w:val="32"/>
        </w:rPr>
      </w:pPr>
      <w:r w:rsidRPr="000E16EA">
        <w:rPr>
          <w:rFonts w:hint="cs"/>
          <w:sz w:val="32"/>
          <w:szCs w:val="32"/>
          <w:rtl/>
        </w:rPr>
        <w:t xml:space="preserve"> الاستشهاد بمأثور كلام العرب ودُعائهم ، نحو قوله : " والكَفْتُ : سترُك الشيء ؛ كفتُّه أكفِته كَفْتاً . وكلّ شيء ضممته إليك فقد كَفَتَّه . وفي دعاء لهم " اللهم أكْفِتْه إليك " ، أي أقْبِضْه .  </w:t>
      </w:r>
    </w:p>
    <w:p w:rsidR="007F53BC" w:rsidRPr="000E16EA" w:rsidRDefault="007F53BC" w:rsidP="004C1E14">
      <w:pPr>
        <w:pStyle w:val="ListParagraph"/>
        <w:numPr>
          <w:ilvl w:val="0"/>
          <w:numId w:val="8"/>
        </w:numPr>
        <w:ind w:left="651"/>
        <w:jc w:val="both"/>
        <w:rPr>
          <w:sz w:val="32"/>
          <w:szCs w:val="32"/>
        </w:rPr>
      </w:pPr>
      <w:r w:rsidRPr="000E16EA">
        <w:rPr>
          <w:rFonts w:hint="cs"/>
          <w:sz w:val="32"/>
          <w:szCs w:val="32"/>
          <w:rtl/>
        </w:rPr>
        <w:t xml:space="preserve">انفراده ببعض الصيغ وبعض الشواهد مما يدل على عدم اقتصاره على كتاب العين </w:t>
      </w:r>
      <w:r w:rsidR="0017555F" w:rsidRPr="000E16EA">
        <w:rPr>
          <w:rFonts w:hint="cs"/>
          <w:sz w:val="32"/>
          <w:szCs w:val="32"/>
          <w:rtl/>
        </w:rPr>
        <w:t>.</w:t>
      </w:r>
    </w:p>
    <w:p w:rsidR="00E73491" w:rsidRPr="000E16EA" w:rsidRDefault="00960828" w:rsidP="004C1E14">
      <w:pPr>
        <w:pStyle w:val="ListParagraph"/>
        <w:numPr>
          <w:ilvl w:val="0"/>
          <w:numId w:val="8"/>
        </w:numPr>
        <w:ind w:left="651"/>
        <w:jc w:val="both"/>
        <w:rPr>
          <w:sz w:val="32"/>
          <w:szCs w:val="32"/>
        </w:rPr>
      </w:pPr>
      <w:r w:rsidRPr="000E16EA">
        <w:rPr>
          <w:rFonts w:hint="cs"/>
          <w:sz w:val="32"/>
          <w:szCs w:val="32"/>
          <w:rtl/>
        </w:rPr>
        <w:t>اهتمامه ببيان ما</w:t>
      </w:r>
      <w:r w:rsidR="000A0F34" w:rsidRPr="000E16EA">
        <w:rPr>
          <w:rFonts w:hint="cs"/>
          <w:sz w:val="32"/>
          <w:szCs w:val="32"/>
          <w:rtl/>
        </w:rPr>
        <w:t xml:space="preserve"> أميت من أفعال كقوله :" والهَمْغ : أُميت ، ومنه الهِمْ</w:t>
      </w:r>
      <w:r w:rsidR="00E73491" w:rsidRPr="000E16EA">
        <w:rPr>
          <w:rFonts w:hint="cs"/>
          <w:sz w:val="32"/>
          <w:szCs w:val="32"/>
          <w:rtl/>
        </w:rPr>
        <w:t>يَغ ، وهو الموت الوحِيّ " .</w:t>
      </w:r>
      <w:r w:rsidR="00E73491" w:rsidRPr="000E16EA">
        <w:rPr>
          <w:rStyle w:val="FootnoteReference"/>
          <w:sz w:val="32"/>
          <w:szCs w:val="32"/>
          <w:rtl/>
        </w:rPr>
        <w:footnoteReference w:id="64"/>
      </w:r>
      <w:r w:rsidR="00E73491" w:rsidRPr="000E16EA">
        <w:rPr>
          <w:rFonts w:hint="cs"/>
          <w:sz w:val="32"/>
          <w:szCs w:val="32"/>
          <w:rtl/>
        </w:rPr>
        <w:t xml:space="preserve"> </w:t>
      </w:r>
    </w:p>
    <w:p w:rsidR="00960828" w:rsidRPr="000E16EA" w:rsidRDefault="00E73491" w:rsidP="004C1E14">
      <w:pPr>
        <w:pStyle w:val="ListParagraph"/>
        <w:numPr>
          <w:ilvl w:val="0"/>
          <w:numId w:val="8"/>
        </w:numPr>
        <w:ind w:left="651"/>
        <w:jc w:val="both"/>
        <w:rPr>
          <w:sz w:val="32"/>
          <w:szCs w:val="32"/>
        </w:rPr>
      </w:pPr>
      <w:r w:rsidRPr="000E16EA">
        <w:rPr>
          <w:rFonts w:hint="cs"/>
          <w:sz w:val="32"/>
          <w:szCs w:val="32"/>
          <w:rtl/>
        </w:rPr>
        <w:lastRenderedPageBreak/>
        <w:t xml:space="preserve">تنبيهه على </w:t>
      </w:r>
      <w:r w:rsidR="000A0F34" w:rsidRPr="000E16EA">
        <w:rPr>
          <w:rFonts w:hint="cs"/>
          <w:sz w:val="32"/>
          <w:szCs w:val="32"/>
          <w:rtl/>
        </w:rPr>
        <w:t>ما</w:t>
      </w:r>
      <w:r w:rsidR="00960828" w:rsidRPr="000E16EA">
        <w:rPr>
          <w:rFonts w:hint="cs"/>
          <w:sz w:val="32"/>
          <w:szCs w:val="32"/>
          <w:rtl/>
        </w:rPr>
        <w:t xml:space="preserve"> </w:t>
      </w:r>
      <w:r w:rsidR="007D6552" w:rsidRPr="000E16EA">
        <w:rPr>
          <w:rFonts w:hint="cs"/>
          <w:sz w:val="32"/>
          <w:szCs w:val="32"/>
          <w:rtl/>
        </w:rPr>
        <w:t xml:space="preserve">يأتلف </w:t>
      </w:r>
      <w:r w:rsidRPr="000E16EA">
        <w:rPr>
          <w:rFonts w:hint="cs"/>
          <w:sz w:val="32"/>
          <w:szCs w:val="32"/>
          <w:rtl/>
        </w:rPr>
        <w:t xml:space="preserve"> وما لا</w:t>
      </w:r>
      <w:r w:rsidR="007D6552" w:rsidRPr="000E16EA">
        <w:rPr>
          <w:rFonts w:hint="cs"/>
          <w:sz w:val="32"/>
          <w:szCs w:val="32"/>
          <w:rtl/>
        </w:rPr>
        <w:t xml:space="preserve"> يأتلف م</w:t>
      </w:r>
      <w:r w:rsidRPr="000E16EA">
        <w:rPr>
          <w:rFonts w:hint="cs"/>
          <w:sz w:val="32"/>
          <w:szCs w:val="32"/>
          <w:rtl/>
        </w:rPr>
        <w:t xml:space="preserve">ن </w:t>
      </w:r>
      <w:r w:rsidR="00E15B00" w:rsidRPr="000E16EA">
        <w:rPr>
          <w:rFonts w:hint="cs"/>
          <w:sz w:val="32"/>
          <w:szCs w:val="32"/>
          <w:rtl/>
        </w:rPr>
        <w:t>ال</w:t>
      </w:r>
      <w:r w:rsidRPr="000E16EA">
        <w:rPr>
          <w:rFonts w:hint="cs"/>
          <w:sz w:val="32"/>
          <w:szCs w:val="32"/>
          <w:rtl/>
        </w:rPr>
        <w:t>حروف في لفظ واحد</w:t>
      </w:r>
      <w:r w:rsidR="000A0F34" w:rsidRPr="000E16EA">
        <w:rPr>
          <w:rFonts w:hint="cs"/>
          <w:sz w:val="32"/>
          <w:szCs w:val="32"/>
          <w:rtl/>
        </w:rPr>
        <w:t xml:space="preserve"> في</w:t>
      </w:r>
      <w:r w:rsidR="002940B6" w:rsidRPr="000E16EA">
        <w:rPr>
          <w:rFonts w:hint="cs"/>
          <w:sz w:val="32"/>
          <w:szCs w:val="32"/>
          <w:rtl/>
        </w:rPr>
        <w:t xml:space="preserve"> العربية</w:t>
      </w:r>
      <w:r w:rsidR="002623B0" w:rsidRPr="000E16EA">
        <w:rPr>
          <w:rFonts w:hint="cs"/>
          <w:sz w:val="32"/>
          <w:szCs w:val="32"/>
          <w:rtl/>
        </w:rPr>
        <w:t xml:space="preserve"> ، </w:t>
      </w:r>
      <w:r w:rsidR="000A0F34" w:rsidRPr="000E16EA">
        <w:rPr>
          <w:rFonts w:hint="cs"/>
          <w:sz w:val="32"/>
          <w:szCs w:val="32"/>
          <w:rtl/>
        </w:rPr>
        <w:t>فقال :</w:t>
      </w:r>
      <w:r w:rsidRPr="000E16EA">
        <w:rPr>
          <w:rFonts w:hint="cs"/>
          <w:sz w:val="32"/>
          <w:szCs w:val="32"/>
          <w:rtl/>
        </w:rPr>
        <w:t xml:space="preserve"> " </w:t>
      </w:r>
      <w:r w:rsidR="002623B0" w:rsidRPr="000E16EA">
        <w:rPr>
          <w:rFonts w:hint="cs"/>
          <w:sz w:val="32"/>
          <w:szCs w:val="32"/>
          <w:rtl/>
        </w:rPr>
        <w:t>يقال : ذَعّطّه ، إذا أخذ بحلقه أخذاً شديداً . وخالف الخليل الناس في هذا فقال : الهِمْيَع ، بالعين غير المعجمة ، وذكر أنّه لم يجئ في كلام العرب</w:t>
      </w:r>
      <w:r w:rsidR="001C233F" w:rsidRPr="000E16EA">
        <w:rPr>
          <w:rFonts w:hint="cs"/>
          <w:sz w:val="32"/>
          <w:szCs w:val="32"/>
          <w:rtl/>
        </w:rPr>
        <w:t xml:space="preserve"> </w:t>
      </w:r>
      <w:r w:rsidR="002623B0" w:rsidRPr="000E16EA">
        <w:rPr>
          <w:rFonts w:hint="cs"/>
          <w:sz w:val="32"/>
          <w:szCs w:val="32"/>
          <w:rtl/>
        </w:rPr>
        <w:t xml:space="preserve">كلمة فيها هاء وغين وميم . قال أبو حاتم : قد جاء في كلامهم </w:t>
      </w:r>
      <w:r w:rsidR="00BE05DD" w:rsidRPr="000E16EA">
        <w:rPr>
          <w:rFonts w:hint="cs"/>
          <w:sz w:val="32"/>
          <w:szCs w:val="32"/>
          <w:rtl/>
        </w:rPr>
        <w:t xml:space="preserve">هَبَغَ هُبوغاً ، إذا نام ، فيمكن أن تكون هذه الباء ميماً فكأنّه كان هِبْيَغ فجعلوه هِمْيَغ ." </w:t>
      </w:r>
      <w:r w:rsidR="00BE05DD" w:rsidRPr="000E16EA">
        <w:rPr>
          <w:rStyle w:val="FootnoteReference"/>
          <w:sz w:val="32"/>
          <w:szCs w:val="32"/>
          <w:rtl/>
        </w:rPr>
        <w:footnoteReference w:id="65"/>
      </w:r>
      <w:r w:rsidR="000A0F34" w:rsidRPr="000E16EA">
        <w:rPr>
          <w:rFonts w:hint="cs"/>
          <w:sz w:val="32"/>
          <w:szCs w:val="32"/>
          <w:rtl/>
        </w:rPr>
        <w:t xml:space="preserve"> </w:t>
      </w:r>
      <w:r w:rsidR="002940B6" w:rsidRPr="000E16EA">
        <w:rPr>
          <w:rFonts w:hint="cs"/>
          <w:sz w:val="32"/>
          <w:szCs w:val="32"/>
          <w:rtl/>
        </w:rPr>
        <w:t xml:space="preserve"> </w:t>
      </w:r>
    </w:p>
    <w:p w:rsidR="00BE05DD" w:rsidRPr="000E16EA" w:rsidRDefault="00607884" w:rsidP="004C1E14">
      <w:pPr>
        <w:jc w:val="both"/>
        <w:rPr>
          <w:sz w:val="32"/>
          <w:szCs w:val="32"/>
          <w:rtl/>
        </w:rPr>
      </w:pPr>
      <w:r w:rsidRPr="000E16EA">
        <w:rPr>
          <w:rFonts w:hint="cs"/>
          <w:sz w:val="32"/>
          <w:szCs w:val="32"/>
          <w:rtl/>
        </w:rPr>
        <w:t xml:space="preserve">   </w:t>
      </w:r>
      <w:r w:rsidR="00427F36" w:rsidRPr="000E16EA">
        <w:rPr>
          <w:rFonts w:hint="cs"/>
          <w:sz w:val="32"/>
          <w:szCs w:val="32"/>
          <w:rtl/>
        </w:rPr>
        <w:t>8</w:t>
      </w:r>
      <w:r w:rsidRPr="000E16EA">
        <w:rPr>
          <w:rFonts w:hint="cs"/>
          <w:sz w:val="32"/>
          <w:szCs w:val="32"/>
          <w:rtl/>
        </w:rPr>
        <w:t xml:space="preserve">ـ </w:t>
      </w:r>
      <w:r w:rsidR="008D4B4A" w:rsidRPr="000E16EA">
        <w:rPr>
          <w:rFonts w:hint="cs"/>
          <w:sz w:val="32"/>
          <w:szCs w:val="32"/>
          <w:rtl/>
        </w:rPr>
        <w:t xml:space="preserve">تركيزه على جمهور كلام العرب وتشكيكه بما </w:t>
      </w:r>
      <w:r w:rsidR="00D81099" w:rsidRPr="000E16EA">
        <w:rPr>
          <w:rFonts w:hint="cs"/>
          <w:sz w:val="32"/>
          <w:szCs w:val="32"/>
          <w:rtl/>
        </w:rPr>
        <w:t>انفرد به بعض اللغويين ف</w:t>
      </w:r>
      <w:r w:rsidR="008D4B4A" w:rsidRPr="000E16EA">
        <w:rPr>
          <w:rFonts w:hint="cs"/>
          <w:sz w:val="32"/>
          <w:szCs w:val="32"/>
          <w:rtl/>
        </w:rPr>
        <w:t>تحف</w:t>
      </w:r>
      <w:r w:rsidR="00D81099" w:rsidRPr="000E16EA">
        <w:rPr>
          <w:rFonts w:hint="cs"/>
          <w:sz w:val="32"/>
          <w:szCs w:val="32"/>
          <w:rtl/>
        </w:rPr>
        <w:t>ّ</w:t>
      </w:r>
      <w:r w:rsidR="008D4B4A" w:rsidRPr="000E16EA">
        <w:rPr>
          <w:rFonts w:hint="cs"/>
          <w:sz w:val="32"/>
          <w:szCs w:val="32"/>
          <w:rtl/>
        </w:rPr>
        <w:t xml:space="preserve">ظ </w:t>
      </w:r>
    </w:p>
    <w:p w:rsidR="00BE05DD" w:rsidRPr="000E16EA" w:rsidRDefault="00BE05DD" w:rsidP="004C1E14">
      <w:pPr>
        <w:jc w:val="both"/>
        <w:rPr>
          <w:sz w:val="32"/>
          <w:szCs w:val="32"/>
          <w:rtl/>
        </w:rPr>
      </w:pPr>
      <w:r w:rsidRPr="000E16EA">
        <w:rPr>
          <w:rFonts w:hint="cs"/>
          <w:sz w:val="32"/>
          <w:szCs w:val="32"/>
          <w:rtl/>
        </w:rPr>
        <w:t xml:space="preserve">      </w:t>
      </w:r>
      <w:r w:rsidR="00A429DC" w:rsidRPr="000E16EA">
        <w:rPr>
          <w:rFonts w:hint="cs"/>
          <w:sz w:val="32"/>
          <w:szCs w:val="32"/>
          <w:rtl/>
        </w:rPr>
        <w:t xml:space="preserve"> </w:t>
      </w:r>
      <w:r w:rsidR="008D4B4A" w:rsidRPr="000E16EA">
        <w:rPr>
          <w:rFonts w:hint="cs"/>
          <w:sz w:val="32"/>
          <w:szCs w:val="32"/>
          <w:rtl/>
        </w:rPr>
        <w:t xml:space="preserve">على ما لا يثبت عنده </w:t>
      </w:r>
      <w:r w:rsidR="00D81099" w:rsidRPr="000E16EA">
        <w:rPr>
          <w:rFonts w:hint="cs"/>
          <w:sz w:val="32"/>
          <w:szCs w:val="32"/>
          <w:rtl/>
        </w:rPr>
        <w:t xml:space="preserve">ومثال ذلك </w:t>
      </w:r>
      <w:r w:rsidR="00C774B4" w:rsidRPr="000E16EA">
        <w:rPr>
          <w:rFonts w:hint="cs"/>
          <w:sz w:val="32"/>
          <w:szCs w:val="32"/>
          <w:rtl/>
        </w:rPr>
        <w:t xml:space="preserve">قوله </w:t>
      </w:r>
      <w:r w:rsidR="00D81099" w:rsidRPr="000E16EA">
        <w:rPr>
          <w:rFonts w:hint="cs"/>
          <w:sz w:val="32"/>
          <w:szCs w:val="32"/>
          <w:rtl/>
        </w:rPr>
        <w:t>:" وهَلَضْتُ الشيء أهلِضه هَلْضاً ، إذا</w:t>
      </w:r>
    </w:p>
    <w:p w:rsidR="00BE05DD" w:rsidRPr="000E16EA" w:rsidRDefault="00D81099" w:rsidP="004C1E14">
      <w:pPr>
        <w:jc w:val="both"/>
        <w:rPr>
          <w:sz w:val="32"/>
          <w:szCs w:val="32"/>
          <w:rtl/>
        </w:rPr>
      </w:pPr>
      <w:r w:rsidRPr="000E16EA">
        <w:rPr>
          <w:rFonts w:hint="cs"/>
          <w:sz w:val="32"/>
          <w:szCs w:val="32"/>
          <w:rtl/>
        </w:rPr>
        <w:t xml:space="preserve"> </w:t>
      </w:r>
      <w:r w:rsidR="00BE05DD" w:rsidRPr="000E16EA">
        <w:rPr>
          <w:rFonts w:hint="cs"/>
          <w:sz w:val="32"/>
          <w:szCs w:val="32"/>
          <w:rtl/>
        </w:rPr>
        <w:t xml:space="preserve">     </w:t>
      </w:r>
      <w:r w:rsidR="00A429DC" w:rsidRPr="000E16EA">
        <w:rPr>
          <w:rFonts w:hint="cs"/>
          <w:sz w:val="32"/>
          <w:szCs w:val="32"/>
          <w:rtl/>
        </w:rPr>
        <w:t xml:space="preserve"> </w:t>
      </w:r>
      <w:r w:rsidRPr="000E16EA">
        <w:rPr>
          <w:rFonts w:hint="cs"/>
          <w:sz w:val="32"/>
          <w:szCs w:val="32"/>
          <w:rtl/>
        </w:rPr>
        <w:t xml:space="preserve">انتزعته كالنبت تنزعه من </w:t>
      </w:r>
      <w:r w:rsidR="00EB1BF7" w:rsidRPr="000E16EA">
        <w:rPr>
          <w:rFonts w:hint="cs"/>
          <w:sz w:val="32"/>
          <w:szCs w:val="32"/>
          <w:rtl/>
        </w:rPr>
        <w:t>الأرض ، ذكر ذلك أبو مالك أنّه سمع</w:t>
      </w:r>
      <w:r w:rsidRPr="000E16EA">
        <w:rPr>
          <w:rFonts w:hint="cs"/>
          <w:sz w:val="32"/>
          <w:szCs w:val="32"/>
          <w:rtl/>
        </w:rPr>
        <w:t xml:space="preserve"> هذه الكلمة</w:t>
      </w:r>
    </w:p>
    <w:p w:rsidR="00806B65" w:rsidRPr="000E16EA" w:rsidRDefault="00BE05DD" w:rsidP="004C1E14">
      <w:pPr>
        <w:jc w:val="both"/>
        <w:rPr>
          <w:sz w:val="32"/>
          <w:szCs w:val="32"/>
        </w:rPr>
      </w:pPr>
      <w:r w:rsidRPr="000E16EA">
        <w:rPr>
          <w:rFonts w:hint="cs"/>
          <w:sz w:val="32"/>
          <w:szCs w:val="32"/>
          <w:rtl/>
        </w:rPr>
        <w:t xml:space="preserve">   </w:t>
      </w:r>
      <w:r w:rsidR="00D81099" w:rsidRPr="000E16EA">
        <w:rPr>
          <w:rFonts w:hint="cs"/>
          <w:sz w:val="32"/>
          <w:szCs w:val="32"/>
          <w:rtl/>
        </w:rPr>
        <w:t xml:space="preserve"> </w:t>
      </w:r>
      <w:r w:rsidRPr="000E16EA">
        <w:rPr>
          <w:rFonts w:hint="cs"/>
          <w:sz w:val="32"/>
          <w:szCs w:val="32"/>
          <w:rtl/>
        </w:rPr>
        <w:t xml:space="preserve">  </w:t>
      </w:r>
      <w:r w:rsidR="00A429DC" w:rsidRPr="000E16EA">
        <w:rPr>
          <w:rFonts w:hint="cs"/>
          <w:sz w:val="32"/>
          <w:szCs w:val="32"/>
          <w:rtl/>
        </w:rPr>
        <w:t xml:space="preserve"> </w:t>
      </w:r>
      <w:r w:rsidR="00D81099" w:rsidRPr="000E16EA">
        <w:rPr>
          <w:rFonts w:hint="cs"/>
          <w:sz w:val="32"/>
          <w:szCs w:val="32"/>
          <w:rtl/>
        </w:rPr>
        <w:t>من</w:t>
      </w:r>
      <w:r w:rsidRPr="000E16EA">
        <w:rPr>
          <w:rFonts w:hint="cs"/>
          <w:sz w:val="32"/>
          <w:szCs w:val="32"/>
          <w:rtl/>
        </w:rPr>
        <w:t xml:space="preserve"> </w:t>
      </w:r>
      <w:r w:rsidR="00D81099" w:rsidRPr="000E16EA">
        <w:rPr>
          <w:rFonts w:hint="cs"/>
          <w:sz w:val="32"/>
          <w:szCs w:val="32"/>
          <w:rtl/>
        </w:rPr>
        <w:t>أعراب طَي</w:t>
      </w:r>
      <w:r w:rsidR="00EB1BF7" w:rsidRPr="000E16EA">
        <w:rPr>
          <w:rFonts w:hint="cs"/>
          <w:sz w:val="32"/>
          <w:szCs w:val="32"/>
          <w:rtl/>
        </w:rPr>
        <w:t>ّ</w:t>
      </w:r>
      <w:r w:rsidR="00D81099" w:rsidRPr="000E16EA">
        <w:rPr>
          <w:rFonts w:hint="cs"/>
          <w:sz w:val="32"/>
          <w:szCs w:val="32"/>
          <w:rtl/>
        </w:rPr>
        <w:t xml:space="preserve">ئ ، وليس بثَبْت " </w:t>
      </w:r>
      <w:r w:rsidR="00D81099" w:rsidRPr="000E16EA">
        <w:rPr>
          <w:rStyle w:val="FootnoteReference"/>
          <w:sz w:val="32"/>
          <w:szCs w:val="32"/>
          <w:rtl/>
        </w:rPr>
        <w:footnoteReference w:id="66"/>
      </w:r>
      <w:r w:rsidR="00D81099" w:rsidRPr="000E16EA">
        <w:rPr>
          <w:rFonts w:hint="cs"/>
          <w:sz w:val="32"/>
          <w:szCs w:val="32"/>
          <w:rtl/>
        </w:rPr>
        <w:t xml:space="preserve">   </w:t>
      </w:r>
    </w:p>
    <w:p w:rsidR="00A429DC" w:rsidRPr="000E16EA" w:rsidRDefault="00BE05DD" w:rsidP="004C1E14">
      <w:pPr>
        <w:jc w:val="both"/>
        <w:rPr>
          <w:sz w:val="32"/>
          <w:szCs w:val="32"/>
          <w:rtl/>
        </w:rPr>
      </w:pPr>
      <w:r w:rsidRPr="000E16EA">
        <w:rPr>
          <w:rFonts w:hint="cs"/>
          <w:sz w:val="32"/>
          <w:szCs w:val="32"/>
          <w:rtl/>
        </w:rPr>
        <w:t xml:space="preserve">   </w:t>
      </w:r>
      <w:r w:rsidR="00427F36" w:rsidRPr="000E16EA">
        <w:rPr>
          <w:rFonts w:hint="cs"/>
          <w:sz w:val="32"/>
          <w:szCs w:val="32"/>
          <w:rtl/>
        </w:rPr>
        <w:t>9</w:t>
      </w:r>
      <w:r w:rsidRPr="000E16EA">
        <w:rPr>
          <w:rFonts w:hint="cs"/>
          <w:sz w:val="32"/>
          <w:szCs w:val="32"/>
          <w:rtl/>
        </w:rPr>
        <w:t xml:space="preserve"> ـ </w:t>
      </w:r>
      <w:r w:rsidR="007F53BC" w:rsidRPr="000E16EA">
        <w:rPr>
          <w:rFonts w:hint="cs"/>
          <w:sz w:val="32"/>
          <w:szCs w:val="32"/>
          <w:rtl/>
        </w:rPr>
        <w:t>اهتمامه ب</w:t>
      </w:r>
      <w:r w:rsidR="00CA48BC" w:rsidRPr="000E16EA">
        <w:rPr>
          <w:rFonts w:hint="cs"/>
          <w:sz w:val="32"/>
          <w:szCs w:val="32"/>
          <w:rtl/>
        </w:rPr>
        <w:t>القراءة و</w:t>
      </w:r>
      <w:r w:rsidR="007F53BC" w:rsidRPr="000E16EA">
        <w:rPr>
          <w:rFonts w:hint="cs"/>
          <w:sz w:val="32"/>
          <w:szCs w:val="32"/>
          <w:rtl/>
        </w:rPr>
        <w:t>اللغات الواردة عن القب</w:t>
      </w:r>
      <w:r w:rsidRPr="000E16EA">
        <w:rPr>
          <w:rFonts w:hint="cs"/>
          <w:sz w:val="32"/>
          <w:szCs w:val="32"/>
          <w:rtl/>
        </w:rPr>
        <w:t>ائل العربية ونسبتها إلى أصحابها</w:t>
      </w:r>
    </w:p>
    <w:p w:rsidR="00A429DC" w:rsidRPr="000E16EA" w:rsidRDefault="00A429DC" w:rsidP="004C1E14">
      <w:pPr>
        <w:jc w:val="both"/>
        <w:rPr>
          <w:sz w:val="32"/>
          <w:szCs w:val="32"/>
          <w:rtl/>
        </w:rPr>
      </w:pPr>
      <w:r w:rsidRPr="000E16EA">
        <w:rPr>
          <w:rFonts w:hint="cs"/>
          <w:sz w:val="32"/>
          <w:szCs w:val="32"/>
          <w:rtl/>
        </w:rPr>
        <w:t xml:space="preserve">      </w:t>
      </w:r>
      <w:r w:rsidR="00BE05DD" w:rsidRPr="000E16EA">
        <w:rPr>
          <w:rFonts w:hint="cs"/>
          <w:sz w:val="32"/>
          <w:szCs w:val="32"/>
          <w:rtl/>
        </w:rPr>
        <w:t xml:space="preserve"> </w:t>
      </w:r>
      <w:r w:rsidR="007F53BC" w:rsidRPr="000E16EA">
        <w:rPr>
          <w:rFonts w:hint="cs"/>
          <w:sz w:val="32"/>
          <w:szCs w:val="32"/>
          <w:rtl/>
        </w:rPr>
        <w:t>وبخاصة الي</w:t>
      </w:r>
      <w:r w:rsidR="0017555F" w:rsidRPr="000E16EA">
        <w:rPr>
          <w:rFonts w:hint="cs"/>
          <w:sz w:val="32"/>
          <w:szCs w:val="32"/>
          <w:rtl/>
        </w:rPr>
        <w:t xml:space="preserve">من ، </w:t>
      </w:r>
      <w:r w:rsidR="00CA48BC" w:rsidRPr="000E16EA">
        <w:rPr>
          <w:rFonts w:hint="cs"/>
          <w:sz w:val="32"/>
          <w:szCs w:val="32"/>
          <w:rtl/>
        </w:rPr>
        <w:t>ك</w:t>
      </w:r>
      <w:r w:rsidRPr="000E16EA">
        <w:rPr>
          <w:rFonts w:hint="cs"/>
          <w:sz w:val="32"/>
          <w:szCs w:val="32"/>
          <w:rtl/>
        </w:rPr>
        <w:t>قوله</w:t>
      </w:r>
      <w:r w:rsidR="00F674B6" w:rsidRPr="000E16EA">
        <w:rPr>
          <w:rFonts w:hint="cs"/>
          <w:sz w:val="32"/>
          <w:szCs w:val="32"/>
          <w:rtl/>
        </w:rPr>
        <w:t xml:space="preserve"> :</w:t>
      </w:r>
      <w:r w:rsidR="0017555F" w:rsidRPr="000E16EA">
        <w:rPr>
          <w:rFonts w:hint="cs"/>
          <w:sz w:val="32"/>
          <w:szCs w:val="32"/>
          <w:rtl/>
        </w:rPr>
        <w:t xml:space="preserve"> </w:t>
      </w:r>
      <w:r w:rsidR="006347B2" w:rsidRPr="000E16EA">
        <w:rPr>
          <w:rFonts w:hint="cs"/>
          <w:sz w:val="32"/>
          <w:szCs w:val="32"/>
          <w:rtl/>
        </w:rPr>
        <w:t xml:space="preserve">" وقالوا : مات يَمات مَوْتاً لغة يمانية </w:t>
      </w:r>
      <w:r w:rsidRPr="000E16EA">
        <w:rPr>
          <w:rFonts w:hint="cs"/>
          <w:sz w:val="32"/>
          <w:szCs w:val="32"/>
          <w:rtl/>
        </w:rPr>
        <w:t>. موتٌ مائتٌ ،</w:t>
      </w:r>
    </w:p>
    <w:p w:rsidR="00A429DC" w:rsidRPr="000E16EA" w:rsidRDefault="00A429DC" w:rsidP="004C1E14">
      <w:pPr>
        <w:jc w:val="both"/>
        <w:rPr>
          <w:sz w:val="32"/>
          <w:szCs w:val="32"/>
          <w:rtl/>
        </w:rPr>
      </w:pPr>
      <w:r w:rsidRPr="000E16EA">
        <w:rPr>
          <w:rFonts w:hint="cs"/>
          <w:sz w:val="32"/>
          <w:szCs w:val="32"/>
          <w:rtl/>
        </w:rPr>
        <w:t xml:space="preserve">       </w:t>
      </w:r>
      <w:r w:rsidR="00361824" w:rsidRPr="000E16EA">
        <w:rPr>
          <w:rFonts w:hint="cs"/>
          <w:sz w:val="32"/>
          <w:szCs w:val="32"/>
          <w:rtl/>
        </w:rPr>
        <w:t>كما قالوا شعرٌ شاعرٌ</w:t>
      </w:r>
      <w:r w:rsidRPr="000E16EA">
        <w:rPr>
          <w:rFonts w:hint="cs"/>
          <w:sz w:val="32"/>
          <w:szCs w:val="32"/>
          <w:rtl/>
        </w:rPr>
        <w:t xml:space="preserve"> </w:t>
      </w:r>
      <w:r w:rsidR="00361824" w:rsidRPr="000E16EA">
        <w:rPr>
          <w:rFonts w:hint="cs"/>
          <w:sz w:val="32"/>
          <w:szCs w:val="32"/>
          <w:rtl/>
        </w:rPr>
        <w:t>. وقد قُرئ : { أفأن مِتَّ فهم الخالدون } ، من مات</w:t>
      </w:r>
    </w:p>
    <w:p w:rsidR="007F53BC" w:rsidRPr="000E16EA" w:rsidRDefault="00A429DC" w:rsidP="004C1E14">
      <w:pPr>
        <w:jc w:val="both"/>
        <w:rPr>
          <w:sz w:val="32"/>
          <w:szCs w:val="32"/>
        </w:rPr>
      </w:pPr>
      <w:r w:rsidRPr="000E16EA">
        <w:rPr>
          <w:rFonts w:hint="cs"/>
          <w:sz w:val="32"/>
          <w:szCs w:val="32"/>
          <w:rtl/>
        </w:rPr>
        <w:t xml:space="preserve">      </w:t>
      </w:r>
      <w:r w:rsidR="00361824" w:rsidRPr="000E16EA">
        <w:rPr>
          <w:rFonts w:hint="cs"/>
          <w:sz w:val="32"/>
          <w:szCs w:val="32"/>
          <w:rtl/>
        </w:rPr>
        <w:t xml:space="preserve"> يمات </w:t>
      </w:r>
      <w:r w:rsidR="006347B2" w:rsidRPr="000E16EA">
        <w:rPr>
          <w:rFonts w:hint="cs"/>
          <w:sz w:val="32"/>
          <w:szCs w:val="32"/>
          <w:rtl/>
        </w:rPr>
        <w:t xml:space="preserve">" </w:t>
      </w:r>
      <w:r w:rsidR="00361824" w:rsidRPr="000E16EA">
        <w:rPr>
          <w:rStyle w:val="FootnoteReference"/>
          <w:sz w:val="32"/>
          <w:szCs w:val="32"/>
          <w:rtl/>
        </w:rPr>
        <w:footnoteReference w:id="67"/>
      </w:r>
      <w:r w:rsidR="007F53BC" w:rsidRPr="000E16EA">
        <w:rPr>
          <w:rFonts w:hint="cs"/>
          <w:sz w:val="32"/>
          <w:szCs w:val="32"/>
          <w:rtl/>
        </w:rPr>
        <w:t>.</w:t>
      </w:r>
    </w:p>
    <w:p w:rsidR="00D71F9E" w:rsidRPr="000E16EA" w:rsidRDefault="00BE05DD" w:rsidP="004C1E14">
      <w:pPr>
        <w:jc w:val="both"/>
        <w:rPr>
          <w:sz w:val="32"/>
          <w:szCs w:val="32"/>
          <w:rtl/>
        </w:rPr>
      </w:pPr>
      <w:r w:rsidRPr="000E16EA">
        <w:rPr>
          <w:rFonts w:hint="cs"/>
          <w:sz w:val="32"/>
          <w:szCs w:val="32"/>
          <w:rtl/>
        </w:rPr>
        <w:t xml:space="preserve">   </w:t>
      </w:r>
      <w:r w:rsidR="00427F36" w:rsidRPr="000E16EA">
        <w:rPr>
          <w:rFonts w:hint="cs"/>
          <w:sz w:val="32"/>
          <w:szCs w:val="32"/>
          <w:rtl/>
        </w:rPr>
        <w:t>10</w:t>
      </w:r>
      <w:r w:rsidRPr="000E16EA">
        <w:rPr>
          <w:rFonts w:hint="cs"/>
          <w:sz w:val="32"/>
          <w:szCs w:val="32"/>
          <w:rtl/>
        </w:rPr>
        <w:t xml:space="preserve"> ـ </w:t>
      </w:r>
      <w:r w:rsidR="0017555F" w:rsidRPr="000E16EA">
        <w:rPr>
          <w:rFonts w:hint="cs"/>
          <w:sz w:val="32"/>
          <w:szCs w:val="32"/>
          <w:rtl/>
        </w:rPr>
        <w:t xml:space="preserve">اهتمامه </w:t>
      </w:r>
      <w:r w:rsidR="004B7F54" w:rsidRPr="000E16EA">
        <w:rPr>
          <w:rFonts w:hint="cs"/>
          <w:sz w:val="32"/>
          <w:szCs w:val="32"/>
          <w:rtl/>
        </w:rPr>
        <w:t xml:space="preserve">بتأصيل المفردات </w:t>
      </w:r>
      <w:r w:rsidR="00DB1FF2" w:rsidRPr="000E16EA">
        <w:rPr>
          <w:rFonts w:hint="cs"/>
          <w:sz w:val="32"/>
          <w:szCs w:val="32"/>
          <w:rtl/>
        </w:rPr>
        <w:t xml:space="preserve">إذ </w:t>
      </w:r>
      <w:r w:rsidR="001A3D81" w:rsidRPr="000E16EA">
        <w:rPr>
          <w:rFonts w:hint="cs"/>
          <w:sz w:val="32"/>
          <w:szCs w:val="32"/>
          <w:rtl/>
        </w:rPr>
        <w:t xml:space="preserve">أفاد </w:t>
      </w:r>
      <w:r w:rsidR="00EB1BF7" w:rsidRPr="000E16EA">
        <w:rPr>
          <w:rFonts w:hint="cs"/>
          <w:sz w:val="32"/>
          <w:szCs w:val="32"/>
          <w:rtl/>
        </w:rPr>
        <w:t xml:space="preserve">منه </w:t>
      </w:r>
      <w:r w:rsidR="001A3D81" w:rsidRPr="000E16EA">
        <w:rPr>
          <w:rFonts w:hint="cs"/>
          <w:sz w:val="32"/>
          <w:szCs w:val="32"/>
          <w:rtl/>
        </w:rPr>
        <w:t>م</w:t>
      </w:r>
      <w:r w:rsidR="00EB1BF7" w:rsidRPr="000E16EA">
        <w:rPr>
          <w:rFonts w:hint="cs"/>
          <w:sz w:val="32"/>
          <w:szCs w:val="32"/>
          <w:rtl/>
        </w:rPr>
        <w:t>َ</w:t>
      </w:r>
      <w:r w:rsidR="001A3D81" w:rsidRPr="000E16EA">
        <w:rPr>
          <w:rFonts w:hint="cs"/>
          <w:sz w:val="32"/>
          <w:szCs w:val="32"/>
          <w:rtl/>
        </w:rPr>
        <w:t>ن</w:t>
      </w:r>
      <w:r w:rsidR="00EB1BF7" w:rsidRPr="000E16EA">
        <w:rPr>
          <w:rFonts w:hint="cs"/>
          <w:sz w:val="32"/>
          <w:szCs w:val="32"/>
          <w:rtl/>
        </w:rPr>
        <w:t>ْ</w:t>
      </w:r>
      <w:r w:rsidR="001A3D81" w:rsidRPr="000E16EA">
        <w:rPr>
          <w:rFonts w:hint="cs"/>
          <w:sz w:val="32"/>
          <w:szCs w:val="32"/>
          <w:rtl/>
        </w:rPr>
        <w:t xml:space="preserve"> جاء بعده ممّن ألّف في ال</w:t>
      </w:r>
      <w:r w:rsidR="008C6C41" w:rsidRPr="000E16EA">
        <w:rPr>
          <w:rFonts w:hint="cs"/>
          <w:sz w:val="32"/>
          <w:szCs w:val="32"/>
          <w:rtl/>
        </w:rPr>
        <w:t>م</w:t>
      </w:r>
      <w:r w:rsidR="00DB1FF2" w:rsidRPr="000E16EA">
        <w:rPr>
          <w:rFonts w:hint="cs"/>
          <w:sz w:val="32"/>
          <w:szCs w:val="32"/>
          <w:rtl/>
        </w:rPr>
        <w:t xml:space="preserve">عرّب </w:t>
      </w:r>
    </w:p>
    <w:p w:rsidR="00D71F9E" w:rsidRPr="000E16EA" w:rsidRDefault="00D71F9E" w:rsidP="004C1E14">
      <w:pPr>
        <w:jc w:val="both"/>
        <w:rPr>
          <w:sz w:val="32"/>
          <w:szCs w:val="32"/>
          <w:rtl/>
        </w:rPr>
      </w:pPr>
      <w:r w:rsidRPr="000E16EA">
        <w:rPr>
          <w:rFonts w:hint="cs"/>
          <w:sz w:val="32"/>
          <w:szCs w:val="32"/>
          <w:rtl/>
        </w:rPr>
        <w:t xml:space="preserve">         </w:t>
      </w:r>
      <w:r w:rsidR="00DB1FF2" w:rsidRPr="000E16EA">
        <w:rPr>
          <w:rFonts w:hint="cs"/>
          <w:sz w:val="32"/>
          <w:szCs w:val="32"/>
          <w:rtl/>
        </w:rPr>
        <w:t xml:space="preserve">والدخيل كالجواليقي وغيره ، فأشار إلى المعرب من ذلك </w:t>
      </w:r>
      <w:r w:rsidR="007D6552" w:rsidRPr="000E16EA">
        <w:rPr>
          <w:rFonts w:hint="cs"/>
          <w:sz w:val="32"/>
          <w:szCs w:val="32"/>
          <w:rtl/>
        </w:rPr>
        <w:t>قوله : "</w:t>
      </w:r>
      <w:r w:rsidR="008C6C41" w:rsidRPr="000E16EA">
        <w:rPr>
          <w:rFonts w:hint="cs"/>
          <w:sz w:val="32"/>
          <w:szCs w:val="32"/>
          <w:rtl/>
        </w:rPr>
        <w:t xml:space="preserve"> </w:t>
      </w:r>
      <w:r w:rsidR="00E15B00" w:rsidRPr="000E16EA">
        <w:rPr>
          <w:rFonts w:hint="cs"/>
          <w:sz w:val="32"/>
          <w:szCs w:val="32"/>
          <w:rtl/>
        </w:rPr>
        <w:t xml:space="preserve">سمّت </w:t>
      </w:r>
    </w:p>
    <w:p w:rsidR="00D71F9E" w:rsidRPr="000E16EA" w:rsidRDefault="00D71F9E" w:rsidP="004C1E14">
      <w:pPr>
        <w:jc w:val="both"/>
        <w:rPr>
          <w:sz w:val="32"/>
          <w:szCs w:val="32"/>
          <w:rtl/>
        </w:rPr>
      </w:pPr>
      <w:r w:rsidRPr="000E16EA">
        <w:rPr>
          <w:rFonts w:hint="cs"/>
          <w:sz w:val="32"/>
          <w:szCs w:val="32"/>
          <w:rtl/>
        </w:rPr>
        <w:t xml:space="preserve">         </w:t>
      </w:r>
      <w:r w:rsidR="00E15B00" w:rsidRPr="000E16EA">
        <w:rPr>
          <w:rFonts w:hint="cs"/>
          <w:sz w:val="32"/>
          <w:szCs w:val="32"/>
          <w:rtl/>
        </w:rPr>
        <w:t xml:space="preserve">العرب زِيقاً ، وهو فارسي معرّب " وقال أيضاً : " فأمّا النَّيْزَك فأعجمي </w:t>
      </w:r>
      <w:r w:rsidRPr="000E16EA">
        <w:rPr>
          <w:rFonts w:hint="cs"/>
          <w:sz w:val="32"/>
          <w:szCs w:val="32"/>
          <w:rtl/>
        </w:rPr>
        <w:t xml:space="preserve"> </w:t>
      </w:r>
    </w:p>
    <w:p w:rsidR="00E15B00" w:rsidRPr="000E16EA" w:rsidRDefault="00D71F9E" w:rsidP="004C1E14">
      <w:pPr>
        <w:jc w:val="both"/>
        <w:rPr>
          <w:sz w:val="32"/>
          <w:szCs w:val="32"/>
          <w:rtl/>
        </w:rPr>
      </w:pPr>
      <w:r w:rsidRPr="000E16EA">
        <w:rPr>
          <w:rFonts w:hint="cs"/>
          <w:sz w:val="32"/>
          <w:szCs w:val="32"/>
          <w:rtl/>
        </w:rPr>
        <w:t xml:space="preserve">         </w:t>
      </w:r>
      <w:r w:rsidR="00E15B00" w:rsidRPr="000E16EA">
        <w:rPr>
          <w:rFonts w:hint="cs"/>
          <w:sz w:val="32"/>
          <w:szCs w:val="32"/>
          <w:rtl/>
        </w:rPr>
        <w:t>معرّب ، وقد تكلمت به العرب الفصحاء قديماً "</w:t>
      </w:r>
      <w:r w:rsidR="00E15B00" w:rsidRPr="000E16EA">
        <w:rPr>
          <w:rStyle w:val="FootnoteReference"/>
          <w:sz w:val="32"/>
          <w:szCs w:val="32"/>
          <w:rtl/>
        </w:rPr>
        <w:footnoteReference w:id="68"/>
      </w:r>
      <w:r w:rsidR="00E15B00" w:rsidRPr="000E16EA">
        <w:rPr>
          <w:rFonts w:hint="cs"/>
          <w:sz w:val="32"/>
          <w:szCs w:val="32"/>
          <w:rtl/>
        </w:rPr>
        <w:t xml:space="preserve"> .</w:t>
      </w:r>
    </w:p>
    <w:p w:rsidR="00D71F9E" w:rsidRPr="000E16EA" w:rsidRDefault="00E15B00" w:rsidP="004C1E14">
      <w:pPr>
        <w:jc w:val="both"/>
        <w:rPr>
          <w:sz w:val="32"/>
          <w:szCs w:val="32"/>
          <w:rtl/>
        </w:rPr>
      </w:pPr>
      <w:r w:rsidRPr="000E16EA">
        <w:rPr>
          <w:rFonts w:hint="cs"/>
          <w:sz w:val="32"/>
          <w:szCs w:val="32"/>
          <w:rtl/>
        </w:rPr>
        <w:t xml:space="preserve">    </w:t>
      </w:r>
      <w:r w:rsidR="00D71F9E" w:rsidRPr="000E16EA">
        <w:rPr>
          <w:rFonts w:hint="cs"/>
          <w:sz w:val="32"/>
          <w:szCs w:val="32"/>
          <w:rtl/>
        </w:rPr>
        <w:t xml:space="preserve">     </w:t>
      </w:r>
      <w:r w:rsidRPr="000E16EA">
        <w:rPr>
          <w:rFonts w:hint="cs"/>
          <w:sz w:val="32"/>
          <w:szCs w:val="32"/>
          <w:rtl/>
        </w:rPr>
        <w:t xml:space="preserve">كما </w:t>
      </w:r>
      <w:r w:rsidR="00EB1BF7" w:rsidRPr="000E16EA">
        <w:rPr>
          <w:rFonts w:hint="cs"/>
          <w:sz w:val="32"/>
          <w:szCs w:val="32"/>
          <w:rtl/>
        </w:rPr>
        <w:t xml:space="preserve">حصر </w:t>
      </w:r>
      <w:r w:rsidR="008C6C41" w:rsidRPr="000E16EA">
        <w:rPr>
          <w:rFonts w:hint="cs"/>
          <w:sz w:val="32"/>
          <w:szCs w:val="32"/>
          <w:rtl/>
        </w:rPr>
        <w:t xml:space="preserve">ابن دريد </w:t>
      </w:r>
      <w:r w:rsidR="00EB1BF7" w:rsidRPr="000E16EA">
        <w:rPr>
          <w:rFonts w:hint="cs"/>
          <w:sz w:val="32"/>
          <w:szCs w:val="32"/>
          <w:rtl/>
        </w:rPr>
        <w:t xml:space="preserve"> (النوادر)  في أبواب</w:t>
      </w:r>
      <w:r w:rsidR="00A05292" w:rsidRPr="000E16EA">
        <w:rPr>
          <w:rFonts w:hint="cs"/>
          <w:sz w:val="32"/>
          <w:szCs w:val="32"/>
          <w:rtl/>
        </w:rPr>
        <w:t xml:space="preserve"> ، وخص</w:t>
      </w:r>
      <w:r w:rsidR="00DB1FF2" w:rsidRPr="000E16EA">
        <w:rPr>
          <w:rFonts w:hint="cs"/>
          <w:sz w:val="32"/>
          <w:szCs w:val="32"/>
          <w:rtl/>
        </w:rPr>
        <w:t>ّ</w:t>
      </w:r>
      <w:r w:rsidR="00A05292" w:rsidRPr="000E16EA">
        <w:rPr>
          <w:rFonts w:hint="cs"/>
          <w:sz w:val="32"/>
          <w:szCs w:val="32"/>
          <w:rtl/>
        </w:rPr>
        <w:t xml:space="preserve">ص </w:t>
      </w:r>
      <w:r w:rsidR="008766F9" w:rsidRPr="000E16EA">
        <w:rPr>
          <w:rFonts w:hint="cs"/>
          <w:sz w:val="32"/>
          <w:szCs w:val="32"/>
          <w:rtl/>
        </w:rPr>
        <w:t>لكل</w:t>
      </w:r>
      <w:r w:rsidR="00DB1FF2" w:rsidRPr="000E16EA">
        <w:rPr>
          <w:rFonts w:hint="cs"/>
          <w:sz w:val="32"/>
          <w:szCs w:val="32"/>
          <w:rtl/>
        </w:rPr>
        <w:t>ّ</w:t>
      </w:r>
      <w:r w:rsidR="008766F9" w:rsidRPr="000E16EA">
        <w:rPr>
          <w:rFonts w:hint="cs"/>
          <w:sz w:val="32"/>
          <w:szCs w:val="32"/>
          <w:rtl/>
        </w:rPr>
        <w:t xml:space="preserve"> لغة </w:t>
      </w:r>
      <w:r w:rsidR="009F4952" w:rsidRPr="000E16EA">
        <w:rPr>
          <w:rFonts w:hint="cs"/>
          <w:sz w:val="32"/>
          <w:szCs w:val="32"/>
          <w:rtl/>
        </w:rPr>
        <w:t>عنوان</w:t>
      </w:r>
      <w:r w:rsidR="001A3D81" w:rsidRPr="000E16EA">
        <w:rPr>
          <w:rFonts w:hint="cs"/>
          <w:sz w:val="32"/>
          <w:szCs w:val="32"/>
          <w:rtl/>
        </w:rPr>
        <w:t>اً</w:t>
      </w:r>
      <w:r w:rsidR="009F4952" w:rsidRPr="000E16EA">
        <w:rPr>
          <w:rFonts w:hint="cs"/>
          <w:sz w:val="32"/>
          <w:szCs w:val="32"/>
          <w:rtl/>
        </w:rPr>
        <w:t xml:space="preserve"> </w:t>
      </w:r>
      <w:r w:rsidR="00DB1FF2" w:rsidRPr="000E16EA">
        <w:rPr>
          <w:rFonts w:hint="cs"/>
          <w:sz w:val="32"/>
          <w:szCs w:val="32"/>
          <w:rtl/>
        </w:rPr>
        <w:t xml:space="preserve">، </w:t>
      </w:r>
    </w:p>
    <w:p w:rsidR="00D71F9E" w:rsidRPr="000E16EA" w:rsidRDefault="00D71F9E" w:rsidP="004C1E14">
      <w:pPr>
        <w:jc w:val="both"/>
        <w:rPr>
          <w:sz w:val="32"/>
          <w:szCs w:val="32"/>
          <w:rtl/>
        </w:rPr>
      </w:pPr>
      <w:r w:rsidRPr="000E16EA">
        <w:rPr>
          <w:rFonts w:hint="cs"/>
          <w:sz w:val="32"/>
          <w:szCs w:val="32"/>
          <w:rtl/>
        </w:rPr>
        <w:t xml:space="preserve">         </w:t>
      </w:r>
      <w:r w:rsidR="009F4952" w:rsidRPr="000E16EA">
        <w:rPr>
          <w:rFonts w:hint="cs"/>
          <w:sz w:val="32"/>
          <w:szCs w:val="32"/>
          <w:rtl/>
        </w:rPr>
        <w:t>فذكر</w:t>
      </w:r>
      <w:r w:rsidR="001A3D81" w:rsidRPr="000E16EA">
        <w:rPr>
          <w:rFonts w:hint="cs"/>
          <w:sz w:val="32"/>
          <w:szCs w:val="32"/>
          <w:rtl/>
        </w:rPr>
        <w:t xml:space="preserve"> </w:t>
      </w:r>
      <w:r w:rsidR="008C6C41" w:rsidRPr="000E16EA">
        <w:rPr>
          <w:rFonts w:hint="cs"/>
          <w:sz w:val="32"/>
          <w:szCs w:val="32"/>
          <w:rtl/>
        </w:rPr>
        <w:t xml:space="preserve">من ذلك </w:t>
      </w:r>
      <w:r w:rsidR="001A3D81" w:rsidRPr="000E16EA">
        <w:rPr>
          <w:rFonts w:hint="cs"/>
          <w:sz w:val="32"/>
          <w:szCs w:val="32"/>
          <w:rtl/>
        </w:rPr>
        <w:t>:</w:t>
      </w:r>
      <w:r w:rsidR="009F4952" w:rsidRPr="000E16EA">
        <w:rPr>
          <w:rFonts w:hint="cs"/>
          <w:sz w:val="32"/>
          <w:szCs w:val="32"/>
          <w:rtl/>
        </w:rPr>
        <w:t xml:space="preserve"> ( ممّا أخذوه من </w:t>
      </w:r>
      <w:r w:rsidR="001A3D81" w:rsidRPr="000E16EA">
        <w:rPr>
          <w:rFonts w:hint="cs"/>
          <w:sz w:val="32"/>
          <w:szCs w:val="32"/>
          <w:rtl/>
        </w:rPr>
        <w:t xml:space="preserve">الروميّة </w:t>
      </w:r>
      <w:r w:rsidR="009F4952" w:rsidRPr="000E16EA">
        <w:rPr>
          <w:rFonts w:hint="cs"/>
          <w:sz w:val="32"/>
          <w:szCs w:val="32"/>
          <w:rtl/>
        </w:rPr>
        <w:t>)</w:t>
      </w:r>
      <w:r w:rsidR="00C774B4" w:rsidRPr="000E16EA">
        <w:rPr>
          <w:rFonts w:hint="cs"/>
          <w:sz w:val="32"/>
          <w:szCs w:val="32"/>
          <w:rtl/>
        </w:rPr>
        <w:t xml:space="preserve"> و</w:t>
      </w:r>
      <w:r w:rsidR="001A3D81" w:rsidRPr="000E16EA">
        <w:rPr>
          <w:rFonts w:hint="cs"/>
          <w:sz w:val="32"/>
          <w:szCs w:val="32"/>
          <w:rtl/>
        </w:rPr>
        <w:t xml:space="preserve"> (وممّا أخذوه من النبطيّة) </w:t>
      </w:r>
    </w:p>
    <w:p w:rsidR="00D71F9E" w:rsidRPr="000E16EA" w:rsidRDefault="00D71F9E" w:rsidP="004C1E14">
      <w:pPr>
        <w:jc w:val="both"/>
        <w:rPr>
          <w:sz w:val="32"/>
          <w:szCs w:val="32"/>
          <w:rtl/>
        </w:rPr>
      </w:pPr>
      <w:r w:rsidRPr="000E16EA">
        <w:rPr>
          <w:rFonts w:hint="cs"/>
          <w:sz w:val="32"/>
          <w:szCs w:val="32"/>
          <w:rtl/>
        </w:rPr>
        <w:t xml:space="preserve">         </w:t>
      </w:r>
      <w:r w:rsidR="001A3D81" w:rsidRPr="000E16EA">
        <w:rPr>
          <w:rFonts w:hint="cs"/>
          <w:sz w:val="32"/>
          <w:szCs w:val="32"/>
          <w:rtl/>
        </w:rPr>
        <w:t xml:space="preserve">و(ممّا أخذ من السريانيّة ) </w:t>
      </w:r>
      <w:r w:rsidR="00A8375D" w:rsidRPr="000E16EA">
        <w:rPr>
          <w:rFonts w:hint="cs"/>
          <w:sz w:val="32"/>
          <w:szCs w:val="32"/>
          <w:rtl/>
        </w:rPr>
        <w:t xml:space="preserve">و(ممّا أعربوه) </w:t>
      </w:r>
      <w:r w:rsidR="008C6C41" w:rsidRPr="000E16EA">
        <w:rPr>
          <w:rFonts w:hint="cs"/>
          <w:sz w:val="32"/>
          <w:szCs w:val="32"/>
          <w:rtl/>
        </w:rPr>
        <w:t xml:space="preserve">مثال ذلك </w:t>
      </w:r>
      <w:r w:rsidR="00427F36" w:rsidRPr="000E16EA">
        <w:rPr>
          <w:rFonts w:hint="cs"/>
          <w:sz w:val="32"/>
          <w:szCs w:val="32"/>
          <w:rtl/>
        </w:rPr>
        <w:t>قال</w:t>
      </w:r>
      <w:r w:rsidR="00D056EC" w:rsidRPr="000E16EA">
        <w:rPr>
          <w:rFonts w:hint="cs"/>
          <w:sz w:val="32"/>
          <w:szCs w:val="32"/>
          <w:rtl/>
        </w:rPr>
        <w:t xml:space="preserve">: </w:t>
      </w:r>
      <w:r w:rsidR="00A8375D" w:rsidRPr="000E16EA">
        <w:rPr>
          <w:rFonts w:hint="cs"/>
          <w:sz w:val="32"/>
          <w:szCs w:val="32"/>
          <w:rtl/>
        </w:rPr>
        <w:t xml:space="preserve">" التِّرياق </w:t>
      </w:r>
      <w:r w:rsidRPr="000E16EA">
        <w:rPr>
          <w:rFonts w:hint="cs"/>
          <w:sz w:val="32"/>
          <w:szCs w:val="32"/>
          <w:rtl/>
        </w:rPr>
        <w:t xml:space="preserve">  </w:t>
      </w:r>
    </w:p>
    <w:p w:rsidR="00D71F9E" w:rsidRPr="000E16EA" w:rsidRDefault="00D71F9E" w:rsidP="004C1E14">
      <w:pPr>
        <w:jc w:val="both"/>
        <w:rPr>
          <w:sz w:val="32"/>
          <w:szCs w:val="32"/>
          <w:rtl/>
        </w:rPr>
      </w:pPr>
      <w:r w:rsidRPr="000E16EA">
        <w:rPr>
          <w:rFonts w:hint="cs"/>
          <w:sz w:val="32"/>
          <w:szCs w:val="32"/>
          <w:rtl/>
        </w:rPr>
        <w:t xml:space="preserve">         </w:t>
      </w:r>
      <w:r w:rsidR="00427F36" w:rsidRPr="000E16EA">
        <w:rPr>
          <w:rFonts w:hint="cs"/>
          <w:sz w:val="32"/>
          <w:szCs w:val="32"/>
          <w:rtl/>
        </w:rPr>
        <w:t>والدِّرياق: روميان معربان</w:t>
      </w:r>
      <w:r w:rsidR="00D056EC" w:rsidRPr="000E16EA">
        <w:rPr>
          <w:rFonts w:hint="cs"/>
          <w:sz w:val="32"/>
          <w:szCs w:val="32"/>
          <w:rtl/>
        </w:rPr>
        <w:t>"</w:t>
      </w:r>
      <w:r w:rsidR="00427F36" w:rsidRPr="000E16EA">
        <w:rPr>
          <w:rFonts w:hint="cs"/>
          <w:sz w:val="32"/>
          <w:szCs w:val="32"/>
          <w:rtl/>
        </w:rPr>
        <w:t xml:space="preserve"> </w:t>
      </w:r>
      <w:r w:rsidR="00D056EC" w:rsidRPr="000E16EA">
        <w:rPr>
          <w:rStyle w:val="FootnoteReference"/>
          <w:sz w:val="32"/>
          <w:szCs w:val="32"/>
          <w:rtl/>
        </w:rPr>
        <w:footnoteReference w:id="69"/>
      </w:r>
      <w:r w:rsidR="00D056EC" w:rsidRPr="000E16EA">
        <w:rPr>
          <w:rFonts w:hint="cs"/>
          <w:sz w:val="32"/>
          <w:szCs w:val="32"/>
          <w:rtl/>
        </w:rPr>
        <w:t xml:space="preserve"> وذكر (باب ما تكلمت به العرب من كلام </w:t>
      </w:r>
    </w:p>
    <w:p w:rsidR="00D71F9E" w:rsidRPr="000E16EA" w:rsidRDefault="00D71F9E" w:rsidP="004C1E14">
      <w:pPr>
        <w:jc w:val="both"/>
        <w:rPr>
          <w:sz w:val="32"/>
          <w:szCs w:val="32"/>
          <w:rtl/>
        </w:rPr>
      </w:pPr>
      <w:r w:rsidRPr="000E16EA">
        <w:rPr>
          <w:rFonts w:hint="cs"/>
          <w:sz w:val="32"/>
          <w:szCs w:val="32"/>
          <w:rtl/>
        </w:rPr>
        <w:lastRenderedPageBreak/>
        <w:t xml:space="preserve">        </w:t>
      </w:r>
      <w:r w:rsidR="00D056EC" w:rsidRPr="000E16EA">
        <w:rPr>
          <w:rFonts w:hint="cs"/>
          <w:sz w:val="32"/>
          <w:szCs w:val="32"/>
          <w:rtl/>
        </w:rPr>
        <w:t xml:space="preserve">العجم حتى صار كاللغة ) </w:t>
      </w:r>
      <w:r w:rsidR="008C6C41" w:rsidRPr="000E16EA">
        <w:rPr>
          <w:rFonts w:hint="cs"/>
          <w:sz w:val="32"/>
          <w:szCs w:val="32"/>
          <w:rtl/>
        </w:rPr>
        <w:t>ف</w:t>
      </w:r>
      <w:r w:rsidR="00D056EC" w:rsidRPr="000E16EA">
        <w:rPr>
          <w:rFonts w:hint="cs"/>
          <w:sz w:val="32"/>
          <w:szCs w:val="32"/>
          <w:rtl/>
        </w:rPr>
        <w:t>قال : " من ذلك الدّ</w:t>
      </w:r>
      <w:r w:rsidRPr="000E16EA">
        <w:rPr>
          <w:rFonts w:hint="cs"/>
          <w:sz w:val="32"/>
          <w:szCs w:val="32"/>
          <w:rtl/>
        </w:rPr>
        <w:t>َيابوذ ، وهو دُوابُوذ بالفارسية</w:t>
      </w:r>
      <w:r w:rsidR="00D056EC" w:rsidRPr="000E16EA">
        <w:rPr>
          <w:rFonts w:hint="cs"/>
          <w:sz w:val="32"/>
          <w:szCs w:val="32"/>
          <w:rtl/>
        </w:rPr>
        <w:t xml:space="preserve">، </w:t>
      </w:r>
    </w:p>
    <w:p w:rsidR="00CF7E04" w:rsidRDefault="00D71F9E" w:rsidP="004C1E14">
      <w:pPr>
        <w:jc w:val="both"/>
        <w:rPr>
          <w:sz w:val="32"/>
          <w:szCs w:val="32"/>
          <w:rtl/>
        </w:rPr>
      </w:pPr>
      <w:r w:rsidRPr="000E16EA">
        <w:rPr>
          <w:rFonts w:hint="cs"/>
          <w:sz w:val="32"/>
          <w:szCs w:val="32"/>
          <w:rtl/>
        </w:rPr>
        <w:t xml:space="preserve">        </w:t>
      </w:r>
      <w:r w:rsidR="00D056EC" w:rsidRPr="000E16EA">
        <w:rPr>
          <w:rFonts w:hint="cs"/>
          <w:sz w:val="32"/>
          <w:szCs w:val="32"/>
          <w:rtl/>
        </w:rPr>
        <w:t xml:space="preserve">أي </w:t>
      </w:r>
      <w:r w:rsidR="00A8620D" w:rsidRPr="000E16EA">
        <w:rPr>
          <w:rFonts w:hint="cs"/>
          <w:sz w:val="32"/>
          <w:szCs w:val="32"/>
          <w:rtl/>
        </w:rPr>
        <w:t xml:space="preserve">ثوب ينسج على نِيرَين " </w:t>
      </w:r>
      <w:r w:rsidR="00A8620D" w:rsidRPr="000E16EA">
        <w:rPr>
          <w:rStyle w:val="FootnoteReference"/>
          <w:sz w:val="32"/>
          <w:szCs w:val="32"/>
          <w:rtl/>
        </w:rPr>
        <w:footnoteReference w:id="70"/>
      </w:r>
    </w:p>
    <w:p w:rsidR="007F53BC" w:rsidRPr="00EB4353" w:rsidRDefault="00CF7E04" w:rsidP="004C1E14">
      <w:pPr>
        <w:jc w:val="both"/>
        <w:rPr>
          <w:sz w:val="32"/>
          <w:szCs w:val="32"/>
          <w:rtl/>
        </w:rPr>
      </w:pPr>
      <w:r>
        <w:rPr>
          <w:rFonts w:hint="cs"/>
          <w:sz w:val="32"/>
          <w:szCs w:val="32"/>
          <w:rtl/>
        </w:rPr>
        <w:t xml:space="preserve">   </w:t>
      </w:r>
      <w:r w:rsidR="008C6C41" w:rsidRPr="000E16EA">
        <w:rPr>
          <w:rFonts w:hint="cs"/>
          <w:sz w:val="32"/>
          <w:szCs w:val="32"/>
          <w:rtl/>
        </w:rPr>
        <w:t xml:space="preserve"> </w:t>
      </w:r>
      <w:r>
        <w:rPr>
          <w:rFonts w:hint="cs"/>
          <w:sz w:val="32"/>
          <w:szCs w:val="32"/>
          <w:rtl/>
        </w:rPr>
        <w:t xml:space="preserve">  </w:t>
      </w:r>
      <w:r w:rsidR="008C6C41" w:rsidRPr="00EB4353">
        <w:rPr>
          <w:rFonts w:hint="cs"/>
          <w:b/>
          <w:bCs/>
          <w:sz w:val="32"/>
          <w:szCs w:val="32"/>
          <w:rtl/>
        </w:rPr>
        <w:t xml:space="preserve">أهم </w:t>
      </w:r>
      <w:r w:rsidR="007F53BC" w:rsidRPr="00EB4353">
        <w:rPr>
          <w:rFonts w:hint="cs"/>
          <w:b/>
          <w:bCs/>
          <w:sz w:val="32"/>
          <w:szCs w:val="32"/>
          <w:rtl/>
        </w:rPr>
        <w:t>المآخذ</w:t>
      </w:r>
      <w:r w:rsidR="00CA71FB" w:rsidRPr="00EB4353">
        <w:rPr>
          <w:rFonts w:hint="cs"/>
          <w:b/>
          <w:bCs/>
          <w:sz w:val="32"/>
          <w:szCs w:val="32"/>
          <w:rtl/>
        </w:rPr>
        <w:t xml:space="preserve"> المو</w:t>
      </w:r>
      <w:r w:rsidR="008C6C41" w:rsidRPr="00EB4353">
        <w:rPr>
          <w:rFonts w:hint="cs"/>
          <w:b/>
          <w:bCs/>
          <w:sz w:val="32"/>
          <w:szCs w:val="32"/>
          <w:rtl/>
        </w:rPr>
        <w:t>ج</w:t>
      </w:r>
      <w:r w:rsidR="008D0E8D" w:rsidRPr="00EB4353">
        <w:rPr>
          <w:rFonts w:hint="cs"/>
          <w:b/>
          <w:bCs/>
          <w:sz w:val="32"/>
          <w:szCs w:val="32"/>
          <w:rtl/>
        </w:rPr>
        <w:t>ّ</w:t>
      </w:r>
      <w:r w:rsidR="00CA71FB" w:rsidRPr="00EB4353">
        <w:rPr>
          <w:rFonts w:hint="cs"/>
          <w:b/>
          <w:bCs/>
          <w:sz w:val="32"/>
          <w:szCs w:val="32"/>
          <w:rtl/>
        </w:rPr>
        <w:t xml:space="preserve">هة </w:t>
      </w:r>
      <w:r w:rsidR="003D7835" w:rsidRPr="00EB4353">
        <w:rPr>
          <w:rFonts w:hint="cs"/>
          <w:b/>
          <w:bCs/>
          <w:sz w:val="32"/>
          <w:szCs w:val="32"/>
          <w:rtl/>
        </w:rPr>
        <w:t>ل</w:t>
      </w:r>
      <w:r w:rsidR="00CA71FB" w:rsidRPr="00EB4353">
        <w:rPr>
          <w:rFonts w:hint="cs"/>
          <w:b/>
          <w:bCs/>
          <w:sz w:val="32"/>
          <w:szCs w:val="32"/>
          <w:rtl/>
        </w:rPr>
        <w:t>لمعجم</w:t>
      </w:r>
      <w:r w:rsidR="003D7835" w:rsidRPr="00EB4353">
        <w:rPr>
          <w:rFonts w:hint="cs"/>
          <w:b/>
          <w:bCs/>
          <w:sz w:val="32"/>
          <w:szCs w:val="32"/>
          <w:rtl/>
        </w:rPr>
        <w:t xml:space="preserve"> </w:t>
      </w:r>
      <w:r w:rsidR="007F53BC" w:rsidRPr="00EB4353">
        <w:rPr>
          <w:rFonts w:hint="cs"/>
          <w:b/>
          <w:bCs/>
          <w:sz w:val="32"/>
          <w:szCs w:val="32"/>
          <w:rtl/>
        </w:rPr>
        <w:t>:</w:t>
      </w:r>
    </w:p>
    <w:p w:rsidR="001B1660" w:rsidRPr="000E16EA" w:rsidRDefault="00DB1FF2" w:rsidP="004C1E14">
      <w:pPr>
        <w:pStyle w:val="ListParagraph"/>
        <w:numPr>
          <w:ilvl w:val="0"/>
          <w:numId w:val="9"/>
        </w:numPr>
        <w:jc w:val="both"/>
        <w:rPr>
          <w:sz w:val="32"/>
          <w:szCs w:val="32"/>
        </w:rPr>
      </w:pPr>
      <w:r w:rsidRPr="000E16EA">
        <w:rPr>
          <w:rFonts w:hint="cs"/>
          <w:sz w:val="32"/>
          <w:szCs w:val="32"/>
          <w:rtl/>
        </w:rPr>
        <w:t>اتهم بعض ال</w:t>
      </w:r>
      <w:r w:rsidR="00FB70FC" w:rsidRPr="000E16EA">
        <w:rPr>
          <w:rFonts w:hint="cs"/>
          <w:sz w:val="32"/>
          <w:szCs w:val="32"/>
          <w:rtl/>
        </w:rPr>
        <w:t>ل</w:t>
      </w:r>
      <w:r w:rsidRPr="000E16EA">
        <w:rPr>
          <w:rFonts w:hint="cs"/>
          <w:sz w:val="32"/>
          <w:szCs w:val="32"/>
          <w:rtl/>
        </w:rPr>
        <w:t>غويين</w:t>
      </w:r>
      <w:r w:rsidR="007F53BC" w:rsidRPr="000E16EA">
        <w:rPr>
          <w:rFonts w:hint="cs"/>
          <w:sz w:val="32"/>
          <w:szCs w:val="32"/>
          <w:rtl/>
        </w:rPr>
        <w:t xml:space="preserve"> صاحب الجمهرة بالكذب وصنع الألفاظ ، </w:t>
      </w:r>
      <w:r w:rsidR="008C6C41" w:rsidRPr="000E16EA">
        <w:rPr>
          <w:rFonts w:hint="cs"/>
          <w:sz w:val="32"/>
          <w:szCs w:val="32"/>
          <w:rtl/>
        </w:rPr>
        <w:t xml:space="preserve">ذهب إلى ذلك </w:t>
      </w:r>
      <w:r w:rsidR="007F53BC" w:rsidRPr="000E16EA">
        <w:rPr>
          <w:rFonts w:hint="cs"/>
          <w:sz w:val="32"/>
          <w:szCs w:val="32"/>
          <w:rtl/>
        </w:rPr>
        <w:t xml:space="preserve"> الأزهري </w:t>
      </w:r>
      <w:r w:rsidR="008C6C41" w:rsidRPr="000E16EA">
        <w:rPr>
          <w:rFonts w:hint="cs"/>
          <w:sz w:val="32"/>
          <w:szCs w:val="32"/>
          <w:rtl/>
        </w:rPr>
        <w:t xml:space="preserve">، </w:t>
      </w:r>
      <w:r w:rsidR="007F53BC" w:rsidRPr="000E16EA">
        <w:rPr>
          <w:rFonts w:hint="cs"/>
          <w:sz w:val="32"/>
          <w:szCs w:val="32"/>
          <w:rtl/>
        </w:rPr>
        <w:t xml:space="preserve">مستشهداً بنفطويه </w:t>
      </w:r>
      <w:r w:rsidR="008C6C41" w:rsidRPr="000E16EA">
        <w:rPr>
          <w:rFonts w:hint="cs"/>
          <w:sz w:val="32"/>
          <w:szCs w:val="32"/>
          <w:rtl/>
        </w:rPr>
        <w:t xml:space="preserve">، </w:t>
      </w:r>
      <w:r w:rsidR="007F53BC" w:rsidRPr="000E16EA">
        <w:rPr>
          <w:rFonts w:hint="cs"/>
          <w:sz w:val="32"/>
          <w:szCs w:val="32"/>
          <w:rtl/>
        </w:rPr>
        <w:t>ولكن</w:t>
      </w:r>
      <w:r w:rsidR="008C6C41" w:rsidRPr="000E16EA">
        <w:rPr>
          <w:rFonts w:hint="cs"/>
          <w:sz w:val="32"/>
          <w:szCs w:val="32"/>
          <w:rtl/>
        </w:rPr>
        <w:t xml:space="preserve">ّ العداء بين نفطويه وابن دريد </w:t>
      </w:r>
      <w:r w:rsidR="007F53BC" w:rsidRPr="000E16EA">
        <w:rPr>
          <w:rFonts w:hint="cs"/>
          <w:sz w:val="32"/>
          <w:szCs w:val="32"/>
          <w:rtl/>
        </w:rPr>
        <w:t xml:space="preserve"> يجعلنا لا نقبل مطاعن نفطويه ولا الأزهري </w:t>
      </w:r>
      <w:r w:rsidRPr="000E16EA">
        <w:rPr>
          <w:rFonts w:hint="cs"/>
          <w:sz w:val="32"/>
          <w:szCs w:val="32"/>
          <w:rtl/>
        </w:rPr>
        <w:t>، ف</w:t>
      </w:r>
      <w:r w:rsidR="007F6865" w:rsidRPr="000E16EA">
        <w:rPr>
          <w:rFonts w:hint="cs"/>
          <w:sz w:val="32"/>
          <w:szCs w:val="32"/>
          <w:rtl/>
        </w:rPr>
        <w:t>لم ينجُ الخليل ولا ابن دريد من لسان الأزه</w:t>
      </w:r>
      <w:r w:rsidR="007362D5" w:rsidRPr="000E16EA">
        <w:rPr>
          <w:rFonts w:hint="cs"/>
          <w:sz w:val="32"/>
          <w:szCs w:val="32"/>
          <w:rtl/>
        </w:rPr>
        <w:t>ري ، فبعد</w:t>
      </w:r>
      <w:r w:rsidR="00427F36" w:rsidRPr="000E16EA">
        <w:rPr>
          <w:rFonts w:hint="cs"/>
          <w:sz w:val="32"/>
          <w:szCs w:val="32"/>
          <w:rtl/>
        </w:rPr>
        <w:t xml:space="preserve"> </w:t>
      </w:r>
      <w:r w:rsidR="007362D5" w:rsidRPr="000E16EA">
        <w:rPr>
          <w:rFonts w:hint="cs"/>
          <w:sz w:val="32"/>
          <w:szCs w:val="32"/>
          <w:rtl/>
        </w:rPr>
        <w:t xml:space="preserve">ما عرفنا موقفه من كتاب العين </w:t>
      </w:r>
      <w:r w:rsidR="001B1660" w:rsidRPr="000E16EA">
        <w:rPr>
          <w:rFonts w:hint="cs"/>
          <w:sz w:val="32"/>
          <w:szCs w:val="32"/>
          <w:rtl/>
        </w:rPr>
        <w:t xml:space="preserve">سابقاً </w:t>
      </w:r>
      <w:r w:rsidR="007362D5" w:rsidRPr="000E16EA">
        <w:rPr>
          <w:rFonts w:hint="cs"/>
          <w:sz w:val="32"/>
          <w:szCs w:val="32"/>
          <w:rtl/>
        </w:rPr>
        <w:t xml:space="preserve">نذكر ما </w:t>
      </w:r>
      <w:r w:rsidR="00427F36" w:rsidRPr="000E16EA">
        <w:rPr>
          <w:rFonts w:hint="cs"/>
          <w:sz w:val="32"/>
          <w:szCs w:val="32"/>
          <w:rtl/>
        </w:rPr>
        <w:t>نقله السيوطي عن</w:t>
      </w:r>
      <w:r w:rsidR="007362D5" w:rsidRPr="000E16EA">
        <w:rPr>
          <w:rFonts w:hint="cs"/>
          <w:sz w:val="32"/>
          <w:szCs w:val="32"/>
          <w:rtl/>
        </w:rPr>
        <w:t xml:space="preserve"> الأزه</w:t>
      </w:r>
      <w:r w:rsidR="00427F36" w:rsidRPr="000E16EA">
        <w:rPr>
          <w:rFonts w:hint="cs"/>
          <w:sz w:val="32"/>
          <w:szCs w:val="32"/>
          <w:rtl/>
        </w:rPr>
        <w:t xml:space="preserve">ري </w:t>
      </w:r>
      <w:r w:rsidR="001B1660" w:rsidRPr="000E16EA">
        <w:rPr>
          <w:rFonts w:hint="cs"/>
          <w:sz w:val="32"/>
          <w:szCs w:val="32"/>
          <w:rtl/>
        </w:rPr>
        <w:t>ب</w:t>
      </w:r>
      <w:r w:rsidR="00427F36" w:rsidRPr="000E16EA">
        <w:rPr>
          <w:rFonts w:hint="cs"/>
          <w:sz w:val="32"/>
          <w:szCs w:val="32"/>
          <w:rtl/>
        </w:rPr>
        <w:t>إجحافه</w:t>
      </w:r>
      <w:r w:rsidR="0046157E" w:rsidRPr="000E16EA">
        <w:rPr>
          <w:rFonts w:hint="cs"/>
          <w:sz w:val="32"/>
          <w:szCs w:val="32"/>
          <w:rtl/>
        </w:rPr>
        <w:t xml:space="preserve"> مقدرة</w:t>
      </w:r>
      <w:r w:rsidR="00427F36" w:rsidRPr="000E16EA">
        <w:rPr>
          <w:rFonts w:hint="cs"/>
          <w:sz w:val="32"/>
          <w:szCs w:val="32"/>
          <w:rtl/>
        </w:rPr>
        <w:t xml:space="preserve"> </w:t>
      </w:r>
      <w:r w:rsidR="0046157E" w:rsidRPr="000E16EA">
        <w:rPr>
          <w:rFonts w:hint="cs"/>
          <w:sz w:val="32"/>
          <w:szCs w:val="32"/>
          <w:rtl/>
        </w:rPr>
        <w:t xml:space="preserve"> ابن دريد </w:t>
      </w:r>
      <w:r w:rsidR="00427F36" w:rsidRPr="000E16EA">
        <w:rPr>
          <w:rFonts w:hint="cs"/>
          <w:sz w:val="32"/>
          <w:szCs w:val="32"/>
          <w:rtl/>
        </w:rPr>
        <w:t xml:space="preserve">اللغوية </w:t>
      </w:r>
      <w:r w:rsidR="0046157E" w:rsidRPr="000E16EA">
        <w:rPr>
          <w:rFonts w:hint="cs"/>
          <w:sz w:val="32"/>
          <w:szCs w:val="32"/>
          <w:rtl/>
        </w:rPr>
        <w:t xml:space="preserve">، </w:t>
      </w:r>
      <w:r w:rsidR="00427F36" w:rsidRPr="000E16EA">
        <w:rPr>
          <w:rFonts w:hint="cs"/>
          <w:sz w:val="32"/>
          <w:szCs w:val="32"/>
          <w:rtl/>
        </w:rPr>
        <w:t>فقال</w:t>
      </w:r>
      <w:r w:rsidR="007362D5" w:rsidRPr="000E16EA">
        <w:rPr>
          <w:rFonts w:hint="cs"/>
          <w:sz w:val="32"/>
          <w:szCs w:val="32"/>
          <w:rtl/>
        </w:rPr>
        <w:t xml:space="preserve"> : " </w:t>
      </w:r>
      <w:r w:rsidR="001629E8" w:rsidRPr="000E16EA">
        <w:rPr>
          <w:rFonts w:hint="cs"/>
          <w:sz w:val="32"/>
          <w:szCs w:val="32"/>
          <w:rtl/>
        </w:rPr>
        <w:t xml:space="preserve">قال الأزهري : ممّن ألّف الكتب في زماننا فَرُمي بافتعال العربية وتوليد الألفاظ أبو بكر </w:t>
      </w:r>
      <w:r w:rsidR="001C233F" w:rsidRPr="000E16EA">
        <w:rPr>
          <w:rFonts w:hint="cs"/>
          <w:sz w:val="32"/>
          <w:szCs w:val="32"/>
          <w:rtl/>
        </w:rPr>
        <w:t>ا</w:t>
      </w:r>
      <w:r w:rsidR="001629E8" w:rsidRPr="000E16EA">
        <w:rPr>
          <w:rFonts w:hint="cs"/>
          <w:sz w:val="32"/>
          <w:szCs w:val="32"/>
          <w:rtl/>
        </w:rPr>
        <w:t xml:space="preserve">بن دريد ، وقد سألت عنه إبراهيم بن محمد بن عرفة ـ يعني نِفطويه ـ فلم يَعْبَأ به ولم يوثقه في روايته " وردّه السيوطي </w:t>
      </w:r>
      <w:r w:rsidR="0046157E" w:rsidRPr="000E16EA">
        <w:rPr>
          <w:rFonts w:hint="cs"/>
          <w:sz w:val="32"/>
          <w:szCs w:val="32"/>
          <w:rtl/>
        </w:rPr>
        <w:t xml:space="preserve">فقال </w:t>
      </w:r>
      <w:r w:rsidR="001629E8" w:rsidRPr="000E16EA">
        <w:rPr>
          <w:rFonts w:hint="cs"/>
          <w:sz w:val="32"/>
          <w:szCs w:val="32"/>
          <w:rtl/>
        </w:rPr>
        <w:t>: "</w:t>
      </w:r>
      <w:r w:rsidR="007F6865" w:rsidRPr="000E16EA">
        <w:rPr>
          <w:rFonts w:hint="cs"/>
          <w:sz w:val="32"/>
          <w:szCs w:val="32"/>
          <w:rtl/>
        </w:rPr>
        <w:t xml:space="preserve"> </w:t>
      </w:r>
      <w:r w:rsidR="001629E8" w:rsidRPr="000E16EA">
        <w:rPr>
          <w:rFonts w:hint="cs"/>
          <w:sz w:val="32"/>
          <w:szCs w:val="32"/>
          <w:rtl/>
        </w:rPr>
        <w:t xml:space="preserve">قلت : معاذ الله هو بريء ممّا رُمي به ، ومن طالع الجمهرة رأى تحريه في روايته ..ولا يُقبَل فيه طعن نفطويه ، لأنّه كانت بينهما مُنافرة عظيمة ، بحيث إنّ ابن دريد </w:t>
      </w:r>
      <w:r w:rsidR="001B1660" w:rsidRPr="000E16EA">
        <w:rPr>
          <w:rFonts w:hint="cs"/>
          <w:sz w:val="32"/>
          <w:szCs w:val="32"/>
          <w:rtl/>
        </w:rPr>
        <w:t>هجاه..</w:t>
      </w:r>
      <w:r w:rsidR="00EA61AF" w:rsidRPr="000E16EA">
        <w:rPr>
          <w:rFonts w:hint="cs"/>
          <w:sz w:val="32"/>
          <w:szCs w:val="32"/>
          <w:rtl/>
        </w:rPr>
        <w:t>"</w:t>
      </w:r>
      <w:r w:rsidR="00EA61AF" w:rsidRPr="000E16EA">
        <w:rPr>
          <w:rStyle w:val="FootnoteReference"/>
          <w:sz w:val="32"/>
          <w:szCs w:val="32"/>
          <w:rtl/>
        </w:rPr>
        <w:footnoteReference w:id="71"/>
      </w:r>
      <w:r w:rsidR="001629E8" w:rsidRPr="000E16EA">
        <w:rPr>
          <w:rFonts w:hint="cs"/>
          <w:sz w:val="32"/>
          <w:szCs w:val="32"/>
          <w:rtl/>
        </w:rPr>
        <w:t xml:space="preserve"> </w:t>
      </w:r>
      <w:r w:rsidR="001B1660" w:rsidRPr="000E16EA">
        <w:rPr>
          <w:rFonts w:hint="cs"/>
          <w:sz w:val="32"/>
          <w:szCs w:val="32"/>
          <w:rtl/>
        </w:rPr>
        <w:t>.</w:t>
      </w:r>
    </w:p>
    <w:p w:rsidR="00533AFD" w:rsidRPr="000E16EA" w:rsidRDefault="001C233F" w:rsidP="004C1E14">
      <w:pPr>
        <w:pStyle w:val="ListParagraph"/>
        <w:jc w:val="both"/>
        <w:rPr>
          <w:sz w:val="32"/>
          <w:szCs w:val="32"/>
          <w:rtl/>
        </w:rPr>
      </w:pPr>
      <w:r w:rsidRPr="000E16EA">
        <w:rPr>
          <w:rFonts w:hint="cs"/>
          <w:sz w:val="32"/>
          <w:szCs w:val="32"/>
          <w:rtl/>
        </w:rPr>
        <w:t xml:space="preserve">   ونقد</w:t>
      </w:r>
      <w:r w:rsidR="00563993">
        <w:rPr>
          <w:rFonts w:hint="cs"/>
          <w:sz w:val="32"/>
          <w:szCs w:val="32"/>
          <w:rtl/>
        </w:rPr>
        <w:t>ه</w:t>
      </w:r>
      <w:r w:rsidRPr="000E16EA">
        <w:rPr>
          <w:rFonts w:hint="cs"/>
          <w:sz w:val="32"/>
          <w:szCs w:val="32"/>
          <w:rtl/>
        </w:rPr>
        <w:t xml:space="preserve"> إيضاً</w:t>
      </w:r>
      <w:r w:rsidR="001B1660" w:rsidRPr="000E16EA">
        <w:rPr>
          <w:rFonts w:hint="cs"/>
          <w:sz w:val="32"/>
          <w:szCs w:val="32"/>
          <w:rtl/>
        </w:rPr>
        <w:t xml:space="preserve"> ابن جني فقال : " وأمّا كتاب الجمهرة ففيه </w:t>
      </w:r>
      <w:r w:rsidR="006E0510" w:rsidRPr="000E16EA">
        <w:rPr>
          <w:rFonts w:hint="cs"/>
          <w:sz w:val="32"/>
          <w:szCs w:val="32"/>
          <w:rtl/>
        </w:rPr>
        <w:t>أيضاً من اضطراب التصنيف وفساد التصريف ما أُعذر واضعه فيه ؛ لبعده عن معرفة هذا الأمر"</w:t>
      </w:r>
      <w:r w:rsidR="006E0510" w:rsidRPr="000E16EA">
        <w:rPr>
          <w:rStyle w:val="FootnoteReference"/>
          <w:sz w:val="32"/>
          <w:szCs w:val="32"/>
          <w:rtl/>
        </w:rPr>
        <w:footnoteReference w:id="72"/>
      </w:r>
      <w:r w:rsidR="001629E8" w:rsidRPr="000E16EA">
        <w:rPr>
          <w:rFonts w:hint="cs"/>
          <w:sz w:val="32"/>
          <w:szCs w:val="32"/>
          <w:rtl/>
        </w:rPr>
        <w:t xml:space="preserve"> </w:t>
      </w:r>
      <w:r w:rsidR="00543F73" w:rsidRPr="000E16EA">
        <w:rPr>
          <w:rFonts w:hint="cs"/>
          <w:sz w:val="32"/>
          <w:szCs w:val="32"/>
          <w:rtl/>
        </w:rPr>
        <w:t>.</w:t>
      </w:r>
    </w:p>
    <w:p w:rsidR="00A93012" w:rsidRPr="000E16EA" w:rsidRDefault="00533AFD" w:rsidP="004C1E14">
      <w:pPr>
        <w:jc w:val="both"/>
        <w:rPr>
          <w:sz w:val="32"/>
          <w:szCs w:val="32"/>
          <w:rtl/>
        </w:rPr>
      </w:pPr>
      <w:r w:rsidRPr="000E16EA">
        <w:rPr>
          <w:rFonts w:hint="cs"/>
          <w:sz w:val="32"/>
          <w:szCs w:val="32"/>
          <w:rtl/>
        </w:rPr>
        <w:t xml:space="preserve">          </w:t>
      </w:r>
      <w:r w:rsidR="006E0510" w:rsidRPr="000E16EA">
        <w:rPr>
          <w:rFonts w:hint="cs"/>
          <w:sz w:val="32"/>
          <w:szCs w:val="32"/>
          <w:rtl/>
        </w:rPr>
        <w:t xml:space="preserve"> </w:t>
      </w:r>
      <w:r w:rsidR="00A93012" w:rsidRPr="000E16EA">
        <w:rPr>
          <w:rFonts w:hint="cs"/>
          <w:sz w:val="32"/>
          <w:szCs w:val="32"/>
          <w:rtl/>
        </w:rPr>
        <w:t xml:space="preserve">وردّ هذا القول السيوطي فقال : </w:t>
      </w:r>
    </w:p>
    <w:p w:rsidR="007F6865" w:rsidRPr="000E16EA" w:rsidRDefault="00A93012" w:rsidP="004C1E14">
      <w:pPr>
        <w:pStyle w:val="ListParagraph"/>
        <w:jc w:val="both"/>
        <w:rPr>
          <w:sz w:val="32"/>
          <w:szCs w:val="32"/>
        </w:rPr>
      </w:pPr>
      <w:r w:rsidRPr="000E16EA">
        <w:rPr>
          <w:rFonts w:hint="cs"/>
          <w:sz w:val="32"/>
          <w:szCs w:val="32"/>
          <w:rtl/>
        </w:rPr>
        <w:t xml:space="preserve">   " قلت مقصوده الفس</w:t>
      </w:r>
      <w:r w:rsidR="001C233F" w:rsidRPr="000E16EA">
        <w:rPr>
          <w:rFonts w:hint="cs"/>
          <w:sz w:val="32"/>
          <w:szCs w:val="32"/>
          <w:rtl/>
        </w:rPr>
        <w:t>اد من حيث أبنية التصريف ، وذِكر</w:t>
      </w:r>
      <w:r w:rsidRPr="000E16EA">
        <w:rPr>
          <w:rFonts w:hint="cs"/>
          <w:sz w:val="32"/>
          <w:szCs w:val="32"/>
          <w:rtl/>
        </w:rPr>
        <w:t xml:space="preserve"> المواد في غير محالّها كما ت</w:t>
      </w:r>
      <w:r w:rsidR="00670F1B" w:rsidRPr="000E16EA">
        <w:rPr>
          <w:rFonts w:hint="cs"/>
          <w:sz w:val="32"/>
          <w:szCs w:val="32"/>
          <w:rtl/>
        </w:rPr>
        <w:t>قدم في العين ، ولهذا قال : أُعذر</w:t>
      </w:r>
      <w:r w:rsidRPr="000E16EA">
        <w:rPr>
          <w:rFonts w:hint="cs"/>
          <w:sz w:val="32"/>
          <w:szCs w:val="32"/>
          <w:rtl/>
        </w:rPr>
        <w:t xml:space="preserve"> واضع</w:t>
      </w:r>
      <w:r w:rsidR="00670F1B" w:rsidRPr="000E16EA">
        <w:rPr>
          <w:rFonts w:hint="cs"/>
          <w:sz w:val="32"/>
          <w:szCs w:val="32"/>
          <w:rtl/>
        </w:rPr>
        <w:t>َ</w:t>
      </w:r>
      <w:r w:rsidRPr="000E16EA">
        <w:rPr>
          <w:rFonts w:hint="cs"/>
          <w:sz w:val="32"/>
          <w:szCs w:val="32"/>
          <w:rtl/>
        </w:rPr>
        <w:t xml:space="preserve">ه فيه لبُعدِه عن معرفة هذا الأمر يعني أنّ ابن دريد قصير الباع في التصريف </w:t>
      </w:r>
      <w:r w:rsidR="00670F1B" w:rsidRPr="000E16EA">
        <w:rPr>
          <w:rFonts w:hint="cs"/>
          <w:sz w:val="32"/>
          <w:szCs w:val="32"/>
          <w:rtl/>
        </w:rPr>
        <w:t xml:space="preserve">، وإن كان طويل الباع في اللغة . وكان ابن جني في التصـريف </w:t>
      </w:r>
      <w:r w:rsidRPr="000E16EA">
        <w:rPr>
          <w:rFonts w:hint="cs"/>
          <w:sz w:val="32"/>
          <w:szCs w:val="32"/>
          <w:rtl/>
        </w:rPr>
        <w:t>إماماً لا يُشَ</w:t>
      </w:r>
      <w:r w:rsidR="00670F1B" w:rsidRPr="000E16EA">
        <w:rPr>
          <w:rFonts w:hint="cs"/>
          <w:sz w:val="32"/>
          <w:szCs w:val="32"/>
          <w:rtl/>
        </w:rPr>
        <w:t>ـ</w:t>
      </w:r>
      <w:r w:rsidRPr="000E16EA">
        <w:rPr>
          <w:rFonts w:hint="cs"/>
          <w:sz w:val="32"/>
          <w:szCs w:val="32"/>
          <w:rtl/>
        </w:rPr>
        <w:t>قُّ غباره ، فل</w:t>
      </w:r>
      <w:r w:rsidR="00670F1B" w:rsidRPr="000E16EA">
        <w:rPr>
          <w:rFonts w:hint="cs"/>
          <w:sz w:val="32"/>
          <w:szCs w:val="32"/>
          <w:rtl/>
        </w:rPr>
        <w:t>ـ</w:t>
      </w:r>
      <w:r w:rsidRPr="000E16EA">
        <w:rPr>
          <w:rFonts w:hint="cs"/>
          <w:sz w:val="32"/>
          <w:szCs w:val="32"/>
          <w:rtl/>
        </w:rPr>
        <w:t xml:space="preserve">ذا قال ذلك " </w:t>
      </w:r>
      <w:r w:rsidRPr="000E16EA">
        <w:rPr>
          <w:rStyle w:val="FootnoteReference"/>
          <w:sz w:val="32"/>
          <w:szCs w:val="32"/>
          <w:rtl/>
        </w:rPr>
        <w:footnoteReference w:id="73"/>
      </w:r>
      <w:r w:rsidRPr="000E16EA">
        <w:rPr>
          <w:rFonts w:hint="cs"/>
          <w:sz w:val="32"/>
          <w:szCs w:val="32"/>
          <w:rtl/>
        </w:rPr>
        <w:t xml:space="preserve"> </w:t>
      </w:r>
      <w:r w:rsidR="007F6865" w:rsidRPr="000E16EA">
        <w:rPr>
          <w:rFonts w:hint="cs"/>
          <w:sz w:val="32"/>
          <w:szCs w:val="32"/>
          <w:rtl/>
        </w:rPr>
        <w:t xml:space="preserve">  </w:t>
      </w:r>
    </w:p>
    <w:p w:rsidR="008C6C41" w:rsidRPr="000E16EA" w:rsidRDefault="001C233F" w:rsidP="004C1E14">
      <w:pPr>
        <w:pStyle w:val="ListParagraph"/>
        <w:numPr>
          <w:ilvl w:val="0"/>
          <w:numId w:val="9"/>
        </w:numPr>
        <w:jc w:val="both"/>
        <w:rPr>
          <w:sz w:val="32"/>
          <w:szCs w:val="32"/>
        </w:rPr>
      </w:pPr>
      <w:r w:rsidRPr="000E16EA">
        <w:rPr>
          <w:rFonts w:hint="cs"/>
          <w:sz w:val="32"/>
          <w:szCs w:val="32"/>
          <w:rtl/>
        </w:rPr>
        <w:t>انفراده بأشياء لا</w:t>
      </w:r>
      <w:r w:rsidR="007F53BC" w:rsidRPr="000E16EA">
        <w:rPr>
          <w:rFonts w:hint="cs"/>
          <w:sz w:val="32"/>
          <w:szCs w:val="32"/>
          <w:rtl/>
        </w:rPr>
        <w:t xml:space="preserve"> توجد في كتب المتقدمين</w:t>
      </w:r>
      <w:r w:rsidR="008C6C41" w:rsidRPr="000E16EA">
        <w:rPr>
          <w:rFonts w:hint="cs"/>
          <w:sz w:val="32"/>
          <w:szCs w:val="32"/>
          <w:rtl/>
        </w:rPr>
        <w:t xml:space="preserve"> .</w:t>
      </w:r>
    </w:p>
    <w:p w:rsidR="007F53BC" w:rsidRPr="000E16EA" w:rsidRDefault="008A776F" w:rsidP="004C1E14">
      <w:pPr>
        <w:ind w:left="720"/>
        <w:jc w:val="both"/>
        <w:rPr>
          <w:sz w:val="32"/>
          <w:szCs w:val="32"/>
        </w:rPr>
      </w:pPr>
      <w:r w:rsidRPr="000E16EA">
        <w:rPr>
          <w:rFonts w:hint="cs"/>
          <w:sz w:val="32"/>
          <w:szCs w:val="32"/>
          <w:rtl/>
        </w:rPr>
        <w:t xml:space="preserve">   </w:t>
      </w:r>
      <w:r w:rsidR="00CA3418" w:rsidRPr="000E16EA">
        <w:rPr>
          <w:rFonts w:hint="cs"/>
          <w:sz w:val="32"/>
          <w:szCs w:val="32"/>
          <w:rtl/>
        </w:rPr>
        <w:t>ولا يمكن أن نعد</w:t>
      </w:r>
      <w:r w:rsidRPr="000E16EA">
        <w:rPr>
          <w:rFonts w:hint="cs"/>
          <w:sz w:val="32"/>
          <w:szCs w:val="32"/>
          <w:rtl/>
        </w:rPr>
        <w:t>ّ</w:t>
      </w:r>
      <w:r w:rsidR="00CA3418" w:rsidRPr="000E16EA">
        <w:rPr>
          <w:rFonts w:hint="cs"/>
          <w:sz w:val="32"/>
          <w:szCs w:val="32"/>
          <w:rtl/>
        </w:rPr>
        <w:t xml:space="preserve"> ذلك عيباً</w:t>
      </w:r>
      <w:r w:rsidR="008C6C41" w:rsidRPr="000E16EA">
        <w:rPr>
          <w:rFonts w:hint="cs"/>
          <w:sz w:val="32"/>
          <w:szCs w:val="32"/>
          <w:rtl/>
        </w:rPr>
        <w:t xml:space="preserve"> </w:t>
      </w:r>
      <w:r w:rsidR="00CA3418" w:rsidRPr="000E16EA">
        <w:rPr>
          <w:rFonts w:hint="cs"/>
          <w:sz w:val="32"/>
          <w:szCs w:val="32"/>
          <w:rtl/>
        </w:rPr>
        <w:t xml:space="preserve">، </w:t>
      </w:r>
      <w:r w:rsidRPr="000E16EA">
        <w:rPr>
          <w:rFonts w:hint="cs"/>
          <w:sz w:val="32"/>
          <w:szCs w:val="32"/>
          <w:rtl/>
        </w:rPr>
        <w:t>بل ي</w:t>
      </w:r>
      <w:r w:rsidR="005F5D74" w:rsidRPr="000E16EA">
        <w:rPr>
          <w:rFonts w:hint="cs"/>
          <w:sz w:val="32"/>
          <w:szCs w:val="32"/>
          <w:rtl/>
        </w:rPr>
        <w:t xml:space="preserve">دل على قدرته </w:t>
      </w:r>
      <w:r w:rsidRPr="000E16EA">
        <w:rPr>
          <w:rFonts w:hint="cs"/>
          <w:sz w:val="32"/>
          <w:szCs w:val="32"/>
          <w:rtl/>
        </w:rPr>
        <w:t>الكبيرة</w:t>
      </w:r>
      <w:r w:rsidR="005F5D74" w:rsidRPr="000E16EA">
        <w:rPr>
          <w:rFonts w:hint="cs"/>
          <w:sz w:val="32"/>
          <w:szCs w:val="32"/>
          <w:rtl/>
        </w:rPr>
        <w:t xml:space="preserve"> على الاستقصاء </w:t>
      </w:r>
      <w:r w:rsidRPr="000E16EA">
        <w:rPr>
          <w:rFonts w:hint="cs"/>
          <w:sz w:val="32"/>
          <w:szCs w:val="32"/>
          <w:rtl/>
        </w:rPr>
        <w:t>الواسع ، لأنّ عدم وجودها في الكتب التي سبقت كتابه  لا يعني عدم وجودها في كلام العرب .</w:t>
      </w:r>
      <w:r w:rsidR="00CA3418" w:rsidRPr="000E16EA">
        <w:rPr>
          <w:rFonts w:hint="cs"/>
          <w:sz w:val="32"/>
          <w:szCs w:val="32"/>
          <w:rtl/>
        </w:rPr>
        <w:t xml:space="preserve"> </w:t>
      </w:r>
      <w:r w:rsidR="007F53BC" w:rsidRPr="000E16EA">
        <w:rPr>
          <w:rFonts w:hint="cs"/>
          <w:sz w:val="32"/>
          <w:szCs w:val="32"/>
          <w:rtl/>
        </w:rPr>
        <w:t xml:space="preserve"> </w:t>
      </w:r>
    </w:p>
    <w:p w:rsidR="007F53BC" w:rsidRPr="000E16EA" w:rsidRDefault="007F53BC" w:rsidP="004C1E14">
      <w:pPr>
        <w:pStyle w:val="ListParagraph"/>
        <w:numPr>
          <w:ilvl w:val="0"/>
          <w:numId w:val="9"/>
        </w:numPr>
        <w:jc w:val="both"/>
        <w:rPr>
          <w:sz w:val="32"/>
          <w:szCs w:val="32"/>
        </w:rPr>
      </w:pPr>
      <w:r w:rsidRPr="000E16EA">
        <w:rPr>
          <w:rFonts w:hint="cs"/>
          <w:sz w:val="32"/>
          <w:szCs w:val="32"/>
          <w:rtl/>
        </w:rPr>
        <w:lastRenderedPageBreak/>
        <w:t xml:space="preserve">إكثاره من الألفاظ المولدة والمريبة ، وعقد السيوطي له فصلاً في كتابه </w:t>
      </w:r>
      <w:r w:rsidR="008A776F" w:rsidRPr="000E16EA">
        <w:rPr>
          <w:rFonts w:hint="cs"/>
          <w:sz w:val="32"/>
          <w:szCs w:val="32"/>
          <w:rtl/>
        </w:rPr>
        <w:t>سمّاه معرفة الضعيف والمنكر والمتر</w:t>
      </w:r>
      <w:r w:rsidRPr="000E16EA">
        <w:rPr>
          <w:rFonts w:hint="cs"/>
          <w:sz w:val="32"/>
          <w:szCs w:val="32"/>
          <w:rtl/>
        </w:rPr>
        <w:t xml:space="preserve">وك من اللغات </w:t>
      </w:r>
      <w:r w:rsidR="008A776F" w:rsidRPr="000E16EA">
        <w:rPr>
          <w:rFonts w:hint="cs"/>
          <w:sz w:val="32"/>
          <w:szCs w:val="32"/>
          <w:rtl/>
        </w:rPr>
        <w:t xml:space="preserve">. </w:t>
      </w:r>
      <w:r w:rsidRPr="000E16EA">
        <w:rPr>
          <w:rFonts w:hint="cs"/>
          <w:sz w:val="32"/>
          <w:szCs w:val="32"/>
          <w:rtl/>
        </w:rPr>
        <w:t>واعتمد فيه على الجمهرة من ذلك الدُجى مقصورة : الظلمة في بعض الل</w:t>
      </w:r>
      <w:r w:rsidR="007B0952" w:rsidRPr="000E16EA">
        <w:rPr>
          <w:rFonts w:hint="cs"/>
          <w:sz w:val="32"/>
          <w:szCs w:val="32"/>
          <w:rtl/>
        </w:rPr>
        <w:t xml:space="preserve">غات يقال ليلة دجياء في الجمهرة : " </w:t>
      </w:r>
      <w:r w:rsidRPr="000E16EA">
        <w:rPr>
          <w:rFonts w:hint="cs"/>
          <w:sz w:val="32"/>
          <w:szCs w:val="32"/>
          <w:rtl/>
        </w:rPr>
        <w:t>ود</w:t>
      </w:r>
      <w:r w:rsidR="00670F1B" w:rsidRPr="000E16EA">
        <w:rPr>
          <w:rFonts w:hint="cs"/>
          <w:sz w:val="32"/>
          <w:szCs w:val="32"/>
          <w:rtl/>
        </w:rPr>
        <w:t>َ</w:t>
      </w:r>
      <w:r w:rsidRPr="000E16EA">
        <w:rPr>
          <w:rFonts w:hint="cs"/>
          <w:sz w:val="32"/>
          <w:szCs w:val="32"/>
          <w:rtl/>
        </w:rPr>
        <w:t>جا الليل</w:t>
      </w:r>
      <w:r w:rsidR="00670F1B" w:rsidRPr="000E16EA">
        <w:rPr>
          <w:rFonts w:hint="cs"/>
          <w:sz w:val="32"/>
          <w:szCs w:val="32"/>
          <w:rtl/>
        </w:rPr>
        <w:t>ُ</w:t>
      </w:r>
      <w:r w:rsidRPr="000E16EA">
        <w:rPr>
          <w:rFonts w:hint="cs"/>
          <w:sz w:val="32"/>
          <w:szCs w:val="32"/>
          <w:rtl/>
        </w:rPr>
        <w:t xml:space="preserve"> يدجو وأدجى يُدجى </w:t>
      </w:r>
      <w:r w:rsidR="007B0952" w:rsidRPr="000E16EA">
        <w:rPr>
          <w:rFonts w:hint="cs"/>
          <w:sz w:val="32"/>
          <w:szCs w:val="32"/>
          <w:rtl/>
        </w:rPr>
        <w:t xml:space="preserve">، </w:t>
      </w:r>
      <w:r w:rsidRPr="000E16EA">
        <w:rPr>
          <w:rFonts w:hint="cs"/>
          <w:sz w:val="32"/>
          <w:szCs w:val="32"/>
          <w:rtl/>
        </w:rPr>
        <w:t>لغتان فصيحتان : إذا اشتد</w:t>
      </w:r>
      <w:r w:rsidR="007B0952" w:rsidRPr="000E16EA">
        <w:rPr>
          <w:rFonts w:hint="cs"/>
          <w:sz w:val="32"/>
          <w:szCs w:val="32"/>
          <w:rtl/>
        </w:rPr>
        <w:t>ّ</w:t>
      </w:r>
      <w:r w:rsidRPr="000E16EA">
        <w:rPr>
          <w:rFonts w:hint="cs"/>
          <w:sz w:val="32"/>
          <w:szCs w:val="32"/>
          <w:rtl/>
        </w:rPr>
        <w:t>ت ظلمته</w:t>
      </w:r>
      <w:r w:rsidR="007B0952" w:rsidRPr="000E16EA">
        <w:rPr>
          <w:rFonts w:hint="cs"/>
          <w:sz w:val="32"/>
          <w:szCs w:val="32"/>
          <w:rtl/>
        </w:rPr>
        <w:t xml:space="preserve"> "</w:t>
      </w:r>
      <w:r w:rsidR="007B0952" w:rsidRPr="000E16EA">
        <w:rPr>
          <w:rStyle w:val="FootnoteReference"/>
          <w:sz w:val="32"/>
          <w:szCs w:val="32"/>
          <w:rtl/>
        </w:rPr>
        <w:footnoteReference w:id="74"/>
      </w:r>
    </w:p>
    <w:p w:rsidR="007F53BC" w:rsidRPr="000E16EA" w:rsidRDefault="00EE6135" w:rsidP="004C1E14">
      <w:pPr>
        <w:pStyle w:val="ListParagraph"/>
        <w:numPr>
          <w:ilvl w:val="0"/>
          <w:numId w:val="9"/>
        </w:numPr>
        <w:jc w:val="both"/>
        <w:rPr>
          <w:sz w:val="32"/>
          <w:szCs w:val="32"/>
        </w:rPr>
      </w:pPr>
      <w:r w:rsidRPr="000E16EA">
        <w:rPr>
          <w:rFonts w:hint="cs"/>
          <w:sz w:val="32"/>
          <w:szCs w:val="32"/>
          <w:rtl/>
        </w:rPr>
        <w:t>اتهم الكتاب</w:t>
      </w:r>
      <w:r w:rsidR="00533AFD" w:rsidRPr="000E16EA">
        <w:rPr>
          <w:rFonts w:hint="cs"/>
          <w:sz w:val="32"/>
          <w:szCs w:val="32"/>
          <w:rtl/>
        </w:rPr>
        <w:t xml:space="preserve"> ب</w:t>
      </w:r>
      <w:r w:rsidR="007F53BC" w:rsidRPr="000E16EA">
        <w:rPr>
          <w:rFonts w:hint="cs"/>
          <w:sz w:val="32"/>
          <w:szCs w:val="32"/>
          <w:rtl/>
        </w:rPr>
        <w:t xml:space="preserve">التصحيف </w:t>
      </w:r>
      <w:r w:rsidR="002A1572" w:rsidRPr="000E16EA">
        <w:rPr>
          <w:rFonts w:hint="cs"/>
          <w:sz w:val="32"/>
          <w:szCs w:val="32"/>
          <w:rtl/>
        </w:rPr>
        <w:t xml:space="preserve">وعدم المعرفة باللغة كما صرح بذلك </w:t>
      </w:r>
      <w:r w:rsidR="007F53BC" w:rsidRPr="000E16EA">
        <w:rPr>
          <w:rFonts w:hint="cs"/>
          <w:sz w:val="32"/>
          <w:szCs w:val="32"/>
          <w:rtl/>
        </w:rPr>
        <w:t xml:space="preserve">الأزهري </w:t>
      </w:r>
      <w:r w:rsidR="002A1572" w:rsidRPr="000E16EA">
        <w:rPr>
          <w:rFonts w:hint="cs"/>
          <w:sz w:val="32"/>
          <w:szCs w:val="32"/>
          <w:rtl/>
        </w:rPr>
        <w:t xml:space="preserve">، </w:t>
      </w:r>
      <w:r w:rsidR="007F53BC" w:rsidRPr="000E16EA">
        <w:rPr>
          <w:rFonts w:hint="cs"/>
          <w:sz w:val="32"/>
          <w:szCs w:val="32"/>
          <w:rtl/>
        </w:rPr>
        <w:t>فقال : "</w:t>
      </w:r>
      <w:r w:rsidR="00E0097A" w:rsidRPr="000E16EA">
        <w:rPr>
          <w:rFonts w:hint="cs"/>
          <w:sz w:val="32"/>
          <w:szCs w:val="32"/>
          <w:rtl/>
        </w:rPr>
        <w:t xml:space="preserve"> </w:t>
      </w:r>
      <w:r w:rsidR="007F53BC" w:rsidRPr="000E16EA">
        <w:rPr>
          <w:rFonts w:hint="cs"/>
          <w:sz w:val="32"/>
          <w:szCs w:val="32"/>
          <w:rtl/>
        </w:rPr>
        <w:t>وتصفحت كتاب الجمهرة فلم أره دال</w:t>
      </w:r>
      <w:r w:rsidR="00D53716" w:rsidRPr="000E16EA">
        <w:rPr>
          <w:rFonts w:hint="cs"/>
          <w:sz w:val="32"/>
          <w:szCs w:val="32"/>
          <w:rtl/>
        </w:rPr>
        <w:t>ّ</w:t>
      </w:r>
      <w:r w:rsidR="007F53BC" w:rsidRPr="000E16EA">
        <w:rPr>
          <w:rFonts w:hint="cs"/>
          <w:sz w:val="32"/>
          <w:szCs w:val="32"/>
          <w:rtl/>
        </w:rPr>
        <w:t>اً على معرفة ثاقبة . وعثرت منه على حروف كثيرة أزالها عن وجوهها</w:t>
      </w:r>
      <w:r w:rsidR="00E0097A" w:rsidRPr="000E16EA">
        <w:rPr>
          <w:rFonts w:hint="cs"/>
          <w:sz w:val="32"/>
          <w:szCs w:val="32"/>
          <w:rtl/>
        </w:rPr>
        <w:t xml:space="preserve"> </w:t>
      </w:r>
      <w:r w:rsidR="007F53BC" w:rsidRPr="000E16EA">
        <w:rPr>
          <w:rFonts w:hint="cs"/>
          <w:sz w:val="32"/>
          <w:szCs w:val="32"/>
          <w:rtl/>
        </w:rPr>
        <w:t>"</w:t>
      </w:r>
      <w:r w:rsidR="00211BCC" w:rsidRPr="000E16EA">
        <w:rPr>
          <w:rFonts w:hint="cs"/>
          <w:sz w:val="32"/>
          <w:szCs w:val="32"/>
          <w:rtl/>
        </w:rPr>
        <w:t xml:space="preserve"> </w:t>
      </w:r>
      <w:r w:rsidR="00211BCC" w:rsidRPr="000E16EA">
        <w:rPr>
          <w:rStyle w:val="FootnoteReference"/>
          <w:sz w:val="32"/>
          <w:szCs w:val="32"/>
          <w:rtl/>
        </w:rPr>
        <w:footnoteReference w:id="75"/>
      </w:r>
      <w:r w:rsidR="007F53BC" w:rsidRPr="000E16EA">
        <w:rPr>
          <w:rFonts w:hint="cs"/>
          <w:sz w:val="32"/>
          <w:szCs w:val="32"/>
          <w:rtl/>
        </w:rPr>
        <w:t>.</w:t>
      </w:r>
    </w:p>
    <w:p w:rsidR="007F53BC" w:rsidRPr="000E16EA" w:rsidRDefault="00C87DEB" w:rsidP="004C1E14">
      <w:pPr>
        <w:pStyle w:val="ListParagraph"/>
        <w:numPr>
          <w:ilvl w:val="0"/>
          <w:numId w:val="9"/>
        </w:numPr>
        <w:jc w:val="both"/>
        <w:rPr>
          <w:sz w:val="32"/>
          <w:szCs w:val="32"/>
        </w:rPr>
      </w:pPr>
      <w:r w:rsidRPr="000E16EA">
        <w:rPr>
          <w:rFonts w:hint="cs"/>
          <w:sz w:val="32"/>
          <w:szCs w:val="32"/>
          <w:rtl/>
        </w:rPr>
        <w:t>نقده بعض اللغويين ب</w:t>
      </w:r>
      <w:r w:rsidR="007F53BC" w:rsidRPr="000E16EA">
        <w:rPr>
          <w:rFonts w:hint="cs"/>
          <w:sz w:val="32"/>
          <w:szCs w:val="32"/>
          <w:rtl/>
        </w:rPr>
        <w:t xml:space="preserve">مخالفته لمنهجه الذي رسمه واضطرابه في خطته التي ذكرها </w:t>
      </w:r>
      <w:r w:rsidR="00211BCC" w:rsidRPr="000E16EA">
        <w:rPr>
          <w:rFonts w:hint="cs"/>
          <w:sz w:val="32"/>
          <w:szCs w:val="32"/>
          <w:rtl/>
        </w:rPr>
        <w:t xml:space="preserve">، </w:t>
      </w:r>
      <w:r w:rsidR="007F53BC" w:rsidRPr="000E16EA">
        <w:rPr>
          <w:rFonts w:hint="cs"/>
          <w:sz w:val="32"/>
          <w:szCs w:val="32"/>
          <w:rtl/>
        </w:rPr>
        <w:t>فقد أوضح أن</w:t>
      </w:r>
      <w:r w:rsidR="00211BCC" w:rsidRPr="000E16EA">
        <w:rPr>
          <w:rFonts w:hint="cs"/>
          <w:sz w:val="32"/>
          <w:szCs w:val="32"/>
          <w:rtl/>
        </w:rPr>
        <w:t>َّ</w:t>
      </w:r>
      <w:r w:rsidR="007F53BC" w:rsidRPr="000E16EA">
        <w:rPr>
          <w:rFonts w:hint="cs"/>
          <w:sz w:val="32"/>
          <w:szCs w:val="32"/>
          <w:rtl/>
        </w:rPr>
        <w:t xml:space="preserve">ه قصد الجمهور الشائع </w:t>
      </w:r>
      <w:r w:rsidR="00211BCC" w:rsidRPr="000E16EA">
        <w:rPr>
          <w:rFonts w:hint="cs"/>
          <w:sz w:val="32"/>
          <w:szCs w:val="32"/>
          <w:rtl/>
        </w:rPr>
        <w:t xml:space="preserve">، </w:t>
      </w:r>
      <w:r w:rsidR="007F53BC" w:rsidRPr="000E16EA">
        <w:rPr>
          <w:rFonts w:hint="cs"/>
          <w:sz w:val="32"/>
          <w:szCs w:val="32"/>
          <w:rtl/>
        </w:rPr>
        <w:t xml:space="preserve">وذكر الغريب المستنكر </w:t>
      </w:r>
      <w:r w:rsidRPr="000E16EA">
        <w:rPr>
          <w:rFonts w:hint="cs"/>
          <w:sz w:val="32"/>
          <w:szCs w:val="32"/>
          <w:rtl/>
        </w:rPr>
        <w:t>.</w:t>
      </w:r>
      <w:r w:rsidR="00211BCC" w:rsidRPr="000E16EA">
        <w:rPr>
          <w:rFonts w:hint="cs"/>
          <w:sz w:val="32"/>
          <w:szCs w:val="32"/>
          <w:rtl/>
        </w:rPr>
        <w:t xml:space="preserve"> </w:t>
      </w:r>
      <w:r w:rsidRPr="000E16EA">
        <w:rPr>
          <w:rFonts w:hint="cs"/>
          <w:sz w:val="32"/>
          <w:szCs w:val="32"/>
          <w:rtl/>
        </w:rPr>
        <w:t xml:space="preserve">أقول : إنّ </w:t>
      </w:r>
      <w:r w:rsidR="007F53BC" w:rsidRPr="000E16EA">
        <w:rPr>
          <w:rFonts w:hint="cs"/>
          <w:sz w:val="32"/>
          <w:szCs w:val="32"/>
          <w:rtl/>
        </w:rPr>
        <w:t>المتتبع للكتاب يستبين له اهتمامه الكبير بالغ</w:t>
      </w:r>
      <w:r w:rsidR="00704692" w:rsidRPr="000E16EA">
        <w:rPr>
          <w:rFonts w:hint="cs"/>
          <w:sz w:val="32"/>
          <w:szCs w:val="32"/>
          <w:rtl/>
        </w:rPr>
        <w:t>ريب والنادر إذ شمل ذلك بعنوان خاص أطلق عليه (</w:t>
      </w:r>
      <w:r w:rsidR="007F53BC" w:rsidRPr="000E16EA">
        <w:rPr>
          <w:rFonts w:hint="cs"/>
          <w:sz w:val="32"/>
          <w:szCs w:val="32"/>
          <w:rtl/>
        </w:rPr>
        <w:t>أبواب</w:t>
      </w:r>
      <w:r w:rsidRPr="000E16EA">
        <w:rPr>
          <w:rFonts w:hint="cs"/>
          <w:sz w:val="32"/>
          <w:szCs w:val="32"/>
          <w:rtl/>
        </w:rPr>
        <w:t xml:space="preserve"> النوادر</w:t>
      </w:r>
      <w:r w:rsidR="00704692" w:rsidRPr="000E16EA">
        <w:rPr>
          <w:rFonts w:hint="cs"/>
          <w:sz w:val="32"/>
          <w:szCs w:val="32"/>
          <w:rtl/>
        </w:rPr>
        <w:t>)</w:t>
      </w:r>
      <w:r w:rsidRPr="000E16EA">
        <w:rPr>
          <w:rFonts w:hint="cs"/>
          <w:sz w:val="32"/>
          <w:szCs w:val="32"/>
          <w:rtl/>
        </w:rPr>
        <w:t xml:space="preserve"> </w:t>
      </w:r>
      <w:r w:rsidRPr="000E16EA">
        <w:rPr>
          <w:rStyle w:val="FootnoteReference"/>
          <w:sz w:val="32"/>
          <w:szCs w:val="32"/>
          <w:rtl/>
        </w:rPr>
        <w:footnoteReference w:id="76"/>
      </w:r>
      <w:r w:rsidR="007F53BC" w:rsidRPr="000E16EA">
        <w:rPr>
          <w:rFonts w:hint="cs"/>
          <w:sz w:val="32"/>
          <w:szCs w:val="32"/>
          <w:rtl/>
        </w:rPr>
        <w:t>.</w:t>
      </w:r>
    </w:p>
    <w:p w:rsidR="007F53BC" w:rsidRPr="000E16EA" w:rsidRDefault="00E57274" w:rsidP="004C1E14">
      <w:pPr>
        <w:pStyle w:val="ListParagraph"/>
        <w:numPr>
          <w:ilvl w:val="0"/>
          <w:numId w:val="9"/>
        </w:numPr>
        <w:jc w:val="both"/>
        <w:rPr>
          <w:sz w:val="32"/>
          <w:szCs w:val="32"/>
        </w:rPr>
      </w:pPr>
      <w:r w:rsidRPr="000E16EA">
        <w:rPr>
          <w:rFonts w:hint="cs"/>
          <w:sz w:val="32"/>
          <w:szCs w:val="32"/>
          <w:rtl/>
        </w:rPr>
        <w:t>نقده</w:t>
      </w:r>
      <w:r w:rsidR="00704692" w:rsidRPr="000E16EA">
        <w:rPr>
          <w:rFonts w:hint="cs"/>
          <w:sz w:val="32"/>
          <w:szCs w:val="32"/>
          <w:rtl/>
        </w:rPr>
        <w:t xml:space="preserve"> بعض الدارسين ب</w:t>
      </w:r>
      <w:r w:rsidR="007F53BC" w:rsidRPr="000E16EA">
        <w:rPr>
          <w:rFonts w:hint="cs"/>
          <w:sz w:val="32"/>
          <w:szCs w:val="32"/>
          <w:rtl/>
        </w:rPr>
        <w:t>تقصيره في شرح الألفاظ الدالة على الحيوان والنبات والآلات مكتفياً بالتعقيب عليها بأن هذا شيء معروف</w:t>
      </w:r>
      <w:r w:rsidR="00EA61AF" w:rsidRPr="000E16EA">
        <w:rPr>
          <w:rFonts w:hint="cs"/>
          <w:sz w:val="32"/>
          <w:szCs w:val="32"/>
          <w:rtl/>
        </w:rPr>
        <w:t xml:space="preserve"> </w:t>
      </w:r>
      <w:r w:rsidR="007F53BC" w:rsidRPr="000E16EA">
        <w:rPr>
          <w:rFonts w:hint="cs"/>
          <w:sz w:val="32"/>
          <w:szCs w:val="32"/>
          <w:rtl/>
        </w:rPr>
        <w:t>.</w:t>
      </w:r>
    </w:p>
    <w:p w:rsidR="007F53BC" w:rsidRPr="00EB4353" w:rsidRDefault="00CF7E04" w:rsidP="004C1E14">
      <w:pPr>
        <w:jc w:val="both"/>
        <w:rPr>
          <w:b/>
          <w:bCs/>
          <w:sz w:val="32"/>
          <w:szCs w:val="32"/>
          <w:rtl/>
        </w:rPr>
      </w:pPr>
      <w:r>
        <w:rPr>
          <w:rFonts w:hint="cs"/>
          <w:b/>
          <w:bCs/>
          <w:sz w:val="32"/>
          <w:szCs w:val="32"/>
          <w:rtl/>
        </w:rPr>
        <w:t xml:space="preserve">   </w:t>
      </w:r>
      <w:r w:rsidR="00DB0A1A" w:rsidRPr="00EB4353">
        <w:rPr>
          <w:rFonts w:hint="cs"/>
          <w:b/>
          <w:bCs/>
          <w:sz w:val="32"/>
          <w:szCs w:val="32"/>
          <w:rtl/>
        </w:rPr>
        <w:t>أهم ال</w:t>
      </w:r>
      <w:r w:rsidR="007F53BC" w:rsidRPr="00EB4353">
        <w:rPr>
          <w:rFonts w:hint="cs"/>
          <w:b/>
          <w:bCs/>
          <w:sz w:val="32"/>
          <w:szCs w:val="32"/>
          <w:rtl/>
        </w:rPr>
        <w:t>دراسات حول الجمهرة</w:t>
      </w:r>
      <w:r w:rsidR="00D53716" w:rsidRPr="00EB4353">
        <w:rPr>
          <w:rFonts w:hint="cs"/>
          <w:b/>
          <w:bCs/>
          <w:sz w:val="32"/>
          <w:szCs w:val="32"/>
          <w:rtl/>
        </w:rPr>
        <w:t xml:space="preserve"> :</w:t>
      </w:r>
    </w:p>
    <w:p w:rsidR="007F53BC" w:rsidRPr="000E16EA" w:rsidRDefault="002D71CB" w:rsidP="004C1E14">
      <w:pPr>
        <w:pStyle w:val="ListParagraph"/>
        <w:numPr>
          <w:ilvl w:val="0"/>
          <w:numId w:val="11"/>
        </w:numPr>
        <w:jc w:val="both"/>
        <w:rPr>
          <w:sz w:val="32"/>
          <w:szCs w:val="32"/>
        </w:rPr>
      </w:pPr>
      <w:r>
        <w:rPr>
          <w:rFonts w:hint="cs"/>
          <w:sz w:val="32"/>
          <w:szCs w:val="32"/>
          <w:rtl/>
        </w:rPr>
        <w:t>فائت</w:t>
      </w:r>
      <w:r w:rsidR="007F53BC" w:rsidRPr="000E16EA">
        <w:rPr>
          <w:rFonts w:hint="cs"/>
          <w:sz w:val="32"/>
          <w:szCs w:val="32"/>
          <w:rtl/>
        </w:rPr>
        <w:t xml:space="preserve"> الجمهرة لأبي عمر الزاهد (ت 345هـ)</w:t>
      </w:r>
    </w:p>
    <w:p w:rsidR="007F53BC" w:rsidRPr="000E16EA" w:rsidRDefault="007F53BC" w:rsidP="004C1E14">
      <w:pPr>
        <w:pStyle w:val="ListParagraph"/>
        <w:numPr>
          <w:ilvl w:val="0"/>
          <w:numId w:val="11"/>
        </w:numPr>
        <w:jc w:val="both"/>
        <w:rPr>
          <w:sz w:val="32"/>
          <w:szCs w:val="32"/>
        </w:rPr>
      </w:pPr>
      <w:r w:rsidRPr="000E16EA">
        <w:rPr>
          <w:rFonts w:hint="cs"/>
          <w:sz w:val="32"/>
          <w:szCs w:val="32"/>
          <w:rtl/>
        </w:rPr>
        <w:t>مختصر الجمهرة للصاحب بن عباد (ت385هـ) سم</w:t>
      </w:r>
      <w:r w:rsidR="00D53716" w:rsidRPr="000E16EA">
        <w:rPr>
          <w:rFonts w:hint="cs"/>
          <w:sz w:val="32"/>
          <w:szCs w:val="32"/>
          <w:rtl/>
        </w:rPr>
        <w:t>ّ</w:t>
      </w:r>
      <w:r w:rsidRPr="000E16EA">
        <w:rPr>
          <w:rFonts w:hint="cs"/>
          <w:sz w:val="32"/>
          <w:szCs w:val="32"/>
          <w:rtl/>
        </w:rPr>
        <w:t>اه (جوهرة الجوهرة)</w:t>
      </w:r>
    </w:p>
    <w:p w:rsidR="007F53BC" w:rsidRPr="000E16EA" w:rsidRDefault="002D71CB" w:rsidP="004C1E14">
      <w:pPr>
        <w:pStyle w:val="ListParagraph"/>
        <w:numPr>
          <w:ilvl w:val="0"/>
          <w:numId w:val="11"/>
        </w:numPr>
        <w:jc w:val="both"/>
        <w:rPr>
          <w:sz w:val="32"/>
          <w:szCs w:val="32"/>
        </w:rPr>
      </w:pPr>
      <w:r>
        <w:rPr>
          <w:rFonts w:hint="cs"/>
          <w:sz w:val="32"/>
          <w:szCs w:val="32"/>
          <w:rtl/>
        </w:rPr>
        <w:t>المو</w:t>
      </w:r>
      <w:r w:rsidR="007F53BC" w:rsidRPr="000E16EA">
        <w:rPr>
          <w:rFonts w:hint="cs"/>
          <w:sz w:val="32"/>
          <w:szCs w:val="32"/>
          <w:rtl/>
        </w:rPr>
        <w:t>عب لابن التياني(ت436هـ)</w:t>
      </w:r>
    </w:p>
    <w:p w:rsidR="007F53BC" w:rsidRPr="000E16EA" w:rsidRDefault="007F53BC" w:rsidP="004C1E14">
      <w:pPr>
        <w:pStyle w:val="ListParagraph"/>
        <w:numPr>
          <w:ilvl w:val="0"/>
          <w:numId w:val="11"/>
        </w:numPr>
        <w:jc w:val="both"/>
        <w:rPr>
          <w:sz w:val="32"/>
          <w:szCs w:val="32"/>
        </w:rPr>
      </w:pPr>
      <w:r w:rsidRPr="000E16EA">
        <w:rPr>
          <w:rFonts w:hint="cs"/>
          <w:sz w:val="32"/>
          <w:szCs w:val="32"/>
          <w:rtl/>
        </w:rPr>
        <w:t>شرح شواهد الجمهرة لأبي العلاء المعري (ت449هـ)</w:t>
      </w:r>
    </w:p>
    <w:p w:rsidR="007F53BC" w:rsidRPr="000E16EA" w:rsidRDefault="007F53BC" w:rsidP="004C1E14">
      <w:pPr>
        <w:pStyle w:val="ListParagraph"/>
        <w:numPr>
          <w:ilvl w:val="0"/>
          <w:numId w:val="11"/>
        </w:numPr>
        <w:jc w:val="both"/>
        <w:rPr>
          <w:sz w:val="32"/>
          <w:szCs w:val="32"/>
        </w:rPr>
      </w:pPr>
      <w:r w:rsidRPr="000E16EA">
        <w:rPr>
          <w:rFonts w:hint="cs"/>
          <w:sz w:val="32"/>
          <w:szCs w:val="32"/>
          <w:rtl/>
        </w:rPr>
        <w:t>مختصر الجمهرة لشرف الدين الأنصاري (ت630هـ)</w:t>
      </w:r>
    </w:p>
    <w:p w:rsidR="007F53BC" w:rsidRPr="00EB4353" w:rsidRDefault="00CF7E04" w:rsidP="004C1E14">
      <w:pPr>
        <w:jc w:val="both"/>
        <w:rPr>
          <w:sz w:val="32"/>
          <w:szCs w:val="32"/>
          <w:rtl/>
        </w:rPr>
      </w:pPr>
      <w:r>
        <w:rPr>
          <w:rFonts w:hint="cs"/>
          <w:b/>
          <w:bCs/>
          <w:sz w:val="32"/>
          <w:szCs w:val="32"/>
          <w:rtl/>
        </w:rPr>
        <w:t xml:space="preserve">   </w:t>
      </w:r>
      <w:r w:rsidR="00090934">
        <w:rPr>
          <w:rFonts w:hint="cs"/>
          <w:b/>
          <w:bCs/>
          <w:sz w:val="32"/>
          <w:szCs w:val="32"/>
          <w:rtl/>
        </w:rPr>
        <w:t xml:space="preserve"> </w:t>
      </w:r>
      <w:r w:rsidR="007F53BC" w:rsidRPr="00EB4353">
        <w:rPr>
          <w:rFonts w:hint="cs"/>
          <w:b/>
          <w:bCs/>
          <w:sz w:val="32"/>
          <w:szCs w:val="32"/>
          <w:rtl/>
        </w:rPr>
        <w:t xml:space="preserve">خلاصة القول </w:t>
      </w:r>
      <w:r w:rsidR="007F53BC" w:rsidRPr="00EB4353">
        <w:rPr>
          <w:rFonts w:hint="cs"/>
          <w:sz w:val="32"/>
          <w:szCs w:val="32"/>
          <w:rtl/>
        </w:rPr>
        <w:t>:</w:t>
      </w:r>
    </w:p>
    <w:p w:rsidR="007F53BC" w:rsidRPr="000E16EA" w:rsidRDefault="007F53BC" w:rsidP="004C1E14">
      <w:pPr>
        <w:jc w:val="both"/>
        <w:rPr>
          <w:sz w:val="32"/>
          <w:szCs w:val="32"/>
          <w:rtl/>
        </w:rPr>
      </w:pPr>
      <w:r w:rsidRPr="000E16EA">
        <w:rPr>
          <w:rFonts w:hint="cs"/>
          <w:sz w:val="32"/>
          <w:szCs w:val="32"/>
          <w:rtl/>
        </w:rPr>
        <w:t>مؤل</w:t>
      </w:r>
      <w:r w:rsidR="00FB70FC" w:rsidRPr="000E16EA">
        <w:rPr>
          <w:rFonts w:hint="cs"/>
          <w:sz w:val="32"/>
          <w:szCs w:val="32"/>
          <w:rtl/>
        </w:rPr>
        <w:t>ف الجمهرة غَيَّر الخطة التي بنى عليها الخليل</w:t>
      </w:r>
      <w:r w:rsidRPr="000E16EA">
        <w:rPr>
          <w:rFonts w:hint="cs"/>
          <w:sz w:val="32"/>
          <w:szCs w:val="32"/>
          <w:rtl/>
        </w:rPr>
        <w:t xml:space="preserve"> كتاب العين</w:t>
      </w:r>
      <w:r w:rsidR="0014422B" w:rsidRPr="000E16EA">
        <w:rPr>
          <w:rFonts w:hint="cs"/>
          <w:sz w:val="32"/>
          <w:szCs w:val="32"/>
          <w:rtl/>
        </w:rPr>
        <w:t xml:space="preserve"> </w:t>
      </w:r>
      <w:r w:rsidR="00FB70FC" w:rsidRPr="000E16EA">
        <w:rPr>
          <w:rFonts w:hint="cs"/>
          <w:sz w:val="32"/>
          <w:szCs w:val="32"/>
          <w:rtl/>
        </w:rPr>
        <w:t xml:space="preserve">، </w:t>
      </w:r>
      <w:r w:rsidR="00E034FF">
        <w:rPr>
          <w:rFonts w:hint="cs"/>
          <w:sz w:val="32"/>
          <w:szCs w:val="32"/>
          <w:rtl/>
        </w:rPr>
        <w:t>أوجزها في الآتي</w:t>
      </w:r>
      <w:r w:rsidR="008D004D" w:rsidRPr="000E16EA">
        <w:rPr>
          <w:rFonts w:hint="cs"/>
          <w:sz w:val="32"/>
          <w:szCs w:val="32"/>
          <w:rtl/>
        </w:rPr>
        <w:t xml:space="preserve"> </w:t>
      </w:r>
      <w:r w:rsidRPr="000E16EA">
        <w:rPr>
          <w:rFonts w:hint="cs"/>
          <w:sz w:val="32"/>
          <w:szCs w:val="32"/>
          <w:rtl/>
        </w:rPr>
        <w:t>:</w:t>
      </w:r>
    </w:p>
    <w:p w:rsidR="007F53BC" w:rsidRPr="000E16EA" w:rsidRDefault="007F53BC" w:rsidP="004C1E14">
      <w:pPr>
        <w:pStyle w:val="ListParagraph"/>
        <w:numPr>
          <w:ilvl w:val="0"/>
          <w:numId w:val="12"/>
        </w:numPr>
        <w:jc w:val="both"/>
        <w:rPr>
          <w:sz w:val="32"/>
          <w:szCs w:val="32"/>
        </w:rPr>
      </w:pPr>
      <w:r w:rsidRPr="000E16EA">
        <w:rPr>
          <w:rFonts w:hint="cs"/>
          <w:sz w:val="32"/>
          <w:szCs w:val="32"/>
          <w:rtl/>
        </w:rPr>
        <w:t>طَرَحَ الترتيب المخرجي ولجأ إلى الترتيب الألفبائي</w:t>
      </w:r>
      <w:r w:rsidR="0014422B" w:rsidRPr="000E16EA">
        <w:rPr>
          <w:rFonts w:hint="cs"/>
          <w:sz w:val="32"/>
          <w:szCs w:val="32"/>
          <w:rtl/>
        </w:rPr>
        <w:t xml:space="preserve"> .</w:t>
      </w:r>
    </w:p>
    <w:p w:rsidR="007F53BC" w:rsidRPr="000E16EA" w:rsidRDefault="00335337" w:rsidP="004C1E14">
      <w:pPr>
        <w:pStyle w:val="ListParagraph"/>
        <w:numPr>
          <w:ilvl w:val="0"/>
          <w:numId w:val="12"/>
        </w:numPr>
        <w:jc w:val="both"/>
        <w:rPr>
          <w:sz w:val="32"/>
          <w:szCs w:val="32"/>
        </w:rPr>
      </w:pPr>
      <w:r>
        <w:rPr>
          <w:rFonts w:hint="cs"/>
          <w:sz w:val="32"/>
          <w:szCs w:val="32"/>
          <w:rtl/>
        </w:rPr>
        <w:t xml:space="preserve"> </w:t>
      </w:r>
      <w:r w:rsidR="007F53BC" w:rsidRPr="000E16EA">
        <w:rPr>
          <w:rFonts w:hint="cs"/>
          <w:sz w:val="32"/>
          <w:szCs w:val="32"/>
          <w:rtl/>
        </w:rPr>
        <w:t xml:space="preserve">طَرَح تبويب الخليل </w:t>
      </w:r>
      <w:r w:rsidR="005F4A2A" w:rsidRPr="000E16EA">
        <w:rPr>
          <w:rFonts w:hint="cs"/>
          <w:sz w:val="32"/>
          <w:szCs w:val="32"/>
          <w:rtl/>
        </w:rPr>
        <w:t xml:space="preserve">في الاعتماد على الحرف </w:t>
      </w:r>
      <w:r w:rsidR="0014422B" w:rsidRPr="000E16EA">
        <w:rPr>
          <w:rFonts w:hint="cs"/>
          <w:sz w:val="32"/>
          <w:szCs w:val="32"/>
          <w:rtl/>
        </w:rPr>
        <w:t>ف</w:t>
      </w:r>
      <w:r w:rsidR="007F53BC" w:rsidRPr="000E16EA">
        <w:rPr>
          <w:rFonts w:hint="cs"/>
          <w:sz w:val="32"/>
          <w:szCs w:val="32"/>
          <w:rtl/>
        </w:rPr>
        <w:t xml:space="preserve">ابتكر تبويب الأبنية </w:t>
      </w:r>
      <w:r w:rsidR="0014422B" w:rsidRPr="000E16EA">
        <w:rPr>
          <w:rFonts w:hint="cs"/>
          <w:sz w:val="32"/>
          <w:szCs w:val="32"/>
          <w:rtl/>
        </w:rPr>
        <w:t xml:space="preserve">، </w:t>
      </w:r>
      <w:r w:rsidR="0023651E">
        <w:rPr>
          <w:rFonts w:hint="cs"/>
          <w:sz w:val="32"/>
          <w:szCs w:val="32"/>
          <w:rtl/>
        </w:rPr>
        <w:t>ف</w:t>
      </w:r>
      <w:r w:rsidR="0014422B" w:rsidRPr="000E16EA">
        <w:rPr>
          <w:rFonts w:hint="cs"/>
          <w:sz w:val="32"/>
          <w:szCs w:val="32"/>
          <w:rtl/>
        </w:rPr>
        <w:t xml:space="preserve">ضمّن كلّ بناء جميع الحروف بتقليب الكلمة وترتيب الكلمات الناتجة من التقليب ألفبائياً </w:t>
      </w:r>
      <w:r w:rsidR="0023651E">
        <w:rPr>
          <w:rFonts w:hint="cs"/>
          <w:sz w:val="32"/>
          <w:szCs w:val="32"/>
          <w:rtl/>
        </w:rPr>
        <w:t>للثنائي فالثلاثي ..</w:t>
      </w:r>
      <w:r w:rsidR="0014422B" w:rsidRPr="000E16EA">
        <w:rPr>
          <w:rFonts w:hint="cs"/>
          <w:sz w:val="32"/>
          <w:szCs w:val="32"/>
          <w:rtl/>
        </w:rPr>
        <w:t>.</w:t>
      </w:r>
      <w:r w:rsidR="0023651E">
        <w:rPr>
          <w:rFonts w:hint="cs"/>
          <w:sz w:val="32"/>
          <w:szCs w:val="32"/>
          <w:rtl/>
        </w:rPr>
        <w:t xml:space="preserve"> الخ .</w:t>
      </w:r>
    </w:p>
    <w:p w:rsidR="007F53BC" w:rsidRPr="000E16EA" w:rsidRDefault="007F53BC" w:rsidP="004C1E14">
      <w:pPr>
        <w:ind w:left="360"/>
        <w:jc w:val="both"/>
        <w:rPr>
          <w:sz w:val="32"/>
          <w:szCs w:val="32"/>
          <w:rtl/>
        </w:rPr>
      </w:pPr>
      <w:r w:rsidRPr="000E16EA">
        <w:rPr>
          <w:rFonts w:hint="cs"/>
          <w:sz w:val="32"/>
          <w:szCs w:val="32"/>
          <w:rtl/>
        </w:rPr>
        <w:lastRenderedPageBreak/>
        <w:t xml:space="preserve">ج- جدد </w:t>
      </w:r>
      <w:r w:rsidR="00E034FF">
        <w:rPr>
          <w:rFonts w:hint="cs"/>
          <w:sz w:val="32"/>
          <w:szCs w:val="32"/>
          <w:rtl/>
        </w:rPr>
        <w:t xml:space="preserve">ابن دريد في المواد نفسها فزاد </w:t>
      </w:r>
      <w:r w:rsidRPr="000E16EA">
        <w:rPr>
          <w:rFonts w:hint="cs"/>
          <w:sz w:val="32"/>
          <w:szCs w:val="32"/>
          <w:rtl/>
        </w:rPr>
        <w:t>أبواب</w:t>
      </w:r>
      <w:r w:rsidR="00E034FF">
        <w:rPr>
          <w:rFonts w:hint="cs"/>
          <w:sz w:val="32"/>
          <w:szCs w:val="32"/>
          <w:rtl/>
        </w:rPr>
        <w:t xml:space="preserve">اً </w:t>
      </w:r>
      <w:r w:rsidRPr="000E16EA">
        <w:rPr>
          <w:rFonts w:hint="cs"/>
          <w:sz w:val="32"/>
          <w:szCs w:val="32"/>
          <w:rtl/>
        </w:rPr>
        <w:t xml:space="preserve">لغوية </w:t>
      </w:r>
      <w:r w:rsidR="00E034FF">
        <w:rPr>
          <w:rFonts w:hint="cs"/>
          <w:sz w:val="32"/>
          <w:szCs w:val="32"/>
          <w:rtl/>
        </w:rPr>
        <w:t>متفرقة ، وأكثر من ذكر صيغ و</w:t>
      </w:r>
      <w:r w:rsidR="008D004D" w:rsidRPr="000E16EA">
        <w:rPr>
          <w:rFonts w:hint="cs"/>
          <w:sz w:val="32"/>
          <w:szCs w:val="32"/>
          <w:rtl/>
        </w:rPr>
        <w:t xml:space="preserve">مواد </w:t>
      </w:r>
      <w:r w:rsidR="00D53716" w:rsidRPr="000E16EA">
        <w:rPr>
          <w:rFonts w:hint="cs"/>
          <w:sz w:val="32"/>
          <w:szCs w:val="32"/>
          <w:rtl/>
        </w:rPr>
        <w:t>كانت مهملة</w:t>
      </w:r>
      <w:r w:rsidR="008D004D" w:rsidRPr="000E16EA">
        <w:rPr>
          <w:rFonts w:hint="cs"/>
          <w:sz w:val="32"/>
          <w:szCs w:val="32"/>
          <w:rtl/>
        </w:rPr>
        <w:t xml:space="preserve"> </w:t>
      </w:r>
      <w:r w:rsidR="00D53716" w:rsidRPr="000E16EA">
        <w:rPr>
          <w:rFonts w:hint="cs"/>
          <w:sz w:val="32"/>
          <w:szCs w:val="32"/>
          <w:rtl/>
        </w:rPr>
        <w:t>في كتاب العين ، فشهد على استعم</w:t>
      </w:r>
      <w:r w:rsidR="002D71CB">
        <w:rPr>
          <w:rFonts w:hint="cs"/>
          <w:sz w:val="32"/>
          <w:szCs w:val="32"/>
          <w:rtl/>
        </w:rPr>
        <w:t>ا</w:t>
      </w:r>
      <w:r w:rsidR="00D53716" w:rsidRPr="000E16EA">
        <w:rPr>
          <w:rFonts w:hint="cs"/>
          <w:sz w:val="32"/>
          <w:szCs w:val="32"/>
          <w:rtl/>
        </w:rPr>
        <w:t>لها</w:t>
      </w:r>
      <w:r w:rsidR="0014422B" w:rsidRPr="000E16EA">
        <w:rPr>
          <w:rFonts w:hint="cs"/>
          <w:sz w:val="32"/>
          <w:szCs w:val="32"/>
          <w:rtl/>
        </w:rPr>
        <w:t xml:space="preserve"> في زمانه ، </w:t>
      </w:r>
      <w:r w:rsidR="00472C59">
        <w:rPr>
          <w:rFonts w:hint="cs"/>
          <w:sz w:val="32"/>
          <w:szCs w:val="32"/>
          <w:rtl/>
        </w:rPr>
        <w:t>كما نسب</w:t>
      </w:r>
      <w:r w:rsidRPr="000E16EA">
        <w:rPr>
          <w:rFonts w:hint="cs"/>
          <w:sz w:val="32"/>
          <w:szCs w:val="32"/>
          <w:rtl/>
        </w:rPr>
        <w:t xml:space="preserve"> بعض الألفاظ </w:t>
      </w:r>
      <w:r w:rsidR="00472C59">
        <w:rPr>
          <w:rFonts w:hint="cs"/>
          <w:sz w:val="32"/>
          <w:szCs w:val="32"/>
          <w:rtl/>
        </w:rPr>
        <w:t>ل</w:t>
      </w:r>
      <w:r w:rsidRPr="000E16EA">
        <w:rPr>
          <w:rFonts w:hint="cs"/>
          <w:sz w:val="32"/>
          <w:szCs w:val="32"/>
          <w:rtl/>
        </w:rPr>
        <w:t xml:space="preserve">لهجات </w:t>
      </w:r>
      <w:r w:rsidR="00472C59">
        <w:rPr>
          <w:rFonts w:hint="cs"/>
          <w:sz w:val="32"/>
          <w:szCs w:val="32"/>
          <w:rtl/>
        </w:rPr>
        <w:t xml:space="preserve">من </w:t>
      </w:r>
      <w:r w:rsidRPr="000E16EA">
        <w:rPr>
          <w:rFonts w:hint="cs"/>
          <w:sz w:val="32"/>
          <w:szCs w:val="32"/>
          <w:rtl/>
        </w:rPr>
        <w:t>اليمن</w:t>
      </w:r>
      <w:r w:rsidR="0014422B" w:rsidRPr="000E16EA">
        <w:rPr>
          <w:rFonts w:hint="cs"/>
          <w:sz w:val="32"/>
          <w:szCs w:val="32"/>
          <w:rtl/>
        </w:rPr>
        <w:t xml:space="preserve"> .</w:t>
      </w:r>
    </w:p>
    <w:p w:rsidR="003D7835" w:rsidRPr="000E16EA" w:rsidRDefault="008D0E8D" w:rsidP="004C1E14">
      <w:pPr>
        <w:jc w:val="both"/>
        <w:rPr>
          <w:b/>
          <w:bCs/>
          <w:sz w:val="32"/>
          <w:szCs w:val="32"/>
          <w:rtl/>
        </w:rPr>
      </w:pPr>
      <w:r w:rsidRPr="000E16EA">
        <w:rPr>
          <w:rFonts w:hint="cs"/>
          <w:b/>
          <w:bCs/>
          <w:sz w:val="32"/>
          <w:szCs w:val="32"/>
          <w:rtl/>
        </w:rPr>
        <w:t xml:space="preserve">                                   </w:t>
      </w:r>
    </w:p>
    <w:p w:rsidR="003D7835" w:rsidRPr="000E16EA" w:rsidRDefault="003D7835" w:rsidP="004C1E14">
      <w:pPr>
        <w:jc w:val="both"/>
        <w:rPr>
          <w:b/>
          <w:bCs/>
          <w:sz w:val="32"/>
          <w:szCs w:val="32"/>
          <w:rtl/>
        </w:rPr>
      </w:pPr>
    </w:p>
    <w:p w:rsidR="001D5BD4" w:rsidRPr="000E16EA" w:rsidRDefault="001D5BD4" w:rsidP="004C1E14">
      <w:pPr>
        <w:jc w:val="both"/>
        <w:rPr>
          <w:b/>
          <w:bCs/>
          <w:sz w:val="32"/>
          <w:szCs w:val="32"/>
          <w:rtl/>
        </w:rPr>
      </w:pPr>
    </w:p>
    <w:p w:rsidR="001D5BD4" w:rsidRPr="000E16EA" w:rsidRDefault="001D5BD4" w:rsidP="004C1E14">
      <w:pPr>
        <w:jc w:val="both"/>
        <w:rPr>
          <w:b/>
          <w:bCs/>
          <w:sz w:val="32"/>
          <w:szCs w:val="32"/>
          <w:rtl/>
        </w:rPr>
      </w:pPr>
    </w:p>
    <w:p w:rsidR="00D53716" w:rsidRPr="000E16EA" w:rsidRDefault="00D53716" w:rsidP="004C1E14">
      <w:pPr>
        <w:jc w:val="both"/>
        <w:rPr>
          <w:b/>
          <w:bCs/>
          <w:sz w:val="32"/>
          <w:szCs w:val="32"/>
          <w:rtl/>
        </w:rPr>
      </w:pPr>
    </w:p>
    <w:p w:rsidR="00D53716" w:rsidRPr="000E16EA" w:rsidRDefault="00D53716" w:rsidP="004C1E14">
      <w:pPr>
        <w:jc w:val="both"/>
        <w:rPr>
          <w:b/>
          <w:bCs/>
          <w:sz w:val="32"/>
          <w:szCs w:val="32"/>
          <w:rtl/>
        </w:rPr>
      </w:pPr>
    </w:p>
    <w:p w:rsidR="00D53716" w:rsidRPr="000E16EA" w:rsidRDefault="00D53716" w:rsidP="004C1E14">
      <w:pPr>
        <w:jc w:val="both"/>
        <w:rPr>
          <w:b/>
          <w:bCs/>
          <w:sz w:val="32"/>
          <w:szCs w:val="32"/>
          <w:rtl/>
        </w:rPr>
      </w:pPr>
    </w:p>
    <w:p w:rsidR="00D53716" w:rsidRDefault="00D53716" w:rsidP="004C1E14">
      <w:pPr>
        <w:jc w:val="both"/>
        <w:rPr>
          <w:b/>
          <w:bCs/>
          <w:sz w:val="32"/>
          <w:szCs w:val="32"/>
          <w:rtl/>
        </w:rPr>
      </w:pPr>
    </w:p>
    <w:p w:rsidR="00CF7E04" w:rsidRPr="000E16EA" w:rsidRDefault="00CF7E04" w:rsidP="004C1E14">
      <w:pPr>
        <w:jc w:val="both"/>
        <w:rPr>
          <w:b/>
          <w:bCs/>
          <w:sz w:val="32"/>
          <w:szCs w:val="32"/>
          <w:rtl/>
        </w:rPr>
      </w:pPr>
    </w:p>
    <w:p w:rsidR="001358BF" w:rsidRDefault="001358BF" w:rsidP="004C1E14">
      <w:pPr>
        <w:jc w:val="both"/>
        <w:rPr>
          <w:b/>
          <w:bCs/>
          <w:sz w:val="32"/>
          <w:szCs w:val="32"/>
          <w:rtl/>
        </w:rPr>
      </w:pPr>
    </w:p>
    <w:p w:rsidR="001358BF" w:rsidRDefault="001358BF" w:rsidP="004C1E14">
      <w:pPr>
        <w:jc w:val="both"/>
        <w:rPr>
          <w:b/>
          <w:bCs/>
          <w:sz w:val="32"/>
          <w:szCs w:val="32"/>
          <w:rtl/>
        </w:rPr>
      </w:pPr>
    </w:p>
    <w:p w:rsidR="001358BF" w:rsidRDefault="001358BF" w:rsidP="004C1E14">
      <w:pPr>
        <w:jc w:val="both"/>
        <w:rPr>
          <w:b/>
          <w:bCs/>
          <w:sz w:val="32"/>
          <w:szCs w:val="32"/>
          <w:rtl/>
        </w:rPr>
      </w:pPr>
    </w:p>
    <w:p w:rsidR="001358BF" w:rsidRDefault="001358BF" w:rsidP="004C1E14">
      <w:pPr>
        <w:jc w:val="both"/>
        <w:rPr>
          <w:b/>
          <w:bCs/>
          <w:sz w:val="32"/>
          <w:szCs w:val="32"/>
          <w:rtl/>
        </w:rPr>
      </w:pPr>
    </w:p>
    <w:p w:rsidR="001358BF" w:rsidRDefault="001358BF" w:rsidP="004C1E14">
      <w:pPr>
        <w:jc w:val="both"/>
        <w:rPr>
          <w:b/>
          <w:bCs/>
          <w:sz w:val="32"/>
          <w:szCs w:val="32"/>
          <w:rtl/>
        </w:rPr>
      </w:pPr>
    </w:p>
    <w:p w:rsidR="001358BF" w:rsidRDefault="001358BF" w:rsidP="004C1E14">
      <w:pPr>
        <w:jc w:val="both"/>
        <w:rPr>
          <w:b/>
          <w:bCs/>
          <w:sz w:val="32"/>
          <w:szCs w:val="32"/>
          <w:rtl/>
        </w:rPr>
      </w:pPr>
    </w:p>
    <w:p w:rsidR="001358BF" w:rsidRDefault="001358BF" w:rsidP="004C1E14">
      <w:pPr>
        <w:jc w:val="both"/>
        <w:rPr>
          <w:b/>
          <w:bCs/>
          <w:sz w:val="32"/>
          <w:szCs w:val="32"/>
          <w:rtl/>
        </w:rPr>
      </w:pPr>
    </w:p>
    <w:p w:rsidR="001358BF" w:rsidRDefault="001358BF" w:rsidP="004C1E14">
      <w:pPr>
        <w:jc w:val="both"/>
        <w:rPr>
          <w:b/>
          <w:bCs/>
          <w:sz w:val="32"/>
          <w:szCs w:val="32"/>
          <w:rtl/>
        </w:rPr>
      </w:pPr>
    </w:p>
    <w:p w:rsidR="001358BF" w:rsidRDefault="001358BF" w:rsidP="004C1E14">
      <w:pPr>
        <w:jc w:val="both"/>
        <w:rPr>
          <w:b/>
          <w:bCs/>
          <w:sz w:val="32"/>
          <w:szCs w:val="32"/>
          <w:rtl/>
        </w:rPr>
      </w:pPr>
    </w:p>
    <w:p w:rsidR="001358BF" w:rsidRDefault="001358BF" w:rsidP="004C1E14">
      <w:pPr>
        <w:jc w:val="both"/>
        <w:rPr>
          <w:b/>
          <w:bCs/>
          <w:sz w:val="32"/>
          <w:szCs w:val="32"/>
          <w:rtl/>
        </w:rPr>
      </w:pPr>
    </w:p>
    <w:p w:rsidR="00CA71FB" w:rsidRDefault="003D7835" w:rsidP="004C1E14">
      <w:pPr>
        <w:jc w:val="both"/>
        <w:rPr>
          <w:b/>
          <w:bCs/>
          <w:sz w:val="32"/>
          <w:szCs w:val="32"/>
          <w:rtl/>
        </w:rPr>
      </w:pPr>
      <w:r w:rsidRPr="000E16EA">
        <w:rPr>
          <w:rFonts w:hint="cs"/>
          <w:b/>
          <w:bCs/>
          <w:sz w:val="32"/>
          <w:szCs w:val="32"/>
          <w:rtl/>
        </w:rPr>
        <w:t xml:space="preserve"> </w:t>
      </w:r>
      <w:r w:rsidR="001A3F08">
        <w:rPr>
          <w:rFonts w:hint="cs"/>
          <w:b/>
          <w:bCs/>
          <w:sz w:val="32"/>
          <w:szCs w:val="32"/>
          <w:rtl/>
        </w:rPr>
        <w:t xml:space="preserve">  </w:t>
      </w:r>
      <w:r w:rsidRPr="000E16EA">
        <w:rPr>
          <w:rFonts w:hint="cs"/>
          <w:b/>
          <w:bCs/>
          <w:sz w:val="32"/>
          <w:szCs w:val="32"/>
          <w:rtl/>
        </w:rPr>
        <w:t xml:space="preserve">          </w:t>
      </w:r>
      <w:r w:rsidR="00D53716" w:rsidRPr="000E16EA">
        <w:rPr>
          <w:rFonts w:hint="cs"/>
          <w:b/>
          <w:bCs/>
          <w:sz w:val="32"/>
          <w:szCs w:val="32"/>
          <w:rtl/>
        </w:rPr>
        <w:t xml:space="preserve">           </w:t>
      </w:r>
      <w:r w:rsidR="001A3F08">
        <w:rPr>
          <w:rFonts w:hint="cs"/>
          <w:b/>
          <w:bCs/>
          <w:sz w:val="32"/>
          <w:szCs w:val="32"/>
          <w:rtl/>
        </w:rPr>
        <w:t xml:space="preserve">    </w:t>
      </w:r>
      <w:r w:rsidR="00D53716" w:rsidRPr="000E16EA">
        <w:rPr>
          <w:rFonts w:hint="cs"/>
          <w:b/>
          <w:bCs/>
          <w:sz w:val="32"/>
          <w:szCs w:val="32"/>
          <w:rtl/>
        </w:rPr>
        <w:t xml:space="preserve">    </w:t>
      </w:r>
      <w:r w:rsidR="00FD7482" w:rsidRPr="000E16EA">
        <w:rPr>
          <w:rFonts w:hint="cs"/>
          <w:b/>
          <w:bCs/>
          <w:sz w:val="32"/>
          <w:szCs w:val="32"/>
          <w:rtl/>
        </w:rPr>
        <w:t xml:space="preserve"> </w:t>
      </w:r>
    </w:p>
    <w:p w:rsidR="00CA71FB" w:rsidRDefault="00CA71FB" w:rsidP="004C1E14">
      <w:pPr>
        <w:jc w:val="both"/>
        <w:rPr>
          <w:b/>
          <w:bCs/>
          <w:sz w:val="32"/>
          <w:szCs w:val="32"/>
          <w:rtl/>
        </w:rPr>
      </w:pPr>
    </w:p>
    <w:p w:rsidR="00A33B13" w:rsidRPr="000E16EA" w:rsidRDefault="00CA71FB" w:rsidP="004C1E14">
      <w:pPr>
        <w:jc w:val="both"/>
        <w:rPr>
          <w:b/>
          <w:bCs/>
          <w:sz w:val="32"/>
          <w:szCs w:val="32"/>
          <w:rtl/>
        </w:rPr>
      </w:pPr>
      <w:r>
        <w:rPr>
          <w:rFonts w:hint="cs"/>
          <w:b/>
          <w:bCs/>
          <w:sz w:val="32"/>
          <w:szCs w:val="32"/>
          <w:rtl/>
        </w:rPr>
        <w:t xml:space="preserve">                               </w:t>
      </w:r>
      <w:r w:rsidR="00EB4353">
        <w:rPr>
          <w:rFonts w:hint="cs"/>
          <w:b/>
          <w:bCs/>
          <w:sz w:val="32"/>
          <w:szCs w:val="32"/>
          <w:rtl/>
        </w:rPr>
        <w:t xml:space="preserve">  </w:t>
      </w:r>
      <w:r>
        <w:rPr>
          <w:rFonts w:hint="cs"/>
          <w:b/>
          <w:bCs/>
          <w:sz w:val="32"/>
          <w:szCs w:val="32"/>
          <w:rtl/>
        </w:rPr>
        <w:t xml:space="preserve"> </w:t>
      </w:r>
      <w:r w:rsidR="00FD7482" w:rsidRPr="000E16EA">
        <w:rPr>
          <w:rFonts w:hint="cs"/>
          <w:b/>
          <w:bCs/>
          <w:sz w:val="32"/>
          <w:szCs w:val="32"/>
          <w:rtl/>
        </w:rPr>
        <w:t>( الفصل الخامس )</w:t>
      </w:r>
      <w:r w:rsidR="00A95BF4" w:rsidRPr="000E16EA">
        <w:rPr>
          <w:rFonts w:hint="cs"/>
          <w:b/>
          <w:bCs/>
          <w:sz w:val="32"/>
          <w:szCs w:val="32"/>
          <w:rtl/>
        </w:rPr>
        <w:t xml:space="preserve">  </w:t>
      </w:r>
    </w:p>
    <w:p w:rsidR="00A95BF4" w:rsidRPr="00EB4353" w:rsidRDefault="00CF7E04" w:rsidP="004C1E14">
      <w:pPr>
        <w:jc w:val="both"/>
        <w:rPr>
          <w:b/>
          <w:bCs/>
          <w:sz w:val="40"/>
          <w:szCs w:val="40"/>
          <w:rtl/>
        </w:rPr>
      </w:pPr>
      <w:r>
        <w:rPr>
          <w:rFonts w:hint="cs"/>
          <w:b/>
          <w:bCs/>
          <w:sz w:val="32"/>
          <w:szCs w:val="32"/>
          <w:rtl/>
        </w:rPr>
        <w:t xml:space="preserve">  </w:t>
      </w:r>
      <w:r w:rsidR="001D5BD4" w:rsidRPr="000E16EA">
        <w:rPr>
          <w:rFonts w:hint="cs"/>
          <w:b/>
          <w:bCs/>
          <w:sz w:val="32"/>
          <w:szCs w:val="32"/>
          <w:rtl/>
        </w:rPr>
        <w:t xml:space="preserve">  </w:t>
      </w:r>
      <w:r w:rsidR="001D5BD4" w:rsidRPr="001A3F08">
        <w:rPr>
          <w:rFonts w:hint="cs"/>
          <w:b/>
          <w:bCs/>
          <w:sz w:val="36"/>
          <w:szCs w:val="36"/>
          <w:rtl/>
        </w:rPr>
        <w:t xml:space="preserve">                 </w:t>
      </w:r>
      <w:r w:rsidR="001D5BD4" w:rsidRPr="00EB4353">
        <w:rPr>
          <w:rFonts w:hint="cs"/>
          <w:b/>
          <w:bCs/>
          <w:sz w:val="40"/>
          <w:szCs w:val="40"/>
          <w:rtl/>
        </w:rPr>
        <w:t xml:space="preserve"> </w:t>
      </w:r>
      <w:r w:rsidR="00AD420E" w:rsidRPr="00EB4353">
        <w:rPr>
          <w:rFonts w:hint="cs"/>
          <w:b/>
          <w:bCs/>
          <w:sz w:val="40"/>
          <w:szCs w:val="40"/>
          <w:rtl/>
        </w:rPr>
        <w:t>مدرسة الأبنية ب</w:t>
      </w:r>
      <w:r w:rsidR="00A95BF4" w:rsidRPr="00EB4353">
        <w:rPr>
          <w:rFonts w:hint="cs"/>
          <w:b/>
          <w:bCs/>
          <w:sz w:val="40"/>
          <w:szCs w:val="40"/>
          <w:rtl/>
        </w:rPr>
        <w:t xml:space="preserve">التدوير الألفبائي </w:t>
      </w:r>
    </w:p>
    <w:p w:rsidR="001A3F08" w:rsidRDefault="001D5BD4" w:rsidP="004C1E14">
      <w:pPr>
        <w:jc w:val="both"/>
        <w:rPr>
          <w:sz w:val="32"/>
          <w:szCs w:val="32"/>
          <w:rtl/>
        </w:rPr>
      </w:pPr>
      <w:r w:rsidRPr="000E16EA">
        <w:rPr>
          <w:rFonts w:hint="cs"/>
          <w:sz w:val="32"/>
          <w:szCs w:val="32"/>
          <w:rtl/>
        </w:rPr>
        <w:t xml:space="preserve">   </w:t>
      </w:r>
    </w:p>
    <w:p w:rsidR="00DF0F6A" w:rsidRPr="000E16EA" w:rsidRDefault="00D95E85" w:rsidP="004C1E14">
      <w:pPr>
        <w:jc w:val="both"/>
        <w:rPr>
          <w:sz w:val="32"/>
          <w:szCs w:val="32"/>
          <w:rtl/>
        </w:rPr>
      </w:pPr>
      <w:r>
        <w:rPr>
          <w:rFonts w:hint="cs"/>
          <w:sz w:val="32"/>
          <w:szCs w:val="32"/>
          <w:rtl/>
        </w:rPr>
        <w:t xml:space="preserve">   </w:t>
      </w:r>
      <w:r w:rsidR="00DF0F6A" w:rsidRPr="000E16EA">
        <w:rPr>
          <w:rFonts w:hint="cs"/>
          <w:sz w:val="32"/>
          <w:szCs w:val="32"/>
          <w:rtl/>
        </w:rPr>
        <w:t xml:space="preserve">تعتمد هذه المدرسة على أساسين رئيسين هما الأبنية </w:t>
      </w:r>
      <w:r w:rsidR="00BC1A26" w:rsidRPr="000E16EA">
        <w:rPr>
          <w:rFonts w:hint="cs"/>
          <w:sz w:val="32"/>
          <w:szCs w:val="32"/>
          <w:rtl/>
        </w:rPr>
        <w:t xml:space="preserve">والترتيب الألفبائي </w:t>
      </w:r>
      <w:r w:rsidR="0051660D" w:rsidRPr="000E16EA">
        <w:rPr>
          <w:rFonts w:hint="cs"/>
          <w:sz w:val="32"/>
          <w:szCs w:val="32"/>
          <w:rtl/>
        </w:rPr>
        <w:t>بالتدوير</w:t>
      </w:r>
      <w:r w:rsidR="00BC1A26" w:rsidRPr="000E16EA">
        <w:rPr>
          <w:rFonts w:hint="cs"/>
          <w:sz w:val="32"/>
          <w:szCs w:val="32"/>
          <w:rtl/>
        </w:rPr>
        <w:t xml:space="preserve">، </w:t>
      </w:r>
      <w:r w:rsidR="0051660D" w:rsidRPr="000E16EA">
        <w:rPr>
          <w:rFonts w:hint="cs"/>
          <w:sz w:val="32"/>
          <w:szCs w:val="32"/>
          <w:rtl/>
        </w:rPr>
        <w:t>و</w:t>
      </w:r>
      <w:r w:rsidR="00BC1A26" w:rsidRPr="000E16EA">
        <w:rPr>
          <w:rFonts w:hint="cs"/>
          <w:sz w:val="32"/>
          <w:szCs w:val="32"/>
          <w:rtl/>
        </w:rPr>
        <w:t>خصّ الترتيب الألفبائي ب</w:t>
      </w:r>
      <w:r w:rsidR="00167263" w:rsidRPr="000E16EA">
        <w:rPr>
          <w:rFonts w:hint="cs"/>
          <w:sz w:val="32"/>
          <w:szCs w:val="32"/>
          <w:rtl/>
        </w:rPr>
        <w:t xml:space="preserve">البناء الثنائي والثلاثي فقط ، إذ </w:t>
      </w:r>
      <w:r w:rsidR="00DF0F6A" w:rsidRPr="000E16EA">
        <w:rPr>
          <w:rFonts w:hint="cs"/>
          <w:sz w:val="32"/>
          <w:szCs w:val="32"/>
          <w:rtl/>
        </w:rPr>
        <w:t>رت</w:t>
      </w:r>
      <w:r w:rsidR="00167263" w:rsidRPr="000E16EA">
        <w:rPr>
          <w:rFonts w:hint="cs"/>
          <w:sz w:val="32"/>
          <w:szCs w:val="32"/>
          <w:rtl/>
        </w:rPr>
        <w:t>ّ</w:t>
      </w:r>
      <w:r w:rsidR="00DF0F6A" w:rsidRPr="000E16EA">
        <w:rPr>
          <w:rFonts w:hint="cs"/>
          <w:sz w:val="32"/>
          <w:szCs w:val="32"/>
          <w:rtl/>
        </w:rPr>
        <w:t>ب الألفاظ فيهما ترتيباً ألفبائياً بالتدوير ، أي بتدوير بقية الحروف التي</w:t>
      </w:r>
      <w:r w:rsidR="00DF0F6A" w:rsidRPr="000E16EA">
        <w:rPr>
          <w:rFonts w:hint="cs"/>
          <w:b/>
          <w:sz w:val="32"/>
          <w:szCs w:val="32"/>
          <w:rtl/>
        </w:rPr>
        <w:t xml:space="preserve"> تُرِكت نتيجة الابتداء بما يلي تسلسل الحرف الأول ّ أو </w:t>
      </w:r>
      <w:r w:rsidR="00DF0F6A" w:rsidRPr="000E16EA">
        <w:rPr>
          <w:rFonts w:hint="cs"/>
          <w:sz w:val="32"/>
          <w:szCs w:val="32"/>
          <w:rtl/>
        </w:rPr>
        <w:t>الثاني ، وبترتيب خاص لم يقلِّد</w:t>
      </w:r>
      <w:r w:rsidR="00284C89" w:rsidRPr="000E16EA">
        <w:rPr>
          <w:rFonts w:hint="cs"/>
          <w:sz w:val="32"/>
          <w:szCs w:val="32"/>
          <w:rtl/>
        </w:rPr>
        <w:t>ه به أحد من بعد</w:t>
      </w:r>
      <w:r w:rsidR="00087F2E" w:rsidRPr="000E16EA">
        <w:rPr>
          <w:rFonts w:hint="cs"/>
          <w:sz w:val="32"/>
          <w:szCs w:val="32"/>
          <w:rtl/>
        </w:rPr>
        <w:t>ه ، فانفرد</w:t>
      </w:r>
      <w:r w:rsidR="00AE2910" w:rsidRPr="000E16EA">
        <w:rPr>
          <w:rFonts w:hint="cs"/>
          <w:sz w:val="32"/>
          <w:szCs w:val="32"/>
          <w:rtl/>
        </w:rPr>
        <w:t xml:space="preserve"> </w:t>
      </w:r>
      <w:r w:rsidR="00087F2E" w:rsidRPr="000E16EA">
        <w:rPr>
          <w:rFonts w:hint="cs"/>
          <w:sz w:val="32"/>
          <w:szCs w:val="32"/>
          <w:rtl/>
        </w:rPr>
        <w:t>ابن فارس (ت 395هـ) في</w:t>
      </w:r>
      <w:r w:rsidR="00AE2910" w:rsidRPr="000E16EA">
        <w:rPr>
          <w:rFonts w:hint="cs"/>
          <w:sz w:val="32"/>
          <w:szCs w:val="32"/>
          <w:rtl/>
        </w:rPr>
        <w:t xml:space="preserve"> </w:t>
      </w:r>
      <w:r w:rsidR="00DF0F6A" w:rsidRPr="000E16EA">
        <w:rPr>
          <w:rFonts w:hint="cs"/>
          <w:sz w:val="32"/>
          <w:szCs w:val="32"/>
          <w:rtl/>
        </w:rPr>
        <w:t xml:space="preserve">( مجمل اللغة ) و( معجم مقاييس اللغة ) </w:t>
      </w:r>
      <w:r w:rsidR="00087F2E" w:rsidRPr="000E16EA">
        <w:rPr>
          <w:rFonts w:hint="cs"/>
          <w:sz w:val="32"/>
          <w:szCs w:val="32"/>
          <w:rtl/>
        </w:rPr>
        <w:t xml:space="preserve">بهذا المنهج </w:t>
      </w:r>
      <w:r w:rsidR="00DF0F6A" w:rsidRPr="000E16EA">
        <w:rPr>
          <w:rFonts w:hint="cs"/>
          <w:sz w:val="32"/>
          <w:szCs w:val="32"/>
          <w:rtl/>
        </w:rPr>
        <w:t>، ولم يتبعه أيُّ</w:t>
      </w:r>
      <w:r w:rsidR="00087F2E" w:rsidRPr="000E16EA">
        <w:rPr>
          <w:rFonts w:hint="cs"/>
          <w:sz w:val="32"/>
          <w:szCs w:val="32"/>
          <w:rtl/>
        </w:rPr>
        <w:t xml:space="preserve"> لغوي آخر في صناعة معجم ضمن</w:t>
      </w:r>
      <w:r w:rsidR="0051660D" w:rsidRPr="000E16EA">
        <w:rPr>
          <w:rFonts w:hint="cs"/>
          <w:sz w:val="32"/>
          <w:szCs w:val="32"/>
          <w:rtl/>
        </w:rPr>
        <w:t xml:space="preserve"> هذا</w:t>
      </w:r>
      <w:r w:rsidR="00DF0F6A" w:rsidRPr="000E16EA">
        <w:rPr>
          <w:rFonts w:hint="cs"/>
          <w:sz w:val="32"/>
          <w:szCs w:val="32"/>
          <w:rtl/>
        </w:rPr>
        <w:t xml:space="preserve"> </w:t>
      </w:r>
      <w:r w:rsidR="00087F2E" w:rsidRPr="000E16EA">
        <w:rPr>
          <w:rFonts w:hint="cs"/>
          <w:sz w:val="32"/>
          <w:szCs w:val="32"/>
          <w:rtl/>
        </w:rPr>
        <w:t xml:space="preserve">الترتيب </w:t>
      </w:r>
      <w:r w:rsidR="00DF0F6A" w:rsidRPr="000E16EA">
        <w:rPr>
          <w:rFonts w:hint="cs"/>
          <w:sz w:val="32"/>
          <w:szCs w:val="32"/>
          <w:rtl/>
        </w:rPr>
        <w:t xml:space="preserve">.  </w:t>
      </w:r>
    </w:p>
    <w:p w:rsidR="00393111" w:rsidRPr="000E16EA" w:rsidRDefault="00DF0F6A" w:rsidP="004C1E14">
      <w:pPr>
        <w:jc w:val="both"/>
        <w:rPr>
          <w:sz w:val="32"/>
          <w:szCs w:val="32"/>
          <w:rtl/>
        </w:rPr>
      </w:pPr>
      <w:r w:rsidRPr="000E16EA">
        <w:rPr>
          <w:rFonts w:hint="cs"/>
          <w:sz w:val="32"/>
          <w:szCs w:val="32"/>
          <w:rtl/>
        </w:rPr>
        <w:t xml:space="preserve">   ويتضح منهج العمل </w:t>
      </w:r>
      <w:r w:rsidR="0025569F" w:rsidRPr="000E16EA">
        <w:rPr>
          <w:rFonts w:hint="cs"/>
          <w:sz w:val="32"/>
          <w:szCs w:val="32"/>
          <w:rtl/>
        </w:rPr>
        <w:t>بكل تفاصيل</w:t>
      </w:r>
      <w:r w:rsidR="0051660D" w:rsidRPr="000E16EA">
        <w:rPr>
          <w:rFonts w:hint="cs"/>
          <w:sz w:val="32"/>
          <w:szCs w:val="32"/>
          <w:rtl/>
        </w:rPr>
        <w:t>ه</w:t>
      </w:r>
      <w:r w:rsidRPr="000E16EA">
        <w:rPr>
          <w:rFonts w:hint="cs"/>
          <w:sz w:val="32"/>
          <w:szCs w:val="32"/>
          <w:rtl/>
        </w:rPr>
        <w:t xml:space="preserve"> في كتابه (معجم مقاييس اللغة )</w:t>
      </w:r>
      <w:r w:rsidR="0025569F" w:rsidRPr="000E16EA">
        <w:rPr>
          <w:rFonts w:hint="cs"/>
          <w:sz w:val="32"/>
          <w:szCs w:val="32"/>
          <w:rtl/>
        </w:rPr>
        <w:t xml:space="preserve"> ، فهو آخر ما عمله في هذا الفن  . </w:t>
      </w:r>
    </w:p>
    <w:p w:rsidR="00B17252" w:rsidRPr="001A3F08" w:rsidRDefault="004856FF" w:rsidP="004C1E14">
      <w:pPr>
        <w:jc w:val="both"/>
        <w:rPr>
          <w:sz w:val="36"/>
          <w:szCs w:val="36"/>
          <w:rtl/>
        </w:rPr>
      </w:pPr>
      <w:r>
        <w:rPr>
          <w:rFonts w:hint="cs"/>
          <w:b/>
          <w:bCs/>
          <w:sz w:val="32"/>
          <w:szCs w:val="32"/>
          <w:rtl/>
        </w:rPr>
        <w:t xml:space="preserve"> </w:t>
      </w:r>
      <w:r w:rsidR="00B17252" w:rsidRPr="000E16EA">
        <w:rPr>
          <w:rFonts w:hint="cs"/>
          <w:b/>
          <w:bCs/>
          <w:sz w:val="32"/>
          <w:szCs w:val="32"/>
          <w:rtl/>
        </w:rPr>
        <w:t xml:space="preserve"> </w:t>
      </w:r>
      <w:r w:rsidR="00212284" w:rsidRPr="000E16EA">
        <w:rPr>
          <w:rFonts w:hint="cs"/>
          <w:b/>
          <w:bCs/>
          <w:sz w:val="32"/>
          <w:szCs w:val="32"/>
          <w:rtl/>
        </w:rPr>
        <w:t xml:space="preserve">      </w:t>
      </w:r>
      <w:r w:rsidR="00CD5F3E" w:rsidRPr="000E16EA">
        <w:rPr>
          <w:rFonts w:hint="cs"/>
          <w:b/>
          <w:bCs/>
          <w:sz w:val="32"/>
          <w:szCs w:val="32"/>
          <w:rtl/>
        </w:rPr>
        <w:t xml:space="preserve"> </w:t>
      </w:r>
      <w:r w:rsidR="00393111" w:rsidRPr="000E16EA">
        <w:rPr>
          <w:rFonts w:hint="cs"/>
          <w:b/>
          <w:bCs/>
          <w:sz w:val="32"/>
          <w:szCs w:val="32"/>
          <w:rtl/>
        </w:rPr>
        <w:t xml:space="preserve">         </w:t>
      </w:r>
      <w:r w:rsidR="00212284" w:rsidRPr="000E16EA">
        <w:rPr>
          <w:rFonts w:hint="cs"/>
          <w:b/>
          <w:bCs/>
          <w:sz w:val="32"/>
          <w:szCs w:val="32"/>
          <w:rtl/>
        </w:rPr>
        <w:t xml:space="preserve"> </w:t>
      </w:r>
      <w:r w:rsidR="00087F2E" w:rsidRPr="000E16EA">
        <w:rPr>
          <w:rFonts w:hint="cs"/>
          <w:b/>
          <w:bCs/>
          <w:sz w:val="32"/>
          <w:szCs w:val="32"/>
          <w:rtl/>
        </w:rPr>
        <w:t xml:space="preserve">   </w:t>
      </w:r>
      <w:r w:rsidR="00212284" w:rsidRPr="000E16EA">
        <w:rPr>
          <w:rFonts w:hint="cs"/>
          <w:b/>
          <w:bCs/>
          <w:sz w:val="32"/>
          <w:szCs w:val="32"/>
          <w:rtl/>
        </w:rPr>
        <w:t xml:space="preserve"> </w:t>
      </w:r>
      <w:r w:rsidR="00B17252" w:rsidRPr="000E16EA">
        <w:rPr>
          <w:rFonts w:hint="cs"/>
          <w:b/>
          <w:bCs/>
          <w:sz w:val="32"/>
          <w:szCs w:val="32"/>
          <w:rtl/>
        </w:rPr>
        <w:t xml:space="preserve">   </w:t>
      </w:r>
      <w:r w:rsidR="001A3F08">
        <w:rPr>
          <w:rFonts w:hint="cs"/>
          <w:b/>
          <w:bCs/>
          <w:sz w:val="32"/>
          <w:szCs w:val="32"/>
          <w:rtl/>
        </w:rPr>
        <w:t xml:space="preserve">    </w:t>
      </w:r>
      <w:r w:rsidR="00B17252" w:rsidRPr="001A3F08">
        <w:rPr>
          <w:rFonts w:hint="cs"/>
          <w:b/>
          <w:bCs/>
          <w:sz w:val="36"/>
          <w:szCs w:val="36"/>
          <w:rtl/>
        </w:rPr>
        <w:t xml:space="preserve">( معجم مقاييس اللغة ) </w:t>
      </w:r>
      <w:r w:rsidR="00B17252" w:rsidRPr="001A3F08">
        <w:rPr>
          <w:rFonts w:hint="cs"/>
          <w:sz w:val="36"/>
          <w:szCs w:val="36"/>
          <w:rtl/>
        </w:rPr>
        <w:t xml:space="preserve">  </w:t>
      </w:r>
    </w:p>
    <w:p w:rsidR="0051660D" w:rsidRPr="001A3F08" w:rsidRDefault="00B17252" w:rsidP="004C1E14">
      <w:pPr>
        <w:jc w:val="both"/>
        <w:rPr>
          <w:sz w:val="28"/>
          <w:szCs w:val="28"/>
          <w:rtl/>
        </w:rPr>
      </w:pPr>
      <w:r w:rsidRPr="000E16EA">
        <w:rPr>
          <w:rFonts w:hint="cs"/>
          <w:sz w:val="32"/>
          <w:szCs w:val="32"/>
          <w:rtl/>
        </w:rPr>
        <w:t xml:space="preserve"> </w:t>
      </w:r>
      <w:r w:rsidR="004856FF">
        <w:rPr>
          <w:rFonts w:hint="cs"/>
          <w:sz w:val="32"/>
          <w:szCs w:val="32"/>
          <w:rtl/>
        </w:rPr>
        <w:t xml:space="preserve"> </w:t>
      </w:r>
      <w:r w:rsidRPr="000E16EA">
        <w:rPr>
          <w:rFonts w:hint="cs"/>
          <w:sz w:val="32"/>
          <w:szCs w:val="32"/>
          <w:rtl/>
        </w:rPr>
        <w:t xml:space="preserve"> </w:t>
      </w:r>
      <w:r w:rsidR="00212284" w:rsidRPr="000E16EA">
        <w:rPr>
          <w:rFonts w:hint="cs"/>
          <w:sz w:val="32"/>
          <w:szCs w:val="32"/>
          <w:rtl/>
        </w:rPr>
        <w:t xml:space="preserve">   </w:t>
      </w:r>
      <w:r w:rsidR="00393111" w:rsidRPr="000E16EA">
        <w:rPr>
          <w:rFonts w:hint="cs"/>
          <w:sz w:val="32"/>
          <w:szCs w:val="32"/>
          <w:rtl/>
        </w:rPr>
        <w:t xml:space="preserve">         </w:t>
      </w:r>
      <w:r w:rsidR="00796D39" w:rsidRPr="000E16EA">
        <w:rPr>
          <w:rFonts w:hint="cs"/>
          <w:sz w:val="32"/>
          <w:szCs w:val="32"/>
          <w:rtl/>
        </w:rPr>
        <w:t xml:space="preserve">        </w:t>
      </w:r>
      <w:r w:rsidR="001A3F08">
        <w:rPr>
          <w:rFonts w:hint="cs"/>
          <w:sz w:val="32"/>
          <w:szCs w:val="32"/>
          <w:rtl/>
        </w:rPr>
        <w:t xml:space="preserve">   </w:t>
      </w:r>
      <w:r w:rsidR="00796D39" w:rsidRPr="000E16EA">
        <w:rPr>
          <w:rFonts w:hint="cs"/>
          <w:sz w:val="32"/>
          <w:szCs w:val="32"/>
          <w:rtl/>
        </w:rPr>
        <w:t xml:space="preserve"> </w:t>
      </w:r>
      <w:r w:rsidR="00087F2E" w:rsidRPr="000E16EA">
        <w:rPr>
          <w:rFonts w:hint="cs"/>
          <w:sz w:val="32"/>
          <w:szCs w:val="32"/>
          <w:rtl/>
        </w:rPr>
        <w:t xml:space="preserve">   </w:t>
      </w:r>
      <w:r w:rsidR="0051660D" w:rsidRPr="001A3F08">
        <w:rPr>
          <w:rFonts w:hint="cs"/>
          <w:b/>
          <w:bCs/>
          <w:sz w:val="28"/>
          <w:szCs w:val="28"/>
          <w:rtl/>
        </w:rPr>
        <w:t xml:space="preserve">  </w:t>
      </w:r>
      <w:r w:rsidR="00796D39" w:rsidRPr="001A3F08">
        <w:rPr>
          <w:rFonts w:hint="cs"/>
          <w:b/>
          <w:bCs/>
          <w:sz w:val="28"/>
          <w:szCs w:val="28"/>
          <w:rtl/>
        </w:rPr>
        <w:t xml:space="preserve">لابن فارس </w:t>
      </w:r>
      <w:r w:rsidR="0051660D" w:rsidRPr="001A3F08">
        <w:rPr>
          <w:rFonts w:hint="cs"/>
          <w:sz w:val="28"/>
          <w:szCs w:val="28"/>
          <w:rtl/>
        </w:rPr>
        <w:t xml:space="preserve">(ت 395 هـ) </w:t>
      </w:r>
      <w:r w:rsidR="00BA65ED" w:rsidRPr="001A3F08">
        <w:rPr>
          <w:rStyle w:val="FootnoteReference"/>
          <w:sz w:val="28"/>
          <w:szCs w:val="28"/>
          <w:rtl/>
        </w:rPr>
        <w:footnoteReference w:id="77"/>
      </w:r>
      <w:r w:rsidR="00A33B13" w:rsidRPr="001A3F08">
        <w:rPr>
          <w:rFonts w:hint="cs"/>
          <w:sz w:val="28"/>
          <w:szCs w:val="28"/>
          <w:rtl/>
        </w:rPr>
        <w:t xml:space="preserve"> </w:t>
      </w:r>
    </w:p>
    <w:p w:rsidR="00A33B13" w:rsidRPr="00090934" w:rsidRDefault="0051660D" w:rsidP="004C1E14">
      <w:pPr>
        <w:jc w:val="both"/>
        <w:rPr>
          <w:b/>
          <w:bCs/>
          <w:sz w:val="28"/>
          <w:szCs w:val="28"/>
          <w:rtl/>
        </w:rPr>
      </w:pPr>
      <w:r w:rsidRPr="000E16EA">
        <w:rPr>
          <w:rFonts w:hint="cs"/>
          <w:b/>
          <w:bCs/>
          <w:sz w:val="32"/>
          <w:szCs w:val="32"/>
          <w:rtl/>
        </w:rPr>
        <w:t xml:space="preserve">   </w:t>
      </w:r>
      <w:r w:rsidR="00167263" w:rsidRPr="00090934">
        <w:rPr>
          <w:rFonts w:hint="cs"/>
          <w:b/>
          <w:bCs/>
          <w:sz w:val="28"/>
          <w:szCs w:val="28"/>
          <w:rtl/>
        </w:rPr>
        <w:t xml:space="preserve">هدف </w:t>
      </w:r>
      <w:r w:rsidR="00B47007" w:rsidRPr="00090934">
        <w:rPr>
          <w:rFonts w:hint="cs"/>
          <w:b/>
          <w:bCs/>
          <w:sz w:val="28"/>
          <w:szCs w:val="28"/>
          <w:rtl/>
        </w:rPr>
        <w:t>تأليف المعجم :</w:t>
      </w:r>
    </w:p>
    <w:p w:rsidR="008E6229" w:rsidRPr="000E16EA" w:rsidRDefault="00B47007" w:rsidP="004C1E14">
      <w:pPr>
        <w:jc w:val="both"/>
        <w:rPr>
          <w:sz w:val="32"/>
          <w:szCs w:val="32"/>
          <w:rtl/>
        </w:rPr>
      </w:pPr>
      <w:r w:rsidRPr="000E16EA">
        <w:rPr>
          <w:rFonts w:hint="cs"/>
          <w:b/>
          <w:bCs/>
          <w:sz w:val="32"/>
          <w:szCs w:val="32"/>
          <w:rtl/>
        </w:rPr>
        <w:t xml:space="preserve"> </w:t>
      </w:r>
      <w:r w:rsidR="00167263" w:rsidRPr="000E16EA">
        <w:rPr>
          <w:rFonts w:hint="cs"/>
          <w:sz w:val="32"/>
          <w:szCs w:val="32"/>
          <w:rtl/>
        </w:rPr>
        <w:t xml:space="preserve">   </w:t>
      </w:r>
      <w:r w:rsidRPr="000E16EA">
        <w:rPr>
          <w:rFonts w:hint="cs"/>
          <w:sz w:val="32"/>
          <w:szCs w:val="32"/>
          <w:rtl/>
        </w:rPr>
        <w:t>بيّ</w:t>
      </w:r>
      <w:r w:rsidR="000F2FDF" w:rsidRPr="000E16EA">
        <w:rPr>
          <w:rFonts w:hint="cs"/>
          <w:sz w:val="32"/>
          <w:szCs w:val="32"/>
          <w:rtl/>
        </w:rPr>
        <w:t>ن</w:t>
      </w:r>
      <w:r w:rsidRPr="000E16EA">
        <w:rPr>
          <w:rFonts w:hint="cs"/>
          <w:sz w:val="32"/>
          <w:szCs w:val="32"/>
          <w:rtl/>
        </w:rPr>
        <w:t xml:space="preserve"> ابن فارس </w:t>
      </w:r>
      <w:r w:rsidR="000F2FDF" w:rsidRPr="000E16EA">
        <w:rPr>
          <w:rFonts w:hint="cs"/>
          <w:sz w:val="32"/>
          <w:szCs w:val="32"/>
          <w:rtl/>
        </w:rPr>
        <w:t xml:space="preserve">هدفه من تأليف </w:t>
      </w:r>
      <w:r w:rsidR="00724419" w:rsidRPr="000E16EA">
        <w:rPr>
          <w:rFonts w:hint="cs"/>
          <w:sz w:val="32"/>
          <w:szCs w:val="32"/>
          <w:rtl/>
        </w:rPr>
        <w:t xml:space="preserve">هذا </w:t>
      </w:r>
      <w:r w:rsidR="000F2FDF" w:rsidRPr="000E16EA">
        <w:rPr>
          <w:rFonts w:hint="cs"/>
          <w:sz w:val="32"/>
          <w:szCs w:val="32"/>
          <w:rtl/>
        </w:rPr>
        <w:t xml:space="preserve">المعجم </w:t>
      </w:r>
      <w:r w:rsidR="0045795C" w:rsidRPr="000E16EA">
        <w:rPr>
          <w:rFonts w:hint="cs"/>
          <w:sz w:val="32"/>
          <w:szCs w:val="32"/>
          <w:rtl/>
        </w:rPr>
        <w:t>، ف</w:t>
      </w:r>
      <w:r w:rsidR="00724419" w:rsidRPr="000E16EA">
        <w:rPr>
          <w:rFonts w:hint="cs"/>
          <w:sz w:val="32"/>
          <w:szCs w:val="32"/>
          <w:rtl/>
        </w:rPr>
        <w:t>شرط على نفسه أن لا يقيس إلّا الكلام الصحيح فقال</w:t>
      </w:r>
      <w:r w:rsidR="00167263" w:rsidRPr="000E16EA">
        <w:rPr>
          <w:rFonts w:hint="cs"/>
          <w:sz w:val="32"/>
          <w:szCs w:val="32"/>
          <w:rtl/>
        </w:rPr>
        <w:t xml:space="preserve"> </w:t>
      </w:r>
      <w:r w:rsidR="00724419" w:rsidRPr="000E16EA">
        <w:rPr>
          <w:rFonts w:hint="cs"/>
          <w:sz w:val="32"/>
          <w:szCs w:val="32"/>
          <w:rtl/>
        </w:rPr>
        <w:t>: "</w:t>
      </w:r>
      <w:r w:rsidR="00167263" w:rsidRPr="000E16EA">
        <w:rPr>
          <w:rFonts w:hint="cs"/>
          <w:sz w:val="32"/>
          <w:szCs w:val="32"/>
          <w:rtl/>
        </w:rPr>
        <w:t xml:space="preserve"> </w:t>
      </w:r>
      <w:r w:rsidR="00724419" w:rsidRPr="000E16EA">
        <w:rPr>
          <w:rFonts w:hint="cs"/>
          <w:sz w:val="32"/>
          <w:szCs w:val="32"/>
          <w:rtl/>
        </w:rPr>
        <w:t xml:space="preserve">وقد </w:t>
      </w:r>
      <w:r w:rsidR="00724419" w:rsidRPr="00887EA4">
        <w:rPr>
          <w:rFonts w:hint="cs"/>
          <w:sz w:val="28"/>
          <w:szCs w:val="28"/>
          <w:rtl/>
        </w:rPr>
        <w:t>شرطنا</w:t>
      </w:r>
      <w:r w:rsidR="00724419" w:rsidRPr="000E16EA">
        <w:rPr>
          <w:rFonts w:hint="cs"/>
          <w:sz w:val="32"/>
          <w:szCs w:val="32"/>
          <w:rtl/>
        </w:rPr>
        <w:t xml:space="preserve"> في أوّل كتابنا هذا ألّا نَقيس إلّا الكلام الصحيح"</w:t>
      </w:r>
      <w:r w:rsidR="009447EB" w:rsidRPr="000E16EA">
        <w:rPr>
          <w:rStyle w:val="FootnoteReference"/>
          <w:sz w:val="32"/>
          <w:szCs w:val="32"/>
          <w:rtl/>
        </w:rPr>
        <w:footnoteReference w:id="78"/>
      </w:r>
      <w:r w:rsidR="00724419" w:rsidRPr="000E16EA">
        <w:rPr>
          <w:rFonts w:hint="cs"/>
          <w:sz w:val="32"/>
          <w:szCs w:val="32"/>
          <w:rtl/>
        </w:rPr>
        <w:t xml:space="preserve">  </w:t>
      </w:r>
      <w:r w:rsidR="00167263" w:rsidRPr="000E16EA">
        <w:rPr>
          <w:rFonts w:hint="cs"/>
          <w:sz w:val="32"/>
          <w:szCs w:val="32"/>
          <w:rtl/>
        </w:rPr>
        <w:t>ف</w:t>
      </w:r>
      <w:r w:rsidR="000F2FDF" w:rsidRPr="000E16EA">
        <w:rPr>
          <w:rFonts w:hint="cs"/>
          <w:sz w:val="32"/>
          <w:szCs w:val="32"/>
          <w:rtl/>
        </w:rPr>
        <w:t xml:space="preserve">أراد أن </w:t>
      </w:r>
      <w:r w:rsidR="009447EB" w:rsidRPr="000E16EA">
        <w:rPr>
          <w:rFonts w:hint="cs"/>
          <w:sz w:val="32"/>
          <w:szCs w:val="32"/>
          <w:rtl/>
        </w:rPr>
        <w:t>يبيّن المعنى الذي يتحقق من واقع كلام العرب في كل</w:t>
      </w:r>
      <w:r w:rsidR="00D31275" w:rsidRPr="000E16EA">
        <w:rPr>
          <w:rFonts w:hint="cs"/>
          <w:sz w:val="32"/>
          <w:szCs w:val="32"/>
          <w:rtl/>
        </w:rPr>
        <w:t>ّ</w:t>
      </w:r>
      <w:r w:rsidR="009447EB" w:rsidRPr="000E16EA">
        <w:rPr>
          <w:rFonts w:hint="cs"/>
          <w:sz w:val="32"/>
          <w:szCs w:val="32"/>
          <w:rtl/>
        </w:rPr>
        <w:t xml:space="preserve"> الاستعمالات الدلاليّة لصيغ جذر الكلمة </w:t>
      </w:r>
      <w:r w:rsidR="0045795C" w:rsidRPr="000E16EA">
        <w:rPr>
          <w:rFonts w:hint="cs"/>
          <w:sz w:val="32"/>
          <w:szCs w:val="32"/>
          <w:rtl/>
        </w:rPr>
        <w:t xml:space="preserve">، </w:t>
      </w:r>
      <w:r w:rsidR="00DD11F6" w:rsidRPr="000E16EA">
        <w:rPr>
          <w:rFonts w:hint="cs"/>
          <w:sz w:val="32"/>
          <w:szCs w:val="32"/>
          <w:rtl/>
        </w:rPr>
        <w:t xml:space="preserve">وقد أوضح ذلك </w:t>
      </w:r>
      <w:r w:rsidR="009447EB" w:rsidRPr="000E16EA">
        <w:rPr>
          <w:rFonts w:hint="cs"/>
          <w:sz w:val="32"/>
          <w:szCs w:val="32"/>
          <w:rtl/>
        </w:rPr>
        <w:t xml:space="preserve">في مقدمة معجمه </w:t>
      </w:r>
      <w:r w:rsidR="00D31275" w:rsidRPr="000E16EA">
        <w:rPr>
          <w:rFonts w:hint="cs"/>
          <w:sz w:val="32"/>
          <w:szCs w:val="32"/>
          <w:rtl/>
        </w:rPr>
        <w:t xml:space="preserve">إذ </w:t>
      </w:r>
      <w:r w:rsidR="00DD11F6" w:rsidRPr="000E16EA">
        <w:rPr>
          <w:rFonts w:hint="cs"/>
          <w:sz w:val="32"/>
          <w:szCs w:val="32"/>
          <w:rtl/>
        </w:rPr>
        <w:t xml:space="preserve">قال </w:t>
      </w:r>
      <w:r w:rsidR="009447EB" w:rsidRPr="000E16EA">
        <w:rPr>
          <w:rFonts w:hint="cs"/>
          <w:sz w:val="32"/>
          <w:szCs w:val="32"/>
          <w:rtl/>
        </w:rPr>
        <w:t xml:space="preserve">: " إنّ للغة العرب مقاييس صحيحة </w:t>
      </w:r>
      <w:r w:rsidR="00F877E5" w:rsidRPr="000E16EA">
        <w:rPr>
          <w:rFonts w:hint="cs"/>
          <w:sz w:val="32"/>
          <w:szCs w:val="32"/>
          <w:rtl/>
        </w:rPr>
        <w:t>، وأصولاً تتفرع منها فروع ،</w:t>
      </w:r>
      <w:r w:rsidR="0045795C" w:rsidRPr="000E16EA">
        <w:rPr>
          <w:rFonts w:hint="cs"/>
          <w:sz w:val="32"/>
          <w:szCs w:val="32"/>
          <w:rtl/>
        </w:rPr>
        <w:t xml:space="preserve"> </w:t>
      </w:r>
      <w:r w:rsidR="00F877E5" w:rsidRPr="000E16EA">
        <w:rPr>
          <w:rFonts w:hint="cs"/>
          <w:sz w:val="32"/>
          <w:szCs w:val="32"/>
          <w:rtl/>
        </w:rPr>
        <w:t>وقد ألّف ا</w:t>
      </w:r>
      <w:r w:rsidR="0045795C" w:rsidRPr="000E16EA">
        <w:rPr>
          <w:rFonts w:hint="cs"/>
          <w:sz w:val="32"/>
          <w:szCs w:val="32"/>
          <w:rtl/>
        </w:rPr>
        <w:t>لناس في جوامع اللغة ما ألّفوا ،</w:t>
      </w:r>
      <w:r w:rsidR="00F877E5" w:rsidRPr="000E16EA">
        <w:rPr>
          <w:rFonts w:hint="cs"/>
          <w:sz w:val="32"/>
          <w:szCs w:val="32"/>
          <w:rtl/>
        </w:rPr>
        <w:t xml:space="preserve"> ولم يعربوا في شيء من ذلك عن مقاييس من تلك المقاييس </w:t>
      </w:r>
      <w:r w:rsidR="00F877E5" w:rsidRPr="000E16EA">
        <w:rPr>
          <w:rFonts w:hint="cs"/>
          <w:sz w:val="32"/>
          <w:szCs w:val="32"/>
          <w:rtl/>
        </w:rPr>
        <w:lastRenderedPageBreak/>
        <w:t>ولا أصل من الأصول"</w:t>
      </w:r>
      <w:r w:rsidR="00F877E5" w:rsidRPr="000E16EA">
        <w:rPr>
          <w:rStyle w:val="FootnoteReference"/>
          <w:sz w:val="32"/>
          <w:szCs w:val="32"/>
          <w:rtl/>
        </w:rPr>
        <w:footnoteReference w:id="79"/>
      </w:r>
      <w:r w:rsidR="00F877E5" w:rsidRPr="000E16EA">
        <w:rPr>
          <w:rFonts w:hint="cs"/>
          <w:sz w:val="32"/>
          <w:szCs w:val="32"/>
          <w:rtl/>
        </w:rPr>
        <w:t xml:space="preserve"> ، و</w:t>
      </w:r>
      <w:r w:rsidR="00306BEB" w:rsidRPr="000E16EA">
        <w:rPr>
          <w:rFonts w:hint="cs"/>
          <w:sz w:val="32"/>
          <w:szCs w:val="32"/>
          <w:rtl/>
        </w:rPr>
        <w:t xml:space="preserve">بيّن أهمية عمله </w:t>
      </w:r>
      <w:r w:rsidR="00DD11F6" w:rsidRPr="000E16EA">
        <w:rPr>
          <w:rFonts w:hint="cs"/>
          <w:sz w:val="32"/>
          <w:szCs w:val="32"/>
          <w:rtl/>
        </w:rPr>
        <w:t xml:space="preserve">بعد ذلك ، </w:t>
      </w:r>
      <w:r w:rsidR="00306BEB" w:rsidRPr="000E16EA">
        <w:rPr>
          <w:rFonts w:hint="cs"/>
          <w:sz w:val="32"/>
          <w:szCs w:val="32"/>
          <w:rtl/>
        </w:rPr>
        <w:t>فقال :" و</w:t>
      </w:r>
      <w:r w:rsidR="00F877E5" w:rsidRPr="000E16EA">
        <w:rPr>
          <w:rFonts w:hint="cs"/>
          <w:sz w:val="32"/>
          <w:szCs w:val="32"/>
          <w:rtl/>
        </w:rPr>
        <w:t>الذي أومأنا</w:t>
      </w:r>
      <w:r w:rsidR="00306BEB" w:rsidRPr="000E16EA">
        <w:rPr>
          <w:rFonts w:hint="cs"/>
          <w:sz w:val="32"/>
          <w:szCs w:val="32"/>
          <w:rtl/>
        </w:rPr>
        <w:t xml:space="preserve"> إليه باب من العلم جليل</w:t>
      </w:r>
      <w:r w:rsidR="00DD11F6" w:rsidRPr="000E16EA">
        <w:rPr>
          <w:rFonts w:hint="cs"/>
          <w:sz w:val="32"/>
          <w:szCs w:val="32"/>
          <w:rtl/>
        </w:rPr>
        <w:t xml:space="preserve">ٌ ، </w:t>
      </w:r>
      <w:r w:rsidR="00306BEB" w:rsidRPr="000E16EA">
        <w:rPr>
          <w:rFonts w:hint="cs"/>
          <w:sz w:val="32"/>
          <w:szCs w:val="32"/>
          <w:rtl/>
        </w:rPr>
        <w:t>وله خطر</w:t>
      </w:r>
      <w:r w:rsidR="00DD11F6" w:rsidRPr="000E16EA">
        <w:rPr>
          <w:rFonts w:hint="cs"/>
          <w:sz w:val="32"/>
          <w:szCs w:val="32"/>
          <w:rtl/>
        </w:rPr>
        <w:t>ٌ</w:t>
      </w:r>
      <w:r w:rsidR="00306BEB" w:rsidRPr="000E16EA">
        <w:rPr>
          <w:rFonts w:hint="cs"/>
          <w:sz w:val="32"/>
          <w:szCs w:val="32"/>
          <w:rtl/>
        </w:rPr>
        <w:t xml:space="preserve"> عظيم</w:t>
      </w:r>
      <w:r w:rsidR="00DD11F6" w:rsidRPr="000E16EA">
        <w:rPr>
          <w:rFonts w:hint="cs"/>
          <w:sz w:val="32"/>
          <w:szCs w:val="32"/>
          <w:rtl/>
        </w:rPr>
        <w:t>ٌ</w:t>
      </w:r>
      <w:r w:rsidR="00306BEB" w:rsidRPr="000E16EA">
        <w:rPr>
          <w:rFonts w:hint="cs"/>
          <w:sz w:val="32"/>
          <w:szCs w:val="32"/>
          <w:rtl/>
        </w:rPr>
        <w:t xml:space="preserve"> . وقد صدّرنا كلّ</w:t>
      </w:r>
      <w:r w:rsidR="00DD11F6" w:rsidRPr="000E16EA">
        <w:rPr>
          <w:rFonts w:hint="cs"/>
          <w:sz w:val="32"/>
          <w:szCs w:val="32"/>
          <w:rtl/>
        </w:rPr>
        <w:t>َ</w:t>
      </w:r>
      <w:r w:rsidR="00306BEB" w:rsidRPr="000E16EA">
        <w:rPr>
          <w:rFonts w:hint="cs"/>
          <w:sz w:val="32"/>
          <w:szCs w:val="32"/>
          <w:rtl/>
        </w:rPr>
        <w:t xml:space="preserve"> فصل بأصله الذي يتفرع منه مسائل</w:t>
      </w:r>
      <w:r w:rsidR="00DD11F6" w:rsidRPr="000E16EA">
        <w:rPr>
          <w:rFonts w:hint="cs"/>
          <w:sz w:val="32"/>
          <w:szCs w:val="32"/>
          <w:rtl/>
        </w:rPr>
        <w:t>ُ</w:t>
      </w:r>
      <w:r w:rsidR="00306BEB" w:rsidRPr="000E16EA">
        <w:rPr>
          <w:rFonts w:hint="cs"/>
          <w:sz w:val="32"/>
          <w:szCs w:val="32"/>
          <w:rtl/>
        </w:rPr>
        <w:t xml:space="preserve">ه ، حتى تكون الجملة الموجزة شاملة للتفصيل </w:t>
      </w:r>
      <w:r w:rsidR="00DD11F6" w:rsidRPr="000E16EA">
        <w:rPr>
          <w:rFonts w:hint="cs"/>
          <w:sz w:val="32"/>
          <w:szCs w:val="32"/>
          <w:rtl/>
        </w:rPr>
        <w:t xml:space="preserve">، ويكون المجيب عما يُسأل عنه مجيباً عن الباب المبسوط بأبسط لفظ وأقربه </w:t>
      </w:r>
      <w:r w:rsidR="00306BEB" w:rsidRPr="000E16EA">
        <w:rPr>
          <w:rFonts w:hint="cs"/>
          <w:sz w:val="32"/>
          <w:szCs w:val="32"/>
          <w:rtl/>
        </w:rPr>
        <w:t>" .</w:t>
      </w:r>
    </w:p>
    <w:p w:rsidR="0045795C" w:rsidRPr="000E16EA" w:rsidRDefault="00AE2910" w:rsidP="004C1E14">
      <w:pPr>
        <w:jc w:val="both"/>
        <w:rPr>
          <w:sz w:val="32"/>
          <w:szCs w:val="32"/>
          <w:rtl/>
        </w:rPr>
      </w:pPr>
      <w:r w:rsidRPr="000E16EA">
        <w:rPr>
          <w:rFonts w:hint="cs"/>
          <w:sz w:val="32"/>
          <w:szCs w:val="32"/>
          <w:rtl/>
        </w:rPr>
        <w:t xml:space="preserve">   وحقّ</w:t>
      </w:r>
      <w:r w:rsidR="0045795C" w:rsidRPr="000E16EA">
        <w:rPr>
          <w:rFonts w:hint="cs"/>
          <w:sz w:val="32"/>
          <w:szCs w:val="32"/>
          <w:rtl/>
        </w:rPr>
        <w:t>ق ذلك الهدف من خلال اعتماده على مصادر مهمة ذكرها في مقدمت</w:t>
      </w:r>
      <w:r w:rsidR="0051660D" w:rsidRPr="000E16EA">
        <w:rPr>
          <w:rFonts w:hint="cs"/>
          <w:sz w:val="32"/>
          <w:szCs w:val="32"/>
          <w:rtl/>
        </w:rPr>
        <w:t>ه .</w:t>
      </w:r>
    </w:p>
    <w:p w:rsidR="00B47007" w:rsidRPr="00ED1523" w:rsidRDefault="00AE2910" w:rsidP="004C1E14">
      <w:pPr>
        <w:jc w:val="both"/>
        <w:rPr>
          <w:b/>
          <w:bCs/>
          <w:sz w:val="32"/>
          <w:szCs w:val="32"/>
          <w:rtl/>
        </w:rPr>
      </w:pPr>
      <w:r w:rsidRPr="00090934">
        <w:rPr>
          <w:rFonts w:hint="cs"/>
          <w:sz w:val="28"/>
          <w:szCs w:val="28"/>
          <w:rtl/>
        </w:rPr>
        <w:t xml:space="preserve">   </w:t>
      </w:r>
      <w:r w:rsidR="008E6229" w:rsidRPr="00ED1523">
        <w:rPr>
          <w:rFonts w:hint="cs"/>
          <w:b/>
          <w:bCs/>
          <w:sz w:val="32"/>
          <w:szCs w:val="32"/>
          <w:rtl/>
        </w:rPr>
        <w:t>مصادر المعجم :</w:t>
      </w:r>
      <w:r w:rsidR="00F877E5" w:rsidRPr="00ED1523">
        <w:rPr>
          <w:rFonts w:hint="cs"/>
          <w:b/>
          <w:bCs/>
          <w:sz w:val="32"/>
          <w:szCs w:val="32"/>
          <w:rtl/>
        </w:rPr>
        <w:t xml:space="preserve"> </w:t>
      </w:r>
    </w:p>
    <w:p w:rsidR="008E6229" w:rsidRPr="000E16EA" w:rsidRDefault="008E6229" w:rsidP="004C1E14">
      <w:pPr>
        <w:jc w:val="both"/>
        <w:rPr>
          <w:sz w:val="32"/>
          <w:szCs w:val="32"/>
          <w:rtl/>
        </w:rPr>
      </w:pPr>
      <w:r w:rsidRPr="000E16EA">
        <w:rPr>
          <w:rFonts w:hint="cs"/>
          <w:b/>
          <w:bCs/>
          <w:sz w:val="32"/>
          <w:szCs w:val="32"/>
          <w:rtl/>
        </w:rPr>
        <w:t xml:space="preserve">  </w:t>
      </w:r>
      <w:r w:rsidR="00930245" w:rsidRPr="000E16EA">
        <w:rPr>
          <w:rFonts w:hint="cs"/>
          <w:sz w:val="32"/>
          <w:szCs w:val="32"/>
          <w:rtl/>
        </w:rPr>
        <w:t xml:space="preserve"> حدّدها بخمسة</w:t>
      </w:r>
      <w:r w:rsidRPr="000E16EA">
        <w:rPr>
          <w:rFonts w:hint="cs"/>
          <w:sz w:val="32"/>
          <w:szCs w:val="32"/>
          <w:rtl/>
        </w:rPr>
        <w:t xml:space="preserve"> كتب هي : </w:t>
      </w:r>
    </w:p>
    <w:p w:rsidR="008E6229" w:rsidRPr="000E16EA" w:rsidRDefault="008E6229" w:rsidP="004C1E14">
      <w:pPr>
        <w:jc w:val="both"/>
        <w:rPr>
          <w:sz w:val="32"/>
          <w:szCs w:val="32"/>
          <w:rtl/>
        </w:rPr>
      </w:pPr>
      <w:r w:rsidRPr="000E16EA">
        <w:rPr>
          <w:rFonts w:hint="cs"/>
          <w:sz w:val="32"/>
          <w:szCs w:val="32"/>
          <w:rtl/>
        </w:rPr>
        <w:t xml:space="preserve">   1 ـ العين للخليل بن أحمد ( ت 175هـ) </w:t>
      </w:r>
    </w:p>
    <w:p w:rsidR="008E6229" w:rsidRPr="000E16EA" w:rsidRDefault="0066166D" w:rsidP="004C1E14">
      <w:pPr>
        <w:jc w:val="both"/>
        <w:rPr>
          <w:sz w:val="32"/>
          <w:szCs w:val="32"/>
          <w:rtl/>
        </w:rPr>
      </w:pPr>
      <w:r w:rsidRPr="000E16EA">
        <w:rPr>
          <w:rFonts w:hint="cs"/>
          <w:b/>
          <w:bCs/>
          <w:sz w:val="32"/>
          <w:szCs w:val="32"/>
          <w:rtl/>
        </w:rPr>
        <w:t xml:space="preserve">  </w:t>
      </w:r>
      <w:r w:rsidR="008E6229" w:rsidRPr="000E16EA">
        <w:rPr>
          <w:rFonts w:hint="cs"/>
          <w:b/>
          <w:bCs/>
          <w:sz w:val="32"/>
          <w:szCs w:val="32"/>
          <w:rtl/>
        </w:rPr>
        <w:t xml:space="preserve"> </w:t>
      </w:r>
      <w:r w:rsidR="008E6229" w:rsidRPr="000E16EA">
        <w:rPr>
          <w:rFonts w:hint="cs"/>
          <w:sz w:val="32"/>
          <w:szCs w:val="32"/>
          <w:rtl/>
        </w:rPr>
        <w:t>2 ـ   غريب الحديث لأبي عبيد القاسم بن سلام (</w:t>
      </w:r>
      <w:r w:rsidR="00D3680B" w:rsidRPr="000E16EA">
        <w:rPr>
          <w:rFonts w:hint="cs"/>
          <w:sz w:val="32"/>
          <w:szCs w:val="32"/>
          <w:rtl/>
        </w:rPr>
        <w:t>ت</w:t>
      </w:r>
      <w:r w:rsidR="008E6229" w:rsidRPr="000E16EA">
        <w:rPr>
          <w:rFonts w:hint="cs"/>
          <w:sz w:val="32"/>
          <w:szCs w:val="32"/>
          <w:rtl/>
        </w:rPr>
        <w:t>224هـ)</w:t>
      </w:r>
    </w:p>
    <w:p w:rsidR="0066166D" w:rsidRPr="000E16EA" w:rsidRDefault="0066166D" w:rsidP="004C1E14">
      <w:pPr>
        <w:jc w:val="both"/>
        <w:rPr>
          <w:sz w:val="32"/>
          <w:szCs w:val="32"/>
          <w:rtl/>
        </w:rPr>
      </w:pPr>
      <w:r w:rsidRPr="000E16EA">
        <w:rPr>
          <w:rFonts w:hint="cs"/>
          <w:sz w:val="32"/>
          <w:szCs w:val="32"/>
          <w:rtl/>
        </w:rPr>
        <w:t xml:space="preserve">   3</w:t>
      </w:r>
      <w:r w:rsidR="00D3680B" w:rsidRPr="000E16EA">
        <w:rPr>
          <w:rFonts w:hint="cs"/>
          <w:sz w:val="32"/>
          <w:szCs w:val="32"/>
          <w:rtl/>
        </w:rPr>
        <w:t xml:space="preserve"> ـ</w:t>
      </w:r>
      <w:r w:rsidRPr="000E16EA">
        <w:rPr>
          <w:rFonts w:hint="cs"/>
          <w:sz w:val="32"/>
          <w:szCs w:val="32"/>
          <w:rtl/>
        </w:rPr>
        <w:t xml:space="preserve"> الغريب المصنّف </w:t>
      </w:r>
      <w:r w:rsidR="00D3680B" w:rsidRPr="000E16EA">
        <w:rPr>
          <w:rFonts w:hint="cs"/>
          <w:sz w:val="32"/>
          <w:szCs w:val="32"/>
          <w:rtl/>
        </w:rPr>
        <w:t xml:space="preserve">لأبي عبيد القاسم بن سلام (ت224هـ) </w:t>
      </w:r>
    </w:p>
    <w:p w:rsidR="00D3680B" w:rsidRPr="000E16EA" w:rsidRDefault="00D3680B"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4 ـ إصلاح المنطق لابن السكيت (ت 244هـ)</w:t>
      </w:r>
    </w:p>
    <w:p w:rsidR="00D3680B" w:rsidRPr="000E16EA" w:rsidRDefault="002B66A9" w:rsidP="004C1E14">
      <w:pPr>
        <w:jc w:val="both"/>
        <w:rPr>
          <w:sz w:val="32"/>
          <w:szCs w:val="32"/>
          <w:rtl/>
        </w:rPr>
      </w:pPr>
      <w:r>
        <w:rPr>
          <w:rFonts w:hint="cs"/>
          <w:b/>
          <w:bCs/>
          <w:sz w:val="32"/>
          <w:szCs w:val="32"/>
          <w:rtl/>
        </w:rPr>
        <w:t xml:space="preserve">  </w:t>
      </w:r>
      <w:r w:rsidR="00D3680B" w:rsidRPr="000E16EA">
        <w:rPr>
          <w:rFonts w:hint="cs"/>
          <w:b/>
          <w:bCs/>
          <w:sz w:val="32"/>
          <w:szCs w:val="32"/>
          <w:rtl/>
        </w:rPr>
        <w:t xml:space="preserve"> </w:t>
      </w:r>
      <w:r w:rsidR="00D3680B" w:rsidRPr="000E16EA">
        <w:rPr>
          <w:rFonts w:hint="cs"/>
          <w:sz w:val="32"/>
          <w:szCs w:val="32"/>
          <w:rtl/>
        </w:rPr>
        <w:t>5 ـ جمهرة اللغة لابن دريد الأزدي (ت321هـ)</w:t>
      </w:r>
    </w:p>
    <w:p w:rsidR="000543A1" w:rsidRPr="00ED1523" w:rsidRDefault="00CF7E04" w:rsidP="004C1E14">
      <w:pPr>
        <w:jc w:val="both"/>
        <w:rPr>
          <w:b/>
          <w:bCs/>
          <w:sz w:val="32"/>
          <w:szCs w:val="32"/>
          <w:rtl/>
        </w:rPr>
      </w:pPr>
      <w:r w:rsidRPr="00ED1523">
        <w:rPr>
          <w:rFonts w:hint="cs"/>
          <w:b/>
          <w:bCs/>
          <w:sz w:val="32"/>
          <w:szCs w:val="32"/>
          <w:rtl/>
        </w:rPr>
        <w:t xml:space="preserve">  </w:t>
      </w:r>
      <w:r w:rsidR="002B66A9" w:rsidRPr="00ED1523">
        <w:rPr>
          <w:rFonts w:hint="cs"/>
          <w:b/>
          <w:bCs/>
          <w:sz w:val="32"/>
          <w:szCs w:val="32"/>
          <w:rtl/>
        </w:rPr>
        <w:t xml:space="preserve"> </w:t>
      </w:r>
      <w:r w:rsidR="008A4B65" w:rsidRPr="00ED1523">
        <w:rPr>
          <w:rFonts w:hint="cs"/>
          <w:b/>
          <w:bCs/>
          <w:sz w:val="32"/>
          <w:szCs w:val="32"/>
          <w:rtl/>
        </w:rPr>
        <w:t>تسمية المعجم</w:t>
      </w:r>
      <w:r w:rsidR="00071B2C" w:rsidRPr="00ED1523">
        <w:rPr>
          <w:rFonts w:hint="cs"/>
          <w:b/>
          <w:bCs/>
          <w:sz w:val="32"/>
          <w:szCs w:val="32"/>
          <w:rtl/>
        </w:rPr>
        <w:t xml:space="preserve"> </w:t>
      </w:r>
      <w:r w:rsidR="00F94C0E" w:rsidRPr="00ED1523">
        <w:rPr>
          <w:rFonts w:hint="cs"/>
          <w:b/>
          <w:bCs/>
          <w:sz w:val="32"/>
          <w:szCs w:val="32"/>
          <w:rtl/>
        </w:rPr>
        <w:t>ومصطلحاته :</w:t>
      </w:r>
    </w:p>
    <w:p w:rsidR="008A4B65" w:rsidRPr="00090934" w:rsidRDefault="00F94C0E" w:rsidP="004C1E14">
      <w:pPr>
        <w:jc w:val="both"/>
        <w:rPr>
          <w:b/>
          <w:bCs/>
          <w:sz w:val="28"/>
          <w:szCs w:val="28"/>
          <w:rtl/>
        </w:rPr>
      </w:pPr>
      <w:r w:rsidRPr="000E16EA">
        <w:rPr>
          <w:rFonts w:hint="cs"/>
          <w:b/>
          <w:bCs/>
          <w:sz w:val="32"/>
          <w:szCs w:val="32"/>
          <w:rtl/>
        </w:rPr>
        <w:t xml:space="preserve"> </w:t>
      </w:r>
      <w:r w:rsidR="000543A1" w:rsidRPr="000E16EA">
        <w:rPr>
          <w:rFonts w:hint="cs"/>
          <w:b/>
          <w:bCs/>
          <w:sz w:val="32"/>
          <w:szCs w:val="32"/>
          <w:rtl/>
        </w:rPr>
        <w:t xml:space="preserve"> </w:t>
      </w:r>
      <w:r w:rsidR="002B66A9">
        <w:rPr>
          <w:rFonts w:hint="cs"/>
          <w:b/>
          <w:bCs/>
          <w:sz w:val="32"/>
          <w:szCs w:val="32"/>
          <w:rtl/>
        </w:rPr>
        <w:t xml:space="preserve"> </w:t>
      </w:r>
      <w:r w:rsidR="000543A1" w:rsidRPr="00090934">
        <w:rPr>
          <w:rFonts w:hint="cs"/>
          <w:b/>
          <w:bCs/>
          <w:sz w:val="28"/>
          <w:szCs w:val="28"/>
          <w:rtl/>
        </w:rPr>
        <w:t>اسم المعجم :</w:t>
      </w:r>
    </w:p>
    <w:p w:rsidR="002B66A9" w:rsidRDefault="00071B2C" w:rsidP="004C1E14">
      <w:pPr>
        <w:jc w:val="both"/>
        <w:rPr>
          <w:sz w:val="32"/>
          <w:szCs w:val="32"/>
          <w:rtl/>
        </w:rPr>
      </w:pPr>
      <w:r w:rsidRPr="000E16EA">
        <w:rPr>
          <w:rFonts w:hint="cs"/>
          <w:b/>
          <w:bCs/>
          <w:sz w:val="32"/>
          <w:szCs w:val="32"/>
          <w:rtl/>
        </w:rPr>
        <w:t xml:space="preserve">   </w:t>
      </w:r>
      <w:r w:rsidR="00455F55">
        <w:rPr>
          <w:rFonts w:hint="cs"/>
          <w:b/>
          <w:bCs/>
          <w:sz w:val="32"/>
          <w:szCs w:val="32"/>
          <w:rtl/>
        </w:rPr>
        <w:t xml:space="preserve">   </w:t>
      </w:r>
      <w:r w:rsidR="00786B38" w:rsidRPr="000E16EA">
        <w:rPr>
          <w:rFonts w:hint="cs"/>
          <w:sz w:val="32"/>
          <w:szCs w:val="32"/>
          <w:rtl/>
        </w:rPr>
        <w:t xml:space="preserve">إنّ </w:t>
      </w:r>
      <w:r w:rsidRPr="000E16EA">
        <w:rPr>
          <w:rFonts w:hint="cs"/>
          <w:sz w:val="32"/>
          <w:szCs w:val="32"/>
          <w:rtl/>
        </w:rPr>
        <w:t xml:space="preserve">شغف ابن فارس بالاشتقاق </w:t>
      </w:r>
      <w:r w:rsidR="00F94C0E" w:rsidRPr="000E16EA">
        <w:rPr>
          <w:rFonts w:hint="cs"/>
          <w:sz w:val="32"/>
          <w:szCs w:val="32"/>
          <w:rtl/>
        </w:rPr>
        <w:t>جعله ي</w:t>
      </w:r>
      <w:r w:rsidRPr="000E16EA">
        <w:rPr>
          <w:rFonts w:hint="cs"/>
          <w:sz w:val="32"/>
          <w:szCs w:val="32"/>
          <w:rtl/>
        </w:rPr>
        <w:t>سمّي كتابه  بـ ( معجم مقاييس اللغة ) .</w:t>
      </w:r>
      <w:r w:rsidR="00F94C0E" w:rsidRPr="000E16EA">
        <w:rPr>
          <w:rFonts w:hint="cs"/>
          <w:sz w:val="32"/>
          <w:szCs w:val="32"/>
          <w:rtl/>
        </w:rPr>
        <w:t xml:space="preserve">   </w:t>
      </w:r>
      <w:r w:rsidR="002B66A9">
        <w:rPr>
          <w:rFonts w:hint="cs"/>
          <w:sz w:val="32"/>
          <w:szCs w:val="32"/>
          <w:rtl/>
        </w:rPr>
        <w:t xml:space="preserve">  </w:t>
      </w:r>
    </w:p>
    <w:p w:rsidR="00DA5A32" w:rsidRPr="000E16EA" w:rsidRDefault="002B66A9" w:rsidP="004C1E14">
      <w:pPr>
        <w:jc w:val="both"/>
        <w:rPr>
          <w:sz w:val="32"/>
          <w:szCs w:val="32"/>
          <w:rtl/>
        </w:rPr>
      </w:pPr>
      <w:r>
        <w:rPr>
          <w:rFonts w:hint="cs"/>
          <w:sz w:val="32"/>
          <w:szCs w:val="32"/>
          <w:rtl/>
        </w:rPr>
        <w:t xml:space="preserve">   ويريد بمصطلح المقاييس</w:t>
      </w:r>
      <w:r w:rsidR="00071B2C" w:rsidRPr="000E16EA">
        <w:rPr>
          <w:rFonts w:hint="cs"/>
          <w:sz w:val="32"/>
          <w:szCs w:val="32"/>
          <w:rtl/>
        </w:rPr>
        <w:t xml:space="preserve"> الأصل المشترك الذي تدور حوله جميع صيغ المادة الواحدة ، أي الدلالة المشتركة التي تقاس عليها استعمالات الجذر . وهو يمثل       ( الاشتقاق الأكبر )</w:t>
      </w:r>
      <w:r w:rsidR="008A4B65" w:rsidRPr="000E16EA">
        <w:rPr>
          <w:rFonts w:hint="cs"/>
          <w:sz w:val="32"/>
          <w:szCs w:val="32"/>
          <w:rtl/>
        </w:rPr>
        <w:t xml:space="preserve"> </w:t>
      </w:r>
      <w:r w:rsidR="00071B2C" w:rsidRPr="000E16EA">
        <w:rPr>
          <w:rFonts w:hint="cs"/>
          <w:sz w:val="32"/>
          <w:szCs w:val="32"/>
          <w:rtl/>
        </w:rPr>
        <w:t xml:space="preserve">عند اللغويين </w:t>
      </w:r>
      <w:r w:rsidR="00071B2C" w:rsidRPr="000E16EA">
        <w:rPr>
          <w:rStyle w:val="FootnoteReference"/>
          <w:sz w:val="32"/>
          <w:szCs w:val="32"/>
          <w:rtl/>
        </w:rPr>
        <w:footnoteReference w:id="80"/>
      </w:r>
      <w:r w:rsidR="00DA5A32" w:rsidRPr="000E16EA">
        <w:rPr>
          <w:rFonts w:hint="cs"/>
          <w:sz w:val="32"/>
          <w:szCs w:val="32"/>
          <w:rtl/>
        </w:rPr>
        <w:t>.</w:t>
      </w:r>
    </w:p>
    <w:p w:rsidR="000543A1" w:rsidRPr="00455F55" w:rsidRDefault="000543A1" w:rsidP="004C1E14">
      <w:pPr>
        <w:jc w:val="both"/>
        <w:rPr>
          <w:b/>
          <w:bCs/>
          <w:sz w:val="28"/>
          <w:szCs w:val="28"/>
          <w:rtl/>
        </w:rPr>
      </w:pPr>
      <w:r w:rsidRPr="000E16EA">
        <w:rPr>
          <w:rFonts w:hint="cs"/>
          <w:sz w:val="32"/>
          <w:szCs w:val="32"/>
          <w:rtl/>
        </w:rPr>
        <w:t xml:space="preserve">   </w:t>
      </w:r>
      <w:r w:rsidR="00930245" w:rsidRPr="00ED1523">
        <w:rPr>
          <w:rFonts w:hint="cs"/>
          <w:b/>
          <w:bCs/>
          <w:sz w:val="32"/>
          <w:szCs w:val="32"/>
          <w:rtl/>
        </w:rPr>
        <w:t>مصطلحا</w:t>
      </w:r>
      <w:r w:rsidR="00455F55" w:rsidRPr="00ED1523">
        <w:rPr>
          <w:rFonts w:hint="cs"/>
          <w:b/>
          <w:bCs/>
          <w:sz w:val="32"/>
          <w:szCs w:val="32"/>
          <w:rtl/>
        </w:rPr>
        <w:t>ته في</w:t>
      </w:r>
      <w:r w:rsidRPr="00ED1523">
        <w:rPr>
          <w:rFonts w:hint="cs"/>
          <w:b/>
          <w:bCs/>
          <w:sz w:val="32"/>
          <w:szCs w:val="32"/>
          <w:rtl/>
        </w:rPr>
        <w:t xml:space="preserve"> تحديد المعاني</w:t>
      </w:r>
      <w:r w:rsidR="00ED1523" w:rsidRPr="00ED1523">
        <w:rPr>
          <w:rFonts w:hint="cs"/>
          <w:b/>
          <w:bCs/>
          <w:sz w:val="32"/>
          <w:szCs w:val="32"/>
          <w:rtl/>
        </w:rPr>
        <w:t xml:space="preserve"> </w:t>
      </w:r>
      <w:r w:rsidR="00552954" w:rsidRPr="00455F55">
        <w:rPr>
          <w:rFonts w:hint="cs"/>
          <w:b/>
          <w:bCs/>
          <w:sz w:val="28"/>
          <w:szCs w:val="28"/>
          <w:rtl/>
        </w:rPr>
        <w:t>(التأصيل)</w:t>
      </w:r>
      <w:r w:rsidRPr="00455F55">
        <w:rPr>
          <w:rFonts w:hint="cs"/>
          <w:b/>
          <w:bCs/>
          <w:sz w:val="28"/>
          <w:szCs w:val="28"/>
          <w:rtl/>
        </w:rPr>
        <w:t xml:space="preserve"> :</w:t>
      </w:r>
    </w:p>
    <w:p w:rsidR="00511BE3" w:rsidRPr="000E16EA" w:rsidRDefault="00B60430" w:rsidP="004C1E14">
      <w:pPr>
        <w:jc w:val="both"/>
        <w:rPr>
          <w:sz w:val="32"/>
          <w:szCs w:val="32"/>
          <w:rtl/>
        </w:rPr>
      </w:pPr>
      <w:r w:rsidRPr="000E16EA">
        <w:rPr>
          <w:rFonts w:hint="cs"/>
          <w:b/>
          <w:bCs/>
          <w:sz w:val="32"/>
          <w:szCs w:val="32"/>
          <w:rtl/>
        </w:rPr>
        <w:t xml:space="preserve">  </w:t>
      </w:r>
      <w:r w:rsidR="00DA5A32" w:rsidRPr="000E16EA">
        <w:rPr>
          <w:rFonts w:hint="cs"/>
          <w:b/>
          <w:bCs/>
          <w:sz w:val="32"/>
          <w:szCs w:val="32"/>
          <w:rtl/>
        </w:rPr>
        <w:t xml:space="preserve"> </w:t>
      </w:r>
      <w:r w:rsidR="00786B38" w:rsidRPr="000E16EA">
        <w:rPr>
          <w:rFonts w:hint="cs"/>
          <w:sz w:val="32"/>
          <w:szCs w:val="32"/>
          <w:rtl/>
        </w:rPr>
        <w:t xml:space="preserve"> </w:t>
      </w:r>
      <w:r w:rsidR="00930245" w:rsidRPr="000E16EA">
        <w:rPr>
          <w:rFonts w:hint="cs"/>
          <w:sz w:val="32"/>
          <w:szCs w:val="32"/>
          <w:rtl/>
        </w:rPr>
        <w:t>استعمل</w:t>
      </w:r>
      <w:r w:rsidR="00DA5A32" w:rsidRPr="000E16EA">
        <w:rPr>
          <w:rFonts w:hint="cs"/>
          <w:sz w:val="32"/>
          <w:szCs w:val="32"/>
          <w:rtl/>
        </w:rPr>
        <w:t xml:space="preserve"> ابن فارس </w:t>
      </w:r>
      <w:r w:rsidR="00786B38" w:rsidRPr="000E16EA">
        <w:rPr>
          <w:rFonts w:hint="cs"/>
          <w:sz w:val="32"/>
          <w:szCs w:val="32"/>
          <w:rtl/>
        </w:rPr>
        <w:t>مصطلح (</w:t>
      </w:r>
      <w:r w:rsidR="00DA5A32" w:rsidRPr="00455F55">
        <w:rPr>
          <w:rFonts w:hint="cs"/>
          <w:b/>
          <w:bCs/>
          <w:sz w:val="28"/>
          <w:szCs w:val="28"/>
          <w:rtl/>
        </w:rPr>
        <w:t>الأصل</w:t>
      </w:r>
      <w:r w:rsidR="00786B38" w:rsidRPr="000E16EA">
        <w:rPr>
          <w:rFonts w:hint="cs"/>
          <w:sz w:val="32"/>
          <w:szCs w:val="32"/>
          <w:rtl/>
        </w:rPr>
        <w:t>)</w:t>
      </w:r>
      <w:r w:rsidR="00DA5A32" w:rsidRPr="000E16EA">
        <w:rPr>
          <w:rFonts w:hint="cs"/>
          <w:sz w:val="32"/>
          <w:szCs w:val="32"/>
          <w:rtl/>
        </w:rPr>
        <w:t xml:space="preserve"> و</w:t>
      </w:r>
      <w:r w:rsidR="00786B38" w:rsidRPr="000E16EA">
        <w:rPr>
          <w:rFonts w:hint="cs"/>
          <w:sz w:val="32"/>
          <w:szCs w:val="32"/>
          <w:rtl/>
        </w:rPr>
        <w:t>(</w:t>
      </w:r>
      <w:r w:rsidR="00DA5A32" w:rsidRPr="008B182D">
        <w:rPr>
          <w:rFonts w:hint="cs"/>
          <w:b/>
          <w:bCs/>
          <w:sz w:val="28"/>
          <w:szCs w:val="28"/>
          <w:rtl/>
        </w:rPr>
        <w:t>الأصول</w:t>
      </w:r>
      <w:r w:rsidR="00786B38" w:rsidRPr="000E16EA">
        <w:rPr>
          <w:rFonts w:hint="cs"/>
          <w:sz w:val="32"/>
          <w:szCs w:val="32"/>
          <w:rtl/>
        </w:rPr>
        <w:t>)</w:t>
      </w:r>
      <w:r w:rsidR="00DA5A32" w:rsidRPr="000E16EA">
        <w:rPr>
          <w:rFonts w:hint="cs"/>
          <w:sz w:val="32"/>
          <w:szCs w:val="32"/>
          <w:rtl/>
        </w:rPr>
        <w:t xml:space="preserve"> </w:t>
      </w:r>
      <w:r w:rsidR="003B3D90" w:rsidRPr="000E16EA">
        <w:rPr>
          <w:rFonts w:hint="cs"/>
          <w:sz w:val="32"/>
          <w:szCs w:val="32"/>
          <w:rtl/>
        </w:rPr>
        <w:t>ف</w:t>
      </w:r>
      <w:r w:rsidR="00DA5A32" w:rsidRPr="000E16EA">
        <w:rPr>
          <w:rFonts w:hint="cs"/>
          <w:sz w:val="32"/>
          <w:szCs w:val="32"/>
          <w:rtl/>
        </w:rPr>
        <w:t>أراد ب</w:t>
      </w:r>
      <w:r w:rsidR="0077258C" w:rsidRPr="000E16EA">
        <w:rPr>
          <w:rFonts w:hint="cs"/>
          <w:sz w:val="32"/>
          <w:szCs w:val="32"/>
          <w:rtl/>
        </w:rPr>
        <w:t>ها</w:t>
      </w:r>
      <w:r w:rsidR="00DA5A32" w:rsidRPr="000E16EA">
        <w:rPr>
          <w:rFonts w:hint="cs"/>
          <w:sz w:val="32"/>
          <w:szCs w:val="32"/>
          <w:rtl/>
        </w:rPr>
        <w:t xml:space="preserve"> </w:t>
      </w:r>
      <w:r w:rsidR="0077258C" w:rsidRPr="000E16EA">
        <w:rPr>
          <w:rFonts w:hint="cs"/>
          <w:sz w:val="32"/>
          <w:szCs w:val="32"/>
          <w:rtl/>
        </w:rPr>
        <w:t>ال</w:t>
      </w:r>
      <w:r w:rsidR="00DA5A32" w:rsidRPr="000E16EA">
        <w:rPr>
          <w:rFonts w:hint="cs"/>
          <w:sz w:val="32"/>
          <w:szCs w:val="32"/>
          <w:rtl/>
        </w:rPr>
        <w:t xml:space="preserve">معاني </w:t>
      </w:r>
      <w:r w:rsidR="0077258C" w:rsidRPr="000E16EA">
        <w:rPr>
          <w:rFonts w:hint="cs"/>
          <w:sz w:val="32"/>
          <w:szCs w:val="32"/>
          <w:rtl/>
        </w:rPr>
        <w:t>المتعددة التي ترد ل</w:t>
      </w:r>
      <w:r w:rsidR="00DA5A32" w:rsidRPr="000E16EA">
        <w:rPr>
          <w:rFonts w:hint="cs"/>
          <w:sz w:val="32"/>
          <w:szCs w:val="32"/>
          <w:rtl/>
        </w:rPr>
        <w:t>لمادة</w:t>
      </w:r>
      <w:r w:rsidR="00F16022" w:rsidRPr="000E16EA">
        <w:rPr>
          <w:rFonts w:hint="cs"/>
          <w:sz w:val="32"/>
          <w:szCs w:val="32"/>
          <w:rtl/>
        </w:rPr>
        <w:t xml:space="preserve"> </w:t>
      </w:r>
      <w:r w:rsidR="0077258C" w:rsidRPr="000E16EA">
        <w:rPr>
          <w:rFonts w:hint="cs"/>
          <w:sz w:val="32"/>
          <w:szCs w:val="32"/>
          <w:rtl/>
        </w:rPr>
        <w:t xml:space="preserve">الواحدة ، </w:t>
      </w:r>
      <w:r w:rsidR="006A687B" w:rsidRPr="000E16EA">
        <w:rPr>
          <w:rFonts w:hint="cs"/>
          <w:sz w:val="32"/>
          <w:szCs w:val="32"/>
          <w:rtl/>
        </w:rPr>
        <w:t>أ</w:t>
      </w:r>
      <w:r w:rsidR="00ED4526" w:rsidRPr="000E16EA">
        <w:rPr>
          <w:rFonts w:hint="cs"/>
          <w:sz w:val="32"/>
          <w:szCs w:val="32"/>
          <w:rtl/>
        </w:rPr>
        <w:t>و</w:t>
      </w:r>
      <w:r w:rsidR="006A687B" w:rsidRPr="000E16EA">
        <w:rPr>
          <w:rFonts w:hint="cs"/>
          <w:sz w:val="32"/>
          <w:szCs w:val="32"/>
          <w:rtl/>
        </w:rPr>
        <w:t xml:space="preserve">ضح </w:t>
      </w:r>
      <w:r w:rsidR="00F16022" w:rsidRPr="000E16EA">
        <w:rPr>
          <w:rFonts w:hint="cs"/>
          <w:sz w:val="32"/>
          <w:szCs w:val="32"/>
          <w:rtl/>
        </w:rPr>
        <w:t xml:space="preserve">ذلك </w:t>
      </w:r>
      <w:r w:rsidR="00ED4526" w:rsidRPr="000E16EA">
        <w:rPr>
          <w:rFonts w:hint="cs"/>
          <w:sz w:val="32"/>
          <w:szCs w:val="32"/>
          <w:rtl/>
        </w:rPr>
        <w:t>السيوطي</w:t>
      </w:r>
      <w:r w:rsidR="00ED4526" w:rsidRPr="000E16EA">
        <w:rPr>
          <w:rStyle w:val="FootnoteReference"/>
          <w:sz w:val="32"/>
          <w:szCs w:val="32"/>
          <w:rtl/>
        </w:rPr>
        <w:footnoteReference w:id="81"/>
      </w:r>
      <w:r w:rsidR="00F16022" w:rsidRPr="000E16EA">
        <w:rPr>
          <w:rFonts w:hint="cs"/>
          <w:sz w:val="32"/>
          <w:szCs w:val="32"/>
          <w:rtl/>
        </w:rPr>
        <w:t xml:space="preserve"> بما أور</w:t>
      </w:r>
      <w:r w:rsidR="006A687B" w:rsidRPr="000E16EA">
        <w:rPr>
          <w:rFonts w:hint="cs"/>
          <w:sz w:val="32"/>
          <w:szCs w:val="32"/>
          <w:rtl/>
        </w:rPr>
        <w:t>د</w:t>
      </w:r>
      <w:r w:rsidR="00F16022" w:rsidRPr="000E16EA">
        <w:rPr>
          <w:rFonts w:hint="cs"/>
          <w:sz w:val="32"/>
          <w:szCs w:val="32"/>
          <w:rtl/>
        </w:rPr>
        <w:t>ه</w:t>
      </w:r>
      <w:r w:rsidR="006A687B" w:rsidRPr="000E16EA">
        <w:rPr>
          <w:rFonts w:hint="cs"/>
          <w:sz w:val="32"/>
          <w:szCs w:val="32"/>
          <w:rtl/>
        </w:rPr>
        <w:t xml:space="preserve"> </w:t>
      </w:r>
      <w:r w:rsidR="00F16022" w:rsidRPr="000E16EA">
        <w:rPr>
          <w:rFonts w:hint="cs"/>
          <w:sz w:val="32"/>
          <w:szCs w:val="32"/>
          <w:rtl/>
        </w:rPr>
        <w:t xml:space="preserve">عن </w:t>
      </w:r>
      <w:r w:rsidR="00ED4526" w:rsidRPr="000E16EA">
        <w:rPr>
          <w:rFonts w:hint="cs"/>
          <w:sz w:val="32"/>
          <w:szCs w:val="32"/>
          <w:rtl/>
        </w:rPr>
        <w:t xml:space="preserve">ابن فارس </w:t>
      </w:r>
      <w:r w:rsidR="003A6CBF" w:rsidRPr="000E16EA">
        <w:rPr>
          <w:rFonts w:hint="cs"/>
          <w:sz w:val="32"/>
          <w:szCs w:val="32"/>
          <w:rtl/>
        </w:rPr>
        <w:t>حين عقد</w:t>
      </w:r>
      <w:r w:rsidR="006A687B" w:rsidRPr="000E16EA">
        <w:rPr>
          <w:rFonts w:hint="cs"/>
          <w:sz w:val="32"/>
          <w:szCs w:val="32"/>
          <w:rtl/>
        </w:rPr>
        <w:t xml:space="preserve"> فصلاً </w:t>
      </w:r>
      <w:r w:rsidR="003A6CBF" w:rsidRPr="000E16EA">
        <w:rPr>
          <w:rFonts w:hint="cs"/>
          <w:sz w:val="32"/>
          <w:szCs w:val="32"/>
          <w:rtl/>
        </w:rPr>
        <w:t xml:space="preserve">في كتابه المزهر </w:t>
      </w:r>
      <w:r w:rsidR="006A687B" w:rsidRPr="000E16EA">
        <w:rPr>
          <w:rFonts w:hint="cs"/>
          <w:sz w:val="32"/>
          <w:szCs w:val="32"/>
          <w:rtl/>
        </w:rPr>
        <w:t xml:space="preserve">سمّاه </w:t>
      </w:r>
      <w:r w:rsidR="00F16022" w:rsidRPr="000E16EA">
        <w:rPr>
          <w:rFonts w:hint="cs"/>
          <w:sz w:val="32"/>
          <w:szCs w:val="32"/>
          <w:rtl/>
        </w:rPr>
        <w:t xml:space="preserve"> </w:t>
      </w:r>
      <w:r w:rsidR="006A687B" w:rsidRPr="000E16EA">
        <w:rPr>
          <w:rFonts w:hint="cs"/>
          <w:sz w:val="32"/>
          <w:szCs w:val="32"/>
          <w:rtl/>
        </w:rPr>
        <w:t xml:space="preserve">( فيما وضع في الأصل خاصاً ثمّ استعمل عاماً ) </w:t>
      </w:r>
      <w:r w:rsidR="003A6CBF" w:rsidRPr="000E16EA">
        <w:rPr>
          <w:rFonts w:hint="cs"/>
          <w:sz w:val="32"/>
          <w:szCs w:val="32"/>
          <w:rtl/>
        </w:rPr>
        <w:t>وضرب أمثلة ممّا ذكره</w:t>
      </w:r>
      <w:r w:rsidR="00B43025" w:rsidRPr="000E16EA">
        <w:rPr>
          <w:rFonts w:hint="cs"/>
          <w:sz w:val="32"/>
          <w:szCs w:val="32"/>
          <w:rtl/>
        </w:rPr>
        <w:t xml:space="preserve"> ابن فارس في كتابه </w:t>
      </w:r>
      <w:r w:rsidR="00C871E7">
        <w:rPr>
          <w:rFonts w:hint="cs"/>
          <w:sz w:val="32"/>
          <w:szCs w:val="32"/>
          <w:rtl/>
        </w:rPr>
        <w:t xml:space="preserve">الصاحبي في </w:t>
      </w:r>
      <w:r w:rsidR="00B43025" w:rsidRPr="000E16EA">
        <w:rPr>
          <w:rFonts w:hint="cs"/>
          <w:sz w:val="32"/>
          <w:szCs w:val="32"/>
          <w:rtl/>
        </w:rPr>
        <w:t xml:space="preserve">فقه اللغة في </w:t>
      </w:r>
      <w:r w:rsidR="003A6CBF" w:rsidRPr="000E16EA">
        <w:rPr>
          <w:rFonts w:hint="cs"/>
          <w:sz w:val="32"/>
          <w:szCs w:val="32"/>
          <w:rtl/>
        </w:rPr>
        <w:t>(</w:t>
      </w:r>
      <w:r w:rsidR="00B43025" w:rsidRPr="000E16EA">
        <w:rPr>
          <w:rFonts w:hint="cs"/>
          <w:sz w:val="32"/>
          <w:szCs w:val="32"/>
          <w:rtl/>
        </w:rPr>
        <w:t>باب القول في أصول الأسماء ، قي</w:t>
      </w:r>
      <w:r w:rsidR="003A6CBF" w:rsidRPr="000E16EA">
        <w:rPr>
          <w:rFonts w:hint="cs"/>
          <w:sz w:val="32"/>
          <w:szCs w:val="32"/>
          <w:rtl/>
        </w:rPr>
        <w:t>س عليها وأُلحِق بها غيرها) .</w:t>
      </w:r>
      <w:r w:rsidR="00B43025" w:rsidRPr="000E16EA">
        <w:rPr>
          <w:rFonts w:hint="cs"/>
          <w:sz w:val="32"/>
          <w:szCs w:val="32"/>
          <w:rtl/>
        </w:rPr>
        <w:t>قال</w:t>
      </w:r>
      <w:r w:rsidR="00ED4526" w:rsidRPr="000E16EA">
        <w:rPr>
          <w:rFonts w:hint="cs"/>
          <w:sz w:val="32"/>
          <w:szCs w:val="32"/>
          <w:rtl/>
        </w:rPr>
        <w:t xml:space="preserve"> ابن فارس</w:t>
      </w:r>
      <w:r w:rsidR="00B43025" w:rsidRPr="000E16EA">
        <w:rPr>
          <w:rFonts w:hint="cs"/>
          <w:sz w:val="32"/>
          <w:szCs w:val="32"/>
          <w:rtl/>
        </w:rPr>
        <w:t xml:space="preserve"> : </w:t>
      </w:r>
      <w:r w:rsidR="00ED4526" w:rsidRPr="000E16EA">
        <w:rPr>
          <w:rFonts w:hint="cs"/>
          <w:sz w:val="32"/>
          <w:szCs w:val="32"/>
          <w:rtl/>
        </w:rPr>
        <w:t>"</w:t>
      </w:r>
      <w:r w:rsidR="00552954" w:rsidRPr="000E16EA">
        <w:rPr>
          <w:rFonts w:hint="cs"/>
          <w:sz w:val="32"/>
          <w:szCs w:val="32"/>
          <w:rtl/>
        </w:rPr>
        <w:t xml:space="preserve"> </w:t>
      </w:r>
      <w:r w:rsidR="00B43025" w:rsidRPr="000E16EA">
        <w:rPr>
          <w:rFonts w:hint="cs"/>
          <w:sz w:val="32"/>
          <w:szCs w:val="32"/>
          <w:rtl/>
        </w:rPr>
        <w:t xml:space="preserve">كان </w:t>
      </w:r>
      <w:r w:rsidR="00B43025" w:rsidRPr="000E16EA">
        <w:rPr>
          <w:rFonts w:hint="cs"/>
          <w:sz w:val="32"/>
          <w:szCs w:val="32"/>
          <w:rtl/>
        </w:rPr>
        <w:lastRenderedPageBreak/>
        <w:t xml:space="preserve">الأصمعي يقول : أصل الوِرْد إتْيان الماءِ ثمّ صار إتيانُ كلِّ شيء وِرْداً ، والقُرْبُ : طلب الماء ، ثمّ صار يقال </w:t>
      </w:r>
      <w:r w:rsidR="00511BE3" w:rsidRPr="000E16EA">
        <w:rPr>
          <w:rFonts w:hint="cs"/>
          <w:sz w:val="32"/>
          <w:szCs w:val="32"/>
          <w:rtl/>
        </w:rPr>
        <w:t>ذلك لكلّ طَلَب ، فيقال : هو يقربُ كذا أي يطلبه ، ولا يقرب كذا .</w:t>
      </w:r>
    </w:p>
    <w:p w:rsidR="006A687B" w:rsidRPr="000E16EA" w:rsidRDefault="00511BE3" w:rsidP="004C1E14">
      <w:pPr>
        <w:jc w:val="both"/>
        <w:rPr>
          <w:sz w:val="32"/>
          <w:szCs w:val="32"/>
          <w:rtl/>
        </w:rPr>
      </w:pPr>
      <w:r w:rsidRPr="000E16EA">
        <w:rPr>
          <w:rFonts w:hint="cs"/>
          <w:sz w:val="32"/>
          <w:szCs w:val="32"/>
          <w:rtl/>
        </w:rPr>
        <w:t xml:space="preserve">ويقولون : رفع عَقِيرته أي صوته ، وأصل ذلك أنّ رجلاً عُقِرَت رِجْله فرفعها ، وصاح ، فقيل بعدُ </w:t>
      </w:r>
      <w:r w:rsidR="004755C8" w:rsidRPr="000E16EA">
        <w:rPr>
          <w:rFonts w:hint="cs"/>
          <w:sz w:val="32"/>
          <w:szCs w:val="32"/>
          <w:rtl/>
        </w:rPr>
        <w:t>لكلّ من رَفع صَوته : رفع عَقِير</w:t>
      </w:r>
      <w:r w:rsidRPr="000E16EA">
        <w:rPr>
          <w:rFonts w:hint="cs"/>
          <w:sz w:val="32"/>
          <w:szCs w:val="32"/>
          <w:rtl/>
        </w:rPr>
        <w:t>ته .</w:t>
      </w:r>
      <w:r w:rsidR="00ED4526" w:rsidRPr="000E16EA">
        <w:rPr>
          <w:rFonts w:hint="cs"/>
          <w:sz w:val="32"/>
          <w:szCs w:val="32"/>
          <w:rtl/>
        </w:rPr>
        <w:t>.</w:t>
      </w:r>
      <w:r w:rsidR="00B43025" w:rsidRPr="000E16EA">
        <w:rPr>
          <w:rFonts w:hint="cs"/>
          <w:sz w:val="32"/>
          <w:szCs w:val="32"/>
          <w:rtl/>
        </w:rPr>
        <w:t xml:space="preserve">    </w:t>
      </w:r>
    </w:p>
    <w:p w:rsidR="00ED4526" w:rsidRPr="000E16EA" w:rsidRDefault="00511BE3" w:rsidP="004C1E14">
      <w:pPr>
        <w:jc w:val="both"/>
        <w:rPr>
          <w:sz w:val="32"/>
          <w:szCs w:val="32"/>
          <w:rtl/>
        </w:rPr>
      </w:pPr>
      <w:r w:rsidRPr="000E16EA">
        <w:rPr>
          <w:rFonts w:hint="cs"/>
          <w:sz w:val="32"/>
          <w:szCs w:val="32"/>
          <w:rtl/>
        </w:rPr>
        <w:t xml:space="preserve">   قال ابن فارس : وهذا كلّه توقيف ، وقولهم : كثُرَ حتى صار كذا </w:t>
      </w:r>
      <w:r w:rsidR="00ED4526" w:rsidRPr="000E16EA">
        <w:rPr>
          <w:rFonts w:hint="cs"/>
          <w:sz w:val="32"/>
          <w:szCs w:val="32"/>
          <w:rtl/>
        </w:rPr>
        <w:t>، على ما فس</w:t>
      </w:r>
      <w:r w:rsidR="004755C8" w:rsidRPr="000E16EA">
        <w:rPr>
          <w:rFonts w:hint="cs"/>
          <w:sz w:val="32"/>
          <w:szCs w:val="32"/>
          <w:rtl/>
        </w:rPr>
        <w:t>ّ</w:t>
      </w:r>
      <w:r w:rsidR="00ED4526" w:rsidRPr="000E16EA">
        <w:rPr>
          <w:rFonts w:hint="cs"/>
          <w:sz w:val="32"/>
          <w:szCs w:val="32"/>
          <w:rtl/>
        </w:rPr>
        <w:t>رناه ؛ من أنّ الفرع موقف عليه كما أنّ الأصلَ موقف عليه " .</w:t>
      </w:r>
    </w:p>
    <w:p w:rsidR="00182CA7" w:rsidRPr="00ED1523" w:rsidRDefault="00182CA7" w:rsidP="004C1E14">
      <w:pPr>
        <w:jc w:val="both"/>
        <w:rPr>
          <w:b/>
          <w:bCs/>
          <w:sz w:val="32"/>
          <w:szCs w:val="32"/>
          <w:rtl/>
        </w:rPr>
      </w:pPr>
      <w:r w:rsidRPr="007F07B1">
        <w:rPr>
          <w:rFonts w:hint="cs"/>
          <w:b/>
          <w:bCs/>
          <w:sz w:val="32"/>
          <w:szCs w:val="32"/>
          <w:rtl/>
        </w:rPr>
        <w:t xml:space="preserve">   </w:t>
      </w:r>
      <w:r w:rsidRPr="00ED1523">
        <w:rPr>
          <w:rFonts w:hint="cs"/>
          <w:b/>
          <w:bCs/>
          <w:sz w:val="32"/>
          <w:szCs w:val="32"/>
          <w:rtl/>
        </w:rPr>
        <w:t xml:space="preserve">مصطلح الأصل </w:t>
      </w:r>
      <w:r w:rsidR="007F07B1" w:rsidRPr="00ED1523">
        <w:rPr>
          <w:rFonts w:hint="cs"/>
          <w:b/>
          <w:bCs/>
          <w:sz w:val="32"/>
          <w:szCs w:val="32"/>
          <w:rtl/>
        </w:rPr>
        <w:t>ومعانيه</w:t>
      </w:r>
      <w:r w:rsidR="00F16022" w:rsidRPr="00ED1523">
        <w:rPr>
          <w:rFonts w:hint="cs"/>
          <w:b/>
          <w:bCs/>
          <w:sz w:val="32"/>
          <w:szCs w:val="32"/>
          <w:rtl/>
        </w:rPr>
        <w:t xml:space="preserve"> </w:t>
      </w:r>
      <w:r w:rsidR="007F07B1" w:rsidRPr="00ED1523">
        <w:rPr>
          <w:rFonts w:hint="cs"/>
          <w:b/>
          <w:bCs/>
          <w:sz w:val="32"/>
          <w:szCs w:val="32"/>
          <w:rtl/>
        </w:rPr>
        <w:t>:</w:t>
      </w:r>
      <w:r w:rsidR="00F16022" w:rsidRPr="00ED1523">
        <w:rPr>
          <w:rFonts w:hint="cs"/>
          <w:b/>
          <w:bCs/>
          <w:sz w:val="32"/>
          <w:szCs w:val="32"/>
          <w:rtl/>
        </w:rPr>
        <w:t xml:space="preserve">  </w:t>
      </w:r>
    </w:p>
    <w:p w:rsidR="00DA5A32" w:rsidRPr="000E16EA" w:rsidRDefault="007F07B1" w:rsidP="004C1E14">
      <w:pPr>
        <w:jc w:val="both"/>
        <w:rPr>
          <w:sz w:val="32"/>
          <w:szCs w:val="32"/>
          <w:rtl/>
        </w:rPr>
      </w:pPr>
      <w:r>
        <w:rPr>
          <w:rFonts w:hint="cs"/>
          <w:sz w:val="32"/>
          <w:szCs w:val="32"/>
          <w:rtl/>
        </w:rPr>
        <w:t xml:space="preserve">   </w:t>
      </w:r>
      <w:r w:rsidR="0077258C" w:rsidRPr="000E16EA">
        <w:rPr>
          <w:rFonts w:hint="cs"/>
          <w:sz w:val="32"/>
          <w:szCs w:val="32"/>
          <w:rtl/>
        </w:rPr>
        <w:t>لمصطلح الأصل وما جاء من</w:t>
      </w:r>
      <w:r w:rsidR="00D94B19" w:rsidRPr="000E16EA">
        <w:rPr>
          <w:rFonts w:hint="cs"/>
          <w:sz w:val="32"/>
          <w:szCs w:val="32"/>
          <w:rtl/>
        </w:rPr>
        <w:t xml:space="preserve"> </w:t>
      </w:r>
      <w:r w:rsidR="0077258C" w:rsidRPr="000E16EA">
        <w:rPr>
          <w:rFonts w:hint="cs"/>
          <w:sz w:val="32"/>
          <w:szCs w:val="32"/>
          <w:rtl/>
        </w:rPr>
        <w:t>معا</w:t>
      </w:r>
      <w:r w:rsidR="00D94B19" w:rsidRPr="000E16EA">
        <w:rPr>
          <w:rFonts w:hint="cs"/>
          <w:sz w:val="32"/>
          <w:szCs w:val="32"/>
          <w:rtl/>
        </w:rPr>
        <w:t>ن</w:t>
      </w:r>
      <w:r w:rsidR="0077258C" w:rsidRPr="000E16EA">
        <w:rPr>
          <w:rFonts w:hint="cs"/>
          <w:sz w:val="32"/>
          <w:szCs w:val="32"/>
          <w:rtl/>
        </w:rPr>
        <w:t xml:space="preserve">ٍ للمادة الواحدة </w:t>
      </w:r>
      <w:r w:rsidR="008574C3">
        <w:rPr>
          <w:rFonts w:hint="cs"/>
          <w:sz w:val="32"/>
          <w:szCs w:val="32"/>
          <w:rtl/>
        </w:rPr>
        <w:t xml:space="preserve">في معجم المقاييس </w:t>
      </w:r>
      <w:r w:rsidR="0077258C" w:rsidRPr="000E16EA">
        <w:rPr>
          <w:rFonts w:hint="cs"/>
          <w:sz w:val="32"/>
          <w:szCs w:val="32"/>
          <w:rtl/>
        </w:rPr>
        <w:t>صوركثير</w:t>
      </w:r>
      <w:r w:rsidR="00F16022" w:rsidRPr="000E16EA">
        <w:rPr>
          <w:rFonts w:hint="cs"/>
          <w:sz w:val="32"/>
          <w:szCs w:val="32"/>
          <w:rtl/>
        </w:rPr>
        <w:t xml:space="preserve"> </w:t>
      </w:r>
      <w:r w:rsidR="0077258C" w:rsidRPr="000E16EA">
        <w:rPr>
          <w:rFonts w:hint="cs"/>
          <w:sz w:val="32"/>
          <w:szCs w:val="32"/>
          <w:rtl/>
        </w:rPr>
        <w:t>أذكر منها ما يأتي</w:t>
      </w:r>
      <w:r w:rsidR="00014E0E">
        <w:rPr>
          <w:rFonts w:hint="cs"/>
          <w:sz w:val="32"/>
          <w:szCs w:val="32"/>
          <w:rtl/>
        </w:rPr>
        <w:t xml:space="preserve"> </w:t>
      </w:r>
      <w:r w:rsidR="00DA5A32" w:rsidRPr="000E16EA">
        <w:rPr>
          <w:rFonts w:hint="cs"/>
          <w:sz w:val="32"/>
          <w:szCs w:val="32"/>
          <w:rtl/>
        </w:rPr>
        <w:t>:</w:t>
      </w:r>
    </w:p>
    <w:p w:rsidR="00AD226E" w:rsidRPr="000E16EA" w:rsidRDefault="00DA5A32" w:rsidP="004C1E14">
      <w:pPr>
        <w:jc w:val="both"/>
        <w:rPr>
          <w:sz w:val="32"/>
          <w:szCs w:val="32"/>
          <w:rtl/>
        </w:rPr>
      </w:pPr>
      <w:r w:rsidRPr="000E16EA">
        <w:rPr>
          <w:rFonts w:hint="cs"/>
          <w:sz w:val="32"/>
          <w:szCs w:val="32"/>
          <w:rtl/>
        </w:rPr>
        <w:t xml:space="preserve">   1ـ مرة يذكر </w:t>
      </w:r>
      <w:r w:rsidR="00242A9E" w:rsidRPr="000E16EA">
        <w:rPr>
          <w:rFonts w:hint="cs"/>
          <w:sz w:val="32"/>
          <w:szCs w:val="32"/>
          <w:rtl/>
        </w:rPr>
        <w:t>أصلاً واحداً ل</w:t>
      </w:r>
      <w:r w:rsidRPr="000E16EA">
        <w:rPr>
          <w:rFonts w:hint="cs"/>
          <w:sz w:val="32"/>
          <w:szCs w:val="32"/>
          <w:rtl/>
        </w:rPr>
        <w:t xml:space="preserve">معنى واحد </w:t>
      </w:r>
      <w:r w:rsidR="005F52CB" w:rsidRPr="000E16EA">
        <w:rPr>
          <w:rFonts w:hint="cs"/>
          <w:sz w:val="32"/>
          <w:szCs w:val="32"/>
          <w:rtl/>
        </w:rPr>
        <w:t>كما في مادة (</w:t>
      </w:r>
      <w:r w:rsidR="003028EA" w:rsidRPr="000E16EA">
        <w:rPr>
          <w:rFonts w:hint="cs"/>
          <w:sz w:val="32"/>
          <w:szCs w:val="32"/>
          <w:rtl/>
        </w:rPr>
        <w:t>تهم</w:t>
      </w:r>
      <w:r w:rsidR="005F52CB" w:rsidRPr="000E16EA">
        <w:rPr>
          <w:rFonts w:hint="cs"/>
          <w:sz w:val="32"/>
          <w:szCs w:val="32"/>
          <w:rtl/>
        </w:rPr>
        <w:t>)</w:t>
      </w:r>
      <w:r w:rsidR="003028EA" w:rsidRPr="000E16EA">
        <w:rPr>
          <w:rFonts w:hint="cs"/>
          <w:sz w:val="32"/>
          <w:szCs w:val="32"/>
          <w:rtl/>
        </w:rPr>
        <w:t xml:space="preserve"> </w:t>
      </w:r>
      <w:r w:rsidR="00AD226E" w:rsidRPr="000E16EA">
        <w:rPr>
          <w:rFonts w:hint="cs"/>
          <w:sz w:val="32"/>
          <w:szCs w:val="32"/>
          <w:rtl/>
        </w:rPr>
        <w:t>قال : " التاء والهاء والميم أصل واحد ، وهو فساد عن حَرّ : التهم شِدّةُ الحرّ وركود الريح ، وبذلك سُمّيت تِهامة "</w:t>
      </w:r>
      <w:r w:rsidR="00842EC5" w:rsidRPr="000E16EA">
        <w:rPr>
          <w:rStyle w:val="FootnoteReference"/>
          <w:sz w:val="32"/>
          <w:szCs w:val="32"/>
          <w:rtl/>
        </w:rPr>
        <w:footnoteReference w:id="82"/>
      </w:r>
    </w:p>
    <w:p w:rsidR="00183C32" w:rsidRPr="000E16EA" w:rsidRDefault="00183C32" w:rsidP="004C1E14">
      <w:pPr>
        <w:jc w:val="both"/>
        <w:rPr>
          <w:sz w:val="32"/>
          <w:szCs w:val="32"/>
          <w:rtl/>
        </w:rPr>
      </w:pPr>
      <w:r w:rsidRPr="000E16EA">
        <w:rPr>
          <w:rFonts w:hint="cs"/>
          <w:sz w:val="32"/>
          <w:szCs w:val="32"/>
          <w:rtl/>
        </w:rPr>
        <w:t xml:space="preserve">   ومرّة يعبر عن الأصل ب</w:t>
      </w:r>
      <w:r w:rsidR="00924ED2" w:rsidRPr="000E16EA">
        <w:rPr>
          <w:rFonts w:hint="cs"/>
          <w:sz w:val="32"/>
          <w:szCs w:val="32"/>
          <w:rtl/>
        </w:rPr>
        <w:t>عبارة :</w:t>
      </w:r>
      <w:r w:rsidRPr="000E16EA">
        <w:rPr>
          <w:rFonts w:hint="cs"/>
          <w:sz w:val="32"/>
          <w:szCs w:val="32"/>
          <w:rtl/>
        </w:rPr>
        <w:t xml:space="preserve"> "</w:t>
      </w:r>
      <w:r w:rsidR="00924ED2" w:rsidRPr="000E16EA">
        <w:rPr>
          <w:rFonts w:hint="cs"/>
          <w:sz w:val="32"/>
          <w:szCs w:val="32"/>
          <w:rtl/>
        </w:rPr>
        <w:t xml:space="preserve"> كلمة صحيحة </w:t>
      </w:r>
      <w:r w:rsidRPr="000E16EA">
        <w:rPr>
          <w:rFonts w:hint="cs"/>
          <w:sz w:val="32"/>
          <w:szCs w:val="32"/>
          <w:rtl/>
        </w:rPr>
        <w:t xml:space="preserve">" </w:t>
      </w:r>
      <w:r w:rsidR="00924ED2" w:rsidRPr="000E16EA">
        <w:rPr>
          <w:rStyle w:val="FootnoteReference"/>
          <w:sz w:val="32"/>
          <w:szCs w:val="32"/>
          <w:rtl/>
        </w:rPr>
        <w:footnoteReference w:id="83"/>
      </w:r>
      <w:r w:rsidR="00F5104D" w:rsidRPr="000E16EA">
        <w:rPr>
          <w:rFonts w:hint="cs"/>
          <w:sz w:val="32"/>
          <w:szCs w:val="32"/>
          <w:rtl/>
        </w:rPr>
        <w:t>و</w:t>
      </w:r>
      <w:r w:rsidR="00924ED2" w:rsidRPr="000E16EA">
        <w:rPr>
          <w:rFonts w:hint="cs"/>
          <w:sz w:val="32"/>
          <w:szCs w:val="32"/>
          <w:rtl/>
        </w:rPr>
        <w:t>أخرى بعبارة " كلمة واحدة"</w:t>
      </w:r>
      <w:r w:rsidR="00924ED2" w:rsidRPr="000E16EA">
        <w:rPr>
          <w:rStyle w:val="FootnoteReference"/>
          <w:sz w:val="32"/>
          <w:szCs w:val="32"/>
          <w:rtl/>
        </w:rPr>
        <w:footnoteReference w:id="84"/>
      </w:r>
      <w:r w:rsidRPr="000E16EA">
        <w:rPr>
          <w:rFonts w:hint="cs"/>
          <w:sz w:val="32"/>
          <w:szCs w:val="32"/>
          <w:rtl/>
        </w:rPr>
        <w:t xml:space="preserve"> </w:t>
      </w:r>
      <w:r w:rsidR="00924ED2" w:rsidRPr="000E16EA">
        <w:rPr>
          <w:rFonts w:hint="cs"/>
          <w:sz w:val="32"/>
          <w:szCs w:val="32"/>
          <w:rtl/>
        </w:rPr>
        <w:t xml:space="preserve">وثالثة </w:t>
      </w:r>
      <w:r w:rsidR="00842D21" w:rsidRPr="000E16EA">
        <w:rPr>
          <w:rFonts w:hint="cs"/>
          <w:sz w:val="32"/>
          <w:szCs w:val="32"/>
          <w:rtl/>
        </w:rPr>
        <w:t>بعبارة " أصيلٌ يدل على كذا.."  كما</w:t>
      </w:r>
      <w:r w:rsidR="00F5104D" w:rsidRPr="000E16EA">
        <w:rPr>
          <w:rFonts w:hint="cs"/>
          <w:sz w:val="32"/>
          <w:szCs w:val="32"/>
          <w:rtl/>
        </w:rPr>
        <w:t xml:space="preserve"> </w:t>
      </w:r>
      <w:r w:rsidR="00470CB7" w:rsidRPr="000E16EA">
        <w:rPr>
          <w:rFonts w:hint="cs"/>
          <w:sz w:val="32"/>
          <w:szCs w:val="32"/>
          <w:rtl/>
        </w:rPr>
        <w:t xml:space="preserve">ورد </w:t>
      </w:r>
      <w:r w:rsidR="00F5104D" w:rsidRPr="000E16EA">
        <w:rPr>
          <w:rFonts w:hint="cs"/>
          <w:sz w:val="32"/>
          <w:szCs w:val="32"/>
          <w:rtl/>
        </w:rPr>
        <w:t xml:space="preserve">في </w:t>
      </w:r>
      <w:r w:rsidR="00842D21" w:rsidRPr="000E16EA">
        <w:rPr>
          <w:rFonts w:hint="cs"/>
          <w:sz w:val="32"/>
          <w:szCs w:val="32"/>
          <w:rtl/>
        </w:rPr>
        <w:t xml:space="preserve">مواد </w:t>
      </w:r>
      <w:r w:rsidR="00470CB7" w:rsidRPr="000E16EA">
        <w:rPr>
          <w:rFonts w:hint="cs"/>
          <w:sz w:val="32"/>
          <w:szCs w:val="32"/>
          <w:rtl/>
        </w:rPr>
        <w:t xml:space="preserve">: </w:t>
      </w:r>
      <w:r w:rsidR="00842D21" w:rsidRPr="000E16EA">
        <w:rPr>
          <w:rFonts w:hint="cs"/>
          <w:sz w:val="32"/>
          <w:szCs w:val="32"/>
          <w:rtl/>
        </w:rPr>
        <w:t xml:space="preserve">(شخب) </w:t>
      </w:r>
      <w:r w:rsidR="00F5104D" w:rsidRPr="000E16EA">
        <w:rPr>
          <w:rFonts w:hint="cs"/>
          <w:sz w:val="32"/>
          <w:szCs w:val="32"/>
          <w:rtl/>
        </w:rPr>
        <w:t xml:space="preserve">(شدن) </w:t>
      </w:r>
      <w:r w:rsidR="00842D21" w:rsidRPr="000E16EA">
        <w:rPr>
          <w:rFonts w:hint="cs"/>
          <w:sz w:val="32"/>
          <w:szCs w:val="32"/>
          <w:rtl/>
        </w:rPr>
        <w:t>و(شدو)</w:t>
      </w:r>
      <w:r w:rsidR="00F5104D" w:rsidRPr="000E16EA">
        <w:rPr>
          <w:rFonts w:hint="cs"/>
          <w:sz w:val="32"/>
          <w:szCs w:val="32"/>
          <w:rtl/>
        </w:rPr>
        <w:t xml:space="preserve"> </w:t>
      </w:r>
      <w:r w:rsidR="00842D21" w:rsidRPr="000E16EA">
        <w:rPr>
          <w:rFonts w:hint="cs"/>
          <w:sz w:val="32"/>
          <w:szCs w:val="32"/>
          <w:rtl/>
        </w:rPr>
        <w:t>.. وغيرها .</w:t>
      </w:r>
      <w:r w:rsidR="00924ED2" w:rsidRPr="000E16EA">
        <w:rPr>
          <w:rFonts w:hint="cs"/>
          <w:sz w:val="32"/>
          <w:szCs w:val="32"/>
          <w:rtl/>
        </w:rPr>
        <w:t xml:space="preserve"> </w:t>
      </w:r>
      <w:r w:rsidRPr="000E16EA">
        <w:rPr>
          <w:rFonts w:hint="cs"/>
          <w:sz w:val="32"/>
          <w:szCs w:val="32"/>
          <w:rtl/>
        </w:rPr>
        <w:t xml:space="preserve">  </w:t>
      </w:r>
      <w:r w:rsidR="00AD226E" w:rsidRPr="000E16EA">
        <w:rPr>
          <w:rFonts w:hint="cs"/>
          <w:sz w:val="32"/>
          <w:szCs w:val="32"/>
          <w:rtl/>
        </w:rPr>
        <w:t xml:space="preserve"> </w:t>
      </w:r>
      <w:r w:rsidR="00DA5A32" w:rsidRPr="000E16EA">
        <w:rPr>
          <w:rFonts w:hint="cs"/>
          <w:sz w:val="32"/>
          <w:szCs w:val="32"/>
          <w:rtl/>
        </w:rPr>
        <w:t xml:space="preserve"> </w:t>
      </w:r>
    </w:p>
    <w:p w:rsidR="00314D4C" w:rsidRPr="000E16EA" w:rsidRDefault="004F21FB" w:rsidP="004C1E14">
      <w:pPr>
        <w:jc w:val="both"/>
        <w:rPr>
          <w:sz w:val="32"/>
          <w:szCs w:val="32"/>
          <w:rtl/>
        </w:rPr>
      </w:pPr>
      <w:r w:rsidRPr="000E16EA">
        <w:rPr>
          <w:rFonts w:hint="cs"/>
          <w:sz w:val="32"/>
          <w:szCs w:val="32"/>
          <w:rtl/>
        </w:rPr>
        <w:t xml:space="preserve">  </w:t>
      </w:r>
      <w:r w:rsidR="00314D4C" w:rsidRPr="000E16EA">
        <w:rPr>
          <w:rFonts w:hint="cs"/>
          <w:sz w:val="32"/>
          <w:szCs w:val="32"/>
          <w:rtl/>
        </w:rPr>
        <w:t xml:space="preserve">  ـ وقد يذكر للأصل الواحد أربعة أبواب تتفرع منه كما ذكر في مادة (أم) فقال : " وأمّا الهمزة والميم فأصل واحد ، يتفرع منه أربعة أبواب ، وهي الأصل ، والمرج</w:t>
      </w:r>
      <w:r w:rsidR="007B6326">
        <w:rPr>
          <w:rFonts w:hint="cs"/>
          <w:sz w:val="32"/>
          <w:szCs w:val="32"/>
          <w:rtl/>
        </w:rPr>
        <w:t>ِ</w:t>
      </w:r>
      <w:r w:rsidR="00314D4C" w:rsidRPr="000E16EA">
        <w:rPr>
          <w:rFonts w:hint="cs"/>
          <w:sz w:val="32"/>
          <w:szCs w:val="32"/>
          <w:rtl/>
        </w:rPr>
        <w:t>ع ، والج</w:t>
      </w:r>
      <w:r w:rsidR="007B6326">
        <w:rPr>
          <w:rFonts w:hint="cs"/>
          <w:sz w:val="32"/>
          <w:szCs w:val="32"/>
          <w:rtl/>
        </w:rPr>
        <w:t>َ</w:t>
      </w:r>
      <w:r w:rsidR="00314D4C" w:rsidRPr="000E16EA">
        <w:rPr>
          <w:rFonts w:hint="cs"/>
          <w:sz w:val="32"/>
          <w:szCs w:val="32"/>
          <w:rtl/>
        </w:rPr>
        <w:t>ماعة ، والدّ</w:t>
      </w:r>
      <w:r w:rsidR="007B6326">
        <w:rPr>
          <w:rFonts w:hint="cs"/>
          <w:sz w:val="32"/>
          <w:szCs w:val="32"/>
          <w:rtl/>
        </w:rPr>
        <w:t>ِ</w:t>
      </w:r>
      <w:r w:rsidR="00314D4C" w:rsidRPr="000E16EA">
        <w:rPr>
          <w:rFonts w:hint="cs"/>
          <w:sz w:val="32"/>
          <w:szCs w:val="32"/>
          <w:rtl/>
        </w:rPr>
        <w:t>ين . وهذه الأربعة متقاربة ، وبعد ذلك أصول ثلاثة ، وهي القامة ، والحِين ، والقَص</w:t>
      </w:r>
      <w:r w:rsidR="007B6326">
        <w:rPr>
          <w:rFonts w:hint="cs"/>
          <w:sz w:val="32"/>
          <w:szCs w:val="32"/>
          <w:rtl/>
        </w:rPr>
        <w:t>ْ</w:t>
      </w:r>
      <w:r w:rsidR="00314D4C" w:rsidRPr="000E16EA">
        <w:rPr>
          <w:rFonts w:hint="cs"/>
          <w:sz w:val="32"/>
          <w:szCs w:val="32"/>
          <w:rtl/>
        </w:rPr>
        <w:t xml:space="preserve">د " </w:t>
      </w:r>
      <w:r w:rsidR="00314D4C" w:rsidRPr="000E16EA">
        <w:rPr>
          <w:rStyle w:val="FootnoteReference"/>
          <w:sz w:val="32"/>
          <w:szCs w:val="32"/>
          <w:rtl/>
        </w:rPr>
        <w:footnoteReference w:id="85"/>
      </w:r>
      <w:r w:rsidR="00314D4C" w:rsidRPr="000E16EA">
        <w:rPr>
          <w:rFonts w:hint="cs"/>
          <w:sz w:val="32"/>
          <w:szCs w:val="32"/>
          <w:rtl/>
        </w:rPr>
        <w:t xml:space="preserve"> </w:t>
      </w:r>
    </w:p>
    <w:p w:rsidR="00173EB7" w:rsidRPr="000E16EA" w:rsidRDefault="00DA5A32" w:rsidP="004C1E14">
      <w:pPr>
        <w:jc w:val="both"/>
        <w:rPr>
          <w:sz w:val="32"/>
          <w:szCs w:val="32"/>
          <w:rtl/>
        </w:rPr>
      </w:pPr>
      <w:r w:rsidRPr="000E16EA">
        <w:rPr>
          <w:rFonts w:hint="cs"/>
          <w:sz w:val="32"/>
          <w:szCs w:val="32"/>
          <w:rtl/>
        </w:rPr>
        <w:t xml:space="preserve"> </w:t>
      </w:r>
      <w:r w:rsidR="00014E0E">
        <w:rPr>
          <w:rFonts w:hint="cs"/>
          <w:sz w:val="32"/>
          <w:szCs w:val="32"/>
          <w:rtl/>
        </w:rPr>
        <w:t xml:space="preserve"> </w:t>
      </w:r>
      <w:r w:rsidR="00786B38" w:rsidRPr="000E16EA">
        <w:rPr>
          <w:rFonts w:hint="cs"/>
          <w:sz w:val="32"/>
          <w:szCs w:val="32"/>
          <w:rtl/>
        </w:rPr>
        <w:t>2</w:t>
      </w:r>
      <w:r w:rsidR="004F21FB" w:rsidRPr="000E16EA">
        <w:rPr>
          <w:rFonts w:hint="cs"/>
          <w:sz w:val="32"/>
          <w:szCs w:val="32"/>
          <w:rtl/>
        </w:rPr>
        <w:t xml:space="preserve"> </w:t>
      </w:r>
      <w:r w:rsidR="00786B38" w:rsidRPr="000E16EA">
        <w:rPr>
          <w:rFonts w:hint="cs"/>
          <w:sz w:val="32"/>
          <w:szCs w:val="32"/>
          <w:rtl/>
        </w:rPr>
        <w:t>ـ وقد يذكر</w:t>
      </w:r>
      <w:r w:rsidR="00842EC5" w:rsidRPr="000E16EA">
        <w:rPr>
          <w:rFonts w:hint="cs"/>
          <w:sz w:val="32"/>
          <w:szCs w:val="32"/>
          <w:rtl/>
        </w:rPr>
        <w:t xml:space="preserve"> أصلين كما في </w:t>
      </w:r>
      <w:r w:rsidR="008A631D" w:rsidRPr="000E16EA">
        <w:rPr>
          <w:rFonts w:hint="cs"/>
          <w:sz w:val="32"/>
          <w:szCs w:val="32"/>
          <w:rtl/>
        </w:rPr>
        <w:t xml:space="preserve">(صدف) و </w:t>
      </w:r>
      <w:r w:rsidR="00842EC5" w:rsidRPr="000E16EA">
        <w:rPr>
          <w:rFonts w:hint="cs"/>
          <w:sz w:val="32"/>
          <w:szCs w:val="32"/>
          <w:rtl/>
        </w:rPr>
        <w:t>(ربد) قا</w:t>
      </w:r>
      <w:r w:rsidR="004F21FB" w:rsidRPr="000E16EA">
        <w:rPr>
          <w:rFonts w:hint="cs"/>
          <w:sz w:val="32"/>
          <w:szCs w:val="32"/>
          <w:rtl/>
        </w:rPr>
        <w:t>ل : " الراء والباء والدال أصلان</w:t>
      </w:r>
      <w:r w:rsidR="00842EC5" w:rsidRPr="000E16EA">
        <w:rPr>
          <w:rFonts w:hint="cs"/>
          <w:sz w:val="32"/>
          <w:szCs w:val="32"/>
          <w:rtl/>
        </w:rPr>
        <w:t>: أحدهما</w:t>
      </w:r>
      <w:r w:rsidRPr="000E16EA">
        <w:rPr>
          <w:rFonts w:hint="cs"/>
          <w:sz w:val="32"/>
          <w:szCs w:val="32"/>
          <w:rtl/>
        </w:rPr>
        <w:t xml:space="preserve"> </w:t>
      </w:r>
      <w:r w:rsidR="00842EC5" w:rsidRPr="000E16EA">
        <w:rPr>
          <w:rFonts w:hint="cs"/>
          <w:sz w:val="32"/>
          <w:szCs w:val="32"/>
          <w:rtl/>
        </w:rPr>
        <w:t xml:space="preserve">لون من الألوان ، والآخر الإقامة .. " </w:t>
      </w:r>
      <w:r w:rsidR="00842EC5" w:rsidRPr="000E16EA">
        <w:rPr>
          <w:rStyle w:val="FootnoteReference"/>
          <w:sz w:val="32"/>
          <w:szCs w:val="32"/>
          <w:rtl/>
        </w:rPr>
        <w:footnoteReference w:id="86"/>
      </w:r>
      <w:r w:rsidR="00842EC5" w:rsidRPr="000E16EA">
        <w:rPr>
          <w:rFonts w:hint="cs"/>
          <w:sz w:val="32"/>
          <w:szCs w:val="32"/>
          <w:rtl/>
        </w:rPr>
        <w:t>.</w:t>
      </w:r>
    </w:p>
    <w:p w:rsidR="00842EC5" w:rsidRPr="000E16EA" w:rsidRDefault="00014E0E" w:rsidP="004C1E14">
      <w:pPr>
        <w:jc w:val="both"/>
        <w:rPr>
          <w:sz w:val="32"/>
          <w:szCs w:val="32"/>
          <w:rtl/>
        </w:rPr>
      </w:pPr>
      <w:r>
        <w:rPr>
          <w:rFonts w:hint="cs"/>
          <w:sz w:val="32"/>
          <w:szCs w:val="32"/>
          <w:rtl/>
        </w:rPr>
        <w:t xml:space="preserve"> </w:t>
      </w:r>
      <w:r w:rsidR="00173EB7" w:rsidRPr="000E16EA">
        <w:rPr>
          <w:rFonts w:hint="cs"/>
          <w:sz w:val="32"/>
          <w:szCs w:val="32"/>
          <w:rtl/>
        </w:rPr>
        <w:t xml:space="preserve"> 3 ـ وقد يذكر ثلاثة أصول كما ورد في مادة (بجل) قال : " الباء والجيم واللام أصول ثلاث</w:t>
      </w:r>
      <w:r w:rsidR="00256824" w:rsidRPr="000E16EA">
        <w:rPr>
          <w:rFonts w:hint="cs"/>
          <w:sz w:val="32"/>
          <w:szCs w:val="32"/>
          <w:rtl/>
        </w:rPr>
        <w:t>ة</w:t>
      </w:r>
      <w:r w:rsidR="00173EB7" w:rsidRPr="000E16EA">
        <w:rPr>
          <w:rFonts w:hint="cs"/>
          <w:sz w:val="32"/>
          <w:szCs w:val="32"/>
          <w:rtl/>
        </w:rPr>
        <w:t xml:space="preserve">: أحدها الكفاف والاحتساب </w:t>
      </w:r>
      <w:r w:rsidR="00256824" w:rsidRPr="000E16EA">
        <w:rPr>
          <w:rFonts w:hint="cs"/>
          <w:sz w:val="32"/>
          <w:szCs w:val="32"/>
          <w:rtl/>
        </w:rPr>
        <w:t>، والآخر الشيء العظيم ، والثالث عِرق"</w:t>
      </w:r>
      <w:r w:rsidR="00256824" w:rsidRPr="000E16EA">
        <w:rPr>
          <w:rStyle w:val="FootnoteReference"/>
          <w:sz w:val="32"/>
          <w:szCs w:val="32"/>
          <w:rtl/>
        </w:rPr>
        <w:footnoteReference w:id="87"/>
      </w:r>
      <w:r w:rsidR="00173EB7" w:rsidRPr="000E16EA">
        <w:rPr>
          <w:rFonts w:hint="cs"/>
          <w:sz w:val="32"/>
          <w:szCs w:val="32"/>
          <w:rtl/>
        </w:rPr>
        <w:t xml:space="preserve">   </w:t>
      </w:r>
      <w:r w:rsidR="00842EC5" w:rsidRPr="000E16EA">
        <w:rPr>
          <w:rFonts w:hint="cs"/>
          <w:sz w:val="32"/>
          <w:szCs w:val="32"/>
          <w:rtl/>
        </w:rPr>
        <w:t xml:space="preserve"> </w:t>
      </w:r>
    </w:p>
    <w:p w:rsidR="00BE0A53" w:rsidRPr="000E16EA" w:rsidRDefault="00014E0E" w:rsidP="004C1E14">
      <w:pPr>
        <w:jc w:val="both"/>
        <w:rPr>
          <w:sz w:val="32"/>
          <w:szCs w:val="32"/>
          <w:rtl/>
        </w:rPr>
      </w:pPr>
      <w:r>
        <w:rPr>
          <w:rFonts w:hint="cs"/>
          <w:sz w:val="32"/>
          <w:szCs w:val="32"/>
          <w:rtl/>
        </w:rPr>
        <w:lastRenderedPageBreak/>
        <w:t xml:space="preserve"> </w:t>
      </w:r>
      <w:r w:rsidR="004F21FB" w:rsidRPr="000E16EA">
        <w:rPr>
          <w:rFonts w:hint="cs"/>
          <w:sz w:val="32"/>
          <w:szCs w:val="32"/>
          <w:rtl/>
        </w:rPr>
        <w:t xml:space="preserve"> </w:t>
      </w:r>
      <w:r>
        <w:rPr>
          <w:rFonts w:hint="cs"/>
          <w:sz w:val="32"/>
          <w:szCs w:val="32"/>
          <w:rtl/>
        </w:rPr>
        <w:t xml:space="preserve"> </w:t>
      </w:r>
      <w:r w:rsidR="004F21FB" w:rsidRPr="000E16EA">
        <w:rPr>
          <w:rFonts w:hint="cs"/>
          <w:sz w:val="32"/>
          <w:szCs w:val="32"/>
          <w:rtl/>
        </w:rPr>
        <w:t>4</w:t>
      </w:r>
      <w:r w:rsidR="00256824" w:rsidRPr="000E16EA">
        <w:rPr>
          <w:rFonts w:hint="cs"/>
          <w:sz w:val="32"/>
          <w:szCs w:val="32"/>
          <w:rtl/>
        </w:rPr>
        <w:t xml:space="preserve"> ـ</w:t>
      </w:r>
      <w:r w:rsidR="0057637A" w:rsidRPr="000E16EA">
        <w:rPr>
          <w:rFonts w:hint="cs"/>
          <w:sz w:val="32"/>
          <w:szCs w:val="32"/>
          <w:rtl/>
        </w:rPr>
        <w:t xml:space="preserve"> وقد ي</w:t>
      </w:r>
      <w:r w:rsidR="00786B38" w:rsidRPr="000E16EA">
        <w:rPr>
          <w:rFonts w:hint="cs"/>
          <w:sz w:val="32"/>
          <w:szCs w:val="32"/>
          <w:rtl/>
        </w:rPr>
        <w:t xml:space="preserve">ذكر أربعة </w:t>
      </w:r>
      <w:r w:rsidR="0057637A" w:rsidRPr="000E16EA">
        <w:rPr>
          <w:rFonts w:hint="cs"/>
          <w:sz w:val="32"/>
          <w:szCs w:val="32"/>
          <w:rtl/>
        </w:rPr>
        <w:t xml:space="preserve">أصول كما جاء في مادة (برد) قال :" الباء والراء والدال أصول أربعة : أحدها خلاف الحَرّ ، والآخر السكون والثبوت ، والثالث الملبوس ، والرابع الاضطراب والحركة ، وإليها تَرجِع الفُروع " </w:t>
      </w:r>
      <w:r w:rsidR="0057637A" w:rsidRPr="000E16EA">
        <w:rPr>
          <w:rStyle w:val="FootnoteReference"/>
          <w:sz w:val="32"/>
          <w:szCs w:val="32"/>
          <w:rtl/>
        </w:rPr>
        <w:footnoteReference w:id="88"/>
      </w:r>
      <w:r w:rsidR="0057637A" w:rsidRPr="000E16EA">
        <w:rPr>
          <w:rFonts w:hint="cs"/>
          <w:sz w:val="32"/>
          <w:szCs w:val="32"/>
          <w:rtl/>
        </w:rPr>
        <w:t>.</w:t>
      </w:r>
      <w:r w:rsidR="00314D4C" w:rsidRPr="000E16EA">
        <w:rPr>
          <w:rFonts w:hint="cs"/>
          <w:sz w:val="32"/>
          <w:szCs w:val="32"/>
          <w:rtl/>
        </w:rPr>
        <w:t xml:space="preserve"> </w:t>
      </w:r>
    </w:p>
    <w:p w:rsidR="00BE0A53" w:rsidRDefault="001D5BD4" w:rsidP="004C1E14">
      <w:pPr>
        <w:jc w:val="both"/>
        <w:rPr>
          <w:sz w:val="32"/>
          <w:szCs w:val="32"/>
          <w:rtl/>
        </w:rPr>
      </w:pPr>
      <w:r w:rsidRPr="000E16EA">
        <w:rPr>
          <w:rFonts w:hint="cs"/>
          <w:sz w:val="32"/>
          <w:szCs w:val="32"/>
          <w:rtl/>
        </w:rPr>
        <w:t xml:space="preserve">  </w:t>
      </w:r>
      <w:r w:rsidR="004F21FB" w:rsidRPr="000E16EA">
        <w:rPr>
          <w:rFonts w:hint="cs"/>
          <w:sz w:val="32"/>
          <w:szCs w:val="32"/>
          <w:rtl/>
        </w:rPr>
        <w:t xml:space="preserve"> </w:t>
      </w:r>
      <w:r w:rsidR="00314D4C" w:rsidRPr="000E16EA">
        <w:rPr>
          <w:rFonts w:hint="cs"/>
          <w:sz w:val="32"/>
          <w:szCs w:val="32"/>
          <w:rtl/>
        </w:rPr>
        <w:t>5</w:t>
      </w:r>
      <w:r w:rsidR="00BE0A53" w:rsidRPr="000E16EA">
        <w:rPr>
          <w:rFonts w:hint="cs"/>
          <w:sz w:val="32"/>
          <w:szCs w:val="32"/>
          <w:rtl/>
        </w:rPr>
        <w:t xml:space="preserve"> ـ </w:t>
      </w:r>
      <w:r w:rsidR="00786B38" w:rsidRPr="000E16EA">
        <w:rPr>
          <w:rFonts w:hint="cs"/>
          <w:sz w:val="32"/>
          <w:szCs w:val="32"/>
          <w:rtl/>
        </w:rPr>
        <w:t>وقد يرجع</w:t>
      </w:r>
      <w:r w:rsidR="00C3092C" w:rsidRPr="000E16EA">
        <w:rPr>
          <w:rFonts w:hint="cs"/>
          <w:sz w:val="32"/>
          <w:szCs w:val="32"/>
          <w:rtl/>
        </w:rPr>
        <w:t xml:space="preserve"> المادة إلى خمسة كلمات متباينة كما في مادة (أجل) قال : " اعلم أنّ الهمزة والجيم واللام </w:t>
      </w:r>
      <w:r w:rsidR="00650DB0" w:rsidRPr="000E16EA">
        <w:rPr>
          <w:rFonts w:hint="cs"/>
          <w:sz w:val="32"/>
          <w:szCs w:val="32"/>
          <w:rtl/>
        </w:rPr>
        <w:t xml:space="preserve">يدل على خمسة كلمات متباينة لا يكاد يمكن حمل واحدة على واحدة من جهة القياس ، فكل واحدة أصل في نفسها " </w:t>
      </w:r>
      <w:r w:rsidR="00650DB0" w:rsidRPr="000E16EA">
        <w:rPr>
          <w:rStyle w:val="FootnoteReference"/>
          <w:sz w:val="32"/>
          <w:szCs w:val="32"/>
          <w:rtl/>
        </w:rPr>
        <w:footnoteReference w:id="89"/>
      </w:r>
    </w:p>
    <w:p w:rsidR="00F864C7" w:rsidRDefault="007F07B1" w:rsidP="004C1E14">
      <w:pPr>
        <w:jc w:val="both"/>
        <w:rPr>
          <w:sz w:val="32"/>
          <w:szCs w:val="32"/>
          <w:rtl/>
        </w:rPr>
      </w:pPr>
      <w:r>
        <w:rPr>
          <w:rFonts w:hint="cs"/>
          <w:sz w:val="32"/>
          <w:szCs w:val="32"/>
          <w:rtl/>
        </w:rPr>
        <w:t>و</w:t>
      </w:r>
      <w:r w:rsidR="00F864C7">
        <w:rPr>
          <w:rFonts w:hint="cs"/>
          <w:sz w:val="32"/>
          <w:szCs w:val="32"/>
          <w:rtl/>
        </w:rPr>
        <w:t>أ</w:t>
      </w:r>
      <w:r>
        <w:rPr>
          <w:rFonts w:hint="cs"/>
          <w:sz w:val="32"/>
          <w:szCs w:val="32"/>
          <w:rtl/>
        </w:rPr>
        <w:t>مثل</w:t>
      </w:r>
      <w:r w:rsidR="00F864C7">
        <w:rPr>
          <w:rFonts w:hint="cs"/>
          <w:sz w:val="32"/>
          <w:szCs w:val="32"/>
          <w:rtl/>
        </w:rPr>
        <w:t xml:space="preserve">ة أخرى لما </w:t>
      </w:r>
      <w:r w:rsidRPr="000E16EA">
        <w:rPr>
          <w:rFonts w:hint="cs"/>
          <w:sz w:val="32"/>
          <w:szCs w:val="32"/>
          <w:rtl/>
        </w:rPr>
        <w:t xml:space="preserve">لا تكون المادة موضوعة على قياس ، ويذكر أنها متباينة الأصول كقوله </w:t>
      </w:r>
      <w:r w:rsidR="00F864C7" w:rsidRPr="000E16EA">
        <w:rPr>
          <w:rFonts w:hint="cs"/>
          <w:sz w:val="32"/>
          <w:szCs w:val="32"/>
          <w:rtl/>
        </w:rPr>
        <w:t xml:space="preserve">في مادة (قعل) قال :" القاف والعين واللام </w:t>
      </w:r>
      <w:r w:rsidR="00F864C7" w:rsidRPr="000E16EA">
        <w:rPr>
          <w:rFonts w:hint="cs"/>
          <w:sz w:val="32"/>
          <w:szCs w:val="32"/>
          <w:u w:val="single"/>
          <w:rtl/>
        </w:rPr>
        <w:t>ثلاث كلمات غير متجانسة ولا يقاس لها</w:t>
      </w:r>
      <w:r w:rsidR="00F864C7" w:rsidRPr="000E16EA">
        <w:rPr>
          <w:rFonts w:hint="cs"/>
          <w:sz w:val="32"/>
          <w:szCs w:val="32"/>
          <w:rtl/>
        </w:rPr>
        <w:t xml:space="preserve"> . </w:t>
      </w:r>
    </w:p>
    <w:p w:rsidR="00F864C7" w:rsidRDefault="00F864C7" w:rsidP="004C1E14">
      <w:pPr>
        <w:jc w:val="both"/>
        <w:rPr>
          <w:sz w:val="32"/>
          <w:szCs w:val="32"/>
          <w:rtl/>
        </w:rPr>
      </w:pPr>
      <w:r>
        <w:rPr>
          <w:rFonts w:hint="cs"/>
          <w:sz w:val="32"/>
          <w:szCs w:val="32"/>
          <w:rtl/>
        </w:rPr>
        <w:t xml:space="preserve">   </w:t>
      </w:r>
      <w:r w:rsidRPr="000E16EA">
        <w:rPr>
          <w:rFonts w:hint="cs"/>
          <w:sz w:val="32"/>
          <w:szCs w:val="32"/>
          <w:rtl/>
        </w:rPr>
        <w:t>فالأولى القُعال : ما تناثر م</w:t>
      </w:r>
      <w:r>
        <w:rPr>
          <w:rFonts w:hint="cs"/>
          <w:sz w:val="32"/>
          <w:szCs w:val="32"/>
          <w:rtl/>
        </w:rPr>
        <w:t>ن نَور العِنَب .</w:t>
      </w:r>
    </w:p>
    <w:p w:rsidR="00F864C7" w:rsidRDefault="00F864C7" w:rsidP="004C1E14">
      <w:pPr>
        <w:jc w:val="both"/>
        <w:rPr>
          <w:sz w:val="32"/>
          <w:szCs w:val="32"/>
          <w:rtl/>
        </w:rPr>
      </w:pPr>
      <w:r>
        <w:rPr>
          <w:rFonts w:hint="cs"/>
          <w:sz w:val="32"/>
          <w:szCs w:val="32"/>
          <w:rtl/>
        </w:rPr>
        <w:t xml:space="preserve">  </w:t>
      </w:r>
      <w:r w:rsidRPr="000E16EA">
        <w:rPr>
          <w:rFonts w:hint="cs"/>
          <w:sz w:val="32"/>
          <w:szCs w:val="32"/>
          <w:rtl/>
        </w:rPr>
        <w:t xml:space="preserve"> والثانية : الق</w:t>
      </w:r>
      <w:r>
        <w:rPr>
          <w:rFonts w:hint="cs"/>
          <w:sz w:val="32"/>
          <w:szCs w:val="32"/>
          <w:rtl/>
        </w:rPr>
        <w:t>َ</w:t>
      </w:r>
      <w:r w:rsidRPr="000E16EA">
        <w:rPr>
          <w:rFonts w:hint="cs"/>
          <w:sz w:val="32"/>
          <w:szCs w:val="32"/>
          <w:rtl/>
        </w:rPr>
        <w:t>واعل : رءوس الج</w:t>
      </w:r>
      <w:r>
        <w:rPr>
          <w:rFonts w:hint="cs"/>
          <w:sz w:val="32"/>
          <w:szCs w:val="32"/>
          <w:rtl/>
        </w:rPr>
        <w:t>ِبال ، واحدتها قاعلة .</w:t>
      </w:r>
    </w:p>
    <w:p w:rsidR="00F864C7" w:rsidRPr="000E16EA" w:rsidRDefault="00F864C7" w:rsidP="004C1E14">
      <w:pPr>
        <w:jc w:val="both"/>
        <w:rPr>
          <w:sz w:val="32"/>
          <w:szCs w:val="32"/>
          <w:rtl/>
        </w:rPr>
      </w:pPr>
      <w:r>
        <w:rPr>
          <w:rFonts w:hint="cs"/>
          <w:sz w:val="32"/>
          <w:szCs w:val="32"/>
          <w:rtl/>
        </w:rPr>
        <w:t xml:space="preserve">  </w:t>
      </w:r>
      <w:r w:rsidRPr="000E16EA">
        <w:rPr>
          <w:rFonts w:hint="cs"/>
          <w:sz w:val="32"/>
          <w:szCs w:val="32"/>
          <w:rtl/>
        </w:rPr>
        <w:t xml:space="preserve"> والثالثة القَعْوَلَى : م</w:t>
      </w:r>
      <w:r>
        <w:rPr>
          <w:rFonts w:hint="cs"/>
          <w:sz w:val="32"/>
          <w:szCs w:val="32"/>
          <w:rtl/>
        </w:rPr>
        <w:t>ِ</w:t>
      </w:r>
      <w:r w:rsidRPr="000E16EA">
        <w:rPr>
          <w:rFonts w:hint="cs"/>
          <w:sz w:val="32"/>
          <w:szCs w:val="32"/>
          <w:rtl/>
        </w:rPr>
        <w:t xml:space="preserve">شية يَسفي ماشيها التُرابَ بصدور قدمَيه " </w:t>
      </w:r>
      <w:r w:rsidRPr="000E16EA">
        <w:rPr>
          <w:rStyle w:val="FootnoteReference"/>
          <w:sz w:val="32"/>
          <w:szCs w:val="32"/>
          <w:rtl/>
        </w:rPr>
        <w:footnoteReference w:id="90"/>
      </w:r>
      <w:r w:rsidRPr="000E16EA">
        <w:rPr>
          <w:rFonts w:hint="cs"/>
          <w:sz w:val="32"/>
          <w:szCs w:val="32"/>
          <w:rtl/>
        </w:rPr>
        <w:t xml:space="preserve">. </w:t>
      </w:r>
    </w:p>
    <w:p w:rsidR="00F864C7" w:rsidRPr="000E16EA" w:rsidRDefault="00F864C7" w:rsidP="004C1E14">
      <w:pPr>
        <w:jc w:val="both"/>
        <w:rPr>
          <w:sz w:val="32"/>
          <w:szCs w:val="32"/>
          <w:rtl/>
        </w:rPr>
      </w:pPr>
      <w:r w:rsidRPr="000E16EA">
        <w:rPr>
          <w:rFonts w:hint="cs"/>
          <w:sz w:val="32"/>
          <w:szCs w:val="32"/>
          <w:rtl/>
        </w:rPr>
        <w:t xml:space="preserve">  </w:t>
      </w:r>
      <w:r>
        <w:rPr>
          <w:rFonts w:hint="cs"/>
          <w:sz w:val="32"/>
          <w:szCs w:val="32"/>
          <w:rtl/>
        </w:rPr>
        <w:t xml:space="preserve"> </w:t>
      </w:r>
      <w:r w:rsidRPr="000E16EA">
        <w:rPr>
          <w:rFonts w:hint="cs"/>
          <w:sz w:val="32"/>
          <w:szCs w:val="32"/>
          <w:rtl/>
        </w:rPr>
        <w:t>ومث</w:t>
      </w:r>
      <w:r>
        <w:rPr>
          <w:rFonts w:hint="cs"/>
          <w:sz w:val="32"/>
          <w:szCs w:val="32"/>
          <w:rtl/>
        </w:rPr>
        <w:t>ال ذلك</w:t>
      </w:r>
      <w:r w:rsidRPr="000E16EA">
        <w:rPr>
          <w:rFonts w:hint="cs"/>
          <w:sz w:val="32"/>
          <w:szCs w:val="32"/>
          <w:rtl/>
        </w:rPr>
        <w:t xml:space="preserve"> ورد في مادة (كدس) قال :" </w:t>
      </w:r>
      <w:r w:rsidRPr="000E16EA">
        <w:rPr>
          <w:rFonts w:hint="cs"/>
          <w:sz w:val="32"/>
          <w:szCs w:val="32"/>
          <w:u w:val="single"/>
          <w:rtl/>
        </w:rPr>
        <w:t xml:space="preserve">كلمات لا يشبه بعضها بعضاً </w:t>
      </w:r>
      <w:r w:rsidRPr="000E16EA">
        <w:rPr>
          <w:rFonts w:hint="cs"/>
          <w:sz w:val="32"/>
          <w:szCs w:val="32"/>
          <w:rtl/>
        </w:rPr>
        <w:t>"</w:t>
      </w:r>
      <w:r w:rsidRPr="000E16EA">
        <w:rPr>
          <w:rStyle w:val="FootnoteReference"/>
          <w:sz w:val="32"/>
          <w:szCs w:val="32"/>
          <w:rtl/>
        </w:rPr>
        <w:footnoteReference w:id="91"/>
      </w:r>
    </w:p>
    <w:p w:rsidR="00F864C7" w:rsidRPr="000E16EA" w:rsidRDefault="00F864C7" w:rsidP="004C1E14">
      <w:pPr>
        <w:jc w:val="both"/>
        <w:rPr>
          <w:sz w:val="32"/>
          <w:szCs w:val="32"/>
          <w:rtl/>
        </w:rPr>
      </w:pPr>
      <w:r>
        <w:rPr>
          <w:rFonts w:hint="cs"/>
          <w:sz w:val="32"/>
          <w:szCs w:val="32"/>
          <w:rtl/>
        </w:rPr>
        <w:t xml:space="preserve">   وأيضاً في مادة (نشغ</w:t>
      </w:r>
      <w:r w:rsidRPr="000E16EA">
        <w:rPr>
          <w:rFonts w:hint="cs"/>
          <w:sz w:val="32"/>
          <w:szCs w:val="32"/>
          <w:rtl/>
        </w:rPr>
        <w:t>) قال :"</w:t>
      </w:r>
      <w:r w:rsidRPr="000E16EA">
        <w:rPr>
          <w:rFonts w:hint="cs"/>
          <w:sz w:val="32"/>
          <w:szCs w:val="32"/>
          <w:u w:val="single"/>
          <w:rtl/>
        </w:rPr>
        <w:t xml:space="preserve"> ثلاث كلمات متباينة ليس قياسها واحد</w:t>
      </w:r>
      <w:r>
        <w:rPr>
          <w:rFonts w:hint="cs"/>
          <w:sz w:val="32"/>
          <w:szCs w:val="32"/>
          <w:u w:val="single"/>
          <w:rtl/>
        </w:rPr>
        <w:t>اً</w:t>
      </w:r>
      <w:r w:rsidRPr="000E16EA">
        <w:rPr>
          <w:rFonts w:hint="cs"/>
          <w:sz w:val="32"/>
          <w:szCs w:val="32"/>
          <w:rtl/>
        </w:rPr>
        <w:t xml:space="preserve"> "</w:t>
      </w:r>
      <w:r w:rsidRPr="000E16EA">
        <w:rPr>
          <w:rStyle w:val="FootnoteReference"/>
          <w:sz w:val="32"/>
          <w:szCs w:val="32"/>
          <w:rtl/>
        </w:rPr>
        <w:footnoteReference w:id="92"/>
      </w:r>
      <w:r w:rsidRPr="000E16EA">
        <w:rPr>
          <w:rFonts w:hint="cs"/>
          <w:sz w:val="32"/>
          <w:szCs w:val="32"/>
          <w:rtl/>
        </w:rPr>
        <w:t xml:space="preserve"> </w:t>
      </w:r>
    </w:p>
    <w:p w:rsidR="007F07B1" w:rsidRPr="000E16EA" w:rsidRDefault="00F864C7" w:rsidP="004C1E14">
      <w:pPr>
        <w:jc w:val="both"/>
        <w:rPr>
          <w:sz w:val="32"/>
          <w:szCs w:val="32"/>
          <w:rtl/>
        </w:rPr>
      </w:pPr>
      <w:r>
        <w:rPr>
          <w:rFonts w:hint="cs"/>
          <w:sz w:val="32"/>
          <w:szCs w:val="32"/>
          <w:rtl/>
        </w:rPr>
        <w:t xml:space="preserve">  وقوله </w:t>
      </w:r>
      <w:r w:rsidR="007F07B1" w:rsidRPr="000E16EA">
        <w:rPr>
          <w:rFonts w:hint="cs"/>
          <w:sz w:val="32"/>
          <w:szCs w:val="32"/>
          <w:rtl/>
        </w:rPr>
        <w:t>في مادة (قطر) :" القاف والطاء والراء هذا</w:t>
      </w:r>
      <w:r w:rsidR="007F07B1" w:rsidRPr="000E16EA">
        <w:rPr>
          <w:rFonts w:hint="cs"/>
          <w:sz w:val="32"/>
          <w:szCs w:val="32"/>
          <w:u w:val="single"/>
          <w:rtl/>
        </w:rPr>
        <w:t xml:space="preserve"> باب غير موضوع على قياس ، وكلمهُ متباينةُ الأصول </w:t>
      </w:r>
      <w:r w:rsidR="007F07B1" w:rsidRPr="000E16EA">
        <w:rPr>
          <w:rFonts w:hint="cs"/>
          <w:sz w:val="32"/>
          <w:szCs w:val="32"/>
          <w:rtl/>
        </w:rPr>
        <w:t>، وقد كتبناها . فالقُطر : الناحية ، والأقطار : الجوانب ؛ ويقال : طعَنَه فقطَّره ، أي ألقاه على أحد قُطْرَيه ، وهما جانباه ."</w:t>
      </w:r>
      <w:r w:rsidR="007F07B1" w:rsidRPr="000E16EA">
        <w:rPr>
          <w:rStyle w:val="FootnoteReference"/>
          <w:sz w:val="32"/>
          <w:szCs w:val="32"/>
          <w:rtl/>
        </w:rPr>
        <w:footnoteReference w:id="93"/>
      </w:r>
    </w:p>
    <w:p w:rsidR="008A4B65" w:rsidRPr="000E16EA" w:rsidRDefault="00842EC5" w:rsidP="004C1E14">
      <w:pPr>
        <w:jc w:val="both"/>
        <w:rPr>
          <w:sz w:val="32"/>
          <w:szCs w:val="32"/>
          <w:rtl/>
        </w:rPr>
      </w:pPr>
      <w:r w:rsidRPr="000E16EA">
        <w:rPr>
          <w:rFonts w:hint="cs"/>
          <w:sz w:val="32"/>
          <w:szCs w:val="32"/>
          <w:rtl/>
        </w:rPr>
        <w:t xml:space="preserve"> </w:t>
      </w:r>
      <w:r w:rsidR="008B3DB8" w:rsidRPr="000E16EA">
        <w:rPr>
          <w:rFonts w:hint="cs"/>
          <w:sz w:val="32"/>
          <w:szCs w:val="32"/>
          <w:rtl/>
        </w:rPr>
        <w:t xml:space="preserve">  </w:t>
      </w:r>
      <w:r w:rsidR="00314D4C" w:rsidRPr="000E16EA">
        <w:rPr>
          <w:rFonts w:hint="cs"/>
          <w:sz w:val="32"/>
          <w:szCs w:val="32"/>
          <w:rtl/>
        </w:rPr>
        <w:t>6</w:t>
      </w:r>
      <w:r w:rsidR="00650DB0" w:rsidRPr="000E16EA">
        <w:rPr>
          <w:rFonts w:hint="cs"/>
          <w:sz w:val="32"/>
          <w:szCs w:val="32"/>
          <w:rtl/>
        </w:rPr>
        <w:t xml:space="preserve"> ـ</w:t>
      </w:r>
      <w:r w:rsidRPr="000E16EA">
        <w:rPr>
          <w:rFonts w:hint="cs"/>
          <w:sz w:val="32"/>
          <w:szCs w:val="32"/>
          <w:rtl/>
        </w:rPr>
        <w:t xml:space="preserve"> </w:t>
      </w:r>
      <w:r w:rsidR="00650DB0" w:rsidRPr="000E16EA">
        <w:rPr>
          <w:rFonts w:hint="cs"/>
          <w:sz w:val="32"/>
          <w:szCs w:val="32"/>
          <w:rtl/>
        </w:rPr>
        <w:t>و</w:t>
      </w:r>
      <w:r w:rsidR="008B3DB8" w:rsidRPr="000E16EA">
        <w:rPr>
          <w:rFonts w:hint="cs"/>
          <w:sz w:val="32"/>
          <w:szCs w:val="32"/>
          <w:rtl/>
        </w:rPr>
        <w:t>قد ي</w:t>
      </w:r>
      <w:r w:rsidR="00650DB0" w:rsidRPr="000E16EA">
        <w:rPr>
          <w:rFonts w:hint="cs"/>
          <w:sz w:val="32"/>
          <w:szCs w:val="32"/>
          <w:rtl/>
        </w:rPr>
        <w:t xml:space="preserve">ذكر </w:t>
      </w:r>
      <w:r w:rsidR="008B3DB8" w:rsidRPr="000E16EA">
        <w:rPr>
          <w:rFonts w:hint="cs"/>
          <w:sz w:val="32"/>
          <w:szCs w:val="32"/>
          <w:rtl/>
        </w:rPr>
        <w:t xml:space="preserve">للمادة </w:t>
      </w:r>
      <w:r w:rsidR="00650DB0" w:rsidRPr="000E16EA">
        <w:rPr>
          <w:rFonts w:hint="cs"/>
          <w:sz w:val="32"/>
          <w:szCs w:val="32"/>
          <w:rtl/>
        </w:rPr>
        <w:t xml:space="preserve">ستة أوجه </w:t>
      </w:r>
      <w:r w:rsidR="008B3DB8" w:rsidRPr="000E16EA">
        <w:rPr>
          <w:rFonts w:hint="cs"/>
          <w:sz w:val="32"/>
          <w:szCs w:val="32"/>
          <w:rtl/>
        </w:rPr>
        <w:t>ك</w:t>
      </w:r>
      <w:r w:rsidR="001E4C14" w:rsidRPr="000E16EA">
        <w:rPr>
          <w:rFonts w:hint="cs"/>
          <w:sz w:val="32"/>
          <w:szCs w:val="32"/>
          <w:rtl/>
        </w:rPr>
        <w:t>ما</w:t>
      </w:r>
      <w:r w:rsidR="004755C8" w:rsidRPr="000E16EA">
        <w:rPr>
          <w:rFonts w:hint="cs"/>
          <w:sz w:val="32"/>
          <w:szCs w:val="32"/>
          <w:rtl/>
        </w:rPr>
        <w:t xml:space="preserve"> في ما</w:t>
      </w:r>
      <w:r w:rsidR="001E4C14" w:rsidRPr="000E16EA">
        <w:rPr>
          <w:rFonts w:hint="cs"/>
          <w:sz w:val="32"/>
          <w:szCs w:val="32"/>
          <w:rtl/>
        </w:rPr>
        <w:t>دة (صفر)</w:t>
      </w:r>
      <w:r w:rsidR="00DA5A32" w:rsidRPr="000E16EA">
        <w:rPr>
          <w:rFonts w:hint="cs"/>
          <w:sz w:val="32"/>
          <w:szCs w:val="32"/>
          <w:rtl/>
        </w:rPr>
        <w:t xml:space="preserve"> </w:t>
      </w:r>
      <w:r w:rsidR="001E4C14" w:rsidRPr="000E16EA">
        <w:rPr>
          <w:rFonts w:hint="cs"/>
          <w:sz w:val="32"/>
          <w:szCs w:val="32"/>
          <w:rtl/>
        </w:rPr>
        <w:t xml:space="preserve">قال " الصاد والفاء والراء ستة أوجه : فالأصل الأوّل لون من الألوان ، والثاني الشيء الخالي ، والثالث جوهر من جواهر الأرض والرابع صوت ، والخامس زمان ، والسادس نَبْت </w:t>
      </w:r>
      <w:r w:rsidR="008B3DB8" w:rsidRPr="000E16EA">
        <w:rPr>
          <w:rFonts w:hint="cs"/>
          <w:sz w:val="32"/>
          <w:szCs w:val="32"/>
          <w:rtl/>
        </w:rPr>
        <w:t xml:space="preserve">" </w:t>
      </w:r>
      <w:r w:rsidR="008B3DB8" w:rsidRPr="000E16EA">
        <w:rPr>
          <w:rStyle w:val="FootnoteReference"/>
          <w:sz w:val="32"/>
          <w:szCs w:val="32"/>
          <w:rtl/>
        </w:rPr>
        <w:footnoteReference w:id="94"/>
      </w:r>
      <w:r w:rsidR="001E4C14" w:rsidRPr="000E16EA">
        <w:rPr>
          <w:rFonts w:hint="cs"/>
          <w:sz w:val="32"/>
          <w:szCs w:val="32"/>
          <w:rtl/>
        </w:rPr>
        <w:t>.</w:t>
      </w:r>
      <w:r w:rsidR="00DA5A32" w:rsidRPr="000E16EA">
        <w:rPr>
          <w:rFonts w:hint="cs"/>
          <w:sz w:val="32"/>
          <w:szCs w:val="32"/>
          <w:rtl/>
        </w:rPr>
        <w:t xml:space="preserve">  </w:t>
      </w:r>
      <w:r w:rsidR="008A4B65" w:rsidRPr="000E16EA">
        <w:rPr>
          <w:rFonts w:hint="cs"/>
          <w:sz w:val="32"/>
          <w:szCs w:val="32"/>
          <w:rtl/>
        </w:rPr>
        <w:t xml:space="preserve">    </w:t>
      </w:r>
    </w:p>
    <w:p w:rsidR="004F21FB" w:rsidRPr="000E16EA" w:rsidRDefault="00F0703A" w:rsidP="004C1E14">
      <w:pPr>
        <w:jc w:val="both"/>
        <w:rPr>
          <w:sz w:val="32"/>
          <w:szCs w:val="32"/>
          <w:rtl/>
        </w:rPr>
      </w:pPr>
      <w:r w:rsidRPr="000E16EA">
        <w:rPr>
          <w:rFonts w:hint="cs"/>
          <w:b/>
          <w:bCs/>
          <w:sz w:val="32"/>
          <w:szCs w:val="32"/>
          <w:rtl/>
        </w:rPr>
        <w:lastRenderedPageBreak/>
        <w:t xml:space="preserve">  </w:t>
      </w:r>
      <w:r w:rsidR="008B3DB8" w:rsidRPr="000E16EA">
        <w:rPr>
          <w:rFonts w:hint="cs"/>
          <w:b/>
          <w:bCs/>
          <w:sz w:val="32"/>
          <w:szCs w:val="32"/>
          <w:rtl/>
        </w:rPr>
        <w:t xml:space="preserve"> </w:t>
      </w:r>
      <w:r w:rsidR="00314D4C" w:rsidRPr="000E16EA">
        <w:rPr>
          <w:rFonts w:hint="cs"/>
          <w:b/>
          <w:bCs/>
          <w:sz w:val="32"/>
          <w:szCs w:val="32"/>
          <w:rtl/>
        </w:rPr>
        <w:t>7</w:t>
      </w:r>
      <w:r w:rsidR="004F21FB" w:rsidRPr="000E16EA">
        <w:rPr>
          <w:rFonts w:hint="cs"/>
          <w:b/>
          <w:bCs/>
          <w:sz w:val="32"/>
          <w:szCs w:val="32"/>
          <w:rtl/>
        </w:rPr>
        <w:t xml:space="preserve"> </w:t>
      </w:r>
      <w:r w:rsidR="0089068D" w:rsidRPr="000E16EA">
        <w:rPr>
          <w:rFonts w:hint="cs"/>
          <w:sz w:val="32"/>
          <w:szCs w:val="32"/>
          <w:rtl/>
        </w:rPr>
        <w:t>ـ</w:t>
      </w:r>
      <w:r w:rsidR="004F21FB" w:rsidRPr="000E16EA">
        <w:rPr>
          <w:rFonts w:hint="cs"/>
          <w:sz w:val="32"/>
          <w:szCs w:val="32"/>
          <w:rtl/>
        </w:rPr>
        <w:t xml:space="preserve"> وقد يعبر عن الأصول بالمعاني كما في مادة (مصر) فقال :" الميم والصاد والراء أصل له ثلاثة معانٍ : الأول جنسٌ من الحَلْب ، والثاني تحديد في الشيء، والثالث عضوٌ من الأعضاء ..."</w:t>
      </w:r>
      <w:r w:rsidR="004F21FB" w:rsidRPr="000E16EA">
        <w:rPr>
          <w:rStyle w:val="FootnoteReference"/>
          <w:sz w:val="32"/>
          <w:szCs w:val="32"/>
          <w:rtl/>
        </w:rPr>
        <w:footnoteReference w:id="95"/>
      </w:r>
      <w:r w:rsidR="004F21FB" w:rsidRPr="000E16EA">
        <w:rPr>
          <w:rFonts w:hint="cs"/>
          <w:sz w:val="32"/>
          <w:szCs w:val="32"/>
          <w:rtl/>
        </w:rPr>
        <w:t xml:space="preserve">       </w:t>
      </w:r>
    </w:p>
    <w:p w:rsidR="000A7A1B" w:rsidRPr="000E16EA" w:rsidRDefault="0089068D" w:rsidP="004C1E14">
      <w:pPr>
        <w:jc w:val="both"/>
        <w:rPr>
          <w:b/>
          <w:bCs/>
          <w:sz w:val="32"/>
          <w:szCs w:val="32"/>
          <w:rtl/>
        </w:rPr>
      </w:pPr>
      <w:r w:rsidRPr="000E16EA">
        <w:rPr>
          <w:rFonts w:hint="cs"/>
          <w:sz w:val="32"/>
          <w:szCs w:val="32"/>
          <w:rtl/>
        </w:rPr>
        <w:t xml:space="preserve"> </w:t>
      </w:r>
      <w:r w:rsidR="004F21FB" w:rsidRPr="000E16EA">
        <w:rPr>
          <w:rFonts w:hint="cs"/>
          <w:sz w:val="32"/>
          <w:szCs w:val="32"/>
          <w:rtl/>
        </w:rPr>
        <w:t xml:space="preserve"> </w:t>
      </w:r>
      <w:r w:rsidR="00314D4C" w:rsidRPr="000E16EA">
        <w:rPr>
          <w:rFonts w:hint="cs"/>
          <w:sz w:val="32"/>
          <w:szCs w:val="32"/>
          <w:rtl/>
        </w:rPr>
        <w:t xml:space="preserve"> 8</w:t>
      </w:r>
      <w:r w:rsidR="004F21FB" w:rsidRPr="000E16EA">
        <w:rPr>
          <w:rFonts w:hint="cs"/>
          <w:sz w:val="32"/>
          <w:szCs w:val="32"/>
          <w:rtl/>
        </w:rPr>
        <w:t xml:space="preserve"> ـ </w:t>
      </w:r>
      <w:r w:rsidRPr="000E16EA">
        <w:rPr>
          <w:rFonts w:hint="cs"/>
          <w:sz w:val="32"/>
          <w:szCs w:val="32"/>
          <w:rtl/>
        </w:rPr>
        <w:t xml:space="preserve">وقد ينفي رجوع المادة إلى أصل </w:t>
      </w:r>
      <w:r w:rsidR="000C5B50" w:rsidRPr="000E16EA">
        <w:rPr>
          <w:rFonts w:hint="cs"/>
          <w:sz w:val="32"/>
          <w:szCs w:val="32"/>
          <w:rtl/>
        </w:rPr>
        <w:t xml:space="preserve">، </w:t>
      </w:r>
      <w:r w:rsidRPr="000E16EA">
        <w:rPr>
          <w:rFonts w:hint="cs"/>
          <w:sz w:val="32"/>
          <w:szCs w:val="32"/>
          <w:rtl/>
        </w:rPr>
        <w:t>وإنّما يرجعها إلى إبدال كما في مادة (أثن) إذ قال : " الهمزة والثاء والنون ليس بأصل ، وإنّما جاءت فيه كلمة من الإبدال .</w:t>
      </w:r>
    </w:p>
    <w:p w:rsidR="0089068D" w:rsidRPr="000E16EA" w:rsidRDefault="0089068D" w:rsidP="004C1E14">
      <w:pPr>
        <w:jc w:val="both"/>
        <w:rPr>
          <w:sz w:val="32"/>
          <w:szCs w:val="32"/>
          <w:rtl/>
        </w:rPr>
      </w:pPr>
      <w:r w:rsidRPr="000E16EA">
        <w:rPr>
          <w:rFonts w:hint="cs"/>
          <w:sz w:val="32"/>
          <w:szCs w:val="32"/>
          <w:rtl/>
        </w:rPr>
        <w:t xml:space="preserve"> يقولون الأُ</w:t>
      </w:r>
      <w:r w:rsidR="00F0703A" w:rsidRPr="000E16EA">
        <w:rPr>
          <w:rFonts w:hint="cs"/>
          <w:sz w:val="32"/>
          <w:szCs w:val="32"/>
          <w:rtl/>
        </w:rPr>
        <w:t>ثْ</w:t>
      </w:r>
      <w:r w:rsidRPr="000E16EA">
        <w:rPr>
          <w:rFonts w:hint="cs"/>
          <w:sz w:val="32"/>
          <w:szCs w:val="32"/>
          <w:rtl/>
        </w:rPr>
        <w:t>نَة حَرَجَة الطَّلع ، وقد</w:t>
      </w:r>
      <w:r w:rsidR="00F0703A" w:rsidRPr="000E16EA">
        <w:rPr>
          <w:rFonts w:hint="cs"/>
          <w:sz w:val="32"/>
          <w:szCs w:val="32"/>
          <w:rtl/>
        </w:rPr>
        <w:t xml:space="preserve"> شرطنا في أوّل كتابنا هذا ألّا</w:t>
      </w:r>
      <w:r w:rsidRPr="000E16EA">
        <w:rPr>
          <w:rFonts w:hint="cs"/>
          <w:sz w:val="32"/>
          <w:szCs w:val="32"/>
          <w:rtl/>
        </w:rPr>
        <w:t xml:space="preserve"> </w:t>
      </w:r>
      <w:r w:rsidR="00F0703A" w:rsidRPr="000E16EA">
        <w:rPr>
          <w:rFonts w:hint="cs"/>
          <w:sz w:val="32"/>
          <w:szCs w:val="32"/>
          <w:rtl/>
        </w:rPr>
        <w:t xml:space="preserve">نقيس إلّا الكلام الصحيح " </w:t>
      </w:r>
      <w:r w:rsidR="00F0703A" w:rsidRPr="000E16EA">
        <w:rPr>
          <w:rStyle w:val="FootnoteReference"/>
          <w:sz w:val="32"/>
          <w:szCs w:val="32"/>
          <w:rtl/>
        </w:rPr>
        <w:footnoteReference w:id="96"/>
      </w:r>
      <w:r w:rsidR="00F0703A" w:rsidRPr="000E16EA">
        <w:rPr>
          <w:rFonts w:hint="cs"/>
          <w:sz w:val="32"/>
          <w:szCs w:val="32"/>
          <w:rtl/>
        </w:rPr>
        <w:t>.</w:t>
      </w:r>
    </w:p>
    <w:p w:rsidR="00314D4C" w:rsidRPr="000E16EA" w:rsidRDefault="004F21FB" w:rsidP="004C1E14">
      <w:pPr>
        <w:jc w:val="both"/>
        <w:rPr>
          <w:sz w:val="32"/>
          <w:szCs w:val="32"/>
          <w:rtl/>
        </w:rPr>
      </w:pPr>
      <w:r w:rsidRPr="000E16EA">
        <w:rPr>
          <w:rFonts w:hint="cs"/>
          <w:sz w:val="32"/>
          <w:szCs w:val="32"/>
          <w:rtl/>
        </w:rPr>
        <w:t xml:space="preserve"> </w:t>
      </w:r>
      <w:r w:rsidR="00014E0E">
        <w:rPr>
          <w:rFonts w:hint="cs"/>
          <w:sz w:val="32"/>
          <w:szCs w:val="32"/>
          <w:rtl/>
        </w:rPr>
        <w:t xml:space="preserve"> </w:t>
      </w:r>
      <w:r w:rsidRPr="000E16EA">
        <w:rPr>
          <w:rFonts w:hint="cs"/>
          <w:sz w:val="32"/>
          <w:szCs w:val="32"/>
          <w:rtl/>
        </w:rPr>
        <w:t xml:space="preserve"> </w:t>
      </w:r>
      <w:r w:rsidR="00314D4C" w:rsidRPr="000E16EA">
        <w:rPr>
          <w:rFonts w:hint="cs"/>
          <w:sz w:val="32"/>
          <w:szCs w:val="32"/>
          <w:rtl/>
        </w:rPr>
        <w:t>9</w:t>
      </w:r>
      <w:r w:rsidR="00242A9E" w:rsidRPr="000E16EA">
        <w:rPr>
          <w:rFonts w:hint="cs"/>
          <w:sz w:val="32"/>
          <w:szCs w:val="32"/>
          <w:rtl/>
        </w:rPr>
        <w:t xml:space="preserve"> ـ وقد يستثني ما شذّ</w:t>
      </w:r>
      <w:r w:rsidR="000A7A1B" w:rsidRPr="000E16EA">
        <w:rPr>
          <w:rFonts w:hint="cs"/>
          <w:sz w:val="32"/>
          <w:szCs w:val="32"/>
          <w:rtl/>
        </w:rPr>
        <w:t xml:space="preserve"> عن الأصل </w:t>
      </w:r>
      <w:r w:rsidR="000D21C0" w:rsidRPr="000E16EA">
        <w:rPr>
          <w:rFonts w:hint="cs"/>
          <w:sz w:val="32"/>
          <w:szCs w:val="32"/>
          <w:rtl/>
        </w:rPr>
        <w:t xml:space="preserve">كقوله في (صحو) " أصل صحيح يدل على انكشاف شيء </w:t>
      </w:r>
      <w:r w:rsidR="00481A1D" w:rsidRPr="000E16EA">
        <w:rPr>
          <w:rFonts w:hint="cs"/>
          <w:sz w:val="32"/>
          <w:szCs w:val="32"/>
          <w:rtl/>
        </w:rPr>
        <w:t>. من ذلك الصحو: خلاف السُّكر.</w:t>
      </w:r>
      <w:r w:rsidR="000D21C0" w:rsidRPr="000E16EA">
        <w:rPr>
          <w:rFonts w:hint="cs"/>
          <w:sz w:val="32"/>
          <w:szCs w:val="32"/>
          <w:rtl/>
        </w:rPr>
        <w:t xml:space="preserve">. </w:t>
      </w:r>
      <w:r w:rsidR="00481A1D" w:rsidRPr="000E16EA">
        <w:rPr>
          <w:rFonts w:hint="cs"/>
          <w:sz w:val="32"/>
          <w:szCs w:val="32"/>
          <w:rtl/>
        </w:rPr>
        <w:t xml:space="preserve">ومن الباب : أصْحَت السماء فهي مُصْحِبَة .. </w:t>
      </w:r>
      <w:r w:rsidR="000D21C0" w:rsidRPr="000E16EA">
        <w:rPr>
          <w:rFonts w:hint="cs"/>
          <w:sz w:val="32"/>
          <w:szCs w:val="32"/>
          <w:rtl/>
        </w:rPr>
        <w:t>وممّا شذّ عن هذا الأصل (المِ</w:t>
      </w:r>
      <w:r w:rsidR="00242A9E" w:rsidRPr="000E16EA">
        <w:rPr>
          <w:rFonts w:hint="cs"/>
          <w:sz w:val="32"/>
          <w:szCs w:val="32"/>
          <w:rtl/>
        </w:rPr>
        <w:t>صحاة</w:t>
      </w:r>
      <w:r w:rsidR="000D21C0" w:rsidRPr="000E16EA">
        <w:rPr>
          <w:rFonts w:hint="cs"/>
          <w:sz w:val="32"/>
          <w:szCs w:val="32"/>
          <w:rtl/>
        </w:rPr>
        <w:t xml:space="preserve">) </w:t>
      </w:r>
      <w:r w:rsidR="00481A1D" w:rsidRPr="000E16EA">
        <w:rPr>
          <w:rFonts w:hint="cs"/>
          <w:sz w:val="32"/>
          <w:szCs w:val="32"/>
          <w:rtl/>
        </w:rPr>
        <w:t>: كالجام يُشرب في</w:t>
      </w:r>
      <w:r w:rsidR="00242A9E" w:rsidRPr="000E16EA">
        <w:rPr>
          <w:rFonts w:hint="cs"/>
          <w:sz w:val="32"/>
          <w:szCs w:val="32"/>
          <w:rtl/>
        </w:rPr>
        <w:t xml:space="preserve">ه </w:t>
      </w:r>
      <w:r w:rsidR="00481A1D" w:rsidRPr="000E16EA">
        <w:rPr>
          <w:rFonts w:hint="cs"/>
          <w:sz w:val="32"/>
          <w:szCs w:val="32"/>
          <w:rtl/>
        </w:rPr>
        <w:t xml:space="preserve">" </w:t>
      </w:r>
      <w:r w:rsidR="00481A1D" w:rsidRPr="000E16EA">
        <w:rPr>
          <w:rStyle w:val="FootnoteReference"/>
          <w:sz w:val="32"/>
          <w:szCs w:val="32"/>
          <w:rtl/>
        </w:rPr>
        <w:footnoteReference w:id="97"/>
      </w:r>
      <w:r w:rsidR="00242A9E" w:rsidRPr="000E16EA">
        <w:rPr>
          <w:rFonts w:hint="cs"/>
          <w:sz w:val="32"/>
          <w:szCs w:val="32"/>
          <w:rtl/>
        </w:rPr>
        <w:t>.</w:t>
      </w:r>
    </w:p>
    <w:p w:rsidR="00F0703A" w:rsidRPr="000E16EA" w:rsidRDefault="00014E0E" w:rsidP="004C1E14">
      <w:pPr>
        <w:jc w:val="both"/>
        <w:rPr>
          <w:sz w:val="32"/>
          <w:szCs w:val="32"/>
          <w:rtl/>
        </w:rPr>
      </w:pPr>
      <w:r>
        <w:rPr>
          <w:rFonts w:hint="cs"/>
          <w:sz w:val="32"/>
          <w:szCs w:val="32"/>
          <w:rtl/>
        </w:rPr>
        <w:t xml:space="preserve"> </w:t>
      </w:r>
      <w:r w:rsidR="00314D4C" w:rsidRPr="000E16EA">
        <w:rPr>
          <w:rFonts w:hint="cs"/>
          <w:sz w:val="32"/>
          <w:szCs w:val="32"/>
          <w:rtl/>
        </w:rPr>
        <w:t xml:space="preserve">  10 ـ </w:t>
      </w:r>
      <w:r w:rsidR="00F0703A" w:rsidRPr="000E16EA">
        <w:rPr>
          <w:rFonts w:hint="cs"/>
          <w:sz w:val="32"/>
          <w:szCs w:val="32"/>
          <w:rtl/>
        </w:rPr>
        <w:t>وأحياناً لا يذكر المصطلح ، بل يكتفي ب</w:t>
      </w:r>
      <w:r w:rsidR="002A70A6" w:rsidRPr="000E16EA">
        <w:rPr>
          <w:rFonts w:hint="cs"/>
          <w:sz w:val="32"/>
          <w:szCs w:val="32"/>
          <w:rtl/>
        </w:rPr>
        <w:t>ذ</w:t>
      </w:r>
      <w:r w:rsidR="00F0703A" w:rsidRPr="000E16EA">
        <w:rPr>
          <w:rFonts w:hint="cs"/>
          <w:sz w:val="32"/>
          <w:szCs w:val="32"/>
          <w:rtl/>
        </w:rPr>
        <w:t xml:space="preserve">كر </w:t>
      </w:r>
      <w:r w:rsidR="008574C3">
        <w:rPr>
          <w:rFonts w:hint="cs"/>
          <w:sz w:val="32"/>
          <w:szCs w:val="32"/>
          <w:rtl/>
        </w:rPr>
        <w:t>الدلالة كقوله في مادة (أزّ) قال</w:t>
      </w:r>
      <w:r w:rsidR="00F0703A" w:rsidRPr="000E16EA">
        <w:rPr>
          <w:rFonts w:hint="cs"/>
          <w:sz w:val="32"/>
          <w:szCs w:val="32"/>
          <w:rtl/>
        </w:rPr>
        <w:t>:" والهمزة والزاء يدل على التحرك والتحريك والإزعاج . قال الخليل</w:t>
      </w:r>
      <w:r w:rsidR="002A70A6" w:rsidRPr="000E16EA">
        <w:rPr>
          <w:rFonts w:hint="cs"/>
          <w:sz w:val="32"/>
          <w:szCs w:val="32"/>
          <w:rtl/>
        </w:rPr>
        <w:t xml:space="preserve"> : الأ</w:t>
      </w:r>
      <w:r w:rsidR="004A1D4E" w:rsidRPr="000E16EA">
        <w:rPr>
          <w:rFonts w:hint="cs"/>
          <w:sz w:val="32"/>
          <w:szCs w:val="32"/>
          <w:rtl/>
        </w:rPr>
        <w:t>َ</w:t>
      </w:r>
      <w:r w:rsidR="002A70A6" w:rsidRPr="000E16EA">
        <w:rPr>
          <w:rFonts w:hint="cs"/>
          <w:sz w:val="32"/>
          <w:szCs w:val="32"/>
          <w:rtl/>
        </w:rPr>
        <w:t>زّ</w:t>
      </w:r>
      <w:r w:rsidR="004A1D4E" w:rsidRPr="000E16EA">
        <w:rPr>
          <w:rFonts w:hint="cs"/>
          <w:sz w:val="32"/>
          <w:szCs w:val="32"/>
          <w:rtl/>
        </w:rPr>
        <w:t>ُ</w:t>
      </w:r>
      <w:r w:rsidR="002A70A6" w:rsidRPr="000E16EA">
        <w:rPr>
          <w:rFonts w:hint="cs"/>
          <w:sz w:val="32"/>
          <w:szCs w:val="32"/>
          <w:rtl/>
        </w:rPr>
        <w:t xml:space="preserve"> حمل الإنسان الإنسانَ على الأمر برفق واحتيال .."</w:t>
      </w:r>
      <w:r w:rsidR="002A70A6" w:rsidRPr="000E16EA">
        <w:rPr>
          <w:rStyle w:val="FootnoteReference"/>
          <w:sz w:val="32"/>
          <w:szCs w:val="32"/>
          <w:rtl/>
        </w:rPr>
        <w:footnoteReference w:id="98"/>
      </w:r>
      <w:r w:rsidR="00F0703A" w:rsidRPr="000E16EA">
        <w:rPr>
          <w:rFonts w:hint="cs"/>
          <w:sz w:val="32"/>
          <w:szCs w:val="32"/>
          <w:rtl/>
        </w:rPr>
        <w:t xml:space="preserve">     </w:t>
      </w:r>
    </w:p>
    <w:p w:rsidR="00075ECD" w:rsidRPr="000E16EA" w:rsidRDefault="005C74F6" w:rsidP="004C1E14">
      <w:pPr>
        <w:jc w:val="both"/>
        <w:rPr>
          <w:sz w:val="32"/>
          <w:szCs w:val="32"/>
          <w:rtl/>
        </w:rPr>
      </w:pPr>
      <w:r w:rsidRPr="000E16EA">
        <w:rPr>
          <w:rFonts w:hint="cs"/>
          <w:sz w:val="32"/>
          <w:szCs w:val="32"/>
          <w:rtl/>
        </w:rPr>
        <w:t xml:space="preserve">  </w:t>
      </w:r>
    </w:p>
    <w:p w:rsidR="00796D39" w:rsidRPr="00ED1523" w:rsidRDefault="00CF7E04" w:rsidP="004C1E14">
      <w:pPr>
        <w:jc w:val="both"/>
        <w:rPr>
          <w:b/>
          <w:bCs/>
          <w:sz w:val="32"/>
          <w:szCs w:val="32"/>
          <w:rtl/>
        </w:rPr>
      </w:pPr>
      <w:r>
        <w:rPr>
          <w:rFonts w:hint="cs"/>
          <w:b/>
          <w:bCs/>
          <w:sz w:val="32"/>
          <w:szCs w:val="32"/>
          <w:rtl/>
        </w:rPr>
        <w:t xml:space="preserve">  </w:t>
      </w:r>
      <w:r w:rsidRPr="00ED1523">
        <w:rPr>
          <w:rFonts w:hint="cs"/>
          <w:b/>
          <w:bCs/>
          <w:sz w:val="32"/>
          <w:szCs w:val="32"/>
          <w:rtl/>
        </w:rPr>
        <w:t xml:space="preserve"> </w:t>
      </w:r>
      <w:r w:rsidR="008A4B65" w:rsidRPr="00ED1523">
        <w:rPr>
          <w:rFonts w:hint="cs"/>
          <w:b/>
          <w:bCs/>
          <w:sz w:val="32"/>
          <w:szCs w:val="32"/>
          <w:rtl/>
        </w:rPr>
        <w:t>منهج</w:t>
      </w:r>
      <w:r w:rsidR="00481A1D" w:rsidRPr="00ED1523">
        <w:rPr>
          <w:rFonts w:hint="cs"/>
          <w:b/>
          <w:bCs/>
          <w:sz w:val="32"/>
          <w:szCs w:val="32"/>
          <w:rtl/>
        </w:rPr>
        <w:t>ه في</w:t>
      </w:r>
      <w:r w:rsidR="008A4B65" w:rsidRPr="00ED1523">
        <w:rPr>
          <w:rFonts w:hint="cs"/>
          <w:b/>
          <w:bCs/>
          <w:sz w:val="32"/>
          <w:szCs w:val="32"/>
          <w:rtl/>
        </w:rPr>
        <w:t xml:space="preserve"> </w:t>
      </w:r>
      <w:r w:rsidR="0040639A" w:rsidRPr="00ED1523">
        <w:rPr>
          <w:rFonts w:hint="cs"/>
          <w:b/>
          <w:bCs/>
          <w:sz w:val="32"/>
          <w:szCs w:val="32"/>
          <w:rtl/>
        </w:rPr>
        <w:t xml:space="preserve">بناء </w:t>
      </w:r>
      <w:r w:rsidR="008A4B65" w:rsidRPr="00ED1523">
        <w:rPr>
          <w:rFonts w:hint="cs"/>
          <w:b/>
          <w:bCs/>
          <w:sz w:val="32"/>
          <w:szCs w:val="32"/>
          <w:rtl/>
        </w:rPr>
        <w:t>المعجم</w:t>
      </w:r>
    </w:p>
    <w:p w:rsidR="0040639A" w:rsidRPr="000E16EA" w:rsidRDefault="008A4B65" w:rsidP="004C1E14">
      <w:pPr>
        <w:jc w:val="both"/>
        <w:rPr>
          <w:sz w:val="32"/>
          <w:szCs w:val="32"/>
          <w:rtl/>
        </w:rPr>
      </w:pPr>
      <w:r w:rsidRPr="000E16EA">
        <w:rPr>
          <w:rFonts w:hint="cs"/>
          <w:sz w:val="32"/>
          <w:szCs w:val="32"/>
          <w:rtl/>
        </w:rPr>
        <w:t xml:space="preserve">  </w:t>
      </w:r>
      <w:r w:rsidR="0040639A" w:rsidRPr="000E16EA">
        <w:rPr>
          <w:rFonts w:hint="cs"/>
          <w:sz w:val="32"/>
          <w:szCs w:val="32"/>
          <w:rtl/>
        </w:rPr>
        <w:t>قصد ابن فارس أوجه التشابه في اشتقاقات المادة التي يقاس عليها كلّ جذر من جذور اللغة وأخذ هذا من معنى القياس وطبق فكرته على الألفاظ الثنائيّة والثلاثيّة . أمّا الرباعيّة والخماسيّة فلها منهج خاص س</w:t>
      </w:r>
      <w:r w:rsidR="0049141E">
        <w:rPr>
          <w:rFonts w:hint="cs"/>
          <w:sz w:val="32"/>
          <w:szCs w:val="32"/>
          <w:rtl/>
        </w:rPr>
        <w:t xml:space="preserve">يتضح فيما بعد </w:t>
      </w:r>
      <w:r w:rsidR="004529E0">
        <w:rPr>
          <w:rFonts w:hint="cs"/>
          <w:sz w:val="32"/>
          <w:szCs w:val="32"/>
          <w:rtl/>
        </w:rPr>
        <w:t>.</w:t>
      </w:r>
    </w:p>
    <w:p w:rsidR="00212284" w:rsidRPr="000E16EA" w:rsidRDefault="008A4B65" w:rsidP="004C1E14">
      <w:pPr>
        <w:jc w:val="both"/>
        <w:rPr>
          <w:sz w:val="32"/>
          <w:szCs w:val="32"/>
          <w:rtl/>
        </w:rPr>
      </w:pPr>
      <w:r w:rsidRPr="000E16EA">
        <w:rPr>
          <w:rFonts w:hint="cs"/>
          <w:sz w:val="32"/>
          <w:szCs w:val="32"/>
          <w:rtl/>
        </w:rPr>
        <w:t xml:space="preserve"> </w:t>
      </w:r>
      <w:r w:rsidR="00535509" w:rsidRPr="000E16EA">
        <w:rPr>
          <w:rFonts w:hint="cs"/>
          <w:sz w:val="32"/>
          <w:szCs w:val="32"/>
          <w:rtl/>
        </w:rPr>
        <w:t xml:space="preserve">    </w:t>
      </w:r>
      <w:r w:rsidR="004529E0">
        <w:rPr>
          <w:rFonts w:hint="cs"/>
          <w:sz w:val="32"/>
          <w:szCs w:val="32"/>
          <w:rtl/>
        </w:rPr>
        <w:t>و</w:t>
      </w:r>
      <w:r w:rsidR="00242929" w:rsidRPr="000E16EA">
        <w:rPr>
          <w:rFonts w:hint="cs"/>
          <w:sz w:val="32"/>
          <w:szCs w:val="32"/>
          <w:rtl/>
        </w:rPr>
        <w:t>ي</w:t>
      </w:r>
      <w:r w:rsidR="00212284" w:rsidRPr="000E16EA">
        <w:rPr>
          <w:rFonts w:hint="cs"/>
          <w:sz w:val="32"/>
          <w:szCs w:val="32"/>
          <w:rtl/>
        </w:rPr>
        <w:t xml:space="preserve">نحصر منهج ابن فارس </w:t>
      </w:r>
      <w:r w:rsidR="00481A1D" w:rsidRPr="000E16EA">
        <w:rPr>
          <w:rFonts w:hint="cs"/>
          <w:sz w:val="32"/>
          <w:szCs w:val="32"/>
          <w:rtl/>
        </w:rPr>
        <w:t>في</w:t>
      </w:r>
      <w:r w:rsidR="00212284" w:rsidRPr="000E16EA">
        <w:rPr>
          <w:rFonts w:hint="cs"/>
          <w:sz w:val="32"/>
          <w:szCs w:val="32"/>
          <w:rtl/>
        </w:rPr>
        <w:t xml:space="preserve"> ه</w:t>
      </w:r>
      <w:r w:rsidRPr="000E16EA">
        <w:rPr>
          <w:rFonts w:hint="cs"/>
          <w:sz w:val="32"/>
          <w:szCs w:val="32"/>
          <w:rtl/>
        </w:rPr>
        <w:t>ذا المعجم</w:t>
      </w:r>
      <w:r w:rsidR="004529E0">
        <w:rPr>
          <w:rFonts w:hint="cs"/>
          <w:sz w:val="32"/>
          <w:szCs w:val="32"/>
          <w:rtl/>
        </w:rPr>
        <w:t xml:space="preserve"> فيما يأ</w:t>
      </w:r>
      <w:r w:rsidR="00212284" w:rsidRPr="000E16EA">
        <w:rPr>
          <w:rFonts w:hint="cs"/>
          <w:sz w:val="32"/>
          <w:szCs w:val="32"/>
          <w:rtl/>
        </w:rPr>
        <w:t>تي</w:t>
      </w:r>
      <w:r w:rsidRPr="000E16EA">
        <w:rPr>
          <w:rFonts w:hint="cs"/>
          <w:sz w:val="32"/>
          <w:szCs w:val="32"/>
          <w:rtl/>
        </w:rPr>
        <w:t xml:space="preserve"> :</w:t>
      </w:r>
      <w:r w:rsidR="00212284" w:rsidRPr="000E16EA">
        <w:rPr>
          <w:rFonts w:hint="cs"/>
          <w:sz w:val="32"/>
          <w:szCs w:val="32"/>
          <w:rtl/>
        </w:rPr>
        <w:t xml:space="preserve"> </w:t>
      </w:r>
    </w:p>
    <w:p w:rsidR="00A95BF4" w:rsidRPr="000E16EA" w:rsidRDefault="00A95BF4" w:rsidP="004C1E14">
      <w:pPr>
        <w:jc w:val="both"/>
        <w:rPr>
          <w:sz w:val="32"/>
          <w:szCs w:val="32"/>
          <w:rtl/>
        </w:rPr>
      </w:pPr>
      <w:r w:rsidRPr="000E16EA">
        <w:rPr>
          <w:rFonts w:hint="cs"/>
          <w:sz w:val="32"/>
          <w:szCs w:val="32"/>
          <w:rtl/>
        </w:rPr>
        <w:t xml:space="preserve">1 ـ قسّم المواد اللغوية </w:t>
      </w:r>
      <w:r w:rsidR="00B17252" w:rsidRPr="000E16EA">
        <w:rPr>
          <w:rFonts w:hint="cs"/>
          <w:sz w:val="32"/>
          <w:szCs w:val="32"/>
          <w:rtl/>
        </w:rPr>
        <w:t xml:space="preserve">في </w:t>
      </w:r>
      <w:r w:rsidR="00F02C5F" w:rsidRPr="000E16EA">
        <w:rPr>
          <w:rFonts w:hint="cs"/>
          <w:sz w:val="32"/>
          <w:szCs w:val="32"/>
          <w:rtl/>
        </w:rPr>
        <w:t xml:space="preserve">كتاب </w:t>
      </w:r>
      <w:r w:rsidR="00B17252" w:rsidRPr="000E16EA">
        <w:rPr>
          <w:rFonts w:hint="cs"/>
          <w:sz w:val="32"/>
          <w:szCs w:val="32"/>
          <w:rtl/>
        </w:rPr>
        <w:t xml:space="preserve">مقاييس اللغة </w:t>
      </w:r>
      <w:r w:rsidRPr="000E16EA">
        <w:rPr>
          <w:rFonts w:hint="cs"/>
          <w:sz w:val="32"/>
          <w:szCs w:val="32"/>
          <w:rtl/>
        </w:rPr>
        <w:t>على كتب ، وخصّ كلّ كتاب بحرف من حروف العربية الثمانية والعشرين ، فبدأ بـ(كتا</w:t>
      </w:r>
      <w:r w:rsidR="00F02C5F" w:rsidRPr="000E16EA">
        <w:rPr>
          <w:rFonts w:hint="cs"/>
          <w:sz w:val="32"/>
          <w:szCs w:val="32"/>
          <w:rtl/>
        </w:rPr>
        <w:t xml:space="preserve">ب الهمزة) وانتهى بـ(كتاب الياء) 2 </w:t>
      </w:r>
      <w:r w:rsidRPr="000E16EA">
        <w:rPr>
          <w:rFonts w:hint="cs"/>
          <w:sz w:val="32"/>
          <w:szCs w:val="32"/>
          <w:rtl/>
        </w:rPr>
        <w:t xml:space="preserve">ـ قسم كلّ كتاب على ثلاثة أبواب : </w:t>
      </w:r>
    </w:p>
    <w:p w:rsidR="00A95BF4" w:rsidRPr="000E16EA" w:rsidRDefault="00342360" w:rsidP="004C1E14">
      <w:pPr>
        <w:jc w:val="both"/>
        <w:rPr>
          <w:sz w:val="32"/>
          <w:szCs w:val="32"/>
          <w:rtl/>
        </w:rPr>
      </w:pPr>
      <w:r w:rsidRPr="000E16EA">
        <w:rPr>
          <w:rFonts w:hint="cs"/>
          <w:sz w:val="32"/>
          <w:szCs w:val="32"/>
          <w:rtl/>
        </w:rPr>
        <w:t xml:space="preserve">    </w:t>
      </w:r>
      <w:r w:rsidR="00A95BF4" w:rsidRPr="000E16EA">
        <w:rPr>
          <w:rFonts w:hint="cs"/>
          <w:sz w:val="32"/>
          <w:szCs w:val="32"/>
          <w:rtl/>
        </w:rPr>
        <w:t>الأو</w:t>
      </w:r>
      <w:r w:rsidR="001F0BE2" w:rsidRPr="000E16EA">
        <w:rPr>
          <w:rFonts w:hint="cs"/>
          <w:sz w:val="32"/>
          <w:szCs w:val="32"/>
          <w:rtl/>
        </w:rPr>
        <w:t xml:space="preserve">ل : باب </w:t>
      </w:r>
      <w:r w:rsidR="008421D9" w:rsidRPr="000E16EA">
        <w:rPr>
          <w:rFonts w:hint="cs"/>
          <w:sz w:val="32"/>
          <w:szCs w:val="32"/>
          <w:rtl/>
        </w:rPr>
        <w:t xml:space="preserve">المضاعف أي </w:t>
      </w:r>
      <w:r w:rsidR="001F0BE2" w:rsidRPr="000E16EA">
        <w:rPr>
          <w:rFonts w:hint="cs"/>
          <w:sz w:val="32"/>
          <w:szCs w:val="32"/>
          <w:rtl/>
        </w:rPr>
        <w:t>الثنائي المضاعف</w:t>
      </w:r>
      <w:r w:rsidR="00A95BF4" w:rsidRPr="000E16EA">
        <w:rPr>
          <w:rFonts w:hint="cs"/>
          <w:sz w:val="32"/>
          <w:szCs w:val="32"/>
          <w:rtl/>
        </w:rPr>
        <w:t xml:space="preserve"> . </w:t>
      </w:r>
    </w:p>
    <w:p w:rsidR="00A95BF4" w:rsidRPr="000E16EA" w:rsidRDefault="00A95BF4" w:rsidP="004C1E14">
      <w:pPr>
        <w:jc w:val="both"/>
        <w:rPr>
          <w:sz w:val="32"/>
          <w:szCs w:val="32"/>
          <w:rtl/>
        </w:rPr>
      </w:pPr>
      <w:r w:rsidRPr="000E16EA">
        <w:rPr>
          <w:rFonts w:hint="cs"/>
          <w:sz w:val="32"/>
          <w:szCs w:val="32"/>
          <w:rtl/>
        </w:rPr>
        <w:lastRenderedPageBreak/>
        <w:t xml:space="preserve"> </w:t>
      </w:r>
      <w:r w:rsidR="001F0BE2" w:rsidRPr="000E16EA">
        <w:rPr>
          <w:rFonts w:hint="cs"/>
          <w:sz w:val="32"/>
          <w:szCs w:val="32"/>
          <w:rtl/>
        </w:rPr>
        <w:t xml:space="preserve">   الثاني : باب الثلاثي الأصول</w:t>
      </w:r>
      <w:r w:rsidRPr="000E16EA">
        <w:rPr>
          <w:rFonts w:hint="cs"/>
          <w:sz w:val="32"/>
          <w:szCs w:val="32"/>
          <w:rtl/>
        </w:rPr>
        <w:t xml:space="preserve"> . </w:t>
      </w:r>
    </w:p>
    <w:p w:rsidR="008421D9" w:rsidRPr="000E16EA" w:rsidRDefault="00A95BF4" w:rsidP="004C1E14">
      <w:pPr>
        <w:jc w:val="both"/>
        <w:rPr>
          <w:sz w:val="32"/>
          <w:szCs w:val="32"/>
          <w:rtl/>
        </w:rPr>
      </w:pPr>
      <w:r w:rsidRPr="000E16EA">
        <w:rPr>
          <w:rFonts w:hint="cs"/>
          <w:sz w:val="32"/>
          <w:szCs w:val="32"/>
          <w:rtl/>
        </w:rPr>
        <w:t xml:space="preserve">    الثالث : باب ما جاء على أكثر من ثلاثة أحرف أصلية .</w:t>
      </w:r>
    </w:p>
    <w:p w:rsidR="00AE722E" w:rsidRPr="000E16EA" w:rsidRDefault="008421D9" w:rsidP="004C1E14">
      <w:pPr>
        <w:jc w:val="both"/>
        <w:rPr>
          <w:sz w:val="32"/>
          <w:szCs w:val="32"/>
          <w:rtl/>
        </w:rPr>
      </w:pPr>
      <w:r w:rsidRPr="000E16EA">
        <w:rPr>
          <w:rFonts w:hint="cs"/>
          <w:sz w:val="32"/>
          <w:szCs w:val="32"/>
          <w:rtl/>
        </w:rPr>
        <w:t xml:space="preserve">واستثنى من الحروف : الهمزة والظاء والميم والواو ، لم يذكر لأيّ منها مفردة </w:t>
      </w:r>
      <w:r w:rsidR="004529E0">
        <w:rPr>
          <w:rFonts w:hint="cs"/>
          <w:sz w:val="32"/>
          <w:szCs w:val="32"/>
          <w:rtl/>
        </w:rPr>
        <w:t>ب</w:t>
      </w:r>
      <w:r w:rsidRPr="000E16EA">
        <w:rPr>
          <w:rFonts w:hint="cs"/>
          <w:sz w:val="32"/>
          <w:szCs w:val="32"/>
          <w:rtl/>
        </w:rPr>
        <w:t>أكثر من ثلاثة أحرف أصول .</w:t>
      </w:r>
      <w:r w:rsidR="00A95BF4" w:rsidRPr="000E16EA">
        <w:rPr>
          <w:rFonts w:hint="cs"/>
          <w:sz w:val="32"/>
          <w:szCs w:val="32"/>
          <w:rtl/>
        </w:rPr>
        <w:t xml:space="preserve"> </w:t>
      </w:r>
    </w:p>
    <w:p w:rsidR="003D44F4" w:rsidRPr="000E16EA" w:rsidRDefault="00A95BF4" w:rsidP="004C1E14">
      <w:pPr>
        <w:jc w:val="both"/>
        <w:rPr>
          <w:sz w:val="32"/>
          <w:szCs w:val="32"/>
          <w:rtl/>
        </w:rPr>
      </w:pPr>
      <w:r w:rsidRPr="000E16EA">
        <w:rPr>
          <w:rFonts w:hint="cs"/>
          <w:sz w:val="32"/>
          <w:szCs w:val="32"/>
          <w:rtl/>
        </w:rPr>
        <w:t>3 ـ</w:t>
      </w:r>
      <w:r w:rsidR="00DA41BB" w:rsidRPr="000E16EA">
        <w:rPr>
          <w:rFonts w:hint="cs"/>
          <w:sz w:val="32"/>
          <w:szCs w:val="32"/>
          <w:rtl/>
        </w:rPr>
        <w:t xml:space="preserve"> </w:t>
      </w:r>
      <w:r w:rsidR="00242929" w:rsidRPr="000E16EA">
        <w:rPr>
          <w:rFonts w:hint="cs"/>
          <w:sz w:val="32"/>
          <w:szCs w:val="32"/>
          <w:rtl/>
        </w:rPr>
        <w:t>رتّ</w:t>
      </w:r>
      <w:r w:rsidR="00342360" w:rsidRPr="000E16EA">
        <w:rPr>
          <w:rFonts w:hint="cs"/>
          <w:sz w:val="32"/>
          <w:szCs w:val="32"/>
          <w:rtl/>
        </w:rPr>
        <w:t xml:space="preserve">ب مواد المعجم </w:t>
      </w:r>
      <w:r w:rsidR="00242929" w:rsidRPr="000E16EA">
        <w:rPr>
          <w:rFonts w:hint="cs"/>
          <w:sz w:val="32"/>
          <w:szCs w:val="32"/>
          <w:rtl/>
        </w:rPr>
        <w:t>ترتيباً ألفبائياً خصّ</w:t>
      </w:r>
      <w:r w:rsidR="00342360" w:rsidRPr="000E16EA">
        <w:rPr>
          <w:rFonts w:hint="cs"/>
          <w:sz w:val="32"/>
          <w:szCs w:val="32"/>
          <w:rtl/>
        </w:rPr>
        <w:t xml:space="preserve"> </w:t>
      </w:r>
      <w:r w:rsidR="00242929" w:rsidRPr="000E16EA">
        <w:rPr>
          <w:rFonts w:hint="cs"/>
          <w:sz w:val="32"/>
          <w:szCs w:val="32"/>
          <w:rtl/>
        </w:rPr>
        <w:t>به</w:t>
      </w:r>
      <w:r w:rsidR="00DA41BB" w:rsidRPr="000E16EA">
        <w:rPr>
          <w:rFonts w:hint="cs"/>
          <w:sz w:val="32"/>
          <w:szCs w:val="32"/>
          <w:rtl/>
        </w:rPr>
        <w:t xml:space="preserve"> </w:t>
      </w:r>
      <w:r w:rsidR="00C24A4F" w:rsidRPr="000E16EA">
        <w:rPr>
          <w:rFonts w:hint="cs"/>
          <w:sz w:val="32"/>
          <w:szCs w:val="32"/>
          <w:rtl/>
        </w:rPr>
        <w:t xml:space="preserve">فقط </w:t>
      </w:r>
      <w:r w:rsidR="00DA41BB" w:rsidRPr="000E16EA">
        <w:rPr>
          <w:rFonts w:hint="cs"/>
          <w:sz w:val="32"/>
          <w:szCs w:val="32"/>
          <w:rtl/>
        </w:rPr>
        <w:t>ال</w:t>
      </w:r>
      <w:r w:rsidRPr="000E16EA">
        <w:rPr>
          <w:rFonts w:hint="cs"/>
          <w:sz w:val="32"/>
          <w:szCs w:val="32"/>
          <w:rtl/>
        </w:rPr>
        <w:t xml:space="preserve">بناء الثنائي والثلاثي </w:t>
      </w:r>
      <w:r w:rsidR="00C24A4F" w:rsidRPr="000E16EA">
        <w:rPr>
          <w:rFonts w:hint="cs"/>
          <w:sz w:val="32"/>
          <w:szCs w:val="32"/>
          <w:rtl/>
        </w:rPr>
        <w:t xml:space="preserve">، </w:t>
      </w:r>
      <w:r w:rsidR="008C18FB" w:rsidRPr="000E16EA">
        <w:rPr>
          <w:rFonts w:hint="cs"/>
          <w:sz w:val="32"/>
          <w:szCs w:val="32"/>
          <w:rtl/>
        </w:rPr>
        <w:t xml:space="preserve">واستثنى </w:t>
      </w:r>
      <w:r w:rsidR="00B659E9" w:rsidRPr="000E16EA">
        <w:rPr>
          <w:rFonts w:hint="cs"/>
          <w:sz w:val="32"/>
          <w:szCs w:val="32"/>
          <w:rtl/>
        </w:rPr>
        <w:t xml:space="preserve">ما زاد على ذلك </w:t>
      </w:r>
      <w:r w:rsidR="00DA051C">
        <w:rPr>
          <w:rFonts w:hint="cs"/>
          <w:sz w:val="32"/>
          <w:szCs w:val="32"/>
          <w:rtl/>
        </w:rPr>
        <w:t>، ف</w:t>
      </w:r>
      <w:r w:rsidR="00DA41BB" w:rsidRPr="000E16EA">
        <w:rPr>
          <w:rFonts w:hint="cs"/>
          <w:sz w:val="32"/>
          <w:szCs w:val="32"/>
          <w:rtl/>
        </w:rPr>
        <w:t>جاء</w:t>
      </w:r>
      <w:r w:rsidR="008C18FB" w:rsidRPr="000E16EA">
        <w:rPr>
          <w:rFonts w:hint="cs"/>
          <w:sz w:val="32"/>
          <w:szCs w:val="32"/>
          <w:rtl/>
        </w:rPr>
        <w:t xml:space="preserve"> </w:t>
      </w:r>
      <w:r w:rsidR="00DA41BB" w:rsidRPr="000E16EA">
        <w:rPr>
          <w:rFonts w:hint="cs"/>
          <w:sz w:val="32"/>
          <w:szCs w:val="32"/>
          <w:rtl/>
        </w:rPr>
        <w:t>ت</w:t>
      </w:r>
      <w:r w:rsidR="008C18FB" w:rsidRPr="000E16EA">
        <w:rPr>
          <w:rFonts w:hint="cs"/>
          <w:sz w:val="32"/>
          <w:szCs w:val="32"/>
          <w:rtl/>
        </w:rPr>
        <w:t>رتيبه</w:t>
      </w:r>
      <w:r w:rsidR="00DA41BB" w:rsidRPr="000E16EA">
        <w:rPr>
          <w:rFonts w:hint="cs"/>
          <w:sz w:val="32"/>
          <w:szCs w:val="32"/>
          <w:rtl/>
        </w:rPr>
        <w:t xml:space="preserve"> </w:t>
      </w:r>
      <w:r w:rsidR="00723F36" w:rsidRPr="000E16EA">
        <w:rPr>
          <w:rFonts w:hint="cs"/>
          <w:sz w:val="32"/>
          <w:szCs w:val="32"/>
          <w:rtl/>
        </w:rPr>
        <w:t xml:space="preserve">على </w:t>
      </w:r>
      <w:r w:rsidR="000A0B4D" w:rsidRPr="000E16EA">
        <w:rPr>
          <w:rFonts w:hint="cs"/>
          <w:sz w:val="32"/>
          <w:szCs w:val="32"/>
          <w:rtl/>
        </w:rPr>
        <w:t>النحو الآتي :</w:t>
      </w:r>
    </w:p>
    <w:p w:rsidR="00B659E9" w:rsidRPr="000E16EA" w:rsidRDefault="00B659E9" w:rsidP="004C1E14">
      <w:pPr>
        <w:jc w:val="both"/>
        <w:rPr>
          <w:sz w:val="32"/>
          <w:szCs w:val="32"/>
          <w:u w:val="single"/>
          <w:rtl/>
        </w:rPr>
      </w:pPr>
      <w:r w:rsidRPr="000E16EA">
        <w:rPr>
          <w:rFonts w:hint="cs"/>
          <w:sz w:val="32"/>
          <w:szCs w:val="32"/>
          <w:u w:val="single"/>
          <w:rtl/>
        </w:rPr>
        <w:t xml:space="preserve">أولاً : ترتيب البناء الثنائي والثلاثي </w:t>
      </w:r>
      <w:r w:rsidR="003D44F4" w:rsidRPr="000E16EA">
        <w:rPr>
          <w:rFonts w:hint="cs"/>
          <w:sz w:val="32"/>
          <w:szCs w:val="32"/>
          <w:rtl/>
        </w:rPr>
        <w:t xml:space="preserve">: </w:t>
      </w:r>
      <w:r w:rsidRPr="000E16EA">
        <w:rPr>
          <w:rFonts w:hint="cs"/>
          <w:sz w:val="32"/>
          <w:szCs w:val="32"/>
          <w:rtl/>
        </w:rPr>
        <w:t xml:space="preserve"> يأتي على النحو الآتي :</w:t>
      </w:r>
    </w:p>
    <w:p w:rsidR="00063CE2" w:rsidRPr="000E16EA" w:rsidRDefault="00DA41BB" w:rsidP="004C1E14">
      <w:pPr>
        <w:jc w:val="both"/>
        <w:rPr>
          <w:sz w:val="32"/>
          <w:szCs w:val="32"/>
          <w:rtl/>
        </w:rPr>
      </w:pPr>
      <w:r w:rsidRPr="000E16EA">
        <w:rPr>
          <w:rFonts w:hint="cs"/>
          <w:sz w:val="32"/>
          <w:szCs w:val="32"/>
          <w:rtl/>
        </w:rPr>
        <w:t xml:space="preserve">   </w:t>
      </w:r>
      <w:r w:rsidR="0041146C" w:rsidRPr="000E16EA">
        <w:rPr>
          <w:rFonts w:hint="cs"/>
          <w:sz w:val="32"/>
          <w:szCs w:val="32"/>
          <w:rtl/>
        </w:rPr>
        <w:t xml:space="preserve">أ ـ </w:t>
      </w:r>
      <w:r w:rsidRPr="000E16EA">
        <w:rPr>
          <w:rFonts w:hint="cs"/>
          <w:sz w:val="32"/>
          <w:szCs w:val="32"/>
          <w:rtl/>
        </w:rPr>
        <w:t>يرتب</w:t>
      </w:r>
      <w:r w:rsidR="00723F36" w:rsidRPr="000E16EA">
        <w:rPr>
          <w:rFonts w:hint="cs"/>
          <w:sz w:val="32"/>
          <w:szCs w:val="32"/>
          <w:rtl/>
        </w:rPr>
        <w:t xml:space="preserve"> ا</w:t>
      </w:r>
      <w:r w:rsidR="00A95BF4" w:rsidRPr="000E16EA">
        <w:rPr>
          <w:rFonts w:hint="cs"/>
          <w:sz w:val="32"/>
          <w:szCs w:val="32"/>
          <w:rtl/>
        </w:rPr>
        <w:t xml:space="preserve">لحرف الأوّل </w:t>
      </w:r>
      <w:r w:rsidR="00723F36" w:rsidRPr="000E16EA">
        <w:rPr>
          <w:rFonts w:hint="cs"/>
          <w:sz w:val="32"/>
          <w:szCs w:val="32"/>
          <w:rtl/>
        </w:rPr>
        <w:t xml:space="preserve">ترتيباً ألفبائياً </w:t>
      </w:r>
      <w:r w:rsidR="00063CE2" w:rsidRPr="000E16EA">
        <w:rPr>
          <w:rFonts w:hint="cs"/>
          <w:sz w:val="32"/>
          <w:szCs w:val="32"/>
          <w:rtl/>
        </w:rPr>
        <w:t>.</w:t>
      </w:r>
    </w:p>
    <w:p w:rsidR="00A95BF4" w:rsidRPr="000E16EA" w:rsidRDefault="00063CE2" w:rsidP="004C1E14">
      <w:pPr>
        <w:jc w:val="both"/>
        <w:rPr>
          <w:sz w:val="32"/>
          <w:szCs w:val="32"/>
          <w:rtl/>
        </w:rPr>
      </w:pPr>
      <w:r w:rsidRPr="000E16EA">
        <w:rPr>
          <w:rFonts w:hint="cs"/>
          <w:sz w:val="32"/>
          <w:szCs w:val="32"/>
          <w:rtl/>
        </w:rPr>
        <w:t xml:space="preserve">   </w:t>
      </w:r>
      <w:r w:rsidR="0041146C" w:rsidRPr="000E16EA">
        <w:rPr>
          <w:rFonts w:hint="cs"/>
          <w:sz w:val="32"/>
          <w:szCs w:val="32"/>
          <w:rtl/>
        </w:rPr>
        <w:t>ب ـ</w:t>
      </w:r>
      <w:r w:rsidRPr="000E16EA">
        <w:rPr>
          <w:rFonts w:hint="cs"/>
          <w:sz w:val="32"/>
          <w:szCs w:val="32"/>
          <w:rtl/>
        </w:rPr>
        <w:t xml:space="preserve"> الحرف الثاني يرتب</w:t>
      </w:r>
      <w:r w:rsidR="0041146C" w:rsidRPr="000E16EA">
        <w:rPr>
          <w:rFonts w:hint="cs"/>
          <w:sz w:val="32"/>
          <w:szCs w:val="32"/>
          <w:rtl/>
        </w:rPr>
        <w:t>ه</w:t>
      </w:r>
      <w:r w:rsidR="00A3635A" w:rsidRPr="000E16EA">
        <w:rPr>
          <w:rFonts w:hint="cs"/>
          <w:sz w:val="32"/>
          <w:szCs w:val="32"/>
          <w:rtl/>
        </w:rPr>
        <w:t xml:space="preserve"> </w:t>
      </w:r>
      <w:r w:rsidR="008421D9" w:rsidRPr="000E16EA">
        <w:rPr>
          <w:rFonts w:hint="cs"/>
          <w:sz w:val="32"/>
          <w:szCs w:val="32"/>
          <w:rtl/>
        </w:rPr>
        <w:t>ـ أيضاً ـ</w:t>
      </w:r>
      <w:r w:rsidR="00433BCC" w:rsidRPr="000E16EA">
        <w:rPr>
          <w:rFonts w:hint="cs"/>
          <w:sz w:val="32"/>
          <w:szCs w:val="32"/>
          <w:rtl/>
        </w:rPr>
        <w:t xml:space="preserve"> </w:t>
      </w:r>
      <w:r w:rsidR="00A3635A" w:rsidRPr="000E16EA">
        <w:rPr>
          <w:rFonts w:hint="cs"/>
          <w:sz w:val="32"/>
          <w:szCs w:val="32"/>
          <w:rtl/>
        </w:rPr>
        <w:t xml:space="preserve">ترتيباً ألفبائياً ابتداءاً من الحرف الذي </w:t>
      </w:r>
      <w:r w:rsidR="00A95BF4" w:rsidRPr="000E16EA">
        <w:rPr>
          <w:rFonts w:hint="cs"/>
          <w:sz w:val="32"/>
          <w:szCs w:val="32"/>
          <w:rtl/>
        </w:rPr>
        <w:t xml:space="preserve">يلي </w:t>
      </w:r>
      <w:r w:rsidR="00723F36" w:rsidRPr="000E16EA">
        <w:rPr>
          <w:rFonts w:hint="cs"/>
          <w:sz w:val="32"/>
          <w:szCs w:val="32"/>
          <w:rtl/>
        </w:rPr>
        <w:t xml:space="preserve">تسلسل </w:t>
      </w:r>
      <w:r w:rsidR="00A95BF4" w:rsidRPr="000E16EA">
        <w:rPr>
          <w:rFonts w:hint="cs"/>
          <w:sz w:val="32"/>
          <w:szCs w:val="32"/>
          <w:rtl/>
        </w:rPr>
        <w:t xml:space="preserve">الحرف </w:t>
      </w:r>
      <w:r w:rsidR="008421D9" w:rsidRPr="000E16EA">
        <w:rPr>
          <w:rFonts w:hint="cs"/>
          <w:sz w:val="32"/>
          <w:szCs w:val="32"/>
          <w:rtl/>
        </w:rPr>
        <w:t>الذي يتحدث عن</w:t>
      </w:r>
      <w:r w:rsidR="00C24A4F" w:rsidRPr="000E16EA">
        <w:rPr>
          <w:rFonts w:hint="cs"/>
          <w:sz w:val="32"/>
          <w:szCs w:val="32"/>
          <w:rtl/>
        </w:rPr>
        <w:t>ه</w:t>
      </w:r>
      <w:r w:rsidR="00A95BF4" w:rsidRPr="000E16EA">
        <w:rPr>
          <w:rFonts w:hint="cs"/>
          <w:sz w:val="32"/>
          <w:szCs w:val="32"/>
          <w:rtl/>
        </w:rPr>
        <w:t xml:space="preserve"> ، </w:t>
      </w:r>
      <w:r w:rsidR="00AC7D87" w:rsidRPr="000E16EA">
        <w:rPr>
          <w:rFonts w:hint="cs"/>
          <w:sz w:val="32"/>
          <w:szCs w:val="32"/>
          <w:rtl/>
        </w:rPr>
        <w:t>و</w:t>
      </w:r>
      <w:r w:rsidR="00E66A90">
        <w:rPr>
          <w:rFonts w:hint="cs"/>
          <w:sz w:val="32"/>
          <w:szCs w:val="32"/>
          <w:rtl/>
        </w:rPr>
        <w:t>يقوم ب</w:t>
      </w:r>
      <w:r w:rsidR="00AC7D87" w:rsidRPr="000E16EA">
        <w:rPr>
          <w:rFonts w:hint="cs"/>
          <w:sz w:val="32"/>
          <w:szCs w:val="32"/>
          <w:rtl/>
        </w:rPr>
        <w:t>تدوير ما تبقّى من حروف</w:t>
      </w:r>
      <w:r w:rsidR="008C18FB" w:rsidRPr="000E16EA">
        <w:rPr>
          <w:rFonts w:hint="cs"/>
          <w:sz w:val="32"/>
          <w:szCs w:val="32"/>
          <w:rtl/>
        </w:rPr>
        <w:t>ٍ</w:t>
      </w:r>
      <w:r w:rsidR="00C24A4F" w:rsidRPr="000E16EA">
        <w:rPr>
          <w:rFonts w:hint="cs"/>
          <w:sz w:val="32"/>
          <w:szCs w:val="32"/>
          <w:rtl/>
        </w:rPr>
        <w:t xml:space="preserve"> تسبق ذلك الحرف الى ما بعد </w:t>
      </w:r>
      <w:r w:rsidR="00433BCC" w:rsidRPr="000E16EA">
        <w:rPr>
          <w:rFonts w:hint="cs"/>
          <w:sz w:val="32"/>
          <w:szCs w:val="32"/>
          <w:rtl/>
        </w:rPr>
        <w:t xml:space="preserve">الانتهاء من </w:t>
      </w:r>
      <w:r w:rsidR="00C24A4F" w:rsidRPr="000E16EA">
        <w:rPr>
          <w:rFonts w:hint="cs"/>
          <w:sz w:val="32"/>
          <w:szCs w:val="32"/>
          <w:rtl/>
        </w:rPr>
        <w:t>حرف ال</w:t>
      </w:r>
      <w:r w:rsidR="00AC7D87" w:rsidRPr="000E16EA">
        <w:rPr>
          <w:rFonts w:hint="cs"/>
          <w:sz w:val="32"/>
          <w:szCs w:val="32"/>
          <w:rtl/>
        </w:rPr>
        <w:t xml:space="preserve">ياء في التسلسل </w:t>
      </w:r>
      <w:r w:rsidR="00C24A4F" w:rsidRPr="000E16EA">
        <w:rPr>
          <w:rFonts w:hint="cs"/>
          <w:sz w:val="32"/>
          <w:szCs w:val="32"/>
          <w:rtl/>
        </w:rPr>
        <w:t xml:space="preserve">الألفبائي </w:t>
      </w:r>
      <w:r w:rsidR="00AC7D87" w:rsidRPr="000E16EA">
        <w:rPr>
          <w:rFonts w:hint="cs"/>
          <w:sz w:val="32"/>
          <w:szCs w:val="32"/>
          <w:rtl/>
        </w:rPr>
        <w:t xml:space="preserve">، </w:t>
      </w:r>
      <w:r w:rsidR="0035005E" w:rsidRPr="000E16EA">
        <w:rPr>
          <w:rFonts w:hint="cs"/>
          <w:sz w:val="32"/>
          <w:szCs w:val="32"/>
          <w:rtl/>
        </w:rPr>
        <w:t>فإذا كان الحرف الأوّل غين</w:t>
      </w:r>
      <w:r w:rsidR="00B56FBB" w:rsidRPr="000E16EA">
        <w:rPr>
          <w:rFonts w:hint="cs"/>
          <w:sz w:val="32"/>
          <w:szCs w:val="32"/>
          <w:rtl/>
        </w:rPr>
        <w:t xml:space="preserve">اً ـ مثلاً ـ يكون الحرف التالي له </w:t>
      </w:r>
      <w:r w:rsidR="0035005E" w:rsidRPr="000E16EA">
        <w:rPr>
          <w:rFonts w:hint="cs"/>
          <w:sz w:val="32"/>
          <w:szCs w:val="32"/>
          <w:rtl/>
        </w:rPr>
        <w:t xml:space="preserve">الفاء </w:t>
      </w:r>
      <w:r w:rsidR="00433BCC" w:rsidRPr="000E16EA">
        <w:rPr>
          <w:rFonts w:hint="cs"/>
          <w:sz w:val="32"/>
          <w:szCs w:val="32"/>
          <w:rtl/>
        </w:rPr>
        <w:t>ف</w:t>
      </w:r>
      <w:r w:rsidR="00C24A4F" w:rsidRPr="000E16EA">
        <w:rPr>
          <w:rFonts w:hint="cs"/>
          <w:sz w:val="32"/>
          <w:szCs w:val="32"/>
          <w:rtl/>
        </w:rPr>
        <w:t>ال</w:t>
      </w:r>
      <w:r w:rsidR="0035005E" w:rsidRPr="000E16EA">
        <w:rPr>
          <w:rFonts w:hint="cs"/>
          <w:sz w:val="32"/>
          <w:szCs w:val="32"/>
          <w:rtl/>
        </w:rPr>
        <w:t>قاف</w:t>
      </w:r>
      <w:r w:rsidR="00B56FBB" w:rsidRPr="000E16EA">
        <w:rPr>
          <w:rFonts w:hint="cs"/>
          <w:sz w:val="32"/>
          <w:szCs w:val="32"/>
          <w:rtl/>
        </w:rPr>
        <w:t xml:space="preserve"> ف</w:t>
      </w:r>
      <w:r w:rsidR="00C24A4F" w:rsidRPr="000E16EA">
        <w:rPr>
          <w:rFonts w:hint="cs"/>
          <w:sz w:val="32"/>
          <w:szCs w:val="32"/>
          <w:rtl/>
        </w:rPr>
        <w:t>ال</w:t>
      </w:r>
      <w:r w:rsidR="0035005E" w:rsidRPr="000E16EA">
        <w:rPr>
          <w:rFonts w:hint="cs"/>
          <w:sz w:val="32"/>
          <w:szCs w:val="32"/>
          <w:rtl/>
        </w:rPr>
        <w:t>كاف</w:t>
      </w:r>
      <w:r w:rsidR="00B56FBB" w:rsidRPr="000E16EA">
        <w:rPr>
          <w:rFonts w:hint="cs"/>
          <w:sz w:val="32"/>
          <w:szCs w:val="32"/>
          <w:rtl/>
        </w:rPr>
        <w:t xml:space="preserve"> </w:t>
      </w:r>
      <w:r w:rsidR="0035005E" w:rsidRPr="000E16EA">
        <w:rPr>
          <w:rFonts w:hint="cs"/>
          <w:sz w:val="32"/>
          <w:szCs w:val="32"/>
          <w:rtl/>
        </w:rPr>
        <w:t>.</w:t>
      </w:r>
      <w:r w:rsidR="00B56FBB" w:rsidRPr="000E16EA">
        <w:rPr>
          <w:rFonts w:hint="cs"/>
          <w:sz w:val="32"/>
          <w:szCs w:val="32"/>
          <w:rtl/>
        </w:rPr>
        <w:t xml:space="preserve">.. وهكذا إلى الياء ثمّ يرجع ليبدأ من أوّل التسلسل الألفبائي ، أي من الألف ثمّ الباء فالتاء ..حتى </w:t>
      </w:r>
      <w:r w:rsidR="002219F7" w:rsidRPr="000E16EA">
        <w:rPr>
          <w:rFonts w:hint="cs"/>
          <w:sz w:val="32"/>
          <w:szCs w:val="32"/>
          <w:rtl/>
        </w:rPr>
        <w:t xml:space="preserve">العين وهو </w:t>
      </w:r>
      <w:r w:rsidR="00B56FBB" w:rsidRPr="000E16EA">
        <w:rPr>
          <w:rFonts w:hint="cs"/>
          <w:sz w:val="32"/>
          <w:szCs w:val="32"/>
          <w:rtl/>
        </w:rPr>
        <w:t>ال</w:t>
      </w:r>
      <w:r w:rsidR="002219F7" w:rsidRPr="000E16EA">
        <w:rPr>
          <w:rFonts w:hint="cs"/>
          <w:sz w:val="32"/>
          <w:szCs w:val="32"/>
          <w:rtl/>
        </w:rPr>
        <w:t>حرف الذي يسبق ما</w:t>
      </w:r>
      <w:r w:rsidR="0012577D" w:rsidRPr="000E16EA">
        <w:rPr>
          <w:rFonts w:hint="cs"/>
          <w:sz w:val="32"/>
          <w:szCs w:val="32"/>
          <w:rtl/>
        </w:rPr>
        <w:t xml:space="preserve"> بُدِئ</w:t>
      </w:r>
      <w:r w:rsidR="0041146C" w:rsidRPr="000E16EA">
        <w:rPr>
          <w:rFonts w:hint="cs"/>
          <w:sz w:val="32"/>
          <w:szCs w:val="32"/>
          <w:rtl/>
        </w:rPr>
        <w:t xml:space="preserve"> به </w:t>
      </w:r>
      <w:r w:rsidR="00A95BF4" w:rsidRPr="000E16EA">
        <w:rPr>
          <w:rFonts w:hint="cs"/>
          <w:sz w:val="32"/>
          <w:szCs w:val="32"/>
          <w:rtl/>
        </w:rPr>
        <w:t xml:space="preserve">.    </w:t>
      </w:r>
    </w:p>
    <w:p w:rsidR="00A95BF4" w:rsidRPr="000E16EA" w:rsidRDefault="0012577D" w:rsidP="004C1E14">
      <w:pPr>
        <w:jc w:val="both"/>
        <w:rPr>
          <w:sz w:val="32"/>
          <w:szCs w:val="32"/>
          <w:rtl/>
        </w:rPr>
      </w:pPr>
      <w:r w:rsidRPr="000E16EA">
        <w:rPr>
          <w:rFonts w:hint="cs"/>
          <w:sz w:val="32"/>
          <w:szCs w:val="32"/>
          <w:rtl/>
        </w:rPr>
        <w:t xml:space="preserve">   ج ـ و</w:t>
      </w:r>
      <w:r w:rsidR="00A95BF4" w:rsidRPr="000E16EA">
        <w:rPr>
          <w:rFonts w:hint="cs"/>
          <w:sz w:val="32"/>
          <w:szCs w:val="32"/>
          <w:rtl/>
        </w:rPr>
        <w:t xml:space="preserve">يجري على الحرف الثالث ما جرى على الحرف الثاني من الابتداء بالحرف التالي له  . </w:t>
      </w:r>
    </w:p>
    <w:p w:rsidR="00B56FBB" w:rsidRPr="00E66A90" w:rsidRDefault="00A95BF4" w:rsidP="004C1E14">
      <w:pPr>
        <w:jc w:val="both"/>
        <w:rPr>
          <w:sz w:val="32"/>
          <w:szCs w:val="32"/>
          <w:rtl/>
        </w:rPr>
      </w:pPr>
      <w:r w:rsidRPr="000E16EA">
        <w:rPr>
          <w:rFonts w:hint="cs"/>
          <w:i/>
          <w:iCs/>
          <w:sz w:val="32"/>
          <w:szCs w:val="32"/>
          <w:rtl/>
        </w:rPr>
        <w:t xml:space="preserve">  </w:t>
      </w:r>
      <w:r w:rsidRPr="00E66A90">
        <w:rPr>
          <w:rFonts w:hint="cs"/>
          <w:sz w:val="32"/>
          <w:szCs w:val="32"/>
          <w:rtl/>
        </w:rPr>
        <w:t xml:space="preserve"> </w:t>
      </w:r>
      <w:r w:rsidR="00B56FBB" w:rsidRPr="00E66A90">
        <w:rPr>
          <w:rFonts w:hint="cs"/>
          <w:sz w:val="32"/>
          <w:szCs w:val="32"/>
          <w:rtl/>
        </w:rPr>
        <w:t xml:space="preserve">مثال </w:t>
      </w:r>
      <w:r w:rsidR="008C18FB" w:rsidRPr="00E66A90">
        <w:rPr>
          <w:rFonts w:hint="cs"/>
          <w:sz w:val="32"/>
          <w:szCs w:val="32"/>
          <w:rtl/>
        </w:rPr>
        <w:t xml:space="preserve">ذلك </w:t>
      </w:r>
      <w:r w:rsidR="00B56FBB" w:rsidRPr="00E66A90">
        <w:rPr>
          <w:rFonts w:hint="cs"/>
          <w:sz w:val="32"/>
          <w:szCs w:val="32"/>
          <w:rtl/>
        </w:rPr>
        <w:t xml:space="preserve">من </w:t>
      </w:r>
      <w:r w:rsidR="0041146C" w:rsidRPr="00E66A90">
        <w:rPr>
          <w:rFonts w:hint="cs"/>
          <w:sz w:val="32"/>
          <w:szCs w:val="32"/>
          <w:rtl/>
        </w:rPr>
        <w:t>بناء ا</w:t>
      </w:r>
      <w:r w:rsidRPr="00E66A90">
        <w:rPr>
          <w:rFonts w:hint="cs"/>
          <w:sz w:val="32"/>
          <w:szCs w:val="32"/>
          <w:rtl/>
        </w:rPr>
        <w:t xml:space="preserve">لثلاثي </w:t>
      </w:r>
      <w:r w:rsidR="00B56FBB" w:rsidRPr="00E66A90">
        <w:rPr>
          <w:rFonts w:hint="cs"/>
          <w:sz w:val="32"/>
          <w:szCs w:val="32"/>
          <w:rtl/>
        </w:rPr>
        <w:t>:</w:t>
      </w:r>
    </w:p>
    <w:p w:rsidR="00A95BF4" w:rsidRPr="000E16EA" w:rsidRDefault="00B56FBB" w:rsidP="004C1E14">
      <w:pPr>
        <w:jc w:val="both"/>
        <w:rPr>
          <w:sz w:val="32"/>
          <w:szCs w:val="32"/>
          <w:rtl/>
        </w:rPr>
      </w:pPr>
      <w:r w:rsidRPr="000E16EA">
        <w:rPr>
          <w:rFonts w:hint="cs"/>
          <w:sz w:val="32"/>
          <w:szCs w:val="32"/>
          <w:rtl/>
        </w:rPr>
        <w:t xml:space="preserve">   </w:t>
      </w:r>
      <w:r w:rsidR="00850862" w:rsidRPr="000E16EA">
        <w:rPr>
          <w:rFonts w:hint="cs"/>
          <w:sz w:val="32"/>
          <w:szCs w:val="32"/>
          <w:rtl/>
        </w:rPr>
        <w:t>في</w:t>
      </w:r>
      <w:r w:rsidR="005B3F3F" w:rsidRPr="000E16EA">
        <w:rPr>
          <w:rFonts w:hint="cs"/>
          <w:sz w:val="32"/>
          <w:szCs w:val="32"/>
          <w:rtl/>
        </w:rPr>
        <w:t xml:space="preserve"> (كتاب الفاء</w:t>
      </w:r>
      <w:r w:rsidR="00A95BF4" w:rsidRPr="000E16EA">
        <w:rPr>
          <w:rFonts w:hint="cs"/>
          <w:sz w:val="32"/>
          <w:szCs w:val="32"/>
          <w:rtl/>
        </w:rPr>
        <w:t xml:space="preserve">) </w:t>
      </w:r>
      <w:r w:rsidRPr="000E16EA">
        <w:rPr>
          <w:rFonts w:hint="cs"/>
          <w:sz w:val="32"/>
          <w:szCs w:val="32"/>
          <w:rtl/>
        </w:rPr>
        <w:t xml:space="preserve">: </w:t>
      </w:r>
      <w:r w:rsidR="008C18FB" w:rsidRPr="000E16EA">
        <w:rPr>
          <w:rFonts w:hint="cs"/>
          <w:sz w:val="32"/>
          <w:szCs w:val="32"/>
          <w:rtl/>
        </w:rPr>
        <w:t xml:space="preserve">جاء </w:t>
      </w:r>
      <w:r w:rsidR="00A95BF4" w:rsidRPr="000E16EA">
        <w:rPr>
          <w:rFonts w:hint="cs"/>
          <w:sz w:val="32"/>
          <w:szCs w:val="32"/>
          <w:rtl/>
        </w:rPr>
        <w:t>تر</w:t>
      </w:r>
      <w:r w:rsidR="00850862" w:rsidRPr="000E16EA">
        <w:rPr>
          <w:rFonts w:hint="cs"/>
          <w:sz w:val="32"/>
          <w:szCs w:val="32"/>
          <w:rtl/>
        </w:rPr>
        <w:t>تي</w:t>
      </w:r>
      <w:r w:rsidR="00A95BF4" w:rsidRPr="000E16EA">
        <w:rPr>
          <w:rFonts w:hint="cs"/>
          <w:sz w:val="32"/>
          <w:szCs w:val="32"/>
          <w:rtl/>
        </w:rPr>
        <w:t>ب الكلمات بحسب الحرف الأو</w:t>
      </w:r>
      <w:r w:rsidR="0012577D" w:rsidRPr="000E16EA">
        <w:rPr>
          <w:rFonts w:hint="cs"/>
          <w:sz w:val="32"/>
          <w:szCs w:val="32"/>
          <w:rtl/>
        </w:rPr>
        <w:t>ّ</w:t>
      </w:r>
      <w:r w:rsidR="00A95BF4" w:rsidRPr="000E16EA">
        <w:rPr>
          <w:rFonts w:hint="cs"/>
          <w:sz w:val="32"/>
          <w:szCs w:val="32"/>
          <w:rtl/>
        </w:rPr>
        <w:t xml:space="preserve">ل والثاني والثالث </w:t>
      </w:r>
      <w:r w:rsidRPr="000E16EA">
        <w:rPr>
          <w:rFonts w:hint="cs"/>
          <w:sz w:val="32"/>
          <w:szCs w:val="32"/>
          <w:rtl/>
        </w:rPr>
        <w:t xml:space="preserve">في معجم المقاييس </w:t>
      </w:r>
      <w:r w:rsidR="00A95BF4" w:rsidRPr="000E16EA">
        <w:rPr>
          <w:rFonts w:hint="cs"/>
          <w:sz w:val="32"/>
          <w:szCs w:val="32"/>
          <w:rtl/>
        </w:rPr>
        <w:t>هكذا : (</w:t>
      </w:r>
      <w:r w:rsidR="008D1D6F" w:rsidRPr="000E16EA">
        <w:rPr>
          <w:rFonts w:hint="cs"/>
          <w:sz w:val="32"/>
          <w:szCs w:val="32"/>
          <w:rtl/>
        </w:rPr>
        <w:t>فرز) (ف</w:t>
      </w:r>
      <w:r w:rsidR="00A95BF4" w:rsidRPr="000E16EA">
        <w:rPr>
          <w:rFonts w:hint="cs"/>
          <w:sz w:val="32"/>
          <w:szCs w:val="32"/>
          <w:rtl/>
        </w:rPr>
        <w:t xml:space="preserve">رس) </w:t>
      </w:r>
      <w:r w:rsidR="008D1D6F" w:rsidRPr="000E16EA">
        <w:rPr>
          <w:rFonts w:hint="cs"/>
          <w:sz w:val="32"/>
          <w:szCs w:val="32"/>
          <w:rtl/>
        </w:rPr>
        <w:t>(فرش) (ف</w:t>
      </w:r>
      <w:r w:rsidR="00A95BF4" w:rsidRPr="000E16EA">
        <w:rPr>
          <w:rFonts w:hint="cs"/>
          <w:sz w:val="32"/>
          <w:szCs w:val="32"/>
          <w:rtl/>
        </w:rPr>
        <w:t>رص) .</w:t>
      </w:r>
      <w:r w:rsidRPr="000E16EA">
        <w:rPr>
          <w:rFonts w:hint="cs"/>
          <w:sz w:val="32"/>
          <w:szCs w:val="32"/>
          <w:rtl/>
        </w:rPr>
        <w:t>..</w:t>
      </w:r>
      <w:r w:rsidR="008D1D6F" w:rsidRPr="000E16EA">
        <w:rPr>
          <w:rFonts w:hint="cs"/>
          <w:sz w:val="32"/>
          <w:szCs w:val="32"/>
          <w:rtl/>
        </w:rPr>
        <w:t xml:space="preserve"> </w:t>
      </w:r>
      <w:r w:rsidR="003D44F4" w:rsidRPr="000E16EA">
        <w:rPr>
          <w:rFonts w:hint="cs"/>
          <w:sz w:val="32"/>
          <w:szCs w:val="32"/>
          <w:rtl/>
        </w:rPr>
        <w:t xml:space="preserve">إلى </w:t>
      </w:r>
      <w:r w:rsidR="008D1D6F" w:rsidRPr="000E16EA">
        <w:rPr>
          <w:rFonts w:hint="cs"/>
          <w:sz w:val="32"/>
          <w:szCs w:val="32"/>
          <w:rtl/>
        </w:rPr>
        <w:t>(فري)</w:t>
      </w:r>
      <w:r w:rsidR="00A95BF4" w:rsidRPr="000E16EA">
        <w:rPr>
          <w:rFonts w:hint="cs"/>
          <w:sz w:val="32"/>
          <w:szCs w:val="32"/>
          <w:rtl/>
        </w:rPr>
        <w:t xml:space="preserve"> </w:t>
      </w:r>
      <w:r w:rsidR="003D44F4" w:rsidRPr="000E16EA">
        <w:rPr>
          <w:rFonts w:hint="cs"/>
          <w:sz w:val="32"/>
          <w:szCs w:val="32"/>
          <w:rtl/>
        </w:rPr>
        <w:t xml:space="preserve">ثم </w:t>
      </w:r>
      <w:r w:rsidR="008D1D6F" w:rsidRPr="000E16EA">
        <w:rPr>
          <w:rFonts w:hint="cs"/>
          <w:sz w:val="32"/>
          <w:szCs w:val="32"/>
          <w:rtl/>
        </w:rPr>
        <w:t>(فرت) (فرث) (فرج)...إلى (</w:t>
      </w:r>
      <w:r w:rsidR="00016AF0" w:rsidRPr="000E16EA">
        <w:rPr>
          <w:rFonts w:hint="cs"/>
          <w:sz w:val="32"/>
          <w:szCs w:val="32"/>
          <w:rtl/>
        </w:rPr>
        <w:t>فرد</w:t>
      </w:r>
      <w:r w:rsidR="008D1D6F" w:rsidRPr="000E16EA">
        <w:rPr>
          <w:rFonts w:hint="cs"/>
          <w:sz w:val="32"/>
          <w:szCs w:val="32"/>
          <w:rtl/>
        </w:rPr>
        <w:t>)</w:t>
      </w:r>
    </w:p>
    <w:p w:rsidR="00FD7482" w:rsidRPr="000E16EA" w:rsidRDefault="00A95BF4" w:rsidP="004C1E14">
      <w:pPr>
        <w:jc w:val="both"/>
        <w:rPr>
          <w:sz w:val="32"/>
          <w:szCs w:val="32"/>
          <w:rtl/>
        </w:rPr>
      </w:pPr>
      <w:r w:rsidRPr="000E16EA">
        <w:rPr>
          <w:rFonts w:hint="cs"/>
          <w:sz w:val="32"/>
          <w:szCs w:val="32"/>
          <w:rtl/>
        </w:rPr>
        <w:t xml:space="preserve">   ففي ج</w:t>
      </w:r>
      <w:r w:rsidR="00B56FBB" w:rsidRPr="000E16EA">
        <w:rPr>
          <w:rFonts w:hint="cs"/>
          <w:sz w:val="32"/>
          <w:szCs w:val="32"/>
          <w:rtl/>
        </w:rPr>
        <w:t>ميع هذه</w:t>
      </w:r>
      <w:r w:rsidRPr="000E16EA">
        <w:rPr>
          <w:rFonts w:hint="cs"/>
          <w:sz w:val="32"/>
          <w:szCs w:val="32"/>
          <w:rtl/>
        </w:rPr>
        <w:t xml:space="preserve"> المفردات الثلاثيّة </w:t>
      </w:r>
      <w:r w:rsidR="00433BCC" w:rsidRPr="000E16EA">
        <w:rPr>
          <w:rFonts w:hint="cs"/>
          <w:sz w:val="32"/>
          <w:szCs w:val="32"/>
          <w:rtl/>
        </w:rPr>
        <w:t xml:space="preserve">الأصول </w:t>
      </w:r>
      <w:r w:rsidRPr="000E16EA">
        <w:rPr>
          <w:rFonts w:hint="cs"/>
          <w:sz w:val="32"/>
          <w:szCs w:val="32"/>
          <w:rtl/>
        </w:rPr>
        <w:t xml:space="preserve">كان الحرف الثاني هو الراء ، وهذا يعني </w:t>
      </w:r>
      <w:r w:rsidR="0012577D" w:rsidRPr="000E16EA">
        <w:rPr>
          <w:rFonts w:hint="cs"/>
          <w:sz w:val="32"/>
          <w:szCs w:val="32"/>
          <w:rtl/>
        </w:rPr>
        <w:t>أن الذي يليه في التسلسل هو الزاء</w:t>
      </w:r>
      <w:r w:rsidR="00433BCC" w:rsidRPr="000E16EA">
        <w:rPr>
          <w:rFonts w:hint="cs"/>
          <w:sz w:val="32"/>
          <w:szCs w:val="32"/>
          <w:rtl/>
        </w:rPr>
        <w:t xml:space="preserve"> ، ف</w:t>
      </w:r>
      <w:r w:rsidRPr="000E16EA">
        <w:rPr>
          <w:rFonts w:hint="cs"/>
          <w:sz w:val="32"/>
          <w:szCs w:val="32"/>
          <w:rtl/>
        </w:rPr>
        <w:t xml:space="preserve">السين </w:t>
      </w:r>
      <w:r w:rsidR="00016AF0" w:rsidRPr="000E16EA">
        <w:rPr>
          <w:rFonts w:hint="cs"/>
          <w:sz w:val="32"/>
          <w:szCs w:val="32"/>
          <w:rtl/>
        </w:rPr>
        <w:t>فالشين فالصاد</w:t>
      </w:r>
      <w:r w:rsidRPr="000E16EA">
        <w:rPr>
          <w:rFonts w:hint="cs"/>
          <w:sz w:val="32"/>
          <w:szCs w:val="32"/>
          <w:rtl/>
        </w:rPr>
        <w:t xml:space="preserve"> </w:t>
      </w:r>
      <w:r w:rsidR="007A04C0" w:rsidRPr="000E16EA">
        <w:rPr>
          <w:rFonts w:hint="cs"/>
          <w:sz w:val="32"/>
          <w:szCs w:val="32"/>
          <w:rtl/>
        </w:rPr>
        <w:t>، وهو ما ورد في تسلسل الحرف الثالث لتلك المفردات</w:t>
      </w:r>
      <w:r w:rsidR="0041146C" w:rsidRPr="000E16EA">
        <w:rPr>
          <w:rFonts w:hint="cs"/>
          <w:sz w:val="32"/>
          <w:szCs w:val="32"/>
          <w:rtl/>
        </w:rPr>
        <w:t xml:space="preserve"> وبعد الانتهاء</w:t>
      </w:r>
      <w:r w:rsidR="0012577D" w:rsidRPr="000E16EA">
        <w:rPr>
          <w:rFonts w:hint="cs"/>
          <w:sz w:val="32"/>
          <w:szCs w:val="32"/>
          <w:rtl/>
        </w:rPr>
        <w:t xml:space="preserve"> إ</w:t>
      </w:r>
      <w:r w:rsidR="00B56FBB" w:rsidRPr="000E16EA">
        <w:rPr>
          <w:rFonts w:hint="cs"/>
          <w:sz w:val="32"/>
          <w:szCs w:val="32"/>
          <w:rtl/>
        </w:rPr>
        <w:t>لى</w:t>
      </w:r>
      <w:r w:rsidR="003104DC" w:rsidRPr="000E16EA">
        <w:rPr>
          <w:rFonts w:hint="cs"/>
          <w:sz w:val="32"/>
          <w:szCs w:val="32"/>
          <w:rtl/>
        </w:rPr>
        <w:t xml:space="preserve"> </w:t>
      </w:r>
      <w:r w:rsidR="0041146C" w:rsidRPr="000E16EA">
        <w:rPr>
          <w:rFonts w:hint="cs"/>
          <w:sz w:val="32"/>
          <w:szCs w:val="32"/>
          <w:rtl/>
        </w:rPr>
        <w:t xml:space="preserve">الياء </w:t>
      </w:r>
      <w:r w:rsidR="00016AF0" w:rsidRPr="000E16EA">
        <w:rPr>
          <w:rFonts w:hint="cs"/>
          <w:sz w:val="32"/>
          <w:szCs w:val="32"/>
          <w:rtl/>
        </w:rPr>
        <w:t xml:space="preserve">في (فري) </w:t>
      </w:r>
      <w:r w:rsidR="0012577D" w:rsidRPr="000E16EA">
        <w:rPr>
          <w:rFonts w:hint="cs"/>
          <w:sz w:val="32"/>
          <w:szCs w:val="32"/>
          <w:rtl/>
        </w:rPr>
        <w:t xml:space="preserve">يرجع لتدوير الحروف الأخرى </w:t>
      </w:r>
      <w:r w:rsidR="00B56FBB" w:rsidRPr="000E16EA">
        <w:rPr>
          <w:rFonts w:hint="cs"/>
          <w:sz w:val="32"/>
          <w:szCs w:val="32"/>
          <w:rtl/>
        </w:rPr>
        <w:t xml:space="preserve">التي </w:t>
      </w:r>
      <w:r w:rsidR="0012577D" w:rsidRPr="000E16EA">
        <w:rPr>
          <w:rFonts w:hint="cs"/>
          <w:sz w:val="32"/>
          <w:szCs w:val="32"/>
          <w:rtl/>
        </w:rPr>
        <w:t>تُركت و</w:t>
      </w:r>
      <w:r w:rsidR="003104DC" w:rsidRPr="000E16EA">
        <w:rPr>
          <w:rFonts w:hint="cs"/>
          <w:sz w:val="32"/>
          <w:szCs w:val="32"/>
          <w:rtl/>
        </w:rPr>
        <w:t xml:space="preserve">هي </w:t>
      </w:r>
      <w:r w:rsidR="0012577D" w:rsidRPr="000E16EA">
        <w:rPr>
          <w:rFonts w:hint="cs"/>
          <w:sz w:val="32"/>
          <w:szCs w:val="32"/>
          <w:rtl/>
        </w:rPr>
        <w:t>التي تسبق الحرف الذي بُدِئ به</w:t>
      </w:r>
      <w:r w:rsidR="007A04C0" w:rsidRPr="000E16EA">
        <w:rPr>
          <w:rFonts w:hint="cs"/>
          <w:sz w:val="32"/>
          <w:szCs w:val="32"/>
          <w:rtl/>
        </w:rPr>
        <w:t xml:space="preserve"> </w:t>
      </w:r>
      <w:r w:rsidR="00016AF0" w:rsidRPr="000E16EA">
        <w:rPr>
          <w:rFonts w:hint="cs"/>
          <w:sz w:val="32"/>
          <w:szCs w:val="32"/>
          <w:rtl/>
        </w:rPr>
        <w:t xml:space="preserve">فجاءت </w:t>
      </w:r>
      <w:r w:rsidR="003D44F4" w:rsidRPr="000E16EA">
        <w:rPr>
          <w:rFonts w:hint="cs"/>
          <w:sz w:val="32"/>
          <w:szCs w:val="32"/>
          <w:rtl/>
        </w:rPr>
        <w:t xml:space="preserve">التاء في </w:t>
      </w:r>
      <w:r w:rsidR="00016AF0" w:rsidRPr="000E16EA">
        <w:rPr>
          <w:rFonts w:hint="cs"/>
          <w:sz w:val="32"/>
          <w:szCs w:val="32"/>
          <w:rtl/>
        </w:rPr>
        <w:t xml:space="preserve">(فرت) ثمّ (فرث) .. إلى (فرد) التي فيها الدال </w:t>
      </w:r>
      <w:r w:rsidR="00850862" w:rsidRPr="000E16EA">
        <w:rPr>
          <w:rFonts w:hint="cs"/>
          <w:sz w:val="32"/>
          <w:szCs w:val="32"/>
          <w:rtl/>
        </w:rPr>
        <w:t>و</w:t>
      </w:r>
      <w:r w:rsidR="00016AF0" w:rsidRPr="000E16EA">
        <w:rPr>
          <w:rFonts w:hint="cs"/>
          <w:sz w:val="32"/>
          <w:szCs w:val="32"/>
          <w:rtl/>
        </w:rPr>
        <w:t>هو الحرف الثالث</w:t>
      </w:r>
      <w:r w:rsidR="009D4F57" w:rsidRPr="000E16EA">
        <w:rPr>
          <w:rFonts w:hint="cs"/>
          <w:sz w:val="32"/>
          <w:szCs w:val="32"/>
          <w:rtl/>
        </w:rPr>
        <w:t xml:space="preserve"> و</w:t>
      </w:r>
      <w:r w:rsidR="00016AF0" w:rsidRPr="000E16EA">
        <w:rPr>
          <w:rFonts w:hint="cs"/>
          <w:sz w:val="32"/>
          <w:szCs w:val="32"/>
          <w:rtl/>
        </w:rPr>
        <w:t xml:space="preserve">التالي </w:t>
      </w:r>
      <w:r w:rsidR="00850862" w:rsidRPr="000E16EA">
        <w:rPr>
          <w:rFonts w:hint="cs"/>
          <w:sz w:val="32"/>
          <w:szCs w:val="32"/>
          <w:rtl/>
        </w:rPr>
        <w:t xml:space="preserve">لما </w:t>
      </w:r>
      <w:r w:rsidR="00016AF0" w:rsidRPr="000E16EA">
        <w:rPr>
          <w:rFonts w:hint="cs"/>
          <w:sz w:val="32"/>
          <w:szCs w:val="32"/>
          <w:rtl/>
        </w:rPr>
        <w:t xml:space="preserve">بدئ به </w:t>
      </w:r>
      <w:r w:rsidR="00850862" w:rsidRPr="000E16EA">
        <w:rPr>
          <w:rFonts w:hint="cs"/>
          <w:sz w:val="32"/>
          <w:szCs w:val="32"/>
          <w:rtl/>
        </w:rPr>
        <w:t>و</w:t>
      </w:r>
      <w:r w:rsidR="009D4F57" w:rsidRPr="000E16EA">
        <w:rPr>
          <w:rFonts w:hint="cs"/>
          <w:sz w:val="32"/>
          <w:szCs w:val="32"/>
          <w:rtl/>
        </w:rPr>
        <w:t xml:space="preserve">هو الزاء فانتهى بالدال ، ولم ينتهي بالذال لأنّه لم يجد مفردة ثلاثية تستعمل في العربية تبدأ بالفاء وتثنى بالراء وتثلث بالذال </w:t>
      </w:r>
      <w:r w:rsidR="00016AF0" w:rsidRPr="000E16EA">
        <w:rPr>
          <w:rFonts w:hint="cs"/>
          <w:sz w:val="32"/>
          <w:szCs w:val="32"/>
          <w:rtl/>
        </w:rPr>
        <w:t xml:space="preserve"> </w:t>
      </w:r>
      <w:r w:rsidRPr="000E16EA">
        <w:rPr>
          <w:rFonts w:hint="cs"/>
          <w:sz w:val="32"/>
          <w:szCs w:val="32"/>
          <w:rtl/>
        </w:rPr>
        <w:t>.</w:t>
      </w:r>
      <w:r w:rsidRPr="000E16EA">
        <w:rPr>
          <w:rFonts w:hint="cs"/>
          <w:b/>
          <w:bCs/>
          <w:sz w:val="32"/>
          <w:szCs w:val="32"/>
          <w:rtl/>
        </w:rPr>
        <w:t xml:space="preserve"> </w:t>
      </w:r>
      <w:r w:rsidR="00FD7482" w:rsidRPr="000E16EA">
        <w:rPr>
          <w:rFonts w:hint="cs"/>
          <w:b/>
          <w:bCs/>
          <w:sz w:val="32"/>
          <w:szCs w:val="32"/>
          <w:rtl/>
        </w:rPr>
        <w:t xml:space="preserve">                   </w:t>
      </w:r>
      <w:r w:rsidR="00FD7482" w:rsidRPr="000E16EA">
        <w:rPr>
          <w:rFonts w:hint="cs"/>
          <w:sz w:val="32"/>
          <w:szCs w:val="32"/>
          <w:rtl/>
        </w:rPr>
        <w:t xml:space="preserve">       </w:t>
      </w:r>
    </w:p>
    <w:p w:rsidR="00F42388" w:rsidRPr="000E16EA" w:rsidRDefault="00996F99" w:rsidP="004C1E14">
      <w:pPr>
        <w:jc w:val="both"/>
        <w:rPr>
          <w:sz w:val="32"/>
          <w:szCs w:val="32"/>
          <w:u w:val="single"/>
          <w:rtl/>
        </w:rPr>
      </w:pPr>
      <w:r w:rsidRPr="000E16EA">
        <w:rPr>
          <w:rFonts w:hint="cs"/>
          <w:sz w:val="32"/>
          <w:szCs w:val="32"/>
          <w:rtl/>
        </w:rPr>
        <w:lastRenderedPageBreak/>
        <w:t xml:space="preserve">   </w:t>
      </w:r>
      <w:r w:rsidR="008C18FB" w:rsidRPr="000E16EA">
        <w:rPr>
          <w:rFonts w:hint="cs"/>
          <w:sz w:val="32"/>
          <w:szCs w:val="32"/>
          <w:u w:val="single"/>
          <w:rtl/>
        </w:rPr>
        <w:t xml:space="preserve">ثانياً : موقفه من </w:t>
      </w:r>
      <w:r w:rsidR="00AE2143" w:rsidRPr="000E16EA">
        <w:rPr>
          <w:rFonts w:hint="cs"/>
          <w:sz w:val="32"/>
          <w:szCs w:val="32"/>
          <w:u w:val="single"/>
          <w:rtl/>
        </w:rPr>
        <w:t xml:space="preserve"> بناء ما زاد على الثلاثي (الرباعي والخماسي ) </w:t>
      </w:r>
    </w:p>
    <w:p w:rsidR="001928D5" w:rsidRPr="000E16EA" w:rsidRDefault="004E74E5" w:rsidP="004C1E14">
      <w:pPr>
        <w:jc w:val="both"/>
        <w:rPr>
          <w:sz w:val="32"/>
          <w:szCs w:val="32"/>
          <w:rtl/>
        </w:rPr>
      </w:pPr>
      <w:r>
        <w:rPr>
          <w:rFonts w:hint="cs"/>
          <w:sz w:val="32"/>
          <w:szCs w:val="32"/>
          <w:rtl/>
        </w:rPr>
        <w:t xml:space="preserve">   تناثرت المعلومات حول</w:t>
      </w:r>
      <w:r w:rsidR="00F97B2D" w:rsidRPr="000E16EA">
        <w:rPr>
          <w:rFonts w:hint="cs"/>
          <w:sz w:val="32"/>
          <w:szCs w:val="32"/>
          <w:rtl/>
        </w:rPr>
        <w:t xml:space="preserve"> منهج</w:t>
      </w:r>
      <w:r w:rsidR="00A44C37" w:rsidRPr="000E16EA">
        <w:rPr>
          <w:rFonts w:hint="cs"/>
          <w:sz w:val="32"/>
          <w:szCs w:val="32"/>
          <w:rtl/>
        </w:rPr>
        <w:t xml:space="preserve"> ابن فارس </w:t>
      </w:r>
      <w:r w:rsidR="00850862" w:rsidRPr="000E16EA">
        <w:rPr>
          <w:rFonts w:hint="cs"/>
          <w:sz w:val="32"/>
          <w:szCs w:val="32"/>
          <w:rtl/>
        </w:rPr>
        <w:t xml:space="preserve">في التعامل مع </w:t>
      </w:r>
      <w:r w:rsidR="00A44C37" w:rsidRPr="000E16EA">
        <w:rPr>
          <w:rFonts w:hint="cs"/>
          <w:sz w:val="32"/>
          <w:szCs w:val="32"/>
          <w:rtl/>
        </w:rPr>
        <w:t xml:space="preserve">ما جاء على أكثر من ثلاثة أحرف </w:t>
      </w:r>
      <w:r w:rsidR="00F97B2D" w:rsidRPr="000E16EA">
        <w:rPr>
          <w:rFonts w:hint="cs"/>
          <w:sz w:val="32"/>
          <w:szCs w:val="32"/>
          <w:rtl/>
        </w:rPr>
        <w:t xml:space="preserve">في مواضع متفرقة </w:t>
      </w:r>
      <w:r w:rsidR="00A44C37" w:rsidRPr="000E16EA">
        <w:rPr>
          <w:rFonts w:hint="cs"/>
          <w:sz w:val="32"/>
          <w:szCs w:val="32"/>
          <w:rtl/>
        </w:rPr>
        <w:t xml:space="preserve">من </w:t>
      </w:r>
      <w:r w:rsidR="00F97B2D" w:rsidRPr="000E16EA">
        <w:rPr>
          <w:rFonts w:hint="cs"/>
          <w:sz w:val="32"/>
          <w:szCs w:val="32"/>
          <w:rtl/>
        </w:rPr>
        <w:t xml:space="preserve">معجمه ، ويمكن رصدها في النقاط الآتية </w:t>
      </w:r>
      <w:r w:rsidR="00791209" w:rsidRPr="000E16EA">
        <w:rPr>
          <w:rFonts w:hint="cs"/>
          <w:sz w:val="32"/>
          <w:szCs w:val="32"/>
          <w:rtl/>
        </w:rPr>
        <w:t>:</w:t>
      </w:r>
    </w:p>
    <w:p w:rsidR="004E74E5" w:rsidRDefault="00A3635A" w:rsidP="004C1E14">
      <w:pPr>
        <w:jc w:val="both"/>
        <w:rPr>
          <w:sz w:val="32"/>
          <w:szCs w:val="32"/>
          <w:rtl/>
        </w:rPr>
      </w:pPr>
      <w:r w:rsidRPr="000E16EA">
        <w:rPr>
          <w:rFonts w:hint="cs"/>
          <w:sz w:val="32"/>
          <w:szCs w:val="32"/>
          <w:rtl/>
        </w:rPr>
        <w:t xml:space="preserve">  1 ـ</w:t>
      </w:r>
      <w:r w:rsidR="00F42388" w:rsidRPr="000E16EA">
        <w:rPr>
          <w:rFonts w:hint="cs"/>
          <w:sz w:val="32"/>
          <w:szCs w:val="32"/>
          <w:rtl/>
        </w:rPr>
        <w:t xml:space="preserve"> : لم يرتب </w:t>
      </w:r>
      <w:r w:rsidR="002C48FB" w:rsidRPr="000E16EA">
        <w:rPr>
          <w:rFonts w:hint="cs"/>
          <w:sz w:val="32"/>
          <w:szCs w:val="32"/>
          <w:rtl/>
        </w:rPr>
        <w:t xml:space="preserve">ما زاد على الثلاثي ، أي </w:t>
      </w:r>
      <w:r w:rsidR="00F42388" w:rsidRPr="000E16EA">
        <w:rPr>
          <w:rFonts w:hint="cs"/>
          <w:sz w:val="32"/>
          <w:szCs w:val="32"/>
          <w:rtl/>
        </w:rPr>
        <w:t>الكلمات ال</w:t>
      </w:r>
      <w:r w:rsidR="004E74E5">
        <w:rPr>
          <w:rFonts w:hint="cs"/>
          <w:sz w:val="32"/>
          <w:szCs w:val="32"/>
          <w:rtl/>
        </w:rPr>
        <w:t>رباعية والخماسية ترتيباً ألفبائي</w:t>
      </w:r>
      <w:r w:rsidR="00F42388" w:rsidRPr="000E16EA">
        <w:rPr>
          <w:rFonts w:hint="cs"/>
          <w:sz w:val="32"/>
          <w:szCs w:val="32"/>
          <w:rtl/>
        </w:rPr>
        <w:t xml:space="preserve">اً </w:t>
      </w:r>
      <w:r w:rsidR="0046277A" w:rsidRPr="000E16EA">
        <w:rPr>
          <w:rFonts w:hint="cs"/>
          <w:sz w:val="32"/>
          <w:szCs w:val="32"/>
          <w:rtl/>
        </w:rPr>
        <w:t xml:space="preserve">باستثناء </w:t>
      </w:r>
      <w:r w:rsidR="009542A7" w:rsidRPr="000E16EA">
        <w:rPr>
          <w:rFonts w:hint="cs"/>
          <w:sz w:val="32"/>
          <w:szCs w:val="32"/>
          <w:rtl/>
        </w:rPr>
        <w:t>ملاحظة الحرف الأوّل لل</w:t>
      </w:r>
      <w:r w:rsidR="0046277A" w:rsidRPr="000E16EA">
        <w:rPr>
          <w:rFonts w:hint="cs"/>
          <w:sz w:val="32"/>
          <w:szCs w:val="32"/>
          <w:rtl/>
        </w:rPr>
        <w:t xml:space="preserve">بناء الرباعي أو الخماسي إذ </w:t>
      </w:r>
      <w:r w:rsidR="00F97B2D" w:rsidRPr="000E16EA">
        <w:rPr>
          <w:rFonts w:hint="cs"/>
          <w:sz w:val="32"/>
          <w:szCs w:val="32"/>
          <w:rtl/>
        </w:rPr>
        <w:t xml:space="preserve">حرص على ذكر الرباعي والخماسي بعد الانتهاء من ذكر الثلاثي </w:t>
      </w:r>
      <w:r w:rsidR="00045D1D" w:rsidRPr="000E16EA">
        <w:rPr>
          <w:rFonts w:hint="cs"/>
          <w:sz w:val="32"/>
          <w:szCs w:val="32"/>
          <w:rtl/>
        </w:rPr>
        <w:t xml:space="preserve">مباشرة </w:t>
      </w:r>
      <w:r w:rsidR="00F97B2D" w:rsidRPr="000E16EA">
        <w:rPr>
          <w:rFonts w:hint="cs"/>
          <w:sz w:val="32"/>
          <w:szCs w:val="32"/>
          <w:rtl/>
        </w:rPr>
        <w:t xml:space="preserve">في </w:t>
      </w:r>
      <w:r w:rsidR="0046277A" w:rsidRPr="000E16EA">
        <w:rPr>
          <w:rFonts w:hint="cs"/>
          <w:sz w:val="32"/>
          <w:szCs w:val="32"/>
          <w:rtl/>
        </w:rPr>
        <w:t xml:space="preserve">الكتاب الذي </w:t>
      </w:r>
      <w:r w:rsidR="00F97B2D" w:rsidRPr="000E16EA">
        <w:rPr>
          <w:rFonts w:hint="cs"/>
          <w:sz w:val="32"/>
          <w:szCs w:val="32"/>
          <w:rtl/>
        </w:rPr>
        <w:t xml:space="preserve">خصّصه </w:t>
      </w:r>
      <w:r w:rsidR="009542A7" w:rsidRPr="000E16EA">
        <w:rPr>
          <w:rFonts w:hint="cs"/>
          <w:sz w:val="32"/>
          <w:szCs w:val="32"/>
          <w:rtl/>
        </w:rPr>
        <w:t xml:space="preserve">بما يناسب الحرف الأوّل </w:t>
      </w:r>
      <w:r w:rsidR="00045D1D" w:rsidRPr="000E16EA">
        <w:rPr>
          <w:rFonts w:hint="cs"/>
          <w:sz w:val="32"/>
          <w:szCs w:val="32"/>
          <w:rtl/>
        </w:rPr>
        <w:t>ضمن</w:t>
      </w:r>
      <w:r w:rsidR="0046277A" w:rsidRPr="000E16EA">
        <w:rPr>
          <w:rFonts w:hint="cs"/>
          <w:sz w:val="32"/>
          <w:szCs w:val="32"/>
          <w:rtl/>
        </w:rPr>
        <w:t xml:space="preserve"> منهجه في تقسيم حروف المعجم على ثمانية وعشرين كتاب</w:t>
      </w:r>
      <w:r w:rsidR="00807229" w:rsidRPr="000E16EA">
        <w:rPr>
          <w:rFonts w:hint="cs"/>
          <w:sz w:val="32"/>
          <w:szCs w:val="32"/>
          <w:rtl/>
        </w:rPr>
        <w:t>اً ،</w:t>
      </w:r>
      <w:r w:rsidR="0046277A" w:rsidRPr="000E16EA">
        <w:rPr>
          <w:rFonts w:hint="cs"/>
          <w:sz w:val="32"/>
          <w:szCs w:val="32"/>
          <w:rtl/>
        </w:rPr>
        <w:t xml:space="preserve"> تمثل حروف العربية </w:t>
      </w:r>
      <w:r w:rsidR="007E17C3" w:rsidRPr="000E16EA">
        <w:rPr>
          <w:rFonts w:hint="cs"/>
          <w:sz w:val="32"/>
          <w:szCs w:val="32"/>
          <w:rtl/>
        </w:rPr>
        <w:t>كما فعل في الثنائي والثلاثي .</w:t>
      </w:r>
    </w:p>
    <w:p w:rsidR="001928D5" w:rsidRPr="000E16EA" w:rsidRDefault="004E74E5" w:rsidP="004C1E14">
      <w:pPr>
        <w:jc w:val="both"/>
        <w:rPr>
          <w:sz w:val="32"/>
          <w:szCs w:val="32"/>
          <w:rtl/>
        </w:rPr>
      </w:pPr>
      <w:r>
        <w:rPr>
          <w:rFonts w:hint="cs"/>
          <w:sz w:val="32"/>
          <w:szCs w:val="32"/>
          <w:rtl/>
        </w:rPr>
        <w:t xml:space="preserve">   </w:t>
      </w:r>
      <w:r w:rsidR="007E17C3" w:rsidRPr="000E16EA">
        <w:rPr>
          <w:rFonts w:hint="cs"/>
          <w:sz w:val="32"/>
          <w:szCs w:val="32"/>
          <w:rtl/>
        </w:rPr>
        <w:t>والسبب في عدم تطبيق ما فعله في الثنائي والثلاثي على الرباعي ،</w:t>
      </w:r>
      <w:r w:rsidR="00F42388" w:rsidRPr="000E16EA">
        <w:rPr>
          <w:rFonts w:hint="cs"/>
          <w:sz w:val="32"/>
          <w:szCs w:val="32"/>
          <w:rtl/>
        </w:rPr>
        <w:t xml:space="preserve"> </w:t>
      </w:r>
      <w:r w:rsidR="00C93E65">
        <w:rPr>
          <w:rFonts w:hint="cs"/>
          <w:sz w:val="32"/>
          <w:szCs w:val="32"/>
          <w:rtl/>
        </w:rPr>
        <w:t xml:space="preserve">يعود إلى </w:t>
      </w:r>
      <w:r w:rsidR="00F42388" w:rsidRPr="000E16EA">
        <w:rPr>
          <w:rFonts w:hint="cs"/>
          <w:sz w:val="32"/>
          <w:szCs w:val="32"/>
          <w:rtl/>
        </w:rPr>
        <w:t xml:space="preserve">أنّه </w:t>
      </w:r>
      <w:r w:rsidR="00C93E65">
        <w:rPr>
          <w:rFonts w:hint="cs"/>
          <w:sz w:val="32"/>
          <w:szCs w:val="32"/>
          <w:rtl/>
        </w:rPr>
        <w:t>ي</w:t>
      </w:r>
      <w:r w:rsidR="00F42388" w:rsidRPr="000E16EA">
        <w:rPr>
          <w:rFonts w:hint="cs"/>
          <w:sz w:val="32"/>
          <w:szCs w:val="32"/>
          <w:rtl/>
        </w:rPr>
        <w:t>عد</w:t>
      </w:r>
      <w:r w:rsidR="00807229" w:rsidRPr="000E16EA">
        <w:rPr>
          <w:rFonts w:hint="cs"/>
          <w:sz w:val="32"/>
          <w:szCs w:val="32"/>
          <w:rtl/>
        </w:rPr>
        <w:t>ّ</w:t>
      </w:r>
      <w:r w:rsidR="00C93E65">
        <w:rPr>
          <w:rFonts w:hint="cs"/>
          <w:sz w:val="32"/>
          <w:szCs w:val="32"/>
          <w:rtl/>
        </w:rPr>
        <w:t xml:space="preserve"> ما زاد على الثلاثي</w:t>
      </w:r>
      <w:r w:rsidR="002C48FB" w:rsidRPr="000E16EA">
        <w:rPr>
          <w:rFonts w:hint="cs"/>
          <w:sz w:val="32"/>
          <w:szCs w:val="32"/>
          <w:rtl/>
        </w:rPr>
        <w:t xml:space="preserve"> </w:t>
      </w:r>
      <w:r w:rsidR="007E17C3" w:rsidRPr="000E16EA">
        <w:rPr>
          <w:rFonts w:hint="cs"/>
          <w:sz w:val="32"/>
          <w:szCs w:val="32"/>
          <w:rtl/>
        </w:rPr>
        <w:t>منحوت</w:t>
      </w:r>
      <w:r w:rsidR="00231E65" w:rsidRPr="000E16EA">
        <w:rPr>
          <w:rFonts w:hint="cs"/>
          <w:sz w:val="32"/>
          <w:szCs w:val="32"/>
          <w:rtl/>
        </w:rPr>
        <w:t xml:space="preserve"> </w:t>
      </w:r>
      <w:r w:rsidR="00F42388" w:rsidRPr="000E16EA">
        <w:rPr>
          <w:rFonts w:hint="cs"/>
          <w:sz w:val="32"/>
          <w:szCs w:val="32"/>
          <w:rtl/>
        </w:rPr>
        <w:t xml:space="preserve">في الغالب </w:t>
      </w:r>
      <w:r w:rsidR="0035005C" w:rsidRPr="000E16EA">
        <w:rPr>
          <w:rFonts w:hint="cs"/>
          <w:sz w:val="32"/>
          <w:szCs w:val="32"/>
          <w:rtl/>
        </w:rPr>
        <w:t xml:space="preserve">، </w:t>
      </w:r>
      <w:r w:rsidR="00F42388" w:rsidRPr="000E16EA">
        <w:rPr>
          <w:rFonts w:hint="cs"/>
          <w:sz w:val="32"/>
          <w:szCs w:val="32"/>
          <w:rtl/>
        </w:rPr>
        <w:t xml:space="preserve">وبعضها مشتقّ كما سيتضح </w:t>
      </w:r>
      <w:r w:rsidR="00C93E65">
        <w:rPr>
          <w:rFonts w:hint="cs"/>
          <w:sz w:val="32"/>
          <w:szCs w:val="32"/>
          <w:rtl/>
        </w:rPr>
        <w:t>في التالي</w:t>
      </w:r>
      <w:r w:rsidR="00F42388" w:rsidRPr="000E16EA">
        <w:rPr>
          <w:rFonts w:hint="cs"/>
          <w:sz w:val="32"/>
          <w:szCs w:val="32"/>
          <w:rtl/>
        </w:rPr>
        <w:t>.</w:t>
      </w:r>
    </w:p>
    <w:p w:rsidR="00791209" w:rsidRPr="000E16EA" w:rsidRDefault="00A3635A" w:rsidP="004C1E14">
      <w:pPr>
        <w:jc w:val="both"/>
        <w:rPr>
          <w:sz w:val="32"/>
          <w:szCs w:val="32"/>
          <w:rtl/>
        </w:rPr>
      </w:pPr>
      <w:r w:rsidRPr="000E16EA">
        <w:rPr>
          <w:rFonts w:hint="cs"/>
          <w:sz w:val="32"/>
          <w:szCs w:val="32"/>
          <w:rtl/>
        </w:rPr>
        <w:t xml:space="preserve"> 2 ـ</w:t>
      </w:r>
      <w:r w:rsidR="00F42388" w:rsidRPr="000E16EA">
        <w:rPr>
          <w:rFonts w:hint="cs"/>
          <w:sz w:val="32"/>
          <w:szCs w:val="32"/>
          <w:rtl/>
        </w:rPr>
        <w:t xml:space="preserve"> </w:t>
      </w:r>
      <w:r w:rsidR="007A24E7" w:rsidRPr="000E16EA">
        <w:rPr>
          <w:rFonts w:hint="cs"/>
          <w:sz w:val="32"/>
          <w:szCs w:val="32"/>
          <w:rtl/>
        </w:rPr>
        <w:t>: بيّن</w:t>
      </w:r>
      <w:r w:rsidR="007E17C3" w:rsidRPr="000E16EA">
        <w:rPr>
          <w:rFonts w:hint="cs"/>
          <w:sz w:val="32"/>
          <w:szCs w:val="32"/>
          <w:rtl/>
        </w:rPr>
        <w:t xml:space="preserve"> أنّ ما جاء على أكثر</w:t>
      </w:r>
      <w:r w:rsidR="00935938" w:rsidRPr="000E16EA">
        <w:rPr>
          <w:rFonts w:hint="cs"/>
          <w:sz w:val="32"/>
          <w:szCs w:val="32"/>
          <w:rtl/>
        </w:rPr>
        <w:t xml:space="preserve"> من ثلاثة أحرف </w:t>
      </w:r>
      <w:r w:rsidR="007E17C3" w:rsidRPr="000E16EA">
        <w:rPr>
          <w:rFonts w:hint="cs"/>
          <w:sz w:val="32"/>
          <w:szCs w:val="32"/>
          <w:rtl/>
        </w:rPr>
        <w:t xml:space="preserve"> </w:t>
      </w:r>
      <w:r w:rsidR="007A24E7" w:rsidRPr="000E16EA">
        <w:rPr>
          <w:rFonts w:hint="cs"/>
          <w:sz w:val="32"/>
          <w:szCs w:val="32"/>
          <w:rtl/>
        </w:rPr>
        <w:t xml:space="preserve">" </w:t>
      </w:r>
      <w:r w:rsidR="00AE2143" w:rsidRPr="000E16EA">
        <w:rPr>
          <w:rFonts w:hint="cs"/>
          <w:sz w:val="32"/>
          <w:szCs w:val="32"/>
          <w:rtl/>
        </w:rPr>
        <w:t>بعضه مشتقّ</w:t>
      </w:r>
      <w:r w:rsidR="00791209" w:rsidRPr="000E16EA">
        <w:rPr>
          <w:rFonts w:hint="cs"/>
          <w:sz w:val="32"/>
          <w:szCs w:val="32"/>
          <w:rtl/>
        </w:rPr>
        <w:t xml:space="preserve"> ظاهر الاشتقاق ، وبعضه منحوت بادي النحت ، وبعضه موضوع</w:t>
      </w:r>
      <w:r w:rsidR="00935938" w:rsidRPr="000E16EA">
        <w:rPr>
          <w:rFonts w:hint="cs"/>
          <w:sz w:val="32"/>
          <w:szCs w:val="32"/>
          <w:rtl/>
        </w:rPr>
        <w:t xml:space="preserve"> وضعاً على عادة العرب في</w:t>
      </w:r>
      <w:r w:rsidR="00231E65" w:rsidRPr="000E16EA">
        <w:rPr>
          <w:rFonts w:hint="cs"/>
          <w:sz w:val="32"/>
          <w:szCs w:val="32"/>
          <w:rtl/>
        </w:rPr>
        <w:t xml:space="preserve">  </w:t>
      </w:r>
      <w:r w:rsidR="00935938" w:rsidRPr="000E16EA">
        <w:rPr>
          <w:rFonts w:hint="cs"/>
          <w:sz w:val="32"/>
          <w:szCs w:val="32"/>
          <w:rtl/>
        </w:rPr>
        <w:t xml:space="preserve"> مِثْله</w:t>
      </w:r>
      <w:r w:rsidR="00791209" w:rsidRPr="000E16EA">
        <w:rPr>
          <w:rFonts w:hint="cs"/>
          <w:sz w:val="32"/>
          <w:szCs w:val="32"/>
          <w:rtl/>
        </w:rPr>
        <w:t xml:space="preserve">" </w:t>
      </w:r>
      <w:r w:rsidR="00791209" w:rsidRPr="000E16EA">
        <w:rPr>
          <w:rStyle w:val="FootnoteReference"/>
          <w:sz w:val="32"/>
          <w:szCs w:val="32"/>
          <w:rtl/>
        </w:rPr>
        <w:footnoteReference w:id="99"/>
      </w:r>
      <w:r w:rsidR="00791209" w:rsidRPr="000E16EA">
        <w:rPr>
          <w:rFonts w:hint="cs"/>
          <w:sz w:val="32"/>
          <w:szCs w:val="32"/>
          <w:rtl/>
        </w:rPr>
        <w:t>.</w:t>
      </w:r>
    </w:p>
    <w:p w:rsidR="00B061FF" w:rsidRPr="000E16EA" w:rsidRDefault="00791209" w:rsidP="004C1E14">
      <w:pPr>
        <w:jc w:val="both"/>
        <w:rPr>
          <w:sz w:val="32"/>
          <w:szCs w:val="32"/>
          <w:rtl/>
        </w:rPr>
      </w:pPr>
      <w:r w:rsidRPr="000E16EA">
        <w:rPr>
          <w:rFonts w:hint="cs"/>
          <w:sz w:val="32"/>
          <w:szCs w:val="32"/>
          <w:rtl/>
        </w:rPr>
        <w:t xml:space="preserve"> </w:t>
      </w:r>
      <w:r w:rsidR="00935938" w:rsidRPr="000E16EA">
        <w:rPr>
          <w:rFonts w:hint="cs"/>
          <w:sz w:val="32"/>
          <w:szCs w:val="32"/>
          <w:rtl/>
        </w:rPr>
        <w:t xml:space="preserve">  وضرب أمثلة للمشتقّ المنحوت منها :</w:t>
      </w:r>
      <w:r w:rsidRPr="000E16EA">
        <w:rPr>
          <w:rFonts w:hint="cs"/>
          <w:sz w:val="32"/>
          <w:szCs w:val="32"/>
          <w:rtl/>
        </w:rPr>
        <w:t xml:space="preserve"> " الدُّلَمِصُ والدُّمَلِصُ</w:t>
      </w:r>
      <w:r w:rsidR="00B061FF" w:rsidRPr="000E16EA">
        <w:rPr>
          <w:rFonts w:hint="cs"/>
          <w:sz w:val="32"/>
          <w:szCs w:val="32"/>
          <w:rtl/>
        </w:rPr>
        <w:t xml:space="preserve"> البراق ، فالميم زائدة ، وهو من الشيء الدَّلِيص ، وهو البرَاق ، وقد مضى "</w:t>
      </w:r>
    </w:p>
    <w:p w:rsidR="00A44C37" w:rsidRPr="000E16EA" w:rsidRDefault="00B061FF" w:rsidP="004C1E14">
      <w:pPr>
        <w:jc w:val="both"/>
        <w:rPr>
          <w:sz w:val="32"/>
          <w:szCs w:val="32"/>
          <w:rtl/>
        </w:rPr>
      </w:pPr>
      <w:r w:rsidRPr="000E16EA">
        <w:rPr>
          <w:rFonts w:hint="cs"/>
          <w:sz w:val="32"/>
          <w:szCs w:val="32"/>
          <w:rtl/>
        </w:rPr>
        <w:t xml:space="preserve">   ومن ذلك " الدُّلمسُ وهي الداهية وهي منحوتة من كلمتين : من دَلَسَ الظلمة ، ومن دمس إذا أتى في الظلام " </w:t>
      </w:r>
      <w:r w:rsidRPr="000E16EA">
        <w:rPr>
          <w:rStyle w:val="FootnoteReference"/>
          <w:sz w:val="32"/>
          <w:szCs w:val="32"/>
          <w:rtl/>
        </w:rPr>
        <w:footnoteReference w:id="100"/>
      </w:r>
      <w:r w:rsidR="00791209" w:rsidRPr="000E16EA">
        <w:rPr>
          <w:rFonts w:hint="cs"/>
          <w:sz w:val="32"/>
          <w:szCs w:val="32"/>
          <w:rtl/>
        </w:rPr>
        <w:t xml:space="preserve"> </w:t>
      </w:r>
    </w:p>
    <w:p w:rsidR="00AE7DBF" w:rsidRPr="000E16EA" w:rsidRDefault="00B061FF" w:rsidP="004C1E14">
      <w:pPr>
        <w:jc w:val="both"/>
        <w:rPr>
          <w:sz w:val="32"/>
          <w:szCs w:val="32"/>
          <w:rtl/>
        </w:rPr>
      </w:pPr>
      <w:r w:rsidRPr="000E16EA">
        <w:rPr>
          <w:rFonts w:hint="cs"/>
          <w:sz w:val="32"/>
          <w:szCs w:val="32"/>
          <w:rtl/>
        </w:rPr>
        <w:t xml:space="preserve">   وقال أيضاً </w:t>
      </w:r>
      <w:r w:rsidR="008978FD" w:rsidRPr="000E16EA">
        <w:rPr>
          <w:rFonts w:hint="cs"/>
          <w:sz w:val="32"/>
          <w:szCs w:val="32"/>
          <w:rtl/>
        </w:rPr>
        <w:t xml:space="preserve">: " فمنه </w:t>
      </w:r>
      <w:r w:rsidRPr="000E16EA">
        <w:rPr>
          <w:rFonts w:hint="cs"/>
          <w:sz w:val="32"/>
          <w:szCs w:val="32"/>
          <w:rtl/>
        </w:rPr>
        <w:t xml:space="preserve">ما </w:t>
      </w:r>
      <w:r w:rsidR="008978FD" w:rsidRPr="000E16EA">
        <w:rPr>
          <w:rFonts w:hint="cs"/>
          <w:sz w:val="32"/>
          <w:szCs w:val="32"/>
          <w:rtl/>
        </w:rPr>
        <w:t xml:space="preserve">نُحت من كلمتين صحيحتي المعنى ، مطردتي القياس ، ومنه ما أصله كلمة واحدة ،وقد أُلحِق بالرباعي والخماسي بزيادة تدخله ، ومنه ما يوضع كذا وَضْعاً " </w:t>
      </w:r>
      <w:r w:rsidR="008978FD" w:rsidRPr="000E16EA">
        <w:rPr>
          <w:rStyle w:val="FootnoteReference"/>
          <w:sz w:val="32"/>
          <w:szCs w:val="32"/>
          <w:rtl/>
        </w:rPr>
        <w:footnoteReference w:id="101"/>
      </w:r>
      <w:r w:rsidR="00AE7DBF" w:rsidRPr="000E16EA">
        <w:rPr>
          <w:rFonts w:hint="cs"/>
          <w:sz w:val="32"/>
          <w:szCs w:val="32"/>
          <w:rtl/>
        </w:rPr>
        <w:t>.</w:t>
      </w:r>
    </w:p>
    <w:p w:rsidR="00391C82" w:rsidRPr="000E16EA" w:rsidRDefault="00AE7DBF" w:rsidP="004C1E14">
      <w:pPr>
        <w:jc w:val="both"/>
        <w:rPr>
          <w:sz w:val="32"/>
          <w:szCs w:val="32"/>
          <w:rtl/>
        </w:rPr>
      </w:pPr>
      <w:r w:rsidRPr="000E16EA">
        <w:rPr>
          <w:rFonts w:hint="cs"/>
          <w:sz w:val="32"/>
          <w:szCs w:val="32"/>
          <w:rtl/>
        </w:rPr>
        <w:t xml:space="preserve">   ويرى ابن فارس</w:t>
      </w:r>
      <w:r w:rsidR="00391C82" w:rsidRPr="000E16EA">
        <w:rPr>
          <w:rFonts w:hint="cs"/>
          <w:sz w:val="32"/>
          <w:szCs w:val="32"/>
          <w:rtl/>
        </w:rPr>
        <w:t xml:space="preserve"> "</w:t>
      </w:r>
      <w:r w:rsidRPr="000E16EA">
        <w:rPr>
          <w:rFonts w:hint="cs"/>
          <w:sz w:val="32"/>
          <w:szCs w:val="32"/>
          <w:rtl/>
        </w:rPr>
        <w:t xml:space="preserve"> أنّ للرباعي والخماسي مذهبا في القياس يستنبطه النظر الدقيق ، وذلك </w:t>
      </w:r>
      <w:r w:rsidR="00391C82" w:rsidRPr="000E16EA">
        <w:rPr>
          <w:rFonts w:hint="cs"/>
          <w:sz w:val="32"/>
          <w:szCs w:val="32"/>
          <w:rtl/>
        </w:rPr>
        <w:t>أنّ أكثر ما نراه منه منحوت ، ومعنى النحت أن تأخذ كلمتين وتنحت منه</w:t>
      </w:r>
      <w:r w:rsidR="00DB5096" w:rsidRPr="000E16EA">
        <w:rPr>
          <w:rFonts w:hint="cs"/>
          <w:sz w:val="32"/>
          <w:szCs w:val="32"/>
          <w:rtl/>
        </w:rPr>
        <w:t>م</w:t>
      </w:r>
      <w:r w:rsidR="00391C82" w:rsidRPr="000E16EA">
        <w:rPr>
          <w:rFonts w:hint="cs"/>
          <w:sz w:val="32"/>
          <w:szCs w:val="32"/>
          <w:rtl/>
        </w:rPr>
        <w:t>ا كلمة تكون آخذة منهما جميعاً بحظ "</w:t>
      </w:r>
      <w:r w:rsidR="00FD7482" w:rsidRPr="000E16EA">
        <w:rPr>
          <w:rFonts w:hint="cs"/>
          <w:sz w:val="32"/>
          <w:szCs w:val="32"/>
          <w:rtl/>
        </w:rPr>
        <w:t xml:space="preserve"> </w:t>
      </w:r>
      <w:r w:rsidR="00391C82" w:rsidRPr="000E16EA">
        <w:rPr>
          <w:rFonts w:hint="cs"/>
          <w:sz w:val="32"/>
          <w:szCs w:val="32"/>
          <w:rtl/>
        </w:rPr>
        <w:t>.</w:t>
      </w:r>
    </w:p>
    <w:p w:rsidR="00854475" w:rsidRPr="000E16EA" w:rsidRDefault="00391C82" w:rsidP="004C1E14">
      <w:pPr>
        <w:jc w:val="both"/>
        <w:rPr>
          <w:sz w:val="32"/>
          <w:szCs w:val="32"/>
          <w:rtl/>
        </w:rPr>
      </w:pPr>
      <w:r w:rsidRPr="000E16EA">
        <w:rPr>
          <w:rFonts w:hint="cs"/>
          <w:sz w:val="32"/>
          <w:szCs w:val="32"/>
          <w:rtl/>
        </w:rPr>
        <w:t xml:space="preserve">   </w:t>
      </w:r>
      <w:r w:rsidR="00935938" w:rsidRPr="000E16EA">
        <w:rPr>
          <w:rFonts w:hint="cs"/>
          <w:sz w:val="32"/>
          <w:szCs w:val="32"/>
          <w:rtl/>
        </w:rPr>
        <w:t xml:space="preserve">والملاحظ أنّ </w:t>
      </w:r>
      <w:r w:rsidRPr="000E16EA">
        <w:rPr>
          <w:rFonts w:hint="cs"/>
          <w:sz w:val="32"/>
          <w:szCs w:val="32"/>
          <w:rtl/>
        </w:rPr>
        <w:t xml:space="preserve">ابن فارس </w:t>
      </w:r>
      <w:r w:rsidR="00935938" w:rsidRPr="000E16EA">
        <w:rPr>
          <w:rFonts w:hint="cs"/>
          <w:sz w:val="32"/>
          <w:szCs w:val="32"/>
          <w:rtl/>
        </w:rPr>
        <w:t xml:space="preserve">عدّ </w:t>
      </w:r>
      <w:r w:rsidR="00B13B5B" w:rsidRPr="000E16EA">
        <w:rPr>
          <w:rFonts w:hint="cs"/>
          <w:sz w:val="32"/>
          <w:szCs w:val="32"/>
          <w:rtl/>
        </w:rPr>
        <w:t>الن</w:t>
      </w:r>
      <w:r w:rsidRPr="000E16EA">
        <w:rPr>
          <w:rFonts w:hint="cs"/>
          <w:sz w:val="32"/>
          <w:szCs w:val="32"/>
          <w:rtl/>
        </w:rPr>
        <w:t xml:space="preserve">حت من سُنن </w:t>
      </w:r>
      <w:r w:rsidR="007B33F9" w:rsidRPr="000E16EA">
        <w:rPr>
          <w:rFonts w:hint="cs"/>
          <w:sz w:val="32"/>
          <w:szCs w:val="32"/>
          <w:rtl/>
        </w:rPr>
        <w:t xml:space="preserve"> العرب في كلامها ، ويرى </w:t>
      </w:r>
      <w:r w:rsidRPr="000E16EA">
        <w:rPr>
          <w:rFonts w:hint="cs"/>
          <w:sz w:val="32"/>
          <w:szCs w:val="32"/>
          <w:rtl/>
        </w:rPr>
        <w:t xml:space="preserve">أن الأشياء </w:t>
      </w:r>
      <w:r w:rsidR="00B13B5B" w:rsidRPr="000E16EA">
        <w:rPr>
          <w:rFonts w:hint="cs"/>
          <w:sz w:val="32"/>
          <w:szCs w:val="32"/>
          <w:rtl/>
        </w:rPr>
        <w:t>الزائدة على ثلاثة أحرف أكثر</w:t>
      </w:r>
      <w:r w:rsidR="007B33F9" w:rsidRPr="000E16EA">
        <w:rPr>
          <w:rFonts w:hint="cs"/>
          <w:sz w:val="32"/>
          <w:szCs w:val="32"/>
          <w:rtl/>
        </w:rPr>
        <w:t>ها</w:t>
      </w:r>
      <w:r w:rsidR="00B13B5B" w:rsidRPr="000E16EA">
        <w:rPr>
          <w:rFonts w:hint="cs"/>
          <w:sz w:val="32"/>
          <w:szCs w:val="32"/>
          <w:rtl/>
        </w:rPr>
        <w:t xml:space="preserve"> منحوتة </w:t>
      </w:r>
      <w:r w:rsidR="007B33F9" w:rsidRPr="000E16EA">
        <w:rPr>
          <w:rFonts w:hint="cs"/>
          <w:sz w:val="32"/>
          <w:szCs w:val="32"/>
          <w:rtl/>
        </w:rPr>
        <w:t>،</w:t>
      </w:r>
      <w:r w:rsidR="00B13B5B" w:rsidRPr="000E16EA">
        <w:rPr>
          <w:rFonts w:hint="cs"/>
          <w:sz w:val="32"/>
          <w:szCs w:val="32"/>
          <w:rtl/>
        </w:rPr>
        <w:t xml:space="preserve"> </w:t>
      </w:r>
      <w:r w:rsidR="007B33F9" w:rsidRPr="000E16EA">
        <w:rPr>
          <w:rFonts w:hint="cs"/>
          <w:sz w:val="32"/>
          <w:szCs w:val="32"/>
          <w:rtl/>
        </w:rPr>
        <w:t xml:space="preserve">وأفاد </w:t>
      </w:r>
      <w:r w:rsidR="007A24E7" w:rsidRPr="000E16EA">
        <w:rPr>
          <w:rFonts w:hint="cs"/>
          <w:sz w:val="32"/>
          <w:szCs w:val="32"/>
          <w:rtl/>
        </w:rPr>
        <w:t xml:space="preserve">بذلك </w:t>
      </w:r>
      <w:r w:rsidR="007B33F9" w:rsidRPr="000E16EA">
        <w:rPr>
          <w:rFonts w:hint="cs"/>
          <w:sz w:val="32"/>
          <w:szCs w:val="32"/>
          <w:rtl/>
        </w:rPr>
        <w:t xml:space="preserve">من </w:t>
      </w:r>
      <w:r w:rsidR="007A24E7" w:rsidRPr="000E16EA">
        <w:rPr>
          <w:rFonts w:hint="cs"/>
          <w:sz w:val="32"/>
          <w:szCs w:val="32"/>
          <w:rtl/>
        </w:rPr>
        <w:t xml:space="preserve">أفكار </w:t>
      </w:r>
      <w:r w:rsidR="007B33F9" w:rsidRPr="000E16EA">
        <w:rPr>
          <w:rFonts w:hint="cs"/>
          <w:sz w:val="32"/>
          <w:szCs w:val="32"/>
          <w:rtl/>
        </w:rPr>
        <w:t>الخليل في نظرته ل</w:t>
      </w:r>
      <w:r w:rsidRPr="000E16EA">
        <w:rPr>
          <w:rFonts w:hint="cs"/>
          <w:sz w:val="32"/>
          <w:szCs w:val="32"/>
          <w:rtl/>
        </w:rPr>
        <w:t xml:space="preserve">لنحت </w:t>
      </w:r>
      <w:r w:rsidR="007A24E7" w:rsidRPr="000E16EA">
        <w:rPr>
          <w:rFonts w:hint="cs"/>
          <w:sz w:val="32"/>
          <w:szCs w:val="32"/>
          <w:rtl/>
        </w:rPr>
        <w:t xml:space="preserve">، إذ </w:t>
      </w:r>
      <w:r w:rsidR="007B33F9" w:rsidRPr="000E16EA">
        <w:rPr>
          <w:rFonts w:hint="cs"/>
          <w:sz w:val="32"/>
          <w:szCs w:val="32"/>
          <w:rtl/>
        </w:rPr>
        <w:t xml:space="preserve">يتضح رأي الخليل من قوله في </w:t>
      </w:r>
      <w:r w:rsidR="00935938" w:rsidRPr="000E16EA">
        <w:rPr>
          <w:rFonts w:hint="cs"/>
          <w:sz w:val="32"/>
          <w:szCs w:val="32"/>
          <w:rtl/>
        </w:rPr>
        <w:t>كتاب العين حين</w:t>
      </w:r>
      <w:r w:rsidR="007B33F9" w:rsidRPr="000E16EA">
        <w:rPr>
          <w:rFonts w:hint="cs"/>
          <w:sz w:val="32"/>
          <w:szCs w:val="32"/>
          <w:rtl/>
        </w:rPr>
        <w:t xml:space="preserve"> </w:t>
      </w:r>
      <w:r w:rsidR="00854475" w:rsidRPr="000E16EA">
        <w:rPr>
          <w:rFonts w:hint="cs"/>
          <w:sz w:val="32"/>
          <w:szCs w:val="32"/>
          <w:rtl/>
        </w:rPr>
        <w:t xml:space="preserve">وصف العلاقة </w:t>
      </w:r>
      <w:r w:rsidR="00854475" w:rsidRPr="000E16EA">
        <w:rPr>
          <w:rFonts w:hint="cs"/>
          <w:sz w:val="32"/>
          <w:szCs w:val="32"/>
          <w:rtl/>
        </w:rPr>
        <w:lastRenderedPageBreak/>
        <w:t xml:space="preserve">بين </w:t>
      </w:r>
      <w:r w:rsidR="00935938" w:rsidRPr="000E16EA">
        <w:rPr>
          <w:rFonts w:hint="cs"/>
          <w:sz w:val="32"/>
          <w:szCs w:val="32"/>
          <w:rtl/>
        </w:rPr>
        <w:t xml:space="preserve">الحرفين </w:t>
      </w:r>
      <w:r w:rsidR="007B33F9" w:rsidRPr="000E16EA">
        <w:rPr>
          <w:rFonts w:hint="cs"/>
          <w:sz w:val="32"/>
          <w:szCs w:val="32"/>
          <w:rtl/>
        </w:rPr>
        <w:t xml:space="preserve">العين </w:t>
      </w:r>
      <w:r w:rsidR="007A24E7" w:rsidRPr="000E16EA">
        <w:rPr>
          <w:rFonts w:hint="cs"/>
          <w:sz w:val="32"/>
          <w:szCs w:val="32"/>
          <w:rtl/>
        </w:rPr>
        <w:t>والحاء فقال :</w:t>
      </w:r>
      <w:r w:rsidR="00854475" w:rsidRPr="000E16EA">
        <w:rPr>
          <w:rFonts w:hint="cs"/>
          <w:sz w:val="32"/>
          <w:szCs w:val="32"/>
          <w:rtl/>
        </w:rPr>
        <w:t xml:space="preserve"> " إنّ العين لا تأتلِف مع الحاء في كلمة واحدة لقُرب مخرجيهما إلا أنّ يُشتَقّ فِعلٌ من جمع بين كلمتين مثل (حيّ على)</w:t>
      </w:r>
      <w:r w:rsidR="00FD7482" w:rsidRPr="000E16EA">
        <w:rPr>
          <w:rFonts w:hint="cs"/>
          <w:sz w:val="32"/>
          <w:szCs w:val="32"/>
          <w:rtl/>
        </w:rPr>
        <w:t xml:space="preserve"> </w:t>
      </w:r>
      <w:r w:rsidR="00854475" w:rsidRPr="000E16EA">
        <w:rPr>
          <w:rFonts w:hint="cs"/>
          <w:sz w:val="32"/>
          <w:szCs w:val="32"/>
          <w:rtl/>
        </w:rPr>
        <w:t>كقول الشاعر :</w:t>
      </w:r>
    </w:p>
    <w:p w:rsidR="00854475" w:rsidRPr="000E16EA" w:rsidRDefault="00854475" w:rsidP="004C1E14">
      <w:pPr>
        <w:jc w:val="both"/>
        <w:rPr>
          <w:sz w:val="32"/>
          <w:szCs w:val="32"/>
          <w:rtl/>
        </w:rPr>
      </w:pPr>
      <w:r w:rsidRPr="000E16EA">
        <w:rPr>
          <w:rFonts w:hint="cs"/>
          <w:sz w:val="32"/>
          <w:szCs w:val="32"/>
          <w:rtl/>
        </w:rPr>
        <w:t xml:space="preserve">       ألا رُبَّ طَيف باتَ منك مُعانِقي       إلى أن دّعا داعي الفلاح</w:t>
      </w:r>
      <w:r w:rsidR="000501AA" w:rsidRPr="000E16EA">
        <w:rPr>
          <w:rFonts w:hint="cs"/>
          <w:sz w:val="32"/>
          <w:szCs w:val="32"/>
          <w:rtl/>
        </w:rPr>
        <w:t>ِ</w:t>
      </w:r>
      <w:r w:rsidRPr="000E16EA">
        <w:rPr>
          <w:rFonts w:hint="cs"/>
          <w:sz w:val="32"/>
          <w:szCs w:val="32"/>
          <w:rtl/>
        </w:rPr>
        <w:t xml:space="preserve"> فَحَيْعَلا </w:t>
      </w:r>
      <w:r w:rsidR="00FD7482" w:rsidRPr="000E16EA">
        <w:rPr>
          <w:rFonts w:hint="cs"/>
          <w:sz w:val="32"/>
          <w:szCs w:val="32"/>
          <w:rtl/>
        </w:rPr>
        <w:t xml:space="preserve">  </w:t>
      </w:r>
    </w:p>
    <w:p w:rsidR="00380782" w:rsidRPr="000E16EA" w:rsidRDefault="009121CC" w:rsidP="004C1E14">
      <w:pPr>
        <w:jc w:val="both"/>
        <w:rPr>
          <w:sz w:val="32"/>
          <w:szCs w:val="32"/>
          <w:rtl/>
        </w:rPr>
      </w:pPr>
      <w:r w:rsidRPr="000E16EA">
        <w:rPr>
          <w:rFonts w:hint="cs"/>
          <w:sz w:val="32"/>
          <w:szCs w:val="32"/>
          <w:rtl/>
        </w:rPr>
        <w:t xml:space="preserve">   يريد : قال : (حيّ على الفلاح) ... فهذه كلمة جُمِعت من (حَيَّ) ومن (على) وتقول منه (حَيْعَلَ يُحَيْعِل حَيْعَلَة)</w:t>
      </w:r>
      <w:r w:rsidR="00FD7482" w:rsidRPr="000E16EA">
        <w:rPr>
          <w:rFonts w:hint="cs"/>
          <w:sz w:val="32"/>
          <w:szCs w:val="32"/>
          <w:rtl/>
        </w:rPr>
        <w:t xml:space="preserve"> </w:t>
      </w:r>
      <w:r w:rsidRPr="000E16EA">
        <w:rPr>
          <w:rFonts w:hint="cs"/>
          <w:sz w:val="32"/>
          <w:szCs w:val="32"/>
          <w:rtl/>
        </w:rPr>
        <w:t xml:space="preserve">وقد أكثرت من الحَيْعَلَة أي من قولك :          (حَيَّ على) </w:t>
      </w:r>
      <w:r w:rsidR="00380782" w:rsidRPr="000E16EA">
        <w:rPr>
          <w:rFonts w:hint="cs"/>
          <w:sz w:val="32"/>
          <w:szCs w:val="32"/>
          <w:rtl/>
        </w:rPr>
        <w:t xml:space="preserve"> وهذا يشبه قولهم ..</w:t>
      </w:r>
      <w:r w:rsidRPr="000E16EA">
        <w:rPr>
          <w:rFonts w:hint="cs"/>
          <w:sz w:val="32"/>
          <w:szCs w:val="32"/>
          <w:rtl/>
        </w:rPr>
        <w:t xml:space="preserve"> رجل </w:t>
      </w:r>
      <w:r w:rsidR="00380782" w:rsidRPr="000E16EA">
        <w:rPr>
          <w:rFonts w:hint="cs"/>
          <w:sz w:val="32"/>
          <w:szCs w:val="32"/>
          <w:rtl/>
        </w:rPr>
        <w:t>عَبْشَمي إذا كان من عَبْد شَمْس ..قال :</w:t>
      </w:r>
    </w:p>
    <w:p w:rsidR="00C93E65" w:rsidRDefault="00380782" w:rsidP="004C1E14">
      <w:pPr>
        <w:jc w:val="both"/>
        <w:rPr>
          <w:sz w:val="32"/>
          <w:szCs w:val="32"/>
          <w:rtl/>
        </w:rPr>
      </w:pPr>
      <w:r w:rsidRPr="000E16EA">
        <w:rPr>
          <w:rFonts w:hint="cs"/>
          <w:sz w:val="32"/>
          <w:szCs w:val="32"/>
          <w:rtl/>
        </w:rPr>
        <w:t xml:space="preserve">     وتضحك منّي شَيْخَةٌ</w:t>
      </w:r>
      <w:r w:rsidR="000501AA" w:rsidRPr="000E16EA">
        <w:rPr>
          <w:rFonts w:hint="cs"/>
          <w:sz w:val="32"/>
          <w:szCs w:val="32"/>
          <w:rtl/>
        </w:rPr>
        <w:t xml:space="preserve"> </w:t>
      </w:r>
      <w:r w:rsidR="00027416">
        <w:rPr>
          <w:rFonts w:hint="cs"/>
          <w:sz w:val="32"/>
          <w:szCs w:val="32"/>
          <w:rtl/>
        </w:rPr>
        <w:t>عَبْشَمِيّةٌ       كأنْ</w:t>
      </w:r>
      <w:r w:rsidRPr="000E16EA">
        <w:rPr>
          <w:rFonts w:hint="cs"/>
          <w:sz w:val="32"/>
          <w:szCs w:val="32"/>
          <w:rtl/>
        </w:rPr>
        <w:t xml:space="preserve"> لم تَر</w:t>
      </w:r>
      <w:r w:rsidR="00027416">
        <w:rPr>
          <w:rFonts w:hint="cs"/>
          <w:sz w:val="32"/>
          <w:szCs w:val="32"/>
          <w:rtl/>
        </w:rPr>
        <w:t>َ</w:t>
      </w:r>
      <w:r w:rsidRPr="000E16EA">
        <w:rPr>
          <w:rFonts w:hint="cs"/>
          <w:sz w:val="32"/>
          <w:szCs w:val="32"/>
          <w:rtl/>
        </w:rPr>
        <w:t xml:space="preserve">ى قبلي أسيراً يمانيا                        </w:t>
      </w:r>
      <w:r w:rsidR="00C93E65">
        <w:rPr>
          <w:rFonts w:hint="cs"/>
          <w:sz w:val="32"/>
          <w:szCs w:val="32"/>
          <w:rtl/>
        </w:rPr>
        <w:t xml:space="preserve">     </w:t>
      </w:r>
    </w:p>
    <w:p w:rsidR="008A30FB" w:rsidRPr="000E16EA" w:rsidRDefault="00C93E65" w:rsidP="004C1E14">
      <w:pPr>
        <w:jc w:val="both"/>
        <w:rPr>
          <w:sz w:val="32"/>
          <w:szCs w:val="32"/>
          <w:rtl/>
        </w:rPr>
      </w:pPr>
      <w:r>
        <w:rPr>
          <w:rFonts w:hint="cs"/>
          <w:sz w:val="32"/>
          <w:szCs w:val="32"/>
          <w:rtl/>
        </w:rPr>
        <w:t xml:space="preserve">   </w:t>
      </w:r>
      <w:r w:rsidR="00380782" w:rsidRPr="000E16EA">
        <w:rPr>
          <w:rFonts w:hint="cs"/>
          <w:sz w:val="32"/>
          <w:szCs w:val="32"/>
          <w:rtl/>
        </w:rPr>
        <w:t>نَسَبَها إلى عَبْد شَمْسٍ ، فأخذ العين والباء من (عبد) وأخذ</w:t>
      </w:r>
      <w:r w:rsidR="00027416">
        <w:rPr>
          <w:rFonts w:hint="cs"/>
          <w:sz w:val="32"/>
          <w:szCs w:val="32"/>
          <w:rtl/>
        </w:rPr>
        <w:t>َ</w:t>
      </w:r>
      <w:r w:rsidR="00380782" w:rsidRPr="000E16EA">
        <w:rPr>
          <w:rFonts w:hint="cs"/>
          <w:sz w:val="32"/>
          <w:szCs w:val="32"/>
          <w:rtl/>
        </w:rPr>
        <w:t xml:space="preserve"> الشين</w:t>
      </w:r>
      <w:r w:rsidR="00DC1260">
        <w:rPr>
          <w:rFonts w:hint="cs"/>
          <w:sz w:val="32"/>
          <w:szCs w:val="32"/>
          <w:rtl/>
        </w:rPr>
        <w:t>َ</w:t>
      </w:r>
      <w:r w:rsidR="00380782" w:rsidRPr="000E16EA">
        <w:rPr>
          <w:rFonts w:hint="cs"/>
          <w:sz w:val="32"/>
          <w:szCs w:val="32"/>
          <w:rtl/>
        </w:rPr>
        <w:t xml:space="preserve"> والميم</w:t>
      </w:r>
      <w:r w:rsidR="00DC1260">
        <w:rPr>
          <w:rFonts w:hint="cs"/>
          <w:sz w:val="32"/>
          <w:szCs w:val="32"/>
          <w:rtl/>
        </w:rPr>
        <w:t>َ</w:t>
      </w:r>
      <w:r w:rsidR="00380782" w:rsidRPr="000E16EA">
        <w:rPr>
          <w:rFonts w:hint="cs"/>
          <w:sz w:val="32"/>
          <w:szCs w:val="32"/>
          <w:rtl/>
        </w:rPr>
        <w:t xml:space="preserve"> من (شَمس) وأسقط الدال والسين </w:t>
      </w:r>
      <w:r w:rsidR="008A30FB" w:rsidRPr="000E16EA">
        <w:rPr>
          <w:rFonts w:hint="cs"/>
          <w:sz w:val="32"/>
          <w:szCs w:val="32"/>
          <w:rtl/>
        </w:rPr>
        <w:t>، فب</w:t>
      </w:r>
      <w:r w:rsidR="00DC1260">
        <w:rPr>
          <w:rFonts w:hint="cs"/>
          <w:sz w:val="32"/>
          <w:szCs w:val="32"/>
          <w:rtl/>
        </w:rPr>
        <w:t>َ</w:t>
      </w:r>
      <w:r w:rsidR="008A30FB" w:rsidRPr="000E16EA">
        <w:rPr>
          <w:rFonts w:hint="cs"/>
          <w:sz w:val="32"/>
          <w:szCs w:val="32"/>
          <w:rtl/>
        </w:rPr>
        <w:t>ن</w:t>
      </w:r>
      <w:r w:rsidR="00DC1260">
        <w:rPr>
          <w:rFonts w:hint="cs"/>
          <w:sz w:val="32"/>
          <w:szCs w:val="32"/>
          <w:rtl/>
        </w:rPr>
        <w:t>َ</w:t>
      </w:r>
      <w:r w:rsidR="008A30FB" w:rsidRPr="000E16EA">
        <w:rPr>
          <w:rFonts w:hint="cs"/>
          <w:sz w:val="32"/>
          <w:szCs w:val="32"/>
          <w:rtl/>
        </w:rPr>
        <w:t>ى من الكلمتين كلمة . فهذ</w:t>
      </w:r>
      <w:r w:rsidR="000501AA" w:rsidRPr="000E16EA">
        <w:rPr>
          <w:rFonts w:hint="cs"/>
          <w:sz w:val="32"/>
          <w:szCs w:val="32"/>
          <w:rtl/>
        </w:rPr>
        <w:t>ا</w:t>
      </w:r>
      <w:r w:rsidR="008A30FB" w:rsidRPr="000E16EA">
        <w:rPr>
          <w:rFonts w:hint="cs"/>
          <w:sz w:val="32"/>
          <w:szCs w:val="32"/>
          <w:rtl/>
        </w:rPr>
        <w:t xml:space="preserve"> من الن</w:t>
      </w:r>
      <w:r w:rsidR="00DC1260">
        <w:rPr>
          <w:rFonts w:hint="cs"/>
          <w:sz w:val="32"/>
          <w:szCs w:val="32"/>
          <w:rtl/>
        </w:rPr>
        <w:t>َّ</w:t>
      </w:r>
      <w:r w:rsidR="008A30FB" w:rsidRPr="000E16EA">
        <w:rPr>
          <w:rFonts w:hint="cs"/>
          <w:sz w:val="32"/>
          <w:szCs w:val="32"/>
          <w:rtl/>
        </w:rPr>
        <w:t>حت فهذا من الح</w:t>
      </w:r>
      <w:r w:rsidR="00D40078">
        <w:rPr>
          <w:rFonts w:hint="cs"/>
          <w:sz w:val="32"/>
          <w:szCs w:val="32"/>
          <w:rtl/>
        </w:rPr>
        <w:t>ُ</w:t>
      </w:r>
      <w:r w:rsidR="008A30FB" w:rsidRPr="000E16EA">
        <w:rPr>
          <w:rFonts w:hint="cs"/>
          <w:sz w:val="32"/>
          <w:szCs w:val="32"/>
          <w:rtl/>
        </w:rPr>
        <w:t>ج</w:t>
      </w:r>
      <w:r w:rsidR="00DC1260">
        <w:rPr>
          <w:rFonts w:hint="cs"/>
          <w:sz w:val="32"/>
          <w:szCs w:val="32"/>
          <w:rtl/>
        </w:rPr>
        <w:t>َّ</w:t>
      </w:r>
      <w:r w:rsidR="008A30FB" w:rsidRPr="000E16EA">
        <w:rPr>
          <w:rFonts w:hint="cs"/>
          <w:sz w:val="32"/>
          <w:szCs w:val="32"/>
          <w:rtl/>
        </w:rPr>
        <w:t>ة</w:t>
      </w:r>
      <w:r w:rsidR="00D40078">
        <w:rPr>
          <w:rFonts w:hint="cs"/>
          <w:sz w:val="32"/>
          <w:szCs w:val="32"/>
          <w:rtl/>
        </w:rPr>
        <w:t>ِ في قولهم : حَيْعَلَ حَيْعَ</w:t>
      </w:r>
      <w:r w:rsidR="008A30FB" w:rsidRPr="000E16EA">
        <w:rPr>
          <w:rFonts w:hint="cs"/>
          <w:sz w:val="32"/>
          <w:szCs w:val="32"/>
          <w:rtl/>
        </w:rPr>
        <w:t>لة . فإنّها مأخوذة من كلمتين (حَيَّ عَلى)</w:t>
      </w:r>
      <w:r w:rsidR="009121CC" w:rsidRPr="000E16EA">
        <w:rPr>
          <w:rFonts w:hint="cs"/>
          <w:sz w:val="32"/>
          <w:szCs w:val="32"/>
          <w:rtl/>
        </w:rPr>
        <w:t>"</w:t>
      </w:r>
      <w:r w:rsidR="00FD7482" w:rsidRPr="000E16EA">
        <w:rPr>
          <w:rFonts w:hint="cs"/>
          <w:sz w:val="32"/>
          <w:szCs w:val="32"/>
          <w:rtl/>
        </w:rPr>
        <w:t xml:space="preserve"> </w:t>
      </w:r>
      <w:r w:rsidR="009121CC" w:rsidRPr="000E16EA">
        <w:rPr>
          <w:rStyle w:val="FootnoteReference"/>
          <w:sz w:val="32"/>
          <w:szCs w:val="32"/>
          <w:rtl/>
        </w:rPr>
        <w:footnoteReference w:id="102"/>
      </w:r>
      <w:r w:rsidR="00FD7482" w:rsidRPr="000E16EA">
        <w:rPr>
          <w:rFonts w:hint="cs"/>
          <w:sz w:val="32"/>
          <w:szCs w:val="32"/>
          <w:rtl/>
        </w:rPr>
        <w:t xml:space="preserve"> </w:t>
      </w:r>
    </w:p>
    <w:p w:rsidR="008A30FB" w:rsidRPr="000E16EA" w:rsidRDefault="000501AA" w:rsidP="004C1E14">
      <w:pPr>
        <w:jc w:val="both"/>
        <w:rPr>
          <w:sz w:val="32"/>
          <w:szCs w:val="32"/>
          <w:rtl/>
        </w:rPr>
      </w:pPr>
      <w:r w:rsidRPr="000E16EA">
        <w:rPr>
          <w:rFonts w:hint="cs"/>
          <w:sz w:val="32"/>
          <w:szCs w:val="32"/>
          <w:rtl/>
        </w:rPr>
        <w:t>ومثل ذلك قولك :</w:t>
      </w:r>
      <w:r w:rsidR="008A30FB" w:rsidRPr="000E16EA">
        <w:rPr>
          <w:rFonts w:hint="cs"/>
          <w:sz w:val="32"/>
          <w:szCs w:val="32"/>
          <w:rtl/>
        </w:rPr>
        <w:t xml:space="preserve"> بسمل </w:t>
      </w:r>
      <w:r w:rsidRPr="000E16EA">
        <w:rPr>
          <w:rFonts w:hint="cs"/>
          <w:sz w:val="32"/>
          <w:szCs w:val="32"/>
          <w:rtl/>
        </w:rPr>
        <w:t xml:space="preserve">، </w:t>
      </w:r>
      <w:r w:rsidR="008A30FB" w:rsidRPr="000E16EA">
        <w:rPr>
          <w:rFonts w:hint="cs"/>
          <w:sz w:val="32"/>
          <w:szCs w:val="32"/>
          <w:rtl/>
        </w:rPr>
        <w:t xml:space="preserve">أي قال </w:t>
      </w:r>
      <w:r w:rsidRPr="000E16EA">
        <w:rPr>
          <w:rFonts w:hint="cs"/>
          <w:sz w:val="32"/>
          <w:szCs w:val="32"/>
          <w:rtl/>
        </w:rPr>
        <w:t xml:space="preserve">: </w:t>
      </w:r>
      <w:r w:rsidR="008A30FB" w:rsidRPr="000E16EA">
        <w:rPr>
          <w:rFonts w:hint="cs"/>
          <w:sz w:val="32"/>
          <w:szCs w:val="32"/>
          <w:rtl/>
        </w:rPr>
        <w:t xml:space="preserve">( بسم الله الرحمن الرحيم ) فهو منحوت من جملة كقول الشاعر: </w:t>
      </w:r>
    </w:p>
    <w:p w:rsidR="008A30FB" w:rsidRDefault="008A30FB" w:rsidP="004C1E14">
      <w:pPr>
        <w:jc w:val="both"/>
        <w:rPr>
          <w:sz w:val="32"/>
          <w:szCs w:val="32"/>
          <w:rtl/>
        </w:rPr>
      </w:pPr>
      <w:r w:rsidRPr="000E16EA">
        <w:rPr>
          <w:rFonts w:hint="cs"/>
          <w:sz w:val="32"/>
          <w:szCs w:val="32"/>
          <w:rtl/>
        </w:rPr>
        <w:t xml:space="preserve">         لقد بسملت ليلى غداة لقيتها       فيا حبذا ذاك الحبيب</w:t>
      </w:r>
      <w:r w:rsidR="000501AA" w:rsidRPr="000E16EA">
        <w:rPr>
          <w:rFonts w:hint="cs"/>
          <w:sz w:val="32"/>
          <w:szCs w:val="32"/>
          <w:rtl/>
        </w:rPr>
        <w:t>ُ</w:t>
      </w:r>
      <w:r w:rsidRPr="000E16EA">
        <w:rPr>
          <w:rFonts w:hint="cs"/>
          <w:sz w:val="32"/>
          <w:szCs w:val="32"/>
          <w:rtl/>
        </w:rPr>
        <w:t xml:space="preserve"> المُبَسْمِلُ</w:t>
      </w:r>
      <w:r w:rsidR="00FD7482" w:rsidRPr="000E16EA">
        <w:rPr>
          <w:rFonts w:hint="cs"/>
          <w:sz w:val="32"/>
          <w:szCs w:val="32"/>
          <w:rtl/>
        </w:rPr>
        <w:t xml:space="preserve">                        </w:t>
      </w:r>
    </w:p>
    <w:p w:rsidR="00626612" w:rsidRPr="00626612" w:rsidRDefault="00626612" w:rsidP="004C1E14">
      <w:pPr>
        <w:jc w:val="both"/>
        <w:rPr>
          <w:sz w:val="32"/>
          <w:szCs w:val="32"/>
          <w:rtl/>
        </w:rPr>
      </w:pPr>
    </w:p>
    <w:p w:rsidR="00E00146" w:rsidRDefault="008A30FB" w:rsidP="004C1E14">
      <w:pPr>
        <w:jc w:val="both"/>
        <w:rPr>
          <w:b/>
          <w:bCs/>
          <w:sz w:val="32"/>
          <w:szCs w:val="32"/>
          <w:rtl/>
        </w:rPr>
      </w:pPr>
      <w:r w:rsidRPr="000E16EA">
        <w:rPr>
          <w:rFonts w:hint="cs"/>
          <w:b/>
          <w:bCs/>
          <w:sz w:val="32"/>
          <w:szCs w:val="32"/>
          <w:rtl/>
        </w:rPr>
        <w:t xml:space="preserve">        </w:t>
      </w:r>
    </w:p>
    <w:p w:rsidR="00E66A90" w:rsidRDefault="00E66A90" w:rsidP="004C1E14">
      <w:pPr>
        <w:jc w:val="both"/>
        <w:rPr>
          <w:b/>
          <w:bCs/>
          <w:sz w:val="32"/>
          <w:szCs w:val="32"/>
          <w:rtl/>
        </w:rPr>
      </w:pPr>
    </w:p>
    <w:p w:rsidR="00E66A90" w:rsidRDefault="00E66A90" w:rsidP="004C1E14">
      <w:pPr>
        <w:jc w:val="both"/>
        <w:rPr>
          <w:b/>
          <w:bCs/>
          <w:sz w:val="32"/>
          <w:szCs w:val="32"/>
          <w:rtl/>
        </w:rPr>
      </w:pPr>
    </w:p>
    <w:p w:rsidR="00E66A90" w:rsidRDefault="00E66A90" w:rsidP="004C1E14">
      <w:pPr>
        <w:jc w:val="both"/>
        <w:rPr>
          <w:b/>
          <w:bCs/>
          <w:sz w:val="32"/>
          <w:szCs w:val="32"/>
          <w:rtl/>
        </w:rPr>
      </w:pPr>
    </w:p>
    <w:p w:rsidR="00E66A90" w:rsidRDefault="00E66A90" w:rsidP="004C1E14">
      <w:pPr>
        <w:jc w:val="both"/>
        <w:rPr>
          <w:b/>
          <w:bCs/>
          <w:sz w:val="32"/>
          <w:szCs w:val="32"/>
          <w:rtl/>
        </w:rPr>
      </w:pPr>
    </w:p>
    <w:p w:rsidR="00E66A90" w:rsidRDefault="00E66A90" w:rsidP="004C1E14">
      <w:pPr>
        <w:jc w:val="both"/>
        <w:rPr>
          <w:b/>
          <w:bCs/>
          <w:sz w:val="32"/>
          <w:szCs w:val="32"/>
          <w:rtl/>
        </w:rPr>
      </w:pPr>
    </w:p>
    <w:p w:rsidR="00E66A90" w:rsidRDefault="00E66A90" w:rsidP="004C1E14">
      <w:pPr>
        <w:jc w:val="both"/>
        <w:rPr>
          <w:b/>
          <w:bCs/>
          <w:sz w:val="32"/>
          <w:szCs w:val="32"/>
          <w:rtl/>
        </w:rPr>
      </w:pPr>
    </w:p>
    <w:p w:rsidR="00E66A90" w:rsidRDefault="00E66A90" w:rsidP="004C1E14">
      <w:pPr>
        <w:jc w:val="both"/>
        <w:rPr>
          <w:b/>
          <w:bCs/>
          <w:sz w:val="32"/>
          <w:szCs w:val="32"/>
          <w:rtl/>
        </w:rPr>
      </w:pPr>
    </w:p>
    <w:p w:rsidR="00C93E65" w:rsidRDefault="00C93E65" w:rsidP="004C1E14">
      <w:pPr>
        <w:jc w:val="both"/>
        <w:rPr>
          <w:b/>
          <w:bCs/>
          <w:sz w:val="32"/>
          <w:szCs w:val="32"/>
          <w:rtl/>
        </w:rPr>
      </w:pPr>
    </w:p>
    <w:p w:rsidR="00AC72F3" w:rsidRDefault="00AC72F3" w:rsidP="004C1E14">
      <w:pPr>
        <w:jc w:val="both"/>
        <w:rPr>
          <w:b/>
          <w:bCs/>
          <w:sz w:val="32"/>
          <w:szCs w:val="32"/>
          <w:rtl/>
        </w:rPr>
      </w:pPr>
    </w:p>
    <w:p w:rsidR="002F092F" w:rsidRPr="000E16EA" w:rsidRDefault="00AC72F3" w:rsidP="004C1E14">
      <w:pPr>
        <w:jc w:val="both"/>
        <w:rPr>
          <w:b/>
          <w:bCs/>
          <w:sz w:val="32"/>
          <w:szCs w:val="32"/>
          <w:rtl/>
        </w:rPr>
      </w:pPr>
      <w:r>
        <w:rPr>
          <w:rFonts w:hint="cs"/>
          <w:b/>
          <w:bCs/>
          <w:sz w:val="32"/>
          <w:szCs w:val="32"/>
          <w:rtl/>
        </w:rPr>
        <w:t xml:space="preserve">                           </w:t>
      </w:r>
      <w:r w:rsidR="00034F6F" w:rsidRPr="000E16EA">
        <w:rPr>
          <w:rFonts w:hint="cs"/>
          <w:b/>
          <w:bCs/>
          <w:sz w:val="32"/>
          <w:szCs w:val="32"/>
          <w:rtl/>
        </w:rPr>
        <w:t xml:space="preserve"> </w:t>
      </w:r>
      <w:r w:rsidR="00E00146" w:rsidRPr="000E16EA">
        <w:rPr>
          <w:rFonts w:hint="cs"/>
          <w:b/>
          <w:bCs/>
          <w:sz w:val="32"/>
          <w:szCs w:val="32"/>
          <w:rtl/>
        </w:rPr>
        <w:t xml:space="preserve">  </w:t>
      </w:r>
      <w:r w:rsidR="009755F0">
        <w:rPr>
          <w:rFonts w:hint="cs"/>
          <w:b/>
          <w:bCs/>
          <w:sz w:val="32"/>
          <w:szCs w:val="32"/>
          <w:rtl/>
        </w:rPr>
        <w:t xml:space="preserve">  </w:t>
      </w:r>
      <w:r w:rsidR="00E66A90">
        <w:rPr>
          <w:rFonts w:hint="cs"/>
          <w:b/>
          <w:bCs/>
          <w:sz w:val="32"/>
          <w:szCs w:val="32"/>
          <w:rtl/>
        </w:rPr>
        <w:t xml:space="preserve">    </w:t>
      </w:r>
      <w:r w:rsidR="008D0E8D" w:rsidRPr="000E16EA">
        <w:rPr>
          <w:rFonts w:hint="cs"/>
          <w:b/>
          <w:bCs/>
          <w:sz w:val="32"/>
          <w:szCs w:val="32"/>
          <w:rtl/>
        </w:rPr>
        <w:t>(</w:t>
      </w:r>
      <w:r w:rsidR="00FD7482" w:rsidRPr="000E16EA">
        <w:rPr>
          <w:rFonts w:hint="cs"/>
          <w:b/>
          <w:bCs/>
          <w:sz w:val="32"/>
          <w:szCs w:val="32"/>
          <w:rtl/>
        </w:rPr>
        <w:t xml:space="preserve"> الفصل ال</w:t>
      </w:r>
      <w:r w:rsidR="008D0E8D" w:rsidRPr="000E16EA">
        <w:rPr>
          <w:rFonts w:hint="cs"/>
          <w:b/>
          <w:bCs/>
          <w:sz w:val="32"/>
          <w:szCs w:val="32"/>
          <w:rtl/>
        </w:rPr>
        <w:t>س</w:t>
      </w:r>
      <w:r w:rsidR="00FD7482" w:rsidRPr="000E16EA">
        <w:rPr>
          <w:rFonts w:hint="cs"/>
          <w:b/>
          <w:bCs/>
          <w:sz w:val="32"/>
          <w:szCs w:val="32"/>
          <w:rtl/>
        </w:rPr>
        <w:t>ادس</w:t>
      </w:r>
      <w:r w:rsidR="008D0E8D" w:rsidRPr="000E16EA">
        <w:rPr>
          <w:rFonts w:hint="cs"/>
          <w:b/>
          <w:bCs/>
          <w:sz w:val="32"/>
          <w:szCs w:val="32"/>
          <w:rtl/>
        </w:rPr>
        <w:t xml:space="preserve"> )</w:t>
      </w:r>
      <w:r w:rsidR="003D7835" w:rsidRPr="000E16EA">
        <w:rPr>
          <w:rFonts w:hint="cs"/>
          <w:b/>
          <w:bCs/>
          <w:sz w:val="32"/>
          <w:szCs w:val="32"/>
          <w:rtl/>
        </w:rPr>
        <w:t xml:space="preserve">    </w:t>
      </w:r>
    </w:p>
    <w:p w:rsidR="008D004D" w:rsidRPr="00E66A90" w:rsidRDefault="00626612" w:rsidP="004C1E14">
      <w:pPr>
        <w:jc w:val="both"/>
        <w:rPr>
          <w:b/>
          <w:bCs/>
          <w:sz w:val="40"/>
          <w:szCs w:val="40"/>
          <w:rtl/>
        </w:rPr>
      </w:pPr>
      <w:r w:rsidRPr="00E66A90">
        <w:rPr>
          <w:rFonts w:hint="cs"/>
          <w:b/>
          <w:bCs/>
          <w:sz w:val="40"/>
          <w:szCs w:val="40"/>
          <w:rtl/>
        </w:rPr>
        <w:t xml:space="preserve">    </w:t>
      </w:r>
      <w:r w:rsidR="002F092F" w:rsidRPr="00E66A90">
        <w:rPr>
          <w:rFonts w:hint="cs"/>
          <w:b/>
          <w:bCs/>
          <w:sz w:val="40"/>
          <w:szCs w:val="40"/>
          <w:rtl/>
        </w:rPr>
        <w:t xml:space="preserve">   </w:t>
      </w:r>
      <w:r w:rsidR="00DB2937" w:rsidRPr="00E66A90">
        <w:rPr>
          <w:rFonts w:hint="cs"/>
          <w:b/>
          <w:bCs/>
          <w:sz w:val="40"/>
          <w:szCs w:val="40"/>
          <w:rtl/>
        </w:rPr>
        <w:t xml:space="preserve">    </w:t>
      </w:r>
      <w:r w:rsidR="00CA3652">
        <w:rPr>
          <w:rFonts w:hint="cs"/>
          <w:b/>
          <w:bCs/>
          <w:sz w:val="40"/>
          <w:szCs w:val="40"/>
          <w:rtl/>
        </w:rPr>
        <w:t xml:space="preserve">          </w:t>
      </w:r>
      <w:r w:rsidR="00E66A90">
        <w:rPr>
          <w:rFonts w:hint="cs"/>
          <w:b/>
          <w:bCs/>
          <w:sz w:val="40"/>
          <w:szCs w:val="40"/>
          <w:rtl/>
        </w:rPr>
        <w:t xml:space="preserve">     </w:t>
      </w:r>
      <w:r w:rsidR="002F092F" w:rsidRPr="00E66A90">
        <w:rPr>
          <w:rFonts w:hint="cs"/>
          <w:b/>
          <w:bCs/>
          <w:sz w:val="40"/>
          <w:szCs w:val="40"/>
          <w:rtl/>
        </w:rPr>
        <w:t xml:space="preserve"> </w:t>
      </w:r>
      <w:r w:rsidR="00E66A90">
        <w:rPr>
          <w:rFonts w:hint="cs"/>
          <w:b/>
          <w:bCs/>
          <w:sz w:val="40"/>
          <w:szCs w:val="40"/>
          <w:rtl/>
        </w:rPr>
        <w:t xml:space="preserve"> </w:t>
      </w:r>
      <w:r w:rsidR="007F53BC" w:rsidRPr="00E66A90">
        <w:rPr>
          <w:rFonts w:hint="cs"/>
          <w:b/>
          <w:bCs/>
          <w:sz w:val="40"/>
          <w:szCs w:val="40"/>
          <w:rtl/>
        </w:rPr>
        <w:t xml:space="preserve">مدرسة القافية </w:t>
      </w:r>
    </w:p>
    <w:p w:rsidR="00ED1523" w:rsidRDefault="00ED1523" w:rsidP="004C1E14">
      <w:pPr>
        <w:jc w:val="both"/>
        <w:rPr>
          <w:b/>
          <w:bCs/>
          <w:sz w:val="32"/>
          <w:szCs w:val="32"/>
          <w:rtl/>
        </w:rPr>
      </w:pPr>
    </w:p>
    <w:p w:rsidR="008B2F7F" w:rsidRPr="000E16EA" w:rsidRDefault="00CA3652" w:rsidP="004C1E14">
      <w:pPr>
        <w:jc w:val="both"/>
        <w:rPr>
          <w:sz w:val="32"/>
          <w:szCs w:val="32"/>
          <w:rtl/>
        </w:rPr>
      </w:pPr>
      <w:r>
        <w:rPr>
          <w:rFonts w:hint="cs"/>
          <w:b/>
          <w:bCs/>
          <w:sz w:val="32"/>
          <w:szCs w:val="32"/>
          <w:rtl/>
        </w:rPr>
        <w:t xml:space="preserve">   </w:t>
      </w:r>
      <w:r w:rsidR="00DB2937" w:rsidRPr="000E16EA">
        <w:rPr>
          <w:rFonts w:hint="cs"/>
          <w:sz w:val="32"/>
          <w:szCs w:val="32"/>
          <w:rtl/>
        </w:rPr>
        <w:t>القافية هي الحرف الذي تُبنى عليه أبيات القصيدة ،</w:t>
      </w:r>
      <w:r w:rsidR="00A65011" w:rsidRPr="000E16EA">
        <w:rPr>
          <w:rFonts w:hint="cs"/>
          <w:sz w:val="32"/>
          <w:szCs w:val="32"/>
          <w:rtl/>
        </w:rPr>
        <w:t xml:space="preserve"> و</w:t>
      </w:r>
      <w:r w:rsidR="00E87BCD" w:rsidRPr="000E16EA">
        <w:rPr>
          <w:rFonts w:hint="cs"/>
          <w:sz w:val="32"/>
          <w:szCs w:val="32"/>
          <w:rtl/>
        </w:rPr>
        <w:t xml:space="preserve">من باب المجاز أطلقت التسميّة على مدرسة القافية لأنّها تعتمد على تسلسل آخر حرف للمادة اللغوية </w:t>
      </w:r>
      <w:r w:rsidR="00A65011" w:rsidRPr="000E16EA">
        <w:rPr>
          <w:rFonts w:hint="cs"/>
          <w:sz w:val="32"/>
          <w:szCs w:val="32"/>
          <w:rtl/>
        </w:rPr>
        <w:t xml:space="preserve">.    </w:t>
      </w:r>
      <w:r w:rsidR="008B2F7F" w:rsidRPr="000E16EA">
        <w:rPr>
          <w:rFonts w:hint="cs"/>
          <w:sz w:val="32"/>
          <w:szCs w:val="32"/>
          <w:rtl/>
        </w:rPr>
        <w:t xml:space="preserve">      </w:t>
      </w:r>
    </w:p>
    <w:p w:rsidR="00DB2937" w:rsidRPr="000E16EA" w:rsidRDefault="008B2F7F" w:rsidP="004C1E14">
      <w:pPr>
        <w:jc w:val="both"/>
        <w:rPr>
          <w:sz w:val="32"/>
          <w:szCs w:val="32"/>
          <w:rtl/>
        </w:rPr>
      </w:pPr>
      <w:r w:rsidRPr="000E16EA">
        <w:rPr>
          <w:rFonts w:hint="cs"/>
          <w:sz w:val="32"/>
          <w:szCs w:val="32"/>
          <w:rtl/>
        </w:rPr>
        <w:t xml:space="preserve">   </w:t>
      </w:r>
      <w:r w:rsidR="00A65011" w:rsidRPr="000E16EA">
        <w:rPr>
          <w:rFonts w:hint="cs"/>
          <w:sz w:val="32"/>
          <w:szCs w:val="32"/>
          <w:rtl/>
        </w:rPr>
        <w:t>وإ</w:t>
      </w:r>
      <w:r w:rsidR="00DB2937" w:rsidRPr="000E16EA">
        <w:rPr>
          <w:rFonts w:hint="cs"/>
          <w:sz w:val="32"/>
          <w:szCs w:val="32"/>
          <w:rtl/>
        </w:rPr>
        <w:t>ن سبب ظهور هذه المدرسة هو المشقة التي كان يواجهها من يتبع الطريقة السابقة ( مدرسة التقل</w:t>
      </w:r>
      <w:r w:rsidRPr="000E16EA">
        <w:rPr>
          <w:rFonts w:hint="cs"/>
          <w:sz w:val="32"/>
          <w:szCs w:val="32"/>
          <w:rtl/>
        </w:rPr>
        <w:t>يبات الصوتية) إذ يتطلب العمل بالتقليبات الصوتية</w:t>
      </w:r>
      <w:r w:rsidR="00DB2937" w:rsidRPr="000E16EA">
        <w:rPr>
          <w:rFonts w:hint="cs"/>
          <w:sz w:val="32"/>
          <w:szCs w:val="32"/>
          <w:rtl/>
        </w:rPr>
        <w:t xml:space="preserve"> معرفة مخارج حروف العربية بدقة ، </w:t>
      </w:r>
      <w:r w:rsidR="00BA3B53" w:rsidRPr="000E16EA">
        <w:rPr>
          <w:rFonts w:hint="cs"/>
          <w:sz w:val="32"/>
          <w:szCs w:val="32"/>
          <w:rtl/>
        </w:rPr>
        <w:t xml:space="preserve">وليس جميع من يريد البحث عن مفردة ما </w:t>
      </w:r>
      <w:r w:rsidR="00DB2937" w:rsidRPr="000E16EA">
        <w:rPr>
          <w:rFonts w:hint="cs"/>
          <w:sz w:val="32"/>
          <w:szCs w:val="32"/>
          <w:rtl/>
        </w:rPr>
        <w:t xml:space="preserve"> يجيد </w:t>
      </w:r>
      <w:r w:rsidR="00BA3B53" w:rsidRPr="000E16EA">
        <w:rPr>
          <w:rFonts w:hint="cs"/>
          <w:sz w:val="32"/>
          <w:szCs w:val="32"/>
          <w:rtl/>
        </w:rPr>
        <w:t xml:space="preserve">ترتيب مخارج </w:t>
      </w:r>
      <w:r w:rsidR="00DB2937" w:rsidRPr="000E16EA">
        <w:rPr>
          <w:rFonts w:hint="cs"/>
          <w:sz w:val="32"/>
          <w:szCs w:val="32"/>
          <w:rtl/>
        </w:rPr>
        <w:t>حروف</w:t>
      </w:r>
      <w:r w:rsidR="00BA3B53" w:rsidRPr="000E16EA">
        <w:rPr>
          <w:rFonts w:hint="cs"/>
          <w:sz w:val="32"/>
          <w:szCs w:val="32"/>
          <w:rtl/>
        </w:rPr>
        <w:t xml:space="preserve"> العربية</w:t>
      </w:r>
      <w:r w:rsidR="00A65011" w:rsidRPr="000E16EA">
        <w:rPr>
          <w:rFonts w:hint="cs"/>
          <w:sz w:val="32"/>
          <w:szCs w:val="32"/>
          <w:rtl/>
        </w:rPr>
        <w:t xml:space="preserve"> </w:t>
      </w:r>
      <w:r w:rsidR="00DB2937" w:rsidRPr="000E16EA">
        <w:rPr>
          <w:rFonts w:hint="cs"/>
          <w:sz w:val="32"/>
          <w:szCs w:val="32"/>
          <w:rtl/>
        </w:rPr>
        <w:t>.</w:t>
      </w:r>
    </w:p>
    <w:p w:rsidR="00DB2937" w:rsidRPr="000E16EA" w:rsidRDefault="00DB2937" w:rsidP="004C1E14">
      <w:pPr>
        <w:jc w:val="both"/>
        <w:rPr>
          <w:sz w:val="32"/>
          <w:szCs w:val="32"/>
          <w:rtl/>
        </w:rPr>
      </w:pPr>
      <w:r w:rsidRPr="000E16EA">
        <w:rPr>
          <w:rFonts w:hint="cs"/>
          <w:sz w:val="32"/>
          <w:szCs w:val="32"/>
          <w:rtl/>
        </w:rPr>
        <w:t xml:space="preserve">   والسبب الآخر انتشار الشعر في تلك الفترة </w:t>
      </w:r>
      <w:r w:rsidR="00A65011" w:rsidRPr="000E16EA">
        <w:rPr>
          <w:rFonts w:hint="cs"/>
          <w:sz w:val="32"/>
          <w:szCs w:val="32"/>
          <w:rtl/>
        </w:rPr>
        <w:t xml:space="preserve">، </w:t>
      </w:r>
      <w:r w:rsidRPr="000E16EA">
        <w:rPr>
          <w:rFonts w:hint="cs"/>
          <w:sz w:val="32"/>
          <w:szCs w:val="32"/>
          <w:rtl/>
        </w:rPr>
        <w:t xml:space="preserve">ومثل </w:t>
      </w:r>
      <w:r w:rsidR="00A65011" w:rsidRPr="000E16EA">
        <w:rPr>
          <w:rFonts w:hint="cs"/>
          <w:sz w:val="32"/>
          <w:szCs w:val="32"/>
          <w:rtl/>
        </w:rPr>
        <w:t xml:space="preserve">هذا العمل يساعد الشاعر والساجع إذ </w:t>
      </w:r>
      <w:r w:rsidRPr="000E16EA">
        <w:rPr>
          <w:rFonts w:hint="cs"/>
          <w:sz w:val="32"/>
          <w:szCs w:val="32"/>
          <w:rtl/>
        </w:rPr>
        <w:t>يذكّر</w:t>
      </w:r>
      <w:r w:rsidR="008B2F7F" w:rsidRPr="000E16EA">
        <w:rPr>
          <w:rFonts w:hint="cs"/>
          <w:sz w:val="32"/>
          <w:szCs w:val="32"/>
          <w:rtl/>
        </w:rPr>
        <w:t xml:space="preserve"> كلّ من</w:t>
      </w:r>
      <w:r w:rsidR="00BA3B53" w:rsidRPr="000E16EA">
        <w:rPr>
          <w:rFonts w:hint="cs"/>
          <w:sz w:val="32"/>
          <w:szCs w:val="32"/>
          <w:rtl/>
        </w:rPr>
        <w:t>هما</w:t>
      </w:r>
      <w:r w:rsidRPr="000E16EA">
        <w:rPr>
          <w:rFonts w:hint="cs"/>
          <w:sz w:val="32"/>
          <w:szCs w:val="32"/>
          <w:rtl/>
        </w:rPr>
        <w:t xml:space="preserve"> بما يحتاجه من ألفاظ .</w:t>
      </w:r>
    </w:p>
    <w:p w:rsidR="003B29A6" w:rsidRPr="000E16EA" w:rsidRDefault="00DB2937" w:rsidP="004C1E14">
      <w:pPr>
        <w:jc w:val="both"/>
        <w:rPr>
          <w:sz w:val="32"/>
          <w:szCs w:val="32"/>
          <w:rtl/>
        </w:rPr>
      </w:pPr>
      <w:r w:rsidRPr="000E16EA">
        <w:rPr>
          <w:rFonts w:hint="cs"/>
          <w:b/>
          <w:bCs/>
          <w:sz w:val="32"/>
          <w:szCs w:val="32"/>
          <w:rtl/>
        </w:rPr>
        <w:t xml:space="preserve"> </w:t>
      </w:r>
      <w:r w:rsidR="003B29A6" w:rsidRPr="000E16EA">
        <w:rPr>
          <w:rFonts w:hint="cs"/>
          <w:sz w:val="32"/>
          <w:szCs w:val="32"/>
          <w:rtl/>
        </w:rPr>
        <w:t xml:space="preserve">ولم يكن الجوهري أوّل من اتّبع الحرف الأخير للكلمة في منهجه في ترتيب الكلمات </w:t>
      </w:r>
      <w:r w:rsidR="008D004D" w:rsidRPr="000E16EA">
        <w:rPr>
          <w:rFonts w:hint="cs"/>
          <w:sz w:val="32"/>
          <w:szCs w:val="32"/>
          <w:rtl/>
        </w:rPr>
        <w:t xml:space="preserve">، </w:t>
      </w:r>
      <w:r w:rsidR="003B29A6" w:rsidRPr="000E16EA">
        <w:rPr>
          <w:rFonts w:hint="cs"/>
          <w:sz w:val="32"/>
          <w:szCs w:val="32"/>
          <w:rtl/>
        </w:rPr>
        <w:t>إذ سبقه إلى ذلك أ</w:t>
      </w:r>
      <w:r w:rsidR="008B2F7F" w:rsidRPr="000E16EA">
        <w:rPr>
          <w:rFonts w:hint="cs"/>
          <w:sz w:val="32"/>
          <w:szCs w:val="32"/>
          <w:rtl/>
        </w:rPr>
        <w:t>ب</w:t>
      </w:r>
      <w:r w:rsidR="003B29A6" w:rsidRPr="000E16EA">
        <w:rPr>
          <w:rFonts w:hint="cs"/>
          <w:sz w:val="32"/>
          <w:szCs w:val="32"/>
          <w:rtl/>
        </w:rPr>
        <w:t>و بشر اليمان بن أبي اليمان البَنْدَنيجي (ت284هـ) حين ألّف معجمه ( التقفية في اللغة )</w:t>
      </w:r>
      <w:r w:rsidR="003B29A6" w:rsidRPr="000E16EA">
        <w:rPr>
          <w:rStyle w:val="FootnoteReference"/>
          <w:sz w:val="32"/>
          <w:szCs w:val="32"/>
          <w:rtl/>
        </w:rPr>
        <w:footnoteReference w:id="103"/>
      </w:r>
      <w:r w:rsidR="003B29A6" w:rsidRPr="000E16EA">
        <w:rPr>
          <w:rFonts w:hint="cs"/>
          <w:sz w:val="32"/>
          <w:szCs w:val="32"/>
          <w:rtl/>
        </w:rPr>
        <w:t>وقسمّ الكتاب على أبواب بعدد حروف العربية ، وراعى أواخر الألفاظ من دون الأوائل منها وسمّاه ( التقفية في اللغة )</w:t>
      </w:r>
      <w:r w:rsidR="008B2F7F" w:rsidRPr="000E16EA">
        <w:rPr>
          <w:rFonts w:hint="cs"/>
          <w:sz w:val="32"/>
          <w:szCs w:val="32"/>
          <w:rtl/>
        </w:rPr>
        <w:t xml:space="preserve"> لأنّه مؤلف على القوافي وبذلك</w:t>
      </w:r>
      <w:r w:rsidR="003B29A6" w:rsidRPr="000E16EA">
        <w:rPr>
          <w:rFonts w:hint="cs"/>
          <w:sz w:val="32"/>
          <w:szCs w:val="32"/>
          <w:rtl/>
        </w:rPr>
        <w:t xml:space="preserve"> " أراد أن يجمع من ذلك ما قدر عليه وبل</w:t>
      </w:r>
      <w:r w:rsidR="008B2F7F" w:rsidRPr="000E16EA">
        <w:rPr>
          <w:rFonts w:hint="cs"/>
          <w:sz w:val="32"/>
          <w:szCs w:val="32"/>
          <w:rtl/>
        </w:rPr>
        <w:t>ّ</w:t>
      </w:r>
      <w:r w:rsidR="003B29A6" w:rsidRPr="000E16EA">
        <w:rPr>
          <w:rFonts w:hint="cs"/>
          <w:sz w:val="32"/>
          <w:szCs w:val="32"/>
          <w:rtl/>
        </w:rPr>
        <w:t xml:space="preserve">غه حفظه إذ كان لا غنى لأحد من أهل المعرفة والأدب عن معرفة ذلك لأنّه يأتي في القرآن والشعر " </w:t>
      </w:r>
      <w:r w:rsidR="003B29A6" w:rsidRPr="000E16EA">
        <w:rPr>
          <w:rStyle w:val="FootnoteReference"/>
          <w:sz w:val="32"/>
          <w:szCs w:val="32"/>
          <w:rtl/>
        </w:rPr>
        <w:footnoteReference w:id="104"/>
      </w:r>
      <w:r w:rsidR="003B29A6" w:rsidRPr="000E16EA">
        <w:rPr>
          <w:rFonts w:hint="cs"/>
          <w:sz w:val="32"/>
          <w:szCs w:val="32"/>
          <w:rtl/>
        </w:rPr>
        <w:t>.</w:t>
      </w:r>
    </w:p>
    <w:p w:rsidR="007F53BC" w:rsidRPr="000E16EA" w:rsidRDefault="008D004D" w:rsidP="004C1E14">
      <w:pPr>
        <w:jc w:val="both"/>
        <w:rPr>
          <w:sz w:val="32"/>
          <w:szCs w:val="32"/>
          <w:rtl/>
        </w:rPr>
      </w:pPr>
      <w:r w:rsidRPr="000E16EA">
        <w:rPr>
          <w:rFonts w:hint="cs"/>
          <w:sz w:val="32"/>
          <w:szCs w:val="32"/>
          <w:rtl/>
        </w:rPr>
        <w:t xml:space="preserve">   </w:t>
      </w:r>
      <w:r w:rsidR="003B29A6" w:rsidRPr="000E16EA">
        <w:rPr>
          <w:rFonts w:hint="cs"/>
          <w:sz w:val="32"/>
          <w:szCs w:val="32"/>
          <w:rtl/>
        </w:rPr>
        <w:t>أمّا الجوهري فقد اتّبع البندنيجي في الركن الأول ، و</w:t>
      </w:r>
      <w:r w:rsidR="005A01F9" w:rsidRPr="000E16EA">
        <w:rPr>
          <w:rFonts w:hint="cs"/>
          <w:sz w:val="32"/>
          <w:szCs w:val="32"/>
          <w:rtl/>
        </w:rPr>
        <w:t xml:space="preserve">هو اختيار الحرف الأخير </w:t>
      </w:r>
      <w:r w:rsidR="003B29A6" w:rsidRPr="000E16EA">
        <w:rPr>
          <w:rFonts w:hint="cs"/>
          <w:sz w:val="32"/>
          <w:szCs w:val="32"/>
          <w:rtl/>
        </w:rPr>
        <w:t xml:space="preserve">فجعله باباً واجتهد في الباقي </w:t>
      </w:r>
      <w:r w:rsidRPr="000E16EA">
        <w:rPr>
          <w:rFonts w:hint="cs"/>
          <w:sz w:val="32"/>
          <w:szCs w:val="32"/>
          <w:rtl/>
        </w:rPr>
        <w:t xml:space="preserve">، </w:t>
      </w:r>
      <w:r w:rsidR="003B29A6" w:rsidRPr="000E16EA">
        <w:rPr>
          <w:rFonts w:hint="cs"/>
          <w:sz w:val="32"/>
          <w:szCs w:val="32"/>
          <w:rtl/>
        </w:rPr>
        <w:t xml:space="preserve">إذ نظر </w:t>
      </w:r>
      <w:r w:rsidR="00D5753D" w:rsidRPr="000E16EA">
        <w:rPr>
          <w:rFonts w:hint="cs"/>
          <w:sz w:val="32"/>
          <w:szCs w:val="32"/>
          <w:rtl/>
        </w:rPr>
        <w:t>في (الثلاثي) ل</w:t>
      </w:r>
      <w:r w:rsidR="003B29A6" w:rsidRPr="000E16EA">
        <w:rPr>
          <w:rFonts w:hint="cs"/>
          <w:sz w:val="32"/>
          <w:szCs w:val="32"/>
          <w:rtl/>
        </w:rPr>
        <w:t>لحرف الأوّل فالثاني ، و</w:t>
      </w:r>
      <w:r w:rsidR="00D5753D" w:rsidRPr="000E16EA">
        <w:rPr>
          <w:rFonts w:hint="cs"/>
          <w:sz w:val="32"/>
          <w:szCs w:val="32"/>
          <w:rtl/>
        </w:rPr>
        <w:t>نظر ل</w:t>
      </w:r>
      <w:r w:rsidR="008B2F7F" w:rsidRPr="000E16EA">
        <w:rPr>
          <w:rFonts w:hint="cs"/>
          <w:sz w:val="32"/>
          <w:szCs w:val="32"/>
          <w:rtl/>
        </w:rPr>
        <w:t>لأوّل والثاني و</w:t>
      </w:r>
      <w:r w:rsidR="003B29A6" w:rsidRPr="000E16EA">
        <w:rPr>
          <w:rFonts w:hint="cs"/>
          <w:sz w:val="32"/>
          <w:szCs w:val="32"/>
          <w:rtl/>
        </w:rPr>
        <w:t xml:space="preserve">الثالث في </w:t>
      </w:r>
      <w:r w:rsidR="00D14592" w:rsidRPr="000E16EA">
        <w:rPr>
          <w:rFonts w:hint="cs"/>
          <w:sz w:val="32"/>
          <w:szCs w:val="32"/>
          <w:rtl/>
        </w:rPr>
        <w:t>(</w:t>
      </w:r>
      <w:r w:rsidR="003B29A6" w:rsidRPr="000E16EA">
        <w:rPr>
          <w:rFonts w:hint="cs"/>
          <w:sz w:val="32"/>
          <w:szCs w:val="32"/>
          <w:rtl/>
        </w:rPr>
        <w:t>الرباعي</w:t>
      </w:r>
      <w:r w:rsidR="00D14592" w:rsidRPr="000E16EA">
        <w:rPr>
          <w:rFonts w:hint="cs"/>
          <w:sz w:val="32"/>
          <w:szCs w:val="32"/>
          <w:rtl/>
        </w:rPr>
        <w:t>)</w:t>
      </w:r>
      <w:r w:rsidR="003B29A6" w:rsidRPr="000E16EA">
        <w:rPr>
          <w:rFonts w:hint="cs"/>
          <w:sz w:val="32"/>
          <w:szCs w:val="32"/>
          <w:rtl/>
        </w:rPr>
        <w:t xml:space="preserve"> </w:t>
      </w:r>
      <w:r w:rsidR="00D5753D" w:rsidRPr="000E16EA">
        <w:rPr>
          <w:rFonts w:hint="cs"/>
          <w:sz w:val="32"/>
          <w:szCs w:val="32"/>
          <w:rtl/>
        </w:rPr>
        <w:t>.</w:t>
      </w:r>
      <w:r w:rsidR="003B29A6" w:rsidRPr="000E16EA">
        <w:rPr>
          <w:rFonts w:hint="cs"/>
          <w:sz w:val="32"/>
          <w:szCs w:val="32"/>
          <w:rtl/>
        </w:rPr>
        <w:t xml:space="preserve"> </w:t>
      </w:r>
    </w:p>
    <w:p w:rsidR="007F53BC" w:rsidRPr="000E16EA" w:rsidRDefault="00D14592" w:rsidP="004C1E14">
      <w:pPr>
        <w:jc w:val="both"/>
        <w:rPr>
          <w:sz w:val="32"/>
          <w:szCs w:val="32"/>
          <w:rtl/>
        </w:rPr>
      </w:pPr>
      <w:r w:rsidRPr="000E16EA">
        <w:rPr>
          <w:rFonts w:hint="cs"/>
          <w:sz w:val="32"/>
          <w:szCs w:val="32"/>
          <w:rtl/>
        </w:rPr>
        <w:t xml:space="preserve">  </w:t>
      </w:r>
      <w:r w:rsidR="007F53BC" w:rsidRPr="000E16EA">
        <w:rPr>
          <w:rFonts w:hint="cs"/>
          <w:sz w:val="32"/>
          <w:szCs w:val="32"/>
          <w:rtl/>
        </w:rPr>
        <w:t xml:space="preserve"> </w:t>
      </w:r>
      <w:r w:rsidR="00D5753D" w:rsidRPr="000E16EA">
        <w:rPr>
          <w:rFonts w:hint="cs"/>
          <w:sz w:val="32"/>
          <w:szCs w:val="32"/>
          <w:rtl/>
        </w:rPr>
        <w:t xml:space="preserve">وممّا ميّز </w:t>
      </w:r>
      <w:r w:rsidR="007F53BC" w:rsidRPr="000E16EA">
        <w:rPr>
          <w:rFonts w:hint="cs"/>
          <w:sz w:val="32"/>
          <w:szCs w:val="32"/>
          <w:rtl/>
        </w:rPr>
        <w:t>القرن الرابع الهجري</w:t>
      </w:r>
      <w:r w:rsidR="00D5753D" w:rsidRPr="000E16EA">
        <w:rPr>
          <w:rFonts w:hint="cs"/>
          <w:sz w:val="32"/>
          <w:szCs w:val="32"/>
          <w:rtl/>
        </w:rPr>
        <w:t xml:space="preserve"> هو عناية علماء اللغة</w:t>
      </w:r>
      <w:r w:rsidR="007F53BC" w:rsidRPr="000E16EA">
        <w:rPr>
          <w:rFonts w:hint="cs"/>
          <w:sz w:val="32"/>
          <w:szCs w:val="32"/>
          <w:rtl/>
        </w:rPr>
        <w:t xml:space="preserve"> بأمرين مهمين هما</w:t>
      </w:r>
      <w:r w:rsidR="008D004D" w:rsidRPr="000E16EA">
        <w:rPr>
          <w:rFonts w:hint="cs"/>
          <w:sz w:val="32"/>
          <w:szCs w:val="32"/>
          <w:rtl/>
        </w:rPr>
        <w:t xml:space="preserve"> </w:t>
      </w:r>
      <w:r w:rsidR="007F53BC" w:rsidRPr="000E16EA">
        <w:rPr>
          <w:rFonts w:hint="cs"/>
          <w:sz w:val="32"/>
          <w:szCs w:val="32"/>
          <w:rtl/>
        </w:rPr>
        <w:t>:</w:t>
      </w:r>
    </w:p>
    <w:p w:rsidR="008B2F7F" w:rsidRPr="000E16EA" w:rsidRDefault="00D14592" w:rsidP="004C1E14">
      <w:pPr>
        <w:jc w:val="both"/>
        <w:rPr>
          <w:sz w:val="32"/>
          <w:szCs w:val="32"/>
          <w:rtl/>
        </w:rPr>
      </w:pPr>
      <w:r w:rsidRPr="000E16EA">
        <w:rPr>
          <w:rFonts w:hint="cs"/>
          <w:sz w:val="32"/>
          <w:szCs w:val="32"/>
          <w:rtl/>
        </w:rPr>
        <w:t xml:space="preserve">   </w:t>
      </w:r>
      <w:r w:rsidR="00D5753D" w:rsidRPr="000E16EA">
        <w:rPr>
          <w:rFonts w:hint="cs"/>
          <w:sz w:val="32"/>
          <w:szCs w:val="32"/>
          <w:rtl/>
        </w:rPr>
        <w:t>الأوّل : التزام الصحيح من الألفاظ .</w:t>
      </w:r>
    </w:p>
    <w:p w:rsidR="001358BF" w:rsidRDefault="008B2F7F" w:rsidP="004C1E14">
      <w:pPr>
        <w:jc w:val="both"/>
        <w:rPr>
          <w:b/>
          <w:bCs/>
          <w:sz w:val="32"/>
          <w:szCs w:val="32"/>
          <w:rtl/>
        </w:rPr>
      </w:pPr>
      <w:r w:rsidRPr="000E16EA">
        <w:rPr>
          <w:rFonts w:hint="cs"/>
          <w:sz w:val="32"/>
          <w:szCs w:val="32"/>
          <w:rtl/>
        </w:rPr>
        <w:lastRenderedPageBreak/>
        <w:t xml:space="preserve">  </w:t>
      </w:r>
      <w:r w:rsidR="00A74358">
        <w:rPr>
          <w:rFonts w:hint="cs"/>
          <w:sz w:val="32"/>
          <w:szCs w:val="32"/>
          <w:rtl/>
        </w:rPr>
        <w:t xml:space="preserve"> </w:t>
      </w:r>
      <w:r w:rsidR="00D5753D" w:rsidRPr="000E16EA">
        <w:rPr>
          <w:rFonts w:hint="cs"/>
          <w:sz w:val="32"/>
          <w:szCs w:val="32"/>
          <w:rtl/>
        </w:rPr>
        <w:t xml:space="preserve">الثاني : </w:t>
      </w:r>
      <w:r w:rsidR="007F53BC" w:rsidRPr="000E16EA">
        <w:rPr>
          <w:rFonts w:hint="cs"/>
          <w:sz w:val="32"/>
          <w:szCs w:val="32"/>
          <w:rtl/>
        </w:rPr>
        <w:t>تيسير ط</w:t>
      </w:r>
      <w:r w:rsidR="00D5753D" w:rsidRPr="000E16EA">
        <w:rPr>
          <w:rFonts w:hint="cs"/>
          <w:sz w:val="32"/>
          <w:szCs w:val="32"/>
          <w:rtl/>
        </w:rPr>
        <w:t>ريقة البحث عن الم</w:t>
      </w:r>
      <w:r w:rsidR="00D14592" w:rsidRPr="000E16EA">
        <w:rPr>
          <w:rFonts w:hint="cs"/>
          <w:sz w:val="32"/>
          <w:szCs w:val="32"/>
          <w:rtl/>
        </w:rPr>
        <w:t>اد</w:t>
      </w:r>
      <w:r w:rsidR="00D5753D" w:rsidRPr="000E16EA">
        <w:rPr>
          <w:rFonts w:hint="cs"/>
          <w:sz w:val="32"/>
          <w:szCs w:val="32"/>
          <w:rtl/>
        </w:rPr>
        <w:t>ة اللغوية</w:t>
      </w:r>
      <w:r w:rsidR="00D14592" w:rsidRPr="000E16EA">
        <w:rPr>
          <w:rFonts w:hint="cs"/>
          <w:sz w:val="32"/>
          <w:szCs w:val="32"/>
          <w:rtl/>
        </w:rPr>
        <w:t xml:space="preserve"> في المعاجم</w:t>
      </w:r>
      <w:r w:rsidR="00D5753D" w:rsidRPr="000E16EA">
        <w:rPr>
          <w:rFonts w:hint="cs"/>
          <w:sz w:val="32"/>
          <w:szCs w:val="32"/>
          <w:rtl/>
        </w:rPr>
        <w:t>ات العرب</w:t>
      </w:r>
      <w:r w:rsidR="00D14592" w:rsidRPr="000E16EA">
        <w:rPr>
          <w:rFonts w:hint="cs"/>
          <w:sz w:val="32"/>
          <w:szCs w:val="32"/>
          <w:rtl/>
        </w:rPr>
        <w:t>ي</w:t>
      </w:r>
      <w:r w:rsidR="00D5753D" w:rsidRPr="000E16EA">
        <w:rPr>
          <w:rFonts w:hint="cs"/>
          <w:sz w:val="32"/>
          <w:szCs w:val="32"/>
          <w:rtl/>
        </w:rPr>
        <w:t>ّ</w:t>
      </w:r>
      <w:r w:rsidR="00A74358">
        <w:rPr>
          <w:rFonts w:hint="cs"/>
          <w:sz w:val="32"/>
          <w:szCs w:val="32"/>
          <w:rtl/>
        </w:rPr>
        <w:t xml:space="preserve">ة ،إذ </w:t>
      </w:r>
      <w:r w:rsidR="007F53BC" w:rsidRPr="000E16EA">
        <w:rPr>
          <w:rFonts w:hint="cs"/>
          <w:sz w:val="32"/>
          <w:szCs w:val="32"/>
          <w:rtl/>
        </w:rPr>
        <w:t>ظهر</w:t>
      </w:r>
      <w:r w:rsidR="00A74358">
        <w:rPr>
          <w:rFonts w:hint="cs"/>
          <w:sz w:val="32"/>
          <w:szCs w:val="32"/>
          <w:rtl/>
        </w:rPr>
        <w:t>ت</w:t>
      </w:r>
      <w:r w:rsidR="007F53BC" w:rsidRPr="000E16EA">
        <w:rPr>
          <w:rFonts w:hint="cs"/>
          <w:sz w:val="32"/>
          <w:szCs w:val="32"/>
          <w:rtl/>
        </w:rPr>
        <w:t xml:space="preserve"> في أواخر القرن الرابع </w:t>
      </w:r>
      <w:r w:rsidR="00356139" w:rsidRPr="000E16EA">
        <w:rPr>
          <w:rFonts w:hint="cs"/>
          <w:sz w:val="32"/>
          <w:szCs w:val="32"/>
          <w:rtl/>
        </w:rPr>
        <w:t xml:space="preserve">الهجري </w:t>
      </w:r>
      <w:r w:rsidR="00A74358">
        <w:rPr>
          <w:rFonts w:hint="cs"/>
          <w:sz w:val="32"/>
          <w:szCs w:val="32"/>
          <w:rtl/>
        </w:rPr>
        <w:t>أشهر المع</w:t>
      </w:r>
      <w:r w:rsidR="007F53BC" w:rsidRPr="000E16EA">
        <w:rPr>
          <w:rFonts w:hint="cs"/>
          <w:sz w:val="32"/>
          <w:szCs w:val="32"/>
          <w:rtl/>
        </w:rPr>
        <w:t>جم</w:t>
      </w:r>
      <w:r w:rsidR="00AA3D6C" w:rsidRPr="000E16EA">
        <w:rPr>
          <w:rFonts w:hint="cs"/>
          <w:sz w:val="32"/>
          <w:szCs w:val="32"/>
          <w:rtl/>
        </w:rPr>
        <w:t>ات</w:t>
      </w:r>
      <w:r w:rsidR="007F53BC" w:rsidRPr="000E16EA">
        <w:rPr>
          <w:rFonts w:hint="cs"/>
          <w:sz w:val="32"/>
          <w:szCs w:val="32"/>
          <w:rtl/>
        </w:rPr>
        <w:t xml:space="preserve"> التي </w:t>
      </w:r>
      <w:r w:rsidR="00AA3D6C" w:rsidRPr="000E16EA">
        <w:rPr>
          <w:rFonts w:hint="cs"/>
          <w:sz w:val="32"/>
          <w:szCs w:val="32"/>
          <w:rtl/>
        </w:rPr>
        <w:t xml:space="preserve">سارت على </w:t>
      </w:r>
      <w:r w:rsidR="00D14592" w:rsidRPr="000E16EA">
        <w:rPr>
          <w:rFonts w:hint="cs"/>
          <w:sz w:val="32"/>
          <w:szCs w:val="32"/>
          <w:rtl/>
        </w:rPr>
        <w:t xml:space="preserve">منهج </w:t>
      </w:r>
      <w:r w:rsidR="00A74358">
        <w:rPr>
          <w:rFonts w:hint="cs"/>
          <w:sz w:val="32"/>
          <w:szCs w:val="32"/>
          <w:rtl/>
        </w:rPr>
        <w:t xml:space="preserve">هذه </w:t>
      </w:r>
      <w:r w:rsidR="00AA3D6C" w:rsidRPr="000E16EA">
        <w:rPr>
          <w:rFonts w:hint="cs"/>
          <w:sz w:val="32"/>
          <w:szCs w:val="32"/>
          <w:rtl/>
        </w:rPr>
        <w:t>المدرسة</w:t>
      </w:r>
      <w:r w:rsidR="00A74358">
        <w:rPr>
          <w:rFonts w:hint="cs"/>
          <w:sz w:val="32"/>
          <w:szCs w:val="32"/>
          <w:rtl/>
        </w:rPr>
        <w:t xml:space="preserve"> التي </w:t>
      </w:r>
      <w:r w:rsidR="007F53BC" w:rsidRPr="000E16EA">
        <w:rPr>
          <w:rFonts w:hint="cs"/>
          <w:sz w:val="32"/>
          <w:szCs w:val="32"/>
          <w:rtl/>
        </w:rPr>
        <w:t xml:space="preserve">اشتهرت </w:t>
      </w:r>
      <w:r w:rsidR="00356139" w:rsidRPr="000E16EA">
        <w:rPr>
          <w:rFonts w:hint="cs"/>
          <w:sz w:val="32"/>
          <w:szCs w:val="32"/>
          <w:rtl/>
        </w:rPr>
        <w:t>ب</w:t>
      </w:r>
      <w:r w:rsidR="00D14592" w:rsidRPr="000E16EA">
        <w:rPr>
          <w:rFonts w:hint="cs"/>
          <w:sz w:val="32"/>
          <w:szCs w:val="32"/>
          <w:rtl/>
        </w:rPr>
        <w:t xml:space="preserve">مدرسة </w:t>
      </w:r>
      <w:r w:rsidR="00356139" w:rsidRPr="000E16EA">
        <w:rPr>
          <w:rFonts w:hint="cs"/>
          <w:sz w:val="32"/>
          <w:szCs w:val="32"/>
          <w:rtl/>
        </w:rPr>
        <w:t xml:space="preserve">القافية </w:t>
      </w:r>
      <w:r w:rsidR="00A74358">
        <w:rPr>
          <w:rFonts w:hint="cs"/>
          <w:sz w:val="32"/>
          <w:szCs w:val="32"/>
          <w:rtl/>
        </w:rPr>
        <w:t xml:space="preserve">، ورائدها </w:t>
      </w:r>
      <w:r w:rsidR="00D14592" w:rsidRPr="000E16EA">
        <w:rPr>
          <w:rFonts w:hint="cs"/>
          <w:sz w:val="32"/>
          <w:szCs w:val="32"/>
          <w:rtl/>
        </w:rPr>
        <w:t xml:space="preserve">كتاب الصحاح للجوهري </w:t>
      </w:r>
      <w:r w:rsidR="00356139" w:rsidRPr="000E16EA">
        <w:rPr>
          <w:rFonts w:hint="cs"/>
          <w:sz w:val="32"/>
          <w:szCs w:val="32"/>
          <w:rtl/>
        </w:rPr>
        <w:t>.</w:t>
      </w:r>
      <w:r w:rsidR="001C3EAE" w:rsidRPr="000E16EA">
        <w:rPr>
          <w:rFonts w:hint="cs"/>
          <w:b/>
          <w:bCs/>
          <w:sz w:val="32"/>
          <w:szCs w:val="32"/>
          <w:rtl/>
        </w:rPr>
        <w:t xml:space="preserve">                        </w:t>
      </w:r>
      <w:r w:rsidR="001358BF">
        <w:rPr>
          <w:rFonts w:hint="cs"/>
          <w:sz w:val="32"/>
          <w:szCs w:val="32"/>
          <w:rtl/>
        </w:rPr>
        <w:t xml:space="preserve">      </w:t>
      </w:r>
      <w:r w:rsidR="00CF7E04">
        <w:rPr>
          <w:rFonts w:hint="cs"/>
          <w:b/>
          <w:bCs/>
          <w:sz w:val="32"/>
          <w:szCs w:val="32"/>
          <w:rtl/>
        </w:rPr>
        <w:t xml:space="preserve">       </w:t>
      </w:r>
      <w:r w:rsidR="00E00146" w:rsidRPr="000E16EA">
        <w:rPr>
          <w:rFonts w:hint="cs"/>
          <w:b/>
          <w:bCs/>
          <w:sz w:val="32"/>
          <w:szCs w:val="32"/>
          <w:rtl/>
        </w:rPr>
        <w:t xml:space="preserve">                    </w:t>
      </w:r>
      <w:r w:rsidR="00CF7E04">
        <w:rPr>
          <w:rFonts w:hint="cs"/>
          <w:b/>
          <w:bCs/>
          <w:sz w:val="32"/>
          <w:szCs w:val="32"/>
          <w:rtl/>
        </w:rPr>
        <w:t xml:space="preserve">  </w:t>
      </w:r>
      <w:r w:rsidR="00E00146" w:rsidRPr="000E16EA">
        <w:rPr>
          <w:rFonts w:hint="cs"/>
          <w:b/>
          <w:bCs/>
          <w:sz w:val="32"/>
          <w:szCs w:val="32"/>
          <w:rtl/>
        </w:rPr>
        <w:t xml:space="preserve"> </w:t>
      </w:r>
      <w:r w:rsidR="00356139" w:rsidRPr="000E16EA">
        <w:rPr>
          <w:rFonts w:hint="cs"/>
          <w:b/>
          <w:bCs/>
          <w:sz w:val="32"/>
          <w:szCs w:val="32"/>
          <w:rtl/>
        </w:rPr>
        <w:t xml:space="preserve"> </w:t>
      </w:r>
      <w:r w:rsidR="00E66A90">
        <w:rPr>
          <w:rFonts w:hint="cs"/>
          <w:b/>
          <w:bCs/>
          <w:sz w:val="32"/>
          <w:szCs w:val="32"/>
          <w:rtl/>
        </w:rPr>
        <w:t xml:space="preserve">    </w:t>
      </w:r>
    </w:p>
    <w:p w:rsidR="00035897" w:rsidRPr="001358BF" w:rsidRDefault="001358BF" w:rsidP="004C1E14">
      <w:pPr>
        <w:jc w:val="both"/>
        <w:rPr>
          <w:sz w:val="32"/>
          <w:szCs w:val="32"/>
          <w:rtl/>
        </w:rPr>
      </w:pPr>
      <w:r>
        <w:rPr>
          <w:rFonts w:hint="cs"/>
          <w:b/>
          <w:bCs/>
          <w:sz w:val="32"/>
          <w:szCs w:val="32"/>
          <w:rtl/>
        </w:rPr>
        <w:t xml:space="preserve">                                      </w:t>
      </w:r>
      <w:r w:rsidR="00356139" w:rsidRPr="000E16EA">
        <w:rPr>
          <w:rFonts w:hint="cs"/>
          <w:b/>
          <w:bCs/>
          <w:sz w:val="32"/>
          <w:szCs w:val="32"/>
          <w:rtl/>
        </w:rPr>
        <w:t>( المبحث الأوّل</w:t>
      </w:r>
      <w:r w:rsidR="00035897" w:rsidRPr="000E16EA">
        <w:rPr>
          <w:rFonts w:hint="cs"/>
          <w:b/>
          <w:bCs/>
          <w:sz w:val="32"/>
          <w:szCs w:val="32"/>
          <w:rtl/>
        </w:rPr>
        <w:t xml:space="preserve"> )</w:t>
      </w:r>
      <w:r w:rsidR="00A65011" w:rsidRPr="000E16EA">
        <w:rPr>
          <w:rFonts w:hint="cs"/>
          <w:b/>
          <w:bCs/>
          <w:sz w:val="32"/>
          <w:szCs w:val="32"/>
          <w:rtl/>
        </w:rPr>
        <w:t xml:space="preserve">  </w:t>
      </w:r>
      <w:r w:rsidR="00035897" w:rsidRPr="000E16EA">
        <w:rPr>
          <w:rFonts w:hint="cs"/>
          <w:b/>
          <w:bCs/>
          <w:sz w:val="32"/>
          <w:szCs w:val="32"/>
          <w:rtl/>
        </w:rPr>
        <w:t xml:space="preserve"> </w:t>
      </w:r>
    </w:p>
    <w:p w:rsidR="001C3EAE" w:rsidRPr="00E66A90" w:rsidRDefault="00A65011" w:rsidP="004C1E14">
      <w:pPr>
        <w:ind w:left="360"/>
        <w:jc w:val="both"/>
        <w:rPr>
          <w:b/>
          <w:bCs/>
          <w:sz w:val="40"/>
          <w:szCs w:val="40"/>
          <w:rtl/>
        </w:rPr>
      </w:pPr>
      <w:r w:rsidRPr="000E16EA">
        <w:rPr>
          <w:rFonts w:hint="cs"/>
          <w:b/>
          <w:bCs/>
          <w:sz w:val="32"/>
          <w:szCs w:val="32"/>
          <w:rtl/>
        </w:rPr>
        <w:t xml:space="preserve">  </w:t>
      </w:r>
      <w:r w:rsidR="003D7835" w:rsidRPr="000E16EA">
        <w:rPr>
          <w:rFonts w:hint="cs"/>
          <w:b/>
          <w:bCs/>
          <w:sz w:val="32"/>
          <w:szCs w:val="32"/>
          <w:rtl/>
        </w:rPr>
        <w:t xml:space="preserve">  </w:t>
      </w:r>
      <w:r w:rsidR="00CF7E04">
        <w:rPr>
          <w:rFonts w:hint="cs"/>
          <w:b/>
          <w:bCs/>
          <w:sz w:val="32"/>
          <w:szCs w:val="32"/>
          <w:rtl/>
        </w:rPr>
        <w:t xml:space="preserve"> </w:t>
      </w:r>
      <w:r w:rsidRPr="000E16EA">
        <w:rPr>
          <w:rFonts w:hint="cs"/>
          <w:b/>
          <w:bCs/>
          <w:sz w:val="32"/>
          <w:szCs w:val="32"/>
          <w:rtl/>
        </w:rPr>
        <w:t xml:space="preserve">               </w:t>
      </w:r>
      <w:r w:rsidR="001C3EAE" w:rsidRPr="000E16EA">
        <w:rPr>
          <w:rFonts w:hint="cs"/>
          <w:b/>
          <w:bCs/>
          <w:sz w:val="32"/>
          <w:szCs w:val="32"/>
          <w:rtl/>
        </w:rPr>
        <w:t xml:space="preserve">     </w:t>
      </w:r>
      <w:r w:rsidR="00CF7E04">
        <w:rPr>
          <w:rFonts w:hint="cs"/>
          <w:b/>
          <w:bCs/>
          <w:sz w:val="32"/>
          <w:szCs w:val="32"/>
          <w:rtl/>
        </w:rPr>
        <w:t xml:space="preserve">  </w:t>
      </w:r>
      <w:r w:rsidR="001358BF">
        <w:rPr>
          <w:rFonts w:hint="cs"/>
          <w:b/>
          <w:bCs/>
          <w:sz w:val="40"/>
          <w:szCs w:val="40"/>
          <w:rtl/>
        </w:rPr>
        <w:t xml:space="preserve">     </w:t>
      </w:r>
      <w:r w:rsidR="001C3EAE" w:rsidRPr="00E66A90">
        <w:rPr>
          <w:rFonts w:hint="cs"/>
          <w:b/>
          <w:bCs/>
          <w:sz w:val="40"/>
          <w:szCs w:val="40"/>
          <w:rtl/>
        </w:rPr>
        <w:t xml:space="preserve"> </w:t>
      </w:r>
      <w:r w:rsidR="00035897" w:rsidRPr="00E66A90">
        <w:rPr>
          <w:rFonts w:hint="cs"/>
          <w:b/>
          <w:bCs/>
          <w:sz w:val="40"/>
          <w:szCs w:val="40"/>
          <w:rtl/>
        </w:rPr>
        <w:t xml:space="preserve">  </w:t>
      </w:r>
      <w:r w:rsidR="001C3EAE" w:rsidRPr="00E66A90">
        <w:rPr>
          <w:rFonts w:hint="cs"/>
          <w:b/>
          <w:bCs/>
          <w:sz w:val="40"/>
          <w:szCs w:val="40"/>
          <w:rtl/>
        </w:rPr>
        <w:t>الصحاح</w:t>
      </w:r>
    </w:p>
    <w:p w:rsidR="002F092F" w:rsidRPr="00E66A90" w:rsidRDefault="00CF7E04" w:rsidP="004C1E14">
      <w:pPr>
        <w:ind w:left="360"/>
        <w:jc w:val="both"/>
        <w:rPr>
          <w:b/>
          <w:bCs/>
          <w:sz w:val="40"/>
          <w:szCs w:val="40"/>
          <w:rtl/>
        </w:rPr>
      </w:pPr>
      <w:r>
        <w:rPr>
          <w:rFonts w:hint="cs"/>
          <w:b/>
          <w:bCs/>
          <w:sz w:val="40"/>
          <w:szCs w:val="40"/>
          <w:rtl/>
        </w:rPr>
        <w:t xml:space="preserve">   </w:t>
      </w:r>
      <w:r w:rsidR="00E66A90">
        <w:rPr>
          <w:rFonts w:hint="cs"/>
          <w:b/>
          <w:bCs/>
          <w:sz w:val="40"/>
          <w:szCs w:val="40"/>
          <w:rtl/>
        </w:rPr>
        <w:t xml:space="preserve">               </w:t>
      </w:r>
      <w:r>
        <w:rPr>
          <w:rFonts w:hint="cs"/>
          <w:b/>
          <w:bCs/>
          <w:sz w:val="40"/>
          <w:szCs w:val="40"/>
          <w:rtl/>
        </w:rPr>
        <w:t xml:space="preserve">  </w:t>
      </w:r>
      <w:r w:rsidR="00E00146" w:rsidRPr="00E66A90">
        <w:rPr>
          <w:rFonts w:hint="cs"/>
          <w:b/>
          <w:bCs/>
          <w:sz w:val="40"/>
          <w:szCs w:val="40"/>
          <w:rtl/>
        </w:rPr>
        <w:t>(</w:t>
      </w:r>
      <w:r w:rsidR="00A65011" w:rsidRPr="00E66A90">
        <w:rPr>
          <w:rFonts w:hint="cs"/>
          <w:b/>
          <w:bCs/>
          <w:sz w:val="40"/>
          <w:szCs w:val="40"/>
          <w:rtl/>
        </w:rPr>
        <w:t>تاج اللغة وصحاح العربية</w:t>
      </w:r>
      <w:r w:rsidR="00E00146" w:rsidRPr="00E66A90">
        <w:rPr>
          <w:rFonts w:hint="cs"/>
          <w:b/>
          <w:bCs/>
          <w:sz w:val="40"/>
          <w:szCs w:val="40"/>
          <w:rtl/>
        </w:rPr>
        <w:t>)</w:t>
      </w:r>
    </w:p>
    <w:p w:rsidR="008D004D" w:rsidRPr="000E16EA" w:rsidRDefault="002F092F" w:rsidP="004C1E14">
      <w:pPr>
        <w:ind w:left="360"/>
        <w:jc w:val="both"/>
        <w:rPr>
          <w:sz w:val="32"/>
          <w:szCs w:val="32"/>
          <w:rtl/>
        </w:rPr>
      </w:pPr>
      <w:r w:rsidRPr="000E16EA">
        <w:rPr>
          <w:rFonts w:hint="cs"/>
          <w:sz w:val="32"/>
          <w:szCs w:val="32"/>
          <w:rtl/>
        </w:rPr>
        <w:t xml:space="preserve">     </w:t>
      </w:r>
      <w:r w:rsidR="007F53BC" w:rsidRPr="000E16EA">
        <w:rPr>
          <w:rFonts w:hint="cs"/>
          <w:sz w:val="32"/>
          <w:szCs w:val="32"/>
          <w:rtl/>
        </w:rPr>
        <w:t xml:space="preserve"> </w:t>
      </w:r>
      <w:r w:rsidR="008D004D" w:rsidRPr="000E16EA">
        <w:rPr>
          <w:rFonts w:hint="cs"/>
          <w:sz w:val="32"/>
          <w:szCs w:val="32"/>
          <w:rtl/>
        </w:rPr>
        <w:t xml:space="preserve">             </w:t>
      </w:r>
      <w:r w:rsidR="00A65011" w:rsidRPr="000E16EA">
        <w:rPr>
          <w:rFonts w:hint="cs"/>
          <w:sz w:val="32"/>
          <w:szCs w:val="32"/>
          <w:rtl/>
        </w:rPr>
        <w:t xml:space="preserve">    </w:t>
      </w:r>
      <w:r w:rsidR="00CF7E04">
        <w:rPr>
          <w:rFonts w:hint="cs"/>
          <w:sz w:val="32"/>
          <w:szCs w:val="32"/>
          <w:rtl/>
        </w:rPr>
        <w:t xml:space="preserve">   </w:t>
      </w:r>
      <w:r w:rsidR="00A65011" w:rsidRPr="000E16EA">
        <w:rPr>
          <w:rFonts w:hint="cs"/>
          <w:sz w:val="32"/>
          <w:szCs w:val="32"/>
          <w:rtl/>
        </w:rPr>
        <w:t xml:space="preserve">  ل</w:t>
      </w:r>
      <w:r w:rsidR="007F53BC" w:rsidRPr="000E16EA">
        <w:rPr>
          <w:rFonts w:hint="cs"/>
          <w:sz w:val="32"/>
          <w:szCs w:val="32"/>
          <w:rtl/>
        </w:rPr>
        <w:t>لجوهري</w:t>
      </w:r>
      <w:r w:rsidR="00A65011" w:rsidRPr="000E16EA">
        <w:rPr>
          <w:rFonts w:hint="cs"/>
          <w:sz w:val="32"/>
          <w:szCs w:val="32"/>
          <w:rtl/>
        </w:rPr>
        <w:t xml:space="preserve"> (ت398-400هـ)</w:t>
      </w:r>
      <w:r w:rsidR="00A65011" w:rsidRPr="000E16EA">
        <w:rPr>
          <w:rStyle w:val="FootnoteReference"/>
          <w:sz w:val="32"/>
          <w:szCs w:val="32"/>
          <w:rtl/>
        </w:rPr>
        <w:footnoteReference w:id="105"/>
      </w:r>
      <w:r w:rsidR="00A65011" w:rsidRPr="000E16EA">
        <w:rPr>
          <w:rFonts w:hint="cs"/>
          <w:sz w:val="32"/>
          <w:szCs w:val="32"/>
          <w:rtl/>
        </w:rPr>
        <w:t xml:space="preserve"> </w:t>
      </w:r>
    </w:p>
    <w:p w:rsidR="00E66A90" w:rsidRDefault="00E66A90" w:rsidP="004C1E14">
      <w:pPr>
        <w:ind w:left="360"/>
        <w:jc w:val="both"/>
        <w:rPr>
          <w:b/>
          <w:bCs/>
          <w:sz w:val="32"/>
          <w:szCs w:val="32"/>
          <w:rtl/>
        </w:rPr>
      </w:pPr>
    </w:p>
    <w:p w:rsidR="007F53BC" w:rsidRPr="000E16EA" w:rsidRDefault="00CF7E04" w:rsidP="004C1E14">
      <w:pPr>
        <w:ind w:left="360"/>
        <w:jc w:val="both"/>
        <w:rPr>
          <w:sz w:val="32"/>
          <w:szCs w:val="32"/>
          <w:rtl/>
        </w:rPr>
      </w:pPr>
      <w:r>
        <w:rPr>
          <w:rFonts w:hint="cs"/>
          <w:b/>
          <w:bCs/>
          <w:sz w:val="32"/>
          <w:szCs w:val="32"/>
          <w:rtl/>
        </w:rPr>
        <w:t xml:space="preserve">   </w:t>
      </w:r>
      <w:r w:rsidR="00A65011" w:rsidRPr="000E16EA">
        <w:rPr>
          <w:rFonts w:hint="cs"/>
          <w:b/>
          <w:bCs/>
          <w:sz w:val="32"/>
          <w:szCs w:val="32"/>
          <w:rtl/>
        </w:rPr>
        <w:t>اسم الكتاب</w:t>
      </w:r>
      <w:r w:rsidR="00380D25" w:rsidRPr="000E16EA">
        <w:rPr>
          <w:rFonts w:hint="cs"/>
          <w:b/>
          <w:bCs/>
          <w:sz w:val="32"/>
          <w:szCs w:val="32"/>
          <w:rtl/>
        </w:rPr>
        <w:t xml:space="preserve"> :</w:t>
      </w:r>
      <w:r w:rsidR="006A5FDD" w:rsidRPr="000E16EA">
        <w:rPr>
          <w:rFonts w:hint="cs"/>
          <w:b/>
          <w:bCs/>
          <w:sz w:val="32"/>
          <w:szCs w:val="32"/>
          <w:rtl/>
        </w:rPr>
        <w:t xml:space="preserve"> </w:t>
      </w:r>
      <w:r w:rsidR="007F53BC" w:rsidRPr="000E16EA">
        <w:rPr>
          <w:rFonts w:hint="cs"/>
          <w:sz w:val="32"/>
          <w:szCs w:val="32"/>
          <w:rtl/>
        </w:rPr>
        <w:t>(الص</w:t>
      </w:r>
      <w:r w:rsidR="003204E7">
        <w:rPr>
          <w:rFonts w:hint="cs"/>
          <w:sz w:val="32"/>
          <w:szCs w:val="32"/>
          <w:rtl/>
        </w:rPr>
        <w:t>ِـَ</w:t>
      </w:r>
      <w:r w:rsidR="007F53BC" w:rsidRPr="000E16EA">
        <w:rPr>
          <w:rFonts w:hint="cs"/>
          <w:sz w:val="32"/>
          <w:szCs w:val="32"/>
          <w:rtl/>
        </w:rPr>
        <w:t>حاح)</w:t>
      </w:r>
      <w:r w:rsidR="00B61444" w:rsidRPr="000E16EA">
        <w:rPr>
          <w:rFonts w:hint="cs"/>
          <w:sz w:val="32"/>
          <w:szCs w:val="32"/>
          <w:rtl/>
        </w:rPr>
        <w:t xml:space="preserve"> بكسر الصاد أو فتحها :</w:t>
      </w:r>
    </w:p>
    <w:p w:rsidR="00E00146" w:rsidRPr="000E16EA" w:rsidRDefault="00B61444" w:rsidP="004C1E14">
      <w:pPr>
        <w:ind w:left="360"/>
        <w:jc w:val="both"/>
        <w:rPr>
          <w:sz w:val="32"/>
          <w:szCs w:val="32"/>
          <w:rtl/>
        </w:rPr>
      </w:pPr>
      <w:r w:rsidRPr="000E16EA">
        <w:rPr>
          <w:rFonts w:hint="cs"/>
          <w:sz w:val="32"/>
          <w:szCs w:val="32"/>
          <w:rtl/>
        </w:rPr>
        <w:t xml:space="preserve">   </w:t>
      </w:r>
      <w:r w:rsidR="007F53BC" w:rsidRPr="000E16EA">
        <w:rPr>
          <w:rFonts w:hint="cs"/>
          <w:sz w:val="32"/>
          <w:szCs w:val="32"/>
          <w:rtl/>
        </w:rPr>
        <w:t xml:space="preserve">بكسر الصاد : هو جمع </w:t>
      </w:r>
      <w:r w:rsidR="00BA1A41" w:rsidRPr="000E16EA">
        <w:rPr>
          <w:rFonts w:hint="cs"/>
          <w:sz w:val="32"/>
          <w:szCs w:val="32"/>
          <w:rtl/>
        </w:rPr>
        <w:t>(</w:t>
      </w:r>
      <w:r w:rsidR="007F53BC" w:rsidRPr="000E16EA">
        <w:rPr>
          <w:rFonts w:hint="cs"/>
          <w:sz w:val="32"/>
          <w:szCs w:val="32"/>
          <w:rtl/>
        </w:rPr>
        <w:t>ص</w:t>
      </w:r>
      <w:r w:rsidR="00BA1A41" w:rsidRPr="000E16EA">
        <w:rPr>
          <w:rFonts w:hint="cs"/>
          <w:sz w:val="32"/>
          <w:szCs w:val="32"/>
          <w:rtl/>
        </w:rPr>
        <w:t>َ</w:t>
      </w:r>
      <w:r w:rsidR="007F53BC" w:rsidRPr="000E16EA">
        <w:rPr>
          <w:rFonts w:hint="cs"/>
          <w:sz w:val="32"/>
          <w:szCs w:val="32"/>
          <w:rtl/>
        </w:rPr>
        <w:t>ح</w:t>
      </w:r>
      <w:r w:rsidR="00BA1A41" w:rsidRPr="000E16EA">
        <w:rPr>
          <w:rFonts w:hint="cs"/>
          <w:sz w:val="32"/>
          <w:szCs w:val="32"/>
          <w:rtl/>
        </w:rPr>
        <w:t>ِ</w:t>
      </w:r>
      <w:r w:rsidR="007F53BC" w:rsidRPr="000E16EA">
        <w:rPr>
          <w:rFonts w:hint="cs"/>
          <w:sz w:val="32"/>
          <w:szCs w:val="32"/>
          <w:rtl/>
        </w:rPr>
        <w:t>يح</w:t>
      </w:r>
      <w:r w:rsidR="00BA1A41" w:rsidRPr="000E16EA">
        <w:rPr>
          <w:rFonts w:hint="cs"/>
          <w:sz w:val="32"/>
          <w:szCs w:val="32"/>
          <w:rtl/>
        </w:rPr>
        <w:t>)</w:t>
      </w:r>
      <w:r w:rsidR="007F53BC" w:rsidRPr="000E16EA">
        <w:rPr>
          <w:rFonts w:hint="cs"/>
          <w:sz w:val="32"/>
          <w:szCs w:val="32"/>
          <w:rtl/>
        </w:rPr>
        <w:t xml:space="preserve"> كظَرِيف وظِراف</w:t>
      </w:r>
      <w:r w:rsidR="00E00146" w:rsidRPr="000E16EA">
        <w:rPr>
          <w:rFonts w:hint="cs"/>
          <w:sz w:val="32"/>
          <w:szCs w:val="32"/>
          <w:rtl/>
        </w:rPr>
        <w:t xml:space="preserve"> .</w:t>
      </w:r>
    </w:p>
    <w:p w:rsidR="007F53BC" w:rsidRPr="000E16EA" w:rsidRDefault="00E00146" w:rsidP="004C1E14">
      <w:pPr>
        <w:ind w:left="360"/>
        <w:jc w:val="both"/>
        <w:rPr>
          <w:sz w:val="32"/>
          <w:szCs w:val="32"/>
          <w:rtl/>
        </w:rPr>
      </w:pPr>
      <w:r w:rsidRPr="000E16EA">
        <w:rPr>
          <w:rFonts w:hint="cs"/>
          <w:sz w:val="32"/>
          <w:szCs w:val="32"/>
          <w:rtl/>
        </w:rPr>
        <w:t xml:space="preserve">   </w:t>
      </w:r>
      <w:r w:rsidR="007F53BC" w:rsidRPr="000E16EA">
        <w:rPr>
          <w:rFonts w:hint="cs"/>
          <w:sz w:val="32"/>
          <w:szCs w:val="32"/>
          <w:rtl/>
        </w:rPr>
        <w:t xml:space="preserve">ويقال : بالفتح : نعت مفرد مثل </w:t>
      </w:r>
      <w:r w:rsidR="00BA1A41" w:rsidRPr="000E16EA">
        <w:rPr>
          <w:rFonts w:hint="cs"/>
          <w:sz w:val="32"/>
          <w:szCs w:val="32"/>
          <w:rtl/>
        </w:rPr>
        <w:t>(</w:t>
      </w:r>
      <w:r w:rsidR="007F53BC" w:rsidRPr="000E16EA">
        <w:rPr>
          <w:rFonts w:hint="cs"/>
          <w:sz w:val="32"/>
          <w:szCs w:val="32"/>
          <w:rtl/>
        </w:rPr>
        <w:t>ص</w:t>
      </w:r>
      <w:r w:rsidR="00BA1A41" w:rsidRPr="000E16EA">
        <w:rPr>
          <w:rFonts w:hint="cs"/>
          <w:sz w:val="32"/>
          <w:szCs w:val="32"/>
          <w:rtl/>
        </w:rPr>
        <w:t>َ</w:t>
      </w:r>
      <w:r w:rsidR="007F53BC" w:rsidRPr="000E16EA">
        <w:rPr>
          <w:rFonts w:hint="cs"/>
          <w:sz w:val="32"/>
          <w:szCs w:val="32"/>
          <w:rtl/>
        </w:rPr>
        <w:t>ح</w:t>
      </w:r>
      <w:r w:rsidR="00BA1A41" w:rsidRPr="000E16EA">
        <w:rPr>
          <w:rFonts w:hint="cs"/>
          <w:sz w:val="32"/>
          <w:szCs w:val="32"/>
          <w:rtl/>
        </w:rPr>
        <w:t>ِ</w:t>
      </w:r>
      <w:r w:rsidR="007F53BC" w:rsidRPr="000E16EA">
        <w:rPr>
          <w:rFonts w:hint="cs"/>
          <w:sz w:val="32"/>
          <w:szCs w:val="32"/>
          <w:rtl/>
        </w:rPr>
        <w:t>يح</w:t>
      </w:r>
      <w:r w:rsidRPr="000E16EA">
        <w:rPr>
          <w:rFonts w:hint="cs"/>
          <w:sz w:val="32"/>
          <w:szCs w:val="32"/>
          <w:rtl/>
        </w:rPr>
        <w:t>) وقد جاء فَ</w:t>
      </w:r>
      <w:r w:rsidR="00BA1A41" w:rsidRPr="000E16EA">
        <w:rPr>
          <w:rFonts w:hint="cs"/>
          <w:sz w:val="32"/>
          <w:szCs w:val="32"/>
          <w:rtl/>
        </w:rPr>
        <w:t>عال بفتح الفاء لغ</w:t>
      </w:r>
      <w:r w:rsidR="007F53BC" w:rsidRPr="000E16EA">
        <w:rPr>
          <w:rFonts w:hint="cs"/>
          <w:sz w:val="32"/>
          <w:szCs w:val="32"/>
          <w:rtl/>
        </w:rPr>
        <w:t>ة في (ف</w:t>
      </w:r>
      <w:r w:rsidR="00BA1A41" w:rsidRPr="000E16EA">
        <w:rPr>
          <w:rFonts w:hint="cs"/>
          <w:sz w:val="32"/>
          <w:szCs w:val="32"/>
          <w:rtl/>
        </w:rPr>
        <w:t>َ</w:t>
      </w:r>
      <w:r w:rsidR="007F53BC" w:rsidRPr="000E16EA">
        <w:rPr>
          <w:rFonts w:hint="cs"/>
          <w:sz w:val="32"/>
          <w:szCs w:val="32"/>
          <w:rtl/>
        </w:rPr>
        <w:t>ع</w:t>
      </w:r>
      <w:r w:rsidR="00BA1A41" w:rsidRPr="000E16EA">
        <w:rPr>
          <w:rFonts w:hint="cs"/>
          <w:sz w:val="32"/>
          <w:szCs w:val="32"/>
          <w:rtl/>
        </w:rPr>
        <w:t>ِ</w:t>
      </w:r>
      <w:r w:rsidR="007F53BC" w:rsidRPr="000E16EA">
        <w:rPr>
          <w:rFonts w:hint="cs"/>
          <w:sz w:val="32"/>
          <w:szCs w:val="32"/>
          <w:rtl/>
        </w:rPr>
        <w:t>يل) كص</w:t>
      </w:r>
      <w:r w:rsidR="00BA1A41" w:rsidRPr="000E16EA">
        <w:rPr>
          <w:rFonts w:hint="cs"/>
          <w:sz w:val="32"/>
          <w:szCs w:val="32"/>
          <w:rtl/>
        </w:rPr>
        <w:t>َحيح وصَحاح وشَ</w:t>
      </w:r>
      <w:r w:rsidR="007F53BC" w:rsidRPr="000E16EA">
        <w:rPr>
          <w:rFonts w:hint="cs"/>
          <w:sz w:val="32"/>
          <w:szCs w:val="32"/>
          <w:rtl/>
        </w:rPr>
        <w:t>ح</w:t>
      </w:r>
      <w:r w:rsidR="00BA1A41" w:rsidRPr="000E16EA">
        <w:rPr>
          <w:rFonts w:hint="cs"/>
          <w:sz w:val="32"/>
          <w:szCs w:val="32"/>
          <w:rtl/>
        </w:rPr>
        <w:t>ِ</w:t>
      </w:r>
      <w:r w:rsidR="007F53BC" w:rsidRPr="000E16EA">
        <w:rPr>
          <w:rFonts w:hint="cs"/>
          <w:sz w:val="32"/>
          <w:szCs w:val="32"/>
          <w:rtl/>
        </w:rPr>
        <w:t>يح وش</w:t>
      </w:r>
      <w:r w:rsidR="00BA1A41" w:rsidRPr="000E16EA">
        <w:rPr>
          <w:rFonts w:hint="cs"/>
          <w:sz w:val="32"/>
          <w:szCs w:val="32"/>
          <w:rtl/>
        </w:rPr>
        <w:t>َ</w:t>
      </w:r>
      <w:r w:rsidR="007F53BC" w:rsidRPr="000E16EA">
        <w:rPr>
          <w:rFonts w:hint="cs"/>
          <w:sz w:val="32"/>
          <w:szCs w:val="32"/>
          <w:rtl/>
        </w:rPr>
        <w:t>حاح ، وب</w:t>
      </w:r>
      <w:r w:rsidR="00BA1A41" w:rsidRPr="000E16EA">
        <w:rPr>
          <w:rFonts w:hint="cs"/>
          <w:sz w:val="32"/>
          <w:szCs w:val="32"/>
          <w:rtl/>
        </w:rPr>
        <w:t>َ</w:t>
      </w:r>
      <w:r w:rsidR="007F53BC" w:rsidRPr="000E16EA">
        <w:rPr>
          <w:rFonts w:hint="cs"/>
          <w:sz w:val="32"/>
          <w:szCs w:val="32"/>
          <w:rtl/>
        </w:rPr>
        <w:t xml:space="preserve">ريء وبَراء </w:t>
      </w:r>
      <w:r w:rsidRPr="000E16EA">
        <w:rPr>
          <w:rFonts w:hint="cs"/>
          <w:sz w:val="32"/>
          <w:szCs w:val="32"/>
          <w:rtl/>
        </w:rPr>
        <w:t>.</w:t>
      </w:r>
    </w:p>
    <w:p w:rsidR="007F53BC" w:rsidRPr="009755F0" w:rsidRDefault="00CF7E04" w:rsidP="004C1E14">
      <w:pPr>
        <w:ind w:left="360"/>
        <w:jc w:val="both"/>
        <w:rPr>
          <w:b/>
          <w:bCs/>
          <w:sz w:val="32"/>
          <w:szCs w:val="32"/>
          <w:rtl/>
        </w:rPr>
      </w:pPr>
      <w:r w:rsidRPr="009755F0">
        <w:rPr>
          <w:rFonts w:hint="cs"/>
          <w:b/>
          <w:bCs/>
          <w:sz w:val="32"/>
          <w:szCs w:val="32"/>
          <w:rtl/>
        </w:rPr>
        <w:t xml:space="preserve">   </w:t>
      </w:r>
      <w:r w:rsidR="007E3A15" w:rsidRPr="009755F0">
        <w:rPr>
          <w:rFonts w:hint="cs"/>
          <w:b/>
          <w:bCs/>
          <w:sz w:val="32"/>
          <w:szCs w:val="32"/>
          <w:rtl/>
        </w:rPr>
        <w:t xml:space="preserve">الهدف </w:t>
      </w:r>
      <w:r w:rsidR="003C13A3" w:rsidRPr="009755F0">
        <w:rPr>
          <w:rFonts w:hint="cs"/>
          <w:b/>
          <w:bCs/>
          <w:sz w:val="32"/>
          <w:szCs w:val="32"/>
          <w:rtl/>
        </w:rPr>
        <w:t>من تأل</w:t>
      </w:r>
      <w:r w:rsidR="00996F99" w:rsidRPr="009755F0">
        <w:rPr>
          <w:rFonts w:hint="cs"/>
          <w:b/>
          <w:bCs/>
          <w:sz w:val="32"/>
          <w:szCs w:val="32"/>
          <w:rtl/>
        </w:rPr>
        <w:t>ي</w:t>
      </w:r>
      <w:r w:rsidR="003C13A3" w:rsidRPr="009755F0">
        <w:rPr>
          <w:rFonts w:hint="cs"/>
          <w:b/>
          <w:bCs/>
          <w:sz w:val="32"/>
          <w:szCs w:val="32"/>
          <w:rtl/>
        </w:rPr>
        <w:t>ف</w:t>
      </w:r>
      <w:r w:rsidR="0003171A" w:rsidRPr="009755F0">
        <w:rPr>
          <w:rFonts w:hint="cs"/>
          <w:b/>
          <w:bCs/>
          <w:sz w:val="32"/>
          <w:szCs w:val="32"/>
          <w:rtl/>
        </w:rPr>
        <w:t>ه</w:t>
      </w:r>
      <w:r w:rsidR="007F53BC" w:rsidRPr="009755F0">
        <w:rPr>
          <w:rFonts w:hint="cs"/>
          <w:b/>
          <w:bCs/>
          <w:sz w:val="32"/>
          <w:szCs w:val="32"/>
          <w:rtl/>
        </w:rPr>
        <w:t xml:space="preserve"> :</w:t>
      </w:r>
    </w:p>
    <w:p w:rsidR="001928D5" w:rsidRPr="00E66A90" w:rsidRDefault="007E3A15" w:rsidP="004C1E14">
      <w:pPr>
        <w:ind w:left="360"/>
        <w:jc w:val="both"/>
        <w:rPr>
          <w:sz w:val="32"/>
          <w:szCs w:val="32"/>
          <w:rtl/>
        </w:rPr>
      </w:pPr>
      <w:r w:rsidRPr="000E16EA">
        <w:rPr>
          <w:rFonts w:hint="cs"/>
          <w:sz w:val="32"/>
          <w:szCs w:val="32"/>
          <w:rtl/>
        </w:rPr>
        <w:t xml:space="preserve">   </w:t>
      </w:r>
      <w:r w:rsidR="003C13A3" w:rsidRPr="000E16EA">
        <w:rPr>
          <w:rFonts w:hint="cs"/>
          <w:sz w:val="32"/>
          <w:szCs w:val="32"/>
          <w:rtl/>
        </w:rPr>
        <w:t>يعدّ هذا المعجم</w:t>
      </w:r>
      <w:r w:rsidR="007F53BC" w:rsidRPr="000E16EA">
        <w:rPr>
          <w:rFonts w:hint="cs"/>
          <w:sz w:val="32"/>
          <w:szCs w:val="32"/>
          <w:rtl/>
        </w:rPr>
        <w:t xml:space="preserve"> دعامة </w:t>
      </w:r>
      <w:r w:rsidR="003C13A3" w:rsidRPr="000E16EA">
        <w:rPr>
          <w:rFonts w:hint="cs"/>
          <w:sz w:val="32"/>
          <w:szCs w:val="32"/>
          <w:rtl/>
        </w:rPr>
        <w:t xml:space="preserve">مهمة لمدرسة جديدة في عصره ورأساً لفكرة </w:t>
      </w:r>
      <w:r w:rsidR="007F53BC" w:rsidRPr="000E16EA">
        <w:rPr>
          <w:rFonts w:hint="cs"/>
          <w:sz w:val="32"/>
          <w:szCs w:val="32"/>
          <w:rtl/>
        </w:rPr>
        <w:t xml:space="preserve">مستحدثة والغرض </w:t>
      </w:r>
      <w:r w:rsidR="003C13A3" w:rsidRPr="000E16EA">
        <w:rPr>
          <w:rFonts w:hint="cs"/>
          <w:sz w:val="32"/>
          <w:szCs w:val="32"/>
          <w:rtl/>
        </w:rPr>
        <w:t xml:space="preserve">هو </w:t>
      </w:r>
      <w:r w:rsidR="007F53BC" w:rsidRPr="000E16EA">
        <w:rPr>
          <w:rFonts w:hint="cs"/>
          <w:sz w:val="32"/>
          <w:szCs w:val="32"/>
          <w:rtl/>
        </w:rPr>
        <w:t>تيسير الأمر على الباحثين لصعو</w:t>
      </w:r>
      <w:r w:rsidR="00201B92">
        <w:rPr>
          <w:rFonts w:hint="cs"/>
          <w:sz w:val="32"/>
          <w:szCs w:val="32"/>
          <w:rtl/>
        </w:rPr>
        <w:t xml:space="preserve">بة البحث عن المفردات </w:t>
      </w:r>
      <w:r w:rsidR="008B2F7F" w:rsidRPr="000E16EA">
        <w:rPr>
          <w:rFonts w:hint="cs"/>
          <w:sz w:val="32"/>
          <w:szCs w:val="32"/>
          <w:rtl/>
        </w:rPr>
        <w:t>بالطريقة</w:t>
      </w:r>
      <w:r w:rsidR="007F53BC" w:rsidRPr="000E16EA">
        <w:rPr>
          <w:rFonts w:hint="cs"/>
          <w:sz w:val="32"/>
          <w:szCs w:val="32"/>
          <w:rtl/>
        </w:rPr>
        <w:t xml:space="preserve"> السابقة</w:t>
      </w:r>
      <w:r w:rsidR="008B2F7F" w:rsidRPr="000E16EA">
        <w:rPr>
          <w:rFonts w:hint="cs"/>
          <w:sz w:val="32"/>
          <w:szCs w:val="32"/>
          <w:rtl/>
        </w:rPr>
        <w:t xml:space="preserve"> </w:t>
      </w:r>
      <w:r w:rsidR="00AA3D6C" w:rsidRPr="000E16EA">
        <w:rPr>
          <w:rFonts w:hint="cs"/>
          <w:sz w:val="32"/>
          <w:szCs w:val="32"/>
          <w:rtl/>
        </w:rPr>
        <w:t>(منهج التقليبات الصوتيّة أو الألفبائيّة)</w:t>
      </w:r>
      <w:r w:rsidR="007F53BC" w:rsidRPr="000E16EA">
        <w:rPr>
          <w:rFonts w:hint="cs"/>
          <w:sz w:val="32"/>
          <w:szCs w:val="32"/>
          <w:rtl/>
        </w:rPr>
        <w:t xml:space="preserve"> </w:t>
      </w:r>
      <w:r w:rsidR="00F0734B" w:rsidRPr="000E16EA">
        <w:rPr>
          <w:rFonts w:hint="cs"/>
          <w:sz w:val="32"/>
          <w:szCs w:val="32"/>
          <w:rtl/>
        </w:rPr>
        <w:t>للصعوبات التي تحدثن</w:t>
      </w:r>
      <w:r w:rsidR="00AA3D6C" w:rsidRPr="000E16EA">
        <w:rPr>
          <w:rFonts w:hint="cs"/>
          <w:sz w:val="32"/>
          <w:szCs w:val="32"/>
          <w:rtl/>
        </w:rPr>
        <w:t>ا عن</w:t>
      </w:r>
      <w:r w:rsidR="003C13A3" w:rsidRPr="000E16EA">
        <w:rPr>
          <w:rFonts w:hint="cs"/>
          <w:sz w:val="32"/>
          <w:szCs w:val="32"/>
          <w:rtl/>
        </w:rPr>
        <w:t xml:space="preserve">ها </w:t>
      </w:r>
      <w:r w:rsidR="008B2F7F" w:rsidRPr="000E16EA">
        <w:rPr>
          <w:rFonts w:hint="cs"/>
          <w:sz w:val="32"/>
          <w:szCs w:val="32"/>
          <w:rtl/>
        </w:rPr>
        <w:t xml:space="preserve">من ضرورة معرفة الباحث </w:t>
      </w:r>
      <w:r w:rsidR="00485830">
        <w:rPr>
          <w:rFonts w:hint="cs"/>
          <w:sz w:val="32"/>
          <w:szCs w:val="32"/>
          <w:rtl/>
        </w:rPr>
        <w:t>لمخارج الحروف بشكل دقيق ، وإنَّ هذه</w:t>
      </w:r>
      <w:r w:rsidR="00F0734B" w:rsidRPr="000E16EA">
        <w:rPr>
          <w:rFonts w:hint="cs"/>
          <w:sz w:val="32"/>
          <w:szCs w:val="32"/>
          <w:rtl/>
        </w:rPr>
        <w:t xml:space="preserve"> </w:t>
      </w:r>
      <w:r w:rsidR="00485830">
        <w:rPr>
          <w:rFonts w:hint="cs"/>
          <w:sz w:val="32"/>
          <w:szCs w:val="32"/>
          <w:rtl/>
        </w:rPr>
        <w:t>الطريقة الجديدة</w:t>
      </w:r>
      <w:r w:rsidR="005F16A1" w:rsidRPr="000E16EA">
        <w:rPr>
          <w:rFonts w:hint="cs"/>
          <w:sz w:val="32"/>
          <w:szCs w:val="32"/>
          <w:rtl/>
        </w:rPr>
        <w:t xml:space="preserve"> </w:t>
      </w:r>
      <w:r w:rsidR="007F53BC" w:rsidRPr="000E16EA">
        <w:rPr>
          <w:rFonts w:hint="cs"/>
          <w:sz w:val="32"/>
          <w:szCs w:val="32"/>
          <w:rtl/>
        </w:rPr>
        <w:t>ت</w:t>
      </w:r>
      <w:r w:rsidR="005F16A1" w:rsidRPr="000E16EA">
        <w:rPr>
          <w:rFonts w:hint="cs"/>
          <w:sz w:val="32"/>
          <w:szCs w:val="32"/>
          <w:rtl/>
        </w:rPr>
        <w:t>ُيسِّر</w:t>
      </w:r>
      <w:r w:rsidR="007F53BC" w:rsidRPr="000E16EA">
        <w:rPr>
          <w:rFonts w:hint="cs"/>
          <w:sz w:val="32"/>
          <w:szCs w:val="32"/>
          <w:rtl/>
        </w:rPr>
        <w:t xml:space="preserve"> الأمر على الش</w:t>
      </w:r>
      <w:r w:rsidR="007A55BF" w:rsidRPr="000E16EA">
        <w:rPr>
          <w:rFonts w:hint="cs"/>
          <w:sz w:val="32"/>
          <w:szCs w:val="32"/>
          <w:rtl/>
        </w:rPr>
        <w:t>اعر في اختيار القافية وعلى الناث</w:t>
      </w:r>
      <w:r w:rsidR="007F53BC" w:rsidRPr="000E16EA">
        <w:rPr>
          <w:rFonts w:hint="cs"/>
          <w:sz w:val="32"/>
          <w:szCs w:val="32"/>
          <w:rtl/>
        </w:rPr>
        <w:t xml:space="preserve">ر في تحقيق السجع </w:t>
      </w:r>
      <w:r w:rsidR="007A55BF" w:rsidRPr="000E16EA">
        <w:rPr>
          <w:rFonts w:hint="cs"/>
          <w:sz w:val="32"/>
          <w:szCs w:val="32"/>
          <w:rtl/>
        </w:rPr>
        <w:t>، كلّ ذلك يمثّل</w:t>
      </w:r>
      <w:r w:rsidR="00F0734B" w:rsidRPr="000E16EA">
        <w:rPr>
          <w:rFonts w:hint="cs"/>
          <w:sz w:val="32"/>
          <w:szCs w:val="32"/>
          <w:rtl/>
        </w:rPr>
        <w:t xml:space="preserve"> الهدف </w:t>
      </w:r>
      <w:r w:rsidR="007A55BF" w:rsidRPr="000E16EA">
        <w:rPr>
          <w:rFonts w:hint="cs"/>
          <w:sz w:val="32"/>
          <w:szCs w:val="32"/>
          <w:rtl/>
        </w:rPr>
        <w:t xml:space="preserve">الخاص من تأليف المعجم </w:t>
      </w:r>
      <w:r w:rsidR="005F16A1" w:rsidRPr="000E16EA">
        <w:rPr>
          <w:rFonts w:hint="cs"/>
          <w:sz w:val="32"/>
          <w:szCs w:val="32"/>
          <w:rtl/>
        </w:rPr>
        <w:t xml:space="preserve"> ، مع </w:t>
      </w:r>
      <w:r w:rsidR="00BC4FB7" w:rsidRPr="000E16EA">
        <w:rPr>
          <w:rFonts w:hint="cs"/>
          <w:sz w:val="32"/>
          <w:szCs w:val="32"/>
          <w:rtl/>
        </w:rPr>
        <w:t xml:space="preserve">وجود الهدف العام </w:t>
      </w:r>
      <w:r w:rsidR="00BC4FB7" w:rsidRPr="000E16EA">
        <w:rPr>
          <w:rFonts w:hint="cs"/>
          <w:sz w:val="32"/>
          <w:szCs w:val="32"/>
          <w:rtl/>
        </w:rPr>
        <w:lastRenderedPageBreak/>
        <w:t xml:space="preserve">المنشود من تأليف أيّ معجم وهو جمع اللغة وحشد ألفاظها وتناولها بالشرح لإزالة الغموض ، وتأييد ذلك بمأثور القرآن والحديث وما صحّ من كلام العرب شعراً ونثراً . </w:t>
      </w:r>
    </w:p>
    <w:p w:rsidR="004D14CB" w:rsidRPr="003204E7" w:rsidRDefault="00CF7E04" w:rsidP="004C1E14">
      <w:pPr>
        <w:ind w:left="360"/>
        <w:jc w:val="both"/>
        <w:rPr>
          <w:b/>
          <w:bCs/>
          <w:sz w:val="28"/>
          <w:szCs w:val="28"/>
          <w:rtl/>
        </w:rPr>
      </w:pPr>
      <w:r>
        <w:rPr>
          <w:rFonts w:hint="cs"/>
          <w:b/>
          <w:bCs/>
          <w:sz w:val="32"/>
          <w:szCs w:val="32"/>
          <w:rtl/>
        </w:rPr>
        <w:t xml:space="preserve">   </w:t>
      </w:r>
      <w:r w:rsidR="007F53BC" w:rsidRPr="003204E7">
        <w:rPr>
          <w:rFonts w:hint="cs"/>
          <w:b/>
          <w:bCs/>
          <w:sz w:val="28"/>
          <w:szCs w:val="28"/>
          <w:rtl/>
        </w:rPr>
        <w:t>منهجه و</w:t>
      </w:r>
      <w:r w:rsidR="004B33A0" w:rsidRPr="003204E7">
        <w:rPr>
          <w:rFonts w:hint="cs"/>
          <w:b/>
          <w:bCs/>
          <w:sz w:val="28"/>
          <w:szCs w:val="28"/>
          <w:rtl/>
        </w:rPr>
        <w:t xml:space="preserve">أهم مميّزاته </w:t>
      </w:r>
      <w:r w:rsidR="00BC4FB7" w:rsidRPr="003204E7">
        <w:rPr>
          <w:rFonts w:hint="cs"/>
          <w:b/>
          <w:bCs/>
          <w:sz w:val="28"/>
          <w:szCs w:val="28"/>
          <w:rtl/>
        </w:rPr>
        <w:t xml:space="preserve"> </w:t>
      </w:r>
      <w:r w:rsidR="007F53BC" w:rsidRPr="003204E7">
        <w:rPr>
          <w:rFonts w:hint="cs"/>
          <w:b/>
          <w:bCs/>
          <w:sz w:val="28"/>
          <w:szCs w:val="28"/>
          <w:rtl/>
        </w:rPr>
        <w:t>:</w:t>
      </w:r>
    </w:p>
    <w:p w:rsidR="006F6159" w:rsidRPr="000E16EA" w:rsidRDefault="006F6159" w:rsidP="004C1E14">
      <w:pPr>
        <w:jc w:val="both"/>
        <w:rPr>
          <w:sz w:val="32"/>
          <w:szCs w:val="32"/>
          <w:rtl/>
        </w:rPr>
      </w:pPr>
      <w:r>
        <w:rPr>
          <w:rFonts w:hint="cs"/>
          <w:sz w:val="32"/>
          <w:szCs w:val="32"/>
          <w:rtl/>
        </w:rPr>
        <w:t xml:space="preserve">   يتضح منهج الجوهري في الصحاح من خلال ما ذكره </w:t>
      </w:r>
      <w:r w:rsidR="00930898">
        <w:rPr>
          <w:rFonts w:hint="cs"/>
          <w:sz w:val="32"/>
          <w:szCs w:val="32"/>
          <w:rtl/>
        </w:rPr>
        <w:t xml:space="preserve">في طريقة </w:t>
      </w:r>
      <w:r>
        <w:rPr>
          <w:rFonts w:hint="cs"/>
          <w:sz w:val="32"/>
          <w:szCs w:val="32"/>
          <w:rtl/>
        </w:rPr>
        <w:t>جمع</w:t>
      </w:r>
      <w:r w:rsidR="00930898">
        <w:rPr>
          <w:rFonts w:hint="cs"/>
          <w:sz w:val="32"/>
          <w:szCs w:val="32"/>
          <w:rtl/>
        </w:rPr>
        <w:t>ه</w:t>
      </w:r>
      <w:r>
        <w:rPr>
          <w:rFonts w:hint="cs"/>
          <w:sz w:val="32"/>
          <w:szCs w:val="32"/>
          <w:rtl/>
        </w:rPr>
        <w:t xml:space="preserve"> </w:t>
      </w:r>
      <w:r w:rsidR="00930898">
        <w:rPr>
          <w:rFonts w:hint="cs"/>
          <w:sz w:val="32"/>
          <w:szCs w:val="32"/>
          <w:rtl/>
        </w:rPr>
        <w:t>ل</w:t>
      </w:r>
      <w:r>
        <w:rPr>
          <w:rFonts w:hint="cs"/>
          <w:sz w:val="32"/>
          <w:szCs w:val="32"/>
          <w:rtl/>
        </w:rPr>
        <w:t>موادّ</w:t>
      </w:r>
      <w:r w:rsidR="00930898">
        <w:rPr>
          <w:rFonts w:hint="cs"/>
          <w:sz w:val="32"/>
          <w:szCs w:val="32"/>
          <w:rtl/>
        </w:rPr>
        <w:t xml:space="preserve"> المعجم ،</w:t>
      </w:r>
      <w:r>
        <w:rPr>
          <w:rFonts w:hint="cs"/>
          <w:sz w:val="32"/>
          <w:szCs w:val="32"/>
          <w:rtl/>
        </w:rPr>
        <w:t xml:space="preserve"> </w:t>
      </w:r>
      <w:r w:rsidRPr="000E16EA">
        <w:rPr>
          <w:rFonts w:hint="cs"/>
          <w:sz w:val="32"/>
          <w:szCs w:val="32"/>
          <w:rtl/>
        </w:rPr>
        <w:t>فقال : "  قد أودعتُ هذا الكتاب ما صحَّ عندي من هذه اللغة ... على ترتيب لم أسبق إليه ، وتهذيب لم أُغْلَبَ عليه ... بعد تحصيلها بالعراق رواية ، وإتقانها دراية ، ومشافهتي بها العرب العاربة ، في ديارهم بالبادية "</w:t>
      </w:r>
      <w:r w:rsidRPr="000E16EA">
        <w:rPr>
          <w:rStyle w:val="FootnoteReference"/>
          <w:sz w:val="32"/>
          <w:szCs w:val="32"/>
          <w:rtl/>
        </w:rPr>
        <w:footnoteReference w:id="106"/>
      </w:r>
    </w:p>
    <w:p w:rsidR="006F6159" w:rsidRPr="000E16EA" w:rsidRDefault="006F6159" w:rsidP="004C1E14">
      <w:pPr>
        <w:jc w:val="both"/>
        <w:rPr>
          <w:sz w:val="32"/>
          <w:szCs w:val="32"/>
          <w:rtl/>
        </w:rPr>
      </w:pPr>
      <w:r>
        <w:rPr>
          <w:rFonts w:hint="cs"/>
          <w:sz w:val="32"/>
          <w:szCs w:val="32"/>
          <w:rtl/>
        </w:rPr>
        <w:t xml:space="preserve">   وهذا يعني أنّه </w:t>
      </w:r>
      <w:r w:rsidR="00930898">
        <w:rPr>
          <w:rFonts w:hint="cs"/>
          <w:sz w:val="32"/>
          <w:szCs w:val="32"/>
          <w:rtl/>
        </w:rPr>
        <w:t xml:space="preserve">جمع ما صحّ عنده من مفردات لغة العرب ونبّه </w:t>
      </w:r>
      <w:r w:rsidR="00F5009F">
        <w:rPr>
          <w:rFonts w:hint="cs"/>
          <w:sz w:val="32"/>
          <w:szCs w:val="32"/>
          <w:rtl/>
        </w:rPr>
        <w:t xml:space="preserve">أيضاً </w:t>
      </w:r>
      <w:r w:rsidR="00930898">
        <w:rPr>
          <w:rFonts w:hint="cs"/>
          <w:sz w:val="32"/>
          <w:szCs w:val="32"/>
          <w:rtl/>
        </w:rPr>
        <w:t xml:space="preserve">على ما استعمله العرب </w:t>
      </w:r>
      <w:r w:rsidR="00F5009F">
        <w:rPr>
          <w:rFonts w:hint="cs"/>
          <w:sz w:val="32"/>
          <w:szCs w:val="32"/>
          <w:rtl/>
        </w:rPr>
        <w:t xml:space="preserve">من </w:t>
      </w:r>
      <w:r w:rsidR="00930898">
        <w:rPr>
          <w:rFonts w:hint="cs"/>
          <w:sz w:val="32"/>
          <w:szCs w:val="32"/>
          <w:rtl/>
        </w:rPr>
        <w:t xml:space="preserve">ألفاظ معرّبة أشار إليها في مواضعها ، </w:t>
      </w:r>
      <w:r w:rsidR="00F5009F">
        <w:rPr>
          <w:rFonts w:hint="cs"/>
          <w:sz w:val="32"/>
          <w:szCs w:val="32"/>
          <w:rtl/>
        </w:rPr>
        <w:t>كلّ ذلك استقاه من بيئة العراق وما روي له فيها من روايات عند مشافهته الأعراب في باديتها ، وما أتقنه منها من دراية في فن الصرف إذ عدّ الجوهري إمام الصرف في زمانه ،</w:t>
      </w:r>
      <w:r w:rsidR="00930898">
        <w:rPr>
          <w:rFonts w:hint="cs"/>
          <w:sz w:val="32"/>
          <w:szCs w:val="32"/>
          <w:rtl/>
        </w:rPr>
        <w:t xml:space="preserve"> ف</w:t>
      </w:r>
      <w:r>
        <w:rPr>
          <w:rFonts w:hint="cs"/>
          <w:sz w:val="32"/>
          <w:szCs w:val="32"/>
          <w:rtl/>
        </w:rPr>
        <w:t xml:space="preserve">بيّن </w:t>
      </w:r>
      <w:r w:rsidRPr="000E16EA">
        <w:rPr>
          <w:rFonts w:hint="cs"/>
          <w:sz w:val="32"/>
          <w:szCs w:val="32"/>
          <w:rtl/>
        </w:rPr>
        <w:t>طبيعة عمله ومنهجه الذي</w:t>
      </w:r>
      <w:r>
        <w:rPr>
          <w:rFonts w:hint="cs"/>
          <w:sz w:val="32"/>
          <w:szCs w:val="32"/>
          <w:rtl/>
        </w:rPr>
        <w:t xml:space="preserve"> ادّعى فيه عدم وجود من سبقه إلى</w:t>
      </w:r>
      <w:r w:rsidRPr="000E16EA">
        <w:rPr>
          <w:rFonts w:hint="cs"/>
          <w:sz w:val="32"/>
          <w:szCs w:val="32"/>
          <w:rtl/>
        </w:rPr>
        <w:t xml:space="preserve"> ذلك الترتيب . </w:t>
      </w:r>
    </w:p>
    <w:p w:rsidR="006F6159" w:rsidRDefault="006F6159" w:rsidP="004C1E14">
      <w:pPr>
        <w:jc w:val="both"/>
        <w:rPr>
          <w:sz w:val="32"/>
          <w:szCs w:val="32"/>
          <w:rtl/>
        </w:rPr>
      </w:pPr>
      <w:r w:rsidRPr="000E16EA">
        <w:rPr>
          <w:rFonts w:hint="cs"/>
          <w:sz w:val="32"/>
          <w:szCs w:val="32"/>
          <w:rtl/>
        </w:rPr>
        <w:t xml:space="preserve">   وقد عاب أحد الباحثين</w:t>
      </w:r>
      <w:r w:rsidRPr="000E16EA">
        <w:rPr>
          <w:rStyle w:val="FootnoteReference"/>
          <w:sz w:val="32"/>
          <w:szCs w:val="32"/>
          <w:rtl/>
        </w:rPr>
        <w:footnoteReference w:id="107"/>
      </w:r>
      <w:r w:rsidRPr="000E16EA">
        <w:rPr>
          <w:rFonts w:hint="cs"/>
          <w:sz w:val="32"/>
          <w:szCs w:val="32"/>
          <w:rtl/>
        </w:rPr>
        <w:t>على الجوهري تركه ما لم يصح</w:t>
      </w:r>
      <w:r w:rsidR="00F5009F">
        <w:rPr>
          <w:rFonts w:hint="cs"/>
          <w:sz w:val="32"/>
          <w:szCs w:val="32"/>
          <w:rtl/>
        </w:rPr>
        <w:t>ّ</w:t>
      </w:r>
      <w:r w:rsidRPr="000E16EA">
        <w:rPr>
          <w:rFonts w:hint="cs"/>
          <w:sz w:val="32"/>
          <w:szCs w:val="32"/>
          <w:rtl/>
        </w:rPr>
        <w:t xml:space="preserve"> عنده من ألفاظ ؛ لشكّه في أصالتها في العربية . ممّا حفّز بعض اللغويين إلى تأليف كتب تستدرك عليه ما فاته كما فعل الصغاني (ت650هـ) في كتابه التكملة والذيل والصلة على كتاب صحاح الجوهري ، إذ حشد ألفاظاً كثيرة فيه ، زادت عن الستين ألف مادة لغوية ، أكثرها من صحيح اللغة ، في حين أنّ الجوهري جاء بأربعين ألف مادة لغوية . </w:t>
      </w:r>
    </w:p>
    <w:p w:rsidR="006F6159" w:rsidRPr="000E16EA" w:rsidRDefault="00930898" w:rsidP="004C1E14">
      <w:pPr>
        <w:ind w:left="360"/>
        <w:jc w:val="both"/>
        <w:rPr>
          <w:sz w:val="32"/>
          <w:szCs w:val="32"/>
          <w:rtl/>
        </w:rPr>
      </w:pPr>
      <w:r>
        <w:rPr>
          <w:rFonts w:hint="cs"/>
          <w:sz w:val="32"/>
          <w:szCs w:val="32"/>
          <w:rtl/>
        </w:rPr>
        <w:t>ويمكن أن أوجز أهم ما امتاز به منهجه فيما يأتي :</w:t>
      </w:r>
      <w:r w:rsidR="006F6159">
        <w:rPr>
          <w:rFonts w:hint="cs"/>
          <w:sz w:val="32"/>
          <w:szCs w:val="32"/>
          <w:rtl/>
        </w:rPr>
        <w:t xml:space="preserve"> </w:t>
      </w:r>
    </w:p>
    <w:p w:rsidR="007F53BC" w:rsidRPr="000E16EA" w:rsidRDefault="004D14CB" w:rsidP="004C1E14">
      <w:pPr>
        <w:jc w:val="both"/>
        <w:rPr>
          <w:sz w:val="32"/>
          <w:szCs w:val="32"/>
          <w:rtl/>
        </w:rPr>
      </w:pPr>
      <w:r w:rsidRPr="000E16EA">
        <w:rPr>
          <w:rFonts w:hint="cs"/>
          <w:sz w:val="32"/>
          <w:szCs w:val="32"/>
          <w:rtl/>
        </w:rPr>
        <w:t xml:space="preserve">    </w:t>
      </w:r>
      <w:r w:rsidR="007503F9" w:rsidRPr="000E16EA">
        <w:rPr>
          <w:rFonts w:hint="cs"/>
          <w:sz w:val="32"/>
          <w:szCs w:val="32"/>
          <w:rtl/>
        </w:rPr>
        <w:t xml:space="preserve">1 ـ اعتمد الجوهري في جمعه </w:t>
      </w:r>
      <w:r w:rsidRPr="000E16EA">
        <w:rPr>
          <w:rFonts w:hint="cs"/>
          <w:sz w:val="32"/>
          <w:szCs w:val="32"/>
          <w:rtl/>
        </w:rPr>
        <w:t>ألفاظ ال</w:t>
      </w:r>
      <w:r w:rsidR="00AA013D" w:rsidRPr="000E16EA">
        <w:rPr>
          <w:rFonts w:hint="cs"/>
          <w:sz w:val="32"/>
          <w:szCs w:val="32"/>
          <w:rtl/>
        </w:rPr>
        <w:t>لغة على ما صح</w:t>
      </w:r>
      <w:r w:rsidR="00F5009F">
        <w:rPr>
          <w:rFonts w:hint="cs"/>
          <w:sz w:val="32"/>
          <w:szCs w:val="32"/>
          <w:rtl/>
        </w:rPr>
        <w:t>ّ</w:t>
      </w:r>
      <w:r w:rsidR="00AA013D" w:rsidRPr="000E16EA">
        <w:rPr>
          <w:rFonts w:hint="cs"/>
          <w:sz w:val="32"/>
          <w:szCs w:val="32"/>
          <w:rtl/>
        </w:rPr>
        <w:t xml:space="preserve"> عنده بطريقة الدراي</w:t>
      </w:r>
      <w:r w:rsidRPr="000E16EA">
        <w:rPr>
          <w:rFonts w:hint="cs"/>
          <w:sz w:val="32"/>
          <w:szCs w:val="32"/>
          <w:rtl/>
        </w:rPr>
        <w:t>ة</w:t>
      </w:r>
      <w:r w:rsidR="00996F99" w:rsidRPr="000E16EA">
        <w:rPr>
          <w:rFonts w:hint="cs"/>
          <w:sz w:val="32"/>
          <w:szCs w:val="32"/>
          <w:rtl/>
        </w:rPr>
        <w:t xml:space="preserve"> </w:t>
      </w:r>
      <w:r w:rsidRPr="000E16EA">
        <w:rPr>
          <w:rFonts w:hint="cs"/>
          <w:sz w:val="32"/>
          <w:szCs w:val="32"/>
          <w:rtl/>
        </w:rPr>
        <w:t xml:space="preserve">والرواية </w:t>
      </w:r>
      <w:r w:rsidR="007503F9" w:rsidRPr="000E16EA">
        <w:rPr>
          <w:rFonts w:hint="cs"/>
          <w:sz w:val="32"/>
          <w:szCs w:val="32"/>
          <w:rtl/>
        </w:rPr>
        <w:t>،</w:t>
      </w:r>
      <w:r w:rsidR="00346D50" w:rsidRPr="000E16EA">
        <w:rPr>
          <w:rFonts w:hint="cs"/>
          <w:sz w:val="32"/>
          <w:szCs w:val="32"/>
          <w:rtl/>
        </w:rPr>
        <w:t xml:space="preserve"> </w:t>
      </w:r>
      <w:r w:rsidRPr="000E16EA">
        <w:rPr>
          <w:rFonts w:hint="cs"/>
          <w:sz w:val="32"/>
          <w:szCs w:val="32"/>
          <w:rtl/>
        </w:rPr>
        <w:t xml:space="preserve">نتيجة طوافه في </w:t>
      </w:r>
      <w:r w:rsidR="00836406">
        <w:rPr>
          <w:rFonts w:hint="cs"/>
          <w:sz w:val="32"/>
          <w:szCs w:val="32"/>
          <w:rtl/>
        </w:rPr>
        <w:t>بادية العراق و</w:t>
      </w:r>
      <w:r w:rsidRPr="000E16EA">
        <w:rPr>
          <w:rFonts w:hint="cs"/>
          <w:sz w:val="32"/>
          <w:szCs w:val="32"/>
          <w:rtl/>
        </w:rPr>
        <w:t>الحجاز .</w:t>
      </w:r>
    </w:p>
    <w:p w:rsidR="00B4577A" w:rsidRPr="000E16EA" w:rsidRDefault="001928D5" w:rsidP="004C1E14">
      <w:pPr>
        <w:ind w:left="360"/>
        <w:jc w:val="both"/>
        <w:rPr>
          <w:sz w:val="32"/>
          <w:szCs w:val="32"/>
        </w:rPr>
      </w:pPr>
      <w:r w:rsidRPr="000E16EA">
        <w:rPr>
          <w:rFonts w:hint="cs"/>
          <w:sz w:val="32"/>
          <w:szCs w:val="32"/>
          <w:rtl/>
        </w:rPr>
        <w:t xml:space="preserve">2 ـ </w:t>
      </w:r>
      <w:r w:rsidR="001942F6" w:rsidRPr="000E16EA">
        <w:rPr>
          <w:rFonts w:hint="cs"/>
          <w:sz w:val="32"/>
          <w:szCs w:val="32"/>
          <w:rtl/>
        </w:rPr>
        <w:t>جمع ألفاظ اللغة بطريقة جديدة إذ قسّ</w:t>
      </w:r>
      <w:r w:rsidR="007F53BC" w:rsidRPr="000E16EA">
        <w:rPr>
          <w:rFonts w:hint="cs"/>
          <w:sz w:val="32"/>
          <w:szCs w:val="32"/>
          <w:rtl/>
        </w:rPr>
        <w:t>م المعجم على (28) ثمانية وعشرين</w:t>
      </w:r>
      <w:r w:rsidR="003F47D7" w:rsidRPr="000E16EA">
        <w:rPr>
          <w:sz w:val="32"/>
          <w:szCs w:val="32"/>
        </w:rPr>
        <w:t xml:space="preserve"> </w:t>
      </w:r>
      <w:r w:rsidR="00380D25" w:rsidRPr="000E16EA">
        <w:rPr>
          <w:rFonts w:hint="cs"/>
          <w:sz w:val="32"/>
          <w:szCs w:val="32"/>
          <w:rtl/>
        </w:rPr>
        <w:t>باباً بالنظر إلى آخر</w:t>
      </w:r>
      <w:r w:rsidR="007F53BC" w:rsidRPr="000E16EA">
        <w:rPr>
          <w:rFonts w:hint="cs"/>
          <w:sz w:val="32"/>
          <w:szCs w:val="32"/>
          <w:rtl/>
        </w:rPr>
        <w:t xml:space="preserve"> الكلمة </w:t>
      </w:r>
      <w:r w:rsidR="00034F6F" w:rsidRPr="000E16EA">
        <w:rPr>
          <w:rFonts w:hint="cs"/>
          <w:sz w:val="32"/>
          <w:szCs w:val="32"/>
          <w:rtl/>
        </w:rPr>
        <w:t>ف</w:t>
      </w:r>
      <w:r w:rsidR="00380D25" w:rsidRPr="000E16EA">
        <w:rPr>
          <w:rFonts w:hint="cs"/>
          <w:sz w:val="32"/>
          <w:szCs w:val="32"/>
          <w:rtl/>
        </w:rPr>
        <w:t xml:space="preserve">عدّه </w:t>
      </w:r>
      <w:r w:rsidR="007F53BC" w:rsidRPr="000E16EA">
        <w:rPr>
          <w:rFonts w:hint="cs"/>
          <w:sz w:val="32"/>
          <w:szCs w:val="32"/>
          <w:rtl/>
        </w:rPr>
        <w:t xml:space="preserve">باباً </w:t>
      </w:r>
      <w:r w:rsidR="00B4577A" w:rsidRPr="000E16EA">
        <w:rPr>
          <w:rFonts w:hint="cs"/>
          <w:sz w:val="32"/>
          <w:szCs w:val="32"/>
          <w:rtl/>
        </w:rPr>
        <w:t xml:space="preserve">، </w:t>
      </w:r>
      <w:r w:rsidR="007F53BC" w:rsidRPr="000E16EA">
        <w:rPr>
          <w:rFonts w:hint="cs"/>
          <w:sz w:val="32"/>
          <w:szCs w:val="32"/>
          <w:rtl/>
        </w:rPr>
        <w:t xml:space="preserve">وأول حرف فيها </w:t>
      </w:r>
      <w:r w:rsidR="001942F6" w:rsidRPr="000E16EA">
        <w:rPr>
          <w:rFonts w:hint="cs"/>
          <w:sz w:val="32"/>
          <w:szCs w:val="32"/>
          <w:rtl/>
        </w:rPr>
        <w:t xml:space="preserve">عدّه </w:t>
      </w:r>
      <w:r w:rsidR="007F53BC" w:rsidRPr="000E16EA">
        <w:rPr>
          <w:rFonts w:hint="cs"/>
          <w:sz w:val="32"/>
          <w:szCs w:val="32"/>
          <w:rtl/>
        </w:rPr>
        <w:t>فص</w:t>
      </w:r>
      <w:r w:rsidR="00B4577A" w:rsidRPr="000E16EA">
        <w:rPr>
          <w:rFonts w:hint="cs"/>
          <w:sz w:val="32"/>
          <w:szCs w:val="32"/>
          <w:rtl/>
        </w:rPr>
        <w:t>َ</w:t>
      </w:r>
      <w:r w:rsidR="007F53BC" w:rsidRPr="000E16EA">
        <w:rPr>
          <w:rFonts w:hint="cs"/>
          <w:sz w:val="32"/>
          <w:szCs w:val="32"/>
          <w:rtl/>
        </w:rPr>
        <w:t xml:space="preserve">لاً </w:t>
      </w:r>
      <w:r w:rsidR="00180938" w:rsidRPr="000E16EA">
        <w:rPr>
          <w:rFonts w:hint="cs"/>
          <w:sz w:val="32"/>
          <w:szCs w:val="32"/>
          <w:rtl/>
        </w:rPr>
        <w:t>، وذلك بعد تجري</w:t>
      </w:r>
      <w:r w:rsidR="00034F6F" w:rsidRPr="000E16EA">
        <w:rPr>
          <w:rFonts w:hint="cs"/>
          <w:sz w:val="32"/>
          <w:szCs w:val="32"/>
          <w:rtl/>
        </w:rPr>
        <w:t xml:space="preserve">د الكلمات من الحروف الزوائد ، إذ </w:t>
      </w:r>
      <w:r w:rsidR="00180938" w:rsidRPr="000E16EA">
        <w:rPr>
          <w:rFonts w:hint="cs"/>
          <w:sz w:val="32"/>
          <w:szCs w:val="32"/>
          <w:rtl/>
        </w:rPr>
        <w:t xml:space="preserve">نظر إلى أصولها مثل </w:t>
      </w:r>
      <w:r w:rsidR="00E92136">
        <w:rPr>
          <w:rFonts w:hint="cs"/>
          <w:sz w:val="32"/>
          <w:szCs w:val="32"/>
          <w:rtl/>
        </w:rPr>
        <w:t xml:space="preserve">ذلك </w:t>
      </w:r>
      <w:r w:rsidR="00180938" w:rsidRPr="000E16EA">
        <w:rPr>
          <w:rFonts w:hint="cs"/>
          <w:sz w:val="32"/>
          <w:szCs w:val="32"/>
          <w:rtl/>
        </w:rPr>
        <w:t>: (استغفر ،</w:t>
      </w:r>
      <w:r w:rsidR="001942F6" w:rsidRPr="000E16EA">
        <w:rPr>
          <w:rFonts w:hint="cs"/>
          <w:sz w:val="32"/>
          <w:szCs w:val="32"/>
          <w:rtl/>
        </w:rPr>
        <w:t xml:space="preserve"> </w:t>
      </w:r>
      <w:r w:rsidR="00180938" w:rsidRPr="000E16EA">
        <w:rPr>
          <w:rFonts w:hint="cs"/>
          <w:sz w:val="32"/>
          <w:szCs w:val="32"/>
          <w:rtl/>
        </w:rPr>
        <w:t xml:space="preserve">انبسط) </w:t>
      </w:r>
      <w:r w:rsidR="001942F6" w:rsidRPr="000E16EA">
        <w:rPr>
          <w:rFonts w:hint="cs"/>
          <w:sz w:val="32"/>
          <w:szCs w:val="32"/>
          <w:rtl/>
        </w:rPr>
        <w:t>الأصل</w:t>
      </w:r>
      <w:r w:rsidR="00180938" w:rsidRPr="000E16EA">
        <w:rPr>
          <w:rFonts w:hint="cs"/>
          <w:sz w:val="32"/>
          <w:szCs w:val="32"/>
          <w:rtl/>
        </w:rPr>
        <w:t xml:space="preserve"> </w:t>
      </w:r>
      <w:r w:rsidR="00E92136">
        <w:rPr>
          <w:rFonts w:hint="cs"/>
          <w:sz w:val="32"/>
          <w:szCs w:val="32"/>
          <w:rtl/>
        </w:rPr>
        <w:t xml:space="preserve">فيهما </w:t>
      </w:r>
      <w:r w:rsidR="001942F6" w:rsidRPr="000E16EA">
        <w:rPr>
          <w:rFonts w:hint="cs"/>
          <w:sz w:val="32"/>
          <w:szCs w:val="32"/>
          <w:rtl/>
        </w:rPr>
        <w:t xml:space="preserve">: </w:t>
      </w:r>
      <w:r w:rsidR="00180938" w:rsidRPr="000E16EA">
        <w:rPr>
          <w:rFonts w:hint="cs"/>
          <w:sz w:val="32"/>
          <w:szCs w:val="32"/>
          <w:rtl/>
        </w:rPr>
        <w:t>(غفر، بسط ) .</w:t>
      </w:r>
    </w:p>
    <w:p w:rsidR="003F47D7" w:rsidRPr="000E16EA" w:rsidRDefault="003F47D7" w:rsidP="004C1E14">
      <w:pPr>
        <w:jc w:val="both"/>
        <w:rPr>
          <w:sz w:val="32"/>
          <w:szCs w:val="32"/>
        </w:rPr>
      </w:pPr>
      <w:r w:rsidRPr="000E16EA">
        <w:rPr>
          <w:rFonts w:hint="cs"/>
          <w:sz w:val="32"/>
          <w:szCs w:val="32"/>
          <w:rtl/>
        </w:rPr>
        <w:lastRenderedPageBreak/>
        <w:t xml:space="preserve">    </w:t>
      </w:r>
      <w:r w:rsidRPr="000E16EA">
        <w:rPr>
          <w:rFonts w:hint="cs"/>
          <w:sz w:val="32"/>
          <w:szCs w:val="32"/>
          <w:rtl/>
          <w:lang w:bidi="ar-IQ"/>
        </w:rPr>
        <w:t xml:space="preserve">3 ـ </w:t>
      </w:r>
      <w:r w:rsidR="00180938" w:rsidRPr="000E16EA">
        <w:rPr>
          <w:rFonts w:hint="cs"/>
          <w:sz w:val="32"/>
          <w:szCs w:val="32"/>
          <w:rtl/>
        </w:rPr>
        <w:t>رت</w:t>
      </w:r>
      <w:r w:rsidR="001942F6" w:rsidRPr="000E16EA">
        <w:rPr>
          <w:rFonts w:hint="cs"/>
          <w:sz w:val="32"/>
          <w:szCs w:val="32"/>
          <w:rtl/>
        </w:rPr>
        <w:t>ّ</w:t>
      </w:r>
      <w:r w:rsidR="00180938" w:rsidRPr="000E16EA">
        <w:rPr>
          <w:rFonts w:hint="cs"/>
          <w:sz w:val="32"/>
          <w:szCs w:val="32"/>
          <w:rtl/>
        </w:rPr>
        <w:t>ب الكلمات</w:t>
      </w:r>
      <w:r w:rsidR="007F53BC" w:rsidRPr="000E16EA">
        <w:rPr>
          <w:rFonts w:hint="cs"/>
          <w:sz w:val="32"/>
          <w:szCs w:val="32"/>
          <w:rtl/>
        </w:rPr>
        <w:t xml:space="preserve"> بحسب الترتيب الهجائي الألفبائي </w:t>
      </w:r>
      <w:r w:rsidR="00612500" w:rsidRPr="000E16EA">
        <w:rPr>
          <w:rFonts w:hint="cs"/>
          <w:sz w:val="32"/>
          <w:szCs w:val="32"/>
          <w:rtl/>
        </w:rPr>
        <w:t xml:space="preserve">، </w:t>
      </w:r>
      <w:r w:rsidR="00612500" w:rsidRPr="000E16EA">
        <w:rPr>
          <w:rFonts w:hint="cs"/>
          <w:sz w:val="32"/>
          <w:szCs w:val="32"/>
          <w:rtl/>
          <w:lang w:bidi="ar-IQ"/>
        </w:rPr>
        <w:t xml:space="preserve">إذ </w:t>
      </w:r>
      <w:r w:rsidRPr="000E16EA">
        <w:rPr>
          <w:rFonts w:hint="cs"/>
          <w:sz w:val="32"/>
          <w:szCs w:val="32"/>
          <w:rtl/>
        </w:rPr>
        <w:t xml:space="preserve">وضع </w:t>
      </w:r>
      <w:r w:rsidR="00180938" w:rsidRPr="000E16EA">
        <w:rPr>
          <w:rFonts w:hint="cs"/>
          <w:sz w:val="32"/>
          <w:szCs w:val="32"/>
          <w:rtl/>
        </w:rPr>
        <w:t>ل</w:t>
      </w:r>
      <w:r w:rsidR="007F53BC" w:rsidRPr="000E16EA">
        <w:rPr>
          <w:rFonts w:hint="cs"/>
          <w:sz w:val="32"/>
          <w:szCs w:val="32"/>
          <w:rtl/>
        </w:rPr>
        <w:t>كل</w:t>
      </w:r>
      <w:r w:rsidR="00B4577A" w:rsidRPr="000E16EA">
        <w:rPr>
          <w:rFonts w:hint="cs"/>
          <w:sz w:val="32"/>
          <w:szCs w:val="32"/>
          <w:rtl/>
        </w:rPr>
        <w:t>ّ</w:t>
      </w:r>
      <w:r w:rsidR="00180938" w:rsidRPr="000E16EA">
        <w:rPr>
          <w:rFonts w:hint="cs"/>
          <w:sz w:val="32"/>
          <w:szCs w:val="32"/>
          <w:rtl/>
        </w:rPr>
        <w:t xml:space="preserve"> باب</w:t>
      </w:r>
      <w:r w:rsidR="00B4577A" w:rsidRPr="000E16EA">
        <w:rPr>
          <w:rFonts w:hint="cs"/>
          <w:sz w:val="32"/>
          <w:szCs w:val="32"/>
          <w:rtl/>
        </w:rPr>
        <w:t xml:space="preserve"> </w:t>
      </w:r>
      <w:r w:rsidR="007F53BC" w:rsidRPr="000E16EA">
        <w:rPr>
          <w:rFonts w:hint="cs"/>
          <w:sz w:val="32"/>
          <w:szCs w:val="32"/>
          <w:rtl/>
        </w:rPr>
        <w:t>(28) ثمانية</w:t>
      </w:r>
      <w:r w:rsidRPr="000E16EA">
        <w:rPr>
          <w:sz w:val="32"/>
          <w:szCs w:val="32"/>
        </w:rPr>
        <w:t xml:space="preserve"> </w:t>
      </w:r>
      <w:r w:rsidR="007F53BC" w:rsidRPr="000E16EA">
        <w:rPr>
          <w:rFonts w:hint="cs"/>
          <w:sz w:val="32"/>
          <w:szCs w:val="32"/>
          <w:rtl/>
        </w:rPr>
        <w:t xml:space="preserve">وعشرون فصلاً </w:t>
      </w:r>
      <w:r w:rsidR="00B4577A" w:rsidRPr="000E16EA">
        <w:rPr>
          <w:rFonts w:hint="cs"/>
          <w:sz w:val="32"/>
          <w:szCs w:val="32"/>
          <w:rtl/>
        </w:rPr>
        <w:t xml:space="preserve">، </w:t>
      </w:r>
      <w:r w:rsidR="007F53BC" w:rsidRPr="000E16EA">
        <w:rPr>
          <w:rFonts w:hint="cs"/>
          <w:sz w:val="32"/>
          <w:szCs w:val="32"/>
          <w:rtl/>
        </w:rPr>
        <w:t>بعدد حروف العربية ، وقد يقل</w:t>
      </w:r>
      <w:r w:rsidR="00261283" w:rsidRPr="000E16EA">
        <w:rPr>
          <w:rFonts w:hint="cs"/>
          <w:sz w:val="32"/>
          <w:szCs w:val="32"/>
          <w:rtl/>
        </w:rPr>
        <w:t>ّ</w:t>
      </w:r>
      <w:r w:rsidR="007F53BC" w:rsidRPr="000E16EA">
        <w:rPr>
          <w:rFonts w:hint="cs"/>
          <w:sz w:val="32"/>
          <w:szCs w:val="32"/>
          <w:rtl/>
        </w:rPr>
        <w:t xml:space="preserve"> عن ذلك </w:t>
      </w:r>
      <w:r w:rsidR="00B4577A" w:rsidRPr="000E16EA">
        <w:rPr>
          <w:rFonts w:hint="cs"/>
          <w:sz w:val="32"/>
          <w:szCs w:val="32"/>
          <w:rtl/>
        </w:rPr>
        <w:t xml:space="preserve">، </w:t>
      </w:r>
      <w:r w:rsidR="007F53BC" w:rsidRPr="000E16EA">
        <w:rPr>
          <w:rFonts w:hint="cs"/>
          <w:sz w:val="32"/>
          <w:szCs w:val="32"/>
          <w:rtl/>
        </w:rPr>
        <w:t>مثل باب</w:t>
      </w:r>
      <w:r w:rsidR="001928D5" w:rsidRPr="000E16EA">
        <w:rPr>
          <w:rFonts w:hint="cs"/>
          <w:sz w:val="32"/>
          <w:szCs w:val="32"/>
          <w:rtl/>
        </w:rPr>
        <w:t xml:space="preserve"> </w:t>
      </w:r>
      <w:r w:rsidR="007F53BC" w:rsidRPr="000E16EA">
        <w:rPr>
          <w:rFonts w:hint="cs"/>
          <w:sz w:val="32"/>
          <w:szCs w:val="32"/>
          <w:rtl/>
        </w:rPr>
        <w:t xml:space="preserve">الراء </w:t>
      </w:r>
      <w:r w:rsidRPr="000E16EA">
        <w:rPr>
          <w:rFonts w:hint="cs"/>
          <w:sz w:val="32"/>
          <w:szCs w:val="32"/>
          <w:rtl/>
        </w:rPr>
        <w:t xml:space="preserve">فهو </w:t>
      </w:r>
      <w:r w:rsidR="00612500" w:rsidRPr="000E16EA">
        <w:rPr>
          <w:sz w:val="32"/>
          <w:szCs w:val="32"/>
        </w:rPr>
        <w:t xml:space="preserve"> </w:t>
      </w:r>
      <w:r w:rsidR="007F53BC" w:rsidRPr="000E16EA">
        <w:rPr>
          <w:rFonts w:hint="cs"/>
          <w:sz w:val="32"/>
          <w:szCs w:val="32"/>
          <w:rtl/>
        </w:rPr>
        <w:t>ليس له فصل اللام ،</w:t>
      </w:r>
      <w:r w:rsidR="00B4577A" w:rsidRPr="000E16EA">
        <w:rPr>
          <w:rFonts w:hint="cs"/>
          <w:sz w:val="32"/>
          <w:szCs w:val="32"/>
          <w:rtl/>
        </w:rPr>
        <w:t xml:space="preserve"> لأن</w:t>
      </w:r>
      <w:r w:rsidR="00261283" w:rsidRPr="000E16EA">
        <w:rPr>
          <w:rFonts w:hint="cs"/>
          <w:sz w:val="32"/>
          <w:szCs w:val="32"/>
          <w:rtl/>
        </w:rPr>
        <w:t>ّ</w:t>
      </w:r>
      <w:r w:rsidR="00B4577A" w:rsidRPr="000E16EA">
        <w:rPr>
          <w:rFonts w:hint="cs"/>
          <w:sz w:val="32"/>
          <w:szCs w:val="32"/>
          <w:rtl/>
        </w:rPr>
        <w:t>ه ليس في العربية كلمة تبتدئ</w:t>
      </w:r>
      <w:r w:rsidR="00034F6F" w:rsidRPr="000E16EA">
        <w:rPr>
          <w:rFonts w:hint="cs"/>
          <w:sz w:val="32"/>
          <w:szCs w:val="32"/>
          <w:rtl/>
        </w:rPr>
        <w:t xml:space="preserve"> باللام وتنتهي </w:t>
      </w:r>
      <w:r w:rsidR="00261283" w:rsidRPr="000E16EA">
        <w:rPr>
          <w:rFonts w:hint="cs"/>
          <w:sz w:val="32"/>
          <w:szCs w:val="32"/>
          <w:rtl/>
        </w:rPr>
        <w:t>بالراء</w:t>
      </w:r>
      <w:r w:rsidR="00180938" w:rsidRPr="000E16EA">
        <w:rPr>
          <w:rFonts w:hint="cs"/>
          <w:sz w:val="32"/>
          <w:szCs w:val="32"/>
          <w:rtl/>
        </w:rPr>
        <w:t xml:space="preserve"> .</w:t>
      </w:r>
      <w:r w:rsidR="004D14CB" w:rsidRPr="000E16EA">
        <w:rPr>
          <w:rFonts w:hint="cs"/>
          <w:sz w:val="32"/>
          <w:szCs w:val="32"/>
          <w:rtl/>
        </w:rPr>
        <w:t xml:space="preserve">   </w:t>
      </w:r>
    </w:p>
    <w:p w:rsidR="00612500" w:rsidRPr="000E16EA" w:rsidRDefault="00612500" w:rsidP="004C1E14">
      <w:pPr>
        <w:jc w:val="both"/>
        <w:rPr>
          <w:sz w:val="32"/>
          <w:szCs w:val="32"/>
          <w:rtl/>
        </w:rPr>
      </w:pPr>
      <w:r w:rsidRPr="000E16EA">
        <w:rPr>
          <w:rFonts w:hint="cs"/>
          <w:sz w:val="32"/>
          <w:szCs w:val="32"/>
          <w:rtl/>
        </w:rPr>
        <w:t xml:space="preserve">   </w:t>
      </w:r>
      <w:r w:rsidR="007F53BC" w:rsidRPr="000E16EA">
        <w:rPr>
          <w:rFonts w:hint="cs"/>
          <w:sz w:val="32"/>
          <w:szCs w:val="32"/>
          <w:rtl/>
        </w:rPr>
        <w:t>تظهر أهمية هذا المنهج في اختيار آخر حرف في الكلمة للابتعاد عن ما</w:t>
      </w:r>
      <w:r w:rsidR="00261283" w:rsidRPr="000E16EA">
        <w:rPr>
          <w:rFonts w:hint="cs"/>
          <w:sz w:val="32"/>
          <w:szCs w:val="32"/>
          <w:rtl/>
        </w:rPr>
        <w:t xml:space="preserve"> </w:t>
      </w:r>
      <w:r w:rsidR="00E92136">
        <w:rPr>
          <w:rFonts w:hint="cs"/>
          <w:sz w:val="32"/>
          <w:szCs w:val="32"/>
          <w:rtl/>
        </w:rPr>
        <w:t>يطرأ على فاء الكلمة وعينها</w:t>
      </w:r>
      <w:r w:rsidR="007F53BC" w:rsidRPr="000E16EA">
        <w:rPr>
          <w:rFonts w:hint="cs"/>
          <w:sz w:val="32"/>
          <w:szCs w:val="32"/>
          <w:rtl/>
        </w:rPr>
        <w:t xml:space="preserve"> من التغيير </w:t>
      </w:r>
      <w:r w:rsidR="00DC239D" w:rsidRPr="000E16EA">
        <w:rPr>
          <w:rFonts w:hint="cs"/>
          <w:sz w:val="32"/>
          <w:szCs w:val="32"/>
          <w:rtl/>
        </w:rPr>
        <w:t xml:space="preserve">، </w:t>
      </w:r>
      <w:r w:rsidR="007F53BC" w:rsidRPr="000E16EA">
        <w:rPr>
          <w:rFonts w:hint="cs"/>
          <w:sz w:val="32"/>
          <w:szCs w:val="32"/>
          <w:rtl/>
        </w:rPr>
        <w:t>لأن</w:t>
      </w:r>
      <w:r w:rsidR="00DC239D" w:rsidRPr="000E16EA">
        <w:rPr>
          <w:rFonts w:hint="cs"/>
          <w:sz w:val="32"/>
          <w:szCs w:val="32"/>
          <w:rtl/>
        </w:rPr>
        <w:t>ّ</w:t>
      </w:r>
      <w:r w:rsidR="007F53BC" w:rsidRPr="000E16EA">
        <w:rPr>
          <w:rFonts w:hint="cs"/>
          <w:sz w:val="32"/>
          <w:szCs w:val="32"/>
          <w:rtl/>
        </w:rPr>
        <w:t xml:space="preserve"> التغييرات تطرأ كثيراً على فاء الكلمة وعينها </w:t>
      </w:r>
      <w:r w:rsidR="00261283" w:rsidRPr="000E16EA">
        <w:rPr>
          <w:rFonts w:hint="cs"/>
          <w:sz w:val="32"/>
          <w:szCs w:val="32"/>
          <w:rtl/>
        </w:rPr>
        <w:t xml:space="preserve"> </w:t>
      </w:r>
      <w:r w:rsidR="007F53BC" w:rsidRPr="000E16EA">
        <w:rPr>
          <w:rFonts w:hint="cs"/>
          <w:sz w:val="32"/>
          <w:szCs w:val="32"/>
          <w:rtl/>
        </w:rPr>
        <w:t xml:space="preserve">بالزيادة </w:t>
      </w:r>
      <w:r w:rsidR="00E92136">
        <w:rPr>
          <w:rFonts w:hint="cs"/>
          <w:sz w:val="32"/>
          <w:szCs w:val="32"/>
          <w:rtl/>
        </w:rPr>
        <w:t>أ</w:t>
      </w:r>
      <w:r w:rsidR="007F53BC" w:rsidRPr="000E16EA">
        <w:rPr>
          <w:rFonts w:hint="cs"/>
          <w:sz w:val="32"/>
          <w:szCs w:val="32"/>
          <w:rtl/>
        </w:rPr>
        <w:t xml:space="preserve">والتغيير </w:t>
      </w:r>
      <w:r w:rsidR="00DC239D" w:rsidRPr="000E16EA">
        <w:rPr>
          <w:rFonts w:hint="cs"/>
          <w:sz w:val="32"/>
          <w:szCs w:val="32"/>
          <w:rtl/>
        </w:rPr>
        <w:t>.</w:t>
      </w:r>
    </w:p>
    <w:p w:rsidR="00CB25A5" w:rsidRPr="000E16EA" w:rsidRDefault="00612500" w:rsidP="004C1E14">
      <w:pPr>
        <w:jc w:val="both"/>
        <w:rPr>
          <w:sz w:val="32"/>
          <w:szCs w:val="32"/>
          <w:rtl/>
        </w:rPr>
      </w:pPr>
      <w:r w:rsidRPr="000E16EA">
        <w:rPr>
          <w:rFonts w:hint="cs"/>
          <w:sz w:val="32"/>
          <w:szCs w:val="32"/>
          <w:rtl/>
        </w:rPr>
        <w:t xml:space="preserve">   أما </w:t>
      </w:r>
      <w:r w:rsidR="007F53BC" w:rsidRPr="000E16EA">
        <w:rPr>
          <w:rFonts w:hint="cs"/>
          <w:sz w:val="32"/>
          <w:szCs w:val="32"/>
          <w:rtl/>
        </w:rPr>
        <w:t>ل</w:t>
      </w:r>
      <w:r w:rsidR="007924BA" w:rsidRPr="000E16EA">
        <w:rPr>
          <w:rFonts w:hint="cs"/>
          <w:sz w:val="32"/>
          <w:szCs w:val="32"/>
          <w:rtl/>
        </w:rPr>
        <w:t xml:space="preserve">ام </w:t>
      </w:r>
      <w:r w:rsidRPr="000E16EA">
        <w:rPr>
          <w:rFonts w:hint="cs"/>
          <w:sz w:val="32"/>
          <w:szCs w:val="32"/>
          <w:rtl/>
        </w:rPr>
        <w:t xml:space="preserve">الكلمة </w:t>
      </w:r>
      <w:r w:rsidR="00E92136">
        <w:rPr>
          <w:rFonts w:hint="cs"/>
          <w:sz w:val="32"/>
          <w:szCs w:val="32"/>
          <w:rtl/>
        </w:rPr>
        <w:t>فيغلب عليه بقاؤه على وضعه</w:t>
      </w:r>
      <w:r w:rsidR="007924BA" w:rsidRPr="000E16EA">
        <w:rPr>
          <w:rFonts w:hint="cs"/>
          <w:sz w:val="32"/>
          <w:szCs w:val="32"/>
          <w:rtl/>
        </w:rPr>
        <w:t xml:space="preserve"> ، </w:t>
      </w:r>
      <w:r w:rsidRPr="000E16EA">
        <w:rPr>
          <w:rFonts w:hint="cs"/>
          <w:sz w:val="32"/>
          <w:szCs w:val="32"/>
          <w:rtl/>
        </w:rPr>
        <w:t xml:space="preserve">لأن الزيادة التي تدخل آخر </w:t>
      </w:r>
      <w:r w:rsidR="007F53BC" w:rsidRPr="000E16EA">
        <w:rPr>
          <w:rFonts w:hint="cs"/>
          <w:sz w:val="32"/>
          <w:szCs w:val="32"/>
          <w:rtl/>
        </w:rPr>
        <w:t>الكلمة تكاد تقتصر على علامات ا</w:t>
      </w:r>
      <w:r w:rsidRPr="000E16EA">
        <w:rPr>
          <w:rFonts w:hint="cs"/>
          <w:sz w:val="32"/>
          <w:szCs w:val="32"/>
          <w:rtl/>
        </w:rPr>
        <w:t xml:space="preserve">لتأنيث ، وهي التاء والألف ، وعلامة </w:t>
      </w:r>
      <w:r w:rsidR="007F53BC" w:rsidRPr="000E16EA">
        <w:rPr>
          <w:rFonts w:hint="cs"/>
          <w:sz w:val="32"/>
          <w:szCs w:val="32"/>
          <w:rtl/>
        </w:rPr>
        <w:t>التثنية</w:t>
      </w:r>
      <w:r w:rsidR="00C239CC" w:rsidRPr="000E16EA">
        <w:rPr>
          <w:rFonts w:hint="cs"/>
          <w:sz w:val="32"/>
          <w:szCs w:val="32"/>
          <w:rtl/>
        </w:rPr>
        <w:t xml:space="preserve"> </w:t>
      </w:r>
      <w:r w:rsidRPr="000E16EA">
        <w:rPr>
          <w:rFonts w:hint="cs"/>
          <w:sz w:val="32"/>
          <w:szCs w:val="32"/>
          <w:rtl/>
        </w:rPr>
        <w:t>أ</w:t>
      </w:r>
      <w:r w:rsidR="007F53BC" w:rsidRPr="000E16EA">
        <w:rPr>
          <w:rFonts w:hint="cs"/>
          <w:sz w:val="32"/>
          <w:szCs w:val="32"/>
          <w:rtl/>
        </w:rPr>
        <w:t xml:space="preserve">والجمع </w:t>
      </w:r>
      <w:r w:rsidR="00C239CC" w:rsidRPr="000E16EA">
        <w:rPr>
          <w:rFonts w:hint="cs"/>
          <w:sz w:val="32"/>
          <w:szCs w:val="32"/>
          <w:rtl/>
        </w:rPr>
        <w:t xml:space="preserve">، </w:t>
      </w:r>
      <w:r w:rsidR="007F53BC" w:rsidRPr="000E16EA">
        <w:rPr>
          <w:rFonts w:hint="cs"/>
          <w:sz w:val="32"/>
          <w:szCs w:val="32"/>
          <w:rtl/>
        </w:rPr>
        <w:t>بخلاف الزي</w:t>
      </w:r>
      <w:r w:rsidR="00A16798" w:rsidRPr="000E16EA">
        <w:rPr>
          <w:rFonts w:hint="cs"/>
          <w:sz w:val="32"/>
          <w:szCs w:val="32"/>
          <w:rtl/>
        </w:rPr>
        <w:t>ادات في أو</w:t>
      </w:r>
      <w:r w:rsidR="00C239CC" w:rsidRPr="000E16EA">
        <w:rPr>
          <w:rFonts w:hint="cs"/>
          <w:sz w:val="32"/>
          <w:szCs w:val="32"/>
          <w:rtl/>
        </w:rPr>
        <w:t>ّ</w:t>
      </w:r>
      <w:r w:rsidR="00A16798" w:rsidRPr="000E16EA">
        <w:rPr>
          <w:rFonts w:hint="cs"/>
          <w:sz w:val="32"/>
          <w:szCs w:val="32"/>
          <w:rtl/>
        </w:rPr>
        <w:t>ل الكلمة أو وسطها</w:t>
      </w:r>
      <w:r w:rsidR="00DD27AC" w:rsidRPr="000E16EA">
        <w:rPr>
          <w:rFonts w:hint="cs"/>
          <w:sz w:val="32"/>
          <w:szCs w:val="32"/>
          <w:rtl/>
        </w:rPr>
        <w:t xml:space="preserve">  </w:t>
      </w:r>
      <w:r w:rsidR="00FC1155" w:rsidRPr="000E16EA">
        <w:rPr>
          <w:rFonts w:hint="cs"/>
          <w:sz w:val="32"/>
          <w:szCs w:val="32"/>
          <w:rtl/>
        </w:rPr>
        <w:t xml:space="preserve"> </w:t>
      </w:r>
      <w:r w:rsidR="00C239CC" w:rsidRPr="000E16EA">
        <w:rPr>
          <w:rFonts w:hint="cs"/>
          <w:sz w:val="32"/>
          <w:szCs w:val="32"/>
          <w:rtl/>
        </w:rPr>
        <w:t>فلا</w:t>
      </w:r>
      <w:r w:rsidR="00A16798" w:rsidRPr="000E16EA">
        <w:rPr>
          <w:rFonts w:hint="cs"/>
          <w:sz w:val="32"/>
          <w:szCs w:val="32"/>
          <w:rtl/>
        </w:rPr>
        <w:t xml:space="preserve"> </w:t>
      </w:r>
      <w:r w:rsidR="007F53BC" w:rsidRPr="000E16EA">
        <w:rPr>
          <w:rFonts w:hint="cs"/>
          <w:sz w:val="32"/>
          <w:szCs w:val="32"/>
          <w:rtl/>
        </w:rPr>
        <w:t xml:space="preserve">يقتصر على نوع معين يمكن تمييزه </w:t>
      </w:r>
      <w:r w:rsidR="00180938" w:rsidRPr="000E16EA">
        <w:rPr>
          <w:rFonts w:hint="cs"/>
          <w:sz w:val="32"/>
          <w:szCs w:val="32"/>
          <w:rtl/>
        </w:rPr>
        <w:t>.</w:t>
      </w:r>
    </w:p>
    <w:p w:rsidR="00A16798" w:rsidRPr="000E16EA" w:rsidRDefault="00B55850" w:rsidP="004C1E14">
      <w:pPr>
        <w:ind w:left="360"/>
        <w:jc w:val="both"/>
        <w:rPr>
          <w:sz w:val="32"/>
          <w:szCs w:val="32"/>
          <w:rtl/>
        </w:rPr>
      </w:pPr>
      <w:r w:rsidRPr="000E16EA">
        <w:rPr>
          <w:rFonts w:hint="cs"/>
          <w:sz w:val="32"/>
          <w:szCs w:val="32"/>
          <w:rtl/>
        </w:rPr>
        <w:t>4 ـ</w:t>
      </w:r>
      <w:r w:rsidR="00A16798" w:rsidRPr="000E16EA">
        <w:rPr>
          <w:rFonts w:hint="cs"/>
          <w:sz w:val="32"/>
          <w:szCs w:val="32"/>
          <w:rtl/>
        </w:rPr>
        <w:t xml:space="preserve"> </w:t>
      </w:r>
      <w:r w:rsidR="00380D25" w:rsidRPr="000E16EA">
        <w:rPr>
          <w:rFonts w:hint="cs"/>
          <w:sz w:val="32"/>
          <w:szCs w:val="32"/>
          <w:rtl/>
        </w:rPr>
        <w:t xml:space="preserve"> </w:t>
      </w:r>
      <w:r w:rsidR="007F53BC" w:rsidRPr="000E16EA">
        <w:rPr>
          <w:rFonts w:hint="cs"/>
          <w:sz w:val="32"/>
          <w:szCs w:val="32"/>
          <w:rtl/>
        </w:rPr>
        <w:t>لم يكتف</w:t>
      </w:r>
      <w:r w:rsidR="00FC1155" w:rsidRPr="000E16EA">
        <w:rPr>
          <w:rFonts w:hint="cs"/>
          <w:sz w:val="32"/>
          <w:szCs w:val="32"/>
          <w:rtl/>
        </w:rPr>
        <w:t xml:space="preserve"> الجوهري </w:t>
      </w:r>
      <w:r w:rsidR="007F53BC" w:rsidRPr="000E16EA">
        <w:rPr>
          <w:rFonts w:hint="cs"/>
          <w:sz w:val="32"/>
          <w:szCs w:val="32"/>
          <w:rtl/>
        </w:rPr>
        <w:t xml:space="preserve"> بالحرف الأخير والاو</w:t>
      </w:r>
      <w:r w:rsidR="00C239CC" w:rsidRPr="000E16EA">
        <w:rPr>
          <w:rFonts w:hint="cs"/>
          <w:sz w:val="32"/>
          <w:szCs w:val="32"/>
          <w:rtl/>
        </w:rPr>
        <w:t>ّ</w:t>
      </w:r>
      <w:r w:rsidR="007F53BC" w:rsidRPr="000E16EA">
        <w:rPr>
          <w:rFonts w:hint="cs"/>
          <w:sz w:val="32"/>
          <w:szCs w:val="32"/>
          <w:rtl/>
        </w:rPr>
        <w:t xml:space="preserve">ل </w:t>
      </w:r>
      <w:r w:rsidR="00C239CC" w:rsidRPr="000E16EA">
        <w:rPr>
          <w:rFonts w:hint="cs"/>
          <w:sz w:val="32"/>
          <w:szCs w:val="32"/>
          <w:rtl/>
        </w:rPr>
        <w:t xml:space="preserve">في ترتيب الكلمات ، </w:t>
      </w:r>
      <w:r w:rsidR="007F53BC" w:rsidRPr="000E16EA">
        <w:rPr>
          <w:rFonts w:hint="cs"/>
          <w:sz w:val="32"/>
          <w:szCs w:val="32"/>
          <w:rtl/>
        </w:rPr>
        <w:t>بل لحظ الحرف</w:t>
      </w:r>
      <w:r w:rsidR="00FC1155" w:rsidRPr="000E16EA">
        <w:rPr>
          <w:rFonts w:hint="cs"/>
          <w:sz w:val="32"/>
          <w:szCs w:val="32"/>
          <w:rtl/>
        </w:rPr>
        <w:t xml:space="preserve"> </w:t>
      </w:r>
      <w:r w:rsidR="007F53BC" w:rsidRPr="000E16EA">
        <w:rPr>
          <w:rFonts w:hint="cs"/>
          <w:sz w:val="32"/>
          <w:szCs w:val="32"/>
          <w:rtl/>
        </w:rPr>
        <w:t xml:space="preserve">الثاني والثالث </w:t>
      </w:r>
      <w:r w:rsidR="00A16798" w:rsidRPr="000E16EA">
        <w:rPr>
          <w:rFonts w:hint="cs"/>
          <w:sz w:val="32"/>
          <w:szCs w:val="32"/>
          <w:rtl/>
        </w:rPr>
        <w:t>إذ رتّبه</w:t>
      </w:r>
      <w:r w:rsidR="00380D25" w:rsidRPr="000E16EA">
        <w:rPr>
          <w:rFonts w:hint="cs"/>
          <w:sz w:val="32"/>
          <w:szCs w:val="32"/>
          <w:rtl/>
        </w:rPr>
        <w:t xml:space="preserve"> </w:t>
      </w:r>
      <w:r w:rsidR="00A16798" w:rsidRPr="000E16EA">
        <w:rPr>
          <w:rFonts w:hint="cs"/>
          <w:sz w:val="32"/>
          <w:szCs w:val="32"/>
          <w:rtl/>
        </w:rPr>
        <w:t xml:space="preserve">ترتيباً ألفبائياً </w:t>
      </w:r>
      <w:r w:rsidR="00F0122A" w:rsidRPr="000E16EA">
        <w:rPr>
          <w:rFonts w:hint="cs"/>
          <w:sz w:val="32"/>
          <w:szCs w:val="32"/>
          <w:rtl/>
        </w:rPr>
        <w:t xml:space="preserve">أيضاً </w:t>
      </w:r>
      <w:r w:rsidR="00180938" w:rsidRPr="000E16EA">
        <w:rPr>
          <w:rFonts w:hint="cs"/>
          <w:sz w:val="32"/>
          <w:szCs w:val="32"/>
          <w:rtl/>
        </w:rPr>
        <w:t xml:space="preserve">. </w:t>
      </w:r>
    </w:p>
    <w:p w:rsidR="001928D5" w:rsidRPr="000E16EA" w:rsidRDefault="00A16798" w:rsidP="004C1E14">
      <w:pPr>
        <w:jc w:val="both"/>
        <w:rPr>
          <w:sz w:val="32"/>
          <w:szCs w:val="32"/>
          <w:rtl/>
        </w:rPr>
      </w:pPr>
      <w:r w:rsidRPr="000E16EA">
        <w:rPr>
          <w:rFonts w:hint="cs"/>
          <w:sz w:val="32"/>
          <w:szCs w:val="32"/>
          <w:rtl/>
        </w:rPr>
        <w:t xml:space="preserve">   </w:t>
      </w:r>
      <w:r w:rsidR="00380D25" w:rsidRPr="000E16EA">
        <w:rPr>
          <w:rFonts w:hint="cs"/>
          <w:sz w:val="32"/>
          <w:szCs w:val="32"/>
          <w:rtl/>
        </w:rPr>
        <w:t xml:space="preserve"> </w:t>
      </w:r>
      <w:r w:rsidRPr="000E16EA">
        <w:rPr>
          <w:rFonts w:hint="cs"/>
          <w:sz w:val="32"/>
          <w:szCs w:val="32"/>
          <w:rtl/>
        </w:rPr>
        <w:t xml:space="preserve"> </w:t>
      </w:r>
      <w:r w:rsidR="004D14CB" w:rsidRPr="000E16EA">
        <w:rPr>
          <w:rFonts w:hint="cs"/>
          <w:sz w:val="32"/>
          <w:szCs w:val="32"/>
          <w:rtl/>
        </w:rPr>
        <w:t xml:space="preserve">5 ـ </w:t>
      </w:r>
      <w:r w:rsidR="00180938" w:rsidRPr="000E16EA">
        <w:rPr>
          <w:rFonts w:hint="cs"/>
          <w:sz w:val="32"/>
          <w:szCs w:val="32"/>
          <w:rtl/>
        </w:rPr>
        <w:t>ليس ل</w:t>
      </w:r>
      <w:r w:rsidR="00836406">
        <w:rPr>
          <w:rFonts w:hint="cs"/>
          <w:sz w:val="32"/>
          <w:szCs w:val="32"/>
          <w:rtl/>
        </w:rPr>
        <w:t xml:space="preserve">نوع </w:t>
      </w:r>
      <w:r w:rsidR="00A547F7" w:rsidRPr="000E16EA">
        <w:rPr>
          <w:rFonts w:hint="cs"/>
          <w:sz w:val="32"/>
          <w:szCs w:val="32"/>
          <w:rtl/>
        </w:rPr>
        <w:t>البناء</w:t>
      </w:r>
      <w:r w:rsidR="00836406">
        <w:rPr>
          <w:rFonts w:hint="cs"/>
          <w:sz w:val="32"/>
          <w:szCs w:val="32"/>
          <w:rtl/>
        </w:rPr>
        <w:t xml:space="preserve"> أ</w:t>
      </w:r>
      <w:r w:rsidR="00FC1155" w:rsidRPr="000E16EA">
        <w:rPr>
          <w:rFonts w:hint="cs"/>
          <w:sz w:val="32"/>
          <w:szCs w:val="32"/>
          <w:rtl/>
        </w:rPr>
        <w:t>همية عنده ، فقد يذكر</w:t>
      </w:r>
      <w:r w:rsidR="00180938" w:rsidRPr="000E16EA">
        <w:rPr>
          <w:rFonts w:hint="cs"/>
          <w:sz w:val="32"/>
          <w:szCs w:val="32"/>
          <w:rtl/>
        </w:rPr>
        <w:t xml:space="preserve"> ا</w:t>
      </w:r>
      <w:r w:rsidR="00FC1155" w:rsidRPr="000E16EA">
        <w:rPr>
          <w:rFonts w:hint="cs"/>
          <w:sz w:val="32"/>
          <w:szCs w:val="32"/>
          <w:rtl/>
        </w:rPr>
        <w:t>لفعل الثلاثي وبعده يذكر</w:t>
      </w:r>
      <w:r w:rsidR="001928D5" w:rsidRPr="000E16EA">
        <w:rPr>
          <w:rFonts w:hint="cs"/>
          <w:sz w:val="32"/>
          <w:szCs w:val="32"/>
          <w:rtl/>
        </w:rPr>
        <w:t xml:space="preserve"> </w:t>
      </w:r>
      <w:r w:rsidR="00380D25" w:rsidRPr="000E16EA">
        <w:rPr>
          <w:rFonts w:hint="cs"/>
          <w:sz w:val="32"/>
          <w:szCs w:val="32"/>
          <w:rtl/>
        </w:rPr>
        <w:t>الرباعي</w:t>
      </w:r>
      <w:r w:rsidR="00A547F7" w:rsidRPr="000E16EA">
        <w:rPr>
          <w:rFonts w:hint="cs"/>
          <w:sz w:val="32"/>
          <w:szCs w:val="32"/>
          <w:rtl/>
        </w:rPr>
        <w:t xml:space="preserve"> ، </w:t>
      </w:r>
      <w:r w:rsidR="00180938" w:rsidRPr="000E16EA">
        <w:rPr>
          <w:rFonts w:hint="cs"/>
          <w:sz w:val="32"/>
          <w:szCs w:val="32"/>
          <w:rtl/>
        </w:rPr>
        <w:t xml:space="preserve">ثمّ يعود إلى الثلاثي ، </w:t>
      </w:r>
      <w:r w:rsidR="009A77C2" w:rsidRPr="000E16EA">
        <w:rPr>
          <w:rFonts w:hint="cs"/>
          <w:sz w:val="32"/>
          <w:szCs w:val="32"/>
          <w:rtl/>
        </w:rPr>
        <w:t xml:space="preserve">لأنّه </w:t>
      </w:r>
      <w:r w:rsidR="0003171A" w:rsidRPr="000E16EA">
        <w:rPr>
          <w:rFonts w:hint="cs"/>
          <w:sz w:val="32"/>
          <w:szCs w:val="32"/>
          <w:rtl/>
        </w:rPr>
        <w:t>في هذه المدرسة (مدرسة القافية</w:t>
      </w:r>
      <w:r w:rsidR="005D7A2E" w:rsidRPr="000E16EA">
        <w:rPr>
          <w:rFonts w:hint="cs"/>
          <w:sz w:val="32"/>
          <w:szCs w:val="32"/>
          <w:rtl/>
        </w:rPr>
        <w:t>)</w:t>
      </w:r>
      <w:r w:rsidR="0003171A" w:rsidRPr="000E16EA">
        <w:rPr>
          <w:rFonts w:hint="cs"/>
          <w:sz w:val="32"/>
          <w:szCs w:val="32"/>
          <w:rtl/>
        </w:rPr>
        <w:t xml:space="preserve"> </w:t>
      </w:r>
      <w:r w:rsidR="005D7A2E" w:rsidRPr="000E16EA">
        <w:rPr>
          <w:rFonts w:hint="cs"/>
          <w:sz w:val="32"/>
          <w:szCs w:val="32"/>
          <w:rtl/>
        </w:rPr>
        <w:t xml:space="preserve">لم </w:t>
      </w:r>
      <w:r w:rsidR="009A77C2" w:rsidRPr="000E16EA">
        <w:rPr>
          <w:rFonts w:hint="cs"/>
          <w:sz w:val="32"/>
          <w:szCs w:val="32"/>
          <w:rtl/>
        </w:rPr>
        <w:t xml:space="preserve">يرتب المفردات بحسب </w:t>
      </w:r>
      <w:r w:rsidR="005D7A2E" w:rsidRPr="000E16EA">
        <w:rPr>
          <w:rFonts w:hint="cs"/>
          <w:sz w:val="32"/>
          <w:szCs w:val="32"/>
          <w:rtl/>
        </w:rPr>
        <w:t xml:space="preserve">بنائها </w:t>
      </w:r>
      <w:r w:rsidR="008511E6" w:rsidRPr="000E16EA">
        <w:rPr>
          <w:rFonts w:hint="cs"/>
          <w:sz w:val="32"/>
          <w:szCs w:val="32"/>
          <w:rtl/>
        </w:rPr>
        <w:t xml:space="preserve">، </w:t>
      </w:r>
      <w:r w:rsidR="005D7A2E" w:rsidRPr="000E16EA">
        <w:rPr>
          <w:rFonts w:hint="cs"/>
          <w:sz w:val="32"/>
          <w:szCs w:val="32"/>
          <w:rtl/>
        </w:rPr>
        <w:t xml:space="preserve">بل بحسب </w:t>
      </w:r>
      <w:r w:rsidR="009A77C2" w:rsidRPr="000E16EA">
        <w:rPr>
          <w:rFonts w:hint="cs"/>
          <w:sz w:val="32"/>
          <w:szCs w:val="32"/>
          <w:rtl/>
        </w:rPr>
        <w:t xml:space="preserve">تسلسل </w:t>
      </w:r>
      <w:r w:rsidR="005D7A2E" w:rsidRPr="000E16EA">
        <w:rPr>
          <w:rFonts w:hint="cs"/>
          <w:sz w:val="32"/>
          <w:szCs w:val="32"/>
          <w:rtl/>
        </w:rPr>
        <w:t>حروفها المحصورة بين آخر البناء</w:t>
      </w:r>
      <w:r w:rsidR="009915AD" w:rsidRPr="000E16EA">
        <w:rPr>
          <w:rFonts w:hint="cs"/>
          <w:sz w:val="32"/>
          <w:szCs w:val="32"/>
          <w:rtl/>
        </w:rPr>
        <w:t xml:space="preserve"> </w:t>
      </w:r>
      <w:r w:rsidR="00290F95" w:rsidRPr="000E16EA">
        <w:rPr>
          <w:rFonts w:hint="cs"/>
          <w:sz w:val="32"/>
          <w:szCs w:val="32"/>
          <w:rtl/>
        </w:rPr>
        <w:t>و</w:t>
      </w:r>
      <w:r w:rsidR="009A77C2" w:rsidRPr="000E16EA">
        <w:rPr>
          <w:rFonts w:hint="cs"/>
          <w:sz w:val="32"/>
          <w:szCs w:val="32"/>
          <w:rtl/>
        </w:rPr>
        <w:t>سمّ</w:t>
      </w:r>
      <w:r w:rsidR="00FC1155" w:rsidRPr="000E16EA">
        <w:rPr>
          <w:rFonts w:hint="cs"/>
          <w:sz w:val="32"/>
          <w:szCs w:val="32"/>
          <w:rtl/>
        </w:rPr>
        <w:t>اه</w:t>
      </w:r>
      <w:r w:rsidR="009A77C2" w:rsidRPr="000E16EA">
        <w:rPr>
          <w:rFonts w:hint="cs"/>
          <w:sz w:val="32"/>
          <w:szCs w:val="32"/>
          <w:rtl/>
        </w:rPr>
        <w:t xml:space="preserve"> </w:t>
      </w:r>
      <w:r w:rsidR="005D7A2E" w:rsidRPr="000E16EA">
        <w:rPr>
          <w:rFonts w:hint="cs"/>
          <w:sz w:val="32"/>
          <w:szCs w:val="32"/>
          <w:rtl/>
        </w:rPr>
        <w:t>باب</w:t>
      </w:r>
      <w:r w:rsidR="00290F95" w:rsidRPr="000E16EA">
        <w:rPr>
          <w:rFonts w:hint="cs"/>
          <w:sz w:val="32"/>
          <w:szCs w:val="32"/>
          <w:rtl/>
        </w:rPr>
        <w:t>اً</w:t>
      </w:r>
      <w:r w:rsidR="005D7A2E" w:rsidRPr="000E16EA">
        <w:rPr>
          <w:rFonts w:hint="cs"/>
          <w:sz w:val="32"/>
          <w:szCs w:val="32"/>
          <w:rtl/>
        </w:rPr>
        <w:t xml:space="preserve"> </w:t>
      </w:r>
      <w:r w:rsidR="009915AD" w:rsidRPr="000E16EA">
        <w:rPr>
          <w:rFonts w:hint="cs"/>
          <w:sz w:val="32"/>
          <w:szCs w:val="32"/>
          <w:rtl/>
        </w:rPr>
        <w:t>،</w:t>
      </w:r>
      <w:r w:rsidR="009A77C2" w:rsidRPr="000E16EA">
        <w:rPr>
          <w:rFonts w:hint="cs"/>
          <w:sz w:val="32"/>
          <w:szCs w:val="32"/>
          <w:rtl/>
        </w:rPr>
        <w:t xml:space="preserve"> وأوّله </w:t>
      </w:r>
      <w:r w:rsidR="00290F95" w:rsidRPr="000E16EA">
        <w:rPr>
          <w:rFonts w:hint="cs"/>
          <w:sz w:val="32"/>
          <w:szCs w:val="32"/>
          <w:rtl/>
        </w:rPr>
        <w:t>و</w:t>
      </w:r>
      <w:r w:rsidR="00FC1155" w:rsidRPr="000E16EA">
        <w:rPr>
          <w:rFonts w:hint="cs"/>
          <w:sz w:val="32"/>
          <w:szCs w:val="32"/>
          <w:rtl/>
        </w:rPr>
        <w:t>سمّاه</w:t>
      </w:r>
      <w:r w:rsidR="005D7A2E" w:rsidRPr="000E16EA">
        <w:rPr>
          <w:rFonts w:hint="cs"/>
          <w:sz w:val="32"/>
          <w:szCs w:val="32"/>
          <w:rtl/>
        </w:rPr>
        <w:t xml:space="preserve"> فصلاً </w:t>
      </w:r>
      <w:r w:rsidR="009915AD" w:rsidRPr="000E16EA">
        <w:rPr>
          <w:rFonts w:hint="cs"/>
          <w:sz w:val="32"/>
          <w:szCs w:val="32"/>
          <w:rtl/>
        </w:rPr>
        <w:t xml:space="preserve">، </w:t>
      </w:r>
      <w:r w:rsidR="00180938" w:rsidRPr="000E16EA">
        <w:rPr>
          <w:rFonts w:hint="cs"/>
          <w:sz w:val="32"/>
          <w:szCs w:val="32"/>
          <w:rtl/>
        </w:rPr>
        <w:t xml:space="preserve">مثال ذلك </w:t>
      </w:r>
      <w:r w:rsidR="009915AD" w:rsidRPr="000E16EA">
        <w:rPr>
          <w:rFonts w:hint="cs"/>
          <w:sz w:val="32"/>
          <w:szCs w:val="32"/>
          <w:rtl/>
        </w:rPr>
        <w:t xml:space="preserve">ما ورد </w:t>
      </w:r>
      <w:r w:rsidR="00FC1155" w:rsidRPr="000E16EA">
        <w:rPr>
          <w:rFonts w:hint="cs"/>
          <w:sz w:val="32"/>
          <w:szCs w:val="32"/>
          <w:rtl/>
        </w:rPr>
        <w:t xml:space="preserve">في </w:t>
      </w:r>
      <w:r w:rsidR="009915AD" w:rsidRPr="000E16EA">
        <w:rPr>
          <w:rFonts w:hint="cs"/>
          <w:sz w:val="32"/>
          <w:szCs w:val="32"/>
          <w:rtl/>
        </w:rPr>
        <w:t xml:space="preserve">باب اللام فصل الفاء </w:t>
      </w:r>
      <w:r w:rsidR="00180938" w:rsidRPr="000E16EA">
        <w:rPr>
          <w:rFonts w:hint="cs"/>
          <w:sz w:val="32"/>
          <w:szCs w:val="32"/>
          <w:rtl/>
        </w:rPr>
        <w:t xml:space="preserve">: </w:t>
      </w:r>
    </w:p>
    <w:p w:rsidR="00A16798" w:rsidRPr="000E16EA" w:rsidRDefault="001928D5" w:rsidP="004C1E14">
      <w:pPr>
        <w:jc w:val="both"/>
        <w:rPr>
          <w:sz w:val="32"/>
          <w:szCs w:val="32"/>
        </w:rPr>
      </w:pPr>
      <w:r w:rsidRPr="000E16EA">
        <w:rPr>
          <w:rFonts w:hint="cs"/>
          <w:sz w:val="32"/>
          <w:szCs w:val="32"/>
          <w:rtl/>
        </w:rPr>
        <w:t xml:space="preserve">  </w:t>
      </w:r>
      <w:r w:rsidR="00A16798" w:rsidRPr="000E16EA">
        <w:rPr>
          <w:rFonts w:hint="cs"/>
          <w:sz w:val="32"/>
          <w:szCs w:val="32"/>
          <w:rtl/>
        </w:rPr>
        <w:t xml:space="preserve"> </w:t>
      </w:r>
      <w:r w:rsidR="00180938" w:rsidRPr="000E16EA">
        <w:rPr>
          <w:rFonts w:hint="cs"/>
          <w:sz w:val="32"/>
          <w:szCs w:val="32"/>
          <w:rtl/>
        </w:rPr>
        <w:t xml:space="preserve">ذكر </w:t>
      </w:r>
      <w:r w:rsidR="00290F95" w:rsidRPr="000E16EA">
        <w:rPr>
          <w:rFonts w:hint="cs"/>
          <w:sz w:val="32"/>
          <w:szCs w:val="32"/>
          <w:rtl/>
        </w:rPr>
        <w:t xml:space="preserve">الجوهري </w:t>
      </w:r>
      <w:r w:rsidR="00180938" w:rsidRPr="000E16EA">
        <w:rPr>
          <w:rFonts w:hint="cs"/>
          <w:sz w:val="32"/>
          <w:szCs w:val="32"/>
          <w:rtl/>
        </w:rPr>
        <w:t>الرباعي (فطحل)  بين الثلاثي (فضل ) والثلاثي (فعل )</w:t>
      </w:r>
      <w:r w:rsidR="00297B32" w:rsidRPr="000E16EA">
        <w:rPr>
          <w:rStyle w:val="FootnoteReference"/>
          <w:sz w:val="32"/>
          <w:szCs w:val="32"/>
          <w:rtl/>
        </w:rPr>
        <w:footnoteReference w:id="108"/>
      </w:r>
      <w:r w:rsidR="00180938" w:rsidRPr="000E16EA">
        <w:rPr>
          <w:rFonts w:hint="cs"/>
          <w:sz w:val="32"/>
          <w:szCs w:val="32"/>
          <w:rtl/>
        </w:rPr>
        <w:t xml:space="preserve"> ، لأنّ </w:t>
      </w:r>
      <w:r w:rsidR="00380D25" w:rsidRPr="000E16EA">
        <w:rPr>
          <w:rFonts w:hint="cs"/>
          <w:sz w:val="32"/>
          <w:szCs w:val="32"/>
          <w:rtl/>
        </w:rPr>
        <w:t xml:space="preserve">     </w:t>
      </w:r>
      <w:r w:rsidR="00180938" w:rsidRPr="000E16EA">
        <w:rPr>
          <w:rFonts w:hint="cs"/>
          <w:sz w:val="32"/>
          <w:szCs w:val="32"/>
          <w:rtl/>
        </w:rPr>
        <w:t xml:space="preserve">ترتيب الحرف الثاني </w:t>
      </w:r>
      <w:r w:rsidR="00A16798" w:rsidRPr="000E16EA">
        <w:rPr>
          <w:rFonts w:hint="cs"/>
          <w:sz w:val="32"/>
          <w:szCs w:val="32"/>
          <w:rtl/>
        </w:rPr>
        <w:t xml:space="preserve">للكلمات </w:t>
      </w:r>
      <w:r w:rsidR="00180938" w:rsidRPr="000E16EA">
        <w:rPr>
          <w:rFonts w:hint="cs"/>
          <w:sz w:val="32"/>
          <w:szCs w:val="32"/>
          <w:rtl/>
        </w:rPr>
        <w:t xml:space="preserve">يأتي </w:t>
      </w:r>
      <w:r w:rsidR="005C7181" w:rsidRPr="000E16EA">
        <w:rPr>
          <w:rFonts w:hint="cs"/>
          <w:sz w:val="32"/>
          <w:szCs w:val="32"/>
          <w:rtl/>
        </w:rPr>
        <w:t xml:space="preserve">هكذا </w:t>
      </w:r>
      <w:r w:rsidR="00A16798" w:rsidRPr="000E16EA">
        <w:rPr>
          <w:rFonts w:hint="cs"/>
          <w:sz w:val="32"/>
          <w:szCs w:val="32"/>
          <w:rtl/>
        </w:rPr>
        <w:t xml:space="preserve">: </w:t>
      </w:r>
      <w:r w:rsidR="00836406">
        <w:rPr>
          <w:rFonts w:hint="cs"/>
          <w:sz w:val="32"/>
          <w:szCs w:val="32"/>
          <w:rtl/>
        </w:rPr>
        <w:t xml:space="preserve">طاء ، ضاد ، </w:t>
      </w:r>
      <w:r w:rsidR="00180938" w:rsidRPr="000E16EA">
        <w:rPr>
          <w:rFonts w:hint="cs"/>
          <w:sz w:val="32"/>
          <w:szCs w:val="32"/>
          <w:rtl/>
        </w:rPr>
        <w:t xml:space="preserve">عين </w:t>
      </w:r>
      <w:r w:rsidR="009915AD" w:rsidRPr="000E16EA">
        <w:rPr>
          <w:rFonts w:hint="cs"/>
          <w:sz w:val="32"/>
          <w:szCs w:val="32"/>
          <w:rtl/>
        </w:rPr>
        <w:t>، ف</w:t>
      </w:r>
      <w:r w:rsidR="00FC1155" w:rsidRPr="000E16EA">
        <w:rPr>
          <w:rFonts w:hint="cs"/>
          <w:sz w:val="32"/>
          <w:szCs w:val="32"/>
          <w:rtl/>
        </w:rPr>
        <w:t>أ</w:t>
      </w:r>
      <w:r w:rsidR="009915AD" w:rsidRPr="000E16EA">
        <w:rPr>
          <w:rFonts w:hint="cs"/>
          <w:sz w:val="32"/>
          <w:szCs w:val="32"/>
          <w:rtl/>
        </w:rPr>
        <w:t xml:space="preserve">دخل الرباعي (فطحل) بين المفردتين الثلاثيتين </w:t>
      </w:r>
      <w:r w:rsidR="00180938" w:rsidRPr="000E16EA">
        <w:rPr>
          <w:rFonts w:hint="cs"/>
          <w:sz w:val="32"/>
          <w:szCs w:val="32"/>
          <w:rtl/>
        </w:rPr>
        <w:t>.</w:t>
      </w:r>
    </w:p>
    <w:p w:rsidR="001928D5" w:rsidRPr="000E16EA" w:rsidRDefault="00380D25" w:rsidP="004C1E14">
      <w:pPr>
        <w:jc w:val="both"/>
        <w:rPr>
          <w:sz w:val="32"/>
          <w:szCs w:val="32"/>
          <w:rtl/>
        </w:rPr>
      </w:pPr>
      <w:r w:rsidRPr="000E16EA">
        <w:rPr>
          <w:rFonts w:hint="cs"/>
          <w:sz w:val="32"/>
          <w:szCs w:val="32"/>
          <w:rtl/>
        </w:rPr>
        <w:t xml:space="preserve"> </w:t>
      </w:r>
      <w:r w:rsidR="001928D5" w:rsidRPr="000E16EA">
        <w:rPr>
          <w:rFonts w:hint="cs"/>
          <w:sz w:val="32"/>
          <w:szCs w:val="32"/>
          <w:rtl/>
        </w:rPr>
        <w:t xml:space="preserve"> </w:t>
      </w:r>
      <w:r w:rsidR="004D14CB" w:rsidRPr="000E16EA">
        <w:rPr>
          <w:rFonts w:hint="cs"/>
          <w:sz w:val="32"/>
          <w:szCs w:val="32"/>
          <w:rtl/>
        </w:rPr>
        <w:t>6</w:t>
      </w:r>
      <w:r w:rsidR="00A16798" w:rsidRPr="000E16EA">
        <w:rPr>
          <w:rFonts w:hint="cs"/>
          <w:sz w:val="32"/>
          <w:szCs w:val="32"/>
          <w:rtl/>
        </w:rPr>
        <w:t xml:space="preserve"> ـ </w:t>
      </w:r>
      <w:r w:rsidRPr="000E16EA">
        <w:rPr>
          <w:rFonts w:hint="cs"/>
          <w:sz w:val="32"/>
          <w:szCs w:val="32"/>
          <w:rtl/>
        </w:rPr>
        <w:t xml:space="preserve"> </w:t>
      </w:r>
      <w:r w:rsidR="007F53BC" w:rsidRPr="000E16EA">
        <w:rPr>
          <w:rFonts w:hint="cs"/>
          <w:sz w:val="32"/>
          <w:szCs w:val="32"/>
          <w:rtl/>
        </w:rPr>
        <w:t xml:space="preserve">عنى بالضبط </w:t>
      </w:r>
      <w:r w:rsidR="00290F95" w:rsidRPr="000E16EA">
        <w:rPr>
          <w:rFonts w:hint="cs"/>
          <w:sz w:val="32"/>
          <w:szCs w:val="32"/>
          <w:rtl/>
        </w:rPr>
        <w:t xml:space="preserve">ورسم الحرف </w:t>
      </w:r>
      <w:r w:rsidR="007F53BC" w:rsidRPr="000E16EA">
        <w:rPr>
          <w:rFonts w:hint="cs"/>
          <w:sz w:val="32"/>
          <w:szCs w:val="32"/>
          <w:rtl/>
        </w:rPr>
        <w:t>عناية دقيقة إ</w:t>
      </w:r>
      <w:r w:rsidR="00297B32" w:rsidRPr="000E16EA">
        <w:rPr>
          <w:rFonts w:hint="cs"/>
          <w:sz w:val="32"/>
          <w:szCs w:val="32"/>
          <w:rtl/>
        </w:rPr>
        <w:t xml:space="preserve">تقاء التحريف والتصحيف </w:t>
      </w:r>
      <w:r w:rsidR="005D4548" w:rsidRPr="000E16EA">
        <w:rPr>
          <w:rFonts w:hint="cs"/>
          <w:sz w:val="32"/>
          <w:szCs w:val="32"/>
          <w:rtl/>
        </w:rPr>
        <w:t xml:space="preserve">، </w:t>
      </w:r>
      <w:r w:rsidR="00297B32" w:rsidRPr="000E16EA">
        <w:rPr>
          <w:rFonts w:hint="cs"/>
          <w:sz w:val="32"/>
          <w:szCs w:val="32"/>
          <w:rtl/>
        </w:rPr>
        <w:t>ومن قواعد</w:t>
      </w:r>
      <w:r w:rsidR="003D3D4B" w:rsidRPr="000E16EA">
        <w:rPr>
          <w:rFonts w:hint="cs"/>
          <w:sz w:val="32"/>
          <w:szCs w:val="32"/>
          <w:rtl/>
        </w:rPr>
        <w:t>ه في التنبيه على رسم الحرف أو</w:t>
      </w:r>
      <w:r w:rsidR="007F53BC" w:rsidRPr="000E16EA">
        <w:rPr>
          <w:rFonts w:hint="cs"/>
          <w:sz w:val="32"/>
          <w:szCs w:val="32"/>
          <w:rtl/>
        </w:rPr>
        <w:t xml:space="preserve"> ضبط</w:t>
      </w:r>
      <w:r w:rsidRPr="000E16EA">
        <w:rPr>
          <w:rFonts w:hint="cs"/>
          <w:sz w:val="32"/>
          <w:szCs w:val="32"/>
          <w:rtl/>
        </w:rPr>
        <w:t xml:space="preserve"> </w:t>
      </w:r>
      <w:r w:rsidR="003D3D4B" w:rsidRPr="000E16EA">
        <w:rPr>
          <w:rFonts w:hint="cs"/>
          <w:sz w:val="32"/>
          <w:szCs w:val="32"/>
          <w:rtl/>
        </w:rPr>
        <w:t xml:space="preserve">بناء المادة </w:t>
      </w:r>
      <w:r w:rsidR="00752212" w:rsidRPr="000E16EA">
        <w:rPr>
          <w:rFonts w:hint="cs"/>
          <w:sz w:val="32"/>
          <w:szCs w:val="32"/>
          <w:rtl/>
        </w:rPr>
        <w:t>ما يأتي</w:t>
      </w:r>
      <w:r w:rsidR="007F53BC" w:rsidRPr="000E16EA">
        <w:rPr>
          <w:rFonts w:hint="cs"/>
          <w:sz w:val="32"/>
          <w:szCs w:val="32"/>
          <w:rtl/>
        </w:rPr>
        <w:t xml:space="preserve"> </w:t>
      </w:r>
      <w:r w:rsidR="00297B32" w:rsidRPr="000E16EA">
        <w:rPr>
          <w:rFonts w:hint="cs"/>
          <w:sz w:val="32"/>
          <w:szCs w:val="32"/>
          <w:rtl/>
        </w:rPr>
        <w:t>:</w:t>
      </w:r>
    </w:p>
    <w:p w:rsidR="001928D5" w:rsidRPr="000E16EA" w:rsidRDefault="004D14CB" w:rsidP="004C1E14">
      <w:pPr>
        <w:jc w:val="both"/>
        <w:rPr>
          <w:sz w:val="32"/>
          <w:szCs w:val="32"/>
          <w:rtl/>
        </w:rPr>
      </w:pPr>
      <w:r w:rsidRPr="000E16EA">
        <w:rPr>
          <w:rFonts w:hint="cs"/>
          <w:sz w:val="32"/>
          <w:szCs w:val="32"/>
          <w:rtl/>
        </w:rPr>
        <w:t xml:space="preserve"> </w:t>
      </w:r>
      <w:r w:rsidR="00E90152" w:rsidRPr="000E16EA">
        <w:rPr>
          <w:rFonts w:hint="cs"/>
          <w:b/>
          <w:bCs/>
          <w:sz w:val="32"/>
          <w:szCs w:val="32"/>
          <w:rtl/>
        </w:rPr>
        <w:t xml:space="preserve">  </w:t>
      </w:r>
      <w:r w:rsidR="005B3FA4" w:rsidRPr="000E16EA">
        <w:rPr>
          <w:rFonts w:hint="cs"/>
          <w:b/>
          <w:bCs/>
          <w:sz w:val="32"/>
          <w:szCs w:val="32"/>
          <w:rtl/>
        </w:rPr>
        <w:t xml:space="preserve">أ ـ </w:t>
      </w:r>
      <w:r w:rsidR="00346D50" w:rsidRPr="000E16EA">
        <w:rPr>
          <w:rFonts w:hint="cs"/>
          <w:sz w:val="32"/>
          <w:szCs w:val="32"/>
          <w:rtl/>
        </w:rPr>
        <w:t xml:space="preserve">  </w:t>
      </w:r>
      <w:r w:rsidR="005B3FA4" w:rsidRPr="000E16EA">
        <w:rPr>
          <w:rFonts w:hint="cs"/>
          <w:sz w:val="32"/>
          <w:szCs w:val="32"/>
          <w:rtl/>
        </w:rPr>
        <w:t xml:space="preserve">نبّه على </w:t>
      </w:r>
      <w:r w:rsidR="005D4548" w:rsidRPr="000E16EA">
        <w:rPr>
          <w:rFonts w:hint="cs"/>
          <w:sz w:val="32"/>
          <w:szCs w:val="32"/>
          <w:rtl/>
        </w:rPr>
        <w:t>إ</w:t>
      </w:r>
      <w:r w:rsidR="005B3FA4" w:rsidRPr="000E16EA">
        <w:rPr>
          <w:rFonts w:hint="cs"/>
          <w:sz w:val="32"/>
          <w:szCs w:val="32"/>
          <w:rtl/>
        </w:rPr>
        <w:t>عج</w:t>
      </w:r>
      <w:r w:rsidR="005D4548" w:rsidRPr="000E16EA">
        <w:rPr>
          <w:rFonts w:hint="cs"/>
          <w:sz w:val="32"/>
          <w:szCs w:val="32"/>
          <w:rtl/>
        </w:rPr>
        <w:t>ام</w:t>
      </w:r>
      <w:r w:rsidR="005B3FA4" w:rsidRPr="000E16EA">
        <w:rPr>
          <w:rFonts w:hint="cs"/>
          <w:sz w:val="32"/>
          <w:szCs w:val="32"/>
          <w:rtl/>
        </w:rPr>
        <w:t xml:space="preserve"> الحرف أو إهماله إحترازاً من التصحيف نحو قوله : " </w:t>
      </w:r>
      <w:r w:rsidR="001928D5" w:rsidRPr="000E16EA">
        <w:rPr>
          <w:rFonts w:hint="cs"/>
          <w:sz w:val="32"/>
          <w:szCs w:val="32"/>
          <w:rtl/>
        </w:rPr>
        <w:t xml:space="preserve">   </w:t>
      </w:r>
      <w:r w:rsidR="00346D50" w:rsidRPr="000E16EA">
        <w:rPr>
          <w:rFonts w:hint="cs"/>
          <w:sz w:val="32"/>
          <w:szCs w:val="32"/>
          <w:rtl/>
        </w:rPr>
        <w:t xml:space="preserve">  </w:t>
      </w:r>
      <w:r w:rsidR="00CA1DB9" w:rsidRPr="000E16EA">
        <w:rPr>
          <w:rFonts w:hint="cs"/>
          <w:sz w:val="32"/>
          <w:szCs w:val="32"/>
          <w:rtl/>
        </w:rPr>
        <w:t>ناعِصٌ : اسم رجل</w:t>
      </w:r>
      <w:r w:rsidR="005B3FA4" w:rsidRPr="000E16EA">
        <w:rPr>
          <w:rFonts w:hint="cs"/>
          <w:sz w:val="32"/>
          <w:szCs w:val="32"/>
          <w:rtl/>
        </w:rPr>
        <w:t xml:space="preserve"> ، والعين غير معجمة " </w:t>
      </w:r>
      <w:r w:rsidR="005B3FA4" w:rsidRPr="000E16EA">
        <w:rPr>
          <w:rStyle w:val="FootnoteReference"/>
          <w:sz w:val="32"/>
          <w:szCs w:val="32"/>
          <w:rtl/>
        </w:rPr>
        <w:footnoteReference w:id="109"/>
      </w:r>
      <w:r w:rsidR="005B3FA4" w:rsidRPr="000E16EA">
        <w:rPr>
          <w:rFonts w:hint="cs"/>
          <w:b/>
          <w:bCs/>
          <w:sz w:val="32"/>
          <w:szCs w:val="32"/>
          <w:rtl/>
        </w:rPr>
        <w:t xml:space="preserve"> </w:t>
      </w:r>
    </w:p>
    <w:p w:rsidR="00E90152" w:rsidRPr="000E16EA" w:rsidRDefault="001928D5" w:rsidP="004C1E14">
      <w:pPr>
        <w:jc w:val="both"/>
        <w:rPr>
          <w:b/>
          <w:bCs/>
          <w:sz w:val="32"/>
          <w:szCs w:val="32"/>
          <w:rtl/>
        </w:rPr>
      </w:pPr>
      <w:r w:rsidRPr="000E16EA">
        <w:rPr>
          <w:rFonts w:hint="cs"/>
          <w:b/>
          <w:bCs/>
          <w:sz w:val="32"/>
          <w:szCs w:val="32"/>
          <w:rtl/>
        </w:rPr>
        <w:t xml:space="preserve"> </w:t>
      </w:r>
      <w:r w:rsidR="00346D50" w:rsidRPr="000E16EA">
        <w:rPr>
          <w:rFonts w:hint="cs"/>
          <w:b/>
          <w:bCs/>
          <w:sz w:val="32"/>
          <w:szCs w:val="32"/>
          <w:rtl/>
        </w:rPr>
        <w:t xml:space="preserve"> </w:t>
      </w:r>
      <w:r w:rsidR="005B3FA4" w:rsidRPr="000E16EA">
        <w:rPr>
          <w:rFonts w:hint="cs"/>
          <w:b/>
          <w:bCs/>
          <w:sz w:val="32"/>
          <w:szCs w:val="32"/>
          <w:rtl/>
        </w:rPr>
        <w:t xml:space="preserve">ب </w:t>
      </w:r>
      <w:r w:rsidR="007F53BC" w:rsidRPr="000E16EA">
        <w:rPr>
          <w:rFonts w:hint="cs"/>
          <w:b/>
          <w:bCs/>
          <w:sz w:val="32"/>
          <w:szCs w:val="32"/>
          <w:rtl/>
        </w:rPr>
        <w:t>-</w:t>
      </w:r>
      <w:r w:rsidR="00752212" w:rsidRPr="000E16EA">
        <w:rPr>
          <w:rFonts w:hint="cs"/>
          <w:sz w:val="32"/>
          <w:szCs w:val="32"/>
          <w:rtl/>
        </w:rPr>
        <w:t xml:space="preserve"> ا</w:t>
      </w:r>
      <w:r w:rsidR="007F53BC" w:rsidRPr="000E16EA">
        <w:rPr>
          <w:rFonts w:hint="cs"/>
          <w:sz w:val="32"/>
          <w:szCs w:val="32"/>
          <w:rtl/>
        </w:rPr>
        <w:t>ستعمل الضبط ب</w:t>
      </w:r>
      <w:r w:rsidR="005D4548" w:rsidRPr="000E16EA">
        <w:rPr>
          <w:rFonts w:hint="cs"/>
          <w:sz w:val="32"/>
          <w:szCs w:val="32"/>
          <w:rtl/>
        </w:rPr>
        <w:t xml:space="preserve">ذكر </w:t>
      </w:r>
      <w:r w:rsidR="007F53BC" w:rsidRPr="000E16EA">
        <w:rPr>
          <w:rFonts w:hint="cs"/>
          <w:sz w:val="32"/>
          <w:szCs w:val="32"/>
          <w:rtl/>
        </w:rPr>
        <w:t xml:space="preserve">لفظ </w:t>
      </w:r>
      <w:r w:rsidR="005D4548" w:rsidRPr="000E16EA">
        <w:rPr>
          <w:rFonts w:hint="cs"/>
          <w:sz w:val="32"/>
          <w:szCs w:val="32"/>
          <w:rtl/>
        </w:rPr>
        <w:t xml:space="preserve">الحركة ، </w:t>
      </w:r>
      <w:r w:rsidR="007F53BC" w:rsidRPr="000E16EA">
        <w:rPr>
          <w:rFonts w:hint="cs"/>
          <w:sz w:val="32"/>
          <w:szCs w:val="32"/>
          <w:rtl/>
        </w:rPr>
        <w:t xml:space="preserve">كقوله </w:t>
      </w:r>
      <w:r w:rsidR="005D4548" w:rsidRPr="000E16EA">
        <w:rPr>
          <w:rFonts w:hint="cs"/>
          <w:sz w:val="32"/>
          <w:szCs w:val="32"/>
          <w:rtl/>
        </w:rPr>
        <w:t xml:space="preserve">: </w:t>
      </w:r>
      <w:r w:rsidR="007F53BC" w:rsidRPr="000E16EA">
        <w:rPr>
          <w:rFonts w:hint="cs"/>
          <w:sz w:val="32"/>
          <w:szCs w:val="32"/>
          <w:rtl/>
        </w:rPr>
        <w:t>بالضم</w:t>
      </w:r>
      <w:r w:rsidR="00752212" w:rsidRPr="000E16EA">
        <w:rPr>
          <w:rFonts w:hint="cs"/>
          <w:sz w:val="32"/>
          <w:szCs w:val="32"/>
          <w:rtl/>
        </w:rPr>
        <w:t xml:space="preserve">ّ أو بالكسر فإنما </w:t>
      </w:r>
      <w:r w:rsidR="00346D50" w:rsidRPr="000E16EA">
        <w:rPr>
          <w:rFonts w:hint="cs"/>
          <w:sz w:val="32"/>
          <w:szCs w:val="32"/>
          <w:rtl/>
        </w:rPr>
        <w:t xml:space="preserve"> يعني </w:t>
      </w:r>
      <w:r w:rsidRPr="000E16EA">
        <w:rPr>
          <w:rFonts w:hint="cs"/>
          <w:sz w:val="32"/>
          <w:szCs w:val="32"/>
          <w:rtl/>
        </w:rPr>
        <w:t xml:space="preserve">       </w:t>
      </w:r>
      <w:r w:rsidR="00346D50" w:rsidRPr="000E16EA">
        <w:rPr>
          <w:rFonts w:hint="cs"/>
          <w:sz w:val="32"/>
          <w:szCs w:val="32"/>
          <w:rtl/>
        </w:rPr>
        <w:t xml:space="preserve">به </w:t>
      </w:r>
      <w:r w:rsidR="007F53BC" w:rsidRPr="000E16EA">
        <w:rPr>
          <w:rFonts w:hint="cs"/>
          <w:sz w:val="32"/>
          <w:szCs w:val="32"/>
          <w:rtl/>
        </w:rPr>
        <w:t>الحرف</w:t>
      </w:r>
      <w:r w:rsidR="00FE240D" w:rsidRPr="000E16EA">
        <w:rPr>
          <w:rFonts w:hint="cs"/>
          <w:sz w:val="32"/>
          <w:szCs w:val="32"/>
          <w:rtl/>
        </w:rPr>
        <w:t xml:space="preserve"> </w:t>
      </w:r>
      <w:r w:rsidR="007F53BC" w:rsidRPr="000E16EA">
        <w:rPr>
          <w:rFonts w:hint="cs"/>
          <w:sz w:val="32"/>
          <w:szCs w:val="32"/>
          <w:rtl/>
        </w:rPr>
        <w:t xml:space="preserve"> الأول</w:t>
      </w:r>
      <w:r w:rsidR="004546F8" w:rsidRPr="000E16EA">
        <w:rPr>
          <w:rFonts w:hint="cs"/>
          <w:sz w:val="32"/>
          <w:szCs w:val="32"/>
          <w:rtl/>
        </w:rPr>
        <w:t xml:space="preserve"> ،</w:t>
      </w:r>
      <w:r w:rsidR="0038485E" w:rsidRPr="000E16EA">
        <w:rPr>
          <w:rFonts w:hint="cs"/>
          <w:sz w:val="32"/>
          <w:szCs w:val="32"/>
          <w:rtl/>
        </w:rPr>
        <w:t xml:space="preserve"> </w:t>
      </w:r>
      <w:r w:rsidR="007F53BC" w:rsidRPr="000E16EA">
        <w:rPr>
          <w:rFonts w:hint="cs"/>
          <w:sz w:val="32"/>
          <w:szCs w:val="32"/>
          <w:rtl/>
        </w:rPr>
        <w:t xml:space="preserve">أي فاء الكلمة نحو </w:t>
      </w:r>
      <w:r w:rsidR="0096737F" w:rsidRPr="000E16EA">
        <w:rPr>
          <w:rFonts w:hint="cs"/>
          <w:sz w:val="32"/>
          <w:szCs w:val="32"/>
          <w:rtl/>
        </w:rPr>
        <w:t xml:space="preserve">" </w:t>
      </w:r>
      <w:r w:rsidR="007F53BC" w:rsidRPr="000E16EA">
        <w:rPr>
          <w:rFonts w:hint="cs"/>
          <w:sz w:val="32"/>
          <w:szCs w:val="32"/>
          <w:rtl/>
        </w:rPr>
        <w:t xml:space="preserve">الحُقْب بالضم </w:t>
      </w:r>
      <w:r w:rsidR="00346D50" w:rsidRPr="000E16EA">
        <w:rPr>
          <w:rFonts w:hint="cs"/>
          <w:sz w:val="32"/>
          <w:szCs w:val="32"/>
          <w:rtl/>
        </w:rPr>
        <w:t>: ثمانون سنة ..</w:t>
      </w:r>
      <w:r w:rsidR="00E90152" w:rsidRPr="000E16EA">
        <w:rPr>
          <w:rFonts w:hint="cs"/>
          <w:sz w:val="32"/>
          <w:szCs w:val="32"/>
          <w:rtl/>
        </w:rPr>
        <w:t xml:space="preserve"> </w:t>
      </w:r>
      <w:r w:rsidR="00752212" w:rsidRPr="000E16EA">
        <w:rPr>
          <w:rFonts w:hint="cs"/>
          <w:sz w:val="32"/>
          <w:szCs w:val="32"/>
          <w:rtl/>
        </w:rPr>
        <w:t>والحِقبةُ</w:t>
      </w:r>
      <w:r w:rsidR="0038485E" w:rsidRPr="000E16EA">
        <w:rPr>
          <w:rFonts w:hint="cs"/>
          <w:sz w:val="32"/>
          <w:szCs w:val="32"/>
          <w:rtl/>
        </w:rPr>
        <w:t xml:space="preserve"> </w:t>
      </w:r>
      <w:r w:rsidR="007F53BC" w:rsidRPr="000E16EA">
        <w:rPr>
          <w:rFonts w:hint="cs"/>
          <w:sz w:val="32"/>
          <w:szCs w:val="32"/>
          <w:rtl/>
        </w:rPr>
        <w:t>بالكسر :</w:t>
      </w:r>
      <w:r w:rsidR="0038485E" w:rsidRPr="000E16EA">
        <w:rPr>
          <w:rFonts w:hint="cs"/>
          <w:sz w:val="32"/>
          <w:szCs w:val="32"/>
          <w:rtl/>
        </w:rPr>
        <w:t xml:space="preserve"> </w:t>
      </w:r>
      <w:r w:rsidR="0096737F" w:rsidRPr="000E16EA">
        <w:rPr>
          <w:rFonts w:hint="cs"/>
          <w:sz w:val="32"/>
          <w:szCs w:val="32"/>
          <w:rtl/>
        </w:rPr>
        <w:t>واحدة الحِق</w:t>
      </w:r>
      <w:r w:rsidR="004546F8" w:rsidRPr="000E16EA">
        <w:rPr>
          <w:rFonts w:hint="cs"/>
          <w:sz w:val="32"/>
          <w:szCs w:val="32"/>
          <w:rtl/>
        </w:rPr>
        <w:t>ـ</w:t>
      </w:r>
      <w:r w:rsidR="0096737F" w:rsidRPr="000E16EA">
        <w:rPr>
          <w:rFonts w:hint="cs"/>
          <w:sz w:val="32"/>
          <w:szCs w:val="32"/>
          <w:rtl/>
        </w:rPr>
        <w:t>َ</w:t>
      </w:r>
      <w:r w:rsidR="007F53BC" w:rsidRPr="000E16EA">
        <w:rPr>
          <w:rFonts w:hint="cs"/>
          <w:sz w:val="32"/>
          <w:szCs w:val="32"/>
          <w:rtl/>
        </w:rPr>
        <w:t>ب</w:t>
      </w:r>
      <w:r w:rsidR="0096737F" w:rsidRPr="000E16EA">
        <w:rPr>
          <w:rFonts w:hint="cs"/>
          <w:sz w:val="32"/>
          <w:szCs w:val="32"/>
          <w:rtl/>
        </w:rPr>
        <w:t>ِ</w:t>
      </w:r>
      <w:r w:rsidR="007F53BC" w:rsidRPr="000E16EA">
        <w:rPr>
          <w:rFonts w:hint="cs"/>
          <w:sz w:val="32"/>
          <w:szCs w:val="32"/>
          <w:rtl/>
        </w:rPr>
        <w:t xml:space="preserve"> و</w:t>
      </w:r>
      <w:r w:rsidR="0096737F" w:rsidRPr="000E16EA">
        <w:rPr>
          <w:rFonts w:hint="cs"/>
          <w:sz w:val="32"/>
          <w:szCs w:val="32"/>
          <w:rtl/>
        </w:rPr>
        <w:t>هي السِنُ</w:t>
      </w:r>
      <w:r w:rsidR="007F53BC" w:rsidRPr="000E16EA">
        <w:rPr>
          <w:rFonts w:hint="cs"/>
          <w:sz w:val="32"/>
          <w:szCs w:val="32"/>
          <w:rtl/>
        </w:rPr>
        <w:t xml:space="preserve">ون </w:t>
      </w:r>
      <w:r w:rsidR="0096737F" w:rsidRPr="000E16EA">
        <w:rPr>
          <w:rFonts w:hint="cs"/>
          <w:sz w:val="32"/>
          <w:szCs w:val="32"/>
          <w:rtl/>
        </w:rPr>
        <w:t>. والحُقُب : الدهر .</w:t>
      </w:r>
      <w:r w:rsidR="00346D50" w:rsidRPr="000E16EA">
        <w:rPr>
          <w:rFonts w:hint="cs"/>
          <w:sz w:val="32"/>
          <w:szCs w:val="32"/>
          <w:rtl/>
        </w:rPr>
        <w:t xml:space="preserve"> </w:t>
      </w:r>
      <w:r w:rsidR="00752212" w:rsidRPr="000E16EA">
        <w:rPr>
          <w:rFonts w:hint="cs"/>
          <w:sz w:val="32"/>
          <w:szCs w:val="32"/>
          <w:rtl/>
        </w:rPr>
        <w:t>والأحْقاب :</w:t>
      </w:r>
      <w:r w:rsidR="0038485E" w:rsidRPr="000E16EA">
        <w:rPr>
          <w:rFonts w:hint="cs"/>
          <w:sz w:val="32"/>
          <w:szCs w:val="32"/>
          <w:rtl/>
        </w:rPr>
        <w:t xml:space="preserve"> </w:t>
      </w:r>
      <w:r w:rsidR="00752212" w:rsidRPr="000E16EA">
        <w:rPr>
          <w:rFonts w:hint="cs"/>
          <w:sz w:val="32"/>
          <w:szCs w:val="32"/>
          <w:rtl/>
        </w:rPr>
        <w:t xml:space="preserve">الدهور .. </w:t>
      </w:r>
      <w:r w:rsidR="0096737F" w:rsidRPr="000E16EA">
        <w:rPr>
          <w:rFonts w:hint="cs"/>
          <w:sz w:val="32"/>
          <w:szCs w:val="32"/>
          <w:rtl/>
        </w:rPr>
        <w:lastRenderedPageBreak/>
        <w:t>والحَق</w:t>
      </w:r>
      <w:r w:rsidR="004546F8" w:rsidRPr="000E16EA">
        <w:rPr>
          <w:rFonts w:hint="cs"/>
          <w:sz w:val="32"/>
          <w:szCs w:val="32"/>
          <w:rtl/>
        </w:rPr>
        <w:t>ـ</w:t>
      </w:r>
      <w:r w:rsidR="0096737F" w:rsidRPr="000E16EA">
        <w:rPr>
          <w:rFonts w:hint="cs"/>
          <w:sz w:val="32"/>
          <w:szCs w:val="32"/>
          <w:rtl/>
        </w:rPr>
        <w:t>َبُ بالتحريك : حَبْلٌ</w:t>
      </w:r>
      <w:r w:rsidR="004546F8" w:rsidRPr="000E16EA">
        <w:rPr>
          <w:rFonts w:hint="cs"/>
          <w:sz w:val="32"/>
          <w:szCs w:val="32"/>
          <w:rtl/>
        </w:rPr>
        <w:t xml:space="preserve"> </w:t>
      </w:r>
      <w:r w:rsidR="0096737F" w:rsidRPr="000E16EA">
        <w:rPr>
          <w:rFonts w:hint="cs"/>
          <w:sz w:val="32"/>
          <w:szCs w:val="32"/>
          <w:rtl/>
        </w:rPr>
        <w:t>يُش</w:t>
      </w:r>
      <w:r w:rsidR="004546F8" w:rsidRPr="000E16EA">
        <w:rPr>
          <w:rFonts w:hint="cs"/>
          <w:sz w:val="32"/>
          <w:szCs w:val="32"/>
          <w:rtl/>
        </w:rPr>
        <w:t>َدُّ به الرَّحل إلى بَطن</w:t>
      </w:r>
      <w:r w:rsidR="00346D50" w:rsidRPr="000E16EA">
        <w:rPr>
          <w:rFonts w:hint="cs"/>
          <w:sz w:val="32"/>
          <w:szCs w:val="32"/>
          <w:rtl/>
        </w:rPr>
        <w:t xml:space="preserve"> </w:t>
      </w:r>
      <w:r w:rsidR="004546F8" w:rsidRPr="000E16EA">
        <w:rPr>
          <w:rFonts w:hint="cs"/>
          <w:sz w:val="32"/>
          <w:szCs w:val="32"/>
          <w:rtl/>
        </w:rPr>
        <w:t>البعير</w:t>
      </w:r>
      <w:r w:rsidR="0096737F" w:rsidRPr="000E16EA">
        <w:rPr>
          <w:rFonts w:hint="cs"/>
          <w:sz w:val="32"/>
          <w:szCs w:val="32"/>
          <w:rtl/>
        </w:rPr>
        <w:t>"</w:t>
      </w:r>
      <w:r w:rsidR="00297B32" w:rsidRPr="000E16EA">
        <w:rPr>
          <w:rStyle w:val="FootnoteReference"/>
          <w:sz w:val="32"/>
          <w:szCs w:val="32"/>
          <w:rtl/>
        </w:rPr>
        <w:footnoteReference w:id="110"/>
      </w:r>
      <w:r w:rsidR="004546F8" w:rsidRPr="000E16EA">
        <w:rPr>
          <w:rFonts w:hint="cs"/>
          <w:sz w:val="32"/>
          <w:szCs w:val="32"/>
          <w:rtl/>
        </w:rPr>
        <w:t xml:space="preserve"> </w:t>
      </w:r>
      <w:r w:rsidR="00752212" w:rsidRPr="000E16EA">
        <w:rPr>
          <w:rFonts w:hint="cs"/>
          <w:sz w:val="32"/>
          <w:szCs w:val="32"/>
          <w:rtl/>
        </w:rPr>
        <w:t xml:space="preserve">وكان ينقصه </w:t>
      </w:r>
      <w:r w:rsidR="0038485E" w:rsidRPr="000E16EA">
        <w:rPr>
          <w:rFonts w:hint="cs"/>
          <w:sz w:val="32"/>
          <w:szCs w:val="32"/>
          <w:rtl/>
        </w:rPr>
        <w:t xml:space="preserve">أن </w:t>
      </w:r>
      <w:r w:rsidR="004546F8" w:rsidRPr="000E16EA">
        <w:rPr>
          <w:rFonts w:hint="cs"/>
          <w:sz w:val="32"/>
          <w:szCs w:val="32"/>
          <w:rtl/>
        </w:rPr>
        <w:t xml:space="preserve">يقول في (الحُقُب) </w:t>
      </w:r>
      <w:r w:rsidR="007F53BC" w:rsidRPr="000E16EA">
        <w:rPr>
          <w:rFonts w:hint="cs"/>
          <w:sz w:val="32"/>
          <w:szCs w:val="32"/>
          <w:rtl/>
        </w:rPr>
        <w:t>بضمتين إشارة إلى ضم</w:t>
      </w:r>
      <w:r w:rsidR="004546F8" w:rsidRPr="000E16EA">
        <w:rPr>
          <w:rFonts w:hint="cs"/>
          <w:sz w:val="32"/>
          <w:szCs w:val="32"/>
          <w:rtl/>
        </w:rPr>
        <w:t>ّ</w:t>
      </w:r>
      <w:r w:rsidR="00346D50" w:rsidRPr="000E16EA">
        <w:rPr>
          <w:rFonts w:hint="cs"/>
          <w:sz w:val="32"/>
          <w:szCs w:val="32"/>
          <w:rtl/>
        </w:rPr>
        <w:t xml:space="preserve"> </w:t>
      </w:r>
      <w:r w:rsidR="007F53BC" w:rsidRPr="000E16EA">
        <w:rPr>
          <w:rFonts w:hint="cs"/>
          <w:sz w:val="32"/>
          <w:szCs w:val="32"/>
          <w:rtl/>
        </w:rPr>
        <w:t xml:space="preserve">الأول والثاني </w:t>
      </w:r>
      <w:r w:rsidR="00ED68B6" w:rsidRPr="000E16EA">
        <w:rPr>
          <w:rFonts w:hint="cs"/>
          <w:sz w:val="32"/>
          <w:szCs w:val="32"/>
          <w:rtl/>
        </w:rPr>
        <w:t xml:space="preserve">، </w:t>
      </w:r>
      <w:r w:rsidR="0096737F" w:rsidRPr="000E16EA">
        <w:rPr>
          <w:rFonts w:hint="cs"/>
          <w:sz w:val="32"/>
          <w:szCs w:val="32"/>
          <w:rtl/>
        </w:rPr>
        <w:t xml:space="preserve">ولكنّه </w:t>
      </w:r>
      <w:r w:rsidR="00752212" w:rsidRPr="000E16EA">
        <w:rPr>
          <w:rFonts w:hint="cs"/>
          <w:sz w:val="32"/>
          <w:szCs w:val="32"/>
          <w:rtl/>
        </w:rPr>
        <w:t>لم يشر</w:t>
      </w:r>
      <w:r w:rsidR="0038485E" w:rsidRPr="000E16EA">
        <w:rPr>
          <w:rFonts w:hint="cs"/>
          <w:sz w:val="32"/>
          <w:szCs w:val="32"/>
          <w:rtl/>
        </w:rPr>
        <w:t xml:space="preserve"> إلى</w:t>
      </w:r>
      <w:r w:rsidR="004D14CB" w:rsidRPr="000E16EA">
        <w:rPr>
          <w:rFonts w:hint="cs"/>
          <w:sz w:val="32"/>
          <w:szCs w:val="32"/>
          <w:rtl/>
        </w:rPr>
        <w:t xml:space="preserve"> </w:t>
      </w:r>
      <w:r w:rsidR="004546F8" w:rsidRPr="000E16EA">
        <w:rPr>
          <w:rFonts w:hint="cs"/>
          <w:sz w:val="32"/>
          <w:szCs w:val="32"/>
          <w:rtl/>
        </w:rPr>
        <w:t>ذلك</w:t>
      </w:r>
      <w:r w:rsidR="0096737F" w:rsidRPr="000E16EA">
        <w:rPr>
          <w:rFonts w:hint="cs"/>
          <w:sz w:val="32"/>
          <w:szCs w:val="32"/>
          <w:rtl/>
        </w:rPr>
        <w:t xml:space="preserve"> </w:t>
      </w:r>
      <w:r w:rsidR="004D14CB" w:rsidRPr="000E16EA">
        <w:rPr>
          <w:rFonts w:hint="cs"/>
          <w:sz w:val="32"/>
          <w:szCs w:val="32"/>
          <w:rtl/>
        </w:rPr>
        <w:t>.</w:t>
      </w:r>
    </w:p>
    <w:p w:rsidR="00E90152" w:rsidRPr="000E16EA" w:rsidRDefault="00346D50" w:rsidP="004C1E14">
      <w:pPr>
        <w:jc w:val="both"/>
        <w:rPr>
          <w:b/>
          <w:bCs/>
          <w:sz w:val="32"/>
          <w:szCs w:val="32"/>
          <w:rtl/>
        </w:rPr>
      </w:pPr>
      <w:r w:rsidRPr="000E16EA">
        <w:rPr>
          <w:rFonts w:hint="cs"/>
          <w:sz w:val="32"/>
          <w:szCs w:val="32"/>
          <w:rtl/>
        </w:rPr>
        <w:t xml:space="preserve">  وإنّ قوله</w:t>
      </w:r>
      <w:r w:rsidR="00FC1155" w:rsidRPr="000E16EA">
        <w:rPr>
          <w:rFonts w:hint="cs"/>
          <w:sz w:val="32"/>
          <w:szCs w:val="32"/>
          <w:rtl/>
        </w:rPr>
        <w:t xml:space="preserve"> ـ أحياناً ـ</w:t>
      </w:r>
      <w:r w:rsidR="007F53BC" w:rsidRPr="000E16EA">
        <w:rPr>
          <w:rFonts w:hint="cs"/>
          <w:sz w:val="32"/>
          <w:szCs w:val="32"/>
          <w:rtl/>
        </w:rPr>
        <w:t xml:space="preserve"> بالتحريك </w:t>
      </w:r>
      <w:r w:rsidR="00ED68B6" w:rsidRPr="000E16EA">
        <w:rPr>
          <w:rFonts w:hint="cs"/>
          <w:sz w:val="32"/>
          <w:szCs w:val="32"/>
          <w:rtl/>
        </w:rPr>
        <w:t xml:space="preserve">، </w:t>
      </w:r>
      <w:r w:rsidR="00B85FCE" w:rsidRPr="000E16EA">
        <w:rPr>
          <w:rFonts w:hint="cs"/>
          <w:sz w:val="32"/>
          <w:szCs w:val="32"/>
          <w:rtl/>
        </w:rPr>
        <w:t>يعني أنّه يُشير إلى ضبط ا</w:t>
      </w:r>
      <w:r w:rsidR="004D14CB" w:rsidRPr="000E16EA">
        <w:rPr>
          <w:rFonts w:hint="cs"/>
          <w:sz w:val="32"/>
          <w:szCs w:val="32"/>
          <w:rtl/>
        </w:rPr>
        <w:t>لحرفين الأول والثاني</w:t>
      </w:r>
      <w:r w:rsidRPr="000E16EA">
        <w:rPr>
          <w:rFonts w:hint="cs"/>
          <w:sz w:val="32"/>
          <w:szCs w:val="32"/>
          <w:rtl/>
        </w:rPr>
        <w:t xml:space="preserve"> </w:t>
      </w:r>
      <w:r w:rsidR="00ED68B6" w:rsidRPr="000E16EA">
        <w:rPr>
          <w:rFonts w:hint="cs"/>
          <w:sz w:val="32"/>
          <w:szCs w:val="32"/>
          <w:rtl/>
        </w:rPr>
        <w:t>بتحريك</w:t>
      </w:r>
      <w:r w:rsidR="008E21AA" w:rsidRPr="000E16EA">
        <w:rPr>
          <w:rFonts w:hint="cs"/>
          <w:sz w:val="32"/>
          <w:szCs w:val="32"/>
          <w:rtl/>
        </w:rPr>
        <w:t xml:space="preserve"> كلّ منهما بفتحة</w:t>
      </w:r>
      <w:r w:rsidR="00ED68B6" w:rsidRPr="000E16EA">
        <w:rPr>
          <w:rFonts w:hint="cs"/>
          <w:sz w:val="32"/>
          <w:szCs w:val="32"/>
          <w:rtl/>
        </w:rPr>
        <w:t xml:space="preserve">  </w:t>
      </w:r>
      <w:r w:rsidR="00B85FCE" w:rsidRPr="000E16EA">
        <w:rPr>
          <w:rFonts w:hint="cs"/>
          <w:sz w:val="32"/>
          <w:szCs w:val="32"/>
          <w:rtl/>
        </w:rPr>
        <w:t>في</w:t>
      </w:r>
      <w:r w:rsidR="005C7181" w:rsidRPr="000E16EA">
        <w:rPr>
          <w:rFonts w:hint="cs"/>
          <w:sz w:val="32"/>
          <w:szCs w:val="32"/>
          <w:rtl/>
        </w:rPr>
        <w:t xml:space="preserve"> </w:t>
      </w:r>
      <w:r w:rsidR="00B85FCE" w:rsidRPr="000E16EA">
        <w:rPr>
          <w:rFonts w:hint="cs"/>
          <w:sz w:val="32"/>
          <w:szCs w:val="32"/>
          <w:rtl/>
        </w:rPr>
        <w:t xml:space="preserve">(الحَقـَبُ). </w:t>
      </w:r>
    </w:p>
    <w:p w:rsidR="004D14CB" w:rsidRPr="000E16EA" w:rsidRDefault="004D14CB" w:rsidP="004C1E14">
      <w:pPr>
        <w:jc w:val="both"/>
        <w:rPr>
          <w:b/>
          <w:bCs/>
          <w:sz w:val="32"/>
          <w:szCs w:val="32"/>
          <w:rtl/>
        </w:rPr>
      </w:pPr>
      <w:r w:rsidRPr="000E16EA">
        <w:rPr>
          <w:rFonts w:hint="cs"/>
          <w:b/>
          <w:bCs/>
          <w:sz w:val="32"/>
          <w:szCs w:val="32"/>
          <w:rtl/>
        </w:rPr>
        <w:t xml:space="preserve"> </w:t>
      </w:r>
      <w:r w:rsidR="003D3D4B" w:rsidRPr="000E16EA">
        <w:rPr>
          <w:rFonts w:hint="cs"/>
          <w:b/>
          <w:bCs/>
          <w:sz w:val="32"/>
          <w:szCs w:val="32"/>
          <w:rtl/>
        </w:rPr>
        <w:t xml:space="preserve"> </w:t>
      </w:r>
      <w:r w:rsidR="005B3FA4" w:rsidRPr="000E16EA">
        <w:rPr>
          <w:rFonts w:hint="cs"/>
          <w:b/>
          <w:bCs/>
          <w:sz w:val="32"/>
          <w:szCs w:val="32"/>
          <w:rtl/>
        </w:rPr>
        <w:t>ج</w:t>
      </w:r>
      <w:r w:rsidR="00B85FCE" w:rsidRPr="000E16EA">
        <w:rPr>
          <w:rFonts w:hint="cs"/>
          <w:b/>
          <w:bCs/>
          <w:sz w:val="32"/>
          <w:szCs w:val="32"/>
          <w:rtl/>
        </w:rPr>
        <w:t xml:space="preserve"> </w:t>
      </w:r>
      <w:r w:rsidR="007F53BC" w:rsidRPr="000E16EA">
        <w:rPr>
          <w:rFonts w:hint="cs"/>
          <w:b/>
          <w:bCs/>
          <w:sz w:val="32"/>
          <w:szCs w:val="32"/>
          <w:rtl/>
        </w:rPr>
        <w:t>-</w:t>
      </w:r>
      <w:r w:rsidR="007F53BC" w:rsidRPr="000E16EA">
        <w:rPr>
          <w:rFonts w:hint="cs"/>
          <w:sz w:val="32"/>
          <w:szCs w:val="32"/>
          <w:rtl/>
        </w:rPr>
        <w:t xml:space="preserve"> </w:t>
      </w:r>
      <w:r w:rsidR="0038485E" w:rsidRPr="000E16EA">
        <w:rPr>
          <w:rFonts w:hint="cs"/>
          <w:sz w:val="32"/>
          <w:szCs w:val="32"/>
          <w:rtl/>
        </w:rPr>
        <w:t xml:space="preserve"> </w:t>
      </w:r>
      <w:r w:rsidR="007F53BC" w:rsidRPr="000E16EA">
        <w:rPr>
          <w:rFonts w:hint="cs"/>
          <w:sz w:val="32"/>
          <w:szCs w:val="32"/>
          <w:rtl/>
        </w:rPr>
        <w:t xml:space="preserve">قد يشير إلى حركة الحرف </w:t>
      </w:r>
      <w:r w:rsidR="00B85FCE" w:rsidRPr="000E16EA">
        <w:rPr>
          <w:rFonts w:hint="cs"/>
          <w:sz w:val="32"/>
          <w:szCs w:val="32"/>
          <w:rtl/>
        </w:rPr>
        <w:t xml:space="preserve">الثاني </w:t>
      </w:r>
      <w:r w:rsidR="007F53BC" w:rsidRPr="000E16EA">
        <w:rPr>
          <w:rFonts w:hint="cs"/>
          <w:sz w:val="32"/>
          <w:szCs w:val="32"/>
          <w:rtl/>
        </w:rPr>
        <w:t>إن</w:t>
      </w:r>
      <w:r w:rsidR="00B85FCE" w:rsidRPr="000E16EA">
        <w:rPr>
          <w:rFonts w:hint="cs"/>
          <w:sz w:val="32"/>
          <w:szCs w:val="32"/>
          <w:rtl/>
        </w:rPr>
        <w:t>ْ</w:t>
      </w:r>
      <w:r w:rsidR="007F53BC" w:rsidRPr="000E16EA">
        <w:rPr>
          <w:rFonts w:hint="cs"/>
          <w:sz w:val="32"/>
          <w:szCs w:val="32"/>
          <w:rtl/>
        </w:rPr>
        <w:t xml:space="preserve"> لم يكن معلوماً نحو قوله </w:t>
      </w:r>
      <w:r w:rsidR="00B85FCE" w:rsidRPr="000E16EA">
        <w:rPr>
          <w:rFonts w:hint="cs"/>
          <w:sz w:val="32"/>
          <w:szCs w:val="32"/>
          <w:rtl/>
        </w:rPr>
        <w:t>: "</w:t>
      </w:r>
      <w:r w:rsidRPr="000E16EA">
        <w:rPr>
          <w:rFonts w:hint="cs"/>
          <w:sz w:val="32"/>
          <w:szCs w:val="32"/>
          <w:rtl/>
        </w:rPr>
        <w:t xml:space="preserve"> </w:t>
      </w:r>
      <w:r w:rsidR="005C7530" w:rsidRPr="000E16EA">
        <w:rPr>
          <w:rFonts w:hint="cs"/>
          <w:sz w:val="32"/>
          <w:szCs w:val="32"/>
          <w:rtl/>
        </w:rPr>
        <w:t>الرَطـْ</w:t>
      </w:r>
      <w:r w:rsidR="007F53BC" w:rsidRPr="000E16EA">
        <w:rPr>
          <w:rFonts w:hint="cs"/>
          <w:sz w:val="32"/>
          <w:szCs w:val="32"/>
          <w:rtl/>
        </w:rPr>
        <w:t>بُ</w:t>
      </w:r>
    </w:p>
    <w:p w:rsidR="00BE368E" w:rsidRPr="000E16EA" w:rsidRDefault="007F53BC" w:rsidP="004C1E14">
      <w:pPr>
        <w:jc w:val="both"/>
        <w:rPr>
          <w:sz w:val="32"/>
          <w:szCs w:val="32"/>
          <w:rtl/>
        </w:rPr>
      </w:pPr>
      <w:r w:rsidRPr="000E16EA">
        <w:rPr>
          <w:rFonts w:hint="cs"/>
          <w:sz w:val="32"/>
          <w:szCs w:val="32"/>
          <w:rtl/>
        </w:rPr>
        <w:t xml:space="preserve"> بالفتح: خ</w:t>
      </w:r>
      <w:r w:rsidR="005C7530" w:rsidRPr="000E16EA">
        <w:rPr>
          <w:rFonts w:hint="cs"/>
          <w:sz w:val="32"/>
          <w:szCs w:val="32"/>
          <w:rtl/>
        </w:rPr>
        <w:t>ِ</w:t>
      </w:r>
      <w:r w:rsidRPr="000E16EA">
        <w:rPr>
          <w:rFonts w:hint="cs"/>
          <w:sz w:val="32"/>
          <w:szCs w:val="32"/>
          <w:rtl/>
        </w:rPr>
        <w:t>لاف الياب</w:t>
      </w:r>
      <w:r w:rsidR="005C7530" w:rsidRPr="000E16EA">
        <w:rPr>
          <w:rFonts w:hint="cs"/>
          <w:sz w:val="32"/>
          <w:szCs w:val="32"/>
          <w:rtl/>
        </w:rPr>
        <w:t>س ..</w:t>
      </w:r>
      <w:r w:rsidRPr="000E16EA">
        <w:rPr>
          <w:rFonts w:hint="cs"/>
          <w:sz w:val="32"/>
          <w:szCs w:val="32"/>
          <w:rtl/>
        </w:rPr>
        <w:t xml:space="preserve"> والرُط</w:t>
      </w:r>
      <w:r w:rsidR="005C7530" w:rsidRPr="000E16EA">
        <w:rPr>
          <w:rFonts w:hint="cs"/>
          <w:sz w:val="32"/>
          <w:szCs w:val="32"/>
          <w:rtl/>
        </w:rPr>
        <w:t>ـْ</w:t>
      </w:r>
      <w:r w:rsidRPr="000E16EA">
        <w:rPr>
          <w:rFonts w:hint="cs"/>
          <w:sz w:val="32"/>
          <w:szCs w:val="32"/>
          <w:rtl/>
        </w:rPr>
        <w:t>ب</w:t>
      </w:r>
      <w:r w:rsidR="005C7530" w:rsidRPr="000E16EA">
        <w:rPr>
          <w:rFonts w:hint="cs"/>
          <w:sz w:val="32"/>
          <w:szCs w:val="32"/>
          <w:rtl/>
        </w:rPr>
        <w:t>ُ</w:t>
      </w:r>
      <w:r w:rsidRPr="000E16EA">
        <w:rPr>
          <w:rFonts w:hint="cs"/>
          <w:sz w:val="32"/>
          <w:szCs w:val="32"/>
          <w:rtl/>
        </w:rPr>
        <w:t xml:space="preserve"> بالضم ساكنة الطاء : الكَلأ</w:t>
      </w:r>
      <w:r w:rsidR="005C7530" w:rsidRPr="000E16EA">
        <w:rPr>
          <w:rFonts w:hint="cs"/>
          <w:sz w:val="32"/>
          <w:szCs w:val="32"/>
          <w:rtl/>
        </w:rPr>
        <w:t xml:space="preserve"> " </w:t>
      </w:r>
      <w:r w:rsidR="005C7530" w:rsidRPr="000E16EA">
        <w:rPr>
          <w:rStyle w:val="FootnoteReference"/>
          <w:sz w:val="32"/>
          <w:szCs w:val="32"/>
          <w:rtl/>
        </w:rPr>
        <w:footnoteReference w:id="111"/>
      </w:r>
      <w:r w:rsidR="005C7530" w:rsidRPr="000E16EA">
        <w:rPr>
          <w:rFonts w:hint="cs"/>
          <w:sz w:val="32"/>
          <w:szCs w:val="32"/>
          <w:rtl/>
        </w:rPr>
        <w:t>،</w:t>
      </w:r>
      <w:r w:rsidRPr="000E16EA">
        <w:rPr>
          <w:rFonts w:hint="cs"/>
          <w:sz w:val="32"/>
          <w:szCs w:val="32"/>
          <w:rtl/>
        </w:rPr>
        <w:t xml:space="preserve"> </w:t>
      </w:r>
      <w:r w:rsidR="00BE368E" w:rsidRPr="000E16EA">
        <w:rPr>
          <w:rFonts w:hint="cs"/>
          <w:sz w:val="32"/>
          <w:szCs w:val="32"/>
          <w:rtl/>
        </w:rPr>
        <w:t>فنبّه</w:t>
      </w:r>
    </w:p>
    <w:p w:rsidR="00BE368E" w:rsidRPr="000E16EA" w:rsidRDefault="00BE368E" w:rsidP="004C1E14">
      <w:pPr>
        <w:jc w:val="both"/>
        <w:rPr>
          <w:sz w:val="32"/>
          <w:szCs w:val="32"/>
          <w:rtl/>
        </w:rPr>
      </w:pPr>
      <w:r w:rsidRPr="000E16EA">
        <w:rPr>
          <w:rFonts w:hint="cs"/>
          <w:sz w:val="32"/>
          <w:szCs w:val="32"/>
          <w:rtl/>
        </w:rPr>
        <w:t xml:space="preserve"> على حركة الحرف الثاني  ليفرق ذلك </w:t>
      </w:r>
      <w:r w:rsidR="007F53BC" w:rsidRPr="000E16EA">
        <w:rPr>
          <w:rFonts w:hint="cs"/>
          <w:sz w:val="32"/>
          <w:szCs w:val="32"/>
          <w:rtl/>
        </w:rPr>
        <w:t xml:space="preserve"> على ما عُرف من كلمة</w:t>
      </w:r>
      <w:r w:rsidRPr="000E16EA">
        <w:rPr>
          <w:rFonts w:hint="cs"/>
          <w:sz w:val="32"/>
          <w:szCs w:val="32"/>
          <w:rtl/>
        </w:rPr>
        <w:t xml:space="preserve"> </w:t>
      </w:r>
      <w:r w:rsidR="007F53BC" w:rsidRPr="000E16EA">
        <w:rPr>
          <w:rFonts w:hint="cs"/>
          <w:sz w:val="32"/>
          <w:szCs w:val="32"/>
          <w:rtl/>
        </w:rPr>
        <w:t>(رُطَب)</w:t>
      </w:r>
    </w:p>
    <w:p w:rsidR="007F53BC" w:rsidRPr="000E16EA" w:rsidRDefault="00E90152" w:rsidP="004C1E14">
      <w:pPr>
        <w:jc w:val="both"/>
        <w:rPr>
          <w:sz w:val="32"/>
          <w:szCs w:val="32"/>
          <w:rtl/>
        </w:rPr>
      </w:pPr>
      <w:r w:rsidRPr="000E16EA">
        <w:rPr>
          <w:rFonts w:hint="cs"/>
          <w:sz w:val="32"/>
          <w:szCs w:val="32"/>
          <w:rtl/>
        </w:rPr>
        <w:t xml:space="preserve"> </w:t>
      </w:r>
      <w:r w:rsidR="007F53BC" w:rsidRPr="000E16EA">
        <w:rPr>
          <w:rFonts w:hint="cs"/>
          <w:sz w:val="32"/>
          <w:szCs w:val="32"/>
          <w:rtl/>
        </w:rPr>
        <w:t xml:space="preserve"> بضم الأول وفتح الثاني</w:t>
      </w:r>
      <w:r w:rsidR="00DB61DE" w:rsidRPr="000E16EA">
        <w:rPr>
          <w:rFonts w:hint="cs"/>
          <w:sz w:val="32"/>
          <w:szCs w:val="32"/>
          <w:rtl/>
        </w:rPr>
        <w:t xml:space="preserve"> .</w:t>
      </w:r>
    </w:p>
    <w:p w:rsidR="00D93471" w:rsidRPr="000E16EA" w:rsidRDefault="00DB61DE" w:rsidP="004C1E14">
      <w:pPr>
        <w:jc w:val="both"/>
        <w:rPr>
          <w:sz w:val="32"/>
          <w:szCs w:val="32"/>
          <w:rtl/>
        </w:rPr>
      </w:pPr>
      <w:r w:rsidRPr="000E16EA">
        <w:rPr>
          <w:rFonts w:hint="cs"/>
          <w:sz w:val="32"/>
          <w:szCs w:val="32"/>
          <w:rtl/>
        </w:rPr>
        <w:t xml:space="preserve"> </w:t>
      </w:r>
      <w:r w:rsidR="005B3FA4" w:rsidRPr="000E16EA">
        <w:rPr>
          <w:rFonts w:hint="cs"/>
          <w:b/>
          <w:bCs/>
          <w:sz w:val="32"/>
          <w:szCs w:val="32"/>
          <w:rtl/>
        </w:rPr>
        <w:t xml:space="preserve"> د</w:t>
      </w:r>
      <w:r w:rsidRPr="000E16EA">
        <w:rPr>
          <w:rFonts w:hint="cs"/>
          <w:b/>
          <w:bCs/>
          <w:sz w:val="32"/>
          <w:szCs w:val="32"/>
          <w:rtl/>
        </w:rPr>
        <w:t xml:space="preserve"> ـ</w:t>
      </w:r>
      <w:r w:rsidRPr="000E16EA">
        <w:rPr>
          <w:rFonts w:hint="cs"/>
          <w:sz w:val="32"/>
          <w:szCs w:val="32"/>
          <w:rtl/>
        </w:rPr>
        <w:t xml:space="preserve"> يشير إلى الضبط بالمثال المشهور كقوله : " البِسْطُ بكسر الباء ...والجمع</w:t>
      </w:r>
      <w:r w:rsidR="00BE368E" w:rsidRPr="000E16EA">
        <w:rPr>
          <w:rFonts w:hint="cs"/>
          <w:sz w:val="32"/>
          <w:szCs w:val="32"/>
          <w:rtl/>
        </w:rPr>
        <w:t xml:space="preserve"> </w:t>
      </w:r>
      <w:r w:rsidRPr="000E16EA">
        <w:rPr>
          <w:rFonts w:hint="cs"/>
          <w:sz w:val="32"/>
          <w:szCs w:val="32"/>
          <w:rtl/>
        </w:rPr>
        <w:t>بُسَطاء وأبْساطٌ ، مثل ظِئْرٍ وظُؤار وآظْآر .فشبّه صيغ</w:t>
      </w:r>
      <w:r w:rsidR="0038485E" w:rsidRPr="000E16EA">
        <w:rPr>
          <w:rFonts w:hint="cs"/>
          <w:sz w:val="32"/>
          <w:szCs w:val="32"/>
          <w:rtl/>
        </w:rPr>
        <w:t>تا الجم</w:t>
      </w:r>
      <w:r w:rsidRPr="000E16EA">
        <w:rPr>
          <w:rFonts w:hint="cs"/>
          <w:sz w:val="32"/>
          <w:szCs w:val="32"/>
          <w:rtl/>
        </w:rPr>
        <w:t>ع ب</w:t>
      </w:r>
      <w:r w:rsidR="0038485E" w:rsidRPr="000E16EA">
        <w:rPr>
          <w:rFonts w:hint="cs"/>
          <w:sz w:val="32"/>
          <w:szCs w:val="32"/>
          <w:rtl/>
        </w:rPr>
        <w:t>مثالين شبيهين</w:t>
      </w:r>
      <w:r w:rsidRPr="000E16EA">
        <w:rPr>
          <w:rFonts w:hint="cs"/>
          <w:sz w:val="32"/>
          <w:szCs w:val="32"/>
          <w:rtl/>
        </w:rPr>
        <w:t xml:space="preserve"> </w:t>
      </w:r>
      <w:r w:rsidR="0038485E" w:rsidRPr="000E16EA">
        <w:rPr>
          <w:rFonts w:hint="cs"/>
          <w:sz w:val="32"/>
          <w:szCs w:val="32"/>
          <w:rtl/>
        </w:rPr>
        <w:t>لهما</w:t>
      </w:r>
      <w:r w:rsidRPr="000E16EA">
        <w:rPr>
          <w:rFonts w:hint="cs"/>
          <w:sz w:val="32"/>
          <w:szCs w:val="32"/>
          <w:rtl/>
        </w:rPr>
        <w:t xml:space="preserve"> </w:t>
      </w:r>
      <w:r w:rsidR="00D93471" w:rsidRPr="000E16EA">
        <w:rPr>
          <w:rFonts w:hint="cs"/>
          <w:sz w:val="32"/>
          <w:szCs w:val="32"/>
          <w:rtl/>
        </w:rPr>
        <w:t>.</w:t>
      </w:r>
    </w:p>
    <w:p w:rsidR="006336B4" w:rsidRPr="000E16EA" w:rsidRDefault="00DB61DE" w:rsidP="004C1E14">
      <w:pPr>
        <w:jc w:val="both"/>
        <w:rPr>
          <w:sz w:val="32"/>
          <w:szCs w:val="32"/>
          <w:rtl/>
        </w:rPr>
      </w:pPr>
      <w:r w:rsidRPr="000E16EA">
        <w:rPr>
          <w:rFonts w:hint="cs"/>
          <w:sz w:val="32"/>
          <w:szCs w:val="32"/>
          <w:rtl/>
        </w:rPr>
        <w:t xml:space="preserve"> </w:t>
      </w:r>
      <w:r w:rsidR="00E90152" w:rsidRPr="000E16EA">
        <w:rPr>
          <w:rFonts w:hint="cs"/>
          <w:sz w:val="32"/>
          <w:szCs w:val="32"/>
          <w:rtl/>
        </w:rPr>
        <w:t xml:space="preserve"> </w:t>
      </w:r>
      <w:r w:rsidR="0038485E" w:rsidRPr="000E16EA">
        <w:rPr>
          <w:rFonts w:hint="cs"/>
          <w:sz w:val="32"/>
          <w:szCs w:val="32"/>
          <w:rtl/>
        </w:rPr>
        <w:t xml:space="preserve"> </w:t>
      </w:r>
      <w:r w:rsidR="006336B4" w:rsidRPr="000E16EA">
        <w:rPr>
          <w:rFonts w:hint="cs"/>
          <w:sz w:val="32"/>
          <w:szCs w:val="32"/>
          <w:rtl/>
        </w:rPr>
        <w:t>ومثال آخر</w:t>
      </w:r>
      <w:r w:rsidR="00D93471" w:rsidRPr="000E16EA">
        <w:rPr>
          <w:rFonts w:hint="cs"/>
          <w:sz w:val="32"/>
          <w:szCs w:val="32"/>
          <w:rtl/>
        </w:rPr>
        <w:t xml:space="preserve"> : " ويقال للغُر</w:t>
      </w:r>
      <w:r w:rsidR="00544987" w:rsidRPr="000E16EA">
        <w:rPr>
          <w:rFonts w:hint="cs"/>
          <w:sz w:val="32"/>
          <w:szCs w:val="32"/>
          <w:rtl/>
        </w:rPr>
        <w:t>ْ</w:t>
      </w:r>
      <w:r w:rsidR="00D93471" w:rsidRPr="000E16EA">
        <w:rPr>
          <w:rFonts w:hint="cs"/>
          <w:sz w:val="32"/>
          <w:szCs w:val="32"/>
          <w:rtl/>
        </w:rPr>
        <w:t xml:space="preserve">ضَة </w:t>
      </w:r>
      <w:r w:rsidR="006336B4" w:rsidRPr="000E16EA">
        <w:rPr>
          <w:rFonts w:hint="cs"/>
          <w:sz w:val="32"/>
          <w:szCs w:val="32"/>
          <w:rtl/>
        </w:rPr>
        <w:t xml:space="preserve">أيضاً : غَرْضٌ ، والجمع غُرُضٌ ، مثل فَلْسٍ وفُلُوسٍ ، وأَغْراضٌ </w:t>
      </w:r>
      <w:r w:rsidR="00544987" w:rsidRPr="000E16EA">
        <w:rPr>
          <w:rFonts w:hint="cs"/>
          <w:sz w:val="32"/>
          <w:szCs w:val="32"/>
          <w:rtl/>
        </w:rPr>
        <w:t xml:space="preserve">" </w:t>
      </w:r>
      <w:r w:rsidR="00544987" w:rsidRPr="000E16EA">
        <w:rPr>
          <w:rStyle w:val="FootnoteReference"/>
          <w:sz w:val="32"/>
          <w:szCs w:val="32"/>
          <w:rtl/>
        </w:rPr>
        <w:footnoteReference w:id="112"/>
      </w:r>
      <w:r w:rsidR="006336B4" w:rsidRPr="000E16EA">
        <w:rPr>
          <w:rFonts w:hint="cs"/>
          <w:sz w:val="32"/>
          <w:szCs w:val="32"/>
          <w:rtl/>
        </w:rPr>
        <w:t xml:space="preserve">. </w:t>
      </w:r>
    </w:p>
    <w:p w:rsidR="00E90152" w:rsidRPr="000E16EA" w:rsidRDefault="006336B4" w:rsidP="004C1E14">
      <w:pPr>
        <w:jc w:val="both"/>
        <w:rPr>
          <w:sz w:val="32"/>
          <w:szCs w:val="32"/>
          <w:rtl/>
        </w:rPr>
      </w:pPr>
      <w:r w:rsidRPr="000E16EA">
        <w:rPr>
          <w:rFonts w:hint="cs"/>
          <w:sz w:val="32"/>
          <w:szCs w:val="32"/>
          <w:rtl/>
        </w:rPr>
        <w:t xml:space="preserve"> </w:t>
      </w:r>
      <w:r w:rsidR="005B3FA4" w:rsidRPr="000E16EA">
        <w:rPr>
          <w:rFonts w:hint="cs"/>
          <w:b/>
          <w:bCs/>
          <w:sz w:val="32"/>
          <w:szCs w:val="32"/>
          <w:rtl/>
        </w:rPr>
        <w:t>هـ</w:t>
      </w:r>
      <w:r w:rsidRPr="000E16EA">
        <w:rPr>
          <w:rFonts w:hint="cs"/>
          <w:b/>
          <w:bCs/>
          <w:sz w:val="32"/>
          <w:szCs w:val="32"/>
          <w:rtl/>
        </w:rPr>
        <w:t xml:space="preserve"> ـ </w:t>
      </w:r>
      <w:r w:rsidR="0007084C" w:rsidRPr="000E16EA">
        <w:rPr>
          <w:rFonts w:hint="cs"/>
          <w:sz w:val="32"/>
          <w:szCs w:val="32"/>
          <w:rtl/>
        </w:rPr>
        <w:t>يستعين بالوزن الصرفي في ال</w:t>
      </w:r>
      <w:r w:rsidRPr="000E16EA">
        <w:rPr>
          <w:rFonts w:hint="cs"/>
          <w:sz w:val="32"/>
          <w:szCs w:val="32"/>
          <w:rtl/>
        </w:rPr>
        <w:t xml:space="preserve">ضبط </w:t>
      </w:r>
      <w:r w:rsidR="001E1957" w:rsidRPr="000E16EA">
        <w:rPr>
          <w:rFonts w:hint="cs"/>
          <w:sz w:val="32"/>
          <w:szCs w:val="32"/>
          <w:rtl/>
        </w:rPr>
        <w:t>والتنبيه على انفراد هذ</w:t>
      </w:r>
      <w:r w:rsidR="008E21AA" w:rsidRPr="000E16EA">
        <w:rPr>
          <w:rFonts w:hint="cs"/>
          <w:sz w:val="32"/>
          <w:szCs w:val="32"/>
          <w:rtl/>
        </w:rPr>
        <w:t xml:space="preserve">ا البناء نحوقوله </w:t>
      </w:r>
      <w:r w:rsidR="00272239" w:rsidRPr="000E16EA">
        <w:rPr>
          <w:rFonts w:hint="cs"/>
          <w:sz w:val="32"/>
          <w:szCs w:val="32"/>
          <w:rtl/>
        </w:rPr>
        <w:t>عن (النِفاس) : " هي نُفَساءُ ونسوةٌ نِفاس</w:t>
      </w:r>
      <w:r w:rsidR="000A0D0E" w:rsidRPr="000E16EA">
        <w:rPr>
          <w:rFonts w:hint="cs"/>
          <w:sz w:val="32"/>
          <w:szCs w:val="32"/>
          <w:rtl/>
        </w:rPr>
        <w:t>ٌ</w:t>
      </w:r>
      <w:r w:rsidR="00272239" w:rsidRPr="000E16EA">
        <w:rPr>
          <w:rFonts w:hint="cs"/>
          <w:sz w:val="32"/>
          <w:szCs w:val="32"/>
          <w:rtl/>
        </w:rPr>
        <w:t xml:space="preserve"> . وليس في كلام العرب فُعَلاء يجمع</w:t>
      </w:r>
      <w:r w:rsidR="004C366F" w:rsidRPr="000E16EA">
        <w:rPr>
          <w:rFonts w:hint="cs"/>
          <w:sz w:val="32"/>
          <w:szCs w:val="32"/>
          <w:rtl/>
        </w:rPr>
        <w:t xml:space="preserve"> </w:t>
      </w:r>
      <w:r w:rsidR="00272239" w:rsidRPr="000E16EA">
        <w:rPr>
          <w:rFonts w:hint="cs"/>
          <w:sz w:val="32"/>
          <w:szCs w:val="32"/>
          <w:rtl/>
        </w:rPr>
        <w:t>على فِعَالٍ غير نُفَساء وعُشَر</w:t>
      </w:r>
      <w:r w:rsidR="00155D47" w:rsidRPr="000E16EA">
        <w:rPr>
          <w:rFonts w:hint="cs"/>
          <w:sz w:val="32"/>
          <w:szCs w:val="32"/>
          <w:rtl/>
        </w:rPr>
        <w:t>َ</w:t>
      </w:r>
      <w:r w:rsidR="00272239" w:rsidRPr="000E16EA">
        <w:rPr>
          <w:rFonts w:hint="cs"/>
          <w:sz w:val="32"/>
          <w:szCs w:val="32"/>
          <w:rtl/>
        </w:rPr>
        <w:t xml:space="preserve">اء </w:t>
      </w:r>
      <w:r w:rsidR="00155D47" w:rsidRPr="000E16EA">
        <w:rPr>
          <w:rFonts w:hint="cs"/>
          <w:sz w:val="32"/>
          <w:szCs w:val="32"/>
          <w:rtl/>
        </w:rPr>
        <w:t xml:space="preserve">. ويجمع </w:t>
      </w:r>
      <w:r w:rsidR="00E90152" w:rsidRPr="000E16EA">
        <w:rPr>
          <w:rFonts w:hint="cs"/>
          <w:sz w:val="32"/>
          <w:szCs w:val="32"/>
          <w:rtl/>
        </w:rPr>
        <w:t>أيضاً على نُفَساواتٍ</w:t>
      </w:r>
      <w:r w:rsidR="0007084C" w:rsidRPr="000E16EA">
        <w:rPr>
          <w:rFonts w:hint="cs"/>
          <w:sz w:val="32"/>
          <w:szCs w:val="32"/>
          <w:rtl/>
        </w:rPr>
        <w:t xml:space="preserve"> </w:t>
      </w:r>
      <w:r w:rsidR="000A0D0E" w:rsidRPr="000E16EA">
        <w:rPr>
          <w:rFonts w:hint="cs"/>
          <w:sz w:val="32"/>
          <w:szCs w:val="32"/>
          <w:rtl/>
        </w:rPr>
        <w:t>وعُشَراواتٍ</w:t>
      </w:r>
      <w:r w:rsidR="0007084C" w:rsidRPr="000E16EA">
        <w:rPr>
          <w:rFonts w:hint="cs"/>
          <w:sz w:val="32"/>
          <w:szCs w:val="32"/>
          <w:rtl/>
        </w:rPr>
        <w:t xml:space="preserve"> .. </w:t>
      </w:r>
      <w:r w:rsidR="00DB0726" w:rsidRPr="000E16EA">
        <w:rPr>
          <w:rFonts w:hint="cs"/>
          <w:sz w:val="32"/>
          <w:szCs w:val="32"/>
          <w:rtl/>
        </w:rPr>
        <w:t xml:space="preserve">ويقال </w:t>
      </w:r>
      <w:r w:rsidR="0022109F" w:rsidRPr="000E16EA">
        <w:rPr>
          <w:rFonts w:hint="cs"/>
          <w:sz w:val="32"/>
          <w:szCs w:val="32"/>
          <w:rtl/>
        </w:rPr>
        <w:t>أيضاً</w:t>
      </w:r>
      <w:r w:rsidR="000A0D0E" w:rsidRPr="000E16EA">
        <w:rPr>
          <w:rFonts w:hint="cs"/>
          <w:sz w:val="32"/>
          <w:szCs w:val="32"/>
          <w:rtl/>
        </w:rPr>
        <w:t>:</w:t>
      </w:r>
      <w:r w:rsidR="0022109F" w:rsidRPr="000E16EA">
        <w:rPr>
          <w:rFonts w:hint="cs"/>
          <w:sz w:val="32"/>
          <w:szCs w:val="32"/>
          <w:rtl/>
        </w:rPr>
        <w:t xml:space="preserve"> نُفِسَتِ المرأة غلاماً ،على ما لم يسمَّ فاعله"</w:t>
      </w:r>
      <w:r w:rsidR="000A0D0E" w:rsidRPr="000E16EA">
        <w:rPr>
          <w:rStyle w:val="FootnoteReference"/>
          <w:sz w:val="32"/>
          <w:szCs w:val="32"/>
          <w:rtl/>
        </w:rPr>
        <w:footnoteReference w:id="113"/>
      </w:r>
      <w:r w:rsidR="00E90152" w:rsidRPr="000E16EA">
        <w:rPr>
          <w:rFonts w:hint="cs"/>
          <w:sz w:val="32"/>
          <w:szCs w:val="32"/>
          <w:rtl/>
        </w:rPr>
        <w:t>.</w:t>
      </w:r>
    </w:p>
    <w:p w:rsidR="00DB61DE" w:rsidRPr="000E16EA" w:rsidRDefault="00E90152" w:rsidP="004C1E14">
      <w:pPr>
        <w:jc w:val="both"/>
        <w:rPr>
          <w:sz w:val="32"/>
          <w:szCs w:val="32"/>
          <w:rtl/>
        </w:rPr>
      </w:pPr>
      <w:r w:rsidRPr="000E16EA">
        <w:rPr>
          <w:rFonts w:hint="cs"/>
          <w:sz w:val="32"/>
          <w:szCs w:val="32"/>
          <w:rtl/>
        </w:rPr>
        <w:t xml:space="preserve">  </w:t>
      </w:r>
      <w:r w:rsidR="0007084C" w:rsidRPr="000E16EA">
        <w:rPr>
          <w:rFonts w:hint="cs"/>
          <w:sz w:val="32"/>
          <w:szCs w:val="32"/>
          <w:rtl/>
        </w:rPr>
        <w:t xml:space="preserve"> </w:t>
      </w:r>
      <w:r w:rsidR="0022109F" w:rsidRPr="000E16EA">
        <w:rPr>
          <w:rFonts w:hint="cs"/>
          <w:sz w:val="32"/>
          <w:szCs w:val="32"/>
          <w:rtl/>
        </w:rPr>
        <w:t>فذ</w:t>
      </w:r>
      <w:r w:rsidR="00155D47" w:rsidRPr="000E16EA">
        <w:rPr>
          <w:rFonts w:hint="cs"/>
          <w:sz w:val="32"/>
          <w:szCs w:val="32"/>
          <w:rtl/>
        </w:rPr>
        <w:t>ك</w:t>
      </w:r>
      <w:r w:rsidR="0022109F" w:rsidRPr="000E16EA">
        <w:rPr>
          <w:rFonts w:hint="cs"/>
          <w:sz w:val="32"/>
          <w:szCs w:val="32"/>
          <w:rtl/>
        </w:rPr>
        <w:t xml:space="preserve">ر </w:t>
      </w:r>
      <w:r w:rsidR="00155D47" w:rsidRPr="000E16EA">
        <w:rPr>
          <w:rFonts w:hint="cs"/>
          <w:sz w:val="32"/>
          <w:szCs w:val="32"/>
          <w:rtl/>
        </w:rPr>
        <w:t>أنّ هذا</w:t>
      </w:r>
      <w:r w:rsidR="0022109F" w:rsidRPr="000E16EA">
        <w:rPr>
          <w:rFonts w:hint="cs"/>
          <w:sz w:val="32"/>
          <w:szCs w:val="32"/>
          <w:rtl/>
        </w:rPr>
        <w:t xml:space="preserve"> </w:t>
      </w:r>
      <w:r w:rsidR="00155D47" w:rsidRPr="000E16EA">
        <w:rPr>
          <w:rFonts w:hint="cs"/>
          <w:sz w:val="32"/>
          <w:szCs w:val="32"/>
          <w:rtl/>
        </w:rPr>
        <w:t>ال</w:t>
      </w:r>
      <w:r w:rsidR="0022109F" w:rsidRPr="000E16EA">
        <w:rPr>
          <w:rFonts w:hint="cs"/>
          <w:sz w:val="32"/>
          <w:szCs w:val="32"/>
          <w:rtl/>
        </w:rPr>
        <w:t>بناء</w:t>
      </w:r>
      <w:r w:rsidR="00155D47" w:rsidRPr="000E16EA">
        <w:rPr>
          <w:rFonts w:hint="cs"/>
          <w:sz w:val="32"/>
          <w:szCs w:val="32"/>
          <w:rtl/>
        </w:rPr>
        <w:t>(فُعَلاء يجمع على فِعَالٍ)</w:t>
      </w:r>
      <w:r w:rsidR="0022109F" w:rsidRPr="000E16EA">
        <w:rPr>
          <w:rFonts w:hint="cs"/>
          <w:sz w:val="32"/>
          <w:szCs w:val="32"/>
          <w:rtl/>
        </w:rPr>
        <w:t xml:space="preserve"> </w:t>
      </w:r>
      <w:r w:rsidR="00155D47" w:rsidRPr="000E16EA">
        <w:rPr>
          <w:rFonts w:hint="cs"/>
          <w:sz w:val="32"/>
          <w:szCs w:val="32"/>
          <w:rtl/>
        </w:rPr>
        <w:t xml:space="preserve">نادر في كلام العرب باستثناء </w:t>
      </w:r>
      <w:r w:rsidR="0007084C" w:rsidRPr="000E16EA">
        <w:rPr>
          <w:rFonts w:hint="cs"/>
          <w:sz w:val="32"/>
          <w:szCs w:val="32"/>
          <w:rtl/>
        </w:rPr>
        <w:t>ما</w:t>
      </w:r>
      <w:r w:rsidR="00CA1DB9" w:rsidRPr="000E16EA">
        <w:rPr>
          <w:rFonts w:hint="cs"/>
          <w:sz w:val="32"/>
          <w:szCs w:val="32"/>
          <w:rtl/>
        </w:rPr>
        <w:t xml:space="preserve"> </w:t>
      </w:r>
      <w:r w:rsidR="0022109F" w:rsidRPr="000E16EA">
        <w:rPr>
          <w:rFonts w:hint="cs"/>
          <w:sz w:val="32"/>
          <w:szCs w:val="32"/>
          <w:rtl/>
        </w:rPr>
        <w:t>مث</w:t>
      </w:r>
      <w:r w:rsidR="000A0D0E" w:rsidRPr="000E16EA">
        <w:rPr>
          <w:rFonts w:hint="cs"/>
          <w:sz w:val="32"/>
          <w:szCs w:val="32"/>
          <w:rtl/>
        </w:rPr>
        <w:t>ّ</w:t>
      </w:r>
      <w:r w:rsidR="0007084C" w:rsidRPr="000E16EA">
        <w:rPr>
          <w:rFonts w:hint="cs"/>
          <w:sz w:val="32"/>
          <w:szCs w:val="32"/>
          <w:rtl/>
        </w:rPr>
        <w:t>ـّ</w:t>
      </w:r>
      <w:r w:rsidR="0022109F" w:rsidRPr="000E16EA">
        <w:rPr>
          <w:rFonts w:hint="cs"/>
          <w:sz w:val="32"/>
          <w:szCs w:val="32"/>
          <w:rtl/>
        </w:rPr>
        <w:t xml:space="preserve">ل </w:t>
      </w:r>
      <w:r w:rsidR="000A0D0E" w:rsidRPr="000E16EA">
        <w:rPr>
          <w:rFonts w:hint="cs"/>
          <w:sz w:val="32"/>
          <w:szCs w:val="32"/>
          <w:rtl/>
        </w:rPr>
        <w:t>به ، وذكر</w:t>
      </w:r>
      <w:r w:rsidR="0007084C" w:rsidRPr="000E16EA">
        <w:rPr>
          <w:rFonts w:hint="cs"/>
          <w:sz w:val="32"/>
          <w:szCs w:val="32"/>
          <w:rtl/>
        </w:rPr>
        <w:t xml:space="preserve"> </w:t>
      </w:r>
      <w:r w:rsidR="000A0D0E" w:rsidRPr="000E16EA">
        <w:rPr>
          <w:rFonts w:hint="cs"/>
          <w:sz w:val="32"/>
          <w:szCs w:val="32"/>
          <w:rtl/>
        </w:rPr>
        <w:t xml:space="preserve">أيضاً صيغة ما يُبنى للمجهول </w:t>
      </w:r>
      <w:r w:rsidR="0007084C" w:rsidRPr="000E16EA">
        <w:rPr>
          <w:rFonts w:hint="cs"/>
          <w:sz w:val="32"/>
          <w:szCs w:val="32"/>
          <w:rtl/>
        </w:rPr>
        <w:t xml:space="preserve">، </w:t>
      </w:r>
      <w:r w:rsidR="000A0D0E" w:rsidRPr="000E16EA">
        <w:rPr>
          <w:rFonts w:hint="cs"/>
          <w:sz w:val="32"/>
          <w:szCs w:val="32"/>
          <w:rtl/>
        </w:rPr>
        <w:t>فسمّاه بما يسمّ</w:t>
      </w:r>
      <w:r w:rsidR="0007084C" w:rsidRPr="000E16EA">
        <w:rPr>
          <w:rFonts w:hint="cs"/>
          <w:sz w:val="32"/>
          <w:szCs w:val="32"/>
          <w:rtl/>
        </w:rPr>
        <w:t>يه الكوفيون</w:t>
      </w:r>
      <w:r w:rsidR="00FA40B8" w:rsidRPr="000E16EA">
        <w:rPr>
          <w:rFonts w:hint="cs"/>
          <w:sz w:val="32"/>
          <w:szCs w:val="32"/>
          <w:rtl/>
        </w:rPr>
        <w:t xml:space="preserve"> </w:t>
      </w:r>
      <w:r w:rsidR="0007084C" w:rsidRPr="000E16EA">
        <w:rPr>
          <w:rFonts w:hint="cs"/>
          <w:sz w:val="32"/>
          <w:szCs w:val="32"/>
          <w:rtl/>
        </w:rPr>
        <w:t xml:space="preserve">(ما لم يسمَّ فاعله) </w:t>
      </w:r>
      <w:r w:rsidR="000A0D0E" w:rsidRPr="000E16EA">
        <w:rPr>
          <w:rFonts w:hint="cs"/>
          <w:sz w:val="32"/>
          <w:szCs w:val="32"/>
          <w:rtl/>
        </w:rPr>
        <w:t>.</w:t>
      </w:r>
      <w:r w:rsidR="0022109F" w:rsidRPr="000E16EA">
        <w:rPr>
          <w:rFonts w:hint="cs"/>
          <w:sz w:val="32"/>
          <w:szCs w:val="32"/>
          <w:rtl/>
        </w:rPr>
        <w:t xml:space="preserve">  </w:t>
      </w:r>
      <w:r w:rsidR="00272239" w:rsidRPr="000E16EA">
        <w:rPr>
          <w:rFonts w:hint="cs"/>
          <w:sz w:val="32"/>
          <w:szCs w:val="32"/>
          <w:rtl/>
        </w:rPr>
        <w:t xml:space="preserve">     </w:t>
      </w:r>
      <w:r w:rsidR="006336B4" w:rsidRPr="000E16EA">
        <w:rPr>
          <w:rFonts w:hint="cs"/>
          <w:b/>
          <w:bCs/>
          <w:sz w:val="32"/>
          <w:szCs w:val="32"/>
          <w:rtl/>
        </w:rPr>
        <w:t xml:space="preserve">  </w:t>
      </w:r>
    </w:p>
    <w:p w:rsidR="001F7B71" w:rsidRPr="000E16EA" w:rsidRDefault="004C366F" w:rsidP="004C1E14">
      <w:pPr>
        <w:jc w:val="both"/>
        <w:rPr>
          <w:sz w:val="32"/>
          <w:szCs w:val="32"/>
          <w:rtl/>
        </w:rPr>
      </w:pPr>
      <w:r w:rsidRPr="000E16EA">
        <w:rPr>
          <w:rFonts w:hint="cs"/>
          <w:b/>
          <w:bCs/>
          <w:sz w:val="32"/>
          <w:szCs w:val="32"/>
          <w:rtl/>
        </w:rPr>
        <w:t xml:space="preserve"> </w:t>
      </w:r>
      <w:r w:rsidR="004D14CB" w:rsidRPr="000E16EA">
        <w:rPr>
          <w:rFonts w:hint="cs"/>
          <w:b/>
          <w:bCs/>
          <w:sz w:val="32"/>
          <w:szCs w:val="32"/>
          <w:rtl/>
        </w:rPr>
        <w:t xml:space="preserve"> </w:t>
      </w:r>
      <w:r w:rsidR="007A396C" w:rsidRPr="000E16EA">
        <w:rPr>
          <w:rFonts w:hint="cs"/>
          <w:b/>
          <w:bCs/>
          <w:sz w:val="32"/>
          <w:szCs w:val="32"/>
          <w:rtl/>
        </w:rPr>
        <w:t>7</w:t>
      </w:r>
      <w:r w:rsidR="005C7530" w:rsidRPr="000E16EA">
        <w:rPr>
          <w:rFonts w:hint="cs"/>
          <w:b/>
          <w:bCs/>
          <w:sz w:val="32"/>
          <w:szCs w:val="32"/>
          <w:rtl/>
        </w:rPr>
        <w:t xml:space="preserve"> ـ</w:t>
      </w:r>
      <w:r w:rsidR="005C7530" w:rsidRPr="000E16EA">
        <w:rPr>
          <w:rFonts w:hint="cs"/>
          <w:sz w:val="32"/>
          <w:szCs w:val="32"/>
          <w:rtl/>
        </w:rPr>
        <w:t xml:space="preserve"> </w:t>
      </w:r>
      <w:r w:rsidR="007F53BC" w:rsidRPr="000E16EA">
        <w:rPr>
          <w:rFonts w:hint="cs"/>
          <w:sz w:val="32"/>
          <w:szCs w:val="32"/>
          <w:rtl/>
        </w:rPr>
        <w:t xml:space="preserve">يشير إلى </w:t>
      </w:r>
      <w:r w:rsidR="00275C79" w:rsidRPr="000E16EA">
        <w:rPr>
          <w:rFonts w:hint="cs"/>
          <w:sz w:val="32"/>
          <w:szCs w:val="32"/>
          <w:rtl/>
        </w:rPr>
        <w:t xml:space="preserve">بعض القراءات </w:t>
      </w:r>
      <w:r w:rsidR="001F7B71" w:rsidRPr="000E16EA">
        <w:rPr>
          <w:rFonts w:hint="cs"/>
          <w:sz w:val="32"/>
          <w:szCs w:val="32"/>
          <w:rtl/>
        </w:rPr>
        <w:t xml:space="preserve">ويوجهها أحياناً </w:t>
      </w:r>
      <w:r w:rsidR="00275C79" w:rsidRPr="000E16EA">
        <w:rPr>
          <w:rFonts w:hint="cs"/>
          <w:sz w:val="32"/>
          <w:szCs w:val="32"/>
          <w:rtl/>
        </w:rPr>
        <w:t>و</w:t>
      </w:r>
      <w:r w:rsidR="001F7B71" w:rsidRPr="000E16EA">
        <w:rPr>
          <w:rFonts w:hint="cs"/>
          <w:sz w:val="32"/>
          <w:szCs w:val="32"/>
          <w:rtl/>
        </w:rPr>
        <w:t xml:space="preserve">ينبّه على </w:t>
      </w:r>
      <w:r w:rsidR="007F53BC" w:rsidRPr="000E16EA">
        <w:rPr>
          <w:rFonts w:hint="cs"/>
          <w:sz w:val="32"/>
          <w:szCs w:val="32"/>
          <w:rtl/>
        </w:rPr>
        <w:t>اللغات</w:t>
      </w:r>
      <w:r w:rsidR="00CD1085" w:rsidRPr="000E16EA">
        <w:rPr>
          <w:rFonts w:hint="cs"/>
          <w:sz w:val="32"/>
          <w:szCs w:val="32"/>
          <w:rtl/>
        </w:rPr>
        <w:t xml:space="preserve"> (اللهجات)</w:t>
      </w:r>
      <w:r w:rsidR="00F34EC5" w:rsidRPr="000E16EA">
        <w:rPr>
          <w:rFonts w:hint="cs"/>
          <w:sz w:val="32"/>
          <w:szCs w:val="32"/>
          <w:rtl/>
        </w:rPr>
        <w:t xml:space="preserve"> التي سُمعت ل</w:t>
      </w:r>
      <w:r w:rsidR="007F53BC" w:rsidRPr="000E16EA">
        <w:rPr>
          <w:rFonts w:hint="cs"/>
          <w:sz w:val="32"/>
          <w:szCs w:val="32"/>
          <w:rtl/>
        </w:rPr>
        <w:t>بعض الألفاظ</w:t>
      </w:r>
      <w:r w:rsidR="001F7B71" w:rsidRPr="000E16EA">
        <w:rPr>
          <w:rFonts w:hint="cs"/>
          <w:sz w:val="32"/>
          <w:szCs w:val="32"/>
          <w:rtl/>
        </w:rPr>
        <w:t xml:space="preserve"> </w:t>
      </w:r>
      <w:r w:rsidR="007F53BC" w:rsidRPr="000E16EA">
        <w:rPr>
          <w:rFonts w:hint="cs"/>
          <w:sz w:val="32"/>
          <w:szCs w:val="32"/>
          <w:rtl/>
        </w:rPr>
        <w:t xml:space="preserve">كقوله </w:t>
      </w:r>
      <w:r w:rsidR="005C7530" w:rsidRPr="000E16EA">
        <w:rPr>
          <w:rFonts w:hint="cs"/>
          <w:sz w:val="32"/>
          <w:szCs w:val="32"/>
          <w:rtl/>
        </w:rPr>
        <w:t>:</w:t>
      </w:r>
    </w:p>
    <w:p w:rsidR="001F7B71" w:rsidRPr="000E16EA" w:rsidRDefault="001F7B71" w:rsidP="004C1E14">
      <w:pPr>
        <w:jc w:val="both"/>
        <w:rPr>
          <w:sz w:val="32"/>
          <w:szCs w:val="32"/>
          <w:rtl/>
        </w:rPr>
      </w:pPr>
      <w:r w:rsidRPr="000E16EA">
        <w:rPr>
          <w:rFonts w:hint="cs"/>
          <w:sz w:val="32"/>
          <w:szCs w:val="32"/>
          <w:rtl/>
        </w:rPr>
        <w:t>" وسُقط في يده ، أي ند</w:t>
      </w:r>
      <w:r w:rsidR="00117AE4">
        <w:rPr>
          <w:rFonts w:hint="cs"/>
          <w:sz w:val="32"/>
          <w:szCs w:val="32"/>
          <w:rtl/>
        </w:rPr>
        <w:t>ِ</w:t>
      </w:r>
      <w:r w:rsidRPr="000E16EA">
        <w:rPr>
          <w:rFonts w:hint="cs"/>
          <w:sz w:val="32"/>
          <w:szCs w:val="32"/>
          <w:rtl/>
        </w:rPr>
        <w:t>م : ومنه قوله تعالى : { ولمَّا سُقِط</w:t>
      </w:r>
      <w:r w:rsidR="00B13810" w:rsidRPr="000E16EA">
        <w:rPr>
          <w:rFonts w:hint="cs"/>
          <w:sz w:val="32"/>
          <w:szCs w:val="32"/>
          <w:rtl/>
        </w:rPr>
        <w:t>َ</w:t>
      </w:r>
      <w:r w:rsidRPr="000E16EA">
        <w:rPr>
          <w:rFonts w:hint="cs"/>
          <w:sz w:val="32"/>
          <w:szCs w:val="32"/>
          <w:rtl/>
        </w:rPr>
        <w:t xml:space="preserve"> في </w:t>
      </w:r>
      <w:r w:rsidR="00B13810" w:rsidRPr="000E16EA">
        <w:rPr>
          <w:rFonts w:hint="cs"/>
          <w:sz w:val="32"/>
          <w:szCs w:val="32"/>
          <w:rtl/>
        </w:rPr>
        <w:t>أيديهم } قال الأخفش : وقرأ بعضهم : " سَقَطَ " كأنّه أضمر الندم . وجوَّز أُسْقِطَ في يده " .</w:t>
      </w:r>
      <w:r w:rsidRPr="000E16EA">
        <w:rPr>
          <w:rFonts w:hint="cs"/>
          <w:sz w:val="32"/>
          <w:szCs w:val="32"/>
          <w:rtl/>
        </w:rPr>
        <w:t xml:space="preserve">  </w:t>
      </w:r>
    </w:p>
    <w:p w:rsidR="007F53BC" w:rsidRPr="000E16EA" w:rsidRDefault="00FA40B8" w:rsidP="004C1E14">
      <w:pPr>
        <w:jc w:val="both"/>
        <w:rPr>
          <w:sz w:val="32"/>
          <w:szCs w:val="32"/>
        </w:rPr>
      </w:pPr>
      <w:r w:rsidRPr="000E16EA">
        <w:rPr>
          <w:rFonts w:hint="cs"/>
          <w:sz w:val="32"/>
          <w:szCs w:val="32"/>
          <w:rtl/>
        </w:rPr>
        <w:lastRenderedPageBreak/>
        <w:t xml:space="preserve"> </w:t>
      </w:r>
      <w:r w:rsidR="0087107B" w:rsidRPr="000E16EA">
        <w:rPr>
          <w:rFonts w:hint="cs"/>
          <w:sz w:val="32"/>
          <w:szCs w:val="32"/>
          <w:rtl/>
        </w:rPr>
        <w:t>" والمَحْذُورةُ : الفزعُ بعينه . و</w:t>
      </w:r>
      <w:r w:rsidR="00E90152" w:rsidRPr="000E16EA">
        <w:rPr>
          <w:rFonts w:hint="cs"/>
          <w:sz w:val="32"/>
          <w:szCs w:val="32"/>
          <w:rtl/>
        </w:rPr>
        <w:t>قرئ : { وإنّا لجميع حاذِرُونَ }</w:t>
      </w:r>
      <w:r w:rsidRPr="000E16EA">
        <w:rPr>
          <w:rFonts w:hint="cs"/>
          <w:sz w:val="32"/>
          <w:szCs w:val="32"/>
          <w:rtl/>
        </w:rPr>
        <w:t xml:space="preserve"> </w:t>
      </w:r>
      <w:r w:rsidR="00B13810" w:rsidRPr="000E16EA">
        <w:rPr>
          <w:rStyle w:val="FootnoteReference"/>
          <w:sz w:val="32"/>
          <w:szCs w:val="32"/>
          <w:rtl/>
        </w:rPr>
        <w:footnoteReference w:id="114"/>
      </w:r>
      <w:r w:rsidR="00E90152" w:rsidRPr="000E16EA">
        <w:rPr>
          <w:rFonts w:hint="cs"/>
          <w:sz w:val="32"/>
          <w:szCs w:val="32"/>
          <w:rtl/>
        </w:rPr>
        <w:t xml:space="preserve"> و{ حَذِرُونَ}   </w:t>
      </w:r>
      <w:r w:rsidRPr="000E16EA">
        <w:rPr>
          <w:rFonts w:hint="cs"/>
          <w:sz w:val="32"/>
          <w:szCs w:val="32"/>
          <w:rtl/>
        </w:rPr>
        <w:t xml:space="preserve">و{ </w:t>
      </w:r>
      <w:r w:rsidR="0087107B" w:rsidRPr="000E16EA">
        <w:rPr>
          <w:rFonts w:hint="cs"/>
          <w:sz w:val="32"/>
          <w:szCs w:val="32"/>
          <w:rtl/>
        </w:rPr>
        <w:t xml:space="preserve">حَذُرُونَ} أيضاً بضمّ الذال </w:t>
      </w:r>
      <w:r w:rsidR="00E90152" w:rsidRPr="000E16EA">
        <w:rPr>
          <w:rFonts w:hint="cs"/>
          <w:sz w:val="32"/>
          <w:szCs w:val="32"/>
          <w:rtl/>
        </w:rPr>
        <w:t>، حكاه الأخفش . ومعنى حاذِرُونَ</w:t>
      </w:r>
      <w:r w:rsidRPr="000E16EA">
        <w:rPr>
          <w:rFonts w:hint="cs"/>
          <w:sz w:val="32"/>
          <w:szCs w:val="32"/>
          <w:rtl/>
        </w:rPr>
        <w:t xml:space="preserve"> : متأَهِّبون . </w:t>
      </w:r>
      <w:r w:rsidR="0087107B" w:rsidRPr="000E16EA">
        <w:rPr>
          <w:rFonts w:hint="cs"/>
          <w:sz w:val="32"/>
          <w:szCs w:val="32"/>
          <w:rtl/>
        </w:rPr>
        <w:t>ومعنى حَذِرُونَ : خائفون "</w:t>
      </w:r>
      <w:r w:rsidR="0087107B" w:rsidRPr="000E16EA">
        <w:rPr>
          <w:rStyle w:val="FootnoteReference"/>
          <w:sz w:val="32"/>
          <w:szCs w:val="32"/>
          <w:rtl/>
        </w:rPr>
        <w:footnoteReference w:id="115"/>
      </w:r>
      <w:r w:rsidRPr="000E16EA">
        <w:rPr>
          <w:rFonts w:hint="cs"/>
          <w:sz w:val="32"/>
          <w:szCs w:val="32"/>
          <w:rtl/>
        </w:rPr>
        <w:t xml:space="preserve"> . </w:t>
      </w:r>
      <w:r w:rsidR="005C7530" w:rsidRPr="000E16EA">
        <w:rPr>
          <w:rFonts w:hint="cs"/>
          <w:sz w:val="32"/>
          <w:szCs w:val="32"/>
          <w:rtl/>
        </w:rPr>
        <w:t xml:space="preserve">" </w:t>
      </w:r>
      <w:r w:rsidR="007F53BC" w:rsidRPr="000E16EA">
        <w:rPr>
          <w:rFonts w:hint="cs"/>
          <w:sz w:val="32"/>
          <w:szCs w:val="32"/>
          <w:rtl/>
        </w:rPr>
        <w:t>حَوْبُ:</w:t>
      </w:r>
      <w:r w:rsidR="00275C79" w:rsidRPr="000E16EA">
        <w:rPr>
          <w:rFonts w:hint="cs"/>
          <w:sz w:val="32"/>
          <w:szCs w:val="32"/>
          <w:rtl/>
        </w:rPr>
        <w:t xml:space="preserve"> </w:t>
      </w:r>
      <w:r w:rsidR="007F53BC" w:rsidRPr="000E16EA">
        <w:rPr>
          <w:rFonts w:hint="cs"/>
          <w:sz w:val="32"/>
          <w:szCs w:val="32"/>
          <w:rtl/>
        </w:rPr>
        <w:t>ز</w:t>
      </w:r>
      <w:r w:rsidR="005C7530" w:rsidRPr="000E16EA">
        <w:rPr>
          <w:rFonts w:hint="cs"/>
          <w:sz w:val="32"/>
          <w:szCs w:val="32"/>
          <w:rtl/>
        </w:rPr>
        <w:t>َ</w:t>
      </w:r>
      <w:r w:rsidR="007F53BC" w:rsidRPr="000E16EA">
        <w:rPr>
          <w:rFonts w:hint="cs"/>
          <w:sz w:val="32"/>
          <w:szCs w:val="32"/>
          <w:rtl/>
        </w:rPr>
        <w:t>ج</w:t>
      </w:r>
      <w:r w:rsidR="005C7530" w:rsidRPr="000E16EA">
        <w:rPr>
          <w:rFonts w:hint="cs"/>
          <w:sz w:val="32"/>
          <w:szCs w:val="32"/>
          <w:rtl/>
        </w:rPr>
        <w:t>ْ</w:t>
      </w:r>
      <w:r w:rsidR="007F53BC" w:rsidRPr="000E16EA">
        <w:rPr>
          <w:rFonts w:hint="cs"/>
          <w:sz w:val="32"/>
          <w:szCs w:val="32"/>
          <w:rtl/>
        </w:rPr>
        <w:t>ر</w:t>
      </w:r>
      <w:r w:rsidR="005C7530" w:rsidRPr="000E16EA">
        <w:rPr>
          <w:rFonts w:hint="cs"/>
          <w:sz w:val="32"/>
          <w:szCs w:val="32"/>
          <w:rtl/>
        </w:rPr>
        <w:t>ٌ</w:t>
      </w:r>
      <w:r w:rsidR="00CD1085" w:rsidRPr="000E16EA">
        <w:rPr>
          <w:rFonts w:hint="cs"/>
          <w:sz w:val="32"/>
          <w:szCs w:val="32"/>
          <w:rtl/>
        </w:rPr>
        <w:t xml:space="preserve"> </w:t>
      </w:r>
      <w:r w:rsidR="005C7530" w:rsidRPr="000E16EA">
        <w:rPr>
          <w:rFonts w:hint="cs"/>
          <w:sz w:val="32"/>
          <w:szCs w:val="32"/>
          <w:rtl/>
        </w:rPr>
        <w:t>لل</w:t>
      </w:r>
      <w:r w:rsidR="007F53BC" w:rsidRPr="000E16EA">
        <w:rPr>
          <w:rFonts w:hint="cs"/>
          <w:sz w:val="32"/>
          <w:szCs w:val="32"/>
          <w:rtl/>
        </w:rPr>
        <w:t xml:space="preserve">إبل </w:t>
      </w:r>
      <w:r w:rsidR="005C7530" w:rsidRPr="000E16EA">
        <w:rPr>
          <w:rFonts w:hint="cs"/>
          <w:sz w:val="32"/>
          <w:szCs w:val="32"/>
          <w:rtl/>
        </w:rPr>
        <w:t xml:space="preserve">، </w:t>
      </w:r>
      <w:r w:rsidR="00E90152" w:rsidRPr="000E16EA">
        <w:rPr>
          <w:rFonts w:hint="cs"/>
          <w:sz w:val="32"/>
          <w:szCs w:val="32"/>
          <w:rtl/>
        </w:rPr>
        <w:t>فيه ثلاث</w:t>
      </w:r>
      <w:r w:rsidRPr="000E16EA">
        <w:rPr>
          <w:rFonts w:hint="cs"/>
          <w:sz w:val="32"/>
          <w:szCs w:val="32"/>
          <w:rtl/>
        </w:rPr>
        <w:t xml:space="preserve"> </w:t>
      </w:r>
      <w:r w:rsidR="007F53BC" w:rsidRPr="000E16EA">
        <w:rPr>
          <w:rFonts w:hint="cs"/>
          <w:sz w:val="32"/>
          <w:szCs w:val="32"/>
          <w:rtl/>
        </w:rPr>
        <w:t>لغات : حَوْبُ ، حَوْبَ ، حَوبِ</w:t>
      </w:r>
      <w:r w:rsidR="005C7530" w:rsidRPr="000E16EA">
        <w:rPr>
          <w:rFonts w:hint="cs"/>
          <w:sz w:val="32"/>
          <w:szCs w:val="32"/>
          <w:rtl/>
        </w:rPr>
        <w:t xml:space="preserve"> " </w:t>
      </w:r>
      <w:r w:rsidR="005C7530" w:rsidRPr="000E16EA">
        <w:rPr>
          <w:rStyle w:val="FootnoteReference"/>
          <w:sz w:val="32"/>
          <w:szCs w:val="32"/>
          <w:rtl/>
        </w:rPr>
        <w:footnoteReference w:id="116"/>
      </w:r>
      <w:r w:rsidR="00E90152" w:rsidRPr="000E16EA">
        <w:rPr>
          <w:rFonts w:hint="cs"/>
          <w:sz w:val="32"/>
          <w:szCs w:val="32"/>
          <w:rtl/>
        </w:rPr>
        <w:t>.</w:t>
      </w:r>
    </w:p>
    <w:p w:rsidR="004C366F" w:rsidRPr="000E16EA" w:rsidRDefault="00E90152" w:rsidP="004C1E14">
      <w:pPr>
        <w:jc w:val="both"/>
        <w:rPr>
          <w:sz w:val="32"/>
          <w:szCs w:val="32"/>
          <w:rtl/>
        </w:rPr>
      </w:pPr>
      <w:r w:rsidRPr="000E16EA">
        <w:rPr>
          <w:rFonts w:hint="cs"/>
          <w:sz w:val="32"/>
          <w:szCs w:val="32"/>
          <w:rtl/>
        </w:rPr>
        <w:t xml:space="preserve">    </w:t>
      </w:r>
      <w:r w:rsidR="00FA40B8" w:rsidRPr="000E16EA">
        <w:rPr>
          <w:rFonts w:hint="cs"/>
          <w:sz w:val="32"/>
          <w:szCs w:val="32"/>
          <w:rtl/>
        </w:rPr>
        <w:t xml:space="preserve"> </w:t>
      </w:r>
      <w:r w:rsidR="00CD1085" w:rsidRPr="000E16EA">
        <w:rPr>
          <w:rFonts w:hint="cs"/>
          <w:sz w:val="32"/>
          <w:szCs w:val="32"/>
          <w:rtl/>
        </w:rPr>
        <w:t>وقال في (صيص) : " الصِيصُ والصِيصاء : لغة في الشِيصِ والشِيصاء "</w:t>
      </w:r>
    </w:p>
    <w:p w:rsidR="00031A58" w:rsidRPr="000E16EA" w:rsidRDefault="004C366F" w:rsidP="004C1E14">
      <w:pPr>
        <w:jc w:val="both"/>
        <w:rPr>
          <w:sz w:val="32"/>
          <w:szCs w:val="32"/>
          <w:rtl/>
        </w:rPr>
      </w:pPr>
      <w:r w:rsidRPr="000E16EA">
        <w:rPr>
          <w:rFonts w:hint="cs"/>
          <w:sz w:val="32"/>
          <w:szCs w:val="32"/>
          <w:rtl/>
        </w:rPr>
        <w:t xml:space="preserve">    </w:t>
      </w:r>
      <w:r w:rsidR="00FA40B8" w:rsidRPr="000E16EA">
        <w:rPr>
          <w:rFonts w:hint="cs"/>
          <w:sz w:val="32"/>
          <w:szCs w:val="32"/>
          <w:rtl/>
        </w:rPr>
        <w:t xml:space="preserve"> </w:t>
      </w:r>
      <w:r w:rsidR="00CD1085" w:rsidRPr="000E16EA">
        <w:rPr>
          <w:rFonts w:hint="cs"/>
          <w:sz w:val="32"/>
          <w:szCs w:val="32"/>
          <w:rtl/>
        </w:rPr>
        <w:t xml:space="preserve">ونسبها للغة بَلحارثِ بن كعب </w:t>
      </w:r>
      <w:r w:rsidR="007A396C" w:rsidRPr="000E16EA">
        <w:rPr>
          <w:rFonts w:hint="cs"/>
          <w:sz w:val="32"/>
          <w:szCs w:val="32"/>
          <w:rtl/>
        </w:rPr>
        <w:t>.</w:t>
      </w:r>
      <w:r w:rsidR="00CD1085" w:rsidRPr="000E16EA">
        <w:rPr>
          <w:rFonts w:hint="cs"/>
          <w:sz w:val="32"/>
          <w:szCs w:val="32"/>
          <w:rtl/>
        </w:rPr>
        <w:t xml:space="preserve"> </w:t>
      </w:r>
    </w:p>
    <w:p w:rsidR="004C366F" w:rsidRPr="000E16EA" w:rsidRDefault="004C366F" w:rsidP="004C1E14">
      <w:pPr>
        <w:jc w:val="both"/>
        <w:rPr>
          <w:sz w:val="32"/>
          <w:szCs w:val="32"/>
          <w:rtl/>
        </w:rPr>
      </w:pPr>
      <w:r w:rsidRPr="000E16EA">
        <w:rPr>
          <w:rFonts w:hint="cs"/>
          <w:sz w:val="32"/>
          <w:szCs w:val="32"/>
          <w:rtl/>
        </w:rPr>
        <w:t xml:space="preserve">  </w:t>
      </w:r>
      <w:r w:rsidR="007A396C" w:rsidRPr="000E16EA">
        <w:rPr>
          <w:rFonts w:hint="cs"/>
          <w:sz w:val="32"/>
          <w:szCs w:val="32"/>
          <w:rtl/>
        </w:rPr>
        <w:t xml:space="preserve">8 </w:t>
      </w:r>
      <w:r w:rsidR="004D14CB" w:rsidRPr="000E16EA">
        <w:rPr>
          <w:rFonts w:hint="cs"/>
          <w:sz w:val="32"/>
          <w:szCs w:val="32"/>
          <w:rtl/>
        </w:rPr>
        <w:t>ـ</w:t>
      </w:r>
      <w:r w:rsidR="00031A58" w:rsidRPr="000E16EA">
        <w:rPr>
          <w:rFonts w:hint="cs"/>
          <w:sz w:val="32"/>
          <w:szCs w:val="32"/>
          <w:rtl/>
        </w:rPr>
        <w:t xml:space="preserve"> </w:t>
      </w:r>
      <w:r w:rsidR="007F53BC" w:rsidRPr="000E16EA">
        <w:rPr>
          <w:rFonts w:hint="cs"/>
          <w:sz w:val="32"/>
          <w:szCs w:val="32"/>
          <w:rtl/>
        </w:rPr>
        <w:t xml:space="preserve">شرح الألفاظ شرحاً دقيقاً </w:t>
      </w:r>
      <w:r w:rsidR="00ED4F77" w:rsidRPr="000E16EA">
        <w:rPr>
          <w:rFonts w:hint="cs"/>
          <w:sz w:val="32"/>
          <w:szCs w:val="32"/>
          <w:rtl/>
        </w:rPr>
        <w:t xml:space="preserve">، </w:t>
      </w:r>
      <w:r w:rsidR="007F53BC" w:rsidRPr="000E16EA">
        <w:rPr>
          <w:rFonts w:hint="cs"/>
          <w:sz w:val="32"/>
          <w:szCs w:val="32"/>
          <w:rtl/>
        </w:rPr>
        <w:t>ولكن</w:t>
      </w:r>
      <w:r w:rsidR="00CA1DB9" w:rsidRPr="000E16EA">
        <w:rPr>
          <w:rFonts w:hint="cs"/>
          <w:sz w:val="32"/>
          <w:szCs w:val="32"/>
          <w:rtl/>
        </w:rPr>
        <w:t>َّ</w:t>
      </w:r>
      <w:r w:rsidR="007F53BC" w:rsidRPr="000E16EA">
        <w:rPr>
          <w:rFonts w:hint="cs"/>
          <w:sz w:val="32"/>
          <w:szCs w:val="32"/>
          <w:rtl/>
        </w:rPr>
        <w:t>ه لم يخرج عما ذ</w:t>
      </w:r>
      <w:r w:rsidR="003B2A65" w:rsidRPr="000E16EA">
        <w:rPr>
          <w:rFonts w:hint="cs"/>
          <w:sz w:val="32"/>
          <w:szCs w:val="32"/>
          <w:rtl/>
        </w:rPr>
        <w:t>ُكر في المع</w:t>
      </w:r>
      <w:r w:rsidR="007F53BC" w:rsidRPr="000E16EA">
        <w:rPr>
          <w:rFonts w:hint="cs"/>
          <w:sz w:val="32"/>
          <w:szCs w:val="32"/>
          <w:rtl/>
        </w:rPr>
        <w:t>جم</w:t>
      </w:r>
      <w:r w:rsidR="003B2A65" w:rsidRPr="000E16EA">
        <w:rPr>
          <w:rFonts w:hint="cs"/>
          <w:sz w:val="32"/>
          <w:szCs w:val="32"/>
          <w:rtl/>
        </w:rPr>
        <w:t>ات</w:t>
      </w:r>
      <w:r w:rsidR="007F53BC" w:rsidRPr="000E16EA">
        <w:rPr>
          <w:rFonts w:hint="cs"/>
          <w:sz w:val="32"/>
          <w:szCs w:val="32"/>
          <w:rtl/>
        </w:rPr>
        <w:t xml:space="preserve"> التي سبقته</w:t>
      </w:r>
    </w:p>
    <w:p w:rsidR="004C366F" w:rsidRPr="000E16EA" w:rsidRDefault="004C366F" w:rsidP="004C1E14">
      <w:pPr>
        <w:jc w:val="both"/>
        <w:rPr>
          <w:sz w:val="32"/>
          <w:szCs w:val="32"/>
          <w:rtl/>
        </w:rPr>
      </w:pPr>
      <w:r w:rsidRPr="000E16EA">
        <w:rPr>
          <w:rFonts w:hint="cs"/>
          <w:sz w:val="32"/>
          <w:szCs w:val="32"/>
          <w:rtl/>
        </w:rPr>
        <w:t xml:space="preserve">     </w:t>
      </w:r>
      <w:r w:rsidR="008E21AA" w:rsidRPr="000E16EA">
        <w:rPr>
          <w:rFonts w:hint="cs"/>
          <w:sz w:val="32"/>
          <w:szCs w:val="32"/>
          <w:rtl/>
        </w:rPr>
        <w:t xml:space="preserve"> من </w:t>
      </w:r>
      <w:r w:rsidR="003B2A65" w:rsidRPr="000E16EA">
        <w:rPr>
          <w:rFonts w:hint="cs"/>
          <w:sz w:val="32"/>
          <w:szCs w:val="32"/>
          <w:rtl/>
        </w:rPr>
        <w:t xml:space="preserve">دعم </w:t>
      </w:r>
      <w:r w:rsidR="008E21AA" w:rsidRPr="000E16EA">
        <w:rPr>
          <w:rFonts w:hint="cs"/>
          <w:sz w:val="32"/>
          <w:szCs w:val="32"/>
          <w:rtl/>
        </w:rPr>
        <w:t>ال</w:t>
      </w:r>
      <w:r w:rsidR="003B2A65" w:rsidRPr="000E16EA">
        <w:rPr>
          <w:rFonts w:hint="cs"/>
          <w:sz w:val="32"/>
          <w:szCs w:val="32"/>
          <w:rtl/>
        </w:rPr>
        <w:t>ش</w:t>
      </w:r>
      <w:r w:rsidR="008E21AA" w:rsidRPr="000E16EA">
        <w:rPr>
          <w:rFonts w:hint="cs"/>
          <w:sz w:val="32"/>
          <w:szCs w:val="32"/>
          <w:rtl/>
        </w:rPr>
        <w:t>رح</w:t>
      </w:r>
      <w:r w:rsidR="003B2A65" w:rsidRPr="000E16EA">
        <w:rPr>
          <w:rFonts w:hint="cs"/>
          <w:sz w:val="32"/>
          <w:szCs w:val="32"/>
          <w:rtl/>
        </w:rPr>
        <w:t xml:space="preserve"> بالآيات القرآنية والحديث الشريف والشواهد الشعري </w:t>
      </w:r>
      <w:r w:rsidR="007F53BC" w:rsidRPr="000E16EA">
        <w:rPr>
          <w:rFonts w:hint="cs"/>
          <w:sz w:val="32"/>
          <w:szCs w:val="32"/>
          <w:rtl/>
        </w:rPr>
        <w:t>.</w:t>
      </w:r>
      <w:r w:rsidR="00CC7752" w:rsidRPr="000E16EA">
        <w:rPr>
          <w:rFonts w:hint="cs"/>
          <w:sz w:val="32"/>
          <w:szCs w:val="32"/>
          <w:rtl/>
        </w:rPr>
        <w:t xml:space="preserve"> </w:t>
      </w:r>
      <w:r w:rsidR="003B2A65" w:rsidRPr="000E16EA">
        <w:rPr>
          <w:rFonts w:hint="cs"/>
          <w:sz w:val="32"/>
          <w:szCs w:val="32"/>
          <w:rtl/>
        </w:rPr>
        <w:t>و</w:t>
      </w:r>
      <w:r w:rsidR="007F53BC" w:rsidRPr="000E16EA">
        <w:rPr>
          <w:rFonts w:hint="cs"/>
          <w:sz w:val="32"/>
          <w:szCs w:val="32"/>
          <w:rtl/>
        </w:rPr>
        <w:t>رغبة</w:t>
      </w:r>
    </w:p>
    <w:p w:rsidR="00FA40B8" w:rsidRPr="000E16EA" w:rsidRDefault="004C366F" w:rsidP="004C1E14">
      <w:pPr>
        <w:jc w:val="both"/>
        <w:rPr>
          <w:sz w:val="32"/>
          <w:szCs w:val="32"/>
          <w:rtl/>
        </w:rPr>
      </w:pPr>
      <w:r w:rsidRPr="000E16EA">
        <w:rPr>
          <w:rFonts w:hint="cs"/>
          <w:sz w:val="32"/>
          <w:szCs w:val="32"/>
          <w:rtl/>
        </w:rPr>
        <w:t xml:space="preserve">    </w:t>
      </w:r>
      <w:r w:rsidR="007F53BC" w:rsidRPr="000E16EA">
        <w:rPr>
          <w:rFonts w:hint="cs"/>
          <w:sz w:val="32"/>
          <w:szCs w:val="32"/>
          <w:rtl/>
        </w:rPr>
        <w:t xml:space="preserve"> </w:t>
      </w:r>
      <w:r w:rsidRPr="000E16EA">
        <w:rPr>
          <w:rFonts w:hint="cs"/>
          <w:sz w:val="32"/>
          <w:szCs w:val="32"/>
          <w:rtl/>
        </w:rPr>
        <w:t xml:space="preserve"> </w:t>
      </w:r>
      <w:r w:rsidR="00EA6CBF" w:rsidRPr="000E16EA">
        <w:rPr>
          <w:rFonts w:hint="cs"/>
          <w:sz w:val="32"/>
          <w:szCs w:val="32"/>
          <w:rtl/>
        </w:rPr>
        <w:t>في الاختصار كان</w:t>
      </w:r>
      <w:r w:rsidR="007F53BC" w:rsidRPr="000E16EA">
        <w:rPr>
          <w:rFonts w:hint="cs"/>
          <w:sz w:val="32"/>
          <w:szCs w:val="32"/>
          <w:rtl/>
        </w:rPr>
        <w:t xml:space="preserve"> </w:t>
      </w:r>
      <w:r w:rsidR="00CC7752" w:rsidRPr="000E16EA">
        <w:rPr>
          <w:rFonts w:hint="cs"/>
          <w:sz w:val="32"/>
          <w:szCs w:val="32"/>
          <w:rtl/>
        </w:rPr>
        <w:t xml:space="preserve">لا </w:t>
      </w:r>
      <w:r w:rsidR="00FF2283" w:rsidRPr="000E16EA">
        <w:rPr>
          <w:rFonts w:hint="cs"/>
          <w:sz w:val="32"/>
          <w:szCs w:val="32"/>
          <w:rtl/>
        </w:rPr>
        <w:t>يذكر فعل القول</w:t>
      </w:r>
      <w:r w:rsidR="005408C4" w:rsidRPr="000E16EA">
        <w:rPr>
          <w:rFonts w:hint="cs"/>
          <w:sz w:val="32"/>
          <w:szCs w:val="32"/>
          <w:rtl/>
        </w:rPr>
        <w:t xml:space="preserve"> عند نسبة أقوال اللغويين إلى أصحابها </w:t>
      </w:r>
    </w:p>
    <w:p w:rsidR="00FA40B8" w:rsidRPr="000E16EA" w:rsidRDefault="00FA40B8" w:rsidP="004C1E14">
      <w:pPr>
        <w:jc w:val="both"/>
        <w:rPr>
          <w:sz w:val="32"/>
          <w:szCs w:val="32"/>
          <w:rtl/>
        </w:rPr>
      </w:pPr>
      <w:r w:rsidRPr="000E16EA">
        <w:rPr>
          <w:rFonts w:hint="cs"/>
          <w:sz w:val="32"/>
          <w:szCs w:val="32"/>
          <w:rtl/>
        </w:rPr>
        <w:t xml:space="preserve">     </w:t>
      </w:r>
      <w:r w:rsidR="00FF2283" w:rsidRPr="000E16EA">
        <w:rPr>
          <w:rFonts w:hint="cs"/>
          <w:sz w:val="32"/>
          <w:szCs w:val="32"/>
          <w:rtl/>
        </w:rPr>
        <w:t>أحياناً</w:t>
      </w:r>
      <w:r w:rsidR="00C50890" w:rsidRPr="000E16EA">
        <w:rPr>
          <w:rFonts w:hint="cs"/>
          <w:sz w:val="32"/>
          <w:szCs w:val="32"/>
          <w:rtl/>
        </w:rPr>
        <w:t xml:space="preserve"> ، بل </w:t>
      </w:r>
      <w:r w:rsidR="005408C4" w:rsidRPr="000E16EA">
        <w:rPr>
          <w:rFonts w:hint="cs"/>
          <w:sz w:val="32"/>
          <w:szCs w:val="32"/>
          <w:rtl/>
        </w:rPr>
        <w:t xml:space="preserve">يكتفي بذكر </w:t>
      </w:r>
      <w:r w:rsidR="00FF2283" w:rsidRPr="000E16EA">
        <w:rPr>
          <w:rFonts w:hint="cs"/>
          <w:sz w:val="32"/>
          <w:szCs w:val="32"/>
          <w:rtl/>
        </w:rPr>
        <w:t xml:space="preserve">اسم </w:t>
      </w:r>
      <w:r w:rsidR="005408C4" w:rsidRPr="000E16EA">
        <w:rPr>
          <w:rFonts w:hint="cs"/>
          <w:sz w:val="32"/>
          <w:szCs w:val="32"/>
          <w:rtl/>
        </w:rPr>
        <w:t xml:space="preserve">القائل فقط </w:t>
      </w:r>
      <w:r w:rsidR="007F53BC" w:rsidRPr="000E16EA">
        <w:rPr>
          <w:rFonts w:hint="cs"/>
          <w:sz w:val="32"/>
          <w:szCs w:val="32"/>
          <w:rtl/>
        </w:rPr>
        <w:t xml:space="preserve"> </w:t>
      </w:r>
      <w:r w:rsidR="00FF2283" w:rsidRPr="000E16EA">
        <w:rPr>
          <w:rFonts w:hint="cs"/>
          <w:sz w:val="32"/>
          <w:szCs w:val="32"/>
          <w:rtl/>
        </w:rPr>
        <w:t xml:space="preserve">من دون </w:t>
      </w:r>
      <w:r w:rsidR="00ED4F77" w:rsidRPr="000E16EA">
        <w:rPr>
          <w:rFonts w:hint="cs"/>
          <w:sz w:val="32"/>
          <w:szCs w:val="32"/>
          <w:rtl/>
        </w:rPr>
        <w:t xml:space="preserve">ذكر </w:t>
      </w:r>
      <w:r w:rsidR="00FF2283" w:rsidRPr="000E16EA">
        <w:rPr>
          <w:rFonts w:hint="cs"/>
          <w:sz w:val="32"/>
          <w:szCs w:val="32"/>
          <w:rtl/>
        </w:rPr>
        <w:t xml:space="preserve">الفعل ، نحو قوله : " أبو </w:t>
      </w:r>
    </w:p>
    <w:p w:rsidR="007F53BC" w:rsidRPr="000E16EA" w:rsidRDefault="00FA40B8" w:rsidP="004C1E14">
      <w:pPr>
        <w:jc w:val="both"/>
        <w:rPr>
          <w:sz w:val="32"/>
          <w:szCs w:val="32"/>
        </w:rPr>
      </w:pPr>
      <w:r w:rsidRPr="000E16EA">
        <w:rPr>
          <w:rFonts w:hint="cs"/>
          <w:sz w:val="32"/>
          <w:szCs w:val="32"/>
          <w:rtl/>
        </w:rPr>
        <w:t xml:space="preserve">     </w:t>
      </w:r>
      <w:r w:rsidR="00FF2283" w:rsidRPr="000E16EA">
        <w:rPr>
          <w:rFonts w:hint="cs"/>
          <w:sz w:val="32"/>
          <w:szCs w:val="32"/>
          <w:rtl/>
        </w:rPr>
        <w:t xml:space="preserve">زيد : رَمَصَ الله مُصيبتَك يرْمُصُها رَمْصاً ، أي جَبَرَها .. </w:t>
      </w:r>
      <w:r w:rsidR="00D87183" w:rsidRPr="000E16EA">
        <w:rPr>
          <w:rFonts w:hint="cs"/>
          <w:sz w:val="32"/>
          <w:szCs w:val="32"/>
          <w:rtl/>
        </w:rPr>
        <w:t xml:space="preserve">" </w:t>
      </w:r>
      <w:r w:rsidR="00C50890" w:rsidRPr="000E16EA">
        <w:rPr>
          <w:rFonts w:hint="cs"/>
          <w:sz w:val="32"/>
          <w:szCs w:val="32"/>
          <w:rtl/>
        </w:rPr>
        <w:t>أي قال أبو زيد .. فلم يذكر الفعل (</w:t>
      </w:r>
      <w:r w:rsidR="00DD41A8" w:rsidRPr="000E16EA">
        <w:rPr>
          <w:rFonts w:hint="cs"/>
          <w:sz w:val="32"/>
          <w:szCs w:val="32"/>
          <w:rtl/>
        </w:rPr>
        <w:t>قال</w:t>
      </w:r>
      <w:r w:rsidR="00C50890" w:rsidRPr="000E16EA">
        <w:rPr>
          <w:rFonts w:hint="cs"/>
          <w:sz w:val="32"/>
          <w:szCs w:val="32"/>
          <w:rtl/>
        </w:rPr>
        <w:t>)</w:t>
      </w:r>
      <w:r w:rsidR="00DD41A8" w:rsidRPr="000E16EA">
        <w:rPr>
          <w:rFonts w:hint="cs"/>
          <w:sz w:val="32"/>
          <w:szCs w:val="32"/>
          <w:rtl/>
        </w:rPr>
        <w:t xml:space="preserve"> ، </w:t>
      </w:r>
      <w:r w:rsidR="00D66FD9" w:rsidRPr="000E16EA">
        <w:rPr>
          <w:rFonts w:hint="cs"/>
          <w:sz w:val="32"/>
          <w:szCs w:val="32"/>
          <w:rtl/>
        </w:rPr>
        <w:t xml:space="preserve">بل </w:t>
      </w:r>
      <w:r w:rsidR="00C50890" w:rsidRPr="000E16EA">
        <w:rPr>
          <w:rFonts w:hint="cs"/>
          <w:sz w:val="32"/>
          <w:szCs w:val="32"/>
          <w:rtl/>
        </w:rPr>
        <w:t>اكتفى ب</w:t>
      </w:r>
      <w:r w:rsidR="00D66FD9" w:rsidRPr="000E16EA">
        <w:rPr>
          <w:rFonts w:hint="cs"/>
          <w:sz w:val="32"/>
          <w:szCs w:val="32"/>
          <w:rtl/>
        </w:rPr>
        <w:t>ذكر الفاعل و</w:t>
      </w:r>
      <w:r w:rsidR="00DD41A8" w:rsidRPr="000E16EA">
        <w:rPr>
          <w:rFonts w:hint="cs"/>
          <w:sz w:val="32"/>
          <w:szCs w:val="32"/>
          <w:rtl/>
        </w:rPr>
        <w:t xml:space="preserve">حذف الفعل اختصاراً </w:t>
      </w:r>
      <w:r w:rsidR="00FF2283" w:rsidRPr="000E16EA">
        <w:rPr>
          <w:rFonts w:hint="cs"/>
          <w:sz w:val="32"/>
          <w:szCs w:val="32"/>
          <w:rtl/>
        </w:rPr>
        <w:t xml:space="preserve"> .</w:t>
      </w:r>
    </w:p>
    <w:p w:rsidR="00FA40B8" w:rsidRPr="000E16EA" w:rsidRDefault="004D14CB" w:rsidP="004C1E14">
      <w:pPr>
        <w:jc w:val="both"/>
        <w:rPr>
          <w:sz w:val="32"/>
          <w:szCs w:val="32"/>
          <w:rtl/>
        </w:rPr>
      </w:pPr>
      <w:r w:rsidRPr="000E16EA">
        <w:rPr>
          <w:rFonts w:hint="cs"/>
          <w:sz w:val="32"/>
          <w:szCs w:val="32"/>
          <w:rtl/>
        </w:rPr>
        <w:t xml:space="preserve">9 ـ </w:t>
      </w:r>
      <w:r w:rsidR="007F53BC" w:rsidRPr="000E16EA">
        <w:rPr>
          <w:rFonts w:hint="cs"/>
          <w:sz w:val="32"/>
          <w:szCs w:val="32"/>
          <w:rtl/>
        </w:rPr>
        <w:t xml:space="preserve">عُني بالإشارة إلى الصيغ المختلفة للفظ الواحد </w:t>
      </w:r>
      <w:r w:rsidR="00AB06DE" w:rsidRPr="000E16EA">
        <w:rPr>
          <w:rFonts w:hint="cs"/>
          <w:sz w:val="32"/>
          <w:szCs w:val="32"/>
          <w:rtl/>
        </w:rPr>
        <w:t xml:space="preserve">، </w:t>
      </w:r>
      <w:r w:rsidR="00EA6CBF" w:rsidRPr="000E16EA">
        <w:rPr>
          <w:rFonts w:hint="cs"/>
          <w:sz w:val="32"/>
          <w:szCs w:val="32"/>
          <w:rtl/>
        </w:rPr>
        <w:t>ونب</w:t>
      </w:r>
      <w:r w:rsidR="005B5C71" w:rsidRPr="000E16EA">
        <w:rPr>
          <w:rFonts w:hint="cs"/>
          <w:sz w:val="32"/>
          <w:szCs w:val="32"/>
          <w:rtl/>
        </w:rPr>
        <w:t>ّ</w:t>
      </w:r>
      <w:r w:rsidR="00ED4F77" w:rsidRPr="000E16EA">
        <w:rPr>
          <w:rFonts w:hint="cs"/>
          <w:sz w:val="32"/>
          <w:szCs w:val="32"/>
          <w:rtl/>
        </w:rPr>
        <w:t xml:space="preserve">ه على ما ندر من الصيغ   </w:t>
      </w:r>
    </w:p>
    <w:p w:rsidR="00FA40B8" w:rsidRPr="000E16EA" w:rsidRDefault="00FA40B8" w:rsidP="004C1E14">
      <w:pPr>
        <w:jc w:val="both"/>
        <w:rPr>
          <w:sz w:val="32"/>
          <w:szCs w:val="32"/>
          <w:rtl/>
        </w:rPr>
      </w:pPr>
      <w:r w:rsidRPr="000E16EA">
        <w:rPr>
          <w:rFonts w:hint="cs"/>
          <w:sz w:val="32"/>
          <w:szCs w:val="32"/>
          <w:rtl/>
        </w:rPr>
        <w:t xml:space="preserve">     </w:t>
      </w:r>
      <w:r w:rsidR="00ED4F77" w:rsidRPr="000E16EA">
        <w:rPr>
          <w:rFonts w:hint="cs"/>
          <w:sz w:val="32"/>
          <w:szCs w:val="32"/>
          <w:rtl/>
        </w:rPr>
        <w:t>وأطلق علي</w:t>
      </w:r>
      <w:r w:rsidR="00EA6CBF" w:rsidRPr="000E16EA">
        <w:rPr>
          <w:rFonts w:hint="cs"/>
          <w:sz w:val="32"/>
          <w:szCs w:val="32"/>
          <w:rtl/>
        </w:rPr>
        <w:t>ه</w:t>
      </w:r>
      <w:r w:rsidR="005B5C71" w:rsidRPr="000E16EA">
        <w:rPr>
          <w:rFonts w:hint="cs"/>
          <w:sz w:val="32"/>
          <w:szCs w:val="32"/>
          <w:rtl/>
        </w:rPr>
        <w:t>ا</w:t>
      </w:r>
      <w:r w:rsidR="00EA6CBF" w:rsidRPr="000E16EA">
        <w:rPr>
          <w:rFonts w:hint="cs"/>
          <w:sz w:val="32"/>
          <w:szCs w:val="32"/>
          <w:rtl/>
        </w:rPr>
        <w:t xml:space="preserve"> ما ليس في كلام العرب إلّ</w:t>
      </w:r>
      <w:r w:rsidR="005B5C71" w:rsidRPr="000E16EA">
        <w:rPr>
          <w:rFonts w:hint="cs"/>
          <w:sz w:val="32"/>
          <w:szCs w:val="32"/>
          <w:rtl/>
        </w:rPr>
        <w:t>ا ما ي</w:t>
      </w:r>
      <w:r w:rsidR="00C50890" w:rsidRPr="000E16EA">
        <w:rPr>
          <w:rFonts w:hint="cs"/>
          <w:sz w:val="32"/>
          <w:szCs w:val="32"/>
          <w:rtl/>
        </w:rPr>
        <w:t xml:space="preserve">ستثنى </w:t>
      </w:r>
      <w:r w:rsidR="00EA6CBF" w:rsidRPr="000E16EA">
        <w:rPr>
          <w:rFonts w:hint="cs"/>
          <w:sz w:val="32"/>
          <w:szCs w:val="32"/>
          <w:rtl/>
        </w:rPr>
        <w:t xml:space="preserve">منها </w:t>
      </w:r>
      <w:r w:rsidR="005B5C71" w:rsidRPr="000E16EA">
        <w:rPr>
          <w:rFonts w:hint="cs"/>
          <w:sz w:val="32"/>
          <w:szCs w:val="32"/>
          <w:rtl/>
        </w:rPr>
        <w:t xml:space="preserve">من </w:t>
      </w:r>
      <w:r w:rsidR="00EA6CBF" w:rsidRPr="000E16EA">
        <w:rPr>
          <w:rFonts w:hint="cs"/>
          <w:sz w:val="32"/>
          <w:szCs w:val="32"/>
          <w:rtl/>
        </w:rPr>
        <w:t>ألفاظ كقوله</w:t>
      </w:r>
      <w:r w:rsidR="007F53BC" w:rsidRPr="000E16EA">
        <w:rPr>
          <w:rFonts w:hint="cs"/>
          <w:sz w:val="32"/>
          <w:szCs w:val="32"/>
          <w:rtl/>
        </w:rPr>
        <w:t xml:space="preserve"> </w:t>
      </w:r>
      <w:r w:rsidR="005B5C71" w:rsidRPr="000E16EA">
        <w:rPr>
          <w:rFonts w:hint="cs"/>
          <w:sz w:val="32"/>
          <w:szCs w:val="32"/>
          <w:rtl/>
        </w:rPr>
        <w:t>:</w:t>
      </w:r>
      <w:r w:rsidR="00EA6CBF" w:rsidRPr="000E16EA">
        <w:rPr>
          <w:rFonts w:hint="cs"/>
          <w:sz w:val="32"/>
          <w:szCs w:val="32"/>
          <w:rtl/>
        </w:rPr>
        <w:t xml:space="preserve"> </w:t>
      </w:r>
    </w:p>
    <w:p w:rsidR="007F53BC" w:rsidRPr="000E16EA" w:rsidRDefault="00FA40B8" w:rsidP="004C1E14">
      <w:pPr>
        <w:jc w:val="both"/>
        <w:rPr>
          <w:sz w:val="32"/>
          <w:szCs w:val="32"/>
        </w:rPr>
      </w:pPr>
      <w:r w:rsidRPr="000E16EA">
        <w:rPr>
          <w:rFonts w:hint="cs"/>
          <w:sz w:val="32"/>
          <w:szCs w:val="32"/>
          <w:rtl/>
        </w:rPr>
        <w:t xml:space="preserve">    </w:t>
      </w:r>
      <w:r w:rsidR="004D38F8" w:rsidRPr="000E16EA">
        <w:rPr>
          <w:rFonts w:hint="cs"/>
          <w:sz w:val="32"/>
          <w:szCs w:val="32"/>
          <w:rtl/>
        </w:rPr>
        <w:t>"</w:t>
      </w:r>
      <w:r w:rsidRPr="000E16EA">
        <w:rPr>
          <w:rFonts w:hint="cs"/>
          <w:sz w:val="32"/>
          <w:szCs w:val="32"/>
          <w:rtl/>
        </w:rPr>
        <w:t xml:space="preserve"> </w:t>
      </w:r>
      <w:r w:rsidR="00EA6CBF" w:rsidRPr="000E16EA">
        <w:rPr>
          <w:rFonts w:hint="cs"/>
          <w:sz w:val="32"/>
          <w:szCs w:val="32"/>
          <w:rtl/>
        </w:rPr>
        <w:t>وليس في كلام العرب فُعَلاء يجمع على فِعَالٍ غير نُفَساء وعُشَرَاء "</w:t>
      </w:r>
      <w:r w:rsidR="00890C87" w:rsidRPr="000E16EA">
        <w:rPr>
          <w:rStyle w:val="FootnoteReference"/>
          <w:sz w:val="32"/>
          <w:szCs w:val="32"/>
          <w:rtl/>
        </w:rPr>
        <w:footnoteReference w:id="117"/>
      </w:r>
      <w:r w:rsidR="00EA6CBF" w:rsidRPr="000E16EA">
        <w:rPr>
          <w:rFonts w:hint="cs"/>
          <w:sz w:val="32"/>
          <w:szCs w:val="32"/>
          <w:rtl/>
        </w:rPr>
        <w:t xml:space="preserve">. </w:t>
      </w:r>
    </w:p>
    <w:p w:rsidR="00B607E0" w:rsidRPr="000E16EA" w:rsidRDefault="00FA40B8" w:rsidP="004C1E14">
      <w:pPr>
        <w:jc w:val="both"/>
        <w:rPr>
          <w:sz w:val="32"/>
          <w:szCs w:val="32"/>
          <w:rtl/>
        </w:rPr>
      </w:pPr>
      <w:r w:rsidRPr="000E16EA">
        <w:rPr>
          <w:rFonts w:hint="cs"/>
          <w:sz w:val="32"/>
          <w:szCs w:val="32"/>
          <w:rtl/>
        </w:rPr>
        <w:t>10</w:t>
      </w:r>
      <w:r w:rsidR="00CC7752" w:rsidRPr="000E16EA">
        <w:rPr>
          <w:rFonts w:hint="cs"/>
          <w:sz w:val="32"/>
          <w:szCs w:val="32"/>
          <w:rtl/>
        </w:rPr>
        <w:t xml:space="preserve"> ـ</w:t>
      </w:r>
      <w:r w:rsidR="00890C87" w:rsidRPr="000E16EA">
        <w:rPr>
          <w:rFonts w:hint="cs"/>
          <w:sz w:val="32"/>
          <w:szCs w:val="32"/>
          <w:rtl/>
        </w:rPr>
        <w:t xml:space="preserve"> </w:t>
      </w:r>
      <w:r w:rsidR="007F53BC" w:rsidRPr="000E16EA">
        <w:rPr>
          <w:rFonts w:hint="cs"/>
          <w:sz w:val="32"/>
          <w:szCs w:val="32"/>
          <w:rtl/>
        </w:rPr>
        <w:t xml:space="preserve">الإكثار من </w:t>
      </w:r>
      <w:r w:rsidR="00890C87" w:rsidRPr="000E16EA">
        <w:rPr>
          <w:rFonts w:hint="cs"/>
          <w:sz w:val="32"/>
          <w:szCs w:val="32"/>
          <w:rtl/>
        </w:rPr>
        <w:t xml:space="preserve">ذكر </w:t>
      </w:r>
      <w:r w:rsidR="007F53BC" w:rsidRPr="000E16EA">
        <w:rPr>
          <w:rFonts w:hint="cs"/>
          <w:sz w:val="32"/>
          <w:szCs w:val="32"/>
          <w:rtl/>
        </w:rPr>
        <w:t xml:space="preserve">القواعد النحوية والصرفية كقوله في (خطأ) </w:t>
      </w:r>
      <w:r w:rsidR="00890C87" w:rsidRPr="000E16EA">
        <w:rPr>
          <w:rFonts w:hint="cs"/>
          <w:sz w:val="32"/>
          <w:szCs w:val="32"/>
          <w:rtl/>
        </w:rPr>
        <w:t xml:space="preserve">" </w:t>
      </w:r>
      <w:r w:rsidR="007F53BC" w:rsidRPr="000E16EA">
        <w:rPr>
          <w:rFonts w:hint="cs"/>
          <w:sz w:val="32"/>
          <w:szCs w:val="32"/>
          <w:rtl/>
        </w:rPr>
        <w:t>والاسم الخ</w:t>
      </w:r>
      <w:r w:rsidR="00890C87" w:rsidRPr="000E16EA">
        <w:rPr>
          <w:rFonts w:hint="cs"/>
          <w:sz w:val="32"/>
          <w:szCs w:val="32"/>
          <w:rtl/>
        </w:rPr>
        <w:t>َ</w:t>
      </w:r>
      <w:r w:rsidR="007F53BC" w:rsidRPr="000E16EA">
        <w:rPr>
          <w:rFonts w:hint="cs"/>
          <w:sz w:val="32"/>
          <w:szCs w:val="32"/>
          <w:rtl/>
        </w:rPr>
        <w:t>ط</w:t>
      </w:r>
      <w:r w:rsidR="00890C87" w:rsidRPr="000E16EA">
        <w:rPr>
          <w:rFonts w:hint="cs"/>
          <w:sz w:val="32"/>
          <w:szCs w:val="32"/>
          <w:rtl/>
        </w:rPr>
        <w:t xml:space="preserve">ِيئَة </w:t>
      </w:r>
    </w:p>
    <w:p w:rsidR="007F53BC" w:rsidRPr="000E16EA" w:rsidRDefault="00B607E0" w:rsidP="004C1E14">
      <w:pPr>
        <w:jc w:val="both"/>
        <w:rPr>
          <w:sz w:val="32"/>
          <w:szCs w:val="32"/>
        </w:rPr>
      </w:pPr>
      <w:r w:rsidRPr="000E16EA">
        <w:rPr>
          <w:rFonts w:hint="cs"/>
          <w:sz w:val="32"/>
          <w:szCs w:val="32"/>
          <w:rtl/>
        </w:rPr>
        <w:t xml:space="preserve">      </w:t>
      </w:r>
      <w:r w:rsidR="00890C87" w:rsidRPr="000E16EA">
        <w:rPr>
          <w:rFonts w:hint="cs"/>
          <w:sz w:val="32"/>
          <w:szCs w:val="32"/>
          <w:rtl/>
        </w:rPr>
        <w:t xml:space="preserve">على فَعِيلة </w:t>
      </w:r>
      <w:r w:rsidR="007F53BC" w:rsidRPr="000E16EA">
        <w:rPr>
          <w:rFonts w:hint="cs"/>
          <w:sz w:val="32"/>
          <w:szCs w:val="32"/>
          <w:rtl/>
        </w:rPr>
        <w:t>. ولك أن ت</w:t>
      </w:r>
      <w:r w:rsidR="00890C87" w:rsidRPr="000E16EA">
        <w:rPr>
          <w:rFonts w:hint="cs"/>
          <w:sz w:val="32"/>
          <w:szCs w:val="32"/>
          <w:rtl/>
        </w:rPr>
        <w:t>ُ</w:t>
      </w:r>
      <w:r w:rsidR="007F53BC" w:rsidRPr="000E16EA">
        <w:rPr>
          <w:rFonts w:hint="cs"/>
          <w:sz w:val="32"/>
          <w:szCs w:val="32"/>
          <w:rtl/>
        </w:rPr>
        <w:t>شد</w:t>
      </w:r>
      <w:r w:rsidR="00977A09" w:rsidRPr="000E16EA">
        <w:rPr>
          <w:rFonts w:hint="cs"/>
          <w:sz w:val="32"/>
          <w:szCs w:val="32"/>
          <w:rtl/>
        </w:rPr>
        <w:t>ِّ</w:t>
      </w:r>
      <w:r w:rsidR="007F53BC" w:rsidRPr="000E16EA">
        <w:rPr>
          <w:rFonts w:hint="cs"/>
          <w:sz w:val="32"/>
          <w:szCs w:val="32"/>
          <w:rtl/>
        </w:rPr>
        <w:t xml:space="preserve">د الياء </w:t>
      </w:r>
      <w:r w:rsidR="00977A09" w:rsidRPr="000E16EA">
        <w:rPr>
          <w:rFonts w:hint="cs"/>
          <w:sz w:val="32"/>
          <w:szCs w:val="32"/>
          <w:rtl/>
        </w:rPr>
        <w:t>، لأنَّ كلَّ</w:t>
      </w:r>
      <w:r w:rsidR="007F53BC" w:rsidRPr="000E16EA">
        <w:rPr>
          <w:rFonts w:hint="cs"/>
          <w:sz w:val="32"/>
          <w:szCs w:val="32"/>
          <w:rtl/>
        </w:rPr>
        <w:t xml:space="preserve"> ياء ساكنة قبلها كسرة</w:t>
      </w:r>
      <w:r w:rsidR="004D38F8" w:rsidRPr="000E16EA">
        <w:rPr>
          <w:rFonts w:hint="cs"/>
          <w:sz w:val="32"/>
          <w:szCs w:val="32"/>
          <w:rtl/>
        </w:rPr>
        <w:t>ٌ</w:t>
      </w:r>
      <w:r w:rsidR="007F53BC" w:rsidRPr="000E16EA">
        <w:rPr>
          <w:rFonts w:hint="cs"/>
          <w:sz w:val="32"/>
          <w:szCs w:val="32"/>
          <w:rtl/>
        </w:rPr>
        <w:t xml:space="preserve"> </w:t>
      </w:r>
      <w:r w:rsidR="004D38F8" w:rsidRPr="000E16EA">
        <w:rPr>
          <w:rFonts w:hint="cs"/>
          <w:sz w:val="32"/>
          <w:szCs w:val="32"/>
          <w:rtl/>
        </w:rPr>
        <w:t xml:space="preserve">، </w:t>
      </w:r>
      <w:r w:rsidR="007F53BC" w:rsidRPr="000E16EA">
        <w:rPr>
          <w:rFonts w:hint="cs"/>
          <w:sz w:val="32"/>
          <w:szCs w:val="32"/>
          <w:rtl/>
        </w:rPr>
        <w:t>أو واو</w:t>
      </w:r>
      <w:r w:rsidR="00977A09" w:rsidRPr="000E16EA">
        <w:rPr>
          <w:rFonts w:hint="cs"/>
          <w:sz w:val="32"/>
          <w:szCs w:val="32"/>
          <w:rtl/>
        </w:rPr>
        <w:t>ٌ</w:t>
      </w:r>
      <w:r w:rsidR="007F53BC" w:rsidRPr="000E16EA">
        <w:rPr>
          <w:rFonts w:hint="cs"/>
          <w:sz w:val="32"/>
          <w:szCs w:val="32"/>
          <w:rtl/>
        </w:rPr>
        <w:t>ساكنة</w:t>
      </w:r>
      <w:r w:rsidR="00977A09" w:rsidRPr="000E16EA">
        <w:rPr>
          <w:rFonts w:hint="cs"/>
          <w:sz w:val="32"/>
          <w:szCs w:val="32"/>
          <w:rtl/>
        </w:rPr>
        <w:t>ُ</w:t>
      </w:r>
      <w:r w:rsidR="007F53BC" w:rsidRPr="000E16EA">
        <w:rPr>
          <w:rFonts w:hint="cs"/>
          <w:sz w:val="32"/>
          <w:szCs w:val="32"/>
          <w:rtl/>
        </w:rPr>
        <w:t xml:space="preserve"> قبلها ضمة </w:t>
      </w:r>
      <w:r w:rsidR="00977A09" w:rsidRPr="000E16EA">
        <w:rPr>
          <w:rFonts w:hint="cs"/>
          <w:sz w:val="32"/>
          <w:szCs w:val="32"/>
          <w:rtl/>
        </w:rPr>
        <w:t xml:space="preserve"> ـ وهما زائدتان للمدّ لا للإل</w:t>
      </w:r>
      <w:r w:rsidR="007F53BC" w:rsidRPr="000E16EA">
        <w:rPr>
          <w:rFonts w:hint="cs"/>
          <w:sz w:val="32"/>
          <w:szCs w:val="32"/>
          <w:rtl/>
        </w:rPr>
        <w:t>حالق ولا هما من نفس الكلمة</w:t>
      </w:r>
      <w:r w:rsidR="00977A09" w:rsidRPr="000E16EA">
        <w:rPr>
          <w:rFonts w:hint="cs"/>
          <w:sz w:val="32"/>
          <w:szCs w:val="32"/>
          <w:rtl/>
        </w:rPr>
        <w:t xml:space="preserve"> ـ </w:t>
      </w:r>
      <w:r w:rsidR="007F53BC" w:rsidRPr="000E16EA">
        <w:rPr>
          <w:rFonts w:hint="cs"/>
          <w:sz w:val="32"/>
          <w:szCs w:val="32"/>
          <w:rtl/>
        </w:rPr>
        <w:t>فإنك تقلب</w:t>
      </w:r>
      <w:r w:rsidR="00977A09" w:rsidRPr="000E16EA">
        <w:rPr>
          <w:rFonts w:hint="cs"/>
          <w:sz w:val="32"/>
          <w:szCs w:val="32"/>
          <w:rtl/>
        </w:rPr>
        <w:t>ُ</w:t>
      </w:r>
      <w:r w:rsidR="00D66FD9" w:rsidRPr="000E16EA">
        <w:rPr>
          <w:rFonts w:hint="cs"/>
          <w:sz w:val="32"/>
          <w:szCs w:val="32"/>
          <w:rtl/>
        </w:rPr>
        <w:t xml:space="preserve"> </w:t>
      </w:r>
      <w:r w:rsidR="007F53BC" w:rsidRPr="000E16EA">
        <w:rPr>
          <w:rFonts w:hint="cs"/>
          <w:sz w:val="32"/>
          <w:szCs w:val="32"/>
          <w:rtl/>
        </w:rPr>
        <w:t>الهمزة</w:t>
      </w:r>
      <w:r w:rsidR="00977A09" w:rsidRPr="000E16EA">
        <w:rPr>
          <w:rFonts w:hint="cs"/>
          <w:sz w:val="32"/>
          <w:szCs w:val="32"/>
          <w:rtl/>
        </w:rPr>
        <w:t>َ</w:t>
      </w:r>
      <w:r w:rsidR="007F53BC" w:rsidRPr="000E16EA">
        <w:rPr>
          <w:rFonts w:hint="cs"/>
          <w:sz w:val="32"/>
          <w:szCs w:val="32"/>
          <w:rtl/>
        </w:rPr>
        <w:t xml:space="preserve"> بعد الواو واواً </w:t>
      </w:r>
      <w:r w:rsidR="00977A09" w:rsidRPr="000E16EA">
        <w:rPr>
          <w:rFonts w:hint="cs"/>
          <w:sz w:val="32"/>
          <w:szCs w:val="32"/>
          <w:rtl/>
        </w:rPr>
        <w:t xml:space="preserve">، </w:t>
      </w:r>
      <w:r w:rsidR="007F53BC" w:rsidRPr="000E16EA">
        <w:rPr>
          <w:rFonts w:hint="cs"/>
          <w:sz w:val="32"/>
          <w:szCs w:val="32"/>
          <w:rtl/>
        </w:rPr>
        <w:t xml:space="preserve">وبعد الياء ياءً </w:t>
      </w:r>
      <w:r w:rsidR="00977A09" w:rsidRPr="000E16EA">
        <w:rPr>
          <w:rFonts w:hint="cs"/>
          <w:sz w:val="32"/>
          <w:szCs w:val="32"/>
          <w:rtl/>
        </w:rPr>
        <w:t xml:space="preserve">، </w:t>
      </w:r>
      <w:r w:rsidR="007F53BC" w:rsidRPr="000E16EA">
        <w:rPr>
          <w:rFonts w:hint="cs"/>
          <w:sz w:val="32"/>
          <w:szCs w:val="32"/>
          <w:rtl/>
        </w:rPr>
        <w:t>وتدغم فتقول في م</w:t>
      </w:r>
      <w:r w:rsidR="00977A09" w:rsidRPr="000E16EA">
        <w:rPr>
          <w:rFonts w:hint="cs"/>
          <w:sz w:val="32"/>
          <w:szCs w:val="32"/>
          <w:rtl/>
        </w:rPr>
        <w:t>َ</w:t>
      </w:r>
      <w:r w:rsidR="007F53BC" w:rsidRPr="000E16EA">
        <w:rPr>
          <w:rFonts w:hint="cs"/>
          <w:sz w:val="32"/>
          <w:szCs w:val="32"/>
          <w:rtl/>
        </w:rPr>
        <w:t>ق</w:t>
      </w:r>
      <w:r w:rsidR="00977A09" w:rsidRPr="000E16EA">
        <w:rPr>
          <w:rFonts w:hint="cs"/>
          <w:sz w:val="32"/>
          <w:szCs w:val="32"/>
          <w:rtl/>
        </w:rPr>
        <w:t>ْ</w:t>
      </w:r>
      <w:r w:rsidR="00592711">
        <w:rPr>
          <w:rFonts w:hint="cs"/>
          <w:sz w:val="32"/>
          <w:szCs w:val="32"/>
          <w:rtl/>
        </w:rPr>
        <w:t>رُوء :</w:t>
      </w:r>
      <w:r w:rsidRPr="000E16EA">
        <w:rPr>
          <w:rFonts w:hint="cs"/>
          <w:sz w:val="32"/>
          <w:szCs w:val="32"/>
          <w:rtl/>
        </w:rPr>
        <w:t xml:space="preserve"> </w:t>
      </w:r>
      <w:r w:rsidR="007F53BC" w:rsidRPr="000E16EA">
        <w:rPr>
          <w:rFonts w:hint="cs"/>
          <w:sz w:val="32"/>
          <w:szCs w:val="32"/>
          <w:rtl/>
        </w:rPr>
        <w:t>م</w:t>
      </w:r>
      <w:r w:rsidR="00977A09" w:rsidRPr="000E16EA">
        <w:rPr>
          <w:rFonts w:hint="cs"/>
          <w:sz w:val="32"/>
          <w:szCs w:val="32"/>
          <w:rtl/>
        </w:rPr>
        <w:t>َ</w:t>
      </w:r>
      <w:r w:rsidR="007F53BC" w:rsidRPr="000E16EA">
        <w:rPr>
          <w:rFonts w:hint="cs"/>
          <w:sz w:val="32"/>
          <w:szCs w:val="32"/>
          <w:rtl/>
        </w:rPr>
        <w:t>ق</w:t>
      </w:r>
      <w:r w:rsidR="00977A09" w:rsidRPr="000E16EA">
        <w:rPr>
          <w:rFonts w:hint="cs"/>
          <w:sz w:val="32"/>
          <w:szCs w:val="32"/>
          <w:rtl/>
        </w:rPr>
        <w:t>ْ</w:t>
      </w:r>
      <w:r w:rsidR="007F53BC" w:rsidRPr="000E16EA">
        <w:rPr>
          <w:rFonts w:hint="cs"/>
          <w:sz w:val="32"/>
          <w:szCs w:val="32"/>
          <w:rtl/>
        </w:rPr>
        <w:t>رُو</w:t>
      </w:r>
      <w:r w:rsidR="00977A09" w:rsidRPr="000E16EA">
        <w:rPr>
          <w:rFonts w:hint="cs"/>
          <w:sz w:val="32"/>
          <w:szCs w:val="32"/>
          <w:rtl/>
        </w:rPr>
        <w:t>ٌ</w:t>
      </w:r>
      <w:r w:rsidR="007F53BC" w:rsidRPr="000E16EA">
        <w:rPr>
          <w:rFonts w:hint="cs"/>
          <w:sz w:val="32"/>
          <w:szCs w:val="32"/>
          <w:rtl/>
        </w:rPr>
        <w:t xml:space="preserve">ّ </w:t>
      </w:r>
      <w:r w:rsidR="00977A09" w:rsidRPr="000E16EA">
        <w:rPr>
          <w:rFonts w:hint="cs"/>
          <w:sz w:val="32"/>
          <w:szCs w:val="32"/>
          <w:rtl/>
        </w:rPr>
        <w:t>، وفي خَبِئ</w:t>
      </w:r>
      <w:r w:rsidR="007F53BC" w:rsidRPr="000E16EA">
        <w:rPr>
          <w:rFonts w:hint="cs"/>
          <w:sz w:val="32"/>
          <w:szCs w:val="32"/>
          <w:rtl/>
        </w:rPr>
        <w:t xml:space="preserve"> : خ</w:t>
      </w:r>
      <w:r w:rsidR="00977A09" w:rsidRPr="000E16EA">
        <w:rPr>
          <w:rFonts w:hint="cs"/>
          <w:sz w:val="32"/>
          <w:szCs w:val="32"/>
          <w:rtl/>
        </w:rPr>
        <w:t>َبِيٌّ</w:t>
      </w:r>
      <w:r w:rsidR="007F53BC" w:rsidRPr="000E16EA">
        <w:rPr>
          <w:rFonts w:hint="cs"/>
          <w:sz w:val="32"/>
          <w:szCs w:val="32"/>
          <w:rtl/>
        </w:rPr>
        <w:t xml:space="preserve"> بتشديد الواو </w:t>
      </w:r>
      <w:r w:rsidR="00790E89" w:rsidRPr="000E16EA">
        <w:rPr>
          <w:rFonts w:hint="cs"/>
          <w:sz w:val="32"/>
          <w:szCs w:val="32"/>
          <w:rtl/>
          <w:lang w:bidi="ar-IQ"/>
        </w:rPr>
        <w:t>وال</w:t>
      </w:r>
      <w:r w:rsidR="007F53BC" w:rsidRPr="000E16EA">
        <w:rPr>
          <w:rFonts w:hint="cs"/>
          <w:sz w:val="32"/>
          <w:szCs w:val="32"/>
          <w:rtl/>
        </w:rPr>
        <w:t xml:space="preserve">ياءً </w:t>
      </w:r>
      <w:r w:rsidR="00977A09" w:rsidRPr="000E16EA">
        <w:rPr>
          <w:rFonts w:hint="cs"/>
          <w:sz w:val="32"/>
          <w:szCs w:val="32"/>
          <w:rtl/>
        </w:rPr>
        <w:t>"</w:t>
      </w:r>
      <w:r w:rsidR="007F53BC" w:rsidRPr="000E16EA">
        <w:rPr>
          <w:rFonts w:hint="cs"/>
          <w:sz w:val="32"/>
          <w:szCs w:val="32"/>
          <w:rtl/>
        </w:rPr>
        <w:t xml:space="preserve"> ثم يقول بعد ذلك :</w:t>
      </w:r>
    </w:p>
    <w:p w:rsidR="00544987" w:rsidRPr="000E16EA" w:rsidRDefault="00544987" w:rsidP="004C1E14">
      <w:pPr>
        <w:jc w:val="both"/>
        <w:rPr>
          <w:sz w:val="32"/>
          <w:szCs w:val="32"/>
          <w:rtl/>
        </w:rPr>
      </w:pPr>
      <w:r w:rsidRPr="000E16EA">
        <w:rPr>
          <w:rFonts w:hint="cs"/>
          <w:sz w:val="32"/>
          <w:szCs w:val="32"/>
          <w:rtl/>
        </w:rPr>
        <w:t xml:space="preserve">      </w:t>
      </w:r>
      <w:r w:rsidR="00360541">
        <w:rPr>
          <w:rFonts w:hint="cs"/>
          <w:sz w:val="32"/>
          <w:szCs w:val="32"/>
          <w:rtl/>
        </w:rPr>
        <w:t xml:space="preserve">" </w:t>
      </w:r>
      <w:r w:rsidR="007F53BC" w:rsidRPr="000E16EA">
        <w:rPr>
          <w:rFonts w:hint="cs"/>
          <w:sz w:val="32"/>
          <w:szCs w:val="32"/>
          <w:rtl/>
        </w:rPr>
        <w:t>وجمع الخطيئة خطايا ، وكان الأصل خ</w:t>
      </w:r>
      <w:r w:rsidR="00B44307" w:rsidRPr="000E16EA">
        <w:rPr>
          <w:rFonts w:hint="cs"/>
          <w:sz w:val="32"/>
          <w:szCs w:val="32"/>
          <w:rtl/>
        </w:rPr>
        <w:t>َطائِئ على (فَ</w:t>
      </w:r>
      <w:r w:rsidR="007F53BC" w:rsidRPr="000E16EA">
        <w:rPr>
          <w:rFonts w:hint="cs"/>
          <w:sz w:val="32"/>
          <w:szCs w:val="32"/>
          <w:rtl/>
        </w:rPr>
        <w:t>عَائِل</w:t>
      </w:r>
      <w:r w:rsidR="00B44307" w:rsidRPr="000E16EA">
        <w:rPr>
          <w:rFonts w:hint="cs"/>
          <w:sz w:val="32"/>
          <w:szCs w:val="32"/>
          <w:rtl/>
        </w:rPr>
        <w:t>َ</w:t>
      </w:r>
      <w:r w:rsidR="007F53BC" w:rsidRPr="000E16EA">
        <w:rPr>
          <w:rFonts w:hint="cs"/>
          <w:sz w:val="32"/>
          <w:szCs w:val="32"/>
          <w:rtl/>
        </w:rPr>
        <w:t>) فلما اجتمعت</w:t>
      </w:r>
    </w:p>
    <w:p w:rsidR="00544987" w:rsidRPr="000E16EA" w:rsidRDefault="00544987" w:rsidP="004C1E14">
      <w:pPr>
        <w:jc w:val="both"/>
        <w:rPr>
          <w:sz w:val="32"/>
          <w:szCs w:val="32"/>
          <w:rtl/>
        </w:rPr>
      </w:pPr>
      <w:r w:rsidRPr="000E16EA">
        <w:rPr>
          <w:rFonts w:hint="cs"/>
          <w:sz w:val="32"/>
          <w:szCs w:val="32"/>
          <w:rtl/>
        </w:rPr>
        <w:t xml:space="preserve">   </w:t>
      </w:r>
      <w:r w:rsidR="007F53BC" w:rsidRPr="000E16EA">
        <w:rPr>
          <w:rFonts w:hint="cs"/>
          <w:sz w:val="32"/>
          <w:szCs w:val="32"/>
          <w:rtl/>
        </w:rPr>
        <w:t xml:space="preserve"> </w:t>
      </w:r>
      <w:r w:rsidR="00B607E0" w:rsidRPr="000E16EA">
        <w:rPr>
          <w:rFonts w:hint="cs"/>
          <w:sz w:val="32"/>
          <w:szCs w:val="32"/>
          <w:rtl/>
        </w:rPr>
        <w:t xml:space="preserve">  </w:t>
      </w:r>
      <w:r w:rsidR="007F53BC" w:rsidRPr="000E16EA">
        <w:rPr>
          <w:rFonts w:hint="cs"/>
          <w:sz w:val="32"/>
          <w:szCs w:val="32"/>
          <w:rtl/>
        </w:rPr>
        <w:t>الهمزتان ق</w:t>
      </w:r>
      <w:r w:rsidR="00B44307" w:rsidRPr="000E16EA">
        <w:rPr>
          <w:rFonts w:hint="cs"/>
          <w:sz w:val="32"/>
          <w:szCs w:val="32"/>
          <w:rtl/>
        </w:rPr>
        <w:t>ُ</w:t>
      </w:r>
      <w:r w:rsidR="007F53BC" w:rsidRPr="000E16EA">
        <w:rPr>
          <w:rFonts w:hint="cs"/>
          <w:sz w:val="32"/>
          <w:szCs w:val="32"/>
          <w:rtl/>
        </w:rPr>
        <w:t>ل</w:t>
      </w:r>
      <w:r w:rsidR="00B44307" w:rsidRPr="000E16EA">
        <w:rPr>
          <w:rFonts w:hint="cs"/>
          <w:sz w:val="32"/>
          <w:szCs w:val="32"/>
          <w:rtl/>
        </w:rPr>
        <w:t>ِ</w:t>
      </w:r>
      <w:r w:rsidR="007F53BC" w:rsidRPr="000E16EA">
        <w:rPr>
          <w:rFonts w:hint="cs"/>
          <w:sz w:val="32"/>
          <w:szCs w:val="32"/>
          <w:rtl/>
        </w:rPr>
        <w:t>ب</w:t>
      </w:r>
      <w:r w:rsidR="00B44307" w:rsidRPr="000E16EA">
        <w:rPr>
          <w:rFonts w:hint="cs"/>
          <w:sz w:val="32"/>
          <w:szCs w:val="32"/>
          <w:rtl/>
        </w:rPr>
        <w:t>َ</w:t>
      </w:r>
      <w:r w:rsidR="007F53BC" w:rsidRPr="000E16EA">
        <w:rPr>
          <w:rFonts w:hint="cs"/>
          <w:sz w:val="32"/>
          <w:szCs w:val="32"/>
          <w:rtl/>
        </w:rPr>
        <w:t>ت الثانية ياءً ، لأنّ قبل</w:t>
      </w:r>
      <w:r w:rsidR="00B44307" w:rsidRPr="000E16EA">
        <w:rPr>
          <w:rFonts w:hint="cs"/>
          <w:sz w:val="32"/>
          <w:szCs w:val="32"/>
          <w:rtl/>
        </w:rPr>
        <w:t>َ</w:t>
      </w:r>
      <w:r w:rsidR="007F53BC" w:rsidRPr="000E16EA">
        <w:rPr>
          <w:rFonts w:hint="cs"/>
          <w:sz w:val="32"/>
          <w:szCs w:val="32"/>
          <w:rtl/>
        </w:rPr>
        <w:t>ها كسرة</w:t>
      </w:r>
      <w:r w:rsidR="00B44307" w:rsidRPr="000E16EA">
        <w:rPr>
          <w:rFonts w:hint="cs"/>
          <w:sz w:val="32"/>
          <w:szCs w:val="32"/>
          <w:rtl/>
        </w:rPr>
        <w:t>ً</w:t>
      </w:r>
      <w:r w:rsidR="007F53BC" w:rsidRPr="000E16EA">
        <w:rPr>
          <w:rFonts w:hint="cs"/>
          <w:sz w:val="32"/>
          <w:szCs w:val="32"/>
          <w:rtl/>
        </w:rPr>
        <w:t xml:space="preserve"> </w:t>
      </w:r>
      <w:r w:rsidR="00B44307" w:rsidRPr="000E16EA">
        <w:rPr>
          <w:rFonts w:hint="cs"/>
          <w:sz w:val="32"/>
          <w:szCs w:val="32"/>
          <w:rtl/>
        </w:rPr>
        <w:t xml:space="preserve">، </w:t>
      </w:r>
      <w:r w:rsidR="007F53BC" w:rsidRPr="000E16EA">
        <w:rPr>
          <w:rFonts w:hint="cs"/>
          <w:sz w:val="32"/>
          <w:szCs w:val="32"/>
          <w:rtl/>
        </w:rPr>
        <w:t>ثم</w:t>
      </w:r>
      <w:r w:rsidR="00B44307" w:rsidRPr="000E16EA">
        <w:rPr>
          <w:rFonts w:hint="cs"/>
          <w:sz w:val="32"/>
          <w:szCs w:val="32"/>
          <w:rtl/>
        </w:rPr>
        <w:t>َّ</w:t>
      </w:r>
      <w:r w:rsidR="007F53BC" w:rsidRPr="000E16EA">
        <w:rPr>
          <w:rFonts w:hint="cs"/>
          <w:sz w:val="32"/>
          <w:szCs w:val="32"/>
          <w:rtl/>
        </w:rPr>
        <w:t xml:space="preserve"> است</w:t>
      </w:r>
      <w:r w:rsidR="00B44307" w:rsidRPr="000E16EA">
        <w:rPr>
          <w:rFonts w:hint="cs"/>
          <w:sz w:val="32"/>
          <w:szCs w:val="32"/>
          <w:rtl/>
        </w:rPr>
        <w:t>ُ</w:t>
      </w:r>
      <w:r w:rsidR="007F53BC" w:rsidRPr="000E16EA">
        <w:rPr>
          <w:rFonts w:hint="cs"/>
          <w:sz w:val="32"/>
          <w:szCs w:val="32"/>
          <w:rtl/>
        </w:rPr>
        <w:t>ث</w:t>
      </w:r>
      <w:r w:rsidR="00B44307" w:rsidRPr="000E16EA">
        <w:rPr>
          <w:rFonts w:hint="cs"/>
          <w:sz w:val="32"/>
          <w:szCs w:val="32"/>
          <w:rtl/>
        </w:rPr>
        <w:t>ْ</w:t>
      </w:r>
      <w:r w:rsidR="007F53BC" w:rsidRPr="000E16EA">
        <w:rPr>
          <w:rFonts w:hint="cs"/>
          <w:sz w:val="32"/>
          <w:szCs w:val="32"/>
          <w:rtl/>
        </w:rPr>
        <w:t>ق</w:t>
      </w:r>
      <w:r w:rsidR="00B44307" w:rsidRPr="000E16EA">
        <w:rPr>
          <w:rFonts w:hint="cs"/>
          <w:sz w:val="32"/>
          <w:szCs w:val="32"/>
          <w:rtl/>
        </w:rPr>
        <w:t>ِ</w:t>
      </w:r>
      <w:r w:rsidR="007F53BC" w:rsidRPr="000E16EA">
        <w:rPr>
          <w:rFonts w:hint="cs"/>
          <w:sz w:val="32"/>
          <w:szCs w:val="32"/>
          <w:rtl/>
        </w:rPr>
        <w:t>ل</w:t>
      </w:r>
      <w:r w:rsidR="00B44307" w:rsidRPr="000E16EA">
        <w:rPr>
          <w:rFonts w:hint="cs"/>
          <w:sz w:val="32"/>
          <w:szCs w:val="32"/>
          <w:rtl/>
        </w:rPr>
        <w:t>َ</w:t>
      </w:r>
      <w:r w:rsidR="007F53BC" w:rsidRPr="000E16EA">
        <w:rPr>
          <w:rFonts w:hint="cs"/>
          <w:sz w:val="32"/>
          <w:szCs w:val="32"/>
          <w:rtl/>
        </w:rPr>
        <w:t xml:space="preserve">ت </w:t>
      </w:r>
      <w:r w:rsidR="00B44307" w:rsidRPr="000E16EA">
        <w:rPr>
          <w:rFonts w:hint="cs"/>
          <w:sz w:val="32"/>
          <w:szCs w:val="32"/>
          <w:rtl/>
        </w:rPr>
        <w:t xml:space="preserve">، </w:t>
      </w:r>
      <w:r w:rsidR="007F53BC" w:rsidRPr="000E16EA">
        <w:rPr>
          <w:rFonts w:hint="cs"/>
          <w:sz w:val="32"/>
          <w:szCs w:val="32"/>
          <w:rtl/>
        </w:rPr>
        <w:t>والجمع ث</w:t>
      </w:r>
      <w:r w:rsidR="00B44307" w:rsidRPr="000E16EA">
        <w:rPr>
          <w:rFonts w:hint="cs"/>
          <w:sz w:val="32"/>
          <w:szCs w:val="32"/>
          <w:rtl/>
        </w:rPr>
        <w:t>َ</w:t>
      </w:r>
      <w:r w:rsidR="007F53BC" w:rsidRPr="000E16EA">
        <w:rPr>
          <w:rFonts w:hint="cs"/>
          <w:sz w:val="32"/>
          <w:szCs w:val="32"/>
          <w:rtl/>
        </w:rPr>
        <w:t>ق</w:t>
      </w:r>
      <w:r w:rsidR="00B44307" w:rsidRPr="000E16EA">
        <w:rPr>
          <w:rFonts w:hint="cs"/>
          <w:sz w:val="32"/>
          <w:szCs w:val="32"/>
          <w:rtl/>
        </w:rPr>
        <w:t>ِ</w:t>
      </w:r>
      <w:r w:rsidR="007F53BC" w:rsidRPr="000E16EA">
        <w:rPr>
          <w:rFonts w:hint="cs"/>
          <w:sz w:val="32"/>
          <w:szCs w:val="32"/>
          <w:rtl/>
        </w:rPr>
        <w:t>يل</w:t>
      </w:r>
      <w:r w:rsidR="00B44307" w:rsidRPr="000E16EA">
        <w:rPr>
          <w:rFonts w:hint="cs"/>
          <w:sz w:val="32"/>
          <w:szCs w:val="32"/>
          <w:rtl/>
        </w:rPr>
        <w:t>ٌ</w:t>
      </w:r>
      <w:r w:rsidR="007F53BC" w:rsidRPr="000E16EA">
        <w:rPr>
          <w:rFonts w:hint="cs"/>
          <w:sz w:val="32"/>
          <w:szCs w:val="32"/>
          <w:rtl/>
        </w:rPr>
        <w:t xml:space="preserve"> </w:t>
      </w:r>
      <w:r w:rsidR="00B44307" w:rsidRPr="000E16EA">
        <w:rPr>
          <w:rFonts w:hint="cs"/>
          <w:sz w:val="32"/>
          <w:szCs w:val="32"/>
          <w:rtl/>
        </w:rPr>
        <w:t xml:space="preserve">، </w:t>
      </w:r>
      <w:r w:rsidR="007F53BC" w:rsidRPr="000E16EA">
        <w:rPr>
          <w:rFonts w:hint="cs"/>
          <w:sz w:val="32"/>
          <w:szCs w:val="32"/>
          <w:rtl/>
        </w:rPr>
        <w:t xml:space="preserve">وهو </w:t>
      </w:r>
    </w:p>
    <w:p w:rsidR="007F53BC" w:rsidRPr="000E16EA" w:rsidRDefault="00544987" w:rsidP="004C1E14">
      <w:pPr>
        <w:jc w:val="both"/>
        <w:rPr>
          <w:sz w:val="32"/>
          <w:szCs w:val="32"/>
          <w:rtl/>
        </w:rPr>
      </w:pPr>
      <w:r w:rsidRPr="000E16EA">
        <w:rPr>
          <w:rFonts w:hint="cs"/>
          <w:sz w:val="32"/>
          <w:szCs w:val="32"/>
          <w:rtl/>
        </w:rPr>
        <w:lastRenderedPageBreak/>
        <w:t xml:space="preserve">    </w:t>
      </w:r>
      <w:r w:rsidR="00B607E0" w:rsidRPr="000E16EA">
        <w:rPr>
          <w:rFonts w:hint="cs"/>
          <w:sz w:val="32"/>
          <w:szCs w:val="32"/>
          <w:rtl/>
        </w:rPr>
        <w:t xml:space="preserve"> </w:t>
      </w:r>
      <w:r w:rsidR="007F53BC" w:rsidRPr="000E16EA">
        <w:rPr>
          <w:rFonts w:hint="cs"/>
          <w:sz w:val="32"/>
          <w:szCs w:val="32"/>
          <w:rtl/>
        </w:rPr>
        <w:t>معتل</w:t>
      </w:r>
      <w:r w:rsidR="00B44307" w:rsidRPr="000E16EA">
        <w:rPr>
          <w:rFonts w:hint="cs"/>
          <w:sz w:val="32"/>
          <w:szCs w:val="32"/>
          <w:rtl/>
        </w:rPr>
        <w:t>ٌّ</w:t>
      </w:r>
      <w:r w:rsidR="00B607E0" w:rsidRPr="000E16EA">
        <w:rPr>
          <w:rFonts w:hint="cs"/>
          <w:sz w:val="32"/>
          <w:szCs w:val="32"/>
          <w:rtl/>
        </w:rPr>
        <w:t xml:space="preserve"> مع ذلك</w:t>
      </w:r>
      <w:r w:rsidR="004D38F8" w:rsidRPr="000E16EA">
        <w:rPr>
          <w:rFonts w:hint="cs"/>
          <w:sz w:val="32"/>
          <w:szCs w:val="32"/>
          <w:rtl/>
        </w:rPr>
        <w:t xml:space="preserve"> </w:t>
      </w:r>
      <w:r w:rsidR="00B607E0" w:rsidRPr="000E16EA">
        <w:rPr>
          <w:rFonts w:hint="cs"/>
          <w:sz w:val="32"/>
          <w:szCs w:val="32"/>
          <w:rtl/>
        </w:rPr>
        <w:t>.</w:t>
      </w:r>
      <w:r w:rsidR="004D38F8" w:rsidRPr="000E16EA">
        <w:rPr>
          <w:rFonts w:hint="cs"/>
          <w:sz w:val="32"/>
          <w:szCs w:val="32"/>
          <w:rtl/>
        </w:rPr>
        <w:t xml:space="preserve"> </w:t>
      </w:r>
      <w:r w:rsidR="007F53BC" w:rsidRPr="000E16EA">
        <w:rPr>
          <w:rFonts w:hint="cs"/>
          <w:sz w:val="32"/>
          <w:szCs w:val="32"/>
          <w:rtl/>
        </w:rPr>
        <w:t>فقلبت الياء ألفاً ثم قلبت الهمزة الأولى ياءً ل</w:t>
      </w:r>
      <w:r w:rsidR="00B44307" w:rsidRPr="000E16EA">
        <w:rPr>
          <w:rFonts w:hint="cs"/>
          <w:sz w:val="32"/>
          <w:szCs w:val="32"/>
          <w:rtl/>
        </w:rPr>
        <w:t>ِ</w:t>
      </w:r>
      <w:r w:rsidR="007F53BC" w:rsidRPr="000E16EA">
        <w:rPr>
          <w:rFonts w:hint="cs"/>
          <w:sz w:val="32"/>
          <w:szCs w:val="32"/>
          <w:rtl/>
        </w:rPr>
        <w:t>خ</w:t>
      </w:r>
      <w:r w:rsidR="00B44307" w:rsidRPr="000E16EA">
        <w:rPr>
          <w:rFonts w:hint="cs"/>
          <w:sz w:val="32"/>
          <w:szCs w:val="32"/>
          <w:rtl/>
        </w:rPr>
        <w:t>َ</w:t>
      </w:r>
      <w:r w:rsidR="007F53BC" w:rsidRPr="000E16EA">
        <w:rPr>
          <w:rFonts w:hint="cs"/>
          <w:sz w:val="32"/>
          <w:szCs w:val="32"/>
          <w:rtl/>
        </w:rPr>
        <w:t>فائ</w:t>
      </w:r>
      <w:r w:rsidR="00B44307" w:rsidRPr="000E16EA">
        <w:rPr>
          <w:rFonts w:hint="cs"/>
          <w:sz w:val="32"/>
          <w:szCs w:val="32"/>
          <w:rtl/>
        </w:rPr>
        <w:t>ِ</w:t>
      </w:r>
      <w:r w:rsidR="007F53BC" w:rsidRPr="000E16EA">
        <w:rPr>
          <w:rFonts w:hint="cs"/>
          <w:sz w:val="32"/>
          <w:szCs w:val="32"/>
          <w:rtl/>
        </w:rPr>
        <w:t>ها بين الألفين</w:t>
      </w:r>
      <w:r w:rsidR="00B44307" w:rsidRPr="000E16EA">
        <w:rPr>
          <w:rFonts w:hint="cs"/>
          <w:sz w:val="32"/>
          <w:szCs w:val="32"/>
          <w:rtl/>
        </w:rPr>
        <w:t>"</w:t>
      </w:r>
      <w:r w:rsidR="00B44307" w:rsidRPr="000E16EA">
        <w:rPr>
          <w:rStyle w:val="FootnoteReference"/>
          <w:sz w:val="32"/>
          <w:szCs w:val="32"/>
          <w:rtl/>
        </w:rPr>
        <w:footnoteReference w:id="118"/>
      </w:r>
      <w:r w:rsidR="007F53BC" w:rsidRPr="000E16EA">
        <w:rPr>
          <w:rFonts w:hint="cs"/>
          <w:sz w:val="32"/>
          <w:szCs w:val="32"/>
          <w:rtl/>
        </w:rPr>
        <w:t>.</w:t>
      </w:r>
    </w:p>
    <w:p w:rsidR="00F9210B" w:rsidRPr="000E16EA" w:rsidRDefault="00D66FD9" w:rsidP="004C1E14">
      <w:pPr>
        <w:jc w:val="both"/>
        <w:rPr>
          <w:sz w:val="32"/>
          <w:szCs w:val="32"/>
          <w:rtl/>
        </w:rPr>
      </w:pPr>
      <w:r w:rsidRPr="000E16EA">
        <w:rPr>
          <w:rFonts w:hint="cs"/>
          <w:sz w:val="32"/>
          <w:szCs w:val="32"/>
          <w:rtl/>
        </w:rPr>
        <w:t>11</w:t>
      </w:r>
      <w:r w:rsidR="00CC7752" w:rsidRPr="000E16EA">
        <w:rPr>
          <w:rFonts w:hint="cs"/>
          <w:sz w:val="32"/>
          <w:szCs w:val="32"/>
          <w:rtl/>
        </w:rPr>
        <w:t xml:space="preserve"> </w:t>
      </w:r>
      <w:r w:rsidRPr="000E16EA">
        <w:rPr>
          <w:rFonts w:hint="cs"/>
          <w:sz w:val="32"/>
          <w:szCs w:val="32"/>
          <w:rtl/>
        </w:rPr>
        <w:t xml:space="preserve">ـ </w:t>
      </w:r>
      <w:r w:rsidR="007F53BC" w:rsidRPr="000E16EA">
        <w:rPr>
          <w:rFonts w:hint="cs"/>
          <w:sz w:val="32"/>
          <w:szCs w:val="32"/>
          <w:rtl/>
        </w:rPr>
        <w:t>اهتمامه بالمعر</w:t>
      </w:r>
      <w:r w:rsidR="00DD41A8" w:rsidRPr="000E16EA">
        <w:rPr>
          <w:rFonts w:hint="cs"/>
          <w:sz w:val="32"/>
          <w:szCs w:val="32"/>
          <w:rtl/>
        </w:rPr>
        <w:t>ّ</w:t>
      </w:r>
      <w:r w:rsidR="007F53BC" w:rsidRPr="000E16EA">
        <w:rPr>
          <w:rFonts w:hint="cs"/>
          <w:sz w:val="32"/>
          <w:szCs w:val="32"/>
          <w:rtl/>
        </w:rPr>
        <w:t xml:space="preserve">ب </w:t>
      </w:r>
      <w:r w:rsidR="00ED4F77" w:rsidRPr="000E16EA">
        <w:rPr>
          <w:rFonts w:hint="cs"/>
          <w:sz w:val="32"/>
          <w:szCs w:val="32"/>
          <w:rtl/>
        </w:rPr>
        <w:t>و</w:t>
      </w:r>
      <w:r w:rsidR="00AC765D" w:rsidRPr="000E16EA">
        <w:rPr>
          <w:rFonts w:hint="cs"/>
          <w:sz w:val="32"/>
          <w:szCs w:val="32"/>
          <w:rtl/>
        </w:rPr>
        <w:t>ذكره علامات الع</w:t>
      </w:r>
      <w:r w:rsidR="00067E8B" w:rsidRPr="000E16EA">
        <w:rPr>
          <w:rFonts w:hint="cs"/>
          <w:sz w:val="32"/>
          <w:szCs w:val="32"/>
          <w:rtl/>
        </w:rPr>
        <w:t>جمة مع بيان حجته في</w:t>
      </w:r>
      <w:r w:rsidR="00AC765D" w:rsidRPr="000E16EA">
        <w:rPr>
          <w:rFonts w:hint="cs"/>
          <w:sz w:val="32"/>
          <w:szCs w:val="32"/>
          <w:rtl/>
        </w:rPr>
        <w:t xml:space="preserve"> </w:t>
      </w:r>
      <w:r w:rsidR="00067E8B" w:rsidRPr="000E16EA">
        <w:rPr>
          <w:rFonts w:hint="cs"/>
          <w:sz w:val="32"/>
          <w:szCs w:val="32"/>
          <w:rtl/>
        </w:rPr>
        <w:t>التأصيل ،</w:t>
      </w:r>
      <w:r w:rsidR="00360541" w:rsidRPr="00360541">
        <w:rPr>
          <w:rFonts w:hint="cs"/>
          <w:sz w:val="32"/>
          <w:szCs w:val="32"/>
          <w:rtl/>
        </w:rPr>
        <w:t xml:space="preserve"> </w:t>
      </w:r>
      <w:r w:rsidR="009764DE">
        <w:rPr>
          <w:rFonts w:hint="cs"/>
          <w:sz w:val="32"/>
          <w:szCs w:val="32"/>
          <w:rtl/>
        </w:rPr>
        <w:t>ف</w:t>
      </w:r>
      <w:r w:rsidR="00360541">
        <w:rPr>
          <w:rFonts w:hint="cs"/>
          <w:sz w:val="32"/>
          <w:szCs w:val="32"/>
          <w:rtl/>
        </w:rPr>
        <w:t xml:space="preserve">بيّن أنَّ </w:t>
      </w:r>
      <w:r w:rsidR="009764DE">
        <w:rPr>
          <w:rFonts w:hint="cs"/>
          <w:sz w:val="32"/>
          <w:szCs w:val="32"/>
          <w:rtl/>
        </w:rPr>
        <w:t>ال</w:t>
      </w:r>
      <w:r w:rsidR="00360541">
        <w:rPr>
          <w:rFonts w:hint="cs"/>
          <w:sz w:val="32"/>
          <w:szCs w:val="32"/>
          <w:rtl/>
        </w:rPr>
        <w:t>صاد و</w:t>
      </w:r>
      <w:r w:rsidR="009764DE">
        <w:rPr>
          <w:rFonts w:hint="cs"/>
          <w:sz w:val="32"/>
          <w:szCs w:val="32"/>
          <w:rtl/>
        </w:rPr>
        <w:t>ال</w:t>
      </w:r>
      <w:r w:rsidR="00360541">
        <w:rPr>
          <w:rFonts w:hint="cs"/>
          <w:sz w:val="32"/>
          <w:szCs w:val="32"/>
          <w:rtl/>
        </w:rPr>
        <w:t>جيم</w:t>
      </w:r>
      <w:r w:rsidR="009764DE">
        <w:rPr>
          <w:rFonts w:hint="cs"/>
          <w:sz w:val="32"/>
          <w:szCs w:val="32"/>
          <w:rtl/>
        </w:rPr>
        <w:t xml:space="preserve"> لا يجتمعان في كلمة من كلام العرب ، فقال</w:t>
      </w:r>
      <w:r w:rsidR="007F53BC" w:rsidRPr="000E16EA">
        <w:rPr>
          <w:rFonts w:hint="cs"/>
          <w:sz w:val="32"/>
          <w:szCs w:val="32"/>
          <w:rtl/>
        </w:rPr>
        <w:t xml:space="preserve"> في (صرج)</w:t>
      </w:r>
      <w:r w:rsidR="009764DE">
        <w:rPr>
          <w:rFonts w:hint="cs"/>
          <w:sz w:val="32"/>
          <w:szCs w:val="32"/>
          <w:rtl/>
        </w:rPr>
        <w:t xml:space="preserve"> </w:t>
      </w:r>
      <w:r w:rsidR="007F53BC" w:rsidRPr="000E16EA">
        <w:rPr>
          <w:rFonts w:hint="cs"/>
          <w:sz w:val="32"/>
          <w:szCs w:val="32"/>
          <w:rtl/>
        </w:rPr>
        <w:t>:</w:t>
      </w:r>
      <w:r w:rsidR="009764DE">
        <w:rPr>
          <w:rFonts w:hint="cs"/>
          <w:sz w:val="32"/>
          <w:szCs w:val="32"/>
          <w:rtl/>
        </w:rPr>
        <w:t xml:space="preserve">        </w:t>
      </w:r>
      <w:r w:rsidR="007F53BC" w:rsidRPr="000E16EA">
        <w:rPr>
          <w:rFonts w:hint="cs"/>
          <w:sz w:val="32"/>
          <w:szCs w:val="32"/>
          <w:rtl/>
        </w:rPr>
        <w:t xml:space="preserve"> </w:t>
      </w:r>
      <w:r w:rsidR="00CC01BA" w:rsidRPr="000E16EA">
        <w:rPr>
          <w:rFonts w:hint="cs"/>
          <w:sz w:val="32"/>
          <w:szCs w:val="32"/>
          <w:rtl/>
        </w:rPr>
        <w:t xml:space="preserve">" </w:t>
      </w:r>
      <w:r w:rsidR="007F53BC" w:rsidRPr="000E16EA">
        <w:rPr>
          <w:rFonts w:hint="cs"/>
          <w:sz w:val="32"/>
          <w:szCs w:val="32"/>
          <w:rtl/>
        </w:rPr>
        <w:t>الص</w:t>
      </w:r>
      <w:r w:rsidR="00CC01BA" w:rsidRPr="000E16EA">
        <w:rPr>
          <w:rFonts w:hint="cs"/>
          <w:sz w:val="32"/>
          <w:szCs w:val="32"/>
          <w:rtl/>
        </w:rPr>
        <w:t>َّ</w:t>
      </w:r>
      <w:r w:rsidR="007F53BC" w:rsidRPr="000E16EA">
        <w:rPr>
          <w:rFonts w:hint="cs"/>
          <w:sz w:val="32"/>
          <w:szCs w:val="32"/>
          <w:rtl/>
        </w:rPr>
        <w:t>ار</w:t>
      </w:r>
      <w:r w:rsidR="00CC01BA" w:rsidRPr="000E16EA">
        <w:rPr>
          <w:rFonts w:hint="cs"/>
          <w:sz w:val="32"/>
          <w:szCs w:val="32"/>
          <w:rtl/>
        </w:rPr>
        <w:t>ُ</w:t>
      </w:r>
      <w:r w:rsidR="007F53BC" w:rsidRPr="000E16EA">
        <w:rPr>
          <w:rFonts w:hint="cs"/>
          <w:sz w:val="32"/>
          <w:szCs w:val="32"/>
          <w:rtl/>
        </w:rPr>
        <w:t>وج</w:t>
      </w:r>
      <w:r w:rsidR="00CC01BA" w:rsidRPr="000E16EA">
        <w:rPr>
          <w:rFonts w:hint="cs"/>
          <w:sz w:val="32"/>
          <w:szCs w:val="32"/>
          <w:rtl/>
        </w:rPr>
        <w:t>ُ</w:t>
      </w:r>
      <w:r w:rsidR="007F53BC" w:rsidRPr="000E16EA">
        <w:rPr>
          <w:rFonts w:hint="cs"/>
          <w:sz w:val="32"/>
          <w:szCs w:val="32"/>
          <w:rtl/>
        </w:rPr>
        <w:t xml:space="preserve"> :</w:t>
      </w:r>
      <w:r w:rsidR="00CC01BA" w:rsidRPr="000E16EA">
        <w:rPr>
          <w:rFonts w:hint="cs"/>
          <w:sz w:val="32"/>
          <w:szCs w:val="32"/>
          <w:rtl/>
        </w:rPr>
        <w:t xml:space="preserve"> </w:t>
      </w:r>
      <w:r w:rsidR="007F53BC" w:rsidRPr="000E16EA">
        <w:rPr>
          <w:rFonts w:hint="cs"/>
          <w:sz w:val="32"/>
          <w:szCs w:val="32"/>
          <w:rtl/>
        </w:rPr>
        <w:t>الن</w:t>
      </w:r>
      <w:r w:rsidR="00CC01BA" w:rsidRPr="000E16EA">
        <w:rPr>
          <w:rFonts w:hint="cs"/>
          <w:sz w:val="32"/>
          <w:szCs w:val="32"/>
          <w:rtl/>
        </w:rPr>
        <w:t>ُ</w:t>
      </w:r>
      <w:r w:rsidR="007F53BC" w:rsidRPr="000E16EA">
        <w:rPr>
          <w:rFonts w:hint="cs"/>
          <w:sz w:val="32"/>
          <w:szCs w:val="32"/>
          <w:rtl/>
        </w:rPr>
        <w:t>ور</w:t>
      </w:r>
      <w:r w:rsidR="00CC01BA" w:rsidRPr="000E16EA">
        <w:rPr>
          <w:rFonts w:hint="cs"/>
          <w:sz w:val="32"/>
          <w:szCs w:val="32"/>
          <w:rtl/>
        </w:rPr>
        <w:t>َ</w:t>
      </w:r>
      <w:r w:rsidR="007F53BC" w:rsidRPr="000E16EA">
        <w:rPr>
          <w:rFonts w:hint="cs"/>
          <w:sz w:val="32"/>
          <w:szCs w:val="32"/>
          <w:rtl/>
        </w:rPr>
        <w:t>ة</w:t>
      </w:r>
      <w:r w:rsidR="00CC01BA" w:rsidRPr="000E16EA">
        <w:rPr>
          <w:rFonts w:hint="cs"/>
          <w:sz w:val="32"/>
          <w:szCs w:val="32"/>
          <w:rtl/>
        </w:rPr>
        <w:t>ُ وأخلاطـُها ،</w:t>
      </w:r>
      <w:r w:rsidR="007F53BC" w:rsidRPr="000E16EA">
        <w:rPr>
          <w:rFonts w:hint="cs"/>
          <w:sz w:val="32"/>
          <w:szCs w:val="32"/>
          <w:rtl/>
        </w:rPr>
        <w:t xml:space="preserve"> فارسي معرب</w:t>
      </w:r>
      <w:r w:rsidR="00CC01BA" w:rsidRPr="000E16EA">
        <w:rPr>
          <w:rFonts w:hint="cs"/>
          <w:sz w:val="32"/>
          <w:szCs w:val="32"/>
          <w:rtl/>
        </w:rPr>
        <w:t>"</w:t>
      </w:r>
      <w:r w:rsidR="00CC01BA" w:rsidRPr="000E16EA">
        <w:rPr>
          <w:rStyle w:val="FootnoteReference"/>
          <w:sz w:val="32"/>
          <w:szCs w:val="32"/>
          <w:rtl/>
        </w:rPr>
        <w:footnoteReference w:id="119"/>
      </w:r>
      <w:r w:rsidR="007F53BC" w:rsidRPr="000E16EA">
        <w:rPr>
          <w:rFonts w:hint="cs"/>
          <w:sz w:val="32"/>
          <w:szCs w:val="32"/>
          <w:rtl/>
        </w:rPr>
        <w:t>.</w:t>
      </w:r>
    </w:p>
    <w:p w:rsidR="007F53BC" w:rsidRPr="000E16EA" w:rsidRDefault="00F9210B" w:rsidP="004C1E14">
      <w:pPr>
        <w:ind w:left="360"/>
        <w:jc w:val="both"/>
        <w:rPr>
          <w:sz w:val="32"/>
          <w:szCs w:val="32"/>
          <w:rtl/>
        </w:rPr>
      </w:pPr>
      <w:r w:rsidRPr="000E16EA">
        <w:rPr>
          <w:rFonts w:hint="cs"/>
          <w:sz w:val="32"/>
          <w:szCs w:val="32"/>
          <w:rtl/>
        </w:rPr>
        <w:t xml:space="preserve">  </w:t>
      </w:r>
      <w:r w:rsidR="009764DE">
        <w:rPr>
          <w:rFonts w:hint="cs"/>
          <w:sz w:val="32"/>
          <w:szCs w:val="32"/>
          <w:rtl/>
        </w:rPr>
        <w:t>وحدّد</w:t>
      </w:r>
      <w:r w:rsidR="00AC765D" w:rsidRPr="000E16EA">
        <w:rPr>
          <w:rFonts w:hint="cs"/>
          <w:sz w:val="32"/>
          <w:szCs w:val="32"/>
          <w:rtl/>
        </w:rPr>
        <w:t xml:space="preserve"> </w:t>
      </w:r>
      <w:r w:rsidR="009764DE">
        <w:rPr>
          <w:rFonts w:hint="cs"/>
          <w:sz w:val="32"/>
          <w:szCs w:val="32"/>
          <w:rtl/>
        </w:rPr>
        <w:t>سبب عجمة الكلمة</w:t>
      </w:r>
      <w:r w:rsidR="00CC01BA" w:rsidRPr="000E16EA">
        <w:rPr>
          <w:rFonts w:hint="cs"/>
          <w:sz w:val="32"/>
          <w:szCs w:val="32"/>
          <w:rtl/>
        </w:rPr>
        <w:t xml:space="preserve"> </w:t>
      </w:r>
      <w:r w:rsidRPr="000E16EA">
        <w:rPr>
          <w:rFonts w:hint="cs"/>
          <w:sz w:val="32"/>
          <w:szCs w:val="32"/>
          <w:rtl/>
        </w:rPr>
        <w:t xml:space="preserve">فقال </w:t>
      </w:r>
      <w:r w:rsidR="009764DE">
        <w:rPr>
          <w:rFonts w:hint="cs"/>
          <w:sz w:val="32"/>
          <w:szCs w:val="32"/>
          <w:rtl/>
        </w:rPr>
        <w:t xml:space="preserve">عن الصاد والجيم فيهما </w:t>
      </w:r>
      <w:r w:rsidRPr="000E16EA">
        <w:rPr>
          <w:rFonts w:hint="cs"/>
          <w:sz w:val="32"/>
          <w:szCs w:val="32"/>
          <w:rtl/>
        </w:rPr>
        <w:t>: " لأنّهما لا يجتمعان في كلمة واحدة من كلام</w:t>
      </w:r>
      <w:r w:rsidR="009764DE">
        <w:rPr>
          <w:rFonts w:hint="cs"/>
          <w:sz w:val="32"/>
          <w:szCs w:val="32"/>
          <w:rtl/>
        </w:rPr>
        <w:t xml:space="preserve"> </w:t>
      </w:r>
      <w:r w:rsidRPr="000E16EA">
        <w:rPr>
          <w:rFonts w:hint="cs"/>
          <w:sz w:val="32"/>
          <w:szCs w:val="32"/>
          <w:rtl/>
        </w:rPr>
        <w:t xml:space="preserve">العرب " </w:t>
      </w:r>
      <w:r w:rsidR="000C6A73" w:rsidRPr="000E16EA">
        <w:rPr>
          <w:rFonts w:hint="cs"/>
          <w:sz w:val="32"/>
          <w:szCs w:val="32"/>
          <w:rtl/>
        </w:rPr>
        <w:t>.</w:t>
      </w:r>
    </w:p>
    <w:p w:rsidR="000C6A73" w:rsidRPr="000E16EA" w:rsidRDefault="000C6A73" w:rsidP="004C1E14">
      <w:pPr>
        <w:ind w:left="360"/>
        <w:jc w:val="both"/>
        <w:rPr>
          <w:sz w:val="32"/>
          <w:szCs w:val="32"/>
          <w:rtl/>
        </w:rPr>
      </w:pPr>
      <w:r w:rsidRPr="000E16EA">
        <w:rPr>
          <w:rFonts w:hint="cs"/>
          <w:sz w:val="32"/>
          <w:szCs w:val="32"/>
          <w:rtl/>
        </w:rPr>
        <w:t xml:space="preserve">  وقال : " الصَمَجُ : القناديل ، رومي معرب ، الواحدة صَمَجَةٌ ، واستشهد</w:t>
      </w:r>
    </w:p>
    <w:p w:rsidR="000C6A73" w:rsidRPr="000E16EA" w:rsidRDefault="000C6A73" w:rsidP="004C1E14">
      <w:pPr>
        <w:ind w:left="360"/>
        <w:jc w:val="both"/>
        <w:rPr>
          <w:sz w:val="32"/>
          <w:szCs w:val="32"/>
          <w:rtl/>
        </w:rPr>
      </w:pPr>
      <w:r w:rsidRPr="000E16EA">
        <w:rPr>
          <w:rFonts w:hint="cs"/>
          <w:sz w:val="32"/>
          <w:szCs w:val="32"/>
          <w:rtl/>
        </w:rPr>
        <w:t xml:space="preserve">  بقول الشماخ :</w:t>
      </w:r>
    </w:p>
    <w:p w:rsidR="000C6A73" w:rsidRPr="000E16EA" w:rsidRDefault="000C6A73" w:rsidP="004C1E14">
      <w:pPr>
        <w:ind w:left="360"/>
        <w:jc w:val="both"/>
        <w:rPr>
          <w:sz w:val="32"/>
          <w:szCs w:val="32"/>
          <w:rtl/>
        </w:rPr>
      </w:pPr>
      <w:r w:rsidRPr="000E16EA">
        <w:rPr>
          <w:rFonts w:hint="cs"/>
          <w:sz w:val="32"/>
          <w:szCs w:val="32"/>
          <w:rtl/>
        </w:rPr>
        <w:t xml:space="preserve">                            يَس</w:t>
      </w:r>
      <w:r w:rsidR="000F00F6" w:rsidRPr="000E16EA">
        <w:rPr>
          <w:rFonts w:hint="cs"/>
          <w:sz w:val="32"/>
          <w:szCs w:val="32"/>
          <w:rtl/>
        </w:rPr>
        <w:t>ــ</w:t>
      </w:r>
      <w:r w:rsidRPr="000E16EA">
        <w:rPr>
          <w:rFonts w:hint="cs"/>
          <w:sz w:val="32"/>
          <w:szCs w:val="32"/>
          <w:rtl/>
        </w:rPr>
        <w:t xml:space="preserve">ري إذا </w:t>
      </w:r>
      <w:r w:rsidR="000F00F6" w:rsidRPr="000E16EA">
        <w:rPr>
          <w:rFonts w:hint="cs"/>
          <w:sz w:val="32"/>
          <w:szCs w:val="32"/>
          <w:rtl/>
        </w:rPr>
        <w:t xml:space="preserve"> </w:t>
      </w:r>
      <w:r w:rsidRPr="000E16EA">
        <w:rPr>
          <w:rFonts w:hint="cs"/>
          <w:sz w:val="32"/>
          <w:szCs w:val="32"/>
          <w:rtl/>
        </w:rPr>
        <w:t xml:space="preserve">نام </w:t>
      </w:r>
      <w:r w:rsidR="000F00F6" w:rsidRPr="000E16EA">
        <w:rPr>
          <w:rFonts w:hint="cs"/>
          <w:sz w:val="32"/>
          <w:szCs w:val="32"/>
          <w:rtl/>
        </w:rPr>
        <w:t xml:space="preserve"> </w:t>
      </w:r>
      <w:r w:rsidRPr="000E16EA">
        <w:rPr>
          <w:rFonts w:hint="cs"/>
          <w:sz w:val="32"/>
          <w:szCs w:val="32"/>
          <w:rtl/>
        </w:rPr>
        <w:t>بَنُ</w:t>
      </w:r>
      <w:r w:rsidR="000F00F6" w:rsidRPr="000E16EA">
        <w:rPr>
          <w:rFonts w:hint="cs"/>
          <w:sz w:val="32"/>
          <w:szCs w:val="32"/>
          <w:rtl/>
        </w:rPr>
        <w:t>ـ</w:t>
      </w:r>
      <w:r w:rsidRPr="000E16EA">
        <w:rPr>
          <w:rFonts w:hint="cs"/>
          <w:sz w:val="32"/>
          <w:szCs w:val="32"/>
          <w:rtl/>
        </w:rPr>
        <w:t xml:space="preserve">و </w:t>
      </w:r>
      <w:r w:rsidR="000F00F6" w:rsidRPr="000E16EA">
        <w:rPr>
          <w:rFonts w:hint="cs"/>
          <w:sz w:val="32"/>
          <w:szCs w:val="32"/>
          <w:rtl/>
        </w:rPr>
        <w:t xml:space="preserve"> </w:t>
      </w:r>
      <w:r w:rsidRPr="000E16EA">
        <w:rPr>
          <w:rFonts w:hint="cs"/>
          <w:sz w:val="32"/>
          <w:szCs w:val="32"/>
          <w:rtl/>
        </w:rPr>
        <w:t xml:space="preserve">الزيات </w:t>
      </w:r>
    </w:p>
    <w:p w:rsidR="000C6A73" w:rsidRPr="000E16EA" w:rsidRDefault="000C6A73" w:rsidP="004C1E14">
      <w:pPr>
        <w:ind w:left="360"/>
        <w:jc w:val="both"/>
        <w:rPr>
          <w:sz w:val="32"/>
          <w:szCs w:val="32"/>
        </w:rPr>
      </w:pPr>
      <w:r w:rsidRPr="000E16EA">
        <w:rPr>
          <w:rFonts w:hint="cs"/>
          <w:sz w:val="32"/>
          <w:szCs w:val="32"/>
          <w:rtl/>
        </w:rPr>
        <w:t xml:space="preserve">                            والنَجْمُ مثلُ الصَمَ</w:t>
      </w:r>
      <w:r w:rsidR="000F00F6" w:rsidRPr="000E16EA">
        <w:rPr>
          <w:rFonts w:hint="cs"/>
          <w:sz w:val="32"/>
          <w:szCs w:val="32"/>
          <w:rtl/>
        </w:rPr>
        <w:t>ج الرومِيَّات</w:t>
      </w:r>
      <w:r w:rsidRPr="000E16EA">
        <w:rPr>
          <w:rFonts w:hint="cs"/>
          <w:sz w:val="32"/>
          <w:szCs w:val="32"/>
          <w:rtl/>
        </w:rPr>
        <w:t xml:space="preserve"> </w:t>
      </w:r>
    </w:p>
    <w:p w:rsidR="00067E8B" w:rsidRPr="000E16EA" w:rsidRDefault="00D66FD9" w:rsidP="004C1E14">
      <w:pPr>
        <w:jc w:val="both"/>
        <w:rPr>
          <w:sz w:val="32"/>
          <w:szCs w:val="32"/>
          <w:rtl/>
        </w:rPr>
      </w:pPr>
      <w:r w:rsidRPr="000E16EA">
        <w:rPr>
          <w:rFonts w:hint="cs"/>
          <w:sz w:val="32"/>
          <w:szCs w:val="32"/>
          <w:rtl/>
        </w:rPr>
        <w:t>12 ـ</w:t>
      </w:r>
      <w:r w:rsidR="00CC7752" w:rsidRPr="000E16EA">
        <w:rPr>
          <w:rFonts w:hint="cs"/>
          <w:sz w:val="32"/>
          <w:szCs w:val="32"/>
          <w:rtl/>
        </w:rPr>
        <w:t xml:space="preserve"> </w:t>
      </w:r>
      <w:r w:rsidR="00ED4F77" w:rsidRPr="000E16EA">
        <w:rPr>
          <w:rFonts w:hint="cs"/>
          <w:sz w:val="32"/>
          <w:szCs w:val="32"/>
          <w:rtl/>
        </w:rPr>
        <w:t xml:space="preserve">شرحه </w:t>
      </w:r>
      <w:r w:rsidR="004D38F8" w:rsidRPr="000E16EA">
        <w:rPr>
          <w:rFonts w:hint="cs"/>
          <w:sz w:val="32"/>
          <w:szCs w:val="32"/>
          <w:rtl/>
        </w:rPr>
        <w:t>ل</w:t>
      </w:r>
      <w:r w:rsidR="00ED4F77" w:rsidRPr="000E16EA">
        <w:rPr>
          <w:rFonts w:hint="cs"/>
          <w:sz w:val="32"/>
          <w:szCs w:val="32"/>
          <w:rtl/>
        </w:rPr>
        <w:t xml:space="preserve">بعض </w:t>
      </w:r>
      <w:r w:rsidR="007F53BC" w:rsidRPr="000E16EA">
        <w:rPr>
          <w:rFonts w:hint="cs"/>
          <w:sz w:val="32"/>
          <w:szCs w:val="32"/>
          <w:rtl/>
        </w:rPr>
        <w:t>ألفاظ العربية ب</w:t>
      </w:r>
      <w:r w:rsidR="001911AB" w:rsidRPr="000E16EA">
        <w:rPr>
          <w:rFonts w:hint="cs"/>
          <w:sz w:val="32"/>
          <w:szCs w:val="32"/>
          <w:rtl/>
        </w:rPr>
        <w:t>ما يقابله</w:t>
      </w:r>
      <w:r w:rsidR="00ED4F77" w:rsidRPr="000E16EA">
        <w:rPr>
          <w:rFonts w:hint="cs"/>
          <w:sz w:val="32"/>
          <w:szCs w:val="32"/>
          <w:rtl/>
        </w:rPr>
        <w:t>ا</w:t>
      </w:r>
      <w:r w:rsidR="00544987" w:rsidRPr="000E16EA">
        <w:rPr>
          <w:rFonts w:hint="cs"/>
          <w:sz w:val="32"/>
          <w:szCs w:val="32"/>
          <w:rtl/>
        </w:rPr>
        <w:t xml:space="preserve"> من </w:t>
      </w:r>
      <w:r w:rsidR="001911AB" w:rsidRPr="000E16EA">
        <w:rPr>
          <w:rFonts w:hint="cs"/>
          <w:sz w:val="32"/>
          <w:szCs w:val="32"/>
          <w:rtl/>
        </w:rPr>
        <w:t>ال</w:t>
      </w:r>
      <w:r w:rsidR="007F53BC" w:rsidRPr="000E16EA">
        <w:rPr>
          <w:rFonts w:hint="cs"/>
          <w:sz w:val="32"/>
          <w:szCs w:val="32"/>
          <w:rtl/>
        </w:rPr>
        <w:t xml:space="preserve">فارسية </w:t>
      </w:r>
      <w:r w:rsidR="006919F9" w:rsidRPr="000E16EA">
        <w:rPr>
          <w:rFonts w:hint="cs"/>
          <w:sz w:val="32"/>
          <w:szCs w:val="32"/>
          <w:rtl/>
        </w:rPr>
        <w:t xml:space="preserve">أو لغات أخرى </w:t>
      </w:r>
    </w:p>
    <w:p w:rsidR="007F53BC" w:rsidRPr="000E16EA" w:rsidRDefault="00067E8B" w:rsidP="004C1E14">
      <w:pPr>
        <w:ind w:left="360"/>
        <w:jc w:val="both"/>
        <w:rPr>
          <w:sz w:val="32"/>
          <w:szCs w:val="32"/>
        </w:rPr>
      </w:pPr>
      <w:r w:rsidRPr="000E16EA">
        <w:rPr>
          <w:rFonts w:hint="cs"/>
          <w:sz w:val="32"/>
          <w:szCs w:val="32"/>
          <w:rtl/>
        </w:rPr>
        <w:t xml:space="preserve">   وأحياناً</w:t>
      </w:r>
      <w:r w:rsidR="007C4D1D" w:rsidRPr="000E16EA">
        <w:rPr>
          <w:rFonts w:hint="cs"/>
          <w:sz w:val="32"/>
          <w:szCs w:val="32"/>
          <w:rtl/>
        </w:rPr>
        <w:t xml:space="preserve"> يذكر أصل اللفظ </w:t>
      </w:r>
      <w:r w:rsidR="001911AB" w:rsidRPr="000E16EA">
        <w:rPr>
          <w:rFonts w:hint="cs"/>
          <w:sz w:val="32"/>
          <w:szCs w:val="32"/>
          <w:rtl/>
        </w:rPr>
        <w:t>بالفارسية</w:t>
      </w:r>
      <w:r w:rsidRPr="000E16EA">
        <w:rPr>
          <w:rFonts w:hint="cs"/>
          <w:sz w:val="32"/>
          <w:szCs w:val="32"/>
          <w:rtl/>
        </w:rPr>
        <w:t xml:space="preserve"> أو </w:t>
      </w:r>
      <w:r w:rsidR="00AB06DE" w:rsidRPr="000E16EA">
        <w:rPr>
          <w:rFonts w:hint="cs"/>
          <w:sz w:val="32"/>
          <w:szCs w:val="32"/>
          <w:rtl/>
        </w:rPr>
        <w:t xml:space="preserve">النَبَطية أو </w:t>
      </w:r>
      <w:r w:rsidRPr="000E16EA">
        <w:rPr>
          <w:rFonts w:hint="cs"/>
          <w:sz w:val="32"/>
          <w:szCs w:val="32"/>
          <w:rtl/>
        </w:rPr>
        <w:t>غيرها ،</w:t>
      </w:r>
      <w:r w:rsidR="001911AB" w:rsidRPr="000E16EA">
        <w:rPr>
          <w:rFonts w:hint="cs"/>
          <w:sz w:val="32"/>
          <w:szCs w:val="32"/>
          <w:rtl/>
        </w:rPr>
        <w:t xml:space="preserve"> </w:t>
      </w:r>
      <w:r w:rsidR="007F53BC" w:rsidRPr="000E16EA">
        <w:rPr>
          <w:rFonts w:hint="cs"/>
          <w:sz w:val="32"/>
          <w:szCs w:val="32"/>
          <w:rtl/>
        </w:rPr>
        <w:t>نحو قوله</w:t>
      </w:r>
      <w:r w:rsidR="000F00F6" w:rsidRPr="000E16EA">
        <w:rPr>
          <w:rFonts w:hint="cs"/>
          <w:sz w:val="32"/>
          <w:szCs w:val="32"/>
          <w:rtl/>
        </w:rPr>
        <w:t xml:space="preserve"> </w:t>
      </w:r>
      <w:r w:rsidR="007F53BC" w:rsidRPr="000E16EA">
        <w:rPr>
          <w:rFonts w:hint="cs"/>
          <w:sz w:val="32"/>
          <w:szCs w:val="32"/>
          <w:rtl/>
        </w:rPr>
        <w:t>:</w:t>
      </w:r>
    </w:p>
    <w:p w:rsidR="007F53BC" w:rsidRPr="000E16EA" w:rsidRDefault="00067E8B" w:rsidP="004C1E14">
      <w:pPr>
        <w:jc w:val="both"/>
        <w:rPr>
          <w:sz w:val="32"/>
          <w:szCs w:val="32"/>
          <w:rtl/>
        </w:rPr>
      </w:pPr>
      <w:r w:rsidRPr="000E16EA">
        <w:rPr>
          <w:rFonts w:hint="cs"/>
          <w:sz w:val="32"/>
          <w:szCs w:val="32"/>
          <w:rtl/>
        </w:rPr>
        <w:t xml:space="preserve">       </w:t>
      </w:r>
      <w:r w:rsidR="000F00F6" w:rsidRPr="000E16EA">
        <w:rPr>
          <w:rFonts w:hint="cs"/>
          <w:sz w:val="32"/>
          <w:szCs w:val="32"/>
          <w:rtl/>
        </w:rPr>
        <w:t xml:space="preserve">" </w:t>
      </w:r>
      <w:r w:rsidR="007F53BC" w:rsidRPr="000E16EA">
        <w:rPr>
          <w:rFonts w:hint="cs"/>
          <w:sz w:val="32"/>
          <w:szCs w:val="32"/>
          <w:rtl/>
        </w:rPr>
        <w:t>الزُمّ</w:t>
      </w:r>
      <w:r w:rsidR="000F00F6" w:rsidRPr="000E16EA">
        <w:rPr>
          <w:rFonts w:hint="cs"/>
          <w:sz w:val="32"/>
          <w:szCs w:val="32"/>
          <w:rtl/>
        </w:rPr>
        <w:t>َ</w:t>
      </w:r>
      <w:r w:rsidR="007F53BC" w:rsidRPr="000E16EA">
        <w:rPr>
          <w:rFonts w:hint="cs"/>
          <w:sz w:val="32"/>
          <w:szCs w:val="32"/>
          <w:rtl/>
        </w:rPr>
        <w:t>ج</w:t>
      </w:r>
      <w:r w:rsidR="000F00F6" w:rsidRPr="000E16EA">
        <w:rPr>
          <w:rFonts w:hint="cs"/>
          <w:sz w:val="32"/>
          <w:szCs w:val="32"/>
          <w:rtl/>
        </w:rPr>
        <w:t>ُ</w:t>
      </w:r>
      <w:r w:rsidR="007F53BC" w:rsidRPr="000E16EA">
        <w:rPr>
          <w:rFonts w:hint="cs"/>
          <w:sz w:val="32"/>
          <w:szCs w:val="32"/>
          <w:rtl/>
        </w:rPr>
        <w:t xml:space="preserve"> مثال الخُرّ</w:t>
      </w:r>
      <w:r w:rsidR="000F00F6" w:rsidRPr="000E16EA">
        <w:rPr>
          <w:rFonts w:hint="cs"/>
          <w:sz w:val="32"/>
          <w:szCs w:val="32"/>
          <w:rtl/>
        </w:rPr>
        <w:t>َ</w:t>
      </w:r>
      <w:r w:rsidR="007F53BC" w:rsidRPr="000E16EA">
        <w:rPr>
          <w:rFonts w:hint="cs"/>
          <w:sz w:val="32"/>
          <w:szCs w:val="32"/>
          <w:rtl/>
        </w:rPr>
        <w:t xml:space="preserve">د : اسم </w:t>
      </w:r>
      <w:r w:rsidR="000F00F6" w:rsidRPr="000E16EA">
        <w:rPr>
          <w:rFonts w:hint="cs"/>
          <w:sz w:val="32"/>
          <w:szCs w:val="32"/>
          <w:rtl/>
        </w:rPr>
        <w:t xml:space="preserve">طائر يقال له بالفارسية : </w:t>
      </w:r>
      <w:r w:rsidR="007257CA" w:rsidRPr="000E16EA">
        <w:rPr>
          <w:rFonts w:hint="cs"/>
          <w:sz w:val="32"/>
          <w:szCs w:val="32"/>
          <w:rtl/>
        </w:rPr>
        <w:t>(</w:t>
      </w:r>
      <w:r w:rsidR="000F00F6" w:rsidRPr="000E16EA">
        <w:rPr>
          <w:rFonts w:hint="cs"/>
          <w:sz w:val="32"/>
          <w:szCs w:val="32"/>
          <w:rtl/>
        </w:rPr>
        <w:t>ده بِرَ</w:t>
      </w:r>
      <w:r w:rsidR="007F53BC" w:rsidRPr="000E16EA">
        <w:rPr>
          <w:rFonts w:hint="cs"/>
          <w:sz w:val="32"/>
          <w:szCs w:val="32"/>
          <w:rtl/>
        </w:rPr>
        <w:t>ادَرَان</w:t>
      </w:r>
      <w:r w:rsidR="000F00F6" w:rsidRPr="000E16EA">
        <w:rPr>
          <w:rFonts w:hint="cs"/>
          <w:sz w:val="32"/>
          <w:szCs w:val="32"/>
          <w:rtl/>
        </w:rPr>
        <w:t>ْ</w:t>
      </w:r>
      <w:r w:rsidR="007257CA" w:rsidRPr="000E16EA">
        <w:rPr>
          <w:rFonts w:hint="cs"/>
          <w:sz w:val="32"/>
          <w:szCs w:val="32"/>
          <w:rtl/>
        </w:rPr>
        <w:t>)</w:t>
      </w:r>
      <w:r w:rsidR="000F00F6" w:rsidRPr="000E16EA">
        <w:rPr>
          <w:rFonts w:hint="cs"/>
          <w:sz w:val="32"/>
          <w:szCs w:val="32"/>
          <w:rtl/>
        </w:rPr>
        <w:t xml:space="preserve"> </w:t>
      </w:r>
      <w:r w:rsidR="007257CA" w:rsidRPr="000E16EA">
        <w:rPr>
          <w:rFonts w:hint="cs"/>
          <w:sz w:val="32"/>
          <w:szCs w:val="32"/>
          <w:rtl/>
        </w:rPr>
        <w:t>"</w:t>
      </w:r>
      <w:r w:rsidR="007257CA" w:rsidRPr="000E16EA">
        <w:rPr>
          <w:rStyle w:val="FootnoteReference"/>
          <w:sz w:val="32"/>
          <w:szCs w:val="32"/>
          <w:rtl/>
        </w:rPr>
        <w:footnoteReference w:id="120"/>
      </w:r>
    </w:p>
    <w:p w:rsidR="00067E8B" w:rsidRPr="000E16EA" w:rsidRDefault="007257CA" w:rsidP="004C1E14">
      <w:pPr>
        <w:pStyle w:val="ListParagraph"/>
        <w:jc w:val="both"/>
        <w:rPr>
          <w:sz w:val="32"/>
          <w:szCs w:val="32"/>
          <w:rtl/>
        </w:rPr>
      </w:pPr>
      <w:r w:rsidRPr="000E16EA">
        <w:rPr>
          <w:rFonts w:hint="cs"/>
          <w:sz w:val="32"/>
          <w:szCs w:val="32"/>
          <w:rtl/>
        </w:rPr>
        <w:t>وقال أيضاً : " الزِنْفِيلَجَة ، بكسر الزاي والفاء وفتح اللام شبيه بالكِنْفِ وهو</w:t>
      </w:r>
    </w:p>
    <w:p w:rsidR="007257CA" w:rsidRPr="000E16EA" w:rsidRDefault="007257CA" w:rsidP="004C1E14">
      <w:pPr>
        <w:pStyle w:val="ListParagraph"/>
        <w:jc w:val="both"/>
        <w:rPr>
          <w:sz w:val="32"/>
          <w:szCs w:val="32"/>
          <w:rtl/>
        </w:rPr>
      </w:pPr>
      <w:r w:rsidRPr="000E16EA">
        <w:rPr>
          <w:rFonts w:hint="cs"/>
          <w:sz w:val="32"/>
          <w:szCs w:val="32"/>
          <w:rtl/>
        </w:rPr>
        <w:t>معرّب ، وأصله بالفارسية (زِينْ بِيلَهْ) "</w:t>
      </w:r>
      <w:r w:rsidRPr="000E16EA">
        <w:rPr>
          <w:rStyle w:val="FootnoteReference"/>
          <w:sz w:val="32"/>
          <w:szCs w:val="32"/>
          <w:rtl/>
        </w:rPr>
        <w:footnoteReference w:id="121"/>
      </w:r>
    </w:p>
    <w:p w:rsidR="006919F9" w:rsidRPr="000E16EA" w:rsidRDefault="00AB06DE" w:rsidP="004C1E14">
      <w:pPr>
        <w:pStyle w:val="ListParagraph"/>
        <w:jc w:val="both"/>
        <w:rPr>
          <w:sz w:val="32"/>
          <w:szCs w:val="32"/>
          <w:rtl/>
        </w:rPr>
      </w:pPr>
      <w:r w:rsidRPr="000E16EA">
        <w:rPr>
          <w:rFonts w:hint="cs"/>
          <w:sz w:val="32"/>
          <w:szCs w:val="32"/>
          <w:rtl/>
        </w:rPr>
        <w:t xml:space="preserve">ونقل عن أبي عبيدة قوله </w:t>
      </w:r>
      <w:r w:rsidR="006919F9" w:rsidRPr="000E16EA">
        <w:rPr>
          <w:rFonts w:hint="cs"/>
          <w:sz w:val="32"/>
          <w:szCs w:val="32"/>
          <w:rtl/>
        </w:rPr>
        <w:t xml:space="preserve"> : "  القُرْدُماني : قباء</w:t>
      </w:r>
      <w:r w:rsidR="00DA6CC5" w:rsidRPr="000E16EA">
        <w:rPr>
          <w:rFonts w:hint="cs"/>
          <w:sz w:val="32"/>
          <w:szCs w:val="32"/>
          <w:rtl/>
        </w:rPr>
        <w:t>ٌ مَ</w:t>
      </w:r>
      <w:r w:rsidRPr="000E16EA">
        <w:rPr>
          <w:rFonts w:hint="cs"/>
          <w:sz w:val="32"/>
          <w:szCs w:val="32"/>
          <w:rtl/>
        </w:rPr>
        <w:t>ح</w:t>
      </w:r>
      <w:r w:rsidR="00F9159E" w:rsidRPr="000E16EA">
        <w:rPr>
          <w:rFonts w:hint="cs"/>
          <w:sz w:val="32"/>
          <w:szCs w:val="32"/>
          <w:rtl/>
        </w:rPr>
        <w:t>ْ</w:t>
      </w:r>
      <w:r w:rsidR="00DA6CC5" w:rsidRPr="000E16EA">
        <w:rPr>
          <w:rFonts w:hint="cs"/>
          <w:sz w:val="32"/>
          <w:szCs w:val="32"/>
          <w:rtl/>
        </w:rPr>
        <w:t>ش</w:t>
      </w:r>
      <w:r w:rsidR="00F9159E" w:rsidRPr="000E16EA">
        <w:rPr>
          <w:rFonts w:hint="cs"/>
          <w:sz w:val="32"/>
          <w:szCs w:val="32"/>
          <w:rtl/>
        </w:rPr>
        <w:t>ُ</w:t>
      </w:r>
      <w:r w:rsidR="00DA6CC5" w:rsidRPr="000E16EA">
        <w:rPr>
          <w:rFonts w:hint="cs"/>
          <w:sz w:val="32"/>
          <w:szCs w:val="32"/>
          <w:rtl/>
        </w:rPr>
        <w:t xml:space="preserve">وٌّ يتَّخذ للحرب ، فارسي </w:t>
      </w:r>
      <w:r w:rsidR="00067E8B" w:rsidRPr="000E16EA">
        <w:rPr>
          <w:rFonts w:hint="cs"/>
          <w:sz w:val="32"/>
          <w:szCs w:val="32"/>
          <w:rtl/>
        </w:rPr>
        <w:t xml:space="preserve"> </w:t>
      </w:r>
      <w:r w:rsidR="00DA6CC5" w:rsidRPr="000E16EA">
        <w:rPr>
          <w:rFonts w:hint="cs"/>
          <w:sz w:val="32"/>
          <w:szCs w:val="32"/>
          <w:rtl/>
        </w:rPr>
        <w:t>معرّب . يقال له (كَبر)</w:t>
      </w:r>
      <w:r w:rsidR="006919F9" w:rsidRPr="000E16EA">
        <w:rPr>
          <w:rFonts w:hint="cs"/>
          <w:sz w:val="32"/>
          <w:szCs w:val="32"/>
          <w:rtl/>
        </w:rPr>
        <w:t xml:space="preserve"> </w:t>
      </w:r>
      <w:r w:rsidR="00DA6CC5" w:rsidRPr="000E16EA">
        <w:rPr>
          <w:rFonts w:hint="cs"/>
          <w:sz w:val="32"/>
          <w:szCs w:val="32"/>
          <w:rtl/>
        </w:rPr>
        <w:t xml:space="preserve">بالرومية أو بالنَبَطية " </w:t>
      </w:r>
      <w:r w:rsidR="00DA6CC5" w:rsidRPr="000E16EA">
        <w:rPr>
          <w:rStyle w:val="FootnoteReference"/>
          <w:sz w:val="32"/>
          <w:szCs w:val="32"/>
          <w:rtl/>
        </w:rPr>
        <w:footnoteReference w:id="122"/>
      </w:r>
      <w:r w:rsidR="00ED4F77" w:rsidRPr="000E16EA">
        <w:rPr>
          <w:rFonts w:hint="cs"/>
          <w:sz w:val="32"/>
          <w:szCs w:val="32"/>
          <w:rtl/>
        </w:rPr>
        <w:t xml:space="preserve"> واستشهد ببيت للبيد ضمّنه اللفظ</w:t>
      </w:r>
      <w:r w:rsidRPr="000E16EA">
        <w:rPr>
          <w:rFonts w:hint="cs"/>
          <w:sz w:val="32"/>
          <w:szCs w:val="32"/>
          <w:rtl/>
        </w:rPr>
        <w:t xml:space="preserve"> في شعره </w:t>
      </w:r>
      <w:r w:rsidR="00DA6CC5" w:rsidRPr="000E16EA">
        <w:rPr>
          <w:rFonts w:hint="cs"/>
          <w:sz w:val="32"/>
          <w:szCs w:val="32"/>
          <w:rtl/>
        </w:rPr>
        <w:t>.</w:t>
      </w:r>
    </w:p>
    <w:p w:rsidR="00ED546A" w:rsidRPr="000E16EA" w:rsidRDefault="00D66FD9" w:rsidP="004C1E14">
      <w:pPr>
        <w:jc w:val="both"/>
        <w:rPr>
          <w:sz w:val="32"/>
          <w:szCs w:val="32"/>
          <w:rtl/>
        </w:rPr>
      </w:pPr>
      <w:r w:rsidRPr="000E16EA">
        <w:rPr>
          <w:rFonts w:hint="cs"/>
          <w:sz w:val="32"/>
          <w:szCs w:val="32"/>
          <w:rtl/>
        </w:rPr>
        <w:t xml:space="preserve"> 13</w:t>
      </w:r>
      <w:r w:rsidR="00990757" w:rsidRPr="000E16EA">
        <w:rPr>
          <w:rFonts w:hint="cs"/>
          <w:sz w:val="32"/>
          <w:szCs w:val="32"/>
          <w:rtl/>
        </w:rPr>
        <w:t xml:space="preserve"> ـ قد يشرح اللفظ غير العربي بما </w:t>
      </w:r>
      <w:r w:rsidR="00ED546A" w:rsidRPr="000E16EA">
        <w:rPr>
          <w:rFonts w:hint="cs"/>
          <w:sz w:val="32"/>
          <w:szCs w:val="32"/>
          <w:rtl/>
        </w:rPr>
        <w:t xml:space="preserve">يقابله من اللفظ العربي </w:t>
      </w:r>
    </w:p>
    <w:p w:rsidR="00990757" w:rsidRPr="000E16EA" w:rsidRDefault="00ED546A" w:rsidP="004C1E14">
      <w:pPr>
        <w:jc w:val="both"/>
        <w:rPr>
          <w:sz w:val="32"/>
          <w:szCs w:val="32"/>
          <w:rtl/>
        </w:rPr>
      </w:pPr>
      <w:r w:rsidRPr="000E16EA">
        <w:rPr>
          <w:rFonts w:hint="cs"/>
          <w:sz w:val="32"/>
          <w:szCs w:val="32"/>
          <w:rtl/>
        </w:rPr>
        <w:t xml:space="preserve">        كقوله : "</w:t>
      </w:r>
      <w:r w:rsidR="00990757" w:rsidRPr="000E16EA">
        <w:rPr>
          <w:rFonts w:hint="cs"/>
          <w:sz w:val="32"/>
          <w:szCs w:val="32"/>
          <w:rtl/>
        </w:rPr>
        <w:t xml:space="preserve"> </w:t>
      </w:r>
      <w:r w:rsidRPr="000E16EA">
        <w:rPr>
          <w:rFonts w:hint="cs"/>
          <w:sz w:val="32"/>
          <w:szCs w:val="32"/>
          <w:rtl/>
        </w:rPr>
        <w:t xml:space="preserve">الزِيْجَ : خيط البَنَّاء ، وهو المِطمَرُ فارسي معرّب " ولكنّه لم يفسر المطمر في موضعه . </w:t>
      </w:r>
      <w:r w:rsidR="00990757" w:rsidRPr="000E16EA">
        <w:rPr>
          <w:rFonts w:hint="cs"/>
          <w:sz w:val="32"/>
          <w:szCs w:val="32"/>
          <w:rtl/>
        </w:rPr>
        <w:t xml:space="preserve">   </w:t>
      </w:r>
    </w:p>
    <w:p w:rsidR="006739FD" w:rsidRPr="000E16EA" w:rsidRDefault="00ED546A" w:rsidP="004C1E14">
      <w:pPr>
        <w:jc w:val="both"/>
        <w:rPr>
          <w:sz w:val="32"/>
          <w:szCs w:val="32"/>
          <w:rtl/>
        </w:rPr>
      </w:pPr>
      <w:r w:rsidRPr="000E16EA">
        <w:rPr>
          <w:rFonts w:hint="cs"/>
          <w:sz w:val="32"/>
          <w:szCs w:val="32"/>
          <w:rtl/>
        </w:rPr>
        <w:t xml:space="preserve"> </w:t>
      </w:r>
      <w:r w:rsidR="00D66FD9" w:rsidRPr="000E16EA">
        <w:rPr>
          <w:rFonts w:hint="cs"/>
          <w:sz w:val="32"/>
          <w:szCs w:val="32"/>
          <w:rtl/>
        </w:rPr>
        <w:t>14</w:t>
      </w:r>
      <w:r w:rsidR="00B607E0" w:rsidRPr="000E16EA">
        <w:rPr>
          <w:rFonts w:hint="cs"/>
          <w:sz w:val="32"/>
          <w:szCs w:val="32"/>
          <w:rtl/>
        </w:rPr>
        <w:t xml:space="preserve"> ـ </w:t>
      </w:r>
      <w:r w:rsidR="007F53BC" w:rsidRPr="000E16EA">
        <w:rPr>
          <w:rFonts w:hint="cs"/>
          <w:sz w:val="32"/>
          <w:szCs w:val="32"/>
          <w:rtl/>
        </w:rPr>
        <w:t>أورد بعض الألفاظ الاس</w:t>
      </w:r>
      <w:r w:rsidR="006739FD" w:rsidRPr="000E16EA">
        <w:rPr>
          <w:rFonts w:hint="cs"/>
          <w:sz w:val="32"/>
          <w:szCs w:val="32"/>
          <w:rtl/>
        </w:rPr>
        <w:t>لا</w:t>
      </w:r>
      <w:r w:rsidR="001911AB" w:rsidRPr="000E16EA">
        <w:rPr>
          <w:rFonts w:hint="cs"/>
          <w:sz w:val="32"/>
          <w:szCs w:val="32"/>
          <w:rtl/>
        </w:rPr>
        <w:t>مية والمولدة مع التنبيه على استعمال</w:t>
      </w:r>
      <w:r w:rsidR="006739FD" w:rsidRPr="000E16EA">
        <w:rPr>
          <w:rFonts w:hint="cs"/>
          <w:sz w:val="32"/>
          <w:szCs w:val="32"/>
          <w:rtl/>
        </w:rPr>
        <w:t xml:space="preserve"> اللفظ في</w:t>
      </w:r>
    </w:p>
    <w:p w:rsidR="006739FD" w:rsidRPr="000E16EA" w:rsidRDefault="006739FD" w:rsidP="004C1E14">
      <w:pPr>
        <w:ind w:left="360"/>
        <w:jc w:val="both"/>
        <w:rPr>
          <w:sz w:val="32"/>
          <w:szCs w:val="32"/>
          <w:rtl/>
        </w:rPr>
      </w:pPr>
      <w:r w:rsidRPr="000E16EA">
        <w:rPr>
          <w:rFonts w:hint="cs"/>
          <w:sz w:val="32"/>
          <w:szCs w:val="32"/>
          <w:rtl/>
        </w:rPr>
        <w:lastRenderedPageBreak/>
        <w:t xml:space="preserve">   الإسلام فقال : وصَفَرٌ : الشهرُ بعد المحرَّم . والجمع أصْفارٌ ، </w:t>
      </w:r>
      <w:r w:rsidR="001B3FC6" w:rsidRPr="000E16EA">
        <w:rPr>
          <w:rFonts w:hint="cs"/>
          <w:sz w:val="32"/>
          <w:szCs w:val="32"/>
          <w:rtl/>
        </w:rPr>
        <w:t>إذ نقل عن</w:t>
      </w:r>
    </w:p>
    <w:p w:rsidR="006739FD" w:rsidRPr="000E16EA" w:rsidRDefault="006739FD" w:rsidP="004C1E14">
      <w:pPr>
        <w:ind w:left="360"/>
        <w:jc w:val="both"/>
        <w:rPr>
          <w:sz w:val="32"/>
          <w:szCs w:val="32"/>
          <w:rtl/>
        </w:rPr>
      </w:pPr>
      <w:r w:rsidRPr="000E16EA">
        <w:rPr>
          <w:rFonts w:hint="cs"/>
          <w:sz w:val="32"/>
          <w:szCs w:val="32"/>
          <w:rtl/>
        </w:rPr>
        <w:t xml:space="preserve">  </w:t>
      </w:r>
      <w:r w:rsidR="001B3FC6" w:rsidRPr="000E16EA">
        <w:rPr>
          <w:rFonts w:hint="cs"/>
          <w:sz w:val="32"/>
          <w:szCs w:val="32"/>
          <w:rtl/>
        </w:rPr>
        <w:t xml:space="preserve"> ابن دريد </w:t>
      </w:r>
      <w:r w:rsidRPr="000E16EA">
        <w:rPr>
          <w:rFonts w:hint="cs"/>
          <w:sz w:val="32"/>
          <w:szCs w:val="32"/>
          <w:rtl/>
        </w:rPr>
        <w:t xml:space="preserve">قوله : </w:t>
      </w:r>
      <w:r w:rsidR="001B3FC6" w:rsidRPr="000E16EA">
        <w:rPr>
          <w:rFonts w:hint="cs"/>
          <w:sz w:val="32"/>
          <w:szCs w:val="32"/>
          <w:rtl/>
        </w:rPr>
        <w:t>" ال</w:t>
      </w:r>
      <w:r w:rsidR="007F53BC" w:rsidRPr="000E16EA">
        <w:rPr>
          <w:rFonts w:hint="cs"/>
          <w:sz w:val="32"/>
          <w:szCs w:val="32"/>
          <w:rtl/>
        </w:rPr>
        <w:t>صَفَر</w:t>
      </w:r>
      <w:r w:rsidR="001B3FC6" w:rsidRPr="000E16EA">
        <w:rPr>
          <w:rFonts w:hint="cs"/>
          <w:sz w:val="32"/>
          <w:szCs w:val="32"/>
          <w:rtl/>
        </w:rPr>
        <w:t>انِ شهران من السنة ، سمّي أحدهما في الإسلام</w:t>
      </w:r>
    </w:p>
    <w:p w:rsidR="007F53BC" w:rsidRPr="000E16EA" w:rsidRDefault="00B607E0" w:rsidP="004C1E14">
      <w:pPr>
        <w:jc w:val="both"/>
        <w:rPr>
          <w:sz w:val="32"/>
          <w:szCs w:val="32"/>
          <w:rtl/>
        </w:rPr>
      </w:pPr>
      <w:r w:rsidRPr="000E16EA">
        <w:rPr>
          <w:rFonts w:hint="cs"/>
          <w:sz w:val="32"/>
          <w:szCs w:val="32"/>
          <w:rtl/>
        </w:rPr>
        <w:t xml:space="preserve"> </w:t>
      </w:r>
      <w:r w:rsidR="006739FD" w:rsidRPr="000E16EA">
        <w:rPr>
          <w:rFonts w:hint="cs"/>
          <w:sz w:val="32"/>
          <w:szCs w:val="32"/>
          <w:rtl/>
        </w:rPr>
        <w:t xml:space="preserve">     </w:t>
      </w:r>
      <w:r w:rsidR="001B3FC6" w:rsidRPr="000E16EA">
        <w:rPr>
          <w:rFonts w:hint="cs"/>
          <w:sz w:val="32"/>
          <w:szCs w:val="32"/>
          <w:rtl/>
        </w:rPr>
        <w:t xml:space="preserve"> المحرَّمِ "</w:t>
      </w:r>
      <w:r w:rsidR="006739FD" w:rsidRPr="000E16EA">
        <w:rPr>
          <w:rStyle w:val="FootnoteReference"/>
          <w:sz w:val="32"/>
          <w:szCs w:val="32"/>
          <w:rtl/>
        </w:rPr>
        <w:footnoteReference w:id="123"/>
      </w:r>
      <w:r w:rsidR="007F53BC" w:rsidRPr="000E16EA">
        <w:rPr>
          <w:rFonts w:hint="cs"/>
          <w:sz w:val="32"/>
          <w:szCs w:val="32"/>
          <w:rtl/>
        </w:rPr>
        <w:t>.</w:t>
      </w:r>
    </w:p>
    <w:p w:rsidR="001B40EC" w:rsidRPr="000E16EA" w:rsidRDefault="001B40EC" w:rsidP="004C1E14">
      <w:pPr>
        <w:jc w:val="both"/>
        <w:rPr>
          <w:sz w:val="32"/>
          <w:szCs w:val="32"/>
          <w:rtl/>
        </w:rPr>
      </w:pPr>
      <w:r w:rsidRPr="000E16EA">
        <w:rPr>
          <w:rFonts w:hint="cs"/>
          <w:sz w:val="32"/>
          <w:szCs w:val="32"/>
          <w:rtl/>
        </w:rPr>
        <w:t xml:space="preserve">   </w:t>
      </w:r>
      <w:r w:rsidR="001911AB" w:rsidRPr="000E16EA">
        <w:rPr>
          <w:rFonts w:hint="cs"/>
          <w:sz w:val="32"/>
          <w:szCs w:val="32"/>
          <w:rtl/>
        </w:rPr>
        <w:t xml:space="preserve">    ويشير إلى المولّد </w:t>
      </w:r>
      <w:r w:rsidR="00A900F0" w:rsidRPr="000E16EA">
        <w:rPr>
          <w:rFonts w:hint="cs"/>
          <w:sz w:val="32"/>
          <w:szCs w:val="32"/>
          <w:rtl/>
        </w:rPr>
        <w:t xml:space="preserve">، </w:t>
      </w:r>
      <w:r w:rsidR="001911AB" w:rsidRPr="000E16EA">
        <w:rPr>
          <w:rFonts w:hint="cs"/>
          <w:sz w:val="32"/>
          <w:szCs w:val="32"/>
          <w:rtl/>
        </w:rPr>
        <w:t xml:space="preserve">فيقول </w:t>
      </w:r>
      <w:r w:rsidR="006D28A8" w:rsidRPr="000E16EA">
        <w:rPr>
          <w:rFonts w:hint="cs"/>
          <w:sz w:val="32"/>
          <w:szCs w:val="32"/>
          <w:rtl/>
        </w:rPr>
        <w:t xml:space="preserve">: " والعَفْصُ : الذي يُتَخَذ منه الحِبر ، مولّد وليس </w:t>
      </w:r>
    </w:p>
    <w:p w:rsidR="00D66FD9" w:rsidRPr="000E16EA" w:rsidRDefault="001B40EC" w:rsidP="004C1E14">
      <w:pPr>
        <w:jc w:val="both"/>
        <w:rPr>
          <w:sz w:val="32"/>
          <w:szCs w:val="32"/>
          <w:rtl/>
        </w:rPr>
      </w:pPr>
      <w:r w:rsidRPr="000E16EA">
        <w:rPr>
          <w:rFonts w:hint="cs"/>
          <w:sz w:val="32"/>
          <w:szCs w:val="32"/>
          <w:rtl/>
        </w:rPr>
        <w:t xml:space="preserve">       </w:t>
      </w:r>
      <w:r w:rsidR="006D28A8" w:rsidRPr="000E16EA">
        <w:rPr>
          <w:rFonts w:hint="cs"/>
          <w:sz w:val="32"/>
          <w:szCs w:val="32"/>
          <w:rtl/>
        </w:rPr>
        <w:t xml:space="preserve">من كلام أهل البادية " </w:t>
      </w:r>
      <w:r w:rsidR="006D28A8" w:rsidRPr="000E16EA">
        <w:rPr>
          <w:rStyle w:val="FootnoteReference"/>
          <w:sz w:val="32"/>
          <w:szCs w:val="32"/>
          <w:rtl/>
        </w:rPr>
        <w:footnoteReference w:id="124"/>
      </w:r>
      <w:r w:rsidR="006D28A8" w:rsidRPr="000E16EA">
        <w:rPr>
          <w:rFonts w:hint="cs"/>
          <w:sz w:val="32"/>
          <w:szCs w:val="32"/>
          <w:rtl/>
        </w:rPr>
        <w:t xml:space="preserve">. </w:t>
      </w:r>
    </w:p>
    <w:p w:rsidR="001B40EC" w:rsidRPr="000E16EA" w:rsidRDefault="00D66FD9" w:rsidP="004C1E14">
      <w:pPr>
        <w:jc w:val="both"/>
        <w:rPr>
          <w:sz w:val="32"/>
          <w:szCs w:val="32"/>
          <w:rtl/>
        </w:rPr>
      </w:pPr>
      <w:r w:rsidRPr="000E16EA">
        <w:rPr>
          <w:rFonts w:hint="cs"/>
          <w:sz w:val="32"/>
          <w:szCs w:val="32"/>
          <w:rtl/>
        </w:rPr>
        <w:t>15</w:t>
      </w:r>
      <w:r w:rsidR="00CC7752" w:rsidRPr="000E16EA">
        <w:rPr>
          <w:rFonts w:hint="cs"/>
          <w:sz w:val="32"/>
          <w:szCs w:val="32"/>
          <w:rtl/>
        </w:rPr>
        <w:t xml:space="preserve"> ـ </w:t>
      </w:r>
      <w:r w:rsidR="007F53BC" w:rsidRPr="000E16EA">
        <w:rPr>
          <w:rFonts w:hint="cs"/>
          <w:sz w:val="32"/>
          <w:szCs w:val="32"/>
          <w:rtl/>
        </w:rPr>
        <w:t>يعز</w:t>
      </w:r>
      <w:r w:rsidR="00A900F0" w:rsidRPr="000E16EA">
        <w:rPr>
          <w:rFonts w:hint="cs"/>
          <w:sz w:val="32"/>
          <w:szCs w:val="32"/>
          <w:rtl/>
        </w:rPr>
        <w:t>ّ</w:t>
      </w:r>
      <w:r w:rsidR="007F53BC" w:rsidRPr="000E16EA">
        <w:rPr>
          <w:rFonts w:hint="cs"/>
          <w:sz w:val="32"/>
          <w:szCs w:val="32"/>
          <w:rtl/>
        </w:rPr>
        <w:t xml:space="preserve">ز شرح الألفاظ بمأثور كلام العرب </w:t>
      </w:r>
      <w:r w:rsidR="00E76881" w:rsidRPr="000E16EA">
        <w:rPr>
          <w:rFonts w:hint="cs"/>
          <w:sz w:val="32"/>
          <w:szCs w:val="32"/>
          <w:rtl/>
        </w:rPr>
        <w:t xml:space="preserve">وأمثالهم </w:t>
      </w:r>
      <w:r w:rsidR="00021754" w:rsidRPr="000E16EA">
        <w:rPr>
          <w:rFonts w:hint="cs"/>
          <w:sz w:val="32"/>
          <w:szCs w:val="32"/>
          <w:rtl/>
        </w:rPr>
        <w:t xml:space="preserve">من ذلك قوله : " الصِدارُ </w:t>
      </w:r>
    </w:p>
    <w:p w:rsidR="001B40EC" w:rsidRPr="000E16EA" w:rsidRDefault="001B40EC" w:rsidP="004C1E14">
      <w:pPr>
        <w:ind w:left="360"/>
        <w:jc w:val="both"/>
        <w:rPr>
          <w:sz w:val="32"/>
          <w:szCs w:val="32"/>
          <w:rtl/>
        </w:rPr>
      </w:pPr>
      <w:r w:rsidRPr="000E16EA">
        <w:rPr>
          <w:rFonts w:hint="cs"/>
          <w:sz w:val="32"/>
          <w:szCs w:val="32"/>
          <w:rtl/>
        </w:rPr>
        <w:t xml:space="preserve">  </w:t>
      </w:r>
      <w:r w:rsidR="00021754" w:rsidRPr="000E16EA">
        <w:rPr>
          <w:rFonts w:hint="cs"/>
          <w:sz w:val="32"/>
          <w:szCs w:val="32"/>
          <w:rtl/>
        </w:rPr>
        <w:t>بكسر الصاد : ق</w:t>
      </w:r>
      <w:r w:rsidR="00A900F0" w:rsidRPr="000E16EA">
        <w:rPr>
          <w:rFonts w:hint="cs"/>
          <w:sz w:val="32"/>
          <w:szCs w:val="32"/>
          <w:rtl/>
        </w:rPr>
        <w:t>ميص صغير يلي الجسد وفي المثل : ( كلّ ذات صِدار خالةٌ )</w:t>
      </w:r>
      <w:r w:rsidR="00021754" w:rsidRPr="000E16EA">
        <w:rPr>
          <w:rFonts w:hint="cs"/>
          <w:sz w:val="32"/>
          <w:szCs w:val="32"/>
          <w:rtl/>
        </w:rPr>
        <w:t xml:space="preserve"> </w:t>
      </w:r>
      <w:r w:rsidRPr="000E16EA">
        <w:rPr>
          <w:rFonts w:hint="cs"/>
          <w:sz w:val="32"/>
          <w:szCs w:val="32"/>
          <w:rtl/>
        </w:rPr>
        <w:t xml:space="preserve">     </w:t>
      </w:r>
    </w:p>
    <w:p w:rsidR="00D66FD9" w:rsidRPr="000E16EA" w:rsidRDefault="001B40EC" w:rsidP="004C1E14">
      <w:pPr>
        <w:ind w:left="360"/>
        <w:jc w:val="both"/>
        <w:rPr>
          <w:sz w:val="32"/>
          <w:szCs w:val="32"/>
          <w:rtl/>
        </w:rPr>
      </w:pPr>
      <w:r w:rsidRPr="000E16EA">
        <w:rPr>
          <w:rFonts w:hint="cs"/>
          <w:sz w:val="32"/>
          <w:szCs w:val="32"/>
          <w:rtl/>
        </w:rPr>
        <w:t xml:space="preserve">  </w:t>
      </w:r>
      <w:r w:rsidR="00021754" w:rsidRPr="000E16EA">
        <w:rPr>
          <w:rFonts w:hint="cs"/>
          <w:sz w:val="32"/>
          <w:szCs w:val="32"/>
          <w:rtl/>
        </w:rPr>
        <w:t xml:space="preserve">أي من </w:t>
      </w:r>
      <w:r w:rsidR="00684942" w:rsidRPr="000E16EA">
        <w:rPr>
          <w:rFonts w:hint="cs"/>
          <w:sz w:val="32"/>
          <w:szCs w:val="32"/>
          <w:rtl/>
        </w:rPr>
        <w:t>حقِّ الرجل أن ي</w:t>
      </w:r>
      <w:r w:rsidR="00A900F0" w:rsidRPr="000E16EA">
        <w:rPr>
          <w:rFonts w:hint="cs"/>
          <w:sz w:val="32"/>
          <w:szCs w:val="32"/>
          <w:rtl/>
        </w:rPr>
        <w:t>َ</w:t>
      </w:r>
      <w:r w:rsidR="00684942" w:rsidRPr="000E16EA">
        <w:rPr>
          <w:rFonts w:hint="cs"/>
          <w:sz w:val="32"/>
          <w:szCs w:val="32"/>
          <w:rtl/>
        </w:rPr>
        <w:t>غار على كلّ</w:t>
      </w:r>
      <w:r w:rsidR="00B41DC2" w:rsidRPr="000E16EA">
        <w:rPr>
          <w:rFonts w:hint="cs"/>
          <w:sz w:val="32"/>
          <w:szCs w:val="32"/>
          <w:rtl/>
        </w:rPr>
        <w:t>ِ</w:t>
      </w:r>
      <w:r w:rsidR="00684942" w:rsidRPr="000E16EA">
        <w:rPr>
          <w:rFonts w:hint="cs"/>
          <w:sz w:val="32"/>
          <w:szCs w:val="32"/>
          <w:rtl/>
        </w:rPr>
        <w:t xml:space="preserve"> امرأة كما ي</w:t>
      </w:r>
      <w:r w:rsidR="00A900F0" w:rsidRPr="000E16EA">
        <w:rPr>
          <w:rFonts w:hint="cs"/>
          <w:sz w:val="32"/>
          <w:szCs w:val="32"/>
          <w:rtl/>
        </w:rPr>
        <w:t>َ</w:t>
      </w:r>
      <w:r w:rsidR="00684942" w:rsidRPr="000E16EA">
        <w:rPr>
          <w:rFonts w:hint="cs"/>
          <w:sz w:val="32"/>
          <w:szCs w:val="32"/>
          <w:rtl/>
        </w:rPr>
        <w:t xml:space="preserve">غار على حُرَمه " </w:t>
      </w:r>
      <w:r w:rsidR="00684942" w:rsidRPr="000E16EA">
        <w:rPr>
          <w:rStyle w:val="FootnoteReference"/>
          <w:sz w:val="32"/>
          <w:szCs w:val="32"/>
          <w:rtl/>
        </w:rPr>
        <w:footnoteReference w:id="125"/>
      </w:r>
      <w:r w:rsidR="00684942" w:rsidRPr="000E16EA">
        <w:rPr>
          <w:rFonts w:hint="cs"/>
          <w:sz w:val="32"/>
          <w:szCs w:val="32"/>
          <w:rtl/>
        </w:rPr>
        <w:t>.</w:t>
      </w:r>
    </w:p>
    <w:p w:rsidR="001B40EC" w:rsidRPr="000E16EA" w:rsidRDefault="00ED344A" w:rsidP="004C1E14">
      <w:pPr>
        <w:ind w:left="360"/>
        <w:jc w:val="both"/>
        <w:rPr>
          <w:sz w:val="32"/>
          <w:szCs w:val="32"/>
          <w:rtl/>
        </w:rPr>
      </w:pPr>
      <w:r>
        <w:rPr>
          <w:rFonts w:hint="cs"/>
          <w:sz w:val="32"/>
          <w:szCs w:val="32"/>
          <w:rtl/>
        </w:rPr>
        <w:t>16</w:t>
      </w:r>
      <w:r w:rsidR="00D66FD9" w:rsidRPr="000E16EA">
        <w:rPr>
          <w:rFonts w:hint="cs"/>
          <w:sz w:val="32"/>
          <w:szCs w:val="32"/>
          <w:rtl/>
        </w:rPr>
        <w:t>ـ</w:t>
      </w:r>
      <w:r w:rsidR="00CC7752" w:rsidRPr="000E16EA">
        <w:rPr>
          <w:rFonts w:hint="cs"/>
          <w:sz w:val="32"/>
          <w:szCs w:val="32"/>
          <w:rtl/>
        </w:rPr>
        <w:t xml:space="preserve"> </w:t>
      </w:r>
      <w:r w:rsidR="007F53BC" w:rsidRPr="000E16EA">
        <w:rPr>
          <w:rFonts w:hint="cs"/>
          <w:sz w:val="32"/>
          <w:szCs w:val="32"/>
          <w:rtl/>
        </w:rPr>
        <w:t>اهتم</w:t>
      </w:r>
      <w:r w:rsidR="00DD41A8" w:rsidRPr="000E16EA">
        <w:rPr>
          <w:rFonts w:hint="cs"/>
          <w:sz w:val="32"/>
          <w:szCs w:val="32"/>
          <w:rtl/>
        </w:rPr>
        <w:t>َّ</w:t>
      </w:r>
      <w:r w:rsidR="007F53BC" w:rsidRPr="000E16EA">
        <w:rPr>
          <w:rFonts w:hint="cs"/>
          <w:sz w:val="32"/>
          <w:szCs w:val="32"/>
          <w:rtl/>
        </w:rPr>
        <w:t xml:space="preserve"> بالأعلام العربية سواء أكانت لأ</w:t>
      </w:r>
      <w:r w:rsidR="001911AB" w:rsidRPr="000E16EA">
        <w:rPr>
          <w:rFonts w:hint="cs"/>
          <w:sz w:val="32"/>
          <w:szCs w:val="32"/>
          <w:rtl/>
        </w:rPr>
        <w:t xml:space="preserve">شخاص أم لقبائل أم لأماكن </w:t>
      </w:r>
      <w:r w:rsidR="00DD41A8" w:rsidRPr="000E16EA">
        <w:rPr>
          <w:rFonts w:hint="cs"/>
          <w:sz w:val="32"/>
          <w:szCs w:val="32"/>
          <w:rtl/>
        </w:rPr>
        <w:t>أم</w:t>
      </w:r>
      <w:r w:rsidR="00833F76" w:rsidRPr="000E16EA">
        <w:rPr>
          <w:rFonts w:hint="cs"/>
          <w:sz w:val="32"/>
          <w:szCs w:val="32"/>
          <w:rtl/>
        </w:rPr>
        <w:t xml:space="preserve"> لمنازل </w:t>
      </w:r>
    </w:p>
    <w:p w:rsidR="00E6670C" w:rsidRPr="000E16EA" w:rsidRDefault="001B40EC" w:rsidP="004C1E14">
      <w:pPr>
        <w:jc w:val="both"/>
        <w:rPr>
          <w:sz w:val="32"/>
          <w:szCs w:val="32"/>
          <w:rtl/>
        </w:rPr>
      </w:pPr>
      <w:r w:rsidRPr="000E16EA">
        <w:rPr>
          <w:rFonts w:hint="cs"/>
          <w:sz w:val="32"/>
          <w:szCs w:val="32"/>
          <w:rtl/>
        </w:rPr>
        <w:t xml:space="preserve">       </w:t>
      </w:r>
      <w:r w:rsidR="00833F76" w:rsidRPr="000E16EA">
        <w:rPr>
          <w:rFonts w:hint="cs"/>
          <w:sz w:val="32"/>
          <w:szCs w:val="32"/>
          <w:rtl/>
        </w:rPr>
        <w:t xml:space="preserve">القمر </w:t>
      </w:r>
      <w:r w:rsidR="001911AB" w:rsidRPr="000E16EA">
        <w:rPr>
          <w:rFonts w:hint="cs"/>
          <w:sz w:val="32"/>
          <w:szCs w:val="32"/>
          <w:rtl/>
        </w:rPr>
        <w:t>إلا أن</w:t>
      </w:r>
      <w:r w:rsidR="00DD41A8" w:rsidRPr="000E16EA">
        <w:rPr>
          <w:rFonts w:hint="cs"/>
          <w:sz w:val="32"/>
          <w:szCs w:val="32"/>
          <w:rtl/>
        </w:rPr>
        <w:t>ّ</w:t>
      </w:r>
      <w:r w:rsidR="001911AB" w:rsidRPr="000E16EA">
        <w:rPr>
          <w:rFonts w:hint="cs"/>
          <w:sz w:val="32"/>
          <w:szCs w:val="32"/>
          <w:rtl/>
        </w:rPr>
        <w:t xml:space="preserve"> اهتمامه</w:t>
      </w:r>
      <w:r w:rsidR="007F53BC" w:rsidRPr="000E16EA">
        <w:rPr>
          <w:rFonts w:hint="cs"/>
          <w:sz w:val="32"/>
          <w:szCs w:val="32"/>
          <w:rtl/>
        </w:rPr>
        <w:t xml:space="preserve"> بالقبائل أكثر</w:t>
      </w:r>
      <w:r w:rsidR="001911AB" w:rsidRPr="000E16EA">
        <w:rPr>
          <w:rFonts w:hint="cs"/>
          <w:sz w:val="32"/>
          <w:szCs w:val="32"/>
          <w:rtl/>
        </w:rPr>
        <w:t xml:space="preserve"> </w:t>
      </w:r>
      <w:r w:rsidR="00053972" w:rsidRPr="000E16EA">
        <w:rPr>
          <w:rFonts w:hint="cs"/>
          <w:sz w:val="32"/>
          <w:szCs w:val="32"/>
          <w:rtl/>
        </w:rPr>
        <w:t xml:space="preserve">، </w:t>
      </w:r>
      <w:r w:rsidR="00833F76" w:rsidRPr="000E16EA">
        <w:rPr>
          <w:rFonts w:hint="cs"/>
          <w:sz w:val="32"/>
          <w:szCs w:val="32"/>
          <w:rtl/>
        </w:rPr>
        <w:t xml:space="preserve">والأمثلة على ذلك </w:t>
      </w:r>
      <w:r w:rsidR="00053972" w:rsidRPr="000E16EA">
        <w:rPr>
          <w:rFonts w:hint="cs"/>
          <w:sz w:val="32"/>
          <w:szCs w:val="32"/>
          <w:rtl/>
        </w:rPr>
        <w:t>كثيرة منها قوله</w:t>
      </w:r>
      <w:r w:rsidR="00E6670C" w:rsidRPr="000E16EA">
        <w:rPr>
          <w:rFonts w:hint="cs"/>
          <w:sz w:val="32"/>
          <w:szCs w:val="32"/>
          <w:rtl/>
        </w:rPr>
        <w:t xml:space="preserve"> </w:t>
      </w:r>
      <w:r w:rsidR="00833F76" w:rsidRPr="000E16EA">
        <w:rPr>
          <w:rFonts w:hint="cs"/>
          <w:sz w:val="32"/>
          <w:szCs w:val="32"/>
          <w:rtl/>
        </w:rPr>
        <w:t>:</w:t>
      </w:r>
      <w:r w:rsidR="00053972" w:rsidRPr="000E16EA">
        <w:rPr>
          <w:rFonts w:hint="cs"/>
          <w:sz w:val="32"/>
          <w:szCs w:val="32"/>
          <w:rtl/>
        </w:rPr>
        <w:t xml:space="preserve"> </w:t>
      </w:r>
    </w:p>
    <w:p w:rsidR="00E6670C" w:rsidRPr="000E16EA" w:rsidRDefault="001B40EC" w:rsidP="004C1E14">
      <w:pPr>
        <w:ind w:left="360"/>
        <w:jc w:val="both"/>
        <w:rPr>
          <w:sz w:val="32"/>
          <w:szCs w:val="32"/>
          <w:rtl/>
        </w:rPr>
      </w:pPr>
      <w:r w:rsidRPr="000E16EA">
        <w:rPr>
          <w:rFonts w:hint="cs"/>
          <w:sz w:val="32"/>
          <w:szCs w:val="32"/>
          <w:rtl/>
        </w:rPr>
        <w:t xml:space="preserve">   </w:t>
      </w:r>
      <w:r w:rsidR="00E6670C" w:rsidRPr="000E16EA">
        <w:rPr>
          <w:rFonts w:hint="cs"/>
          <w:sz w:val="32"/>
          <w:szCs w:val="32"/>
          <w:rtl/>
        </w:rPr>
        <w:t xml:space="preserve">" وكَرْبَلاء : موضعٌ ، بها قَبْرُ الحُسين بن علي عليهما السلام " </w:t>
      </w:r>
      <w:r w:rsidR="00E6670C" w:rsidRPr="000E16EA">
        <w:rPr>
          <w:rStyle w:val="FootnoteReference"/>
          <w:sz w:val="32"/>
          <w:szCs w:val="32"/>
          <w:rtl/>
        </w:rPr>
        <w:footnoteReference w:id="126"/>
      </w:r>
      <w:r w:rsidR="00E6670C" w:rsidRPr="000E16EA">
        <w:rPr>
          <w:rFonts w:hint="cs"/>
          <w:sz w:val="32"/>
          <w:szCs w:val="32"/>
          <w:rtl/>
        </w:rPr>
        <w:t xml:space="preserve"> </w:t>
      </w:r>
    </w:p>
    <w:p w:rsidR="007F53BC" w:rsidRPr="000E16EA" w:rsidRDefault="001B40EC" w:rsidP="004C1E14">
      <w:pPr>
        <w:ind w:left="360"/>
        <w:jc w:val="both"/>
        <w:rPr>
          <w:sz w:val="32"/>
          <w:szCs w:val="32"/>
          <w:rtl/>
        </w:rPr>
      </w:pPr>
      <w:r w:rsidRPr="000E16EA">
        <w:rPr>
          <w:rFonts w:hint="cs"/>
          <w:sz w:val="32"/>
          <w:szCs w:val="32"/>
          <w:rtl/>
        </w:rPr>
        <w:t xml:space="preserve">  </w:t>
      </w:r>
      <w:r w:rsidR="00275C79" w:rsidRPr="000E16EA">
        <w:rPr>
          <w:rFonts w:hint="cs"/>
          <w:sz w:val="32"/>
          <w:szCs w:val="32"/>
          <w:rtl/>
        </w:rPr>
        <w:t xml:space="preserve">وقال أيضاً : </w:t>
      </w:r>
      <w:r w:rsidR="00053972" w:rsidRPr="000E16EA">
        <w:rPr>
          <w:rFonts w:hint="cs"/>
          <w:sz w:val="32"/>
          <w:szCs w:val="32"/>
          <w:rtl/>
        </w:rPr>
        <w:t>"</w:t>
      </w:r>
      <w:r w:rsidR="00833F76" w:rsidRPr="000E16EA">
        <w:rPr>
          <w:rFonts w:hint="cs"/>
          <w:sz w:val="32"/>
          <w:szCs w:val="32"/>
          <w:rtl/>
        </w:rPr>
        <w:t>والإكْلِيلُ</w:t>
      </w:r>
      <w:r w:rsidR="00053972" w:rsidRPr="000E16EA">
        <w:rPr>
          <w:rFonts w:hint="cs"/>
          <w:sz w:val="32"/>
          <w:szCs w:val="32"/>
          <w:rtl/>
        </w:rPr>
        <w:t xml:space="preserve">: </w:t>
      </w:r>
      <w:r w:rsidR="00833F76" w:rsidRPr="000E16EA">
        <w:rPr>
          <w:rFonts w:hint="cs"/>
          <w:sz w:val="32"/>
          <w:szCs w:val="32"/>
          <w:rtl/>
        </w:rPr>
        <w:t xml:space="preserve">منزل من منازل القمر ، وهو أربعة أنْجُمٍ مصطفّة </w:t>
      </w:r>
      <w:r w:rsidR="00AB5030" w:rsidRPr="000E16EA">
        <w:rPr>
          <w:rFonts w:hint="cs"/>
          <w:sz w:val="32"/>
          <w:szCs w:val="32"/>
          <w:rtl/>
        </w:rPr>
        <w:t>"</w:t>
      </w:r>
      <w:r w:rsidR="00AB5030" w:rsidRPr="000E16EA">
        <w:rPr>
          <w:rStyle w:val="FootnoteReference"/>
          <w:sz w:val="32"/>
          <w:szCs w:val="32"/>
          <w:rtl/>
        </w:rPr>
        <w:footnoteReference w:id="127"/>
      </w:r>
      <w:r w:rsidR="00833F76" w:rsidRPr="000E16EA">
        <w:rPr>
          <w:rFonts w:hint="cs"/>
          <w:sz w:val="32"/>
          <w:szCs w:val="32"/>
          <w:rtl/>
        </w:rPr>
        <w:t xml:space="preserve"> </w:t>
      </w:r>
      <w:r w:rsidR="007F53BC" w:rsidRPr="000E16EA">
        <w:rPr>
          <w:rFonts w:hint="cs"/>
          <w:sz w:val="32"/>
          <w:szCs w:val="32"/>
          <w:rtl/>
        </w:rPr>
        <w:t xml:space="preserve"> </w:t>
      </w:r>
    </w:p>
    <w:p w:rsidR="00E31F8B" w:rsidRPr="000E16EA" w:rsidRDefault="00067E8B" w:rsidP="004C1E14">
      <w:pPr>
        <w:ind w:left="360"/>
        <w:jc w:val="both"/>
        <w:rPr>
          <w:sz w:val="32"/>
          <w:szCs w:val="32"/>
          <w:rtl/>
        </w:rPr>
      </w:pPr>
      <w:r w:rsidRPr="000E16EA">
        <w:rPr>
          <w:rFonts w:hint="cs"/>
          <w:sz w:val="32"/>
          <w:szCs w:val="32"/>
          <w:rtl/>
        </w:rPr>
        <w:t xml:space="preserve">وقوله : " </w:t>
      </w:r>
      <w:r w:rsidR="0087630D" w:rsidRPr="000E16EA">
        <w:rPr>
          <w:rFonts w:hint="cs"/>
          <w:sz w:val="32"/>
          <w:szCs w:val="32"/>
          <w:rtl/>
        </w:rPr>
        <w:t xml:space="preserve">ودُومَةُ الجَندَل : اسم حصنٍ . وأصحاب اللغة يقولونه بضمّ </w:t>
      </w:r>
      <w:r w:rsidR="00E31F8B" w:rsidRPr="000E16EA">
        <w:rPr>
          <w:rFonts w:hint="cs"/>
          <w:sz w:val="32"/>
          <w:szCs w:val="32"/>
          <w:rtl/>
        </w:rPr>
        <w:t xml:space="preserve">الدال ، وأصحاب الحديث يفتحونها </w:t>
      </w:r>
      <w:r w:rsidR="0087630D" w:rsidRPr="000E16EA">
        <w:rPr>
          <w:rFonts w:hint="cs"/>
          <w:sz w:val="32"/>
          <w:szCs w:val="32"/>
          <w:rtl/>
        </w:rPr>
        <w:t>"</w:t>
      </w:r>
      <w:r w:rsidR="0087630D" w:rsidRPr="000E16EA">
        <w:rPr>
          <w:rStyle w:val="FootnoteReference"/>
          <w:sz w:val="32"/>
          <w:szCs w:val="32"/>
          <w:rtl/>
        </w:rPr>
        <w:footnoteReference w:id="128"/>
      </w:r>
      <w:r w:rsidR="00E31F8B" w:rsidRPr="000E16EA">
        <w:rPr>
          <w:rFonts w:hint="cs"/>
          <w:sz w:val="32"/>
          <w:szCs w:val="32"/>
          <w:rtl/>
        </w:rPr>
        <w:t>.</w:t>
      </w:r>
    </w:p>
    <w:p w:rsidR="00ED546A" w:rsidRPr="000E16EA" w:rsidRDefault="00E31F8B" w:rsidP="004C1E14">
      <w:pPr>
        <w:ind w:left="360"/>
        <w:jc w:val="both"/>
        <w:rPr>
          <w:sz w:val="32"/>
          <w:szCs w:val="32"/>
          <w:rtl/>
        </w:rPr>
      </w:pPr>
      <w:r w:rsidRPr="000E16EA">
        <w:rPr>
          <w:rFonts w:hint="cs"/>
          <w:sz w:val="32"/>
          <w:szCs w:val="32"/>
          <w:rtl/>
        </w:rPr>
        <w:t>وقال</w:t>
      </w:r>
      <w:r w:rsidR="007C4D1D" w:rsidRPr="000E16EA">
        <w:rPr>
          <w:rFonts w:hint="cs"/>
          <w:sz w:val="32"/>
          <w:szCs w:val="32"/>
          <w:rtl/>
        </w:rPr>
        <w:t xml:space="preserve"> أيضاً</w:t>
      </w:r>
      <w:r w:rsidRPr="000E16EA">
        <w:rPr>
          <w:rFonts w:hint="cs"/>
          <w:sz w:val="32"/>
          <w:szCs w:val="32"/>
          <w:rtl/>
        </w:rPr>
        <w:t xml:space="preserve"> : " وقولهم : (أشْأَم من طُوَيْسٍ) وهو مخنّ</w:t>
      </w:r>
      <w:r w:rsidR="00DF0E89" w:rsidRPr="000E16EA">
        <w:rPr>
          <w:rFonts w:hint="cs"/>
          <w:sz w:val="32"/>
          <w:szCs w:val="32"/>
          <w:rtl/>
        </w:rPr>
        <w:t>َ</w:t>
      </w:r>
      <w:r w:rsidRPr="000E16EA">
        <w:rPr>
          <w:rFonts w:hint="cs"/>
          <w:sz w:val="32"/>
          <w:szCs w:val="32"/>
          <w:rtl/>
        </w:rPr>
        <w:t xml:space="preserve">ث </w:t>
      </w:r>
      <w:r w:rsidR="00DF0E89" w:rsidRPr="000E16EA">
        <w:rPr>
          <w:rFonts w:hint="cs"/>
          <w:sz w:val="32"/>
          <w:szCs w:val="32"/>
          <w:rtl/>
        </w:rPr>
        <w:t>كان بالمدينة ..وكان اسمه (طاوُسٌ)</w:t>
      </w:r>
      <w:r w:rsidR="0087630D" w:rsidRPr="000E16EA">
        <w:rPr>
          <w:rFonts w:hint="cs"/>
          <w:sz w:val="32"/>
          <w:szCs w:val="32"/>
          <w:rtl/>
        </w:rPr>
        <w:t xml:space="preserve"> </w:t>
      </w:r>
      <w:r w:rsidR="00DF0E89" w:rsidRPr="000E16EA">
        <w:rPr>
          <w:rFonts w:hint="cs"/>
          <w:sz w:val="32"/>
          <w:szCs w:val="32"/>
          <w:rtl/>
        </w:rPr>
        <w:t xml:space="preserve">ويسمّى بعبد النَعيم " </w:t>
      </w:r>
      <w:r w:rsidR="00DF0E89" w:rsidRPr="000E16EA">
        <w:rPr>
          <w:rStyle w:val="FootnoteReference"/>
          <w:sz w:val="32"/>
          <w:szCs w:val="32"/>
          <w:rtl/>
        </w:rPr>
        <w:footnoteReference w:id="129"/>
      </w:r>
      <w:r w:rsidR="00DF0E89" w:rsidRPr="000E16EA">
        <w:rPr>
          <w:rFonts w:hint="cs"/>
          <w:sz w:val="32"/>
          <w:szCs w:val="32"/>
          <w:rtl/>
        </w:rPr>
        <w:t xml:space="preserve"> واستشهد ببيتين يثبت فيهما اسمه .</w:t>
      </w:r>
      <w:r w:rsidR="0087630D" w:rsidRPr="000E16EA">
        <w:rPr>
          <w:rFonts w:hint="cs"/>
          <w:sz w:val="32"/>
          <w:szCs w:val="32"/>
          <w:rtl/>
        </w:rPr>
        <w:t xml:space="preserve"> </w:t>
      </w:r>
    </w:p>
    <w:p w:rsidR="001B40EC" w:rsidRPr="000E16EA" w:rsidRDefault="00D66FD9" w:rsidP="004C1E14">
      <w:pPr>
        <w:jc w:val="both"/>
        <w:rPr>
          <w:sz w:val="32"/>
          <w:szCs w:val="32"/>
        </w:rPr>
      </w:pPr>
      <w:r w:rsidRPr="000E16EA">
        <w:rPr>
          <w:rFonts w:hint="cs"/>
          <w:sz w:val="32"/>
          <w:szCs w:val="32"/>
          <w:rtl/>
        </w:rPr>
        <w:t>17</w:t>
      </w:r>
      <w:r w:rsidR="00CC7752" w:rsidRPr="000E16EA">
        <w:rPr>
          <w:rFonts w:hint="cs"/>
          <w:sz w:val="32"/>
          <w:szCs w:val="32"/>
          <w:rtl/>
        </w:rPr>
        <w:t xml:space="preserve"> ـ </w:t>
      </w:r>
      <w:r w:rsidR="007F53BC" w:rsidRPr="000E16EA">
        <w:rPr>
          <w:rFonts w:hint="cs"/>
          <w:sz w:val="32"/>
          <w:szCs w:val="32"/>
          <w:rtl/>
        </w:rPr>
        <w:t>عنى بإيراد الأمثال والتعبيرات المجازية والكنائية</w:t>
      </w:r>
      <w:r w:rsidR="001B40EC" w:rsidRPr="000E16EA">
        <w:rPr>
          <w:rFonts w:hint="cs"/>
          <w:sz w:val="32"/>
          <w:szCs w:val="32"/>
          <w:rtl/>
        </w:rPr>
        <w:t xml:space="preserve"> </w:t>
      </w:r>
      <w:r w:rsidR="007F53BC" w:rsidRPr="000E16EA">
        <w:rPr>
          <w:rFonts w:hint="cs"/>
          <w:sz w:val="32"/>
          <w:szCs w:val="32"/>
          <w:rtl/>
        </w:rPr>
        <w:t>.</w:t>
      </w:r>
    </w:p>
    <w:p w:rsidR="001B40EC" w:rsidRPr="000E16EA" w:rsidRDefault="00D66FD9" w:rsidP="004C1E14">
      <w:pPr>
        <w:jc w:val="both"/>
        <w:rPr>
          <w:sz w:val="32"/>
          <w:szCs w:val="32"/>
          <w:rtl/>
        </w:rPr>
      </w:pPr>
      <w:r w:rsidRPr="000E16EA">
        <w:rPr>
          <w:rFonts w:hint="cs"/>
          <w:sz w:val="32"/>
          <w:szCs w:val="32"/>
          <w:rtl/>
        </w:rPr>
        <w:t>18</w:t>
      </w:r>
      <w:r w:rsidR="00CC7752" w:rsidRPr="000E16EA">
        <w:rPr>
          <w:rFonts w:hint="cs"/>
          <w:sz w:val="32"/>
          <w:szCs w:val="32"/>
          <w:rtl/>
        </w:rPr>
        <w:t xml:space="preserve"> </w:t>
      </w:r>
      <w:r w:rsidRPr="000E16EA">
        <w:rPr>
          <w:rFonts w:hint="cs"/>
          <w:sz w:val="32"/>
          <w:szCs w:val="32"/>
          <w:rtl/>
        </w:rPr>
        <w:t xml:space="preserve">ـ </w:t>
      </w:r>
      <w:r w:rsidR="007F53BC" w:rsidRPr="000E16EA">
        <w:rPr>
          <w:rFonts w:hint="cs"/>
          <w:sz w:val="32"/>
          <w:szCs w:val="32"/>
          <w:rtl/>
        </w:rPr>
        <w:t xml:space="preserve">أورد في أثناء </w:t>
      </w:r>
      <w:r w:rsidR="00F9159E" w:rsidRPr="000E16EA">
        <w:rPr>
          <w:rFonts w:hint="cs"/>
          <w:sz w:val="32"/>
          <w:szCs w:val="32"/>
          <w:rtl/>
        </w:rPr>
        <w:t xml:space="preserve">شرحه </w:t>
      </w:r>
      <w:r w:rsidR="007F53BC" w:rsidRPr="000E16EA">
        <w:rPr>
          <w:rFonts w:hint="cs"/>
          <w:sz w:val="32"/>
          <w:szCs w:val="32"/>
          <w:rtl/>
        </w:rPr>
        <w:t xml:space="preserve">كثيراً من المسائل المتعلقة بفقه اللغة فعرض </w:t>
      </w:r>
      <w:r w:rsidR="00513D78" w:rsidRPr="000E16EA">
        <w:rPr>
          <w:rFonts w:hint="cs"/>
          <w:sz w:val="32"/>
          <w:szCs w:val="32"/>
          <w:rtl/>
        </w:rPr>
        <w:t xml:space="preserve">أمثلة </w:t>
      </w:r>
    </w:p>
    <w:p w:rsidR="001B40EC" w:rsidRPr="000E16EA" w:rsidRDefault="001B40EC" w:rsidP="004C1E14">
      <w:pPr>
        <w:jc w:val="both"/>
        <w:rPr>
          <w:sz w:val="32"/>
          <w:szCs w:val="32"/>
          <w:rtl/>
        </w:rPr>
      </w:pPr>
      <w:r w:rsidRPr="000E16EA">
        <w:rPr>
          <w:rFonts w:hint="cs"/>
          <w:sz w:val="32"/>
          <w:szCs w:val="32"/>
          <w:rtl/>
        </w:rPr>
        <w:t xml:space="preserve">     </w:t>
      </w:r>
      <w:r w:rsidR="00513D78" w:rsidRPr="000E16EA">
        <w:rPr>
          <w:rFonts w:hint="cs"/>
          <w:sz w:val="32"/>
          <w:szCs w:val="32"/>
          <w:rtl/>
        </w:rPr>
        <w:t>ل</w:t>
      </w:r>
      <w:r w:rsidR="00AB5030" w:rsidRPr="000E16EA">
        <w:rPr>
          <w:rFonts w:hint="cs"/>
          <w:sz w:val="32"/>
          <w:szCs w:val="32"/>
          <w:rtl/>
        </w:rPr>
        <w:t>لمشترك و</w:t>
      </w:r>
      <w:r w:rsidR="00513D78" w:rsidRPr="000E16EA">
        <w:rPr>
          <w:rFonts w:hint="cs"/>
          <w:sz w:val="32"/>
          <w:szCs w:val="32"/>
          <w:rtl/>
        </w:rPr>
        <w:t xml:space="preserve">الاشتقاق </w:t>
      </w:r>
      <w:r w:rsidR="000B3BE4" w:rsidRPr="000E16EA">
        <w:rPr>
          <w:rFonts w:hint="cs"/>
          <w:sz w:val="32"/>
          <w:szCs w:val="32"/>
          <w:rtl/>
        </w:rPr>
        <w:t xml:space="preserve">الأكبر </w:t>
      </w:r>
      <w:r w:rsidR="00513D78" w:rsidRPr="000E16EA">
        <w:rPr>
          <w:rFonts w:hint="cs"/>
          <w:sz w:val="32"/>
          <w:szCs w:val="32"/>
          <w:rtl/>
        </w:rPr>
        <w:t>و</w:t>
      </w:r>
      <w:r w:rsidR="00AB5030" w:rsidRPr="000E16EA">
        <w:rPr>
          <w:rFonts w:hint="cs"/>
          <w:sz w:val="32"/>
          <w:szCs w:val="32"/>
          <w:rtl/>
        </w:rPr>
        <w:t xml:space="preserve">المتضاد </w:t>
      </w:r>
      <w:r w:rsidR="007F53BC" w:rsidRPr="000E16EA">
        <w:rPr>
          <w:rFonts w:hint="cs"/>
          <w:sz w:val="32"/>
          <w:szCs w:val="32"/>
          <w:rtl/>
        </w:rPr>
        <w:t xml:space="preserve">وأوضح لكثير من الفروق بين مدلول </w:t>
      </w:r>
    </w:p>
    <w:p w:rsidR="00053972" w:rsidRPr="000E16EA" w:rsidRDefault="001B40EC" w:rsidP="004C1E14">
      <w:pPr>
        <w:jc w:val="both"/>
        <w:rPr>
          <w:sz w:val="32"/>
          <w:szCs w:val="32"/>
          <w:rtl/>
        </w:rPr>
      </w:pPr>
      <w:r w:rsidRPr="000E16EA">
        <w:rPr>
          <w:rFonts w:hint="cs"/>
          <w:sz w:val="32"/>
          <w:szCs w:val="32"/>
          <w:rtl/>
        </w:rPr>
        <w:lastRenderedPageBreak/>
        <w:t xml:space="preserve">     </w:t>
      </w:r>
      <w:r w:rsidR="007F53BC" w:rsidRPr="000E16EA">
        <w:rPr>
          <w:rFonts w:hint="cs"/>
          <w:sz w:val="32"/>
          <w:szCs w:val="32"/>
          <w:rtl/>
        </w:rPr>
        <w:t xml:space="preserve">الكلمات </w:t>
      </w:r>
      <w:r w:rsidR="00F9159E" w:rsidRPr="000E16EA">
        <w:rPr>
          <w:rFonts w:hint="cs"/>
          <w:sz w:val="32"/>
          <w:szCs w:val="32"/>
          <w:rtl/>
        </w:rPr>
        <w:t xml:space="preserve">، من ذلك </w:t>
      </w:r>
      <w:r w:rsidR="00053972" w:rsidRPr="000E16EA">
        <w:rPr>
          <w:rFonts w:hint="cs"/>
          <w:sz w:val="32"/>
          <w:szCs w:val="32"/>
          <w:rtl/>
        </w:rPr>
        <w:t>:</w:t>
      </w:r>
    </w:p>
    <w:p w:rsidR="000B3BE4" w:rsidRPr="000E16EA" w:rsidRDefault="00053972" w:rsidP="004C1E14">
      <w:pPr>
        <w:jc w:val="both"/>
        <w:rPr>
          <w:sz w:val="32"/>
          <w:szCs w:val="32"/>
          <w:rtl/>
        </w:rPr>
      </w:pPr>
      <w:r w:rsidRPr="000E16EA">
        <w:rPr>
          <w:rFonts w:hint="cs"/>
          <w:sz w:val="32"/>
          <w:szCs w:val="32"/>
          <w:rtl/>
        </w:rPr>
        <w:t xml:space="preserve">  أ ـ </w:t>
      </w:r>
      <w:r w:rsidR="000B3BE4" w:rsidRPr="000E16EA">
        <w:rPr>
          <w:rFonts w:hint="cs"/>
          <w:sz w:val="32"/>
          <w:szCs w:val="32"/>
          <w:rtl/>
        </w:rPr>
        <w:t>تحدث ع</w:t>
      </w:r>
      <w:r w:rsidR="00513D78" w:rsidRPr="000E16EA">
        <w:rPr>
          <w:rFonts w:hint="cs"/>
          <w:sz w:val="32"/>
          <w:szCs w:val="32"/>
          <w:rtl/>
        </w:rPr>
        <w:t xml:space="preserve">ن مناسبة اللفظ لمعناه  </w:t>
      </w:r>
      <w:r w:rsidR="000B3BE4" w:rsidRPr="000E16EA">
        <w:rPr>
          <w:rFonts w:hint="cs"/>
          <w:sz w:val="32"/>
          <w:szCs w:val="32"/>
          <w:rtl/>
        </w:rPr>
        <w:t xml:space="preserve">نحو </w:t>
      </w:r>
      <w:r w:rsidR="007F53BC" w:rsidRPr="000E16EA">
        <w:rPr>
          <w:rFonts w:hint="cs"/>
          <w:sz w:val="32"/>
          <w:szCs w:val="32"/>
          <w:rtl/>
        </w:rPr>
        <w:t xml:space="preserve">قوله </w:t>
      </w:r>
      <w:r w:rsidR="000B3BE4" w:rsidRPr="000E16EA">
        <w:rPr>
          <w:rFonts w:hint="cs"/>
          <w:sz w:val="32"/>
          <w:szCs w:val="32"/>
          <w:rtl/>
        </w:rPr>
        <w:t>:</w:t>
      </w:r>
    </w:p>
    <w:p w:rsidR="00F9159E" w:rsidRPr="000E16EA" w:rsidRDefault="000B3BE4" w:rsidP="004C1E14">
      <w:pPr>
        <w:ind w:left="360"/>
        <w:jc w:val="both"/>
        <w:rPr>
          <w:sz w:val="32"/>
          <w:szCs w:val="32"/>
          <w:rtl/>
        </w:rPr>
      </w:pPr>
      <w:r w:rsidRPr="000E16EA">
        <w:rPr>
          <w:rFonts w:hint="cs"/>
          <w:sz w:val="32"/>
          <w:szCs w:val="32"/>
          <w:rtl/>
        </w:rPr>
        <w:t xml:space="preserve"> </w:t>
      </w:r>
      <w:r w:rsidR="00F9159E" w:rsidRPr="000E16EA">
        <w:rPr>
          <w:rFonts w:hint="cs"/>
          <w:sz w:val="32"/>
          <w:szCs w:val="32"/>
          <w:rtl/>
        </w:rPr>
        <w:t xml:space="preserve">    </w:t>
      </w:r>
      <w:r w:rsidRPr="000E16EA">
        <w:rPr>
          <w:rFonts w:hint="cs"/>
          <w:sz w:val="32"/>
          <w:szCs w:val="32"/>
          <w:rtl/>
        </w:rPr>
        <w:t xml:space="preserve"> " ال</w:t>
      </w:r>
      <w:r w:rsidR="007F53BC" w:rsidRPr="000E16EA">
        <w:rPr>
          <w:rFonts w:hint="cs"/>
          <w:sz w:val="32"/>
          <w:szCs w:val="32"/>
          <w:rtl/>
        </w:rPr>
        <w:t>ق</w:t>
      </w:r>
      <w:r w:rsidRPr="000E16EA">
        <w:rPr>
          <w:rFonts w:hint="cs"/>
          <w:sz w:val="32"/>
          <w:szCs w:val="32"/>
          <w:rtl/>
        </w:rPr>
        <w:t>َ</w:t>
      </w:r>
      <w:r w:rsidR="007F53BC" w:rsidRPr="000E16EA">
        <w:rPr>
          <w:rFonts w:hint="cs"/>
          <w:sz w:val="32"/>
          <w:szCs w:val="32"/>
          <w:rtl/>
        </w:rPr>
        <w:t>ض</w:t>
      </w:r>
      <w:r w:rsidRPr="000E16EA">
        <w:rPr>
          <w:rFonts w:hint="cs"/>
          <w:sz w:val="32"/>
          <w:szCs w:val="32"/>
          <w:rtl/>
        </w:rPr>
        <w:t>ْ</w:t>
      </w:r>
      <w:r w:rsidR="007F53BC" w:rsidRPr="000E16EA">
        <w:rPr>
          <w:rFonts w:hint="cs"/>
          <w:sz w:val="32"/>
          <w:szCs w:val="32"/>
          <w:rtl/>
        </w:rPr>
        <w:t>م</w:t>
      </w:r>
      <w:r w:rsidRPr="000E16EA">
        <w:rPr>
          <w:rFonts w:hint="cs"/>
          <w:sz w:val="32"/>
          <w:szCs w:val="32"/>
          <w:rtl/>
        </w:rPr>
        <w:t xml:space="preserve">ُ : الأكل بأطراف الأسنان . يقال : قَضِمَتِ الدابّة شعيرها بالكسر </w:t>
      </w:r>
    </w:p>
    <w:p w:rsidR="000B3BE4" w:rsidRPr="000E16EA" w:rsidRDefault="00F9159E" w:rsidP="004C1E14">
      <w:pPr>
        <w:ind w:left="360"/>
        <w:jc w:val="both"/>
        <w:rPr>
          <w:sz w:val="32"/>
          <w:szCs w:val="32"/>
          <w:rtl/>
        </w:rPr>
      </w:pPr>
      <w:r w:rsidRPr="000E16EA">
        <w:rPr>
          <w:rFonts w:hint="cs"/>
          <w:sz w:val="32"/>
          <w:szCs w:val="32"/>
          <w:rtl/>
        </w:rPr>
        <w:t xml:space="preserve">       </w:t>
      </w:r>
      <w:r w:rsidR="000B3BE4" w:rsidRPr="000E16EA">
        <w:rPr>
          <w:rFonts w:hint="cs"/>
          <w:sz w:val="32"/>
          <w:szCs w:val="32"/>
          <w:rtl/>
        </w:rPr>
        <w:t>تَقْضَمُهُ قَضْماً ..</w:t>
      </w:r>
    </w:p>
    <w:p w:rsidR="00B02013" w:rsidRPr="000E16EA" w:rsidRDefault="00F9159E" w:rsidP="004C1E14">
      <w:pPr>
        <w:ind w:left="360"/>
        <w:jc w:val="both"/>
        <w:rPr>
          <w:sz w:val="32"/>
          <w:szCs w:val="32"/>
          <w:rtl/>
        </w:rPr>
      </w:pPr>
      <w:r w:rsidRPr="000E16EA">
        <w:rPr>
          <w:rFonts w:hint="cs"/>
          <w:sz w:val="32"/>
          <w:szCs w:val="32"/>
          <w:rtl/>
        </w:rPr>
        <w:t xml:space="preserve">       </w:t>
      </w:r>
      <w:r w:rsidR="000B3BE4" w:rsidRPr="000E16EA">
        <w:rPr>
          <w:rFonts w:hint="cs"/>
          <w:sz w:val="32"/>
          <w:szCs w:val="32"/>
          <w:rtl/>
        </w:rPr>
        <w:t xml:space="preserve">والخَضْمُ : أكل ٌ بجميع الفم . والقَضْمُ دون ذلك " </w:t>
      </w:r>
      <w:r w:rsidR="000B3BE4" w:rsidRPr="000E16EA">
        <w:rPr>
          <w:rStyle w:val="FootnoteReference"/>
          <w:sz w:val="32"/>
          <w:szCs w:val="32"/>
          <w:rtl/>
        </w:rPr>
        <w:footnoteReference w:id="130"/>
      </w:r>
      <w:r w:rsidR="000B3BE4" w:rsidRPr="000E16EA">
        <w:rPr>
          <w:rFonts w:hint="cs"/>
          <w:sz w:val="32"/>
          <w:szCs w:val="32"/>
          <w:rtl/>
        </w:rPr>
        <w:t xml:space="preserve">. </w:t>
      </w:r>
      <w:r w:rsidR="00B02013" w:rsidRPr="000E16EA">
        <w:rPr>
          <w:rFonts w:hint="cs"/>
          <w:sz w:val="32"/>
          <w:szCs w:val="32"/>
          <w:rtl/>
        </w:rPr>
        <w:t xml:space="preserve">  </w:t>
      </w:r>
    </w:p>
    <w:p w:rsidR="001F7B71" w:rsidRPr="000E16EA" w:rsidRDefault="003D3D4B" w:rsidP="004C1E14">
      <w:pPr>
        <w:jc w:val="both"/>
        <w:rPr>
          <w:sz w:val="32"/>
          <w:szCs w:val="32"/>
          <w:rtl/>
        </w:rPr>
      </w:pPr>
      <w:r w:rsidRPr="000E16EA">
        <w:rPr>
          <w:rFonts w:hint="cs"/>
          <w:sz w:val="32"/>
          <w:szCs w:val="32"/>
          <w:rtl/>
        </w:rPr>
        <w:t xml:space="preserve">  </w:t>
      </w:r>
      <w:r w:rsidR="00F9159E" w:rsidRPr="000E16EA">
        <w:rPr>
          <w:rFonts w:hint="cs"/>
          <w:sz w:val="32"/>
          <w:szCs w:val="32"/>
          <w:rtl/>
        </w:rPr>
        <w:t>ب</w:t>
      </w:r>
      <w:r w:rsidR="00053972" w:rsidRPr="000E16EA">
        <w:rPr>
          <w:rFonts w:hint="cs"/>
          <w:sz w:val="32"/>
          <w:szCs w:val="32"/>
          <w:rtl/>
        </w:rPr>
        <w:t xml:space="preserve"> ـ </w:t>
      </w:r>
      <w:r w:rsidR="007F53BC" w:rsidRPr="000E16EA">
        <w:rPr>
          <w:rFonts w:hint="cs"/>
          <w:sz w:val="32"/>
          <w:szCs w:val="32"/>
          <w:rtl/>
        </w:rPr>
        <w:t>ع</w:t>
      </w:r>
      <w:r w:rsidR="00053972" w:rsidRPr="000E16EA">
        <w:rPr>
          <w:rFonts w:hint="cs"/>
          <w:sz w:val="32"/>
          <w:szCs w:val="32"/>
          <w:rtl/>
        </w:rPr>
        <w:t>ُ</w:t>
      </w:r>
      <w:r w:rsidR="007F53BC" w:rsidRPr="000E16EA">
        <w:rPr>
          <w:rFonts w:hint="cs"/>
          <w:sz w:val="32"/>
          <w:szCs w:val="32"/>
          <w:rtl/>
        </w:rPr>
        <w:t>نى بالإشارة إلى المشترك وهو اللفظ الدال على أكث</w:t>
      </w:r>
      <w:r w:rsidR="007B755C" w:rsidRPr="000E16EA">
        <w:rPr>
          <w:rFonts w:hint="cs"/>
          <w:sz w:val="32"/>
          <w:szCs w:val="32"/>
          <w:rtl/>
        </w:rPr>
        <w:t xml:space="preserve">ر من معنى مع استواء </w:t>
      </w:r>
    </w:p>
    <w:p w:rsidR="00F4753C" w:rsidRPr="000E16EA" w:rsidRDefault="001F7B71" w:rsidP="004C1E14">
      <w:pPr>
        <w:jc w:val="both"/>
        <w:rPr>
          <w:sz w:val="32"/>
          <w:szCs w:val="32"/>
          <w:rtl/>
        </w:rPr>
      </w:pPr>
      <w:r w:rsidRPr="000E16EA">
        <w:rPr>
          <w:rFonts w:hint="cs"/>
          <w:sz w:val="32"/>
          <w:szCs w:val="32"/>
          <w:rtl/>
        </w:rPr>
        <w:t xml:space="preserve">     </w:t>
      </w:r>
      <w:r w:rsidR="007B755C" w:rsidRPr="000E16EA">
        <w:rPr>
          <w:rFonts w:hint="cs"/>
          <w:sz w:val="32"/>
          <w:szCs w:val="32"/>
          <w:rtl/>
        </w:rPr>
        <w:t xml:space="preserve">الدلالة كذكره عدة معانٍ </w:t>
      </w:r>
      <w:r w:rsidR="007533AA" w:rsidRPr="000E16EA">
        <w:rPr>
          <w:rFonts w:hint="cs"/>
          <w:sz w:val="32"/>
          <w:szCs w:val="32"/>
          <w:rtl/>
        </w:rPr>
        <w:t>ل</w:t>
      </w:r>
      <w:r w:rsidR="007F53BC" w:rsidRPr="000E16EA">
        <w:rPr>
          <w:rFonts w:hint="cs"/>
          <w:sz w:val="32"/>
          <w:szCs w:val="32"/>
          <w:rtl/>
        </w:rPr>
        <w:t xml:space="preserve">لأرض </w:t>
      </w:r>
      <w:r w:rsidR="00F4753C" w:rsidRPr="000E16EA">
        <w:rPr>
          <w:rFonts w:hint="cs"/>
          <w:sz w:val="32"/>
          <w:szCs w:val="32"/>
          <w:rtl/>
        </w:rPr>
        <w:t>،</w:t>
      </w:r>
      <w:r w:rsidR="007533AA" w:rsidRPr="000E16EA">
        <w:rPr>
          <w:rFonts w:hint="cs"/>
          <w:sz w:val="32"/>
          <w:szCs w:val="32"/>
          <w:rtl/>
        </w:rPr>
        <w:t xml:space="preserve"> منها </w:t>
      </w:r>
      <w:r w:rsidR="00F4753C" w:rsidRPr="000E16EA">
        <w:rPr>
          <w:rFonts w:hint="cs"/>
          <w:sz w:val="32"/>
          <w:szCs w:val="32"/>
          <w:rtl/>
        </w:rPr>
        <w:t>:</w:t>
      </w:r>
    </w:p>
    <w:p w:rsidR="007F53BC" w:rsidRPr="000E16EA" w:rsidRDefault="001F7B71" w:rsidP="004C1E14">
      <w:pPr>
        <w:ind w:left="360"/>
        <w:jc w:val="both"/>
        <w:rPr>
          <w:sz w:val="32"/>
          <w:szCs w:val="32"/>
        </w:rPr>
      </w:pPr>
      <w:r w:rsidRPr="000E16EA">
        <w:rPr>
          <w:rFonts w:hint="cs"/>
          <w:sz w:val="32"/>
          <w:szCs w:val="32"/>
          <w:rtl/>
        </w:rPr>
        <w:t xml:space="preserve"> </w:t>
      </w:r>
      <w:r w:rsidR="007533AA" w:rsidRPr="000E16EA">
        <w:rPr>
          <w:rFonts w:hint="cs"/>
          <w:sz w:val="32"/>
          <w:szCs w:val="32"/>
          <w:rtl/>
        </w:rPr>
        <w:t>المعنى المعروف</w:t>
      </w:r>
      <w:r w:rsidR="007F53BC" w:rsidRPr="000E16EA">
        <w:rPr>
          <w:rFonts w:hint="cs"/>
          <w:sz w:val="32"/>
          <w:szCs w:val="32"/>
          <w:rtl/>
        </w:rPr>
        <w:t xml:space="preserve"> </w:t>
      </w:r>
      <w:r w:rsidR="007533AA" w:rsidRPr="000E16EA">
        <w:rPr>
          <w:rFonts w:hint="cs"/>
          <w:sz w:val="32"/>
          <w:szCs w:val="32"/>
          <w:rtl/>
        </w:rPr>
        <w:t xml:space="preserve">اسم جنس </w:t>
      </w:r>
      <w:r w:rsidR="00F4753C" w:rsidRPr="000E16EA">
        <w:rPr>
          <w:rFonts w:hint="cs"/>
          <w:sz w:val="32"/>
          <w:szCs w:val="32"/>
          <w:rtl/>
        </w:rPr>
        <w:t xml:space="preserve">، </w:t>
      </w:r>
      <w:r w:rsidR="007533AA" w:rsidRPr="000E16EA">
        <w:rPr>
          <w:rFonts w:hint="cs"/>
          <w:sz w:val="32"/>
          <w:szCs w:val="32"/>
          <w:rtl/>
        </w:rPr>
        <w:t xml:space="preserve">ومعانٍ أخرى نحو </w:t>
      </w:r>
      <w:r w:rsidR="007B755C" w:rsidRPr="000E16EA">
        <w:rPr>
          <w:rFonts w:hint="cs"/>
          <w:sz w:val="32"/>
          <w:szCs w:val="32"/>
          <w:rtl/>
        </w:rPr>
        <w:t xml:space="preserve">: " </w:t>
      </w:r>
      <w:r w:rsidR="00332229" w:rsidRPr="000E16EA">
        <w:rPr>
          <w:rFonts w:hint="cs"/>
          <w:sz w:val="32"/>
          <w:szCs w:val="32"/>
          <w:rtl/>
        </w:rPr>
        <w:t>و</w:t>
      </w:r>
      <w:r w:rsidR="007F53BC" w:rsidRPr="000E16EA">
        <w:rPr>
          <w:rFonts w:hint="cs"/>
          <w:sz w:val="32"/>
          <w:szCs w:val="32"/>
          <w:rtl/>
        </w:rPr>
        <w:t>كل</w:t>
      </w:r>
      <w:r w:rsidR="00332229" w:rsidRPr="000E16EA">
        <w:rPr>
          <w:rFonts w:hint="cs"/>
          <w:sz w:val="32"/>
          <w:szCs w:val="32"/>
          <w:rtl/>
        </w:rPr>
        <w:t>ُّ</w:t>
      </w:r>
      <w:r w:rsidR="007F53BC" w:rsidRPr="000E16EA">
        <w:rPr>
          <w:rFonts w:hint="cs"/>
          <w:sz w:val="32"/>
          <w:szCs w:val="32"/>
          <w:rtl/>
        </w:rPr>
        <w:t xml:space="preserve"> ما س</w:t>
      </w:r>
      <w:r w:rsidR="00332229" w:rsidRPr="000E16EA">
        <w:rPr>
          <w:rFonts w:hint="cs"/>
          <w:sz w:val="32"/>
          <w:szCs w:val="32"/>
          <w:rtl/>
        </w:rPr>
        <w:t>َ</w:t>
      </w:r>
      <w:r w:rsidR="007F53BC" w:rsidRPr="000E16EA">
        <w:rPr>
          <w:rFonts w:hint="cs"/>
          <w:sz w:val="32"/>
          <w:szCs w:val="32"/>
          <w:rtl/>
        </w:rPr>
        <w:t>ف</w:t>
      </w:r>
      <w:r w:rsidR="00332229" w:rsidRPr="000E16EA">
        <w:rPr>
          <w:rFonts w:hint="cs"/>
          <w:sz w:val="32"/>
          <w:szCs w:val="32"/>
          <w:rtl/>
        </w:rPr>
        <w:t>ُ</w:t>
      </w:r>
      <w:r w:rsidR="007F53BC" w:rsidRPr="000E16EA">
        <w:rPr>
          <w:rFonts w:hint="cs"/>
          <w:sz w:val="32"/>
          <w:szCs w:val="32"/>
          <w:rtl/>
        </w:rPr>
        <w:t>ل</w:t>
      </w:r>
      <w:r w:rsidR="00332229" w:rsidRPr="000E16EA">
        <w:rPr>
          <w:rFonts w:hint="cs"/>
          <w:sz w:val="32"/>
          <w:szCs w:val="32"/>
          <w:rtl/>
        </w:rPr>
        <w:t>َ</w:t>
      </w:r>
      <w:r w:rsidR="007F53BC" w:rsidRPr="000E16EA">
        <w:rPr>
          <w:rFonts w:hint="cs"/>
          <w:sz w:val="32"/>
          <w:szCs w:val="32"/>
          <w:rtl/>
        </w:rPr>
        <w:t xml:space="preserve"> </w:t>
      </w:r>
      <w:r w:rsidR="00332229" w:rsidRPr="000E16EA">
        <w:rPr>
          <w:rFonts w:hint="cs"/>
          <w:sz w:val="32"/>
          <w:szCs w:val="32"/>
          <w:rtl/>
        </w:rPr>
        <w:t xml:space="preserve">فهو أرض ٌ .. </w:t>
      </w:r>
      <w:r w:rsidR="007F53BC" w:rsidRPr="000E16EA">
        <w:rPr>
          <w:rFonts w:hint="cs"/>
          <w:sz w:val="32"/>
          <w:szCs w:val="32"/>
          <w:rtl/>
        </w:rPr>
        <w:t>و</w:t>
      </w:r>
      <w:r w:rsidR="00332229" w:rsidRPr="000E16EA">
        <w:rPr>
          <w:rFonts w:hint="cs"/>
          <w:sz w:val="32"/>
          <w:szCs w:val="32"/>
          <w:rtl/>
        </w:rPr>
        <w:t xml:space="preserve">الأرضُ : </w:t>
      </w:r>
      <w:r w:rsidR="007F53BC" w:rsidRPr="000E16EA">
        <w:rPr>
          <w:rFonts w:hint="cs"/>
          <w:sz w:val="32"/>
          <w:szCs w:val="32"/>
          <w:rtl/>
        </w:rPr>
        <w:t>أسفل</w:t>
      </w:r>
      <w:r w:rsidR="00332229" w:rsidRPr="000E16EA">
        <w:rPr>
          <w:rFonts w:hint="cs"/>
          <w:sz w:val="32"/>
          <w:szCs w:val="32"/>
          <w:rtl/>
        </w:rPr>
        <w:t>ُ</w:t>
      </w:r>
      <w:r w:rsidR="007F53BC" w:rsidRPr="000E16EA">
        <w:rPr>
          <w:rFonts w:hint="cs"/>
          <w:sz w:val="32"/>
          <w:szCs w:val="32"/>
          <w:rtl/>
        </w:rPr>
        <w:t xml:space="preserve"> قوائ</w:t>
      </w:r>
      <w:r w:rsidR="00332229" w:rsidRPr="000E16EA">
        <w:rPr>
          <w:rFonts w:hint="cs"/>
          <w:sz w:val="32"/>
          <w:szCs w:val="32"/>
          <w:rtl/>
        </w:rPr>
        <w:t>ِ</w:t>
      </w:r>
      <w:r w:rsidR="007F53BC" w:rsidRPr="000E16EA">
        <w:rPr>
          <w:rFonts w:hint="cs"/>
          <w:sz w:val="32"/>
          <w:szCs w:val="32"/>
          <w:rtl/>
        </w:rPr>
        <w:t>م الدابة</w:t>
      </w:r>
      <w:r w:rsidR="00332229" w:rsidRPr="000E16EA">
        <w:rPr>
          <w:rFonts w:hint="cs"/>
          <w:sz w:val="32"/>
          <w:szCs w:val="32"/>
          <w:rtl/>
        </w:rPr>
        <w:t xml:space="preserve"> ..</w:t>
      </w:r>
      <w:r w:rsidR="007F53BC" w:rsidRPr="000E16EA">
        <w:rPr>
          <w:rFonts w:hint="cs"/>
          <w:sz w:val="32"/>
          <w:szCs w:val="32"/>
          <w:rtl/>
        </w:rPr>
        <w:t xml:space="preserve"> ، </w:t>
      </w:r>
      <w:r w:rsidR="006C04EA" w:rsidRPr="000E16EA">
        <w:rPr>
          <w:rFonts w:hint="cs"/>
          <w:sz w:val="32"/>
          <w:szCs w:val="32"/>
          <w:rtl/>
        </w:rPr>
        <w:t>والأرضُ : النَفْضةُ والرِعدة "</w:t>
      </w:r>
      <w:r w:rsidR="00332229" w:rsidRPr="000E16EA">
        <w:rPr>
          <w:rStyle w:val="FootnoteReference"/>
          <w:sz w:val="32"/>
          <w:szCs w:val="32"/>
          <w:rtl/>
        </w:rPr>
        <w:footnoteReference w:id="131"/>
      </w:r>
      <w:r w:rsidR="006C04EA" w:rsidRPr="000E16EA">
        <w:rPr>
          <w:rFonts w:hint="cs"/>
          <w:sz w:val="32"/>
          <w:szCs w:val="32"/>
          <w:rtl/>
        </w:rPr>
        <w:t xml:space="preserve"> واستشهد </w:t>
      </w:r>
      <w:r w:rsidRPr="000E16EA">
        <w:rPr>
          <w:rFonts w:hint="cs"/>
          <w:sz w:val="32"/>
          <w:szCs w:val="32"/>
          <w:rtl/>
        </w:rPr>
        <w:t xml:space="preserve">    </w:t>
      </w:r>
      <w:r w:rsidR="006C04EA" w:rsidRPr="000E16EA">
        <w:rPr>
          <w:rFonts w:hint="cs"/>
          <w:sz w:val="32"/>
          <w:szCs w:val="32"/>
          <w:rtl/>
        </w:rPr>
        <w:t>بقول ابن عباس ـ رضي الله عنه ـ :</w:t>
      </w:r>
      <w:r w:rsidR="00332229" w:rsidRPr="000E16EA">
        <w:rPr>
          <w:rFonts w:hint="cs"/>
          <w:sz w:val="32"/>
          <w:szCs w:val="32"/>
          <w:rtl/>
        </w:rPr>
        <w:t xml:space="preserve"> "</w:t>
      </w:r>
      <w:r w:rsidR="006C04EA" w:rsidRPr="000E16EA">
        <w:rPr>
          <w:rFonts w:hint="cs"/>
          <w:sz w:val="32"/>
          <w:szCs w:val="32"/>
          <w:rtl/>
        </w:rPr>
        <w:t xml:space="preserve"> وقد زُلزِلَت الأرضُ : (أزُلْزِلَتِ الأرضُ أم بي أَرْضٌ) </w:t>
      </w:r>
      <w:r w:rsidR="00332229" w:rsidRPr="000E16EA">
        <w:rPr>
          <w:rFonts w:hint="cs"/>
          <w:sz w:val="32"/>
          <w:szCs w:val="32"/>
          <w:rtl/>
        </w:rPr>
        <w:t xml:space="preserve">" </w:t>
      </w:r>
      <w:r w:rsidR="006C04EA" w:rsidRPr="000E16EA">
        <w:rPr>
          <w:rFonts w:hint="cs"/>
          <w:sz w:val="32"/>
          <w:szCs w:val="32"/>
          <w:rtl/>
        </w:rPr>
        <w:t xml:space="preserve">،  </w:t>
      </w:r>
      <w:r w:rsidR="007F53BC" w:rsidRPr="000E16EA">
        <w:rPr>
          <w:rFonts w:hint="cs"/>
          <w:sz w:val="32"/>
          <w:szCs w:val="32"/>
          <w:rtl/>
        </w:rPr>
        <w:t>و</w:t>
      </w:r>
      <w:r w:rsidR="00332229" w:rsidRPr="000E16EA">
        <w:rPr>
          <w:rFonts w:hint="cs"/>
          <w:sz w:val="32"/>
          <w:szCs w:val="32"/>
          <w:rtl/>
        </w:rPr>
        <w:t xml:space="preserve">ذكر أيضاً " الأَرْضُ : </w:t>
      </w:r>
      <w:r w:rsidR="00F4753C" w:rsidRPr="000E16EA">
        <w:rPr>
          <w:rFonts w:hint="cs"/>
          <w:sz w:val="32"/>
          <w:szCs w:val="32"/>
          <w:rtl/>
        </w:rPr>
        <w:t xml:space="preserve">الزُكامُ </w:t>
      </w:r>
      <w:r w:rsidR="00332229" w:rsidRPr="000E16EA">
        <w:rPr>
          <w:rFonts w:hint="cs"/>
          <w:sz w:val="32"/>
          <w:szCs w:val="32"/>
          <w:rtl/>
        </w:rPr>
        <w:t xml:space="preserve">. وقد آرَضه </w:t>
      </w:r>
      <w:r w:rsidR="00F4753C" w:rsidRPr="000E16EA">
        <w:rPr>
          <w:rFonts w:hint="cs"/>
          <w:sz w:val="32"/>
          <w:szCs w:val="32"/>
          <w:rtl/>
        </w:rPr>
        <w:t xml:space="preserve">الله إيراضاً أي </w:t>
      </w:r>
      <w:r w:rsidR="00332229" w:rsidRPr="000E16EA">
        <w:rPr>
          <w:rFonts w:hint="cs"/>
          <w:sz w:val="32"/>
          <w:szCs w:val="32"/>
          <w:rtl/>
        </w:rPr>
        <w:t xml:space="preserve"> </w:t>
      </w:r>
      <w:r w:rsidR="00F4753C" w:rsidRPr="000E16EA">
        <w:rPr>
          <w:rFonts w:hint="cs"/>
          <w:sz w:val="32"/>
          <w:szCs w:val="32"/>
          <w:rtl/>
        </w:rPr>
        <w:t>أ</w:t>
      </w:r>
      <w:r w:rsidR="007F53BC" w:rsidRPr="000E16EA">
        <w:rPr>
          <w:rFonts w:hint="cs"/>
          <w:sz w:val="32"/>
          <w:szCs w:val="32"/>
          <w:rtl/>
        </w:rPr>
        <w:t>ز</w:t>
      </w:r>
      <w:r w:rsidR="00F4753C" w:rsidRPr="000E16EA">
        <w:rPr>
          <w:rFonts w:hint="cs"/>
          <w:sz w:val="32"/>
          <w:szCs w:val="32"/>
          <w:rtl/>
        </w:rPr>
        <w:t>ك</w:t>
      </w:r>
      <w:r w:rsidR="007F53BC" w:rsidRPr="000E16EA">
        <w:rPr>
          <w:rFonts w:hint="cs"/>
          <w:sz w:val="32"/>
          <w:szCs w:val="32"/>
          <w:rtl/>
        </w:rPr>
        <w:t>م</w:t>
      </w:r>
      <w:r w:rsidR="00F4753C" w:rsidRPr="000E16EA">
        <w:rPr>
          <w:rFonts w:hint="cs"/>
          <w:sz w:val="32"/>
          <w:szCs w:val="32"/>
          <w:rtl/>
        </w:rPr>
        <w:t>ه ، فهو مَأرُوضٌ . وفَسيل مُسْتَأْرِضٌ ، ووَدِيَّة مُسْتَأْرِضَةٌ بكسر الراء ، وهو أن يكون له عِرقٌ في الأرض فأمّا إذا نبت على جِذع النخل فهو الراكب</w:t>
      </w:r>
      <w:r w:rsidR="00BF7009" w:rsidRPr="000E16EA">
        <w:rPr>
          <w:rFonts w:hint="cs"/>
          <w:sz w:val="32"/>
          <w:szCs w:val="32"/>
          <w:rtl/>
        </w:rPr>
        <w:t xml:space="preserve">ُ </w:t>
      </w:r>
      <w:r w:rsidR="00F4753C" w:rsidRPr="000E16EA">
        <w:rPr>
          <w:rFonts w:hint="cs"/>
          <w:sz w:val="32"/>
          <w:szCs w:val="32"/>
          <w:rtl/>
        </w:rPr>
        <w:t>".</w:t>
      </w:r>
    </w:p>
    <w:p w:rsidR="001F7B71" w:rsidRPr="000E16EA" w:rsidRDefault="003D3D4B" w:rsidP="004C1E14">
      <w:pPr>
        <w:jc w:val="both"/>
        <w:rPr>
          <w:sz w:val="32"/>
          <w:szCs w:val="32"/>
          <w:rtl/>
        </w:rPr>
      </w:pPr>
      <w:r w:rsidRPr="000E16EA">
        <w:rPr>
          <w:rFonts w:hint="cs"/>
          <w:sz w:val="32"/>
          <w:szCs w:val="32"/>
          <w:rtl/>
        </w:rPr>
        <w:t xml:space="preserve"> </w:t>
      </w:r>
      <w:r w:rsidR="001F7B71" w:rsidRPr="000E16EA">
        <w:rPr>
          <w:rFonts w:hint="cs"/>
          <w:sz w:val="32"/>
          <w:szCs w:val="32"/>
          <w:rtl/>
        </w:rPr>
        <w:t xml:space="preserve">ج ـ </w:t>
      </w:r>
      <w:r w:rsidR="007F53BC" w:rsidRPr="000E16EA">
        <w:rPr>
          <w:rFonts w:hint="cs"/>
          <w:sz w:val="32"/>
          <w:szCs w:val="32"/>
          <w:rtl/>
        </w:rPr>
        <w:t xml:space="preserve">أورد أمثلة للمتضاد وهو اللفظ الدال على معنيين متقابلين مع استواء الدلالة </w:t>
      </w:r>
    </w:p>
    <w:p w:rsidR="007F53BC" w:rsidRPr="000E16EA" w:rsidRDefault="001F7B71" w:rsidP="004C1E14">
      <w:pPr>
        <w:jc w:val="both"/>
        <w:rPr>
          <w:sz w:val="32"/>
          <w:szCs w:val="32"/>
        </w:rPr>
      </w:pPr>
      <w:r w:rsidRPr="000E16EA">
        <w:rPr>
          <w:rFonts w:hint="cs"/>
          <w:sz w:val="32"/>
          <w:szCs w:val="32"/>
          <w:rtl/>
        </w:rPr>
        <w:t xml:space="preserve">     </w:t>
      </w:r>
      <w:r w:rsidR="007F53BC" w:rsidRPr="000E16EA">
        <w:rPr>
          <w:rFonts w:hint="cs"/>
          <w:sz w:val="32"/>
          <w:szCs w:val="32"/>
          <w:rtl/>
        </w:rPr>
        <w:t xml:space="preserve">نحو (عسعس الليل إذا أقبل بظلامه وعسعس : أدبر والغابر : الباقي ، الماضي </w:t>
      </w:r>
    </w:p>
    <w:p w:rsidR="001F7B71" w:rsidRPr="000E16EA" w:rsidRDefault="003D3D4B" w:rsidP="004C1E14">
      <w:pPr>
        <w:jc w:val="both"/>
        <w:rPr>
          <w:sz w:val="32"/>
          <w:szCs w:val="32"/>
          <w:rtl/>
        </w:rPr>
      </w:pPr>
      <w:r w:rsidRPr="000E16EA">
        <w:rPr>
          <w:rFonts w:hint="cs"/>
          <w:sz w:val="32"/>
          <w:szCs w:val="32"/>
          <w:rtl/>
        </w:rPr>
        <w:t xml:space="preserve"> </w:t>
      </w:r>
      <w:r w:rsidR="001F7B71" w:rsidRPr="000E16EA">
        <w:rPr>
          <w:rFonts w:hint="cs"/>
          <w:sz w:val="32"/>
          <w:szCs w:val="32"/>
          <w:rtl/>
        </w:rPr>
        <w:t>د</w:t>
      </w:r>
      <w:r w:rsidR="00067E8B" w:rsidRPr="000E16EA">
        <w:rPr>
          <w:rFonts w:hint="cs"/>
          <w:sz w:val="32"/>
          <w:szCs w:val="32"/>
          <w:rtl/>
        </w:rPr>
        <w:t xml:space="preserve"> ـ </w:t>
      </w:r>
      <w:r w:rsidR="007F53BC" w:rsidRPr="000E16EA">
        <w:rPr>
          <w:rFonts w:hint="cs"/>
          <w:sz w:val="32"/>
          <w:szCs w:val="32"/>
          <w:rtl/>
        </w:rPr>
        <w:t xml:space="preserve">عرض المعنى العام الذي تدور حوله المادة وهو المعروف عند علماء اللغة </w:t>
      </w:r>
      <w:r w:rsidR="001F7B71" w:rsidRPr="000E16EA">
        <w:rPr>
          <w:rFonts w:hint="cs"/>
          <w:sz w:val="32"/>
          <w:szCs w:val="32"/>
          <w:rtl/>
        </w:rPr>
        <w:t xml:space="preserve"> </w:t>
      </w:r>
    </w:p>
    <w:p w:rsidR="00076CE8" w:rsidRPr="000E16EA" w:rsidRDefault="001F7B71" w:rsidP="004C1E14">
      <w:pPr>
        <w:jc w:val="both"/>
        <w:rPr>
          <w:sz w:val="32"/>
          <w:szCs w:val="32"/>
          <w:rtl/>
        </w:rPr>
      </w:pPr>
      <w:r w:rsidRPr="000E16EA">
        <w:rPr>
          <w:rFonts w:hint="cs"/>
          <w:sz w:val="32"/>
          <w:szCs w:val="32"/>
          <w:rtl/>
        </w:rPr>
        <w:t xml:space="preserve">    </w:t>
      </w:r>
      <w:r w:rsidR="007F53BC" w:rsidRPr="000E16EA">
        <w:rPr>
          <w:rFonts w:hint="cs"/>
          <w:sz w:val="32"/>
          <w:szCs w:val="32"/>
          <w:rtl/>
        </w:rPr>
        <w:t>بـ(الاشتقاق الأكبر) أو المقاييس نحو (نسأ) : أصل يدل على تأخير الشيء تقول</w:t>
      </w:r>
      <w:r w:rsidR="00076CE8" w:rsidRPr="000E16EA">
        <w:rPr>
          <w:rFonts w:hint="cs"/>
          <w:sz w:val="32"/>
          <w:szCs w:val="32"/>
          <w:rtl/>
        </w:rPr>
        <w:t>:</w:t>
      </w:r>
      <w:r w:rsidRPr="000E16EA">
        <w:rPr>
          <w:rFonts w:hint="cs"/>
          <w:sz w:val="32"/>
          <w:szCs w:val="32"/>
          <w:rtl/>
        </w:rPr>
        <w:t xml:space="preserve"> </w:t>
      </w:r>
    </w:p>
    <w:p w:rsidR="001F7B71" w:rsidRPr="000E16EA" w:rsidRDefault="00076CE8" w:rsidP="004C1E14">
      <w:pPr>
        <w:jc w:val="both"/>
        <w:rPr>
          <w:sz w:val="32"/>
          <w:szCs w:val="32"/>
          <w:rtl/>
        </w:rPr>
      </w:pPr>
      <w:r w:rsidRPr="000E16EA">
        <w:rPr>
          <w:rFonts w:hint="cs"/>
          <w:sz w:val="32"/>
          <w:szCs w:val="32"/>
          <w:rtl/>
        </w:rPr>
        <w:t xml:space="preserve">     </w:t>
      </w:r>
      <w:r w:rsidR="007F53BC" w:rsidRPr="000E16EA">
        <w:rPr>
          <w:rFonts w:hint="cs"/>
          <w:sz w:val="32"/>
          <w:szCs w:val="32"/>
          <w:u w:val="single"/>
          <w:rtl/>
        </w:rPr>
        <w:t>ن</w:t>
      </w:r>
      <w:r w:rsidR="0069722D" w:rsidRPr="000E16EA">
        <w:rPr>
          <w:rFonts w:hint="cs"/>
          <w:sz w:val="32"/>
          <w:szCs w:val="32"/>
          <w:u w:val="single"/>
          <w:rtl/>
        </w:rPr>
        <w:t>َسَ</w:t>
      </w:r>
      <w:r w:rsidR="007F53BC" w:rsidRPr="000E16EA">
        <w:rPr>
          <w:rFonts w:hint="cs"/>
          <w:sz w:val="32"/>
          <w:szCs w:val="32"/>
          <w:u w:val="single"/>
          <w:rtl/>
        </w:rPr>
        <w:t>أ</w:t>
      </w:r>
      <w:r w:rsidR="0069722D" w:rsidRPr="000E16EA">
        <w:rPr>
          <w:rFonts w:hint="cs"/>
          <w:sz w:val="32"/>
          <w:szCs w:val="32"/>
          <w:u w:val="single"/>
          <w:rtl/>
        </w:rPr>
        <w:t>ْ</w:t>
      </w:r>
      <w:r w:rsidR="007F53BC" w:rsidRPr="000E16EA">
        <w:rPr>
          <w:rFonts w:hint="cs"/>
          <w:sz w:val="32"/>
          <w:szCs w:val="32"/>
          <w:u w:val="single"/>
          <w:rtl/>
        </w:rPr>
        <w:t>ت الشيء</w:t>
      </w:r>
      <w:r w:rsidR="007F53BC" w:rsidRPr="000E16EA">
        <w:rPr>
          <w:rFonts w:hint="cs"/>
          <w:sz w:val="32"/>
          <w:szCs w:val="32"/>
          <w:rtl/>
        </w:rPr>
        <w:t xml:space="preserve"> </w:t>
      </w:r>
      <w:r w:rsidR="0069722D" w:rsidRPr="000E16EA">
        <w:rPr>
          <w:rFonts w:hint="cs"/>
          <w:sz w:val="32"/>
          <w:szCs w:val="32"/>
          <w:rtl/>
        </w:rPr>
        <w:t xml:space="preserve">نَسْأً </w:t>
      </w:r>
      <w:r w:rsidRPr="000E16EA">
        <w:rPr>
          <w:rFonts w:hint="cs"/>
          <w:sz w:val="32"/>
          <w:szCs w:val="32"/>
          <w:rtl/>
        </w:rPr>
        <w:t xml:space="preserve">، </w:t>
      </w:r>
      <w:r w:rsidR="007F53BC" w:rsidRPr="000E16EA">
        <w:rPr>
          <w:rFonts w:hint="cs"/>
          <w:sz w:val="32"/>
          <w:szCs w:val="32"/>
          <w:rtl/>
        </w:rPr>
        <w:t>أي أخ</w:t>
      </w:r>
      <w:r w:rsidR="0069722D" w:rsidRPr="000E16EA">
        <w:rPr>
          <w:rFonts w:hint="cs"/>
          <w:sz w:val="32"/>
          <w:szCs w:val="32"/>
          <w:rtl/>
        </w:rPr>
        <w:t>َّ</w:t>
      </w:r>
      <w:r w:rsidR="007F53BC" w:rsidRPr="000E16EA">
        <w:rPr>
          <w:rFonts w:hint="cs"/>
          <w:sz w:val="32"/>
          <w:szCs w:val="32"/>
          <w:rtl/>
        </w:rPr>
        <w:t>ر</w:t>
      </w:r>
      <w:r w:rsidR="0069722D" w:rsidRPr="000E16EA">
        <w:rPr>
          <w:rFonts w:hint="cs"/>
          <w:sz w:val="32"/>
          <w:szCs w:val="32"/>
          <w:rtl/>
        </w:rPr>
        <w:t>ْته وكذلك أَنْسَ</w:t>
      </w:r>
      <w:r w:rsidR="007F53BC" w:rsidRPr="000E16EA">
        <w:rPr>
          <w:rFonts w:hint="cs"/>
          <w:sz w:val="32"/>
          <w:szCs w:val="32"/>
          <w:rtl/>
        </w:rPr>
        <w:t>أ</w:t>
      </w:r>
      <w:r w:rsidR="0069722D" w:rsidRPr="000E16EA">
        <w:rPr>
          <w:rFonts w:hint="cs"/>
          <w:sz w:val="32"/>
          <w:szCs w:val="32"/>
          <w:rtl/>
        </w:rPr>
        <w:t>ْ</w:t>
      </w:r>
      <w:r w:rsidR="007F53BC" w:rsidRPr="000E16EA">
        <w:rPr>
          <w:rFonts w:hint="cs"/>
          <w:sz w:val="32"/>
          <w:szCs w:val="32"/>
          <w:rtl/>
        </w:rPr>
        <w:t>ته : ف</w:t>
      </w:r>
      <w:r w:rsidR="0069722D" w:rsidRPr="000E16EA">
        <w:rPr>
          <w:rFonts w:hint="cs"/>
          <w:sz w:val="32"/>
          <w:szCs w:val="32"/>
          <w:rtl/>
        </w:rPr>
        <w:t>َ</w:t>
      </w:r>
      <w:r w:rsidR="007F53BC" w:rsidRPr="000E16EA">
        <w:rPr>
          <w:rFonts w:hint="cs"/>
          <w:sz w:val="32"/>
          <w:szCs w:val="32"/>
          <w:rtl/>
        </w:rPr>
        <w:t>ع</w:t>
      </w:r>
      <w:r w:rsidR="0069722D" w:rsidRPr="000E16EA">
        <w:rPr>
          <w:rFonts w:hint="cs"/>
          <w:sz w:val="32"/>
          <w:szCs w:val="32"/>
          <w:rtl/>
        </w:rPr>
        <w:t>َ</w:t>
      </w:r>
      <w:r w:rsidR="007F53BC" w:rsidRPr="000E16EA">
        <w:rPr>
          <w:rFonts w:hint="cs"/>
          <w:sz w:val="32"/>
          <w:szCs w:val="32"/>
          <w:rtl/>
        </w:rPr>
        <w:t>ل</w:t>
      </w:r>
      <w:r w:rsidR="0069722D" w:rsidRPr="000E16EA">
        <w:rPr>
          <w:rFonts w:hint="cs"/>
          <w:sz w:val="32"/>
          <w:szCs w:val="32"/>
          <w:rtl/>
        </w:rPr>
        <w:t>ْ</w:t>
      </w:r>
      <w:r w:rsidR="007F53BC" w:rsidRPr="000E16EA">
        <w:rPr>
          <w:rFonts w:hint="cs"/>
          <w:sz w:val="32"/>
          <w:szCs w:val="32"/>
          <w:rtl/>
        </w:rPr>
        <w:t>ت</w:t>
      </w:r>
      <w:r w:rsidR="00F078DE" w:rsidRPr="000E16EA">
        <w:rPr>
          <w:rFonts w:hint="cs"/>
          <w:sz w:val="32"/>
          <w:szCs w:val="32"/>
          <w:rtl/>
        </w:rPr>
        <w:t>ُ</w:t>
      </w:r>
      <w:r w:rsidR="007F53BC" w:rsidRPr="000E16EA">
        <w:rPr>
          <w:rFonts w:hint="cs"/>
          <w:sz w:val="32"/>
          <w:szCs w:val="32"/>
          <w:rtl/>
        </w:rPr>
        <w:t xml:space="preserve"> وأ</w:t>
      </w:r>
      <w:r w:rsidR="0069722D" w:rsidRPr="000E16EA">
        <w:rPr>
          <w:rFonts w:hint="cs"/>
          <w:sz w:val="32"/>
          <w:szCs w:val="32"/>
          <w:rtl/>
        </w:rPr>
        <w:t>َ</w:t>
      </w:r>
      <w:r w:rsidR="007F53BC" w:rsidRPr="000E16EA">
        <w:rPr>
          <w:rFonts w:hint="cs"/>
          <w:sz w:val="32"/>
          <w:szCs w:val="32"/>
          <w:rtl/>
        </w:rPr>
        <w:t>ف</w:t>
      </w:r>
      <w:r w:rsidR="0069722D" w:rsidRPr="000E16EA">
        <w:rPr>
          <w:rFonts w:hint="cs"/>
          <w:sz w:val="32"/>
          <w:szCs w:val="32"/>
          <w:rtl/>
        </w:rPr>
        <w:t>ْ</w:t>
      </w:r>
      <w:r w:rsidR="007F53BC" w:rsidRPr="000E16EA">
        <w:rPr>
          <w:rFonts w:hint="cs"/>
          <w:sz w:val="32"/>
          <w:szCs w:val="32"/>
          <w:rtl/>
        </w:rPr>
        <w:t>ع</w:t>
      </w:r>
      <w:r w:rsidR="0069722D" w:rsidRPr="000E16EA">
        <w:rPr>
          <w:rFonts w:hint="cs"/>
          <w:sz w:val="32"/>
          <w:szCs w:val="32"/>
          <w:rtl/>
        </w:rPr>
        <w:t>َ</w:t>
      </w:r>
      <w:r w:rsidR="007F53BC" w:rsidRPr="000E16EA">
        <w:rPr>
          <w:rFonts w:hint="cs"/>
          <w:sz w:val="32"/>
          <w:szCs w:val="32"/>
          <w:rtl/>
        </w:rPr>
        <w:t>ل</w:t>
      </w:r>
      <w:r w:rsidR="0069722D" w:rsidRPr="000E16EA">
        <w:rPr>
          <w:rFonts w:hint="cs"/>
          <w:sz w:val="32"/>
          <w:szCs w:val="32"/>
          <w:rtl/>
        </w:rPr>
        <w:t>ْ</w:t>
      </w:r>
      <w:r w:rsidR="007F53BC" w:rsidRPr="000E16EA">
        <w:rPr>
          <w:rFonts w:hint="cs"/>
          <w:sz w:val="32"/>
          <w:szCs w:val="32"/>
          <w:rtl/>
        </w:rPr>
        <w:t>ت</w:t>
      </w:r>
      <w:r w:rsidR="00F078DE" w:rsidRPr="000E16EA">
        <w:rPr>
          <w:rFonts w:hint="cs"/>
          <w:sz w:val="32"/>
          <w:szCs w:val="32"/>
          <w:rtl/>
        </w:rPr>
        <w:t>ُ</w:t>
      </w:r>
      <w:r w:rsidR="007F53BC" w:rsidRPr="000E16EA">
        <w:rPr>
          <w:rFonts w:hint="cs"/>
          <w:sz w:val="32"/>
          <w:szCs w:val="32"/>
          <w:rtl/>
        </w:rPr>
        <w:t xml:space="preserve"> </w:t>
      </w:r>
      <w:r w:rsidR="0069722D" w:rsidRPr="000E16EA">
        <w:rPr>
          <w:rFonts w:hint="cs"/>
          <w:sz w:val="32"/>
          <w:szCs w:val="32"/>
          <w:rtl/>
        </w:rPr>
        <w:t xml:space="preserve">بمعنى </w:t>
      </w:r>
      <w:r w:rsidR="00E1131F" w:rsidRPr="000E16EA">
        <w:rPr>
          <w:rFonts w:hint="cs"/>
          <w:sz w:val="32"/>
          <w:szCs w:val="32"/>
          <w:rtl/>
        </w:rPr>
        <w:t>.</w:t>
      </w:r>
      <w:r w:rsidR="007F53BC" w:rsidRPr="000E16EA">
        <w:rPr>
          <w:rFonts w:hint="cs"/>
          <w:sz w:val="32"/>
          <w:szCs w:val="32"/>
          <w:rtl/>
        </w:rPr>
        <w:t xml:space="preserve"> ون</w:t>
      </w:r>
      <w:r w:rsidR="00E1131F" w:rsidRPr="000E16EA">
        <w:rPr>
          <w:rFonts w:hint="cs"/>
          <w:sz w:val="32"/>
          <w:szCs w:val="32"/>
          <w:rtl/>
        </w:rPr>
        <w:t>ُ</w:t>
      </w:r>
      <w:r w:rsidR="007F53BC" w:rsidRPr="000E16EA">
        <w:rPr>
          <w:rFonts w:hint="cs"/>
          <w:sz w:val="32"/>
          <w:szCs w:val="32"/>
          <w:rtl/>
        </w:rPr>
        <w:t>سِئ</w:t>
      </w:r>
      <w:r w:rsidR="00E1131F" w:rsidRPr="000E16EA">
        <w:rPr>
          <w:rFonts w:hint="cs"/>
          <w:sz w:val="32"/>
          <w:szCs w:val="32"/>
          <w:rtl/>
        </w:rPr>
        <w:t>َ</w:t>
      </w:r>
      <w:r w:rsidR="007F53BC" w:rsidRPr="000E16EA">
        <w:rPr>
          <w:rFonts w:hint="cs"/>
          <w:sz w:val="32"/>
          <w:szCs w:val="32"/>
          <w:rtl/>
        </w:rPr>
        <w:t xml:space="preserve">ت </w:t>
      </w:r>
    </w:p>
    <w:p w:rsidR="001F7B71" w:rsidRPr="000E16EA" w:rsidRDefault="001F7B71" w:rsidP="004C1E14">
      <w:pPr>
        <w:jc w:val="both"/>
        <w:rPr>
          <w:sz w:val="32"/>
          <w:szCs w:val="32"/>
          <w:rtl/>
        </w:rPr>
      </w:pPr>
      <w:r w:rsidRPr="000E16EA">
        <w:rPr>
          <w:rFonts w:hint="cs"/>
          <w:sz w:val="32"/>
          <w:szCs w:val="32"/>
          <w:rtl/>
        </w:rPr>
        <w:t xml:space="preserve">   </w:t>
      </w:r>
      <w:r w:rsidR="007F53BC" w:rsidRPr="000E16EA">
        <w:rPr>
          <w:rFonts w:hint="cs"/>
          <w:sz w:val="32"/>
          <w:szCs w:val="32"/>
          <w:rtl/>
        </w:rPr>
        <w:t xml:space="preserve">المرأة </w:t>
      </w:r>
      <w:r w:rsidR="00E1131F" w:rsidRPr="000E16EA">
        <w:rPr>
          <w:rFonts w:hint="cs"/>
          <w:sz w:val="32"/>
          <w:szCs w:val="32"/>
          <w:rtl/>
        </w:rPr>
        <w:t xml:space="preserve">تُنْسَأُ نَسْأً على ما لم يُسمَّ فاعله ، </w:t>
      </w:r>
      <w:r w:rsidR="00F078DE" w:rsidRPr="000E16EA">
        <w:rPr>
          <w:rFonts w:hint="cs"/>
          <w:sz w:val="32"/>
          <w:szCs w:val="32"/>
          <w:rtl/>
        </w:rPr>
        <w:t>إذا كان عند</w:t>
      </w:r>
      <w:r w:rsidR="007F53BC" w:rsidRPr="000E16EA">
        <w:rPr>
          <w:rFonts w:hint="cs"/>
          <w:sz w:val="32"/>
          <w:szCs w:val="32"/>
          <w:rtl/>
        </w:rPr>
        <w:t xml:space="preserve"> أو</w:t>
      </w:r>
      <w:r w:rsidR="00E1131F" w:rsidRPr="000E16EA">
        <w:rPr>
          <w:rFonts w:hint="cs"/>
          <w:sz w:val="32"/>
          <w:szCs w:val="32"/>
          <w:rtl/>
        </w:rPr>
        <w:t>َّ</w:t>
      </w:r>
      <w:r w:rsidR="007F53BC" w:rsidRPr="000E16EA">
        <w:rPr>
          <w:rFonts w:hint="cs"/>
          <w:sz w:val="32"/>
          <w:szCs w:val="32"/>
          <w:rtl/>
        </w:rPr>
        <w:t>ل ح</w:t>
      </w:r>
      <w:r w:rsidR="00E1131F" w:rsidRPr="000E16EA">
        <w:rPr>
          <w:rFonts w:hint="cs"/>
          <w:sz w:val="32"/>
          <w:szCs w:val="32"/>
          <w:rtl/>
        </w:rPr>
        <w:t>َبَ</w:t>
      </w:r>
      <w:r w:rsidR="00F078DE" w:rsidRPr="000E16EA">
        <w:rPr>
          <w:rFonts w:hint="cs"/>
          <w:sz w:val="32"/>
          <w:szCs w:val="32"/>
          <w:rtl/>
        </w:rPr>
        <w:t>لِ</w:t>
      </w:r>
      <w:r w:rsidR="007F53BC" w:rsidRPr="000E16EA">
        <w:rPr>
          <w:rFonts w:hint="cs"/>
          <w:sz w:val="32"/>
          <w:szCs w:val="32"/>
          <w:rtl/>
        </w:rPr>
        <w:t xml:space="preserve">ها </w:t>
      </w:r>
      <w:r w:rsidR="00E1131F" w:rsidRPr="000E16EA">
        <w:rPr>
          <w:rFonts w:hint="cs"/>
          <w:sz w:val="32"/>
          <w:szCs w:val="32"/>
          <w:rtl/>
        </w:rPr>
        <w:t xml:space="preserve">وذلك </w:t>
      </w:r>
      <w:r w:rsidR="007F53BC" w:rsidRPr="000E16EA">
        <w:rPr>
          <w:rFonts w:hint="cs"/>
          <w:sz w:val="32"/>
          <w:szCs w:val="32"/>
          <w:rtl/>
        </w:rPr>
        <w:t>حين ي</w:t>
      </w:r>
      <w:r w:rsidR="00E1131F" w:rsidRPr="000E16EA">
        <w:rPr>
          <w:rFonts w:hint="cs"/>
          <w:sz w:val="32"/>
          <w:szCs w:val="32"/>
          <w:rtl/>
        </w:rPr>
        <w:t>َ</w:t>
      </w:r>
      <w:r w:rsidR="007F53BC" w:rsidRPr="000E16EA">
        <w:rPr>
          <w:rFonts w:hint="cs"/>
          <w:sz w:val="32"/>
          <w:szCs w:val="32"/>
          <w:rtl/>
        </w:rPr>
        <w:t>تأخر ح</w:t>
      </w:r>
      <w:r w:rsidR="00F078DE" w:rsidRPr="000E16EA">
        <w:rPr>
          <w:rFonts w:hint="cs"/>
          <w:sz w:val="32"/>
          <w:szCs w:val="32"/>
          <w:rtl/>
        </w:rPr>
        <w:t>َ</w:t>
      </w:r>
      <w:r w:rsidR="007F53BC" w:rsidRPr="000E16EA">
        <w:rPr>
          <w:rFonts w:hint="cs"/>
          <w:sz w:val="32"/>
          <w:szCs w:val="32"/>
          <w:rtl/>
        </w:rPr>
        <w:t>ي</w:t>
      </w:r>
      <w:r w:rsidR="00F078DE" w:rsidRPr="000E16EA">
        <w:rPr>
          <w:rFonts w:hint="cs"/>
          <w:sz w:val="32"/>
          <w:szCs w:val="32"/>
          <w:rtl/>
        </w:rPr>
        <w:t>ْ</w:t>
      </w:r>
      <w:r w:rsidR="007F53BC" w:rsidRPr="000E16EA">
        <w:rPr>
          <w:rFonts w:hint="cs"/>
          <w:sz w:val="32"/>
          <w:szCs w:val="32"/>
          <w:rtl/>
        </w:rPr>
        <w:t>ض</w:t>
      </w:r>
      <w:r w:rsidR="00F078DE" w:rsidRPr="000E16EA">
        <w:rPr>
          <w:rFonts w:hint="cs"/>
          <w:sz w:val="32"/>
          <w:szCs w:val="32"/>
          <w:rtl/>
        </w:rPr>
        <w:t>ُ</w:t>
      </w:r>
      <w:r w:rsidR="007F53BC" w:rsidRPr="000E16EA">
        <w:rPr>
          <w:rFonts w:hint="cs"/>
          <w:sz w:val="32"/>
          <w:szCs w:val="32"/>
          <w:rtl/>
        </w:rPr>
        <w:t>ها</w:t>
      </w:r>
      <w:r w:rsidR="00076CE8" w:rsidRPr="000E16EA">
        <w:rPr>
          <w:rFonts w:hint="cs"/>
          <w:sz w:val="32"/>
          <w:szCs w:val="32"/>
          <w:rtl/>
        </w:rPr>
        <w:t xml:space="preserve"> </w:t>
      </w:r>
      <w:r w:rsidR="00E1131F" w:rsidRPr="000E16EA">
        <w:rPr>
          <w:rFonts w:hint="cs"/>
          <w:sz w:val="32"/>
          <w:szCs w:val="32"/>
          <w:rtl/>
        </w:rPr>
        <w:t xml:space="preserve">عن وقته فَرُجِيَ أنّها حُبْلَى </w:t>
      </w:r>
      <w:r w:rsidR="00076CE8" w:rsidRPr="000E16EA">
        <w:rPr>
          <w:rFonts w:hint="cs"/>
          <w:sz w:val="32"/>
          <w:szCs w:val="32"/>
          <w:rtl/>
        </w:rPr>
        <w:t>.</w:t>
      </w:r>
    </w:p>
    <w:p w:rsidR="001F7B71" w:rsidRPr="000E16EA" w:rsidRDefault="00D620B0" w:rsidP="004C1E14">
      <w:pPr>
        <w:jc w:val="both"/>
        <w:rPr>
          <w:sz w:val="32"/>
          <w:szCs w:val="32"/>
          <w:rtl/>
        </w:rPr>
      </w:pPr>
      <w:r w:rsidRPr="000E16EA">
        <w:rPr>
          <w:rFonts w:hint="cs"/>
          <w:sz w:val="32"/>
          <w:szCs w:val="32"/>
          <w:rtl/>
        </w:rPr>
        <w:t xml:space="preserve"> 19</w:t>
      </w:r>
      <w:r w:rsidR="001F7B71" w:rsidRPr="000E16EA">
        <w:rPr>
          <w:rFonts w:hint="cs"/>
          <w:sz w:val="32"/>
          <w:szCs w:val="32"/>
          <w:rtl/>
        </w:rPr>
        <w:t xml:space="preserve">ـ </w:t>
      </w:r>
      <w:r w:rsidR="00CC7752" w:rsidRPr="000E16EA">
        <w:rPr>
          <w:rFonts w:hint="cs"/>
          <w:sz w:val="32"/>
          <w:szCs w:val="32"/>
          <w:rtl/>
        </w:rPr>
        <w:t xml:space="preserve"> </w:t>
      </w:r>
      <w:r w:rsidR="00A900F0" w:rsidRPr="000E16EA">
        <w:rPr>
          <w:rFonts w:hint="cs"/>
          <w:sz w:val="32"/>
          <w:szCs w:val="32"/>
          <w:rtl/>
        </w:rPr>
        <w:t>انتظ</w:t>
      </w:r>
      <w:r w:rsidR="007F53BC" w:rsidRPr="000E16EA">
        <w:rPr>
          <w:rFonts w:hint="cs"/>
          <w:sz w:val="32"/>
          <w:szCs w:val="32"/>
          <w:rtl/>
        </w:rPr>
        <w:t xml:space="preserve">م </w:t>
      </w:r>
      <w:r w:rsidR="00517E42" w:rsidRPr="000E16EA">
        <w:rPr>
          <w:rFonts w:hint="cs"/>
          <w:sz w:val="32"/>
          <w:szCs w:val="32"/>
          <w:rtl/>
        </w:rPr>
        <w:t>ب</w:t>
      </w:r>
      <w:r w:rsidR="003D3D4B" w:rsidRPr="000E16EA">
        <w:rPr>
          <w:rFonts w:hint="cs"/>
          <w:sz w:val="32"/>
          <w:szCs w:val="32"/>
          <w:rtl/>
        </w:rPr>
        <w:t xml:space="preserve">ذكر </w:t>
      </w:r>
      <w:r w:rsidR="007F53BC" w:rsidRPr="000E16EA">
        <w:rPr>
          <w:rFonts w:hint="cs"/>
          <w:sz w:val="32"/>
          <w:szCs w:val="32"/>
          <w:rtl/>
        </w:rPr>
        <w:t>الأفعال بين الماضي والمضا</w:t>
      </w:r>
      <w:r w:rsidR="0069347D" w:rsidRPr="000E16EA">
        <w:rPr>
          <w:rFonts w:hint="cs"/>
          <w:sz w:val="32"/>
          <w:szCs w:val="32"/>
          <w:rtl/>
        </w:rPr>
        <w:t>رع والمصدر ، وذكر</w:t>
      </w:r>
      <w:r w:rsidR="007F53BC" w:rsidRPr="000E16EA">
        <w:rPr>
          <w:rFonts w:hint="cs"/>
          <w:sz w:val="32"/>
          <w:szCs w:val="32"/>
          <w:rtl/>
        </w:rPr>
        <w:t xml:space="preserve"> الفعل اللازم </w:t>
      </w:r>
    </w:p>
    <w:p w:rsidR="001F7B71" w:rsidRPr="000E16EA" w:rsidRDefault="001F7B71" w:rsidP="004C1E14">
      <w:pPr>
        <w:jc w:val="both"/>
        <w:rPr>
          <w:sz w:val="32"/>
          <w:szCs w:val="32"/>
          <w:rtl/>
        </w:rPr>
      </w:pPr>
      <w:r w:rsidRPr="000E16EA">
        <w:rPr>
          <w:rFonts w:hint="cs"/>
          <w:sz w:val="32"/>
          <w:szCs w:val="32"/>
          <w:rtl/>
        </w:rPr>
        <w:t xml:space="preserve">    </w:t>
      </w:r>
      <w:r w:rsidR="007F53BC" w:rsidRPr="000E16EA">
        <w:rPr>
          <w:rFonts w:hint="cs"/>
          <w:sz w:val="32"/>
          <w:szCs w:val="32"/>
          <w:rtl/>
        </w:rPr>
        <w:t xml:space="preserve">والمتعدي </w:t>
      </w:r>
      <w:r w:rsidR="00106021" w:rsidRPr="000E16EA">
        <w:rPr>
          <w:rFonts w:hint="cs"/>
          <w:sz w:val="32"/>
          <w:szCs w:val="32"/>
          <w:rtl/>
        </w:rPr>
        <w:t xml:space="preserve">، نحو قوله : " نَشَصَ يَنْشُصُ ويَنْشِصُ نُشُوصاً : ارتفع . يقال : </w:t>
      </w:r>
    </w:p>
    <w:p w:rsidR="009E7431" w:rsidRPr="000E16EA" w:rsidRDefault="001F7B71" w:rsidP="004C1E14">
      <w:pPr>
        <w:jc w:val="both"/>
        <w:rPr>
          <w:sz w:val="32"/>
          <w:szCs w:val="32"/>
          <w:rtl/>
        </w:rPr>
      </w:pPr>
      <w:r w:rsidRPr="000E16EA">
        <w:rPr>
          <w:rFonts w:hint="cs"/>
          <w:sz w:val="32"/>
          <w:szCs w:val="32"/>
          <w:rtl/>
        </w:rPr>
        <w:t xml:space="preserve">    </w:t>
      </w:r>
      <w:r w:rsidR="00106021" w:rsidRPr="000E16EA">
        <w:rPr>
          <w:rFonts w:hint="cs"/>
          <w:sz w:val="32"/>
          <w:szCs w:val="32"/>
          <w:rtl/>
        </w:rPr>
        <w:t>نَشَصَتْ ثَنِيَّتُه ، أي ارتفعت عن مو</w:t>
      </w:r>
      <w:r w:rsidR="009E7431" w:rsidRPr="000E16EA">
        <w:rPr>
          <w:rFonts w:hint="cs"/>
          <w:sz w:val="32"/>
          <w:szCs w:val="32"/>
          <w:rtl/>
        </w:rPr>
        <w:t xml:space="preserve">ضعها . حكاه يعقوب . </w:t>
      </w:r>
    </w:p>
    <w:p w:rsidR="009E7431" w:rsidRPr="000E16EA" w:rsidRDefault="009E7431" w:rsidP="004C1E14">
      <w:pPr>
        <w:ind w:left="360"/>
        <w:jc w:val="both"/>
        <w:rPr>
          <w:sz w:val="32"/>
          <w:szCs w:val="32"/>
          <w:rtl/>
        </w:rPr>
      </w:pPr>
      <w:r w:rsidRPr="000E16EA">
        <w:rPr>
          <w:rFonts w:hint="cs"/>
          <w:sz w:val="32"/>
          <w:szCs w:val="32"/>
          <w:rtl/>
        </w:rPr>
        <w:lastRenderedPageBreak/>
        <w:t xml:space="preserve">ونَشَصْتُ عن بلدي ، أي انزعجتُ ؛ وأَنْشَصْتُ غيري " </w:t>
      </w:r>
      <w:r w:rsidRPr="000E16EA">
        <w:rPr>
          <w:rStyle w:val="FootnoteReference"/>
          <w:sz w:val="32"/>
          <w:szCs w:val="32"/>
          <w:rtl/>
        </w:rPr>
        <w:footnoteReference w:id="132"/>
      </w:r>
      <w:r w:rsidRPr="000E16EA">
        <w:rPr>
          <w:rFonts w:hint="cs"/>
          <w:sz w:val="32"/>
          <w:szCs w:val="32"/>
          <w:rtl/>
        </w:rPr>
        <w:t>.</w:t>
      </w:r>
    </w:p>
    <w:p w:rsidR="001F7B71" w:rsidRPr="000E16EA" w:rsidRDefault="001F7B71" w:rsidP="004C1E14">
      <w:pPr>
        <w:jc w:val="both"/>
        <w:rPr>
          <w:sz w:val="32"/>
          <w:szCs w:val="32"/>
          <w:rtl/>
        </w:rPr>
      </w:pPr>
      <w:r w:rsidRPr="000E16EA">
        <w:rPr>
          <w:rFonts w:hint="cs"/>
          <w:sz w:val="32"/>
          <w:szCs w:val="32"/>
          <w:rtl/>
        </w:rPr>
        <w:t xml:space="preserve">  </w:t>
      </w:r>
      <w:r w:rsidR="009E7431" w:rsidRPr="000E16EA">
        <w:rPr>
          <w:rFonts w:hint="cs"/>
          <w:sz w:val="32"/>
          <w:szCs w:val="32"/>
          <w:rtl/>
        </w:rPr>
        <w:t xml:space="preserve">  نجد في هذا النص</w:t>
      </w:r>
      <w:r w:rsidR="00F078DE" w:rsidRPr="000E16EA">
        <w:rPr>
          <w:rFonts w:hint="cs"/>
          <w:sz w:val="32"/>
          <w:szCs w:val="32"/>
          <w:rtl/>
        </w:rPr>
        <w:t>ّ</w:t>
      </w:r>
      <w:r w:rsidR="009E7431" w:rsidRPr="000E16EA">
        <w:rPr>
          <w:rFonts w:hint="cs"/>
          <w:sz w:val="32"/>
          <w:szCs w:val="32"/>
          <w:rtl/>
        </w:rPr>
        <w:t xml:space="preserve"> </w:t>
      </w:r>
      <w:r w:rsidR="00D11630" w:rsidRPr="000E16EA">
        <w:rPr>
          <w:rFonts w:hint="cs"/>
          <w:sz w:val="32"/>
          <w:szCs w:val="32"/>
          <w:rtl/>
        </w:rPr>
        <w:t>ذكر الماضي مفتوح العين ، والمضارع مضموما</w:t>
      </w:r>
      <w:r w:rsidR="00F078DE" w:rsidRPr="000E16EA">
        <w:rPr>
          <w:rFonts w:hint="cs"/>
          <w:sz w:val="32"/>
          <w:szCs w:val="32"/>
          <w:rtl/>
        </w:rPr>
        <w:t>ً</w:t>
      </w:r>
      <w:r w:rsidR="00D11630" w:rsidRPr="000E16EA">
        <w:rPr>
          <w:rFonts w:hint="cs"/>
          <w:sz w:val="32"/>
          <w:szCs w:val="32"/>
          <w:rtl/>
        </w:rPr>
        <w:t xml:space="preserve"> ومكسوراً </w:t>
      </w:r>
    </w:p>
    <w:p w:rsidR="001F7B71" w:rsidRPr="000E16EA" w:rsidRDefault="00DB1348" w:rsidP="004C1E14">
      <w:pPr>
        <w:jc w:val="both"/>
        <w:rPr>
          <w:sz w:val="32"/>
          <w:szCs w:val="32"/>
          <w:rtl/>
        </w:rPr>
      </w:pPr>
      <w:r w:rsidRPr="000E16EA">
        <w:rPr>
          <w:rFonts w:hint="cs"/>
          <w:sz w:val="32"/>
          <w:szCs w:val="32"/>
          <w:rtl/>
        </w:rPr>
        <w:t xml:space="preserve"> </w:t>
      </w:r>
      <w:r w:rsidR="001F7B71" w:rsidRPr="000E16EA">
        <w:rPr>
          <w:rFonts w:hint="cs"/>
          <w:sz w:val="32"/>
          <w:szCs w:val="32"/>
          <w:rtl/>
        </w:rPr>
        <w:t xml:space="preserve">   </w:t>
      </w:r>
      <w:r w:rsidR="00D11630" w:rsidRPr="000E16EA">
        <w:rPr>
          <w:rFonts w:hint="cs"/>
          <w:sz w:val="32"/>
          <w:szCs w:val="32"/>
          <w:rtl/>
        </w:rPr>
        <w:t xml:space="preserve">وبعدهما المصدر </w:t>
      </w:r>
      <w:r w:rsidR="00447C2C" w:rsidRPr="000E16EA">
        <w:rPr>
          <w:rFonts w:hint="cs"/>
          <w:sz w:val="32"/>
          <w:szCs w:val="32"/>
          <w:rtl/>
        </w:rPr>
        <w:t>بصيغة (فُعُول) ، ويعني هذا أن</w:t>
      </w:r>
      <w:r w:rsidR="009E7431" w:rsidRPr="000E16EA">
        <w:rPr>
          <w:rFonts w:hint="cs"/>
          <w:sz w:val="32"/>
          <w:szCs w:val="32"/>
          <w:rtl/>
        </w:rPr>
        <w:t xml:space="preserve"> </w:t>
      </w:r>
      <w:r w:rsidR="00517E42" w:rsidRPr="000E16EA">
        <w:rPr>
          <w:rFonts w:hint="cs"/>
          <w:sz w:val="32"/>
          <w:szCs w:val="32"/>
          <w:rtl/>
        </w:rPr>
        <w:t>الفعل الثلاثي يأتي من</w:t>
      </w:r>
      <w:r w:rsidR="00447C2C" w:rsidRPr="000E16EA">
        <w:rPr>
          <w:rFonts w:hint="cs"/>
          <w:sz w:val="32"/>
          <w:szCs w:val="32"/>
          <w:rtl/>
        </w:rPr>
        <w:t xml:space="preserve"> بابين</w:t>
      </w:r>
      <w:r w:rsidR="00241D4C" w:rsidRPr="000E16EA">
        <w:rPr>
          <w:rFonts w:hint="cs"/>
          <w:sz w:val="32"/>
          <w:szCs w:val="32"/>
          <w:rtl/>
        </w:rPr>
        <w:t xml:space="preserve"> :</w:t>
      </w:r>
      <w:r w:rsidR="00447C2C" w:rsidRPr="000E16EA">
        <w:rPr>
          <w:rFonts w:hint="cs"/>
          <w:sz w:val="32"/>
          <w:szCs w:val="32"/>
          <w:rtl/>
        </w:rPr>
        <w:t xml:space="preserve"> </w:t>
      </w:r>
      <w:r w:rsidR="001F7B71" w:rsidRPr="000E16EA">
        <w:rPr>
          <w:rFonts w:hint="cs"/>
          <w:sz w:val="32"/>
          <w:szCs w:val="32"/>
          <w:rtl/>
        </w:rPr>
        <w:t xml:space="preserve">  </w:t>
      </w:r>
    </w:p>
    <w:p w:rsidR="001F7B71" w:rsidRPr="000E16EA" w:rsidRDefault="001F7B71" w:rsidP="004C1E14">
      <w:pPr>
        <w:jc w:val="both"/>
        <w:rPr>
          <w:sz w:val="32"/>
          <w:szCs w:val="32"/>
          <w:rtl/>
        </w:rPr>
      </w:pPr>
      <w:r w:rsidRPr="000E16EA">
        <w:rPr>
          <w:rFonts w:hint="cs"/>
          <w:sz w:val="32"/>
          <w:szCs w:val="32"/>
          <w:rtl/>
        </w:rPr>
        <w:t xml:space="preserve"> </w:t>
      </w:r>
      <w:r w:rsidR="00DB1348" w:rsidRPr="000E16EA">
        <w:rPr>
          <w:rFonts w:hint="cs"/>
          <w:sz w:val="32"/>
          <w:szCs w:val="32"/>
          <w:rtl/>
        </w:rPr>
        <w:t xml:space="preserve">  </w:t>
      </w:r>
      <w:r w:rsidRPr="000E16EA">
        <w:rPr>
          <w:rFonts w:hint="cs"/>
          <w:sz w:val="32"/>
          <w:szCs w:val="32"/>
          <w:rtl/>
        </w:rPr>
        <w:t xml:space="preserve"> </w:t>
      </w:r>
      <w:r w:rsidR="00447C2C" w:rsidRPr="000E16EA">
        <w:rPr>
          <w:rFonts w:hint="cs"/>
          <w:sz w:val="32"/>
          <w:szCs w:val="32"/>
          <w:rtl/>
        </w:rPr>
        <w:t>الأو</w:t>
      </w:r>
      <w:r w:rsidR="00F078DE" w:rsidRPr="000E16EA">
        <w:rPr>
          <w:rFonts w:hint="cs"/>
          <w:sz w:val="32"/>
          <w:szCs w:val="32"/>
          <w:rtl/>
        </w:rPr>
        <w:t>َّ</w:t>
      </w:r>
      <w:r w:rsidR="00447C2C" w:rsidRPr="000E16EA">
        <w:rPr>
          <w:rFonts w:hint="cs"/>
          <w:sz w:val="32"/>
          <w:szCs w:val="32"/>
          <w:rtl/>
        </w:rPr>
        <w:t>ل (باب دخل)</w:t>
      </w:r>
      <w:r w:rsidR="00241D4C" w:rsidRPr="000E16EA">
        <w:rPr>
          <w:rFonts w:hint="cs"/>
          <w:sz w:val="32"/>
          <w:szCs w:val="32"/>
          <w:rtl/>
        </w:rPr>
        <w:t xml:space="preserve"> </w:t>
      </w:r>
      <w:r w:rsidR="00447C2C" w:rsidRPr="000E16EA">
        <w:rPr>
          <w:rFonts w:hint="cs"/>
          <w:sz w:val="32"/>
          <w:szCs w:val="32"/>
          <w:rtl/>
        </w:rPr>
        <w:t>والثاني (باب جلس) .</w:t>
      </w:r>
      <w:r w:rsidR="009E7431" w:rsidRPr="000E16EA">
        <w:rPr>
          <w:rFonts w:hint="cs"/>
          <w:sz w:val="32"/>
          <w:szCs w:val="32"/>
          <w:rtl/>
        </w:rPr>
        <w:t xml:space="preserve"> </w:t>
      </w:r>
      <w:r w:rsidR="00517E42" w:rsidRPr="000E16EA">
        <w:rPr>
          <w:rFonts w:hint="cs"/>
          <w:sz w:val="32"/>
          <w:szCs w:val="32"/>
          <w:rtl/>
        </w:rPr>
        <w:t>وبيّن أنّه يأتي لازما في (</w:t>
      </w:r>
      <w:r w:rsidR="00241D4C" w:rsidRPr="000E16EA">
        <w:rPr>
          <w:rFonts w:hint="cs"/>
          <w:sz w:val="32"/>
          <w:szCs w:val="32"/>
          <w:rtl/>
        </w:rPr>
        <w:t>نَشَصَتْ ثَنِيَّتُه</w:t>
      </w:r>
      <w:r w:rsidR="00517E42" w:rsidRPr="000E16EA">
        <w:rPr>
          <w:rFonts w:hint="cs"/>
          <w:sz w:val="32"/>
          <w:szCs w:val="32"/>
          <w:rtl/>
        </w:rPr>
        <w:t>)</w:t>
      </w:r>
      <w:r w:rsidR="00241D4C" w:rsidRPr="000E16EA">
        <w:rPr>
          <w:rFonts w:hint="cs"/>
          <w:sz w:val="32"/>
          <w:szCs w:val="32"/>
          <w:rtl/>
        </w:rPr>
        <w:t xml:space="preserve"> </w:t>
      </w:r>
    </w:p>
    <w:p w:rsidR="00D620B0" w:rsidRPr="00CF7E04" w:rsidRDefault="001F7B71" w:rsidP="004C1E14">
      <w:pPr>
        <w:jc w:val="both"/>
        <w:rPr>
          <w:sz w:val="32"/>
          <w:szCs w:val="32"/>
          <w:rtl/>
        </w:rPr>
      </w:pPr>
      <w:r w:rsidRPr="000E16EA">
        <w:rPr>
          <w:rFonts w:hint="cs"/>
          <w:sz w:val="32"/>
          <w:szCs w:val="32"/>
          <w:rtl/>
        </w:rPr>
        <w:t xml:space="preserve">  </w:t>
      </w:r>
      <w:r w:rsidR="00DB1348" w:rsidRPr="000E16EA">
        <w:rPr>
          <w:rFonts w:hint="cs"/>
          <w:sz w:val="32"/>
          <w:szCs w:val="32"/>
          <w:rtl/>
        </w:rPr>
        <w:t xml:space="preserve">  </w:t>
      </w:r>
      <w:r w:rsidR="00241D4C" w:rsidRPr="000E16EA">
        <w:rPr>
          <w:rFonts w:hint="cs"/>
          <w:sz w:val="32"/>
          <w:szCs w:val="32"/>
          <w:rtl/>
        </w:rPr>
        <w:t>أي ارتفعت ، ويأتي أيضاً متعدٍّ في (</w:t>
      </w:r>
      <w:r w:rsidR="00106021" w:rsidRPr="000E16EA">
        <w:rPr>
          <w:rFonts w:hint="cs"/>
          <w:sz w:val="32"/>
          <w:szCs w:val="32"/>
          <w:rtl/>
        </w:rPr>
        <w:t xml:space="preserve"> </w:t>
      </w:r>
      <w:r w:rsidR="00241D4C" w:rsidRPr="000E16EA">
        <w:rPr>
          <w:rFonts w:hint="cs"/>
          <w:sz w:val="32"/>
          <w:szCs w:val="32"/>
          <w:rtl/>
        </w:rPr>
        <w:t>أَنْشَصْتُ غيري )</w:t>
      </w:r>
      <w:r w:rsidR="00D91911" w:rsidRPr="000E16EA">
        <w:rPr>
          <w:rFonts w:hint="cs"/>
          <w:sz w:val="32"/>
          <w:szCs w:val="32"/>
          <w:rtl/>
        </w:rPr>
        <w:t xml:space="preserve"> والمت</w:t>
      </w:r>
      <w:r w:rsidR="00241D4C" w:rsidRPr="000E16EA">
        <w:rPr>
          <w:rFonts w:hint="cs"/>
          <w:sz w:val="32"/>
          <w:szCs w:val="32"/>
          <w:rtl/>
        </w:rPr>
        <w:t>عدّى ب</w:t>
      </w:r>
      <w:r w:rsidR="00255960" w:rsidRPr="000E16EA">
        <w:rPr>
          <w:rFonts w:hint="cs"/>
          <w:sz w:val="32"/>
          <w:szCs w:val="32"/>
          <w:rtl/>
        </w:rPr>
        <w:t xml:space="preserve">زيادة </w:t>
      </w:r>
      <w:r w:rsidR="00241D4C" w:rsidRPr="000E16EA">
        <w:rPr>
          <w:rFonts w:hint="cs"/>
          <w:sz w:val="32"/>
          <w:szCs w:val="32"/>
          <w:rtl/>
        </w:rPr>
        <w:t xml:space="preserve">حرف </w:t>
      </w:r>
      <w:r w:rsidR="00DB1348" w:rsidRPr="000E16EA">
        <w:rPr>
          <w:rFonts w:hint="cs"/>
          <w:sz w:val="32"/>
          <w:szCs w:val="32"/>
          <w:rtl/>
        </w:rPr>
        <w:t xml:space="preserve">    </w:t>
      </w:r>
      <w:r w:rsidR="00241D4C" w:rsidRPr="000E16EA">
        <w:rPr>
          <w:rFonts w:hint="cs"/>
          <w:sz w:val="32"/>
          <w:szCs w:val="32"/>
          <w:rtl/>
        </w:rPr>
        <w:t xml:space="preserve">الجر في (نَشَصْتُ عن بلدي) </w:t>
      </w:r>
      <w:r w:rsidR="00076CE8" w:rsidRPr="000E16EA">
        <w:rPr>
          <w:rFonts w:hint="cs"/>
          <w:sz w:val="32"/>
          <w:szCs w:val="32"/>
          <w:rtl/>
        </w:rPr>
        <w:t>.</w:t>
      </w:r>
    </w:p>
    <w:p w:rsidR="007F53BC" w:rsidRPr="007B1564" w:rsidRDefault="00CF7E04" w:rsidP="004C1E14">
      <w:pPr>
        <w:jc w:val="both"/>
        <w:rPr>
          <w:b/>
          <w:bCs/>
          <w:sz w:val="28"/>
          <w:szCs w:val="28"/>
          <w:rtl/>
        </w:rPr>
      </w:pPr>
      <w:r>
        <w:rPr>
          <w:rFonts w:hint="cs"/>
          <w:b/>
          <w:bCs/>
          <w:sz w:val="32"/>
          <w:szCs w:val="32"/>
          <w:rtl/>
        </w:rPr>
        <w:t xml:space="preserve">  </w:t>
      </w:r>
      <w:r w:rsidRPr="007B1564">
        <w:rPr>
          <w:rFonts w:hint="cs"/>
          <w:b/>
          <w:bCs/>
          <w:sz w:val="28"/>
          <w:szCs w:val="28"/>
          <w:rtl/>
        </w:rPr>
        <w:t xml:space="preserve"> </w:t>
      </w:r>
      <w:r w:rsidR="00261283" w:rsidRPr="009755F0">
        <w:rPr>
          <w:rFonts w:hint="cs"/>
          <w:b/>
          <w:bCs/>
          <w:sz w:val="32"/>
          <w:szCs w:val="32"/>
          <w:rtl/>
        </w:rPr>
        <w:t>المآخذ التي وج</w:t>
      </w:r>
      <w:r w:rsidRPr="009755F0">
        <w:rPr>
          <w:rFonts w:hint="cs"/>
          <w:b/>
          <w:bCs/>
          <w:sz w:val="32"/>
          <w:szCs w:val="32"/>
          <w:rtl/>
        </w:rPr>
        <w:t>ّ</w:t>
      </w:r>
      <w:r w:rsidR="00261283" w:rsidRPr="009755F0">
        <w:rPr>
          <w:rFonts w:hint="cs"/>
          <w:b/>
          <w:bCs/>
          <w:sz w:val="32"/>
          <w:szCs w:val="32"/>
          <w:rtl/>
        </w:rPr>
        <w:t>هت للصحاح</w:t>
      </w:r>
      <w:r w:rsidR="007F53BC" w:rsidRPr="007B1564">
        <w:rPr>
          <w:rFonts w:hint="cs"/>
          <w:b/>
          <w:bCs/>
          <w:sz w:val="28"/>
          <w:szCs w:val="28"/>
          <w:rtl/>
        </w:rPr>
        <w:t xml:space="preserve"> :</w:t>
      </w:r>
    </w:p>
    <w:p w:rsidR="00B10F12" w:rsidRPr="000E16EA" w:rsidRDefault="00E828DA"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w:t>
      </w:r>
      <w:r w:rsidR="00456490" w:rsidRPr="000E16EA">
        <w:rPr>
          <w:rFonts w:hint="cs"/>
          <w:sz w:val="32"/>
          <w:szCs w:val="32"/>
          <w:rtl/>
        </w:rPr>
        <w:t>بقدر ما أُ</w:t>
      </w:r>
      <w:r w:rsidRPr="000E16EA">
        <w:rPr>
          <w:rFonts w:hint="cs"/>
          <w:sz w:val="32"/>
          <w:szCs w:val="32"/>
          <w:rtl/>
        </w:rPr>
        <w:t>عج</w:t>
      </w:r>
      <w:r w:rsidR="00456490" w:rsidRPr="000E16EA">
        <w:rPr>
          <w:rFonts w:hint="cs"/>
          <w:sz w:val="32"/>
          <w:szCs w:val="32"/>
          <w:rtl/>
        </w:rPr>
        <w:t>ِ</w:t>
      </w:r>
      <w:r w:rsidRPr="000E16EA">
        <w:rPr>
          <w:rFonts w:hint="cs"/>
          <w:sz w:val="32"/>
          <w:szCs w:val="32"/>
          <w:rtl/>
        </w:rPr>
        <w:t>ب</w:t>
      </w:r>
      <w:r w:rsidR="00456490" w:rsidRPr="000E16EA">
        <w:rPr>
          <w:rFonts w:hint="cs"/>
          <w:sz w:val="32"/>
          <w:szCs w:val="32"/>
          <w:rtl/>
        </w:rPr>
        <w:t>َ</w:t>
      </w:r>
      <w:r w:rsidRPr="000E16EA">
        <w:rPr>
          <w:rFonts w:hint="cs"/>
          <w:sz w:val="32"/>
          <w:szCs w:val="32"/>
          <w:rtl/>
        </w:rPr>
        <w:t xml:space="preserve"> كثير من اللغويين بهذا المعجم وجّه إليه بعضهم </w:t>
      </w:r>
      <w:r w:rsidR="00E7267A" w:rsidRPr="000E16EA">
        <w:rPr>
          <w:rFonts w:hint="cs"/>
          <w:sz w:val="32"/>
          <w:szCs w:val="32"/>
          <w:rtl/>
        </w:rPr>
        <w:t xml:space="preserve">الآخر </w:t>
      </w:r>
      <w:r w:rsidRPr="000E16EA">
        <w:rPr>
          <w:rFonts w:hint="cs"/>
          <w:sz w:val="32"/>
          <w:szCs w:val="32"/>
          <w:rtl/>
        </w:rPr>
        <w:t>نقدا</w:t>
      </w:r>
      <w:r w:rsidR="00456490" w:rsidRPr="000E16EA">
        <w:rPr>
          <w:rFonts w:hint="cs"/>
          <w:sz w:val="32"/>
          <w:szCs w:val="32"/>
          <w:rtl/>
        </w:rPr>
        <w:t>ً</w:t>
      </w:r>
      <w:r w:rsidRPr="000E16EA">
        <w:rPr>
          <w:rFonts w:hint="cs"/>
          <w:sz w:val="32"/>
          <w:szCs w:val="32"/>
          <w:rtl/>
        </w:rPr>
        <w:t xml:space="preserve"> شديدا</w:t>
      </w:r>
      <w:r w:rsidR="00076CE8" w:rsidRPr="000E16EA">
        <w:rPr>
          <w:rFonts w:hint="cs"/>
          <w:sz w:val="32"/>
          <w:szCs w:val="32"/>
          <w:rtl/>
        </w:rPr>
        <w:t xml:space="preserve">ً </w:t>
      </w:r>
      <w:r w:rsidR="00B10F12" w:rsidRPr="000E16EA">
        <w:rPr>
          <w:rFonts w:hint="cs"/>
          <w:sz w:val="32"/>
          <w:szCs w:val="32"/>
          <w:rtl/>
        </w:rPr>
        <w:t xml:space="preserve">، </w:t>
      </w:r>
      <w:r w:rsidR="00076CE8" w:rsidRPr="000E16EA">
        <w:rPr>
          <w:rFonts w:hint="cs"/>
          <w:sz w:val="32"/>
          <w:szCs w:val="32"/>
          <w:rtl/>
        </w:rPr>
        <w:t>منهم الفيرو</w:t>
      </w:r>
      <w:r w:rsidRPr="000E16EA">
        <w:rPr>
          <w:rFonts w:hint="cs"/>
          <w:sz w:val="32"/>
          <w:szCs w:val="32"/>
          <w:rtl/>
        </w:rPr>
        <w:t xml:space="preserve">زآبادي وأحمد فارس الشدياق </w:t>
      </w:r>
      <w:r w:rsidR="00694365" w:rsidRPr="000E16EA">
        <w:rPr>
          <w:rFonts w:hint="cs"/>
          <w:sz w:val="32"/>
          <w:szCs w:val="32"/>
          <w:rtl/>
        </w:rPr>
        <w:t>، كما ع</w:t>
      </w:r>
      <w:r w:rsidR="00456490" w:rsidRPr="000E16EA">
        <w:rPr>
          <w:rFonts w:hint="cs"/>
          <w:sz w:val="32"/>
          <w:szCs w:val="32"/>
          <w:rtl/>
        </w:rPr>
        <w:t>قد السيوطي فصلاً</w:t>
      </w:r>
      <w:r w:rsidR="00B10F12" w:rsidRPr="000E16EA">
        <w:rPr>
          <w:rFonts w:hint="cs"/>
          <w:sz w:val="32"/>
          <w:szCs w:val="32"/>
          <w:rtl/>
        </w:rPr>
        <w:t xml:space="preserve"> خاصاً ذكر ما أُخذ على صحاح الجوهري من تصحيف أو تحريف ،</w:t>
      </w:r>
      <w:r w:rsidR="00694365" w:rsidRPr="000E16EA">
        <w:rPr>
          <w:rFonts w:hint="cs"/>
          <w:sz w:val="32"/>
          <w:szCs w:val="32"/>
          <w:rtl/>
        </w:rPr>
        <w:t xml:space="preserve"> </w:t>
      </w:r>
      <w:r w:rsidR="00E7267A" w:rsidRPr="000E16EA">
        <w:rPr>
          <w:rFonts w:hint="cs"/>
          <w:sz w:val="32"/>
          <w:szCs w:val="32"/>
          <w:rtl/>
        </w:rPr>
        <w:t>نذكر بعضاً منها على النحوالآ</w:t>
      </w:r>
      <w:r w:rsidR="00B10F12" w:rsidRPr="000E16EA">
        <w:rPr>
          <w:rFonts w:hint="cs"/>
          <w:sz w:val="32"/>
          <w:szCs w:val="32"/>
          <w:rtl/>
        </w:rPr>
        <w:t xml:space="preserve">تي </w:t>
      </w:r>
      <w:r w:rsidR="00694365" w:rsidRPr="000E16EA">
        <w:rPr>
          <w:rFonts w:hint="cs"/>
          <w:sz w:val="32"/>
          <w:szCs w:val="32"/>
          <w:rtl/>
        </w:rPr>
        <w:t>:</w:t>
      </w:r>
    </w:p>
    <w:p w:rsidR="00825E31" w:rsidRPr="000E16EA" w:rsidRDefault="00B10F12" w:rsidP="004C1E14">
      <w:pPr>
        <w:jc w:val="both"/>
        <w:rPr>
          <w:sz w:val="32"/>
          <w:szCs w:val="32"/>
          <w:rtl/>
        </w:rPr>
      </w:pPr>
      <w:r w:rsidRPr="000E16EA">
        <w:rPr>
          <w:rFonts w:hint="cs"/>
          <w:sz w:val="32"/>
          <w:szCs w:val="32"/>
          <w:rtl/>
        </w:rPr>
        <w:t xml:space="preserve">   </w:t>
      </w:r>
      <w:r w:rsidR="00037B47" w:rsidRPr="000E16EA">
        <w:rPr>
          <w:rFonts w:hint="cs"/>
          <w:sz w:val="32"/>
          <w:szCs w:val="32"/>
          <w:rtl/>
        </w:rPr>
        <w:t xml:space="preserve">1 ـ </w:t>
      </w:r>
      <w:r w:rsidR="004A043C" w:rsidRPr="000E16EA">
        <w:rPr>
          <w:rFonts w:hint="cs"/>
          <w:sz w:val="32"/>
          <w:szCs w:val="32"/>
          <w:rtl/>
        </w:rPr>
        <w:t>و</w:t>
      </w:r>
      <w:r w:rsidR="00037B47" w:rsidRPr="000E16EA">
        <w:rPr>
          <w:rFonts w:hint="cs"/>
          <w:sz w:val="32"/>
          <w:szCs w:val="32"/>
          <w:rtl/>
        </w:rPr>
        <w:t>جو</w:t>
      </w:r>
      <w:r w:rsidR="004A043C" w:rsidRPr="000E16EA">
        <w:rPr>
          <w:rFonts w:hint="cs"/>
          <w:sz w:val="32"/>
          <w:szCs w:val="32"/>
          <w:rtl/>
        </w:rPr>
        <w:t xml:space="preserve">د بعض التصحيف والتحريف </w:t>
      </w:r>
      <w:r w:rsidRPr="000E16EA">
        <w:rPr>
          <w:rFonts w:hint="cs"/>
          <w:sz w:val="32"/>
          <w:szCs w:val="32"/>
          <w:rtl/>
        </w:rPr>
        <w:t>نقله السيوطي</w:t>
      </w:r>
      <w:r w:rsidR="00037B47" w:rsidRPr="000E16EA">
        <w:rPr>
          <w:rStyle w:val="FootnoteReference"/>
          <w:sz w:val="32"/>
          <w:szCs w:val="32"/>
          <w:rtl/>
        </w:rPr>
        <w:footnoteReference w:id="133"/>
      </w:r>
      <w:r w:rsidRPr="000E16EA">
        <w:rPr>
          <w:rFonts w:hint="cs"/>
          <w:sz w:val="32"/>
          <w:szCs w:val="32"/>
          <w:rtl/>
        </w:rPr>
        <w:t xml:space="preserve"> عن </w:t>
      </w:r>
      <w:r w:rsidR="004A043C" w:rsidRPr="000E16EA">
        <w:rPr>
          <w:rFonts w:hint="cs"/>
          <w:sz w:val="32"/>
          <w:szCs w:val="32"/>
          <w:rtl/>
        </w:rPr>
        <w:t xml:space="preserve">بعض اللغويين منهم </w:t>
      </w:r>
      <w:r w:rsidRPr="000E16EA">
        <w:rPr>
          <w:rFonts w:hint="cs"/>
          <w:sz w:val="32"/>
          <w:szCs w:val="32"/>
          <w:rtl/>
        </w:rPr>
        <w:t xml:space="preserve">التبريزي من </w:t>
      </w:r>
      <w:r w:rsidR="004A043C" w:rsidRPr="000E16EA">
        <w:rPr>
          <w:rFonts w:hint="cs"/>
          <w:sz w:val="32"/>
          <w:szCs w:val="32"/>
          <w:rtl/>
        </w:rPr>
        <w:t xml:space="preserve">ذلك </w:t>
      </w:r>
      <w:r w:rsidRPr="000E16EA">
        <w:rPr>
          <w:rFonts w:hint="cs"/>
          <w:sz w:val="32"/>
          <w:szCs w:val="32"/>
          <w:rtl/>
        </w:rPr>
        <w:t>نقد</w:t>
      </w:r>
      <w:r w:rsidR="004A043C" w:rsidRPr="000E16EA">
        <w:rPr>
          <w:rFonts w:hint="cs"/>
          <w:sz w:val="32"/>
          <w:szCs w:val="32"/>
          <w:rtl/>
        </w:rPr>
        <w:t>ه</w:t>
      </w:r>
      <w:r w:rsidR="00037B47" w:rsidRPr="000E16EA">
        <w:rPr>
          <w:rFonts w:hint="cs"/>
          <w:sz w:val="32"/>
          <w:szCs w:val="32"/>
          <w:rtl/>
        </w:rPr>
        <w:t xml:space="preserve"> ل</w:t>
      </w:r>
      <w:r w:rsidRPr="000E16EA">
        <w:rPr>
          <w:rFonts w:hint="cs"/>
          <w:sz w:val="32"/>
          <w:szCs w:val="32"/>
          <w:rtl/>
        </w:rPr>
        <w:t xml:space="preserve">لجوهري </w:t>
      </w:r>
      <w:r w:rsidR="004A043C" w:rsidRPr="000E16EA">
        <w:rPr>
          <w:rFonts w:hint="cs"/>
          <w:sz w:val="32"/>
          <w:szCs w:val="32"/>
          <w:rtl/>
        </w:rPr>
        <w:t xml:space="preserve">في ذكر </w:t>
      </w:r>
      <w:r w:rsidR="00825E31" w:rsidRPr="000E16EA">
        <w:rPr>
          <w:rFonts w:hint="cs"/>
          <w:sz w:val="32"/>
          <w:szCs w:val="32"/>
          <w:rtl/>
        </w:rPr>
        <w:t>معنى (الدَ</w:t>
      </w:r>
      <w:r w:rsidRPr="000E16EA">
        <w:rPr>
          <w:rFonts w:hint="cs"/>
          <w:sz w:val="32"/>
          <w:szCs w:val="32"/>
          <w:rtl/>
        </w:rPr>
        <w:t xml:space="preserve">بْدَبَة) </w:t>
      </w:r>
      <w:r w:rsidR="00C5544D" w:rsidRPr="000E16EA">
        <w:rPr>
          <w:rFonts w:hint="cs"/>
          <w:sz w:val="32"/>
          <w:szCs w:val="32"/>
          <w:rtl/>
        </w:rPr>
        <w:t>إذ</w:t>
      </w:r>
      <w:r w:rsidR="005A7B92" w:rsidRPr="000E16EA">
        <w:rPr>
          <w:rFonts w:hint="cs"/>
          <w:sz w:val="32"/>
          <w:szCs w:val="32"/>
          <w:rtl/>
        </w:rPr>
        <w:t xml:space="preserve"> ذهب إلى أنّها </w:t>
      </w:r>
      <w:r w:rsidR="00037B47" w:rsidRPr="000E16EA">
        <w:rPr>
          <w:rFonts w:hint="cs"/>
          <w:sz w:val="32"/>
          <w:szCs w:val="32"/>
          <w:rtl/>
        </w:rPr>
        <w:t>ضربٌ من الصوت .</w:t>
      </w:r>
      <w:r w:rsidR="00825E31" w:rsidRPr="000E16EA">
        <w:rPr>
          <w:rFonts w:hint="cs"/>
          <w:sz w:val="32"/>
          <w:szCs w:val="32"/>
          <w:rtl/>
        </w:rPr>
        <w:t xml:space="preserve"> </w:t>
      </w:r>
      <w:r w:rsidR="00037B47" w:rsidRPr="000E16EA">
        <w:rPr>
          <w:rFonts w:hint="cs"/>
          <w:sz w:val="32"/>
          <w:szCs w:val="32"/>
          <w:rtl/>
        </w:rPr>
        <w:t xml:space="preserve">وأنشد </w:t>
      </w:r>
      <w:r w:rsidR="005A7B92" w:rsidRPr="000E16EA">
        <w:rPr>
          <w:rFonts w:hint="cs"/>
          <w:sz w:val="32"/>
          <w:szCs w:val="32"/>
          <w:rtl/>
        </w:rPr>
        <w:t>لأبي</w:t>
      </w:r>
      <w:r w:rsidRPr="000E16EA">
        <w:rPr>
          <w:rFonts w:hint="cs"/>
          <w:sz w:val="32"/>
          <w:szCs w:val="32"/>
          <w:rtl/>
        </w:rPr>
        <w:t xml:space="preserve"> مهد</w:t>
      </w:r>
      <w:r w:rsidR="00037B47" w:rsidRPr="000E16EA">
        <w:rPr>
          <w:rFonts w:hint="cs"/>
          <w:sz w:val="32"/>
          <w:szCs w:val="32"/>
          <w:rtl/>
        </w:rPr>
        <w:t>ِ</w:t>
      </w:r>
      <w:r w:rsidRPr="000E16EA">
        <w:rPr>
          <w:rFonts w:hint="cs"/>
          <w:sz w:val="32"/>
          <w:szCs w:val="32"/>
          <w:rtl/>
        </w:rPr>
        <w:t>ي</w:t>
      </w:r>
      <w:r w:rsidR="00037B47" w:rsidRPr="000E16EA">
        <w:rPr>
          <w:rFonts w:hint="cs"/>
          <w:sz w:val="32"/>
          <w:szCs w:val="32"/>
          <w:rtl/>
        </w:rPr>
        <w:t>ّ</w:t>
      </w:r>
      <w:r w:rsidRPr="000E16EA">
        <w:rPr>
          <w:rFonts w:hint="cs"/>
          <w:sz w:val="32"/>
          <w:szCs w:val="32"/>
          <w:rtl/>
        </w:rPr>
        <w:t xml:space="preserve"> :</w:t>
      </w:r>
    </w:p>
    <w:p w:rsidR="00825E31" w:rsidRPr="000E16EA" w:rsidRDefault="00825E31" w:rsidP="004C1E14">
      <w:pPr>
        <w:jc w:val="both"/>
        <w:rPr>
          <w:sz w:val="32"/>
          <w:szCs w:val="32"/>
          <w:rtl/>
        </w:rPr>
      </w:pPr>
      <w:r w:rsidRPr="000E16EA">
        <w:rPr>
          <w:rFonts w:hint="cs"/>
          <w:sz w:val="32"/>
          <w:szCs w:val="32"/>
          <w:rtl/>
        </w:rPr>
        <w:t xml:space="preserve">               عاثُ</w:t>
      </w:r>
      <w:r w:rsidR="00B10F12" w:rsidRPr="000E16EA">
        <w:rPr>
          <w:rFonts w:hint="cs"/>
          <w:sz w:val="32"/>
          <w:szCs w:val="32"/>
          <w:rtl/>
        </w:rPr>
        <w:t>ور</w:t>
      </w:r>
      <w:r w:rsidRPr="000E16EA">
        <w:rPr>
          <w:rFonts w:hint="cs"/>
          <w:sz w:val="32"/>
          <w:szCs w:val="32"/>
          <w:rtl/>
        </w:rPr>
        <w:t xml:space="preserve"> شَرٍّ أيّ</w:t>
      </w:r>
      <w:r w:rsidR="00037B47" w:rsidRPr="000E16EA">
        <w:rPr>
          <w:rFonts w:hint="cs"/>
          <w:sz w:val="32"/>
          <w:szCs w:val="32"/>
          <w:rtl/>
        </w:rPr>
        <w:t>َ</w:t>
      </w:r>
      <w:r w:rsidRPr="000E16EA">
        <w:rPr>
          <w:rFonts w:hint="cs"/>
          <w:sz w:val="32"/>
          <w:szCs w:val="32"/>
          <w:rtl/>
        </w:rPr>
        <w:t>ما عاثورِ      دَبْدَبَة</w:t>
      </w:r>
      <w:r w:rsidR="00037B47" w:rsidRPr="000E16EA">
        <w:rPr>
          <w:rFonts w:hint="cs"/>
          <w:sz w:val="32"/>
          <w:szCs w:val="32"/>
          <w:rtl/>
        </w:rPr>
        <w:t>َ</w:t>
      </w:r>
      <w:r w:rsidRPr="000E16EA">
        <w:rPr>
          <w:rFonts w:hint="cs"/>
          <w:sz w:val="32"/>
          <w:szCs w:val="32"/>
          <w:rtl/>
        </w:rPr>
        <w:t xml:space="preserve"> الخيلِ على الجُسُورِ</w:t>
      </w:r>
      <w:r w:rsidR="00037B47" w:rsidRPr="000E16EA">
        <w:rPr>
          <w:rFonts w:hint="cs"/>
          <w:sz w:val="32"/>
          <w:szCs w:val="32"/>
          <w:rtl/>
        </w:rPr>
        <w:t xml:space="preserve"> </w:t>
      </w:r>
      <w:r w:rsidR="00037B47" w:rsidRPr="000E16EA">
        <w:rPr>
          <w:rStyle w:val="FootnoteReference"/>
          <w:sz w:val="32"/>
          <w:szCs w:val="32"/>
          <w:rtl/>
        </w:rPr>
        <w:footnoteReference w:id="134"/>
      </w:r>
      <w:r w:rsidRPr="000E16EA">
        <w:rPr>
          <w:rFonts w:hint="cs"/>
          <w:sz w:val="32"/>
          <w:szCs w:val="32"/>
          <w:rtl/>
        </w:rPr>
        <w:t xml:space="preserve"> </w:t>
      </w:r>
    </w:p>
    <w:p w:rsidR="00B10F12" w:rsidRPr="000E16EA" w:rsidRDefault="00037B47" w:rsidP="004C1E14">
      <w:pPr>
        <w:tabs>
          <w:tab w:val="left" w:pos="1785"/>
        </w:tabs>
        <w:jc w:val="both"/>
        <w:rPr>
          <w:sz w:val="32"/>
          <w:szCs w:val="32"/>
          <w:rtl/>
        </w:rPr>
      </w:pPr>
      <w:r w:rsidRPr="000E16EA">
        <w:rPr>
          <w:rFonts w:hint="cs"/>
          <w:sz w:val="32"/>
          <w:szCs w:val="32"/>
          <w:rtl/>
        </w:rPr>
        <w:t xml:space="preserve">   </w:t>
      </w:r>
      <w:r w:rsidR="00B10F12" w:rsidRPr="000E16EA">
        <w:rPr>
          <w:rFonts w:hint="cs"/>
          <w:sz w:val="32"/>
          <w:szCs w:val="32"/>
          <w:rtl/>
        </w:rPr>
        <w:t>فصو</w:t>
      </w:r>
      <w:r w:rsidR="00C5544D" w:rsidRPr="000E16EA">
        <w:rPr>
          <w:rFonts w:hint="cs"/>
          <w:sz w:val="32"/>
          <w:szCs w:val="32"/>
          <w:rtl/>
        </w:rPr>
        <w:t>ّ</w:t>
      </w:r>
      <w:r w:rsidR="00B10F12" w:rsidRPr="000E16EA">
        <w:rPr>
          <w:rFonts w:hint="cs"/>
          <w:sz w:val="32"/>
          <w:szCs w:val="32"/>
          <w:rtl/>
        </w:rPr>
        <w:t>ب التبريزي</w:t>
      </w:r>
      <w:r w:rsidRPr="000E16EA">
        <w:rPr>
          <w:rFonts w:hint="cs"/>
          <w:sz w:val="32"/>
          <w:szCs w:val="32"/>
          <w:rtl/>
        </w:rPr>
        <w:t xml:space="preserve"> ذلك فقال : "</w:t>
      </w:r>
      <w:r w:rsidR="00C5544D" w:rsidRPr="000E16EA">
        <w:rPr>
          <w:rFonts w:hint="cs"/>
          <w:sz w:val="32"/>
          <w:szCs w:val="32"/>
          <w:rtl/>
        </w:rPr>
        <w:t xml:space="preserve"> </w:t>
      </w:r>
      <w:r w:rsidRPr="000E16EA">
        <w:rPr>
          <w:rFonts w:hint="cs"/>
          <w:sz w:val="32"/>
          <w:szCs w:val="32"/>
          <w:rtl/>
        </w:rPr>
        <w:t>الصواب دَنْدَنَة (</w:t>
      </w:r>
      <w:r w:rsidR="00B10F12" w:rsidRPr="000E16EA">
        <w:rPr>
          <w:rFonts w:hint="cs"/>
          <w:sz w:val="32"/>
          <w:szCs w:val="32"/>
          <w:rtl/>
        </w:rPr>
        <w:t>ب</w:t>
      </w:r>
      <w:r w:rsidRPr="000E16EA">
        <w:rPr>
          <w:rFonts w:hint="cs"/>
          <w:sz w:val="32"/>
          <w:szCs w:val="32"/>
          <w:rtl/>
        </w:rPr>
        <w:t>ن</w:t>
      </w:r>
      <w:r w:rsidR="00B10F12" w:rsidRPr="000E16EA">
        <w:rPr>
          <w:rFonts w:hint="cs"/>
          <w:sz w:val="32"/>
          <w:szCs w:val="32"/>
          <w:rtl/>
        </w:rPr>
        <w:t>ونين) وهو أن تسمع من الر</w:t>
      </w:r>
      <w:r w:rsidRPr="000E16EA">
        <w:rPr>
          <w:rFonts w:hint="cs"/>
          <w:sz w:val="32"/>
          <w:szCs w:val="32"/>
          <w:rtl/>
        </w:rPr>
        <w:t xml:space="preserve">جل نغمة ولا تفهم ما يقول" </w:t>
      </w:r>
      <w:r w:rsidRPr="000E16EA">
        <w:rPr>
          <w:rStyle w:val="FootnoteReference"/>
          <w:sz w:val="32"/>
          <w:szCs w:val="32"/>
          <w:rtl/>
        </w:rPr>
        <w:footnoteReference w:id="135"/>
      </w:r>
      <w:r w:rsidR="00B10F12" w:rsidRPr="000E16EA">
        <w:rPr>
          <w:rFonts w:hint="cs"/>
          <w:sz w:val="32"/>
          <w:szCs w:val="32"/>
          <w:rtl/>
        </w:rPr>
        <w:t>واستشهد بالبيت و ب</w:t>
      </w:r>
      <w:r w:rsidR="00A3635A" w:rsidRPr="000E16EA">
        <w:rPr>
          <w:rFonts w:hint="cs"/>
          <w:sz w:val="32"/>
          <w:szCs w:val="32"/>
          <w:rtl/>
        </w:rPr>
        <w:t>ال</w:t>
      </w:r>
      <w:r w:rsidR="00B10F12" w:rsidRPr="000E16EA">
        <w:rPr>
          <w:rFonts w:hint="cs"/>
          <w:sz w:val="32"/>
          <w:szCs w:val="32"/>
          <w:rtl/>
        </w:rPr>
        <w:t xml:space="preserve">حديث </w:t>
      </w:r>
      <w:r w:rsidR="00BC6B69" w:rsidRPr="000E16EA">
        <w:rPr>
          <w:rFonts w:hint="cs"/>
          <w:sz w:val="32"/>
          <w:szCs w:val="32"/>
          <w:rtl/>
        </w:rPr>
        <w:t xml:space="preserve">أيضاً ( لا أحسن دَنْدَنتك ولا </w:t>
      </w:r>
      <w:r w:rsidR="00C06703" w:rsidRPr="000E16EA">
        <w:rPr>
          <w:rFonts w:hint="cs"/>
          <w:sz w:val="32"/>
          <w:szCs w:val="32"/>
          <w:rtl/>
        </w:rPr>
        <w:t xml:space="preserve"> </w:t>
      </w:r>
    </w:p>
    <w:p w:rsidR="00275568" w:rsidRPr="000E16EA" w:rsidRDefault="00275568" w:rsidP="004C1E14">
      <w:pPr>
        <w:jc w:val="both"/>
        <w:rPr>
          <w:sz w:val="32"/>
          <w:szCs w:val="32"/>
          <w:rtl/>
        </w:rPr>
      </w:pPr>
      <w:r w:rsidRPr="000E16EA">
        <w:rPr>
          <w:rFonts w:hint="cs"/>
          <w:sz w:val="32"/>
          <w:szCs w:val="32"/>
          <w:rtl/>
        </w:rPr>
        <w:t>دَنْدَنة مُعاذ ) .</w:t>
      </w:r>
      <w:r w:rsidR="00B04EF1" w:rsidRPr="000E16EA">
        <w:rPr>
          <w:rFonts w:hint="cs"/>
          <w:sz w:val="32"/>
          <w:szCs w:val="32"/>
          <w:rtl/>
        </w:rPr>
        <w:t xml:space="preserve"> </w:t>
      </w:r>
    </w:p>
    <w:p w:rsidR="00B04EF1" w:rsidRPr="000E16EA" w:rsidRDefault="00B04EF1" w:rsidP="004C1E14">
      <w:pPr>
        <w:jc w:val="both"/>
        <w:rPr>
          <w:sz w:val="32"/>
          <w:szCs w:val="32"/>
          <w:rtl/>
        </w:rPr>
      </w:pPr>
      <w:r w:rsidRPr="000E16EA">
        <w:rPr>
          <w:rFonts w:hint="cs"/>
          <w:sz w:val="32"/>
          <w:szCs w:val="32"/>
          <w:rtl/>
        </w:rPr>
        <w:t xml:space="preserve">  أقول : هذا الاحتجاج بمعنى (الدندنة ) لا يتوافق و</w:t>
      </w:r>
      <w:r w:rsidR="00B10F12" w:rsidRPr="000E16EA">
        <w:rPr>
          <w:rFonts w:hint="cs"/>
          <w:sz w:val="32"/>
          <w:szCs w:val="32"/>
          <w:rtl/>
        </w:rPr>
        <w:t>المعنى الذي استشهد به الجوهري إذ ذكر الجوهري</w:t>
      </w:r>
      <w:r w:rsidR="00C06703" w:rsidRPr="000E16EA">
        <w:rPr>
          <w:rFonts w:hint="cs"/>
          <w:sz w:val="32"/>
          <w:szCs w:val="32"/>
          <w:rtl/>
        </w:rPr>
        <w:t xml:space="preserve"> في </w:t>
      </w:r>
      <w:r w:rsidR="00B52749" w:rsidRPr="000E16EA">
        <w:rPr>
          <w:rFonts w:hint="cs"/>
          <w:sz w:val="32"/>
          <w:szCs w:val="32"/>
          <w:rtl/>
        </w:rPr>
        <w:t xml:space="preserve">مادة </w:t>
      </w:r>
      <w:r w:rsidR="00C06703" w:rsidRPr="000E16EA">
        <w:rPr>
          <w:rFonts w:hint="cs"/>
          <w:sz w:val="32"/>
          <w:szCs w:val="32"/>
          <w:rtl/>
        </w:rPr>
        <w:t>(دبب)</w:t>
      </w:r>
      <w:r w:rsidR="00C06703" w:rsidRPr="000E16EA">
        <w:rPr>
          <w:rStyle w:val="FootnoteReference"/>
          <w:sz w:val="32"/>
          <w:szCs w:val="32"/>
          <w:rtl/>
        </w:rPr>
        <w:footnoteReference w:id="136"/>
      </w:r>
      <w:r w:rsidR="00B10F12" w:rsidRPr="000E16EA">
        <w:rPr>
          <w:rFonts w:hint="cs"/>
          <w:sz w:val="32"/>
          <w:szCs w:val="32"/>
          <w:rtl/>
        </w:rPr>
        <w:t xml:space="preserve"> أن </w:t>
      </w:r>
      <w:r w:rsidR="00596A5D" w:rsidRPr="000E16EA">
        <w:rPr>
          <w:rFonts w:hint="cs"/>
          <w:sz w:val="32"/>
          <w:szCs w:val="32"/>
          <w:rtl/>
        </w:rPr>
        <w:t xml:space="preserve">معنى (الدَبْدَبَة) </w:t>
      </w:r>
      <w:r w:rsidR="00B10F12" w:rsidRPr="000E16EA">
        <w:rPr>
          <w:rFonts w:hint="cs"/>
          <w:sz w:val="32"/>
          <w:szCs w:val="32"/>
          <w:rtl/>
        </w:rPr>
        <w:t>(ضَر</w:t>
      </w:r>
      <w:r w:rsidRPr="000E16EA">
        <w:rPr>
          <w:rFonts w:hint="cs"/>
          <w:sz w:val="32"/>
          <w:szCs w:val="32"/>
          <w:rtl/>
        </w:rPr>
        <w:t>ْ</w:t>
      </w:r>
      <w:r w:rsidR="00B10F12" w:rsidRPr="000E16EA">
        <w:rPr>
          <w:rFonts w:hint="cs"/>
          <w:sz w:val="32"/>
          <w:szCs w:val="32"/>
          <w:rtl/>
        </w:rPr>
        <w:t>ب</w:t>
      </w:r>
      <w:r w:rsidRPr="000E16EA">
        <w:rPr>
          <w:rFonts w:hint="cs"/>
          <w:sz w:val="32"/>
          <w:szCs w:val="32"/>
          <w:rtl/>
        </w:rPr>
        <w:t>ٌ</w:t>
      </w:r>
      <w:r w:rsidR="00B10F12" w:rsidRPr="000E16EA">
        <w:rPr>
          <w:rFonts w:hint="cs"/>
          <w:sz w:val="32"/>
          <w:szCs w:val="32"/>
          <w:rtl/>
        </w:rPr>
        <w:t xml:space="preserve"> من الصوت) وهذا يعني أن</w:t>
      </w:r>
      <w:r w:rsidRPr="000E16EA">
        <w:rPr>
          <w:rFonts w:hint="cs"/>
          <w:sz w:val="32"/>
          <w:szCs w:val="32"/>
          <w:rtl/>
        </w:rPr>
        <w:t>َّ</w:t>
      </w:r>
      <w:r w:rsidR="00B10F12" w:rsidRPr="000E16EA">
        <w:rPr>
          <w:rFonts w:hint="cs"/>
          <w:sz w:val="32"/>
          <w:szCs w:val="32"/>
          <w:rtl/>
        </w:rPr>
        <w:t xml:space="preserve">ه فسّر معنى (دَبْدَبة الخيل) على الجسور </w:t>
      </w:r>
      <w:r w:rsidRPr="000E16EA">
        <w:rPr>
          <w:rFonts w:hint="cs"/>
          <w:sz w:val="32"/>
          <w:szCs w:val="32"/>
          <w:rtl/>
        </w:rPr>
        <w:t xml:space="preserve">، </w:t>
      </w:r>
      <w:r w:rsidR="00BC6B69" w:rsidRPr="000E16EA">
        <w:rPr>
          <w:rFonts w:hint="cs"/>
          <w:sz w:val="32"/>
          <w:szCs w:val="32"/>
          <w:rtl/>
        </w:rPr>
        <w:t xml:space="preserve">بصوت من الأصوات  </w:t>
      </w:r>
      <w:r w:rsidR="00B73267" w:rsidRPr="000E16EA">
        <w:rPr>
          <w:rFonts w:hint="cs"/>
          <w:sz w:val="32"/>
          <w:szCs w:val="32"/>
          <w:rtl/>
        </w:rPr>
        <w:t xml:space="preserve">وهذا مناسب لما جاء في البيت </w:t>
      </w:r>
      <w:r w:rsidRPr="000E16EA">
        <w:rPr>
          <w:rFonts w:hint="cs"/>
          <w:sz w:val="32"/>
          <w:szCs w:val="32"/>
          <w:rtl/>
        </w:rPr>
        <w:t>،</w:t>
      </w:r>
      <w:r w:rsidR="00C06703" w:rsidRPr="000E16EA">
        <w:rPr>
          <w:rFonts w:hint="cs"/>
          <w:sz w:val="32"/>
          <w:szCs w:val="32"/>
          <w:rtl/>
        </w:rPr>
        <w:t xml:space="preserve"> لأنَّ الصوت الذي تحدثه حوافر الخيل يناسب معنى (الدبدبة )</w:t>
      </w:r>
      <w:r w:rsidRPr="000E16EA">
        <w:rPr>
          <w:rFonts w:hint="cs"/>
          <w:sz w:val="32"/>
          <w:szCs w:val="32"/>
          <w:rtl/>
        </w:rPr>
        <w:t xml:space="preserve"> </w:t>
      </w:r>
      <w:r w:rsidR="00B52749" w:rsidRPr="000E16EA">
        <w:rPr>
          <w:rFonts w:hint="cs"/>
          <w:sz w:val="32"/>
          <w:szCs w:val="32"/>
          <w:rtl/>
        </w:rPr>
        <w:t xml:space="preserve">لا الدَنْدَنَة </w:t>
      </w:r>
      <w:r w:rsidR="00C06703" w:rsidRPr="000E16EA">
        <w:rPr>
          <w:rFonts w:hint="cs"/>
          <w:sz w:val="32"/>
          <w:szCs w:val="32"/>
          <w:rtl/>
        </w:rPr>
        <w:t xml:space="preserve">، </w:t>
      </w:r>
      <w:r w:rsidR="00B52749" w:rsidRPr="000E16EA">
        <w:rPr>
          <w:rFonts w:hint="cs"/>
          <w:sz w:val="32"/>
          <w:szCs w:val="32"/>
          <w:rtl/>
        </w:rPr>
        <w:t xml:space="preserve">التي تأتي بمعنى " أن تُسمع من الرجل نَغْمَةً ولا </w:t>
      </w:r>
      <w:r w:rsidR="00B52749" w:rsidRPr="000E16EA">
        <w:rPr>
          <w:rFonts w:hint="cs"/>
          <w:sz w:val="32"/>
          <w:szCs w:val="32"/>
          <w:rtl/>
        </w:rPr>
        <w:lastRenderedPageBreak/>
        <w:t xml:space="preserve">تُفهم ما يقول "  </w:t>
      </w:r>
      <w:r w:rsidR="00D57DE1" w:rsidRPr="000E16EA">
        <w:rPr>
          <w:rFonts w:hint="cs"/>
          <w:sz w:val="32"/>
          <w:szCs w:val="32"/>
          <w:rtl/>
        </w:rPr>
        <w:t xml:space="preserve">لهذا </w:t>
      </w:r>
      <w:r w:rsidR="00B10F12" w:rsidRPr="000E16EA">
        <w:rPr>
          <w:rFonts w:hint="cs"/>
          <w:sz w:val="32"/>
          <w:szCs w:val="32"/>
          <w:rtl/>
        </w:rPr>
        <w:t>لم</w:t>
      </w:r>
      <w:r w:rsidR="00275568" w:rsidRPr="000E16EA">
        <w:rPr>
          <w:rFonts w:hint="cs"/>
          <w:sz w:val="32"/>
          <w:szCs w:val="32"/>
          <w:rtl/>
        </w:rPr>
        <w:t xml:space="preserve"> </w:t>
      </w:r>
      <w:r w:rsidR="00D57DE1" w:rsidRPr="000E16EA">
        <w:rPr>
          <w:rFonts w:hint="cs"/>
          <w:sz w:val="32"/>
          <w:szCs w:val="32"/>
          <w:rtl/>
        </w:rPr>
        <w:t xml:space="preserve">نجده </w:t>
      </w:r>
      <w:r w:rsidR="00275568" w:rsidRPr="000E16EA">
        <w:rPr>
          <w:rFonts w:hint="cs"/>
          <w:sz w:val="32"/>
          <w:szCs w:val="32"/>
          <w:rtl/>
        </w:rPr>
        <w:t xml:space="preserve">يستشهد بالبيت في </w:t>
      </w:r>
      <w:r w:rsidR="00341F99" w:rsidRPr="000E16EA">
        <w:rPr>
          <w:rFonts w:hint="cs"/>
          <w:sz w:val="32"/>
          <w:szCs w:val="32"/>
          <w:rtl/>
        </w:rPr>
        <w:t xml:space="preserve">مادة (دنن) </w:t>
      </w:r>
      <w:r w:rsidR="00341F99" w:rsidRPr="000E16EA">
        <w:rPr>
          <w:rStyle w:val="FootnoteReference"/>
          <w:sz w:val="32"/>
          <w:szCs w:val="32"/>
        </w:rPr>
        <w:footnoteReference w:id="137"/>
      </w:r>
      <w:r w:rsidR="00341F99" w:rsidRPr="000E16EA">
        <w:rPr>
          <w:rFonts w:hint="cs"/>
          <w:sz w:val="32"/>
          <w:szCs w:val="32"/>
          <w:rtl/>
        </w:rPr>
        <w:t xml:space="preserve"> </w:t>
      </w:r>
      <w:r w:rsidR="00D57DE1" w:rsidRPr="000E16EA">
        <w:rPr>
          <w:rFonts w:hint="cs"/>
          <w:sz w:val="32"/>
          <w:szCs w:val="32"/>
          <w:rtl/>
        </w:rPr>
        <w:t>كي</w:t>
      </w:r>
      <w:r w:rsidR="00275568" w:rsidRPr="000E16EA">
        <w:rPr>
          <w:rFonts w:hint="cs"/>
          <w:sz w:val="32"/>
          <w:szCs w:val="32"/>
          <w:rtl/>
        </w:rPr>
        <w:t xml:space="preserve"> يقول</w:t>
      </w:r>
      <w:r w:rsidR="00B52749" w:rsidRPr="000E16EA">
        <w:rPr>
          <w:rFonts w:hint="cs"/>
          <w:sz w:val="32"/>
          <w:szCs w:val="32"/>
          <w:rtl/>
        </w:rPr>
        <w:t>:</w:t>
      </w:r>
      <w:r w:rsidR="00275568" w:rsidRPr="000E16EA">
        <w:rPr>
          <w:rFonts w:hint="cs"/>
          <w:sz w:val="32"/>
          <w:szCs w:val="32"/>
          <w:rtl/>
        </w:rPr>
        <w:t xml:space="preserve"> </w:t>
      </w:r>
      <w:r w:rsidR="00B52749" w:rsidRPr="000E16EA">
        <w:rPr>
          <w:rFonts w:hint="cs"/>
          <w:sz w:val="32"/>
          <w:szCs w:val="32"/>
          <w:rtl/>
        </w:rPr>
        <w:t xml:space="preserve">(دَنْدَنَة) </w:t>
      </w:r>
      <w:r w:rsidR="00D57DE1" w:rsidRPr="000E16EA">
        <w:rPr>
          <w:rFonts w:hint="cs"/>
          <w:sz w:val="32"/>
          <w:szCs w:val="32"/>
          <w:rtl/>
        </w:rPr>
        <w:t>كما جاء في رواية التبريزي</w:t>
      </w:r>
      <w:r w:rsidR="00341F99" w:rsidRPr="000E16EA">
        <w:rPr>
          <w:rFonts w:hint="cs"/>
          <w:sz w:val="32"/>
          <w:szCs w:val="32"/>
          <w:rtl/>
        </w:rPr>
        <w:t xml:space="preserve"> </w:t>
      </w:r>
      <w:r w:rsidRPr="000E16EA">
        <w:rPr>
          <w:rFonts w:hint="cs"/>
          <w:sz w:val="32"/>
          <w:szCs w:val="32"/>
          <w:rtl/>
        </w:rPr>
        <w:t>.</w:t>
      </w:r>
    </w:p>
    <w:p w:rsidR="00B10F12" w:rsidRPr="000E16EA" w:rsidRDefault="00275568" w:rsidP="004C1E14">
      <w:pPr>
        <w:jc w:val="both"/>
        <w:rPr>
          <w:sz w:val="32"/>
          <w:szCs w:val="32"/>
          <w:rtl/>
        </w:rPr>
      </w:pPr>
      <w:r w:rsidRPr="000E16EA">
        <w:rPr>
          <w:rFonts w:hint="cs"/>
          <w:sz w:val="32"/>
          <w:szCs w:val="32"/>
          <w:rtl/>
        </w:rPr>
        <w:t xml:space="preserve">   </w:t>
      </w:r>
      <w:r w:rsidR="00B10F12" w:rsidRPr="000E16EA">
        <w:rPr>
          <w:rFonts w:hint="cs"/>
          <w:sz w:val="32"/>
          <w:szCs w:val="32"/>
          <w:rtl/>
        </w:rPr>
        <w:t>2- جاء في المزهر " قال الجوهري: الذّناب</w:t>
      </w:r>
      <w:r w:rsidR="00981910" w:rsidRPr="000E16EA">
        <w:rPr>
          <w:rFonts w:hint="cs"/>
          <w:sz w:val="32"/>
          <w:szCs w:val="32"/>
          <w:rtl/>
        </w:rPr>
        <w:t>َ</w:t>
      </w:r>
      <w:r w:rsidR="00525ACE" w:rsidRPr="000E16EA">
        <w:rPr>
          <w:rFonts w:hint="cs"/>
          <w:sz w:val="32"/>
          <w:szCs w:val="32"/>
          <w:rtl/>
        </w:rPr>
        <w:t>ى</w:t>
      </w:r>
      <w:r w:rsidR="00B10F12" w:rsidRPr="000E16EA">
        <w:rPr>
          <w:rFonts w:hint="cs"/>
          <w:sz w:val="32"/>
          <w:szCs w:val="32"/>
          <w:rtl/>
        </w:rPr>
        <w:t xml:space="preserve"> : شبه المخاط يقع من أنوف الإبل " </w:t>
      </w:r>
      <w:r w:rsidR="00B10F12" w:rsidRPr="000E16EA">
        <w:rPr>
          <w:rStyle w:val="FootnoteReference"/>
          <w:sz w:val="32"/>
          <w:szCs w:val="32"/>
          <w:rtl/>
        </w:rPr>
        <w:footnoteReference w:id="138"/>
      </w:r>
      <w:r w:rsidR="00B10F12" w:rsidRPr="000E16EA">
        <w:rPr>
          <w:rFonts w:hint="cs"/>
          <w:sz w:val="32"/>
          <w:szCs w:val="32"/>
          <w:rtl/>
        </w:rPr>
        <w:t xml:space="preserve"> ونقل </w:t>
      </w:r>
      <w:r w:rsidR="00525ACE" w:rsidRPr="000E16EA">
        <w:rPr>
          <w:rFonts w:hint="cs"/>
          <w:sz w:val="32"/>
          <w:szCs w:val="32"/>
          <w:rtl/>
        </w:rPr>
        <w:t xml:space="preserve">السيوطي قول </w:t>
      </w:r>
      <w:r w:rsidR="00B10F12" w:rsidRPr="000E16EA">
        <w:rPr>
          <w:rFonts w:hint="cs"/>
          <w:sz w:val="32"/>
          <w:szCs w:val="32"/>
          <w:rtl/>
        </w:rPr>
        <w:t>ابن برّي :" هكذا في الأصل بخط الجوهري وهو تصحيف والصواب الذّ نان</w:t>
      </w:r>
      <w:r w:rsidR="00525ACE" w:rsidRPr="000E16EA">
        <w:rPr>
          <w:rFonts w:hint="cs"/>
          <w:sz w:val="32"/>
          <w:szCs w:val="32"/>
          <w:rtl/>
        </w:rPr>
        <w:t>َى</w:t>
      </w:r>
      <w:r w:rsidR="00B10F12" w:rsidRPr="000E16EA">
        <w:rPr>
          <w:rFonts w:hint="cs"/>
          <w:sz w:val="32"/>
          <w:szCs w:val="32"/>
          <w:rtl/>
        </w:rPr>
        <w:t xml:space="preserve"> (بالنون) وهكذا قرأناه على شيخنا</w:t>
      </w:r>
      <w:r w:rsidR="009B1389" w:rsidRPr="000E16EA">
        <w:rPr>
          <w:rFonts w:hint="cs"/>
          <w:sz w:val="32"/>
          <w:szCs w:val="32"/>
          <w:rtl/>
        </w:rPr>
        <w:t xml:space="preserve"> أبي أسامة جنادة بن محمد الأزدي ،</w:t>
      </w:r>
      <w:r w:rsidR="00B10F12" w:rsidRPr="000E16EA">
        <w:rPr>
          <w:rFonts w:hint="cs"/>
          <w:sz w:val="32"/>
          <w:szCs w:val="32"/>
          <w:rtl/>
        </w:rPr>
        <w:t xml:space="preserve"> وهو مأخوذ من الذنين وهو الذي يسيل من أنفي الإنسان والمعزى"</w:t>
      </w:r>
      <w:r w:rsidR="00525ACE" w:rsidRPr="000E16EA">
        <w:rPr>
          <w:rStyle w:val="FootnoteReference"/>
          <w:sz w:val="32"/>
          <w:szCs w:val="32"/>
          <w:rtl/>
        </w:rPr>
        <w:footnoteReference w:id="139"/>
      </w:r>
      <w:r w:rsidR="00B10F12" w:rsidRPr="000E16EA">
        <w:rPr>
          <w:rFonts w:hint="cs"/>
          <w:sz w:val="32"/>
          <w:szCs w:val="32"/>
          <w:rtl/>
        </w:rPr>
        <w:t xml:space="preserve">. </w:t>
      </w:r>
    </w:p>
    <w:p w:rsidR="00B10F12" w:rsidRPr="000E16EA" w:rsidRDefault="003A38C0" w:rsidP="004C1E14">
      <w:pPr>
        <w:jc w:val="both"/>
        <w:rPr>
          <w:sz w:val="32"/>
          <w:szCs w:val="32"/>
          <w:rtl/>
        </w:rPr>
      </w:pPr>
      <w:r w:rsidRPr="000E16EA">
        <w:rPr>
          <w:rFonts w:hint="cs"/>
          <w:sz w:val="32"/>
          <w:szCs w:val="32"/>
          <w:rtl/>
        </w:rPr>
        <w:t xml:space="preserve">   </w:t>
      </w:r>
      <w:r w:rsidR="00B10F12" w:rsidRPr="000E16EA">
        <w:rPr>
          <w:rFonts w:hint="cs"/>
          <w:sz w:val="32"/>
          <w:szCs w:val="32"/>
          <w:rtl/>
        </w:rPr>
        <w:t xml:space="preserve">أقول </w:t>
      </w:r>
      <w:r w:rsidR="0059296A" w:rsidRPr="000E16EA">
        <w:rPr>
          <w:rFonts w:hint="cs"/>
          <w:sz w:val="32"/>
          <w:szCs w:val="32"/>
          <w:rtl/>
        </w:rPr>
        <w:t>: قال الجوهري</w:t>
      </w:r>
      <w:r w:rsidR="00B10F12" w:rsidRPr="000E16EA">
        <w:rPr>
          <w:rFonts w:hint="cs"/>
          <w:sz w:val="32"/>
          <w:szCs w:val="32"/>
          <w:rtl/>
        </w:rPr>
        <w:t xml:space="preserve">  "</w:t>
      </w:r>
      <w:r w:rsidRPr="000E16EA">
        <w:rPr>
          <w:rFonts w:hint="cs"/>
          <w:sz w:val="32"/>
          <w:szCs w:val="32"/>
          <w:rtl/>
        </w:rPr>
        <w:t xml:space="preserve"> </w:t>
      </w:r>
      <w:r w:rsidR="00525ACE" w:rsidRPr="000E16EA">
        <w:rPr>
          <w:rFonts w:hint="cs"/>
          <w:sz w:val="32"/>
          <w:szCs w:val="32"/>
          <w:rtl/>
        </w:rPr>
        <w:t>الذُّنابَى : الأتباع . الف</w:t>
      </w:r>
      <w:r w:rsidR="00C31CF2" w:rsidRPr="000E16EA">
        <w:rPr>
          <w:rFonts w:hint="cs"/>
          <w:sz w:val="32"/>
          <w:szCs w:val="32"/>
          <w:rtl/>
        </w:rPr>
        <w:t>راء : الذُّنابَى</w:t>
      </w:r>
      <w:r w:rsidR="00B10F12" w:rsidRPr="000E16EA">
        <w:rPr>
          <w:rFonts w:hint="cs"/>
          <w:sz w:val="32"/>
          <w:szCs w:val="32"/>
          <w:rtl/>
        </w:rPr>
        <w:t xml:space="preserve"> شبه </w:t>
      </w:r>
      <w:r w:rsidR="00C31CF2" w:rsidRPr="000E16EA">
        <w:rPr>
          <w:rFonts w:hint="cs"/>
          <w:sz w:val="32"/>
          <w:szCs w:val="32"/>
          <w:rtl/>
        </w:rPr>
        <w:t>ال</w:t>
      </w:r>
      <w:r w:rsidR="00B10F12" w:rsidRPr="000E16EA">
        <w:rPr>
          <w:rFonts w:hint="cs"/>
          <w:sz w:val="32"/>
          <w:szCs w:val="32"/>
          <w:rtl/>
        </w:rPr>
        <w:t>مخاط يقع من أنوف الإبل "</w:t>
      </w:r>
      <w:r w:rsidRPr="000E16EA">
        <w:rPr>
          <w:rStyle w:val="FootnoteReference"/>
          <w:sz w:val="32"/>
          <w:szCs w:val="32"/>
        </w:rPr>
        <w:footnoteReference w:id="140"/>
      </w:r>
      <w:r w:rsidRPr="000E16EA">
        <w:rPr>
          <w:rFonts w:hint="cs"/>
          <w:sz w:val="32"/>
          <w:szCs w:val="32"/>
          <w:rtl/>
        </w:rPr>
        <w:t xml:space="preserve"> </w:t>
      </w:r>
      <w:r w:rsidR="00B10F12" w:rsidRPr="000E16EA">
        <w:rPr>
          <w:rFonts w:hint="cs"/>
          <w:sz w:val="32"/>
          <w:szCs w:val="32"/>
          <w:rtl/>
        </w:rPr>
        <w:t xml:space="preserve">. </w:t>
      </w:r>
    </w:p>
    <w:p w:rsidR="00B10F12" w:rsidRPr="000E16EA" w:rsidRDefault="009B1389" w:rsidP="004C1E14">
      <w:pPr>
        <w:jc w:val="both"/>
        <w:rPr>
          <w:sz w:val="32"/>
          <w:szCs w:val="32"/>
          <w:rtl/>
        </w:rPr>
      </w:pPr>
      <w:r w:rsidRPr="000E16EA">
        <w:rPr>
          <w:rFonts w:hint="cs"/>
          <w:sz w:val="32"/>
          <w:szCs w:val="32"/>
          <w:rtl/>
        </w:rPr>
        <w:t xml:space="preserve">   </w:t>
      </w:r>
      <w:r w:rsidR="00B10F12" w:rsidRPr="000E16EA">
        <w:rPr>
          <w:rFonts w:hint="cs"/>
          <w:sz w:val="32"/>
          <w:szCs w:val="32"/>
          <w:rtl/>
        </w:rPr>
        <w:t xml:space="preserve">وهذا يعني أن الجوهري </w:t>
      </w:r>
      <w:r w:rsidR="00C31CF2" w:rsidRPr="000E16EA">
        <w:rPr>
          <w:rFonts w:hint="cs"/>
          <w:sz w:val="32"/>
          <w:szCs w:val="32"/>
          <w:rtl/>
        </w:rPr>
        <w:t>فَسَّر الذُّنابَى</w:t>
      </w:r>
      <w:r w:rsidR="00B10F12" w:rsidRPr="000E16EA">
        <w:rPr>
          <w:rFonts w:hint="cs"/>
          <w:sz w:val="32"/>
          <w:szCs w:val="32"/>
          <w:rtl/>
        </w:rPr>
        <w:t xml:space="preserve"> بالأتباع </w:t>
      </w:r>
      <w:r w:rsidRPr="000E16EA">
        <w:rPr>
          <w:rFonts w:hint="cs"/>
          <w:sz w:val="32"/>
          <w:szCs w:val="32"/>
          <w:rtl/>
        </w:rPr>
        <w:t xml:space="preserve">اعتماداً على ما </w:t>
      </w:r>
      <w:r w:rsidR="00C31CF2" w:rsidRPr="000E16EA">
        <w:rPr>
          <w:rFonts w:hint="cs"/>
          <w:sz w:val="32"/>
          <w:szCs w:val="32"/>
          <w:rtl/>
        </w:rPr>
        <w:t>ذكره</w:t>
      </w:r>
      <w:r w:rsidR="00B10F12" w:rsidRPr="000E16EA">
        <w:rPr>
          <w:rFonts w:hint="cs"/>
          <w:sz w:val="32"/>
          <w:szCs w:val="32"/>
          <w:rtl/>
        </w:rPr>
        <w:t xml:space="preserve"> الفراء</w:t>
      </w:r>
      <w:r w:rsidR="00C31CF2" w:rsidRPr="000E16EA">
        <w:rPr>
          <w:rFonts w:hint="cs"/>
          <w:sz w:val="32"/>
          <w:szCs w:val="32"/>
          <w:rtl/>
        </w:rPr>
        <w:t xml:space="preserve"> ، </w:t>
      </w:r>
      <w:r w:rsidR="00B10F12" w:rsidRPr="000E16EA">
        <w:rPr>
          <w:rFonts w:hint="cs"/>
          <w:sz w:val="32"/>
          <w:szCs w:val="32"/>
          <w:rtl/>
        </w:rPr>
        <w:t xml:space="preserve"> وهوشبه المخاط يقع من أ</w:t>
      </w:r>
      <w:r w:rsidR="00C31CF2" w:rsidRPr="000E16EA">
        <w:rPr>
          <w:rFonts w:hint="cs"/>
          <w:sz w:val="32"/>
          <w:szCs w:val="32"/>
          <w:rtl/>
        </w:rPr>
        <w:t>ُ</w:t>
      </w:r>
      <w:r w:rsidR="00B10F12" w:rsidRPr="000E16EA">
        <w:rPr>
          <w:rFonts w:hint="cs"/>
          <w:sz w:val="32"/>
          <w:szCs w:val="32"/>
          <w:rtl/>
        </w:rPr>
        <w:t xml:space="preserve">نوف الإبل </w:t>
      </w:r>
      <w:r w:rsidR="00C31CF2" w:rsidRPr="000E16EA">
        <w:rPr>
          <w:rFonts w:hint="cs"/>
          <w:sz w:val="32"/>
          <w:szCs w:val="32"/>
          <w:rtl/>
        </w:rPr>
        <w:t xml:space="preserve">، </w:t>
      </w:r>
      <w:r w:rsidR="00B10F12" w:rsidRPr="000E16EA">
        <w:rPr>
          <w:rFonts w:hint="cs"/>
          <w:sz w:val="32"/>
          <w:szCs w:val="32"/>
          <w:rtl/>
        </w:rPr>
        <w:t>وإن ذ</w:t>
      </w:r>
      <w:r w:rsidR="00C31CF2" w:rsidRPr="000E16EA">
        <w:rPr>
          <w:rFonts w:hint="cs"/>
          <w:sz w:val="32"/>
          <w:szCs w:val="32"/>
          <w:rtl/>
        </w:rPr>
        <w:t>ِ</w:t>
      </w:r>
      <w:r w:rsidR="00B10F12" w:rsidRPr="000E16EA">
        <w:rPr>
          <w:rFonts w:hint="cs"/>
          <w:sz w:val="32"/>
          <w:szCs w:val="32"/>
          <w:rtl/>
        </w:rPr>
        <w:t xml:space="preserve">كره هذا المعنى </w:t>
      </w:r>
      <w:r w:rsidR="00C31CF2" w:rsidRPr="000E16EA">
        <w:rPr>
          <w:rFonts w:hint="cs"/>
          <w:sz w:val="32"/>
          <w:szCs w:val="32"/>
          <w:rtl/>
        </w:rPr>
        <w:t xml:space="preserve">يعني </w:t>
      </w:r>
      <w:r w:rsidR="00B10F12" w:rsidRPr="000E16EA">
        <w:rPr>
          <w:rFonts w:hint="cs"/>
          <w:sz w:val="32"/>
          <w:szCs w:val="32"/>
          <w:rtl/>
        </w:rPr>
        <w:t xml:space="preserve">أنّه </w:t>
      </w:r>
      <w:r w:rsidR="00C31CF2" w:rsidRPr="000E16EA">
        <w:rPr>
          <w:rFonts w:hint="cs"/>
          <w:sz w:val="32"/>
          <w:szCs w:val="32"/>
          <w:rtl/>
        </w:rPr>
        <w:t>وافق الفراء في ذلك</w:t>
      </w:r>
      <w:r w:rsidR="00B10F12" w:rsidRPr="000E16EA">
        <w:rPr>
          <w:rFonts w:hint="cs"/>
          <w:sz w:val="32"/>
          <w:szCs w:val="32"/>
          <w:rtl/>
        </w:rPr>
        <w:t xml:space="preserve"> </w:t>
      </w:r>
      <w:r w:rsidR="00C31CF2" w:rsidRPr="000E16EA">
        <w:rPr>
          <w:rFonts w:hint="cs"/>
          <w:sz w:val="32"/>
          <w:szCs w:val="32"/>
          <w:rtl/>
        </w:rPr>
        <w:t>، ولكنّه في (ذنن) قال : "الذَ</w:t>
      </w:r>
      <w:r w:rsidR="00331079" w:rsidRPr="000E16EA">
        <w:rPr>
          <w:rFonts w:hint="cs"/>
          <w:sz w:val="32"/>
          <w:szCs w:val="32"/>
          <w:rtl/>
        </w:rPr>
        <w:t>نينُ (</w:t>
      </w:r>
      <w:r w:rsidR="0059296A" w:rsidRPr="000E16EA">
        <w:rPr>
          <w:rFonts w:hint="cs"/>
          <w:sz w:val="32"/>
          <w:szCs w:val="32"/>
          <w:rtl/>
        </w:rPr>
        <w:t>و</w:t>
      </w:r>
      <w:r w:rsidR="00331079" w:rsidRPr="000E16EA">
        <w:rPr>
          <w:rFonts w:hint="cs"/>
          <w:sz w:val="32"/>
          <w:szCs w:val="32"/>
          <w:rtl/>
        </w:rPr>
        <w:t>ضبط ضبط قلم ب</w:t>
      </w:r>
      <w:r w:rsidR="0059296A" w:rsidRPr="000E16EA">
        <w:rPr>
          <w:rFonts w:hint="cs"/>
          <w:sz w:val="32"/>
          <w:szCs w:val="32"/>
          <w:rtl/>
        </w:rPr>
        <w:t xml:space="preserve">الفتح ) : </w:t>
      </w:r>
      <w:r w:rsidR="00B10F12" w:rsidRPr="000E16EA">
        <w:rPr>
          <w:rFonts w:hint="cs"/>
          <w:sz w:val="32"/>
          <w:szCs w:val="32"/>
          <w:rtl/>
        </w:rPr>
        <w:t>م</w:t>
      </w:r>
      <w:r w:rsidR="0059296A" w:rsidRPr="000E16EA">
        <w:rPr>
          <w:rFonts w:hint="cs"/>
          <w:sz w:val="32"/>
          <w:szCs w:val="32"/>
          <w:rtl/>
        </w:rPr>
        <w:t>ُ</w:t>
      </w:r>
      <w:r w:rsidR="00B10F12" w:rsidRPr="000E16EA">
        <w:rPr>
          <w:rFonts w:hint="cs"/>
          <w:sz w:val="32"/>
          <w:szCs w:val="32"/>
          <w:rtl/>
        </w:rPr>
        <w:t>خاط</w:t>
      </w:r>
      <w:r w:rsidR="00331079" w:rsidRPr="000E16EA">
        <w:rPr>
          <w:rFonts w:hint="cs"/>
          <w:sz w:val="32"/>
          <w:szCs w:val="32"/>
          <w:rtl/>
        </w:rPr>
        <w:t xml:space="preserve"> يسيل من  الأنف </w:t>
      </w:r>
      <w:r w:rsidR="0059296A" w:rsidRPr="000E16EA">
        <w:rPr>
          <w:rFonts w:hint="cs"/>
          <w:sz w:val="32"/>
          <w:szCs w:val="32"/>
          <w:rtl/>
        </w:rPr>
        <w:t>. والذُ</w:t>
      </w:r>
      <w:r w:rsidR="00331079" w:rsidRPr="000E16EA">
        <w:rPr>
          <w:rFonts w:hint="cs"/>
          <w:sz w:val="32"/>
          <w:szCs w:val="32"/>
          <w:rtl/>
        </w:rPr>
        <w:t>نانُ</w:t>
      </w:r>
      <w:r w:rsidR="00B10F12" w:rsidRPr="000E16EA">
        <w:rPr>
          <w:rFonts w:hint="cs"/>
          <w:sz w:val="32"/>
          <w:szCs w:val="32"/>
          <w:rtl/>
        </w:rPr>
        <w:t xml:space="preserve"> بالضم مثله </w:t>
      </w:r>
      <w:r w:rsidR="0059296A" w:rsidRPr="000E16EA">
        <w:rPr>
          <w:rFonts w:hint="cs"/>
          <w:sz w:val="32"/>
          <w:szCs w:val="32"/>
          <w:rtl/>
        </w:rPr>
        <w:t xml:space="preserve">واستشهد ببيت للشماخ </w:t>
      </w:r>
      <w:r w:rsidR="00B10F12" w:rsidRPr="000E16EA">
        <w:rPr>
          <w:rFonts w:hint="cs"/>
          <w:sz w:val="32"/>
          <w:szCs w:val="32"/>
          <w:rtl/>
        </w:rPr>
        <w:t>"</w:t>
      </w:r>
      <w:r w:rsidR="0059296A" w:rsidRPr="000E16EA">
        <w:rPr>
          <w:rStyle w:val="FootnoteReference"/>
          <w:sz w:val="32"/>
          <w:szCs w:val="32"/>
          <w:rtl/>
        </w:rPr>
        <w:footnoteReference w:id="141"/>
      </w:r>
    </w:p>
    <w:p w:rsidR="00B10F12" w:rsidRPr="000E16EA" w:rsidRDefault="0059296A" w:rsidP="004C1E14">
      <w:pPr>
        <w:jc w:val="both"/>
        <w:rPr>
          <w:sz w:val="32"/>
          <w:szCs w:val="32"/>
          <w:rtl/>
        </w:rPr>
      </w:pPr>
      <w:r w:rsidRPr="000E16EA">
        <w:rPr>
          <w:rFonts w:hint="cs"/>
          <w:sz w:val="32"/>
          <w:szCs w:val="32"/>
          <w:rtl/>
        </w:rPr>
        <w:t xml:space="preserve">   </w:t>
      </w:r>
      <w:r w:rsidR="00B10F12" w:rsidRPr="000E16EA">
        <w:rPr>
          <w:rFonts w:hint="cs"/>
          <w:sz w:val="32"/>
          <w:szCs w:val="32"/>
          <w:rtl/>
        </w:rPr>
        <w:t>من ذلك نستخ</w:t>
      </w:r>
      <w:r w:rsidR="00331079" w:rsidRPr="000E16EA">
        <w:rPr>
          <w:rFonts w:hint="cs"/>
          <w:sz w:val="32"/>
          <w:szCs w:val="32"/>
          <w:rtl/>
        </w:rPr>
        <w:t>لص أنّه لم يذكر معنى (الذَّنابَى</w:t>
      </w:r>
      <w:r w:rsidR="00B10F12" w:rsidRPr="000E16EA">
        <w:rPr>
          <w:rFonts w:hint="cs"/>
          <w:sz w:val="32"/>
          <w:szCs w:val="32"/>
          <w:rtl/>
        </w:rPr>
        <w:t xml:space="preserve">) بالمخاط إلا </w:t>
      </w:r>
      <w:r w:rsidR="00331079" w:rsidRPr="000E16EA">
        <w:rPr>
          <w:rFonts w:hint="cs"/>
          <w:sz w:val="32"/>
          <w:szCs w:val="32"/>
          <w:rtl/>
        </w:rPr>
        <w:t>ب</w:t>
      </w:r>
      <w:r w:rsidR="00B10F12" w:rsidRPr="000E16EA">
        <w:rPr>
          <w:rFonts w:hint="cs"/>
          <w:sz w:val="32"/>
          <w:szCs w:val="32"/>
          <w:rtl/>
        </w:rPr>
        <w:t>الاعتماد على ما ذكره الفراء ولكن</w:t>
      </w:r>
      <w:r w:rsidR="00331079" w:rsidRPr="000E16EA">
        <w:rPr>
          <w:rFonts w:hint="cs"/>
          <w:sz w:val="32"/>
          <w:szCs w:val="32"/>
          <w:rtl/>
        </w:rPr>
        <w:t>ّه</w:t>
      </w:r>
      <w:r w:rsidR="00B10F12" w:rsidRPr="000E16EA">
        <w:rPr>
          <w:rFonts w:hint="cs"/>
          <w:sz w:val="32"/>
          <w:szCs w:val="32"/>
          <w:rtl/>
        </w:rPr>
        <w:t xml:space="preserve"> ذكر ذلك المعنى في (ذنن) بفتح الذال وضم</w:t>
      </w:r>
      <w:r w:rsidR="004231B4" w:rsidRPr="000E16EA">
        <w:rPr>
          <w:rFonts w:hint="cs"/>
          <w:sz w:val="32"/>
          <w:szCs w:val="32"/>
          <w:rtl/>
        </w:rPr>
        <w:t>ّ</w:t>
      </w:r>
      <w:r w:rsidR="00B10F12" w:rsidRPr="000E16EA">
        <w:rPr>
          <w:rFonts w:hint="cs"/>
          <w:sz w:val="32"/>
          <w:szCs w:val="32"/>
          <w:rtl/>
        </w:rPr>
        <w:t xml:space="preserve">ها </w:t>
      </w:r>
    </w:p>
    <w:p w:rsidR="003A5B7E" w:rsidRPr="000E16EA" w:rsidRDefault="00B10F12" w:rsidP="004C1E14">
      <w:pPr>
        <w:jc w:val="both"/>
        <w:rPr>
          <w:sz w:val="32"/>
          <w:szCs w:val="32"/>
          <w:rtl/>
        </w:rPr>
      </w:pPr>
      <w:r w:rsidRPr="000E16EA">
        <w:rPr>
          <w:rFonts w:hint="cs"/>
          <w:sz w:val="32"/>
          <w:szCs w:val="32"/>
          <w:rtl/>
        </w:rPr>
        <w:t>3- صح</w:t>
      </w:r>
      <w:r w:rsidR="00D74896" w:rsidRPr="000E16EA">
        <w:rPr>
          <w:rFonts w:hint="cs"/>
          <w:sz w:val="32"/>
          <w:szCs w:val="32"/>
          <w:rtl/>
        </w:rPr>
        <w:t>ّ</w:t>
      </w:r>
      <w:r w:rsidRPr="000E16EA">
        <w:rPr>
          <w:rFonts w:hint="cs"/>
          <w:sz w:val="32"/>
          <w:szCs w:val="32"/>
          <w:rtl/>
        </w:rPr>
        <w:t>ف الفيرو</w:t>
      </w:r>
      <w:r w:rsidR="00D74896" w:rsidRPr="000E16EA">
        <w:rPr>
          <w:rFonts w:hint="cs"/>
          <w:sz w:val="32"/>
          <w:szCs w:val="32"/>
          <w:rtl/>
        </w:rPr>
        <w:t>زآ</w:t>
      </w:r>
      <w:r w:rsidR="003A5B7E" w:rsidRPr="000E16EA">
        <w:rPr>
          <w:rFonts w:hint="cs"/>
          <w:sz w:val="32"/>
          <w:szCs w:val="32"/>
          <w:rtl/>
        </w:rPr>
        <w:t>بادي الجوهري في قوله " ا</w:t>
      </w:r>
      <w:r w:rsidR="005F6EC9" w:rsidRPr="000E16EA">
        <w:rPr>
          <w:rFonts w:hint="cs"/>
          <w:sz w:val="32"/>
          <w:szCs w:val="32"/>
          <w:rtl/>
        </w:rPr>
        <w:t>للَّجِ</w:t>
      </w:r>
      <w:r w:rsidRPr="000E16EA">
        <w:rPr>
          <w:rFonts w:hint="cs"/>
          <w:sz w:val="32"/>
          <w:szCs w:val="32"/>
          <w:rtl/>
        </w:rPr>
        <w:t>ز</w:t>
      </w:r>
      <w:r w:rsidR="00C47B6C" w:rsidRPr="000E16EA">
        <w:rPr>
          <w:rFonts w:hint="cs"/>
          <w:sz w:val="32"/>
          <w:szCs w:val="32"/>
          <w:rtl/>
        </w:rPr>
        <w:t>ُ</w:t>
      </w:r>
      <w:r w:rsidRPr="000E16EA">
        <w:rPr>
          <w:rFonts w:hint="cs"/>
          <w:sz w:val="32"/>
          <w:szCs w:val="32"/>
          <w:rtl/>
        </w:rPr>
        <w:t xml:space="preserve"> : مقلوب اللّ</w:t>
      </w:r>
      <w:r w:rsidR="00C47B6C" w:rsidRPr="000E16EA">
        <w:rPr>
          <w:rFonts w:hint="cs"/>
          <w:sz w:val="32"/>
          <w:szCs w:val="32"/>
          <w:rtl/>
        </w:rPr>
        <w:t>َ</w:t>
      </w:r>
      <w:r w:rsidRPr="000E16EA">
        <w:rPr>
          <w:rFonts w:hint="cs"/>
          <w:sz w:val="32"/>
          <w:szCs w:val="32"/>
          <w:rtl/>
        </w:rPr>
        <w:t>ز</w:t>
      </w:r>
      <w:r w:rsidR="00C47B6C" w:rsidRPr="000E16EA">
        <w:rPr>
          <w:rFonts w:hint="cs"/>
          <w:sz w:val="32"/>
          <w:szCs w:val="32"/>
          <w:rtl/>
        </w:rPr>
        <w:t>ِ</w:t>
      </w:r>
      <w:r w:rsidRPr="000E16EA">
        <w:rPr>
          <w:rFonts w:hint="cs"/>
          <w:sz w:val="32"/>
          <w:szCs w:val="32"/>
          <w:rtl/>
        </w:rPr>
        <w:t xml:space="preserve">ج </w:t>
      </w:r>
      <w:r w:rsidR="00D74896" w:rsidRPr="000E16EA">
        <w:rPr>
          <w:rFonts w:hint="cs"/>
          <w:sz w:val="32"/>
          <w:szCs w:val="32"/>
          <w:rtl/>
        </w:rPr>
        <w:t xml:space="preserve">. </w:t>
      </w:r>
      <w:r w:rsidRPr="000E16EA">
        <w:rPr>
          <w:rFonts w:hint="cs"/>
          <w:sz w:val="32"/>
          <w:szCs w:val="32"/>
          <w:rtl/>
        </w:rPr>
        <w:t xml:space="preserve">قاله ابن السكيت في كتاب القلب والإبدال </w:t>
      </w:r>
      <w:r w:rsidR="00D74896" w:rsidRPr="000E16EA">
        <w:rPr>
          <w:rFonts w:hint="cs"/>
          <w:sz w:val="32"/>
          <w:szCs w:val="32"/>
          <w:rtl/>
        </w:rPr>
        <w:t xml:space="preserve">، </w:t>
      </w:r>
      <w:r w:rsidRPr="000E16EA">
        <w:rPr>
          <w:rFonts w:hint="cs"/>
          <w:sz w:val="32"/>
          <w:szCs w:val="32"/>
          <w:rtl/>
        </w:rPr>
        <w:t xml:space="preserve">وأنشد لابن مُقبل : </w:t>
      </w:r>
    </w:p>
    <w:p w:rsidR="00B10F12" w:rsidRPr="000E16EA" w:rsidRDefault="003A5B7E" w:rsidP="004C1E14">
      <w:pPr>
        <w:jc w:val="both"/>
        <w:rPr>
          <w:sz w:val="32"/>
          <w:szCs w:val="32"/>
          <w:rtl/>
        </w:rPr>
      </w:pPr>
      <w:r w:rsidRPr="000E16EA">
        <w:rPr>
          <w:rFonts w:hint="cs"/>
          <w:sz w:val="32"/>
          <w:szCs w:val="32"/>
          <w:rtl/>
        </w:rPr>
        <w:t xml:space="preserve">       </w:t>
      </w:r>
      <w:r w:rsidR="00CF7E04">
        <w:rPr>
          <w:rFonts w:hint="cs"/>
          <w:sz w:val="32"/>
          <w:szCs w:val="32"/>
          <w:rtl/>
        </w:rPr>
        <w:t xml:space="preserve">  </w:t>
      </w:r>
      <w:r w:rsidR="00B10F12" w:rsidRPr="000E16EA">
        <w:rPr>
          <w:rFonts w:hint="cs"/>
          <w:sz w:val="32"/>
          <w:szCs w:val="32"/>
          <w:rtl/>
        </w:rPr>
        <w:t>يَعْلُون</w:t>
      </w:r>
      <w:r w:rsidRPr="000E16EA">
        <w:rPr>
          <w:rFonts w:hint="cs"/>
          <w:sz w:val="32"/>
          <w:szCs w:val="32"/>
          <w:rtl/>
        </w:rPr>
        <w:t>َ بالمَرْدَقُوشِ الوَرْدِ ضاحيةً</w:t>
      </w:r>
      <w:r w:rsidR="00B10F12" w:rsidRPr="000E16EA">
        <w:rPr>
          <w:rFonts w:hint="cs"/>
          <w:sz w:val="32"/>
          <w:szCs w:val="32"/>
          <w:rtl/>
        </w:rPr>
        <w:t xml:space="preserve"> </w:t>
      </w:r>
      <w:r w:rsidR="00CF7E04">
        <w:rPr>
          <w:rFonts w:hint="cs"/>
          <w:sz w:val="32"/>
          <w:szCs w:val="32"/>
          <w:rtl/>
        </w:rPr>
        <w:t xml:space="preserve">      </w:t>
      </w:r>
      <w:r w:rsidRPr="000E16EA">
        <w:rPr>
          <w:rFonts w:hint="cs"/>
          <w:sz w:val="32"/>
          <w:szCs w:val="32"/>
          <w:rtl/>
        </w:rPr>
        <w:t>على سَعَابيبِ ماءَ الضَالَ</w:t>
      </w:r>
      <w:r w:rsidR="00B10F12" w:rsidRPr="000E16EA">
        <w:rPr>
          <w:rFonts w:hint="cs"/>
          <w:sz w:val="32"/>
          <w:szCs w:val="32"/>
          <w:rtl/>
        </w:rPr>
        <w:t>ةِ اللَجِ</w:t>
      </w:r>
      <w:r w:rsidRPr="000E16EA">
        <w:rPr>
          <w:rFonts w:hint="cs"/>
          <w:sz w:val="32"/>
          <w:szCs w:val="32"/>
          <w:rtl/>
        </w:rPr>
        <w:t>ز</w:t>
      </w:r>
      <w:r w:rsidR="00B10F12" w:rsidRPr="000E16EA">
        <w:rPr>
          <w:rFonts w:hint="cs"/>
          <w:sz w:val="32"/>
          <w:szCs w:val="32"/>
          <w:rtl/>
        </w:rPr>
        <w:t>ِ"</w:t>
      </w:r>
      <w:r w:rsidRPr="000E16EA">
        <w:rPr>
          <w:rStyle w:val="FootnoteReference"/>
          <w:sz w:val="32"/>
          <w:szCs w:val="32"/>
          <w:rtl/>
        </w:rPr>
        <w:footnoteReference w:id="142"/>
      </w:r>
    </w:p>
    <w:p w:rsidR="00B10F12" w:rsidRPr="000E16EA" w:rsidRDefault="00CF7E04" w:rsidP="004C1E14">
      <w:pPr>
        <w:jc w:val="both"/>
        <w:rPr>
          <w:sz w:val="32"/>
          <w:szCs w:val="32"/>
          <w:rtl/>
        </w:rPr>
      </w:pPr>
      <w:r>
        <w:rPr>
          <w:rFonts w:hint="cs"/>
          <w:sz w:val="32"/>
          <w:szCs w:val="32"/>
          <w:rtl/>
        </w:rPr>
        <w:t xml:space="preserve">   </w:t>
      </w:r>
      <w:r w:rsidR="00B10F12" w:rsidRPr="000E16EA">
        <w:rPr>
          <w:rFonts w:hint="cs"/>
          <w:sz w:val="32"/>
          <w:szCs w:val="32"/>
          <w:rtl/>
        </w:rPr>
        <w:t>فقال : "</w:t>
      </w:r>
      <w:r w:rsidR="003A5B7E" w:rsidRPr="000E16EA">
        <w:rPr>
          <w:rFonts w:hint="cs"/>
          <w:sz w:val="32"/>
          <w:szCs w:val="32"/>
          <w:rtl/>
        </w:rPr>
        <w:t xml:space="preserve"> استشهاد الجوهري </w:t>
      </w:r>
      <w:r w:rsidR="00A67D19" w:rsidRPr="000E16EA">
        <w:rPr>
          <w:rFonts w:hint="cs"/>
          <w:sz w:val="32"/>
          <w:szCs w:val="32"/>
          <w:rtl/>
        </w:rPr>
        <w:t>ب</w:t>
      </w:r>
      <w:r w:rsidR="003A5B7E" w:rsidRPr="000E16EA">
        <w:rPr>
          <w:rFonts w:hint="cs"/>
          <w:sz w:val="32"/>
          <w:szCs w:val="32"/>
          <w:rtl/>
        </w:rPr>
        <w:t>بيت</w:t>
      </w:r>
      <w:r w:rsidR="00B10F12" w:rsidRPr="000E16EA">
        <w:rPr>
          <w:rFonts w:hint="cs"/>
          <w:sz w:val="32"/>
          <w:szCs w:val="32"/>
          <w:rtl/>
        </w:rPr>
        <w:t xml:space="preserve"> ابن مُق</w:t>
      </w:r>
      <w:r w:rsidR="00854229" w:rsidRPr="000E16EA">
        <w:rPr>
          <w:rFonts w:hint="cs"/>
          <w:sz w:val="32"/>
          <w:szCs w:val="32"/>
          <w:rtl/>
        </w:rPr>
        <w:t>ْ</w:t>
      </w:r>
      <w:r w:rsidR="00B10F12" w:rsidRPr="000E16EA">
        <w:rPr>
          <w:rFonts w:hint="cs"/>
          <w:sz w:val="32"/>
          <w:szCs w:val="32"/>
          <w:rtl/>
        </w:rPr>
        <w:t>ب</w:t>
      </w:r>
      <w:r w:rsidR="00854229" w:rsidRPr="000E16EA">
        <w:rPr>
          <w:rFonts w:hint="cs"/>
          <w:sz w:val="32"/>
          <w:szCs w:val="32"/>
          <w:rtl/>
        </w:rPr>
        <w:t>ِ</w:t>
      </w:r>
      <w:r w:rsidR="00B10F12" w:rsidRPr="000E16EA">
        <w:rPr>
          <w:rFonts w:hint="cs"/>
          <w:sz w:val="32"/>
          <w:szCs w:val="32"/>
          <w:rtl/>
        </w:rPr>
        <w:t>ل تصحيف</w:t>
      </w:r>
      <w:r w:rsidR="00854229" w:rsidRPr="000E16EA">
        <w:rPr>
          <w:rFonts w:hint="cs"/>
          <w:sz w:val="32"/>
          <w:szCs w:val="32"/>
          <w:rtl/>
        </w:rPr>
        <w:t>ٌ</w:t>
      </w:r>
      <w:r w:rsidR="00B10F12" w:rsidRPr="000E16EA">
        <w:rPr>
          <w:rFonts w:hint="cs"/>
          <w:sz w:val="32"/>
          <w:szCs w:val="32"/>
          <w:rtl/>
        </w:rPr>
        <w:t xml:space="preserve"> واضح</w:t>
      </w:r>
      <w:r w:rsidR="00854229" w:rsidRPr="000E16EA">
        <w:rPr>
          <w:rFonts w:hint="cs"/>
          <w:sz w:val="32"/>
          <w:szCs w:val="32"/>
          <w:rtl/>
        </w:rPr>
        <w:t>ٌ</w:t>
      </w:r>
      <w:r w:rsidR="00B10F12" w:rsidRPr="000E16EA">
        <w:rPr>
          <w:rFonts w:hint="cs"/>
          <w:sz w:val="32"/>
          <w:szCs w:val="32"/>
          <w:rtl/>
        </w:rPr>
        <w:t xml:space="preserve"> والصواب ف</w:t>
      </w:r>
      <w:r w:rsidR="00854229" w:rsidRPr="000E16EA">
        <w:rPr>
          <w:rFonts w:hint="cs"/>
          <w:sz w:val="32"/>
          <w:szCs w:val="32"/>
          <w:rtl/>
        </w:rPr>
        <w:t>ي البيت (اللَجِ</w:t>
      </w:r>
      <w:r w:rsidR="00B10F12" w:rsidRPr="000E16EA">
        <w:rPr>
          <w:rFonts w:hint="cs"/>
          <w:sz w:val="32"/>
          <w:szCs w:val="32"/>
          <w:rtl/>
        </w:rPr>
        <w:t>نُ) والقصيدة نونية</w:t>
      </w:r>
      <w:r w:rsidR="00854229" w:rsidRPr="000E16EA">
        <w:rPr>
          <w:rFonts w:hint="cs"/>
          <w:sz w:val="32"/>
          <w:szCs w:val="32"/>
          <w:rtl/>
        </w:rPr>
        <w:t xml:space="preserve"> </w:t>
      </w:r>
      <w:r w:rsidR="00B10F12" w:rsidRPr="000E16EA">
        <w:rPr>
          <w:rFonts w:hint="cs"/>
          <w:sz w:val="32"/>
          <w:szCs w:val="32"/>
          <w:rtl/>
        </w:rPr>
        <w:t>"</w:t>
      </w:r>
    </w:p>
    <w:p w:rsidR="00F82AC2" w:rsidRPr="000E16EA" w:rsidRDefault="00F82AC2" w:rsidP="004C1E14">
      <w:pPr>
        <w:jc w:val="both"/>
        <w:rPr>
          <w:sz w:val="32"/>
          <w:szCs w:val="32"/>
          <w:rtl/>
        </w:rPr>
      </w:pPr>
      <w:r w:rsidRPr="000E16EA">
        <w:rPr>
          <w:rFonts w:hint="cs"/>
          <w:sz w:val="32"/>
          <w:szCs w:val="32"/>
          <w:rtl/>
        </w:rPr>
        <w:t xml:space="preserve">   </w:t>
      </w:r>
      <w:r w:rsidR="00B10F12" w:rsidRPr="000E16EA">
        <w:rPr>
          <w:rFonts w:hint="cs"/>
          <w:sz w:val="32"/>
          <w:szCs w:val="32"/>
          <w:rtl/>
        </w:rPr>
        <w:t>و</w:t>
      </w:r>
      <w:r w:rsidRPr="000E16EA">
        <w:rPr>
          <w:rFonts w:hint="cs"/>
          <w:sz w:val="32"/>
          <w:szCs w:val="32"/>
          <w:rtl/>
        </w:rPr>
        <w:t xml:space="preserve">إنَّ </w:t>
      </w:r>
      <w:r w:rsidR="00981910" w:rsidRPr="000E16EA">
        <w:rPr>
          <w:rFonts w:hint="cs"/>
          <w:sz w:val="32"/>
          <w:szCs w:val="32"/>
          <w:rtl/>
        </w:rPr>
        <w:t>اعتراض الفيروز</w:t>
      </w:r>
      <w:r w:rsidR="00B10F12" w:rsidRPr="000E16EA">
        <w:rPr>
          <w:rFonts w:hint="cs"/>
          <w:sz w:val="32"/>
          <w:szCs w:val="32"/>
          <w:rtl/>
        </w:rPr>
        <w:t>آبادي وجه قوي</w:t>
      </w:r>
      <w:r w:rsidR="00A67D19" w:rsidRPr="000E16EA">
        <w:rPr>
          <w:rFonts w:hint="cs"/>
          <w:sz w:val="32"/>
          <w:szCs w:val="32"/>
          <w:rtl/>
        </w:rPr>
        <w:t>ّ</w:t>
      </w:r>
      <w:r w:rsidR="00B10F12" w:rsidRPr="000E16EA">
        <w:rPr>
          <w:rFonts w:hint="cs"/>
          <w:sz w:val="32"/>
          <w:szCs w:val="32"/>
          <w:rtl/>
        </w:rPr>
        <w:t xml:space="preserve"> بحجته </w:t>
      </w:r>
      <w:r w:rsidR="00854229" w:rsidRPr="000E16EA">
        <w:rPr>
          <w:rFonts w:hint="cs"/>
          <w:sz w:val="32"/>
          <w:szCs w:val="32"/>
          <w:rtl/>
        </w:rPr>
        <w:t>، لأن</w:t>
      </w:r>
      <w:r w:rsidR="00A67D19" w:rsidRPr="000E16EA">
        <w:rPr>
          <w:rFonts w:hint="cs"/>
          <w:sz w:val="32"/>
          <w:szCs w:val="32"/>
          <w:rtl/>
        </w:rPr>
        <w:t>ّ</w:t>
      </w:r>
      <w:r w:rsidR="00854229" w:rsidRPr="000E16EA">
        <w:rPr>
          <w:rFonts w:hint="cs"/>
          <w:sz w:val="32"/>
          <w:szCs w:val="32"/>
          <w:rtl/>
        </w:rPr>
        <w:t xml:space="preserve"> </w:t>
      </w:r>
      <w:r w:rsidR="00B10F12" w:rsidRPr="000E16EA">
        <w:rPr>
          <w:rFonts w:hint="cs"/>
          <w:sz w:val="32"/>
          <w:szCs w:val="32"/>
          <w:rtl/>
        </w:rPr>
        <w:t>ا</w:t>
      </w:r>
      <w:r w:rsidR="00981910" w:rsidRPr="000E16EA">
        <w:rPr>
          <w:rFonts w:hint="cs"/>
          <w:sz w:val="32"/>
          <w:szCs w:val="32"/>
          <w:rtl/>
        </w:rPr>
        <w:t>لبيت الذي ينتمي إلى قصيدة نونية</w:t>
      </w:r>
      <w:r w:rsidR="0088520F">
        <w:rPr>
          <w:rFonts w:hint="cs"/>
          <w:sz w:val="32"/>
          <w:szCs w:val="32"/>
          <w:rtl/>
        </w:rPr>
        <w:t xml:space="preserve"> </w:t>
      </w:r>
      <w:r w:rsidR="00B10F12" w:rsidRPr="000E16EA">
        <w:rPr>
          <w:rFonts w:hint="cs"/>
          <w:sz w:val="32"/>
          <w:szCs w:val="32"/>
          <w:rtl/>
        </w:rPr>
        <w:t>يثبت أن</w:t>
      </w:r>
      <w:r w:rsidR="00854229" w:rsidRPr="000E16EA">
        <w:rPr>
          <w:rFonts w:hint="cs"/>
          <w:sz w:val="32"/>
          <w:szCs w:val="32"/>
          <w:rtl/>
        </w:rPr>
        <w:t>َّ</w:t>
      </w:r>
      <w:r w:rsidR="00B10F12" w:rsidRPr="000E16EA">
        <w:rPr>
          <w:rFonts w:hint="cs"/>
          <w:sz w:val="32"/>
          <w:szCs w:val="32"/>
          <w:rtl/>
        </w:rPr>
        <w:t xml:space="preserve"> الصحيح أن تكون الكلمة منتهية</w:t>
      </w:r>
      <w:r w:rsidR="00981910" w:rsidRPr="000E16EA">
        <w:rPr>
          <w:rFonts w:hint="cs"/>
          <w:sz w:val="32"/>
          <w:szCs w:val="32"/>
          <w:rtl/>
        </w:rPr>
        <w:t xml:space="preserve"> </w:t>
      </w:r>
      <w:r w:rsidR="00B10F12" w:rsidRPr="000E16EA">
        <w:rPr>
          <w:rFonts w:hint="cs"/>
          <w:sz w:val="32"/>
          <w:szCs w:val="32"/>
          <w:rtl/>
        </w:rPr>
        <w:t>بنو</w:t>
      </w:r>
      <w:r w:rsidR="00A67D19" w:rsidRPr="000E16EA">
        <w:rPr>
          <w:rFonts w:hint="cs"/>
          <w:sz w:val="32"/>
          <w:szCs w:val="32"/>
          <w:rtl/>
        </w:rPr>
        <w:t xml:space="preserve">ن لتتناسب مع بقية أبيات </w:t>
      </w:r>
      <w:r w:rsidR="00981910" w:rsidRPr="000E16EA">
        <w:rPr>
          <w:rFonts w:hint="cs"/>
          <w:sz w:val="32"/>
          <w:szCs w:val="32"/>
          <w:rtl/>
        </w:rPr>
        <w:t xml:space="preserve">القصيدة. </w:t>
      </w:r>
    </w:p>
    <w:p w:rsidR="00B10F12" w:rsidRPr="000E16EA" w:rsidRDefault="00F82AC2" w:rsidP="004C1E14">
      <w:pPr>
        <w:jc w:val="both"/>
        <w:rPr>
          <w:sz w:val="32"/>
          <w:szCs w:val="32"/>
          <w:rtl/>
        </w:rPr>
      </w:pPr>
      <w:r w:rsidRPr="000E16EA">
        <w:rPr>
          <w:rFonts w:hint="cs"/>
          <w:sz w:val="32"/>
          <w:szCs w:val="32"/>
          <w:rtl/>
        </w:rPr>
        <w:t xml:space="preserve">  </w:t>
      </w:r>
      <w:r w:rsidR="00B10F12" w:rsidRPr="000E16EA">
        <w:rPr>
          <w:rFonts w:hint="cs"/>
          <w:sz w:val="32"/>
          <w:szCs w:val="32"/>
          <w:rtl/>
        </w:rPr>
        <w:t xml:space="preserve"> وإن</w:t>
      </w:r>
      <w:r w:rsidR="00981910" w:rsidRPr="000E16EA">
        <w:rPr>
          <w:rFonts w:hint="cs"/>
          <w:sz w:val="32"/>
          <w:szCs w:val="32"/>
          <w:rtl/>
        </w:rPr>
        <w:t>َّ</w:t>
      </w:r>
      <w:r w:rsidR="00B10F12" w:rsidRPr="000E16EA">
        <w:rPr>
          <w:rFonts w:hint="cs"/>
          <w:sz w:val="32"/>
          <w:szCs w:val="32"/>
          <w:rtl/>
        </w:rPr>
        <w:t xml:space="preserve"> تحريف النون إلى زاي وارد عند النس</w:t>
      </w:r>
      <w:r w:rsidR="00854229" w:rsidRPr="000E16EA">
        <w:rPr>
          <w:rFonts w:hint="cs"/>
          <w:sz w:val="32"/>
          <w:szCs w:val="32"/>
          <w:rtl/>
        </w:rPr>
        <w:t>ّ</w:t>
      </w:r>
      <w:r w:rsidR="00B10F12" w:rsidRPr="000E16EA">
        <w:rPr>
          <w:rFonts w:hint="cs"/>
          <w:sz w:val="32"/>
          <w:szCs w:val="32"/>
          <w:rtl/>
        </w:rPr>
        <w:t xml:space="preserve">اخ </w:t>
      </w:r>
      <w:r w:rsidRPr="000E16EA">
        <w:rPr>
          <w:rFonts w:hint="cs"/>
          <w:sz w:val="32"/>
          <w:szCs w:val="32"/>
          <w:rtl/>
        </w:rPr>
        <w:t xml:space="preserve">، ولكنَّ غفلة الجوهري عن انتماء </w:t>
      </w:r>
      <w:r w:rsidR="00B10F12" w:rsidRPr="000E16EA">
        <w:rPr>
          <w:rFonts w:hint="cs"/>
          <w:sz w:val="32"/>
          <w:szCs w:val="32"/>
          <w:rtl/>
        </w:rPr>
        <w:t xml:space="preserve">البيت </w:t>
      </w:r>
      <w:r w:rsidRPr="000E16EA">
        <w:rPr>
          <w:rFonts w:hint="cs"/>
          <w:sz w:val="32"/>
          <w:szCs w:val="32"/>
          <w:rtl/>
        </w:rPr>
        <w:t xml:space="preserve">إلى قصيدة نونية جعله يقع في هذا الوهم لأنَّه اعتمد في روايته على كتاب ابن </w:t>
      </w:r>
      <w:r w:rsidRPr="000E16EA">
        <w:rPr>
          <w:rFonts w:hint="cs"/>
          <w:sz w:val="32"/>
          <w:szCs w:val="32"/>
          <w:rtl/>
        </w:rPr>
        <w:lastRenderedPageBreak/>
        <w:t xml:space="preserve">السكيت </w:t>
      </w:r>
      <w:r w:rsidR="005F58D7" w:rsidRPr="000E16EA">
        <w:rPr>
          <w:rFonts w:hint="cs"/>
          <w:sz w:val="32"/>
          <w:szCs w:val="32"/>
          <w:rtl/>
        </w:rPr>
        <w:t>الذي يثق الجوهري برواياته ،</w:t>
      </w:r>
      <w:r w:rsidR="00B10F12" w:rsidRPr="000E16EA">
        <w:rPr>
          <w:rFonts w:hint="cs"/>
          <w:sz w:val="32"/>
          <w:szCs w:val="32"/>
          <w:rtl/>
        </w:rPr>
        <w:t xml:space="preserve"> وإن</w:t>
      </w:r>
      <w:r w:rsidR="009F0275" w:rsidRPr="000E16EA">
        <w:rPr>
          <w:rFonts w:hint="cs"/>
          <w:sz w:val="32"/>
          <w:szCs w:val="32"/>
          <w:rtl/>
        </w:rPr>
        <w:t>َّ</w:t>
      </w:r>
      <w:r w:rsidR="00B10F12" w:rsidRPr="000E16EA">
        <w:rPr>
          <w:rFonts w:hint="cs"/>
          <w:sz w:val="32"/>
          <w:szCs w:val="32"/>
          <w:rtl/>
        </w:rPr>
        <w:t xml:space="preserve"> </w:t>
      </w:r>
      <w:r w:rsidR="009F0275" w:rsidRPr="000E16EA">
        <w:rPr>
          <w:rFonts w:hint="cs"/>
          <w:sz w:val="32"/>
          <w:szCs w:val="32"/>
          <w:rtl/>
        </w:rPr>
        <w:t xml:space="preserve">أصل الوهم وقع فيه </w:t>
      </w:r>
      <w:r w:rsidR="005F58D7" w:rsidRPr="000E16EA">
        <w:rPr>
          <w:rFonts w:hint="cs"/>
          <w:sz w:val="32"/>
          <w:szCs w:val="32"/>
          <w:rtl/>
        </w:rPr>
        <w:t xml:space="preserve">ابن السكيت </w:t>
      </w:r>
      <w:r w:rsidR="00A67D19" w:rsidRPr="000E16EA">
        <w:rPr>
          <w:rFonts w:hint="cs"/>
          <w:sz w:val="32"/>
          <w:szCs w:val="32"/>
          <w:rtl/>
        </w:rPr>
        <w:t>الذي غفل</w:t>
      </w:r>
      <w:r w:rsidR="009F0275" w:rsidRPr="000E16EA">
        <w:rPr>
          <w:rFonts w:hint="cs"/>
          <w:sz w:val="32"/>
          <w:szCs w:val="32"/>
          <w:rtl/>
        </w:rPr>
        <w:t xml:space="preserve"> عن نسبة هذا البيت للقصيدة النونية الت</w:t>
      </w:r>
      <w:r w:rsidR="00B10F12" w:rsidRPr="000E16EA">
        <w:rPr>
          <w:rFonts w:hint="cs"/>
          <w:sz w:val="32"/>
          <w:szCs w:val="32"/>
          <w:rtl/>
        </w:rPr>
        <w:t xml:space="preserve">ي ينتمي إليها </w:t>
      </w:r>
      <w:r w:rsidR="009F0275" w:rsidRPr="000E16EA">
        <w:rPr>
          <w:rFonts w:hint="cs"/>
          <w:sz w:val="32"/>
          <w:szCs w:val="32"/>
          <w:rtl/>
        </w:rPr>
        <w:t xml:space="preserve">، لذلك </w:t>
      </w:r>
      <w:r w:rsidR="00B10F12" w:rsidRPr="000E16EA">
        <w:rPr>
          <w:rFonts w:hint="cs"/>
          <w:sz w:val="32"/>
          <w:szCs w:val="32"/>
          <w:rtl/>
        </w:rPr>
        <w:t xml:space="preserve">عدّ (اللجز) مقلوب اللزج </w:t>
      </w:r>
      <w:r w:rsidR="009F0275" w:rsidRPr="000E16EA">
        <w:rPr>
          <w:rFonts w:hint="cs"/>
          <w:sz w:val="32"/>
          <w:szCs w:val="32"/>
          <w:rtl/>
        </w:rPr>
        <w:t>وتبعه</w:t>
      </w:r>
      <w:r w:rsidR="005F58D7" w:rsidRPr="000E16EA">
        <w:rPr>
          <w:rFonts w:hint="cs"/>
          <w:sz w:val="32"/>
          <w:szCs w:val="32"/>
          <w:rtl/>
        </w:rPr>
        <w:t xml:space="preserve"> في ذلك الجوهري لثقته الع</w:t>
      </w:r>
      <w:r w:rsidR="00B10F12" w:rsidRPr="000E16EA">
        <w:rPr>
          <w:rFonts w:hint="cs"/>
          <w:sz w:val="32"/>
          <w:szCs w:val="32"/>
          <w:rtl/>
        </w:rPr>
        <w:t>ا</w:t>
      </w:r>
      <w:r w:rsidR="00A67D19" w:rsidRPr="000E16EA">
        <w:rPr>
          <w:rFonts w:hint="cs"/>
          <w:sz w:val="32"/>
          <w:szCs w:val="32"/>
          <w:rtl/>
        </w:rPr>
        <w:t>لية به ، و</w:t>
      </w:r>
      <w:r w:rsidR="009F0275" w:rsidRPr="000E16EA">
        <w:rPr>
          <w:rFonts w:hint="cs"/>
          <w:sz w:val="32"/>
          <w:szCs w:val="32"/>
          <w:rtl/>
        </w:rPr>
        <w:t xml:space="preserve">لم يتحقق </w:t>
      </w:r>
      <w:r w:rsidR="00A67D19" w:rsidRPr="000E16EA">
        <w:rPr>
          <w:rFonts w:hint="cs"/>
          <w:sz w:val="32"/>
          <w:szCs w:val="32"/>
          <w:rtl/>
        </w:rPr>
        <w:t>من مرجعي</w:t>
      </w:r>
      <w:r w:rsidR="00481F46" w:rsidRPr="000E16EA">
        <w:rPr>
          <w:rFonts w:hint="cs"/>
          <w:sz w:val="32"/>
          <w:szCs w:val="32"/>
          <w:rtl/>
        </w:rPr>
        <w:t xml:space="preserve">ة البيت الذي </w:t>
      </w:r>
      <w:r w:rsidR="009F0275" w:rsidRPr="000E16EA">
        <w:rPr>
          <w:rFonts w:hint="cs"/>
          <w:sz w:val="32"/>
          <w:szCs w:val="32"/>
          <w:rtl/>
        </w:rPr>
        <w:t xml:space="preserve">استشهد به </w:t>
      </w:r>
      <w:r w:rsidR="00B10F12" w:rsidRPr="000E16EA">
        <w:rPr>
          <w:rFonts w:hint="cs"/>
          <w:sz w:val="32"/>
          <w:szCs w:val="32"/>
          <w:rtl/>
        </w:rPr>
        <w:t>.</w:t>
      </w:r>
    </w:p>
    <w:p w:rsidR="00C97A08" w:rsidRPr="000E16EA" w:rsidRDefault="00481F46" w:rsidP="004C1E14">
      <w:pPr>
        <w:jc w:val="both"/>
        <w:rPr>
          <w:sz w:val="32"/>
          <w:szCs w:val="32"/>
          <w:rtl/>
        </w:rPr>
      </w:pPr>
      <w:r w:rsidRPr="000E16EA">
        <w:rPr>
          <w:rFonts w:hint="cs"/>
          <w:sz w:val="32"/>
          <w:szCs w:val="32"/>
          <w:rtl/>
        </w:rPr>
        <w:t xml:space="preserve">   4 ـ </w:t>
      </w:r>
      <w:r w:rsidR="00245D3D" w:rsidRPr="000E16EA">
        <w:rPr>
          <w:rFonts w:hint="cs"/>
          <w:sz w:val="32"/>
          <w:szCs w:val="32"/>
          <w:rtl/>
        </w:rPr>
        <w:t>ذكر السيوطي أنّ أبا</w:t>
      </w:r>
      <w:r w:rsidR="00B10F12" w:rsidRPr="000E16EA">
        <w:rPr>
          <w:rFonts w:hint="cs"/>
          <w:sz w:val="32"/>
          <w:szCs w:val="32"/>
          <w:rtl/>
        </w:rPr>
        <w:t xml:space="preserve"> سهل الهروي </w:t>
      </w:r>
      <w:r w:rsidR="00297474" w:rsidRPr="000E16EA">
        <w:rPr>
          <w:rFonts w:hint="cs"/>
          <w:sz w:val="32"/>
          <w:szCs w:val="32"/>
          <w:rtl/>
        </w:rPr>
        <w:t xml:space="preserve">صحّف </w:t>
      </w:r>
      <w:r w:rsidR="00B10F12" w:rsidRPr="000E16EA">
        <w:rPr>
          <w:rFonts w:hint="cs"/>
          <w:sz w:val="32"/>
          <w:szCs w:val="32"/>
          <w:rtl/>
        </w:rPr>
        <w:t xml:space="preserve">قول الجوهري </w:t>
      </w:r>
      <w:r w:rsidR="00297474" w:rsidRPr="000E16EA">
        <w:rPr>
          <w:rFonts w:hint="cs"/>
          <w:sz w:val="32"/>
          <w:szCs w:val="32"/>
          <w:rtl/>
        </w:rPr>
        <w:t xml:space="preserve">: </w:t>
      </w:r>
      <w:r w:rsidR="00B10F12" w:rsidRPr="000E16EA">
        <w:rPr>
          <w:rFonts w:hint="cs"/>
          <w:sz w:val="32"/>
          <w:szCs w:val="32"/>
          <w:rtl/>
        </w:rPr>
        <w:t>"</w:t>
      </w:r>
      <w:r w:rsidR="00297474" w:rsidRPr="000E16EA">
        <w:rPr>
          <w:rFonts w:hint="cs"/>
          <w:sz w:val="32"/>
          <w:szCs w:val="32"/>
          <w:rtl/>
        </w:rPr>
        <w:t xml:space="preserve"> </w:t>
      </w:r>
      <w:r w:rsidR="00B10F12" w:rsidRPr="000E16EA">
        <w:rPr>
          <w:rFonts w:hint="cs"/>
          <w:sz w:val="32"/>
          <w:szCs w:val="32"/>
          <w:rtl/>
        </w:rPr>
        <w:t>رجل شِرْداخُ القَدم أي عظيم القدم عريضها</w:t>
      </w:r>
      <w:r w:rsidR="00297474" w:rsidRPr="000E16EA">
        <w:rPr>
          <w:rFonts w:hint="cs"/>
          <w:sz w:val="32"/>
          <w:szCs w:val="32"/>
          <w:rtl/>
        </w:rPr>
        <w:t xml:space="preserve"> </w:t>
      </w:r>
      <w:r w:rsidR="00B10F12" w:rsidRPr="000E16EA">
        <w:rPr>
          <w:rFonts w:hint="cs"/>
          <w:sz w:val="32"/>
          <w:szCs w:val="32"/>
          <w:rtl/>
        </w:rPr>
        <w:t xml:space="preserve">" </w:t>
      </w:r>
      <w:r w:rsidR="00B10F12" w:rsidRPr="000E16EA">
        <w:rPr>
          <w:rStyle w:val="FootnoteReference"/>
          <w:sz w:val="32"/>
          <w:szCs w:val="32"/>
          <w:rtl/>
        </w:rPr>
        <w:footnoteReference w:id="143"/>
      </w:r>
      <w:r w:rsidR="00297474" w:rsidRPr="000E16EA">
        <w:rPr>
          <w:rFonts w:hint="cs"/>
          <w:sz w:val="32"/>
          <w:szCs w:val="32"/>
          <w:rtl/>
        </w:rPr>
        <w:t xml:space="preserve"> نسب</w:t>
      </w:r>
      <w:r w:rsidR="00B10F12" w:rsidRPr="000E16EA">
        <w:rPr>
          <w:rFonts w:hint="cs"/>
          <w:sz w:val="32"/>
          <w:szCs w:val="32"/>
          <w:rtl/>
        </w:rPr>
        <w:t xml:space="preserve"> الجوهري هذا </w:t>
      </w:r>
      <w:r w:rsidR="00297474" w:rsidRPr="000E16EA">
        <w:rPr>
          <w:rFonts w:hint="cs"/>
          <w:sz w:val="32"/>
          <w:szCs w:val="32"/>
          <w:rtl/>
        </w:rPr>
        <w:t>القول إلى ابن السكيت إذ</w:t>
      </w:r>
      <w:r w:rsidR="00B10F12" w:rsidRPr="000E16EA">
        <w:rPr>
          <w:rFonts w:hint="cs"/>
          <w:sz w:val="32"/>
          <w:szCs w:val="32"/>
          <w:rtl/>
        </w:rPr>
        <w:t xml:space="preserve"> اعتمده ولم يزد عليه</w:t>
      </w:r>
      <w:r w:rsidR="00297474" w:rsidRPr="000E16EA">
        <w:rPr>
          <w:rFonts w:hint="cs"/>
          <w:sz w:val="32"/>
          <w:szCs w:val="32"/>
          <w:rtl/>
        </w:rPr>
        <w:t xml:space="preserve"> حرفاً </w:t>
      </w:r>
      <w:r w:rsidR="00A67D19" w:rsidRPr="000E16EA">
        <w:rPr>
          <w:rFonts w:hint="cs"/>
          <w:sz w:val="32"/>
          <w:szCs w:val="32"/>
          <w:rtl/>
        </w:rPr>
        <w:t xml:space="preserve">واحداً </w:t>
      </w:r>
      <w:r w:rsidR="00B10F12" w:rsidRPr="000E16EA">
        <w:rPr>
          <w:rFonts w:hint="cs"/>
          <w:sz w:val="32"/>
          <w:szCs w:val="32"/>
          <w:rtl/>
        </w:rPr>
        <w:t xml:space="preserve">.  </w:t>
      </w:r>
    </w:p>
    <w:p w:rsidR="00B10F12" w:rsidRPr="000E16EA" w:rsidRDefault="00C97A08" w:rsidP="004C1E14">
      <w:pPr>
        <w:jc w:val="both"/>
        <w:rPr>
          <w:sz w:val="32"/>
          <w:szCs w:val="32"/>
          <w:rtl/>
        </w:rPr>
      </w:pPr>
      <w:r w:rsidRPr="000E16EA">
        <w:rPr>
          <w:rFonts w:hint="cs"/>
          <w:sz w:val="32"/>
          <w:szCs w:val="32"/>
          <w:rtl/>
        </w:rPr>
        <w:t xml:space="preserve">   </w:t>
      </w:r>
      <w:r w:rsidR="00B10F12" w:rsidRPr="000E16EA">
        <w:rPr>
          <w:rFonts w:hint="cs"/>
          <w:sz w:val="32"/>
          <w:szCs w:val="32"/>
          <w:rtl/>
        </w:rPr>
        <w:t>وقد انتصر</w:t>
      </w:r>
      <w:r w:rsidR="001B2FC9" w:rsidRPr="000E16EA">
        <w:rPr>
          <w:rFonts w:hint="cs"/>
          <w:sz w:val="32"/>
          <w:szCs w:val="32"/>
          <w:rtl/>
        </w:rPr>
        <w:t xml:space="preserve"> التبريزي</w:t>
      </w:r>
      <w:r w:rsidR="00B10F12" w:rsidRPr="000E16EA">
        <w:rPr>
          <w:rFonts w:hint="cs"/>
          <w:sz w:val="32"/>
          <w:szCs w:val="32"/>
          <w:rtl/>
        </w:rPr>
        <w:t xml:space="preserve"> للجوهري </w:t>
      </w:r>
      <w:r w:rsidR="002024A8" w:rsidRPr="000E16EA">
        <w:rPr>
          <w:rFonts w:hint="cs"/>
          <w:sz w:val="32"/>
          <w:szCs w:val="32"/>
          <w:rtl/>
        </w:rPr>
        <w:t xml:space="preserve">الذي تابع ابن السكيت </w:t>
      </w:r>
      <w:r w:rsidR="00A67D19" w:rsidRPr="000E16EA">
        <w:rPr>
          <w:rFonts w:hint="cs"/>
          <w:sz w:val="32"/>
          <w:szCs w:val="32"/>
          <w:rtl/>
        </w:rPr>
        <w:t xml:space="preserve">أيضاً </w:t>
      </w:r>
      <w:r w:rsidR="002024A8" w:rsidRPr="000E16EA">
        <w:rPr>
          <w:rFonts w:hint="cs"/>
          <w:sz w:val="32"/>
          <w:szCs w:val="32"/>
          <w:rtl/>
        </w:rPr>
        <w:t xml:space="preserve">في قوله ، </w:t>
      </w:r>
      <w:r w:rsidR="00B10F12" w:rsidRPr="000E16EA">
        <w:rPr>
          <w:rFonts w:hint="cs"/>
          <w:sz w:val="32"/>
          <w:szCs w:val="32"/>
          <w:rtl/>
        </w:rPr>
        <w:t xml:space="preserve">فقال </w:t>
      </w:r>
      <w:r w:rsidR="002024A8" w:rsidRPr="000E16EA">
        <w:rPr>
          <w:rFonts w:hint="cs"/>
          <w:sz w:val="32"/>
          <w:szCs w:val="32"/>
          <w:rtl/>
        </w:rPr>
        <w:t xml:space="preserve">التبريزي </w:t>
      </w:r>
      <w:r w:rsidR="00B10F12" w:rsidRPr="000E16EA">
        <w:rPr>
          <w:rFonts w:hint="cs"/>
          <w:sz w:val="32"/>
          <w:szCs w:val="32"/>
          <w:rtl/>
        </w:rPr>
        <w:t>: "</w:t>
      </w:r>
      <w:r w:rsidR="00297474" w:rsidRPr="000E16EA">
        <w:rPr>
          <w:rFonts w:hint="cs"/>
          <w:sz w:val="32"/>
          <w:szCs w:val="32"/>
          <w:rtl/>
        </w:rPr>
        <w:t xml:space="preserve"> </w:t>
      </w:r>
      <w:r w:rsidR="00B10F12" w:rsidRPr="000E16EA">
        <w:rPr>
          <w:rFonts w:hint="cs"/>
          <w:sz w:val="32"/>
          <w:szCs w:val="32"/>
          <w:rtl/>
        </w:rPr>
        <w:t>الصحيح بالمعجمة كما قال الجوهري</w:t>
      </w:r>
      <w:r w:rsidRPr="000E16EA">
        <w:rPr>
          <w:rFonts w:hint="cs"/>
          <w:sz w:val="32"/>
          <w:szCs w:val="32"/>
          <w:rtl/>
        </w:rPr>
        <w:t xml:space="preserve"> </w:t>
      </w:r>
      <w:r w:rsidR="00B10F12" w:rsidRPr="000E16EA">
        <w:rPr>
          <w:rFonts w:hint="cs"/>
          <w:sz w:val="32"/>
          <w:szCs w:val="32"/>
          <w:rtl/>
        </w:rPr>
        <w:t xml:space="preserve">، والهروي هو الذي </w:t>
      </w:r>
      <w:r w:rsidR="00DC2CF6">
        <w:rPr>
          <w:rFonts w:hint="cs"/>
          <w:sz w:val="32"/>
          <w:szCs w:val="32"/>
          <w:rtl/>
        </w:rPr>
        <w:t xml:space="preserve">     </w:t>
      </w:r>
      <w:r w:rsidR="00B10F12" w:rsidRPr="000E16EA">
        <w:rPr>
          <w:rFonts w:hint="cs"/>
          <w:sz w:val="32"/>
          <w:szCs w:val="32"/>
          <w:rtl/>
        </w:rPr>
        <w:t>صحّف</w:t>
      </w:r>
      <w:r w:rsidRPr="000E16EA">
        <w:rPr>
          <w:rFonts w:hint="cs"/>
          <w:sz w:val="32"/>
          <w:szCs w:val="32"/>
          <w:rtl/>
        </w:rPr>
        <w:t xml:space="preserve"> </w:t>
      </w:r>
      <w:r w:rsidR="00B10F12" w:rsidRPr="000E16EA">
        <w:rPr>
          <w:rFonts w:hint="cs"/>
          <w:sz w:val="32"/>
          <w:szCs w:val="32"/>
          <w:rtl/>
        </w:rPr>
        <w:t>"</w:t>
      </w:r>
      <w:r w:rsidR="00B10F12" w:rsidRPr="000E16EA">
        <w:rPr>
          <w:rStyle w:val="FootnoteReference"/>
          <w:sz w:val="32"/>
          <w:szCs w:val="32"/>
          <w:rtl/>
        </w:rPr>
        <w:footnoteReference w:id="144"/>
      </w:r>
    </w:p>
    <w:p w:rsidR="00B10F12" w:rsidRPr="000E16EA" w:rsidRDefault="002024A8" w:rsidP="004C1E14">
      <w:pPr>
        <w:jc w:val="both"/>
        <w:rPr>
          <w:sz w:val="32"/>
          <w:szCs w:val="32"/>
          <w:rtl/>
        </w:rPr>
      </w:pPr>
      <w:r w:rsidRPr="000E16EA">
        <w:rPr>
          <w:rFonts w:hint="cs"/>
          <w:sz w:val="32"/>
          <w:szCs w:val="32"/>
          <w:rtl/>
        </w:rPr>
        <w:t xml:space="preserve">5 ـ </w:t>
      </w:r>
      <w:r w:rsidR="007C1E3F" w:rsidRPr="000E16EA">
        <w:rPr>
          <w:rFonts w:hint="cs"/>
          <w:sz w:val="32"/>
          <w:szCs w:val="32"/>
          <w:rtl/>
        </w:rPr>
        <w:t>نقل السيوطي في</w:t>
      </w:r>
      <w:r w:rsidR="00B10F12" w:rsidRPr="000E16EA">
        <w:rPr>
          <w:rFonts w:hint="cs"/>
          <w:sz w:val="32"/>
          <w:szCs w:val="32"/>
          <w:rtl/>
        </w:rPr>
        <w:t xml:space="preserve"> المزهر ق</w:t>
      </w:r>
      <w:r w:rsidR="007C1E3F" w:rsidRPr="000E16EA">
        <w:rPr>
          <w:rFonts w:hint="cs"/>
          <w:sz w:val="32"/>
          <w:szCs w:val="32"/>
          <w:rtl/>
        </w:rPr>
        <w:t>و</w:t>
      </w:r>
      <w:r w:rsidR="00B10F12" w:rsidRPr="000E16EA">
        <w:rPr>
          <w:rFonts w:hint="cs"/>
          <w:sz w:val="32"/>
          <w:szCs w:val="32"/>
          <w:rtl/>
        </w:rPr>
        <w:t xml:space="preserve">ل الجوهري </w:t>
      </w:r>
      <w:r w:rsidR="007C1E3F" w:rsidRPr="000E16EA">
        <w:rPr>
          <w:rFonts w:hint="cs"/>
          <w:sz w:val="32"/>
          <w:szCs w:val="32"/>
          <w:rtl/>
        </w:rPr>
        <w:t xml:space="preserve">: </w:t>
      </w:r>
      <w:r w:rsidR="00B10F12" w:rsidRPr="000E16EA">
        <w:rPr>
          <w:rFonts w:hint="cs"/>
          <w:sz w:val="32"/>
          <w:szCs w:val="32"/>
          <w:rtl/>
        </w:rPr>
        <w:t xml:space="preserve">" العَرارَة : اسم فرس قال الشاعر : </w:t>
      </w:r>
    </w:p>
    <w:p w:rsidR="00B10F12" w:rsidRPr="000E16EA" w:rsidRDefault="008D5A0E" w:rsidP="004C1E14">
      <w:pPr>
        <w:jc w:val="both"/>
        <w:rPr>
          <w:sz w:val="32"/>
          <w:szCs w:val="32"/>
          <w:rtl/>
        </w:rPr>
      </w:pPr>
      <w:r w:rsidRPr="000E16EA">
        <w:rPr>
          <w:rFonts w:hint="cs"/>
          <w:sz w:val="32"/>
          <w:szCs w:val="32"/>
          <w:rtl/>
        </w:rPr>
        <w:t xml:space="preserve">            </w:t>
      </w:r>
      <w:r w:rsidR="00B10F12" w:rsidRPr="000E16EA">
        <w:rPr>
          <w:rFonts w:hint="cs"/>
          <w:sz w:val="32"/>
          <w:szCs w:val="32"/>
          <w:rtl/>
        </w:rPr>
        <w:t>تسائلني بنوجُشَمٍ بن بكرٍ      أغرّاء العَرارة أم بَهِيمُ</w:t>
      </w:r>
    </w:p>
    <w:p w:rsidR="00B10F12" w:rsidRPr="000E16EA" w:rsidRDefault="00B10F12" w:rsidP="004C1E14">
      <w:pPr>
        <w:jc w:val="both"/>
        <w:rPr>
          <w:sz w:val="32"/>
          <w:szCs w:val="32"/>
          <w:rtl/>
        </w:rPr>
      </w:pPr>
      <w:r w:rsidRPr="000E16EA">
        <w:rPr>
          <w:rFonts w:hint="cs"/>
          <w:sz w:val="32"/>
          <w:szCs w:val="32"/>
          <w:rtl/>
        </w:rPr>
        <w:t>قال الهروي : هذا تصحيف في اللفظ والبيت معاً ، والصواب العرادة بالدال "</w:t>
      </w:r>
      <w:r w:rsidR="008D5A0E" w:rsidRPr="000E16EA">
        <w:rPr>
          <w:rStyle w:val="FootnoteReference"/>
          <w:sz w:val="32"/>
          <w:szCs w:val="32"/>
          <w:rtl/>
        </w:rPr>
        <w:footnoteReference w:id="145"/>
      </w:r>
    </w:p>
    <w:p w:rsidR="00B10F12" w:rsidRPr="000E16EA" w:rsidRDefault="008D5A0E" w:rsidP="004C1E14">
      <w:pPr>
        <w:jc w:val="both"/>
        <w:rPr>
          <w:sz w:val="32"/>
          <w:szCs w:val="32"/>
          <w:rtl/>
        </w:rPr>
      </w:pPr>
      <w:r w:rsidRPr="000E16EA">
        <w:rPr>
          <w:rFonts w:hint="cs"/>
          <w:sz w:val="32"/>
          <w:szCs w:val="32"/>
          <w:rtl/>
        </w:rPr>
        <w:t xml:space="preserve">   أقول : ذكر الجوهري اللفظ (عَرادَة) في </w:t>
      </w:r>
      <w:r w:rsidR="00B10F12" w:rsidRPr="000E16EA">
        <w:rPr>
          <w:rFonts w:hint="cs"/>
          <w:sz w:val="32"/>
          <w:szCs w:val="32"/>
          <w:rtl/>
        </w:rPr>
        <w:t xml:space="preserve">مادتين فقال في (عرد) </w:t>
      </w:r>
      <w:r w:rsidRPr="000E16EA">
        <w:rPr>
          <w:rFonts w:hint="cs"/>
          <w:sz w:val="32"/>
          <w:szCs w:val="32"/>
          <w:rtl/>
        </w:rPr>
        <w:t>:</w:t>
      </w:r>
    </w:p>
    <w:p w:rsidR="00B10F12" w:rsidRPr="000E16EA" w:rsidRDefault="00B10F12" w:rsidP="004C1E14">
      <w:pPr>
        <w:jc w:val="both"/>
        <w:rPr>
          <w:sz w:val="32"/>
          <w:szCs w:val="32"/>
          <w:rtl/>
        </w:rPr>
      </w:pPr>
      <w:r w:rsidRPr="000E16EA">
        <w:rPr>
          <w:rFonts w:hint="cs"/>
          <w:sz w:val="32"/>
          <w:szCs w:val="32"/>
          <w:rtl/>
        </w:rPr>
        <w:t xml:space="preserve">" العَرادَة : اسم فرس " </w:t>
      </w:r>
      <w:r w:rsidRPr="000E16EA">
        <w:rPr>
          <w:rStyle w:val="FootnoteReference"/>
          <w:sz w:val="32"/>
          <w:szCs w:val="32"/>
          <w:rtl/>
        </w:rPr>
        <w:footnoteReference w:id="146"/>
      </w:r>
      <w:r w:rsidRPr="000E16EA">
        <w:rPr>
          <w:rFonts w:hint="cs"/>
          <w:sz w:val="32"/>
          <w:szCs w:val="32"/>
          <w:rtl/>
        </w:rPr>
        <w:t xml:space="preserve"> واستشهد بالبيت بلفظ (الع</w:t>
      </w:r>
      <w:r w:rsidR="002B1598" w:rsidRPr="000E16EA">
        <w:rPr>
          <w:rFonts w:hint="cs"/>
          <w:sz w:val="32"/>
          <w:szCs w:val="32"/>
          <w:rtl/>
        </w:rPr>
        <w:t>َ</w:t>
      </w:r>
      <w:r w:rsidRPr="000E16EA">
        <w:rPr>
          <w:rFonts w:hint="cs"/>
          <w:sz w:val="32"/>
          <w:szCs w:val="32"/>
          <w:rtl/>
        </w:rPr>
        <w:t>راد</w:t>
      </w:r>
      <w:r w:rsidR="002B1598" w:rsidRPr="000E16EA">
        <w:rPr>
          <w:rFonts w:hint="cs"/>
          <w:sz w:val="32"/>
          <w:szCs w:val="32"/>
          <w:rtl/>
        </w:rPr>
        <w:t>َ</w:t>
      </w:r>
      <w:r w:rsidRPr="000E16EA">
        <w:rPr>
          <w:rFonts w:hint="cs"/>
          <w:sz w:val="32"/>
          <w:szCs w:val="32"/>
          <w:rtl/>
        </w:rPr>
        <w:t>ة)</w:t>
      </w:r>
      <w:r w:rsidR="002B1598" w:rsidRPr="000E16EA">
        <w:rPr>
          <w:rFonts w:hint="cs"/>
          <w:sz w:val="32"/>
          <w:szCs w:val="32"/>
          <w:rtl/>
        </w:rPr>
        <w:t xml:space="preserve"> </w:t>
      </w:r>
      <w:r w:rsidR="00A00F49" w:rsidRPr="000E16EA">
        <w:rPr>
          <w:rFonts w:hint="cs"/>
          <w:sz w:val="32"/>
          <w:szCs w:val="32"/>
          <w:rtl/>
        </w:rPr>
        <w:t xml:space="preserve">بالدال المهملة في مادة (عرد)، </w:t>
      </w:r>
      <w:r w:rsidRPr="000E16EA">
        <w:rPr>
          <w:rFonts w:hint="cs"/>
          <w:sz w:val="32"/>
          <w:szCs w:val="32"/>
          <w:rtl/>
        </w:rPr>
        <w:t xml:space="preserve">وذكر البيت </w:t>
      </w:r>
      <w:r w:rsidR="00A00F49" w:rsidRPr="000E16EA">
        <w:rPr>
          <w:rFonts w:hint="cs"/>
          <w:sz w:val="32"/>
          <w:szCs w:val="32"/>
          <w:rtl/>
        </w:rPr>
        <w:t>أيضاً في مادة (عرر) ولكنّه ذكر ال</w:t>
      </w:r>
      <w:r w:rsidRPr="000E16EA">
        <w:rPr>
          <w:rFonts w:hint="cs"/>
          <w:sz w:val="32"/>
          <w:szCs w:val="32"/>
          <w:rtl/>
        </w:rPr>
        <w:t xml:space="preserve">لفظ </w:t>
      </w:r>
      <w:r w:rsidR="00A00F49" w:rsidRPr="000E16EA">
        <w:rPr>
          <w:rFonts w:hint="cs"/>
          <w:sz w:val="32"/>
          <w:szCs w:val="32"/>
          <w:rtl/>
        </w:rPr>
        <w:t xml:space="preserve">برواية </w:t>
      </w:r>
      <w:r w:rsidRPr="000E16EA">
        <w:rPr>
          <w:rFonts w:hint="cs"/>
          <w:sz w:val="32"/>
          <w:szCs w:val="32"/>
          <w:rtl/>
        </w:rPr>
        <w:t>(الع</w:t>
      </w:r>
      <w:r w:rsidR="002B1598" w:rsidRPr="000E16EA">
        <w:rPr>
          <w:rFonts w:hint="cs"/>
          <w:sz w:val="32"/>
          <w:szCs w:val="32"/>
          <w:rtl/>
        </w:rPr>
        <w:t>َ</w:t>
      </w:r>
      <w:r w:rsidRPr="000E16EA">
        <w:rPr>
          <w:rFonts w:hint="cs"/>
          <w:sz w:val="32"/>
          <w:szCs w:val="32"/>
          <w:rtl/>
        </w:rPr>
        <w:t>رار</w:t>
      </w:r>
      <w:r w:rsidR="002B1598" w:rsidRPr="000E16EA">
        <w:rPr>
          <w:rFonts w:hint="cs"/>
          <w:sz w:val="32"/>
          <w:szCs w:val="32"/>
          <w:rtl/>
        </w:rPr>
        <w:t>َ</w:t>
      </w:r>
      <w:r w:rsidRPr="000E16EA">
        <w:rPr>
          <w:rFonts w:hint="cs"/>
          <w:sz w:val="32"/>
          <w:szCs w:val="32"/>
          <w:rtl/>
        </w:rPr>
        <w:t>ة)</w:t>
      </w:r>
      <w:r w:rsidR="00A00F49" w:rsidRPr="000E16EA">
        <w:rPr>
          <w:rFonts w:hint="cs"/>
          <w:sz w:val="32"/>
          <w:szCs w:val="32"/>
          <w:rtl/>
        </w:rPr>
        <w:t xml:space="preserve"> بالراء المهملة </w:t>
      </w:r>
      <w:r w:rsidR="002B1598" w:rsidRPr="000E16EA">
        <w:rPr>
          <w:rFonts w:hint="cs"/>
          <w:sz w:val="32"/>
          <w:szCs w:val="32"/>
          <w:rtl/>
        </w:rPr>
        <w:t xml:space="preserve"> </w:t>
      </w:r>
      <w:r w:rsidRPr="000E16EA">
        <w:rPr>
          <w:rFonts w:hint="cs"/>
          <w:sz w:val="32"/>
          <w:szCs w:val="32"/>
          <w:rtl/>
        </w:rPr>
        <w:t>.</w:t>
      </w:r>
      <w:r w:rsidR="002B1598" w:rsidRPr="000E16EA">
        <w:rPr>
          <w:rFonts w:hint="cs"/>
          <w:sz w:val="32"/>
          <w:szCs w:val="32"/>
          <w:rtl/>
        </w:rPr>
        <w:t xml:space="preserve"> </w:t>
      </w:r>
      <w:r w:rsidRPr="000E16EA">
        <w:rPr>
          <w:rFonts w:hint="cs"/>
          <w:sz w:val="32"/>
          <w:szCs w:val="32"/>
          <w:rtl/>
        </w:rPr>
        <w:t xml:space="preserve">وهذا يدل على أنّه لم يصحف </w:t>
      </w:r>
      <w:r w:rsidR="00A00F49" w:rsidRPr="000E16EA">
        <w:rPr>
          <w:rFonts w:hint="cs"/>
          <w:sz w:val="32"/>
          <w:szCs w:val="32"/>
          <w:rtl/>
        </w:rPr>
        <w:t>و</w:t>
      </w:r>
      <w:r w:rsidR="00BF2CBA" w:rsidRPr="000E16EA">
        <w:rPr>
          <w:rFonts w:hint="cs"/>
          <w:sz w:val="32"/>
          <w:szCs w:val="32"/>
          <w:rtl/>
        </w:rPr>
        <w:t>لم</w:t>
      </w:r>
      <w:r w:rsidR="00A00F49" w:rsidRPr="000E16EA">
        <w:rPr>
          <w:rFonts w:hint="cs"/>
          <w:sz w:val="32"/>
          <w:szCs w:val="32"/>
          <w:rtl/>
        </w:rPr>
        <w:t xml:space="preserve"> يحرّ</w:t>
      </w:r>
      <w:r w:rsidR="00BF2CBA" w:rsidRPr="000E16EA">
        <w:rPr>
          <w:rFonts w:hint="cs"/>
          <w:sz w:val="32"/>
          <w:szCs w:val="32"/>
          <w:rtl/>
        </w:rPr>
        <w:t>ف</w:t>
      </w:r>
      <w:r w:rsidRPr="000E16EA">
        <w:rPr>
          <w:rFonts w:hint="cs"/>
          <w:sz w:val="32"/>
          <w:szCs w:val="32"/>
          <w:rtl/>
        </w:rPr>
        <w:t xml:space="preserve"> اللفظ </w:t>
      </w:r>
      <w:r w:rsidR="00BF2CBA" w:rsidRPr="000E16EA">
        <w:rPr>
          <w:rFonts w:hint="cs"/>
          <w:sz w:val="32"/>
          <w:szCs w:val="32"/>
          <w:rtl/>
        </w:rPr>
        <w:t xml:space="preserve">عنده ، </w:t>
      </w:r>
      <w:r w:rsidRPr="000E16EA">
        <w:rPr>
          <w:rFonts w:hint="cs"/>
          <w:sz w:val="32"/>
          <w:szCs w:val="32"/>
          <w:rtl/>
        </w:rPr>
        <w:t xml:space="preserve">بل ذكره بروايتين كل رواية بلفظ مختلف </w:t>
      </w:r>
      <w:r w:rsidR="002B1598" w:rsidRPr="000E16EA">
        <w:rPr>
          <w:rFonts w:hint="cs"/>
          <w:sz w:val="32"/>
          <w:szCs w:val="32"/>
          <w:rtl/>
        </w:rPr>
        <w:t xml:space="preserve">مرة </w:t>
      </w:r>
      <w:r w:rsidRPr="000E16EA">
        <w:rPr>
          <w:rFonts w:hint="cs"/>
          <w:sz w:val="32"/>
          <w:szCs w:val="32"/>
          <w:rtl/>
        </w:rPr>
        <w:t xml:space="preserve">(العرادة) </w:t>
      </w:r>
      <w:r w:rsidR="00BF2CBA" w:rsidRPr="000E16EA">
        <w:rPr>
          <w:rFonts w:hint="cs"/>
          <w:sz w:val="32"/>
          <w:szCs w:val="32"/>
          <w:rtl/>
        </w:rPr>
        <w:t xml:space="preserve">في مادة (عردة) </w:t>
      </w:r>
      <w:r w:rsidRPr="000E16EA">
        <w:rPr>
          <w:rFonts w:hint="cs"/>
          <w:sz w:val="32"/>
          <w:szCs w:val="32"/>
          <w:rtl/>
        </w:rPr>
        <w:t>و</w:t>
      </w:r>
      <w:r w:rsidR="002B1598" w:rsidRPr="000E16EA">
        <w:rPr>
          <w:rFonts w:hint="cs"/>
          <w:sz w:val="32"/>
          <w:szCs w:val="32"/>
          <w:rtl/>
        </w:rPr>
        <w:t xml:space="preserve">أخرى </w:t>
      </w:r>
      <w:r w:rsidRPr="000E16EA">
        <w:rPr>
          <w:rFonts w:hint="cs"/>
          <w:sz w:val="32"/>
          <w:szCs w:val="32"/>
          <w:rtl/>
        </w:rPr>
        <w:t xml:space="preserve">(العرارة) </w:t>
      </w:r>
      <w:r w:rsidR="00BF2CBA" w:rsidRPr="000E16EA">
        <w:rPr>
          <w:rFonts w:hint="cs"/>
          <w:sz w:val="32"/>
          <w:szCs w:val="32"/>
          <w:rtl/>
        </w:rPr>
        <w:t>في مادة (عررة)</w:t>
      </w:r>
      <w:r w:rsidR="002B1598" w:rsidRPr="000E16EA">
        <w:rPr>
          <w:rFonts w:hint="cs"/>
          <w:sz w:val="32"/>
          <w:szCs w:val="32"/>
          <w:rtl/>
        </w:rPr>
        <w:t>، فالروايتا</w:t>
      </w:r>
      <w:r w:rsidRPr="000E16EA">
        <w:rPr>
          <w:rFonts w:hint="cs"/>
          <w:sz w:val="32"/>
          <w:szCs w:val="32"/>
          <w:rtl/>
        </w:rPr>
        <w:t xml:space="preserve">ن هما </w:t>
      </w:r>
      <w:r w:rsidR="00E53726" w:rsidRPr="000E16EA">
        <w:rPr>
          <w:rFonts w:hint="cs"/>
          <w:sz w:val="32"/>
          <w:szCs w:val="32"/>
          <w:rtl/>
        </w:rPr>
        <w:t>بمعنى اسم</w:t>
      </w:r>
      <w:r w:rsidR="009F714F" w:rsidRPr="000E16EA">
        <w:rPr>
          <w:rFonts w:hint="cs"/>
          <w:sz w:val="32"/>
          <w:szCs w:val="32"/>
          <w:rtl/>
        </w:rPr>
        <w:t xml:space="preserve"> لفرس تكلمت به</w:t>
      </w:r>
      <w:r w:rsidRPr="000E16EA">
        <w:rPr>
          <w:rFonts w:hint="cs"/>
          <w:sz w:val="32"/>
          <w:szCs w:val="32"/>
          <w:rtl/>
        </w:rPr>
        <w:t xml:space="preserve"> العرب</w:t>
      </w:r>
      <w:r w:rsidR="009F714F" w:rsidRPr="000E16EA">
        <w:rPr>
          <w:rFonts w:hint="cs"/>
          <w:sz w:val="32"/>
          <w:szCs w:val="32"/>
          <w:rtl/>
        </w:rPr>
        <w:t xml:space="preserve"> ، ونقل البيت في روايتين .</w:t>
      </w:r>
      <w:r w:rsidR="00BF2CBA" w:rsidRPr="000E16EA">
        <w:rPr>
          <w:rFonts w:hint="cs"/>
          <w:sz w:val="32"/>
          <w:szCs w:val="32"/>
          <w:rtl/>
        </w:rPr>
        <w:t xml:space="preserve"> فلا خلل فيما ذهب إليه . </w:t>
      </w:r>
    </w:p>
    <w:p w:rsidR="00B10F12" w:rsidRPr="000E16EA" w:rsidRDefault="005901B5" w:rsidP="004C1E14">
      <w:pPr>
        <w:jc w:val="both"/>
        <w:rPr>
          <w:sz w:val="32"/>
          <w:szCs w:val="32"/>
          <w:rtl/>
        </w:rPr>
      </w:pPr>
      <w:r w:rsidRPr="000E16EA">
        <w:rPr>
          <w:rFonts w:hint="cs"/>
          <w:sz w:val="32"/>
          <w:szCs w:val="32"/>
          <w:rtl/>
        </w:rPr>
        <w:t>6 ـ رم</w:t>
      </w:r>
      <w:r w:rsidR="009F714F" w:rsidRPr="000E16EA">
        <w:rPr>
          <w:rFonts w:hint="cs"/>
          <w:sz w:val="32"/>
          <w:szCs w:val="32"/>
          <w:rtl/>
        </w:rPr>
        <w:t>ى</w:t>
      </w:r>
      <w:r w:rsidR="00B10F12" w:rsidRPr="000E16EA">
        <w:rPr>
          <w:rFonts w:hint="cs"/>
          <w:sz w:val="32"/>
          <w:szCs w:val="32"/>
          <w:rtl/>
        </w:rPr>
        <w:t xml:space="preserve"> </w:t>
      </w:r>
      <w:r w:rsidRPr="000E16EA">
        <w:rPr>
          <w:rFonts w:hint="cs"/>
          <w:sz w:val="32"/>
          <w:szCs w:val="32"/>
          <w:rtl/>
        </w:rPr>
        <w:t xml:space="preserve">الفيروزآبادي </w:t>
      </w:r>
      <w:r w:rsidR="00B10F12" w:rsidRPr="000E16EA">
        <w:rPr>
          <w:rFonts w:hint="cs"/>
          <w:sz w:val="32"/>
          <w:szCs w:val="32"/>
          <w:rtl/>
        </w:rPr>
        <w:t xml:space="preserve">الجوهري </w:t>
      </w:r>
      <w:r w:rsidRPr="000E16EA">
        <w:rPr>
          <w:rFonts w:hint="cs"/>
          <w:sz w:val="32"/>
          <w:szCs w:val="32"/>
          <w:rtl/>
        </w:rPr>
        <w:t>بالتصحيف ب</w:t>
      </w:r>
      <w:r w:rsidR="00B10F12" w:rsidRPr="000E16EA">
        <w:rPr>
          <w:rFonts w:hint="cs"/>
          <w:sz w:val="32"/>
          <w:szCs w:val="32"/>
          <w:rtl/>
        </w:rPr>
        <w:t>قول</w:t>
      </w:r>
      <w:r w:rsidRPr="000E16EA">
        <w:rPr>
          <w:rFonts w:hint="cs"/>
          <w:sz w:val="32"/>
          <w:szCs w:val="32"/>
          <w:rtl/>
        </w:rPr>
        <w:t>ه " وابْه</w:t>
      </w:r>
      <w:r w:rsidR="00B359E8" w:rsidRPr="000E16EA">
        <w:rPr>
          <w:rFonts w:hint="cs"/>
          <w:sz w:val="32"/>
          <w:szCs w:val="32"/>
          <w:rtl/>
        </w:rPr>
        <w:t xml:space="preserve">َتي عليها " في رواية بيت </w:t>
      </w:r>
      <w:r w:rsidR="00B10F12" w:rsidRPr="000E16EA">
        <w:rPr>
          <w:rFonts w:hint="cs"/>
          <w:sz w:val="32"/>
          <w:szCs w:val="32"/>
          <w:rtl/>
        </w:rPr>
        <w:t xml:space="preserve"> أبي النجم :</w:t>
      </w:r>
    </w:p>
    <w:p w:rsidR="00B10F12" w:rsidRPr="000E16EA" w:rsidRDefault="009F714F" w:rsidP="004C1E14">
      <w:pPr>
        <w:jc w:val="both"/>
        <w:rPr>
          <w:sz w:val="32"/>
          <w:szCs w:val="32"/>
          <w:rtl/>
        </w:rPr>
      </w:pPr>
      <w:r w:rsidRPr="000E16EA">
        <w:rPr>
          <w:rFonts w:hint="cs"/>
          <w:sz w:val="32"/>
          <w:szCs w:val="32"/>
          <w:rtl/>
        </w:rPr>
        <w:t xml:space="preserve">                           </w:t>
      </w:r>
      <w:r w:rsidR="00B10F12" w:rsidRPr="000E16EA">
        <w:rPr>
          <w:rFonts w:hint="cs"/>
          <w:sz w:val="32"/>
          <w:szCs w:val="32"/>
          <w:rtl/>
        </w:rPr>
        <w:t>"سُبِّى الح</w:t>
      </w:r>
      <w:r w:rsidR="00B359E8" w:rsidRPr="000E16EA">
        <w:rPr>
          <w:rFonts w:hint="cs"/>
          <w:sz w:val="32"/>
          <w:szCs w:val="32"/>
          <w:rtl/>
        </w:rPr>
        <w:t>َماةَ</w:t>
      </w:r>
      <w:r w:rsidR="00B10F12" w:rsidRPr="000E16EA">
        <w:rPr>
          <w:rFonts w:hint="cs"/>
          <w:sz w:val="32"/>
          <w:szCs w:val="32"/>
          <w:rtl/>
        </w:rPr>
        <w:t xml:space="preserve"> وابْهَتِي عليها" </w:t>
      </w:r>
    </w:p>
    <w:p w:rsidR="007C1F1F" w:rsidRPr="000E16EA" w:rsidRDefault="00B359E8" w:rsidP="004C1E14">
      <w:pPr>
        <w:jc w:val="both"/>
        <w:rPr>
          <w:sz w:val="32"/>
          <w:szCs w:val="32"/>
          <w:rtl/>
        </w:rPr>
      </w:pPr>
      <w:r w:rsidRPr="000E16EA">
        <w:rPr>
          <w:rFonts w:hint="cs"/>
          <w:sz w:val="32"/>
          <w:szCs w:val="32"/>
          <w:rtl/>
        </w:rPr>
        <w:lastRenderedPageBreak/>
        <w:t>وذكر أنّ الصواب " فانْهَتِي عليها بالنون لا غير "</w:t>
      </w:r>
      <w:r w:rsidRPr="000E16EA">
        <w:rPr>
          <w:rStyle w:val="FootnoteReference"/>
          <w:sz w:val="32"/>
          <w:szCs w:val="32"/>
          <w:rtl/>
        </w:rPr>
        <w:footnoteReference w:id="147"/>
      </w:r>
      <w:r w:rsidRPr="000E16EA">
        <w:rPr>
          <w:rFonts w:hint="cs"/>
          <w:sz w:val="32"/>
          <w:szCs w:val="32"/>
          <w:rtl/>
        </w:rPr>
        <w:t xml:space="preserve"> وح</w:t>
      </w:r>
      <w:r w:rsidR="00B10F12" w:rsidRPr="000E16EA">
        <w:rPr>
          <w:rFonts w:hint="cs"/>
          <w:sz w:val="32"/>
          <w:szCs w:val="32"/>
          <w:rtl/>
        </w:rPr>
        <w:t>ج</w:t>
      </w:r>
      <w:r w:rsidRPr="000E16EA">
        <w:rPr>
          <w:rFonts w:hint="cs"/>
          <w:sz w:val="32"/>
          <w:szCs w:val="32"/>
          <w:rtl/>
        </w:rPr>
        <w:t>ته أنّ الفعل (بَهَت)</w:t>
      </w:r>
      <w:r w:rsidR="00B10F12" w:rsidRPr="000E16EA">
        <w:rPr>
          <w:rFonts w:hint="cs"/>
          <w:sz w:val="32"/>
          <w:szCs w:val="32"/>
          <w:rtl/>
        </w:rPr>
        <w:t xml:space="preserve"> </w:t>
      </w:r>
      <w:r w:rsidRPr="000E16EA">
        <w:rPr>
          <w:rFonts w:hint="cs"/>
          <w:sz w:val="32"/>
          <w:szCs w:val="32"/>
          <w:rtl/>
        </w:rPr>
        <w:t>لا يتعدى</w:t>
      </w:r>
      <w:r w:rsidR="00B10F12" w:rsidRPr="000E16EA">
        <w:rPr>
          <w:rFonts w:hint="cs"/>
          <w:sz w:val="32"/>
          <w:szCs w:val="32"/>
          <w:rtl/>
        </w:rPr>
        <w:t xml:space="preserve"> الفعل بـ (على) </w:t>
      </w:r>
      <w:r w:rsidRPr="000E16EA">
        <w:rPr>
          <w:rFonts w:hint="cs"/>
          <w:sz w:val="32"/>
          <w:szCs w:val="32"/>
          <w:rtl/>
        </w:rPr>
        <w:t xml:space="preserve">بل بنفسه ، وإنّ ما </w:t>
      </w:r>
      <w:r w:rsidR="00B10F12" w:rsidRPr="000E16EA">
        <w:rPr>
          <w:rFonts w:hint="cs"/>
          <w:sz w:val="32"/>
          <w:szCs w:val="32"/>
          <w:rtl/>
        </w:rPr>
        <w:t>يتعدى</w:t>
      </w:r>
      <w:r w:rsidR="007C1F1F" w:rsidRPr="000E16EA">
        <w:rPr>
          <w:rFonts w:hint="cs"/>
          <w:sz w:val="32"/>
          <w:szCs w:val="32"/>
          <w:rtl/>
        </w:rPr>
        <w:t xml:space="preserve"> بـ(على) الفعل (نهت)</w:t>
      </w:r>
      <w:r w:rsidR="00B10F12" w:rsidRPr="000E16EA">
        <w:rPr>
          <w:rFonts w:hint="cs"/>
          <w:sz w:val="32"/>
          <w:szCs w:val="32"/>
          <w:rtl/>
        </w:rPr>
        <w:t xml:space="preserve"> </w:t>
      </w:r>
      <w:r w:rsidR="007C1F1F" w:rsidRPr="000E16EA">
        <w:rPr>
          <w:rFonts w:hint="cs"/>
          <w:sz w:val="32"/>
          <w:szCs w:val="32"/>
          <w:rtl/>
        </w:rPr>
        <w:t xml:space="preserve">، </w:t>
      </w:r>
      <w:r w:rsidR="00B10F12" w:rsidRPr="000E16EA">
        <w:rPr>
          <w:rFonts w:hint="cs"/>
          <w:sz w:val="32"/>
          <w:szCs w:val="32"/>
          <w:rtl/>
        </w:rPr>
        <w:t xml:space="preserve">فقال </w:t>
      </w:r>
      <w:r w:rsidR="007C1F1F" w:rsidRPr="000E16EA">
        <w:rPr>
          <w:rFonts w:hint="cs"/>
          <w:sz w:val="32"/>
          <w:szCs w:val="32"/>
          <w:rtl/>
        </w:rPr>
        <w:t>: "الصواب فانْهَتِي عليها بالنون لا غير " .</w:t>
      </w:r>
    </w:p>
    <w:p w:rsidR="007C1F1F" w:rsidRPr="000E16EA" w:rsidRDefault="007C1F1F" w:rsidP="004C1E14">
      <w:pPr>
        <w:jc w:val="both"/>
        <w:rPr>
          <w:sz w:val="32"/>
          <w:szCs w:val="32"/>
          <w:rtl/>
        </w:rPr>
      </w:pPr>
      <w:r w:rsidRPr="000E16EA">
        <w:rPr>
          <w:rFonts w:hint="cs"/>
          <w:sz w:val="32"/>
          <w:szCs w:val="32"/>
          <w:rtl/>
        </w:rPr>
        <w:t xml:space="preserve">   وذكر الصغاني في التكملة هو تصحيف وتحريف والرواية " وانْهَتِي</w:t>
      </w:r>
      <w:r w:rsidR="00B10F12" w:rsidRPr="000E16EA">
        <w:rPr>
          <w:rFonts w:hint="cs"/>
          <w:sz w:val="32"/>
          <w:szCs w:val="32"/>
          <w:rtl/>
        </w:rPr>
        <w:t xml:space="preserve"> </w:t>
      </w:r>
      <w:r w:rsidRPr="000E16EA">
        <w:rPr>
          <w:rFonts w:hint="cs"/>
          <w:sz w:val="32"/>
          <w:szCs w:val="32"/>
          <w:rtl/>
        </w:rPr>
        <w:t>عليها " بالنون من النهيت وهو الصوت . وما ورد في الصحاح " وابْهَتِي عليها" بالواو وليس بالفاء .</w:t>
      </w:r>
    </w:p>
    <w:p w:rsidR="006939FF" w:rsidRPr="000E16EA" w:rsidRDefault="005679B6" w:rsidP="004C1E14">
      <w:pPr>
        <w:jc w:val="both"/>
        <w:rPr>
          <w:sz w:val="32"/>
          <w:szCs w:val="32"/>
          <w:rtl/>
        </w:rPr>
      </w:pPr>
      <w:r w:rsidRPr="000E16EA">
        <w:rPr>
          <w:rFonts w:hint="cs"/>
          <w:sz w:val="32"/>
          <w:szCs w:val="32"/>
          <w:rtl/>
        </w:rPr>
        <w:t xml:space="preserve">   ونقل الزبيدي</w:t>
      </w:r>
      <w:r w:rsidR="00B10F12" w:rsidRPr="000E16EA">
        <w:rPr>
          <w:rFonts w:hint="cs"/>
          <w:sz w:val="32"/>
          <w:szCs w:val="32"/>
          <w:rtl/>
        </w:rPr>
        <w:t xml:space="preserve"> </w:t>
      </w:r>
      <w:r w:rsidRPr="000E16EA">
        <w:rPr>
          <w:rStyle w:val="FootnoteReference"/>
          <w:sz w:val="32"/>
          <w:szCs w:val="32"/>
          <w:rtl/>
        </w:rPr>
        <w:footnoteReference w:id="148"/>
      </w:r>
      <w:r w:rsidR="00B10F12" w:rsidRPr="000E16EA">
        <w:rPr>
          <w:rFonts w:hint="cs"/>
          <w:sz w:val="32"/>
          <w:szCs w:val="32"/>
          <w:rtl/>
        </w:rPr>
        <w:t>:</w:t>
      </w:r>
      <w:r w:rsidRPr="000E16EA">
        <w:rPr>
          <w:rFonts w:hint="cs"/>
          <w:sz w:val="32"/>
          <w:szCs w:val="32"/>
          <w:rtl/>
        </w:rPr>
        <w:t xml:space="preserve"> عن ابن بري قوله : إنّما عد</w:t>
      </w:r>
      <w:r w:rsidR="00BF2CBA" w:rsidRPr="000E16EA">
        <w:rPr>
          <w:rFonts w:hint="cs"/>
          <w:sz w:val="32"/>
          <w:szCs w:val="32"/>
          <w:rtl/>
        </w:rPr>
        <w:t>ّ</w:t>
      </w:r>
      <w:r w:rsidRPr="000E16EA">
        <w:rPr>
          <w:rFonts w:hint="cs"/>
          <w:sz w:val="32"/>
          <w:szCs w:val="32"/>
          <w:rtl/>
        </w:rPr>
        <w:t>ي بـ(على) لأنّه بمعنى افترى عليها ، والبهتان افتراء . وقال : ومثله ممّا عد</w:t>
      </w:r>
      <w:r w:rsidR="00ED6275">
        <w:rPr>
          <w:rFonts w:hint="cs"/>
          <w:sz w:val="32"/>
          <w:szCs w:val="32"/>
          <w:rtl/>
        </w:rPr>
        <w:t>ّ</w:t>
      </w:r>
      <w:r w:rsidRPr="000E16EA">
        <w:rPr>
          <w:rFonts w:hint="cs"/>
          <w:sz w:val="32"/>
          <w:szCs w:val="32"/>
          <w:rtl/>
        </w:rPr>
        <w:t>ي بحرف الجر حملاً على معنى فعل يقاربه بالمعنى قوله عزّ وجلّ " فليحذر الذين يخالفون عن أمره " تقديره ي</w:t>
      </w:r>
      <w:r w:rsidR="006939FF" w:rsidRPr="000E16EA">
        <w:rPr>
          <w:rFonts w:hint="cs"/>
          <w:sz w:val="32"/>
          <w:szCs w:val="32"/>
          <w:rtl/>
        </w:rPr>
        <w:t>خرجون عن أمره لأنّ المخالفة خروج عن الطاعة . قال ابن بري : ويجب على قول الجوهري أن يجعل (عن)</w:t>
      </w:r>
      <w:r w:rsidR="00B10F12" w:rsidRPr="000E16EA">
        <w:rPr>
          <w:rFonts w:hint="cs"/>
          <w:sz w:val="32"/>
          <w:szCs w:val="32"/>
          <w:rtl/>
        </w:rPr>
        <w:t xml:space="preserve"> </w:t>
      </w:r>
      <w:r w:rsidR="006939FF" w:rsidRPr="000E16EA">
        <w:rPr>
          <w:rFonts w:hint="cs"/>
          <w:sz w:val="32"/>
          <w:szCs w:val="32"/>
          <w:rtl/>
        </w:rPr>
        <w:t>في الآية زائدة كما جعل (على) في البيت زائدة و(عن)و(على) ليستا ممّا تزاد كالباء .</w:t>
      </w:r>
    </w:p>
    <w:p w:rsidR="00C15AAD" w:rsidRPr="000E16EA" w:rsidRDefault="006939FF" w:rsidP="004C1E14">
      <w:pPr>
        <w:jc w:val="both"/>
        <w:rPr>
          <w:sz w:val="32"/>
          <w:szCs w:val="32"/>
          <w:rtl/>
        </w:rPr>
      </w:pPr>
      <w:r w:rsidRPr="000E16EA">
        <w:rPr>
          <w:rFonts w:hint="cs"/>
          <w:sz w:val="32"/>
          <w:szCs w:val="32"/>
          <w:rtl/>
        </w:rPr>
        <w:t xml:space="preserve">7 ـ </w:t>
      </w:r>
      <w:r w:rsidR="00387BDA" w:rsidRPr="000E16EA">
        <w:rPr>
          <w:rFonts w:hint="cs"/>
          <w:sz w:val="32"/>
          <w:szCs w:val="32"/>
          <w:rtl/>
        </w:rPr>
        <w:t>خطّأ الفيروزآ</w:t>
      </w:r>
      <w:r w:rsidR="00B10F12" w:rsidRPr="000E16EA">
        <w:rPr>
          <w:rFonts w:hint="cs"/>
          <w:sz w:val="32"/>
          <w:szCs w:val="32"/>
          <w:rtl/>
        </w:rPr>
        <w:t xml:space="preserve">بادي </w:t>
      </w:r>
      <w:r w:rsidR="00387BDA" w:rsidRPr="000E16EA">
        <w:rPr>
          <w:rFonts w:hint="cs"/>
          <w:sz w:val="32"/>
          <w:szCs w:val="32"/>
          <w:rtl/>
        </w:rPr>
        <w:t>الجوهري في قوله : "أشاح</w:t>
      </w:r>
      <w:r w:rsidR="00C15AAD" w:rsidRPr="000E16EA">
        <w:rPr>
          <w:rFonts w:hint="cs"/>
          <w:sz w:val="32"/>
          <w:szCs w:val="32"/>
          <w:rtl/>
        </w:rPr>
        <w:t>َ</w:t>
      </w:r>
      <w:r w:rsidR="00387BDA" w:rsidRPr="000E16EA">
        <w:rPr>
          <w:rFonts w:hint="cs"/>
          <w:sz w:val="32"/>
          <w:szCs w:val="32"/>
          <w:rtl/>
        </w:rPr>
        <w:t xml:space="preserve"> الفَرَسَ بِذَنْب</w:t>
      </w:r>
      <w:r w:rsidR="00C15AAD" w:rsidRPr="000E16EA">
        <w:rPr>
          <w:rFonts w:hint="cs"/>
          <w:sz w:val="32"/>
          <w:szCs w:val="32"/>
          <w:rtl/>
        </w:rPr>
        <w:t>ِ</w:t>
      </w:r>
      <w:r w:rsidR="00387BDA" w:rsidRPr="000E16EA">
        <w:rPr>
          <w:rFonts w:hint="cs"/>
          <w:sz w:val="32"/>
          <w:szCs w:val="32"/>
          <w:rtl/>
        </w:rPr>
        <w:t xml:space="preserve">ه </w:t>
      </w:r>
      <w:r w:rsidR="00C15AAD" w:rsidRPr="000E16EA">
        <w:rPr>
          <w:rFonts w:hint="cs"/>
          <w:sz w:val="32"/>
          <w:szCs w:val="32"/>
          <w:rtl/>
        </w:rPr>
        <w:t>، إذا أرْخاه"</w:t>
      </w:r>
      <w:r w:rsidR="00C15AAD" w:rsidRPr="000E16EA">
        <w:rPr>
          <w:rStyle w:val="FootnoteReference"/>
          <w:sz w:val="32"/>
          <w:szCs w:val="32"/>
          <w:rtl/>
        </w:rPr>
        <w:footnoteReference w:id="149"/>
      </w:r>
      <w:r w:rsidR="00C15AAD" w:rsidRPr="000E16EA">
        <w:rPr>
          <w:rFonts w:hint="cs"/>
          <w:sz w:val="32"/>
          <w:szCs w:val="32"/>
          <w:rtl/>
        </w:rPr>
        <w:t xml:space="preserve"> </w:t>
      </w:r>
    </w:p>
    <w:p w:rsidR="00C15AAD" w:rsidRPr="000E16EA" w:rsidRDefault="00C15AAD" w:rsidP="004C1E14">
      <w:pPr>
        <w:jc w:val="both"/>
        <w:rPr>
          <w:sz w:val="32"/>
          <w:szCs w:val="32"/>
          <w:rtl/>
        </w:rPr>
      </w:pPr>
      <w:r w:rsidRPr="000E16EA">
        <w:rPr>
          <w:rFonts w:hint="cs"/>
          <w:sz w:val="32"/>
          <w:szCs w:val="32"/>
          <w:rtl/>
        </w:rPr>
        <w:t xml:space="preserve">    فقال : " صوابه بالسين المهملة ، وصَحَّف</w:t>
      </w:r>
      <w:r w:rsidR="00387BDA" w:rsidRPr="000E16EA">
        <w:rPr>
          <w:rFonts w:hint="cs"/>
          <w:sz w:val="32"/>
          <w:szCs w:val="32"/>
          <w:rtl/>
        </w:rPr>
        <w:t xml:space="preserve"> الجوهري</w:t>
      </w:r>
      <w:r w:rsidR="00F36839" w:rsidRPr="000E16EA">
        <w:rPr>
          <w:rFonts w:hint="cs"/>
          <w:sz w:val="32"/>
          <w:szCs w:val="32"/>
          <w:rtl/>
        </w:rPr>
        <w:t xml:space="preserve"> وإنّما أخَذَ</w:t>
      </w:r>
      <w:r w:rsidRPr="000E16EA">
        <w:rPr>
          <w:rFonts w:hint="cs"/>
          <w:sz w:val="32"/>
          <w:szCs w:val="32"/>
          <w:rtl/>
        </w:rPr>
        <w:t xml:space="preserve">هُ من كتاب     </w:t>
      </w:r>
    </w:p>
    <w:p w:rsidR="00B10F12" w:rsidRPr="000E16EA" w:rsidRDefault="00C15AAD" w:rsidP="004C1E14">
      <w:pPr>
        <w:jc w:val="both"/>
        <w:rPr>
          <w:sz w:val="32"/>
          <w:szCs w:val="32"/>
          <w:rtl/>
        </w:rPr>
      </w:pPr>
      <w:r w:rsidRPr="000E16EA">
        <w:rPr>
          <w:rFonts w:hint="cs"/>
          <w:sz w:val="32"/>
          <w:szCs w:val="32"/>
          <w:rtl/>
        </w:rPr>
        <w:t xml:space="preserve">    الليث </w:t>
      </w:r>
      <w:r w:rsidR="00387BDA" w:rsidRPr="000E16EA">
        <w:rPr>
          <w:rFonts w:hint="cs"/>
          <w:sz w:val="32"/>
          <w:szCs w:val="32"/>
          <w:rtl/>
        </w:rPr>
        <w:t>"</w:t>
      </w:r>
      <w:r w:rsidRPr="000E16EA">
        <w:rPr>
          <w:rFonts w:hint="cs"/>
          <w:sz w:val="32"/>
          <w:szCs w:val="32"/>
          <w:rtl/>
        </w:rPr>
        <w:t xml:space="preserve"> </w:t>
      </w:r>
      <w:r w:rsidR="00B10F12" w:rsidRPr="000E16EA">
        <w:rPr>
          <w:rStyle w:val="FootnoteReference"/>
          <w:sz w:val="32"/>
          <w:szCs w:val="32"/>
          <w:rtl/>
        </w:rPr>
        <w:footnoteReference w:id="150"/>
      </w:r>
      <w:r w:rsidR="00B10F12" w:rsidRPr="000E16EA">
        <w:rPr>
          <w:rFonts w:hint="cs"/>
          <w:sz w:val="32"/>
          <w:szCs w:val="32"/>
          <w:rtl/>
        </w:rPr>
        <w:t xml:space="preserve"> </w:t>
      </w:r>
      <w:r w:rsidR="00FB49F0" w:rsidRPr="000E16EA">
        <w:rPr>
          <w:rFonts w:hint="cs"/>
          <w:sz w:val="32"/>
          <w:szCs w:val="32"/>
          <w:rtl/>
        </w:rPr>
        <w:t xml:space="preserve">إذ نقل ذلك المعنى الأزهري عن الليث ، </w:t>
      </w:r>
      <w:r w:rsidR="00B10F12" w:rsidRPr="000E16EA">
        <w:rPr>
          <w:rFonts w:hint="cs"/>
          <w:sz w:val="32"/>
          <w:szCs w:val="32"/>
          <w:rtl/>
        </w:rPr>
        <w:t xml:space="preserve">ويعني به </w:t>
      </w:r>
      <w:r w:rsidR="00FB49F0" w:rsidRPr="000E16EA">
        <w:rPr>
          <w:rFonts w:hint="cs"/>
          <w:sz w:val="32"/>
          <w:szCs w:val="32"/>
          <w:rtl/>
        </w:rPr>
        <w:t xml:space="preserve">ما جاء في </w:t>
      </w:r>
      <w:r w:rsidR="00B10F12" w:rsidRPr="000E16EA">
        <w:rPr>
          <w:rFonts w:hint="cs"/>
          <w:sz w:val="32"/>
          <w:szCs w:val="32"/>
          <w:rtl/>
        </w:rPr>
        <w:t>كتاب العين</w:t>
      </w:r>
      <w:r w:rsidR="00FB49F0" w:rsidRPr="000E16EA">
        <w:rPr>
          <w:rFonts w:hint="cs"/>
          <w:sz w:val="32"/>
          <w:szCs w:val="32"/>
          <w:rtl/>
        </w:rPr>
        <w:t xml:space="preserve"> . واعترض ابن الطيب الفاسي على ذلك </w:t>
      </w:r>
      <w:r w:rsidR="0073451D" w:rsidRPr="000E16EA">
        <w:rPr>
          <w:rFonts w:hint="cs"/>
          <w:sz w:val="32"/>
          <w:szCs w:val="32"/>
          <w:rtl/>
        </w:rPr>
        <w:t xml:space="preserve">بحسب قول </w:t>
      </w:r>
      <w:r w:rsidR="00FE0792">
        <w:rPr>
          <w:rFonts w:hint="cs"/>
          <w:sz w:val="32"/>
          <w:szCs w:val="32"/>
          <w:rtl/>
        </w:rPr>
        <w:t xml:space="preserve">تلميذه </w:t>
      </w:r>
      <w:r w:rsidR="0073451D" w:rsidRPr="000E16EA">
        <w:rPr>
          <w:rFonts w:hint="cs"/>
          <w:sz w:val="32"/>
          <w:szCs w:val="32"/>
          <w:rtl/>
        </w:rPr>
        <w:t xml:space="preserve">الزبيدي </w:t>
      </w:r>
      <w:r w:rsidR="00F36839" w:rsidRPr="000E16EA">
        <w:rPr>
          <w:rFonts w:hint="cs"/>
          <w:sz w:val="32"/>
          <w:szCs w:val="32"/>
          <w:rtl/>
        </w:rPr>
        <w:t xml:space="preserve">فقال </w:t>
      </w:r>
      <w:r w:rsidR="00FB49F0" w:rsidRPr="000E16EA">
        <w:rPr>
          <w:rFonts w:hint="cs"/>
          <w:sz w:val="32"/>
          <w:szCs w:val="32"/>
          <w:rtl/>
        </w:rPr>
        <w:t xml:space="preserve">: " ولا يحكم على ما في كتاب الليث </w:t>
      </w:r>
      <w:r w:rsidR="0073451D" w:rsidRPr="000E16EA">
        <w:rPr>
          <w:rFonts w:hint="cs"/>
          <w:sz w:val="32"/>
          <w:szCs w:val="32"/>
          <w:rtl/>
        </w:rPr>
        <w:t xml:space="preserve">أنّه تصحيف إلا بثبت </w:t>
      </w:r>
      <w:r w:rsidR="00F36839" w:rsidRPr="000E16EA">
        <w:rPr>
          <w:rFonts w:hint="cs"/>
          <w:sz w:val="32"/>
          <w:szCs w:val="32"/>
          <w:rtl/>
        </w:rPr>
        <w:t xml:space="preserve">، </w:t>
      </w:r>
      <w:r w:rsidR="0073451D" w:rsidRPr="000E16EA">
        <w:rPr>
          <w:rFonts w:hint="cs"/>
          <w:sz w:val="32"/>
          <w:szCs w:val="32"/>
          <w:rtl/>
        </w:rPr>
        <w:t xml:space="preserve">والمصنّف ـ أي الفيروزآبادي ـ قلّد الصاغاني </w:t>
      </w:r>
      <w:r w:rsidR="00F36839" w:rsidRPr="000E16EA">
        <w:rPr>
          <w:rFonts w:hint="cs"/>
          <w:sz w:val="32"/>
          <w:szCs w:val="32"/>
          <w:rtl/>
        </w:rPr>
        <w:t xml:space="preserve">، </w:t>
      </w:r>
      <w:r w:rsidR="0073451D" w:rsidRPr="000E16EA">
        <w:rPr>
          <w:rFonts w:hint="cs"/>
          <w:sz w:val="32"/>
          <w:szCs w:val="32"/>
          <w:rtl/>
        </w:rPr>
        <w:t>وسبقه أبو منصور (الأزهري) "</w:t>
      </w:r>
      <w:r w:rsidR="0073451D" w:rsidRPr="000E16EA">
        <w:rPr>
          <w:rStyle w:val="FootnoteReference"/>
          <w:sz w:val="32"/>
          <w:szCs w:val="32"/>
          <w:rtl/>
        </w:rPr>
        <w:footnoteReference w:id="151"/>
      </w:r>
      <w:r w:rsidRPr="000E16EA">
        <w:rPr>
          <w:rFonts w:hint="cs"/>
          <w:sz w:val="32"/>
          <w:szCs w:val="32"/>
          <w:rtl/>
        </w:rPr>
        <w:t xml:space="preserve"> </w:t>
      </w:r>
    </w:p>
    <w:p w:rsidR="00DE3CD5" w:rsidRPr="000E16EA" w:rsidRDefault="00DE3CD5" w:rsidP="004C1E14">
      <w:pPr>
        <w:jc w:val="both"/>
        <w:rPr>
          <w:sz w:val="32"/>
          <w:szCs w:val="32"/>
        </w:rPr>
      </w:pPr>
      <w:r w:rsidRPr="000E16EA">
        <w:rPr>
          <w:rFonts w:hint="cs"/>
          <w:sz w:val="32"/>
          <w:szCs w:val="32"/>
          <w:rtl/>
        </w:rPr>
        <w:t>8</w:t>
      </w:r>
      <w:r w:rsidR="0073451D" w:rsidRPr="000E16EA">
        <w:rPr>
          <w:rFonts w:hint="cs"/>
          <w:sz w:val="32"/>
          <w:szCs w:val="32"/>
          <w:rtl/>
        </w:rPr>
        <w:t xml:space="preserve"> </w:t>
      </w:r>
      <w:r w:rsidRPr="000E16EA">
        <w:rPr>
          <w:rFonts w:hint="cs"/>
          <w:sz w:val="32"/>
          <w:szCs w:val="32"/>
          <w:rtl/>
        </w:rPr>
        <w:t xml:space="preserve">ـ خلطه بين أجزاء الأبيات من الشعر </w:t>
      </w:r>
      <w:r w:rsidR="000C744E">
        <w:rPr>
          <w:rFonts w:hint="cs"/>
          <w:sz w:val="32"/>
          <w:szCs w:val="32"/>
          <w:rtl/>
        </w:rPr>
        <w:t xml:space="preserve">أحياناً ، </w:t>
      </w:r>
      <w:r w:rsidRPr="000E16EA">
        <w:rPr>
          <w:rFonts w:hint="cs"/>
          <w:sz w:val="32"/>
          <w:szCs w:val="32"/>
          <w:rtl/>
        </w:rPr>
        <w:t>من ذلك ما ورد في مادة (ذرأ)</w:t>
      </w:r>
      <w:r w:rsidR="00727A2D">
        <w:rPr>
          <w:rFonts w:hint="cs"/>
          <w:sz w:val="32"/>
          <w:szCs w:val="32"/>
          <w:rtl/>
        </w:rPr>
        <w:t xml:space="preserve"> ب</w:t>
      </w:r>
      <w:r w:rsidR="000C744E">
        <w:rPr>
          <w:rFonts w:hint="cs"/>
          <w:sz w:val="32"/>
          <w:szCs w:val="32"/>
          <w:rtl/>
        </w:rPr>
        <w:t>استشهد</w:t>
      </w:r>
      <w:r w:rsidR="00727A2D">
        <w:rPr>
          <w:rFonts w:hint="cs"/>
          <w:sz w:val="32"/>
          <w:szCs w:val="32"/>
          <w:rtl/>
        </w:rPr>
        <w:t>ه</w:t>
      </w:r>
      <w:r w:rsidR="000C744E">
        <w:rPr>
          <w:rFonts w:hint="cs"/>
          <w:sz w:val="32"/>
          <w:szCs w:val="32"/>
          <w:rtl/>
        </w:rPr>
        <w:t xml:space="preserve"> بقول الراجز </w:t>
      </w:r>
      <w:r w:rsidR="00727A2D">
        <w:rPr>
          <w:rFonts w:hint="cs"/>
          <w:sz w:val="32"/>
          <w:szCs w:val="32"/>
          <w:rtl/>
        </w:rPr>
        <w:t xml:space="preserve">من دون أن ينسبه لأحد </w:t>
      </w:r>
      <w:r w:rsidR="000C744E">
        <w:rPr>
          <w:rFonts w:hint="cs"/>
          <w:sz w:val="32"/>
          <w:szCs w:val="32"/>
          <w:rtl/>
        </w:rPr>
        <w:t>:</w:t>
      </w:r>
      <w:r w:rsidRPr="000E16EA">
        <w:rPr>
          <w:rFonts w:hint="cs"/>
          <w:sz w:val="32"/>
          <w:szCs w:val="32"/>
          <w:rtl/>
        </w:rPr>
        <w:t xml:space="preserve"> </w:t>
      </w:r>
    </w:p>
    <w:p w:rsidR="00DE3CD5" w:rsidRPr="000E16EA" w:rsidRDefault="00DE3CD5" w:rsidP="004C1E14">
      <w:pPr>
        <w:pStyle w:val="ListParagraph"/>
        <w:ind w:firstLine="720"/>
        <w:jc w:val="both"/>
        <w:rPr>
          <w:sz w:val="32"/>
          <w:szCs w:val="32"/>
          <w:rtl/>
        </w:rPr>
      </w:pPr>
      <w:r w:rsidRPr="000E16EA">
        <w:rPr>
          <w:rFonts w:hint="cs"/>
          <w:sz w:val="32"/>
          <w:szCs w:val="32"/>
          <w:rtl/>
        </w:rPr>
        <w:t>رَأَيْن شيخاً ذَرِئَت مَجَالِيه</w:t>
      </w:r>
      <w:r w:rsidRPr="000E16EA">
        <w:rPr>
          <w:rFonts w:hint="cs"/>
          <w:sz w:val="32"/>
          <w:szCs w:val="32"/>
          <w:rtl/>
        </w:rPr>
        <w:tab/>
        <w:t xml:space="preserve"> يَقْلِي الغَواني والغَواني </w:t>
      </w:r>
      <w:r w:rsidR="00FE0792">
        <w:rPr>
          <w:rFonts w:hint="cs"/>
          <w:sz w:val="32"/>
          <w:szCs w:val="32"/>
          <w:rtl/>
        </w:rPr>
        <w:t>ت</w:t>
      </w:r>
      <w:r w:rsidRPr="000E16EA">
        <w:rPr>
          <w:rFonts w:hint="cs"/>
          <w:sz w:val="32"/>
          <w:szCs w:val="32"/>
          <w:rtl/>
        </w:rPr>
        <w:t>َقْلِيه</w:t>
      </w:r>
    </w:p>
    <w:p w:rsidR="00DE3CD5" w:rsidRPr="000E16EA" w:rsidRDefault="00727A2D" w:rsidP="004C1E14">
      <w:pPr>
        <w:jc w:val="both"/>
        <w:rPr>
          <w:sz w:val="32"/>
          <w:szCs w:val="32"/>
          <w:rtl/>
        </w:rPr>
      </w:pPr>
      <w:r>
        <w:rPr>
          <w:rFonts w:hint="cs"/>
          <w:sz w:val="32"/>
          <w:szCs w:val="32"/>
          <w:rtl/>
        </w:rPr>
        <w:t xml:space="preserve">   ف</w:t>
      </w:r>
      <w:r w:rsidR="000C744E">
        <w:rPr>
          <w:rFonts w:hint="cs"/>
          <w:sz w:val="32"/>
          <w:szCs w:val="32"/>
          <w:rtl/>
        </w:rPr>
        <w:t xml:space="preserve">اعتُرِضَ </w:t>
      </w:r>
      <w:r>
        <w:rPr>
          <w:rFonts w:hint="cs"/>
          <w:sz w:val="32"/>
          <w:szCs w:val="32"/>
          <w:rtl/>
        </w:rPr>
        <w:t>على هذا و</w:t>
      </w:r>
      <w:r w:rsidR="000C744E">
        <w:rPr>
          <w:rFonts w:hint="cs"/>
          <w:sz w:val="32"/>
          <w:szCs w:val="32"/>
          <w:rtl/>
        </w:rPr>
        <w:t xml:space="preserve">قيل : إنّه </w:t>
      </w:r>
      <w:r w:rsidR="00DE3CD5" w:rsidRPr="000E16EA">
        <w:rPr>
          <w:rFonts w:hint="cs"/>
          <w:sz w:val="32"/>
          <w:szCs w:val="32"/>
          <w:rtl/>
        </w:rPr>
        <w:t xml:space="preserve">قد أتى بالشطر الأول وجعله صدر </w:t>
      </w:r>
      <w:r>
        <w:rPr>
          <w:rFonts w:hint="cs"/>
          <w:sz w:val="32"/>
          <w:szCs w:val="32"/>
          <w:rtl/>
        </w:rPr>
        <w:t xml:space="preserve">البيت من أرجوزة منسوبة إلى محمد </w:t>
      </w:r>
      <w:r w:rsidR="00DE3CD5" w:rsidRPr="000E16EA">
        <w:rPr>
          <w:rFonts w:hint="cs"/>
          <w:sz w:val="32"/>
          <w:szCs w:val="32"/>
          <w:rtl/>
        </w:rPr>
        <w:t>الفقعسي :</w:t>
      </w:r>
      <w:r w:rsidR="00ED6275">
        <w:rPr>
          <w:rFonts w:hint="cs"/>
          <w:sz w:val="32"/>
          <w:szCs w:val="32"/>
          <w:rtl/>
        </w:rPr>
        <w:tab/>
      </w:r>
    </w:p>
    <w:p w:rsidR="00B5538E" w:rsidRPr="000E16EA" w:rsidRDefault="00DE3CD5" w:rsidP="004C1E14">
      <w:pPr>
        <w:ind w:left="720" w:firstLine="720"/>
        <w:jc w:val="both"/>
        <w:rPr>
          <w:sz w:val="32"/>
          <w:szCs w:val="32"/>
          <w:rtl/>
        </w:rPr>
      </w:pPr>
      <w:r w:rsidRPr="000E16EA">
        <w:rPr>
          <w:rFonts w:hint="cs"/>
          <w:sz w:val="32"/>
          <w:szCs w:val="32"/>
          <w:rtl/>
        </w:rPr>
        <w:t xml:space="preserve">رأيت غلاماً حاملاً تصابيه  </w:t>
      </w:r>
      <w:r w:rsidRPr="000E16EA">
        <w:rPr>
          <w:rFonts w:hint="cs"/>
          <w:sz w:val="32"/>
          <w:szCs w:val="32"/>
          <w:rtl/>
        </w:rPr>
        <w:tab/>
      </w:r>
      <w:r w:rsidR="00914CC3" w:rsidRPr="000E16EA">
        <w:rPr>
          <w:rFonts w:hint="cs"/>
          <w:sz w:val="32"/>
          <w:szCs w:val="32"/>
          <w:rtl/>
        </w:rPr>
        <w:t xml:space="preserve"> </w:t>
      </w:r>
      <w:r w:rsidRPr="000E16EA">
        <w:rPr>
          <w:rFonts w:hint="cs"/>
          <w:sz w:val="32"/>
          <w:szCs w:val="32"/>
          <w:rtl/>
        </w:rPr>
        <w:t>ي</w:t>
      </w:r>
      <w:r w:rsidR="00727A2D">
        <w:rPr>
          <w:rFonts w:hint="cs"/>
          <w:sz w:val="32"/>
          <w:szCs w:val="32"/>
          <w:rtl/>
        </w:rPr>
        <w:t>َ</w:t>
      </w:r>
      <w:r w:rsidRPr="000E16EA">
        <w:rPr>
          <w:rFonts w:hint="cs"/>
          <w:sz w:val="32"/>
          <w:szCs w:val="32"/>
          <w:rtl/>
        </w:rPr>
        <w:t>ق</w:t>
      </w:r>
      <w:r w:rsidR="00727A2D">
        <w:rPr>
          <w:rFonts w:hint="cs"/>
          <w:sz w:val="32"/>
          <w:szCs w:val="32"/>
          <w:rtl/>
        </w:rPr>
        <w:t>ْ</w:t>
      </w:r>
      <w:r w:rsidRPr="000E16EA">
        <w:rPr>
          <w:rFonts w:hint="cs"/>
          <w:sz w:val="32"/>
          <w:szCs w:val="32"/>
          <w:rtl/>
        </w:rPr>
        <w:t>ل</w:t>
      </w:r>
      <w:r w:rsidR="00727A2D">
        <w:rPr>
          <w:rFonts w:hint="cs"/>
          <w:sz w:val="32"/>
          <w:szCs w:val="32"/>
          <w:rtl/>
        </w:rPr>
        <w:t>ِ</w:t>
      </w:r>
      <w:r w:rsidRPr="000E16EA">
        <w:rPr>
          <w:rFonts w:hint="cs"/>
          <w:sz w:val="32"/>
          <w:szCs w:val="32"/>
          <w:rtl/>
        </w:rPr>
        <w:t>ي الغ</w:t>
      </w:r>
      <w:r w:rsidR="00727A2D">
        <w:rPr>
          <w:rFonts w:hint="cs"/>
          <w:sz w:val="32"/>
          <w:szCs w:val="32"/>
          <w:rtl/>
        </w:rPr>
        <w:t>َ</w:t>
      </w:r>
      <w:r w:rsidRPr="000E16EA">
        <w:rPr>
          <w:rFonts w:hint="cs"/>
          <w:sz w:val="32"/>
          <w:szCs w:val="32"/>
          <w:rtl/>
        </w:rPr>
        <w:t>وان</w:t>
      </w:r>
      <w:r w:rsidR="00727A2D">
        <w:rPr>
          <w:rFonts w:hint="cs"/>
          <w:sz w:val="32"/>
          <w:szCs w:val="32"/>
          <w:rtl/>
        </w:rPr>
        <w:t>ِ</w:t>
      </w:r>
      <w:r w:rsidRPr="000E16EA">
        <w:rPr>
          <w:rFonts w:hint="cs"/>
          <w:sz w:val="32"/>
          <w:szCs w:val="32"/>
          <w:rtl/>
        </w:rPr>
        <w:t>ي والغ</w:t>
      </w:r>
      <w:r w:rsidR="00727A2D">
        <w:rPr>
          <w:rFonts w:hint="cs"/>
          <w:sz w:val="32"/>
          <w:szCs w:val="32"/>
          <w:rtl/>
        </w:rPr>
        <w:t>َ</w:t>
      </w:r>
      <w:r w:rsidRPr="000E16EA">
        <w:rPr>
          <w:rFonts w:hint="cs"/>
          <w:sz w:val="32"/>
          <w:szCs w:val="32"/>
          <w:rtl/>
        </w:rPr>
        <w:t>واني تَقْلِيه</w:t>
      </w:r>
      <w:r w:rsidR="00B5538E" w:rsidRPr="000E16EA">
        <w:rPr>
          <w:rFonts w:hint="cs"/>
          <w:sz w:val="32"/>
          <w:szCs w:val="32"/>
          <w:rtl/>
        </w:rPr>
        <w:t xml:space="preserve">            </w:t>
      </w:r>
      <w:r w:rsidRPr="000E16EA">
        <w:rPr>
          <w:rFonts w:hint="cs"/>
          <w:sz w:val="32"/>
          <w:szCs w:val="32"/>
          <w:rtl/>
        </w:rPr>
        <w:t xml:space="preserve"> </w:t>
      </w:r>
    </w:p>
    <w:p w:rsidR="00DE3CD5" w:rsidRPr="000E16EA" w:rsidRDefault="00DE3CD5" w:rsidP="004C1E14">
      <w:pPr>
        <w:jc w:val="both"/>
        <w:rPr>
          <w:sz w:val="32"/>
          <w:szCs w:val="32"/>
          <w:rtl/>
        </w:rPr>
      </w:pPr>
      <w:r w:rsidRPr="000E16EA">
        <w:rPr>
          <w:rFonts w:hint="cs"/>
          <w:sz w:val="32"/>
          <w:szCs w:val="32"/>
          <w:rtl/>
        </w:rPr>
        <w:lastRenderedPageBreak/>
        <w:t>9 ـ</w:t>
      </w:r>
      <w:r w:rsidR="00914CC3" w:rsidRPr="000E16EA">
        <w:rPr>
          <w:rFonts w:hint="cs"/>
          <w:sz w:val="32"/>
          <w:szCs w:val="32"/>
          <w:rtl/>
        </w:rPr>
        <w:t xml:space="preserve"> </w:t>
      </w:r>
      <w:r w:rsidRPr="000E16EA">
        <w:rPr>
          <w:rFonts w:hint="cs"/>
          <w:sz w:val="32"/>
          <w:szCs w:val="32"/>
          <w:rtl/>
        </w:rPr>
        <w:t>خطأه في شرح معاني بعض المفردات</w:t>
      </w:r>
      <w:r w:rsidR="00914CC3" w:rsidRPr="000E16EA">
        <w:rPr>
          <w:rFonts w:hint="cs"/>
          <w:sz w:val="32"/>
          <w:szCs w:val="32"/>
          <w:rtl/>
        </w:rPr>
        <w:t xml:space="preserve"> ، </w:t>
      </w:r>
      <w:r w:rsidR="0088520F">
        <w:rPr>
          <w:rFonts w:hint="cs"/>
          <w:sz w:val="32"/>
          <w:szCs w:val="32"/>
          <w:rtl/>
        </w:rPr>
        <w:t>من ذلك قوله في مادة (نضو) ونِ</w:t>
      </w:r>
      <w:r w:rsidR="00C27028">
        <w:rPr>
          <w:rFonts w:hint="cs"/>
          <w:sz w:val="32"/>
          <w:szCs w:val="32"/>
          <w:rtl/>
        </w:rPr>
        <w:t>ض</w:t>
      </w:r>
      <w:r w:rsidRPr="000E16EA">
        <w:rPr>
          <w:rFonts w:hint="cs"/>
          <w:sz w:val="32"/>
          <w:szCs w:val="32"/>
          <w:rtl/>
        </w:rPr>
        <w:t>ْوُ السهم : قِدْحَهُ وهو ما جاوزَ الريش إلى النَّصْل.</w:t>
      </w:r>
    </w:p>
    <w:p w:rsidR="00DE3CD5" w:rsidRPr="000E16EA" w:rsidRDefault="00DE3CD5" w:rsidP="004C1E14">
      <w:pPr>
        <w:pStyle w:val="ListParagraph"/>
        <w:jc w:val="both"/>
        <w:rPr>
          <w:sz w:val="32"/>
          <w:szCs w:val="32"/>
          <w:rtl/>
        </w:rPr>
      </w:pPr>
      <w:r w:rsidRPr="000E16EA">
        <w:rPr>
          <w:rFonts w:hint="cs"/>
          <w:sz w:val="32"/>
          <w:szCs w:val="32"/>
          <w:rtl/>
        </w:rPr>
        <w:t>وقد سايره ابن فارس في هذا الشرح وهو خطأ ، وصح</w:t>
      </w:r>
      <w:r w:rsidR="00C27028">
        <w:rPr>
          <w:rFonts w:hint="cs"/>
          <w:sz w:val="32"/>
          <w:szCs w:val="32"/>
          <w:rtl/>
        </w:rPr>
        <w:t>ّ</w:t>
      </w:r>
      <w:r w:rsidRPr="000E16EA">
        <w:rPr>
          <w:rFonts w:hint="cs"/>
          <w:sz w:val="32"/>
          <w:szCs w:val="32"/>
          <w:rtl/>
        </w:rPr>
        <w:t xml:space="preserve">حه </w:t>
      </w:r>
      <w:r w:rsidR="00914CC3" w:rsidRPr="000E16EA">
        <w:rPr>
          <w:rFonts w:hint="cs"/>
          <w:sz w:val="32"/>
          <w:szCs w:val="32"/>
          <w:rtl/>
        </w:rPr>
        <w:t xml:space="preserve">الصغاني </w:t>
      </w:r>
      <w:r w:rsidRPr="000E16EA">
        <w:rPr>
          <w:rFonts w:hint="cs"/>
          <w:sz w:val="32"/>
          <w:szCs w:val="32"/>
          <w:rtl/>
        </w:rPr>
        <w:t xml:space="preserve">في التكملة </w:t>
      </w:r>
      <w:r w:rsidR="00914CC3" w:rsidRPr="000E16EA">
        <w:rPr>
          <w:rFonts w:hint="cs"/>
          <w:sz w:val="32"/>
          <w:szCs w:val="32"/>
          <w:rtl/>
        </w:rPr>
        <w:t xml:space="preserve">، </w:t>
      </w:r>
      <w:r w:rsidRPr="000E16EA">
        <w:rPr>
          <w:rFonts w:hint="cs"/>
          <w:sz w:val="32"/>
          <w:szCs w:val="32"/>
          <w:rtl/>
        </w:rPr>
        <w:t>فقا</w:t>
      </w:r>
      <w:r w:rsidR="00637441" w:rsidRPr="000E16EA">
        <w:rPr>
          <w:rFonts w:hint="cs"/>
          <w:sz w:val="32"/>
          <w:szCs w:val="32"/>
          <w:rtl/>
        </w:rPr>
        <w:t>ل : النِّضْوُ : السَّهم الذي فَسد</w:t>
      </w:r>
      <w:r w:rsidRPr="000E16EA">
        <w:rPr>
          <w:rFonts w:hint="cs"/>
          <w:sz w:val="32"/>
          <w:szCs w:val="32"/>
          <w:rtl/>
        </w:rPr>
        <w:t xml:space="preserve"> من كثرة ما رُمي به</w:t>
      </w:r>
    </w:p>
    <w:p w:rsidR="00DE3CD5" w:rsidRPr="000E16EA" w:rsidRDefault="00DE3CD5" w:rsidP="004C1E14">
      <w:pPr>
        <w:pStyle w:val="ListParagraph"/>
        <w:jc w:val="both"/>
        <w:rPr>
          <w:sz w:val="32"/>
          <w:szCs w:val="32"/>
          <w:rtl/>
        </w:rPr>
      </w:pPr>
      <w:r w:rsidRPr="000E16EA">
        <w:rPr>
          <w:rFonts w:hint="cs"/>
          <w:sz w:val="32"/>
          <w:szCs w:val="32"/>
          <w:rtl/>
        </w:rPr>
        <w:t>أما ما جاوز الريش إلى النِصل فهو (النقي) لا غير. وكقوله (الصاب) : عصارة شجر مرّ. والصواب : أنه شجر مرّ</w:t>
      </w:r>
      <w:r w:rsidR="00B5538E" w:rsidRPr="000E16EA">
        <w:rPr>
          <w:rFonts w:hint="cs"/>
          <w:sz w:val="32"/>
          <w:szCs w:val="32"/>
          <w:rtl/>
        </w:rPr>
        <w:t xml:space="preserve"> </w:t>
      </w:r>
      <w:r w:rsidRPr="000E16EA">
        <w:rPr>
          <w:rFonts w:hint="cs"/>
          <w:sz w:val="32"/>
          <w:szCs w:val="32"/>
          <w:rtl/>
        </w:rPr>
        <w:t>.</w:t>
      </w:r>
    </w:p>
    <w:p w:rsidR="00B10F12" w:rsidRPr="000E16EA" w:rsidRDefault="0073451D" w:rsidP="004C1E14">
      <w:pPr>
        <w:jc w:val="both"/>
        <w:rPr>
          <w:sz w:val="32"/>
          <w:szCs w:val="32"/>
          <w:rtl/>
        </w:rPr>
      </w:pPr>
      <w:r w:rsidRPr="000E16EA">
        <w:rPr>
          <w:rFonts w:hint="cs"/>
          <w:sz w:val="32"/>
          <w:szCs w:val="32"/>
          <w:rtl/>
        </w:rPr>
        <w:t xml:space="preserve">  </w:t>
      </w:r>
      <w:r w:rsidR="00B10F12" w:rsidRPr="000E16EA">
        <w:rPr>
          <w:rFonts w:hint="cs"/>
          <w:sz w:val="32"/>
          <w:szCs w:val="32"/>
          <w:rtl/>
        </w:rPr>
        <w:t>نل</w:t>
      </w:r>
      <w:r w:rsidRPr="000E16EA">
        <w:rPr>
          <w:rFonts w:hint="cs"/>
          <w:sz w:val="32"/>
          <w:szCs w:val="32"/>
          <w:rtl/>
        </w:rPr>
        <w:t>احظ مما سبق أنّ</w:t>
      </w:r>
      <w:r w:rsidR="00B10F12" w:rsidRPr="000E16EA">
        <w:rPr>
          <w:rFonts w:hint="cs"/>
          <w:sz w:val="32"/>
          <w:szCs w:val="32"/>
          <w:rtl/>
        </w:rPr>
        <w:t xml:space="preserve"> التصحيف </w:t>
      </w:r>
      <w:r w:rsidR="00B5538E" w:rsidRPr="000E16EA">
        <w:rPr>
          <w:rFonts w:hint="cs"/>
          <w:sz w:val="32"/>
          <w:szCs w:val="32"/>
          <w:rtl/>
        </w:rPr>
        <w:t xml:space="preserve">أو التحريف </w:t>
      </w:r>
      <w:r w:rsidR="00B10F12" w:rsidRPr="000E16EA">
        <w:rPr>
          <w:rFonts w:hint="cs"/>
          <w:sz w:val="32"/>
          <w:szCs w:val="32"/>
          <w:rtl/>
        </w:rPr>
        <w:t>الذي ن</w:t>
      </w:r>
      <w:r w:rsidRPr="000E16EA">
        <w:rPr>
          <w:rFonts w:hint="cs"/>
          <w:sz w:val="32"/>
          <w:szCs w:val="32"/>
          <w:rtl/>
        </w:rPr>
        <w:t>ُ</w:t>
      </w:r>
      <w:r w:rsidR="00B10F12" w:rsidRPr="000E16EA">
        <w:rPr>
          <w:rFonts w:hint="cs"/>
          <w:sz w:val="32"/>
          <w:szCs w:val="32"/>
          <w:rtl/>
        </w:rPr>
        <w:t xml:space="preserve">سب إلى </w:t>
      </w:r>
      <w:r w:rsidRPr="000E16EA">
        <w:rPr>
          <w:rFonts w:hint="cs"/>
          <w:sz w:val="32"/>
          <w:szCs w:val="32"/>
          <w:rtl/>
        </w:rPr>
        <w:t xml:space="preserve">صحاح </w:t>
      </w:r>
      <w:r w:rsidR="00B10F12" w:rsidRPr="000E16EA">
        <w:rPr>
          <w:rFonts w:hint="cs"/>
          <w:sz w:val="32"/>
          <w:szCs w:val="32"/>
          <w:rtl/>
        </w:rPr>
        <w:t xml:space="preserve">الجوهري ينحصر بما يأتي </w:t>
      </w:r>
      <w:r w:rsidRPr="000E16EA">
        <w:rPr>
          <w:rFonts w:hint="cs"/>
          <w:sz w:val="32"/>
          <w:szCs w:val="32"/>
          <w:rtl/>
        </w:rPr>
        <w:t>:</w:t>
      </w:r>
    </w:p>
    <w:p w:rsidR="00B10F12" w:rsidRPr="000E16EA" w:rsidRDefault="00B10F12" w:rsidP="004C1E14">
      <w:pPr>
        <w:pStyle w:val="ListParagraph"/>
        <w:numPr>
          <w:ilvl w:val="0"/>
          <w:numId w:val="22"/>
        </w:numPr>
        <w:jc w:val="both"/>
        <w:rPr>
          <w:sz w:val="32"/>
          <w:szCs w:val="32"/>
        </w:rPr>
      </w:pPr>
      <w:r w:rsidRPr="000E16EA">
        <w:rPr>
          <w:rFonts w:hint="cs"/>
          <w:sz w:val="32"/>
          <w:szCs w:val="32"/>
          <w:rtl/>
        </w:rPr>
        <w:t xml:space="preserve">وقع الجوهري في بعض التصحيف </w:t>
      </w:r>
      <w:r w:rsidR="0073451D" w:rsidRPr="000E16EA">
        <w:rPr>
          <w:rFonts w:hint="cs"/>
          <w:sz w:val="32"/>
          <w:szCs w:val="32"/>
          <w:rtl/>
        </w:rPr>
        <w:t xml:space="preserve">أحياناً بسبب </w:t>
      </w:r>
      <w:r w:rsidR="00D575F2" w:rsidRPr="000E16EA">
        <w:rPr>
          <w:rFonts w:hint="cs"/>
          <w:sz w:val="32"/>
          <w:szCs w:val="32"/>
          <w:rtl/>
        </w:rPr>
        <w:t>استشهاده ببيت شعرٍ</w:t>
      </w:r>
      <w:r w:rsidR="0073451D" w:rsidRPr="000E16EA">
        <w:rPr>
          <w:rFonts w:hint="cs"/>
          <w:sz w:val="32"/>
          <w:szCs w:val="32"/>
          <w:rtl/>
        </w:rPr>
        <w:t xml:space="preserve"> فاته أنّه ي</w:t>
      </w:r>
      <w:r w:rsidR="00D575F2" w:rsidRPr="000E16EA">
        <w:rPr>
          <w:rFonts w:hint="cs"/>
          <w:sz w:val="32"/>
          <w:szCs w:val="32"/>
          <w:rtl/>
        </w:rPr>
        <w:t>ُ</w:t>
      </w:r>
      <w:r w:rsidRPr="000E16EA">
        <w:rPr>
          <w:rFonts w:hint="cs"/>
          <w:sz w:val="32"/>
          <w:szCs w:val="32"/>
          <w:rtl/>
        </w:rPr>
        <w:t xml:space="preserve">نسب </w:t>
      </w:r>
      <w:r w:rsidR="0073451D" w:rsidRPr="000E16EA">
        <w:rPr>
          <w:rFonts w:hint="cs"/>
          <w:sz w:val="32"/>
          <w:szCs w:val="32"/>
          <w:rtl/>
        </w:rPr>
        <w:t>إلى قصيدة قافيتها تثبت تصحيف</w:t>
      </w:r>
      <w:r w:rsidR="00D575F2" w:rsidRPr="000E16EA">
        <w:rPr>
          <w:rFonts w:hint="cs"/>
          <w:sz w:val="32"/>
          <w:szCs w:val="32"/>
          <w:rtl/>
        </w:rPr>
        <w:t>ه</w:t>
      </w:r>
      <w:r w:rsidRPr="000E16EA">
        <w:rPr>
          <w:rFonts w:hint="cs"/>
          <w:sz w:val="32"/>
          <w:szCs w:val="32"/>
          <w:rtl/>
        </w:rPr>
        <w:t xml:space="preserve"> كما جاء في </w:t>
      </w:r>
      <w:r w:rsidR="00D575F2" w:rsidRPr="000E16EA">
        <w:rPr>
          <w:rFonts w:hint="cs"/>
          <w:sz w:val="32"/>
          <w:szCs w:val="32"/>
          <w:rtl/>
        </w:rPr>
        <w:t xml:space="preserve">( </w:t>
      </w:r>
      <w:r w:rsidRPr="000E16EA">
        <w:rPr>
          <w:rFonts w:hint="cs"/>
          <w:sz w:val="32"/>
          <w:szCs w:val="32"/>
          <w:rtl/>
        </w:rPr>
        <w:t>اللجز</w:t>
      </w:r>
      <w:r w:rsidR="00D575F2" w:rsidRPr="000E16EA">
        <w:rPr>
          <w:rFonts w:hint="cs"/>
          <w:sz w:val="32"/>
          <w:szCs w:val="32"/>
          <w:rtl/>
        </w:rPr>
        <w:t xml:space="preserve"> ) </w:t>
      </w:r>
      <w:r w:rsidRPr="000E16EA">
        <w:rPr>
          <w:rFonts w:hint="cs"/>
          <w:sz w:val="32"/>
          <w:szCs w:val="32"/>
          <w:rtl/>
        </w:rPr>
        <w:t xml:space="preserve"> مقلوب (اللزج) </w:t>
      </w:r>
      <w:r w:rsidR="00D575F2" w:rsidRPr="000E16EA">
        <w:rPr>
          <w:rFonts w:hint="cs"/>
          <w:sz w:val="32"/>
          <w:szCs w:val="32"/>
          <w:rtl/>
        </w:rPr>
        <w:t>.</w:t>
      </w:r>
    </w:p>
    <w:p w:rsidR="00B10F12" w:rsidRPr="000E16EA" w:rsidRDefault="00035406" w:rsidP="004C1E14">
      <w:pPr>
        <w:pStyle w:val="ListParagraph"/>
        <w:numPr>
          <w:ilvl w:val="0"/>
          <w:numId w:val="22"/>
        </w:numPr>
        <w:jc w:val="both"/>
        <w:rPr>
          <w:sz w:val="32"/>
          <w:szCs w:val="32"/>
        </w:rPr>
      </w:pPr>
      <w:r w:rsidRPr="000E16EA">
        <w:rPr>
          <w:rFonts w:hint="cs"/>
          <w:sz w:val="32"/>
          <w:szCs w:val="32"/>
          <w:rtl/>
        </w:rPr>
        <w:t>بعض ما نُقد به غير صحيح</w:t>
      </w:r>
      <w:r w:rsidR="00D575F2" w:rsidRPr="000E16EA">
        <w:rPr>
          <w:rFonts w:hint="cs"/>
          <w:sz w:val="32"/>
          <w:szCs w:val="32"/>
          <w:rtl/>
        </w:rPr>
        <w:t xml:space="preserve"> ، لأنّ الجوهري</w:t>
      </w:r>
      <w:r w:rsidR="00B10F12" w:rsidRPr="000E16EA">
        <w:rPr>
          <w:rFonts w:hint="cs"/>
          <w:sz w:val="32"/>
          <w:szCs w:val="32"/>
          <w:rtl/>
        </w:rPr>
        <w:t xml:space="preserve"> </w:t>
      </w:r>
      <w:r w:rsidR="0097391E" w:rsidRPr="000E16EA">
        <w:rPr>
          <w:rFonts w:hint="cs"/>
          <w:sz w:val="32"/>
          <w:szCs w:val="32"/>
          <w:rtl/>
        </w:rPr>
        <w:t>لم يغب عن ذهنه الرواية التي ي</w:t>
      </w:r>
      <w:r w:rsidR="00B10F12" w:rsidRPr="000E16EA">
        <w:rPr>
          <w:rFonts w:hint="cs"/>
          <w:sz w:val="32"/>
          <w:szCs w:val="32"/>
          <w:rtl/>
        </w:rPr>
        <w:t>ذكر</w:t>
      </w:r>
      <w:r w:rsidR="0097391E" w:rsidRPr="000E16EA">
        <w:rPr>
          <w:rFonts w:hint="cs"/>
          <w:sz w:val="32"/>
          <w:szCs w:val="32"/>
          <w:rtl/>
        </w:rPr>
        <w:t>ها الناقد ، فهو يذكر</w:t>
      </w:r>
      <w:r w:rsidR="00B10F12" w:rsidRPr="000E16EA">
        <w:rPr>
          <w:rFonts w:hint="cs"/>
          <w:sz w:val="32"/>
          <w:szCs w:val="32"/>
          <w:rtl/>
        </w:rPr>
        <w:t xml:space="preserve"> </w:t>
      </w:r>
      <w:r w:rsidR="00D575F2" w:rsidRPr="000E16EA">
        <w:rPr>
          <w:rFonts w:hint="cs"/>
          <w:sz w:val="32"/>
          <w:szCs w:val="32"/>
          <w:rtl/>
        </w:rPr>
        <w:t xml:space="preserve">معنى </w:t>
      </w:r>
      <w:r w:rsidR="00B10F12" w:rsidRPr="000E16EA">
        <w:rPr>
          <w:rFonts w:hint="cs"/>
          <w:sz w:val="32"/>
          <w:szCs w:val="32"/>
          <w:rtl/>
        </w:rPr>
        <w:t>اللفظ في مادتين</w:t>
      </w:r>
      <w:r w:rsidR="00D575F2" w:rsidRPr="000E16EA">
        <w:rPr>
          <w:rFonts w:hint="cs"/>
          <w:sz w:val="32"/>
          <w:szCs w:val="32"/>
          <w:rtl/>
        </w:rPr>
        <w:t xml:space="preserve"> :</w:t>
      </w:r>
      <w:r w:rsidR="00B10F12" w:rsidRPr="000E16EA">
        <w:rPr>
          <w:rFonts w:hint="cs"/>
          <w:sz w:val="32"/>
          <w:szCs w:val="32"/>
          <w:rtl/>
        </w:rPr>
        <w:t xml:space="preserve"> إحداه</w:t>
      </w:r>
      <w:r w:rsidR="00D575F2" w:rsidRPr="000E16EA">
        <w:rPr>
          <w:rFonts w:hint="cs"/>
          <w:sz w:val="32"/>
          <w:szCs w:val="32"/>
          <w:rtl/>
        </w:rPr>
        <w:t>م</w:t>
      </w:r>
      <w:r w:rsidR="00B10F12" w:rsidRPr="000E16EA">
        <w:rPr>
          <w:rFonts w:hint="cs"/>
          <w:sz w:val="32"/>
          <w:szCs w:val="32"/>
          <w:rtl/>
        </w:rPr>
        <w:t xml:space="preserve">ا </w:t>
      </w:r>
      <w:r w:rsidR="00D575F2" w:rsidRPr="000E16EA">
        <w:rPr>
          <w:rFonts w:hint="cs"/>
          <w:sz w:val="32"/>
          <w:szCs w:val="32"/>
          <w:rtl/>
        </w:rPr>
        <w:t>جاءت بمعنى مناسب ل</w:t>
      </w:r>
      <w:r w:rsidR="00B10F12" w:rsidRPr="000E16EA">
        <w:rPr>
          <w:rFonts w:hint="cs"/>
          <w:sz w:val="32"/>
          <w:szCs w:val="32"/>
          <w:rtl/>
        </w:rPr>
        <w:t>ما أرا</w:t>
      </w:r>
      <w:r w:rsidR="00D575F2" w:rsidRPr="000E16EA">
        <w:rPr>
          <w:rFonts w:hint="cs"/>
          <w:sz w:val="32"/>
          <w:szCs w:val="32"/>
          <w:rtl/>
        </w:rPr>
        <w:t xml:space="preserve">ده الناقِد ،  </w:t>
      </w:r>
      <w:r w:rsidR="0097391E" w:rsidRPr="000E16EA">
        <w:rPr>
          <w:rFonts w:hint="cs"/>
          <w:sz w:val="32"/>
          <w:szCs w:val="32"/>
          <w:rtl/>
        </w:rPr>
        <w:t xml:space="preserve">كما ورد ذلك </w:t>
      </w:r>
      <w:r w:rsidR="003A5C0B" w:rsidRPr="000E16EA">
        <w:rPr>
          <w:rFonts w:hint="cs"/>
          <w:sz w:val="32"/>
          <w:szCs w:val="32"/>
          <w:rtl/>
        </w:rPr>
        <w:t xml:space="preserve"> في لفظ</w:t>
      </w:r>
      <w:r w:rsidR="00D575F2" w:rsidRPr="000E16EA">
        <w:rPr>
          <w:rFonts w:hint="cs"/>
          <w:sz w:val="32"/>
          <w:szCs w:val="32"/>
          <w:rtl/>
        </w:rPr>
        <w:t xml:space="preserve"> (عراد</w:t>
      </w:r>
      <w:r w:rsidRPr="000E16EA">
        <w:rPr>
          <w:rFonts w:hint="cs"/>
          <w:sz w:val="32"/>
          <w:szCs w:val="32"/>
          <w:rtl/>
        </w:rPr>
        <w:t xml:space="preserve">ة) اسم فرس ، إذ </w:t>
      </w:r>
      <w:r w:rsidR="00B10F12" w:rsidRPr="000E16EA">
        <w:rPr>
          <w:rFonts w:hint="cs"/>
          <w:sz w:val="32"/>
          <w:szCs w:val="32"/>
          <w:rtl/>
        </w:rPr>
        <w:t xml:space="preserve">المعنى ورد </w:t>
      </w:r>
      <w:r w:rsidR="00637441" w:rsidRPr="000E16EA">
        <w:rPr>
          <w:rFonts w:hint="cs"/>
          <w:sz w:val="32"/>
          <w:szCs w:val="32"/>
          <w:rtl/>
        </w:rPr>
        <w:t>للفظ</w:t>
      </w:r>
      <w:r w:rsidR="00D575F2" w:rsidRPr="000E16EA">
        <w:rPr>
          <w:rFonts w:hint="cs"/>
          <w:sz w:val="32"/>
          <w:szCs w:val="32"/>
          <w:rtl/>
        </w:rPr>
        <w:t xml:space="preserve"> </w:t>
      </w:r>
      <w:r w:rsidR="00B10F12" w:rsidRPr="000E16EA">
        <w:rPr>
          <w:rFonts w:hint="cs"/>
          <w:sz w:val="32"/>
          <w:szCs w:val="32"/>
          <w:rtl/>
        </w:rPr>
        <w:t>(عرارة)</w:t>
      </w:r>
      <w:r w:rsidR="00D575F2" w:rsidRPr="000E16EA">
        <w:rPr>
          <w:rFonts w:hint="cs"/>
          <w:sz w:val="32"/>
          <w:szCs w:val="32"/>
          <w:rtl/>
        </w:rPr>
        <w:t xml:space="preserve"> </w:t>
      </w:r>
      <w:r w:rsidR="00637441" w:rsidRPr="000E16EA">
        <w:rPr>
          <w:rFonts w:hint="cs"/>
          <w:sz w:val="32"/>
          <w:szCs w:val="32"/>
          <w:rtl/>
        </w:rPr>
        <w:t xml:space="preserve">في مادة(عرر) </w:t>
      </w:r>
      <w:r w:rsidR="00D575F2" w:rsidRPr="000E16EA">
        <w:rPr>
          <w:rFonts w:hint="cs"/>
          <w:sz w:val="32"/>
          <w:szCs w:val="32"/>
          <w:rtl/>
        </w:rPr>
        <w:t>و</w:t>
      </w:r>
      <w:r w:rsidR="00637441" w:rsidRPr="000E16EA">
        <w:rPr>
          <w:rFonts w:hint="cs"/>
          <w:sz w:val="32"/>
          <w:szCs w:val="32"/>
          <w:rtl/>
        </w:rPr>
        <w:t>لفظ</w:t>
      </w:r>
      <w:r w:rsidR="00D575F2" w:rsidRPr="000E16EA">
        <w:rPr>
          <w:rFonts w:hint="cs"/>
          <w:sz w:val="32"/>
          <w:szCs w:val="32"/>
          <w:rtl/>
        </w:rPr>
        <w:t xml:space="preserve"> (عرادة) </w:t>
      </w:r>
      <w:r w:rsidR="00637441" w:rsidRPr="000E16EA">
        <w:rPr>
          <w:rFonts w:hint="cs"/>
          <w:sz w:val="32"/>
          <w:szCs w:val="32"/>
          <w:rtl/>
        </w:rPr>
        <w:t>في مادة (عرد)</w:t>
      </w:r>
      <w:r w:rsidR="00D575F2" w:rsidRPr="000E16EA">
        <w:rPr>
          <w:rFonts w:hint="cs"/>
          <w:sz w:val="32"/>
          <w:szCs w:val="32"/>
          <w:rtl/>
        </w:rPr>
        <w:t xml:space="preserve">، فلم يغب عن الجوهري المعنى الذي ذكره الهروي </w:t>
      </w:r>
      <w:r w:rsidRPr="000E16EA">
        <w:rPr>
          <w:rFonts w:hint="cs"/>
          <w:sz w:val="32"/>
          <w:szCs w:val="32"/>
          <w:rtl/>
        </w:rPr>
        <w:t xml:space="preserve">واحتج </w:t>
      </w:r>
      <w:r w:rsidR="0097391E" w:rsidRPr="000E16EA">
        <w:rPr>
          <w:rFonts w:hint="cs"/>
          <w:sz w:val="32"/>
          <w:szCs w:val="32"/>
          <w:rtl/>
        </w:rPr>
        <w:t xml:space="preserve">عليه </w:t>
      </w:r>
      <w:r w:rsidRPr="000E16EA">
        <w:rPr>
          <w:rFonts w:hint="cs"/>
          <w:sz w:val="32"/>
          <w:szCs w:val="32"/>
          <w:rtl/>
        </w:rPr>
        <w:t xml:space="preserve">بتصحيفه . فلا تصحيف ولا تحريف </w:t>
      </w:r>
      <w:r w:rsidR="00637441" w:rsidRPr="000E16EA">
        <w:rPr>
          <w:rFonts w:hint="cs"/>
          <w:sz w:val="32"/>
          <w:szCs w:val="32"/>
          <w:rtl/>
        </w:rPr>
        <w:t xml:space="preserve">، </w:t>
      </w:r>
      <w:r w:rsidRPr="000E16EA">
        <w:rPr>
          <w:rFonts w:hint="cs"/>
          <w:sz w:val="32"/>
          <w:szCs w:val="32"/>
          <w:rtl/>
        </w:rPr>
        <w:t xml:space="preserve">وإنّما </w:t>
      </w:r>
      <w:r w:rsidR="0097391E" w:rsidRPr="000E16EA">
        <w:rPr>
          <w:rFonts w:hint="cs"/>
          <w:sz w:val="32"/>
          <w:szCs w:val="32"/>
          <w:rtl/>
        </w:rPr>
        <w:t>أقرّ</w:t>
      </w:r>
      <w:r w:rsidR="00637441" w:rsidRPr="000E16EA">
        <w:rPr>
          <w:rFonts w:hint="cs"/>
          <w:sz w:val="32"/>
          <w:szCs w:val="32"/>
          <w:rtl/>
        </w:rPr>
        <w:t xml:space="preserve"> الجوهري بوجود الروايتين للبيت </w:t>
      </w:r>
      <w:r w:rsidR="0097391E" w:rsidRPr="000E16EA">
        <w:rPr>
          <w:rFonts w:hint="cs"/>
          <w:sz w:val="32"/>
          <w:szCs w:val="32"/>
          <w:rtl/>
        </w:rPr>
        <w:t xml:space="preserve">وبالمعنى نفسه </w:t>
      </w:r>
      <w:r w:rsidRPr="000E16EA">
        <w:rPr>
          <w:rFonts w:hint="cs"/>
          <w:sz w:val="32"/>
          <w:szCs w:val="32"/>
          <w:rtl/>
        </w:rPr>
        <w:t xml:space="preserve">. </w:t>
      </w:r>
      <w:r w:rsidR="00B10F12" w:rsidRPr="000E16EA">
        <w:rPr>
          <w:rFonts w:hint="cs"/>
          <w:sz w:val="32"/>
          <w:szCs w:val="32"/>
          <w:rtl/>
        </w:rPr>
        <w:t xml:space="preserve"> </w:t>
      </w:r>
    </w:p>
    <w:p w:rsidR="00B10F12" w:rsidRPr="000E16EA" w:rsidRDefault="00637441" w:rsidP="004C1E14">
      <w:pPr>
        <w:pStyle w:val="ListParagraph"/>
        <w:numPr>
          <w:ilvl w:val="0"/>
          <w:numId w:val="22"/>
        </w:numPr>
        <w:jc w:val="both"/>
        <w:rPr>
          <w:sz w:val="32"/>
          <w:szCs w:val="32"/>
        </w:rPr>
      </w:pPr>
      <w:r w:rsidRPr="000E16EA">
        <w:rPr>
          <w:rFonts w:hint="cs"/>
          <w:sz w:val="32"/>
          <w:szCs w:val="32"/>
          <w:rtl/>
        </w:rPr>
        <w:t>بعض النقد</w:t>
      </w:r>
      <w:r w:rsidR="00B10F12" w:rsidRPr="000E16EA">
        <w:rPr>
          <w:rFonts w:hint="cs"/>
          <w:sz w:val="32"/>
          <w:szCs w:val="32"/>
          <w:rtl/>
        </w:rPr>
        <w:t xml:space="preserve"> </w:t>
      </w:r>
      <w:r w:rsidR="0097391E" w:rsidRPr="000E16EA">
        <w:rPr>
          <w:rFonts w:hint="cs"/>
          <w:sz w:val="32"/>
          <w:szCs w:val="32"/>
          <w:rtl/>
        </w:rPr>
        <w:t>قد جانب الصواب حين فَ</w:t>
      </w:r>
      <w:r w:rsidR="00B10F12" w:rsidRPr="000E16EA">
        <w:rPr>
          <w:rFonts w:hint="cs"/>
          <w:sz w:val="32"/>
          <w:szCs w:val="32"/>
          <w:rtl/>
        </w:rPr>
        <w:t>سِّر البيت الذي استشهد به</w:t>
      </w:r>
      <w:r w:rsidRPr="000E16EA">
        <w:rPr>
          <w:rFonts w:hint="cs"/>
          <w:sz w:val="32"/>
          <w:szCs w:val="32"/>
          <w:rtl/>
        </w:rPr>
        <w:t xml:space="preserve"> الجوهري </w:t>
      </w:r>
      <w:r w:rsidR="00B10F12" w:rsidRPr="000E16EA">
        <w:rPr>
          <w:rFonts w:hint="cs"/>
          <w:sz w:val="32"/>
          <w:szCs w:val="32"/>
          <w:rtl/>
        </w:rPr>
        <w:t xml:space="preserve"> </w:t>
      </w:r>
      <w:r w:rsidR="0097391E" w:rsidRPr="000E16EA">
        <w:rPr>
          <w:rFonts w:hint="cs"/>
          <w:sz w:val="32"/>
          <w:szCs w:val="32"/>
          <w:rtl/>
        </w:rPr>
        <w:t>ب</w:t>
      </w:r>
      <w:r w:rsidR="00B10F12" w:rsidRPr="000E16EA">
        <w:rPr>
          <w:rFonts w:hint="cs"/>
          <w:sz w:val="32"/>
          <w:szCs w:val="32"/>
          <w:rtl/>
        </w:rPr>
        <w:t xml:space="preserve">معنى لا يتناسب واللفظ المذكور فيه كما ورد ذلك في لفظ (دَبْدَبَة) و </w:t>
      </w:r>
      <w:r w:rsidR="007F406B" w:rsidRPr="000E16EA">
        <w:rPr>
          <w:rFonts w:hint="cs"/>
          <w:sz w:val="32"/>
          <w:szCs w:val="32"/>
          <w:rtl/>
        </w:rPr>
        <w:t xml:space="preserve">       </w:t>
      </w:r>
      <w:r w:rsidR="00B10F12" w:rsidRPr="000E16EA">
        <w:rPr>
          <w:rFonts w:hint="cs"/>
          <w:sz w:val="32"/>
          <w:szCs w:val="32"/>
          <w:rtl/>
        </w:rPr>
        <w:t xml:space="preserve">( دَنْدَنة) </w:t>
      </w:r>
      <w:r w:rsidR="007F406B" w:rsidRPr="000E16EA">
        <w:rPr>
          <w:rFonts w:hint="cs"/>
          <w:sz w:val="32"/>
          <w:szCs w:val="32"/>
          <w:rtl/>
        </w:rPr>
        <w:t>.</w:t>
      </w:r>
    </w:p>
    <w:p w:rsidR="000F4BBE" w:rsidRPr="000E16EA" w:rsidRDefault="0097391E" w:rsidP="004C1E14">
      <w:pPr>
        <w:pStyle w:val="ListParagraph"/>
        <w:numPr>
          <w:ilvl w:val="0"/>
          <w:numId w:val="22"/>
        </w:numPr>
        <w:jc w:val="both"/>
        <w:rPr>
          <w:sz w:val="32"/>
          <w:szCs w:val="32"/>
        </w:rPr>
      </w:pPr>
      <w:r w:rsidRPr="000E16EA">
        <w:rPr>
          <w:rFonts w:hint="cs"/>
          <w:sz w:val="32"/>
          <w:szCs w:val="32"/>
          <w:rtl/>
        </w:rPr>
        <w:t xml:space="preserve">يُتَّهم </w:t>
      </w:r>
      <w:r w:rsidR="007F406B" w:rsidRPr="000E16EA">
        <w:rPr>
          <w:rFonts w:hint="cs"/>
          <w:sz w:val="32"/>
          <w:szCs w:val="32"/>
          <w:rtl/>
        </w:rPr>
        <w:t>الجوهري بالتصحيف أحياناً</w:t>
      </w:r>
      <w:r w:rsidR="00C27028">
        <w:rPr>
          <w:rFonts w:hint="cs"/>
          <w:sz w:val="32"/>
          <w:szCs w:val="32"/>
          <w:rtl/>
        </w:rPr>
        <w:t xml:space="preserve"> </w:t>
      </w:r>
      <w:r w:rsidRPr="000E16EA">
        <w:rPr>
          <w:rFonts w:hint="cs"/>
          <w:sz w:val="32"/>
          <w:szCs w:val="32"/>
          <w:rtl/>
        </w:rPr>
        <w:t>بحجة</w:t>
      </w:r>
      <w:r w:rsidR="00DC2CF6">
        <w:rPr>
          <w:rFonts w:hint="cs"/>
          <w:sz w:val="32"/>
          <w:szCs w:val="32"/>
          <w:rtl/>
        </w:rPr>
        <w:t xml:space="preserve"> </w:t>
      </w:r>
      <w:r w:rsidR="007F406B" w:rsidRPr="000E16EA">
        <w:rPr>
          <w:rFonts w:hint="cs"/>
          <w:sz w:val="32"/>
          <w:szCs w:val="32"/>
          <w:rtl/>
        </w:rPr>
        <w:t xml:space="preserve">أنّ اللفظ فيه </w:t>
      </w:r>
      <w:r w:rsidR="00B10F12" w:rsidRPr="000E16EA">
        <w:rPr>
          <w:rFonts w:hint="cs"/>
          <w:sz w:val="32"/>
          <w:szCs w:val="32"/>
          <w:rtl/>
        </w:rPr>
        <w:t>تصحيف</w:t>
      </w:r>
      <w:r w:rsidR="007F406B" w:rsidRPr="000E16EA">
        <w:rPr>
          <w:rFonts w:hint="cs"/>
          <w:sz w:val="32"/>
          <w:szCs w:val="32"/>
          <w:rtl/>
        </w:rPr>
        <w:t xml:space="preserve"> مع أن الجوهري ذكر ذلك</w:t>
      </w:r>
      <w:r w:rsidR="00B10F12" w:rsidRPr="000E16EA">
        <w:rPr>
          <w:rFonts w:hint="cs"/>
          <w:sz w:val="32"/>
          <w:szCs w:val="32"/>
          <w:rtl/>
        </w:rPr>
        <w:t xml:space="preserve"> اللفظ </w:t>
      </w:r>
      <w:r w:rsidR="00C27028">
        <w:rPr>
          <w:rFonts w:hint="cs"/>
          <w:sz w:val="32"/>
          <w:szCs w:val="32"/>
          <w:rtl/>
        </w:rPr>
        <w:t xml:space="preserve">، </w:t>
      </w:r>
      <w:r w:rsidR="00B10F12" w:rsidRPr="000E16EA">
        <w:rPr>
          <w:rFonts w:hint="cs"/>
          <w:sz w:val="32"/>
          <w:szCs w:val="32"/>
          <w:rtl/>
        </w:rPr>
        <w:t>واللفظ الآخر أيض</w:t>
      </w:r>
      <w:r w:rsidR="007F406B" w:rsidRPr="000E16EA">
        <w:rPr>
          <w:rFonts w:hint="cs"/>
          <w:sz w:val="32"/>
          <w:szCs w:val="32"/>
          <w:rtl/>
        </w:rPr>
        <w:t>اً بالمعنى نفسه وقال "هذا مثله</w:t>
      </w:r>
      <w:r w:rsidR="003A5C0B" w:rsidRPr="000E16EA">
        <w:rPr>
          <w:rFonts w:hint="cs"/>
          <w:sz w:val="32"/>
          <w:szCs w:val="32"/>
          <w:rtl/>
        </w:rPr>
        <w:t>" كماورد في (ذنابَى) و ( الذنانى</w:t>
      </w:r>
      <w:r w:rsidR="00B10F12" w:rsidRPr="000E16EA">
        <w:rPr>
          <w:rFonts w:hint="cs"/>
          <w:sz w:val="32"/>
          <w:szCs w:val="32"/>
          <w:rtl/>
        </w:rPr>
        <w:t>)</w:t>
      </w:r>
      <w:r w:rsidRPr="000E16EA">
        <w:rPr>
          <w:rFonts w:hint="cs"/>
          <w:sz w:val="32"/>
          <w:szCs w:val="32"/>
          <w:rtl/>
        </w:rPr>
        <w:t xml:space="preserve"> </w:t>
      </w:r>
      <w:r w:rsidR="00C27028">
        <w:rPr>
          <w:rFonts w:hint="cs"/>
          <w:sz w:val="32"/>
          <w:szCs w:val="32"/>
          <w:rtl/>
        </w:rPr>
        <w:t xml:space="preserve">فلا يُعدّ ذلك من التصحيف ولا من </w:t>
      </w:r>
      <w:r w:rsidR="007F406B" w:rsidRPr="000E16EA">
        <w:rPr>
          <w:rFonts w:hint="cs"/>
          <w:sz w:val="32"/>
          <w:szCs w:val="32"/>
          <w:rtl/>
        </w:rPr>
        <w:t xml:space="preserve">التحريف </w:t>
      </w:r>
      <w:r w:rsidRPr="000E16EA">
        <w:rPr>
          <w:rFonts w:hint="cs"/>
          <w:sz w:val="32"/>
          <w:szCs w:val="32"/>
          <w:rtl/>
        </w:rPr>
        <w:t>.</w:t>
      </w:r>
      <w:r w:rsidR="007F53BC" w:rsidRPr="000E16EA">
        <w:rPr>
          <w:rFonts w:hint="cs"/>
          <w:sz w:val="32"/>
          <w:szCs w:val="32"/>
          <w:rtl/>
        </w:rPr>
        <w:t xml:space="preserve"> </w:t>
      </w:r>
    </w:p>
    <w:p w:rsidR="0047420E" w:rsidRPr="00C27028" w:rsidRDefault="0047420E" w:rsidP="004C1E14">
      <w:pPr>
        <w:pStyle w:val="ListParagraph"/>
        <w:jc w:val="both"/>
        <w:rPr>
          <w:sz w:val="32"/>
          <w:szCs w:val="32"/>
          <w:rtl/>
        </w:rPr>
      </w:pPr>
    </w:p>
    <w:p w:rsidR="00D512B4" w:rsidRDefault="00712DE3" w:rsidP="004C1E14">
      <w:pPr>
        <w:jc w:val="both"/>
        <w:rPr>
          <w:b/>
          <w:bCs/>
          <w:sz w:val="32"/>
          <w:szCs w:val="32"/>
          <w:rtl/>
        </w:rPr>
      </w:pPr>
      <w:r w:rsidRPr="000E16EA">
        <w:rPr>
          <w:rFonts w:hint="cs"/>
          <w:b/>
          <w:bCs/>
          <w:sz w:val="32"/>
          <w:szCs w:val="32"/>
          <w:rtl/>
        </w:rPr>
        <w:t xml:space="preserve">                 </w:t>
      </w:r>
      <w:r w:rsidR="00D32AC2" w:rsidRPr="000E16EA">
        <w:rPr>
          <w:rFonts w:hint="cs"/>
          <w:b/>
          <w:bCs/>
          <w:sz w:val="32"/>
          <w:szCs w:val="32"/>
          <w:rtl/>
        </w:rPr>
        <w:t xml:space="preserve">                  </w:t>
      </w:r>
    </w:p>
    <w:p w:rsidR="00D512B4" w:rsidRDefault="00D512B4" w:rsidP="004C1E14">
      <w:pPr>
        <w:jc w:val="both"/>
        <w:rPr>
          <w:b/>
          <w:bCs/>
          <w:sz w:val="32"/>
          <w:szCs w:val="32"/>
          <w:rtl/>
        </w:rPr>
      </w:pPr>
    </w:p>
    <w:p w:rsidR="00400766" w:rsidRDefault="00400766" w:rsidP="004C1E14">
      <w:pPr>
        <w:jc w:val="both"/>
        <w:rPr>
          <w:b/>
          <w:bCs/>
          <w:sz w:val="32"/>
          <w:szCs w:val="32"/>
          <w:rtl/>
        </w:rPr>
      </w:pPr>
    </w:p>
    <w:p w:rsidR="00C27028" w:rsidRDefault="00C27028" w:rsidP="004C1E14">
      <w:pPr>
        <w:jc w:val="both"/>
        <w:rPr>
          <w:b/>
          <w:bCs/>
          <w:sz w:val="32"/>
          <w:szCs w:val="32"/>
          <w:rtl/>
        </w:rPr>
      </w:pPr>
    </w:p>
    <w:p w:rsidR="007014A5" w:rsidRDefault="00400766" w:rsidP="004C1E14">
      <w:pPr>
        <w:jc w:val="both"/>
        <w:rPr>
          <w:b/>
          <w:bCs/>
          <w:sz w:val="32"/>
          <w:szCs w:val="32"/>
          <w:rtl/>
        </w:rPr>
      </w:pPr>
      <w:r>
        <w:rPr>
          <w:rFonts w:hint="cs"/>
          <w:b/>
          <w:bCs/>
          <w:sz w:val="32"/>
          <w:szCs w:val="32"/>
          <w:rtl/>
        </w:rPr>
        <w:t xml:space="preserve">                                  </w:t>
      </w:r>
    </w:p>
    <w:p w:rsidR="007014A5" w:rsidRDefault="007014A5" w:rsidP="004C1E14">
      <w:pPr>
        <w:jc w:val="both"/>
        <w:rPr>
          <w:b/>
          <w:bCs/>
          <w:sz w:val="32"/>
          <w:szCs w:val="32"/>
          <w:rtl/>
        </w:rPr>
      </w:pPr>
    </w:p>
    <w:p w:rsidR="003D7835" w:rsidRPr="000E16EA" w:rsidRDefault="007014A5" w:rsidP="004C1E14">
      <w:pPr>
        <w:jc w:val="both"/>
        <w:rPr>
          <w:b/>
          <w:bCs/>
          <w:sz w:val="32"/>
          <w:szCs w:val="32"/>
          <w:rtl/>
        </w:rPr>
      </w:pPr>
      <w:r>
        <w:rPr>
          <w:rFonts w:hint="cs"/>
          <w:b/>
          <w:bCs/>
          <w:sz w:val="32"/>
          <w:szCs w:val="32"/>
          <w:rtl/>
        </w:rPr>
        <w:t xml:space="preserve">                                 </w:t>
      </w:r>
      <w:r w:rsidR="00400766">
        <w:rPr>
          <w:rFonts w:hint="cs"/>
          <w:b/>
          <w:bCs/>
          <w:sz w:val="32"/>
          <w:szCs w:val="32"/>
          <w:rtl/>
        </w:rPr>
        <w:t xml:space="preserve"> </w:t>
      </w:r>
      <w:r w:rsidR="00D512B4">
        <w:rPr>
          <w:rFonts w:hint="cs"/>
          <w:b/>
          <w:bCs/>
          <w:sz w:val="32"/>
          <w:szCs w:val="32"/>
          <w:rtl/>
        </w:rPr>
        <w:t xml:space="preserve">  </w:t>
      </w:r>
      <w:r w:rsidR="00400766">
        <w:rPr>
          <w:rFonts w:hint="cs"/>
          <w:b/>
          <w:bCs/>
          <w:sz w:val="32"/>
          <w:szCs w:val="32"/>
          <w:rtl/>
        </w:rPr>
        <w:t xml:space="preserve"> </w:t>
      </w:r>
      <w:r w:rsidR="00D32AC2" w:rsidRPr="000E16EA">
        <w:rPr>
          <w:rFonts w:hint="cs"/>
          <w:b/>
          <w:bCs/>
          <w:sz w:val="32"/>
          <w:szCs w:val="32"/>
          <w:rtl/>
        </w:rPr>
        <w:t>المبحث الثاني</w:t>
      </w:r>
    </w:p>
    <w:p w:rsidR="00145DF9" w:rsidRDefault="00D512B4" w:rsidP="004C1E14">
      <w:pPr>
        <w:jc w:val="both"/>
        <w:rPr>
          <w:b/>
          <w:bCs/>
          <w:sz w:val="36"/>
          <w:szCs w:val="36"/>
          <w:rtl/>
        </w:rPr>
      </w:pPr>
      <w:r>
        <w:rPr>
          <w:rFonts w:hint="cs"/>
          <w:b/>
          <w:bCs/>
          <w:sz w:val="36"/>
          <w:szCs w:val="36"/>
          <w:rtl/>
        </w:rPr>
        <w:t xml:space="preserve">         </w:t>
      </w:r>
      <w:r w:rsidR="00CF7E04">
        <w:rPr>
          <w:rFonts w:hint="cs"/>
          <w:b/>
          <w:bCs/>
          <w:sz w:val="36"/>
          <w:szCs w:val="36"/>
          <w:rtl/>
        </w:rPr>
        <w:t xml:space="preserve">    </w:t>
      </w:r>
      <w:r w:rsidR="007014A5">
        <w:rPr>
          <w:rFonts w:hint="cs"/>
          <w:b/>
          <w:bCs/>
          <w:sz w:val="36"/>
          <w:szCs w:val="36"/>
          <w:rtl/>
        </w:rPr>
        <w:t xml:space="preserve">               </w:t>
      </w:r>
      <w:r>
        <w:rPr>
          <w:rFonts w:hint="cs"/>
          <w:b/>
          <w:bCs/>
          <w:sz w:val="36"/>
          <w:szCs w:val="36"/>
          <w:rtl/>
        </w:rPr>
        <w:t xml:space="preserve">  </w:t>
      </w:r>
      <w:r w:rsidR="00400766">
        <w:rPr>
          <w:rFonts w:hint="cs"/>
          <w:b/>
          <w:bCs/>
          <w:sz w:val="36"/>
          <w:szCs w:val="36"/>
          <w:rtl/>
        </w:rPr>
        <w:t xml:space="preserve"> </w:t>
      </w:r>
      <w:r>
        <w:rPr>
          <w:rFonts w:hint="cs"/>
          <w:b/>
          <w:bCs/>
          <w:sz w:val="36"/>
          <w:szCs w:val="36"/>
          <w:rtl/>
        </w:rPr>
        <w:t xml:space="preserve"> </w:t>
      </w:r>
      <w:r w:rsidR="00712DE3" w:rsidRPr="00D512B4">
        <w:rPr>
          <w:rFonts w:hint="cs"/>
          <w:b/>
          <w:bCs/>
          <w:sz w:val="36"/>
          <w:szCs w:val="36"/>
          <w:rtl/>
        </w:rPr>
        <w:t>مختار الصحاح</w:t>
      </w:r>
    </w:p>
    <w:p w:rsidR="00712DE3" w:rsidRPr="00B57EBF" w:rsidRDefault="007014A5" w:rsidP="004C1E14">
      <w:pPr>
        <w:jc w:val="both"/>
        <w:rPr>
          <w:b/>
          <w:bCs/>
          <w:sz w:val="32"/>
          <w:szCs w:val="32"/>
          <w:rtl/>
        </w:rPr>
      </w:pPr>
      <w:r>
        <w:rPr>
          <w:rFonts w:hint="cs"/>
          <w:b/>
          <w:bCs/>
          <w:sz w:val="36"/>
          <w:szCs w:val="36"/>
          <w:rtl/>
        </w:rPr>
        <w:t xml:space="preserve">                           </w:t>
      </w:r>
      <w:r w:rsidR="00145DF9">
        <w:rPr>
          <w:rFonts w:hint="cs"/>
          <w:b/>
          <w:bCs/>
          <w:sz w:val="36"/>
          <w:szCs w:val="36"/>
          <w:rtl/>
        </w:rPr>
        <w:t xml:space="preserve">    </w:t>
      </w:r>
      <w:r w:rsidR="00400766">
        <w:rPr>
          <w:rFonts w:hint="cs"/>
          <w:b/>
          <w:bCs/>
          <w:sz w:val="36"/>
          <w:szCs w:val="36"/>
          <w:rtl/>
        </w:rPr>
        <w:t xml:space="preserve">  </w:t>
      </w:r>
      <w:r w:rsidR="00145DF9">
        <w:rPr>
          <w:rFonts w:hint="cs"/>
          <w:b/>
          <w:bCs/>
          <w:sz w:val="36"/>
          <w:szCs w:val="36"/>
          <w:rtl/>
        </w:rPr>
        <w:t xml:space="preserve"> </w:t>
      </w:r>
      <w:r w:rsidR="00712DE3" w:rsidRPr="00B57EBF">
        <w:rPr>
          <w:rFonts w:hint="cs"/>
          <w:b/>
          <w:bCs/>
          <w:sz w:val="32"/>
          <w:szCs w:val="32"/>
          <w:rtl/>
        </w:rPr>
        <w:t xml:space="preserve"> للرازي</w:t>
      </w:r>
      <w:r w:rsidR="00015364" w:rsidRPr="00B57EBF">
        <w:rPr>
          <w:rStyle w:val="FootnoteReference"/>
          <w:b/>
          <w:bCs/>
          <w:sz w:val="32"/>
          <w:szCs w:val="32"/>
          <w:rtl/>
        </w:rPr>
        <w:footnoteReference w:id="152"/>
      </w:r>
    </w:p>
    <w:p w:rsidR="00D512B4" w:rsidRDefault="00D512B4" w:rsidP="004C1E14">
      <w:pPr>
        <w:jc w:val="both"/>
        <w:rPr>
          <w:b/>
          <w:bCs/>
          <w:sz w:val="32"/>
          <w:szCs w:val="32"/>
          <w:rtl/>
        </w:rPr>
      </w:pPr>
    </w:p>
    <w:p w:rsidR="003D7835" w:rsidRPr="009755F0" w:rsidRDefault="00CF7E04" w:rsidP="004C1E14">
      <w:pPr>
        <w:jc w:val="both"/>
        <w:rPr>
          <w:b/>
          <w:bCs/>
          <w:sz w:val="32"/>
          <w:szCs w:val="32"/>
          <w:rtl/>
        </w:rPr>
      </w:pPr>
      <w:r>
        <w:rPr>
          <w:rFonts w:hint="cs"/>
          <w:b/>
          <w:bCs/>
          <w:sz w:val="32"/>
          <w:szCs w:val="32"/>
          <w:rtl/>
        </w:rPr>
        <w:t xml:space="preserve">   </w:t>
      </w:r>
      <w:r w:rsidR="00167BD2" w:rsidRPr="009755F0">
        <w:rPr>
          <w:rFonts w:hint="cs"/>
          <w:b/>
          <w:bCs/>
          <w:sz w:val="32"/>
          <w:szCs w:val="32"/>
          <w:rtl/>
        </w:rPr>
        <w:t>هدف تأليفه</w:t>
      </w:r>
      <w:r w:rsidR="00400766" w:rsidRPr="009755F0">
        <w:rPr>
          <w:rFonts w:hint="cs"/>
          <w:b/>
          <w:bCs/>
          <w:sz w:val="32"/>
          <w:szCs w:val="32"/>
          <w:rtl/>
        </w:rPr>
        <w:t xml:space="preserve"> </w:t>
      </w:r>
      <w:r w:rsidR="00167BD2" w:rsidRPr="009755F0">
        <w:rPr>
          <w:rFonts w:hint="cs"/>
          <w:b/>
          <w:bCs/>
          <w:sz w:val="32"/>
          <w:szCs w:val="32"/>
          <w:rtl/>
        </w:rPr>
        <w:t xml:space="preserve">: </w:t>
      </w:r>
    </w:p>
    <w:p w:rsidR="00167BD2" w:rsidRPr="000E16EA" w:rsidRDefault="008D22F4" w:rsidP="004C1E14">
      <w:pPr>
        <w:jc w:val="both"/>
        <w:rPr>
          <w:sz w:val="32"/>
          <w:szCs w:val="32"/>
          <w:rtl/>
        </w:rPr>
      </w:pPr>
      <w:r w:rsidRPr="000E16EA">
        <w:rPr>
          <w:rFonts w:hint="cs"/>
          <w:sz w:val="32"/>
          <w:szCs w:val="32"/>
          <w:rtl/>
        </w:rPr>
        <w:t xml:space="preserve">   حدد الر</w:t>
      </w:r>
      <w:r w:rsidR="00DA3F46" w:rsidRPr="000E16EA">
        <w:rPr>
          <w:rFonts w:hint="cs"/>
          <w:sz w:val="32"/>
          <w:szCs w:val="32"/>
          <w:rtl/>
        </w:rPr>
        <w:t xml:space="preserve">ازي </w:t>
      </w:r>
      <w:r w:rsidR="00674A96" w:rsidRPr="000E16EA">
        <w:rPr>
          <w:rFonts w:hint="cs"/>
          <w:sz w:val="32"/>
          <w:szCs w:val="32"/>
          <w:rtl/>
        </w:rPr>
        <w:t>الهدف من التأليف</w:t>
      </w:r>
      <w:r w:rsidR="004700F7" w:rsidRPr="000E16EA">
        <w:rPr>
          <w:rFonts w:hint="cs"/>
          <w:sz w:val="32"/>
          <w:szCs w:val="32"/>
          <w:rtl/>
        </w:rPr>
        <w:t xml:space="preserve"> هو</w:t>
      </w:r>
      <w:r w:rsidR="00167BD2" w:rsidRPr="000E16EA">
        <w:rPr>
          <w:rFonts w:hint="cs"/>
          <w:sz w:val="32"/>
          <w:szCs w:val="32"/>
          <w:rtl/>
        </w:rPr>
        <w:t xml:space="preserve">اختصار صحاح الجوهري في كتاب يسهل على المبتدئين </w:t>
      </w:r>
      <w:r w:rsidR="00727250" w:rsidRPr="000E16EA">
        <w:rPr>
          <w:rFonts w:hint="cs"/>
          <w:sz w:val="32"/>
          <w:szCs w:val="32"/>
          <w:rtl/>
        </w:rPr>
        <w:t>الرجوع إليه بعد</w:t>
      </w:r>
      <w:r w:rsidR="007344E3" w:rsidRPr="000E16EA">
        <w:rPr>
          <w:rFonts w:hint="cs"/>
          <w:sz w:val="32"/>
          <w:szCs w:val="32"/>
          <w:rtl/>
        </w:rPr>
        <w:t xml:space="preserve"> </w:t>
      </w:r>
      <w:r w:rsidR="00727250" w:rsidRPr="000E16EA">
        <w:rPr>
          <w:rFonts w:hint="cs"/>
          <w:sz w:val="32"/>
          <w:szCs w:val="32"/>
          <w:rtl/>
        </w:rPr>
        <w:t xml:space="preserve">ما وجد أنّ </w:t>
      </w:r>
      <w:r w:rsidR="007344E3" w:rsidRPr="000E16EA">
        <w:rPr>
          <w:rFonts w:hint="cs"/>
          <w:sz w:val="32"/>
          <w:szCs w:val="32"/>
          <w:rtl/>
        </w:rPr>
        <w:t>هذا ال</w:t>
      </w:r>
      <w:r w:rsidR="00727250" w:rsidRPr="000E16EA">
        <w:rPr>
          <w:rFonts w:hint="cs"/>
          <w:sz w:val="32"/>
          <w:szCs w:val="32"/>
          <w:rtl/>
        </w:rPr>
        <w:t xml:space="preserve">كتاب أحسن أصول اللغة ترتيباً </w:t>
      </w:r>
      <w:r w:rsidR="00A56BBC" w:rsidRPr="000E16EA">
        <w:rPr>
          <w:rFonts w:hint="cs"/>
          <w:sz w:val="32"/>
          <w:szCs w:val="32"/>
          <w:rtl/>
        </w:rPr>
        <w:t xml:space="preserve">، </w:t>
      </w:r>
      <w:r w:rsidR="007344E3" w:rsidRPr="000E16EA">
        <w:rPr>
          <w:rFonts w:hint="cs"/>
          <w:sz w:val="32"/>
          <w:szCs w:val="32"/>
          <w:rtl/>
        </w:rPr>
        <w:t>ف</w:t>
      </w:r>
      <w:r w:rsidR="00DA3F46" w:rsidRPr="000E16EA">
        <w:rPr>
          <w:rFonts w:hint="cs"/>
          <w:sz w:val="32"/>
          <w:szCs w:val="32"/>
          <w:rtl/>
        </w:rPr>
        <w:t xml:space="preserve">قال </w:t>
      </w:r>
      <w:r w:rsidR="00A56BBC" w:rsidRPr="000E16EA">
        <w:rPr>
          <w:rFonts w:hint="cs"/>
          <w:sz w:val="32"/>
          <w:szCs w:val="32"/>
          <w:rtl/>
        </w:rPr>
        <w:t>في خطبة</w:t>
      </w:r>
      <w:r w:rsidR="007344E3" w:rsidRPr="000E16EA">
        <w:rPr>
          <w:rFonts w:hint="cs"/>
          <w:sz w:val="32"/>
          <w:szCs w:val="32"/>
          <w:rtl/>
        </w:rPr>
        <w:t xml:space="preserve"> </w:t>
      </w:r>
      <w:r w:rsidR="00A56BBC" w:rsidRPr="000E16EA">
        <w:rPr>
          <w:rFonts w:hint="cs"/>
          <w:sz w:val="32"/>
          <w:szCs w:val="32"/>
          <w:rtl/>
        </w:rPr>
        <w:t>الكتاب</w:t>
      </w:r>
      <w:r w:rsidR="007344E3" w:rsidRPr="000E16EA">
        <w:rPr>
          <w:rFonts w:hint="cs"/>
          <w:sz w:val="32"/>
          <w:szCs w:val="32"/>
          <w:rtl/>
        </w:rPr>
        <w:t xml:space="preserve"> : " هذا مختصر في علم اللغة جمعته من كتاب الصحا</w:t>
      </w:r>
      <w:r w:rsidR="00674A96" w:rsidRPr="000E16EA">
        <w:rPr>
          <w:rFonts w:hint="cs"/>
          <w:sz w:val="32"/>
          <w:szCs w:val="32"/>
          <w:rtl/>
        </w:rPr>
        <w:t>ح للإمام العالم العلّامة أبي نصرٍ</w:t>
      </w:r>
      <w:r w:rsidR="007344E3" w:rsidRPr="000E16EA">
        <w:rPr>
          <w:rFonts w:hint="cs"/>
          <w:sz w:val="32"/>
          <w:szCs w:val="32"/>
          <w:rtl/>
        </w:rPr>
        <w:t xml:space="preserve"> إسماعيل ابن</w:t>
      </w:r>
      <w:r w:rsidR="00674A96" w:rsidRPr="000E16EA">
        <w:rPr>
          <w:rFonts w:hint="cs"/>
          <w:sz w:val="32"/>
          <w:szCs w:val="32"/>
          <w:rtl/>
        </w:rPr>
        <w:t>ِ</w:t>
      </w:r>
      <w:r w:rsidR="007344E3" w:rsidRPr="000E16EA">
        <w:rPr>
          <w:rFonts w:hint="cs"/>
          <w:sz w:val="32"/>
          <w:szCs w:val="32"/>
          <w:rtl/>
        </w:rPr>
        <w:t xml:space="preserve"> حمّاد</w:t>
      </w:r>
      <w:r w:rsidR="00674A96" w:rsidRPr="000E16EA">
        <w:rPr>
          <w:rFonts w:hint="cs"/>
          <w:sz w:val="32"/>
          <w:szCs w:val="32"/>
          <w:rtl/>
        </w:rPr>
        <w:t>ٍ</w:t>
      </w:r>
      <w:r w:rsidR="007344E3" w:rsidRPr="000E16EA">
        <w:rPr>
          <w:rFonts w:hint="cs"/>
          <w:sz w:val="32"/>
          <w:szCs w:val="32"/>
          <w:rtl/>
        </w:rPr>
        <w:t xml:space="preserve"> الجوهري</w:t>
      </w:r>
      <w:r w:rsidR="00674A96" w:rsidRPr="000E16EA">
        <w:rPr>
          <w:rFonts w:hint="cs"/>
          <w:sz w:val="32"/>
          <w:szCs w:val="32"/>
          <w:rtl/>
        </w:rPr>
        <w:t>ّ</w:t>
      </w:r>
      <w:r w:rsidR="007344E3" w:rsidRPr="000E16EA">
        <w:rPr>
          <w:rFonts w:hint="cs"/>
          <w:sz w:val="32"/>
          <w:szCs w:val="32"/>
          <w:rtl/>
        </w:rPr>
        <w:t xml:space="preserve"> رحمه الله تعالى ، لمّا رأيته أحسن أصول اللغة ترتيباً ، وأوفرها تهذيباً وأسهلها تناول</w:t>
      </w:r>
      <w:r w:rsidR="00674A96" w:rsidRPr="000E16EA">
        <w:rPr>
          <w:rFonts w:hint="cs"/>
          <w:sz w:val="32"/>
          <w:szCs w:val="32"/>
          <w:rtl/>
        </w:rPr>
        <w:t>اً وأكثرها تداولاً وسمّيته (مخت</w:t>
      </w:r>
      <w:r w:rsidR="007344E3" w:rsidRPr="000E16EA">
        <w:rPr>
          <w:rFonts w:hint="cs"/>
          <w:sz w:val="32"/>
          <w:szCs w:val="32"/>
          <w:rtl/>
        </w:rPr>
        <w:t>ار الصحاح) "</w:t>
      </w:r>
      <w:r w:rsidR="00727250" w:rsidRPr="000E16EA">
        <w:rPr>
          <w:rFonts w:hint="cs"/>
          <w:sz w:val="32"/>
          <w:szCs w:val="32"/>
          <w:rtl/>
        </w:rPr>
        <w:t xml:space="preserve"> </w:t>
      </w:r>
    </w:p>
    <w:p w:rsidR="003D7835" w:rsidRPr="000E16EA" w:rsidRDefault="00CF7E04" w:rsidP="004C1E14">
      <w:pPr>
        <w:jc w:val="both"/>
        <w:rPr>
          <w:b/>
          <w:bCs/>
          <w:sz w:val="32"/>
          <w:szCs w:val="32"/>
          <w:rtl/>
        </w:rPr>
      </w:pPr>
      <w:r>
        <w:rPr>
          <w:rFonts w:hint="cs"/>
          <w:b/>
          <w:bCs/>
          <w:sz w:val="32"/>
          <w:szCs w:val="32"/>
          <w:rtl/>
        </w:rPr>
        <w:t xml:space="preserve">   </w:t>
      </w:r>
      <w:r w:rsidR="00C2292D">
        <w:rPr>
          <w:rFonts w:hint="cs"/>
          <w:b/>
          <w:bCs/>
          <w:sz w:val="32"/>
          <w:szCs w:val="32"/>
          <w:rtl/>
        </w:rPr>
        <w:t>مصادر</w:t>
      </w:r>
      <w:r w:rsidR="00A56BBC" w:rsidRPr="000E16EA">
        <w:rPr>
          <w:rFonts w:hint="cs"/>
          <w:b/>
          <w:bCs/>
          <w:sz w:val="32"/>
          <w:szCs w:val="32"/>
          <w:rtl/>
        </w:rPr>
        <w:t>ه :</w:t>
      </w:r>
    </w:p>
    <w:p w:rsidR="00A56BBC" w:rsidRPr="000E16EA" w:rsidRDefault="00A56BBC"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اعتمد في تأليفه على اختصار ما جاء في كتاب الصحاح </w:t>
      </w:r>
      <w:r w:rsidR="00891B80" w:rsidRPr="000E16EA">
        <w:rPr>
          <w:rFonts w:hint="cs"/>
          <w:sz w:val="32"/>
          <w:szCs w:val="32"/>
          <w:rtl/>
        </w:rPr>
        <w:t xml:space="preserve">في </w:t>
      </w:r>
      <w:r w:rsidR="00656DA7" w:rsidRPr="000E16EA">
        <w:rPr>
          <w:rFonts w:hint="cs"/>
          <w:sz w:val="32"/>
          <w:szCs w:val="32"/>
          <w:rtl/>
        </w:rPr>
        <w:t>ال</w:t>
      </w:r>
      <w:r w:rsidR="00891B80" w:rsidRPr="000E16EA">
        <w:rPr>
          <w:rFonts w:hint="cs"/>
          <w:sz w:val="32"/>
          <w:szCs w:val="32"/>
          <w:rtl/>
        </w:rPr>
        <w:t xml:space="preserve">أساس ، </w:t>
      </w:r>
      <w:r w:rsidRPr="000E16EA">
        <w:rPr>
          <w:rFonts w:hint="cs"/>
          <w:sz w:val="32"/>
          <w:szCs w:val="32"/>
          <w:rtl/>
        </w:rPr>
        <w:t>وزاد عليه ما فتح</w:t>
      </w:r>
      <w:r w:rsidR="00C2292D">
        <w:rPr>
          <w:rFonts w:hint="cs"/>
          <w:sz w:val="32"/>
          <w:szCs w:val="32"/>
          <w:rtl/>
        </w:rPr>
        <w:t>ه</w:t>
      </w:r>
      <w:r w:rsidRPr="000E16EA">
        <w:rPr>
          <w:rFonts w:hint="cs"/>
          <w:sz w:val="32"/>
          <w:szCs w:val="32"/>
          <w:rtl/>
        </w:rPr>
        <w:t xml:space="preserve"> الله </w:t>
      </w:r>
      <w:r w:rsidR="00592AC3" w:rsidRPr="000E16EA">
        <w:rPr>
          <w:rFonts w:hint="cs"/>
          <w:sz w:val="32"/>
          <w:szCs w:val="32"/>
          <w:rtl/>
        </w:rPr>
        <w:t xml:space="preserve">تعالى </w:t>
      </w:r>
      <w:r w:rsidRPr="000E16EA">
        <w:rPr>
          <w:rFonts w:hint="cs"/>
          <w:sz w:val="32"/>
          <w:szCs w:val="32"/>
          <w:rtl/>
        </w:rPr>
        <w:t xml:space="preserve">عليه </w:t>
      </w:r>
      <w:r w:rsidR="00592AC3" w:rsidRPr="000E16EA">
        <w:rPr>
          <w:rFonts w:hint="cs"/>
          <w:sz w:val="32"/>
          <w:szCs w:val="32"/>
          <w:rtl/>
        </w:rPr>
        <w:t xml:space="preserve">من فوائد </w:t>
      </w:r>
      <w:r w:rsidR="00891B80" w:rsidRPr="000E16EA">
        <w:rPr>
          <w:rFonts w:hint="cs"/>
          <w:sz w:val="32"/>
          <w:szCs w:val="32"/>
          <w:rtl/>
        </w:rPr>
        <w:t xml:space="preserve">لغوية على ذلك ، </w:t>
      </w:r>
      <w:r w:rsidR="00592AC3" w:rsidRPr="000E16EA">
        <w:rPr>
          <w:rFonts w:hint="cs"/>
          <w:sz w:val="32"/>
          <w:szCs w:val="32"/>
          <w:rtl/>
        </w:rPr>
        <w:t xml:space="preserve">فضلاً عن الفوائد الأخرى من الكتب الآتية : </w:t>
      </w:r>
    </w:p>
    <w:p w:rsidR="00592AC3" w:rsidRPr="000E16EA" w:rsidRDefault="00592AC3" w:rsidP="004C1E14">
      <w:pPr>
        <w:jc w:val="both"/>
        <w:rPr>
          <w:sz w:val="32"/>
          <w:szCs w:val="32"/>
          <w:rtl/>
        </w:rPr>
      </w:pPr>
      <w:r w:rsidRPr="000E16EA">
        <w:rPr>
          <w:rFonts w:hint="cs"/>
          <w:sz w:val="32"/>
          <w:szCs w:val="32"/>
          <w:rtl/>
        </w:rPr>
        <w:t xml:space="preserve"> 1 ـ فصيح ثعلب (ت</w:t>
      </w:r>
      <w:r w:rsidR="005B3D36" w:rsidRPr="000E16EA">
        <w:rPr>
          <w:rFonts w:hint="cs"/>
          <w:sz w:val="32"/>
          <w:szCs w:val="32"/>
          <w:rtl/>
        </w:rPr>
        <w:t>:</w:t>
      </w:r>
      <w:r w:rsidRPr="000E16EA">
        <w:rPr>
          <w:rFonts w:hint="cs"/>
          <w:sz w:val="32"/>
          <w:szCs w:val="32"/>
          <w:rtl/>
        </w:rPr>
        <w:t xml:space="preserve"> 291هـ)</w:t>
      </w:r>
    </w:p>
    <w:p w:rsidR="00592AC3" w:rsidRPr="000E16EA" w:rsidRDefault="00592AC3" w:rsidP="004C1E14">
      <w:pPr>
        <w:jc w:val="both"/>
        <w:rPr>
          <w:sz w:val="32"/>
          <w:szCs w:val="32"/>
          <w:rtl/>
        </w:rPr>
      </w:pPr>
      <w:r w:rsidRPr="000E16EA">
        <w:rPr>
          <w:rFonts w:hint="cs"/>
          <w:sz w:val="32"/>
          <w:szCs w:val="32"/>
          <w:rtl/>
        </w:rPr>
        <w:t xml:space="preserve"> 2 ـ </w:t>
      </w:r>
      <w:r w:rsidR="004E3C1D" w:rsidRPr="000E16EA">
        <w:rPr>
          <w:rFonts w:hint="cs"/>
          <w:sz w:val="32"/>
          <w:szCs w:val="32"/>
          <w:rtl/>
        </w:rPr>
        <w:t>الغريب المصنّف لأبي عبيد القاسم بن سلّام (224هـ)</w:t>
      </w:r>
    </w:p>
    <w:p w:rsidR="003D7835" w:rsidRPr="000E16EA" w:rsidRDefault="004E3C1D" w:rsidP="004C1E14">
      <w:pPr>
        <w:jc w:val="both"/>
        <w:rPr>
          <w:sz w:val="32"/>
          <w:szCs w:val="32"/>
          <w:rtl/>
        </w:rPr>
      </w:pPr>
      <w:r w:rsidRPr="000E16EA">
        <w:rPr>
          <w:rFonts w:hint="cs"/>
          <w:sz w:val="32"/>
          <w:szCs w:val="32"/>
          <w:rtl/>
        </w:rPr>
        <w:t xml:space="preserve">3 </w:t>
      </w:r>
      <w:r w:rsidR="00592AC3" w:rsidRPr="000E16EA">
        <w:rPr>
          <w:rFonts w:hint="cs"/>
          <w:sz w:val="32"/>
          <w:szCs w:val="32"/>
          <w:rtl/>
        </w:rPr>
        <w:t xml:space="preserve">ـ ديوان الأدب للفاربي (ت :350هـ) </w:t>
      </w:r>
    </w:p>
    <w:p w:rsidR="004E3C1D" w:rsidRPr="000E16EA" w:rsidRDefault="004E3C1D" w:rsidP="004C1E14">
      <w:pPr>
        <w:jc w:val="both"/>
        <w:rPr>
          <w:sz w:val="32"/>
          <w:szCs w:val="32"/>
          <w:rtl/>
        </w:rPr>
      </w:pPr>
      <w:r w:rsidRPr="000E16EA">
        <w:rPr>
          <w:rFonts w:hint="cs"/>
          <w:sz w:val="32"/>
          <w:szCs w:val="32"/>
          <w:rtl/>
        </w:rPr>
        <w:t>4 ـ تهذيب اللغة للأزهري (ت : 370هـ)</w:t>
      </w:r>
    </w:p>
    <w:p w:rsidR="004E3C1D" w:rsidRPr="000E16EA" w:rsidRDefault="004E3C1D" w:rsidP="004C1E14">
      <w:pPr>
        <w:jc w:val="both"/>
        <w:rPr>
          <w:sz w:val="32"/>
          <w:szCs w:val="32"/>
          <w:rtl/>
        </w:rPr>
      </w:pPr>
      <w:r w:rsidRPr="000E16EA">
        <w:rPr>
          <w:rFonts w:hint="cs"/>
          <w:sz w:val="32"/>
          <w:szCs w:val="32"/>
          <w:rtl/>
        </w:rPr>
        <w:t>5 ـ المجمل لابن فارس (ت</w:t>
      </w:r>
      <w:r w:rsidR="005B3D36" w:rsidRPr="000E16EA">
        <w:rPr>
          <w:rFonts w:hint="cs"/>
          <w:sz w:val="32"/>
          <w:szCs w:val="32"/>
          <w:rtl/>
        </w:rPr>
        <w:t>:</w:t>
      </w:r>
      <w:r w:rsidRPr="000E16EA">
        <w:rPr>
          <w:rFonts w:hint="cs"/>
          <w:sz w:val="32"/>
          <w:szCs w:val="32"/>
          <w:rtl/>
        </w:rPr>
        <w:t xml:space="preserve"> 395هـ) </w:t>
      </w:r>
    </w:p>
    <w:p w:rsidR="003D7835" w:rsidRPr="000E16EA" w:rsidRDefault="004E3C1D" w:rsidP="004C1E14">
      <w:pPr>
        <w:jc w:val="both"/>
        <w:rPr>
          <w:sz w:val="32"/>
          <w:szCs w:val="32"/>
          <w:rtl/>
        </w:rPr>
      </w:pPr>
      <w:r w:rsidRPr="000E16EA">
        <w:rPr>
          <w:rFonts w:hint="cs"/>
          <w:sz w:val="32"/>
          <w:szCs w:val="32"/>
          <w:rtl/>
        </w:rPr>
        <w:lastRenderedPageBreak/>
        <w:t>6 ـ شرح الغريبين للهروي (ت</w:t>
      </w:r>
      <w:r w:rsidR="005B3D36" w:rsidRPr="000E16EA">
        <w:rPr>
          <w:rFonts w:hint="cs"/>
          <w:sz w:val="32"/>
          <w:szCs w:val="32"/>
          <w:rtl/>
        </w:rPr>
        <w:t>:</w:t>
      </w:r>
      <w:r w:rsidRPr="000E16EA">
        <w:rPr>
          <w:rFonts w:hint="cs"/>
          <w:sz w:val="32"/>
          <w:szCs w:val="32"/>
          <w:rtl/>
        </w:rPr>
        <w:t>401هـ)</w:t>
      </w:r>
      <w:r w:rsidR="00592AC3" w:rsidRPr="000E16EA">
        <w:rPr>
          <w:rFonts w:hint="cs"/>
          <w:sz w:val="32"/>
          <w:szCs w:val="32"/>
          <w:rtl/>
        </w:rPr>
        <w:t xml:space="preserve"> </w:t>
      </w:r>
      <w:r w:rsidRPr="000E16EA">
        <w:rPr>
          <w:rFonts w:hint="cs"/>
          <w:sz w:val="32"/>
          <w:szCs w:val="32"/>
          <w:rtl/>
        </w:rPr>
        <w:t xml:space="preserve"> </w:t>
      </w:r>
    </w:p>
    <w:p w:rsidR="008231AB" w:rsidRPr="008231AB" w:rsidRDefault="004E3C1D" w:rsidP="004C1E14">
      <w:pPr>
        <w:jc w:val="both"/>
        <w:rPr>
          <w:sz w:val="32"/>
          <w:szCs w:val="32"/>
          <w:rtl/>
        </w:rPr>
      </w:pPr>
      <w:r w:rsidRPr="000E16EA">
        <w:rPr>
          <w:rFonts w:hint="cs"/>
          <w:sz w:val="32"/>
          <w:szCs w:val="32"/>
          <w:rtl/>
        </w:rPr>
        <w:t>7 ـ المصادر للبيهقي (ت</w:t>
      </w:r>
      <w:r w:rsidR="005B3D36" w:rsidRPr="000E16EA">
        <w:rPr>
          <w:rFonts w:hint="cs"/>
          <w:sz w:val="32"/>
          <w:szCs w:val="32"/>
          <w:rtl/>
        </w:rPr>
        <w:t>:</w:t>
      </w:r>
      <w:r w:rsidRPr="000E16EA">
        <w:rPr>
          <w:rFonts w:hint="cs"/>
          <w:sz w:val="32"/>
          <w:szCs w:val="32"/>
          <w:rtl/>
        </w:rPr>
        <w:t>544هـ)</w:t>
      </w:r>
    </w:p>
    <w:p w:rsidR="00E119B9" w:rsidRDefault="00CF7E04" w:rsidP="004C1E14">
      <w:pPr>
        <w:jc w:val="both"/>
        <w:rPr>
          <w:b/>
          <w:bCs/>
          <w:sz w:val="32"/>
          <w:szCs w:val="32"/>
          <w:rtl/>
        </w:rPr>
      </w:pPr>
      <w:r>
        <w:rPr>
          <w:rFonts w:hint="cs"/>
          <w:b/>
          <w:bCs/>
          <w:sz w:val="32"/>
          <w:szCs w:val="32"/>
          <w:rtl/>
        </w:rPr>
        <w:t xml:space="preserve">   </w:t>
      </w:r>
    </w:p>
    <w:p w:rsidR="004E3C1D" w:rsidRPr="009106CD" w:rsidRDefault="00E119B9" w:rsidP="004C1E14">
      <w:pPr>
        <w:jc w:val="both"/>
        <w:rPr>
          <w:b/>
          <w:bCs/>
          <w:sz w:val="32"/>
          <w:szCs w:val="32"/>
          <w:rtl/>
        </w:rPr>
      </w:pPr>
      <w:r>
        <w:rPr>
          <w:rFonts w:hint="cs"/>
          <w:b/>
          <w:bCs/>
          <w:sz w:val="32"/>
          <w:szCs w:val="32"/>
          <w:rtl/>
        </w:rPr>
        <w:t xml:space="preserve"> </w:t>
      </w:r>
      <w:r w:rsidRPr="009106CD">
        <w:rPr>
          <w:rFonts w:hint="cs"/>
          <w:b/>
          <w:bCs/>
          <w:sz w:val="32"/>
          <w:szCs w:val="32"/>
          <w:rtl/>
        </w:rPr>
        <w:t xml:space="preserve">  </w:t>
      </w:r>
      <w:r w:rsidR="004E3C1D" w:rsidRPr="009106CD">
        <w:rPr>
          <w:rFonts w:hint="cs"/>
          <w:b/>
          <w:bCs/>
          <w:sz w:val="32"/>
          <w:szCs w:val="32"/>
          <w:rtl/>
        </w:rPr>
        <w:t>منهجه :</w:t>
      </w:r>
    </w:p>
    <w:p w:rsidR="00CB6530" w:rsidRPr="000E16EA" w:rsidRDefault="004E3C1D" w:rsidP="004C1E14">
      <w:pPr>
        <w:jc w:val="both"/>
        <w:rPr>
          <w:sz w:val="32"/>
          <w:szCs w:val="32"/>
          <w:rtl/>
        </w:rPr>
      </w:pPr>
      <w:r w:rsidRPr="000E16EA">
        <w:rPr>
          <w:rFonts w:hint="cs"/>
          <w:b/>
          <w:bCs/>
          <w:sz w:val="32"/>
          <w:szCs w:val="32"/>
          <w:rtl/>
        </w:rPr>
        <w:t xml:space="preserve">   </w:t>
      </w:r>
      <w:r w:rsidR="008E6876">
        <w:rPr>
          <w:rFonts w:hint="cs"/>
          <w:sz w:val="32"/>
          <w:szCs w:val="32"/>
          <w:rtl/>
        </w:rPr>
        <w:t>اتبع</w:t>
      </w:r>
      <w:r w:rsidR="007A73F1" w:rsidRPr="000E16EA">
        <w:rPr>
          <w:rFonts w:hint="cs"/>
          <w:sz w:val="32"/>
          <w:szCs w:val="32"/>
          <w:rtl/>
        </w:rPr>
        <w:t xml:space="preserve"> </w:t>
      </w:r>
      <w:r w:rsidR="004700F7" w:rsidRPr="000E16EA">
        <w:rPr>
          <w:rFonts w:hint="cs"/>
          <w:sz w:val="32"/>
          <w:szCs w:val="32"/>
          <w:rtl/>
        </w:rPr>
        <w:t>الرازي في تأليف المعجم</w:t>
      </w:r>
      <w:r w:rsidR="007A73F1" w:rsidRPr="000E16EA">
        <w:rPr>
          <w:rFonts w:hint="cs"/>
          <w:sz w:val="32"/>
          <w:szCs w:val="32"/>
          <w:rtl/>
        </w:rPr>
        <w:t xml:space="preserve"> نهج الجوهري في </w:t>
      </w:r>
      <w:r w:rsidRPr="000E16EA">
        <w:rPr>
          <w:rFonts w:hint="cs"/>
          <w:sz w:val="32"/>
          <w:szCs w:val="32"/>
          <w:rtl/>
        </w:rPr>
        <w:t xml:space="preserve">مدرسة القافية </w:t>
      </w:r>
      <w:r w:rsidR="007A73F1" w:rsidRPr="000E16EA">
        <w:rPr>
          <w:rFonts w:hint="cs"/>
          <w:sz w:val="32"/>
          <w:szCs w:val="32"/>
          <w:rtl/>
        </w:rPr>
        <w:t xml:space="preserve">، </w:t>
      </w:r>
      <w:r w:rsidRPr="000E16EA">
        <w:rPr>
          <w:rFonts w:hint="cs"/>
          <w:sz w:val="32"/>
          <w:szCs w:val="32"/>
          <w:rtl/>
        </w:rPr>
        <w:t xml:space="preserve">أي </w:t>
      </w:r>
      <w:r w:rsidR="004700F7" w:rsidRPr="000E16EA">
        <w:rPr>
          <w:rFonts w:hint="cs"/>
          <w:sz w:val="32"/>
          <w:szCs w:val="32"/>
          <w:rtl/>
        </w:rPr>
        <w:t>ا</w:t>
      </w:r>
      <w:r w:rsidR="008E6876">
        <w:rPr>
          <w:rFonts w:hint="cs"/>
          <w:sz w:val="32"/>
          <w:szCs w:val="32"/>
          <w:rtl/>
        </w:rPr>
        <w:t>بتداء</w:t>
      </w:r>
      <w:r w:rsidR="004700F7" w:rsidRPr="000E16EA">
        <w:rPr>
          <w:rFonts w:hint="cs"/>
          <w:sz w:val="32"/>
          <w:szCs w:val="32"/>
          <w:rtl/>
        </w:rPr>
        <w:t xml:space="preserve"> بآ</w:t>
      </w:r>
      <w:r w:rsidR="005B3D36" w:rsidRPr="000E16EA">
        <w:rPr>
          <w:rFonts w:hint="cs"/>
          <w:sz w:val="32"/>
          <w:szCs w:val="32"/>
          <w:rtl/>
        </w:rPr>
        <w:t xml:space="preserve">خر </w:t>
      </w:r>
      <w:r w:rsidR="004700F7" w:rsidRPr="000E16EA">
        <w:rPr>
          <w:rFonts w:hint="cs"/>
          <w:sz w:val="32"/>
          <w:szCs w:val="32"/>
          <w:rtl/>
        </w:rPr>
        <w:t>حروف الكلمة</w:t>
      </w:r>
      <w:r w:rsidR="005B3D36" w:rsidRPr="000E16EA">
        <w:rPr>
          <w:rFonts w:hint="cs"/>
          <w:sz w:val="32"/>
          <w:szCs w:val="32"/>
          <w:rtl/>
        </w:rPr>
        <w:t xml:space="preserve"> </w:t>
      </w:r>
      <w:r w:rsidR="004700F7" w:rsidRPr="000E16EA">
        <w:rPr>
          <w:rFonts w:hint="cs"/>
          <w:sz w:val="32"/>
          <w:szCs w:val="32"/>
          <w:rtl/>
        </w:rPr>
        <w:t>وترتيبها</w:t>
      </w:r>
      <w:r w:rsidR="00CB6530" w:rsidRPr="000E16EA">
        <w:rPr>
          <w:rFonts w:hint="cs"/>
          <w:sz w:val="32"/>
          <w:szCs w:val="32"/>
          <w:rtl/>
        </w:rPr>
        <w:t xml:space="preserve"> ألفبائي</w:t>
      </w:r>
      <w:r w:rsidR="008E6876">
        <w:rPr>
          <w:rFonts w:hint="cs"/>
          <w:sz w:val="32"/>
          <w:szCs w:val="32"/>
          <w:rtl/>
        </w:rPr>
        <w:t>اً</w:t>
      </w:r>
      <w:r w:rsidR="00CB6530" w:rsidRPr="000E16EA">
        <w:rPr>
          <w:rFonts w:hint="cs"/>
          <w:sz w:val="32"/>
          <w:szCs w:val="32"/>
          <w:rtl/>
        </w:rPr>
        <w:t xml:space="preserve"> </w:t>
      </w:r>
      <w:r w:rsidR="005B3D36" w:rsidRPr="000E16EA">
        <w:rPr>
          <w:rFonts w:hint="cs"/>
          <w:sz w:val="32"/>
          <w:szCs w:val="32"/>
          <w:rtl/>
        </w:rPr>
        <w:t>.</w:t>
      </w:r>
    </w:p>
    <w:p w:rsidR="00511C85" w:rsidRPr="000E16EA" w:rsidRDefault="00CB6530" w:rsidP="004C1E14">
      <w:pPr>
        <w:jc w:val="both"/>
        <w:rPr>
          <w:sz w:val="32"/>
          <w:szCs w:val="32"/>
          <w:rtl/>
        </w:rPr>
      </w:pPr>
      <w:r w:rsidRPr="000E16EA">
        <w:rPr>
          <w:rFonts w:hint="cs"/>
          <w:sz w:val="32"/>
          <w:szCs w:val="32"/>
          <w:rtl/>
        </w:rPr>
        <w:t xml:space="preserve">   هذا هو الأصل في تأليف الكتاب ، ولكن بعدما توالت طبعاته وزاد الإقبال عليه </w:t>
      </w:r>
      <w:r w:rsidR="00085570" w:rsidRPr="000E16EA">
        <w:rPr>
          <w:rFonts w:hint="cs"/>
          <w:sz w:val="32"/>
          <w:szCs w:val="32"/>
          <w:rtl/>
        </w:rPr>
        <w:t>في المد</w:t>
      </w:r>
      <w:r w:rsidR="00656DA7" w:rsidRPr="000E16EA">
        <w:rPr>
          <w:rFonts w:hint="cs"/>
          <w:sz w:val="32"/>
          <w:szCs w:val="32"/>
          <w:rtl/>
        </w:rPr>
        <w:t>ارس والمعاهد</w:t>
      </w:r>
      <w:r w:rsidR="00085570" w:rsidRPr="000E16EA">
        <w:rPr>
          <w:rFonts w:hint="cs"/>
          <w:sz w:val="32"/>
          <w:szCs w:val="32"/>
          <w:rtl/>
        </w:rPr>
        <w:t xml:space="preserve"> </w:t>
      </w:r>
      <w:r w:rsidR="00656DA7" w:rsidRPr="000E16EA">
        <w:rPr>
          <w:rFonts w:hint="cs"/>
          <w:sz w:val="32"/>
          <w:szCs w:val="32"/>
          <w:rtl/>
        </w:rPr>
        <w:t xml:space="preserve">بشكل </w:t>
      </w:r>
      <w:r w:rsidR="00085570" w:rsidRPr="000E16EA">
        <w:rPr>
          <w:rFonts w:hint="cs"/>
          <w:sz w:val="32"/>
          <w:szCs w:val="32"/>
          <w:rtl/>
        </w:rPr>
        <w:t>ح</w:t>
      </w:r>
      <w:r w:rsidR="00656DA7" w:rsidRPr="000E16EA">
        <w:rPr>
          <w:rFonts w:hint="cs"/>
          <w:sz w:val="32"/>
          <w:szCs w:val="32"/>
          <w:rtl/>
        </w:rPr>
        <w:t>َفَّز وزارة المعارف المصرية</w:t>
      </w:r>
      <w:r w:rsidR="00085570" w:rsidRPr="000E16EA">
        <w:rPr>
          <w:rFonts w:hint="cs"/>
          <w:sz w:val="32"/>
          <w:szCs w:val="32"/>
          <w:rtl/>
        </w:rPr>
        <w:t xml:space="preserve"> في العقد الثاني من القرن العشرين من إصدار طبعة جديدة تسهل على الطلبة </w:t>
      </w:r>
      <w:r w:rsidR="00511C85" w:rsidRPr="000E16EA">
        <w:rPr>
          <w:rFonts w:hint="cs"/>
          <w:sz w:val="32"/>
          <w:szCs w:val="32"/>
          <w:rtl/>
        </w:rPr>
        <w:t>كما ذكر</w:t>
      </w:r>
      <w:r w:rsidR="006F2969" w:rsidRPr="000E16EA">
        <w:rPr>
          <w:rFonts w:hint="cs"/>
          <w:sz w:val="32"/>
          <w:szCs w:val="32"/>
          <w:rtl/>
        </w:rPr>
        <w:t xml:space="preserve"> مخرج </w:t>
      </w:r>
      <w:r w:rsidR="00511C85" w:rsidRPr="000E16EA">
        <w:rPr>
          <w:rFonts w:hint="cs"/>
          <w:sz w:val="32"/>
          <w:szCs w:val="32"/>
          <w:rtl/>
        </w:rPr>
        <w:t xml:space="preserve">هذه </w:t>
      </w:r>
      <w:r w:rsidR="006F2969" w:rsidRPr="000E16EA">
        <w:rPr>
          <w:rFonts w:hint="cs"/>
          <w:sz w:val="32"/>
          <w:szCs w:val="32"/>
          <w:rtl/>
        </w:rPr>
        <w:t xml:space="preserve">الطبعة </w:t>
      </w:r>
      <w:r w:rsidR="00511C85" w:rsidRPr="000E16EA">
        <w:rPr>
          <w:rStyle w:val="FootnoteReference"/>
          <w:sz w:val="32"/>
          <w:szCs w:val="32"/>
          <w:rtl/>
        </w:rPr>
        <w:footnoteReference w:id="153"/>
      </w:r>
      <w:r w:rsidR="00193C4D" w:rsidRPr="000E16EA">
        <w:rPr>
          <w:rFonts w:hint="cs"/>
          <w:sz w:val="32"/>
          <w:szCs w:val="32"/>
          <w:rtl/>
        </w:rPr>
        <w:t xml:space="preserve">بأنّه </w:t>
      </w:r>
      <w:r w:rsidR="006F2969" w:rsidRPr="000E16EA">
        <w:rPr>
          <w:rFonts w:hint="cs"/>
          <w:sz w:val="32"/>
          <w:szCs w:val="32"/>
          <w:rtl/>
        </w:rPr>
        <w:t>ر</w:t>
      </w:r>
      <w:r w:rsidR="008E6876">
        <w:rPr>
          <w:rFonts w:hint="cs"/>
          <w:sz w:val="32"/>
          <w:szCs w:val="32"/>
          <w:rtl/>
        </w:rPr>
        <w:t>تبه</w:t>
      </w:r>
      <w:r w:rsidR="006F2969" w:rsidRPr="000E16EA">
        <w:rPr>
          <w:rFonts w:hint="cs"/>
          <w:sz w:val="32"/>
          <w:szCs w:val="32"/>
          <w:rtl/>
        </w:rPr>
        <w:t xml:space="preserve"> بحسب التسلسل الألفبائي للحرف الأوّل فالثاني </w:t>
      </w:r>
      <w:r w:rsidR="006F12DC" w:rsidRPr="000E16EA">
        <w:rPr>
          <w:rFonts w:hint="cs"/>
          <w:sz w:val="32"/>
          <w:szCs w:val="32"/>
          <w:rtl/>
        </w:rPr>
        <w:t xml:space="preserve">كما جاء في كتاب المصباح المنير للفيومي </w:t>
      </w:r>
      <w:r w:rsidR="00CF7E04">
        <w:rPr>
          <w:rFonts w:hint="cs"/>
          <w:sz w:val="32"/>
          <w:szCs w:val="32"/>
          <w:rtl/>
        </w:rPr>
        <w:t>(المتوفى770هـ)</w:t>
      </w:r>
      <w:r w:rsidR="00511C85" w:rsidRPr="000E16EA">
        <w:rPr>
          <w:rFonts w:hint="cs"/>
          <w:sz w:val="32"/>
          <w:szCs w:val="32"/>
          <w:rtl/>
        </w:rPr>
        <w:t>.</w:t>
      </w:r>
    </w:p>
    <w:p w:rsidR="005B3D36" w:rsidRPr="000E16EA" w:rsidRDefault="00CB6530" w:rsidP="004C1E14">
      <w:pPr>
        <w:jc w:val="both"/>
        <w:rPr>
          <w:sz w:val="32"/>
          <w:szCs w:val="32"/>
          <w:rtl/>
        </w:rPr>
      </w:pPr>
      <w:r w:rsidRPr="000E16EA">
        <w:rPr>
          <w:rFonts w:hint="cs"/>
          <w:sz w:val="32"/>
          <w:szCs w:val="32"/>
          <w:rtl/>
        </w:rPr>
        <w:t xml:space="preserve"> </w:t>
      </w:r>
      <w:r w:rsidR="007A73F1" w:rsidRPr="000E16EA">
        <w:rPr>
          <w:rFonts w:hint="cs"/>
          <w:sz w:val="32"/>
          <w:szCs w:val="32"/>
          <w:rtl/>
        </w:rPr>
        <w:t xml:space="preserve"> </w:t>
      </w:r>
      <w:r w:rsidR="00193C4D" w:rsidRPr="000E16EA">
        <w:rPr>
          <w:rFonts w:hint="cs"/>
          <w:sz w:val="32"/>
          <w:szCs w:val="32"/>
          <w:rtl/>
        </w:rPr>
        <w:t xml:space="preserve"> و</w:t>
      </w:r>
      <w:r w:rsidR="00511C85" w:rsidRPr="000E16EA">
        <w:rPr>
          <w:rFonts w:hint="cs"/>
          <w:sz w:val="32"/>
          <w:szCs w:val="32"/>
          <w:rtl/>
        </w:rPr>
        <w:t xml:space="preserve">منهج الرازي </w:t>
      </w:r>
      <w:r w:rsidR="00193C4D" w:rsidRPr="000E16EA">
        <w:rPr>
          <w:rFonts w:hint="cs"/>
          <w:sz w:val="32"/>
          <w:szCs w:val="32"/>
          <w:rtl/>
        </w:rPr>
        <w:t>جاء</w:t>
      </w:r>
      <w:r w:rsidR="005B3D36" w:rsidRPr="000E16EA">
        <w:rPr>
          <w:rFonts w:hint="cs"/>
          <w:sz w:val="32"/>
          <w:szCs w:val="32"/>
          <w:rtl/>
        </w:rPr>
        <w:t xml:space="preserve"> على النحو الآتي</w:t>
      </w:r>
      <w:r w:rsidR="00CF7E04">
        <w:rPr>
          <w:rFonts w:hint="cs"/>
          <w:sz w:val="32"/>
          <w:szCs w:val="32"/>
          <w:rtl/>
        </w:rPr>
        <w:t xml:space="preserve"> </w:t>
      </w:r>
      <w:r w:rsidR="005B3D36" w:rsidRPr="000E16EA">
        <w:rPr>
          <w:rFonts w:hint="cs"/>
          <w:sz w:val="32"/>
          <w:szCs w:val="32"/>
          <w:rtl/>
        </w:rPr>
        <w:t>:</w:t>
      </w:r>
    </w:p>
    <w:p w:rsidR="00A13540" w:rsidRPr="000E16EA" w:rsidRDefault="00A13540" w:rsidP="004C1E14">
      <w:pPr>
        <w:jc w:val="both"/>
        <w:rPr>
          <w:sz w:val="32"/>
          <w:szCs w:val="32"/>
          <w:rtl/>
        </w:rPr>
      </w:pPr>
      <w:r w:rsidRPr="000E16EA">
        <w:rPr>
          <w:rFonts w:hint="cs"/>
          <w:sz w:val="32"/>
          <w:szCs w:val="32"/>
          <w:rtl/>
        </w:rPr>
        <w:t xml:space="preserve">1 ـ </w:t>
      </w:r>
      <w:r w:rsidR="009C4207" w:rsidRPr="000E16EA">
        <w:rPr>
          <w:rFonts w:hint="cs"/>
          <w:sz w:val="32"/>
          <w:szCs w:val="32"/>
          <w:rtl/>
        </w:rPr>
        <w:t>اتبع</w:t>
      </w:r>
      <w:r w:rsidR="00E93A9B" w:rsidRPr="000E16EA">
        <w:rPr>
          <w:rFonts w:hint="cs"/>
          <w:sz w:val="32"/>
          <w:szCs w:val="32"/>
          <w:rtl/>
        </w:rPr>
        <w:t xml:space="preserve"> الرازي </w:t>
      </w:r>
      <w:r w:rsidR="00967014" w:rsidRPr="000E16EA">
        <w:rPr>
          <w:rFonts w:hint="cs"/>
          <w:sz w:val="32"/>
          <w:szCs w:val="32"/>
          <w:rtl/>
        </w:rPr>
        <w:t xml:space="preserve">منهج </w:t>
      </w:r>
      <w:r w:rsidR="009C4207" w:rsidRPr="000E16EA">
        <w:rPr>
          <w:rFonts w:hint="cs"/>
          <w:sz w:val="32"/>
          <w:szCs w:val="32"/>
          <w:rtl/>
        </w:rPr>
        <w:t>الجوهري في مدرسة القافية و</w:t>
      </w:r>
      <w:r w:rsidR="00967014" w:rsidRPr="000E16EA">
        <w:rPr>
          <w:rFonts w:hint="cs"/>
          <w:sz w:val="32"/>
          <w:szCs w:val="32"/>
          <w:rtl/>
        </w:rPr>
        <w:t>اقتصر</w:t>
      </w:r>
      <w:r w:rsidR="00CF7E04">
        <w:rPr>
          <w:rFonts w:hint="cs"/>
          <w:sz w:val="32"/>
          <w:szCs w:val="32"/>
          <w:rtl/>
        </w:rPr>
        <w:t>على</w:t>
      </w:r>
      <w:r w:rsidRPr="000E16EA">
        <w:rPr>
          <w:rFonts w:hint="cs"/>
          <w:sz w:val="32"/>
          <w:szCs w:val="32"/>
          <w:rtl/>
        </w:rPr>
        <w:t xml:space="preserve"> </w:t>
      </w:r>
      <w:r w:rsidR="009C4207" w:rsidRPr="000E16EA">
        <w:rPr>
          <w:rFonts w:hint="cs"/>
          <w:sz w:val="32"/>
          <w:szCs w:val="32"/>
          <w:rtl/>
        </w:rPr>
        <w:t xml:space="preserve">ما اختاره من الصحاح </w:t>
      </w:r>
      <w:r w:rsidR="00CF7E04">
        <w:rPr>
          <w:rFonts w:hint="cs"/>
          <w:sz w:val="32"/>
          <w:szCs w:val="32"/>
          <w:rtl/>
        </w:rPr>
        <w:t>على حدّ</w:t>
      </w:r>
      <w:r w:rsidRPr="000E16EA">
        <w:rPr>
          <w:rFonts w:hint="cs"/>
          <w:sz w:val="32"/>
          <w:szCs w:val="32"/>
          <w:rtl/>
        </w:rPr>
        <w:t xml:space="preserve"> وصفه </w:t>
      </w:r>
      <w:r w:rsidR="009C4207" w:rsidRPr="000E16EA">
        <w:rPr>
          <w:rFonts w:hint="cs"/>
          <w:sz w:val="32"/>
          <w:szCs w:val="32"/>
          <w:rtl/>
        </w:rPr>
        <w:t xml:space="preserve">بـ </w:t>
      </w:r>
      <w:r w:rsidRPr="000E16EA">
        <w:rPr>
          <w:rFonts w:hint="cs"/>
          <w:sz w:val="32"/>
          <w:szCs w:val="32"/>
          <w:rtl/>
        </w:rPr>
        <w:t xml:space="preserve">" ما لابدّ لكلّ عالم فقيه ، أو حافظٍ ، أو محدّثٍ ، أو أديبٍ من معرفته وحِفظه ؛ لكثرة استعماله وجريانه على الألسن ممّا هو الأهمُّ فالأهمُ خصوصاً ألفاظ القرآن العزيز والأحاديثُ النبوية " </w:t>
      </w:r>
      <w:r w:rsidR="00BD792D" w:rsidRPr="000E16EA">
        <w:rPr>
          <w:rStyle w:val="FootnoteReference"/>
          <w:sz w:val="32"/>
          <w:szCs w:val="32"/>
          <w:rtl/>
        </w:rPr>
        <w:footnoteReference w:id="154"/>
      </w:r>
      <w:r w:rsidRPr="000E16EA">
        <w:rPr>
          <w:rFonts w:hint="cs"/>
          <w:sz w:val="32"/>
          <w:szCs w:val="32"/>
          <w:rtl/>
        </w:rPr>
        <w:t>.</w:t>
      </w:r>
    </w:p>
    <w:p w:rsidR="00A13540" w:rsidRPr="000E16EA" w:rsidRDefault="00A13540" w:rsidP="004C1E14">
      <w:pPr>
        <w:jc w:val="both"/>
        <w:rPr>
          <w:sz w:val="32"/>
          <w:szCs w:val="32"/>
          <w:rtl/>
        </w:rPr>
      </w:pPr>
      <w:r w:rsidRPr="000E16EA">
        <w:rPr>
          <w:rFonts w:hint="cs"/>
          <w:sz w:val="32"/>
          <w:szCs w:val="32"/>
          <w:rtl/>
        </w:rPr>
        <w:t>2 ـ اجتنب فيه عويص اللغة وغريبها طلباً للاختصار وتسهيلاً للحفظ .</w:t>
      </w:r>
    </w:p>
    <w:p w:rsidR="008E7A74" w:rsidRPr="000E16EA" w:rsidRDefault="00A13540" w:rsidP="004C1E14">
      <w:pPr>
        <w:jc w:val="both"/>
        <w:rPr>
          <w:sz w:val="32"/>
          <w:szCs w:val="32"/>
          <w:rtl/>
        </w:rPr>
      </w:pPr>
      <w:r w:rsidRPr="000E16EA">
        <w:rPr>
          <w:rFonts w:hint="cs"/>
          <w:sz w:val="32"/>
          <w:szCs w:val="32"/>
          <w:rtl/>
        </w:rPr>
        <w:t xml:space="preserve">3 ـ </w:t>
      </w:r>
      <w:r w:rsidR="008E7A74" w:rsidRPr="000E16EA">
        <w:rPr>
          <w:rFonts w:hint="cs"/>
          <w:sz w:val="32"/>
          <w:szCs w:val="32"/>
          <w:rtl/>
        </w:rPr>
        <w:t xml:space="preserve">لم يقتصر على اختصار الصحاح فقط بل </w:t>
      </w:r>
      <w:r w:rsidR="000E646C" w:rsidRPr="000E16EA">
        <w:rPr>
          <w:rFonts w:hint="cs"/>
          <w:sz w:val="32"/>
          <w:szCs w:val="32"/>
          <w:rtl/>
        </w:rPr>
        <w:t>ضمّ إليه فوائد كثيرة من المصادر التي سبق أن ذكر</w:t>
      </w:r>
      <w:r w:rsidR="000D4E98" w:rsidRPr="000E16EA">
        <w:rPr>
          <w:rFonts w:hint="cs"/>
          <w:sz w:val="32"/>
          <w:szCs w:val="32"/>
          <w:rtl/>
        </w:rPr>
        <w:t>ناها</w:t>
      </w:r>
      <w:r w:rsidR="000E646C" w:rsidRPr="000E16EA">
        <w:rPr>
          <w:rFonts w:hint="cs"/>
          <w:sz w:val="32"/>
          <w:szCs w:val="32"/>
          <w:rtl/>
        </w:rPr>
        <w:t xml:space="preserve"> ، وزاد عليها </w:t>
      </w:r>
      <w:r w:rsidR="00967014" w:rsidRPr="000E16EA">
        <w:rPr>
          <w:rFonts w:hint="cs"/>
          <w:sz w:val="32"/>
          <w:szCs w:val="32"/>
          <w:rtl/>
        </w:rPr>
        <w:t xml:space="preserve">فوائد من اجتهاده الخاص </w:t>
      </w:r>
      <w:r w:rsidR="001778E7" w:rsidRPr="000E16EA">
        <w:rPr>
          <w:rFonts w:hint="cs"/>
          <w:sz w:val="32"/>
          <w:szCs w:val="32"/>
          <w:rtl/>
        </w:rPr>
        <w:t xml:space="preserve">وعلى </w:t>
      </w:r>
      <w:r w:rsidR="00BD792D" w:rsidRPr="000E16EA">
        <w:rPr>
          <w:rFonts w:hint="cs"/>
          <w:sz w:val="32"/>
          <w:szCs w:val="32"/>
          <w:rtl/>
        </w:rPr>
        <w:t xml:space="preserve">حد تعبيره </w:t>
      </w:r>
      <w:r w:rsidR="000E646C" w:rsidRPr="000E16EA">
        <w:rPr>
          <w:rFonts w:hint="cs"/>
          <w:sz w:val="32"/>
          <w:szCs w:val="32"/>
          <w:rtl/>
        </w:rPr>
        <w:t>:</w:t>
      </w:r>
      <w:r w:rsidR="00710A13" w:rsidRPr="000E16EA">
        <w:rPr>
          <w:rFonts w:hint="cs"/>
          <w:sz w:val="32"/>
          <w:szCs w:val="32"/>
          <w:rtl/>
        </w:rPr>
        <w:t xml:space="preserve">   </w:t>
      </w:r>
      <w:r w:rsidR="000E646C" w:rsidRPr="000E16EA">
        <w:rPr>
          <w:rFonts w:hint="cs"/>
          <w:sz w:val="32"/>
          <w:szCs w:val="32"/>
          <w:rtl/>
        </w:rPr>
        <w:t xml:space="preserve"> " ممّا فتح الله تعالى به عليّ ، فكُلُّ موضع مكتوب فيه (قلت) فإنّه من الفوائد التي زدتُها على الأصل </w:t>
      </w:r>
      <w:r w:rsidR="008E7A74" w:rsidRPr="000E16EA">
        <w:rPr>
          <w:rFonts w:hint="cs"/>
          <w:sz w:val="32"/>
          <w:szCs w:val="32"/>
          <w:rtl/>
        </w:rPr>
        <w:t>"</w:t>
      </w:r>
      <w:r w:rsidR="000E646C" w:rsidRPr="000E16EA">
        <w:rPr>
          <w:rFonts w:hint="cs"/>
          <w:sz w:val="32"/>
          <w:szCs w:val="32"/>
          <w:rtl/>
        </w:rPr>
        <w:t>.</w:t>
      </w:r>
    </w:p>
    <w:p w:rsidR="000D4E98" w:rsidRPr="000E16EA" w:rsidRDefault="008E7A74" w:rsidP="004C1E14">
      <w:pPr>
        <w:jc w:val="both"/>
        <w:rPr>
          <w:sz w:val="32"/>
          <w:szCs w:val="32"/>
          <w:rtl/>
        </w:rPr>
      </w:pPr>
      <w:r w:rsidRPr="000E16EA">
        <w:rPr>
          <w:rFonts w:hint="cs"/>
          <w:sz w:val="32"/>
          <w:szCs w:val="32"/>
          <w:rtl/>
        </w:rPr>
        <w:t xml:space="preserve">4 ـ زاد بعض </w:t>
      </w:r>
      <w:r w:rsidR="00995BA9" w:rsidRPr="000E16EA">
        <w:rPr>
          <w:rFonts w:hint="cs"/>
          <w:sz w:val="32"/>
          <w:szCs w:val="32"/>
          <w:rtl/>
        </w:rPr>
        <w:t xml:space="preserve">أوزان </w:t>
      </w:r>
      <w:r w:rsidRPr="000E16EA">
        <w:rPr>
          <w:rFonts w:hint="cs"/>
          <w:sz w:val="32"/>
          <w:szCs w:val="32"/>
          <w:rtl/>
        </w:rPr>
        <w:t>المصادر والأفعال التي أغفلها الجوهري فقال : "</w:t>
      </w:r>
      <w:r w:rsidR="000E646C" w:rsidRPr="000E16EA">
        <w:rPr>
          <w:rFonts w:hint="cs"/>
          <w:sz w:val="32"/>
          <w:szCs w:val="32"/>
          <w:rtl/>
        </w:rPr>
        <w:t xml:space="preserve"> وكلُّ ما أهمله الجوهري من أوزان مَصادر الأفعال الثلاثية التي ذكر أفعالها ومن أوزان الأفعال الثلاثية التي ذكر مصادرها فإنّي ذكرته إمّا بالنصّ على حركاته أو بردّه إلى واحدٍ من الموازين العشرين </w:t>
      </w:r>
      <w:r w:rsidR="000D4E98" w:rsidRPr="000E16EA">
        <w:rPr>
          <w:rFonts w:hint="cs"/>
          <w:sz w:val="32"/>
          <w:szCs w:val="32"/>
          <w:rtl/>
        </w:rPr>
        <w:t>" .</w:t>
      </w:r>
      <w:r w:rsidR="00995BA9" w:rsidRPr="000E16EA">
        <w:rPr>
          <w:rFonts w:hint="cs"/>
          <w:sz w:val="32"/>
          <w:szCs w:val="32"/>
          <w:rtl/>
        </w:rPr>
        <w:t xml:space="preserve">أي بذكر باب الفعل </w:t>
      </w:r>
      <w:r w:rsidR="001C19F7" w:rsidRPr="000E16EA">
        <w:rPr>
          <w:rFonts w:hint="cs"/>
          <w:sz w:val="32"/>
          <w:szCs w:val="32"/>
          <w:rtl/>
        </w:rPr>
        <w:t xml:space="preserve">كقوله في مادة (خمس) : </w:t>
      </w:r>
      <w:r w:rsidR="00C95CEC" w:rsidRPr="000E16EA">
        <w:rPr>
          <w:rFonts w:hint="cs"/>
          <w:sz w:val="32"/>
          <w:szCs w:val="32"/>
          <w:rtl/>
        </w:rPr>
        <w:t>"</w:t>
      </w:r>
      <w:r w:rsidR="001C19F7" w:rsidRPr="000E16EA">
        <w:rPr>
          <w:rFonts w:hint="cs"/>
          <w:sz w:val="32"/>
          <w:szCs w:val="32"/>
          <w:rtl/>
        </w:rPr>
        <w:t xml:space="preserve">خَمَسَ </w:t>
      </w:r>
      <w:r w:rsidR="001C19F7" w:rsidRPr="000E16EA">
        <w:rPr>
          <w:rFonts w:hint="cs"/>
          <w:sz w:val="32"/>
          <w:szCs w:val="32"/>
          <w:rtl/>
        </w:rPr>
        <w:lastRenderedPageBreak/>
        <w:t>القوم</w:t>
      </w:r>
      <w:r w:rsidR="00193C4D" w:rsidRPr="000E16EA">
        <w:rPr>
          <w:rFonts w:hint="cs"/>
          <w:sz w:val="32"/>
          <w:szCs w:val="32"/>
          <w:rtl/>
        </w:rPr>
        <w:t>َ</w:t>
      </w:r>
      <w:r w:rsidR="001C19F7" w:rsidRPr="000E16EA">
        <w:rPr>
          <w:rFonts w:hint="cs"/>
          <w:sz w:val="32"/>
          <w:szCs w:val="32"/>
          <w:rtl/>
        </w:rPr>
        <w:t xml:space="preserve"> من باب نَصَرَ : أخَذَ خُمْسَ أموالهم . وخَمَ</w:t>
      </w:r>
      <w:r w:rsidR="00193C4D" w:rsidRPr="000E16EA">
        <w:rPr>
          <w:rFonts w:hint="cs"/>
          <w:sz w:val="32"/>
          <w:szCs w:val="32"/>
          <w:rtl/>
        </w:rPr>
        <w:t>سهم من باب ضَرَبَ:إذا كان خامِسَ</w:t>
      </w:r>
      <w:r w:rsidR="001C19F7" w:rsidRPr="000E16EA">
        <w:rPr>
          <w:rFonts w:hint="cs"/>
          <w:sz w:val="32"/>
          <w:szCs w:val="32"/>
          <w:rtl/>
        </w:rPr>
        <w:t>هم أو كَمَّلَهم خمسَة</w:t>
      </w:r>
      <w:r w:rsidR="00193C4D" w:rsidRPr="000E16EA">
        <w:rPr>
          <w:rFonts w:hint="cs"/>
          <w:sz w:val="32"/>
          <w:szCs w:val="32"/>
          <w:rtl/>
        </w:rPr>
        <w:t>ً</w:t>
      </w:r>
      <w:r w:rsidR="001C19F7" w:rsidRPr="000E16EA">
        <w:rPr>
          <w:rFonts w:hint="cs"/>
          <w:sz w:val="32"/>
          <w:szCs w:val="32"/>
          <w:rtl/>
        </w:rPr>
        <w:t xml:space="preserve"> بنفسه </w:t>
      </w:r>
      <w:r w:rsidR="00C95CEC" w:rsidRPr="000E16EA">
        <w:rPr>
          <w:rFonts w:hint="cs"/>
          <w:sz w:val="32"/>
          <w:szCs w:val="32"/>
          <w:rtl/>
        </w:rPr>
        <w:t xml:space="preserve">" </w:t>
      </w:r>
      <w:r w:rsidR="00995BA9" w:rsidRPr="000E16EA">
        <w:rPr>
          <w:rFonts w:hint="cs"/>
          <w:sz w:val="32"/>
          <w:szCs w:val="32"/>
          <w:rtl/>
        </w:rPr>
        <w:t>.</w:t>
      </w:r>
      <w:r w:rsidR="001C19F7" w:rsidRPr="000E16EA">
        <w:rPr>
          <w:rFonts w:hint="cs"/>
          <w:sz w:val="32"/>
          <w:szCs w:val="32"/>
          <w:rtl/>
        </w:rPr>
        <w:t xml:space="preserve"> فمن خلا</w:t>
      </w:r>
      <w:r w:rsidR="00434144">
        <w:rPr>
          <w:rFonts w:hint="cs"/>
          <w:sz w:val="32"/>
          <w:szCs w:val="32"/>
          <w:rtl/>
        </w:rPr>
        <w:t>ل ذكر الباب يعرف وزن الفعل و</w:t>
      </w:r>
      <w:r w:rsidR="001C19F7" w:rsidRPr="000E16EA">
        <w:rPr>
          <w:rFonts w:hint="cs"/>
          <w:sz w:val="32"/>
          <w:szCs w:val="32"/>
          <w:rtl/>
        </w:rPr>
        <w:t>مصدر</w:t>
      </w:r>
      <w:r w:rsidR="000516D0" w:rsidRPr="000E16EA">
        <w:rPr>
          <w:rFonts w:hint="cs"/>
          <w:sz w:val="32"/>
          <w:szCs w:val="32"/>
          <w:rtl/>
        </w:rPr>
        <w:t>ه</w:t>
      </w:r>
      <w:r w:rsidR="001C19F7" w:rsidRPr="000E16EA">
        <w:rPr>
          <w:rFonts w:hint="cs"/>
          <w:sz w:val="32"/>
          <w:szCs w:val="32"/>
          <w:rtl/>
        </w:rPr>
        <w:t xml:space="preserve"> . </w:t>
      </w:r>
      <w:r w:rsidR="00995BA9" w:rsidRPr="000E16EA">
        <w:rPr>
          <w:rFonts w:hint="cs"/>
          <w:sz w:val="32"/>
          <w:szCs w:val="32"/>
          <w:rtl/>
        </w:rPr>
        <w:t xml:space="preserve">  </w:t>
      </w:r>
    </w:p>
    <w:p w:rsidR="000D4E98" w:rsidRPr="000E16EA" w:rsidRDefault="000D4E98" w:rsidP="004C1E14">
      <w:pPr>
        <w:jc w:val="both"/>
        <w:rPr>
          <w:sz w:val="32"/>
          <w:szCs w:val="32"/>
          <w:rtl/>
        </w:rPr>
      </w:pPr>
      <w:r w:rsidRPr="000E16EA">
        <w:rPr>
          <w:rFonts w:hint="cs"/>
          <w:sz w:val="32"/>
          <w:szCs w:val="32"/>
          <w:rtl/>
        </w:rPr>
        <w:t xml:space="preserve">   واستثنى من هذين النوعين </w:t>
      </w:r>
      <w:r w:rsidR="009D07EB" w:rsidRPr="000E16EA">
        <w:rPr>
          <w:rFonts w:hint="cs"/>
          <w:sz w:val="32"/>
          <w:szCs w:val="32"/>
          <w:rtl/>
        </w:rPr>
        <w:t xml:space="preserve">ما لم يجده </w:t>
      </w:r>
      <w:r w:rsidRPr="000E16EA">
        <w:rPr>
          <w:rFonts w:hint="cs"/>
          <w:sz w:val="32"/>
          <w:szCs w:val="32"/>
          <w:rtl/>
        </w:rPr>
        <w:t xml:space="preserve">في أصول اللغة الموثوق بها والمعتمد عليها </w:t>
      </w:r>
      <w:r w:rsidR="009D07EB" w:rsidRPr="000E16EA">
        <w:rPr>
          <w:rFonts w:hint="cs"/>
          <w:sz w:val="32"/>
          <w:szCs w:val="32"/>
          <w:rtl/>
        </w:rPr>
        <w:t>، ف</w:t>
      </w:r>
      <w:r w:rsidR="000516D0" w:rsidRPr="000E16EA">
        <w:rPr>
          <w:rFonts w:hint="cs"/>
          <w:sz w:val="32"/>
          <w:szCs w:val="32"/>
          <w:rtl/>
        </w:rPr>
        <w:t>وثّق</w:t>
      </w:r>
      <w:r w:rsidR="009D07EB" w:rsidRPr="000E16EA">
        <w:rPr>
          <w:rFonts w:hint="cs"/>
          <w:sz w:val="32"/>
          <w:szCs w:val="32"/>
          <w:rtl/>
        </w:rPr>
        <w:t xml:space="preserve"> </w:t>
      </w:r>
      <w:r w:rsidR="000516D0" w:rsidRPr="000E16EA">
        <w:rPr>
          <w:rFonts w:hint="cs"/>
          <w:sz w:val="32"/>
          <w:szCs w:val="32"/>
          <w:rtl/>
        </w:rPr>
        <w:t xml:space="preserve">خطوات </w:t>
      </w:r>
      <w:r w:rsidR="009D07EB" w:rsidRPr="000E16EA">
        <w:rPr>
          <w:rFonts w:hint="cs"/>
          <w:sz w:val="32"/>
          <w:szCs w:val="32"/>
          <w:rtl/>
        </w:rPr>
        <w:t xml:space="preserve">عمله </w:t>
      </w:r>
      <w:r w:rsidR="000516D0" w:rsidRPr="000E16EA">
        <w:rPr>
          <w:rFonts w:hint="cs"/>
          <w:sz w:val="32"/>
          <w:szCs w:val="32"/>
          <w:rtl/>
        </w:rPr>
        <w:t>بقوله</w:t>
      </w:r>
      <w:r w:rsidR="009D07EB" w:rsidRPr="000E16EA">
        <w:rPr>
          <w:rFonts w:hint="cs"/>
          <w:sz w:val="32"/>
          <w:szCs w:val="32"/>
          <w:rtl/>
        </w:rPr>
        <w:t xml:space="preserve"> : " إنّي قفوت أثره رحمه الله تعالى في ذكره مُهمَلاً ل</w:t>
      </w:r>
      <w:r w:rsidR="00D1317B" w:rsidRPr="000E16EA">
        <w:rPr>
          <w:rFonts w:hint="cs"/>
          <w:sz w:val="32"/>
          <w:szCs w:val="32"/>
          <w:rtl/>
        </w:rPr>
        <w:t>ِ</w:t>
      </w:r>
      <w:r w:rsidR="009D07EB" w:rsidRPr="000E16EA">
        <w:rPr>
          <w:rFonts w:hint="cs"/>
          <w:sz w:val="32"/>
          <w:szCs w:val="32"/>
          <w:rtl/>
        </w:rPr>
        <w:t>ئ</w:t>
      </w:r>
      <w:r w:rsidR="00D1317B" w:rsidRPr="000E16EA">
        <w:rPr>
          <w:rFonts w:hint="cs"/>
          <w:sz w:val="32"/>
          <w:szCs w:val="32"/>
          <w:rtl/>
        </w:rPr>
        <w:t>َ</w:t>
      </w:r>
      <w:r w:rsidR="009D07EB" w:rsidRPr="000E16EA">
        <w:rPr>
          <w:rFonts w:hint="cs"/>
          <w:sz w:val="32"/>
          <w:szCs w:val="32"/>
          <w:rtl/>
        </w:rPr>
        <w:t>لّا أكون زائد</w:t>
      </w:r>
      <w:r w:rsidR="00D1317B" w:rsidRPr="000E16EA">
        <w:rPr>
          <w:rFonts w:hint="cs"/>
          <w:sz w:val="32"/>
          <w:szCs w:val="32"/>
          <w:rtl/>
        </w:rPr>
        <w:t>اً على الأصل شيئاً بطريق القياس</w:t>
      </w:r>
      <w:r w:rsidR="009D07EB" w:rsidRPr="000E16EA">
        <w:rPr>
          <w:rFonts w:hint="cs"/>
          <w:sz w:val="32"/>
          <w:szCs w:val="32"/>
          <w:rtl/>
        </w:rPr>
        <w:t>، بل كلّ</w:t>
      </w:r>
      <w:r w:rsidR="00D1317B" w:rsidRPr="000E16EA">
        <w:rPr>
          <w:rFonts w:hint="cs"/>
          <w:sz w:val="32"/>
          <w:szCs w:val="32"/>
          <w:rtl/>
        </w:rPr>
        <w:t>ُ</w:t>
      </w:r>
      <w:r w:rsidR="00C95CEC" w:rsidRPr="000E16EA">
        <w:rPr>
          <w:rFonts w:hint="cs"/>
          <w:sz w:val="32"/>
          <w:szCs w:val="32"/>
          <w:rtl/>
        </w:rPr>
        <w:t xml:space="preserve"> ما</w:t>
      </w:r>
      <w:r w:rsidR="009D07EB" w:rsidRPr="000E16EA">
        <w:rPr>
          <w:rFonts w:hint="cs"/>
          <w:sz w:val="32"/>
          <w:szCs w:val="32"/>
          <w:rtl/>
        </w:rPr>
        <w:t xml:space="preserve"> زدته فيه نقلت</w:t>
      </w:r>
      <w:r w:rsidR="00D1317B" w:rsidRPr="000E16EA">
        <w:rPr>
          <w:rFonts w:hint="cs"/>
          <w:sz w:val="32"/>
          <w:szCs w:val="32"/>
          <w:rtl/>
        </w:rPr>
        <w:t xml:space="preserve">ُه من </w:t>
      </w:r>
      <w:r w:rsidR="009D07EB" w:rsidRPr="000E16EA">
        <w:rPr>
          <w:rFonts w:hint="cs"/>
          <w:sz w:val="32"/>
          <w:szCs w:val="32"/>
          <w:rtl/>
        </w:rPr>
        <w:t>أصول اللغة الموثوق بها " .</w:t>
      </w:r>
      <w:r w:rsidR="000E646C" w:rsidRPr="000E16EA">
        <w:rPr>
          <w:rFonts w:hint="cs"/>
          <w:sz w:val="32"/>
          <w:szCs w:val="32"/>
          <w:rtl/>
        </w:rPr>
        <w:t xml:space="preserve">   </w:t>
      </w:r>
      <w:r w:rsidR="00A13540" w:rsidRPr="000E16EA">
        <w:rPr>
          <w:rFonts w:hint="cs"/>
          <w:sz w:val="32"/>
          <w:szCs w:val="32"/>
          <w:rtl/>
        </w:rPr>
        <w:t xml:space="preserve">      </w:t>
      </w:r>
      <w:r w:rsidR="005B3D36" w:rsidRPr="000E16EA">
        <w:rPr>
          <w:rFonts w:hint="cs"/>
          <w:sz w:val="32"/>
          <w:szCs w:val="32"/>
          <w:rtl/>
        </w:rPr>
        <w:t xml:space="preserve">  </w:t>
      </w:r>
    </w:p>
    <w:p w:rsidR="00167BD2" w:rsidRPr="000E16EA" w:rsidRDefault="009D07EB" w:rsidP="004C1E14">
      <w:pPr>
        <w:jc w:val="both"/>
        <w:rPr>
          <w:b/>
          <w:bCs/>
          <w:sz w:val="32"/>
          <w:szCs w:val="32"/>
          <w:rtl/>
        </w:rPr>
      </w:pPr>
      <w:r w:rsidRPr="000E16EA">
        <w:rPr>
          <w:rFonts w:hint="cs"/>
          <w:sz w:val="32"/>
          <w:szCs w:val="32"/>
          <w:rtl/>
        </w:rPr>
        <w:t xml:space="preserve">4 ـ </w:t>
      </w:r>
      <w:r w:rsidR="000305D9" w:rsidRPr="000E16EA">
        <w:rPr>
          <w:rFonts w:hint="cs"/>
          <w:sz w:val="32"/>
          <w:szCs w:val="32"/>
          <w:rtl/>
        </w:rPr>
        <w:t>ابتعد عن عويص اللغة والغامض منها ، و</w:t>
      </w:r>
      <w:r w:rsidR="005B3D36" w:rsidRPr="000E16EA">
        <w:rPr>
          <w:rFonts w:hint="cs"/>
          <w:sz w:val="32"/>
          <w:szCs w:val="32"/>
          <w:rtl/>
        </w:rPr>
        <w:t xml:space="preserve">قام بشرح الألفاظ </w:t>
      </w:r>
      <w:r w:rsidR="00C95CEC" w:rsidRPr="000E16EA">
        <w:rPr>
          <w:rFonts w:hint="cs"/>
          <w:sz w:val="32"/>
          <w:szCs w:val="32"/>
          <w:rtl/>
        </w:rPr>
        <w:t xml:space="preserve">شرحاً مختصراً ولكن </w:t>
      </w:r>
      <w:r w:rsidR="005B3D36" w:rsidRPr="000E16EA">
        <w:rPr>
          <w:rFonts w:hint="cs"/>
          <w:sz w:val="32"/>
          <w:szCs w:val="32"/>
          <w:rtl/>
        </w:rPr>
        <w:t xml:space="preserve">بما يزيل غموضها </w:t>
      </w:r>
      <w:r w:rsidR="00C95CEC" w:rsidRPr="000E16EA">
        <w:rPr>
          <w:rFonts w:hint="cs"/>
          <w:sz w:val="32"/>
          <w:szCs w:val="32"/>
          <w:rtl/>
        </w:rPr>
        <w:t xml:space="preserve">، </w:t>
      </w:r>
      <w:r w:rsidR="005B3D36" w:rsidRPr="000E16EA">
        <w:rPr>
          <w:rFonts w:hint="cs"/>
          <w:sz w:val="32"/>
          <w:szCs w:val="32"/>
          <w:rtl/>
        </w:rPr>
        <w:t xml:space="preserve">ويشرح إبهامها </w:t>
      </w:r>
      <w:r w:rsidR="000305D9" w:rsidRPr="000E16EA">
        <w:rPr>
          <w:rFonts w:hint="cs"/>
          <w:sz w:val="32"/>
          <w:szCs w:val="32"/>
          <w:rtl/>
        </w:rPr>
        <w:t>، فقال : " اجتنبت فيه عويص اللغة وغريبها طلباً للاختصار وتسهيلاً للحفظ " .</w:t>
      </w:r>
      <w:r w:rsidR="005B3D36" w:rsidRPr="000E16EA">
        <w:rPr>
          <w:rFonts w:hint="cs"/>
          <w:sz w:val="32"/>
          <w:szCs w:val="32"/>
          <w:rtl/>
        </w:rPr>
        <w:t xml:space="preserve"> </w:t>
      </w:r>
      <w:r w:rsidR="004E3C1D" w:rsidRPr="000E16EA">
        <w:rPr>
          <w:rFonts w:hint="cs"/>
          <w:b/>
          <w:bCs/>
          <w:sz w:val="32"/>
          <w:szCs w:val="32"/>
          <w:rtl/>
        </w:rPr>
        <w:t xml:space="preserve">   </w:t>
      </w:r>
    </w:p>
    <w:p w:rsidR="00167BD2" w:rsidRPr="000E16EA" w:rsidRDefault="009D07EB" w:rsidP="004C1E14">
      <w:pPr>
        <w:jc w:val="both"/>
        <w:rPr>
          <w:sz w:val="32"/>
          <w:szCs w:val="32"/>
          <w:rtl/>
        </w:rPr>
      </w:pPr>
      <w:r w:rsidRPr="000E16EA">
        <w:rPr>
          <w:rFonts w:hint="cs"/>
          <w:sz w:val="32"/>
          <w:szCs w:val="32"/>
          <w:rtl/>
        </w:rPr>
        <w:t xml:space="preserve">5 ـ </w:t>
      </w:r>
      <w:r w:rsidR="008E7A74" w:rsidRPr="000E16EA">
        <w:rPr>
          <w:rFonts w:hint="cs"/>
          <w:sz w:val="32"/>
          <w:szCs w:val="32"/>
          <w:rtl/>
        </w:rPr>
        <w:t xml:space="preserve">جرد الكتاب من الشواهد التي </w:t>
      </w:r>
      <w:r w:rsidR="00193C4D" w:rsidRPr="000E16EA">
        <w:rPr>
          <w:rFonts w:hint="cs"/>
          <w:sz w:val="32"/>
          <w:szCs w:val="32"/>
          <w:rtl/>
        </w:rPr>
        <w:t>وردت في الصحاح و</w:t>
      </w:r>
      <w:r w:rsidR="008E7A74" w:rsidRPr="000E16EA">
        <w:rPr>
          <w:rFonts w:hint="cs"/>
          <w:sz w:val="32"/>
          <w:szCs w:val="32"/>
          <w:rtl/>
        </w:rPr>
        <w:t>المعجمات الأخرى .</w:t>
      </w:r>
    </w:p>
    <w:p w:rsidR="008E7A74" w:rsidRPr="000E16EA" w:rsidRDefault="008E7A74" w:rsidP="004C1E14">
      <w:pPr>
        <w:jc w:val="both"/>
        <w:rPr>
          <w:sz w:val="32"/>
          <w:szCs w:val="32"/>
          <w:rtl/>
        </w:rPr>
      </w:pPr>
      <w:r w:rsidRPr="000E16EA">
        <w:rPr>
          <w:rFonts w:hint="cs"/>
          <w:sz w:val="32"/>
          <w:szCs w:val="32"/>
          <w:rtl/>
        </w:rPr>
        <w:t xml:space="preserve">6 ـ </w:t>
      </w:r>
      <w:r w:rsidR="00D1317B" w:rsidRPr="000E16EA">
        <w:rPr>
          <w:rFonts w:hint="cs"/>
          <w:sz w:val="32"/>
          <w:szCs w:val="32"/>
          <w:rtl/>
        </w:rPr>
        <w:t xml:space="preserve">ذكر أبواب الأفعال الثلاثية الستة ، وهي : </w:t>
      </w:r>
    </w:p>
    <w:p w:rsidR="000355E9" w:rsidRPr="000E16EA" w:rsidRDefault="00D1317B" w:rsidP="004C1E14">
      <w:pPr>
        <w:jc w:val="both"/>
        <w:rPr>
          <w:sz w:val="32"/>
          <w:szCs w:val="32"/>
          <w:rtl/>
        </w:rPr>
      </w:pPr>
      <w:r w:rsidRPr="000E16EA">
        <w:rPr>
          <w:rFonts w:hint="cs"/>
          <w:sz w:val="32"/>
          <w:szCs w:val="32"/>
          <w:rtl/>
        </w:rPr>
        <w:t xml:space="preserve">   أ ـ الباب الأوّل :</w:t>
      </w:r>
      <w:r w:rsidR="00892956" w:rsidRPr="000E16EA">
        <w:rPr>
          <w:rFonts w:hint="cs"/>
          <w:sz w:val="32"/>
          <w:szCs w:val="32"/>
          <w:rtl/>
        </w:rPr>
        <w:t xml:space="preserve"> فَعَلَ يفعُل : بفتح عين الماضي ، وضمّ المضارع </w:t>
      </w:r>
      <w:r w:rsidR="000355E9" w:rsidRPr="000E16EA">
        <w:rPr>
          <w:rFonts w:hint="cs"/>
          <w:sz w:val="32"/>
          <w:szCs w:val="32"/>
          <w:rtl/>
        </w:rPr>
        <w:t>.</w:t>
      </w:r>
      <w:r w:rsidR="00892956" w:rsidRPr="000E16EA">
        <w:rPr>
          <w:rFonts w:hint="cs"/>
          <w:sz w:val="32"/>
          <w:szCs w:val="32"/>
          <w:rtl/>
        </w:rPr>
        <w:t xml:space="preserve"> وذكر له سبعة موازين بأمثلتها : نَصَرَ ينصُرُ </w:t>
      </w:r>
      <w:r w:rsidR="000355E9" w:rsidRPr="000E16EA">
        <w:rPr>
          <w:rFonts w:hint="cs"/>
          <w:sz w:val="32"/>
          <w:szCs w:val="32"/>
          <w:rtl/>
        </w:rPr>
        <w:t>نَصْراً ، دَخَلَ يدخُل دُخولاً ، كتَبَ يكتُبُ كتابةً ، رَدَّ يرُدّ ردّاً ، قال يقُول قولاً ، عَدا يَعْدُو عَدواً ، سما يسمُو سُمُوّاً .</w:t>
      </w:r>
    </w:p>
    <w:p w:rsidR="00AA540F" w:rsidRPr="000E16EA" w:rsidRDefault="000355E9" w:rsidP="004C1E14">
      <w:pPr>
        <w:jc w:val="both"/>
        <w:rPr>
          <w:sz w:val="32"/>
          <w:szCs w:val="32"/>
          <w:rtl/>
        </w:rPr>
      </w:pPr>
      <w:r w:rsidRPr="000E16EA">
        <w:rPr>
          <w:rFonts w:hint="cs"/>
          <w:sz w:val="32"/>
          <w:szCs w:val="32"/>
          <w:rtl/>
        </w:rPr>
        <w:t xml:space="preserve">   ب ـ فَعَلَ يفعِل : بفتح عين الماضي وكسر المضارع . وذكر له خمسة موازين </w:t>
      </w:r>
      <w:r w:rsidR="00AA540F" w:rsidRPr="000E16EA">
        <w:rPr>
          <w:rFonts w:hint="cs"/>
          <w:sz w:val="32"/>
          <w:szCs w:val="32"/>
          <w:rtl/>
        </w:rPr>
        <w:t xml:space="preserve">بأمثلتها </w:t>
      </w:r>
      <w:r w:rsidRPr="000E16EA">
        <w:rPr>
          <w:rFonts w:hint="cs"/>
          <w:sz w:val="32"/>
          <w:szCs w:val="32"/>
          <w:rtl/>
        </w:rPr>
        <w:t xml:space="preserve">: </w:t>
      </w:r>
      <w:r w:rsidR="00AA540F" w:rsidRPr="000E16EA">
        <w:rPr>
          <w:rFonts w:hint="cs"/>
          <w:sz w:val="32"/>
          <w:szCs w:val="32"/>
          <w:rtl/>
        </w:rPr>
        <w:t>ضَرَبَ يَضْرِب ضَرْباً ، جَلَسَ يجْلِس جُلُوساً ، باع يَبِيع بَيْعاً ، وَعَدَ يعِد وَعْداً ، رَمى يرْمِي رَمْياً .</w:t>
      </w:r>
    </w:p>
    <w:p w:rsidR="00747556" w:rsidRPr="000E16EA" w:rsidRDefault="00AA540F" w:rsidP="004C1E14">
      <w:pPr>
        <w:jc w:val="both"/>
        <w:rPr>
          <w:sz w:val="32"/>
          <w:szCs w:val="32"/>
          <w:rtl/>
        </w:rPr>
      </w:pPr>
      <w:r w:rsidRPr="000E16EA">
        <w:rPr>
          <w:rFonts w:hint="cs"/>
          <w:sz w:val="32"/>
          <w:szCs w:val="32"/>
          <w:rtl/>
        </w:rPr>
        <w:t xml:space="preserve">   ج ـ </w:t>
      </w:r>
      <w:r w:rsidR="000355E9" w:rsidRPr="000E16EA">
        <w:rPr>
          <w:rFonts w:hint="cs"/>
          <w:b/>
          <w:bCs/>
          <w:sz w:val="32"/>
          <w:szCs w:val="32"/>
          <w:rtl/>
        </w:rPr>
        <w:t xml:space="preserve"> </w:t>
      </w:r>
      <w:r w:rsidR="000355E9" w:rsidRPr="000E16EA">
        <w:rPr>
          <w:rFonts w:hint="cs"/>
          <w:sz w:val="32"/>
          <w:szCs w:val="32"/>
          <w:rtl/>
        </w:rPr>
        <w:t xml:space="preserve">فَعَلَ يفعَل </w:t>
      </w:r>
      <w:r w:rsidRPr="000E16EA">
        <w:rPr>
          <w:rFonts w:hint="cs"/>
          <w:sz w:val="32"/>
          <w:szCs w:val="32"/>
          <w:rtl/>
        </w:rPr>
        <w:t>: بفتح عين الماضي والمضارع . وذكر له ميزانين ومثّل لهما : قَطَعَ يقْطَع قَطْعَاً ، خَضَعَ يخْضَع خُض</w:t>
      </w:r>
      <w:r w:rsidR="00747556" w:rsidRPr="000E16EA">
        <w:rPr>
          <w:rFonts w:hint="cs"/>
          <w:sz w:val="32"/>
          <w:szCs w:val="32"/>
          <w:rtl/>
        </w:rPr>
        <w:t>ُ</w:t>
      </w:r>
      <w:r w:rsidRPr="000E16EA">
        <w:rPr>
          <w:rFonts w:hint="cs"/>
          <w:sz w:val="32"/>
          <w:szCs w:val="32"/>
          <w:rtl/>
        </w:rPr>
        <w:t xml:space="preserve">وعاً </w:t>
      </w:r>
      <w:r w:rsidR="00747556" w:rsidRPr="000E16EA">
        <w:rPr>
          <w:rFonts w:hint="cs"/>
          <w:sz w:val="32"/>
          <w:szCs w:val="32"/>
          <w:rtl/>
        </w:rPr>
        <w:t>.</w:t>
      </w:r>
    </w:p>
    <w:p w:rsidR="00747556" w:rsidRPr="000E16EA" w:rsidRDefault="00747556" w:rsidP="004C1E14">
      <w:pPr>
        <w:jc w:val="both"/>
        <w:rPr>
          <w:sz w:val="32"/>
          <w:szCs w:val="32"/>
          <w:rtl/>
        </w:rPr>
      </w:pPr>
      <w:r w:rsidRPr="000E16EA">
        <w:rPr>
          <w:rFonts w:hint="cs"/>
          <w:sz w:val="32"/>
          <w:szCs w:val="32"/>
          <w:rtl/>
        </w:rPr>
        <w:t xml:space="preserve">   د ـ فَعِلَ يفعَل : بكسر عين الماضي وفتح عين المضارع . وذكر له أربعة موازين بـأمثلتها : طَرِبَ يطْرَب طَرَباً ، فهِمَ يفْهَم فَهْماً ، سَلِمَ يسْلَم سلَامة ، صَدِيَ يَصْدَى صَدًى .</w:t>
      </w:r>
    </w:p>
    <w:p w:rsidR="00A869F2" w:rsidRPr="000E16EA" w:rsidRDefault="00747556" w:rsidP="004C1E14">
      <w:pPr>
        <w:jc w:val="both"/>
        <w:rPr>
          <w:sz w:val="32"/>
          <w:szCs w:val="32"/>
          <w:rtl/>
        </w:rPr>
      </w:pPr>
      <w:r w:rsidRPr="000E16EA">
        <w:rPr>
          <w:rFonts w:hint="cs"/>
          <w:sz w:val="32"/>
          <w:szCs w:val="32"/>
          <w:rtl/>
        </w:rPr>
        <w:t xml:space="preserve">   هـ ـ فَعُل يَفْعُلُ : بضمّ </w:t>
      </w:r>
      <w:r w:rsidR="00A869F2" w:rsidRPr="000E16EA">
        <w:rPr>
          <w:rFonts w:hint="cs"/>
          <w:sz w:val="32"/>
          <w:szCs w:val="32"/>
          <w:rtl/>
        </w:rPr>
        <w:t>العين في الماضي والمضارع . وذكر له ميزانين ، ومثّل لهما : ظَرُفَ يَظرُف ظَرافةً ، سَهُلَ يسْهُل سُهُولَة .</w:t>
      </w:r>
      <w:r w:rsidRPr="000E16EA">
        <w:rPr>
          <w:rFonts w:hint="cs"/>
          <w:sz w:val="32"/>
          <w:szCs w:val="32"/>
          <w:rtl/>
        </w:rPr>
        <w:t xml:space="preserve"> </w:t>
      </w:r>
      <w:r w:rsidR="00AA540F" w:rsidRPr="000E16EA">
        <w:rPr>
          <w:rFonts w:hint="cs"/>
          <w:sz w:val="32"/>
          <w:szCs w:val="32"/>
          <w:rtl/>
        </w:rPr>
        <w:t xml:space="preserve"> </w:t>
      </w:r>
    </w:p>
    <w:p w:rsidR="000355E9" w:rsidRPr="000E16EA" w:rsidRDefault="00A869F2" w:rsidP="004C1E14">
      <w:pPr>
        <w:jc w:val="both"/>
        <w:rPr>
          <w:b/>
          <w:bCs/>
          <w:sz w:val="32"/>
          <w:szCs w:val="32"/>
          <w:rtl/>
        </w:rPr>
      </w:pPr>
      <w:r w:rsidRPr="000E16EA">
        <w:rPr>
          <w:rFonts w:hint="cs"/>
          <w:sz w:val="32"/>
          <w:szCs w:val="32"/>
          <w:rtl/>
        </w:rPr>
        <w:t xml:space="preserve">   و ـ فعِل يفعِل : بكسر العين في الماضي والمضارع ، ومث</w:t>
      </w:r>
      <w:r w:rsidR="00F22B0E" w:rsidRPr="000E16EA">
        <w:rPr>
          <w:rFonts w:hint="cs"/>
          <w:sz w:val="32"/>
          <w:szCs w:val="32"/>
          <w:rtl/>
        </w:rPr>
        <w:t>ـّ</w:t>
      </w:r>
      <w:r w:rsidRPr="000E16EA">
        <w:rPr>
          <w:rFonts w:hint="cs"/>
          <w:sz w:val="32"/>
          <w:szCs w:val="32"/>
          <w:rtl/>
        </w:rPr>
        <w:t>ل له</w:t>
      </w:r>
      <w:r w:rsidR="005B4ACB" w:rsidRPr="000E16EA">
        <w:rPr>
          <w:rFonts w:hint="cs"/>
          <w:sz w:val="32"/>
          <w:szCs w:val="32"/>
          <w:rtl/>
        </w:rPr>
        <w:t xml:space="preserve"> بـ وَثِ</w:t>
      </w:r>
      <w:r w:rsidR="00F22B0E" w:rsidRPr="000E16EA">
        <w:rPr>
          <w:rFonts w:hint="cs"/>
          <w:sz w:val="32"/>
          <w:szCs w:val="32"/>
          <w:rtl/>
        </w:rPr>
        <w:t>قَ يَثِقُ و</w:t>
      </w:r>
      <w:r w:rsidR="00072D9A" w:rsidRPr="000E16EA">
        <w:rPr>
          <w:rFonts w:hint="cs"/>
          <w:sz w:val="32"/>
          <w:szCs w:val="32"/>
          <w:rtl/>
        </w:rPr>
        <w:t>ُ</w:t>
      </w:r>
      <w:r w:rsidR="00F22B0E" w:rsidRPr="000E16EA">
        <w:rPr>
          <w:rFonts w:hint="cs"/>
          <w:sz w:val="32"/>
          <w:szCs w:val="32"/>
          <w:rtl/>
        </w:rPr>
        <w:t>ثـُوقاً</w:t>
      </w:r>
      <w:r w:rsidRPr="000E16EA">
        <w:rPr>
          <w:rFonts w:hint="cs"/>
          <w:sz w:val="32"/>
          <w:szCs w:val="32"/>
          <w:rtl/>
        </w:rPr>
        <w:t xml:space="preserve"> </w:t>
      </w:r>
      <w:r w:rsidR="00F22B0E" w:rsidRPr="000E16EA">
        <w:rPr>
          <w:rFonts w:hint="cs"/>
          <w:sz w:val="32"/>
          <w:szCs w:val="32"/>
          <w:rtl/>
        </w:rPr>
        <w:t xml:space="preserve">ونحوه . وقال : هو قليل ، لذلك لم نذكر منه ميزاناً نردّه إليه </w:t>
      </w:r>
      <w:r w:rsidR="00072D9A" w:rsidRPr="000E16EA">
        <w:rPr>
          <w:rFonts w:hint="cs"/>
          <w:sz w:val="32"/>
          <w:szCs w:val="32"/>
          <w:rtl/>
        </w:rPr>
        <w:t xml:space="preserve">بل حيث جاء في الكتاب ننصّ على وِزانه ووِزان مصدره . وإنّما خصَصْتُ هذه الموازين </w:t>
      </w:r>
      <w:r w:rsidR="00072D9A" w:rsidRPr="000E16EA">
        <w:rPr>
          <w:rFonts w:hint="cs"/>
          <w:sz w:val="32"/>
          <w:szCs w:val="32"/>
          <w:rtl/>
        </w:rPr>
        <w:lastRenderedPageBreak/>
        <w:t>العشرين بالذكر دون</w:t>
      </w:r>
      <w:r w:rsidR="005B4ACB" w:rsidRPr="000E16EA">
        <w:rPr>
          <w:rFonts w:hint="cs"/>
          <w:sz w:val="32"/>
          <w:szCs w:val="32"/>
          <w:rtl/>
        </w:rPr>
        <w:t>َ</w:t>
      </w:r>
      <w:r w:rsidR="00072D9A" w:rsidRPr="000E16EA">
        <w:rPr>
          <w:rFonts w:hint="cs"/>
          <w:sz w:val="32"/>
          <w:szCs w:val="32"/>
          <w:rtl/>
        </w:rPr>
        <w:t xml:space="preserve"> غيرها لأنّي اعتبرتها فوجدتها أكثر الأوزان التي يشتمل عليها هذا المختصر .  </w:t>
      </w:r>
      <w:r w:rsidR="00AA540F" w:rsidRPr="000E16EA">
        <w:rPr>
          <w:rFonts w:hint="cs"/>
          <w:sz w:val="32"/>
          <w:szCs w:val="32"/>
          <w:rtl/>
        </w:rPr>
        <w:t xml:space="preserve"> </w:t>
      </w:r>
    </w:p>
    <w:p w:rsidR="007D417F" w:rsidRPr="000E16EA" w:rsidRDefault="000355E9" w:rsidP="004C1E14">
      <w:pPr>
        <w:jc w:val="both"/>
        <w:rPr>
          <w:sz w:val="32"/>
          <w:szCs w:val="32"/>
          <w:rtl/>
        </w:rPr>
      </w:pPr>
      <w:r w:rsidRPr="000E16EA">
        <w:rPr>
          <w:rFonts w:hint="cs"/>
          <w:sz w:val="32"/>
          <w:szCs w:val="32"/>
          <w:rtl/>
        </w:rPr>
        <w:t xml:space="preserve">  </w:t>
      </w:r>
      <w:r w:rsidR="00892956" w:rsidRPr="000E16EA">
        <w:rPr>
          <w:rFonts w:hint="cs"/>
          <w:sz w:val="32"/>
          <w:szCs w:val="32"/>
          <w:rtl/>
        </w:rPr>
        <w:t xml:space="preserve"> </w:t>
      </w:r>
      <w:r w:rsidR="00D1317B" w:rsidRPr="000E16EA">
        <w:rPr>
          <w:rFonts w:hint="cs"/>
          <w:sz w:val="32"/>
          <w:szCs w:val="32"/>
          <w:rtl/>
        </w:rPr>
        <w:t xml:space="preserve"> </w:t>
      </w:r>
      <w:r w:rsidR="00072D9A" w:rsidRPr="000E16EA">
        <w:rPr>
          <w:rFonts w:hint="cs"/>
          <w:sz w:val="32"/>
          <w:szCs w:val="32"/>
          <w:rtl/>
        </w:rPr>
        <w:t xml:space="preserve">7 ـ ذكر </w:t>
      </w:r>
      <w:r w:rsidR="004C51DB" w:rsidRPr="000E16EA">
        <w:rPr>
          <w:rFonts w:hint="cs"/>
          <w:sz w:val="32"/>
          <w:szCs w:val="32"/>
          <w:rtl/>
        </w:rPr>
        <w:t>ثلاثة قواعد</w:t>
      </w:r>
      <w:r w:rsidR="00072D9A" w:rsidRPr="000E16EA">
        <w:rPr>
          <w:rFonts w:hint="cs"/>
          <w:sz w:val="32"/>
          <w:szCs w:val="32"/>
          <w:rtl/>
        </w:rPr>
        <w:t xml:space="preserve"> صرفية </w:t>
      </w:r>
      <w:r w:rsidR="007D417F" w:rsidRPr="000E16EA">
        <w:rPr>
          <w:rFonts w:hint="cs"/>
          <w:sz w:val="32"/>
          <w:szCs w:val="32"/>
          <w:rtl/>
        </w:rPr>
        <w:t>تخصّ أ</w:t>
      </w:r>
      <w:r w:rsidR="00691178" w:rsidRPr="000E16EA">
        <w:rPr>
          <w:rFonts w:hint="cs"/>
          <w:sz w:val="32"/>
          <w:szCs w:val="32"/>
          <w:rtl/>
        </w:rPr>
        <w:t>بواب الفعل الثلاثي وأوزان</w:t>
      </w:r>
      <w:r w:rsidR="007D417F" w:rsidRPr="000E16EA">
        <w:rPr>
          <w:rFonts w:hint="cs"/>
          <w:sz w:val="32"/>
          <w:szCs w:val="32"/>
          <w:rtl/>
        </w:rPr>
        <w:t xml:space="preserve"> مصادره على النحو الآتي :</w:t>
      </w:r>
    </w:p>
    <w:p w:rsidR="00D1317B" w:rsidRPr="000E16EA" w:rsidRDefault="00B163AD" w:rsidP="004C1E14">
      <w:pPr>
        <w:jc w:val="both"/>
        <w:rPr>
          <w:sz w:val="32"/>
          <w:szCs w:val="32"/>
          <w:rtl/>
        </w:rPr>
      </w:pPr>
      <w:r w:rsidRPr="000E16EA">
        <w:rPr>
          <w:rFonts w:hint="cs"/>
          <w:sz w:val="32"/>
          <w:szCs w:val="32"/>
          <w:rtl/>
        </w:rPr>
        <w:t xml:space="preserve"> </w:t>
      </w:r>
      <w:r w:rsidRPr="000E16EA">
        <w:rPr>
          <w:rFonts w:hint="cs"/>
          <w:b/>
          <w:bCs/>
          <w:sz w:val="32"/>
          <w:szCs w:val="32"/>
          <w:rtl/>
        </w:rPr>
        <w:t xml:space="preserve">  </w:t>
      </w:r>
      <w:r w:rsidRPr="005D572B">
        <w:rPr>
          <w:rFonts w:hint="cs"/>
          <w:b/>
          <w:bCs/>
          <w:sz w:val="28"/>
          <w:szCs w:val="28"/>
          <w:rtl/>
        </w:rPr>
        <w:t xml:space="preserve">قاعدة </w:t>
      </w:r>
      <w:r w:rsidR="00691178" w:rsidRPr="005D572B">
        <w:rPr>
          <w:rFonts w:hint="cs"/>
          <w:b/>
          <w:bCs/>
          <w:sz w:val="28"/>
          <w:szCs w:val="28"/>
          <w:rtl/>
        </w:rPr>
        <w:t>أولى</w:t>
      </w:r>
      <w:r w:rsidR="00691178" w:rsidRPr="000E16EA">
        <w:rPr>
          <w:rFonts w:hint="cs"/>
          <w:b/>
          <w:bCs/>
          <w:sz w:val="32"/>
          <w:szCs w:val="32"/>
          <w:rtl/>
        </w:rPr>
        <w:t xml:space="preserve"> :</w:t>
      </w:r>
      <w:r w:rsidR="00691178" w:rsidRPr="000E16EA">
        <w:rPr>
          <w:rFonts w:hint="cs"/>
          <w:sz w:val="32"/>
          <w:szCs w:val="32"/>
          <w:rtl/>
        </w:rPr>
        <w:t xml:space="preserve"> ذكر</w:t>
      </w:r>
      <w:r w:rsidR="00072D9A" w:rsidRPr="000E16EA">
        <w:rPr>
          <w:rFonts w:hint="cs"/>
          <w:sz w:val="32"/>
          <w:szCs w:val="32"/>
          <w:rtl/>
        </w:rPr>
        <w:t xml:space="preserve"> إنّ الأصل والقياس الغالب في أوزان مصادر الأفعال الثلاثية أنّ فّعَل متى كان مفتوح العين كان مصدر</w:t>
      </w:r>
      <w:r w:rsidR="00691178" w:rsidRPr="000E16EA">
        <w:rPr>
          <w:rFonts w:hint="cs"/>
          <w:sz w:val="32"/>
          <w:szCs w:val="32"/>
          <w:rtl/>
        </w:rPr>
        <w:t>ُ</w:t>
      </w:r>
      <w:r w:rsidR="00072D9A" w:rsidRPr="000E16EA">
        <w:rPr>
          <w:rFonts w:hint="cs"/>
          <w:sz w:val="32"/>
          <w:szCs w:val="32"/>
          <w:rtl/>
        </w:rPr>
        <w:t>ه على وزن فَعْلٍ بسكون العين إن كان الفعل متعدّياً .</w:t>
      </w:r>
    </w:p>
    <w:p w:rsidR="00691178" w:rsidRPr="000E16EA" w:rsidRDefault="00072D9A" w:rsidP="004C1E14">
      <w:pPr>
        <w:jc w:val="both"/>
        <w:rPr>
          <w:sz w:val="32"/>
          <w:szCs w:val="32"/>
          <w:rtl/>
        </w:rPr>
      </w:pPr>
      <w:r w:rsidRPr="000E16EA">
        <w:rPr>
          <w:rFonts w:hint="cs"/>
          <w:sz w:val="32"/>
          <w:szCs w:val="32"/>
          <w:rtl/>
        </w:rPr>
        <w:t xml:space="preserve">   وعلى وزن فُعُول إن كان لازماً . مثاله </w:t>
      </w:r>
      <w:r w:rsidR="00691178" w:rsidRPr="000E16EA">
        <w:rPr>
          <w:rFonts w:hint="cs"/>
          <w:sz w:val="32"/>
          <w:szCs w:val="32"/>
          <w:rtl/>
        </w:rPr>
        <w:t>:</w:t>
      </w:r>
    </w:p>
    <w:p w:rsidR="00691178" w:rsidRPr="000E16EA" w:rsidRDefault="00691178" w:rsidP="004C1E14">
      <w:pPr>
        <w:jc w:val="both"/>
        <w:rPr>
          <w:sz w:val="32"/>
          <w:szCs w:val="32"/>
          <w:rtl/>
        </w:rPr>
      </w:pPr>
      <w:r w:rsidRPr="000E16EA">
        <w:rPr>
          <w:rFonts w:hint="cs"/>
          <w:sz w:val="32"/>
          <w:szCs w:val="32"/>
          <w:rtl/>
        </w:rPr>
        <w:t xml:space="preserve">   ـ </w:t>
      </w:r>
      <w:r w:rsidR="00072D9A" w:rsidRPr="000E16EA">
        <w:rPr>
          <w:rFonts w:hint="cs"/>
          <w:sz w:val="32"/>
          <w:szCs w:val="32"/>
          <w:rtl/>
        </w:rPr>
        <w:t>من الباب الأوّل نَصَرَنَصْراً ، قَعَدَ قُعوداً .</w:t>
      </w:r>
    </w:p>
    <w:p w:rsidR="00691178" w:rsidRPr="000E16EA" w:rsidRDefault="00691178" w:rsidP="004C1E14">
      <w:pPr>
        <w:jc w:val="both"/>
        <w:rPr>
          <w:sz w:val="32"/>
          <w:szCs w:val="32"/>
          <w:rtl/>
        </w:rPr>
      </w:pPr>
      <w:r w:rsidRPr="000E16EA">
        <w:rPr>
          <w:rFonts w:hint="cs"/>
          <w:sz w:val="32"/>
          <w:szCs w:val="32"/>
          <w:rtl/>
        </w:rPr>
        <w:t xml:space="preserve">   ـ </w:t>
      </w:r>
      <w:r w:rsidR="00072D9A" w:rsidRPr="000E16EA">
        <w:rPr>
          <w:rFonts w:hint="cs"/>
          <w:sz w:val="32"/>
          <w:szCs w:val="32"/>
          <w:rtl/>
        </w:rPr>
        <w:t xml:space="preserve"> ومن الباب الثاني :ضَرَبَ ضَرْباً ، جَلسَ جُلوساً .</w:t>
      </w:r>
    </w:p>
    <w:p w:rsidR="00072D9A" w:rsidRPr="000E16EA" w:rsidRDefault="00691178" w:rsidP="004C1E14">
      <w:pPr>
        <w:jc w:val="both"/>
        <w:rPr>
          <w:sz w:val="32"/>
          <w:szCs w:val="32"/>
          <w:rtl/>
        </w:rPr>
      </w:pPr>
      <w:r w:rsidRPr="000E16EA">
        <w:rPr>
          <w:rFonts w:hint="cs"/>
          <w:sz w:val="32"/>
          <w:szCs w:val="32"/>
          <w:rtl/>
        </w:rPr>
        <w:t xml:space="preserve">   ـ </w:t>
      </w:r>
      <w:r w:rsidR="00DD1CE3" w:rsidRPr="000E16EA">
        <w:rPr>
          <w:rFonts w:hint="cs"/>
          <w:sz w:val="32"/>
          <w:szCs w:val="32"/>
          <w:rtl/>
        </w:rPr>
        <w:t xml:space="preserve"> ومن الباب الثالث : قَطَعَ قَطْ</w:t>
      </w:r>
      <w:r w:rsidR="00072D9A" w:rsidRPr="000E16EA">
        <w:rPr>
          <w:rFonts w:hint="cs"/>
          <w:sz w:val="32"/>
          <w:szCs w:val="32"/>
          <w:rtl/>
        </w:rPr>
        <w:t>عَاً ، خَضَعَ خُضوعاً .</w:t>
      </w:r>
    </w:p>
    <w:p w:rsidR="00EE6868" w:rsidRPr="000E16EA" w:rsidRDefault="00691178" w:rsidP="004C1E14">
      <w:pPr>
        <w:jc w:val="both"/>
        <w:rPr>
          <w:sz w:val="32"/>
          <w:szCs w:val="32"/>
          <w:rtl/>
        </w:rPr>
      </w:pPr>
      <w:r w:rsidRPr="000E16EA">
        <w:rPr>
          <w:rFonts w:hint="cs"/>
          <w:sz w:val="32"/>
          <w:szCs w:val="32"/>
          <w:rtl/>
        </w:rPr>
        <w:t xml:space="preserve">   </w:t>
      </w:r>
      <w:r w:rsidR="00072D9A" w:rsidRPr="000E16EA">
        <w:rPr>
          <w:rFonts w:hint="cs"/>
          <w:sz w:val="32"/>
          <w:szCs w:val="32"/>
          <w:rtl/>
        </w:rPr>
        <w:t>ومتى كان فَعِلَ مكسور العين ويفعَل مفتوح العين</w:t>
      </w:r>
      <w:r w:rsidR="00C95CEC" w:rsidRPr="000E16EA">
        <w:rPr>
          <w:rFonts w:hint="cs"/>
          <w:sz w:val="32"/>
          <w:szCs w:val="32"/>
          <w:rtl/>
        </w:rPr>
        <w:t xml:space="preserve"> كان مصدره على وزن فَعْل أيضاً إن كان الفعل متعدياً وعلى وزن فَعَلٍ بفتحتين إن كان لازماً . مثل فهِمَ فًهْماً ، طَرِبَ طَر</w:t>
      </w:r>
      <w:r w:rsidR="00EE6868" w:rsidRPr="000E16EA">
        <w:rPr>
          <w:rFonts w:hint="cs"/>
          <w:sz w:val="32"/>
          <w:szCs w:val="32"/>
          <w:rtl/>
        </w:rPr>
        <w:t xml:space="preserve">َباً . </w:t>
      </w:r>
    </w:p>
    <w:p w:rsidR="00EE6868" w:rsidRPr="000E16EA" w:rsidRDefault="00EE6868" w:rsidP="004C1E14">
      <w:pPr>
        <w:jc w:val="both"/>
        <w:rPr>
          <w:sz w:val="32"/>
          <w:szCs w:val="32"/>
          <w:rtl/>
        </w:rPr>
      </w:pPr>
      <w:r w:rsidRPr="000E16EA">
        <w:rPr>
          <w:rFonts w:hint="cs"/>
          <w:sz w:val="32"/>
          <w:szCs w:val="32"/>
          <w:rtl/>
        </w:rPr>
        <w:t xml:space="preserve">   ومتى كان فعُل م</w:t>
      </w:r>
      <w:r w:rsidR="00DD1CE3" w:rsidRPr="000E16EA">
        <w:rPr>
          <w:rFonts w:hint="cs"/>
          <w:sz w:val="32"/>
          <w:szCs w:val="32"/>
          <w:rtl/>
        </w:rPr>
        <w:t>ضمومَ العين كان مصدره على وزن فَ</w:t>
      </w:r>
      <w:r w:rsidRPr="000E16EA">
        <w:rPr>
          <w:rFonts w:hint="cs"/>
          <w:sz w:val="32"/>
          <w:szCs w:val="32"/>
          <w:rtl/>
        </w:rPr>
        <w:t>ع</w:t>
      </w:r>
      <w:r w:rsidR="00DD1CE3" w:rsidRPr="000E16EA">
        <w:rPr>
          <w:rFonts w:hint="cs"/>
          <w:sz w:val="32"/>
          <w:szCs w:val="32"/>
          <w:rtl/>
        </w:rPr>
        <w:t>َ</w:t>
      </w:r>
      <w:r w:rsidRPr="000E16EA">
        <w:rPr>
          <w:rFonts w:hint="cs"/>
          <w:sz w:val="32"/>
          <w:szCs w:val="32"/>
          <w:rtl/>
        </w:rPr>
        <w:t>الَة بالفتح أو فُعُ</w:t>
      </w:r>
      <w:r w:rsidR="00DD1CE3" w:rsidRPr="000E16EA">
        <w:rPr>
          <w:rFonts w:hint="cs"/>
          <w:sz w:val="32"/>
          <w:szCs w:val="32"/>
          <w:rtl/>
        </w:rPr>
        <w:t>و</w:t>
      </w:r>
      <w:r w:rsidRPr="000E16EA">
        <w:rPr>
          <w:rFonts w:hint="cs"/>
          <w:sz w:val="32"/>
          <w:szCs w:val="32"/>
          <w:rtl/>
        </w:rPr>
        <w:t>لَة بالضمّ أو فِعَلٍ بكسر الفاء وفتح العين ، وفَعالة في الأغلب . مثل ظَر</w:t>
      </w:r>
      <w:r w:rsidR="00DD1CE3" w:rsidRPr="000E16EA">
        <w:rPr>
          <w:rFonts w:hint="cs"/>
          <w:sz w:val="32"/>
          <w:szCs w:val="32"/>
          <w:rtl/>
        </w:rPr>
        <w:t>ُفَ ظَرافة ، سَهُل سُهولة ، عَظُ</w:t>
      </w:r>
      <w:r w:rsidRPr="000E16EA">
        <w:rPr>
          <w:rFonts w:hint="cs"/>
          <w:sz w:val="32"/>
          <w:szCs w:val="32"/>
          <w:rtl/>
        </w:rPr>
        <w:t>مَ عِظَماً هذا هو القياس في الكلّ .</w:t>
      </w:r>
    </w:p>
    <w:p w:rsidR="00072D9A" w:rsidRPr="000E16EA" w:rsidRDefault="00EE6868" w:rsidP="004C1E14">
      <w:pPr>
        <w:jc w:val="both"/>
        <w:rPr>
          <w:sz w:val="32"/>
          <w:szCs w:val="32"/>
          <w:rtl/>
        </w:rPr>
      </w:pPr>
      <w:r w:rsidRPr="000E16EA">
        <w:rPr>
          <w:rFonts w:hint="cs"/>
          <w:sz w:val="32"/>
          <w:szCs w:val="32"/>
          <w:rtl/>
        </w:rPr>
        <w:t xml:space="preserve">   أمّا المصادر السماعيّة فلا طريق لضبطها إلا السماع والحِفْظ والسمَاع مقدّم على القياس فلا يُصار إلى القياس إلا عند عدَم السماع .   </w:t>
      </w:r>
      <w:r w:rsidR="00C95CEC" w:rsidRPr="000E16EA">
        <w:rPr>
          <w:rFonts w:hint="cs"/>
          <w:sz w:val="32"/>
          <w:szCs w:val="32"/>
          <w:rtl/>
        </w:rPr>
        <w:t xml:space="preserve"> </w:t>
      </w:r>
    </w:p>
    <w:p w:rsidR="00167BD2" w:rsidRPr="000E16EA" w:rsidRDefault="004C51DB" w:rsidP="004C1E14">
      <w:pPr>
        <w:jc w:val="both"/>
        <w:rPr>
          <w:sz w:val="32"/>
          <w:szCs w:val="32"/>
          <w:rtl/>
        </w:rPr>
      </w:pPr>
      <w:r w:rsidRPr="000E16EA">
        <w:rPr>
          <w:rFonts w:hint="cs"/>
          <w:b/>
          <w:bCs/>
          <w:sz w:val="32"/>
          <w:szCs w:val="32"/>
          <w:rtl/>
        </w:rPr>
        <w:t xml:space="preserve">   </w:t>
      </w:r>
      <w:r w:rsidR="00B163AD" w:rsidRPr="005D572B">
        <w:rPr>
          <w:rFonts w:hint="cs"/>
          <w:b/>
          <w:bCs/>
          <w:sz w:val="28"/>
          <w:szCs w:val="28"/>
          <w:rtl/>
        </w:rPr>
        <w:t>قاعدة ثانية :</w:t>
      </w:r>
      <w:r w:rsidR="00B163AD" w:rsidRPr="000E16EA">
        <w:rPr>
          <w:rFonts w:hint="cs"/>
          <w:b/>
          <w:bCs/>
          <w:sz w:val="32"/>
          <w:szCs w:val="32"/>
          <w:rtl/>
        </w:rPr>
        <w:t xml:space="preserve"> </w:t>
      </w:r>
      <w:r w:rsidR="00B163AD" w:rsidRPr="000E16EA">
        <w:rPr>
          <w:rFonts w:hint="cs"/>
          <w:sz w:val="32"/>
          <w:szCs w:val="32"/>
          <w:rtl/>
        </w:rPr>
        <w:t xml:space="preserve">الأبواب </w:t>
      </w:r>
      <w:r w:rsidR="00DD1CE3" w:rsidRPr="000E16EA">
        <w:rPr>
          <w:rFonts w:hint="cs"/>
          <w:sz w:val="32"/>
          <w:szCs w:val="32"/>
          <w:rtl/>
        </w:rPr>
        <w:t>الثلاثة الأُ</w:t>
      </w:r>
      <w:r w:rsidR="00B163AD" w:rsidRPr="000E16EA">
        <w:rPr>
          <w:rFonts w:hint="cs"/>
          <w:sz w:val="32"/>
          <w:szCs w:val="32"/>
          <w:rtl/>
        </w:rPr>
        <w:t xml:space="preserve">وَل </w:t>
      </w:r>
      <w:r w:rsidR="00D4394F" w:rsidRPr="000E16EA">
        <w:rPr>
          <w:rFonts w:hint="cs"/>
          <w:sz w:val="32"/>
          <w:szCs w:val="32"/>
          <w:rtl/>
        </w:rPr>
        <w:t>: لا يكفي فيها النصّ على حركة الحرف الأوسط من الماضي في معرفة وزن المضارع ؛ لاختلاف وزن المضارع مع اتحاد الماضي ، فلا بُدَّ من النصّ على المضارع</w:t>
      </w:r>
      <w:r w:rsidR="00DD1CE3" w:rsidRPr="000E16EA">
        <w:rPr>
          <w:rFonts w:hint="cs"/>
          <w:sz w:val="32"/>
          <w:szCs w:val="32"/>
          <w:rtl/>
        </w:rPr>
        <w:t xml:space="preserve"> أيضاً أو ردّه إلى بعض الموازين </w:t>
      </w:r>
      <w:r w:rsidR="00D4394F" w:rsidRPr="000E16EA">
        <w:rPr>
          <w:rFonts w:hint="cs"/>
          <w:sz w:val="32"/>
          <w:szCs w:val="32"/>
          <w:rtl/>
        </w:rPr>
        <w:t xml:space="preserve">المذكورة . </w:t>
      </w:r>
    </w:p>
    <w:p w:rsidR="001A5048" w:rsidRPr="000E16EA" w:rsidRDefault="00D4394F" w:rsidP="004C1E14">
      <w:pPr>
        <w:jc w:val="both"/>
        <w:rPr>
          <w:sz w:val="32"/>
          <w:szCs w:val="32"/>
          <w:rtl/>
        </w:rPr>
      </w:pPr>
      <w:r w:rsidRPr="000E16EA">
        <w:rPr>
          <w:rFonts w:hint="cs"/>
          <w:b/>
          <w:bCs/>
          <w:sz w:val="32"/>
          <w:szCs w:val="32"/>
          <w:rtl/>
        </w:rPr>
        <w:t xml:space="preserve">   </w:t>
      </w:r>
      <w:r w:rsidR="00DD1CE3" w:rsidRPr="000E16EA">
        <w:rPr>
          <w:rFonts w:hint="cs"/>
          <w:sz w:val="32"/>
          <w:szCs w:val="32"/>
          <w:rtl/>
        </w:rPr>
        <w:t xml:space="preserve">الباب </w:t>
      </w:r>
      <w:r w:rsidRPr="000E16EA">
        <w:rPr>
          <w:rFonts w:hint="cs"/>
          <w:sz w:val="32"/>
          <w:szCs w:val="32"/>
          <w:rtl/>
        </w:rPr>
        <w:t xml:space="preserve">الرابع والخامس : يكفي فيها النصّ على حركة الحرف الأوسط من الماضي في معرفة وزْنِ المضارع ؛ لأَنَّ مضارع فَعِلَ بالكسر عند الإطلاق </w:t>
      </w:r>
      <w:r w:rsidR="008658E3" w:rsidRPr="000E16EA">
        <w:rPr>
          <w:rFonts w:hint="cs"/>
          <w:sz w:val="32"/>
          <w:szCs w:val="32"/>
          <w:rtl/>
        </w:rPr>
        <w:t xml:space="preserve">لا يكون إلّا يفعَل بالفتح . لأنَّ </w:t>
      </w:r>
      <w:r w:rsidR="00C32CD6" w:rsidRPr="000E16EA">
        <w:rPr>
          <w:rFonts w:hint="cs"/>
          <w:sz w:val="32"/>
          <w:szCs w:val="32"/>
          <w:rtl/>
        </w:rPr>
        <w:t xml:space="preserve">اجتماع الكسر في الماضي والمضارع قليل ٌ وكذا </w:t>
      </w:r>
      <w:r w:rsidR="00C32CD6" w:rsidRPr="000E16EA">
        <w:rPr>
          <w:rFonts w:hint="cs"/>
          <w:sz w:val="32"/>
          <w:szCs w:val="32"/>
          <w:rtl/>
        </w:rPr>
        <w:lastRenderedPageBreak/>
        <w:t xml:space="preserve">اجتماع الكَسْر في الماضي مع الضمّ في المضارع قليلٌ أيضاً ؛لأنّه من تداخل </w:t>
      </w:r>
      <w:r w:rsidR="001A5048" w:rsidRPr="000E16EA">
        <w:rPr>
          <w:rFonts w:hint="cs"/>
          <w:sz w:val="32"/>
          <w:szCs w:val="32"/>
          <w:rtl/>
        </w:rPr>
        <w:t>اللغتين مثل فَضِلَ يفضُل و</w:t>
      </w:r>
      <w:r w:rsidR="0079567C" w:rsidRPr="000E16EA">
        <w:rPr>
          <w:rFonts w:hint="cs"/>
          <w:sz w:val="32"/>
          <w:szCs w:val="32"/>
          <w:rtl/>
        </w:rPr>
        <w:t>نحوه ، فمتى اتَّفق نصُّوا عليه</w:t>
      </w:r>
      <w:r w:rsidR="001A5048" w:rsidRPr="000E16EA">
        <w:rPr>
          <w:rFonts w:hint="cs"/>
          <w:sz w:val="32"/>
          <w:szCs w:val="32"/>
          <w:rtl/>
        </w:rPr>
        <w:t xml:space="preserve"> فيهما .</w:t>
      </w:r>
    </w:p>
    <w:p w:rsidR="001A5048" w:rsidRPr="000E16EA" w:rsidRDefault="001A5048" w:rsidP="004C1E14">
      <w:pPr>
        <w:jc w:val="both"/>
        <w:rPr>
          <w:sz w:val="32"/>
          <w:szCs w:val="32"/>
          <w:rtl/>
        </w:rPr>
      </w:pPr>
      <w:r w:rsidRPr="000E16EA">
        <w:rPr>
          <w:rFonts w:hint="cs"/>
          <w:sz w:val="32"/>
          <w:szCs w:val="32"/>
          <w:rtl/>
        </w:rPr>
        <w:t xml:space="preserve">   ومضارع فَعُلَ بالضمّ لا يكون إلا يفعُل بالضمّ . ففي الباب الرابع والخامس لا نذكر إلا الماضي المقيَّد والمصدر فقط طلباً للإيجاز . </w:t>
      </w:r>
    </w:p>
    <w:p w:rsidR="00BB6F13" w:rsidRPr="000E16EA" w:rsidRDefault="001A5048" w:rsidP="004C1E14">
      <w:pPr>
        <w:jc w:val="both"/>
        <w:rPr>
          <w:sz w:val="32"/>
          <w:szCs w:val="32"/>
          <w:rtl/>
        </w:rPr>
      </w:pPr>
      <w:r w:rsidRPr="000E16EA">
        <w:rPr>
          <w:rFonts w:hint="cs"/>
          <w:sz w:val="32"/>
          <w:szCs w:val="32"/>
          <w:rtl/>
        </w:rPr>
        <w:t xml:space="preserve">   ومتى قلنا في فِعْلٍ مضارع بالضمّ أو </w:t>
      </w:r>
      <w:r w:rsidR="00AA1644" w:rsidRPr="000E16EA">
        <w:rPr>
          <w:rFonts w:hint="cs"/>
          <w:sz w:val="32"/>
          <w:szCs w:val="32"/>
          <w:rtl/>
        </w:rPr>
        <w:t>الكسر فإ</w:t>
      </w:r>
      <w:r w:rsidRPr="000E16EA">
        <w:rPr>
          <w:rFonts w:hint="cs"/>
          <w:sz w:val="32"/>
          <w:szCs w:val="32"/>
          <w:rtl/>
        </w:rPr>
        <w:t xml:space="preserve">نّ ماضيه مفتوح الوسَط </w:t>
      </w:r>
      <w:r w:rsidR="00267429" w:rsidRPr="000E16EA">
        <w:rPr>
          <w:rFonts w:hint="cs"/>
          <w:sz w:val="32"/>
          <w:szCs w:val="32"/>
          <w:rtl/>
        </w:rPr>
        <w:t>لا محالة . وكذا أيضاً لا نذكر مصدر الفعل الرباعي مع ذكر الفعِل إلا نادراً ؛ لأنَّ مصدره مطرد على وزن الإفْعال بالكسر لا يختلف .</w:t>
      </w:r>
      <w:r w:rsidRPr="000E16EA">
        <w:rPr>
          <w:rFonts w:hint="cs"/>
          <w:sz w:val="32"/>
          <w:szCs w:val="32"/>
          <w:rtl/>
        </w:rPr>
        <w:t xml:space="preserve"> </w:t>
      </w:r>
      <w:r w:rsidR="00AA1644" w:rsidRPr="000E16EA">
        <w:rPr>
          <w:rFonts w:hint="cs"/>
          <w:sz w:val="32"/>
          <w:szCs w:val="32"/>
          <w:rtl/>
        </w:rPr>
        <w:t xml:space="preserve">وكذا نُسْنِد كلّ فِعْلٍ نذكره إلى ضمير الغائب غالباً ؛لأنّه أخْصَرُ في الكتابة إلا في موضع يُفْضي إلى اشتباه الفعل المتعدّي باللازم اشتباهاً لا يزول من اللفظ الذي نفسِّر به الفعل . </w:t>
      </w:r>
    </w:p>
    <w:p w:rsidR="00BB6F13" w:rsidRPr="000E16EA" w:rsidRDefault="00BB6F13" w:rsidP="004C1E14">
      <w:pPr>
        <w:jc w:val="both"/>
        <w:rPr>
          <w:sz w:val="32"/>
          <w:szCs w:val="32"/>
          <w:rtl/>
        </w:rPr>
      </w:pPr>
      <w:r w:rsidRPr="000E16EA">
        <w:rPr>
          <w:rFonts w:hint="cs"/>
          <w:sz w:val="32"/>
          <w:szCs w:val="32"/>
          <w:rtl/>
        </w:rPr>
        <w:t xml:space="preserve">   أو يكون في إسناده إلى ضمير المتكلّم فائدةُ معرفة كونه واوياً أو يائياً نحو</w:t>
      </w:r>
      <w:r w:rsidR="0079567C" w:rsidRPr="000E16EA">
        <w:rPr>
          <w:rFonts w:hint="cs"/>
          <w:sz w:val="32"/>
          <w:szCs w:val="32"/>
          <w:rtl/>
        </w:rPr>
        <w:t xml:space="preserve"> :</w:t>
      </w:r>
      <w:r w:rsidRPr="000E16EA">
        <w:rPr>
          <w:rFonts w:hint="cs"/>
          <w:sz w:val="32"/>
          <w:szCs w:val="32"/>
          <w:rtl/>
        </w:rPr>
        <w:t xml:space="preserve"> غَزَوْتَ ورمَيْتُ </w:t>
      </w:r>
      <w:r w:rsidR="0079567C" w:rsidRPr="000E16EA">
        <w:rPr>
          <w:rFonts w:hint="cs"/>
          <w:sz w:val="32"/>
          <w:szCs w:val="32"/>
          <w:rtl/>
        </w:rPr>
        <w:t xml:space="preserve">، </w:t>
      </w:r>
      <w:r w:rsidRPr="000E16EA">
        <w:rPr>
          <w:rFonts w:hint="cs"/>
          <w:sz w:val="32"/>
          <w:szCs w:val="32"/>
          <w:rtl/>
        </w:rPr>
        <w:t>فيكون إسناده إلى ضمير المتكلّم دالاً على مضارعه .</w:t>
      </w:r>
    </w:p>
    <w:p w:rsidR="00BB6F13" w:rsidRPr="000E16EA" w:rsidRDefault="00BB6F13" w:rsidP="004C1E14">
      <w:pPr>
        <w:jc w:val="both"/>
        <w:rPr>
          <w:sz w:val="32"/>
          <w:szCs w:val="32"/>
          <w:rtl/>
        </w:rPr>
      </w:pPr>
      <w:r w:rsidRPr="000E16EA">
        <w:rPr>
          <w:rFonts w:hint="cs"/>
          <w:sz w:val="32"/>
          <w:szCs w:val="32"/>
          <w:rtl/>
        </w:rPr>
        <w:t xml:space="preserve">   أو يكون مُضاعَفاً فيكون إسنادُه إلى ضمير المتكلّم مع النصّ على حركة عين الفعل دالّاً على بابه صَدَدْتُ وم</w:t>
      </w:r>
      <w:r w:rsidR="0079567C" w:rsidRPr="000E16EA">
        <w:rPr>
          <w:rFonts w:hint="cs"/>
          <w:sz w:val="32"/>
          <w:szCs w:val="32"/>
          <w:rtl/>
        </w:rPr>
        <w:t>َ</w:t>
      </w:r>
      <w:r w:rsidRPr="000E16EA">
        <w:rPr>
          <w:rFonts w:hint="cs"/>
          <w:sz w:val="32"/>
          <w:szCs w:val="32"/>
          <w:rtl/>
        </w:rPr>
        <w:t>سِس</w:t>
      </w:r>
      <w:r w:rsidR="0079567C" w:rsidRPr="000E16EA">
        <w:rPr>
          <w:rFonts w:hint="cs"/>
          <w:sz w:val="32"/>
          <w:szCs w:val="32"/>
          <w:rtl/>
        </w:rPr>
        <w:t>ْ</w:t>
      </w:r>
      <w:r w:rsidRPr="000E16EA">
        <w:rPr>
          <w:rFonts w:hint="cs"/>
          <w:sz w:val="32"/>
          <w:szCs w:val="32"/>
          <w:rtl/>
        </w:rPr>
        <w:t>تُ ونحوهما .</w:t>
      </w:r>
    </w:p>
    <w:p w:rsidR="00C1113C" w:rsidRPr="000E16EA" w:rsidRDefault="00BB6F13" w:rsidP="004C1E14">
      <w:pPr>
        <w:jc w:val="both"/>
        <w:rPr>
          <w:sz w:val="32"/>
          <w:szCs w:val="32"/>
          <w:rtl/>
        </w:rPr>
      </w:pPr>
      <w:r w:rsidRPr="000E16EA">
        <w:rPr>
          <w:rFonts w:hint="cs"/>
          <w:sz w:val="32"/>
          <w:szCs w:val="32"/>
          <w:rtl/>
        </w:rPr>
        <w:t xml:space="preserve">   أو فائدة أخرى إذا طلبها الحاذق وجدها </w:t>
      </w:r>
      <w:r w:rsidR="00C1113C" w:rsidRPr="000E16EA">
        <w:rPr>
          <w:rFonts w:hint="cs"/>
          <w:sz w:val="32"/>
          <w:szCs w:val="32"/>
          <w:rtl/>
        </w:rPr>
        <w:t xml:space="preserve">فحينئذٍ نُسْنِدُه إلى ضمير المتكلّم ونترك الاختصار دفعاً للاشتباه أو تحصيلاً للفائدة الزائدة . </w:t>
      </w:r>
    </w:p>
    <w:p w:rsidR="00167BD2" w:rsidRPr="000E16EA" w:rsidRDefault="00C1113C" w:rsidP="004C1E14">
      <w:pPr>
        <w:jc w:val="both"/>
        <w:rPr>
          <w:sz w:val="32"/>
          <w:szCs w:val="32"/>
          <w:rtl/>
        </w:rPr>
      </w:pPr>
      <w:r w:rsidRPr="000E16EA">
        <w:rPr>
          <w:rFonts w:hint="cs"/>
          <w:sz w:val="32"/>
          <w:szCs w:val="32"/>
          <w:rtl/>
        </w:rPr>
        <w:t xml:space="preserve">   وإنّما نذكر في أثناء المختصر لفظ الماضي مع قولنا : إنّه من باب كذا لفائدة زائدة على معرفة بابه ، وهي كونه متعدّياً بنفسه أو بواسطة حرف الجر وأيّ حرف</w:t>
      </w:r>
      <w:r w:rsidR="00851E49" w:rsidRPr="000E16EA">
        <w:rPr>
          <w:rFonts w:hint="cs"/>
          <w:sz w:val="32"/>
          <w:szCs w:val="32"/>
          <w:rtl/>
        </w:rPr>
        <w:t>ٍ</w:t>
      </w:r>
      <w:r w:rsidRPr="000E16EA">
        <w:rPr>
          <w:rFonts w:hint="cs"/>
          <w:sz w:val="32"/>
          <w:szCs w:val="32"/>
          <w:rtl/>
        </w:rPr>
        <w:t xml:space="preserve"> هو . </w:t>
      </w:r>
      <w:r w:rsidR="00BB6F13" w:rsidRPr="000E16EA">
        <w:rPr>
          <w:rFonts w:hint="cs"/>
          <w:sz w:val="32"/>
          <w:szCs w:val="32"/>
          <w:rtl/>
        </w:rPr>
        <w:t xml:space="preserve">  </w:t>
      </w:r>
      <w:r w:rsidR="00C32CD6" w:rsidRPr="000E16EA">
        <w:rPr>
          <w:rFonts w:hint="cs"/>
          <w:sz w:val="32"/>
          <w:szCs w:val="32"/>
          <w:rtl/>
        </w:rPr>
        <w:t xml:space="preserve"> </w:t>
      </w:r>
    </w:p>
    <w:p w:rsidR="00167BD2" w:rsidRPr="000E16EA" w:rsidRDefault="00C1113C"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وأمّا ما عدا الثلاثي من الأفعال فإنّا لم نذكر له ميزاناً ؛ لأنّه جارٍ على القياس في الغالب ، فمتى عُرِف ماضِيه عُرِفَ مضارعُه ومصدره إلا ما خرج مضارعه أو مصدره عن قياس ماضيه فإنّا ننبّه عليه .</w:t>
      </w:r>
    </w:p>
    <w:p w:rsidR="006827D4" w:rsidRPr="000E16EA" w:rsidRDefault="006827D4" w:rsidP="004C1E14">
      <w:pPr>
        <w:jc w:val="both"/>
        <w:rPr>
          <w:sz w:val="32"/>
          <w:szCs w:val="32"/>
          <w:rtl/>
        </w:rPr>
      </w:pPr>
      <w:r w:rsidRPr="000E16EA">
        <w:rPr>
          <w:rFonts w:hint="cs"/>
          <w:sz w:val="32"/>
          <w:szCs w:val="32"/>
          <w:rtl/>
        </w:rPr>
        <w:t xml:space="preserve">   وكذا أيضاً لم نذكر الفعل المتعدّي بالهمزة أو بالتضعيف بعد ذكر لازمِه ؛ لأنّ لازِمَه متى عُرِفَ فقد عُرِفَ تعدّيه بالهمزة والتضعيف من قاعدة العربية ، كيف وإنّ تلك القاعدة مذكورة أيضاً في حرف الباء ال</w:t>
      </w:r>
      <w:r w:rsidR="00066E9D" w:rsidRPr="000E16EA">
        <w:rPr>
          <w:rFonts w:hint="cs"/>
          <w:sz w:val="32"/>
          <w:szCs w:val="32"/>
          <w:rtl/>
        </w:rPr>
        <w:t xml:space="preserve">جارة من باب الألف اللينة في هذا </w:t>
      </w:r>
      <w:r w:rsidRPr="000E16EA">
        <w:rPr>
          <w:rFonts w:hint="cs"/>
          <w:sz w:val="32"/>
          <w:szCs w:val="32"/>
          <w:rtl/>
        </w:rPr>
        <w:t xml:space="preserve">المختصر . </w:t>
      </w:r>
    </w:p>
    <w:p w:rsidR="006827D4" w:rsidRPr="000E16EA" w:rsidRDefault="006827D4" w:rsidP="004C1E14">
      <w:pPr>
        <w:jc w:val="both"/>
        <w:rPr>
          <w:sz w:val="32"/>
          <w:szCs w:val="32"/>
          <w:rtl/>
        </w:rPr>
      </w:pPr>
      <w:r w:rsidRPr="000E16EA">
        <w:rPr>
          <w:rFonts w:hint="cs"/>
          <w:sz w:val="32"/>
          <w:szCs w:val="32"/>
          <w:rtl/>
        </w:rPr>
        <w:t xml:space="preserve">   فإن اتّفق ذكر الفعل لازماً أو متعدّياً بواسطة </w:t>
      </w:r>
      <w:r w:rsidR="007A6E29" w:rsidRPr="000E16EA">
        <w:rPr>
          <w:rFonts w:hint="cs"/>
          <w:sz w:val="32"/>
          <w:szCs w:val="32"/>
          <w:rtl/>
        </w:rPr>
        <w:t xml:space="preserve">، </w:t>
      </w:r>
      <w:r w:rsidRPr="000E16EA">
        <w:rPr>
          <w:rFonts w:hint="cs"/>
          <w:sz w:val="32"/>
          <w:szCs w:val="32"/>
          <w:rtl/>
        </w:rPr>
        <w:t>فذلك لفائدة زائدة تختصُّ بذلك الموضع غالباً .</w:t>
      </w:r>
    </w:p>
    <w:p w:rsidR="00167BD2" w:rsidRPr="000E16EA" w:rsidRDefault="00280954" w:rsidP="004C1E14">
      <w:pPr>
        <w:jc w:val="both"/>
        <w:rPr>
          <w:sz w:val="32"/>
          <w:szCs w:val="32"/>
          <w:rtl/>
        </w:rPr>
      </w:pPr>
      <w:r w:rsidRPr="005D572B">
        <w:rPr>
          <w:rFonts w:hint="cs"/>
          <w:b/>
          <w:bCs/>
          <w:sz w:val="28"/>
          <w:szCs w:val="28"/>
          <w:rtl/>
        </w:rPr>
        <w:lastRenderedPageBreak/>
        <w:t xml:space="preserve">   قاعدة ثالثة :</w:t>
      </w:r>
      <w:r w:rsidRPr="000E16EA">
        <w:rPr>
          <w:rFonts w:hint="cs"/>
          <w:b/>
          <w:bCs/>
          <w:sz w:val="32"/>
          <w:szCs w:val="32"/>
          <w:rtl/>
        </w:rPr>
        <w:t xml:space="preserve"> </w:t>
      </w:r>
      <w:r w:rsidR="00095D33" w:rsidRPr="000E16EA">
        <w:rPr>
          <w:rFonts w:hint="cs"/>
          <w:sz w:val="32"/>
          <w:szCs w:val="32"/>
          <w:rtl/>
        </w:rPr>
        <w:t xml:space="preserve">قال الرازي : </w:t>
      </w:r>
      <w:r w:rsidRPr="000E16EA">
        <w:rPr>
          <w:rFonts w:hint="cs"/>
          <w:sz w:val="32"/>
          <w:szCs w:val="32"/>
          <w:rtl/>
        </w:rPr>
        <w:t>مت</w:t>
      </w:r>
      <w:r w:rsidR="00095D33" w:rsidRPr="000E16EA">
        <w:rPr>
          <w:rFonts w:hint="cs"/>
          <w:sz w:val="32"/>
          <w:szCs w:val="32"/>
          <w:rtl/>
        </w:rPr>
        <w:t>ى ذكرنا</w:t>
      </w:r>
      <w:r w:rsidRPr="000E16EA">
        <w:rPr>
          <w:rFonts w:hint="cs"/>
          <w:sz w:val="32"/>
          <w:szCs w:val="32"/>
          <w:rtl/>
        </w:rPr>
        <w:t xml:space="preserve"> مع الفعل مصدراً بوزن التفعيل أو التفعُّل أو التَّفْعِلَةِ أو ذكرنا مصدراً من هذه الأوزان الثلاثة وحدَه</w:t>
      </w:r>
      <w:r w:rsidRPr="000E16EA">
        <w:rPr>
          <w:rFonts w:hint="cs"/>
          <w:b/>
          <w:bCs/>
          <w:sz w:val="32"/>
          <w:szCs w:val="32"/>
          <w:rtl/>
        </w:rPr>
        <w:t xml:space="preserve"> </w:t>
      </w:r>
      <w:r w:rsidRPr="000E16EA">
        <w:rPr>
          <w:rFonts w:hint="cs"/>
          <w:sz w:val="32"/>
          <w:szCs w:val="32"/>
          <w:rtl/>
        </w:rPr>
        <w:t>أو</w:t>
      </w:r>
      <w:r w:rsidRPr="000E16EA">
        <w:rPr>
          <w:rFonts w:hint="cs"/>
          <w:b/>
          <w:bCs/>
          <w:sz w:val="32"/>
          <w:szCs w:val="32"/>
          <w:rtl/>
        </w:rPr>
        <w:t xml:space="preserve"> </w:t>
      </w:r>
      <w:r w:rsidRPr="000E16EA">
        <w:rPr>
          <w:rFonts w:hint="cs"/>
          <w:sz w:val="32"/>
          <w:szCs w:val="32"/>
          <w:rtl/>
        </w:rPr>
        <w:t>قلنا فَعَّلَه فَتَفَعَّل كان ذلك كلَّه نصّاً على أنَّ الفعل مُشَدَّد</w:t>
      </w:r>
      <w:r w:rsidR="00095D33" w:rsidRPr="000E16EA">
        <w:rPr>
          <w:rFonts w:hint="cs"/>
          <w:sz w:val="32"/>
          <w:szCs w:val="32"/>
          <w:rtl/>
        </w:rPr>
        <w:t>ٌ</w:t>
      </w:r>
      <w:r w:rsidRPr="000E16EA">
        <w:rPr>
          <w:rFonts w:hint="cs"/>
          <w:b/>
          <w:bCs/>
          <w:sz w:val="32"/>
          <w:szCs w:val="32"/>
          <w:rtl/>
        </w:rPr>
        <w:t xml:space="preserve"> </w:t>
      </w:r>
      <w:r w:rsidRPr="000E16EA">
        <w:rPr>
          <w:rFonts w:hint="cs"/>
          <w:sz w:val="32"/>
          <w:szCs w:val="32"/>
          <w:rtl/>
        </w:rPr>
        <w:t xml:space="preserve">إذ </w:t>
      </w:r>
      <w:r w:rsidR="006F4CAB" w:rsidRPr="000E16EA">
        <w:rPr>
          <w:rFonts w:hint="cs"/>
          <w:sz w:val="32"/>
          <w:szCs w:val="32"/>
          <w:rtl/>
        </w:rPr>
        <w:t>هو القاعدة فيُؤ</w:t>
      </w:r>
      <w:r w:rsidR="009C758A" w:rsidRPr="000E16EA">
        <w:rPr>
          <w:rFonts w:hint="cs"/>
          <w:sz w:val="32"/>
          <w:szCs w:val="32"/>
          <w:rtl/>
        </w:rPr>
        <w:t>ْ</w:t>
      </w:r>
      <w:r w:rsidR="006F4CAB" w:rsidRPr="000E16EA">
        <w:rPr>
          <w:rFonts w:hint="cs"/>
          <w:sz w:val="32"/>
          <w:szCs w:val="32"/>
          <w:rtl/>
        </w:rPr>
        <w:t xml:space="preserve">مَن الاشتباه فيه مع ذلك . </w:t>
      </w:r>
    </w:p>
    <w:p w:rsidR="006F4CAB" w:rsidRPr="000E16EA" w:rsidRDefault="009F7566" w:rsidP="004C1E14">
      <w:pPr>
        <w:jc w:val="both"/>
        <w:rPr>
          <w:sz w:val="32"/>
          <w:szCs w:val="32"/>
          <w:rtl/>
        </w:rPr>
      </w:pPr>
      <w:r w:rsidRPr="000E16EA">
        <w:rPr>
          <w:rFonts w:hint="cs"/>
          <w:sz w:val="32"/>
          <w:szCs w:val="32"/>
          <w:rtl/>
        </w:rPr>
        <w:t xml:space="preserve">   وأضاف قائلاً </w:t>
      </w:r>
      <w:r w:rsidR="009C758A" w:rsidRPr="000E16EA">
        <w:rPr>
          <w:rFonts w:hint="cs"/>
          <w:sz w:val="32"/>
          <w:szCs w:val="32"/>
          <w:rtl/>
        </w:rPr>
        <w:t>:</w:t>
      </w:r>
      <w:r w:rsidR="006F4CAB" w:rsidRPr="000E16EA">
        <w:rPr>
          <w:rFonts w:hint="cs"/>
          <w:sz w:val="32"/>
          <w:szCs w:val="32"/>
          <w:rtl/>
        </w:rPr>
        <w:t xml:space="preserve"> </w:t>
      </w:r>
      <w:r w:rsidR="009C758A" w:rsidRPr="000E16EA">
        <w:rPr>
          <w:rFonts w:hint="cs"/>
          <w:sz w:val="32"/>
          <w:szCs w:val="32"/>
          <w:rtl/>
        </w:rPr>
        <w:t>و</w:t>
      </w:r>
      <w:r w:rsidR="006F4CAB" w:rsidRPr="000E16EA">
        <w:rPr>
          <w:rFonts w:hint="cs"/>
          <w:sz w:val="32"/>
          <w:szCs w:val="32"/>
          <w:rtl/>
        </w:rPr>
        <w:t>التزم</w:t>
      </w:r>
      <w:r w:rsidR="009C758A" w:rsidRPr="000E16EA">
        <w:rPr>
          <w:rFonts w:hint="cs"/>
          <w:sz w:val="32"/>
          <w:szCs w:val="32"/>
          <w:rtl/>
        </w:rPr>
        <w:t>نا</w:t>
      </w:r>
      <w:r w:rsidR="006F4CAB" w:rsidRPr="000E16EA">
        <w:rPr>
          <w:rFonts w:hint="cs"/>
          <w:sz w:val="32"/>
          <w:szCs w:val="32"/>
          <w:rtl/>
        </w:rPr>
        <w:t xml:space="preserve"> في الموازين </w:t>
      </w:r>
      <w:r w:rsidR="009C758A" w:rsidRPr="000E16EA">
        <w:rPr>
          <w:rFonts w:hint="cs"/>
          <w:sz w:val="32"/>
          <w:szCs w:val="32"/>
          <w:rtl/>
        </w:rPr>
        <w:t>أن</w:t>
      </w:r>
      <w:r w:rsidRPr="000E16EA">
        <w:rPr>
          <w:rFonts w:hint="cs"/>
          <w:sz w:val="32"/>
          <w:szCs w:val="32"/>
          <w:rtl/>
        </w:rPr>
        <w:t>ّ</w:t>
      </w:r>
      <w:r w:rsidR="009C758A" w:rsidRPr="000E16EA">
        <w:rPr>
          <w:rFonts w:hint="cs"/>
          <w:sz w:val="32"/>
          <w:szCs w:val="32"/>
          <w:rtl/>
        </w:rPr>
        <w:t>ا متى ق</w:t>
      </w:r>
      <w:r w:rsidR="006F4CAB" w:rsidRPr="000E16EA">
        <w:rPr>
          <w:rFonts w:hint="cs"/>
          <w:sz w:val="32"/>
          <w:szCs w:val="32"/>
          <w:rtl/>
        </w:rPr>
        <w:t>ل</w:t>
      </w:r>
      <w:r w:rsidR="009C758A" w:rsidRPr="000E16EA">
        <w:rPr>
          <w:rFonts w:hint="cs"/>
          <w:sz w:val="32"/>
          <w:szCs w:val="32"/>
          <w:rtl/>
        </w:rPr>
        <w:t>نا</w:t>
      </w:r>
      <w:r w:rsidR="006F4CAB" w:rsidRPr="000E16EA">
        <w:rPr>
          <w:rFonts w:hint="cs"/>
          <w:sz w:val="32"/>
          <w:szCs w:val="32"/>
          <w:rtl/>
        </w:rPr>
        <w:t xml:space="preserve"> في فعل من الأفعال : إنّه </w:t>
      </w:r>
    </w:p>
    <w:p w:rsidR="00167BD2" w:rsidRPr="000E16EA" w:rsidRDefault="006F4CAB" w:rsidP="004C1E14">
      <w:pPr>
        <w:jc w:val="both"/>
        <w:rPr>
          <w:sz w:val="32"/>
          <w:szCs w:val="32"/>
          <w:rtl/>
        </w:rPr>
      </w:pPr>
      <w:r w:rsidRPr="000E16EA">
        <w:rPr>
          <w:rFonts w:hint="cs"/>
          <w:sz w:val="32"/>
          <w:szCs w:val="32"/>
          <w:rtl/>
        </w:rPr>
        <w:t xml:space="preserve">من باب ضرَب أو نصَر أو قطَع أو غير ذلك من الموازين المعدودة فإنَّه يكون مُوازِناً له في حركات ماضية ومضارعة ومصدرِه أيضاً على التصريف المذكور عند ذكر الموازين لا على غيره إن كان للميزان تصريف آخر غير التصريف الذي ذكرناه </w:t>
      </w:r>
      <w:r w:rsidR="008B29C6" w:rsidRPr="000E16EA">
        <w:rPr>
          <w:rFonts w:hint="cs"/>
          <w:sz w:val="32"/>
          <w:szCs w:val="32"/>
          <w:rtl/>
        </w:rPr>
        <w:t xml:space="preserve">. </w:t>
      </w:r>
    </w:p>
    <w:p w:rsidR="000B12E0" w:rsidRPr="000E16EA" w:rsidRDefault="008B29C6" w:rsidP="004C1E14">
      <w:pPr>
        <w:jc w:val="both"/>
        <w:rPr>
          <w:sz w:val="32"/>
          <w:szCs w:val="32"/>
          <w:rtl/>
        </w:rPr>
      </w:pPr>
      <w:r w:rsidRPr="000E16EA">
        <w:rPr>
          <w:rFonts w:hint="cs"/>
          <w:sz w:val="32"/>
          <w:szCs w:val="32"/>
          <w:rtl/>
        </w:rPr>
        <w:t xml:space="preserve">   وقال </w:t>
      </w:r>
      <w:r w:rsidR="009C758A" w:rsidRPr="000E16EA">
        <w:rPr>
          <w:rFonts w:hint="cs"/>
          <w:sz w:val="32"/>
          <w:szCs w:val="32"/>
          <w:rtl/>
        </w:rPr>
        <w:t xml:space="preserve">: أمّا </w:t>
      </w:r>
      <w:r w:rsidRPr="000E16EA">
        <w:rPr>
          <w:rFonts w:hint="cs"/>
          <w:sz w:val="32"/>
          <w:szCs w:val="32"/>
          <w:rtl/>
        </w:rPr>
        <w:t xml:space="preserve">الأسماء </w:t>
      </w:r>
      <w:r w:rsidR="009C758A" w:rsidRPr="000E16EA">
        <w:rPr>
          <w:rFonts w:hint="cs"/>
          <w:sz w:val="32"/>
          <w:szCs w:val="32"/>
          <w:rtl/>
        </w:rPr>
        <w:t>فإنّا</w:t>
      </w:r>
      <w:r w:rsidRPr="000E16EA">
        <w:rPr>
          <w:rFonts w:hint="cs"/>
          <w:sz w:val="32"/>
          <w:szCs w:val="32"/>
          <w:rtl/>
        </w:rPr>
        <w:t xml:space="preserve"> ضبط</w:t>
      </w:r>
      <w:r w:rsidR="009C758A" w:rsidRPr="000E16EA">
        <w:rPr>
          <w:rFonts w:hint="cs"/>
          <w:sz w:val="32"/>
          <w:szCs w:val="32"/>
          <w:rtl/>
        </w:rPr>
        <w:t>نا</w:t>
      </w:r>
      <w:r w:rsidRPr="000E16EA">
        <w:rPr>
          <w:rFonts w:hint="cs"/>
          <w:sz w:val="32"/>
          <w:szCs w:val="32"/>
          <w:rtl/>
        </w:rPr>
        <w:t xml:space="preserve"> كلّ اسم يشتَبِه على الأعم الأغلب . إمّا بذكر مثال مشهورٍ عقِيبه ، وإمّا بالنصّ على حركات حروفه التي يقع فيها الل</w:t>
      </w:r>
      <w:r w:rsidR="009C758A" w:rsidRPr="000E16EA">
        <w:rPr>
          <w:rFonts w:hint="cs"/>
          <w:sz w:val="32"/>
          <w:szCs w:val="32"/>
          <w:rtl/>
        </w:rPr>
        <w:t>َّ</w:t>
      </w:r>
      <w:r w:rsidRPr="000E16EA">
        <w:rPr>
          <w:rFonts w:hint="cs"/>
          <w:sz w:val="32"/>
          <w:szCs w:val="32"/>
          <w:rtl/>
        </w:rPr>
        <w:t>ب</w:t>
      </w:r>
      <w:r w:rsidR="009C758A" w:rsidRPr="000E16EA">
        <w:rPr>
          <w:rFonts w:hint="cs"/>
          <w:sz w:val="32"/>
          <w:szCs w:val="32"/>
          <w:rtl/>
        </w:rPr>
        <w:t>ْ</w:t>
      </w:r>
      <w:r w:rsidRPr="000E16EA">
        <w:rPr>
          <w:rFonts w:hint="cs"/>
          <w:sz w:val="32"/>
          <w:szCs w:val="32"/>
          <w:rtl/>
        </w:rPr>
        <w:t>س ، وإن كان كثير</w:t>
      </w:r>
      <w:r w:rsidR="009C758A" w:rsidRPr="000E16EA">
        <w:rPr>
          <w:rFonts w:hint="cs"/>
          <w:sz w:val="32"/>
          <w:szCs w:val="32"/>
          <w:rtl/>
        </w:rPr>
        <w:t>ٌ</w:t>
      </w:r>
      <w:r w:rsidRPr="000E16EA">
        <w:rPr>
          <w:rFonts w:hint="cs"/>
          <w:sz w:val="32"/>
          <w:szCs w:val="32"/>
          <w:rtl/>
        </w:rPr>
        <w:t xml:space="preserve"> ممّا </w:t>
      </w:r>
      <w:r w:rsidR="009E6463" w:rsidRPr="000E16EA">
        <w:rPr>
          <w:rFonts w:hint="cs"/>
          <w:sz w:val="32"/>
          <w:szCs w:val="32"/>
          <w:rtl/>
        </w:rPr>
        <w:t>قيّدناه يستغني عن تقييده</w:t>
      </w:r>
      <w:r w:rsidRPr="000E16EA">
        <w:rPr>
          <w:rFonts w:hint="cs"/>
          <w:sz w:val="32"/>
          <w:szCs w:val="32"/>
          <w:rtl/>
        </w:rPr>
        <w:t xml:space="preserve"> </w:t>
      </w:r>
      <w:r w:rsidR="00E163CB" w:rsidRPr="000E16EA">
        <w:rPr>
          <w:rFonts w:hint="cs"/>
          <w:sz w:val="32"/>
          <w:szCs w:val="32"/>
          <w:rtl/>
        </w:rPr>
        <w:t>الخواص ، ولهذا أهمله الجوهري لظهوره عنده .</w:t>
      </w:r>
    </w:p>
    <w:p w:rsidR="001F13F6" w:rsidRPr="000E16EA" w:rsidRDefault="001F13F6" w:rsidP="004C1E14">
      <w:pPr>
        <w:jc w:val="both"/>
        <w:rPr>
          <w:b/>
          <w:bCs/>
          <w:sz w:val="32"/>
          <w:szCs w:val="32"/>
          <w:rtl/>
        </w:rPr>
      </w:pPr>
    </w:p>
    <w:p w:rsidR="00BA3720" w:rsidRPr="009106CD" w:rsidRDefault="00CF7E04" w:rsidP="004C1E14">
      <w:pPr>
        <w:jc w:val="both"/>
        <w:rPr>
          <w:b/>
          <w:bCs/>
          <w:sz w:val="32"/>
          <w:szCs w:val="32"/>
          <w:rtl/>
        </w:rPr>
      </w:pPr>
      <w:r>
        <w:rPr>
          <w:rFonts w:hint="cs"/>
          <w:b/>
          <w:bCs/>
          <w:sz w:val="32"/>
          <w:szCs w:val="32"/>
          <w:rtl/>
        </w:rPr>
        <w:t xml:space="preserve"> </w:t>
      </w:r>
      <w:r w:rsidRPr="009106CD">
        <w:rPr>
          <w:rFonts w:hint="cs"/>
          <w:b/>
          <w:bCs/>
          <w:sz w:val="32"/>
          <w:szCs w:val="32"/>
          <w:rtl/>
        </w:rPr>
        <w:t xml:space="preserve">  </w:t>
      </w:r>
      <w:r w:rsidR="00BA3720" w:rsidRPr="009106CD">
        <w:rPr>
          <w:rFonts w:hint="cs"/>
          <w:b/>
          <w:bCs/>
          <w:sz w:val="32"/>
          <w:szCs w:val="32"/>
          <w:rtl/>
        </w:rPr>
        <w:t xml:space="preserve">منهج الرازي في الضبط : </w:t>
      </w:r>
    </w:p>
    <w:p w:rsidR="00BA3720" w:rsidRPr="000E16EA" w:rsidRDefault="00BA3720" w:rsidP="004C1E14">
      <w:pPr>
        <w:jc w:val="both"/>
        <w:rPr>
          <w:sz w:val="32"/>
          <w:szCs w:val="32"/>
          <w:rtl/>
        </w:rPr>
      </w:pPr>
      <w:r w:rsidRPr="000E16EA">
        <w:rPr>
          <w:rFonts w:hint="cs"/>
          <w:sz w:val="32"/>
          <w:szCs w:val="32"/>
          <w:rtl/>
        </w:rPr>
        <w:t xml:space="preserve">  1 ـ الضبط برسم الحركة أو ما يسمّى بضبط القلم </w:t>
      </w:r>
    </w:p>
    <w:p w:rsidR="00F80445" w:rsidRPr="000E16EA" w:rsidRDefault="00BA3720" w:rsidP="004C1E14">
      <w:pPr>
        <w:jc w:val="both"/>
        <w:rPr>
          <w:sz w:val="32"/>
          <w:szCs w:val="32"/>
          <w:rtl/>
        </w:rPr>
      </w:pPr>
      <w:r w:rsidRPr="000E16EA">
        <w:rPr>
          <w:rFonts w:hint="cs"/>
          <w:sz w:val="32"/>
          <w:szCs w:val="32"/>
          <w:rtl/>
        </w:rPr>
        <w:t xml:space="preserve">  2 ـ بيان نوع الحرف كقوله </w:t>
      </w:r>
      <w:r w:rsidR="00F80445" w:rsidRPr="000E16EA">
        <w:rPr>
          <w:rFonts w:hint="cs"/>
          <w:sz w:val="32"/>
          <w:szCs w:val="32"/>
          <w:rtl/>
        </w:rPr>
        <w:t>: بَأَرَ بِئْراً بهمزة بعد الباء .</w:t>
      </w:r>
    </w:p>
    <w:p w:rsidR="00E95BF3" w:rsidRPr="000E16EA" w:rsidRDefault="00F80445" w:rsidP="004C1E14">
      <w:pPr>
        <w:jc w:val="both"/>
        <w:rPr>
          <w:sz w:val="32"/>
          <w:szCs w:val="32"/>
          <w:rtl/>
        </w:rPr>
      </w:pPr>
      <w:r w:rsidRPr="000E16EA">
        <w:rPr>
          <w:rFonts w:hint="cs"/>
          <w:sz w:val="32"/>
          <w:szCs w:val="32"/>
          <w:rtl/>
        </w:rPr>
        <w:t xml:space="preserve">  3 ـ الضبط باللفظ ، أي بذكر لفظ الحركة</w:t>
      </w:r>
      <w:r w:rsidR="00E95BF3" w:rsidRPr="000E16EA">
        <w:rPr>
          <w:rFonts w:hint="cs"/>
          <w:sz w:val="32"/>
          <w:szCs w:val="32"/>
          <w:rtl/>
        </w:rPr>
        <w:t xml:space="preserve"> كقوله :</w:t>
      </w:r>
    </w:p>
    <w:p w:rsidR="0007377F" w:rsidRPr="000E16EA" w:rsidRDefault="00E95BF3" w:rsidP="004C1E14">
      <w:pPr>
        <w:jc w:val="both"/>
        <w:rPr>
          <w:sz w:val="32"/>
          <w:szCs w:val="32"/>
          <w:rtl/>
        </w:rPr>
      </w:pPr>
      <w:r w:rsidRPr="000E16EA">
        <w:rPr>
          <w:rFonts w:hint="cs"/>
          <w:sz w:val="32"/>
          <w:szCs w:val="32"/>
          <w:rtl/>
        </w:rPr>
        <w:t xml:space="preserve">      ـ </w:t>
      </w:r>
      <w:r w:rsidR="00BC242C" w:rsidRPr="000E16EA">
        <w:rPr>
          <w:rFonts w:hint="cs"/>
          <w:sz w:val="32"/>
          <w:szCs w:val="32"/>
          <w:rtl/>
        </w:rPr>
        <w:t xml:space="preserve">في مادة (بحح) </w:t>
      </w:r>
      <w:r w:rsidRPr="000E16EA">
        <w:rPr>
          <w:rFonts w:hint="cs"/>
          <w:sz w:val="32"/>
          <w:szCs w:val="32"/>
          <w:rtl/>
        </w:rPr>
        <w:t>بُحَّةٌ بالضمّ والتشديد ، يقال : بَحِـَتُ بالكسر والفتح .</w:t>
      </w:r>
      <w:r w:rsidR="00F80445" w:rsidRPr="000E16EA">
        <w:rPr>
          <w:rFonts w:hint="cs"/>
          <w:sz w:val="32"/>
          <w:szCs w:val="32"/>
          <w:rtl/>
        </w:rPr>
        <w:t xml:space="preserve"> </w:t>
      </w:r>
    </w:p>
    <w:p w:rsidR="00C81E12" w:rsidRPr="000E16EA" w:rsidRDefault="00E95BF3" w:rsidP="004C1E14">
      <w:pPr>
        <w:jc w:val="both"/>
        <w:rPr>
          <w:sz w:val="32"/>
          <w:szCs w:val="32"/>
          <w:rtl/>
        </w:rPr>
      </w:pPr>
      <w:r w:rsidRPr="000E16EA">
        <w:rPr>
          <w:rFonts w:hint="cs"/>
          <w:sz w:val="32"/>
          <w:szCs w:val="32"/>
          <w:rtl/>
        </w:rPr>
        <w:t xml:space="preserve">      ـ</w:t>
      </w:r>
      <w:r w:rsidR="00BC242C" w:rsidRPr="000E16EA">
        <w:rPr>
          <w:rFonts w:hint="cs"/>
          <w:sz w:val="32"/>
          <w:szCs w:val="32"/>
          <w:rtl/>
        </w:rPr>
        <w:t xml:space="preserve"> في مادة (حرق)</w:t>
      </w:r>
      <w:r w:rsidRPr="000E16EA">
        <w:rPr>
          <w:rFonts w:hint="cs"/>
          <w:sz w:val="32"/>
          <w:szCs w:val="32"/>
          <w:rtl/>
        </w:rPr>
        <w:t xml:space="preserve"> الحَرَقُ بفتحتين : النار </w:t>
      </w:r>
      <w:r w:rsidR="00BC242C" w:rsidRPr="000E16EA">
        <w:rPr>
          <w:rFonts w:hint="cs"/>
          <w:sz w:val="32"/>
          <w:szCs w:val="32"/>
          <w:rtl/>
        </w:rPr>
        <w:t xml:space="preserve">... </w:t>
      </w:r>
      <w:r w:rsidR="00111B95" w:rsidRPr="000E16EA">
        <w:rPr>
          <w:rFonts w:hint="cs"/>
          <w:sz w:val="32"/>
          <w:szCs w:val="32"/>
          <w:rtl/>
        </w:rPr>
        <w:t xml:space="preserve">حَرَّقُه : شُدِّد للكثرة ...وحَرَقَ الشيء بالتخفيف </w:t>
      </w:r>
      <w:r w:rsidR="0007377F" w:rsidRPr="000E16EA">
        <w:rPr>
          <w:rFonts w:hint="cs"/>
          <w:sz w:val="32"/>
          <w:szCs w:val="32"/>
          <w:rtl/>
        </w:rPr>
        <w:t xml:space="preserve">       </w:t>
      </w:r>
      <w:r w:rsidR="00C81E12" w:rsidRPr="000E16EA">
        <w:rPr>
          <w:rFonts w:hint="cs"/>
          <w:sz w:val="32"/>
          <w:szCs w:val="32"/>
          <w:rtl/>
        </w:rPr>
        <w:t xml:space="preserve">      </w:t>
      </w:r>
    </w:p>
    <w:p w:rsidR="00BA3720" w:rsidRPr="000E16EA" w:rsidRDefault="00C81E12" w:rsidP="004C1E14">
      <w:pPr>
        <w:jc w:val="both"/>
        <w:rPr>
          <w:sz w:val="32"/>
          <w:szCs w:val="32"/>
          <w:rtl/>
        </w:rPr>
      </w:pPr>
      <w:r w:rsidRPr="000E16EA">
        <w:rPr>
          <w:rFonts w:hint="cs"/>
          <w:sz w:val="32"/>
          <w:szCs w:val="32"/>
          <w:rtl/>
        </w:rPr>
        <w:t xml:space="preserve">      ـ و</w:t>
      </w:r>
      <w:r w:rsidR="00F80445" w:rsidRPr="000E16EA">
        <w:rPr>
          <w:rFonts w:hint="cs"/>
          <w:sz w:val="32"/>
          <w:szCs w:val="32"/>
          <w:rtl/>
        </w:rPr>
        <w:t xml:space="preserve">كقوله </w:t>
      </w:r>
      <w:r w:rsidR="00BC242C" w:rsidRPr="000E16EA">
        <w:rPr>
          <w:rFonts w:hint="cs"/>
          <w:sz w:val="32"/>
          <w:szCs w:val="32"/>
          <w:rtl/>
        </w:rPr>
        <w:t>في مادة (ثقب)</w:t>
      </w:r>
      <w:r w:rsidR="0007377F" w:rsidRPr="000E16EA">
        <w:rPr>
          <w:rFonts w:hint="cs"/>
          <w:sz w:val="32"/>
          <w:szCs w:val="32"/>
          <w:rtl/>
        </w:rPr>
        <w:t xml:space="preserve">: الثَقُوب بفتح الثاء : ما تُشْعَل به النار من دِقاق العِيدان .   </w:t>
      </w:r>
      <w:r w:rsidR="00BA3720" w:rsidRPr="000E16EA">
        <w:rPr>
          <w:rFonts w:hint="cs"/>
          <w:sz w:val="32"/>
          <w:szCs w:val="32"/>
          <w:rtl/>
        </w:rPr>
        <w:t xml:space="preserve">  </w:t>
      </w:r>
    </w:p>
    <w:p w:rsidR="00C81E12" w:rsidRPr="000E16EA" w:rsidRDefault="00BC242C" w:rsidP="004C1E14">
      <w:pPr>
        <w:jc w:val="both"/>
        <w:rPr>
          <w:sz w:val="32"/>
          <w:szCs w:val="32"/>
          <w:rtl/>
        </w:rPr>
      </w:pPr>
      <w:r w:rsidRPr="000E16EA">
        <w:rPr>
          <w:rFonts w:hint="cs"/>
          <w:sz w:val="32"/>
          <w:szCs w:val="32"/>
          <w:rtl/>
        </w:rPr>
        <w:t xml:space="preserve">        وقوله في مادة (صدد) صَدَّ </w:t>
      </w:r>
      <w:r w:rsidR="007067D1" w:rsidRPr="000E16EA">
        <w:rPr>
          <w:rFonts w:hint="cs"/>
          <w:sz w:val="32"/>
          <w:szCs w:val="32"/>
          <w:rtl/>
        </w:rPr>
        <w:t>يَصُدُّ ويَصِدُّ بالضمّ والكسر صّدِيداً : ضجَّ .</w:t>
      </w:r>
      <w:r w:rsidRPr="000E16EA">
        <w:rPr>
          <w:rFonts w:hint="cs"/>
          <w:sz w:val="32"/>
          <w:szCs w:val="32"/>
          <w:rtl/>
        </w:rPr>
        <w:t xml:space="preserve">       </w:t>
      </w:r>
      <w:r w:rsidR="00161C85" w:rsidRPr="000E16EA">
        <w:rPr>
          <w:rFonts w:hint="cs"/>
          <w:sz w:val="32"/>
          <w:szCs w:val="32"/>
          <w:rtl/>
        </w:rPr>
        <w:t xml:space="preserve">   </w:t>
      </w:r>
      <w:r w:rsidR="00C81E12" w:rsidRPr="000E16EA">
        <w:rPr>
          <w:rFonts w:hint="cs"/>
          <w:sz w:val="32"/>
          <w:szCs w:val="32"/>
          <w:rtl/>
        </w:rPr>
        <w:t xml:space="preserve">    </w:t>
      </w:r>
    </w:p>
    <w:p w:rsidR="007067D1" w:rsidRPr="000E16EA" w:rsidRDefault="000305D9" w:rsidP="004C1E14">
      <w:pPr>
        <w:jc w:val="both"/>
        <w:rPr>
          <w:sz w:val="32"/>
          <w:szCs w:val="32"/>
          <w:rtl/>
        </w:rPr>
      </w:pPr>
      <w:r w:rsidRPr="000E16EA">
        <w:rPr>
          <w:rFonts w:hint="cs"/>
          <w:sz w:val="32"/>
          <w:szCs w:val="32"/>
          <w:rtl/>
        </w:rPr>
        <w:t>4</w:t>
      </w:r>
      <w:r w:rsidR="007067D1" w:rsidRPr="000E16EA">
        <w:rPr>
          <w:rFonts w:hint="cs"/>
          <w:sz w:val="32"/>
          <w:szCs w:val="32"/>
          <w:rtl/>
        </w:rPr>
        <w:t xml:space="preserve"> ـ  الضبط ببيان نوع الصيغة كقوله في مادة (جدد) : " الجَدُّ أيضاً : الحَظُّ والبَخْتُ والجمعُ الجُدُودُ تقول منه : جُدِدْتَ يا فُلان على ما لم يُسَمّ فاعلُه أي صِرتَ ذا جدٍّ فأنتَ جَدِيدٌ حَظِيظٌ  ومجدُود : مَحْظوظٌ " . </w:t>
      </w:r>
    </w:p>
    <w:p w:rsidR="000305D9" w:rsidRPr="000E16EA" w:rsidRDefault="007067D1" w:rsidP="004C1E14">
      <w:pPr>
        <w:jc w:val="both"/>
        <w:rPr>
          <w:sz w:val="32"/>
          <w:szCs w:val="32"/>
          <w:rtl/>
        </w:rPr>
      </w:pPr>
      <w:r w:rsidRPr="000E16EA">
        <w:rPr>
          <w:rFonts w:hint="cs"/>
          <w:sz w:val="32"/>
          <w:szCs w:val="32"/>
          <w:rtl/>
        </w:rPr>
        <w:t>5</w:t>
      </w:r>
      <w:r w:rsidR="000305D9" w:rsidRPr="000E16EA">
        <w:rPr>
          <w:rFonts w:hint="cs"/>
          <w:sz w:val="32"/>
          <w:szCs w:val="32"/>
          <w:rtl/>
        </w:rPr>
        <w:t xml:space="preserve"> ـ الضبط بالوزن الصرفي :</w:t>
      </w:r>
    </w:p>
    <w:p w:rsidR="00087224" w:rsidRPr="000E16EA" w:rsidRDefault="00087224" w:rsidP="004C1E14">
      <w:pPr>
        <w:jc w:val="both"/>
        <w:rPr>
          <w:sz w:val="32"/>
          <w:szCs w:val="32"/>
          <w:rtl/>
        </w:rPr>
      </w:pPr>
      <w:r w:rsidRPr="000E16EA">
        <w:rPr>
          <w:rFonts w:hint="cs"/>
          <w:sz w:val="32"/>
          <w:szCs w:val="32"/>
          <w:rtl/>
        </w:rPr>
        <w:lastRenderedPageBreak/>
        <w:t xml:space="preserve">   </w:t>
      </w:r>
      <w:r w:rsidR="000305D9" w:rsidRPr="000E16EA">
        <w:rPr>
          <w:rFonts w:hint="cs"/>
          <w:sz w:val="32"/>
          <w:szCs w:val="32"/>
          <w:rtl/>
        </w:rPr>
        <w:t xml:space="preserve"> أ ـ بذكر الوزن الصرفي ، كقوله في مادة (برر) الب</w:t>
      </w:r>
      <w:r w:rsidR="004E3C30" w:rsidRPr="000E16EA">
        <w:rPr>
          <w:rFonts w:hint="cs"/>
          <w:sz w:val="32"/>
          <w:szCs w:val="32"/>
          <w:rtl/>
        </w:rPr>
        <w:t>َ</w:t>
      </w:r>
      <w:r w:rsidR="000305D9" w:rsidRPr="000E16EA">
        <w:rPr>
          <w:rFonts w:hint="cs"/>
          <w:sz w:val="32"/>
          <w:szCs w:val="32"/>
          <w:rtl/>
        </w:rPr>
        <w:t>ر</w:t>
      </w:r>
      <w:r w:rsidR="004E3C30" w:rsidRPr="000E16EA">
        <w:rPr>
          <w:rFonts w:hint="cs"/>
          <w:sz w:val="32"/>
          <w:szCs w:val="32"/>
          <w:rtl/>
        </w:rPr>
        <w:t>ِّ</w:t>
      </w:r>
      <w:r w:rsidR="000305D9" w:rsidRPr="000E16EA">
        <w:rPr>
          <w:rFonts w:hint="cs"/>
          <w:sz w:val="32"/>
          <w:szCs w:val="32"/>
          <w:rtl/>
        </w:rPr>
        <w:t>ي</w:t>
      </w:r>
      <w:r w:rsidR="004E3C30" w:rsidRPr="000E16EA">
        <w:rPr>
          <w:rFonts w:hint="cs"/>
          <w:sz w:val="32"/>
          <w:szCs w:val="32"/>
          <w:rtl/>
        </w:rPr>
        <w:t>ْ</w:t>
      </w:r>
      <w:r w:rsidR="000305D9" w:rsidRPr="000E16EA">
        <w:rPr>
          <w:rFonts w:hint="cs"/>
          <w:sz w:val="32"/>
          <w:szCs w:val="32"/>
          <w:rtl/>
        </w:rPr>
        <w:t xml:space="preserve">ت </w:t>
      </w:r>
      <w:r w:rsidR="004E3C30" w:rsidRPr="000E16EA">
        <w:rPr>
          <w:rFonts w:hint="cs"/>
          <w:sz w:val="32"/>
          <w:szCs w:val="32"/>
          <w:rtl/>
        </w:rPr>
        <w:t xml:space="preserve">بوزن </w:t>
      </w:r>
      <w:r w:rsidR="000305D9" w:rsidRPr="000E16EA">
        <w:rPr>
          <w:rFonts w:hint="cs"/>
          <w:sz w:val="32"/>
          <w:szCs w:val="32"/>
          <w:rtl/>
        </w:rPr>
        <w:t xml:space="preserve">فَعْلِيْت </w:t>
      </w:r>
      <w:r w:rsidR="004E3C30" w:rsidRPr="000E16EA">
        <w:rPr>
          <w:rFonts w:hint="cs"/>
          <w:sz w:val="32"/>
          <w:szCs w:val="32"/>
          <w:rtl/>
        </w:rPr>
        <w:t>: البَرِّيَّة</w:t>
      </w:r>
      <w:r w:rsidR="000305D9" w:rsidRPr="000E16EA">
        <w:rPr>
          <w:rFonts w:hint="cs"/>
          <w:sz w:val="32"/>
          <w:szCs w:val="32"/>
          <w:rtl/>
        </w:rPr>
        <w:t xml:space="preserve"> </w:t>
      </w:r>
      <w:r w:rsidR="004E3C30" w:rsidRPr="000E16EA">
        <w:rPr>
          <w:rFonts w:hint="cs"/>
          <w:sz w:val="32"/>
          <w:szCs w:val="32"/>
          <w:rtl/>
        </w:rPr>
        <w:t>.</w:t>
      </w:r>
      <w:r w:rsidRPr="000E16EA">
        <w:rPr>
          <w:rFonts w:hint="cs"/>
          <w:sz w:val="32"/>
          <w:szCs w:val="32"/>
          <w:rtl/>
        </w:rPr>
        <w:t xml:space="preserve">  </w:t>
      </w:r>
      <w:r w:rsidR="004E3C30" w:rsidRPr="000E16EA">
        <w:rPr>
          <w:rFonts w:hint="cs"/>
          <w:sz w:val="32"/>
          <w:szCs w:val="32"/>
          <w:rtl/>
        </w:rPr>
        <w:t xml:space="preserve">     </w:t>
      </w:r>
      <w:r w:rsidRPr="000E16EA">
        <w:rPr>
          <w:rFonts w:hint="cs"/>
          <w:sz w:val="32"/>
          <w:szCs w:val="32"/>
          <w:rtl/>
        </w:rPr>
        <w:t xml:space="preserve">                 </w:t>
      </w:r>
    </w:p>
    <w:p w:rsidR="004E3C30" w:rsidRPr="000E16EA" w:rsidRDefault="00087224" w:rsidP="004C1E14">
      <w:pPr>
        <w:jc w:val="both"/>
        <w:rPr>
          <w:sz w:val="32"/>
          <w:szCs w:val="32"/>
          <w:rtl/>
        </w:rPr>
      </w:pPr>
      <w:r w:rsidRPr="000E16EA">
        <w:rPr>
          <w:rFonts w:hint="cs"/>
          <w:sz w:val="32"/>
          <w:szCs w:val="32"/>
          <w:rtl/>
        </w:rPr>
        <w:t xml:space="preserve">    </w:t>
      </w:r>
      <w:r w:rsidR="004E3C30" w:rsidRPr="000E16EA">
        <w:rPr>
          <w:rFonts w:hint="cs"/>
          <w:sz w:val="32"/>
          <w:szCs w:val="32"/>
          <w:rtl/>
        </w:rPr>
        <w:t>ب ـ ب</w:t>
      </w:r>
      <w:r w:rsidR="00D93799" w:rsidRPr="000E16EA">
        <w:rPr>
          <w:rFonts w:hint="cs"/>
          <w:sz w:val="32"/>
          <w:szCs w:val="32"/>
          <w:rtl/>
        </w:rPr>
        <w:t xml:space="preserve">ذكر لفظ آخر يشبه اللفظ في الوزن كقوله في مادة (أبد) : " </w:t>
      </w:r>
      <w:r w:rsidR="00A41AE2" w:rsidRPr="000E16EA">
        <w:rPr>
          <w:rFonts w:hint="cs"/>
          <w:sz w:val="32"/>
          <w:szCs w:val="32"/>
          <w:rtl/>
        </w:rPr>
        <w:t>(</w:t>
      </w:r>
      <w:r w:rsidR="00D93799" w:rsidRPr="000E16EA">
        <w:rPr>
          <w:rFonts w:hint="cs"/>
          <w:sz w:val="32"/>
          <w:szCs w:val="32"/>
          <w:rtl/>
        </w:rPr>
        <w:t>آباد</w:t>
      </w:r>
      <w:r w:rsidR="00A41AE2" w:rsidRPr="000E16EA">
        <w:rPr>
          <w:rFonts w:hint="cs"/>
          <w:sz w:val="32"/>
          <w:szCs w:val="32"/>
          <w:rtl/>
        </w:rPr>
        <w:t>ٌ)</w:t>
      </w:r>
      <w:r w:rsidR="00D93799" w:rsidRPr="000E16EA">
        <w:rPr>
          <w:rFonts w:hint="cs"/>
          <w:sz w:val="32"/>
          <w:szCs w:val="32"/>
          <w:rtl/>
        </w:rPr>
        <w:t xml:space="preserve"> بوزن </w:t>
      </w:r>
      <w:r w:rsidR="00A41AE2" w:rsidRPr="000E16EA">
        <w:rPr>
          <w:rFonts w:hint="cs"/>
          <w:sz w:val="32"/>
          <w:szCs w:val="32"/>
          <w:rtl/>
        </w:rPr>
        <w:t>آمالِ . و(أُبُود) بوزن فُلُوس " .</w:t>
      </w:r>
    </w:p>
    <w:p w:rsidR="003F3961" w:rsidRPr="000E16EA" w:rsidRDefault="00087224" w:rsidP="004C1E14">
      <w:pPr>
        <w:jc w:val="both"/>
        <w:rPr>
          <w:sz w:val="32"/>
          <w:szCs w:val="32"/>
          <w:rtl/>
        </w:rPr>
      </w:pPr>
      <w:r w:rsidRPr="000E16EA">
        <w:rPr>
          <w:rFonts w:hint="cs"/>
          <w:sz w:val="32"/>
          <w:szCs w:val="32"/>
          <w:rtl/>
        </w:rPr>
        <w:t xml:space="preserve">   وفي مادة (دقع) قال : " الدَّقْعاء بوزن الحَمْراء : التراب "</w:t>
      </w:r>
    </w:p>
    <w:p w:rsidR="00F17EAA" w:rsidRPr="000E16EA" w:rsidRDefault="003F3961" w:rsidP="004C1E14">
      <w:pPr>
        <w:jc w:val="both"/>
        <w:rPr>
          <w:sz w:val="32"/>
          <w:szCs w:val="32"/>
          <w:rtl/>
        </w:rPr>
      </w:pPr>
      <w:r w:rsidRPr="000E16EA">
        <w:rPr>
          <w:rFonts w:hint="cs"/>
          <w:sz w:val="32"/>
          <w:szCs w:val="32"/>
          <w:rtl/>
        </w:rPr>
        <w:t xml:space="preserve">6 ـ </w:t>
      </w:r>
      <w:r w:rsidR="00C81E12" w:rsidRPr="000E16EA">
        <w:rPr>
          <w:rFonts w:hint="cs"/>
          <w:sz w:val="32"/>
          <w:szCs w:val="32"/>
          <w:rtl/>
        </w:rPr>
        <w:t xml:space="preserve">الضبط بالإشارة إلى </w:t>
      </w:r>
      <w:r w:rsidRPr="000E16EA">
        <w:rPr>
          <w:rFonts w:hint="cs"/>
          <w:sz w:val="32"/>
          <w:szCs w:val="32"/>
          <w:rtl/>
        </w:rPr>
        <w:t xml:space="preserve">باب </w:t>
      </w:r>
      <w:r w:rsidR="00C81E12" w:rsidRPr="000E16EA">
        <w:rPr>
          <w:rFonts w:hint="cs"/>
          <w:sz w:val="32"/>
          <w:szCs w:val="32"/>
          <w:rtl/>
        </w:rPr>
        <w:t xml:space="preserve">الفعل الثلاثي </w:t>
      </w:r>
      <w:r w:rsidRPr="000E16EA">
        <w:rPr>
          <w:rFonts w:hint="cs"/>
          <w:sz w:val="32"/>
          <w:szCs w:val="32"/>
          <w:rtl/>
        </w:rPr>
        <w:t>، كقوله</w:t>
      </w:r>
      <w:r w:rsidR="00C81E12" w:rsidRPr="000E16EA">
        <w:rPr>
          <w:rFonts w:hint="cs"/>
          <w:sz w:val="32"/>
          <w:szCs w:val="32"/>
          <w:rtl/>
        </w:rPr>
        <w:t xml:space="preserve"> :</w:t>
      </w:r>
      <w:r w:rsidRPr="000E16EA">
        <w:rPr>
          <w:rFonts w:hint="cs"/>
          <w:sz w:val="32"/>
          <w:szCs w:val="32"/>
          <w:rtl/>
        </w:rPr>
        <w:t xml:space="preserve"> </w:t>
      </w:r>
    </w:p>
    <w:p w:rsidR="00F17EAA" w:rsidRPr="000E16EA" w:rsidRDefault="00F17EAA" w:rsidP="004C1E14">
      <w:pPr>
        <w:jc w:val="both"/>
        <w:rPr>
          <w:sz w:val="32"/>
          <w:szCs w:val="32"/>
          <w:rtl/>
        </w:rPr>
      </w:pPr>
      <w:r w:rsidRPr="000E16EA">
        <w:rPr>
          <w:rFonts w:hint="cs"/>
          <w:sz w:val="32"/>
          <w:szCs w:val="32"/>
          <w:rtl/>
        </w:rPr>
        <w:t xml:space="preserve">   في مادة (حجج) : " الحجُّ في الأصل القَصدُ ، وفي العُرف قَصدُ مكَّة للنُّسكِ وبابه ردَّ . أي بفتح العين في الماضي وضمِّها في المضارع . </w:t>
      </w:r>
    </w:p>
    <w:p w:rsidR="00167BD2" w:rsidRPr="000E16EA" w:rsidRDefault="00087224" w:rsidP="004C1E14">
      <w:pPr>
        <w:jc w:val="both"/>
        <w:rPr>
          <w:sz w:val="32"/>
          <w:szCs w:val="32"/>
          <w:rtl/>
        </w:rPr>
      </w:pPr>
      <w:r w:rsidRPr="000E16EA">
        <w:rPr>
          <w:rFonts w:hint="cs"/>
          <w:sz w:val="32"/>
          <w:szCs w:val="32"/>
          <w:rtl/>
        </w:rPr>
        <w:t xml:space="preserve">في مادة (دعر) </w:t>
      </w:r>
      <w:r w:rsidR="003F3961" w:rsidRPr="000E16EA">
        <w:rPr>
          <w:rFonts w:hint="cs"/>
          <w:sz w:val="32"/>
          <w:szCs w:val="32"/>
          <w:rtl/>
        </w:rPr>
        <w:t>:</w:t>
      </w:r>
      <w:r w:rsidR="009F7566" w:rsidRPr="000E16EA">
        <w:rPr>
          <w:rFonts w:hint="cs"/>
          <w:sz w:val="32"/>
          <w:szCs w:val="32"/>
          <w:rtl/>
        </w:rPr>
        <w:t xml:space="preserve"> " </w:t>
      </w:r>
      <w:r w:rsidRPr="000E16EA">
        <w:rPr>
          <w:rFonts w:hint="cs"/>
          <w:sz w:val="32"/>
          <w:szCs w:val="32"/>
          <w:rtl/>
        </w:rPr>
        <w:t xml:space="preserve">الدّعارة : بالفتح الخُبْثُ والفِسْقُ وبابه طَرِبَ وسَلِمَ " أي إنَّه من الباب الرابع بكسر العين في الفعل الماضي وفتحها </w:t>
      </w:r>
      <w:r w:rsidR="00F17EAA" w:rsidRPr="000E16EA">
        <w:rPr>
          <w:rFonts w:hint="cs"/>
          <w:sz w:val="32"/>
          <w:szCs w:val="32"/>
          <w:rtl/>
        </w:rPr>
        <w:t>في المضارع وبوزنين لمصدره (فَعَل) و(فَعالة)</w:t>
      </w:r>
      <w:r w:rsidR="00752347" w:rsidRPr="000E16EA">
        <w:rPr>
          <w:rFonts w:hint="cs"/>
          <w:sz w:val="32"/>
          <w:szCs w:val="32"/>
          <w:rtl/>
        </w:rPr>
        <w:t xml:space="preserve"> </w:t>
      </w:r>
      <w:r w:rsidR="00F17EAA" w:rsidRPr="000E16EA">
        <w:rPr>
          <w:rFonts w:hint="cs"/>
          <w:sz w:val="32"/>
          <w:szCs w:val="32"/>
          <w:rtl/>
        </w:rPr>
        <w:t>.</w:t>
      </w:r>
      <w:r w:rsidRPr="000E16EA">
        <w:rPr>
          <w:rFonts w:hint="cs"/>
          <w:sz w:val="32"/>
          <w:szCs w:val="32"/>
          <w:rtl/>
        </w:rPr>
        <w:t xml:space="preserve"> </w:t>
      </w:r>
      <w:r w:rsidR="003F3961" w:rsidRPr="000E16EA">
        <w:rPr>
          <w:rFonts w:hint="cs"/>
          <w:sz w:val="32"/>
          <w:szCs w:val="32"/>
          <w:rtl/>
        </w:rPr>
        <w:t xml:space="preserve"> </w:t>
      </w:r>
    </w:p>
    <w:p w:rsidR="001F13F6" w:rsidRPr="000E16EA" w:rsidRDefault="001F13F6" w:rsidP="004C1E14">
      <w:pPr>
        <w:jc w:val="both"/>
        <w:rPr>
          <w:b/>
          <w:bCs/>
          <w:sz w:val="32"/>
          <w:szCs w:val="32"/>
          <w:rtl/>
        </w:rPr>
      </w:pPr>
    </w:p>
    <w:p w:rsidR="007067D1" w:rsidRPr="009106CD" w:rsidRDefault="00CF7E04" w:rsidP="004C1E14">
      <w:pPr>
        <w:jc w:val="both"/>
        <w:rPr>
          <w:b/>
          <w:bCs/>
          <w:sz w:val="32"/>
          <w:szCs w:val="32"/>
          <w:rtl/>
        </w:rPr>
      </w:pPr>
      <w:r w:rsidRPr="009106CD">
        <w:rPr>
          <w:rFonts w:hint="cs"/>
          <w:b/>
          <w:bCs/>
          <w:sz w:val="32"/>
          <w:szCs w:val="32"/>
          <w:rtl/>
        </w:rPr>
        <w:t xml:space="preserve">   </w:t>
      </w:r>
      <w:r w:rsidR="007067D1" w:rsidRPr="009106CD">
        <w:rPr>
          <w:rFonts w:hint="cs"/>
          <w:b/>
          <w:bCs/>
          <w:sz w:val="32"/>
          <w:szCs w:val="32"/>
          <w:rtl/>
        </w:rPr>
        <w:t xml:space="preserve">أهمية الضبط بالميزان الصرفي :  </w:t>
      </w:r>
    </w:p>
    <w:p w:rsidR="007067D1" w:rsidRPr="000E16EA" w:rsidRDefault="007067D1" w:rsidP="004C1E14">
      <w:pPr>
        <w:jc w:val="both"/>
        <w:rPr>
          <w:sz w:val="32"/>
          <w:szCs w:val="32"/>
          <w:rtl/>
        </w:rPr>
      </w:pPr>
      <w:r w:rsidRPr="000E16EA">
        <w:rPr>
          <w:rFonts w:hint="cs"/>
          <w:b/>
          <w:bCs/>
          <w:sz w:val="32"/>
          <w:szCs w:val="32"/>
          <w:rtl/>
        </w:rPr>
        <w:t xml:space="preserve"> </w:t>
      </w:r>
      <w:r w:rsidR="001F13F6" w:rsidRPr="000E16EA">
        <w:rPr>
          <w:rFonts w:hint="cs"/>
          <w:b/>
          <w:bCs/>
          <w:sz w:val="32"/>
          <w:szCs w:val="32"/>
          <w:rtl/>
        </w:rPr>
        <w:t xml:space="preserve">  </w:t>
      </w:r>
      <w:r w:rsidR="00727472">
        <w:rPr>
          <w:rFonts w:hint="cs"/>
          <w:sz w:val="32"/>
          <w:szCs w:val="32"/>
          <w:rtl/>
        </w:rPr>
        <w:t xml:space="preserve">نبّه </w:t>
      </w:r>
      <w:r w:rsidRPr="000E16EA">
        <w:rPr>
          <w:rFonts w:hint="cs"/>
          <w:sz w:val="32"/>
          <w:szCs w:val="32"/>
          <w:rtl/>
        </w:rPr>
        <w:t xml:space="preserve">الرازي </w:t>
      </w:r>
      <w:r w:rsidR="00727472">
        <w:rPr>
          <w:rFonts w:hint="cs"/>
          <w:sz w:val="32"/>
          <w:szCs w:val="32"/>
          <w:rtl/>
        </w:rPr>
        <w:t xml:space="preserve">على </w:t>
      </w:r>
      <w:r w:rsidRPr="000E16EA">
        <w:rPr>
          <w:rFonts w:hint="cs"/>
          <w:sz w:val="32"/>
          <w:szCs w:val="32"/>
          <w:rtl/>
        </w:rPr>
        <w:t xml:space="preserve">فائدة الضبط بالميزان الصرفي </w:t>
      </w:r>
      <w:r w:rsidR="00727472">
        <w:rPr>
          <w:rFonts w:hint="cs"/>
          <w:sz w:val="32"/>
          <w:szCs w:val="32"/>
          <w:rtl/>
        </w:rPr>
        <w:t xml:space="preserve">، </w:t>
      </w:r>
      <w:r w:rsidRPr="000E16EA">
        <w:rPr>
          <w:rFonts w:hint="cs"/>
          <w:sz w:val="32"/>
          <w:szCs w:val="32"/>
          <w:rtl/>
        </w:rPr>
        <w:t xml:space="preserve">فقال : </w:t>
      </w:r>
      <w:r w:rsidR="001F13F6" w:rsidRPr="000E16EA">
        <w:rPr>
          <w:rFonts w:hint="cs"/>
          <w:sz w:val="32"/>
          <w:szCs w:val="32"/>
          <w:rtl/>
        </w:rPr>
        <w:t xml:space="preserve">" </w:t>
      </w:r>
      <w:r w:rsidRPr="000E16EA">
        <w:rPr>
          <w:rFonts w:hint="cs"/>
          <w:sz w:val="32"/>
          <w:szCs w:val="32"/>
          <w:rtl/>
        </w:rPr>
        <w:t>قصدنا بزيادة الضبط بالميزان أو بالنصّ عُموم الانتفاع به وألّا يتطرق إليه بمرورالأيام تحريفُ النُسّاخ وتصحيفهم ، فإنّ أكثر أصول اللغة إنّما يق</w:t>
      </w:r>
      <w:r w:rsidR="001F13F6" w:rsidRPr="000E16EA">
        <w:rPr>
          <w:rFonts w:hint="cs"/>
          <w:sz w:val="32"/>
          <w:szCs w:val="32"/>
          <w:rtl/>
        </w:rPr>
        <w:t>ِ</w:t>
      </w:r>
      <w:r w:rsidRPr="000E16EA">
        <w:rPr>
          <w:rFonts w:hint="cs"/>
          <w:sz w:val="32"/>
          <w:szCs w:val="32"/>
          <w:rtl/>
        </w:rPr>
        <w:t xml:space="preserve">لُّ الانتفاع بها ويعسُر لعلَّتين :   </w:t>
      </w:r>
    </w:p>
    <w:p w:rsidR="007067D1" w:rsidRPr="000E16EA" w:rsidRDefault="007067D1" w:rsidP="004C1E14">
      <w:pPr>
        <w:jc w:val="both"/>
        <w:rPr>
          <w:sz w:val="32"/>
          <w:szCs w:val="32"/>
          <w:rtl/>
        </w:rPr>
      </w:pPr>
      <w:r w:rsidRPr="000E16EA">
        <w:rPr>
          <w:rFonts w:hint="cs"/>
          <w:b/>
          <w:bCs/>
          <w:sz w:val="32"/>
          <w:szCs w:val="32"/>
          <w:rtl/>
        </w:rPr>
        <w:t xml:space="preserve">   </w:t>
      </w:r>
      <w:r w:rsidRPr="000E16EA">
        <w:rPr>
          <w:rFonts w:hint="cs"/>
          <w:sz w:val="32"/>
          <w:szCs w:val="32"/>
          <w:rtl/>
        </w:rPr>
        <w:t>إحداهما : عُسْر الترتيب بالنسبة إلى الأعم الأغلب .</w:t>
      </w:r>
    </w:p>
    <w:p w:rsidR="007067D1" w:rsidRPr="009106CD" w:rsidRDefault="007067D1" w:rsidP="004C1E14">
      <w:pPr>
        <w:jc w:val="both"/>
        <w:rPr>
          <w:sz w:val="32"/>
          <w:szCs w:val="32"/>
          <w:rtl/>
        </w:rPr>
      </w:pPr>
      <w:r w:rsidRPr="000E16EA">
        <w:rPr>
          <w:rFonts w:hint="cs"/>
          <w:sz w:val="32"/>
          <w:szCs w:val="32"/>
          <w:rtl/>
        </w:rPr>
        <w:t xml:space="preserve">   الثانية : قِلَّة الضبط فيها بالموازِين المشهورة ، وقلَّة التنصيص على أنواع الحركات اعتماداً من مصنِّفيها على ضبطها بالشكل الذي يعكسه التبديل والتحريف عن قريب ، أو اعتماداً على ظُهورها عندهم فيُهمِلونها من أصل التصنيف </w:t>
      </w:r>
      <w:r w:rsidR="001F13F6" w:rsidRPr="000E16EA">
        <w:rPr>
          <w:rFonts w:hint="cs"/>
          <w:sz w:val="32"/>
          <w:szCs w:val="32"/>
          <w:rtl/>
        </w:rPr>
        <w:t xml:space="preserve">" </w:t>
      </w:r>
      <w:r w:rsidRPr="009106CD">
        <w:rPr>
          <w:rFonts w:hint="cs"/>
          <w:sz w:val="32"/>
          <w:szCs w:val="32"/>
          <w:rtl/>
        </w:rPr>
        <w:t xml:space="preserve">. </w:t>
      </w:r>
    </w:p>
    <w:p w:rsidR="00EF1812" w:rsidRPr="009106CD" w:rsidRDefault="00CF7E04" w:rsidP="004C1E14">
      <w:pPr>
        <w:jc w:val="both"/>
        <w:rPr>
          <w:b/>
          <w:bCs/>
          <w:sz w:val="32"/>
          <w:szCs w:val="32"/>
          <w:rtl/>
        </w:rPr>
      </w:pPr>
      <w:r w:rsidRPr="009106CD">
        <w:rPr>
          <w:rFonts w:hint="cs"/>
          <w:b/>
          <w:bCs/>
          <w:sz w:val="32"/>
          <w:szCs w:val="32"/>
          <w:rtl/>
        </w:rPr>
        <w:t xml:space="preserve">   </w:t>
      </w:r>
      <w:r w:rsidR="00EF1812" w:rsidRPr="009106CD">
        <w:rPr>
          <w:rFonts w:hint="cs"/>
          <w:b/>
          <w:bCs/>
          <w:sz w:val="32"/>
          <w:szCs w:val="32"/>
          <w:rtl/>
        </w:rPr>
        <w:t xml:space="preserve">مميّزات الكتاب : </w:t>
      </w:r>
    </w:p>
    <w:p w:rsidR="00EF1812" w:rsidRPr="000E16EA" w:rsidRDefault="00EF1812" w:rsidP="004C1E14">
      <w:pPr>
        <w:jc w:val="both"/>
        <w:rPr>
          <w:sz w:val="32"/>
          <w:szCs w:val="32"/>
          <w:rtl/>
        </w:rPr>
      </w:pPr>
      <w:r w:rsidRPr="000E16EA">
        <w:rPr>
          <w:rFonts w:hint="cs"/>
          <w:b/>
          <w:bCs/>
          <w:sz w:val="32"/>
          <w:szCs w:val="32"/>
          <w:rtl/>
        </w:rPr>
        <w:t xml:space="preserve">   </w:t>
      </w:r>
      <w:r w:rsidR="00F865A9" w:rsidRPr="000E16EA">
        <w:rPr>
          <w:rFonts w:hint="cs"/>
          <w:b/>
          <w:bCs/>
          <w:sz w:val="32"/>
          <w:szCs w:val="32"/>
          <w:rtl/>
        </w:rPr>
        <w:t xml:space="preserve">1 </w:t>
      </w:r>
      <w:r w:rsidR="00F865A9" w:rsidRPr="000E16EA">
        <w:rPr>
          <w:rFonts w:hint="cs"/>
          <w:sz w:val="32"/>
          <w:szCs w:val="32"/>
          <w:rtl/>
        </w:rPr>
        <w:t xml:space="preserve">ـ </w:t>
      </w:r>
      <w:r w:rsidRPr="000E16EA">
        <w:rPr>
          <w:rFonts w:hint="cs"/>
          <w:sz w:val="32"/>
          <w:szCs w:val="32"/>
          <w:rtl/>
        </w:rPr>
        <w:t>اختصاره لكتاب الصح</w:t>
      </w:r>
      <w:r w:rsidR="00F865A9" w:rsidRPr="000E16EA">
        <w:rPr>
          <w:rFonts w:hint="cs"/>
          <w:sz w:val="32"/>
          <w:szCs w:val="32"/>
          <w:rtl/>
        </w:rPr>
        <w:t>اح الذي أُلّ</w:t>
      </w:r>
      <w:r w:rsidR="00152561">
        <w:rPr>
          <w:rFonts w:hint="cs"/>
          <w:sz w:val="32"/>
          <w:szCs w:val="32"/>
          <w:rtl/>
        </w:rPr>
        <w:t>َفَه إمام المنبر الصرفي الجوهري</w:t>
      </w:r>
      <w:r w:rsidR="00727472">
        <w:rPr>
          <w:rFonts w:hint="cs"/>
          <w:sz w:val="32"/>
          <w:szCs w:val="32"/>
          <w:rtl/>
        </w:rPr>
        <w:t xml:space="preserve"> ، </w:t>
      </w:r>
      <w:r w:rsidR="00F865A9" w:rsidRPr="000E16EA">
        <w:rPr>
          <w:rFonts w:hint="cs"/>
          <w:sz w:val="32"/>
          <w:szCs w:val="32"/>
          <w:rtl/>
        </w:rPr>
        <w:t xml:space="preserve">ليساعد المُبتدِئ للوصول إلى غامض اللغة .  </w:t>
      </w:r>
    </w:p>
    <w:p w:rsidR="00EF1812" w:rsidRPr="000E16EA" w:rsidRDefault="00F865A9" w:rsidP="004C1E14">
      <w:pPr>
        <w:jc w:val="both"/>
        <w:rPr>
          <w:sz w:val="32"/>
          <w:szCs w:val="32"/>
          <w:rtl/>
        </w:rPr>
      </w:pPr>
      <w:r w:rsidRPr="000E16EA">
        <w:rPr>
          <w:rFonts w:hint="cs"/>
          <w:sz w:val="32"/>
          <w:szCs w:val="32"/>
          <w:rtl/>
        </w:rPr>
        <w:t xml:space="preserve">   2 ـ حذف الأعلام وأقوال اللغويين والأخبار المتصلة بالألفاظ </w:t>
      </w:r>
      <w:r w:rsidR="00C614B4" w:rsidRPr="000E16EA">
        <w:rPr>
          <w:rFonts w:hint="cs"/>
          <w:sz w:val="32"/>
          <w:szCs w:val="32"/>
          <w:rtl/>
        </w:rPr>
        <w:t xml:space="preserve">للتركيز على الألفاظ ومعانيها من أجل الاختصار </w:t>
      </w:r>
      <w:r w:rsidRPr="000E16EA">
        <w:rPr>
          <w:rFonts w:hint="cs"/>
          <w:sz w:val="32"/>
          <w:szCs w:val="32"/>
          <w:rtl/>
        </w:rPr>
        <w:t>.</w:t>
      </w:r>
    </w:p>
    <w:p w:rsidR="00EF1812" w:rsidRPr="000E16EA" w:rsidRDefault="00F865A9" w:rsidP="004C1E14">
      <w:pPr>
        <w:jc w:val="both"/>
        <w:rPr>
          <w:sz w:val="32"/>
          <w:szCs w:val="32"/>
          <w:rtl/>
        </w:rPr>
      </w:pPr>
      <w:r w:rsidRPr="000E16EA">
        <w:rPr>
          <w:rFonts w:hint="cs"/>
          <w:sz w:val="32"/>
          <w:szCs w:val="32"/>
          <w:rtl/>
        </w:rPr>
        <w:t xml:space="preserve">   3 ـ عُني عناية </w:t>
      </w:r>
      <w:r w:rsidR="00CE7BC8" w:rsidRPr="000E16EA">
        <w:rPr>
          <w:rFonts w:hint="cs"/>
          <w:sz w:val="32"/>
          <w:szCs w:val="32"/>
          <w:rtl/>
        </w:rPr>
        <w:t xml:space="preserve">فائقة </w:t>
      </w:r>
      <w:r w:rsidRPr="000E16EA">
        <w:rPr>
          <w:rFonts w:hint="cs"/>
          <w:sz w:val="32"/>
          <w:szCs w:val="32"/>
          <w:rtl/>
        </w:rPr>
        <w:t xml:space="preserve">بالضبط اتقاء التصحيف والتحريف </w:t>
      </w:r>
      <w:r w:rsidR="0072292C" w:rsidRPr="000E16EA">
        <w:rPr>
          <w:rFonts w:hint="cs"/>
          <w:sz w:val="32"/>
          <w:szCs w:val="32"/>
          <w:rtl/>
        </w:rPr>
        <w:t xml:space="preserve">وذكر ضوابط دقيقة لوزن الكلمات من الأفعال والأسماء </w:t>
      </w:r>
      <w:r w:rsidR="00C614B4" w:rsidRPr="000E16EA">
        <w:rPr>
          <w:rFonts w:hint="cs"/>
          <w:sz w:val="32"/>
          <w:szCs w:val="32"/>
          <w:rtl/>
        </w:rPr>
        <w:t xml:space="preserve">بوسائل مختلفة </w:t>
      </w:r>
      <w:r w:rsidRPr="000E16EA">
        <w:rPr>
          <w:rFonts w:hint="cs"/>
          <w:sz w:val="32"/>
          <w:szCs w:val="32"/>
          <w:rtl/>
        </w:rPr>
        <w:t xml:space="preserve">.  </w:t>
      </w:r>
    </w:p>
    <w:p w:rsidR="00EF1812" w:rsidRPr="009106CD" w:rsidRDefault="00CF7E04" w:rsidP="004C1E14">
      <w:pPr>
        <w:jc w:val="both"/>
        <w:rPr>
          <w:b/>
          <w:bCs/>
          <w:sz w:val="32"/>
          <w:szCs w:val="32"/>
          <w:rtl/>
        </w:rPr>
      </w:pPr>
      <w:r>
        <w:rPr>
          <w:rFonts w:hint="cs"/>
          <w:b/>
          <w:bCs/>
          <w:sz w:val="32"/>
          <w:szCs w:val="32"/>
          <w:rtl/>
        </w:rPr>
        <w:lastRenderedPageBreak/>
        <w:t xml:space="preserve"> </w:t>
      </w:r>
      <w:r w:rsidRPr="004D2EF9">
        <w:rPr>
          <w:rFonts w:hint="cs"/>
          <w:b/>
          <w:bCs/>
          <w:sz w:val="28"/>
          <w:szCs w:val="28"/>
          <w:rtl/>
        </w:rPr>
        <w:t xml:space="preserve"> </w:t>
      </w:r>
      <w:r w:rsidRPr="009106CD">
        <w:rPr>
          <w:rFonts w:hint="cs"/>
          <w:b/>
          <w:bCs/>
          <w:sz w:val="32"/>
          <w:szCs w:val="32"/>
          <w:rtl/>
        </w:rPr>
        <w:t xml:space="preserve"> </w:t>
      </w:r>
      <w:r w:rsidR="0072292C" w:rsidRPr="009106CD">
        <w:rPr>
          <w:rFonts w:hint="cs"/>
          <w:b/>
          <w:bCs/>
          <w:sz w:val="32"/>
          <w:szCs w:val="32"/>
          <w:rtl/>
        </w:rPr>
        <w:t xml:space="preserve">المآخذ : </w:t>
      </w:r>
    </w:p>
    <w:p w:rsidR="00F8386D" w:rsidRPr="000E16EA" w:rsidRDefault="0072292C" w:rsidP="004C1E14">
      <w:pPr>
        <w:jc w:val="both"/>
        <w:rPr>
          <w:sz w:val="32"/>
          <w:szCs w:val="32"/>
          <w:rtl/>
        </w:rPr>
      </w:pPr>
      <w:r w:rsidRPr="000E16EA">
        <w:rPr>
          <w:rFonts w:hint="cs"/>
          <w:sz w:val="32"/>
          <w:szCs w:val="32"/>
          <w:rtl/>
        </w:rPr>
        <w:t xml:space="preserve">   لا يخلو أيّ معجم</w:t>
      </w:r>
      <w:r w:rsidR="00CE7BC8" w:rsidRPr="000E16EA">
        <w:rPr>
          <w:rFonts w:hint="cs"/>
          <w:sz w:val="32"/>
          <w:szCs w:val="32"/>
          <w:rtl/>
        </w:rPr>
        <w:t xml:space="preserve"> في العربية من النقد واللوم ، </w:t>
      </w:r>
      <w:r w:rsidRPr="000E16EA">
        <w:rPr>
          <w:rFonts w:hint="cs"/>
          <w:sz w:val="32"/>
          <w:szCs w:val="32"/>
          <w:rtl/>
        </w:rPr>
        <w:t xml:space="preserve">ويتحكم في ذلك </w:t>
      </w:r>
      <w:r w:rsidR="00CE7BC8" w:rsidRPr="000E16EA">
        <w:rPr>
          <w:rFonts w:hint="cs"/>
          <w:sz w:val="32"/>
          <w:szCs w:val="32"/>
          <w:rtl/>
        </w:rPr>
        <w:t xml:space="preserve">الأهواء  </w:t>
      </w:r>
      <w:r w:rsidR="00F8386D" w:rsidRPr="000E16EA">
        <w:rPr>
          <w:rFonts w:hint="cs"/>
          <w:sz w:val="32"/>
          <w:szCs w:val="32"/>
          <w:rtl/>
        </w:rPr>
        <w:t>والاه</w:t>
      </w:r>
      <w:r w:rsidR="00C614B4" w:rsidRPr="000E16EA">
        <w:rPr>
          <w:rFonts w:hint="cs"/>
          <w:sz w:val="32"/>
          <w:szCs w:val="32"/>
          <w:rtl/>
        </w:rPr>
        <w:t>تمامات الخاصة بالناقد وحاجاته ،</w:t>
      </w:r>
      <w:r w:rsidR="00CE7BC8" w:rsidRPr="000E16EA">
        <w:rPr>
          <w:rFonts w:hint="cs"/>
          <w:sz w:val="32"/>
          <w:szCs w:val="32"/>
          <w:rtl/>
        </w:rPr>
        <w:t xml:space="preserve"> </w:t>
      </w:r>
      <w:r w:rsidR="00C614B4" w:rsidRPr="000E16EA">
        <w:rPr>
          <w:rFonts w:hint="cs"/>
          <w:sz w:val="32"/>
          <w:szCs w:val="32"/>
          <w:rtl/>
        </w:rPr>
        <w:t>و</w:t>
      </w:r>
      <w:r w:rsidR="00F8386D" w:rsidRPr="000E16EA">
        <w:rPr>
          <w:rFonts w:hint="cs"/>
          <w:sz w:val="32"/>
          <w:szCs w:val="32"/>
          <w:rtl/>
        </w:rPr>
        <w:t xml:space="preserve">من الأمور التي نقد بها هذا الكتاب </w:t>
      </w:r>
      <w:r w:rsidR="00C614B4" w:rsidRPr="000E16EA">
        <w:rPr>
          <w:rFonts w:hint="cs"/>
          <w:sz w:val="32"/>
          <w:szCs w:val="32"/>
          <w:rtl/>
        </w:rPr>
        <w:t>ما يأتي</w:t>
      </w:r>
      <w:r w:rsidR="00F8386D" w:rsidRPr="000E16EA">
        <w:rPr>
          <w:rFonts w:hint="cs"/>
          <w:sz w:val="32"/>
          <w:szCs w:val="32"/>
          <w:rtl/>
        </w:rPr>
        <w:t>:</w:t>
      </w:r>
    </w:p>
    <w:p w:rsidR="003A229A" w:rsidRPr="000E16EA" w:rsidRDefault="00F8386D" w:rsidP="004C1E14">
      <w:pPr>
        <w:jc w:val="both"/>
        <w:rPr>
          <w:sz w:val="32"/>
          <w:szCs w:val="32"/>
          <w:rtl/>
        </w:rPr>
      </w:pPr>
      <w:r w:rsidRPr="000E16EA">
        <w:rPr>
          <w:rFonts w:hint="cs"/>
          <w:sz w:val="32"/>
          <w:szCs w:val="32"/>
          <w:rtl/>
        </w:rPr>
        <w:t xml:space="preserve">   1 ـ المبالغة في الاختصار حتى أن الم</w:t>
      </w:r>
      <w:r w:rsidR="00CE7BC8" w:rsidRPr="000E16EA">
        <w:rPr>
          <w:rFonts w:hint="cs"/>
          <w:sz w:val="32"/>
          <w:szCs w:val="32"/>
          <w:rtl/>
        </w:rPr>
        <w:t>ُ</w:t>
      </w:r>
      <w:r w:rsidRPr="000E16EA">
        <w:rPr>
          <w:rFonts w:hint="cs"/>
          <w:sz w:val="32"/>
          <w:szCs w:val="32"/>
          <w:rtl/>
        </w:rPr>
        <w:t xml:space="preserve">بتِئ قد يحتاج إلى بعض الزيادات من المعجمات الأخرى في كثير من </w:t>
      </w:r>
      <w:r w:rsidR="003A229A" w:rsidRPr="000E16EA">
        <w:rPr>
          <w:rFonts w:hint="cs"/>
          <w:sz w:val="32"/>
          <w:szCs w:val="32"/>
          <w:rtl/>
        </w:rPr>
        <w:t>الموارد .</w:t>
      </w:r>
    </w:p>
    <w:p w:rsidR="003A229A" w:rsidRPr="000E16EA" w:rsidRDefault="003A229A" w:rsidP="004C1E14">
      <w:pPr>
        <w:jc w:val="both"/>
        <w:rPr>
          <w:sz w:val="32"/>
          <w:szCs w:val="32"/>
          <w:rtl/>
        </w:rPr>
      </w:pPr>
      <w:r w:rsidRPr="000E16EA">
        <w:rPr>
          <w:rFonts w:hint="cs"/>
          <w:sz w:val="32"/>
          <w:szCs w:val="32"/>
          <w:rtl/>
        </w:rPr>
        <w:t xml:space="preserve">   2 ـ يرى بعض النقاد أنّ حذف الشواهد المع</w:t>
      </w:r>
      <w:r w:rsidR="00C614B4" w:rsidRPr="000E16EA">
        <w:rPr>
          <w:rFonts w:hint="cs"/>
          <w:sz w:val="32"/>
          <w:szCs w:val="32"/>
          <w:rtl/>
        </w:rPr>
        <w:t>وّل عليها في التوثيق أفقده الصف</w:t>
      </w:r>
      <w:r w:rsidRPr="000E16EA">
        <w:rPr>
          <w:rFonts w:hint="cs"/>
          <w:sz w:val="32"/>
          <w:szCs w:val="32"/>
          <w:rtl/>
        </w:rPr>
        <w:t>ة ال</w:t>
      </w:r>
      <w:r w:rsidR="00C614B4" w:rsidRPr="000E16EA">
        <w:rPr>
          <w:rFonts w:hint="cs"/>
          <w:sz w:val="32"/>
          <w:szCs w:val="32"/>
          <w:rtl/>
        </w:rPr>
        <w:t>توثيق</w:t>
      </w:r>
      <w:r w:rsidRPr="000E16EA">
        <w:rPr>
          <w:rFonts w:hint="cs"/>
          <w:sz w:val="32"/>
          <w:szCs w:val="32"/>
          <w:rtl/>
        </w:rPr>
        <w:t>يّة من الناحية المعجميّة .</w:t>
      </w:r>
    </w:p>
    <w:p w:rsidR="00B5538E" w:rsidRPr="000E16EA" w:rsidRDefault="003A229A" w:rsidP="004C1E14">
      <w:pPr>
        <w:jc w:val="both"/>
        <w:rPr>
          <w:sz w:val="32"/>
          <w:szCs w:val="32"/>
          <w:rtl/>
        </w:rPr>
      </w:pPr>
      <w:r w:rsidRPr="000E16EA">
        <w:rPr>
          <w:rFonts w:hint="cs"/>
          <w:sz w:val="32"/>
          <w:szCs w:val="32"/>
          <w:rtl/>
        </w:rPr>
        <w:t xml:space="preserve">    ويرد </w:t>
      </w:r>
      <w:r w:rsidR="00071F35" w:rsidRPr="000E16EA">
        <w:rPr>
          <w:rFonts w:hint="cs"/>
          <w:sz w:val="32"/>
          <w:szCs w:val="32"/>
          <w:rtl/>
        </w:rPr>
        <w:t xml:space="preserve">على </w:t>
      </w:r>
      <w:r w:rsidRPr="000E16EA">
        <w:rPr>
          <w:rFonts w:hint="cs"/>
          <w:sz w:val="32"/>
          <w:szCs w:val="32"/>
          <w:rtl/>
        </w:rPr>
        <w:t xml:space="preserve">هذا بأّنّ أساس العمل في هذا الكتاب هو الاختصار </w:t>
      </w:r>
      <w:r w:rsidR="00C45216" w:rsidRPr="000E16EA">
        <w:rPr>
          <w:rFonts w:hint="cs"/>
          <w:sz w:val="32"/>
          <w:szCs w:val="32"/>
          <w:rtl/>
        </w:rPr>
        <w:t xml:space="preserve">، </w:t>
      </w:r>
      <w:r w:rsidRPr="000E16EA">
        <w:rPr>
          <w:rFonts w:hint="cs"/>
          <w:sz w:val="32"/>
          <w:szCs w:val="32"/>
          <w:rtl/>
        </w:rPr>
        <w:t>فكيف</w:t>
      </w:r>
      <w:r w:rsidR="00071F35" w:rsidRPr="000E16EA">
        <w:rPr>
          <w:rFonts w:hint="cs"/>
          <w:sz w:val="32"/>
          <w:szCs w:val="32"/>
          <w:rtl/>
        </w:rPr>
        <w:t xml:space="preserve"> يحقق ذلك مع كثرة الشواهد التي ترد بروايات مختلفة وقد لا يسأل عنها كثير من </w:t>
      </w:r>
      <w:r w:rsidR="00C45216" w:rsidRPr="000E16EA">
        <w:rPr>
          <w:rFonts w:hint="cs"/>
          <w:sz w:val="32"/>
          <w:szCs w:val="32"/>
          <w:rtl/>
        </w:rPr>
        <w:t xml:space="preserve">رواد هذا اللون من الكتب </w:t>
      </w:r>
      <w:r w:rsidR="00D32AC2" w:rsidRPr="000E16EA">
        <w:rPr>
          <w:rFonts w:hint="cs"/>
          <w:sz w:val="32"/>
          <w:szCs w:val="32"/>
          <w:rtl/>
        </w:rPr>
        <w:t>التي تتصف بالا</w:t>
      </w:r>
      <w:r w:rsidR="00C45216" w:rsidRPr="000E16EA">
        <w:rPr>
          <w:rFonts w:hint="cs"/>
          <w:sz w:val="32"/>
          <w:szCs w:val="32"/>
          <w:rtl/>
        </w:rPr>
        <w:t>ختص</w:t>
      </w:r>
      <w:r w:rsidR="00D32AC2" w:rsidRPr="000E16EA">
        <w:rPr>
          <w:rFonts w:hint="cs"/>
          <w:sz w:val="32"/>
          <w:szCs w:val="32"/>
          <w:rtl/>
        </w:rPr>
        <w:t>ار</w:t>
      </w:r>
      <w:r w:rsidR="00C45216" w:rsidRPr="000E16EA">
        <w:rPr>
          <w:rFonts w:hint="cs"/>
          <w:sz w:val="32"/>
          <w:szCs w:val="32"/>
          <w:rtl/>
        </w:rPr>
        <w:t xml:space="preserve"> .</w:t>
      </w:r>
      <w:r w:rsidR="00071F35" w:rsidRPr="000E16EA">
        <w:rPr>
          <w:rFonts w:hint="cs"/>
          <w:sz w:val="32"/>
          <w:szCs w:val="32"/>
          <w:rtl/>
        </w:rPr>
        <w:t xml:space="preserve"> </w:t>
      </w:r>
      <w:r w:rsidRPr="000E16EA">
        <w:rPr>
          <w:rFonts w:hint="cs"/>
          <w:sz w:val="32"/>
          <w:szCs w:val="32"/>
          <w:rtl/>
        </w:rPr>
        <w:t xml:space="preserve">  </w:t>
      </w:r>
      <w:r w:rsidR="0072292C" w:rsidRPr="000E16EA">
        <w:rPr>
          <w:rFonts w:hint="cs"/>
          <w:sz w:val="32"/>
          <w:szCs w:val="32"/>
          <w:rtl/>
        </w:rPr>
        <w:t xml:space="preserve"> </w:t>
      </w:r>
    </w:p>
    <w:p w:rsidR="00D32AC2" w:rsidRPr="000E16EA" w:rsidRDefault="00D32AC2" w:rsidP="004C1E14">
      <w:pPr>
        <w:jc w:val="both"/>
        <w:rPr>
          <w:sz w:val="32"/>
          <w:szCs w:val="32"/>
          <w:rtl/>
        </w:rPr>
      </w:pPr>
    </w:p>
    <w:p w:rsidR="007D03A0" w:rsidRDefault="00CF0205" w:rsidP="004C1E14">
      <w:pPr>
        <w:jc w:val="both"/>
        <w:rPr>
          <w:b/>
          <w:bCs/>
          <w:sz w:val="32"/>
          <w:szCs w:val="32"/>
          <w:rtl/>
        </w:rPr>
      </w:pPr>
      <w:r>
        <w:rPr>
          <w:rFonts w:hint="cs"/>
          <w:b/>
          <w:bCs/>
          <w:sz w:val="32"/>
          <w:szCs w:val="32"/>
          <w:rtl/>
        </w:rPr>
        <w:t xml:space="preserve">     </w:t>
      </w: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7D03A0" w:rsidRDefault="007D03A0" w:rsidP="004C1E14">
      <w:pPr>
        <w:jc w:val="both"/>
        <w:rPr>
          <w:b/>
          <w:bCs/>
          <w:sz w:val="32"/>
          <w:szCs w:val="32"/>
          <w:rtl/>
        </w:rPr>
      </w:pPr>
    </w:p>
    <w:p w:rsidR="00B5538E" w:rsidRPr="009106CD" w:rsidRDefault="001A2548" w:rsidP="004C1E14">
      <w:pPr>
        <w:jc w:val="both"/>
        <w:rPr>
          <w:b/>
          <w:bCs/>
          <w:sz w:val="36"/>
          <w:szCs w:val="36"/>
          <w:rtl/>
        </w:rPr>
      </w:pPr>
      <w:r w:rsidRPr="009106CD">
        <w:rPr>
          <w:rFonts w:hint="cs"/>
          <w:b/>
          <w:bCs/>
          <w:sz w:val="36"/>
          <w:szCs w:val="36"/>
          <w:rtl/>
        </w:rPr>
        <w:t xml:space="preserve">        </w:t>
      </w:r>
      <w:r w:rsidR="007D03A0" w:rsidRPr="009106CD">
        <w:rPr>
          <w:rFonts w:hint="cs"/>
          <w:b/>
          <w:bCs/>
          <w:sz w:val="36"/>
          <w:szCs w:val="36"/>
          <w:rtl/>
        </w:rPr>
        <w:t xml:space="preserve">      </w:t>
      </w:r>
      <w:r w:rsidR="00CF7E04" w:rsidRPr="009106CD">
        <w:rPr>
          <w:rFonts w:hint="cs"/>
          <w:b/>
          <w:bCs/>
          <w:sz w:val="36"/>
          <w:szCs w:val="36"/>
          <w:rtl/>
        </w:rPr>
        <w:t xml:space="preserve"> </w:t>
      </w:r>
      <w:r w:rsidRPr="009106CD">
        <w:rPr>
          <w:rFonts w:hint="cs"/>
          <w:b/>
          <w:bCs/>
          <w:sz w:val="36"/>
          <w:szCs w:val="36"/>
          <w:rtl/>
        </w:rPr>
        <w:t xml:space="preserve">         </w:t>
      </w:r>
      <w:r w:rsidR="006A5FDD" w:rsidRPr="009106CD">
        <w:rPr>
          <w:rFonts w:hint="cs"/>
          <w:b/>
          <w:bCs/>
          <w:sz w:val="36"/>
          <w:szCs w:val="36"/>
          <w:rtl/>
        </w:rPr>
        <w:t xml:space="preserve">  </w:t>
      </w:r>
      <w:r w:rsidR="00B5538E" w:rsidRPr="009106CD">
        <w:rPr>
          <w:rFonts w:hint="cs"/>
          <w:b/>
          <w:bCs/>
          <w:sz w:val="36"/>
          <w:szCs w:val="36"/>
          <w:rtl/>
        </w:rPr>
        <w:t xml:space="preserve">  </w:t>
      </w:r>
      <w:r w:rsidR="00D32AC2" w:rsidRPr="009106CD">
        <w:rPr>
          <w:rFonts w:hint="cs"/>
          <w:b/>
          <w:bCs/>
          <w:sz w:val="36"/>
          <w:szCs w:val="36"/>
          <w:rtl/>
        </w:rPr>
        <w:t xml:space="preserve">     </w:t>
      </w:r>
      <w:r w:rsidR="00152561" w:rsidRPr="009106CD">
        <w:rPr>
          <w:rFonts w:hint="cs"/>
          <w:b/>
          <w:bCs/>
          <w:sz w:val="36"/>
          <w:szCs w:val="36"/>
          <w:rtl/>
        </w:rPr>
        <w:t xml:space="preserve"> </w:t>
      </w:r>
      <w:r w:rsidR="00D32AC2" w:rsidRPr="009106CD">
        <w:rPr>
          <w:rFonts w:hint="cs"/>
          <w:b/>
          <w:bCs/>
          <w:sz w:val="36"/>
          <w:szCs w:val="36"/>
          <w:rtl/>
        </w:rPr>
        <w:t>المبحث الثالث</w:t>
      </w:r>
      <w:r w:rsidR="00152561" w:rsidRPr="009106CD">
        <w:rPr>
          <w:rFonts w:hint="cs"/>
          <w:b/>
          <w:bCs/>
          <w:sz w:val="36"/>
          <w:szCs w:val="36"/>
          <w:rtl/>
        </w:rPr>
        <w:t xml:space="preserve"> </w:t>
      </w:r>
    </w:p>
    <w:p w:rsidR="005C612F" w:rsidRPr="007D03A0" w:rsidRDefault="00B5538E" w:rsidP="004C1E14">
      <w:pPr>
        <w:jc w:val="both"/>
        <w:rPr>
          <w:b/>
          <w:bCs/>
          <w:sz w:val="48"/>
          <w:szCs w:val="48"/>
          <w:rtl/>
        </w:rPr>
      </w:pPr>
      <w:r w:rsidRPr="009106CD">
        <w:rPr>
          <w:rFonts w:hint="cs"/>
          <w:b/>
          <w:bCs/>
          <w:sz w:val="36"/>
          <w:szCs w:val="36"/>
          <w:rtl/>
        </w:rPr>
        <w:t xml:space="preserve">  </w:t>
      </w:r>
      <w:r w:rsidRPr="000E16EA">
        <w:rPr>
          <w:rFonts w:hint="cs"/>
          <w:b/>
          <w:bCs/>
          <w:sz w:val="32"/>
          <w:szCs w:val="32"/>
          <w:rtl/>
        </w:rPr>
        <w:t xml:space="preserve">     </w:t>
      </w:r>
      <w:r w:rsidR="00CF7E04">
        <w:rPr>
          <w:rFonts w:hint="cs"/>
          <w:b/>
          <w:bCs/>
          <w:sz w:val="32"/>
          <w:szCs w:val="32"/>
          <w:rtl/>
        </w:rPr>
        <w:t xml:space="preserve">      </w:t>
      </w:r>
      <w:r w:rsidRPr="000E16EA">
        <w:rPr>
          <w:rFonts w:hint="cs"/>
          <w:b/>
          <w:bCs/>
          <w:sz w:val="32"/>
          <w:szCs w:val="32"/>
          <w:rtl/>
        </w:rPr>
        <w:t xml:space="preserve">      </w:t>
      </w:r>
      <w:r w:rsidR="007D03A0">
        <w:rPr>
          <w:rFonts w:hint="cs"/>
          <w:b/>
          <w:bCs/>
          <w:sz w:val="32"/>
          <w:szCs w:val="32"/>
          <w:rtl/>
        </w:rPr>
        <w:t xml:space="preserve"> </w:t>
      </w:r>
      <w:r w:rsidRPr="000E16EA">
        <w:rPr>
          <w:rFonts w:hint="cs"/>
          <w:b/>
          <w:bCs/>
          <w:sz w:val="32"/>
          <w:szCs w:val="32"/>
          <w:rtl/>
        </w:rPr>
        <w:t xml:space="preserve">                 </w:t>
      </w:r>
      <w:r w:rsidR="007D03A0">
        <w:rPr>
          <w:rFonts w:hint="cs"/>
          <w:b/>
          <w:bCs/>
          <w:sz w:val="32"/>
          <w:szCs w:val="32"/>
          <w:rtl/>
        </w:rPr>
        <w:t xml:space="preserve"> </w:t>
      </w:r>
      <w:r w:rsidR="005C612F" w:rsidRPr="007D03A0">
        <w:rPr>
          <w:rFonts w:hint="cs"/>
          <w:b/>
          <w:bCs/>
          <w:sz w:val="48"/>
          <w:szCs w:val="48"/>
          <w:rtl/>
        </w:rPr>
        <w:t>لسان العرب</w:t>
      </w:r>
    </w:p>
    <w:p w:rsidR="007D03A0" w:rsidRDefault="0065075A" w:rsidP="004C1E14">
      <w:pPr>
        <w:jc w:val="both"/>
        <w:rPr>
          <w:b/>
          <w:bCs/>
          <w:sz w:val="32"/>
          <w:szCs w:val="32"/>
          <w:rtl/>
        </w:rPr>
      </w:pPr>
      <w:r>
        <w:rPr>
          <w:rFonts w:hint="cs"/>
          <w:b/>
          <w:bCs/>
          <w:sz w:val="32"/>
          <w:szCs w:val="32"/>
          <w:rtl/>
        </w:rPr>
        <w:t xml:space="preserve"> </w:t>
      </w:r>
      <w:r w:rsidR="006A5FDD" w:rsidRPr="000E16EA">
        <w:rPr>
          <w:rFonts w:hint="cs"/>
          <w:b/>
          <w:bCs/>
          <w:sz w:val="32"/>
          <w:szCs w:val="32"/>
          <w:rtl/>
        </w:rPr>
        <w:t xml:space="preserve">   </w:t>
      </w:r>
      <w:r w:rsidR="00CF7E04">
        <w:rPr>
          <w:rFonts w:hint="cs"/>
          <w:b/>
          <w:bCs/>
          <w:sz w:val="32"/>
          <w:szCs w:val="32"/>
          <w:rtl/>
        </w:rPr>
        <w:t xml:space="preserve">    </w:t>
      </w:r>
      <w:r w:rsidR="007A697F" w:rsidRPr="000E16EA">
        <w:rPr>
          <w:rFonts w:hint="cs"/>
          <w:b/>
          <w:bCs/>
          <w:sz w:val="32"/>
          <w:szCs w:val="32"/>
          <w:rtl/>
        </w:rPr>
        <w:t xml:space="preserve"> </w:t>
      </w:r>
      <w:r w:rsidR="006A5FDD" w:rsidRPr="000E16EA">
        <w:rPr>
          <w:rFonts w:hint="cs"/>
          <w:b/>
          <w:bCs/>
          <w:sz w:val="32"/>
          <w:szCs w:val="32"/>
          <w:rtl/>
        </w:rPr>
        <w:t xml:space="preserve">            </w:t>
      </w:r>
      <w:r w:rsidR="007D03A0">
        <w:rPr>
          <w:rFonts w:hint="cs"/>
          <w:b/>
          <w:bCs/>
          <w:sz w:val="32"/>
          <w:szCs w:val="32"/>
          <w:rtl/>
        </w:rPr>
        <w:t xml:space="preserve">       </w:t>
      </w:r>
      <w:r w:rsidR="003D7835" w:rsidRPr="000E16EA">
        <w:rPr>
          <w:rFonts w:hint="cs"/>
          <w:b/>
          <w:bCs/>
          <w:sz w:val="32"/>
          <w:szCs w:val="32"/>
          <w:rtl/>
        </w:rPr>
        <w:t xml:space="preserve">  </w:t>
      </w:r>
      <w:r w:rsidR="009B3AB9">
        <w:rPr>
          <w:rFonts w:hint="cs"/>
          <w:b/>
          <w:bCs/>
          <w:sz w:val="32"/>
          <w:szCs w:val="32"/>
          <w:rtl/>
        </w:rPr>
        <w:t xml:space="preserve"> </w:t>
      </w:r>
      <w:r w:rsidR="003D7835" w:rsidRPr="000E16EA">
        <w:rPr>
          <w:rFonts w:hint="cs"/>
          <w:b/>
          <w:bCs/>
          <w:sz w:val="32"/>
          <w:szCs w:val="32"/>
          <w:rtl/>
        </w:rPr>
        <w:t xml:space="preserve">  </w:t>
      </w:r>
      <w:r w:rsidR="00B5538E" w:rsidRPr="000E16EA">
        <w:rPr>
          <w:rFonts w:hint="cs"/>
          <w:b/>
          <w:bCs/>
          <w:sz w:val="32"/>
          <w:szCs w:val="32"/>
          <w:rtl/>
        </w:rPr>
        <w:t xml:space="preserve">       </w:t>
      </w:r>
      <w:r w:rsidR="007D03A0">
        <w:rPr>
          <w:rFonts w:hint="cs"/>
          <w:b/>
          <w:bCs/>
          <w:sz w:val="32"/>
          <w:szCs w:val="32"/>
          <w:rtl/>
        </w:rPr>
        <w:t xml:space="preserve">  </w:t>
      </w:r>
      <w:r w:rsidR="006A5FDD" w:rsidRPr="000E16EA">
        <w:rPr>
          <w:rFonts w:hint="cs"/>
          <w:b/>
          <w:bCs/>
          <w:sz w:val="32"/>
          <w:szCs w:val="32"/>
          <w:rtl/>
        </w:rPr>
        <w:t>لابن منظور</w:t>
      </w:r>
      <w:r w:rsidR="00152561">
        <w:rPr>
          <w:rFonts w:hint="cs"/>
          <w:b/>
          <w:bCs/>
          <w:sz w:val="32"/>
          <w:szCs w:val="32"/>
          <w:rtl/>
        </w:rPr>
        <w:t xml:space="preserve"> </w:t>
      </w:r>
    </w:p>
    <w:p w:rsidR="003D7835" w:rsidRPr="007D03A0" w:rsidRDefault="007D03A0" w:rsidP="004C1E14">
      <w:pPr>
        <w:jc w:val="both"/>
        <w:rPr>
          <w:b/>
          <w:bCs/>
          <w:sz w:val="20"/>
          <w:szCs w:val="20"/>
          <w:rtl/>
        </w:rPr>
      </w:pPr>
      <w:r>
        <w:rPr>
          <w:rFonts w:hint="cs"/>
          <w:b/>
          <w:bCs/>
          <w:sz w:val="32"/>
          <w:szCs w:val="32"/>
          <w:rtl/>
        </w:rPr>
        <w:t xml:space="preserve"> </w:t>
      </w:r>
      <w:r w:rsidR="0065075A">
        <w:rPr>
          <w:rFonts w:hint="cs"/>
          <w:b/>
          <w:bCs/>
          <w:sz w:val="32"/>
          <w:szCs w:val="32"/>
          <w:rtl/>
        </w:rPr>
        <w:t xml:space="preserve"> </w:t>
      </w:r>
      <w:r>
        <w:rPr>
          <w:rFonts w:hint="cs"/>
          <w:b/>
          <w:bCs/>
          <w:sz w:val="32"/>
          <w:szCs w:val="32"/>
          <w:rtl/>
        </w:rPr>
        <w:t xml:space="preserve">                             </w:t>
      </w:r>
      <w:r w:rsidR="009B3AB9">
        <w:rPr>
          <w:rFonts w:hint="cs"/>
          <w:b/>
          <w:bCs/>
          <w:sz w:val="32"/>
          <w:szCs w:val="32"/>
          <w:rtl/>
        </w:rPr>
        <w:t xml:space="preserve"> </w:t>
      </w:r>
      <w:r>
        <w:rPr>
          <w:rFonts w:hint="cs"/>
          <w:b/>
          <w:bCs/>
          <w:sz w:val="32"/>
          <w:szCs w:val="32"/>
          <w:rtl/>
        </w:rPr>
        <w:t xml:space="preserve">           </w:t>
      </w:r>
      <w:r w:rsidR="003A0D55" w:rsidRPr="007D03A0">
        <w:rPr>
          <w:rFonts w:hint="cs"/>
          <w:b/>
          <w:bCs/>
          <w:sz w:val="20"/>
          <w:szCs w:val="20"/>
          <w:rtl/>
        </w:rPr>
        <w:t>(</w:t>
      </w:r>
      <w:r w:rsidR="00152561" w:rsidRPr="007D03A0">
        <w:rPr>
          <w:rFonts w:hint="cs"/>
          <w:b/>
          <w:bCs/>
          <w:sz w:val="20"/>
          <w:szCs w:val="20"/>
          <w:rtl/>
        </w:rPr>
        <w:t xml:space="preserve">ت </w:t>
      </w:r>
      <w:r w:rsidR="003A0D55" w:rsidRPr="007D03A0">
        <w:rPr>
          <w:rFonts w:hint="cs"/>
          <w:b/>
          <w:bCs/>
          <w:sz w:val="20"/>
          <w:szCs w:val="20"/>
          <w:rtl/>
        </w:rPr>
        <w:t>:711هـ</w:t>
      </w:r>
      <w:r w:rsidR="00B5538E" w:rsidRPr="007D03A0">
        <w:rPr>
          <w:rFonts w:hint="cs"/>
          <w:b/>
          <w:bCs/>
          <w:sz w:val="20"/>
          <w:szCs w:val="20"/>
          <w:rtl/>
        </w:rPr>
        <w:t xml:space="preserve">) </w:t>
      </w:r>
      <w:r w:rsidR="00CE6E0E" w:rsidRPr="007D03A0">
        <w:rPr>
          <w:rStyle w:val="FootnoteReference"/>
          <w:b/>
          <w:bCs/>
          <w:sz w:val="20"/>
          <w:szCs w:val="20"/>
          <w:rtl/>
        </w:rPr>
        <w:footnoteReference w:id="155"/>
      </w:r>
      <w:r w:rsidR="00CE6E0E" w:rsidRPr="007D03A0">
        <w:rPr>
          <w:rFonts w:hint="cs"/>
          <w:b/>
          <w:bCs/>
          <w:sz w:val="20"/>
          <w:szCs w:val="20"/>
          <w:rtl/>
        </w:rPr>
        <w:t xml:space="preserve"> </w:t>
      </w:r>
      <w:r w:rsidR="006A5FDD" w:rsidRPr="007D03A0">
        <w:rPr>
          <w:rFonts w:hint="cs"/>
          <w:b/>
          <w:bCs/>
          <w:sz w:val="20"/>
          <w:szCs w:val="20"/>
          <w:rtl/>
        </w:rPr>
        <w:t xml:space="preserve"> </w:t>
      </w:r>
    </w:p>
    <w:p w:rsidR="006A5FDD" w:rsidRPr="000E16EA" w:rsidRDefault="003D7835" w:rsidP="004C1E14">
      <w:pPr>
        <w:jc w:val="both"/>
        <w:rPr>
          <w:sz w:val="32"/>
          <w:szCs w:val="32"/>
          <w:rtl/>
        </w:rPr>
      </w:pPr>
      <w:r w:rsidRPr="000E16EA">
        <w:rPr>
          <w:rFonts w:hint="cs"/>
          <w:b/>
          <w:bCs/>
          <w:sz w:val="32"/>
          <w:szCs w:val="32"/>
          <w:rtl/>
        </w:rPr>
        <w:t xml:space="preserve">                                              </w:t>
      </w:r>
    </w:p>
    <w:p w:rsidR="005C612F" w:rsidRPr="000E16EA" w:rsidRDefault="007A697F" w:rsidP="004C1E14">
      <w:pPr>
        <w:jc w:val="both"/>
        <w:rPr>
          <w:sz w:val="32"/>
          <w:szCs w:val="32"/>
          <w:rtl/>
        </w:rPr>
      </w:pPr>
      <w:r w:rsidRPr="000E16EA">
        <w:rPr>
          <w:rFonts w:hint="cs"/>
          <w:sz w:val="32"/>
          <w:szCs w:val="32"/>
          <w:rtl/>
        </w:rPr>
        <w:t xml:space="preserve">   </w:t>
      </w:r>
      <w:r w:rsidR="005C612F" w:rsidRPr="000E16EA">
        <w:rPr>
          <w:rFonts w:hint="cs"/>
          <w:sz w:val="32"/>
          <w:szCs w:val="32"/>
          <w:rtl/>
        </w:rPr>
        <w:t>يعدّ معجم لسان العرب موس</w:t>
      </w:r>
      <w:r w:rsidR="00CE6E0E" w:rsidRPr="000E16EA">
        <w:rPr>
          <w:rFonts w:hint="cs"/>
          <w:sz w:val="32"/>
          <w:szCs w:val="32"/>
          <w:rtl/>
        </w:rPr>
        <w:t>وعة لغوية علمية كبيرة متميّزة من</w:t>
      </w:r>
      <w:r w:rsidR="005C612F" w:rsidRPr="000E16EA">
        <w:rPr>
          <w:rFonts w:hint="cs"/>
          <w:sz w:val="32"/>
          <w:szCs w:val="32"/>
          <w:rtl/>
        </w:rPr>
        <w:t xml:space="preserve"> معجمات العربية ، ولسان العرب مازال بحاجة إلى دراسات علمية </w:t>
      </w:r>
      <w:r w:rsidRPr="000E16EA">
        <w:rPr>
          <w:rFonts w:hint="cs"/>
          <w:sz w:val="32"/>
          <w:szCs w:val="32"/>
          <w:rtl/>
        </w:rPr>
        <w:t xml:space="preserve">دقيقة جادة </w:t>
      </w:r>
      <w:r w:rsidR="00CE7BC8" w:rsidRPr="000E16EA">
        <w:rPr>
          <w:rFonts w:hint="cs"/>
          <w:sz w:val="32"/>
          <w:szCs w:val="32"/>
          <w:rtl/>
        </w:rPr>
        <w:t>ل</w:t>
      </w:r>
      <w:r w:rsidR="005C612F" w:rsidRPr="000E16EA">
        <w:rPr>
          <w:rFonts w:hint="cs"/>
          <w:sz w:val="32"/>
          <w:szCs w:val="32"/>
          <w:rtl/>
        </w:rPr>
        <w:t xml:space="preserve">فروع علم اللغة المختلفة ، فلا تكفي الدراسات السريعة </w:t>
      </w:r>
      <w:r w:rsidR="00CE6E0E" w:rsidRPr="000E16EA">
        <w:rPr>
          <w:rFonts w:hint="cs"/>
          <w:sz w:val="32"/>
          <w:szCs w:val="32"/>
          <w:rtl/>
        </w:rPr>
        <w:t xml:space="preserve">المعروفة حالياً </w:t>
      </w:r>
      <w:r w:rsidR="005C612F" w:rsidRPr="000E16EA">
        <w:rPr>
          <w:rFonts w:hint="cs"/>
          <w:sz w:val="32"/>
          <w:szCs w:val="32"/>
          <w:rtl/>
        </w:rPr>
        <w:t>التي تعرضت لبعض فنونه</w:t>
      </w:r>
      <w:r w:rsidR="00FD4401" w:rsidRPr="000E16EA">
        <w:rPr>
          <w:rFonts w:hint="cs"/>
          <w:sz w:val="32"/>
          <w:szCs w:val="32"/>
          <w:rtl/>
        </w:rPr>
        <w:t xml:space="preserve"> </w:t>
      </w:r>
      <w:r w:rsidR="005C612F" w:rsidRPr="000E16EA">
        <w:rPr>
          <w:rFonts w:hint="cs"/>
          <w:sz w:val="32"/>
          <w:szCs w:val="32"/>
          <w:rtl/>
        </w:rPr>
        <w:t>.</w:t>
      </w:r>
    </w:p>
    <w:p w:rsidR="00FD4401" w:rsidRPr="0065075A" w:rsidRDefault="005C612F" w:rsidP="004C1E14">
      <w:pPr>
        <w:jc w:val="both"/>
        <w:rPr>
          <w:sz w:val="32"/>
          <w:szCs w:val="32"/>
          <w:rtl/>
        </w:rPr>
      </w:pPr>
      <w:r w:rsidRPr="0065075A">
        <w:rPr>
          <w:rFonts w:hint="cs"/>
          <w:b/>
          <w:bCs/>
          <w:sz w:val="32"/>
          <w:szCs w:val="32"/>
          <w:rtl/>
        </w:rPr>
        <w:t>مصادره :</w:t>
      </w:r>
      <w:r w:rsidRPr="0065075A">
        <w:rPr>
          <w:rFonts w:hint="cs"/>
          <w:sz w:val="32"/>
          <w:szCs w:val="32"/>
          <w:rtl/>
        </w:rPr>
        <w:t xml:space="preserve"> </w:t>
      </w:r>
    </w:p>
    <w:p w:rsidR="005C612F" w:rsidRPr="000E16EA" w:rsidRDefault="00FD4401" w:rsidP="004C1E14">
      <w:pPr>
        <w:jc w:val="both"/>
        <w:rPr>
          <w:sz w:val="32"/>
          <w:szCs w:val="32"/>
          <w:rtl/>
        </w:rPr>
      </w:pPr>
      <w:r w:rsidRPr="000E16EA">
        <w:rPr>
          <w:rFonts w:hint="cs"/>
          <w:sz w:val="32"/>
          <w:szCs w:val="32"/>
          <w:rtl/>
        </w:rPr>
        <w:t xml:space="preserve">        </w:t>
      </w:r>
      <w:r w:rsidR="005C612F" w:rsidRPr="000E16EA">
        <w:rPr>
          <w:rFonts w:hint="cs"/>
          <w:sz w:val="32"/>
          <w:szCs w:val="32"/>
          <w:rtl/>
        </w:rPr>
        <w:t>حد</w:t>
      </w:r>
      <w:r w:rsidRPr="000E16EA">
        <w:rPr>
          <w:rFonts w:hint="cs"/>
          <w:sz w:val="32"/>
          <w:szCs w:val="32"/>
          <w:rtl/>
        </w:rPr>
        <w:t>ّ</w:t>
      </w:r>
      <w:r w:rsidR="005C612F" w:rsidRPr="000E16EA">
        <w:rPr>
          <w:rFonts w:hint="cs"/>
          <w:sz w:val="32"/>
          <w:szCs w:val="32"/>
          <w:rtl/>
        </w:rPr>
        <w:t>د</w:t>
      </w:r>
      <w:r w:rsidRPr="000E16EA">
        <w:rPr>
          <w:rFonts w:hint="cs"/>
          <w:sz w:val="32"/>
          <w:szCs w:val="32"/>
          <w:rtl/>
        </w:rPr>
        <w:t xml:space="preserve"> </w:t>
      </w:r>
      <w:r w:rsidR="00EE6367" w:rsidRPr="000E16EA">
        <w:rPr>
          <w:rFonts w:hint="cs"/>
          <w:sz w:val="32"/>
          <w:szCs w:val="32"/>
          <w:rtl/>
        </w:rPr>
        <w:t xml:space="preserve">ابن منظور </w:t>
      </w:r>
      <w:r w:rsidR="005C612F" w:rsidRPr="000E16EA">
        <w:rPr>
          <w:rFonts w:hint="cs"/>
          <w:sz w:val="32"/>
          <w:szCs w:val="32"/>
          <w:rtl/>
        </w:rPr>
        <w:t xml:space="preserve">المصادر التي اعتمد عليها في جمع المادة اللغوية </w:t>
      </w:r>
      <w:r w:rsidR="005F53FF" w:rsidRPr="000E16EA">
        <w:rPr>
          <w:rFonts w:hint="cs"/>
          <w:sz w:val="32"/>
          <w:szCs w:val="32"/>
          <w:rtl/>
        </w:rPr>
        <w:t>للمعجم من الكتب</w:t>
      </w:r>
      <w:r w:rsidR="005C612F" w:rsidRPr="000E16EA">
        <w:rPr>
          <w:rFonts w:hint="cs"/>
          <w:sz w:val="32"/>
          <w:szCs w:val="32"/>
          <w:rtl/>
        </w:rPr>
        <w:t xml:space="preserve"> </w:t>
      </w:r>
      <w:r w:rsidR="005F53FF" w:rsidRPr="000E16EA">
        <w:rPr>
          <w:rFonts w:hint="cs"/>
          <w:sz w:val="32"/>
          <w:szCs w:val="32"/>
          <w:rtl/>
        </w:rPr>
        <w:t xml:space="preserve">الآتية </w:t>
      </w:r>
      <w:r w:rsidR="00BB7800" w:rsidRPr="000E16EA">
        <w:rPr>
          <w:rFonts w:hint="cs"/>
          <w:sz w:val="32"/>
          <w:szCs w:val="32"/>
          <w:rtl/>
        </w:rPr>
        <w:t xml:space="preserve">، وهي </w:t>
      </w:r>
      <w:r w:rsidR="005F53FF" w:rsidRPr="000E16EA">
        <w:rPr>
          <w:rFonts w:hint="cs"/>
          <w:sz w:val="32"/>
          <w:szCs w:val="32"/>
          <w:rtl/>
        </w:rPr>
        <w:t>:</w:t>
      </w:r>
      <w:r w:rsidR="005C612F" w:rsidRPr="000E16EA">
        <w:rPr>
          <w:rFonts w:hint="cs"/>
          <w:sz w:val="32"/>
          <w:szCs w:val="32"/>
          <w:rtl/>
        </w:rPr>
        <w:t xml:space="preserve"> </w:t>
      </w:r>
    </w:p>
    <w:p w:rsidR="005C612F" w:rsidRPr="000E16EA" w:rsidRDefault="005C612F" w:rsidP="004C1E14">
      <w:pPr>
        <w:pStyle w:val="ListParagraph"/>
        <w:numPr>
          <w:ilvl w:val="0"/>
          <w:numId w:val="15"/>
        </w:numPr>
        <w:jc w:val="both"/>
        <w:rPr>
          <w:sz w:val="32"/>
          <w:szCs w:val="32"/>
        </w:rPr>
      </w:pPr>
      <w:r w:rsidRPr="000E16EA">
        <w:rPr>
          <w:rFonts w:hint="cs"/>
          <w:sz w:val="32"/>
          <w:szCs w:val="32"/>
          <w:rtl/>
        </w:rPr>
        <w:t>تهذيب اللغة للأزهري (ت 370هـ)</w:t>
      </w:r>
    </w:p>
    <w:p w:rsidR="005C612F" w:rsidRPr="000E16EA" w:rsidRDefault="005C612F" w:rsidP="004C1E14">
      <w:pPr>
        <w:pStyle w:val="ListParagraph"/>
        <w:numPr>
          <w:ilvl w:val="0"/>
          <w:numId w:val="15"/>
        </w:numPr>
        <w:jc w:val="both"/>
        <w:rPr>
          <w:sz w:val="32"/>
          <w:szCs w:val="32"/>
        </w:rPr>
      </w:pPr>
      <w:r w:rsidRPr="000E16EA">
        <w:rPr>
          <w:rFonts w:hint="cs"/>
          <w:sz w:val="32"/>
          <w:szCs w:val="32"/>
          <w:rtl/>
        </w:rPr>
        <w:t xml:space="preserve">الصحاح للجوهري (ت 398هـ) </w:t>
      </w:r>
    </w:p>
    <w:p w:rsidR="005C612F" w:rsidRPr="000E16EA" w:rsidRDefault="00CF7E04" w:rsidP="004C1E14">
      <w:pPr>
        <w:pStyle w:val="ListParagraph"/>
        <w:numPr>
          <w:ilvl w:val="0"/>
          <w:numId w:val="15"/>
        </w:numPr>
        <w:jc w:val="both"/>
        <w:rPr>
          <w:sz w:val="32"/>
          <w:szCs w:val="32"/>
        </w:rPr>
      </w:pPr>
      <w:r>
        <w:rPr>
          <w:rFonts w:hint="cs"/>
          <w:sz w:val="32"/>
          <w:szCs w:val="32"/>
          <w:rtl/>
        </w:rPr>
        <w:t>المحكم والمحيط الأعظم لابن سيده</w:t>
      </w:r>
      <w:r w:rsidR="005C612F" w:rsidRPr="000E16EA">
        <w:rPr>
          <w:rFonts w:hint="cs"/>
          <w:sz w:val="32"/>
          <w:szCs w:val="32"/>
          <w:rtl/>
        </w:rPr>
        <w:t xml:space="preserve"> (ت 458)</w:t>
      </w:r>
    </w:p>
    <w:p w:rsidR="005C612F" w:rsidRPr="000E16EA" w:rsidRDefault="005C612F" w:rsidP="004C1E14">
      <w:pPr>
        <w:pStyle w:val="ListParagraph"/>
        <w:numPr>
          <w:ilvl w:val="0"/>
          <w:numId w:val="15"/>
        </w:numPr>
        <w:jc w:val="both"/>
        <w:rPr>
          <w:sz w:val="32"/>
          <w:szCs w:val="32"/>
        </w:rPr>
      </w:pPr>
      <w:r w:rsidRPr="000E16EA">
        <w:rPr>
          <w:rFonts w:hint="cs"/>
          <w:sz w:val="32"/>
          <w:szCs w:val="32"/>
          <w:rtl/>
        </w:rPr>
        <w:t xml:space="preserve">حاشية ابن بري على الصحاح ( ت 582هـ) </w:t>
      </w:r>
    </w:p>
    <w:p w:rsidR="005C612F" w:rsidRPr="000E16EA" w:rsidRDefault="005C612F" w:rsidP="004C1E14">
      <w:pPr>
        <w:pStyle w:val="ListParagraph"/>
        <w:numPr>
          <w:ilvl w:val="0"/>
          <w:numId w:val="15"/>
        </w:numPr>
        <w:jc w:val="both"/>
        <w:rPr>
          <w:sz w:val="32"/>
          <w:szCs w:val="32"/>
          <w:rtl/>
        </w:rPr>
      </w:pPr>
      <w:r w:rsidRPr="000E16EA">
        <w:rPr>
          <w:rFonts w:hint="cs"/>
          <w:sz w:val="32"/>
          <w:szCs w:val="32"/>
          <w:rtl/>
        </w:rPr>
        <w:t xml:space="preserve">النهاية في غريب الحديث </w:t>
      </w:r>
      <w:r w:rsidR="008C4E1E" w:rsidRPr="000E16EA">
        <w:rPr>
          <w:rFonts w:hint="cs"/>
          <w:sz w:val="32"/>
          <w:szCs w:val="32"/>
          <w:rtl/>
        </w:rPr>
        <w:t xml:space="preserve">لابن الأثير </w:t>
      </w:r>
      <w:r w:rsidRPr="000E16EA">
        <w:rPr>
          <w:rFonts w:hint="cs"/>
          <w:sz w:val="32"/>
          <w:szCs w:val="32"/>
          <w:rtl/>
        </w:rPr>
        <w:t>(ت 606 هـ)</w:t>
      </w:r>
    </w:p>
    <w:p w:rsidR="000F6029" w:rsidRPr="000E16EA" w:rsidRDefault="00827C54" w:rsidP="004C1E14">
      <w:pPr>
        <w:jc w:val="both"/>
        <w:rPr>
          <w:sz w:val="32"/>
          <w:szCs w:val="32"/>
          <w:rtl/>
        </w:rPr>
      </w:pPr>
      <w:r w:rsidRPr="000E16EA">
        <w:rPr>
          <w:rFonts w:hint="cs"/>
          <w:sz w:val="32"/>
          <w:szCs w:val="32"/>
          <w:rtl/>
        </w:rPr>
        <w:t xml:space="preserve">   </w:t>
      </w:r>
      <w:r w:rsidR="00730A19" w:rsidRPr="000E16EA">
        <w:rPr>
          <w:rFonts w:hint="cs"/>
          <w:sz w:val="32"/>
          <w:szCs w:val="32"/>
          <w:rtl/>
        </w:rPr>
        <w:t xml:space="preserve">وقد صرّحَ </w:t>
      </w:r>
      <w:r w:rsidR="00EE6367" w:rsidRPr="000E16EA">
        <w:rPr>
          <w:rFonts w:hint="cs"/>
          <w:sz w:val="32"/>
          <w:szCs w:val="32"/>
          <w:rtl/>
        </w:rPr>
        <w:t xml:space="preserve">المؤلّف </w:t>
      </w:r>
      <w:r w:rsidR="005C612F" w:rsidRPr="000E16EA">
        <w:rPr>
          <w:rFonts w:hint="cs"/>
          <w:sz w:val="32"/>
          <w:szCs w:val="32"/>
          <w:rtl/>
        </w:rPr>
        <w:t xml:space="preserve">أنّه </w:t>
      </w:r>
      <w:r w:rsidR="002F0903" w:rsidRPr="000E16EA">
        <w:rPr>
          <w:rFonts w:hint="cs"/>
          <w:sz w:val="32"/>
          <w:szCs w:val="32"/>
          <w:rtl/>
        </w:rPr>
        <w:t xml:space="preserve">اعتمد على تلك المصادر ، وبيّن طبيعة عمله بأنّه </w:t>
      </w:r>
      <w:r w:rsidR="005C612F" w:rsidRPr="000E16EA">
        <w:rPr>
          <w:rFonts w:hint="cs"/>
          <w:sz w:val="32"/>
          <w:szCs w:val="32"/>
          <w:rtl/>
        </w:rPr>
        <w:t xml:space="preserve">لم يشافِه الأعراب ولم يرحلْ إلى أماكنهم بل جاء ببضاعة منتقاة </w:t>
      </w:r>
      <w:r w:rsidRPr="000E16EA">
        <w:rPr>
          <w:rFonts w:hint="cs"/>
          <w:sz w:val="32"/>
          <w:szCs w:val="32"/>
          <w:rtl/>
        </w:rPr>
        <w:t xml:space="preserve">، أي من هذه </w:t>
      </w:r>
      <w:r w:rsidRPr="000E16EA">
        <w:rPr>
          <w:rFonts w:hint="cs"/>
          <w:sz w:val="32"/>
          <w:szCs w:val="32"/>
          <w:rtl/>
        </w:rPr>
        <w:lastRenderedPageBreak/>
        <w:t xml:space="preserve">المصادر ، </w:t>
      </w:r>
      <w:r w:rsidR="005C612F" w:rsidRPr="000E16EA">
        <w:rPr>
          <w:rFonts w:hint="cs"/>
          <w:sz w:val="32"/>
          <w:szCs w:val="32"/>
          <w:rtl/>
        </w:rPr>
        <w:t>فقال : "</w:t>
      </w:r>
      <w:r w:rsidR="000F6029" w:rsidRPr="000E16EA">
        <w:rPr>
          <w:rFonts w:hint="cs"/>
          <w:sz w:val="32"/>
          <w:szCs w:val="32"/>
          <w:rtl/>
        </w:rPr>
        <w:t xml:space="preserve"> </w:t>
      </w:r>
      <w:r w:rsidR="005C612F" w:rsidRPr="000E16EA">
        <w:rPr>
          <w:rFonts w:hint="cs"/>
          <w:sz w:val="32"/>
          <w:szCs w:val="32"/>
          <w:rtl/>
        </w:rPr>
        <w:t>لا أدعي فيه دعوى فأقول شافهت أو سمعت أو فَعَلت أو صنعت أو شددت أو رحلت أو نقلت</w:t>
      </w:r>
      <w:r w:rsidR="000F6029" w:rsidRPr="000E16EA">
        <w:rPr>
          <w:rFonts w:hint="cs"/>
          <w:sz w:val="32"/>
          <w:szCs w:val="32"/>
          <w:rtl/>
        </w:rPr>
        <w:t xml:space="preserve"> عن العرب العرباء أو حملت " </w:t>
      </w:r>
      <w:r w:rsidR="002F0903" w:rsidRPr="000E16EA">
        <w:rPr>
          <w:rFonts w:hint="cs"/>
          <w:sz w:val="32"/>
          <w:szCs w:val="32"/>
          <w:rtl/>
        </w:rPr>
        <w:t>.</w:t>
      </w:r>
    </w:p>
    <w:p w:rsidR="00B328FA" w:rsidRPr="0065075A" w:rsidRDefault="00896D23" w:rsidP="004C1E14">
      <w:pPr>
        <w:jc w:val="both"/>
        <w:rPr>
          <w:b/>
          <w:bCs/>
          <w:sz w:val="32"/>
          <w:szCs w:val="32"/>
          <w:rtl/>
        </w:rPr>
      </w:pPr>
      <w:r w:rsidRPr="0065075A">
        <w:rPr>
          <w:rFonts w:hint="cs"/>
          <w:b/>
          <w:bCs/>
          <w:sz w:val="32"/>
          <w:szCs w:val="32"/>
          <w:rtl/>
        </w:rPr>
        <w:t xml:space="preserve">   </w:t>
      </w:r>
      <w:r w:rsidR="004155FB" w:rsidRPr="0065075A">
        <w:rPr>
          <w:rFonts w:hint="cs"/>
          <w:b/>
          <w:bCs/>
          <w:sz w:val="32"/>
          <w:szCs w:val="32"/>
          <w:rtl/>
        </w:rPr>
        <w:t xml:space="preserve">سبب </w:t>
      </w:r>
      <w:r w:rsidR="009B3AB9" w:rsidRPr="0065075A">
        <w:rPr>
          <w:rFonts w:hint="cs"/>
          <w:b/>
          <w:bCs/>
          <w:sz w:val="32"/>
          <w:szCs w:val="32"/>
          <w:rtl/>
        </w:rPr>
        <w:t>ال</w:t>
      </w:r>
      <w:r w:rsidR="004155FB" w:rsidRPr="0065075A">
        <w:rPr>
          <w:rFonts w:hint="cs"/>
          <w:b/>
          <w:bCs/>
          <w:sz w:val="32"/>
          <w:szCs w:val="32"/>
          <w:rtl/>
        </w:rPr>
        <w:t xml:space="preserve">تأليف </w:t>
      </w:r>
      <w:r w:rsidRPr="0065075A">
        <w:rPr>
          <w:rFonts w:hint="cs"/>
          <w:b/>
          <w:bCs/>
          <w:sz w:val="32"/>
          <w:szCs w:val="32"/>
          <w:rtl/>
        </w:rPr>
        <w:t>و</w:t>
      </w:r>
      <w:r w:rsidR="004155FB" w:rsidRPr="0065075A">
        <w:rPr>
          <w:rFonts w:hint="cs"/>
          <w:b/>
          <w:bCs/>
          <w:sz w:val="32"/>
          <w:szCs w:val="32"/>
          <w:rtl/>
        </w:rPr>
        <w:t>هدف</w:t>
      </w:r>
      <w:r w:rsidRPr="0065075A">
        <w:rPr>
          <w:rFonts w:hint="cs"/>
          <w:b/>
          <w:bCs/>
          <w:sz w:val="32"/>
          <w:szCs w:val="32"/>
          <w:rtl/>
        </w:rPr>
        <w:t>ه</w:t>
      </w:r>
      <w:r w:rsidR="009F2FDB" w:rsidRPr="0065075A">
        <w:rPr>
          <w:rFonts w:hint="cs"/>
          <w:b/>
          <w:bCs/>
          <w:sz w:val="32"/>
          <w:szCs w:val="32"/>
          <w:rtl/>
        </w:rPr>
        <w:t xml:space="preserve"> </w:t>
      </w:r>
      <w:r w:rsidR="005C612F" w:rsidRPr="0065075A">
        <w:rPr>
          <w:rFonts w:hint="cs"/>
          <w:b/>
          <w:bCs/>
          <w:sz w:val="32"/>
          <w:szCs w:val="32"/>
          <w:rtl/>
        </w:rPr>
        <w:t>:</w:t>
      </w:r>
    </w:p>
    <w:p w:rsidR="005A7C86" w:rsidRDefault="00C11F4E" w:rsidP="004C1E14">
      <w:pPr>
        <w:ind w:left="360"/>
        <w:jc w:val="both"/>
        <w:rPr>
          <w:sz w:val="32"/>
          <w:szCs w:val="32"/>
          <w:rtl/>
        </w:rPr>
      </w:pPr>
      <w:r w:rsidRPr="000E16EA">
        <w:rPr>
          <w:rFonts w:hint="cs"/>
          <w:sz w:val="32"/>
          <w:szCs w:val="32"/>
          <w:rtl/>
        </w:rPr>
        <w:t xml:space="preserve"> </w:t>
      </w:r>
      <w:r w:rsidR="005D20D7" w:rsidRPr="000E16EA">
        <w:rPr>
          <w:rFonts w:hint="cs"/>
          <w:sz w:val="32"/>
          <w:szCs w:val="32"/>
          <w:rtl/>
        </w:rPr>
        <w:t xml:space="preserve"> </w:t>
      </w:r>
      <w:r w:rsidRPr="000E16EA">
        <w:rPr>
          <w:rFonts w:hint="cs"/>
          <w:sz w:val="32"/>
          <w:szCs w:val="32"/>
          <w:rtl/>
        </w:rPr>
        <w:t xml:space="preserve"> </w:t>
      </w:r>
      <w:r w:rsidR="004155FB" w:rsidRPr="000E16EA">
        <w:rPr>
          <w:rFonts w:hint="cs"/>
          <w:sz w:val="32"/>
          <w:szCs w:val="32"/>
          <w:rtl/>
        </w:rPr>
        <w:t xml:space="preserve">ذكر السبب الذي حفزَه لهذا  العمل </w:t>
      </w:r>
      <w:r w:rsidR="00CE7BC8" w:rsidRPr="000E16EA">
        <w:rPr>
          <w:rFonts w:hint="cs"/>
          <w:sz w:val="32"/>
          <w:szCs w:val="32"/>
          <w:rtl/>
        </w:rPr>
        <w:t xml:space="preserve">، </w:t>
      </w:r>
      <w:r w:rsidR="009B3AB9">
        <w:rPr>
          <w:rFonts w:hint="cs"/>
          <w:sz w:val="32"/>
          <w:szCs w:val="32"/>
          <w:rtl/>
        </w:rPr>
        <w:t>و</w:t>
      </w:r>
      <w:r w:rsidR="004155FB" w:rsidRPr="000E16EA">
        <w:rPr>
          <w:rFonts w:hint="cs"/>
          <w:sz w:val="32"/>
          <w:szCs w:val="32"/>
          <w:rtl/>
        </w:rPr>
        <w:t>هو انصراف الناس عن تعلّم العربية وتفاخرهم بتفوقهم</w:t>
      </w:r>
      <w:r w:rsidR="009B3AB9">
        <w:rPr>
          <w:rFonts w:hint="cs"/>
          <w:sz w:val="32"/>
          <w:szCs w:val="32"/>
          <w:rtl/>
        </w:rPr>
        <w:t xml:space="preserve"> بمعرفة اللغات الأجنبية ،وشيوع</w:t>
      </w:r>
      <w:r w:rsidR="004155FB" w:rsidRPr="000E16EA">
        <w:rPr>
          <w:rFonts w:hint="cs"/>
          <w:sz w:val="32"/>
          <w:szCs w:val="32"/>
          <w:rtl/>
        </w:rPr>
        <w:t xml:space="preserve"> الجهل بين الناس</w:t>
      </w:r>
      <w:r w:rsidR="005A7C86">
        <w:rPr>
          <w:rFonts w:hint="cs"/>
          <w:sz w:val="32"/>
          <w:szCs w:val="32"/>
          <w:rtl/>
        </w:rPr>
        <w:t xml:space="preserve"> </w:t>
      </w:r>
      <w:r w:rsidR="004155FB" w:rsidRPr="000E16EA">
        <w:rPr>
          <w:rFonts w:hint="cs"/>
          <w:sz w:val="32"/>
          <w:szCs w:val="32"/>
          <w:rtl/>
        </w:rPr>
        <w:t>لانصرافهم</w:t>
      </w:r>
      <w:r w:rsidR="005A7C86">
        <w:rPr>
          <w:rFonts w:hint="cs"/>
          <w:sz w:val="32"/>
          <w:szCs w:val="32"/>
          <w:rtl/>
        </w:rPr>
        <w:t xml:space="preserve"> </w:t>
      </w:r>
      <w:r w:rsidR="004155FB" w:rsidRPr="000E16EA">
        <w:rPr>
          <w:rFonts w:hint="cs"/>
          <w:sz w:val="32"/>
          <w:szCs w:val="32"/>
          <w:rtl/>
        </w:rPr>
        <w:t>عن تعلم العربية وتلك الفترة شبيهة بواقعنا ال</w:t>
      </w:r>
      <w:r w:rsidR="005A7C86">
        <w:rPr>
          <w:rFonts w:hint="cs"/>
          <w:sz w:val="32"/>
          <w:szCs w:val="32"/>
          <w:rtl/>
        </w:rPr>
        <w:t xml:space="preserve">حالي إذ يتفاخر بعضُ الناس بتعلم    </w:t>
      </w:r>
    </w:p>
    <w:p w:rsidR="004155FB" w:rsidRPr="000E16EA" w:rsidRDefault="004155FB" w:rsidP="004C1E14">
      <w:pPr>
        <w:ind w:left="360"/>
        <w:jc w:val="both"/>
        <w:rPr>
          <w:sz w:val="32"/>
          <w:szCs w:val="32"/>
          <w:rtl/>
        </w:rPr>
      </w:pPr>
      <w:r w:rsidRPr="000E16EA">
        <w:rPr>
          <w:rFonts w:hint="cs"/>
          <w:sz w:val="32"/>
          <w:szCs w:val="32"/>
          <w:rtl/>
        </w:rPr>
        <w:t>اللغات الأجنبية والعُزوف عن تعلم عربيتنا</w:t>
      </w:r>
      <w:r w:rsidR="00730A19" w:rsidRPr="000E16EA">
        <w:rPr>
          <w:rFonts w:hint="cs"/>
          <w:sz w:val="32"/>
          <w:szCs w:val="32"/>
          <w:rtl/>
        </w:rPr>
        <w:t xml:space="preserve"> </w:t>
      </w:r>
      <w:r w:rsidRPr="000E16EA">
        <w:rPr>
          <w:rFonts w:hint="cs"/>
          <w:sz w:val="32"/>
          <w:szCs w:val="32"/>
          <w:rtl/>
        </w:rPr>
        <w:t>.</w:t>
      </w:r>
    </w:p>
    <w:p w:rsidR="00946388" w:rsidRPr="000E16EA" w:rsidRDefault="00583342" w:rsidP="004C1E14">
      <w:pPr>
        <w:jc w:val="both"/>
        <w:rPr>
          <w:sz w:val="32"/>
          <w:szCs w:val="32"/>
          <w:rtl/>
        </w:rPr>
      </w:pPr>
      <w:r>
        <w:rPr>
          <w:rFonts w:hint="cs"/>
          <w:sz w:val="32"/>
          <w:szCs w:val="32"/>
          <w:rtl/>
        </w:rPr>
        <w:t xml:space="preserve">   </w:t>
      </w:r>
      <w:r w:rsidR="004155FB" w:rsidRPr="000E16EA">
        <w:rPr>
          <w:rFonts w:hint="cs"/>
          <w:sz w:val="32"/>
          <w:szCs w:val="32"/>
          <w:rtl/>
        </w:rPr>
        <w:t>وعز</w:t>
      </w:r>
      <w:r w:rsidR="002F0903" w:rsidRPr="000E16EA">
        <w:rPr>
          <w:rFonts w:hint="cs"/>
          <w:sz w:val="32"/>
          <w:szCs w:val="32"/>
          <w:rtl/>
        </w:rPr>
        <w:t>ا سبب عزوف الناس عن العربية ، ف</w:t>
      </w:r>
      <w:r w:rsidR="00730A19" w:rsidRPr="000E16EA">
        <w:rPr>
          <w:rFonts w:hint="cs"/>
          <w:sz w:val="32"/>
          <w:szCs w:val="32"/>
          <w:rtl/>
        </w:rPr>
        <w:t xml:space="preserve">ذكر </w:t>
      </w:r>
      <w:r w:rsidR="002F0903" w:rsidRPr="000E16EA">
        <w:rPr>
          <w:rFonts w:hint="cs"/>
          <w:sz w:val="32"/>
          <w:szCs w:val="32"/>
          <w:rtl/>
        </w:rPr>
        <w:t xml:space="preserve">أنّ </w:t>
      </w:r>
      <w:r w:rsidR="00730A19" w:rsidRPr="000E16EA">
        <w:rPr>
          <w:rFonts w:hint="cs"/>
          <w:sz w:val="32"/>
          <w:szCs w:val="32"/>
          <w:rtl/>
        </w:rPr>
        <w:t xml:space="preserve">من أسباب الضعف في كتب اللغة لما فيها من </w:t>
      </w:r>
      <w:r>
        <w:rPr>
          <w:rFonts w:hint="cs"/>
          <w:sz w:val="32"/>
          <w:szCs w:val="32"/>
          <w:rtl/>
        </w:rPr>
        <w:t>أخطاء</w:t>
      </w:r>
      <w:r w:rsidR="00946388" w:rsidRPr="000E16EA">
        <w:rPr>
          <w:rFonts w:hint="cs"/>
          <w:sz w:val="32"/>
          <w:szCs w:val="32"/>
          <w:rtl/>
        </w:rPr>
        <w:t xml:space="preserve"> وهنات قد وقعت في المصادر السابقة ، ولابد من تنقية كتابه منها </w:t>
      </w:r>
      <w:r w:rsidR="00817064" w:rsidRPr="000E16EA">
        <w:rPr>
          <w:rFonts w:hint="cs"/>
          <w:sz w:val="32"/>
          <w:szCs w:val="32"/>
          <w:rtl/>
        </w:rPr>
        <w:t xml:space="preserve">؛ </w:t>
      </w:r>
      <w:r w:rsidR="00946388" w:rsidRPr="000E16EA">
        <w:rPr>
          <w:rFonts w:hint="cs"/>
          <w:sz w:val="32"/>
          <w:szCs w:val="32"/>
          <w:rtl/>
        </w:rPr>
        <w:t xml:space="preserve">ليصبح كتابُه هو الأصل </w:t>
      </w:r>
      <w:r>
        <w:rPr>
          <w:rFonts w:hint="cs"/>
          <w:sz w:val="32"/>
          <w:szCs w:val="32"/>
          <w:rtl/>
        </w:rPr>
        <w:t xml:space="preserve">، </w:t>
      </w:r>
      <w:r w:rsidR="00946388" w:rsidRPr="000E16EA">
        <w:rPr>
          <w:rFonts w:hint="cs"/>
          <w:sz w:val="32"/>
          <w:szCs w:val="32"/>
          <w:rtl/>
        </w:rPr>
        <w:t>وتصبح تلك الأصول فروعاً ، وذكر  السبب</w:t>
      </w:r>
      <w:r w:rsidR="008A6ED1" w:rsidRPr="000E16EA">
        <w:rPr>
          <w:rFonts w:hint="cs"/>
          <w:sz w:val="32"/>
          <w:szCs w:val="32"/>
          <w:rtl/>
        </w:rPr>
        <w:t xml:space="preserve"> ، فقال</w:t>
      </w:r>
      <w:r w:rsidR="00946388" w:rsidRPr="000E16EA">
        <w:rPr>
          <w:rFonts w:hint="cs"/>
          <w:sz w:val="32"/>
          <w:szCs w:val="32"/>
          <w:rtl/>
        </w:rPr>
        <w:t>: " لأنّي نقلتُ من كلِّ أصلٍ مضمونه ولم أُبدلْ منه شيئاً ، فليعتد مَنْ ينقل عن كتابي هذا أنّه يَنقُل عن هذه الأصول الخمسة ولْيَغْنَ عن الاهتداء بنجومها فقد غابت لما أطلعتُ شمسَه "</w:t>
      </w:r>
      <w:r w:rsidR="005D20D7" w:rsidRPr="000E16EA">
        <w:rPr>
          <w:rStyle w:val="FootnoteReference"/>
          <w:sz w:val="32"/>
          <w:szCs w:val="32"/>
          <w:rtl/>
        </w:rPr>
        <w:footnoteReference w:id="156"/>
      </w:r>
      <w:r w:rsidR="00946388" w:rsidRPr="000E16EA">
        <w:rPr>
          <w:rFonts w:hint="cs"/>
          <w:sz w:val="32"/>
          <w:szCs w:val="32"/>
          <w:rtl/>
        </w:rPr>
        <w:t xml:space="preserve"> </w:t>
      </w:r>
      <w:r w:rsidR="00C11F4E" w:rsidRPr="000E16EA">
        <w:rPr>
          <w:rFonts w:hint="cs"/>
          <w:sz w:val="32"/>
          <w:szCs w:val="32"/>
          <w:rtl/>
        </w:rPr>
        <w:t xml:space="preserve"> </w:t>
      </w:r>
    </w:p>
    <w:p w:rsidR="005D20D7" w:rsidRPr="000E16EA" w:rsidRDefault="00583342" w:rsidP="004C1E14">
      <w:pPr>
        <w:jc w:val="both"/>
        <w:rPr>
          <w:sz w:val="32"/>
          <w:szCs w:val="32"/>
          <w:rtl/>
        </w:rPr>
      </w:pPr>
      <w:r>
        <w:rPr>
          <w:rFonts w:hint="cs"/>
          <w:sz w:val="32"/>
          <w:szCs w:val="32"/>
          <w:rtl/>
        </w:rPr>
        <w:t xml:space="preserve"> </w:t>
      </w:r>
      <w:r w:rsidR="0004142B" w:rsidRPr="000E16EA">
        <w:rPr>
          <w:rFonts w:hint="cs"/>
          <w:sz w:val="32"/>
          <w:szCs w:val="32"/>
          <w:rtl/>
        </w:rPr>
        <w:t xml:space="preserve">  </w:t>
      </w:r>
      <w:r w:rsidR="005D20D7" w:rsidRPr="000E16EA">
        <w:rPr>
          <w:rFonts w:hint="cs"/>
          <w:sz w:val="32"/>
          <w:szCs w:val="32"/>
          <w:rtl/>
        </w:rPr>
        <w:t xml:space="preserve">كان ذلك بعد ما رأى </w:t>
      </w:r>
      <w:r w:rsidR="00817064" w:rsidRPr="000E16EA">
        <w:rPr>
          <w:rFonts w:hint="cs"/>
          <w:sz w:val="32"/>
          <w:szCs w:val="32"/>
          <w:rtl/>
        </w:rPr>
        <w:t xml:space="preserve">ابن منظور أنّ </w:t>
      </w:r>
      <w:r w:rsidR="005D20D7" w:rsidRPr="000E16EA">
        <w:rPr>
          <w:rFonts w:hint="cs"/>
          <w:sz w:val="32"/>
          <w:szCs w:val="32"/>
          <w:rtl/>
        </w:rPr>
        <w:t>علماء كتب اللغ</w:t>
      </w:r>
      <w:r w:rsidR="008A6ED1" w:rsidRPr="000E16EA">
        <w:rPr>
          <w:rFonts w:hint="cs"/>
          <w:sz w:val="32"/>
          <w:szCs w:val="32"/>
          <w:rtl/>
        </w:rPr>
        <w:t>ة</w:t>
      </w:r>
      <w:r w:rsidR="005D20D7" w:rsidRPr="000E16EA">
        <w:rPr>
          <w:rFonts w:hint="cs"/>
          <w:sz w:val="32"/>
          <w:szCs w:val="32"/>
          <w:rtl/>
        </w:rPr>
        <w:t xml:space="preserve"> </w:t>
      </w:r>
      <w:r w:rsidR="0004142B" w:rsidRPr="000E16EA">
        <w:rPr>
          <w:rFonts w:hint="cs"/>
          <w:sz w:val="32"/>
          <w:szCs w:val="32"/>
          <w:rtl/>
        </w:rPr>
        <w:t>يتصف عملهم بين رجلين</w:t>
      </w:r>
      <w:r w:rsidR="005D20D7" w:rsidRPr="000E16EA">
        <w:rPr>
          <w:rFonts w:hint="cs"/>
          <w:sz w:val="32"/>
          <w:szCs w:val="32"/>
          <w:rtl/>
        </w:rPr>
        <w:t xml:space="preserve">: " إمّا من أحسن جمعه ، فإنّه لم يحسن وضعه ، وإمّا من أجاد وضعه فإنّه لم يجد جمعه ، فلم يفد حسن الجمع مع إساءة الوضع ، ولا نفعت إجادة الوضع مع رداءة الجمع " . </w:t>
      </w:r>
    </w:p>
    <w:p w:rsidR="00896D23" w:rsidRPr="0065075A" w:rsidRDefault="00817064" w:rsidP="004C1E14">
      <w:pPr>
        <w:jc w:val="both"/>
        <w:rPr>
          <w:sz w:val="32"/>
          <w:szCs w:val="32"/>
          <w:rtl/>
        </w:rPr>
      </w:pPr>
      <w:r w:rsidRPr="000E16EA">
        <w:rPr>
          <w:rFonts w:hint="cs"/>
          <w:sz w:val="32"/>
          <w:szCs w:val="32"/>
          <w:rtl/>
        </w:rPr>
        <w:t xml:space="preserve">   </w:t>
      </w:r>
      <w:r w:rsidR="00C11F4E" w:rsidRPr="000E16EA">
        <w:rPr>
          <w:rFonts w:hint="cs"/>
          <w:sz w:val="32"/>
          <w:szCs w:val="32"/>
          <w:rtl/>
        </w:rPr>
        <w:t xml:space="preserve">لذلك </w:t>
      </w:r>
      <w:r w:rsidR="0004142B" w:rsidRPr="000E16EA">
        <w:rPr>
          <w:rFonts w:hint="cs"/>
          <w:sz w:val="32"/>
          <w:szCs w:val="32"/>
          <w:rtl/>
        </w:rPr>
        <w:t xml:space="preserve">جاء </w:t>
      </w:r>
      <w:r w:rsidR="00B328FA" w:rsidRPr="000E16EA">
        <w:rPr>
          <w:rFonts w:hint="cs"/>
          <w:sz w:val="32"/>
          <w:szCs w:val="32"/>
          <w:rtl/>
        </w:rPr>
        <w:t>كتاب</w:t>
      </w:r>
      <w:r w:rsidR="002F0903" w:rsidRPr="000E16EA">
        <w:rPr>
          <w:rFonts w:hint="cs"/>
          <w:sz w:val="32"/>
          <w:szCs w:val="32"/>
          <w:rtl/>
        </w:rPr>
        <w:t>ه</w:t>
      </w:r>
      <w:r w:rsidR="00B328FA" w:rsidRPr="000E16EA">
        <w:rPr>
          <w:rFonts w:hint="cs"/>
          <w:sz w:val="32"/>
          <w:szCs w:val="32"/>
          <w:rtl/>
        </w:rPr>
        <w:t xml:space="preserve"> </w:t>
      </w:r>
      <w:r w:rsidR="0004142B" w:rsidRPr="000E16EA">
        <w:rPr>
          <w:rFonts w:hint="cs"/>
          <w:sz w:val="32"/>
          <w:szCs w:val="32"/>
          <w:rtl/>
        </w:rPr>
        <w:t xml:space="preserve">بحسب وصفه </w:t>
      </w:r>
      <w:r w:rsidR="00B328FA" w:rsidRPr="000E16EA">
        <w:rPr>
          <w:rFonts w:hint="cs"/>
          <w:sz w:val="32"/>
          <w:szCs w:val="32"/>
          <w:rtl/>
        </w:rPr>
        <w:t>" واضح المنهج سهل السلوك ..</w:t>
      </w:r>
      <w:r w:rsidR="00C11F4E" w:rsidRPr="000E16EA">
        <w:rPr>
          <w:rFonts w:hint="cs"/>
          <w:sz w:val="32"/>
          <w:szCs w:val="32"/>
          <w:rtl/>
        </w:rPr>
        <w:t xml:space="preserve">. وجمع من اللغات والشواهد والأدلة ، ما لم يجمع مثله ؛ لأنّ كلّ واحد من هؤلاء العلماء ـ يعني بهم مؤلفي المصادر التي اعتمدها ـ انفرد برواية رواها ، وبكلمة سمعها من العرب شفاهاً ولم </w:t>
      </w:r>
      <w:r w:rsidR="00BB7A00" w:rsidRPr="000E16EA">
        <w:rPr>
          <w:rFonts w:hint="cs"/>
          <w:sz w:val="32"/>
          <w:szCs w:val="32"/>
          <w:rtl/>
        </w:rPr>
        <w:t xml:space="preserve">يأت في كتابه بكلّ ما في كتاب أخيه .. فجمعت منها ـ أي </w:t>
      </w:r>
      <w:r w:rsidRPr="000E16EA">
        <w:rPr>
          <w:rFonts w:hint="cs"/>
          <w:sz w:val="32"/>
          <w:szCs w:val="32"/>
          <w:rtl/>
        </w:rPr>
        <w:t xml:space="preserve">من </w:t>
      </w:r>
      <w:r w:rsidR="00BB7A00" w:rsidRPr="000E16EA">
        <w:rPr>
          <w:rFonts w:hint="cs"/>
          <w:sz w:val="32"/>
          <w:szCs w:val="32"/>
          <w:rtl/>
        </w:rPr>
        <w:t xml:space="preserve">ما تفرق من تلك المصادر من فوائد ـ في هذا الكتاب ما تفرّق ، وقرنت بين ما غَرُبَ منها وبين ما شرق ، </w:t>
      </w:r>
      <w:r w:rsidRPr="000E16EA">
        <w:rPr>
          <w:rFonts w:hint="cs"/>
          <w:sz w:val="32"/>
          <w:szCs w:val="32"/>
          <w:rtl/>
        </w:rPr>
        <w:t>فا</w:t>
      </w:r>
      <w:r w:rsidR="00BB7A00" w:rsidRPr="000E16EA">
        <w:rPr>
          <w:rFonts w:hint="cs"/>
          <w:sz w:val="32"/>
          <w:szCs w:val="32"/>
          <w:rtl/>
        </w:rPr>
        <w:t xml:space="preserve">نتظم شمل تلك الأصول كلّها في هذا المجموع ، </w:t>
      </w:r>
      <w:r w:rsidR="000F6029" w:rsidRPr="000E16EA">
        <w:rPr>
          <w:rFonts w:hint="cs"/>
          <w:sz w:val="32"/>
          <w:szCs w:val="32"/>
          <w:rtl/>
        </w:rPr>
        <w:t xml:space="preserve">وصار هذا بمنزلة الأصل وأولئك بمنزلة الفروع " </w:t>
      </w:r>
      <w:r w:rsidR="0004142B" w:rsidRPr="000E16EA">
        <w:rPr>
          <w:rFonts w:hint="cs"/>
          <w:sz w:val="32"/>
          <w:szCs w:val="32"/>
          <w:rtl/>
        </w:rPr>
        <w:t>.</w:t>
      </w:r>
      <w:r w:rsidR="000F6029" w:rsidRPr="000E16EA">
        <w:rPr>
          <w:rFonts w:hint="cs"/>
          <w:sz w:val="32"/>
          <w:szCs w:val="32"/>
          <w:rtl/>
        </w:rPr>
        <w:t xml:space="preserve"> </w:t>
      </w:r>
      <w:r w:rsidR="00BB7A00" w:rsidRPr="0065075A">
        <w:rPr>
          <w:rFonts w:hint="cs"/>
          <w:sz w:val="32"/>
          <w:szCs w:val="32"/>
          <w:rtl/>
        </w:rPr>
        <w:t xml:space="preserve"> </w:t>
      </w:r>
      <w:r w:rsidR="00B328FA" w:rsidRPr="0065075A">
        <w:rPr>
          <w:rFonts w:hint="cs"/>
          <w:sz w:val="32"/>
          <w:szCs w:val="32"/>
          <w:rtl/>
        </w:rPr>
        <w:t xml:space="preserve"> </w:t>
      </w:r>
    </w:p>
    <w:p w:rsidR="00EA57FA" w:rsidRPr="0065075A" w:rsidRDefault="005C612F" w:rsidP="004C1E14">
      <w:pPr>
        <w:ind w:left="360"/>
        <w:jc w:val="both"/>
        <w:rPr>
          <w:b/>
          <w:bCs/>
          <w:sz w:val="32"/>
          <w:szCs w:val="32"/>
          <w:rtl/>
        </w:rPr>
      </w:pPr>
      <w:r w:rsidRPr="0065075A">
        <w:rPr>
          <w:rFonts w:hint="cs"/>
          <w:b/>
          <w:bCs/>
          <w:sz w:val="32"/>
          <w:szCs w:val="32"/>
          <w:rtl/>
        </w:rPr>
        <w:t>منهجه</w:t>
      </w:r>
      <w:r w:rsidR="0004142B" w:rsidRPr="0065075A">
        <w:rPr>
          <w:rFonts w:hint="cs"/>
          <w:b/>
          <w:bCs/>
          <w:sz w:val="32"/>
          <w:szCs w:val="32"/>
          <w:rtl/>
        </w:rPr>
        <w:t xml:space="preserve"> </w:t>
      </w:r>
      <w:r w:rsidR="00C90E5E" w:rsidRPr="0065075A">
        <w:rPr>
          <w:rFonts w:hint="cs"/>
          <w:b/>
          <w:bCs/>
          <w:sz w:val="32"/>
          <w:szCs w:val="32"/>
          <w:rtl/>
        </w:rPr>
        <w:t xml:space="preserve">وأهمّ مميزاته </w:t>
      </w:r>
      <w:r w:rsidRPr="0065075A">
        <w:rPr>
          <w:rFonts w:hint="cs"/>
          <w:b/>
          <w:bCs/>
          <w:sz w:val="32"/>
          <w:szCs w:val="32"/>
          <w:rtl/>
        </w:rPr>
        <w:t>:</w:t>
      </w:r>
      <w:r w:rsidR="00EA57FA" w:rsidRPr="0065075A">
        <w:rPr>
          <w:rFonts w:hint="cs"/>
          <w:sz w:val="32"/>
          <w:szCs w:val="32"/>
          <w:rtl/>
        </w:rPr>
        <w:t xml:space="preserve"> </w:t>
      </w:r>
    </w:p>
    <w:p w:rsidR="00DB4BC8" w:rsidRPr="000E16EA" w:rsidRDefault="00C90E5E" w:rsidP="004C1E14">
      <w:pPr>
        <w:pStyle w:val="ListParagraph"/>
        <w:jc w:val="both"/>
        <w:rPr>
          <w:sz w:val="32"/>
          <w:szCs w:val="32"/>
          <w:rtl/>
        </w:rPr>
      </w:pPr>
      <w:r w:rsidRPr="000E16EA">
        <w:rPr>
          <w:rFonts w:hint="cs"/>
          <w:sz w:val="32"/>
          <w:szCs w:val="32"/>
          <w:rtl/>
        </w:rPr>
        <w:t xml:space="preserve">   </w:t>
      </w:r>
      <w:r w:rsidR="00EA57FA" w:rsidRPr="000E16EA">
        <w:rPr>
          <w:rFonts w:hint="cs"/>
          <w:sz w:val="32"/>
          <w:szCs w:val="32"/>
          <w:rtl/>
        </w:rPr>
        <w:t xml:space="preserve">سبق أن عرفنا أنّ </w:t>
      </w:r>
      <w:r w:rsidR="000B6E8D" w:rsidRPr="000E16EA">
        <w:rPr>
          <w:rFonts w:hint="cs"/>
          <w:sz w:val="32"/>
          <w:szCs w:val="32"/>
          <w:rtl/>
        </w:rPr>
        <w:t>الخليل</w:t>
      </w:r>
      <w:r w:rsidR="001F6FEB" w:rsidRPr="000E16EA">
        <w:rPr>
          <w:rFonts w:hint="cs"/>
          <w:sz w:val="32"/>
          <w:szCs w:val="32"/>
          <w:rtl/>
        </w:rPr>
        <w:t xml:space="preserve"> </w:t>
      </w:r>
      <w:r w:rsidR="00EA57FA" w:rsidRPr="000E16EA">
        <w:rPr>
          <w:rFonts w:hint="cs"/>
          <w:sz w:val="32"/>
          <w:szCs w:val="32"/>
          <w:rtl/>
        </w:rPr>
        <w:t xml:space="preserve">قد اعتمد </w:t>
      </w:r>
      <w:r w:rsidR="001F6FEB" w:rsidRPr="000E16EA">
        <w:rPr>
          <w:rFonts w:hint="cs"/>
          <w:sz w:val="32"/>
          <w:szCs w:val="32"/>
          <w:rtl/>
        </w:rPr>
        <w:t xml:space="preserve">على (التقليب) </w:t>
      </w:r>
      <w:r w:rsidR="00624053" w:rsidRPr="000E16EA">
        <w:rPr>
          <w:rFonts w:hint="cs"/>
          <w:sz w:val="32"/>
          <w:szCs w:val="32"/>
          <w:rtl/>
        </w:rPr>
        <w:t>في تحديد الألفاظ المستعملة</w:t>
      </w:r>
      <w:r w:rsidR="000B6E8D" w:rsidRPr="000E16EA">
        <w:rPr>
          <w:rFonts w:hint="cs"/>
          <w:sz w:val="32"/>
          <w:szCs w:val="32"/>
          <w:rtl/>
        </w:rPr>
        <w:t xml:space="preserve"> </w:t>
      </w:r>
      <w:r w:rsidR="00624053" w:rsidRPr="000E16EA">
        <w:rPr>
          <w:rFonts w:hint="cs"/>
          <w:sz w:val="32"/>
          <w:szCs w:val="32"/>
          <w:rtl/>
        </w:rPr>
        <w:t>و</w:t>
      </w:r>
      <w:r w:rsidR="001F6FEB" w:rsidRPr="000E16EA">
        <w:rPr>
          <w:rFonts w:hint="cs"/>
          <w:sz w:val="32"/>
          <w:szCs w:val="32"/>
          <w:rtl/>
        </w:rPr>
        <w:t>المهمل</w:t>
      </w:r>
      <w:r w:rsidR="00624053" w:rsidRPr="000E16EA">
        <w:rPr>
          <w:rFonts w:hint="cs"/>
          <w:sz w:val="32"/>
          <w:szCs w:val="32"/>
          <w:rtl/>
        </w:rPr>
        <w:t>ة</w:t>
      </w:r>
      <w:r w:rsidR="001F6FEB" w:rsidRPr="000E16EA">
        <w:rPr>
          <w:rFonts w:hint="cs"/>
          <w:sz w:val="32"/>
          <w:szCs w:val="32"/>
          <w:rtl/>
        </w:rPr>
        <w:t xml:space="preserve"> </w:t>
      </w:r>
      <w:r w:rsidR="000B6E8D" w:rsidRPr="000E16EA">
        <w:rPr>
          <w:rFonts w:hint="cs"/>
          <w:sz w:val="32"/>
          <w:szCs w:val="32"/>
          <w:rtl/>
        </w:rPr>
        <w:t xml:space="preserve">؛ </w:t>
      </w:r>
      <w:r w:rsidR="001F6FEB" w:rsidRPr="000E16EA">
        <w:rPr>
          <w:rFonts w:hint="cs"/>
          <w:sz w:val="32"/>
          <w:szCs w:val="32"/>
          <w:rtl/>
        </w:rPr>
        <w:t>لحصر ألف</w:t>
      </w:r>
      <w:r w:rsidR="000B6E8D" w:rsidRPr="000E16EA">
        <w:rPr>
          <w:rFonts w:hint="cs"/>
          <w:sz w:val="32"/>
          <w:szCs w:val="32"/>
          <w:rtl/>
        </w:rPr>
        <w:t xml:space="preserve">اظ العربية بطريقة رياضية جميلة </w:t>
      </w:r>
      <w:r w:rsidR="001F6FEB" w:rsidRPr="000E16EA">
        <w:rPr>
          <w:rFonts w:hint="cs"/>
          <w:sz w:val="32"/>
          <w:szCs w:val="32"/>
          <w:rtl/>
        </w:rPr>
        <w:t>مبتكرة</w:t>
      </w:r>
      <w:r w:rsidR="00DB4BC8" w:rsidRPr="000E16EA">
        <w:rPr>
          <w:rFonts w:hint="cs"/>
          <w:sz w:val="32"/>
          <w:szCs w:val="32"/>
          <w:rtl/>
        </w:rPr>
        <w:t xml:space="preserve"> ، و</w:t>
      </w:r>
      <w:r w:rsidR="00EB2744" w:rsidRPr="000E16EA">
        <w:rPr>
          <w:rFonts w:hint="cs"/>
          <w:sz w:val="32"/>
          <w:szCs w:val="32"/>
          <w:rtl/>
        </w:rPr>
        <w:t xml:space="preserve">بترتيب </w:t>
      </w:r>
      <w:r w:rsidR="00DB4BC8" w:rsidRPr="000E16EA">
        <w:rPr>
          <w:rFonts w:hint="cs"/>
          <w:sz w:val="32"/>
          <w:szCs w:val="32"/>
          <w:rtl/>
        </w:rPr>
        <w:t xml:space="preserve">صوتي </w:t>
      </w:r>
      <w:r w:rsidR="00EB2744" w:rsidRPr="000E16EA">
        <w:rPr>
          <w:rFonts w:hint="cs"/>
          <w:sz w:val="32"/>
          <w:szCs w:val="32"/>
          <w:rtl/>
        </w:rPr>
        <w:t>لألفاظها</w:t>
      </w:r>
      <w:r w:rsidR="00624053" w:rsidRPr="000E16EA">
        <w:rPr>
          <w:rFonts w:hint="cs"/>
          <w:sz w:val="32"/>
          <w:szCs w:val="32"/>
          <w:rtl/>
        </w:rPr>
        <w:t xml:space="preserve"> بعد جمعها من بادية العرب</w:t>
      </w:r>
      <w:r w:rsidR="00EB2744" w:rsidRPr="000E16EA">
        <w:rPr>
          <w:rFonts w:hint="cs"/>
          <w:sz w:val="32"/>
          <w:szCs w:val="32"/>
          <w:rtl/>
        </w:rPr>
        <w:t xml:space="preserve"> </w:t>
      </w:r>
      <w:r w:rsidR="001F6FEB" w:rsidRPr="000E16EA">
        <w:rPr>
          <w:rFonts w:hint="cs"/>
          <w:sz w:val="32"/>
          <w:szCs w:val="32"/>
          <w:rtl/>
        </w:rPr>
        <w:t xml:space="preserve">. </w:t>
      </w:r>
      <w:r w:rsidR="00DB4BC8" w:rsidRPr="000E16EA">
        <w:rPr>
          <w:rFonts w:hint="cs"/>
          <w:sz w:val="32"/>
          <w:szCs w:val="32"/>
          <w:rtl/>
        </w:rPr>
        <w:t xml:space="preserve">    </w:t>
      </w:r>
    </w:p>
    <w:p w:rsidR="00EA57FA" w:rsidRPr="000E16EA" w:rsidRDefault="00DB4BC8" w:rsidP="004C1E14">
      <w:pPr>
        <w:jc w:val="both"/>
        <w:rPr>
          <w:sz w:val="32"/>
          <w:szCs w:val="32"/>
          <w:rtl/>
        </w:rPr>
      </w:pPr>
      <w:r w:rsidRPr="000E16EA">
        <w:rPr>
          <w:rFonts w:hint="cs"/>
          <w:sz w:val="32"/>
          <w:szCs w:val="32"/>
          <w:rtl/>
        </w:rPr>
        <w:lastRenderedPageBreak/>
        <w:t xml:space="preserve">   </w:t>
      </w:r>
      <w:r w:rsidR="00C90E5E" w:rsidRPr="000E16EA">
        <w:rPr>
          <w:rFonts w:hint="cs"/>
          <w:sz w:val="32"/>
          <w:szCs w:val="32"/>
          <w:rtl/>
        </w:rPr>
        <w:t xml:space="preserve">أمّا </w:t>
      </w:r>
      <w:r w:rsidR="000B6E8D" w:rsidRPr="000E16EA">
        <w:rPr>
          <w:rFonts w:hint="cs"/>
          <w:sz w:val="32"/>
          <w:szCs w:val="32"/>
          <w:rtl/>
        </w:rPr>
        <w:t>ابن منظور</w:t>
      </w:r>
      <w:r w:rsidR="00EA57FA" w:rsidRPr="000E16EA">
        <w:rPr>
          <w:rFonts w:hint="cs"/>
          <w:sz w:val="32"/>
          <w:szCs w:val="32"/>
          <w:rtl/>
        </w:rPr>
        <w:t xml:space="preserve"> فمن خلال ما جاء </w:t>
      </w:r>
      <w:r w:rsidR="008A6ED1" w:rsidRPr="000E16EA">
        <w:rPr>
          <w:rFonts w:hint="cs"/>
          <w:sz w:val="32"/>
          <w:szCs w:val="32"/>
          <w:rtl/>
        </w:rPr>
        <w:t>في مقدمة الكتاب</w:t>
      </w:r>
      <w:r w:rsidR="00EA57FA" w:rsidRPr="000E16EA">
        <w:rPr>
          <w:rFonts w:hint="cs"/>
          <w:sz w:val="32"/>
          <w:szCs w:val="32"/>
          <w:rtl/>
        </w:rPr>
        <w:t xml:space="preserve"> وبمراجعه </w:t>
      </w:r>
      <w:r w:rsidR="008A6ED1" w:rsidRPr="000E16EA">
        <w:rPr>
          <w:rFonts w:hint="cs"/>
          <w:sz w:val="32"/>
          <w:szCs w:val="32"/>
          <w:rtl/>
        </w:rPr>
        <w:t>منهج تأليفه</w:t>
      </w:r>
      <w:r w:rsidR="00EA57FA" w:rsidRPr="000E16EA">
        <w:rPr>
          <w:rFonts w:hint="cs"/>
          <w:sz w:val="32"/>
          <w:szCs w:val="32"/>
          <w:rtl/>
        </w:rPr>
        <w:t xml:space="preserve"> يمكن </w:t>
      </w:r>
      <w:r w:rsidR="00790F5A" w:rsidRPr="000E16EA">
        <w:rPr>
          <w:rFonts w:hint="cs"/>
          <w:sz w:val="32"/>
          <w:szCs w:val="32"/>
          <w:rtl/>
        </w:rPr>
        <w:t xml:space="preserve"> أن نحدد</w:t>
      </w:r>
      <w:r w:rsidR="00EA57FA" w:rsidRPr="000E16EA">
        <w:rPr>
          <w:rFonts w:hint="cs"/>
          <w:sz w:val="32"/>
          <w:szCs w:val="32"/>
          <w:rtl/>
        </w:rPr>
        <w:t xml:space="preserve"> ترتيب صيغ المادة الواحدة على النحو الآتي :</w:t>
      </w:r>
    </w:p>
    <w:p w:rsidR="005B4F3A" w:rsidRPr="000E16EA" w:rsidRDefault="00EA57FA" w:rsidP="004C1E14">
      <w:pPr>
        <w:jc w:val="both"/>
        <w:rPr>
          <w:sz w:val="32"/>
          <w:szCs w:val="32"/>
          <w:rtl/>
        </w:rPr>
      </w:pPr>
      <w:r w:rsidRPr="000E16EA">
        <w:rPr>
          <w:rFonts w:hint="cs"/>
          <w:sz w:val="32"/>
          <w:szCs w:val="32"/>
          <w:rtl/>
        </w:rPr>
        <w:t xml:space="preserve">   </w:t>
      </w:r>
      <w:r w:rsidR="00C90E5E" w:rsidRPr="000E16EA">
        <w:rPr>
          <w:rFonts w:hint="cs"/>
          <w:sz w:val="32"/>
          <w:szCs w:val="32"/>
          <w:rtl/>
        </w:rPr>
        <w:t xml:space="preserve"> اتبع </w:t>
      </w:r>
      <w:r w:rsidR="000B6E8D" w:rsidRPr="000E16EA">
        <w:rPr>
          <w:rFonts w:hint="cs"/>
          <w:sz w:val="32"/>
          <w:szCs w:val="32"/>
          <w:rtl/>
        </w:rPr>
        <w:t xml:space="preserve">منهجاً جديداً </w:t>
      </w:r>
      <w:r w:rsidR="00624053" w:rsidRPr="000E16EA">
        <w:rPr>
          <w:rFonts w:hint="cs"/>
          <w:sz w:val="32"/>
          <w:szCs w:val="32"/>
          <w:rtl/>
        </w:rPr>
        <w:t xml:space="preserve">حدد </w:t>
      </w:r>
      <w:r w:rsidR="005D6CF1" w:rsidRPr="000E16EA">
        <w:rPr>
          <w:rFonts w:hint="cs"/>
          <w:sz w:val="32"/>
          <w:szCs w:val="32"/>
          <w:rtl/>
        </w:rPr>
        <w:t xml:space="preserve">طبيعة عمله </w:t>
      </w:r>
      <w:r w:rsidR="00790F5A" w:rsidRPr="000E16EA">
        <w:rPr>
          <w:rFonts w:hint="cs"/>
          <w:sz w:val="32"/>
          <w:szCs w:val="32"/>
          <w:rtl/>
        </w:rPr>
        <w:t xml:space="preserve">، </w:t>
      </w:r>
      <w:r w:rsidR="005D6CF1" w:rsidRPr="000E16EA">
        <w:rPr>
          <w:rFonts w:hint="cs"/>
          <w:sz w:val="32"/>
          <w:szCs w:val="32"/>
          <w:rtl/>
        </w:rPr>
        <w:t xml:space="preserve">فذكر أنَّه </w:t>
      </w:r>
      <w:r w:rsidR="00624053" w:rsidRPr="000E16EA">
        <w:rPr>
          <w:rFonts w:hint="cs"/>
          <w:sz w:val="32"/>
          <w:szCs w:val="32"/>
          <w:rtl/>
        </w:rPr>
        <w:t>لم يشافِه الأعراب ولم يرحلْ إلى أماكنهم</w:t>
      </w:r>
      <w:r w:rsidR="00790F5A" w:rsidRPr="000E16EA">
        <w:rPr>
          <w:rFonts w:hint="cs"/>
          <w:sz w:val="32"/>
          <w:szCs w:val="32"/>
          <w:rtl/>
        </w:rPr>
        <w:t xml:space="preserve"> ،</w:t>
      </w:r>
      <w:r w:rsidR="00624053" w:rsidRPr="000E16EA">
        <w:rPr>
          <w:rFonts w:hint="cs"/>
          <w:sz w:val="32"/>
          <w:szCs w:val="32"/>
          <w:rtl/>
        </w:rPr>
        <w:t xml:space="preserve"> بل جاء ببضاعة منتقاة </w:t>
      </w:r>
      <w:r w:rsidR="005D6CF1" w:rsidRPr="000E16EA">
        <w:rPr>
          <w:rFonts w:hint="cs"/>
          <w:sz w:val="32"/>
          <w:szCs w:val="32"/>
          <w:rtl/>
        </w:rPr>
        <w:t xml:space="preserve">من المصادر الخمسة السابقة الذكر </w:t>
      </w:r>
      <w:r w:rsidR="00624053" w:rsidRPr="000E16EA">
        <w:rPr>
          <w:rFonts w:hint="cs"/>
          <w:sz w:val="32"/>
          <w:szCs w:val="32"/>
          <w:rtl/>
        </w:rPr>
        <w:t xml:space="preserve">، </w:t>
      </w:r>
      <w:r w:rsidR="005D6CF1" w:rsidRPr="000E16EA">
        <w:rPr>
          <w:rFonts w:hint="cs"/>
          <w:sz w:val="32"/>
          <w:szCs w:val="32"/>
          <w:rtl/>
        </w:rPr>
        <w:t xml:space="preserve">وطبيعة عمله ترتكز على </w:t>
      </w:r>
      <w:r w:rsidR="00DB4BC8" w:rsidRPr="000E16EA">
        <w:rPr>
          <w:rFonts w:hint="cs"/>
          <w:sz w:val="32"/>
          <w:szCs w:val="32"/>
          <w:rtl/>
        </w:rPr>
        <w:t xml:space="preserve">نقطتين </w:t>
      </w:r>
      <w:r w:rsidR="005D6CF1" w:rsidRPr="000E16EA">
        <w:rPr>
          <w:rFonts w:hint="cs"/>
          <w:sz w:val="32"/>
          <w:szCs w:val="32"/>
          <w:rtl/>
        </w:rPr>
        <w:t xml:space="preserve">أساسيتين </w:t>
      </w:r>
      <w:r w:rsidR="000B6E8D" w:rsidRPr="000E16EA">
        <w:rPr>
          <w:rFonts w:hint="cs"/>
          <w:sz w:val="32"/>
          <w:szCs w:val="32"/>
          <w:rtl/>
        </w:rPr>
        <w:t xml:space="preserve">: </w:t>
      </w:r>
      <w:r w:rsidR="005D6CF1" w:rsidRPr="000E16EA">
        <w:rPr>
          <w:rFonts w:hint="cs"/>
          <w:sz w:val="32"/>
          <w:szCs w:val="32"/>
          <w:rtl/>
        </w:rPr>
        <w:t xml:space="preserve">هما </w:t>
      </w:r>
      <w:r w:rsidR="005B4F3A" w:rsidRPr="000E16EA">
        <w:rPr>
          <w:rFonts w:hint="cs"/>
          <w:sz w:val="32"/>
          <w:szCs w:val="32"/>
          <w:rtl/>
        </w:rPr>
        <w:t>(الجمع) و (الوضع)</w:t>
      </w:r>
      <w:r w:rsidR="000B6E8D" w:rsidRPr="000E16EA">
        <w:rPr>
          <w:rFonts w:hint="cs"/>
          <w:sz w:val="32"/>
          <w:szCs w:val="32"/>
          <w:rtl/>
        </w:rPr>
        <w:t xml:space="preserve"> .</w:t>
      </w:r>
      <w:r w:rsidR="005B4F3A" w:rsidRPr="000E16EA">
        <w:rPr>
          <w:rFonts w:hint="cs"/>
          <w:sz w:val="32"/>
          <w:szCs w:val="32"/>
          <w:rtl/>
        </w:rPr>
        <w:t xml:space="preserve"> </w:t>
      </w:r>
    </w:p>
    <w:p w:rsidR="00790F5A" w:rsidRPr="000E16EA" w:rsidRDefault="001F5B8A" w:rsidP="004C1E14">
      <w:pPr>
        <w:pStyle w:val="ListParagraph"/>
        <w:jc w:val="both"/>
        <w:rPr>
          <w:sz w:val="32"/>
          <w:szCs w:val="32"/>
          <w:rtl/>
        </w:rPr>
      </w:pPr>
      <w:r w:rsidRPr="000E16EA">
        <w:rPr>
          <w:rFonts w:hint="cs"/>
          <w:sz w:val="32"/>
          <w:szCs w:val="32"/>
          <w:rtl/>
        </w:rPr>
        <w:t xml:space="preserve">  </w:t>
      </w:r>
      <w:r w:rsidRPr="000E16EA">
        <w:rPr>
          <w:rFonts w:hint="cs"/>
          <w:sz w:val="32"/>
          <w:szCs w:val="32"/>
          <w:u w:val="single"/>
          <w:rtl/>
        </w:rPr>
        <w:t xml:space="preserve"> </w:t>
      </w:r>
      <w:r w:rsidR="00DB4BC8" w:rsidRPr="000E16EA">
        <w:rPr>
          <w:rFonts w:hint="cs"/>
          <w:sz w:val="32"/>
          <w:szCs w:val="32"/>
          <w:u w:val="single"/>
          <w:rtl/>
        </w:rPr>
        <w:t xml:space="preserve">النقطة الأولى </w:t>
      </w:r>
      <w:r w:rsidR="00DB4BC8" w:rsidRPr="004D2EF9">
        <w:rPr>
          <w:rFonts w:hint="cs"/>
          <w:sz w:val="28"/>
          <w:szCs w:val="28"/>
          <w:rtl/>
        </w:rPr>
        <w:t xml:space="preserve">: </w:t>
      </w:r>
      <w:r w:rsidR="005B4F3A" w:rsidRPr="004D2EF9">
        <w:rPr>
          <w:rFonts w:hint="cs"/>
          <w:b/>
          <w:bCs/>
          <w:sz w:val="28"/>
          <w:szCs w:val="28"/>
          <w:rtl/>
        </w:rPr>
        <w:t>الجمع</w:t>
      </w:r>
      <w:r w:rsidR="005B4F3A" w:rsidRPr="000E16EA">
        <w:rPr>
          <w:rFonts w:hint="cs"/>
          <w:b/>
          <w:bCs/>
          <w:sz w:val="32"/>
          <w:szCs w:val="32"/>
          <w:rtl/>
        </w:rPr>
        <w:t xml:space="preserve"> </w:t>
      </w:r>
      <w:r w:rsidR="005B4F3A" w:rsidRPr="000E16EA">
        <w:rPr>
          <w:rFonts w:hint="cs"/>
          <w:sz w:val="32"/>
          <w:szCs w:val="32"/>
          <w:rtl/>
        </w:rPr>
        <w:t xml:space="preserve">: هو </w:t>
      </w:r>
      <w:r w:rsidR="00DB4BC8" w:rsidRPr="000E16EA">
        <w:rPr>
          <w:rFonts w:hint="cs"/>
          <w:sz w:val="32"/>
          <w:szCs w:val="32"/>
          <w:rtl/>
        </w:rPr>
        <w:t xml:space="preserve">مصطلح يعني به </w:t>
      </w:r>
      <w:r w:rsidR="005B4F3A" w:rsidRPr="000E16EA">
        <w:rPr>
          <w:rFonts w:hint="cs"/>
          <w:sz w:val="32"/>
          <w:szCs w:val="32"/>
          <w:rtl/>
        </w:rPr>
        <w:t xml:space="preserve">تحديد المادة </w:t>
      </w:r>
      <w:r w:rsidR="005D6CF1" w:rsidRPr="000E16EA">
        <w:rPr>
          <w:rFonts w:hint="cs"/>
          <w:sz w:val="32"/>
          <w:szCs w:val="32"/>
          <w:rtl/>
        </w:rPr>
        <w:t>وجمعها ،</w:t>
      </w:r>
      <w:r w:rsidR="00716E62" w:rsidRPr="000E16EA">
        <w:rPr>
          <w:rFonts w:hint="cs"/>
          <w:sz w:val="32"/>
          <w:szCs w:val="32"/>
          <w:rtl/>
        </w:rPr>
        <w:t xml:space="preserve">وهي </w:t>
      </w:r>
      <w:r w:rsidR="005B4F3A" w:rsidRPr="000E16EA">
        <w:rPr>
          <w:rFonts w:hint="cs"/>
          <w:sz w:val="32"/>
          <w:szCs w:val="32"/>
          <w:rtl/>
        </w:rPr>
        <w:t xml:space="preserve">التي </w:t>
      </w:r>
      <w:r w:rsidR="00716E62" w:rsidRPr="000E16EA">
        <w:rPr>
          <w:rFonts w:hint="cs"/>
          <w:sz w:val="32"/>
          <w:szCs w:val="32"/>
          <w:rtl/>
        </w:rPr>
        <w:t xml:space="preserve">استوعبها </w:t>
      </w:r>
      <w:r w:rsidR="005B4F3A" w:rsidRPr="000E16EA">
        <w:rPr>
          <w:rFonts w:hint="cs"/>
          <w:sz w:val="32"/>
          <w:szCs w:val="32"/>
          <w:rtl/>
        </w:rPr>
        <w:t>معجم</w:t>
      </w:r>
      <w:r w:rsidR="000B6E8D" w:rsidRPr="000E16EA">
        <w:rPr>
          <w:rFonts w:hint="cs"/>
          <w:sz w:val="32"/>
          <w:szCs w:val="32"/>
          <w:rtl/>
        </w:rPr>
        <w:t xml:space="preserve"> </w:t>
      </w:r>
      <w:r w:rsidR="00716E62" w:rsidRPr="000E16EA">
        <w:rPr>
          <w:rFonts w:hint="cs"/>
          <w:sz w:val="32"/>
          <w:szCs w:val="32"/>
          <w:rtl/>
        </w:rPr>
        <w:t xml:space="preserve">لسان العرب ، </w:t>
      </w:r>
      <w:r w:rsidR="005D6CF1" w:rsidRPr="000E16EA">
        <w:rPr>
          <w:rFonts w:hint="cs"/>
          <w:sz w:val="32"/>
          <w:szCs w:val="32"/>
          <w:rtl/>
        </w:rPr>
        <w:t>إذ ا</w:t>
      </w:r>
      <w:r w:rsidR="000B6E8D" w:rsidRPr="000E16EA">
        <w:rPr>
          <w:rFonts w:hint="cs"/>
          <w:sz w:val="32"/>
          <w:szCs w:val="32"/>
          <w:rtl/>
        </w:rPr>
        <w:t xml:space="preserve">عتمد فيها على المصادرالسابقة </w:t>
      </w:r>
      <w:r w:rsidR="00790F5A" w:rsidRPr="000E16EA">
        <w:rPr>
          <w:rFonts w:hint="cs"/>
          <w:sz w:val="32"/>
          <w:szCs w:val="32"/>
          <w:rtl/>
        </w:rPr>
        <w:t>الذكر ،</w:t>
      </w:r>
      <w:r w:rsidRPr="000E16EA">
        <w:rPr>
          <w:rFonts w:hint="cs"/>
          <w:sz w:val="32"/>
          <w:szCs w:val="32"/>
          <w:rtl/>
        </w:rPr>
        <w:t xml:space="preserve"> وهي تمثل ساحتين لغويتين رئيستين في المشرق </w:t>
      </w:r>
      <w:r w:rsidR="00790F5A" w:rsidRPr="000E16EA">
        <w:rPr>
          <w:rFonts w:hint="cs"/>
          <w:sz w:val="32"/>
          <w:szCs w:val="32"/>
          <w:rtl/>
        </w:rPr>
        <w:t>والمغرب .</w:t>
      </w:r>
    </w:p>
    <w:p w:rsidR="00790F5A" w:rsidRPr="000E16EA" w:rsidRDefault="00790F5A" w:rsidP="004C1E14">
      <w:pPr>
        <w:pStyle w:val="ListParagraph"/>
        <w:jc w:val="both"/>
        <w:rPr>
          <w:sz w:val="32"/>
          <w:szCs w:val="32"/>
          <w:rtl/>
        </w:rPr>
      </w:pPr>
      <w:r w:rsidRPr="000E16EA">
        <w:rPr>
          <w:rFonts w:hint="cs"/>
          <w:sz w:val="32"/>
          <w:szCs w:val="32"/>
          <w:rtl/>
        </w:rPr>
        <w:t xml:space="preserve">   في </w:t>
      </w:r>
      <w:r w:rsidR="005D6CF1" w:rsidRPr="000E16EA">
        <w:rPr>
          <w:rFonts w:hint="cs"/>
          <w:sz w:val="32"/>
          <w:szCs w:val="32"/>
          <w:rtl/>
        </w:rPr>
        <w:t xml:space="preserve">المشرق : </w:t>
      </w:r>
      <w:r w:rsidR="001F5B8A" w:rsidRPr="000E16EA">
        <w:rPr>
          <w:rFonts w:hint="cs"/>
          <w:sz w:val="32"/>
          <w:szCs w:val="32"/>
          <w:rtl/>
        </w:rPr>
        <w:t xml:space="preserve">يتمثل </w:t>
      </w:r>
      <w:r w:rsidR="005D6CF1" w:rsidRPr="000E16EA">
        <w:rPr>
          <w:rFonts w:hint="cs"/>
          <w:sz w:val="32"/>
          <w:szCs w:val="32"/>
          <w:rtl/>
        </w:rPr>
        <w:t>ب</w:t>
      </w:r>
      <w:r w:rsidR="001F5B8A" w:rsidRPr="000E16EA">
        <w:rPr>
          <w:rFonts w:hint="cs"/>
          <w:sz w:val="32"/>
          <w:szCs w:val="32"/>
          <w:rtl/>
        </w:rPr>
        <w:t>معجم</w:t>
      </w:r>
      <w:r w:rsidR="005D6CF1" w:rsidRPr="000E16EA">
        <w:rPr>
          <w:rFonts w:hint="cs"/>
          <w:sz w:val="32"/>
          <w:szCs w:val="32"/>
          <w:rtl/>
        </w:rPr>
        <w:t xml:space="preserve">ي التهذيب والصحاح مع </w:t>
      </w:r>
      <w:r w:rsidR="001F5B8A" w:rsidRPr="000E16EA">
        <w:rPr>
          <w:rFonts w:hint="cs"/>
          <w:sz w:val="32"/>
          <w:szCs w:val="32"/>
          <w:rtl/>
        </w:rPr>
        <w:t xml:space="preserve">حاشية ابن بري </w:t>
      </w:r>
      <w:r w:rsidR="005D6CF1" w:rsidRPr="000E16EA">
        <w:rPr>
          <w:rFonts w:hint="cs"/>
          <w:sz w:val="32"/>
          <w:szCs w:val="32"/>
          <w:rtl/>
        </w:rPr>
        <w:t xml:space="preserve">على الصحاح </w:t>
      </w:r>
      <w:r w:rsidRPr="000E16EA">
        <w:rPr>
          <w:rFonts w:hint="cs"/>
          <w:sz w:val="32"/>
          <w:szCs w:val="32"/>
          <w:rtl/>
        </w:rPr>
        <w:t>.</w:t>
      </w:r>
    </w:p>
    <w:p w:rsidR="001F5B8A" w:rsidRPr="000E16EA" w:rsidRDefault="00790F5A" w:rsidP="004C1E14">
      <w:pPr>
        <w:pStyle w:val="ListParagraph"/>
        <w:jc w:val="both"/>
        <w:rPr>
          <w:sz w:val="32"/>
          <w:szCs w:val="32"/>
          <w:rtl/>
        </w:rPr>
      </w:pPr>
      <w:r w:rsidRPr="000E16EA">
        <w:rPr>
          <w:rFonts w:hint="cs"/>
          <w:sz w:val="32"/>
          <w:szCs w:val="32"/>
          <w:rtl/>
        </w:rPr>
        <w:t xml:space="preserve">   في المغرب</w:t>
      </w:r>
      <w:r w:rsidR="001F5B8A" w:rsidRPr="000E16EA">
        <w:rPr>
          <w:rFonts w:hint="cs"/>
          <w:sz w:val="32"/>
          <w:szCs w:val="32"/>
          <w:rtl/>
        </w:rPr>
        <w:t xml:space="preserve"> </w:t>
      </w:r>
      <w:r w:rsidR="005D6CF1" w:rsidRPr="000E16EA">
        <w:rPr>
          <w:rFonts w:hint="cs"/>
          <w:sz w:val="32"/>
          <w:szCs w:val="32"/>
          <w:rtl/>
        </w:rPr>
        <w:t xml:space="preserve">: </w:t>
      </w:r>
      <w:r w:rsidR="001F5B8A" w:rsidRPr="000E16EA">
        <w:rPr>
          <w:rFonts w:hint="cs"/>
          <w:sz w:val="32"/>
          <w:szCs w:val="32"/>
          <w:rtl/>
        </w:rPr>
        <w:t>هي ساحة أندلسية مغربية ، يمثلها معجم المحكم والمحيط الأعظم لابن سيده</w:t>
      </w:r>
      <w:r w:rsidR="00DB4BC8" w:rsidRPr="000E16EA">
        <w:rPr>
          <w:rFonts w:hint="cs"/>
          <w:sz w:val="32"/>
          <w:szCs w:val="32"/>
          <w:rtl/>
        </w:rPr>
        <w:t xml:space="preserve"> </w:t>
      </w:r>
      <w:r w:rsidR="001F5B8A" w:rsidRPr="000E16EA">
        <w:rPr>
          <w:rFonts w:hint="cs"/>
          <w:sz w:val="32"/>
          <w:szCs w:val="32"/>
          <w:rtl/>
        </w:rPr>
        <w:t>.</w:t>
      </w:r>
    </w:p>
    <w:p w:rsidR="001F5B8A" w:rsidRPr="000E16EA" w:rsidRDefault="00716E62" w:rsidP="004C1E14">
      <w:pPr>
        <w:pStyle w:val="ListParagraph"/>
        <w:jc w:val="both"/>
        <w:rPr>
          <w:sz w:val="32"/>
          <w:szCs w:val="32"/>
          <w:rtl/>
        </w:rPr>
      </w:pPr>
      <w:r w:rsidRPr="000E16EA">
        <w:rPr>
          <w:rFonts w:hint="cs"/>
          <w:sz w:val="32"/>
          <w:szCs w:val="32"/>
          <w:rtl/>
        </w:rPr>
        <w:t xml:space="preserve">   وزاد على تلك المعجمات لوناً آخر من</w:t>
      </w:r>
      <w:r w:rsidR="001F5B8A" w:rsidRPr="000E16EA">
        <w:rPr>
          <w:rFonts w:hint="cs"/>
          <w:sz w:val="32"/>
          <w:szCs w:val="32"/>
          <w:rtl/>
        </w:rPr>
        <w:t xml:space="preserve"> </w:t>
      </w:r>
      <w:r w:rsidRPr="000E16EA">
        <w:rPr>
          <w:rFonts w:hint="cs"/>
          <w:sz w:val="32"/>
          <w:szCs w:val="32"/>
          <w:rtl/>
        </w:rPr>
        <w:t xml:space="preserve">الألفاظ التي استعملت في التعبير عن </w:t>
      </w:r>
      <w:r w:rsidR="001F5B8A" w:rsidRPr="000E16EA">
        <w:rPr>
          <w:rFonts w:hint="cs"/>
          <w:sz w:val="32"/>
          <w:szCs w:val="32"/>
          <w:rtl/>
        </w:rPr>
        <w:t>الحديث والأثر ليكون عمله شاملاً ليفي بشروط الاستقراء الواسع ؛ وليحقق</w:t>
      </w:r>
      <w:r w:rsidR="009B7F2B" w:rsidRPr="000E16EA">
        <w:rPr>
          <w:rFonts w:hint="cs"/>
          <w:sz w:val="32"/>
          <w:szCs w:val="32"/>
          <w:rtl/>
        </w:rPr>
        <w:t xml:space="preserve"> أُسس الإجماع اللغوي الذي </w:t>
      </w:r>
      <w:r w:rsidR="00911978" w:rsidRPr="000E16EA">
        <w:rPr>
          <w:rFonts w:hint="cs"/>
          <w:sz w:val="32"/>
          <w:szCs w:val="32"/>
          <w:rtl/>
        </w:rPr>
        <w:t>حد</w:t>
      </w:r>
      <w:r w:rsidR="009B7F2B" w:rsidRPr="000E16EA">
        <w:rPr>
          <w:rFonts w:hint="cs"/>
          <w:sz w:val="32"/>
          <w:szCs w:val="32"/>
          <w:rtl/>
        </w:rPr>
        <w:t>ّ</w:t>
      </w:r>
      <w:r w:rsidR="00911978" w:rsidRPr="000E16EA">
        <w:rPr>
          <w:rFonts w:hint="cs"/>
          <w:sz w:val="32"/>
          <w:szCs w:val="32"/>
          <w:rtl/>
        </w:rPr>
        <w:t>د</w:t>
      </w:r>
      <w:r w:rsidR="009B7F2B" w:rsidRPr="000E16EA">
        <w:rPr>
          <w:rFonts w:hint="cs"/>
          <w:sz w:val="32"/>
          <w:szCs w:val="32"/>
          <w:rtl/>
        </w:rPr>
        <w:t xml:space="preserve"> ألفاظ العربية في بيئاتها المختلفة </w:t>
      </w:r>
      <w:r w:rsidR="00911978" w:rsidRPr="000E16EA">
        <w:rPr>
          <w:rFonts w:hint="cs"/>
          <w:sz w:val="32"/>
          <w:szCs w:val="32"/>
          <w:rtl/>
        </w:rPr>
        <w:t xml:space="preserve"> </w:t>
      </w:r>
      <w:r w:rsidR="009B7F2B" w:rsidRPr="000E16EA">
        <w:rPr>
          <w:rFonts w:hint="cs"/>
          <w:sz w:val="32"/>
          <w:szCs w:val="32"/>
          <w:rtl/>
        </w:rPr>
        <w:t>من خلال أقوال علمائها و</w:t>
      </w:r>
      <w:r w:rsidR="00790F5A" w:rsidRPr="000E16EA">
        <w:rPr>
          <w:rFonts w:hint="cs"/>
          <w:sz w:val="32"/>
          <w:szCs w:val="32"/>
          <w:rtl/>
        </w:rPr>
        <w:t xml:space="preserve">من </w:t>
      </w:r>
      <w:r w:rsidR="009B7F2B" w:rsidRPr="000E16EA">
        <w:rPr>
          <w:rFonts w:hint="cs"/>
          <w:sz w:val="32"/>
          <w:szCs w:val="32"/>
          <w:rtl/>
        </w:rPr>
        <w:t>رو</w:t>
      </w:r>
      <w:r w:rsidR="00790F5A" w:rsidRPr="000E16EA">
        <w:rPr>
          <w:rFonts w:hint="cs"/>
          <w:sz w:val="32"/>
          <w:szCs w:val="32"/>
          <w:rtl/>
        </w:rPr>
        <w:t>ي عنهم  ، كون اللغة التي يريد جمعها</w:t>
      </w:r>
      <w:r w:rsidR="009B7F2B" w:rsidRPr="000E16EA">
        <w:rPr>
          <w:rFonts w:hint="cs"/>
          <w:sz w:val="32"/>
          <w:szCs w:val="32"/>
          <w:rtl/>
        </w:rPr>
        <w:t xml:space="preserve"> </w:t>
      </w:r>
      <w:r w:rsidR="00F85B4C" w:rsidRPr="000E16EA">
        <w:rPr>
          <w:rFonts w:hint="cs"/>
          <w:sz w:val="32"/>
          <w:szCs w:val="32"/>
          <w:rtl/>
        </w:rPr>
        <w:t>لغة أدب وع</w:t>
      </w:r>
      <w:r w:rsidR="001F5B8A" w:rsidRPr="000E16EA">
        <w:rPr>
          <w:rFonts w:hint="cs"/>
          <w:sz w:val="32"/>
          <w:szCs w:val="32"/>
          <w:rtl/>
        </w:rPr>
        <w:t>ل</w:t>
      </w:r>
      <w:r w:rsidR="00F85B4C" w:rsidRPr="000E16EA">
        <w:rPr>
          <w:rFonts w:hint="cs"/>
          <w:sz w:val="32"/>
          <w:szCs w:val="32"/>
          <w:rtl/>
        </w:rPr>
        <w:t>و</w:t>
      </w:r>
      <w:r w:rsidR="001F5B8A" w:rsidRPr="000E16EA">
        <w:rPr>
          <w:rFonts w:hint="cs"/>
          <w:sz w:val="32"/>
          <w:szCs w:val="32"/>
          <w:rtl/>
        </w:rPr>
        <w:t xml:space="preserve">م وإدارة </w:t>
      </w:r>
      <w:r w:rsidR="00F85B4C" w:rsidRPr="000E16EA">
        <w:rPr>
          <w:rFonts w:hint="cs"/>
          <w:sz w:val="32"/>
          <w:szCs w:val="32"/>
          <w:rtl/>
        </w:rPr>
        <w:t xml:space="preserve">في أمور الحياة الاجتماعية المختلفة </w:t>
      </w:r>
      <w:r w:rsidR="001F5B8A" w:rsidRPr="000E16EA">
        <w:rPr>
          <w:rFonts w:hint="cs"/>
          <w:sz w:val="32"/>
          <w:szCs w:val="32"/>
          <w:rtl/>
        </w:rPr>
        <w:t xml:space="preserve">، فهو بهذا أقرّ باعتماد الحديث النبوي الشريف لغةً من اللغات التي يجب أن يرتكز عليها المعجم . </w:t>
      </w:r>
    </w:p>
    <w:p w:rsidR="005B4F3A" w:rsidRPr="000E16EA" w:rsidRDefault="009B7F2B" w:rsidP="004C1E14">
      <w:pPr>
        <w:pStyle w:val="ListParagraph"/>
        <w:jc w:val="both"/>
        <w:rPr>
          <w:sz w:val="32"/>
          <w:szCs w:val="32"/>
          <w:rtl/>
        </w:rPr>
      </w:pPr>
      <w:r w:rsidRPr="000E16EA">
        <w:rPr>
          <w:rFonts w:hint="cs"/>
          <w:sz w:val="32"/>
          <w:szCs w:val="32"/>
          <w:rtl/>
        </w:rPr>
        <w:t xml:space="preserve">   </w:t>
      </w:r>
      <w:r w:rsidR="001F5B8A" w:rsidRPr="000E16EA">
        <w:rPr>
          <w:rFonts w:hint="cs"/>
          <w:sz w:val="32"/>
          <w:szCs w:val="32"/>
          <w:rtl/>
        </w:rPr>
        <w:t>وب</w:t>
      </w:r>
      <w:r w:rsidR="005E67F3" w:rsidRPr="000E16EA">
        <w:rPr>
          <w:rFonts w:hint="cs"/>
          <w:sz w:val="32"/>
          <w:szCs w:val="32"/>
          <w:rtl/>
        </w:rPr>
        <w:t>ذلك</w:t>
      </w:r>
      <w:r w:rsidR="00790F5A" w:rsidRPr="000E16EA">
        <w:rPr>
          <w:rFonts w:hint="cs"/>
          <w:sz w:val="32"/>
          <w:szCs w:val="32"/>
          <w:rtl/>
        </w:rPr>
        <w:t xml:space="preserve"> أدخل النثر شاهداً لغوياً </w:t>
      </w:r>
      <w:r w:rsidR="00570F4B" w:rsidRPr="000E16EA">
        <w:rPr>
          <w:rFonts w:hint="cs"/>
          <w:sz w:val="32"/>
          <w:szCs w:val="32"/>
          <w:rtl/>
        </w:rPr>
        <w:t>و</w:t>
      </w:r>
      <w:r w:rsidR="001F5B8A" w:rsidRPr="000E16EA">
        <w:rPr>
          <w:rFonts w:hint="cs"/>
          <w:sz w:val="32"/>
          <w:szCs w:val="32"/>
          <w:rtl/>
        </w:rPr>
        <w:t xml:space="preserve">أعطاه أهميته </w:t>
      </w:r>
      <w:r w:rsidR="00F85B4C" w:rsidRPr="000E16EA">
        <w:rPr>
          <w:rFonts w:hint="cs"/>
          <w:sz w:val="32"/>
          <w:szCs w:val="32"/>
          <w:rtl/>
        </w:rPr>
        <w:t xml:space="preserve">المناسبة </w:t>
      </w:r>
      <w:r w:rsidR="005E67F3" w:rsidRPr="000E16EA">
        <w:rPr>
          <w:rFonts w:hint="cs"/>
          <w:sz w:val="32"/>
          <w:szCs w:val="32"/>
          <w:rtl/>
        </w:rPr>
        <w:t>؛ ل</w:t>
      </w:r>
      <w:r w:rsidR="001F5B8A" w:rsidRPr="000E16EA">
        <w:rPr>
          <w:rFonts w:hint="cs"/>
          <w:sz w:val="32"/>
          <w:szCs w:val="32"/>
          <w:rtl/>
        </w:rPr>
        <w:t xml:space="preserve">هذا </w:t>
      </w:r>
      <w:r w:rsidR="003C703F" w:rsidRPr="000E16EA">
        <w:rPr>
          <w:rFonts w:hint="cs"/>
          <w:sz w:val="32"/>
          <w:szCs w:val="32"/>
          <w:rtl/>
        </w:rPr>
        <w:t>ابتعد عن</w:t>
      </w:r>
      <w:r w:rsidR="001F5B8A" w:rsidRPr="000E16EA">
        <w:rPr>
          <w:rFonts w:hint="cs"/>
          <w:sz w:val="32"/>
          <w:szCs w:val="32"/>
          <w:rtl/>
        </w:rPr>
        <w:t xml:space="preserve"> رأي النحاة القدماء الذين أه</w:t>
      </w:r>
      <w:r w:rsidR="003C703F" w:rsidRPr="000E16EA">
        <w:rPr>
          <w:rFonts w:hint="cs"/>
          <w:sz w:val="32"/>
          <w:szCs w:val="32"/>
          <w:rtl/>
        </w:rPr>
        <w:t>ملوا الحديث الشريف</w:t>
      </w:r>
      <w:r w:rsidR="001F5B8A" w:rsidRPr="000E16EA">
        <w:rPr>
          <w:rFonts w:hint="cs"/>
          <w:sz w:val="32"/>
          <w:szCs w:val="32"/>
          <w:rtl/>
        </w:rPr>
        <w:t xml:space="preserve"> ب</w:t>
      </w:r>
      <w:r w:rsidR="003C703F" w:rsidRPr="000E16EA">
        <w:rPr>
          <w:rFonts w:hint="cs"/>
          <w:sz w:val="32"/>
          <w:szCs w:val="32"/>
          <w:rtl/>
        </w:rPr>
        <w:t xml:space="preserve">حجة </w:t>
      </w:r>
      <w:r w:rsidR="001F5B8A" w:rsidRPr="000E16EA">
        <w:rPr>
          <w:rFonts w:hint="cs"/>
          <w:sz w:val="32"/>
          <w:szCs w:val="32"/>
          <w:rtl/>
        </w:rPr>
        <w:t>أنه رُوي بالمعن</w:t>
      </w:r>
      <w:r w:rsidR="00F85B4C" w:rsidRPr="000E16EA">
        <w:rPr>
          <w:rFonts w:hint="cs"/>
          <w:sz w:val="32"/>
          <w:szCs w:val="32"/>
          <w:rtl/>
        </w:rPr>
        <w:t xml:space="preserve">ى من دون اللفظ </w:t>
      </w:r>
      <w:r w:rsidR="00570F4B" w:rsidRPr="000E16EA">
        <w:rPr>
          <w:rFonts w:hint="cs"/>
          <w:sz w:val="32"/>
          <w:szCs w:val="32"/>
          <w:rtl/>
        </w:rPr>
        <w:t>؛ ل</w:t>
      </w:r>
      <w:r w:rsidR="00F85B4C" w:rsidRPr="000E16EA">
        <w:rPr>
          <w:rFonts w:hint="cs"/>
          <w:sz w:val="32"/>
          <w:szCs w:val="32"/>
          <w:rtl/>
        </w:rPr>
        <w:t>أن بعض ر</w:t>
      </w:r>
      <w:r w:rsidR="001F5B8A" w:rsidRPr="000E16EA">
        <w:rPr>
          <w:rFonts w:hint="cs"/>
          <w:sz w:val="32"/>
          <w:szCs w:val="32"/>
          <w:rtl/>
        </w:rPr>
        <w:t xml:space="preserve">واته كانوا من الأعاجم </w:t>
      </w:r>
      <w:r w:rsidR="003C703F" w:rsidRPr="000E16EA">
        <w:rPr>
          <w:rFonts w:hint="cs"/>
          <w:sz w:val="32"/>
          <w:szCs w:val="32"/>
          <w:rtl/>
        </w:rPr>
        <w:t>، وللنحاة</w:t>
      </w:r>
      <w:r w:rsidR="00F85B4C" w:rsidRPr="000E16EA">
        <w:rPr>
          <w:rFonts w:hint="cs"/>
          <w:sz w:val="32"/>
          <w:szCs w:val="32"/>
          <w:rtl/>
        </w:rPr>
        <w:t xml:space="preserve"> حججهم الخاصة التي ترتبط بتقعيد القو</w:t>
      </w:r>
      <w:r w:rsidR="005E67F3" w:rsidRPr="000E16EA">
        <w:rPr>
          <w:rFonts w:hint="cs"/>
          <w:sz w:val="32"/>
          <w:szCs w:val="32"/>
          <w:rtl/>
        </w:rPr>
        <w:t>اعد في عصور معينة</w:t>
      </w:r>
      <w:r w:rsidR="00F85B4C" w:rsidRPr="000E16EA">
        <w:rPr>
          <w:rFonts w:hint="cs"/>
          <w:sz w:val="32"/>
          <w:szCs w:val="32"/>
          <w:rtl/>
        </w:rPr>
        <w:t xml:space="preserve"> </w:t>
      </w:r>
      <w:r w:rsidR="005E67F3" w:rsidRPr="000E16EA">
        <w:rPr>
          <w:rFonts w:hint="cs"/>
          <w:sz w:val="32"/>
          <w:szCs w:val="32"/>
          <w:rtl/>
        </w:rPr>
        <w:t xml:space="preserve">، </w:t>
      </w:r>
      <w:r w:rsidR="00F85B4C" w:rsidRPr="000E16EA">
        <w:rPr>
          <w:rFonts w:hint="cs"/>
          <w:sz w:val="32"/>
          <w:szCs w:val="32"/>
          <w:rtl/>
        </w:rPr>
        <w:t xml:space="preserve">مرتبط بفترة عصر الاستشهاد </w:t>
      </w:r>
      <w:r w:rsidR="003C703F" w:rsidRPr="000E16EA">
        <w:rPr>
          <w:rFonts w:hint="cs"/>
          <w:sz w:val="32"/>
          <w:szCs w:val="32"/>
          <w:rtl/>
        </w:rPr>
        <w:t>المحدد بنصف القرن الثاني في المد</w:t>
      </w:r>
      <w:r w:rsidR="005E67F3" w:rsidRPr="000E16EA">
        <w:rPr>
          <w:rFonts w:hint="cs"/>
          <w:sz w:val="32"/>
          <w:szCs w:val="32"/>
          <w:rtl/>
        </w:rPr>
        <w:t>ي</w:t>
      </w:r>
      <w:r w:rsidR="003C703F" w:rsidRPr="000E16EA">
        <w:rPr>
          <w:rFonts w:hint="cs"/>
          <w:sz w:val="32"/>
          <w:szCs w:val="32"/>
          <w:rtl/>
        </w:rPr>
        <w:t>ن</w:t>
      </w:r>
      <w:r w:rsidR="005E67F3" w:rsidRPr="000E16EA">
        <w:rPr>
          <w:rFonts w:hint="cs"/>
          <w:sz w:val="32"/>
          <w:szCs w:val="32"/>
          <w:rtl/>
        </w:rPr>
        <w:t>ة</w:t>
      </w:r>
      <w:r w:rsidR="003C703F" w:rsidRPr="000E16EA">
        <w:rPr>
          <w:rFonts w:hint="cs"/>
          <w:sz w:val="32"/>
          <w:szCs w:val="32"/>
          <w:rtl/>
        </w:rPr>
        <w:t xml:space="preserve"> ونصف القر</w:t>
      </w:r>
      <w:r w:rsidR="005E67F3" w:rsidRPr="000E16EA">
        <w:rPr>
          <w:rFonts w:hint="cs"/>
          <w:sz w:val="32"/>
          <w:szCs w:val="32"/>
          <w:rtl/>
        </w:rPr>
        <w:t>ن</w:t>
      </w:r>
      <w:r w:rsidR="003C703F" w:rsidRPr="000E16EA">
        <w:rPr>
          <w:rFonts w:hint="cs"/>
          <w:sz w:val="32"/>
          <w:szCs w:val="32"/>
          <w:rtl/>
        </w:rPr>
        <w:t xml:space="preserve"> الرابع الهجري في البادية .</w:t>
      </w:r>
    </w:p>
    <w:p w:rsidR="00101D91" w:rsidRPr="000E16EA" w:rsidRDefault="000B6E8D" w:rsidP="004C1E14">
      <w:pPr>
        <w:pStyle w:val="ListParagraph"/>
        <w:jc w:val="both"/>
        <w:rPr>
          <w:sz w:val="32"/>
          <w:szCs w:val="32"/>
          <w:rtl/>
        </w:rPr>
      </w:pPr>
      <w:r w:rsidRPr="000E16EA">
        <w:rPr>
          <w:rFonts w:hint="cs"/>
          <w:sz w:val="32"/>
          <w:szCs w:val="32"/>
          <w:rtl/>
        </w:rPr>
        <w:t xml:space="preserve">   </w:t>
      </w:r>
      <w:r w:rsidR="005B4F3A" w:rsidRPr="000E16EA">
        <w:rPr>
          <w:rFonts w:hint="cs"/>
          <w:sz w:val="32"/>
          <w:szCs w:val="32"/>
          <w:rtl/>
        </w:rPr>
        <w:t>و</w:t>
      </w:r>
      <w:r w:rsidR="003C703F" w:rsidRPr="000E16EA">
        <w:rPr>
          <w:rFonts w:hint="cs"/>
          <w:sz w:val="32"/>
          <w:szCs w:val="32"/>
          <w:u w:val="single"/>
          <w:rtl/>
        </w:rPr>
        <w:t>النقطة الثانية</w:t>
      </w:r>
      <w:r w:rsidR="003C703F" w:rsidRPr="000E16EA">
        <w:rPr>
          <w:rFonts w:hint="cs"/>
          <w:sz w:val="32"/>
          <w:szCs w:val="32"/>
          <w:rtl/>
        </w:rPr>
        <w:t xml:space="preserve"> : </w:t>
      </w:r>
      <w:r w:rsidR="005B4F3A" w:rsidRPr="004D2EF9">
        <w:rPr>
          <w:rFonts w:hint="cs"/>
          <w:b/>
          <w:bCs/>
          <w:sz w:val="28"/>
          <w:szCs w:val="28"/>
          <w:rtl/>
        </w:rPr>
        <w:t>الوضع</w:t>
      </w:r>
      <w:r w:rsidR="005E67F3" w:rsidRPr="000E16EA">
        <w:rPr>
          <w:rFonts w:hint="cs"/>
          <w:sz w:val="32"/>
          <w:szCs w:val="32"/>
          <w:rtl/>
        </w:rPr>
        <w:t xml:space="preserve"> </w:t>
      </w:r>
      <w:r w:rsidR="005B4F3A" w:rsidRPr="000E16EA">
        <w:rPr>
          <w:rFonts w:hint="cs"/>
          <w:sz w:val="32"/>
          <w:szCs w:val="32"/>
          <w:rtl/>
        </w:rPr>
        <w:t xml:space="preserve">: </w:t>
      </w:r>
      <w:r w:rsidR="003C703F" w:rsidRPr="000E16EA">
        <w:rPr>
          <w:rFonts w:hint="cs"/>
          <w:sz w:val="32"/>
          <w:szCs w:val="32"/>
          <w:rtl/>
        </w:rPr>
        <w:t>و</w:t>
      </w:r>
      <w:r w:rsidR="005B4F3A" w:rsidRPr="000E16EA">
        <w:rPr>
          <w:rFonts w:hint="cs"/>
          <w:sz w:val="32"/>
          <w:szCs w:val="32"/>
          <w:rtl/>
        </w:rPr>
        <w:t xml:space="preserve">يتعلق بترتيب </w:t>
      </w:r>
      <w:r w:rsidR="005E67F3" w:rsidRPr="000E16EA">
        <w:rPr>
          <w:rFonts w:hint="cs"/>
          <w:sz w:val="32"/>
          <w:szCs w:val="32"/>
          <w:rtl/>
        </w:rPr>
        <w:t xml:space="preserve">المفردات التي جمعت في هذا المعجم </w:t>
      </w:r>
      <w:r w:rsidR="005B4F3A" w:rsidRPr="000E16EA">
        <w:rPr>
          <w:rFonts w:hint="cs"/>
          <w:sz w:val="32"/>
          <w:szCs w:val="32"/>
          <w:rtl/>
        </w:rPr>
        <w:t xml:space="preserve">بحسب </w:t>
      </w:r>
      <w:r w:rsidR="00101D91" w:rsidRPr="000E16EA">
        <w:rPr>
          <w:rFonts w:hint="cs"/>
          <w:sz w:val="32"/>
          <w:szCs w:val="32"/>
          <w:rtl/>
        </w:rPr>
        <w:t>المن</w:t>
      </w:r>
      <w:r w:rsidR="005E67F3" w:rsidRPr="000E16EA">
        <w:rPr>
          <w:rFonts w:hint="cs"/>
          <w:sz w:val="32"/>
          <w:szCs w:val="32"/>
          <w:rtl/>
        </w:rPr>
        <w:t>هج</w:t>
      </w:r>
      <w:r w:rsidR="00101D91" w:rsidRPr="000E16EA">
        <w:rPr>
          <w:rFonts w:hint="cs"/>
          <w:sz w:val="32"/>
          <w:szCs w:val="32"/>
          <w:rtl/>
        </w:rPr>
        <w:t xml:space="preserve"> </w:t>
      </w:r>
      <w:r w:rsidR="00AF7809" w:rsidRPr="000E16EA">
        <w:rPr>
          <w:rFonts w:hint="cs"/>
          <w:sz w:val="32"/>
          <w:szCs w:val="32"/>
          <w:rtl/>
        </w:rPr>
        <w:t>الذي وضعه</w:t>
      </w:r>
      <w:r w:rsidR="003C703F" w:rsidRPr="000E16EA">
        <w:rPr>
          <w:rFonts w:hint="cs"/>
          <w:sz w:val="32"/>
          <w:szCs w:val="32"/>
          <w:rtl/>
        </w:rPr>
        <w:t xml:space="preserve"> </w:t>
      </w:r>
      <w:r w:rsidR="00AF7809" w:rsidRPr="000E16EA">
        <w:rPr>
          <w:rFonts w:hint="cs"/>
          <w:sz w:val="32"/>
          <w:szCs w:val="32"/>
          <w:rtl/>
        </w:rPr>
        <w:t>ب</w:t>
      </w:r>
      <w:r w:rsidR="005B4F3A" w:rsidRPr="000E16EA">
        <w:rPr>
          <w:rFonts w:hint="cs"/>
          <w:sz w:val="32"/>
          <w:szCs w:val="32"/>
          <w:rtl/>
        </w:rPr>
        <w:t>التوفيق بين هذين العنصرين (</w:t>
      </w:r>
      <w:r w:rsidR="00101D91" w:rsidRPr="000E16EA">
        <w:rPr>
          <w:rFonts w:hint="cs"/>
          <w:sz w:val="32"/>
          <w:szCs w:val="32"/>
          <w:rtl/>
        </w:rPr>
        <w:t xml:space="preserve"> </w:t>
      </w:r>
      <w:r w:rsidR="005B4F3A" w:rsidRPr="000E16EA">
        <w:rPr>
          <w:rFonts w:hint="cs"/>
          <w:sz w:val="32"/>
          <w:szCs w:val="32"/>
          <w:rtl/>
        </w:rPr>
        <w:t>الجمع والوضع</w:t>
      </w:r>
      <w:r w:rsidR="00101D91" w:rsidRPr="000E16EA">
        <w:rPr>
          <w:rFonts w:hint="cs"/>
          <w:sz w:val="32"/>
          <w:szCs w:val="32"/>
          <w:rtl/>
        </w:rPr>
        <w:t xml:space="preserve"> </w:t>
      </w:r>
      <w:r w:rsidR="005B4F3A" w:rsidRPr="000E16EA">
        <w:rPr>
          <w:rFonts w:hint="cs"/>
          <w:sz w:val="32"/>
          <w:szCs w:val="32"/>
          <w:rtl/>
        </w:rPr>
        <w:t xml:space="preserve">) </w:t>
      </w:r>
      <w:r w:rsidRPr="000E16EA">
        <w:rPr>
          <w:rFonts w:hint="cs"/>
          <w:sz w:val="32"/>
          <w:szCs w:val="32"/>
          <w:rtl/>
        </w:rPr>
        <w:t xml:space="preserve">. </w:t>
      </w:r>
    </w:p>
    <w:p w:rsidR="00A30A7F" w:rsidRDefault="00101D91" w:rsidP="004C1E14">
      <w:pPr>
        <w:pStyle w:val="ListParagraph"/>
        <w:ind w:left="780"/>
        <w:jc w:val="both"/>
        <w:rPr>
          <w:sz w:val="32"/>
          <w:szCs w:val="32"/>
          <w:rtl/>
        </w:rPr>
      </w:pPr>
      <w:r w:rsidRPr="000E16EA">
        <w:rPr>
          <w:rFonts w:hint="cs"/>
          <w:sz w:val="32"/>
          <w:szCs w:val="32"/>
          <w:rtl/>
        </w:rPr>
        <w:t xml:space="preserve">  </w:t>
      </w:r>
      <w:r w:rsidR="009D6687" w:rsidRPr="0071300D">
        <w:rPr>
          <w:rFonts w:hint="cs"/>
          <w:sz w:val="32"/>
          <w:szCs w:val="32"/>
          <w:rtl/>
        </w:rPr>
        <w:t xml:space="preserve">وهذا يعني أنّ عمل ابن منظور في لسان العرب عملٌ موسوعيٌّ ، لاعتماده على </w:t>
      </w:r>
      <w:r w:rsidR="00E271E6">
        <w:rPr>
          <w:rFonts w:hint="cs"/>
          <w:sz w:val="32"/>
          <w:szCs w:val="32"/>
          <w:rtl/>
        </w:rPr>
        <w:t>معجمات كبيرة تمثل بيئات متنوعة ، كما استعان ب</w:t>
      </w:r>
      <w:r w:rsidR="009D6687" w:rsidRPr="000E16EA">
        <w:rPr>
          <w:rFonts w:hint="cs"/>
          <w:sz w:val="32"/>
          <w:szCs w:val="32"/>
          <w:rtl/>
        </w:rPr>
        <w:t xml:space="preserve">حاشية ابن بري على الصحاح لتكملة ما فات الجوهري أو ما جانب فيه الصواب في نسبة الشواهد أو التنبيه على معانٍ أخرى . ولا يخفى ما لهذه الكتب المهمة </w:t>
      </w:r>
      <w:r w:rsidR="009D6687" w:rsidRPr="000E16EA">
        <w:rPr>
          <w:rFonts w:hint="cs"/>
          <w:sz w:val="32"/>
          <w:szCs w:val="32"/>
          <w:rtl/>
        </w:rPr>
        <w:lastRenderedPageBreak/>
        <w:t xml:space="preserve">من قيمة علمية في تأصيل المواد اللغوية ؛ لما لها من أهمية كبيرة في تغذية المعجم بالشواهد الشعرية والمعاني المتنوعة التي ساعدت على شرح الألفاظ على وفق ما ورد في تلك المصادر الخمسة . وإنّ التوسع في جمع المادة اللغوية من ثلاثة معجمات تضمّ عدداً من المجلدات ، وزاد عليها ما يحتويه  المصدران الآخران من مادة لغوية ، سبب ذلك التوسع في وجود بعض الأقوال المكررة عند شرح موادة العلمية أحياناً.     </w:t>
      </w:r>
    </w:p>
    <w:p w:rsidR="00BC6350" w:rsidRPr="000E16EA" w:rsidRDefault="00A30A7F" w:rsidP="004C1E14">
      <w:pPr>
        <w:jc w:val="both"/>
        <w:rPr>
          <w:sz w:val="32"/>
          <w:szCs w:val="32"/>
          <w:rtl/>
        </w:rPr>
      </w:pPr>
      <w:r>
        <w:rPr>
          <w:rFonts w:hint="cs"/>
          <w:sz w:val="32"/>
          <w:szCs w:val="32"/>
          <w:rtl/>
        </w:rPr>
        <w:t xml:space="preserve">   </w:t>
      </w:r>
      <w:r w:rsidR="00101D91" w:rsidRPr="000E16EA">
        <w:rPr>
          <w:rFonts w:hint="cs"/>
          <w:sz w:val="32"/>
          <w:szCs w:val="32"/>
          <w:rtl/>
        </w:rPr>
        <w:t xml:space="preserve">أمّا </w:t>
      </w:r>
      <w:r w:rsidR="00AF7809" w:rsidRPr="000E16EA">
        <w:rPr>
          <w:rFonts w:hint="cs"/>
          <w:sz w:val="32"/>
          <w:szCs w:val="32"/>
          <w:rtl/>
        </w:rPr>
        <w:t>أهم الخطوات التي سار علي</w:t>
      </w:r>
      <w:r w:rsidR="005B4F3A" w:rsidRPr="000E16EA">
        <w:rPr>
          <w:rFonts w:hint="cs"/>
          <w:sz w:val="32"/>
          <w:szCs w:val="32"/>
          <w:rtl/>
        </w:rPr>
        <w:t>ها ابن منظو</w:t>
      </w:r>
      <w:r>
        <w:rPr>
          <w:rFonts w:hint="cs"/>
          <w:sz w:val="32"/>
          <w:szCs w:val="32"/>
          <w:rtl/>
        </w:rPr>
        <w:t>ر في منهجه جاءت على النحو الآتي</w:t>
      </w:r>
      <w:r w:rsidR="005B4F3A" w:rsidRPr="000E16EA">
        <w:rPr>
          <w:rFonts w:hint="cs"/>
          <w:sz w:val="32"/>
          <w:szCs w:val="32"/>
          <w:rtl/>
        </w:rPr>
        <w:t xml:space="preserve">: </w:t>
      </w:r>
    </w:p>
    <w:p w:rsidR="00BC6350" w:rsidRPr="000E16EA" w:rsidRDefault="00BC6350" w:rsidP="004C1E14">
      <w:pPr>
        <w:jc w:val="both"/>
        <w:rPr>
          <w:sz w:val="32"/>
          <w:szCs w:val="32"/>
          <w:rtl/>
        </w:rPr>
      </w:pPr>
      <w:r w:rsidRPr="000E16EA">
        <w:rPr>
          <w:rFonts w:hint="cs"/>
          <w:sz w:val="32"/>
          <w:szCs w:val="32"/>
          <w:rtl/>
        </w:rPr>
        <w:t xml:space="preserve">  1</w:t>
      </w:r>
      <w:r w:rsidR="00A86CB3" w:rsidRPr="000E16EA">
        <w:rPr>
          <w:rFonts w:hint="cs"/>
          <w:sz w:val="32"/>
          <w:szCs w:val="32"/>
          <w:rtl/>
        </w:rPr>
        <w:t xml:space="preserve">ـ </w:t>
      </w:r>
      <w:r w:rsidR="008F0633" w:rsidRPr="000E16EA">
        <w:rPr>
          <w:rFonts w:hint="cs"/>
          <w:sz w:val="32"/>
          <w:szCs w:val="32"/>
          <w:rtl/>
        </w:rPr>
        <w:t xml:space="preserve">استقصاء مفردات اللغة العربية </w:t>
      </w:r>
      <w:r w:rsidR="00B339F7" w:rsidRPr="000E16EA">
        <w:rPr>
          <w:rFonts w:hint="cs"/>
          <w:sz w:val="32"/>
          <w:szCs w:val="32"/>
          <w:rtl/>
        </w:rPr>
        <w:t xml:space="preserve">عن طريق حصرها بجمعها من أمهات </w:t>
      </w:r>
    </w:p>
    <w:p w:rsidR="00A30A7F" w:rsidRDefault="00BC6350" w:rsidP="004C1E14">
      <w:pPr>
        <w:jc w:val="both"/>
        <w:rPr>
          <w:sz w:val="32"/>
          <w:szCs w:val="32"/>
          <w:rtl/>
          <w:lang w:bidi="ar-IQ"/>
        </w:rPr>
      </w:pPr>
      <w:r w:rsidRPr="000E16EA">
        <w:rPr>
          <w:rFonts w:hint="cs"/>
          <w:sz w:val="32"/>
          <w:szCs w:val="32"/>
          <w:rtl/>
        </w:rPr>
        <w:t xml:space="preserve">      </w:t>
      </w:r>
      <w:r w:rsidR="008F0633" w:rsidRPr="000E16EA">
        <w:rPr>
          <w:rFonts w:hint="cs"/>
          <w:sz w:val="32"/>
          <w:szCs w:val="32"/>
          <w:rtl/>
        </w:rPr>
        <w:t xml:space="preserve">كتب </w:t>
      </w:r>
      <w:r w:rsidR="00B339F7" w:rsidRPr="000E16EA">
        <w:rPr>
          <w:rFonts w:hint="cs"/>
          <w:sz w:val="32"/>
          <w:szCs w:val="32"/>
          <w:rtl/>
        </w:rPr>
        <w:t xml:space="preserve">اللغة </w:t>
      </w:r>
      <w:r w:rsidR="00AF7809" w:rsidRPr="000E16EA">
        <w:rPr>
          <w:rFonts w:hint="cs"/>
          <w:sz w:val="32"/>
          <w:szCs w:val="32"/>
          <w:rtl/>
        </w:rPr>
        <w:t xml:space="preserve">، وهي المصادر السابقة </w:t>
      </w:r>
      <w:r w:rsidR="00486D00" w:rsidRPr="000E16EA">
        <w:rPr>
          <w:rFonts w:hint="cs"/>
          <w:sz w:val="32"/>
          <w:szCs w:val="32"/>
          <w:rtl/>
        </w:rPr>
        <w:t>.</w:t>
      </w:r>
    </w:p>
    <w:p w:rsidR="001F2AF7" w:rsidRPr="000E16EA" w:rsidRDefault="00A30A7F" w:rsidP="004C1E14">
      <w:pPr>
        <w:jc w:val="both"/>
        <w:rPr>
          <w:sz w:val="32"/>
          <w:szCs w:val="32"/>
          <w:rtl/>
        </w:rPr>
      </w:pPr>
      <w:r>
        <w:rPr>
          <w:rFonts w:hint="cs"/>
          <w:sz w:val="32"/>
          <w:szCs w:val="32"/>
          <w:rtl/>
        </w:rPr>
        <w:t xml:space="preserve">  </w:t>
      </w:r>
      <w:r w:rsidR="00BC6350" w:rsidRPr="000E16EA">
        <w:rPr>
          <w:rFonts w:hint="cs"/>
          <w:sz w:val="32"/>
          <w:szCs w:val="32"/>
          <w:rtl/>
        </w:rPr>
        <w:t xml:space="preserve">2 </w:t>
      </w:r>
      <w:r w:rsidR="00570F4B" w:rsidRPr="000E16EA">
        <w:rPr>
          <w:rFonts w:hint="cs"/>
          <w:sz w:val="32"/>
          <w:szCs w:val="32"/>
          <w:rtl/>
        </w:rPr>
        <w:t>تيسير البحث ل</w:t>
      </w:r>
      <w:r w:rsidR="00AF7809" w:rsidRPr="000E16EA">
        <w:rPr>
          <w:rFonts w:hint="cs"/>
          <w:sz w:val="32"/>
          <w:szCs w:val="32"/>
          <w:rtl/>
        </w:rPr>
        <w:t xml:space="preserve">من يريد مراجعة المعجم </w:t>
      </w:r>
      <w:r w:rsidR="00B339F7" w:rsidRPr="000E16EA">
        <w:rPr>
          <w:rFonts w:hint="cs"/>
          <w:sz w:val="32"/>
          <w:szCs w:val="32"/>
          <w:rtl/>
        </w:rPr>
        <w:t>للوقوف على أهم أقوال</w:t>
      </w:r>
      <w:r w:rsidR="00570F4B" w:rsidRPr="000E16EA">
        <w:rPr>
          <w:rFonts w:hint="cs"/>
          <w:sz w:val="32"/>
          <w:szCs w:val="32"/>
          <w:rtl/>
        </w:rPr>
        <w:t xml:space="preserve"> </w:t>
      </w:r>
      <w:r w:rsidR="00B339F7" w:rsidRPr="000E16EA">
        <w:rPr>
          <w:rFonts w:hint="cs"/>
          <w:sz w:val="32"/>
          <w:szCs w:val="32"/>
          <w:rtl/>
        </w:rPr>
        <w:t>علماء</w:t>
      </w:r>
    </w:p>
    <w:p w:rsidR="00A30A7F" w:rsidRDefault="001F2AF7" w:rsidP="004C1E14">
      <w:pPr>
        <w:ind w:left="360"/>
        <w:jc w:val="both"/>
        <w:rPr>
          <w:sz w:val="32"/>
          <w:szCs w:val="32"/>
          <w:rtl/>
        </w:rPr>
      </w:pPr>
      <w:r w:rsidRPr="000E16EA">
        <w:rPr>
          <w:rFonts w:hint="cs"/>
          <w:sz w:val="32"/>
          <w:szCs w:val="32"/>
          <w:rtl/>
        </w:rPr>
        <w:t xml:space="preserve">    </w:t>
      </w:r>
      <w:r w:rsidR="00AF7809" w:rsidRPr="000E16EA">
        <w:rPr>
          <w:rFonts w:hint="cs"/>
          <w:sz w:val="32"/>
          <w:szCs w:val="32"/>
          <w:rtl/>
        </w:rPr>
        <w:t xml:space="preserve"> </w:t>
      </w:r>
      <w:r w:rsidR="008F0633" w:rsidRPr="000E16EA">
        <w:rPr>
          <w:rFonts w:hint="cs"/>
          <w:sz w:val="32"/>
          <w:szCs w:val="32"/>
          <w:rtl/>
        </w:rPr>
        <w:t xml:space="preserve">اللغة </w:t>
      </w:r>
      <w:r w:rsidR="00B339F7" w:rsidRPr="000E16EA">
        <w:rPr>
          <w:rFonts w:hint="cs"/>
          <w:sz w:val="32"/>
          <w:szCs w:val="32"/>
          <w:rtl/>
        </w:rPr>
        <w:t xml:space="preserve">حول </w:t>
      </w:r>
      <w:r w:rsidR="00AF7809" w:rsidRPr="000E16EA">
        <w:rPr>
          <w:rFonts w:hint="cs"/>
          <w:sz w:val="32"/>
          <w:szCs w:val="32"/>
          <w:rtl/>
        </w:rPr>
        <w:t xml:space="preserve">كلّ </w:t>
      </w:r>
      <w:r w:rsidR="00B339F7" w:rsidRPr="000E16EA">
        <w:rPr>
          <w:rFonts w:hint="cs"/>
          <w:sz w:val="32"/>
          <w:szCs w:val="32"/>
          <w:rtl/>
        </w:rPr>
        <w:t>مفرد</w:t>
      </w:r>
      <w:r w:rsidR="00AF7809" w:rsidRPr="000E16EA">
        <w:rPr>
          <w:rFonts w:hint="cs"/>
          <w:sz w:val="32"/>
          <w:szCs w:val="32"/>
          <w:rtl/>
        </w:rPr>
        <w:t xml:space="preserve">ة لغوية </w:t>
      </w:r>
      <w:r w:rsidR="008F0633" w:rsidRPr="000E16EA">
        <w:rPr>
          <w:rFonts w:hint="cs"/>
          <w:sz w:val="32"/>
          <w:szCs w:val="32"/>
          <w:rtl/>
        </w:rPr>
        <w:t>.</w:t>
      </w:r>
    </w:p>
    <w:p w:rsidR="00BC6350" w:rsidRPr="000E16EA" w:rsidRDefault="00AF7809" w:rsidP="004C1E14">
      <w:pPr>
        <w:ind w:left="360"/>
        <w:jc w:val="both"/>
        <w:rPr>
          <w:sz w:val="32"/>
          <w:szCs w:val="32"/>
          <w:rtl/>
        </w:rPr>
      </w:pPr>
      <w:r w:rsidRPr="000E16EA">
        <w:rPr>
          <w:rFonts w:hint="cs"/>
          <w:sz w:val="32"/>
          <w:szCs w:val="32"/>
          <w:rtl/>
        </w:rPr>
        <w:t xml:space="preserve">3 ـ </w:t>
      </w:r>
      <w:r w:rsidR="00BC6350" w:rsidRPr="000E16EA">
        <w:rPr>
          <w:rFonts w:hint="cs"/>
          <w:sz w:val="32"/>
          <w:szCs w:val="32"/>
          <w:rtl/>
        </w:rPr>
        <w:t xml:space="preserve">سار ابن منظور في ترتيب مفردات معجمه ترتيب </w:t>
      </w:r>
      <w:r w:rsidR="00B339F7" w:rsidRPr="000E16EA">
        <w:rPr>
          <w:rFonts w:hint="cs"/>
          <w:sz w:val="32"/>
          <w:szCs w:val="32"/>
          <w:rtl/>
        </w:rPr>
        <w:t xml:space="preserve">صحاح </w:t>
      </w:r>
      <w:r w:rsidR="00BC6350" w:rsidRPr="000E16EA">
        <w:rPr>
          <w:rFonts w:hint="cs"/>
          <w:sz w:val="32"/>
          <w:szCs w:val="32"/>
          <w:rtl/>
        </w:rPr>
        <w:t>الجوهري ، أي</w:t>
      </w:r>
    </w:p>
    <w:p w:rsidR="00A30A7F" w:rsidRDefault="00BC6350" w:rsidP="004C1E14">
      <w:pPr>
        <w:ind w:left="360"/>
        <w:jc w:val="both"/>
        <w:rPr>
          <w:sz w:val="32"/>
          <w:szCs w:val="32"/>
          <w:rtl/>
        </w:rPr>
      </w:pPr>
      <w:r w:rsidRPr="000E16EA">
        <w:rPr>
          <w:rFonts w:hint="cs"/>
          <w:sz w:val="32"/>
          <w:szCs w:val="32"/>
          <w:rtl/>
        </w:rPr>
        <w:t xml:space="preserve">     </w:t>
      </w:r>
      <w:r w:rsidR="00B339F7" w:rsidRPr="000E16EA">
        <w:rPr>
          <w:rFonts w:hint="cs"/>
          <w:sz w:val="32"/>
          <w:szCs w:val="32"/>
          <w:rtl/>
        </w:rPr>
        <w:t>ضمن</w:t>
      </w:r>
      <w:r w:rsidR="00A86CB3" w:rsidRPr="000E16EA">
        <w:rPr>
          <w:rFonts w:hint="cs"/>
          <w:sz w:val="32"/>
          <w:szCs w:val="32"/>
          <w:rtl/>
        </w:rPr>
        <w:t xml:space="preserve"> مدرسة القافية</w:t>
      </w:r>
      <w:r w:rsidRPr="000E16EA">
        <w:rPr>
          <w:rFonts w:hint="cs"/>
          <w:sz w:val="32"/>
          <w:szCs w:val="32"/>
          <w:rtl/>
        </w:rPr>
        <w:t xml:space="preserve"> </w:t>
      </w:r>
      <w:r w:rsidR="00AF7809" w:rsidRPr="000E16EA">
        <w:rPr>
          <w:rFonts w:hint="cs"/>
          <w:sz w:val="32"/>
          <w:szCs w:val="32"/>
          <w:rtl/>
        </w:rPr>
        <w:t xml:space="preserve">، إذ </w:t>
      </w:r>
      <w:r w:rsidR="00B61271" w:rsidRPr="000E16EA">
        <w:rPr>
          <w:rFonts w:hint="cs"/>
          <w:sz w:val="32"/>
          <w:szCs w:val="32"/>
          <w:rtl/>
        </w:rPr>
        <w:t>جعل</w:t>
      </w:r>
      <w:r w:rsidR="00A86CB3" w:rsidRPr="000E16EA">
        <w:rPr>
          <w:rFonts w:hint="cs"/>
          <w:sz w:val="32"/>
          <w:szCs w:val="32"/>
          <w:rtl/>
        </w:rPr>
        <w:t xml:space="preserve"> </w:t>
      </w:r>
      <w:r w:rsidR="00B61271" w:rsidRPr="000E16EA">
        <w:rPr>
          <w:rFonts w:hint="cs"/>
          <w:sz w:val="32"/>
          <w:szCs w:val="32"/>
          <w:rtl/>
        </w:rPr>
        <w:t>الحرف الأخير  ب</w:t>
      </w:r>
      <w:r w:rsidR="005C612F" w:rsidRPr="000E16EA">
        <w:rPr>
          <w:rFonts w:hint="cs"/>
          <w:sz w:val="32"/>
          <w:szCs w:val="32"/>
          <w:rtl/>
        </w:rPr>
        <w:t>اب</w:t>
      </w:r>
      <w:r w:rsidR="00B61271" w:rsidRPr="000E16EA">
        <w:rPr>
          <w:rFonts w:hint="cs"/>
          <w:sz w:val="32"/>
          <w:szCs w:val="32"/>
          <w:rtl/>
        </w:rPr>
        <w:t>اً</w:t>
      </w:r>
      <w:r w:rsidR="005C612F" w:rsidRPr="000E16EA">
        <w:rPr>
          <w:rFonts w:hint="cs"/>
          <w:sz w:val="32"/>
          <w:szCs w:val="32"/>
          <w:rtl/>
        </w:rPr>
        <w:t xml:space="preserve"> و</w:t>
      </w:r>
      <w:r w:rsidR="00B61271" w:rsidRPr="000E16EA">
        <w:rPr>
          <w:rFonts w:hint="cs"/>
          <w:sz w:val="32"/>
          <w:szCs w:val="32"/>
          <w:rtl/>
        </w:rPr>
        <w:t>الأوّل فص</w:t>
      </w:r>
      <w:r w:rsidR="005C612F" w:rsidRPr="000E16EA">
        <w:rPr>
          <w:rFonts w:hint="cs"/>
          <w:sz w:val="32"/>
          <w:szCs w:val="32"/>
          <w:rtl/>
        </w:rPr>
        <w:t>ل</w:t>
      </w:r>
      <w:r w:rsidR="00B61271" w:rsidRPr="000E16EA">
        <w:rPr>
          <w:rFonts w:hint="cs"/>
          <w:sz w:val="32"/>
          <w:szCs w:val="32"/>
          <w:rtl/>
        </w:rPr>
        <w:t>اً</w:t>
      </w:r>
      <w:r w:rsidR="00C00B99" w:rsidRPr="000E16EA">
        <w:rPr>
          <w:rFonts w:hint="cs"/>
          <w:sz w:val="32"/>
          <w:szCs w:val="32"/>
          <w:rtl/>
        </w:rPr>
        <w:t xml:space="preserve"> .</w:t>
      </w:r>
    </w:p>
    <w:p w:rsidR="0032088D" w:rsidRPr="000E16EA" w:rsidRDefault="00AF7809" w:rsidP="004C1E14">
      <w:pPr>
        <w:ind w:left="360"/>
        <w:jc w:val="both"/>
        <w:rPr>
          <w:sz w:val="32"/>
          <w:szCs w:val="32"/>
          <w:rtl/>
        </w:rPr>
      </w:pPr>
      <w:r w:rsidRPr="000E16EA">
        <w:rPr>
          <w:rFonts w:hint="cs"/>
          <w:sz w:val="32"/>
          <w:szCs w:val="32"/>
          <w:rtl/>
        </w:rPr>
        <w:t>4</w:t>
      </w:r>
      <w:r w:rsidR="00C00B99" w:rsidRPr="000E16EA">
        <w:rPr>
          <w:rFonts w:hint="cs"/>
          <w:sz w:val="32"/>
          <w:szCs w:val="32"/>
          <w:rtl/>
        </w:rPr>
        <w:t xml:space="preserve"> ـ حدّد ابن منظور ما </w:t>
      </w:r>
      <w:r w:rsidR="006A4998" w:rsidRPr="000E16EA">
        <w:rPr>
          <w:rFonts w:hint="cs"/>
          <w:sz w:val="32"/>
          <w:szCs w:val="32"/>
          <w:rtl/>
        </w:rPr>
        <w:t>ت</w:t>
      </w:r>
      <w:r w:rsidR="00C00B99" w:rsidRPr="000E16EA">
        <w:rPr>
          <w:rFonts w:hint="cs"/>
          <w:sz w:val="32"/>
          <w:szCs w:val="32"/>
          <w:rtl/>
        </w:rPr>
        <w:t>ضمّن</w:t>
      </w:r>
      <w:r w:rsidR="006A4998" w:rsidRPr="000E16EA">
        <w:rPr>
          <w:rFonts w:hint="cs"/>
          <w:sz w:val="32"/>
          <w:szCs w:val="32"/>
          <w:rtl/>
        </w:rPr>
        <w:t>ت</w:t>
      </w:r>
      <w:r w:rsidR="00C00B99" w:rsidRPr="000E16EA">
        <w:rPr>
          <w:rFonts w:hint="cs"/>
          <w:sz w:val="32"/>
          <w:szCs w:val="32"/>
          <w:rtl/>
        </w:rPr>
        <w:t xml:space="preserve">ه المادة العلمية من </w:t>
      </w:r>
      <w:r w:rsidR="00946E85" w:rsidRPr="000E16EA">
        <w:rPr>
          <w:rFonts w:hint="cs"/>
          <w:sz w:val="32"/>
          <w:szCs w:val="32"/>
          <w:rtl/>
        </w:rPr>
        <w:t xml:space="preserve">أمور </w:t>
      </w:r>
      <w:r w:rsidR="00654823" w:rsidRPr="000E16EA">
        <w:rPr>
          <w:rFonts w:hint="cs"/>
          <w:sz w:val="32"/>
          <w:szCs w:val="32"/>
          <w:rtl/>
        </w:rPr>
        <w:t xml:space="preserve">، </w:t>
      </w:r>
      <w:r w:rsidR="00946E85" w:rsidRPr="000E16EA">
        <w:rPr>
          <w:rFonts w:hint="cs"/>
          <w:sz w:val="32"/>
          <w:szCs w:val="32"/>
          <w:rtl/>
        </w:rPr>
        <w:t xml:space="preserve">فذكر أنّه </w:t>
      </w:r>
      <w:r w:rsidR="0032088D" w:rsidRPr="000E16EA">
        <w:rPr>
          <w:rFonts w:hint="cs"/>
          <w:sz w:val="32"/>
          <w:szCs w:val="32"/>
          <w:rtl/>
        </w:rPr>
        <w:t>قصد</w:t>
      </w:r>
    </w:p>
    <w:p w:rsidR="0032088D" w:rsidRPr="000E16EA" w:rsidRDefault="0032088D" w:rsidP="004C1E14">
      <w:pPr>
        <w:ind w:left="360"/>
        <w:jc w:val="both"/>
        <w:rPr>
          <w:sz w:val="32"/>
          <w:szCs w:val="32"/>
          <w:rtl/>
        </w:rPr>
      </w:pPr>
      <w:r w:rsidRPr="000E16EA">
        <w:rPr>
          <w:rFonts w:hint="cs"/>
          <w:sz w:val="32"/>
          <w:szCs w:val="32"/>
          <w:rtl/>
        </w:rPr>
        <w:t xml:space="preserve">   توشيحه</w:t>
      </w:r>
      <w:r w:rsidR="00AF7809" w:rsidRPr="000E16EA">
        <w:rPr>
          <w:rFonts w:hint="cs"/>
          <w:sz w:val="32"/>
          <w:szCs w:val="32"/>
          <w:rtl/>
        </w:rPr>
        <w:t xml:space="preserve"> </w:t>
      </w:r>
      <w:r w:rsidR="006A4998" w:rsidRPr="000E16EA">
        <w:rPr>
          <w:rFonts w:hint="cs"/>
          <w:sz w:val="32"/>
          <w:szCs w:val="32"/>
          <w:rtl/>
        </w:rPr>
        <w:t>بجليل الأخبار ، وجميل الآثار ، مضافاً إلى ما فيه من آيات القرآن</w:t>
      </w:r>
    </w:p>
    <w:p w:rsidR="0032088D" w:rsidRPr="000E16EA" w:rsidRDefault="0032088D" w:rsidP="004C1E14">
      <w:pPr>
        <w:ind w:left="360"/>
        <w:jc w:val="both"/>
        <w:rPr>
          <w:sz w:val="32"/>
          <w:szCs w:val="32"/>
          <w:rtl/>
        </w:rPr>
      </w:pPr>
      <w:r w:rsidRPr="000E16EA">
        <w:rPr>
          <w:rFonts w:hint="cs"/>
          <w:sz w:val="32"/>
          <w:szCs w:val="32"/>
          <w:rtl/>
        </w:rPr>
        <w:t xml:space="preserve">  الكريم ،</w:t>
      </w:r>
      <w:r w:rsidR="00AF7809" w:rsidRPr="000E16EA">
        <w:rPr>
          <w:rFonts w:hint="cs"/>
          <w:sz w:val="32"/>
          <w:szCs w:val="32"/>
          <w:rtl/>
        </w:rPr>
        <w:t xml:space="preserve"> </w:t>
      </w:r>
      <w:r w:rsidR="00654823" w:rsidRPr="000E16EA">
        <w:rPr>
          <w:rFonts w:hint="cs"/>
          <w:sz w:val="32"/>
          <w:szCs w:val="32"/>
          <w:rtl/>
        </w:rPr>
        <w:t xml:space="preserve">والكلام </w:t>
      </w:r>
      <w:r w:rsidR="006A4998" w:rsidRPr="000E16EA">
        <w:rPr>
          <w:rFonts w:hint="cs"/>
          <w:sz w:val="32"/>
          <w:szCs w:val="32"/>
          <w:rtl/>
        </w:rPr>
        <w:t>على معجزات الذكر الحكيم ،</w:t>
      </w:r>
      <w:r w:rsidR="007C452C" w:rsidRPr="000E16EA">
        <w:rPr>
          <w:rFonts w:hint="cs"/>
          <w:sz w:val="32"/>
          <w:szCs w:val="32"/>
          <w:rtl/>
        </w:rPr>
        <w:t xml:space="preserve"> </w:t>
      </w:r>
      <w:r w:rsidR="00946E85" w:rsidRPr="000E16EA">
        <w:rPr>
          <w:rFonts w:hint="cs"/>
          <w:sz w:val="32"/>
          <w:szCs w:val="32"/>
          <w:rtl/>
        </w:rPr>
        <w:t>وجميل الآثار والأمثال</w:t>
      </w:r>
    </w:p>
    <w:p w:rsidR="005C612F" w:rsidRPr="000E16EA" w:rsidRDefault="0032088D" w:rsidP="004C1E14">
      <w:pPr>
        <w:ind w:left="360"/>
        <w:jc w:val="both"/>
        <w:rPr>
          <w:sz w:val="32"/>
          <w:szCs w:val="32"/>
          <w:rtl/>
        </w:rPr>
      </w:pPr>
      <w:r w:rsidRPr="000E16EA">
        <w:rPr>
          <w:rFonts w:hint="cs"/>
          <w:sz w:val="32"/>
          <w:szCs w:val="32"/>
          <w:rtl/>
        </w:rPr>
        <w:t xml:space="preserve">  </w:t>
      </w:r>
      <w:r w:rsidR="00946E85" w:rsidRPr="000E16EA">
        <w:rPr>
          <w:rFonts w:hint="cs"/>
          <w:sz w:val="32"/>
          <w:szCs w:val="32"/>
          <w:rtl/>
        </w:rPr>
        <w:t>والأشعار .</w:t>
      </w:r>
      <w:r w:rsidR="006A4998" w:rsidRPr="000E16EA">
        <w:rPr>
          <w:rFonts w:hint="cs"/>
          <w:sz w:val="32"/>
          <w:szCs w:val="32"/>
          <w:rtl/>
        </w:rPr>
        <w:t xml:space="preserve"> </w:t>
      </w:r>
    </w:p>
    <w:p w:rsidR="0032088D" w:rsidRPr="000E16EA" w:rsidRDefault="0032088D" w:rsidP="004C1E14">
      <w:pPr>
        <w:ind w:left="360"/>
        <w:jc w:val="both"/>
        <w:rPr>
          <w:sz w:val="32"/>
          <w:szCs w:val="32"/>
          <w:rtl/>
        </w:rPr>
      </w:pPr>
      <w:r w:rsidRPr="000E16EA">
        <w:rPr>
          <w:rFonts w:hint="cs"/>
          <w:sz w:val="32"/>
          <w:szCs w:val="32"/>
          <w:rtl/>
        </w:rPr>
        <w:t xml:space="preserve"> 5 </w:t>
      </w:r>
      <w:r w:rsidR="00402C17" w:rsidRPr="000E16EA">
        <w:rPr>
          <w:rFonts w:hint="cs"/>
          <w:sz w:val="32"/>
          <w:szCs w:val="32"/>
          <w:rtl/>
        </w:rPr>
        <w:t xml:space="preserve"> ـ</w:t>
      </w:r>
      <w:r w:rsidR="005C612F" w:rsidRPr="000E16EA">
        <w:rPr>
          <w:rFonts w:hint="cs"/>
          <w:sz w:val="32"/>
          <w:szCs w:val="32"/>
          <w:rtl/>
        </w:rPr>
        <w:t xml:space="preserve"> </w:t>
      </w:r>
      <w:r w:rsidR="004B1EC0" w:rsidRPr="000E16EA">
        <w:rPr>
          <w:rFonts w:hint="cs"/>
          <w:sz w:val="32"/>
          <w:szCs w:val="32"/>
          <w:rtl/>
        </w:rPr>
        <w:t xml:space="preserve">حاول </w:t>
      </w:r>
      <w:r w:rsidR="001C096B" w:rsidRPr="000E16EA">
        <w:rPr>
          <w:rFonts w:hint="cs"/>
          <w:sz w:val="32"/>
          <w:szCs w:val="32"/>
          <w:rtl/>
        </w:rPr>
        <w:t>ابن منظور</w:t>
      </w:r>
      <w:r w:rsidR="00A957BF" w:rsidRPr="000E16EA">
        <w:rPr>
          <w:rFonts w:hint="cs"/>
          <w:sz w:val="32"/>
          <w:szCs w:val="32"/>
          <w:rtl/>
        </w:rPr>
        <w:t xml:space="preserve"> </w:t>
      </w:r>
      <w:r w:rsidR="005C612F" w:rsidRPr="000E16EA">
        <w:rPr>
          <w:rFonts w:hint="cs"/>
          <w:sz w:val="32"/>
          <w:szCs w:val="32"/>
          <w:rtl/>
        </w:rPr>
        <w:t xml:space="preserve">ضبط الألفاظ إتقاء التصحيف والتحريف </w:t>
      </w:r>
      <w:r w:rsidR="00654823" w:rsidRPr="000E16EA">
        <w:rPr>
          <w:rFonts w:hint="cs"/>
          <w:sz w:val="32"/>
          <w:szCs w:val="32"/>
          <w:rtl/>
        </w:rPr>
        <w:t xml:space="preserve">، </w:t>
      </w:r>
      <w:r w:rsidR="001C096B" w:rsidRPr="000E16EA">
        <w:rPr>
          <w:rFonts w:hint="cs"/>
          <w:sz w:val="32"/>
          <w:szCs w:val="32"/>
          <w:rtl/>
        </w:rPr>
        <w:t>فكانت له</w:t>
      </w:r>
    </w:p>
    <w:p w:rsidR="0032088D" w:rsidRPr="000E16EA" w:rsidRDefault="0032088D" w:rsidP="004C1E14">
      <w:pPr>
        <w:ind w:left="360"/>
        <w:jc w:val="both"/>
        <w:rPr>
          <w:sz w:val="32"/>
          <w:szCs w:val="32"/>
          <w:rtl/>
        </w:rPr>
      </w:pPr>
      <w:r w:rsidRPr="000E16EA">
        <w:rPr>
          <w:rFonts w:hint="cs"/>
          <w:sz w:val="32"/>
          <w:szCs w:val="32"/>
          <w:rtl/>
        </w:rPr>
        <w:t xml:space="preserve">   </w:t>
      </w:r>
      <w:r w:rsidR="001C096B" w:rsidRPr="000E16EA">
        <w:rPr>
          <w:rFonts w:hint="cs"/>
          <w:sz w:val="32"/>
          <w:szCs w:val="32"/>
          <w:rtl/>
        </w:rPr>
        <w:t xml:space="preserve"> </w:t>
      </w:r>
      <w:r w:rsidRPr="000E16EA">
        <w:rPr>
          <w:rFonts w:hint="cs"/>
          <w:sz w:val="32"/>
          <w:szCs w:val="32"/>
          <w:rtl/>
        </w:rPr>
        <w:t xml:space="preserve"> </w:t>
      </w:r>
      <w:r w:rsidR="001C096B" w:rsidRPr="000E16EA">
        <w:rPr>
          <w:rFonts w:hint="cs"/>
          <w:sz w:val="32"/>
          <w:szCs w:val="32"/>
          <w:rtl/>
        </w:rPr>
        <w:t>أدوات</w:t>
      </w:r>
      <w:r w:rsidRPr="000E16EA">
        <w:rPr>
          <w:rFonts w:hint="cs"/>
          <w:sz w:val="32"/>
          <w:szCs w:val="32"/>
          <w:rtl/>
        </w:rPr>
        <w:t>ه الخاصة كما استعار</w:t>
      </w:r>
      <w:r w:rsidR="001C096B" w:rsidRPr="000E16EA">
        <w:rPr>
          <w:rFonts w:hint="cs"/>
          <w:sz w:val="32"/>
          <w:szCs w:val="32"/>
          <w:rtl/>
        </w:rPr>
        <w:t xml:space="preserve"> أدوات من نقل عنهم </w:t>
      </w:r>
      <w:r w:rsidR="00654823" w:rsidRPr="000E16EA">
        <w:rPr>
          <w:rFonts w:hint="cs"/>
          <w:sz w:val="32"/>
          <w:szCs w:val="32"/>
          <w:rtl/>
        </w:rPr>
        <w:t>أقوال</w:t>
      </w:r>
      <w:r w:rsidR="00A532E9" w:rsidRPr="000E16EA">
        <w:rPr>
          <w:rFonts w:hint="cs"/>
          <w:sz w:val="32"/>
          <w:szCs w:val="32"/>
          <w:rtl/>
        </w:rPr>
        <w:t xml:space="preserve"> المادة العلمية </w:t>
      </w:r>
      <w:r w:rsidR="00654823" w:rsidRPr="000E16EA">
        <w:rPr>
          <w:rFonts w:hint="cs"/>
          <w:sz w:val="32"/>
          <w:szCs w:val="32"/>
          <w:rtl/>
        </w:rPr>
        <w:t>في</w:t>
      </w:r>
    </w:p>
    <w:p w:rsidR="005C612F" w:rsidRPr="000E16EA" w:rsidRDefault="0032088D" w:rsidP="004C1E14">
      <w:pPr>
        <w:ind w:left="360"/>
        <w:jc w:val="both"/>
        <w:rPr>
          <w:sz w:val="32"/>
          <w:szCs w:val="32"/>
        </w:rPr>
      </w:pPr>
      <w:r w:rsidRPr="000E16EA">
        <w:rPr>
          <w:rFonts w:hint="cs"/>
          <w:sz w:val="32"/>
          <w:szCs w:val="32"/>
          <w:rtl/>
        </w:rPr>
        <w:t xml:space="preserve">  </w:t>
      </w:r>
      <w:r w:rsidR="005C612F" w:rsidRPr="000E16EA">
        <w:rPr>
          <w:rFonts w:hint="cs"/>
          <w:sz w:val="32"/>
          <w:szCs w:val="32"/>
          <w:rtl/>
        </w:rPr>
        <w:t xml:space="preserve"> </w:t>
      </w:r>
      <w:r w:rsidRPr="000E16EA">
        <w:rPr>
          <w:rFonts w:hint="cs"/>
          <w:sz w:val="32"/>
          <w:szCs w:val="32"/>
          <w:rtl/>
        </w:rPr>
        <w:t xml:space="preserve">  </w:t>
      </w:r>
      <w:r w:rsidR="00A532E9" w:rsidRPr="000E16EA">
        <w:rPr>
          <w:rFonts w:hint="cs"/>
          <w:sz w:val="32"/>
          <w:szCs w:val="32"/>
          <w:rtl/>
        </w:rPr>
        <w:t>المصادر السابقة</w:t>
      </w:r>
      <w:r w:rsidR="005C612F" w:rsidRPr="000E16EA">
        <w:rPr>
          <w:rFonts w:hint="cs"/>
          <w:sz w:val="32"/>
          <w:szCs w:val="32"/>
          <w:rtl/>
        </w:rPr>
        <w:t xml:space="preserve"> </w:t>
      </w:r>
      <w:r w:rsidR="00A957BF" w:rsidRPr="000E16EA">
        <w:rPr>
          <w:rFonts w:hint="cs"/>
          <w:sz w:val="32"/>
          <w:szCs w:val="32"/>
          <w:rtl/>
        </w:rPr>
        <w:t>، ف</w:t>
      </w:r>
      <w:r w:rsidR="00654823" w:rsidRPr="000E16EA">
        <w:rPr>
          <w:rFonts w:hint="cs"/>
          <w:sz w:val="32"/>
          <w:szCs w:val="32"/>
          <w:rtl/>
        </w:rPr>
        <w:t>جاءت</w:t>
      </w:r>
      <w:r w:rsidR="00A532E9" w:rsidRPr="000E16EA">
        <w:rPr>
          <w:rFonts w:hint="cs"/>
          <w:sz w:val="32"/>
          <w:szCs w:val="32"/>
          <w:rtl/>
        </w:rPr>
        <w:t xml:space="preserve"> </w:t>
      </w:r>
      <w:r w:rsidR="005C612F" w:rsidRPr="000E16EA">
        <w:rPr>
          <w:rFonts w:hint="cs"/>
          <w:sz w:val="32"/>
          <w:szCs w:val="32"/>
          <w:rtl/>
        </w:rPr>
        <w:t>على النحو الآتي</w:t>
      </w:r>
      <w:r w:rsidR="00A957BF" w:rsidRPr="000E16EA">
        <w:rPr>
          <w:rFonts w:hint="cs"/>
          <w:sz w:val="32"/>
          <w:szCs w:val="32"/>
          <w:rtl/>
        </w:rPr>
        <w:t xml:space="preserve"> </w:t>
      </w:r>
      <w:r w:rsidR="005C612F" w:rsidRPr="000E16EA">
        <w:rPr>
          <w:rFonts w:hint="cs"/>
          <w:sz w:val="32"/>
          <w:szCs w:val="32"/>
          <w:rtl/>
        </w:rPr>
        <w:t>:</w:t>
      </w:r>
    </w:p>
    <w:p w:rsidR="00CF7E04" w:rsidRDefault="00CF7E04" w:rsidP="004C1E14">
      <w:pPr>
        <w:pStyle w:val="ListParagraph"/>
        <w:numPr>
          <w:ilvl w:val="0"/>
          <w:numId w:val="18"/>
        </w:numPr>
        <w:jc w:val="both"/>
        <w:rPr>
          <w:sz w:val="32"/>
          <w:szCs w:val="32"/>
        </w:rPr>
      </w:pPr>
      <w:r w:rsidRPr="00CF7E04">
        <w:rPr>
          <w:rFonts w:hint="cs"/>
          <w:sz w:val="32"/>
          <w:szCs w:val="32"/>
          <w:rtl/>
        </w:rPr>
        <w:t xml:space="preserve">الضبط باللفظ أي بذكر لفظ الحركة </w:t>
      </w:r>
      <w:r>
        <w:rPr>
          <w:rFonts w:hint="cs"/>
          <w:sz w:val="32"/>
          <w:szCs w:val="32"/>
          <w:rtl/>
        </w:rPr>
        <w:t>، مثال ذلك :</w:t>
      </w:r>
    </w:p>
    <w:p w:rsidR="00CF7E04" w:rsidRDefault="00CF7E04" w:rsidP="004C1E14">
      <w:pPr>
        <w:pStyle w:val="ListParagraph"/>
        <w:ind w:left="1080"/>
        <w:jc w:val="both"/>
        <w:rPr>
          <w:sz w:val="32"/>
          <w:szCs w:val="32"/>
          <w:rtl/>
        </w:rPr>
      </w:pPr>
      <w:r>
        <w:rPr>
          <w:rFonts w:hint="cs"/>
          <w:sz w:val="32"/>
          <w:szCs w:val="32"/>
          <w:rtl/>
        </w:rPr>
        <w:t>ما جاء في مادة (ر</w:t>
      </w:r>
      <w:r w:rsidRPr="000E16EA">
        <w:rPr>
          <w:rFonts w:hint="cs"/>
          <w:sz w:val="32"/>
          <w:szCs w:val="32"/>
          <w:rtl/>
        </w:rPr>
        <w:t>طب) بالفتح</w:t>
      </w:r>
      <w:r>
        <w:rPr>
          <w:rFonts w:hint="cs"/>
          <w:sz w:val="32"/>
          <w:szCs w:val="32"/>
          <w:rtl/>
        </w:rPr>
        <w:t xml:space="preserve"> </w:t>
      </w:r>
      <w:r w:rsidRPr="000E16EA">
        <w:rPr>
          <w:rFonts w:hint="cs"/>
          <w:sz w:val="32"/>
          <w:szCs w:val="32"/>
          <w:rtl/>
        </w:rPr>
        <w:t xml:space="preserve">: ضد اليابس ، والرَّطب : الناعم </w:t>
      </w:r>
      <w:r>
        <w:rPr>
          <w:rFonts w:hint="cs"/>
          <w:sz w:val="32"/>
          <w:szCs w:val="32"/>
          <w:rtl/>
        </w:rPr>
        <w:t>.</w:t>
      </w:r>
    </w:p>
    <w:p w:rsidR="00CF7E04" w:rsidRDefault="00CF7E04" w:rsidP="004C1E14">
      <w:pPr>
        <w:pStyle w:val="ListParagraph"/>
        <w:ind w:left="1080"/>
        <w:jc w:val="both"/>
        <w:rPr>
          <w:sz w:val="32"/>
          <w:szCs w:val="32"/>
          <w:rtl/>
        </w:rPr>
      </w:pPr>
      <w:r w:rsidRPr="000E16EA">
        <w:rPr>
          <w:rFonts w:hint="cs"/>
          <w:sz w:val="32"/>
          <w:szCs w:val="32"/>
          <w:rtl/>
        </w:rPr>
        <w:t>رُطب بالضم يرطب رطوبة ورطابة</w:t>
      </w:r>
      <w:r w:rsidRPr="00CF7E04">
        <w:rPr>
          <w:rFonts w:hint="cs"/>
          <w:sz w:val="32"/>
          <w:szCs w:val="32"/>
          <w:rtl/>
        </w:rPr>
        <w:t xml:space="preserve"> </w:t>
      </w:r>
      <w:r>
        <w:rPr>
          <w:rFonts w:hint="cs"/>
          <w:sz w:val="32"/>
          <w:szCs w:val="32"/>
          <w:rtl/>
        </w:rPr>
        <w:t>.</w:t>
      </w:r>
      <w:r w:rsidRPr="00CF7E04">
        <w:rPr>
          <w:rFonts w:hint="cs"/>
          <w:sz w:val="32"/>
          <w:szCs w:val="32"/>
          <w:rtl/>
        </w:rPr>
        <w:t xml:space="preserve"> </w:t>
      </w:r>
    </w:p>
    <w:p w:rsidR="005C612F" w:rsidRPr="00CF7E04" w:rsidRDefault="00CF7E04" w:rsidP="004C1E14">
      <w:pPr>
        <w:pStyle w:val="ListParagraph"/>
        <w:ind w:left="1080"/>
        <w:jc w:val="both"/>
        <w:rPr>
          <w:sz w:val="32"/>
          <w:szCs w:val="32"/>
          <w:rtl/>
        </w:rPr>
      </w:pPr>
      <w:r>
        <w:rPr>
          <w:rFonts w:hint="cs"/>
          <w:sz w:val="32"/>
          <w:szCs w:val="32"/>
          <w:rtl/>
        </w:rPr>
        <w:t xml:space="preserve">" </w:t>
      </w:r>
      <w:r w:rsidRPr="00CF7E04">
        <w:rPr>
          <w:rFonts w:hint="cs"/>
          <w:sz w:val="32"/>
          <w:szCs w:val="32"/>
          <w:rtl/>
        </w:rPr>
        <w:t>والخِضْرِمُ بالكسر : الجواد</w:t>
      </w:r>
      <w:r>
        <w:rPr>
          <w:rFonts w:hint="cs"/>
          <w:sz w:val="32"/>
          <w:szCs w:val="32"/>
          <w:rtl/>
        </w:rPr>
        <w:t xml:space="preserve"> </w:t>
      </w:r>
      <w:r w:rsidRPr="00CF7E04">
        <w:rPr>
          <w:rFonts w:hint="cs"/>
          <w:sz w:val="32"/>
          <w:szCs w:val="32"/>
          <w:rtl/>
        </w:rPr>
        <w:t xml:space="preserve">الكثير العطيّة " </w:t>
      </w:r>
      <w:r>
        <w:rPr>
          <w:rFonts w:hint="cs"/>
          <w:sz w:val="32"/>
          <w:szCs w:val="32"/>
          <w:rtl/>
        </w:rPr>
        <w:t>.</w:t>
      </w:r>
      <w:r w:rsidRPr="00CF7E04">
        <w:rPr>
          <w:rFonts w:hint="cs"/>
          <w:sz w:val="32"/>
          <w:szCs w:val="32"/>
          <w:rtl/>
        </w:rPr>
        <w:t xml:space="preserve"> </w:t>
      </w:r>
    </w:p>
    <w:p w:rsidR="00CF7E04" w:rsidRDefault="00CF7E04" w:rsidP="004C1E14">
      <w:pPr>
        <w:pStyle w:val="ListParagraph"/>
        <w:numPr>
          <w:ilvl w:val="0"/>
          <w:numId w:val="18"/>
        </w:numPr>
        <w:jc w:val="both"/>
        <w:rPr>
          <w:sz w:val="32"/>
          <w:szCs w:val="32"/>
        </w:rPr>
      </w:pPr>
      <w:r>
        <w:rPr>
          <w:rFonts w:hint="cs"/>
          <w:sz w:val="32"/>
          <w:szCs w:val="32"/>
          <w:rtl/>
        </w:rPr>
        <w:lastRenderedPageBreak/>
        <w:t xml:space="preserve"> </w:t>
      </w:r>
      <w:r w:rsidR="005C612F" w:rsidRPr="000E16EA">
        <w:rPr>
          <w:rFonts w:hint="cs"/>
          <w:sz w:val="32"/>
          <w:szCs w:val="32"/>
          <w:rtl/>
        </w:rPr>
        <w:t xml:space="preserve">الضبط بالوزن </w:t>
      </w:r>
      <w:r w:rsidR="00A957BF" w:rsidRPr="000E16EA">
        <w:rPr>
          <w:rFonts w:hint="cs"/>
          <w:sz w:val="32"/>
          <w:szCs w:val="32"/>
          <w:rtl/>
        </w:rPr>
        <w:t xml:space="preserve">الصرفي ، </w:t>
      </w:r>
      <w:r w:rsidR="005C612F" w:rsidRPr="000E16EA">
        <w:rPr>
          <w:rFonts w:hint="cs"/>
          <w:sz w:val="32"/>
          <w:szCs w:val="32"/>
          <w:rtl/>
        </w:rPr>
        <w:t xml:space="preserve">فقال في (الكُثأة) بوزن (فُعْلَة) مهموز : نبات </w:t>
      </w:r>
      <w:r>
        <w:rPr>
          <w:rFonts w:hint="cs"/>
          <w:sz w:val="32"/>
          <w:szCs w:val="32"/>
          <w:rtl/>
        </w:rPr>
        <w:t xml:space="preserve">      </w:t>
      </w:r>
      <w:r w:rsidR="005C612F" w:rsidRPr="000E16EA">
        <w:rPr>
          <w:rFonts w:hint="cs"/>
          <w:sz w:val="32"/>
          <w:szCs w:val="32"/>
          <w:rtl/>
        </w:rPr>
        <w:t xml:space="preserve">كالجرجير يؤكل ويطبخ </w:t>
      </w:r>
      <w:r w:rsidR="00A957BF" w:rsidRPr="000E16EA">
        <w:rPr>
          <w:rFonts w:hint="cs"/>
          <w:sz w:val="32"/>
          <w:szCs w:val="32"/>
          <w:rtl/>
        </w:rPr>
        <w:t>.</w:t>
      </w:r>
      <w:r>
        <w:rPr>
          <w:rFonts w:hint="cs"/>
          <w:sz w:val="32"/>
          <w:szCs w:val="32"/>
          <w:rtl/>
        </w:rPr>
        <w:t xml:space="preserve"> فبعد ضبط</w:t>
      </w:r>
      <w:r w:rsidR="009C52F2">
        <w:rPr>
          <w:rFonts w:hint="cs"/>
          <w:sz w:val="32"/>
          <w:szCs w:val="32"/>
          <w:rtl/>
        </w:rPr>
        <w:t>ه بالوزن الصرفي حدّد نوع الحرف ف</w:t>
      </w:r>
      <w:r>
        <w:rPr>
          <w:rFonts w:hint="cs"/>
          <w:sz w:val="32"/>
          <w:szCs w:val="32"/>
          <w:rtl/>
        </w:rPr>
        <w:t>ذكر أنه مهموز .</w:t>
      </w:r>
    </w:p>
    <w:p w:rsidR="005C612F" w:rsidRPr="000E16EA" w:rsidRDefault="00A50D7D" w:rsidP="004C1E14">
      <w:pPr>
        <w:pStyle w:val="ListParagraph"/>
        <w:ind w:left="1080"/>
        <w:jc w:val="both"/>
        <w:rPr>
          <w:sz w:val="32"/>
          <w:szCs w:val="32"/>
        </w:rPr>
      </w:pPr>
      <w:r w:rsidRPr="000E16EA">
        <w:rPr>
          <w:rFonts w:hint="cs"/>
          <w:sz w:val="32"/>
          <w:szCs w:val="32"/>
          <w:rtl/>
        </w:rPr>
        <w:t>وقوله :" ورجل رَأْرَأ العين ، على فَعْلَلٍ "</w:t>
      </w:r>
      <w:r w:rsidR="00CF7E04">
        <w:rPr>
          <w:rFonts w:hint="cs"/>
          <w:sz w:val="32"/>
          <w:szCs w:val="32"/>
          <w:rtl/>
        </w:rPr>
        <w:t xml:space="preserve"> ضبطه بالوزن الصرفي </w:t>
      </w:r>
      <w:r w:rsidR="00CF7E04" w:rsidRPr="000E16EA">
        <w:rPr>
          <w:rFonts w:hint="cs"/>
          <w:sz w:val="32"/>
          <w:szCs w:val="32"/>
          <w:rtl/>
        </w:rPr>
        <w:t>فَعْلَل</w:t>
      </w:r>
    </w:p>
    <w:p w:rsidR="00690CBF" w:rsidRPr="000E16EA" w:rsidRDefault="00C86D52" w:rsidP="004C1E14">
      <w:pPr>
        <w:ind w:left="720"/>
        <w:jc w:val="both"/>
        <w:rPr>
          <w:sz w:val="32"/>
          <w:szCs w:val="32"/>
          <w:rtl/>
        </w:rPr>
      </w:pPr>
      <w:r w:rsidRPr="000E16EA">
        <w:rPr>
          <w:rFonts w:hint="cs"/>
          <w:sz w:val="32"/>
          <w:szCs w:val="32"/>
          <w:rtl/>
        </w:rPr>
        <w:t xml:space="preserve">ج ـ </w:t>
      </w:r>
      <w:r w:rsidR="00EB7C67" w:rsidRPr="000E16EA">
        <w:rPr>
          <w:rFonts w:hint="cs"/>
          <w:sz w:val="32"/>
          <w:szCs w:val="32"/>
          <w:rtl/>
        </w:rPr>
        <w:t xml:space="preserve">التعريف بالضبط من خلال </w:t>
      </w:r>
      <w:r w:rsidR="001637F6" w:rsidRPr="000E16EA">
        <w:rPr>
          <w:rFonts w:hint="cs"/>
          <w:sz w:val="32"/>
          <w:szCs w:val="32"/>
          <w:rtl/>
        </w:rPr>
        <w:t>الإيحاء إليه ب</w:t>
      </w:r>
      <w:r w:rsidR="00EB7C67" w:rsidRPr="000E16EA">
        <w:rPr>
          <w:rFonts w:hint="cs"/>
          <w:sz w:val="32"/>
          <w:szCs w:val="32"/>
          <w:rtl/>
        </w:rPr>
        <w:t xml:space="preserve">ذكر تصريفات الفعل لمعرفة </w:t>
      </w:r>
    </w:p>
    <w:p w:rsidR="00690CBF" w:rsidRPr="000E16EA" w:rsidRDefault="00690CBF" w:rsidP="004C1E14">
      <w:pPr>
        <w:ind w:left="720"/>
        <w:jc w:val="both"/>
        <w:rPr>
          <w:sz w:val="32"/>
          <w:szCs w:val="32"/>
          <w:rtl/>
        </w:rPr>
      </w:pPr>
      <w:r w:rsidRPr="000E16EA">
        <w:rPr>
          <w:rFonts w:hint="cs"/>
          <w:sz w:val="32"/>
          <w:szCs w:val="32"/>
          <w:rtl/>
        </w:rPr>
        <w:t xml:space="preserve">     </w:t>
      </w:r>
      <w:r w:rsidR="00EB7C67" w:rsidRPr="000E16EA">
        <w:rPr>
          <w:rFonts w:hint="cs"/>
          <w:sz w:val="32"/>
          <w:szCs w:val="32"/>
          <w:rtl/>
        </w:rPr>
        <w:t>بابه كقوله :</w:t>
      </w:r>
      <w:r w:rsidR="001637F6" w:rsidRPr="000E16EA">
        <w:rPr>
          <w:rFonts w:hint="cs"/>
          <w:sz w:val="32"/>
          <w:szCs w:val="32"/>
          <w:rtl/>
        </w:rPr>
        <w:t xml:space="preserve"> </w:t>
      </w:r>
      <w:r w:rsidR="00EB7C67" w:rsidRPr="000E16EA">
        <w:rPr>
          <w:rFonts w:hint="cs"/>
          <w:sz w:val="32"/>
          <w:szCs w:val="32"/>
          <w:rtl/>
        </w:rPr>
        <w:t xml:space="preserve">" </w:t>
      </w:r>
      <w:r w:rsidR="001637F6" w:rsidRPr="000E16EA">
        <w:rPr>
          <w:rFonts w:hint="cs"/>
          <w:sz w:val="32"/>
          <w:szCs w:val="32"/>
          <w:rtl/>
        </w:rPr>
        <w:t>خَرَجَ يَخْرُجُ خُرُوجاً "</w:t>
      </w:r>
    </w:p>
    <w:p w:rsidR="00690CBF" w:rsidRPr="000E16EA" w:rsidRDefault="001637F6" w:rsidP="004C1E14">
      <w:pPr>
        <w:ind w:left="720"/>
        <w:jc w:val="both"/>
        <w:rPr>
          <w:sz w:val="32"/>
          <w:szCs w:val="32"/>
          <w:rtl/>
        </w:rPr>
      </w:pPr>
      <w:r w:rsidRPr="000E16EA">
        <w:rPr>
          <w:rFonts w:hint="cs"/>
          <w:sz w:val="32"/>
          <w:szCs w:val="32"/>
          <w:rtl/>
        </w:rPr>
        <w:t xml:space="preserve"> </w:t>
      </w:r>
      <w:r w:rsidR="00690CBF" w:rsidRPr="000E16EA">
        <w:rPr>
          <w:rFonts w:hint="cs"/>
          <w:sz w:val="32"/>
          <w:szCs w:val="32"/>
          <w:rtl/>
        </w:rPr>
        <w:t xml:space="preserve">    فذكر تصريف الفعل </w:t>
      </w:r>
      <w:r w:rsidR="005612AA" w:rsidRPr="000E16EA">
        <w:rPr>
          <w:rFonts w:hint="cs"/>
          <w:sz w:val="32"/>
          <w:szCs w:val="32"/>
          <w:rtl/>
        </w:rPr>
        <w:t xml:space="preserve">فأوحى إلى </w:t>
      </w:r>
      <w:r w:rsidR="00690CBF" w:rsidRPr="000E16EA">
        <w:rPr>
          <w:rFonts w:hint="cs"/>
          <w:sz w:val="32"/>
          <w:szCs w:val="32"/>
          <w:rtl/>
        </w:rPr>
        <w:t>أنّ الفعل من الباب الأول (بفتح عين الماضي وضمّ عين المضارع ) ومصدره (فُعُولاً) مثل (دَخَل يدخُل دُخُولاً).</w:t>
      </w:r>
    </w:p>
    <w:p w:rsidR="00C86D52" w:rsidRPr="000E16EA" w:rsidRDefault="00690CBF" w:rsidP="004C1E14">
      <w:pPr>
        <w:ind w:left="720"/>
        <w:jc w:val="both"/>
        <w:rPr>
          <w:sz w:val="32"/>
          <w:szCs w:val="32"/>
          <w:rtl/>
        </w:rPr>
      </w:pPr>
      <w:r w:rsidRPr="000E16EA">
        <w:rPr>
          <w:rFonts w:hint="cs"/>
          <w:sz w:val="32"/>
          <w:szCs w:val="32"/>
          <w:rtl/>
        </w:rPr>
        <w:t xml:space="preserve">ومثال ما أوحى به إلى (الباب الثاني) </w:t>
      </w:r>
      <w:r w:rsidR="005612AA" w:rsidRPr="000E16EA">
        <w:rPr>
          <w:rFonts w:hint="cs"/>
          <w:sz w:val="32"/>
          <w:szCs w:val="32"/>
          <w:rtl/>
        </w:rPr>
        <w:t xml:space="preserve">ما </w:t>
      </w:r>
      <w:r w:rsidRPr="000E16EA">
        <w:rPr>
          <w:rFonts w:hint="cs"/>
          <w:sz w:val="32"/>
          <w:szCs w:val="32"/>
          <w:rtl/>
        </w:rPr>
        <w:t xml:space="preserve">ذكره </w:t>
      </w:r>
      <w:r w:rsidR="005612AA" w:rsidRPr="000E16EA">
        <w:rPr>
          <w:rFonts w:hint="cs"/>
          <w:sz w:val="32"/>
          <w:szCs w:val="32"/>
          <w:rtl/>
        </w:rPr>
        <w:t xml:space="preserve">في </w:t>
      </w:r>
      <w:r w:rsidRPr="000E16EA">
        <w:rPr>
          <w:rFonts w:hint="cs"/>
          <w:sz w:val="32"/>
          <w:szCs w:val="32"/>
          <w:rtl/>
        </w:rPr>
        <w:t>تصريف الفعل (خَزَم)</w:t>
      </w:r>
      <w:r w:rsidR="005612AA" w:rsidRPr="000E16EA">
        <w:rPr>
          <w:rFonts w:hint="cs"/>
          <w:sz w:val="32"/>
          <w:szCs w:val="32"/>
          <w:rtl/>
        </w:rPr>
        <w:t xml:space="preserve"> </w:t>
      </w:r>
      <w:r w:rsidRPr="000E16EA">
        <w:rPr>
          <w:rFonts w:hint="cs"/>
          <w:sz w:val="32"/>
          <w:szCs w:val="32"/>
          <w:rtl/>
        </w:rPr>
        <w:t>:</w:t>
      </w:r>
      <w:r w:rsidR="005612AA" w:rsidRPr="000E16EA">
        <w:rPr>
          <w:rFonts w:hint="cs"/>
          <w:sz w:val="32"/>
          <w:szCs w:val="32"/>
          <w:rtl/>
        </w:rPr>
        <w:t xml:space="preserve"> </w:t>
      </w:r>
      <w:r w:rsidRPr="000E16EA">
        <w:rPr>
          <w:rFonts w:hint="cs"/>
          <w:sz w:val="32"/>
          <w:szCs w:val="32"/>
          <w:rtl/>
        </w:rPr>
        <w:t xml:space="preserve"> " خَزَمَ الشيء يَخْزِمُه خَزْماً " فهذا هو باب (ضَرَب) . </w:t>
      </w:r>
    </w:p>
    <w:p w:rsidR="00967056" w:rsidRPr="000E16EA" w:rsidRDefault="00967056" w:rsidP="004C1E14">
      <w:pPr>
        <w:ind w:left="720"/>
        <w:jc w:val="both"/>
        <w:rPr>
          <w:sz w:val="32"/>
          <w:szCs w:val="32"/>
          <w:rtl/>
        </w:rPr>
      </w:pPr>
      <w:r w:rsidRPr="000E16EA">
        <w:rPr>
          <w:rFonts w:hint="cs"/>
          <w:sz w:val="32"/>
          <w:szCs w:val="32"/>
          <w:rtl/>
        </w:rPr>
        <w:t>د ـ ي</w:t>
      </w:r>
      <w:r w:rsidR="00570F4B" w:rsidRPr="000E16EA">
        <w:rPr>
          <w:rFonts w:hint="cs"/>
          <w:sz w:val="32"/>
          <w:szCs w:val="32"/>
          <w:rtl/>
        </w:rPr>
        <w:t xml:space="preserve">شير إلى </w:t>
      </w:r>
      <w:r w:rsidRPr="000E16EA">
        <w:rPr>
          <w:rFonts w:hint="cs"/>
          <w:sz w:val="32"/>
          <w:szCs w:val="32"/>
          <w:rtl/>
        </w:rPr>
        <w:t>ضبط اللفظ بمثال مشهور كقوله : " الحَبَط مثل الع</w:t>
      </w:r>
      <w:r w:rsidR="00690CBF" w:rsidRPr="000E16EA">
        <w:rPr>
          <w:rFonts w:hint="cs"/>
          <w:sz w:val="32"/>
          <w:szCs w:val="32"/>
          <w:rtl/>
        </w:rPr>
        <w:t>َ</w:t>
      </w:r>
      <w:r w:rsidRPr="000E16EA">
        <w:rPr>
          <w:rFonts w:hint="cs"/>
          <w:sz w:val="32"/>
          <w:szCs w:val="32"/>
          <w:rtl/>
        </w:rPr>
        <w:t>ر</w:t>
      </w:r>
      <w:r w:rsidR="00690CBF" w:rsidRPr="000E16EA">
        <w:rPr>
          <w:rFonts w:hint="cs"/>
          <w:sz w:val="32"/>
          <w:szCs w:val="32"/>
          <w:rtl/>
        </w:rPr>
        <w:t>َ</w:t>
      </w:r>
      <w:r w:rsidRPr="000E16EA">
        <w:rPr>
          <w:rFonts w:hint="cs"/>
          <w:sz w:val="32"/>
          <w:szCs w:val="32"/>
          <w:rtl/>
        </w:rPr>
        <w:t>ب: من آثار الجرح</w:t>
      </w:r>
      <w:r w:rsidR="00CF7E04">
        <w:rPr>
          <w:rFonts w:hint="cs"/>
          <w:sz w:val="32"/>
          <w:szCs w:val="32"/>
          <w:rtl/>
        </w:rPr>
        <w:t xml:space="preserve"> ..</w:t>
      </w:r>
      <w:r w:rsidR="00CF7E04" w:rsidRPr="00CF7E04">
        <w:rPr>
          <w:rFonts w:hint="cs"/>
          <w:sz w:val="32"/>
          <w:szCs w:val="32"/>
          <w:rtl/>
        </w:rPr>
        <w:t xml:space="preserve"> </w:t>
      </w:r>
      <w:r w:rsidR="00CF7E04" w:rsidRPr="000E16EA">
        <w:rPr>
          <w:rFonts w:hint="cs"/>
          <w:sz w:val="32"/>
          <w:szCs w:val="32"/>
          <w:rtl/>
        </w:rPr>
        <w:t xml:space="preserve">الجوهري : يقال حَبِطَ الجرح حَبَطاً ،  بالتحريك ...وحَبِطَت الشاة بالكسر حَبَطاً : انتفخ بَطنها </w:t>
      </w:r>
      <w:r w:rsidRPr="000E16EA">
        <w:rPr>
          <w:rFonts w:hint="cs"/>
          <w:sz w:val="32"/>
          <w:szCs w:val="32"/>
          <w:rtl/>
        </w:rPr>
        <w:t xml:space="preserve">" </w:t>
      </w:r>
    </w:p>
    <w:p w:rsidR="00967056" w:rsidRPr="000E16EA" w:rsidRDefault="005612AA" w:rsidP="004C1E14">
      <w:pPr>
        <w:ind w:left="720"/>
        <w:jc w:val="both"/>
        <w:rPr>
          <w:sz w:val="32"/>
          <w:szCs w:val="32"/>
          <w:rtl/>
        </w:rPr>
      </w:pPr>
      <w:r w:rsidRPr="000E16EA">
        <w:rPr>
          <w:rFonts w:hint="cs"/>
          <w:sz w:val="32"/>
          <w:szCs w:val="32"/>
          <w:rtl/>
        </w:rPr>
        <w:t xml:space="preserve"> </w:t>
      </w:r>
      <w:r w:rsidR="00114120" w:rsidRPr="000E16EA">
        <w:rPr>
          <w:rFonts w:hint="cs"/>
          <w:sz w:val="32"/>
          <w:szCs w:val="32"/>
          <w:rtl/>
        </w:rPr>
        <w:t xml:space="preserve"> </w:t>
      </w:r>
      <w:r w:rsidR="00967056" w:rsidRPr="000E16EA">
        <w:rPr>
          <w:rFonts w:hint="cs"/>
          <w:sz w:val="32"/>
          <w:szCs w:val="32"/>
          <w:rtl/>
        </w:rPr>
        <w:t xml:space="preserve">فشبّه ضبط </w:t>
      </w:r>
      <w:r w:rsidR="00114120" w:rsidRPr="000E16EA">
        <w:rPr>
          <w:rFonts w:hint="cs"/>
          <w:sz w:val="32"/>
          <w:szCs w:val="32"/>
          <w:rtl/>
        </w:rPr>
        <w:t>لفظ (الحَبَط)</w:t>
      </w:r>
      <w:r w:rsidRPr="000E16EA">
        <w:rPr>
          <w:rFonts w:hint="cs"/>
          <w:sz w:val="32"/>
          <w:szCs w:val="32"/>
          <w:rtl/>
        </w:rPr>
        <w:t xml:space="preserve"> </w:t>
      </w:r>
      <w:r w:rsidR="00CF7E04">
        <w:rPr>
          <w:rFonts w:hint="cs"/>
          <w:sz w:val="32"/>
          <w:szCs w:val="32"/>
          <w:rtl/>
        </w:rPr>
        <w:t>بال</w:t>
      </w:r>
      <w:r w:rsidRPr="000E16EA">
        <w:rPr>
          <w:rFonts w:hint="cs"/>
          <w:sz w:val="32"/>
          <w:szCs w:val="32"/>
          <w:rtl/>
        </w:rPr>
        <w:t xml:space="preserve">ضبط </w:t>
      </w:r>
      <w:r w:rsidR="00CF7E04">
        <w:rPr>
          <w:rFonts w:hint="cs"/>
          <w:sz w:val="32"/>
          <w:szCs w:val="32"/>
          <w:rtl/>
        </w:rPr>
        <w:t>بال</w:t>
      </w:r>
      <w:r w:rsidRPr="000E16EA">
        <w:rPr>
          <w:rFonts w:hint="cs"/>
          <w:sz w:val="32"/>
          <w:szCs w:val="32"/>
          <w:rtl/>
        </w:rPr>
        <w:t xml:space="preserve">مثال </w:t>
      </w:r>
      <w:r w:rsidR="00CF7E04">
        <w:rPr>
          <w:rFonts w:hint="cs"/>
          <w:sz w:val="32"/>
          <w:szCs w:val="32"/>
          <w:rtl/>
        </w:rPr>
        <w:t>ال</w:t>
      </w:r>
      <w:r w:rsidRPr="000E16EA">
        <w:rPr>
          <w:rFonts w:hint="cs"/>
          <w:sz w:val="32"/>
          <w:szCs w:val="32"/>
          <w:rtl/>
        </w:rPr>
        <w:t xml:space="preserve">مشهور </w:t>
      </w:r>
      <w:r w:rsidR="00114120" w:rsidRPr="000E16EA">
        <w:rPr>
          <w:rFonts w:hint="cs"/>
          <w:sz w:val="32"/>
          <w:szCs w:val="32"/>
          <w:rtl/>
        </w:rPr>
        <w:t>هو</w:t>
      </w:r>
      <w:r w:rsidR="00570F4B" w:rsidRPr="000E16EA">
        <w:rPr>
          <w:rFonts w:hint="cs"/>
          <w:sz w:val="32"/>
          <w:szCs w:val="32"/>
          <w:rtl/>
        </w:rPr>
        <w:t xml:space="preserve"> لفظ </w:t>
      </w:r>
      <w:r w:rsidR="00114120" w:rsidRPr="000E16EA">
        <w:rPr>
          <w:rFonts w:hint="cs"/>
          <w:sz w:val="32"/>
          <w:szCs w:val="32"/>
          <w:rtl/>
        </w:rPr>
        <w:t>(العَرَب) .</w:t>
      </w:r>
    </w:p>
    <w:p w:rsidR="00114120" w:rsidRPr="000E16EA" w:rsidRDefault="001C096B" w:rsidP="004C1E14">
      <w:pPr>
        <w:ind w:left="720"/>
        <w:jc w:val="both"/>
        <w:rPr>
          <w:sz w:val="32"/>
          <w:szCs w:val="32"/>
          <w:rtl/>
        </w:rPr>
      </w:pPr>
      <w:r w:rsidRPr="000E16EA">
        <w:rPr>
          <w:rFonts w:hint="cs"/>
          <w:sz w:val="32"/>
          <w:szCs w:val="32"/>
          <w:rtl/>
        </w:rPr>
        <w:t xml:space="preserve">  كما نقل أداة ضبط الجوهري</w:t>
      </w:r>
      <w:r w:rsidR="00570F4B" w:rsidRPr="000E16EA">
        <w:rPr>
          <w:rFonts w:hint="cs"/>
          <w:sz w:val="32"/>
          <w:szCs w:val="32"/>
          <w:rtl/>
        </w:rPr>
        <w:t xml:space="preserve"> </w:t>
      </w:r>
      <w:r w:rsidR="00CF7E04">
        <w:rPr>
          <w:rFonts w:hint="cs"/>
          <w:sz w:val="32"/>
          <w:szCs w:val="32"/>
          <w:rtl/>
        </w:rPr>
        <w:t xml:space="preserve">هي </w:t>
      </w:r>
      <w:r w:rsidR="00570F4B" w:rsidRPr="000E16EA">
        <w:rPr>
          <w:rFonts w:hint="cs"/>
          <w:sz w:val="32"/>
          <w:szCs w:val="32"/>
          <w:rtl/>
        </w:rPr>
        <w:t>قو</w:t>
      </w:r>
      <w:r w:rsidR="00473E4E" w:rsidRPr="000E16EA">
        <w:rPr>
          <w:rFonts w:hint="cs"/>
          <w:sz w:val="32"/>
          <w:szCs w:val="32"/>
          <w:rtl/>
        </w:rPr>
        <w:t>ل</w:t>
      </w:r>
      <w:r w:rsidR="00570F4B" w:rsidRPr="000E16EA">
        <w:rPr>
          <w:rFonts w:hint="cs"/>
          <w:sz w:val="32"/>
          <w:szCs w:val="32"/>
          <w:rtl/>
        </w:rPr>
        <w:t>ه</w:t>
      </w:r>
      <w:r w:rsidR="00CF7E04" w:rsidRPr="00CF7E04">
        <w:rPr>
          <w:rFonts w:hint="cs"/>
          <w:sz w:val="32"/>
          <w:szCs w:val="32"/>
          <w:rtl/>
        </w:rPr>
        <w:t xml:space="preserve"> </w:t>
      </w:r>
      <w:r w:rsidR="00CF7E04">
        <w:rPr>
          <w:rFonts w:hint="cs"/>
          <w:sz w:val="32"/>
          <w:szCs w:val="32"/>
          <w:rtl/>
        </w:rPr>
        <w:t xml:space="preserve">" </w:t>
      </w:r>
      <w:r w:rsidR="00CF7E04" w:rsidRPr="000E16EA">
        <w:rPr>
          <w:rFonts w:hint="cs"/>
          <w:sz w:val="32"/>
          <w:szCs w:val="32"/>
          <w:rtl/>
        </w:rPr>
        <w:t>بالتحريك</w:t>
      </w:r>
      <w:r w:rsidR="00CF7E04">
        <w:rPr>
          <w:rFonts w:hint="cs"/>
          <w:sz w:val="32"/>
          <w:szCs w:val="32"/>
          <w:rtl/>
        </w:rPr>
        <w:t xml:space="preserve"> </w:t>
      </w:r>
      <w:r w:rsidR="00473E4E" w:rsidRPr="000E16EA">
        <w:rPr>
          <w:rFonts w:hint="cs"/>
          <w:sz w:val="32"/>
          <w:szCs w:val="32"/>
          <w:rtl/>
        </w:rPr>
        <w:t xml:space="preserve">" </w:t>
      </w:r>
      <w:r w:rsidR="00CF7E04">
        <w:rPr>
          <w:rFonts w:hint="cs"/>
          <w:sz w:val="32"/>
          <w:szCs w:val="32"/>
          <w:rtl/>
        </w:rPr>
        <w:t>أي بتحريك العين</w:t>
      </w:r>
      <w:r w:rsidR="005612AA" w:rsidRPr="000E16EA">
        <w:rPr>
          <w:rFonts w:hint="cs"/>
          <w:sz w:val="32"/>
          <w:szCs w:val="32"/>
          <w:rtl/>
        </w:rPr>
        <w:t>.</w:t>
      </w:r>
    </w:p>
    <w:p w:rsidR="005C612F" w:rsidRPr="000E16EA" w:rsidRDefault="005612AA" w:rsidP="004C1E14">
      <w:pPr>
        <w:ind w:left="360"/>
        <w:jc w:val="both"/>
        <w:rPr>
          <w:sz w:val="32"/>
          <w:szCs w:val="32"/>
        </w:rPr>
      </w:pPr>
      <w:r w:rsidRPr="000E16EA">
        <w:rPr>
          <w:rFonts w:hint="cs"/>
          <w:sz w:val="32"/>
          <w:szCs w:val="32"/>
          <w:rtl/>
        </w:rPr>
        <w:t xml:space="preserve">6 </w:t>
      </w:r>
      <w:r w:rsidR="00293F09" w:rsidRPr="000E16EA">
        <w:rPr>
          <w:rFonts w:hint="cs"/>
          <w:sz w:val="32"/>
          <w:szCs w:val="32"/>
          <w:rtl/>
        </w:rPr>
        <w:t xml:space="preserve">ـ </w:t>
      </w:r>
      <w:r w:rsidR="005C612F" w:rsidRPr="000E16EA">
        <w:rPr>
          <w:rFonts w:hint="cs"/>
          <w:sz w:val="32"/>
          <w:szCs w:val="32"/>
          <w:rtl/>
        </w:rPr>
        <w:t xml:space="preserve">جَمَع أَقوال علماء اللغة </w:t>
      </w:r>
      <w:r w:rsidR="00293F09" w:rsidRPr="000E16EA">
        <w:rPr>
          <w:rFonts w:hint="cs"/>
          <w:sz w:val="32"/>
          <w:szCs w:val="32"/>
          <w:rtl/>
        </w:rPr>
        <w:t xml:space="preserve">لتوضيح </w:t>
      </w:r>
      <w:r w:rsidR="005C612F" w:rsidRPr="000E16EA">
        <w:rPr>
          <w:rFonts w:hint="cs"/>
          <w:sz w:val="32"/>
          <w:szCs w:val="32"/>
          <w:rtl/>
        </w:rPr>
        <w:t xml:space="preserve">الألفاظ </w:t>
      </w:r>
      <w:r w:rsidR="00B72005" w:rsidRPr="000E16EA">
        <w:rPr>
          <w:rFonts w:hint="cs"/>
          <w:sz w:val="32"/>
          <w:szCs w:val="32"/>
          <w:rtl/>
        </w:rPr>
        <w:t xml:space="preserve">عند </w:t>
      </w:r>
      <w:r w:rsidR="00293F09" w:rsidRPr="000E16EA">
        <w:rPr>
          <w:rFonts w:hint="cs"/>
          <w:sz w:val="32"/>
          <w:szCs w:val="32"/>
          <w:rtl/>
        </w:rPr>
        <w:t xml:space="preserve">شرحها </w:t>
      </w:r>
      <w:r w:rsidR="005C612F" w:rsidRPr="000E16EA">
        <w:rPr>
          <w:rFonts w:hint="cs"/>
          <w:sz w:val="32"/>
          <w:szCs w:val="32"/>
          <w:rtl/>
        </w:rPr>
        <w:t>مع اختصار ذلك الشرح</w:t>
      </w:r>
      <w:r w:rsidR="00293F09" w:rsidRPr="000E16EA">
        <w:rPr>
          <w:rFonts w:hint="cs"/>
          <w:sz w:val="32"/>
          <w:szCs w:val="32"/>
          <w:rtl/>
        </w:rPr>
        <w:t xml:space="preserve"> </w:t>
      </w:r>
      <w:r w:rsidR="005C612F" w:rsidRPr="000E16EA">
        <w:rPr>
          <w:rFonts w:hint="cs"/>
          <w:sz w:val="32"/>
          <w:szCs w:val="32"/>
          <w:rtl/>
        </w:rPr>
        <w:t>.</w:t>
      </w:r>
    </w:p>
    <w:p w:rsidR="00690CBF" w:rsidRPr="000E16EA" w:rsidRDefault="005612AA" w:rsidP="004C1E14">
      <w:pPr>
        <w:ind w:left="360"/>
        <w:jc w:val="both"/>
        <w:rPr>
          <w:sz w:val="32"/>
          <w:szCs w:val="32"/>
          <w:rtl/>
        </w:rPr>
      </w:pPr>
      <w:r w:rsidRPr="000E16EA">
        <w:rPr>
          <w:rFonts w:hint="cs"/>
          <w:sz w:val="32"/>
          <w:szCs w:val="32"/>
          <w:rtl/>
        </w:rPr>
        <w:t>7</w:t>
      </w:r>
      <w:r w:rsidR="00295433" w:rsidRPr="000E16EA">
        <w:rPr>
          <w:rFonts w:hint="cs"/>
          <w:sz w:val="32"/>
          <w:szCs w:val="32"/>
          <w:rtl/>
        </w:rPr>
        <w:t xml:space="preserve"> ـ </w:t>
      </w:r>
      <w:r w:rsidR="005C612F" w:rsidRPr="000E16EA">
        <w:rPr>
          <w:rFonts w:hint="cs"/>
          <w:sz w:val="32"/>
          <w:szCs w:val="32"/>
          <w:rtl/>
        </w:rPr>
        <w:t xml:space="preserve">بعد </w:t>
      </w:r>
      <w:r w:rsidR="009A1A79" w:rsidRPr="000E16EA">
        <w:rPr>
          <w:rFonts w:hint="cs"/>
          <w:sz w:val="32"/>
          <w:szCs w:val="32"/>
          <w:rtl/>
        </w:rPr>
        <w:t>استشهاده ب</w:t>
      </w:r>
      <w:r w:rsidR="005C612F" w:rsidRPr="000E16EA">
        <w:rPr>
          <w:rFonts w:hint="cs"/>
          <w:sz w:val="32"/>
          <w:szCs w:val="32"/>
          <w:rtl/>
        </w:rPr>
        <w:t xml:space="preserve">القرآن </w:t>
      </w:r>
      <w:r w:rsidR="002C275E" w:rsidRPr="000E16EA">
        <w:rPr>
          <w:rFonts w:hint="cs"/>
          <w:sz w:val="32"/>
          <w:szCs w:val="32"/>
          <w:rtl/>
        </w:rPr>
        <w:t xml:space="preserve">الكريم </w:t>
      </w:r>
      <w:r w:rsidR="005C612F" w:rsidRPr="000E16EA">
        <w:rPr>
          <w:rFonts w:hint="cs"/>
          <w:sz w:val="32"/>
          <w:szCs w:val="32"/>
          <w:rtl/>
        </w:rPr>
        <w:t xml:space="preserve">والحديث </w:t>
      </w:r>
      <w:r w:rsidR="00970755" w:rsidRPr="000E16EA">
        <w:rPr>
          <w:rFonts w:hint="cs"/>
          <w:sz w:val="32"/>
          <w:szCs w:val="32"/>
          <w:rtl/>
        </w:rPr>
        <w:t xml:space="preserve">النبوي </w:t>
      </w:r>
      <w:r w:rsidR="005C612F" w:rsidRPr="000E16EA">
        <w:rPr>
          <w:rFonts w:hint="cs"/>
          <w:sz w:val="32"/>
          <w:szCs w:val="32"/>
          <w:rtl/>
        </w:rPr>
        <w:t xml:space="preserve">الشريف </w:t>
      </w:r>
      <w:r w:rsidR="002C275E" w:rsidRPr="000E16EA">
        <w:rPr>
          <w:rFonts w:hint="cs"/>
          <w:sz w:val="32"/>
          <w:szCs w:val="32"/>
          <w:rtl/>
        </w:rPr>
        <w:t xml:space="preserve">دَعَمَ شرحه بمأثور كلام العرب من </w:t>
      </w:r>
      <w:r w:rsidR="005C612F" w:rsidRPr="000E16EA">
        <w:rPr>
          <w:rFonts w:hint="cs"/>
          <w:sz w:val="32"/>
          <w:szCs w:val="32"/>
          <w:rtl/>
        </w:rPr>
        <w:t xml:space="preserve">فصيح الشعر وكلام العرب </w:t>
      </w:r>
      <w:r w:rsidR="00A532E9" w:rsidRPr="000E16EA">
        <w:rPr>
          <w:rFonts w:hint="cs"/>
          <w:sz w:val="32"/>
          <w:szCs w:val="32"/>
          <w:rtl/>
        </w:rPr>
        <w:t xml:space="preserve">. </w:t>
      </w:r>
      <w:r w:rsidR="00690CBF" w:rsidRPr="000E16EA">
        <w:rPr>
          <w:rFonts w:hint="cs"/>
          <w:sz w:val="32"/>
          <w:szCs w:val="32"/>
          <w:rtl/>
        </w:rPr>
        <w:t xml:space="preserve"> </w:t>
      </w:r>
    </w:p>
    <w:p w:rsidR="005C612F" w:rsidRPr="000E16EA" w:rsidRDefault="00690CBF" w:rsidP="004C1E14">
      <w:pPr>
        <w:ind w:left="360"/>
        <w:jc w:val="both"/>
        <w:rPr>
          <w:sz w:val="32"/>
          <w:szCs w:val="32"/>
        </w:rPr>
      </w:pPr>
      <w:r w:rsidRPr="000E16EA">
        <w:rPr>
          <w:rFonts w:hint="cs"/>
          <w:sz w:val="32"/>
          <w:szCs w:val="32"/>
          <w:rtl/>
        </w:rPr>
        <w:t xml:space="preserve"> </w:t>
      </w:r>
      <w:r w:rsidR="00C375F7" w:rsidRPr="000E16EA">
        <w:rPr>
          <w:rFonts w:hint="cs"/>
          <w:sz w:val="32"/>
          <w:szCs w:val="32"/>
          <w:rtl/>
        </w:rPr>
        <w:t xml:space="preserve"> </w:t>
      </w:r>
      <w:r w:rsidR="00DB2C87" w:rsidRPr="000E16EA">
        <w:rPr>
          <w:rFonts w:hint="cs"/>
          <w:sz w:val="32"/>
          <w:szCs w:val="32"/>
          <w:rtl/>
        </w:rPr>
        <w:t>و</w:t>
      </w:r>
      <w:r w:rsidRPr="000E16EA">
        <w:rPr>
          <w:rFonts w:hint="cs"/>
          <w:sz w:val="32"/>
          <w:szCs w:val="32"/>
          <w:rtl/>
        </w:rPr>
        <w:t>من أساليبه</w:t>
      </w:r>
      <w:r w:rsidR="00DB2C87" w:rsidRPr="000E16EA">
        <w:rPr>
          <w:rFonts w:hint="cs"/>
          <w:sz w:val="32"/>
          <w:szCs w:val="32"/>
          <w:rtl/>
        </w:rPr>
        <w:t xml:space="preserve"> في شرح المادة </w:t>
      </w:r>
      <w:r w:rsidR="00A62C60" w:rsidRPr="000E16EA">
        <w:rPr>
          <w:rFonts w:hint="cs"/>
          <w:sz w:val="32"/>
          <w:szCs w:val="32"/>
          <w:rtl/>
        </w:rPr>
        <w:t>ات</w:t>
      </w:r>
      <w:r w:rsidR="00C375F7" w:rsidRPr="000E16EA">
        <w:rPr>
          <w:rFonts w:hint="cs"/>
          <w:sz w:val="32"/>
          <w:szCs w:val="32"/>
          <w:rtl/>
        </w:rPr>
        <w:t>َّ</w:t>
      </w:r>
      <w:r w:rsidR="00A62C60" w:rsidRPr="000E16EA">
        <w:rPr>
          <w:rFonts w:hint="cs"/>
          <w:sz w:val="32"/>
          <w:szCs w:val="32"/>
          <w:rtl/>
        </w:rPr>
        <w:t>ب</w:t>
      </w:r>
      <w:r w:rsidR="00C375F7" w:rsidRPr="000E16EA">
        <w:rPr>
          <w:rFonts w:hint="cs"/>
          <w:sz w:val="32"/>
          <w:szCs w:val="32"/>
          <w:rtl/>
        </w:rPr>
        <w:t>َ</w:t>
      </w:r>
      <w:r w:rsidR="00A62C60" w:rsidRPr="000E16EA">
        <w:rPr>
          <w:rFonts w:hint="cs"/>
          <w:sz w:val="32"/>
          <w:szCs w:val="32"/>
          <w:rtl/>
        </w:rPr>
        <w:t xml:space="preserve">ع </w:t>
      </w:r>
      <w:r w:rsidR="00DB2C87" w:rsidRPr="000E16EA">
        <w:rPr>
          <w:rFonts w:hint="cs"/>
          <w:sz w:val="32"/>
          <w:szCs w:val="32"/>
          <w:rtl/>
        </w:rPr>
        <w:t xml:space="preserve">ما يأتي : </w:t>
      </w:r>
    </w:p>
    <w:p w:rsidR="00AE5AFD" w:rsidRPr="000E16EA" w:rsidRDefault="002C275E" w:rsidP="004C1E14">
      <w:pPr>
        <w:jc w:val="both"/>
        <w:rPr>
          <w:sz w:val="32"/>
          <w:szCs w:val="32"/>
          <w:rtl/>
        </w:rPr>
      </w:pPr>
      <w:r w:rsidRPr="000E16EA">
        <w:rPr>
          <w:rFonts w:hint="cs"/>
          <w:sz w:val="32"/>
          <w:szCs w:val="32"/>
          <w:rtl/>
        </w:rPr>
        <w:t xml:space="preserve">      </w:t>
      </w:r>
      <w:r w:rsidR="00DB2C87" w:rsidRPr="000E16EA">
        <w:rPr>
          <w:rFonts w:hint="cs"/>
          <w:sz w:val="32"/>
          <w:szCs w:val="32"/>
          <w:rtl/>
        </w:rPr>
        <w:t xml:space="preserve">أ ـ الشرح بذكر الضدّ </w:t>
      </w:r>
      <w:r w:rsidR="00061099" w:rsidRPr="000E16EA">
        <w:rPr>
          <w:rFonts w:hint="cs"/>
          <w:sz w:val="32"/>
          <w:szCs w:val="32"/>
          <w:rtl/>
        </w:rPr>
        <w:t>بقوله (نقيض) أو (خلاف): " الخُروج : نقيض الدخول</w:t>
      </w:r>
      <w:r w:rsidR="00DB2C87" w:rsidRPr="000E16EA">
        <w:rPr>
          <w:rFonts w:hint="cs"/>
          <w:sz w:val="32"/>
          <w:szCs w:val="32"/>
          <w:rtl/>
        </w:rPr>
        <w:t>"</w:t>
      </w:r>
      <w:r w:rsidR="00F73FC0" w:rsidRPr="000E16EA">
        <w:rPr>
          <w:rFonts w:hint="cs"/>
          <w:sz w:val="32"/>
          <w:szCs w:val="32"/>
          <w:rtl/>
        </w:rPr>
        <w:t xml:space="preserve"> </w:t>
      </w:r>
    </w:p>
    <w:p w:rsidR="005612AA" w:rsidRPr="000E16EA" w:rsidRDefault="00F73FC0" w:rsidP="004C1E14">
      <w:pPr>
        <w:pStyle w:val="ListParagraph"/>
        <w:jc w:val="both"/>
        <w:rPr>
          <w:sz w:val="32"/>
          <w:szCs w:val="32"/>
          <w:rtl/>
        </w:rPr>
      </w:pPr>
      <w:r w:rsidRPr="000E16EA">
        <w:rPr>
          <w:rFonts w:hint="cs"/>
          <w:sz w:val="32"/>
          <w:szCs w:val="32"/>
          <w:rtl/>
        </w:rPr>
        <w:t xml:space="preserve">   وقال أيضاً : " العُرْبُ والعَرَبُ : جيل من الناس معروف ، خِلاف العَجَم ،</w:t>
      </w:r>
    </w:p>
    <w:p w:rsidR="00061099" w:rsidRPr="000E16EA" w:rsidRDefault="005612AA" w:rsidP="004C1E14">
      <w:pPr>
        <w:pStyle w:val="ListParagraph"/>
        <w:jc w:val="both"/>
        <w:rPr>
          <w:sz w:val="32"/>
          <w:szCs w:val="32"/>
          <w:rtl/>
        </w:rPr>
      </w:pPr>
      <w:r w:rsidRPr="000E16EA">
        <w:rPr>
          <w:rFonts w:hint="cs"/>
          <w:sz w:val="32"/>
          <w:szCs w:val="32"/>
          <w:rtl/>
        </w:rPr>
        <w:t xml:space="preserve">  </w:t>
      </w:r>
      <w:r w:rsidR="00F73FC0" w:rsidRPr="000E16EA">
        <w:rPr>
          <w:rFonts w:hint="cs"/>
          <w:sz w:val="32"/>
          <w:szCs w:val="32"/>
          <w:rtl/>
        </w:rPr>
        <w:t xml:space="preserve"> وهما واحد </w:t>
      </w:r>
      <w:r w:rsidR="002E72C2" w:rsidRPr="000E16EA">
        <w:rPr>
          <w:rFonts w:hint="cs"/>
          <w:sz w:val="32"/>
          <w:szCs w:val="32"/>
          <w:rtl/>
        </w:rPr>
        <w:t xml:space="preserve">" </w:t>
      </w:r>
      <w:r w:rsidR="00F73FC0" w:rsidRPr="000E16EA">
        <w:rPr>
          <w:rFonts w:hint="cs"/>
          <w:sz w:val="32"/>
          <w:szCs w:val="32"/>
          <w:rtl/>
        </w:rPr>
        <w:t>.</w:t>
      </w:r>
    </w:p>
    <w:p w:rsidR="00F73FC0" w:rsidRPr="000E16EA" w:rsidRDefault="00061099" w:rsidP="004C1E14">
      <w:pPr>
        <w:pStyle w:val="ListParagraph"/>
        <w:jc w:val="both"/>
        <w:rPr>
          <w:sz w:val="32"/>
          <w:szCs w:val="32"/>
          <w:rtl/>
        </w:rPr>
      </w:pPr>
      <w:r w:rsidRPr="000E16EA">
        <w:rPr>
          <w:rFonts w:hint="cs"/>
          <w:sz w:val="32"/>
          <w:szCs w:val="32"/>
          <w:rtl/>
        </w:rPr>
        <w:t xml:space="preserve">   </w:t>
      </w:r>
      <w:r w:rsidR="002E72C2" w:rsidRPr="000E16EA">
        <w:rPr>
          <w:rFonts w:hint="cs"/>
          <w:sz w:val="32"/>
          <w:szCs w:val="32"/>
          <w:rtl/>
        </w:rPr>
        <w:t>ففسّر لفظ (العرب)</w:t>
      </w:r>
      <w:r w:rsidR="00F73FC0" w:rsidRPr="000E16EA">
        <w:rPr>
          <w:rFonts w:hint="cs"/>
          <w:sz w:val="32"/>
          <w:szCs w:val="32"/>
          <w:rtl/>
        </w:rPr>
        <w:t xml:space="preserve"> </w:t>
      </w:r>
      <w:r w:rsidR="00CF7E04">
        <w:rPr>
          <w:rFonts w:hint="cs"/>
          <w:sz w:val="32"/>
          <w:szCs w:val="32"/>
          <w:rtl/>
        </w:rPr>
        <w:t>بصيغت</w:t>
      </w:r>
      <w:r w:rsidR="002E72C2" w:rsidRPr="000E16EA">
        <w:rPr>
          <w:rFonts w:hint="cs"/>
          <w:sz w:val="32"/>
          <w:szCs w:val="32"/>
          <w:rtl/>
        </w:rPr>
        <w:t xml:space="preserve">يه </w:t>
      </w:r>
      <w:r w:rsidR="00CF7E04">
        <w:rPr>
          <w:rFonts w:hint="cs"/>
          <w:sz w:val="32"/>
          <w:szCs w:val="32"/>
          <w:rtl/>
        </w:rPr>
        <w:t xml:space="preserve">( </w:t>
      </w:r>
      <w:r w:rsidR="00CF7E04" w:rsidRPr="000E16EA">
        <w:rPr>
          <w:rFonts w:hint="cs"/>
          <w:sz w:val="32"/>
          <w:szCs w:val="32"/>
          <w:rtl/>
        </w:rPr>
        <w:t xml:space="preserve">العُرْبُ والعَرَبُ </w:t>
      </w:r>
      <w:r w:rsidR="00CF7E04">
        <w:rPr>
          <w:rFonts w:hint="cs"/>
          <w:sz w:val="32"/>
          <w:szCs w:val="32"/>
          <w:rtl/>
        </w:rPr>
        <w:t xml:space="preserve">) </w:t>
      </w:r>
      <w:r w:rsidR="002E72C2" w:rsidRPr="000E16EA">
        <w:rPr>
          <w:rFonts w:hint="cs"/>
          <w:sz w:val="32"/>
          <w:szCs w:val="32"/>
          <w:rtl/>
        </w:rPr>
        <w:t>ب</w:t>
      </w:r>
      <w:r w:rsidR="00024B4C" w:rsidRPr="000E16EA">
        <w:rPr>
          <w:rFonts w:hint="cs"/>
          <w:sz w:val="32"/>
          <w:szCs w:val="32"/>
          <w:rtl/>
        </w:rPr>
        <w:t>معنى ي</w:t>
      </w:r>
      <w:r w:rsidR="002E72C2" w:rsidRPr="000E16EA">
        <w:rPr>
          <w:rFonts w:hint="cs"/>
          <w:sz w:val="32"/>
          <w:szCs w:val="32"/>
          <w:rtl/>
        </w:rPr>
        <w:t>خ</w:t>
      </w:r>
      <w:r w:rsidR="00024B4C" w:rsidRPr="000E16EA">
        <w:rPr>
          <w:rFonts w:hint="cs"/>
          <w:sz w:val="32"/>
          <w:szCs w:val="32"/>
          <w:rtl/>
        </w:rPr>
        <w:t>ا</w:t>
      </w:r>
      <w:r w:rsidR="002E72C2" w:rsidRPr="000E16EA">
        <w:rPr>
          <w:rFonts w:hint="cs"/>
          <w:sz w:val="32"/>
          <w:szCs w:val="32"/>
          <w:rtl/>
        </w:rPr>
        <w:t>لف</w:t>
      </w:r>
      <w:r w:rsidR="00024B4C" w:rsidRPr="000E16EA">
        <w:rPr>
          <w:rFonts w:hint="cs"/>
          <w:sz w:val="32"/>
          <w:szCs w:val="32"/>
          <w:rtl/>
        </w:rPr>
        <w:t>ه</w:t>
      </w:r>
      <w:r w:rsidR="002E72C2" w:rsidRPr="000E16EA">
        <w:rPr>
          <w:rFonts w:hint="cs"/>
          <w:sz w:val="32"/>
          <w:szCs w:val="32"/>
          <w:rtl/>
        </w:rPr>
        <w:t xml:space="preserve"> </w:t>
      </w:r>
      <w:r w:rsidR="00024B4C" w:rsidRPr="000E16EA">
        <w:rPr>
          <w:rFonts w:hint="cs"/>
          <w:sz w:val="32"/>
          <w:szCs w:val="32"/>
          <w:rtl/>
        </w:rPr>
        <w:t xml:space="preserve">أي ضدّه </w:t>
      </w:r>
      <w:r w:rsidR="002E72C2" w:rsidRPr="000E16EA">
        <w:rPr>
          <w:rFonts w:hint="cs"/>
          <w:sz w:val="32"/>
          <w:szCs w:val="32"/>
          <w:rtl/>
        </w:rPr>
        <w:t>وهو</w:t>
      </w:r>
      <w:r w:rsidRPr="000E16EA">
        <w:rPr>
          <w:rFonts w:hint="cs"/>
          <w:sz w:val="32"/>
          <w:szCs w:val="32"/>
          <w:rtl/>
        </w:rPr>
        <w:t xml:space="preserve"> </w:t>
      </w:r>
      <w:r w:rsidR="002E72C2" w:rsidRPr="000E16EA">
        <w:rPr>
          <w:rFonts w:hint="cs"/>
          <w:sz w:val="32"/>
          <w:szCs w:val="32"/>
          <w:rtl/>
        </w:rPr>
        <w:t>العجم</w:t>
      </w:r>
      <w:r w:rsidRPr="000E16EA">
        <w:rPr>
          <w:rFonts w:hint="cs"/>
          <w:sz w:val="32"/>
          <w:szCs w:val="32"/>
          <w:rtl/>
        </w:rPr>
        <w:t xml:space="preserve"> </w:t>
      </w:r>
      <w:r w:rsidR="00024B4C" w:rsidRPr="000E16EA">
        <w:rPr>
          <w:rFonts w:hint="cs"/>
          <w:sz w:val="32"/>
          <w:szCs w:val="32"/>
          <w:rtl/>
        </w:rPr>
        <w:t xml:space="preserve">. </w:t>
      </w:r>
      <w:r w:rsidR="002E72C2" w:rsidRPr="000E16EA">
        <w:rPr>
          <w:rFonts w:hint="cs"/>
          <w:sz w:val="32"/>
          <w:szCs w:val="32"/>
          <w:rtl/>
        </w:rPr>
        <w:t xml:space="preserve">  </w:t>
      </w:r>
      <w:r w:rsidR="00F73FC0" w:rsidRPr="000E16EA">
        <w:rPr>
          <w:rFonts w:hint="cs"/>
          <w:sz w:val="32"/>
          <w:szCs w:val="32"/>
          <w:rtl/>
        </w:rPr>
        <w:t xml:space="preserve"> </w:t>
      </w:r>
    </w:p>
    <w:p w:rsidR="00C375F7" w:rsidRPr="000E16EA" w:rsidRDefault="009A1A79" w:rsidP="004C1E14">
      <w:pPr>
        <w:jc w:val="both"/>
        <w:rPr>
          <w:sz w:val="32"/>
          <w:szCs w:val="32"/>
          <w:rtl/>
        </w:rPr>
      </w:pPr>
      <w:r w:rsidRPr="000E16EA">
        <w:rPr>
          <w:rFonts w:hint="cs"/>
          <w:sz w:val="32"/>
          <w:szCs w:val="32"/>
          <w:rtl/>
        </w:rPr>
        <w:t xml:space="preserve">  </w:t>
      </w:r>
      <w:r w:rsidR="002C275E" w:rsidRPr="000E16EA">
        <w:rPr>
          <w:rFonts w:hint="cs"/>
          <w:sz w:val="32"/>
          <w:szCs w:val="32"/>
          <w:rtl/>
        </w:rPr>
        <w:t xml:space="preserve">  </w:t>
      </w:r>
      <w:r w:rsidRPr="000E16EA">
        <w:rPr>
          <w:rFonts w:hint="cs"/>
          <w:sz w:val="32"/>
          <w:szCs w:val="32"/>
          <w:rtl/>
        </w:rPr>
        <w:t xml:space="preserve"> </w:t>
      </w:r>
      <w:r w:rsidR="00DB2C87" w:rsidRPr="000E16EA">
        <w:rPr>
          <w:rFonts w:hint="cs"/>
          <w:sz w:val="32"/>
          <w:szCs w:val="32"/>
          <w:rtl/>
        </w:rPr>
        <w:t xml:space="preserve">ب ـ </w:t>
      </w:r>
      <w:r w:rsidR="00AE5AFD" w:rsidRPr="000E16EA">
        <w:rPr>
          <w:rFonts w:hint="cs"/>
          <w:sz w:val="32"/>
          <w:szCs w:val="32"/>
          <w:rtl/>
        </w:rPr>
        <w:t xml:space="preserve">تفسيره </w:t>
      </w:r>
      <w:r w:rsidR="00C375F7" w:rsidRPr="000E16EA">
        <w:rPr>
          <w:rFonts w:hint="cs"/>
          <w:sz w:val="32"/>
          <w:szCs w:val="32"/>
          <w:rtl/>
        </w:rPr>
        <w:t>صيغ</w:t>
      </w:r>
      <w:r w:rsidR="00AE5AFD" w:rsidRPr="000E16EA">
        <w:rPr>
          <w:rFonts w:hint="cs"/>
          <w:sz w:val="32"/>
          <w:szCs w:val="32"/>
          <w:rtl/>
        </w:rPr>
        <w:t>ة ب</w:t>
      </w:r>
      <w:r w:rsidR="00C375F7" w:rsidRPr="000E16EA">
        <w:rPr>
          <w:rFonts w:hint="cs"/>
          <w:sz w:val="32"/>
          <w:szCs w:val="32"/>
          <w:rtl/>
        </w:rPr>
        <w:t>صيغة</w:t>
      </w:r>
      <w:r w:rsidR="00AE5AFD" w:rsidRPr="000E16EA">
        <w:rPr>
          <w:rFonts w:hint="cs"/>
          <w:sz w:val="32"/>
          <w:szCs w:val="32"/>
          <w:rtl/>
        </w:rPr>
        <w:t xml:space="preserve"> أخرى كقوله </w:t>
      </w:r>
      <w:r w:rsidR="00061099" w:rsidRPr="000E16EA">
        <w:rPr>
          <w:rFonts w:hint="cs"/>
          <w:sz w:val="32"/>
          <w:szCs w:val="32"/>
          <w:rtl/>
        </w:rPr>
        <w:t xml:space="preserve">: </w:t>
      </w:r>
      <w:r w:rsidR="00CB7B3A" w:rsidRPr="000E16EA">
        <w:rPr>
          <w:rFonts w:hint="cs"/>
          <w:sz w:val="32"/>
          <w:szCs w:val="32"/>
          <w:rtl/>
        </w:rPr>
        <w:t>" وقيل : إنّ أعْرَب بمعنى عَرَّب</w:t>
      </w:r>
      <w:r w:rsidR="001F2AF7" w:rsidRPr="000E16EA">
        <w:rPr>
          <w:rFonts w:hint="cs"/>
          <w:sz w:val="32"/>
          <w:szCs w:val="32"/>
          <w:rtl/>
        </w:rPr>
        <w:t xml:space="preserve"> .</w:t>
      </w:r>
      <w:r w:rsidR="00CB7B3A" w:rsidRPr="000E16EA">
        <w:rPr>
          <w:rFonts w:hint="cs"/>
          <w:sz w:val="32"/>
          <w:szCs w:val="32"/>
          <w:rtl/>
        </w:rPr>
        <w:t xml:space="preserve"> </w:t>
      </w:r>
      <w:r w:rsidR="00C375F7" w:rsidRPr="000E16EA">
        <w:rPr>
          <w:rFonts w:hint="cs"/>
          <w:sz w:val="32"/>
          <w:szCs w:val="32"/>
          <w:rtl/>
        </w:rPr>
        <w:t xml:space="preserve">  </w:t>
      </w:r>
    </w:p>
    <w:p w:rsidR="001F2AF7" w:rsidRPr="000E16EA" w:rsidRDefault="00C375F7" w:rsidP="004C1E14">
      <w:pPr>
        <w:jc w:val="both"/>
        <w:rPr>
          <w:sz w:val="32"/>
          <w:szCs w:val="32"/>
          <w:rtl/>
        </w:rPr>
      </w:pPr>
      <w:r w:rsidRPr="000E16EA">
        <w:rPr>
          <w:rFonts w:hint="cs"/>
          <w:sz w:val="32"/>
          <w:szCs w:val="32"/>
          <w:rtl/>
        </w:rPr>
        <w:lastRenderedPageBreak/>
        <w:t xml:space="preserve">          </w:t>
      </w:r>
      <w:r w:rsidR="00CB7B3A" w:rsidRPr="000E16EA">
        <w:rPr>
          <w:rFonts w:hint="cs"/>
          <w:sz w:val="32"/>
          <w:szCs w:val="32"/>
          <w:rtl/>
        </w:rPr>
        <w:t>و</w:t>
      </w:r>
      <w:r w:rsidR="00024B4C" w:rsidRPr="000E16EA">
        <w:rPr>
          <w:rFonts w:hint="cs"/>
          <w:sz w:val="32"/>
          <w:szCs w:val="32"/>
          <w:rtl/>
        </w:rPr>
        <w:t>قال</w:t>
      </w:r>
      <w:r w:rsidR="00CB7B3A" w:rsidRPr="000E16EA">
        <w:rPr>
          <w:rFonts w:hint="cs"/>
          <w:sz w:val="32"/>
          <w:szCs w:val="32"/>
          <w:rtl/>
        </w:rPr>
        <w:t xml:space="preserve"> الأزهري</w:t>
      </w:r>
      <w:r w:rsidRPr="000E16EA">
        <w:rPr>
          <w:rFonts w:hint="cs"/>
          <w:sz w:val="32"/>
          <w:szCs w:val="32"/>
          <w:rtl/>
        </w:rPr>
        <w:t xml:space="preserve"> </w:t>
      </w:r>
      <w:r w:rsidR="00CB7B3A" w:rsidRPr="000E16EA">
        <w:rPr>
          <w:rFonts w:hint="cs"/>
          <w:sz w:val="32"/>
          <w:szCs w:val="32"/>
          <w:rtl/>
        </w:rPr>
        <w:t>: الإعْرابُ والتَّعْريب معناهما واحد ، وهو</w:t>
      </w:r>
      <w:r w:rsidR="00024B4C" w:rsidRPr="000E16EA">
        <w:rPr>
          <w:rFonts w:hint="cs"/>
          <w:sz w:val="32"/>
          <w:szCs w:val="32"/>
          <w:rtl/>
        </w:rPr>
        <w:t xml:space="preserve"> </w:t>
      </w:r>
      <w:r w:rsidR="00CB7B3A" w:rsidRPr="000E16EA">
        <w:rPr>
          <w:rFonts w:hint="cs"/>
          <w:sz w:val="32"/>
          <w:szCs w:val="32"/>
          <w:rtl/>
        </w:rPr>
        <w:t>الإبانة ؛ يقال:</w:t>
      </w:r>
      <w:r w:rsidR="001F2AF7" w:rsidRPr="000E16EA">
        <w:rPr>
          <w:rFonts w:hint="cs"/>
          <w:sz w:val="32"/>
          <w:szCs w:val="32"/>
          <w:rtl/>
        </w:rPr>
        <w:t xml:space="preserve">  </w:t>
      </w:r>
    </w:p>
    <w:p w:rsidR="00AE5AFD" w:rsidRPr="000E16EA" w:rsidRDefault="001F2AF7" w:rsidP="004C1E14">
      <w:pPr>
        <w:jc w:val="both"/>
        <w:rPr>
          <w:sz w:val="32"/>
          <w:szCs w:val="32"/>
          <w:rtl/>
        </w:rPr>
      </w:pPr>
      <w:r w:rsidRPr="000E16EA">
        <w:rPr>
          <w:rFonts w:hint="cs"/>
          <w:sz w:val="32"/>
          <w:szCs w:val="32"/>
          <w:rtl/>
        </w:rPr>
        <w:t xml:space="preserve">       </w:t>
      </w:r>
      <w:r w:rsidR="009A1A79" w:rsidRPr="000E16EA">
        <w:rPr>
          <w:rFonts w:hint="cs"/>
          <w:sz w:val="32"/>
          <w:szCs w:val="32"/>
          <w:rtl/>
        </w:rPr>
        <w:t xml:space="preserve">   </w:t>
      </w:r>
      <w:r w:rsidR="00CB7B3A" w:rsidRPr="000E16EA">
        <w:rPr>
          <w:rFonts w:hint="cs"/>
          <w:sz w:val="32"/>
          <w:szCs w:val="32"/>
          <w:rtl/>
        </w:rPr>
        <w:t xml:space="preserve">أعْربَ عنه </w:t>
      </w:r>
      <w:r w:rsidR="009A1A79" w:rsidRPr="000E16EA">
        <w:rPr>
          <w:rFonts w:hint="cs"/>
          <w:sz w:val="32"/>
          <w:szCs w:val="32"/>
          <w:rtl/>
        </w:rPr>
        <w:t>لسانه وعَرَّب أي أبانَ وأفْصَحَ</w:t>
      </w:r>
      <w:r w:rsidR="00E240E6" w:rsidRPr="000E16EA">
        <w:rPr>
          <w:rFonts w:hint="cs"/>
          <w:sz w:val="32"/>
          <w:szCs w:val="32"/>
          <w:rtl/>
        </w:rPr>
        <w:t>.</w:t>
      </w:r>
      <w:r w:rsidR="00CB7B3A" w:rsidRPr="000E16EA">
        <w:rPr>
          <w:rFonts w:hint="cs"/>
          <w:sz w:val="32"/>
          <w:szCs w:val="32"/>
          <w:rtl/>
        </w:rPr>
        <w:t xml:space="preserve"> وأعرب عن</w:t>
      </w:r>
      <w:r w:rsidR="00E240E6" w:rsidRPr="000E16EA">
        <w:rPr>
          <w:rFonts w:hint="cs"/>
          <w:sz w:val="32"/>
          <w:szCs w:val="32"/>
          <w:rtl/>
        </w:rPr>
        <w:t xml:space="preserve"> </w:t>
      </w:r>
      <w:r w:rsidR="009A1A79" w:rsidRPr="000E16EA">
        <w:rPr>
          <w:rFonts w:hint="cs"/>
          <w:sz w:val="32"/>
          <w:szCs w:val="32"/>
          <w:rtl/>
        </w:rPr>
        <w:t xml:space="preserve">الرجل: </w:t>
      </w:r>
      <w:r w:rsidR="00CB7B3A" w:rsidRPr="000E16EA">
        <w:rPr>
          <w:rFonts w:hint="cs"/>
          <w:sz w:val="32"/>
          <w:szCs w:val="32"/>
          <w:rtl/>
        </w:rPr>
        <w:t>بيَّن</w:t>
      </w:r>
      <w:r w:rsidRPr="000E16EA">
        <w:rPr>
          <w:rFonts w:hint="cs"/>
          <w:sz w:val="32"/>
          <w:szCs w:val="32"/>
          <w:rtl/>
        </w:rPr>
        <w:t xml:space="preserve"> </w:t>
      </w:r>
      <w:r w:rsidR="009A1A79" w:rsidRPr="000E16EA">
        <w:rPr>
          <w:rFonts w:hint="cs"/>
          <w:sz w:val="32"/>
          <w:szCs w:val="32"/>
          <w:rtl/>
        </w:rPr>
        <w:t>عنه</w:t>
      </w:r>
      <w:r w:rsidRPr="000E16EA">
        <w:rPr>
          <w:rFonts w:hint="cs"/>
          <w:sz w:val="32"/>
          <w:szCs w:val="32"/>
          <w:rtl/>
        </w:rPr>
        <w:t>"</w:t>
      </w:r>
      <w:r w:rsidR="00CB7B3A" w:rsidRPr="000E16EA">
        <w:rPr>
          <w:rFonts w:hint="cs"/>
          <w:sz w:val="32"/>
          <w:szCs w:val="32"/>
          <w:rtl/>
        </w:rPr>
        <w:t xml:space="preserve">.    </w:t>
      </w:r>
      <w:r w:rsidR="00AE5AFD" w:rsidRPr="000E16EA">
        <w:rPr>
          <w:rFonts w:hint="cs"/>
          <w:sz w:val="32"/>
          <w:szCs w:val="32"/>
          <w:rtl/>
        </w:rPr>
        <w:t xml:space="preserve"> </w:t>
      </w:r>
    </w:p>
    <w:p w:rsidR="001F2AF7" w:rsidRPr="000E16EA" w:rsidRDefault="001F2AF7" w:rsidP="004C1E14">
      <w:pPr>
        <w:jc w:val="both"/>
        <w:rPr>
          <w:sz w:val="32"/>
          <w:szCs w:val="32"/>
          <w:rtl/>
        </w:rPr>
      </w:pPr>
      <w:r w:rsidRPr="000E16EA">
        <w:rPr>
          <w:rFonts w:hint="cs"/>
          <w:sz w:val="32"/>
          <w:szCs w:val="32"/>
          <w:rtl/>
        </w:rPr>
        <w:t xml:space="preserve">       </w:t>
      </w:r>
      <w:r w:rsidR="00AE5AFD" w:rsidRPr="000E16EA">
        <w:rPr>
          <w:rFonts w:hint="cs"/>
          <w:sz w:val="32"/>
          <w:szCs w:val="32"/>
          <w:rtl/>
        </w:rPr>
        <w:t xml:space="preserve">ج ـ </w:t>
      </w:r>
      <w:r w:rsidR="00881965" w:rsidRPr="000E16EA">
        <w:rPr>
          <w:rFonts w:hint="cs"/>
          <w:sz w:val="32"/>
          <w:szCs w:val="32"/>
          <w:rtl/>
        </w:rPr>
        <w:t>قد يشير إلى الجمع بالضمير (هم) فيدل على الجمع ، كقوله : "</w:t>
      </w:r>
      <w:r w:rsidR="00E15CD6" w:rsidRPr="000E16EA">
        <w:rPr>
          <w:rFonts w:hint="cs"/>
          <w:sz w:val="32"/>
          <w:szCs w:val="32"/>
          <w:rtl/>
        </w:rPr>
        <w:t xml:space="preserve"> الحَبَش:</w:t>
      </w:r>
    </w:p>
    <w:p w:rsidR="00E15CD6" w:rsidRPr="000E16EA" w:rsidRDefault="001F2AF7" w:rsidP="004C1E14">
      <w:pPr>
        <w:jc w:val="both"/>
        <w:rPr>
          <w:sz w:val="32"/>
          <w:szCs w:val="32"/>
          <w:rtl/>
        </w:rPr>
      </w:pPr>
      <w:r w:rsidRPr="000E16EA">
        <w:rPr>
          <w:rFonts w:hint="cs"/>
          <w:sz w:val="32"/>
          <w:szCs w:val="32"/>
          <w:rtl/>
        </w:rPr>
        <w:t xml:space="preserve">        </w:t>
      </w:r>
      <w:r w:rsidR="00E15CD6" w:rsidRPr="000E16EA">
        <w:rPr>
          <w:rFonts w:hint="cs"/>
          <w:sz w:val="32"/>
          <w:szCs w:val="32"/>
          <w:rtl/>
        </w:rPr>
        <w:t xml:space="preserve"> جِنْس</w:t>
      </w:r>
      <w:r w:rsidR="00881965" w:rsidRPr="000E16EA">
        <w:rPr>
          <w:rFonts w:hint="cs"/>
          <w:sz w:val="32"/>
          <w:szCs w:val="32"/>
          <w:rtl/>
        </w:rPr>
        <w:t xml:space="preserve"> من السودان ، وهم الأ</w:t>
      </w:r>
      <w:r w:rsidR="007A6CF8" w:rsidRPr="000E16EA">
        <w:rPr>
          <w:rFonts w:hint="cs"/>
          <w:sz w:val="32"/>
          <w:szCs w:val="32"/>
          <w:rtl/>
        </w:rPr>
        <w:t>َ</w:t>
      </w:r>
      <w:r w:rsidR="00881965" w:rsidRPr="000E16EA">
        <w:rPr>
          <w:rFonts w:hint="cs"/>
          <w:sz w:val="32"/>
          <w:szCs w:val="32"/>
          <w:rtl/>
        </w:rPr>
        <w:t>ح</w:t>
      </w:r>
      <w:r w:rsidR="007A6CF8" w:rsidRPr="000E16EA">
        <w:rPr>
          <w:rFonts w:hint="cs"/>
          <w:sz w:val="32"/>
          <w:szCs w:val="32"/>
          <w:rtl/>
        </w:rPr>
        <w:t>ْ</w:t>
      </w:r>
      <w:r w:rsidR="00881965" w:rsidRPr="000E16EA">
        <w:rPr>
          <w:rFonts w:hint="cs"/>
          <w:sz w:val="32"/>
          <w:szCs w:val="32"/>
          <w:rtl/>
        </w:rPr>
        <w:t>ب</w:t>
      </w:r>
      <w:r w:rsidR="007A6CF8" w:rsidRPr="000E16EA">
        <w:rPr>
          <w:rFonts w:hint="cs"/>
          <w:sz w:val="32"/>
          <w:szCs w:val="32"/>
          <w:rtl/>
        </w:rPr>
        <w:t>ُ</w:t>
      </w:r>
      <w:r w:rsidR="00881965" w:rsidRPr="000E16EA">
        <w:rPr>
          <w:rFonts w:hint="cs"/>
          <w:sz w:val="32"/>
          <w:szCs w:val="32"/>
          <w:rtl/>
        </w:rPr>
        <w:t>ش</w:t>
      </w:r>
      <w:r w:rsidR="007A6CF8" w:rsidRPr="000E16EA">
        <w:rPr>
          <w:rFonts w:hint="cs"/>
          <w:sz w:val="32"/>
          <w:szCs w:val="32"/>
          <w:rtl/>
        </w:rPr>
        <w:t xml:space="preserve"> والحُبْشان مثل حَمَل وحُمْلان "</w:t>
      </w:r>
      <w:r w:rsidR="00881965" w:rsidRPr="000E16EA">
        <w:rPr>
          <w:rFonts w:hint="cs"/>
          <w:sz w:val="32"/>
          <w:szCs w:val="32"/>
          <w:rtl/>
        </w:rPr>
        <w:t xml:space="preserve"> </w:t>
      </w:r>
      <w:r w:rsidR="0085216C" w:rsidRPr="000E16EA">
        <w:rPr>
          <w:rFonts w:hint="cs"/>
          <w:sz w:val="32"/>
          <w:szCs w:val="32"/>
          <w:rtl/>
        </w:rPr>
        <w:t>.</w:t>
      </w:r>
    </w:p>
    <w:p w:rsidR="001F2AF7" w:rsidRPr="000E16EA" w:rsidRDefault="001F2AF7" w:rsidP="004C1E14">
      <w:pPr>
        <w:jc w:val="both"/>
        <w:rPr>
          <w:sz w:val="32"/>
          <w:szCs w:val="32"/>
          <w:rtl/>
        </w:rPr>
      </w:pPr>
      <w:r w:rsidRPr="000E16EA">
        <w:rPr>
          <w:rFonts w:hint="cs"/>
          <w:sz w:val="32"/>
          <w:szCs w:val="32"/>
          <w:rtl/>
        </w:rPr>
        <w:t xml:space="preserve">     </w:t>
      </w:r>
      <w:r w:rsidR="004F7EFB" w:rsidRPr="000E16EA">
        <w:rPr>
          <w:rFonts w:hint="cs"/>
          <w:sz w:val="32"/>
          <w:szCs w:val="32"/>
          <w:rtl/>
        </w:rPr>
        <w:t xml:space="preserve">   وقد يورد صيغة الجمع وبعدها يصرّح بالمفرد كما في (برم) : " </w:t>
      </w:r>
      <w:r w:rsidR="0085216C" w:rsidRPr="000E16EA">
        <w:rPr>
          <w:rFonts w:hint="cs"/>
          <w:sz w:val="32"/>
          <w:szCs w:val="32"/>
          <w:rtl/>
        </w:rPr>
        <w:t>البَرَم :</w:t>
      </w:r>
    </w:p>
    <w:p w:rsidR="001F2AF7" w:rsidRPr="000E16EA" w:rsidRDefault="001F2AF7" w:rsidP="004C1E14">
      <w:pPr>
        <w:jc w:val="both"/>
        <w:rPr>
          <w:sz w:val="32"/>
          <w:szCs w:val="32"/>
          <w:rtl/>
        </w:rPr>
      </w:pPr>
      <w:r w:rsidRPr="000E16EA">
        <w:rPr>
          <w:rFonts w:hint="cs"/>
          <w:sz w:val="32"/>
          <w:szCs w:val="32"/>
          <w:rtl/>
        </w:rPr>
        <w:t xml:space="preserve">       </w:t>
      </w:r>
      <w:r w:rsidR="0085216C" w:rsidRPr="000E16EA">
        <w:rPr>
          <w:rFonts w:hint="cs"/>
          <w:sz w:val="32"/>
          <w:szCs w:val="32"/>
          <w:rtl/>
        </w:rPr>
        <w:t xml:space="preserve"> قِنان من الجبال ، واحدتها بَرَمة , وقد </w:t>
      </w:r>
      <w:r w:rsidR="00732100" w:rsidRPr="000E16EA">
        <w:rPr>
          <w:rFonts w:hint="cs"/>
          <w:sz w:val="32"/>
          <w:szCs w:val="32"/>
          <w:rtl/>
        </w:rPr>
        <w:t>يذكر المفرد ويصرح بالجمع ،</w:t>
      </w:r>
    </w:p>
    <w:p w:rsidR="004F7EFB" w:rsidRPr="000E16EA" w:rsidRDefault="001F2AF7" w:rsidP="004C1E14">
      <w:pPr>
        <w:jc w:val="both"/>
        <w:rPr>
          <w:sz w:val="32"/>
          <w:szCs w:val="32"/>
        </w:rPr>
      </w:pPr>
      <w:r w:rsidRPr="000E16EA">
        <w:rPr>
          <w:rFonts w:hint="cs"/>
          <w:sz w:val="32"/>
          <w:szCs w:val="32"/>
          <w:rtl/>
        </w:rPr>
        <w:t xml:space="preserve">     </w:t>
      </w:r>
      <w:r w:rsidR="00732100" w:rsidRPr="000E16EA">
        <w:rPr>
          <w:rFonts w:hint="cs"/>
          <w:sz w:val="32"/>
          <w:szCs w:val="32"/>
          <w:rtl/>
        </w:rPr>
        <w:t xml:space="preserve"> </w:t>
      </w:r>
      <w:r w:rsidR="0085216C" w:rsidRPr="000E16EA">
        <w:rPr>
          <w:rFonts w:hint="cs"/>
          <w:sz w:val="32"/>
          <w:szCs w:val="32"/>
          <w:rtl/>
        </w:rPr>
        <w:t xml:space="preserve">  كقوله والبُرْمَة : قِدْر من حجارة ، والجمع بُرَمٌ وبِرام وبُرْمٌ</w:t>
      </w:r>
    </w:p>
    <w:p w:rsidR="00FE39CD" w:rsidRPr="000E16EA" w:rsidRDefault="00FE39CD" w:rsidP="004C1E14">
      <w:pPr>
        <w:ind w:left="360"/>
        <w:jc w:val="both"/>
        <w:rPr>
          <w:sz w:val="32"/>
          <w:szCs w:val="32"/>
          <w:rtl/>
        </w:rPr>
      </w:pPr>
      <w:r w:rsidRPr="000E16EA">
        <w:rPr>
          <w:rFonts w:hint="cs"/>
          <w:sz w:val="32"/>
          <w:szCs w:val="32"/>
          <w:rtl/>
        </w:rPr>
        <w:t xml:space="preserve">    د ـ يفسر اللفظ أحياناً بكلمة (معروف أو معروفة) ثم يفسرها ، كقوله</w:t>
      </w:r>
    </w:p>
    <w:p w:rsidR="00B30A02" w:rsidRPr="000E16EA" w:rsidRDefault="00FE39CD" w:rsidP="004C1E14">
      <w:pPr>
        <w:ind w:left="360"/>
        <w:jc w:val="both"/>
        <w:rPr>
          <w:sz w:val="32"/>
          <w:szCs w:val="32"/>
          <w:rtl/>
        </w:rPr>
      </w:pPr>
      <w:r w:rsidRPr="000E16EA">
        <w:rPr>
          <w:rFonts w:hint="cs"/>
          <w:sz w:val="32"/>
          <w:szCs w:val="32"/>
          <w:rtl/>
        </w:rPr>
        <w:t xml:space="preserve">        في(كمي) : " الكِيمياء ، معروفة مثال الشيمياء : اسم صنعة " </w:t>
      </w:r>
      <w:r w:rsidR="00B30A02" w:rsidRPr="000E16EA">
        <w:rPr>
          <w:rFonts w:hint="cs"/>
          <w:sz w:val="32"/>
          <w:szCs w:val="32"/>
          <w:rtl/>
        </w:rPr>
        <w:t xml:space="preserve"> </w:t>
      </w:r>
    </w:p>
    <w:p w:rsidR="00B72005" w:rsidRPr="000E16EA" w:rsidRDefault="00B30A02" w:rsidP="004C1E14">
      <w:pPr>
        <w:ind w:left="360"/>
        <w:jc w:val="both"/>
        <w:rPr>
          <w:sz w:val="32"/>
          <w:szCs w:val="32"/>
          <w:rtl/>
        </w:rPr>
      </w:pPr>
      <w:r w:rsidRPr="000E16EA">
        <w:rPr>
          <w:rFonts w:hint="cs"/>
          <w:sz w:val="32"/>
          <w:szCs w:val="32"/>
          <w:rtl/>
        </w:rPr>
        <w:t>8</w:t>
      </w:r>
      <w:r w:rsidR="00FE39CD" w:rsidRPr="000E16EA">
        <w:rPr>
          <w:rFonts w:hint="cs"/>
          <w:sz w:val="32"/>
          <w:szCs w:val="32"/>
          <w:rtl/>
        </w:rPr>
        <w:t xml:space="preserve"> ـ </w:t>
      </w:r>
      <w:r w:rsidR="00970755" w:rsidRPr="000E16EA">
        <w:rPr>
          <w:rFonts w:hint="cs"/>
          <w:sz w:val="32"/>
          <w:szCs w:val="32"/>
          <w:rtl/>
        </w:rPr>
        <w:t xml:space="preserve"> </w:t>
      </w:r>
      <w:r w:rsidR="009C52F2">
        <w:rPr>
          <w:rFonts w:hint="cs"/>
          <w:sz w:val="32"/>
          <w:szCs w:val="32"/>
          <w:rtl/>
        </w:rPr>
        <w:t>دَ</w:t>
      </w:r>
      <w:r w:rsidR="00B72005" w:rsidRPr="000E16EA">
        <w:rPr>
          <w:rFonts w:hint="cs"/>
          <w:sz w:val="32"/>
          <w:szCs w:val="32"/>
          <w:rtl/>
        </w:rPr>
        <w:t>ع</w:t>
      </w:r>
      <w:r w:rsidR="009C52F2">
        <w:rPr>
          <w:rFonts w:hint="cs"/>
          <w:sz w:val="32"/>
          <w:szCs w:val="32"/>
          <w:rtl/>
        </w:rPr>
        <w:t>م</w:t>
      </w:r>
      <w:r w:rsidR="00B72005" w:rsidRPr="000E16EA">
        <w:rPr>
          <w:rFonts w:hint="cs"/>
          <w:sz w:val="32"/>
          <w:szCs w:val="32"/>
          <w:rtl/>
        </w:rPr>
        <w:t xml:space="preserve"> شرحه بالشواهد الشعرية و</w:t>
      </w:r>
      <w:r w:rsidR="005C612F" w:rsidRPr="000E16EA">
        <w:rPr>
          <w:rFonts w:hint="cs"/>
          <w:sz w:val="32"/>
          <w:szCs w:val="32"/>
          <w:rtl/>
        </w:rPr>
        <w:t>عُني بنسبة الأبيات إلى قائليها في معظم ما</w:t>
      </w:r>
    </w:p>
    <w:p w:rsidR="005C612F" w:rsidRPr="000E16EA" w:rsidRDefault="00B72005" w:rsidP="004C1E14">
      <w:pPr>
        <w:ind w:left="360"/>
        <w:jc w:val="both"/>
        <w:rPr>
          <w:sz w:val="32"/>
          <w:szCs w:val="32"/>
        </w:rPr>
      </w:pPr>
      <w:r w:rsidRPr="000E16EA">
        <w:rPr>
          <w:rFonts w:hint="cs"/>
          <w:sz w:val="32"/>
          <w:szCs w:val="32"/>
          <w:rtl/>
        </w:rPr>
        <w:t xml:space="preserve">    </w:t>
      </w:r>
      <w:r w:rsidR="00C00F53" w:rsidRPr="000E16EA">
        <w:rPr>
          <w:rFonts w:hint="cs"/>
          <w:sz w:val="32"/>
          <w:szCs w:val="32"/>
          <w:rtl/>
        </w:rPr>
        <w:t xml:space="preserve"> </w:t>
      </w:r>
      <w:r w:rsidR="005C612F" w:rsidRPr="000E16EA">
        <w:rPr>
          <w:rFonts w:hint="cs"/>
          <w:sz w:val="32"/>
          <w:szCs w:val="32"/>
          <w:rtl/>
        </w:rPr>
        <w:t xml:space="preserve">ذكره من شواهد </w:t>
      </w:r>
      <w:r w:rsidRPr="000E16EA">
        <w:rPr>
          <w:rFonts w:hint="cs"/>
          <w:sz w:val="32"/>
          <w:szCs w:val="32"/>
          <w:rtl/>
        </w:rPr>
        <w:t>.</w:t>
      </w:r>
    </w:p>
    <w:p w:rsidR="00C00F53" w:rsidRPr="000E16EA" w:rsidRDefault="00C00F53" w:rsidP="004C1E14">
      <w:pPr>
        <w:ind w:left="360"/>
        <w:jc w:val="both"/>
        <w:rPr>
          <w:sz w:val="32"/>
          <w:szCs w:val="32"/>
          <w:rtl/>
        </w:rPr>
      </w:pPr>
      <w:r w:rsidRPr="000E16EA">
        <w:rPr>
          <w:rFonts w:hint="cs"/>
          <w:sz w:val="32"/>
          <w:szCs w:val="32"/>
          <w:rtl/>
        </w:rPr>
        <w:t>9 ـ يبدأ المادة بذكر تصريف الفعل وبابه كما في مادة : (زَرَعَ) ، (زَرَف).</w:t>
      </w:r>
    </w:p>
    <w:p w:rsidR="00C00F53" w:rsidRPr="000E16EA" w:rsidRDefault="00C00F53" w:rsidP="004C1E14">
      <w:pPr>
        <w:ind w:left="360"/>
        <w:jc w:val="both"/>
        <w:rPr>
          <w:sz w:val="32"/>
          <w:szCs w:val="32"/>
          <w:rtl/>
        </w:rPr>
      </w:pPr>
      <w:r w:rsidRPr="000E16EA">
        <w:rPr>
          <w:rFonts w:hint="cs"/>
          <w:sz w:val="32"/>
          <w:szCs w:val="32"/>
          <w:rtl/>
        </w:rPr>
        <w:t xml:space="preserve">    وقد يبدأ المادة بالاسم أو المصدر </w:t>
      </w:r>
      <w:r w:rsidR="00B30A02" w:rsidRPr="000E16EA">
        <w:rPr>
          <w:rFonts w:hint="cs"/>
          <w:sz w:val="32"/>
          <w:szCs w:val="32"/>
          <w:rtl/>
        </w:rPr>
        <w:t>ويذكر دلالته كما في مادة : (زيغ)،(زور)</w:t>
      </w:r>
    </w:p>
    <w:p w:rsidR="000D3073" w:rsidRPr="000E16EA" w:rsidRDefault="00C00F53" w:rsidP="004C1E14">
      <w:pPr>
        <w:ind w:left="360"/>
        <w:jc w:val="both"/>
        <w:rPr>
          <w:sz w:val="32"/>
          <w:szCs w:val="32"/>
        </w:rPr>
      </w:pPr>
      <w:r w:rsidRPr="000E16EA">
        <w:rPr>
          <w:rFonts w:hint="cs"/>
          <w:sz w:val="32"/>
          <w:szCs w:val="32"/>
          <w:rtl/>
        </w:rPr>
        <w:t xml:space="preserve">10 ـ </w:t>
      </w:r>
      <w:r w:rsidR="00DE1049" w:rsidRPr="000E16EA">
        <w:rPr>
          <w:rFonts w:hint="cs"/>
          <w:sz w:val="32"/>
          <w:szCs w:val="32"/>
          <w:rtl/>
        </w:rPr>
        <w:t>اهتم بلغات</w:t>
      </w:r>
      <w:r w:rsidR="00260862" w:rsidRPr="000E16EA">
        <w:rPr>
          <w:rFonts w:hint="cs"/>
          <w:sz w:val="32"/>
          <w:szCs w:val="32"/>
          <w:rtl/>
        </w:rPr>
        <w:t xml:space="preserve"> </w:t>
      </w:r>
      <w:r w:rsidR="00DE1049" w:rsidRPr="000E16EA">
        <w:rPr>
          <w:rFonts w:hint="cs"/>
          <w:sz w:val="32"/>
          <w:szCs w:val="32"/>
          <w:rtl/>
        </w:rPr>
        <w:t xml:space="preserve">العرب </w:t>
      </w:r>
      <w:r w:rsidR="00E240E6" w:rsidRPr="000E16EA">
        <w:rPr>
          <w:rFonts w:hint="cs"/>
          <w:sz w:val="32"/>
          <w:szCs w:val="32"/>
          <w:rtl/>
        </w:rPr>
        <w:t>(</w:t>
      </w:r>
      <w:r w:rsidR="00DE1049" w:rsidRPr="000E16EA">
        <w:rPr>
          <w:rFonts w:hint="cs"/>
          <w:sz w:val="32"/>
          <w:szCs w:val="32"/>
          <w:rtl/>
        </w:rPr>
        <w:t>أي لهجاتهم</w:t>
      </w:r>
      <w:r w:rsidR="00E240E6" w:rsidRPr="000E16EA">
        <w:rPr>
          <w:rFonts w:hint="cs"/>
          <w:sz w:val="32"/>
          <w:szCs w:val="32"/>
          <w:rtl/>
        </w:rPr>
        <w:t>)</w:t>
      </w:r>
      <w:r w:rsidR="00DE1049" w:rsidRPr="000E16EA">
        <w:rPr>
          <w:rFonts w:hint="cs"/>
          <w:sz w:val="32"/>
          <w:szCs w:val="32"/>
          <w:rtl/>
        </w:rPr>
        <w:t xml:space="preserve"> ،</w:t>
      </w:r>
      <w:r w:rsidR="000D3073" w:rsidRPr="000E16EA">
        <w:rPr>
          <w:rFonts w:hint="cs"/>
          <w:sz w:val="32"/>
          <w:szCs w:val="32"/>
          <w:rtl/>
        </w:rPr>
        <w:t xml:space="preserve"> فنبّه على اللغات التي يأتي بها اللفظ  كما حدد المعرب والدخيل ، كقوله في مادة(رزدق) : " الرُزْداقُ : لغة في الرُّسْداقِ ، تعريب الرُّسْتاق " . ونهى عن قول " رُستاق " بالتاء تبعاً لقول ابن السكيت . </w:t>
      </w:r>
    </w:p>
    <w:p w:rsidR="000D3073" w:rsidRPr="000E16EA" w:rsidRDefault="000D3073" w:rsidP="004C1E14">
      <w:pPr>
        <w:ind w:left="360"/>
        <w:jc w:val="both"/>
        <w:rPr>
          <w:sz w:val="32"/>
          <w:szCs w:val="32"/>
          <w:rtl/>
        </w:rPr>
      </w:pPr>
      <w:r w:rsidRPr="000E16EA">
        <w:rPr>
          <w:rFonts w:hint="cs"/>
          <w:sz w:val="32"/>
          <w:szCs w:val="32"/>
          <w:rtl/>
        </w:rPr>
        <w:t xml:space="preserve"> </w:t>
      </w:r>
      <w:r w:rsidR="00DE1049" w:rsidRPr="000E16EA">
        <w:rPr>
          <w:rFonts w:hint="cs"/>
          <w:sz w:val="32"/>
          <w:szCs w:val="32"/>
          <w:rtl/>
        </w:rPr>
        <w:t xml:space="preserve"> </w:t>
      </w:r>
      <w:r w:rsidR="00926E8E" w:rsidRPr="000E16EA">
        <w:rPr>
          <w:rFonts w:hint="cs"/>
          <w:sz w:val="32"/>
          <w:szCs w:val="32"/>
          <w:rtl/>
        </w:rPr>
        <w:t>كما عُني ب</w:t>
      </w:r>
      <w:r w:rsidRPr="000E16EA">
        <w:rPr>
          <w:rFonts w:hint="cs"/>
          <w:sz w:val="32"/>
          <w:szCs w:val="32"/>
          <w:rtl/>
        </w:rPr>
        <w:t xml:space="preserve">توجيه القراءات القرآنية وذكر أصل القراءة ، مع تمييزه القراءة الأعلى مرتبة </w:t>
      </w:r>
      <w:r w:rsidR="009A40AC" w:rsidRPr="000E16EA">
        <w:rPr>
          <w:rFonts w:hint="cs"/>
          <w:sz w:val="32"/>
          <w:szCs w:val="32"/>
          <w:rtl/>
        </w:rPr>
        <w:t>لعلل صوتية كما ورد في (سرط)</w:t>
      </w:r>
      <w:r w:rsidR="00926E8E" w:rsidRPr="000E16EA">
        <w:rPr>
          <w:rFonts w:hint="cs"/>
          <w:sz w:val="32"/>
          <w:szCs w:val="32"/>
          <w:rtl/>
        </w:rPr>
        <w:t xml:space="preserve"> </w:t>
      </w:r>
      <w:r w:rsidR="009A40AC" w:rsidRPr="000E16EA">
        <w:rPr>
          <w:rFonts w:hint="cs"/>
          <w:sz w:val="32"/>
          <w:szCs w:val="32"/>
          <w:rtl/>
        </w:rPr>
        <w:t>: " والصراط لغة في السراط ، والصاد أعلى لمكان المضارعة ، وإنّ كانت السين هي الأصل ، وقرأها يعقوب بالسين ، ومعنى الآية ثبتنا على المِنهاج الواضح " .</w:t>
      </w:r>
    </w:p>
    <w:p w:rsidR="00CF7E04" w:rsidRDefault="009A40AC" w:rsidP="004C1E14">
      <w:pPr>
        <w:ind w:left="360"/>
        <w:jc w:val="both"/>
        <w:rPr>
          <w:sz w:val="32"/>
          <w:szCs w:val="32"/>
          <w:rtl/>
        </w:rPr>
      </w:pPr>
      <w:r w:rsidRPr="000E16EA">
        <w:rPr>
          <w:rFonts w:hint="cs"/>
          <w:sz w:val="32"/>
          <w:szCs w:val="32"/>
          <w:rtl/>
        </w:rPr>
        <w:t xml:space="preserve">   فحدد القراءة الأعلى مرتبة بالصاد مع أنّها ليست هي الأصل </w:t>
      </w:r>
      <w:r w:rsidR="009520FD" w:rsidRPr="000E16EA">
        <w:rPr>
          <w:rFonts w:hint="cs"/>
          <w:sz w:val="32"/>
          <w:szCs w:val="32"/>
          <w:rtl/>
        </w:rPr>
        <w:t xml:space="preserve">، </w:t>
      </w:r>
      <w:r w:rsidRPr="000E16EA">
        <w:rPr>
          <w:rFonts w:hint="cs"/>
          <w:sz w:val="32"/>
          <w:szCs w:val="32"/>
          <w:rtl/>
        </w:rPr>
        <w:t>وذكر العلّة الصوتية بقوله "</w:t>
      </w:r>
      <w:r w:rsidR="009520FD" w:rsidRPr="000E16EA">
        <w:rPr>
          <w:rFonts w:hint="cs"/>
          <w:sz w:val="32"/>
          <w:szCs w:val="32"/>
          <w:rtl/>
        </w:rPr>
        <w:t xml:space="preserve"> لمكانة المضارع</w:t>
      </w:r>
      <w:r w:rsidRPr="000E16EA">
        <w:rPr>
          <w:rFonts w:hint="cs"/>
          <w:sz w:val="32"/>
          <w:szCs w:val="32"/>
          <w:rtl/>
        </w:rPr>
        <w:t>ة "</w:t>
      </w:r>
      <w:r w:rsidR="009520FD" w:rsidRPr="000E16EA">
        <w:rPr>
          <w:rFonts w:hint="cs"/>
          <w:sz w:val="32"/>
          <w:szCs w:val="32"/>
          <w:rtl/>
        </w:rPr>
        <w:t xml:space="preserve"> أي مضارعة الصاد للطاء في صفة الإطباق . </w:t>
      </w:r>
    </w:p>
    <w:p w:rsidR="005C612F" w:rsidRPr="000E16EA" w:rsidRDefault="00CF7E04" w:rsidP="004C1E14">
      <w:pPr>
        <w:ind w:left="360"/>
        <w:jc w:val="both"/>
        <w:rPr>
          <w:sz w:val="32"/>
          <w:szCs w:val="32"/>
        </w:rPr>
      </w:pPr>
      <w:r>
        <w:rPr>
          <w:rFonts w:hint="cs"/>
          <w:sz w:val="32"/>
          <w:szCs w:val="32"/>
          <w:rtl/>
        </w:rPr>
        <w:lastRenderedPageBreak/>
        <w:t>11</w:t>
      </w:r>
      <w:r w:rsidR="005B4F40" w:rsidRPr="000E16EA">
        <w:rPr>
          <w:rFonts w:hint="cs"/>
          <w:sz w:val="32"/>
          <w:szCs w:val="32"/>
          <w:rtl/>
        </w:rPr>
        <w:t xml:space="preserve"> ـ </w:t>
      </w:r>
      <w:r w:rsidR="005C612F" w:rsidRPr="000E16EA">
        <w:rPr>
          <w:rFonts w:hint="cs"/>
          <w:sz w:val="32"/>
          <w:szCs w:val="32"/>
          <w:rtl/>
        </w:rPr>
        <w:t xml:space="preserve">اهتم بالنوادر والأخبار </w:t>
      </w:r>
      <w:r w:rsidR="00E91C41" w:rsidRPr="000E16EA">
        <w:rPr>
          <w:rFonts w:hint="cs"/>
          <w:sz w:val="32"/>
          <w:szCs w:val="32"/>
          <w:rtl/>
        </w:rPr>
        <w:t xml:space="preserve">والمواضع والأماكن </w:t>
      </w:r>
      <w:r w:rsidR="005C612F" w:rsidRPr="000E16EA">
        <w:rPr>
          <w:rFonts w:hint="cs"/>
          <w:sz w:val="32"/>
          <w:szCs w:val="32"/>
          <w:rtl/>
        </w:rPr>
        <w:t xml:space="preserve">التي لها صلة بالمادة </w:t>
      </w:r>
      <w:r w:rsidR="00E91C41" w:rsidRPr="000E16EA">
        <w:rPr>
          <w:rFonts w:hint="cs"/>
          <w:sz w:val="32"/>
          <w:szCs w:val="32"/>
          <w:rtl/>
        </w:rPr>
        <w:t xml:space="preserve">المعجميّة </w:t>
      </w:r>
      <w:r w:rsidR="005C612F" w:rsidRPr="000E16EA">
        <w:rPr>
          <w:rFonts w:hint="cs"/>
          <w:sz w:val="32"/>
          <w:szCs w:val="32"/>
          <w:rtl/>
        </w:rPr>
        <w:t>نحو</w:t>
      </w:r>
      <w:r w:rsidR="002F7E22" w:rsidRPr="000E16EA">
        <w:rPr>
          <w:rFonts w:hint="cs"/>
          <w:sz w:val="32"/>
          <w:szCs w:val="32"/>
          <w:rtl/>
        </w:rPr>
        <w:t>قوله في (سرف)</w:t>
      </w:r>
      <w:r w:rsidR="005C612F" w:rsidRPr="000E16EA">
        <w:rPr>
          <w:rFonts w:hint="cs"/>
          <w:sz w:val="32"/>
          <w:szCs w:val="32"/>
          <w:rtl/>
        </w:rPr>
        <w:t xml:space="preserve"> </w:t>
      </w:r>
      <w:r w:rsidR="002F7E22" w:rsidRPr="000E16EA">
        <w:rPr>
          <w:rFonts w:hint="cs"/>
          <w:sz w:val="32"/>
          <w:szCs w:val="32"/>
          <w:rtl/>
        </w:rPr>
        <w:t xml:space="preserve">" وسَرِفَ : موضع .. وقد ترك بعضهم صَرَفَه جعله اسماً للبقعة ..وسَرِفَ اسم موضع </w:t>
      </w:r>
      <w:r w:rsidR="003321D1" w:rsidRPr="000E16EA">
        <w:rPr>
          <w:rFonts w:hint="cs"/>
          <w:sz w:val="32"/>
          <w:szCs w:val="32"/>
          <w:rtl/>
        </w:rPr>
        <w:t>وفي الحديث : أنّه تزوج مَيمونة بِسَرِف ، وهو بكسر الراء ، موضع من مكة على عشرة أميال .. ومُسْرِف</w:t>
      </w:r>
      <w:r w:rsidR="005B4F40" w:rsidRPr="000E16EA">
        <w:rPr>
          <w:rFonts w:hint="cs"/>
          <w:sz w:val="32"/>
          <w:szCs w:val="32"/>
          <w:rtl/>
        </w:rPr>
        <w:t>ٌ : اسم ، وقيل:</w:t>
      </w:r>
      <w:r w:rsidR="003321D1" w:rsidRPr="000E16EA">
        <w:rPr>
          <w:rFonts w:hint="cs"/>
          <w:sz w:val="32"/>
          <w:szCs w:val="32"/>
          <w:rtl/>
        </w:rPr>
        <w:t>هو لقب مسلم بن عُقْبَة</w:t>
      </w:r>
      <w:r w:rsidR="005B4F40" w:rsidRPr="000E16EA">
        <w:rPr>
          <w:rFonts w:hint="cs"/>
          <w:sz w:val="32"/>
          <w:szCs w:val="32"/>
          <w:rtl/>
        </w:rPr>
        <w:t xml:space="preserve"> المُري صاحب وقعة الحَرة لأنّه قد أسرف فيها</w:t>
      </w:r>
      <w:r w:rsidR="009A1A79" w:rsidRPr="000E16EA">
        <w:rPr>
          <w:rFonts w:hint="cs"/>
          <w:sz w:val="32"/>
          <w:szCs w:val="32"/>
          <w:rtl/>
        </w:rPr>
        <w:t xml:space="preserve"> </w:t>
      </w:r>
      <w:r w:rsidR="005B4F40" w:rsidRPr="000E16EA">
        <w:rPr>
          <w:rFonts w:hint="cs"/>
          <w:sz w:val="32"/>
          <w:szCs w:val="32"/>
          <w:rtl/>
        </w:rPr>
        <w:t>"</w:t>
      </w:r>
      <w:r w:rsidR="009A1A79" w:rsidRPr="000E16EA">
        <w:rPr>
          <w:rFonts w:hint="cs"/>
          <w:sz w:val="32"/>
          <w:szCs w:val="32"/>
          <w:rtl/>
        </w:rPr>
        <w:t xml:space="preserve"> .</w:t>
      </w:r>
      <w:r w:rsidR="003321D1" w:rsidRPr="000E16EA">
        <w:rPr>
          <w:rFonts w:hint="cs"/>
          <w:sz w:val="32"/>
          <w:szCs w:val="32"/>
          <w:rtl/>
        </w:rPr>
        <w:t xml:space="preserve"> </w:t>
      </w:r>
    </w:p>
    <w:p w:rsidR="005C612F" w:rsidRPr="000E16EA" w:rsidRDefault="00CF7E04" w:rsidP="004C1E14">
      <w:pPr>
        <w:ind w:left="360"/>
        <w:jc w:val="both"/>
        <w:rPr>
          <w:sz w:val="32"/>
          <w:szCs w:val="32"/>
        </w:rPr>
      </w:pPr>
      <w:r>
        <w:rPr>
          <w:rFonts w:hint="cs"/>
          <w:sz w:val="32"/>
          <w:szCs w:val="32"/>
          <w:rtl/>
        </w:rPr>
        <w:t>12</w:t>
      </w:r>
      <w:r w:rsidR="005B4F40" w:rsidRPr="000E16EA">
        <w:rPr>
          <w:rFonts w:hint="cs"/>
          <w:sz w:val="32"/>
          <w:szCs w:val="32"/>
          <w:rtl/>
        </w:rPr>
        <w:t xml:space="preserve"> ـ </w:t>
      </w:r>
      <w:r w:rsidR="005C612F" w:rsidRPr="000E16EA">
        <w:rPr>
          <w:rFonts w:hint="cs"/>
          <w:sz w:val="32"/>
          <w:szCs w:val="32"/>
          <w:rtl/>
        </w:rPr>
        <w:t>ع</w:t>
      </w:r>
      <w:r w:rsidR="005B4F40" w:rsidRPr="000E16EA">
        <w:rPr>
          <w:rFonts w:hint="cs"/>
          <w:sz w:val="32"/>
          <w:szCs w:val="32"/>
          <w:rtl/>
        </w:rPr>
        <w:t>ُ</w:t>
      </w:r>
      <w:r w:rsidR="005C612F" w:rsidRPr="000E16EA">
        <w:rPr>
          <w:rFonts w:hint="cs"/>
          <w:sz w:val="32"/>
          <w:szCs w:val="32"/>
          <w:rtl/>
        </w:rPr>
        <w:t>نى ب</w:t>
      </w:r>
      <w:r w:rsidR="005B4F40" w:rsidRPr="000E16EA">
        <w:rPr>
          <w:rFonts w:hint="cs"/>
          <w:sz w:val="32"/>
          <w:szCs w:val="32"/>
          <w:rtl/>
        </w:rPr>
        <w:t>ال</w:t>
      </w:r>
      <w:r w:rsidR="005C612F" w:rsidRPr="000E16EA">
        <w:rPr>
          <w:rFonts w:hint="cs"/>
          <w:sz w:val="32"/>
          <w:szCs w:val="32"/>
          <w:rtl/>
        </w:rPr>
        <w:t>قواعد النحو</w:t>
      </w:r>
      <w:r w:rsidR="005B4F40" w:rsidRPr="000E16EA">
        <w:rPr>
          <w:rFonts w:hint="cs"/>
          <w:sz w:val="32"/>
          <w:szCs w:val="32"/>
          <w:rtl/>
        </w:rPr>
        <w:t>ية</w:t>
      </w:r>
      <w:r w:rsidR="005C612F" w:rsidRPr="000E16EA">
        <w:rPr>
          <w:rFonts w:hint="cs"/>
          <w:sz w:val="32"/>
          <w:szCs w:val="32"/>
          <w:rtl/>
        </w:rPr>
        <w:t xml:space="preserve"> والصرف عناية دقيقة </w:t>
      </w:r>
      <w:r w:rsidR="005B4F40" w:rsidRPr="000E16EA">
        <w:rPr>
          <w:rFonts w:hint="cs"/>
          <w:sz w:val="32"/>
          <w:szCs w:val="32"/>
          <w:rtl/>
        </w:rPr>
        <w:t xml:space="preserve">بفضل اعتماده على كتاب المحكم لابن سيده . </w:t>
      </w:r>
    </w:p>
    <w:p w:rsidR="00840506" w:rsidRPr="000E16EA" w:rsidRDefault="00CF7E04" w:rsidP="004C1E14">
      <w:pPr>
        <w:ind w:left="360"/>
        <w:jc w:val="both"/>
        <w:rPr>
          <w:sz w:val="32"/>
          <w:szCs w:val="32"/>
          <w:rtl/>
        </w:rPr>
      </w:pPr>
      <w:r>
        <w:rPr>
          <w:rFonts w:hint="cs"/>
          <w:sz w:val="32"/>
          <w:szCs w:val="32"/>
          <w:rtl/>
        </w:rPr>
        <w:t>13</w:t>
      </w:r>
      <w:r w:rsidR="00840506" w:rsidRPr="000E16EA">
        <w:rPr>
          <w:rFonts w:hint="cs"/>
          <w:sz w:val="32"/>
          <w:szCs w:val="32"/>
          <w:rtl/>
        </w:rPr>
        <w:t>ـ عنايته بالنواحي اللغوية كالمشتر</w:t>
      </w:r>
      <w:r w:rsidR="005C612F" w:rsidRPr="000E16EA">
        <w:rPr>
          <w:rFonts w:hint="cs"/>
          <w:sz w:val="32"/>
          <w:szCs w:val="32"/>
          <w:rtl/>
        </w:rPr>
        <w:t>ك والتضاد والترادف ومناسبة الألفاظ</w:t>
      </w:r>
    </w:p>
    <w:p w:rsidR="00C41909" w:rsidRPr="000E16EA" w:rsidRDefault="005C612F" w:rsidP="004C1E14">
      <w:pPr>
        <w:ind w:left="360"/>
        <w:jc w:val="both"/>
        <w:rPr>
          <w:sz w:val="32"/>
          <w:szCs w:val="32"/>
          <w:rtl/>
        </w:rPr>
      </w:pPr>
      <w:r w:rsidRPr="000E16EA">
        <w:rPr>
          <w:rFonts w:hint="cs"/>
          <w:sz w:val="32"/>
          <w:szCs w:val="32"/>
          <w:rtl/>
        </w:rPr>
        <w:t xml:space="preserve"> </w:t>
      </w:r>
      <w:r w:rsidR="00840506" w:rsidRPr="000E16EA">
        <w:rPr>
          <w:rFonts w:hint="cs"/>
          <w:sz w:val="32"/>
          <w:szCs w:val="32"/>
          <w:rtl/>
        </w:rPr>
        <w:t xml:space="preserve">    </w:t>
      </w:r>
      <w:r w:rsidRPr="000E16EA">
        <w:rPr>
          <w:rFonts w:hint="cs"/>
          <w:sz w:val="32"/>
          <w:szCs w:val="32"/>
          <w:rtl/>
        </w:rPr>
        <w:t>لمعانيها ودوران المادة حول معنى واحد (الاشتقاق الأكبر)</w:t>
      </w:r>
    </w:p>
    <w:p w:rsidR="005C612F" w:rsidRPr="0065075A" w:rsidRDefault="005C612F" w:rsidP="004C1E14">
      <w:pPr>
        <w:jc w:val="both"/>
        <w:rPr>
          <w:b/>
          <w:bCs/>
          <w:sz w:val="32"/>
          <w:szCs w:val="32"/>
          <w:rtl/>
        </w:rPr>
      </w:pPr>
      <w:r w:rsidRPr="0065075A">
        <w:rPr>
          <w:rFonts w:hint="cs"/>
          <w:b/>
          <w:bCs/>
          <w:sz w:val="32"/>
          <w:szCs w:val="32"/>
          <w:rtl/>
        </w:rPr>
        <w:t xml:space="preserve">المآخذ </w:t>
      </w:r>
      <w:r w:rsidR="00CD0A0E" w:rsidRPr="0065075A">
        <w:rPr>
          <w:rFonts w:hint="cs"/>
          <w:b/>
          <w:bCs/>
          <w:sz w:val="32"/>
          <w:szCs w:val="32"/>
          <w:rtl/>
        </w:rPr>
        <w:t xml:space="preserve">التي وجهت للمعجم </w:t>
      </w:r>
      <w:r w:rsidRPr="0065075A">
        <w:rPr>
          <w:rFonts w:hint="cs"/>
          <w:b/>
          <w:bCs/>
          <w:sz w:val="32"/>
          <w:szCs w:val="32"/>
          <w:rtl/>
        </w:rPr>
        <w:t>:</w:t>
      </w:r>
    </w:p>
    <w:p w:rsidR="009A1A79" w:rsidRPr="000E16EA" w:rsidRDefault="009A1A79"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ل</w:t>
      </w:r>
      <w:r w:rsidR="00194FF4">
        <w:rPr>
          <w:rFonts w:hint="cs"/>
          <w:sz w:val="32"/>
          <w:szCs w:val="32"/>
          <w:rtl/>
        </w:rPr>
        <w:t>م يسلم</w:t>
      </w:r>
      <w:r w:rsidR="00E268E0" w:rsidRPr="000E16EA">
        <w:rPr>
          <w:rFonts w:hint="cs"/>
          <w:sz w:val="32"/>
          <w:szCs w:val="32"/>
          <w:rtl/>
        </w:rPr>
        <w:t xml:space="preserve"> الكتاب من النقد ، ومن أهم ما وجّه إليه :</w:t>
      </w:r>
    </w:p>
    <w:p w:rsidR="005C612F" w:rsidRPr="000E16EA" w:rsidRDefault="005C612F" w:rsidP="004C1E14">
      <w:pPr>
        <w:pStyle w:val="ListParagraph"/>
        <w:numPr>
          <w:ilvl w:val="0"/>
          <w:numId w:val="20"/>
        </w:numPr>
        <w:jc w:val="both"/>
        <w:rPr>
          <w:sz w:val="32"/>
          <w:szCs w:val="32"/>
        </w:rPr>
      </w:pPr>
      <w:r w:rsidRPr="000E16EA">
        <w:rPr>
          <w:rFonts w:hint="cs"/>
          <w:sz w:val="32"/>
          <w:szCs w:val="32"/>
          <w:rtl/>
        </w:rPr>
        <w:t>اتساع الحديث في بعض الم</w:t>
      </w:r>
      <w:r w:rsidR="00CD0A0E" w:rsidRPr="000E16EA">
        <w:rPr>
          <w:rFonts w:hint="cs"/>
          <w:sz w:val="32"/>
          <w:szCs w:val="32"/>
          <w:rtl/>
        </w:rPr>
        <w:t xml:space="preserve">واد اتساعاً مرده التكرار لبعض </w:t>
      </w:r>
      <w:r w:rsidRPr="000E16EA">
        <w:rPr>
          <w:rFonts w:hint="cs"/>
          <w:sz w:val="32"/>
          <w:szCs w:val="32"/>
          <w:rtl/>
        </w:rPr>
        <w:t xml:space="preserve">أقوال </w:t>
      </w:r>
      <w:r w:rsidR="00CD0A0E" w:rsidRPr="000E16EA">
        <w:rPr>
          <w:rFonts w:hint="cs"/>
          <w:sz w:val="32"/>
          <w:szCs w:val="32"/>
          <w:rtl/>
        </w:rPr>
        <w:t xml:space="preserve">علماء اللغة ؛ لأخذه من </w:t>
      </w:r>
      <w:r w:rsidRPr="000E16EA">
        <w:rPr>
          <w:rFonts w:hint="cs"/>
          <w:sz w:val="32"/>
          <w:szCs w:val="32"/>
          <w:rtl/>
        </w:rPr>
        <w:t xml:space="preserve">مصادر </w:t>
      </w:r>
      <w:r w:rsidR="00CD0A0E" w:rsidRPr="000E16EA">
        <w:rPr>
          <w:rFonts w:hint="cs"/>
          <w:sz w:val="32"/>
          <w:szCs w:val="32"/>
          <w:rtl/>
        </w:rPr>
        <w:t xml:space="preserve">متعددة </w:t>
      </w:r>
      <w:r w:rsidRPr="000E16EA">
        <w:rPr>
          <w:rFonts w:hint="cs"/>
          <w:sz w:val="32"/>
          <w:szCs w:val="32"/>
          <w:rtl/>
        </w:rPr>
        <w:t xml:space="preserve">تكررت فيها </w:t>
      </w:r>
      <w:r w:rsidR="00CD0A0E" w:rsidRPr="000E16EA">
        <w:rPr>
          <w:rFonts w:hint="cs"/>
          <w:sz w:val="32"/>
          <w:szCs w:val="32"/>
          <w:rtl/>
        </w:rPr>
        <w:t xml:space="preserve">تلك </w:t>
      </w:r>
      <w:r w:rsidRPr="000E16EA">
        <w:rPr>
          <w:rFonts w:hint="cs"/>
          <w:sz w:val="32"/>
          <w:szCs w:val="32"/>
          <w:rtl/>
        </w:rPr>
        <w:t>الأقوال</w:t>
      </w:r>
      <w:r w:rsidR="00CD0A0E" w:rsidRPr="000E16EA">
        <w:rPr>
          <w:rFonts w:hint="cs"/>
          <w:sz w:val="32"/>
          <w:szCs w:val="32"/>
          <w:rtl/>
        </w:rPr>
        <w:t xml:space="preserve"> .</w:t>
      </w:r>
    </w:p>
    <w:p w:rsidR="005C612F" w:rsidRPr="000E16EA" w:rsidRDefault="005C612F" w:rsidP="004C1E14">
      <w:pPr>
        <w:pStyle w:val="ListParagraph"/>
        <w:numPr>
          <w:ilvl w:val="0"/>
          <w:numId w:val="20"/>
        </w:numPr>
        <w:jc w:val="both"/>
        <w:rPr>
          <w:sz w:val="32"/>
          <w:szCs w:val="32"/>
        </w:rPr>
      </w:pPr>
      <w:r w:rsidRPr="000E16EA">
        <w:rPr>
          <w:rFonts w:hint="cs"/>
          <w:sz w:val="32"/>
          <w:szCs w:val="32"/>
          <w:rtl/>
        </w:rPr>
        <w:t xml:space="preserve">ترتب على هذه السعة الاضطراب وتكرار الشواهد </w:t>
      </w:r>
      <w:r w:rsidR="00CD0A0E" w:rsidRPr="000E16EA">
        <w:rPr>
          <w:rFonts w:hint="cs"/>
          <w:sz w:val="32"/>
          <w:szCs w:val="32"/>
          <w:rtl/>
        </w:rPr>
        <w:t>.</w:t>
      </w:r>
    </w:p>
    <w:p w:rsidR="005C612F" w:rsidRPr="000E16EA" w:rsidRDefault="005C612F" w:rsidP="004C1E14">
      <w:pPr>
        <w:pStyle w:val="ListParagraph"/>
        <w:numPr>
          <w:ilvl w:val="0"/>
          <w:numId w:val="20"/>
        </w:numPr>
        <w:jc w:val="both"/>
        <w:rPr>
          <w:sz w:val="32"/>
          <w:szCs w:val="32"/>
        </w:rPr>
      </w:pPr>
      <w:r w:rsidRPr="000E16EA">
        <w:rPr>
          <w:rFonts w:hint="cs"/>
          <w:sz w:val="32"/>
          <w:szCs w:val="32"/>
          <w:rtl/>
        </w:rPr>
        <w:t>إهمال بعض المصادر المهمة في جمع اللغة م</w:t>
      </w:r>
      <w:r w:rsidR="00CD0A0E" w:rsidRPr="000E16EA">
        <w:rPr>
          <w:rFonts w:hint="cs"/>
          <w:sz w:val="32"/>
          <w:szCs w:val="32"/>
          <w:rtl/>
        </w:rPr>
        <w:t xml:space="preserve">ثل </w:t>
      </w:r>
      <w:r w:rsidR="00733599" w:rsidRPr="000E16EA">
        <w:rPr>
          <w:rFonts w:hint="cs"/>
          <w:sz w:val="32"/>
          <w:szCs w:val="32"/>
          <w:rtl/>
        </w:rPr>
        <w:t xml:space="preserve">جمهرة </w:t>
      </w:r>
      <w:r w:rsidR="00CD0A0E" w:rsidRPr="000E16EA">
        <w:rPr>
          <w:rFonts w:hint="cs"/>
          <w:sz w:val="32"/>
          <w:szCs w:val="32"/>
          <w:rtl/>
        </w:rPr>
        <w:t xml:space="preserve">اللغة </w:t>
      </w:r>
      <w:r w:rsidR="00733599" w:rsidRPr="000E16EA">
        <w:rPr>
          <w:rFonts w:hint="cs"/>
          <w:sz w:val="32"/>
          <w:szCs w:val="32"/>
          <w:rtl/>
        </w:rPr>
        <w:t>لابن دريد والبارع ل</w:t>
      </w:r>
      <w:r w:rsidR="00CD0A0E" w:rsidRPr="000E16EA">
        <w:rPr>
          <w:rFonts w:hint="cs"/>
          <w:sz w:val="32"/>
          <w:szCs w:val="32"/>
          <w:rtl/>
        </w:rPr>
        <w:t>أبي علي ا</w:t>
      </w:r>
      <w:r w:rsidR="00733599" w:rsidRPr="000E16EA">
        <w:rPr>
          <w:rFonts w:hint="cs"/>
          <w:sz w:val="32"/>
          <w:szCs w:val="32"/>
          <w:rtl/>
        </w:rPr>
        <w:t>لق</w:t>
      </w:r>
      <w:r w:rsidRPr="000E16EA">
        <w:rPr>
          <w:rFonts w:hint="cs"/>
          <w:sz w:val="32"/>
          <w:szCs w:val="32"/>
          <w:rtl/>
        </w:rPr>
        <w:t xml:space="preserve">الي </w:t>
      </w:r>
      <w:r w:rsidR="00CD0A0E" w:rsidRPr="000E16EA">
        <w:rPr>
          <w:rFonts w:hint="cs"/>
          <w:sz w:val="32"/>
          <w:szCs w:val="32"/>
          <w:rtl/>
        </w:rPr>
        <w:t xml:space="preserve">، </w:t>
      </w:r>
      <w:r w:rsidRPr="000E16EA">
        <w:rPr>
          <w:rFonts w:hint="cs"/>
          <w:sz w:val="32"/>
          <w:szCs w:val="32"/>
          <w:rtl/>
        </w:rPr>
        <w:t xml:space="preserve">والمقاييس لابن فارس </w:t>
      </w:r>
      <w:r w:rsidR="00E96D88" w:rsidRPr="000E16EA">
        <w:rPr>
          <w:rFonts w:hint="cs"/>
          <w:sz w:val="32"/>
          <w:szCs w:val="32"/>
          <w:rtl/>
        </w:rPr>
        <w:t xml:space="preserve">وكتابي الصغاني العباب والتكملة ؛ </w:t>
      </w:r>
      <w:r w:rsidRPr="000E16EA">
        <w:rPr>
          <w:rFonts w:hint="cs"/>
          <w:sz w:val="32"/>
          <w:szCs w:val="32"/>
          <w:rtl/>
        </w:rPr>
        <w:t xml:space="preserve">مما أفقده بعض الصيغ والمعاني والشواهد التي وردت في تلك المصادر </w:t>
      </w:r>
      <w:r w:rsidR="00B64FC7" w:rsidRPr="000E16EA">
        <w:rPr>
          <w:rFonts w:hint="cs"/>
          <w:sz w:val="32"/>
          <w:szCs w:val="32"/>
          <w:rtl/>
        </w:rPr>
        <w:t xml:space="preserve">، فضلاً عن ما فاته من صيغ أهملها الأزهري في التهذيب . </w:t>
      </w:r>
    </w:p>
    <w:p w:rsidR="00400766" w:rsidRPr="00400766" w:rsidRDefault="005C612F" w:rsidP="004C1E14">
      <w:pPr>
        <w:pStyle w:val="ListParagraph"/>
        <w:numPr>
          <w:ilvl w:val="0"/>
          <w:numId w:val="20"/>
        </w:numPr>
        <w:jc w:val="both"/>
        <w:rPr>
          <w:sz w:val="32"/>
          <w:szCs w:val="32"/>
          <w:rtl/>
        </w:rPr>
      </w:pPr>
      <w:r w:rsidRPr="000E16EA">
        <w:rPr>
          <w:rFonts w:hint="cs"/>
          <w:sz w:val="32"/>
          <w:szCs w:val="32"/>
          <w:rtl/>
        </w:rPr>
        <w:t>ترك بعض الصيغ والمعاني التي وردت في التهذيب ،</w:t>
      </w:r>
      <w:r w:rsidR="00733599" w:rsidRPr="000E16EA">
        <w:rPr>
          <w:rFonts w:hint="cs"/>
          <w:sz w:val="32"/>
          <w:szCs w:val="32"/>
          <w:rtl/>
        </w:rPr>
        <w:t xml:space="preserve"> </w:t>
      </w:r>
      <w:r w:rsidRPr="000E16EA">
        <w:rPr>
          <w:rFonts w:hint="cs"/>
          <w:sz w:val="32"/>
          <w:szCs w:val="32"/>
          <w:rtl/>
        </w:rPr>
        <w:t xml:space="preserve">ربما مرده إلى السهو </w:t>
      </w:r>
      <w:r w:rsidR="00B64FC7" w:rsidRPr="000E16EA">
        <w:rPr>
          <w:rFonts w:hint="cs"/>
          <w:sz w:val="32"/>
          <w:szCs w:val="32"/>
          <w:rtl/>
        </w:rPr>
        <w:t xml:space="preserve">كما ذهب إلى ذلك </w:t>
      </w:r>
      <w:r w:rsidR="00541F25" w:rsidRPr="000E16EA">
        <w:rPr>
          <w:rFonts w:hint="cs"/>
          <w:sz w:val="32"/>
          <w:szCs w:val="32"/>
          <w:rtl/>
        </w:rPr>
        <w:t>حسين نصار</w:t>
      </w:r>
      <w:r w:rsidR="00541F25" w:rsidRPr="000E16EA">
        <w:rPr>
          <w:rStyle w:val="FootnoteReference"/>
          <w:sz w:val="32"/>
          <w:szCs w:val="32"/>
          <w:rtl/>
        </w:rPr>
        <w:footnoteReference w:id="157"/>
      </w:r>
      <w:r w:rsidR="00541F25" w:rsidRPr="000E16EA">
        <w:rPr>
          <w:rFonts w:hint="cs"/>
          <w:sz w:val="32"/>
          <w:szCs w:val="32"/>
          <w:rtl/>
        </w:rPr>
        <w:t xml:space="preserve"> . </w:t>
      </w:r>
      <w:r w:rsidRPr="000E16EA">
        <w:rPr>
          <w:rFonts w:hint="cs"/>
          <w:sz w:val="32"/>
          <w:szCs w:val="32"/>
          <w:rtl/>
        </w:rPr>
        <w:t>ولكن يبقى له فضل جمع الشتات وما تفرع من أقوال مختلفة حول كثير من المواد اللغوية</w:t>
      </w:r>
      <w:r w:rsidR="00541F25" w:rsidRPr="000E16EA">
        <w:rPr>
          <w:rFonts w:hint="cs"/>
          <w:sz w:val="32"/>
          <w:szCs w:val="32"/>
          <w:rtl/>
        </w:rPr>
        <w:t xml:space="preserve"> من مصادر مهمة لها ثقلها اللغوي </w:t>
      </w:r>
      <w:r w:rsidRPr="000E16EA">
        <w:rPr>
          <w:rFonts w:hint="cs"/>
          <w:sz w:val="32"/>
          <w:szCs w:val="32"/>
          <w:rtl/>
        </w:rPr>
        <w:t>.</w:t>
      </w:r>
    </w:p>
    <w:p w:rsidR="00400766" w:rsidRDefault="00D32AC2" w:rsidP="004C1E14">
      <w:pPr>
        <w:pStyle w:val="ListParagraph"/>
        <w:jc w:val="both"/>
        <w:rPr>
          <w:b/>
          <w:bCs/>
          <w:sz w:val="32"/>
          <w:szCs w:val="32"/>
          <w:rtl/>
        </w:rPr>
      </w:pPr>
      <w:r w:rsidRPr="000E16EA">
        <w:rPr>
          <w:rFonts w:hint="cs"/>
          <w:b/>
          <w:bCs/>
          <w:sz w:val="32"/>
          <w:szCs w:val="32"/>
          <w:rtl/>
        </w:rPr>
        <w:t xml:space="preserve">               </w:t>
      </w:r>
    </w:p>
    <w:p w:rsidR="00400766" w:rsidRDefault="00400766" w:rsidP="004C1E14">
      <w:pPr>
        <w:pStyle w:val="ListParagraph"/>
        <w:jc w:val="both"/>
        <w:rPr>
          <w:b/>
          <w:bCs/>
          <w:sz w:val="32"/>
          <w:szCs w:val="32"/>
          <w:rtl/>
        </w:rPr>
      </w:pPr>
    </w:p>
    <w:p w:rsidR="00400766" w:rsidRDefault="00400766" w:rsidP="004C1E14">
      <w:pPr>
        <w:pStyle w:val="ListParagraph"/>
        <w:jc w:val="both"/>
        <w:rPr>
          <w:b/>
          <w:bCs/>
          <w:sz w:val="32"/>
          <w:szCs w:val="32"/>
          <w:rtl/>
        </w:rPr>
      </w:pPr>
    </w:p>
    <w:p w:rsidR="00400766" w:rsidRDefault="00400766" w:rsidP="004C1E14">
      <w:pPr>
        <w:pStyle w:val="ListParagraph"/>
        <w:jc w:val="both"/>
        <w:rPr>
          <w:b/>
          <w:bCs/>
          <w:sz w:val="32"/>
          <w:szCs w:val="32"/>
          <w:rtl/>
        </w:rPr>
      </w:pPr>
    </w:p>
    <w:p w:rsidR="00400766" w:rsidRDefault="00400766" w:rsidP="004C1E14">
      <w:pPr>
        <w:pStyle w:val="ListParagraph"/>
        <w:jc w:val="both"/>
        <w:rPr>
          <w:b/>
          <w:bCs/>
          <w:sz w:val="32"/>
          <w:szCs w:val="32"/>
          <w:rtl/>
        </w:rPr>
      </w:pPr>
    </w:p>
    <w:p w:rsidR="00400766" w:rsidRDefault="00400766" w:rsidP="004C1E14">
      <w:pPr>
        <w:pStyle w:val="ListParagraph"/>
        <w:jc w:val="both"/>
        <w:rPr>
          <w:b/>
          <w:bCs/>
          <w:sz w:val="32"/>
          <w:szCs w:val="32"/>
          <w:rtl/>
        </w:rPr>
      </w:pPr>
    </w:p>
    <w:p w:rsidR="00194FF4" w:rsidRDefault="00194FF4" w:rsidP="004C1E14">
      <w:pPr>
        <w:pStyle w:val="ListParagraph"/>
        <w:jc w:val="both"/>
        <w:rPr>
          <w:b/>
          <w:bCs/>
          <w:sz w:val="32"/>
          <w:szCs w:val="32"/>
          <w:rtl/>
        </w:rPr>
      </w:pPr>
    </w:p>
    <w:p w:rsidR="00194FF4" w:rsidRDefault="00194FF4" w:rsidP="004C1E14">
      <w:pPr>
        <w:pStyle w:val="ListParagraph"/>
        <w:jc w:val="both"/>
        <w:rPr>
          <w:b/>
          <w:bCs/>
          <w:sz w:val="32"/>
          <w:szCs w:val="32"/>
          <w:rtl/>
        </w:rPr>
      </w:pPr>
    </w:p>
    <w:p w:rsidR="00967C74" w:rsidRPr="00F703F6" w:rsidRDefault="00400766" w:rsidP="004C1E14">
      <w:pPr>
        <w:pStyle w:val="ListParagraph"/>
        <w:jc w:val="both"/>
        <w:rPr>
          <w:b/>
          <w:bCs/>
          <w:sz w:val="36"/>
          <w:szCs w:val="36"/>
          <w:rtl/>
        </w:rPr>
      </w:pPr>
      <w:r w:rsidRPr="00F703F6">
        <w:rPr>
          <w:rFonts w:hint="cs"/>
          <w:b/>
          <w:bCs/>
          <w:sz w:val="36"/>
          <w:szCs w:val="36"/>
          <w:rtl/>
        </w:rPr>
        <w:t xml:space="preserve">              </w:t>
      </w:r>
      <w:r w:rsidR="00F703F6">
        <w:rPr>
          <w:rFonts w:hint="cs"/>
          <w:b/>
          <w:bCs/>
          <w:sz w:val="36"/>
          <w:szCs w:val="36"/>
          <w:rtl/>
        </w:rPr>
        <w:t xml:space="preserve">      </w:t>
      </w:r>
      <w:r w:rsidR="00D32AC2" w:rsidRPr="00F703F6">
        <w:rPr>
          <w:rFonts w:hint="cs"/>
          <w:b/>
          <w:bCs/>
          <w:sz w:val="36"/>
          <w:szCs w:val="36"/>
          <w:rtl/>
        </w:rPr>
        <w:t xml:space="preserve">      </w:t>
      </w:r>
      <w:r w:rsidR="003A0D55" w:rsidRPr="00F703F6">
        <w:rPr>
          <w:rFonts w:hint="cs"/>
          <w:b/>
          <w:bCs/>
          <w:sz w:val="36"/>
          <w:szCs w:val="36"/>
          <w:rtl/>
        </w:rPr>
        <w:t xml:space="preserve">  </w:t>
      </w:r>
      <w:r w:rsidR="00D32AC2" w:rsidRPr="00F703F6">
        <w:rPr>
          <w:rFonts w:hint="cs"/>
          <w:b/>
          <w:bCs/>
          <w:sz w:val="36"/>
          <w:szCs w:val="36"/>
          <w:rtl/>
        </w:rPr>
        <w:t xml:space="preserve">المبحث الرابع </w:t>
      </w:r>
      <w:r w:rsidR="00C41909" w:rsidRPr="00F703F6">
        <w:rPr>
          <w:rFonts w:hint="cs"/>
          <w:sz w:val="36"/>
          <w:szCs w:val="36"/>
          <w:rtl/>
        </w:rPr>
        <w:t xml:space="preserve">                        </w:t>
      </w:r>
      <w:r w:rsidR="00D32AC2" w:rsidRPr="00F703F6">
        <w:rPr>
          <w:rFonts w:hint="cs"/>
          <w:b/>
          <w:bCs/>
          <w:sz w:val="36"/>
          <w:szCs w:val="36"/>
          <w:rtl/>
        </w:rPr>
        <w:t xml:space="preserve"> </w:t>
      </w:r>
    </w:p>
    <w:p w:rsidR="00C41909" w:rsidRPr="00F703F6" w:rsidRDefault="00D32AC2" w:rsidP="004C1E14">
      <w:pPr>
        <w:pStyle w:val="ListParagraph"/>
        <w:jc w:val="both"/>
        <w:rPr>
          <w:b/>
          <w:bCs/>
          <w:sz w:val="40"/>
          <w:szCs w:val="40"/>
          <w:rtl/>
        </w:rPr>
      </w:pPr>
      <w:r w:rsidRPr="000E16EA">
        <w:rPr>
          <w:rFonts w:hint="cs"/>
          <w:b/>
          <w:bCs/>
          <w:sz w:val="32"/>
          <w:szCs w:val="32"/>
          <w:rtl/>
        </w:rPr>
        <w:t xml:space="preserve">                   </w:t>
      </w:r>
      <w:r w:rsidR="003A0D55">
        <w:rPr>
          <w:rFonts w:hint="cs"/>
          <w:b/>
          <w:bCs/>
          <w:sz w:val="32"/>
          <w:szCs w:val="32"/>
          <w:rtl/>
        </w:rPr>
        <w:t xml:space="preserve">      </w:t>
      </w:r>
      <w:r w:rsidR="003A0D55" w:rsidRPr="00F703F6">
        <w:rPr>
          <w:rFonts w:hint="cs"/>
          <w:b/>
          <w:bCs/>
          <w:sz w:val="40"/>
          <w:szCs w:val="40"/>
          <w:rtl/>
        </w:rPr>
        <w:t xml:space="preserve">   </w:t>
      </w:r>
      <w:r w:rsidR="00C41909" w:rsidRPr="00F703F6">
        <w:rPr>
          <w:rFonts w:hint="cs"/>
          <w:b/>
          <w:bCs/>
          <w:sz w:val="40"/>
          <w:szCs w:val="40"/>
          <w:rtl/>
        </w:rPr>
        <w:t xml:space="preserve">القاموس المحيط </w:t>
      </w:r>
    </w:p>
    <w:p w:rsidR="00A061F8" w:rsidRPr="000E16EA" w:rsidRDefault="00C41909" w:rsidP="004C1E14">
      <w:pPr>
        <w:pStyle w:val="ListParagraph"/>
        <w:jc w:val="both"/>
        <w:rPr>
          <w:b/>
          <w:bCs/>
          <w:sz w:val="32"/>
          <w:szCs w:val="32"/>
          <w:rtl/>
        </w:rPr>
      </w:pPr>
      <w:r w:rsidRPr="000E16EA">
        <w:rPr>
          <w:rFonts w:hint="cs"/>
          <w:b/>
          <w:bCs/>
          <w:sz w:val="32"/>
          <w:szCs w:val="32"/>
          <w:rtl/>
        </w:rPr>
        <w:t xml:space="preserve">                       </w:t>
      </w:r>
      <w:r w:rsidR="00F703F6">
        <w:rPr>
          <w:rFonts w:hint="cs"/>
          <w:b/>
          <w:bCs/>
          <w:sz w:val="32"/>
          <w:szCs w:val="32"/>
          <w:rtl/>
        </w:rPr>
        <w:t xml:space="preserve">  </w:t>
      </w:r>
      <w:r w:rsidRPr="000E16EA">
        <w:rPr>
          <w:rFonts w:hint="cs"/>
          <w:b/>
          <w:bCs/>
          <w:sz w:val="32"/>
          <w:szCs w:val="32"/>
          <w:rtl/>
        </w:rPr>
        <w:t xml:space="preserve">     </w:t>
      </w:r>
      <w:r w:rsidR="006D6693" w:rsidRPr="000E16EA">
        <w:rPr>
          <w:rFonts w:hint="cs"/>
          <w:b/>
          <w:bCs/>
          <w:sz w:val="32"/>
          <w:szCs w:val="32"/>
          <w:rtl/>
        </w:rPr>
        <w:t xml:space="preserve"> </w:t>
      </w:r>
      <w:r w:rsidR="003A0D55">
        <w:rPr>
          <w:rFonts w:hint="cs"/>
          <w:b/>
          <w:bCs/>
          <w:sz w:val="32"/>
          <w:szCs w:val="32"/>
          <w:rtl/>
        </w:rPr>
        <w:t xml:space="preserve">  </w:t>
      </w:r>
      <w:r w:rsidRPr="000E16EA">
        <w:rPr>
          <w:rFonts w:hint="cs"/>
          <w:b/>
          <w:bCs/>
          <w:sz w:val="32"/>
          <w:szCs w:val="32"/>
          <w:rtl/>
        </w:rPr>
        <w:t>للفيروزآبادي</w:t>
      </w:r>
      <w:r w:rsidR="00D77A3F" w:rsidRPr="000E16EA">
        <w:rPr>
          <w:rStyle w:val="FootnoteReference"/>
          <w:sz w:val="32"/>
          <w:szCs w:val="32"/>
          <w:rtl/>
        </w:rPr>
        <w:footnoteReference w:id="158"/>
      </w:r>
    </w:p>
    <w:p w:rsidR="00967C74" w:rsidRPr="00F663DA" w:rsidRDefault="00F663DA" w:rsidP="004C1E14">
      <w:pPr>
        <w:jc w:val="both"/>
        <w:rPr>
          <w:b/>
          <w:bCs/>
          <w:sz w:val="24"/>
          <w:szCs w:val="24"/>
          <w:rtl/>
        </w:rPr>
      </w:pPr>
      <w:r>
        <w:rPr>
          <w:rFonts w:hint="cs"/>
          <w:b/>
          <w:bCs/>
          <w:sz w:val="32"/>
          <w:szCs w:val="32"/>
          <w:rtl/>
        </w:rPr>
        <w:t xml:space="preserve">                                 </w:t>
      </w:r>
      <w:r w:rsidR="00F703F6">
        <w:rPr>
          <w:rFonts w:hint="cs"/>
          <w:b/>
          <w:bCs/>
          <w:sz w:val="32"/>
          <w:szCs w:val="32"/>
          <w:rtl/>
        </w:rPr>
        <w:t xml:space="preserve">   </w:t>
      </w:r>
      <w:r>
        <w:rPr>
          <w:rFonts w:hint="cs"/>
          <w:b/>
          <w:bCs/>
          <w:sz w:val="32"/>
          <w:szCs w:val="32"/>
          <w:rtl/>
        </w:rPr>
        <w:t xml:space="preserve">       </w:t>
      </w:r>
      <w:r w:rsidRPr="00F663DA">
        <w:rPr>
          <w:rFonts w:hint="cs"/>
          <w:b/>
          <w:bCs/>
          <w:sz w:val="24"/>
          <w:szCs w:val="24"/>
          <w:rtl/>
        </w:rPr>
        <w:t xml:space="preserve"> (ت 817هـ)</w:t>
      </w:r>
    </w:p>
    <w:p w:rsidR="00D77A3F" w:rsidRPr="00F703F6" w:rsidRDefault="00CF7E04" w:rsidP="004C1E14">
      <w:pPr>
        <w:jc w:val="both"/>
        <w:rPr>
          <w:sz w:val="32"/>
          <w:szCs w:val="32"/>
          <w:rtl/>
        </w:rPr>
      </w:pPr>
      <w:r w:rsidRPr="00F703F6">
        <w:rPr>
          <w:rFonts w:hint="cs"/>
          <w:b/>
          <w:bCs/>
          <w:sz w:val="32"/>
          <w:szCs w:val="32"/>
          <w:rtl/>
        </w:rPr>
        <w:t xml:space="preserve">   </w:t>
      </w:r>
      <w:r w:rsidR="00967C74" w:rsidRPr="00F703F6">
        <w:rPr>
          <w:rFonts w:hint="cs"/>
          <w:b/>
          <w:bCs/>
          <w:sz w:val="32"/>
          <w:szCs w:val="32"/>
          <w:rtl/>
        </w:rPr>
        <w:t>تسميته</w:t>
      </w:r>
      <w:r w:rsidR="006F07DF" w:rsidRPr="00F703F6">
        <w:rPr>
          <w:rFonts w:hint="cs"/>
          <w:sz w:val="32"/>
          <w:szCs w:val="32"/>
          <w:rtl/>
        </w:rPr>
        <w:t xml:space="preserve"> </w:t>
      </w:r>
      <w:r w:rsidR="00D77A3F" w:rsidRPr="00F703F6">
        <w:rPr>
          <w:sz w:val="32"/>
          <w:szCs w:val="32"/>
          <w:rtl/>
        </w:rPr>
        <w:t>:</w:t>
      </w:r>
    </w:p>
    <w:p w:rsidR="00D77A3F" w:rsidRPr="000E16EA" w:rsidRDefault="0003038B" w:rsidP="004C1E14">
      <w:pPr>
        <w:jc w:val="both"/>
        <w:rPr>
          <w:sz w:val="32"/>
          <w:szCs w:val="32"/>
          <w:rtl/>
        </w:rPr>
      </w:pPr>
      <w:r w:rsidRPr="000E16EA">
        <w:rPr>
          <w:rFonts w:hint="cs"/>
          <w:sz w:val="32"/>
          <w:szCs w:val="32"/>
          <w:rtl/>
        </w:rPr>
        <w:t xml:space="preserve">   </w:t>
      </w:r>
      <w:r w:rsidR="00D77A3F" w:rsidRPr="000E16EA">
        <w:rPr>
          <w:sz w:val="32"/>
          <w:szCs w:val="32"/>
          <w:rtl/>
        </w:rPr>
        <w:t xml:space="preserve">ذكر الفيروز آبادي </w:t>
      </w:r>
      <w:r w:rsidRPr="000E16EA">
        <w:rPr>
          <w:rFonts w:hint="cs"/>
          <w:sz w:val="32"/>
          <w:szCs w:val="32"/>
          <w:rtl/>
        </w:rPr>
        <w:t>سبب ت</w:t>
      </w:r>
      <w:r w:rsidR="00D77A3F" w:rsidRPr="000E16EA">
        <w:rPr>
          <w:sz w:val="32"/>
          <w:szCs w:val="32"/>
          <w:rtl/>
        </w:rPr>
        <w:t>سم</w:t>
      </w:r>
      <w:r w:rsidRPr="000E16EA">
        <w:rPr>
          <w:rFonts w:hint="cs"/>
          <w:sz w:val="32"/>
          <w:szCs w:val="32"/>
          <w:rtl/>
        </w:rPr>
        <w:t>ية</w:t>
      </w:r>
      <w:r w:rsidR="00D77A3F" w:rsidRPr="000E16EA">
        <w:rPr>
          <w:sz w:val="32"/>
          <w:szCs w:val="32"/>
          <w:rtl/>
        </w:rPr>
        <w:t xml:space="preserve"> المعجم فقال :</w:t>
      </w:r>
    </w:p>
    <w:p w:rsidR="00D77A3F" w:rsidRPr="000E16EA" w:rsidRDefault="0003038B" w:rsidP="004C1E14">
      <w:pPr>
        <w:jc w:val="both"/>
        <w:rPr>
          <w:sz w:val="32"/>
          <w:szCs w:val="32"/>
          <w:rtl/>
        </w:rPr>
      </w:pPr>
      <w:r w:rsidRPr="000E16EA">
        <w:rPr>
          <w:rFonts w:hint="cs"/>
          <w:sz w:val="32"/>
          <w:szCs w:val="32"/>
          <w:rtl/>
        </w:rPr>
        <w:t xml:space="preserve">   </w:t>
      </w:r>
      <w:r w:rsidR="00D77A3F" w:rsidRPr="000E16EA">
        <w:rPr>
          <w:sz w:val="32"/>
          <w:szCs w:val="32"/>
          <w:rtl/>
        </w:rPr>
        <w:t>" أسميته القاموس المحيط لأنه البحر الأعظم "</w:t>
      </w:r>
      <w:r w:rsidR="00D77A3F" w:rsidRPr="000E16EA">
        <w:rPr>
          <w:rStyle w:val="FootnoteReference"/>
          <w:sz w:val="32"/>
          <w:szCs w:val="32"/>
          <w:rtl/>
        </w:rPr>
        <w:footnoteReference w:id="159"/>
      </w:r>
      <w:r w:rsidR="00D77A3F" w:rsidRPr="000E16EA">
        <w:rPr>
          <w:sz w:val="32"/>
          <w:szCs w:val="32"/>
          <w:rtl/>
        </w:rPr>
        <w:t xml:space="preserve"> </w:t>
      </w:r>
    </w:p>
    <w:p w:rsidR="006902FB" w:rsidRPr="00F703F6" w:rsidRDefault="00206341" w:rsidP="004C1E14">
      <w:pPr>
        <w:jc w:val="both"/>
        <w:rPr>
          <w:b/>
          <w:bCs/>
          <w:sz w:val="32"/>
          <w:szCs w:val="32"/>
          <w:rtl/>
        </w:rPr>
      </w:pPr>
      <w:r w:rsidRPr="000E16EA">
        <w:rPr>
          <w:rFonts w:hint="cs"/>
          <w:sz w:val="32"/>
          <w:szCs w:val="32"/>
          <w:rtl/>
        </w:rPr>
        <w:t xml:space="preserve">   </w:t>
      </w:r>
      <w:r w:rsidR="00D77A3F" w:rsidRPr="000E16EA">
        <w:rPr>
          <w:sz w:val="32"/>
          <w:szCs w:val="32"/>
          <w:rtl/>
        </w:rPr>
        <w:t>وجاء في بعض ا</w:t>
      </w:r>
      <w:r w:rsidRPr="000E16EA">
        <w:rPr>
          <w:sz w:val="32"/>
          <w:szCs w:val="32"/>
          <w:rtl/>
        </w:rPr>
        <w:t>لنسخ اسمه (القاموس المحيط والقا</w:t>
      </w:r>
      <w:r w:rsidRPr="000E16EA">
        <w:rPr>
          <w:rFonts w:hint="cs"/>
          <w:sz w:val="32"/>
          <w:szCs w:val="32"/>
          <w:rtl/>
        </w:rPr>
        <w:t>ب</w:t>
      </w:r>
      <w:r w:rsidR="00D77A3F" w:rsidRPr="000E16EA">
        <w:rPr>
          <w:sz w:val="32"/>
          <w:szCs w:val="32"/>
          <w:rtl/>
        </w:rPr>
        <w:t xml:space="preserve">وس الوسيط فيما ذهب من لغة العرب شماطيط) وفي </w:t>
      </w:r>
      <w:r w:rsidR="0003038B" w:rsidRPr="000E16EA">
        <w:rPr>
          <w:sz w:val="32"/>
          <w:szCs w:val="32"/>
          <w:rtl/>
        </w:rPr>
        <w:t>نسخة أخرى (القاموس المحيط والقا</w:t>
      </w:r>
      <w:r w:rsidR="0003038B" w:rsidRPr="000E16EA">
        <w:rPr>
          <w:rFonts w:hint="cs"/>
          <w:sz w:val="32"/>
          <w:szCs w:val="32"/>
          <w:rtl/>
        </w:rPr>
        <w:t>ب</w:t>
      </w:r>
      <w:r w:rsidR="00D77A3F" w:rsidRPr="000E16EA">
        <w:rPr>
          <w:sz w:val="32"/>
          <w:szCs w:val="32"/>
          <w:rtl/>
        </w:rPr>
        <w:t>وس الوسيط)</w:t>
      </w:r>
      <w:r w:rsidR="00D77A3F" w:rsidRPr="000E16EA">
        <w:rPr>
          <w:rStyle w:val="FootnoteReference"/>
          <w:sz w:val="32"/>
          <w:szCs w:val="32"/>
          <w:rtl/>
        </w:rPr>
        <w:footnoteReference w:id="160"/>
      </w:r>
      <w:r w:rsidR="00D77A3F" w:rsidRPr="000E16EA">
        <w:rPr>
          <w:sz w:val="32"/>
          <w:szCs w:val="32"/>
          <w:rtl/>
        </w:rPr>
        <w:t xml:space="preserve"> </w:t>
      </w:r>
    </w:p>
    <w:p w:rsidR="006D6693" w:rsidRPr="00F703F6" w:rsidRDefault="006D6693" w:rsidP="004C1E14">
      <w:pPr>
        <w:jc w:val="both"/>
        <w:rPr>
          <w:sz w:val="32"/>
          <w:szCs w:val="32"/>
          <w:rtl/>
        </w:rPr>
      </w:pPr>
      <w:r w:rsidRPr="00F703F6">
        <w:rPr>
          <w:b/>
          <w:bCs/>
          <w:sz w:val="32"/>
          <w:szCs w:val="32"/>
          <w:rtl/>
        </w:rPr>
        <w:t>سبب تأليف</w:t>
      </w:r>
      <w:r w:rsidR="00967C74" w:rsidRPr="00F703F6">
        <w:rPr>
          <w:rFonts w:hint="cs"/>
          <w:b/>
          <w:bCs/>
          <w:sz w:val="32"/>
          <w:szCs w:val="32"/>
          <w:rtl/>
        </w:rPr>
        <w:t xml:space="preserve">ه </w:t>
      </w:r>
      <w:r w:rsidRPr="00F703F6">
        <w:rPr>
          <w:sz w:val="32"/>
          <w:szCs w:val="32"/>
          <w:rtl/>
        </w:rPr>
        <w:t>:</w:t>
      </w:r>
    </w:p>
    <w:p w:rsidR="006D6693" w:rsidRPr="000E16EA" w:rsidRDefault="006D6693" w:rsidP="004C1E14">
      <w:pPr>
        <w:jc w:val="both"/>
        <w:rPr>
          <w:sz w:val="32"/>
          <w:szCs w:val="32"/>
          <w:rtl/>
        </w:rPr>
      </w:pPr>
      <w:r w:rsidRPr="000E16EA">
        <w:rPr>
          <w:rFonts w:hint="cs"/>
          <w:sz w:val="32"/>
          <w:szCs w:val="32"/>
          <w:rtl/>
        </w:rPr>
        <w:t xml:space="preserve">    </w:t>
      </w:r>
      <w:r w:rsidRPr="000E16EA">
        <w:rPr>
          <w:sz w:val="32"/>
          <w:szCs w:val="32"/>
          <w:rtl/>
        </w:rPr>
        <w:t>لما رأى الفيروز</w:t>
      </w:r>
      <w:r w:rsidRPr="000E16EA">
        <w:rPr>
          <w:rFonts w:hint="cs"/>
          <w:sz w:val="32"/>
          <w:szCs w:val="32"/>
          <w:rtl/>
        </w:rPr>
        <w:t>آ</w:t>
      </w:r>
      <w:r w:rsidRPr="000E16EA">
        <w:rPr>
          <w:sz w:val="32"/>
          <w:szCs w:val="32"/>
          <w:rtl/>
        </w:rPr>
        <w:t>بادي</w:t>
      </w:r>
      <w:r w:rsidRPr="000E16EA">
        <w:rPr>
          <w:rFonts w:hint="cs"/>
          <w:sz w:val="32"/>
          <w:szCs w:val="32"/>
          <w:rtl/>
        </w:rPr>
        <w:t xml:space="preserve"> </w:t>
      </w:r>
      <w:r w:rsidRPr="000E16EA">
        <w:rPr>
          <w:sz w:val="32"/>
          <w:szCs w:val="32"/>
          <w:rtl/>
        </w:rPr>
        <w:t>الناس منك</w:t>
      </w:r>
      <w:r w:rsidRPr="000E16EA">
        <w:rPr>
          <w:rFonts w:hint="cs"/>
          <w:sz w:val="32"/>
          <w:szCs w:val="32"/>
          <w:rtl/>
        </w:rPr>
        <w:t>ّ</w:t>
      </w:r>
      <w:r w:rsidRPr="000E16EA">
        <w:rPr>
          <w:sz w:val="32"/>
          <w:szCs w:val="32"/>
          <w:rtl/>
        </w:rPr>
        <w:t>بة على (صحاح الجوهري) وهو الكتاب الذي</w:t>
      </w:r>
      <w:r w:rsidRPr="000E16EA">
        <w:rPr>
          <w:rFonts w:hint="cs"/>
          <w:sz w:val="32"/>
          <w:szCs w:val="32"/>
          <w:rtl/>
        </w:rPr>
        <w:t xml:space="preserve">  قال ع</w:t>
      </w:r>
      <w:r w:rsidRPr="000E16EA">
        <w:rPr>
          <w:sz w:val="32"/>
          <w:szCs w:val="32"/>
          <w:rtl/>
        </w:rPr>
        <w:t>نه</w:t>
      </w:r>
      <w:r w:rsidRPr="000E16EA">
        <w:rPr>
          <w:rFonts w:hint="cs"/>
          <w:sz w:val="32"/>
          <w:szCs w:val="32"/>
          <w:rtl/>
        </w:rPr>
        <w:t xml:space="preserve"> : </w:t>
      </w:r>
      <w:r w:rsidRPr="000E16EA">
        <w:rPr>
          <w:sz w:val="32"/>
          <w:szCs w:val="32"/>
          <w:rtl/>
        </w:rPr>
        <w:t>فاته (نصف اللغة) أو أكثر</w:t>
      </w:r>
      <w:r w:rsidRPr="000E16EA">
        <w:rPr>
          <w:rFonts w:hint="cs"/>
          <w:sz w:val="32"/>
          <w:szCs w:val="32"/>
          <w:rtl/>
        </w:rPr>
        <w:t xml:space="preserve">: </w:t>
      </w:r>
      <w:r w:rsidRPr="000E16EA">
        <w:rPr>
          <w:sz w:val="32"/>
          <w:szCs w:val="32"/>
          <w:rtl/>
        </w:rPr>
        <w:t>إما (بإهمال المادة) أو(ب</w:t>
      </w:r>
      <w:r w:rsidRPr="000E16EA">
        <w:rPr>
          <w:rFonts w:hint="cs"/>
          <w:sz w:val="32"/>
          <w:szCs w:val="32"/>
          <w:rtl/>
        </w:rPr>
        <w:t>ت</w:t>
      </w:r>
      <w:r w:rsidRPr="000E16EA">
        <w:rPr>
          <w:sz w:val="32"/>
          <w:szCs w:val="32"/>
          <w:rtl/>
        </w:rPr>
        <w:t>رك المعاني</w:t>
      </w:r>
      <w:r w:rsidRPr="000E16EA">
        <w:rPr>
          <w:rFonts w:hint="cs"/>
          <w:sz w:val="32"/>
          <w:szCs w:val="32"/>
          <w:rtl/>
        </w:rPr>
        <w:t xml:space="preserve"> </w:t>
      </w:r>
      <w:r w:rsidRPr="000E16EA">
        <w:rPr>
          <w:sz w:val="32"/>
          <w:szCs w:val="32"/>
          <w:rtl/>
        </w:rPr>
        <w:t>الغريبة)</w:t>
      </w:r>
    </w:p>
    <w:p w:rsidR="00967C74" w:rsidRPr="000E16EA" w:rsidRDefault="00206341" w:rsidP="004C1E14">
      <w:pPr>
        <w:jc w:val="both"/>
        <w:rPr>
          <w:sz w:val="32"/>
          <w:szCs w:val="32"/>
          <w:rtl/>
        </w:rPr>
      </w:pPr>
      <w:r w:rsidRPr="000E16EA">
        <w:rPr>
          <w:rFonts w:hint="cs"/>
          <w:sz w:val="32"/>
          <w:szCs w:val="32"/>
          <w:rtl/>
        </w:rPr>
        <w:t xml:space="preserve">   </w:t>
      </w:r>
      <w:r w:rsidR="006C2E7D" w:rsidRPr="000E16EA">
        <w:rPr>
          <w:sz w:val="32"/>
          <w:szCs w:val="32"/>
          <w:rtl/>
        </w:rPr>
        <w:t>كانت أمنية الفيروز</w:t>
      </w:r>
      <w:r w:rsidR="006C2E7D" w:rsidRPr="000E16EA">
        <w:rPr>
          <w:rFonts w:hint="cs"/>
          <w:sz w:val="32"/>
          <w:szCs w:val="32"/>
          <w:rtl/>
        </w:rPr>
        <w:t>آ</w:t>
      </w:r>
      <w:r w:rsidR="00D77A3F" w:rsidRPr="000E16EA">
        <w:rPr>
          <w:sz w:val="32"/>
          <w:szCs w:val="32"/>
          <w:rtl/>
        </w:rPr>
        <w:t>بادي عمل كتاب جامع يسمّيه (اللامع المُعْلَم الع</w:t>
      </w:r>
      <w:r w:rsidR="006C2E7D" w:rsidRPr="000E16EA">
        <w:rPr>
          <w:rFonts w:hint="cs"/>
          <w:sz w:val="32"/>
          <w:szCs w:val="32"/>
          <w:rtl/>
        </w:rPr>
        <w:t>ُ</w:t>
      </w:r>
      <w:r w:rsidR="006C2E7D" w:rsidRPr="000E16EA">
        <w:rPr>
          <w:sz w:val="32"/>
          <w:szCs w:val="32"/>
          <w:rtl/>
        </w:rPr>
        <w:t>جاب الجامع بين الم</w:t>
      </w:r>
      <w:r w:rsidR="006C2E7D" w:rsidRPr="000E16EA">
        <w:rPr>
          <w:rFonts w:hint="cs"/>
          <w:sz w:val="32"/>
          <w:szCs w:val="32"/>
          <w:rtl/>
        </w:rPr>
        <w:t>ح</w:t>
      </w:r>
      <w:r w:rsidR="006C2E7D" w:rsidRPr="000E16EA">
        <w:rPr>
          <w:sz w:val="32"/>
          <w:szCs w:val="32"/>
          <w:rtl/>
        </w:rPr>
        <w:t>كم والعباب) ولكنّه وج</w:t>
      </w:r>
      <w:r w:rsidR="006C2E7D" w:rsidRPr="000E16EA">
        <w:rPr>
          <w:rFonts w:hint="cs"/>
          <w:sz w:val="32"/>
          <w:szCs w:val="32"/>
          <w:rtl/>
        </w:rPr>
        <w:t xml:space="preserve">د </w:t>
      </w:r>
      <w:r w:rsidR="00D77A3F" w:rsidRPr="000E16EA">
        <w:rPr>
          <w:sz w:val="32"/>
          <w:szCs w:val="32"/>
          <w:rtl/>
        </w:rPr>
        <w:t>أنّه سيكون كبير</w:t>
      </w:r>
      <w:r w:rsidR="006C2E7D" w:rsidRPr="000E16EA">
        <w:rPr>
          <w:rFonts w:hint="cs"/>
          <w:sz w:val="32"/>
          <w:szCs w:val="32"/>
          <w:rtl/>
        </w:rPr>
        <w:t>اً</w:t>
      </w:r>
      <w:r w:rsidR="00D77A3F" w:rsidRPr="000E16EA">
        <w:rPr>
          <w:sz w:val="32"/>
          <w:szCs w:val="32"/>
          <w:rtl/>
        </w:rPr>
        <w:t xml:space="preserve"> جداً </w:t>
      </w:r>
      <w:r w:rsidR="006C2E7D" w:rsidRPr="000E16EA">
        <w:rPr>
          <w:rFonts w:hint="cs"/>
          <w:sz w:val="32"/>
          <w:szCs w:val="32"/>
          <w:rtl/>
        </w:rPr>
        <w:t xml:space="preserve">، </w:t>
      </w:r>
      <w:r w:rsidR="006C2E7D" w:rsidRPr="000E16EA">
        <w:rPr>
          <w:sz w:val="32"/>
          <w:szCs w:val="32"/>
          <w:rtl/>
        </w:rPr>
        <w:t>و</w:t>
      </w:r>
      <w:r w:rsidR="006C2E7D" w:rsidRPr="000E16EA">
        <w:rPr>
          <w:rFonts w:hint="cs"/>
          <w:sz w:val="32"/>
          <w:szCs w:val="32"/>
          <w:rtl/>
        </w:rPr>
        <w:t>خ</w:t>
      </w:r>
      <w:r w:rsidR="00D77A3F" w:rsidRPr="000E16EA">
        <w:rPr>
          <w:sz w:val="32"/>
          <w:szCs w:val="32"/>
          <w:rtl/>
        </w:rPr>
        <w:t>مّ</w:t>
      </w:r>
      <w:r w:rsidR="006C2E7D" w:rsidRPr="000E16EA">
        <w:rPr>
          <w:rFonts w:hint="cs"/>
          <w:sz w:val="32"/>
          <w:szCs w:val="32"/>
          <w:rtl/>
        </w:rPr>
        <w:t>َ</w:t>
      </w:r>
      <w:r w:rsidR="00D77A3F" w:rsidRPr="000E16EA">
        <w:rPr>
          <w:sz w:val="32"/>
          <w:szCs w:val="32"/>
          <w:rtl/>
        </w:rPr>
        <w:t>نه بستين سِفراً ، لذلك اختصر</w:t>
      </w:r>
      <w:r w:rsidR="006C2E7D" w:rsidRPr="000E16EA">
        <w:rPr>
          <w:rFonts w:hint="cs"/>
          <w:sz w:val="32"/>
          <w:szCs w:val="32"/>
          <w:rtl/>
        </w:rPr>
        <w:t>ه</w:t>
      </w:r>
      <w:r w:rsidR="00D77A3F" w:rsidRPr="000E16EA">
        <w:rPr>
          <w:sz w:val="32"/>
          <w:szCs w:val="32"/>
          <w:rtl/>
        </w:rPr>
        <w:t xml:space="preserve"> في كتابه هذا فجعله "محذوف الشواهد مطروح الزوائد مُعرباً عن الفصيح والشوارد " </w:t>
      </w:r>
      <w:r w:rsidR="00967C74" w:rsidRPr="000E16EA">
        <w:rPr>
          <w:rFonts w:hint="cs"/>
          <w:sz w:val="32"/>
          <w:szCs w:val="32"/>
          <w:rtl/>
        </w:rPr>
        <w:t>.</w:t>
      </w:r>
    </w:p>
    <w:p w:rsidR="00373A64" w:rsidRPr="000E16EA" w:rsidRDefault="00967C74" w:rsidP="004C1E14">
      <w:pPr>
        <w:jc w:val="both"/>
        <w:rPr>
          <w:sz w:val="32"/>
          <w:szCs w:val="32"/>
          <w:rtl/>
        </w:rPr>
      </w:pPr>
      <w:r w:rsidRPr="000E16EA">
        <w:rPr>
          <w:rFonts w:hint="cs"/>
          <w:sz w:val="32"/>
          <w:szCs w:val="32"/>
          <w:rtl/>
        </w:rPr>
        <w:lastRenderedPageBreak/>
        <w:t xml:space="preserve">   </w:t>
      </w:r>
      <w:r w:rsidR="00D77A3F" w:rsidRPr="000E16EA">
        <w:rPr>
          <w:sz w:val="32"/>
          <w:szCs w:val="32"/>
          <w:rtl/>
        </w:rPr>
        <w:t>و</w:t>
      </w:r>
      <w:r w:rsidRPr="000E16EA">
        <w:rPr>
          <w:rFonts w:hint="cs"/>
          <w:sz w:val="32"/>
          <w:szCs w:val="32"/>
          <w:rtl/>
        </w:rPr>
        <w:t>حدّد مصادره عند جمعه لموادّه ف</w:t>
      </w:r>
      <w:r w:rsidR="00D77A3F" w:rsidRPr="000E16EA">
        <w:rPr>
          <w:sz w:val="32"/>
          <w:szCs w:val="32"/>
          <w:rtl/>
        </w:rPr>
        <w:t>قال : " ضم</w:t>
      </w:r>
      <w:r w:rsidR="006C2E7D" w:rsidRPr="000E16EA">
        <w:rPr>
          <w:rFonts w:hint="cs"/>
          <w:sz w:val="32"/>
          <w:szCs w:val="32"/>
          <w:rtl/>
        </w:rPr>
        <w:t>َّ</w:t>
      </w:r>
      <w:r w:rsidR="00D77A3F" w:rsidRPr="000E16EA">
        <w:rPr>
          <w:sz w:val="32"/>
          <w:szCs w:val="32"/>
          <w:rtl/>
        </w:rPr>
        <w:t>نته خلاصة ما في العُباب والمحكم وأضفت إليه زيادات مَنّ الله تعالى بها وأنعم "</w:t>
      </w:r>
      <w:r w:rsidR="00D77A3F" w:rsidRPr="000E16EA">
        <w:rPr>
          <w:rStyle w:val="FootnoteReference"/>
          <w:sz w:val="32"/>
          <w:szCs w:val="32"/>
          <w:rtl/>
        </w:rPr>
        <w:footnoteReference w:id="161"/>
      </w:r>
      <w:r w:rsidR="00D77A3F" w:rsidRPr="000E16EA">
        <w:rPr>
          <w:sz w:val="32"/>
          <w:szCs w:val="32"/>
          <w:rtl/>
        </w:rPr>
        <w:t xml:space="preserve"> وبهذا جمع اللغة في كتاب مختصر</w:t>
      </w:r>
      <w:r w:rsidRPr="000E16EA">
        <w:rPr>
          <w:rFonts w:hint="cs"/>
          <w:sz w:val="32"/>
          <w:szCs w:val="32"/>
          <w:rtl/>
        </w:rPr>
        <w:t xml:space="preserve"> ،</w:t>
      </w:r>
      <w:r w:rsidR="00D77A3F" w:rsidRPr="000E16EA">
        <w:rPr>
          <w:sz w:val="32"/>
          <w:szCs w:val="32"/>
          <w:rtl/>
        </w:rPr>
        <w:t xml:space="preserve"> فلخّص كلّ ثلاثين سفراً في سِفر واحد</w:t>
      </w:r>
      <w:r w:rsidRPr="000E16EA">
        <w:rPr>
          <w:rFonts w:hint="cs"/>
          <w:sz w:val="32"/>
          <w:szCs w:val="32"/>
          <w:rtl/>
        </w:rPr>
        <w:t xml:space="preserve"> .</w:t>
      </w:r>
      <w:r w:rsidR="00D77A3F" w:rsidRPr="000E16EA">
        <w:rPr>
          <w:sz w:val="32"/>
          <w:szCs w:val="32"/>
          <w:rtl/>
        </w:rPr>
        <w:t xml:space="preserve"> </w:t>
      </w:r>
    </w:p>
    <w:p w:rsidR="00251ECC" w:rsidRPr="00F703F6" w:rsidRDefault="00D77A3F" w:rsidP="004C1E14">
      <w:pPr>
        <w:jc w:val="both"/>
        <w:rPr>
          <w:sz w:val="32"/>
          <w:szCs w:val="32"/>
          <w:rtl/>
        </w:rPr>
      </w:pPr>
      <w:r w:rsidRPr="00F703F6">
        <w:rPr>
          <w:b/>
          <w:bCs/>
          <w:sz w:val="32"/>
          <w:szCs w:val="32"/>
          <w:rtl/>
        </w:rPr>
        <w:t>مصادره</w:t>
      </w:r>
      <w:r w:rsidR="00B62F64" w:rsidRPr="00F703F6">
        <w:rPr>
          <w:rFonts w:hint="cs"/>
          <w:b/>
          <w:bCs/>
          <w:sz w:val="32"/>
          <w:szCs w:val="32"/>
          <w:rtl/>
        </w:rPr>
        <w:t xml:space="preserve"> </w:t>
      </w:r>
      <w:r w:rsidRPr="00F703F6">
        <w:rPr>
          <w:b/>
          <w:bCs/>
          <w:sz w:val="32"/>
          <w:szCs w:val="32"/>
          <w:rtl/>
        </w:rPr>
        <w:t>:</w:t>
      </w:r>
    </w:p>
    <w:p w:rsidR="00D77A3F" w:rsidRPr="000E16EA" w:rsidRDefault="00B62F64" w:rsidP="004C1E14">
      <w:pPr>
        <w:jc w:val="both"/>
        <w:rPr>
          <w:sz w:val="32"/>
          <w:szCs w:val="32"/>
          <w:rtl/>
        </w:rPr>
      </w:pPr>
      <w:r w:rsidRPr="000E16EA">
        <w:rPr>
          <w:rFonts w:hint="cs"/>
          <w:sz w:val="32"/>
          <w:szCs w:val="32"/>
          <w:rtl/>
        </w:rPr>
        <w:t xml:space="preserve">   </w:t>
      </w:r>
      <w:r w:rsidR="006902FB" w:rsidRPr="000E16EA">
        <w:rPr>
          <w:rFonts w:hint="cs"/>
          <w:sz w:val="32"/>
          <w:szCs w:val="32"/>
          <w:rtl/>
        </w:rPr>
        <w:t>يظهر ممّا سبق أ</w:t>
      </w:r>
      <w:r w:rsidR="006902FB" w:rsidRPr="000E16EA">
        <w:rPr>
          <w:sz w:val="32"/>
          <w:szCs w:val="32"/>
          <w:rtl/>
        </w:rPr>
        <w:t>ن</w:t>
      </w:r>
      <w:r w:rsidR="006902FB" w:rsidRPr="000E16EA">
        <w:rPr>
          <w:rFonts w:hint="cs"/>
          <w:sz w:val="32"/>
          <w:szCs w:val="32"/>
          <w:rtl/>
        </w:rPr>
        <w:t>َّ</w:t>
      </w:r>
      <w:r w:rsidR="006902FB" w:rsidRPr="000E16EA">
        <w:rPr>
          <w:sz w:val="32"/>
          <w:szCs w:val="32"/>
          <w:rtl/>
        </w:rPr>
        <w:t>ه</w:t>
      </w:r>
      <w:r w:rsidR="00D77A3F" w:rsidRPr="000E16EA">
        <w:rPr>
          <w:sz w:val="32"/>
          <w:szCs w:val="32"/>
          <w:rtl/>
        </w:rPr>
        <w:t xml:space="preserve"> </w:t>
      </w:r>
      <w:r w:rsidR="006902FB" w:rsidRPr="000E16EA">
        <w:rPr>
          <w:rFonts w:hint="cs"/>
          <w:sz w:val="32"/>
          <w:szCs w:val="32"/>
          <w:rtl/>
        </w:rPr>
        <w:t>كان</w:t>
      </w:r>
      <w:r w:rsidRPr="000E16EA">
        <w:rPr>
          <w:rFonts w:hint="cs"/>
          <w:sz w:val="32"/>
          <w:szCs w:val="32"/>
          <w:rtl/>
        </w:rPr>
        <w:t xml:space="preserve"> </w:t>
      </w:r>
      <w:r w:rsidR="00D77A3F" w:rsidRPr="000E16EA">
        <w:rPr>
          <w:sz w:val="32"/>
          <w:szCs w:val="32"/>
          <w:rtl/>
        </w:rPr>
        <w:t>خلاصة ما في</w:t>
      </w:r>
      <w:r w:rsidR="00EB06B9" w:rsidRPr="000E16EA">
        <w:rPr>
          <w:sz w:val="32"/>
          <w:szCs w:val="32"/>
          <w:rtl/>
        </w:rPr>
        <w:t xml:space="preserve"> </w:t>
      </w:r>
      <w:r w:rsidR="00EB06B9" w:rsidRPr="000E16EA">
        <w:rPr>
          <w:rFonts w:hint="cs"/>
          <w:sz w:val="32"/>
          <w:szCs w:val="32"/>
          <w:rtl/>
        </w:rPr>
        <w:t xml:space="preserve">كتاب </w:t>
      </w:r>
      <w:r w:rsidR="00EB06B9" w:rsidRPr="000E16EA">
        <w:rPr>
          <w:sz w:val="32"/>
          <w:szCs w:val="32"/>
          <w:rtl/>
        </w:rPr>
        <w:t xml:space="preserve">المحكم </w:t>
      </w:r>
      <w:r w:rsidR="00EB06B9" w:rsidRPr="000E16EA">
        <w:rPr>
          <w:rFonts w:hint="cs"/>
          <w:sz w:val="32"/>
          <w:szCs w:val="32"/>
          <w:rtl/>
        </w:rPr>
        <w:t xml:space="preserve">والمحيط الأعظم </w:t>
      </w:r>
      <w:r w:rsidR="00EB06B9" w:rsidRPr="000E16EA">
        <w:rPr>
          <w:sz w:val="32"/>
          <w:szCs w:val="32"/>
          <w:rtl/>
        </w:rPr>
        <w:t>لابن سِيدَه (ت458هـ)</w:t>
      </w:r>
      <w:r w:rsidR="00D77A3F" w:rsidRPr="000E16EA">
        <w:rPr>
          <w:sz w:val="32"/>
          <w:szCs w:val="32"/>
          <w:rtl/>
        </w:rPr>
        <w:t xml:space="preserve"> </w:t>
      </w:r>
      <w:r w:rsidR="00EB06B9" w:rsidRPr="000E16EA">
        <w:rPr>
          <w:rFonts w:hint="cs"/>
          <w:sz w:val="32"/>
          <w:szCs w:val="32"/>
          <w:rtl/>
        </w:rPr>
        <w:t>و</w:t>
      </w:r>
      <w:r w:rsidR="00EB4EFD" w:rsidRPr="000E16EA">
        <w:rPr>
          <w:rFonts w:hint="cs"/>
          <w:sz w:val="32"/>
          <w:szCs w:val="32"/>
          <w:rtl/>
        </w:rPr>
        <w:t xml:space="preserve">كتاب </w:t>
      </w:r>
      <w:r w:rsidR="00D77A3F" w:rsidRPr="000E16EA">
        <w:rPr>
          <w:sz w:val="32"/>
          <w:szCs w:val="32"/>
          <w:rtl/>
        </w:rPr>
        <w:t>العُباب الزاخر و</w:t>
      </w:r>
      <w:r w:rsidR="002802D1" w:rsidRPr="000E16EA">
        <w:rPr>
          <w:rFonts w:hint="cs"/>
          <w:sz w:val="32"/>
          <w:szCs w:val="32"/>
          <w:rtl/>
        </w:rPr>
        <w:t>ال</w:t>
      </w:r>
      <w:r w:rsidR="00D77A3F" w:rsidRPr="000E16EA">
        <w:rPr>
          <w:sz w:val="32"/>
          <w:szCs w:val="32"/>
          <w:rtl/>
        </w:rPr>
        <w:t xml:space="preserve">لباب الفاخر </w:t>
      </w:r>
      <w:r w:rsidR="002802D1" w:rsidRPr="000E16EA">
        <w:rPr>
          <w:rFonts w:hint="cs"/>
          <w:sz w:val="32"/>
          <w:szCs w:val="32"/>
          <w:rtl/>
        </w:rPr>
        <w:t xml:space="preserve">في اللغة </w:t>
      </w:r>
      <w:r w:rsidR="00D77A3F" w:rsidRPr="000E16EA">
        <w:rPr>
          <w:sz w:val="32"/>
          <w:szCs w:val="32"/>
          <w:rtl/>
        </w:rPr>
        <w:t>للصغاني (ت 650هـ)</w:t>
      </w:r>
      <w:r w:rsidR="00EB06B9" w:rsidRPr="000E16EA">
        <w:rPr>
          <w:rFonts w:hint="cs"/>
          <w:sz w:val="32"/>
          <w:szCs w:val="32"/>
          <w:rtl/>
        </w:rPr>
        <w:t xml:space="preserve"> ،</w:t>
      </w:r>
      <w:r w:rsidR="00D77A3F" w:rsidRPr="000E16EA">
        <w:rPr>
          <w:sz w:val="32"/>
          <w:szCs w:val="32"/>
          <w:rtl/>
        </w:rPr>
        <w:t xml:space="preserve"> </w:t>
      </w:r>
      <w:r w:rsidR="00967C74" w:rsidRPr="000E16EA">
        <w:rPr>
          <w:sz w:val="32"/>
          <w:szCs w:val="32"/>
          <w:rtl/>
        </w:rPr>
        <w:t>وأضاف إل</w:t>
      </w:r>
      <w:r w:rsidR="00967C74" w:rsidRPr="000E16EA">
        <w:rPr>
          <w:rFonts w:hint="cs"/>
          <w:sz w:val="32"/>
          <w:szCs w:val="32"/>
          <w:rtl/>
        </w:rPr>
        <w:t>ى ما فيهما من مادّة لغوية</w:t>
      </w:r>
      <w:r w:rsidR="00D77A3F" w:rsidRPr="000E16EA">
        <w:rPr>
          <w:sz w:val="32"/>
          <w:szCs w:val="32"/>
          <w:rtl/>
        </w:rPr>
        <w:t xml:space="preserve"> </w:t>
      </w:r>
      <w:r w:rsidR="00EB06B9" w:rsidRPr="000E16EA">
        <w:rPr>
          <w:rFonts w:hint="cs"/>
          <w:sz w:val="32"/>
          <w:szCs w:val="32"/>
          <w:rtl/>
        </w:rPr>
        <w:t>م</w:t>
      </w:r>
      <w:r w:rsidR="00D77A3F" w:rsidRPr="000E16EA">
        <w:rPr>
          <w:sz w:val="32"/>
          <w:szCs w:val="32"/>
          <w:rtl/>
        </w:rPr>
        <w:t>م</w:t>
      </w:r>
      <w:r w:rsidR="00EB06B9" w:rsidRPr="000E16EA">
        <w:rPr>
          <w:rFonts w:hint="cs"/>
          <w:sz w:val="32"/>
          <w:szCs w:val="32"/>
          <w:rtl/>
        </w:rPr>
        <w:t>ّ</w:t>
      </w:r>
      <w:r w:rsidR="00D77A3F" w:rsidRPr="000E16EA">
        <w:rPr>
          <w:sz w:val="32"/>
          <w:szCs w:val="32"/>
          <w:rtl/>
        </w:rPr>
        <w:t xml:space="preserve">ا حباه الله من زيادات على ما في المعجمين السابقين من بطون الكتب التي وصفها بالفاخرة </w:t>
      </w:r>
      <w:r w:rsidR="00EB06B9" w:rsidRPr="000E16EA">
        <w:rPr>
          <w:rFonts w:hint="cs"/>
          <w:sz w:val="32"/>
          <w:szCs w:val="32"/>
          <w:rtl/>
        </w:rPr>
        <w:t xml:space="preserve">، </w:t>
      </w:r>
      <w:r w:rsidR="00D77A3F" w:rsidRPr="000E16EA">
        <w:rPr>
          <w:sz w:val="32"/>
          <w:szCs w:val="32"/>
          <w:rtl/>
        </w:rPr>
        <w:t>كلّ ذلك</w:t>
      </w:r>
      <w:r w:rsidR="00EB06B9" w:rsidRPr="000E16EA">
        <w:rPr>
          <w:rFonts w:hint="cs"/>
          <w:sz w:val="32"/>
          <w:szCs w:val="32"/>
          <w:rtl/>
        </w:rPr>
        <w:t xml:space="preserve"> كان</w:t>
      </w:r>
      <w:r w:rsidR="00D77A3F" w:rsidRPr="000E16EA">
        <w:rPr>
          <w:sz w:val="32"/>
          <w:szCs w:val="32"/>
          <w:rtl/>
        </w:rPr>
        <w:t xml:space="preserve"> بشكل مختصر بعد طرح الشواهد وما زاد عن ذكر المعاني المختلفة للمادة </w:t>
      </w:r>
      <w:r w:rsidR="006902FB" w:rsidRPr="000E16EA">
        <w:rPr>
          <w:rFonts w:hint="cs"/>
          <w:sz w:val="32"/>
          <w:szCs w:val="32"/>
          <w:rtl/>
        </w:rPr>
        <w:t>اللغوية .</w:t>
      </w:r>
    </w:p>
    <w:p w:rsidR="00967C74" w:rsidRPr="00F703F6" w:rsidRDefault="00D77A3F" w:rsidP="004C1E14">
      <w:pPr>
        <w:jc w:val="both"/>
        <w:rPr>
          <w:b/>
          <w:bCs/>
          <w:sz w:val="32"/>
          <w:szCs w:val="32"/>
          <w:rtl/>
        </w:rPr>
      </w:pPr>
      <w:r w:rsidRPr="00F703F6">
        <w:rPr>
          <w:b/>
          <w:bCs/>
          <w:sz w:val="32"/>
          <w:szCs w:val="32"/>
          <w:rtl/>
        </w:rPr>
        <w:t>منهجه :</w:t>
      </w:r>
    </w:p>
    <w:p w:rsidR="00D77A3F" w:rsidRPr="000E16EA" w:rsidRDefault="00967C74" w:rsidP="004C1E14">
      <w:pPr>
        <w:jc w:val="both"/>
        <w:rPr>
          <w:sz w:val="32"/>
          <w:szCs w:val="32"/>
          <w:rtl/>
        </w:rPr>
      </w:pPr>
      <w:r w:rsidRPr="000E16EA">
        <w:rPr>
          <w:rFonts w:hint="cs"/>
          <w:b/>
          <w:bCs/>
          <w:sz w:val="32"/>
          <w:szCs w:val="32"/>
          <w:rtl/>
        </w:rPr>
        <w:t xml:space="preserve">   </w:t>
      </w:r>
      <w:r w:rsidR="00BA4E09" w:rsidRPr="000E16EA">
        <w:rPr>
          <w:rFonts w:hint="cs"/>
          <w:sz w:val="32"/>
          <w:szCs w:val="32"/>
          <w:rtl/>
        </w:rPr>
        <w:t xml:space="preserve">فصّل </w:t>
      </w:r>
      <w:r w:rsidR="00423A73" w:rsidRPr="000E16EA">
        <w:rPr>
          <w:rFonts w:hint="cs"/>
          <w:sz w:val="32"/>
          <w:szCs w:val="32"/>
          <w:rtl/>
        </w:rPr>
        <w:t xml:space="preserve">منهجه في المقدمة وأوجزها فيما يأتي : </w:t>
      </w:r>
      <w:r w:rsidR="00D77A3F" w:rsidRPr="000E16EA">
        <w:rPr>
          <w:sz w:val="32"/>
          <w:szCs w:val="32"/>
          <w:rtl/>
        </w:rPr>
        <w:t xml:space="preserve"> </w:t>
      </w:r>
      <w:r w:rsidR="00FA26B1" w:rsidRPr="000E16EA">
        <w:rPr>
          <w:rFonts w:hint="cs"/>
          <w:sz w:val="32"/>
          <w:szCs w:val="32"/>
          <w:rtl/>
        </w:rPr>
        <w:t xml:space="preserve"> </w:t>
      </w:r>
    </w:p>
    <w:p w:rsidR="004A4AE9" w:rsidRPr="000E16EA" w:rsidRDefault="00554F70" w:rsidP="004C1E14">
      <w:pPr>
        <w:pStyle w:val="ListParagraph"/>
        <w:numPr>
          <w:ilvl w:val="0"/>
          <w:numId w:val="23"/>
        </w:numPr>
        <w:jc w:val="both"/>
        <w:rPr>
          <w:sz w:val="32"/>
          <w:szCs w:val="32"/>
          <w:rtl/>
        </w:rPr>
      </w:pPr>
      <w:r w:rsidRPr="000E16EA">
        <w:rPr>
          <w:rFonts w:hint="cs"/>
          <w:sz w:val="32"/>
          <w:szCs w:val="32"/>
          <w:rtl/>
        </w:rPr>
        <w:t>وضع آلية تميّز</w:t>
      </w:r>
      <w:r w:rsidR="0023763C" w:rsidRPr="000E16EA">
        <w:rPr>
          <w:rFonts w:hint="cs"/>
          <w:sz w:val="32"/>
          <w:szCs w:val="32"/>
          <w:rtl/>
        </w:rPr>
        <w:t xml:space="preserve"> ال</w:t>
      </w:r>
      <w:r w:rsidR="0023763C" w:rsidRPr="000E16EA">
        <w:rPr>
          <w:sz w:val="32"/>
          <w:szCs w:val="32"/>
          <w:rtl/>
        </w:rPr>
        <w:t>م</w:t>
      </w:r>
      <w:r w:rsidR="0023763C" w:rsidRPr="000E16EA">
        <w:rPr>
          <w:rFonts w:hint="cs"/>
          <w:sz w:val="32"/>
          <w:szCs w:val="32"/>
          <w:rtl/>
        </w:rPr>
        <w:t>واد اللغوية التي</w:t>
      </w:r>
      <w:r w:rsidRPr="000E16EA">
        <w:rPr>
          <w:rFonts w:hint="cs"/>
          <w:sz w:val="32"/>
          <w:szCs w:val="32"/>
          <w:rtl/>
        </w:rPr>
        <w:t xml:space="preserve"> أهمل</w:t>
      </w:r>
      <w:r w:rsidR="0023763C" w:rsidRPr="000E16EA">
        <w:rPr>
          <w:rFonts w:hint="cs"/>
          <w:sz w:val="32"/>
          <w:szCs w:val="32"/>
          <w:rtl/>
        </w:rPr>
        <w:t>ت</w:t>
      </w:r>
      <w:r w:rsidR="00D51D0D" w:rsidRPr="000E16EA">
        <w:rPr>
          <w:rFonts w:hint="cs"/>
          <w:sz w:val="32"/>
          <w:szCs w:val="32"/>
          <w:rtl/>
        </w:rPr>
        <w:t xml:space="preserve"> </w:t>
      </w:r>
      <w:r w:rsidRPr="000E16EA">
        <w:rPr>
          <w:rFonts w:hint="cs"/>
          <w:sz w:val="32"/>
          <w:szCs w:val="32"/>
          <w:rtl/>
        </w:rPr>
        <w:t>في الصحاح</w:t>
      </w:r>
      <w:r w:rsidRPr="000E16EA">
        <w:rPr>
          <w:sz w:val="32"/>
          <w:szCs w:val="32"/>
          <w:rtl/>
        </w:rPr>
        <w:t xml:space="preserve"> </w:t>
      </w:r>
      <w:r w:rsidR="00D51D0D" w:rsidRPr="000E16EA">
        <w:rPr>
          <w:rFonts w:hint="cs"/>
          <w:sz w:val="32"/>
          <w:szCs w:val="32"/>
          <w:rtl/>
        </w:rPr>
        <w:t xml:space="preserve"> ، فما زاده</w:t>
      </w:r>
      <w:r w:rsidR="00023FB8" w:rsidRPr="000E16EA">
        <w:rPr>
          <w:rFonts w:hint="cs"/>
          <w:sz w:val="32"/>
          <w:szCs w:val="32"/>
          <w:rtl/>
        </w:rPr>
        <w:t xml:space="preserve"> على الصحاح </w:t>
      </w:r>
      <w:r w:rsidR="00D51D0D" w:rsidRPr="000E16EA">
        <w:rPr>
          <w:rFonts w:hint="cs"/>
          <w:sz w:val="32"/>
          <w:szCs w:val="32"/>
          <w:rtl/>
        </w:rPr>
        <w:t>كت</w:t>
      </w:r>
      <w:r w:rsidRPr="000E16EA">
        <w:rPr>
          <w:rFonts w:hint="cs"/>
          <w:sz w:val="32"/>
          <w:szCs w:val="32"/>
          <w:rtl/>
        </w:rPr>
        <w:t>ب</w:t>
      </w:r>
      <w:r w:rsidR="00D51D0D" w:rsidRPr="000E16EA">
        <w:rPr>
          <w:rFonts w:hint="cs"/>
          <w:sz w:val="32"/>
          <w:szCs w:val="32"/>
          <w:rtl/>
        </w:rPr>
        <w:t>ه</w:t>
      </w:r>
      <w:r w:rsidRPr="000E16EA">
        <w:rPr>
          <w:rFonts w:hint="cs"/>
          <w:sz w:val="32"/>
          <w:szCs w:val="32"/>
          <w:rtl/>
        </w:rPr>
        <w:t xml:space="preserve"> </w:t>
      </w:r>
      <w:r w:rsidRPr="000E16EA">
        <w:rPr>
          <w:sz w:val="32"/>
          <w:szCs w:val="32"/>
          <w:rtl/>
        </w:rPr>
        <w:t xml:space="preserve"> بالحمر</w:t>
      </w:r>
      <w:r w:rsidRPr="000E16EA">
        <w:rPr>
          <w:rFonts w:hint="cs"/>
          <w:sz w:val="32"/>
          <w:szCs w:val="32"/>
          <w:rtl/>
        </w:rPr>
        <w:t>ة</w:t>
      </w:r>
      <w:r w:rsidRPr="000E16EA">
        <w:rPr>
          <w:sz w:val="32"/>
          <w:szCs w:val="32"/>
          <w:rtl/>
        </w:rPr>
        <w:t xml:space="preserve"> </w:t>
      </w:r>
      <w:r w:rsidR="00C76119" w:rsidRPr="000E16EA">
        <w:rPr>
          <w:sz w:val="32"/>
          <w:szCs w:val="32"/>
          <w:rtl/>
        </w:rPr>
        <w:t xml:space="preserve">في </w:t>
      </w:r>
      <w:r w:rsidR="00FA26B1" w:rsidRPr="000E16EA">
        <w:rPr>
          <w:sz w:val="32"/>
          <w:szCs w:val="32"/>
          <w:rtl/>
        </w:rPr>
        <w:t>نسخ</w:t>
      </w:r>
      <w:r w:rsidR="00C76119" w:rsidRPr="000E16EA">
        <w:rPr>
          <w:rFonts w:hint="cs"/>
          <w:sz w:val="32"/>
          <w:szCs w:val="32"/>
          <w:rtl/>
        </w:rPr>
        <w:t>ة القاموس</w:t>
      </w:r>
      <w:r w:rsidR="00FA26B1" w:rsidRPr="000E16EA">
        <w:rPr>
          <w:sz w:val="32"/>
          <w:szCs w:val="32"/>
          <w:rtl/>
        </w:rPr>
        <w:t xml:space="preserve"> المخطوطة</w:t>
      </w:r>
      <w:r w:rsidR="00FA26B1" w:rsidRPr="000E16EA">
        <w:rPr>
          <w:rFonts w:hint="cs"/>
          <w:sz w:val="32"/>
          <w:szCs w:val="32"/>
          <w:rtl/>
        </w:rPr>
        <w:t xml:space="preserve"> </w:t>
      </w:r>
      <w:r w:rsidR="00DE7ABE" w:rsidRPr="000E16EA">
        <w:rPr>
          <w:rFonts w:hint="cs"/>
          <w:sz w:val="32"/>
          <w:szCs w:val="32"/>
          <w:rtl/>
        </w:rPr>
        <w:t xml:space="preserve">؛ </w:t>
      </w:r>
      <w:r w:rsidR="00D77A3F" w:rsidRPr="000E16EA">
        <w:rPr>
          <w:sz w:val="32"/>
          <w:szCs w:val="32"/>
          <w:rtl/>
        </w:rPr>
        <w:t xml:space="preserve">ولتعسر تحقيق ذلك </w:t>
      </w:r>
      <w:r w:rsidR="00C76119" w:rsidRPr="000E16EA">
        <w:rPr>
          <w:rFonts w:hint="cs"/>
          <w:sz w:val="32"/>
          <w:szCs w:val="32"/>
          <w:rtl/>
        </w:rPr>
        <w:t xml:space="preserve">عند </w:t>
      </w:r>
      <w:r w:rsidR="00DE7ABE" w:rsidRPr="000E16EA">
        <w:rPr>
          <w:rFonts w:hint="cs"/>
          <w:sz w:val="32"/>
          <w:szCs w:val="32"/>
          <w:rtl/>
        </w:rPr>
        <w:t>طبع</w:t>
      </w:r>
      <w:r w:rsidR="00C76119" w:rsidRPr="000E16EA">
        <w:rPr>
          <w:rFonts w:hint="cs"/>
          <w:sz w:val="32"/>
          <w:szCs w:val="32"/>
          <w:rtl/>
        </w:rPr>
        <w:t>ه</w:t>
      </w:r>
      <w:r w:rsidR="00DE7ABE" w:rsidRPr="000E16EA">
        <w:rPr>
          <w:rFonts w:hint="cs"/>
          <w:sz w:val="32"/>
          <w:szCs w:val="32"/>
          <w:rtl/>
        </w:rPr>
        <w:t xml:space="preserve"> </w:t>
      </w:r>
      <w:r w:rsidR="00D77A3F" w:rsidRPr="000E16EA">
        <w:rPr>
          <w:sz w:val="32"/>
          <w:szCs w:val="32"/>
          <w:rtl/>
        </w:rPr>
        <w:t>جعل</w:t>
      </w:r>
      <w:r w:rsidR="00C76119" w:rsidRPr="000E16EA">
        <w:rPr>
          <w:rFonts w:hint="cs"/>
          <w:sz w:val="32"/>
          <w:szCs w:val="32"/>
          <w:rtl/>
        </w:rPr>
        <w:t>ت</w:t>
      </w:r>
      <w:r w:rsidR="00D77A3F" w:rsidRPr="000E16EA">
        <w:rPr>
          <w:sz w:val="32"/>
          <w:szCs w:val="32"/>
          <w:rtl/>
        </w:rPr>
        <w:t xml:space="preserve"> الكلمة الأصلية التي </w:t>
      </w:r>
      <w:r w:rsidR="00C76119" w:rsidRPr="000E16EA">
        <w:rPr>
          <w:rFonts w:hint="cs"/>
          <w:sz w:val="32"/>
          <w:szCs w:val="32"/>
          <w:rtl/>
        </w:rPr>
        <w:t xml:space="preserve">وردت </w:t>
      </w:r>
      <w:r w:rsidR="00D77A3F" w:rsidRPr="000E16EA">
        <w:rPr>
          <w:sz w:val="32"/>
          <w:szCs w:val="32"/>
          <w:rtl/>
        </w:rPr>
        <w:t>ف</w:t>
      </w:r>
      <w:r w:rsidR="00C76119" w:rsidRPr="000E16EA">
        <w:rPr>
          <w:sz w:val="32"/>
          <w:szCs w:val="32"/>
          <w:rtl/>
        </w:rPr>
        <w:t xml:space="preserve">ي الصحاح بين قوسين وما زاده </w:t>
      </w:r>
      <w:r w:rsidR="005D0758" w:rsidRPr="000E16EA">
        <w:rPr>
          <w:rFonts w:hint="cs"/>
          <w:sz w:val="32"/>
          <w:szCs w:val="32"/>
          <w:rtl/>
        </w:rPr>
        <w:t xml:space="preserve">الفيروزآبادي </w:t>
      </w:r>
      <w:r w:rsidR="00C76119" w:rsidRPr="000E16EA">
        <w:rPr>
          <w:sz w:val="32"/>
          <w:szCs w:val="32"/>
          <w:rtl/>
        </w:rPr>
        <w:t>عل</w:t>
      </w:r>
      <w:r w:rsidR="00C76119" w:rsidRPr="000E16EA">
        <w:rPr>
          <w:rFonts w:hint="cs"/>
          <w:sz w:val="32"/>
          <w:szCs w:val="32"/>
          <w:rtl/>
        </w:rPr>
        <w:t>ى الصحاح</w:t>
      </w:r>
      <w:r w:rsidR="00C76119" w:rsidRPr="000E16EA">
        <w:rPr>
          <w:sz w:val="32"/>
          <w:szCs w:val="32"/>
          <w:rtl/>
        </w:rPr>
        <w:t xml:space="preserve"> </w:t>
      </w:r>
      <w:r w:rsidR="00412213">
        <w:rPr>
          <w:rFonts w:hint="cs"/>
          <w:sz w:val="32"/>
          <w:szCs w:val="32"/>
          <w:rtl/>
        </w:rPr>
        <w:t>من مواد ، و</w:t>
      </w:r>
      <w:r w:rsidR="00CF2463" w:rsidRPr="000E16EA">
        <w:rPr>
          <w:rFonts w:hint="cs"/>
          <w:sz w:val="32"/>
          <w:szCs w:val="32"/>
          <w:rtl/>
        </w:rPr>
        <w:t>وُضِعَ</w:t>
      </w:r>
      <w:r w:rsidR="00C76119" w:rsidRPr="000E16EA">
        <w:rPr>
          <w:sz w:val="32"/>
          <w:szCs w:val="32"/>
          <w:rtl/>
        </w:rPr>
        <w:t xml:space="preserve"> فوقه خط</w:t>
      </w:r>
      <w:r w:rsidR="00D77A3F" w:rsidRPr="000E16EA">
        <w:rPr>
          <w:sz w:val="32"/>
          <w:szCs w:val="32"/>
          <w:rtl/>
        </w:rPr>
        <w:t xml:space="preserve"> ممتد إشا</w:t>
      </w:r>
      <w:r w:rsidR="005D0758" w:rsidRPr="000E16EA">
        <w:rPr>
          <w:sz w:val="32"/>
          <w:szCs w:val="32"/>
          <w:rtl/>
        </w:rPr>
        <w:t>رة إلى الفرق بين</w:t>
      </w:r>
      <w:r w:rsidR="005D0758" w:rsidRPr="000E16EA">
        <w:rPr>
          <w:rFonts w:hint="cs"/>
          <w:sz w:val="32"/>
          <w:szCs w:val="32"/>
          <w:rtl/>
        </w:rPr>
        <w:t xml:space="preserve"> </w:t>
      </w:r>
      <w:r w:rsidR="00E96B68" w:rsidRPr="000E16EA">
        <w:rPr>
          <w:rFonts w:hint="cs"/>
          <w:sz w:val="32"/>
          <w:szCs w:val="32"/>
          <w:rtl/>
        </w:rPr>
        <w:t xml:space="preserve">ما جاء في الصحاح وما زاد  عليه </w:t>
      </w:r>
      <w:r w:rsidR="005D0758" w:rsidRPr="000E16EA">
        <w:rPr>
          <w:rFonts w:hint="cs"/>
          <w:sz w:val="32"/>
          <w:szCs w:val="32"/>
          <w:rtl/>
        </w:rPr>
        <w:t>.</w:t>
      </w:r>
    </w:p>
    <w:p w:rsidR="00C300B8" w:rsidRPr="000E16EA" w:rsidRDefault="00D77A3F" w:rsidP="004C1E14">
      <w:pPr>
        <w:pStyle w:val="ListParagraph"/>
        <w:numPr>
          <w:ilvl w:val="0"/>
          <w:numId w:val="23"/>
        </w:numPr>
        <w:jc w:val="both"/>
        <w:rPr>
          <w:sz w:val="32"/>
          <w:szCs w:val="32"/>
        </w:rPr>
      </w:pPr>
      <w:r w:rsidRPr="000E16EA">
        <w:rPr>
          <w:sz w:val="32"/>
          <w:szCs w:val="32"/>
          <w:rtl/>
        </w:rPr>
        <w:t>جعل الكلمات مجردة من ا</w:t>
      </w:r>
      <w:r w:rsidR="007D4412" w:rsidRPr="000E16EA">
        <w:rPr>
          <w:sz w:val="32"/>
          <w:szCs w:val="32"/>
          <w:rtl/>
        </w:rPr>
        <w:t xml:space="preserve">لزوائد </w:t>
      </w:r>
      <w:r w:rsidR="0010517A">
        <w:rPr>
          <w:rFonts w:hint="cs"/>
          <w:sz w:val="32"/>
          <w:szCs w:val="32"/>
          <w:rtl/>
        </w:rPr>
        <w:t xml:space="preserve">، فكان </w:t>
      </w:r>
      <w:r w:rsidR="007D4412" w:rsidRPr="000E16EA">
        <w:rPr>
          <w:sz w:val="32"/>
          <w:szCs w:val="32"/>
          <w:rtl/>
        </w:rPr>
        <w:t>ي</w:t>
      </w:r>
      <w:r w:rsidR="0010517A">
        <w:rPr>
          <w:rFonts w:hint="cs"/>
          <w:sz w:val="32"/>
          <w:szCs w:val="32"/>
          <w:rtl/>
        </w:rPr>
        <w:t>ُ</w:t>
      </w:r>
      <w:r w:rsidR="007D4412" w:rsidRPr="000E16EA">
        <w:rPr>
          <w:sz w:val="32"/>
          <w:szCs w:val="32"/>
          <w:rtl/>
        </w:rPr>
        <w:t xml:space="preserve">راعي فيها الحرف الأخير </w:t>
      </w:r>
      <w:r w:rsidR="007D4412" w:rsidRPr="000E16EA">
        <w:rPr>
          <w:rFonts w:hint="cs"/>
          <w:sz w:val="32"/>
          <w:szCs w:val="32"/>
          <w:rtl/>
        </w:rPr>
        <w:t>ف</w:t>
      </w:r>
      <w:r w:rsidRPr="000E16EA">
        <w:rPr>
          <w:sz w:val="32"/>
          <w:szCs w:val="32"/>
          <w:rtl/>
        </w:rPr>
        <w:t xml:space="preserve">يجعله باباً </w:t>
      </w:r>
      <w:r w:rsidR="0010517A">
        <w:rPr>
          <w:rFonts w:hint="cs"/>
          <w:sz w:val="32"/>
          <w:szCs w:val="32"/>
          <w:rtl/>
        </w:rPr>
        <w:t xml:space="preserve">، </w:t>
      </w:r>
      <w:r w:rsidRPr="000E16EA">
        <w:rPr>
          <w:sz w:val="32"/>
          <w:szCs w:val="32"/>
          <w:rtl/>
        </w:rPr>
        <w:t xml:space="preserve">والأول يجعله فصلاً . </w:t>
      </w:r>
    </w:p>
    <w:p w:rsidR="00D77A3F" w:rsidRPr="000E16EA" w:rsidRDefault="00C300B8" w:rsidP="004C1E14">
      <w:pPr>
        <w:pStyle w:val="ListParagraph"/>
        <w:jc w:val="both"/>
        <w:rPr>
          <w:sz w:val="32"/>
          <w:szCs w:val="32"/>
        </w:rPr>
      </w:pPr>
      <w:r w:rsidRPr="000E16EA">
        <w:rPr>
          <w:rFonts w:hint="cs"/>
          <w:sz w:val="32"/>
          <w:szCs w:val="32"/>
          <w:rtl/>
        </w:rPr>
        <w:t xml:space="preserve">فمثلاً : </w:t>
      </w:r>
      <w:r w:rsidR="0010517A">
        <w:rPr>
          <w:sz w:val="32"/>
          <w:szCs w:val="32"/>
          <w:rtl/>
        </w:rPr>
        <w:t>(ذنب) تكون باب الباء ف</w:t>
      </w:r>
      <w:r w:rsidR="0010517A">
        <w:rPr>
          <w:rFonts w:hint="cs"/>
          <w:sz w:val="32"/>
          <w:szCs w:val="32"/>
          <w:rtl/>
        </w:rPr>
        <w:t>ص</w:t>
      </w:r>
      <w:r w:rsidR="00D77A3F" w:rsidRPr="000E16EA">
        <w:rPr>
          <w:sz w:val="32"/>
          <w:szCs w:val="32"/>
          <w:rtl/>
        </w:rPr>
        <w:t xml:space="preserve">ل الذال </w:t>
      </w:r>
      <w:r w:rsidR="007D4412" w:rsidRPr="000E16EA">
        <w:rPr>
          <w:rFonts w:hint="cs"/>
          <w:sz w:val="32"/>
          <w:szCs w:val="32"/>
          <w:rtl/>
        </w:rPr>
        <w:t>.</w:t>
      </w:r>
    </w:p>
    <w:p w:rsidR="00D77A3F" w:rsidRPr="000E16EA" w:rsidRDefault="00D77A3F" w:rsidP="004C1E14">
      <w:pPr>
        <w:pStyle w:val="ListParagraph"/>
        <w:jc w:val="both"/>
        <w:rPr>
          <w:sz w:val="32"/>
          <w:szCs w:val="32"/>
        </w:rPr>
      </w:pPr>
      <w:r w:rsidRPr="000E16EA">
        <w:rPr>
          <w:sz w:val="32"/>
          <w:szCs w:val="32"/>
          <w:rtl/>
        </w:rPr>
        <w:t>أما الأسماء الجامدة كـ(جعفر) فيبحث عنها حسب ورودها ، فيكون في باب الراء فصل الجيم .</w:t>
      </w:r>
    </w:p>
    <w:p w:rsidR="00D77A3F" w:rsidRPr="000E16EA" w:rsidRDefault="00D77A3F" w:rsidP="004C1E14">
      <w:pPr>
        <w:pStyle w:val="ListParagraph"/>
        <w:jc w:val="both"/>
        <w:rPr>
          <w:sz w:val="32"/>
          <w:szCs w:val="32"/>
          <w:rtl/>
        </w:rPr>
      </w:pPr>
      <w:r w:rsidRPr="000E16EA">
        <w:rPr>
          <w:sz w:val="32"/>
          <w:szCs w:val="32"/>
          <w:rtl/>
        </w:rPr>
        <w:t xml:space="preserve">وكذلك الأسماء الأعجمية </w:t>
      </w:r>
      <w:r w:rsidR="0010517A">
        <w:rPr>
          <w:rFonts w:hint="cs"/>
          <w:sz w:val="32"/>
          <w:szCs w:val="32"/>
          <w:rtl/>
        </w:rPr>
        <w:t>،نحو</w:t>
      </w:r>
      <w:r w:rsidR="0010517A">
        <w:rPr>
          <w:sz w:val="32"/>
          <w:szCs w:val="32"/>
          <w:rtl/>
        </w:rPr>
        <w:t>:</w:t>
      </w:r>
      <w:r w:rsidRPr="000E16EA">
        <w:rPr>
          <w:sz w:val="32"/>
          <w:szCs w:val="32"/>
          <w:rtl/>
        </w:rPr>
        <w:t>(اسماعي</w:t>
      </w:r>
      <w:r w:rsidR="0010517A">
        <w:rPr>
          <w:sz w:val="32"/>
          <w:szCs w:val="32"/>
          <w:rtl/>
        </w:rPr>
        <w:t>ل) يكون في باب اللام فصل الهمزة</w:t>
      </w:r>
      <w:r w:rsidR="0010517A">
        <w:rPr>
          <w:rFonts w:hint="cs"/>
          <w:sz w:val="32"/>
          <w:szCs w:val="32"/>
          <w:rtl/>
        </w:rPr>
        <w:t xml:space="preserve"> ، </w:t>
      </w:r>
      <w:r w:rsidRPr="000E16EA">
        <w:rPr>
          <w:sz w:val="32"/>
          <w:szCs w:val="32"/>
          <w:rtl/>
        </w:rPr>
        <w:t>(سمرقند) في باب الدال فصل السين</w:t>
      </w:r>
      <w:r w:rsidR="0010517A">
        <w:rPr>
          <w:rFonts w:hint="cs"/>
          <w:sz w:val="32"/>
          <w:szCs w:val="32"/>
          <w:rtl/>
        </w:rPr>
        <w:t xml:space="preserve"> </w:t>
      </w:r>
      <w:r w:rsidRPr="000E16EA">
        <w:rPr>
          <w:sz w:val="32"/>
          <w:szCs w:val="32"/>
          <w:rtl/>
        </w:rPr>
        <w:t>.</w:t>
      </w:r>
    </w:p>
    <w:p w:rsidR="00D77A3F" w:rsidRPr="000E16EA" w:rsidRDefault="007D4412" w:rsidP="004C1E14">
      <w:pPr>
        <w:pStyle w:val="ListParagraph"/>
        <w:numPr>
          <w:ilvl w:val="0"/>
          <w:numId w:val="23"/>
        </w:numPr>
        <w:jc w:val="both"/>
        <w:rPr>
          <w:sz w:val="32"/>
          <w:szCs w:val="32"/>
          <w:rtl/>
        </w:rPr>
      </w:pPr>
      <w:r w:rsidRPr="000E16EA">
        <w:rPr>
          <w:rFonts w:hint="cs"/>
          <w:sz w:val="32"/>
          <w:szCs w:val="32"/>
          <w:rtl/>
        </w:rPr>
        <w:t>عُني بالاختصار ، و</w:t>
      </w:r>
      <w:r w:rsidR="00D77A3F" w:rsidRPr="000E16EA">
        <w:rPr>
          <w:sz w:val="32"/>
          <w:szCs w:val="32"/>
          <w:rtl/>
        </w:rPr>
        <w:t>م</w:t>
      </w:r>
      <w:r w:rsidR="005D0758" w:rsidRPr="000E16EA">
        <w:rPr>
          <w:sz w:val="32"/>
          <w:szCs w:val="32"/>
          <w:rtl/>
        </w:rPr>
        <w:t xml:space="preserve">ِن حُسن الاختصار وتهذيب الكلام </w:t>
      </w:r>
      <w:r w:rsidR="005D0758" w:rsidRPr="000E16EA">
        <w:rPr>
          <w:rFonts w:hint="cs"/>
          <w:sz w:val="32"/>
          <w:szCs w:val="32"/>
          <w:rtl/>
        </w:rPr>
        <w:t>و</w:t>
      </w:r>
      <w:r w:rsidR="00D77A3F" w:rsidRPr="000E16EA">
        <w:rPr>
          <w:sz w:val="32"/>
          <w:szCs w:val="32"/>
          <w:rtl/>
        </w:rPr>
        <w:t xml:space="preserve">إيراد المعاني الكثيرة بألفاظ يسيرة </w:t>
      </w:r>
      <w:r w:rsidR="005D0758" w:rsidRPr="000E16EA">
        <w:rPr>
          <w:rFonts w:hint="cs"/>
          <w:sz w:val="32"/>
          <w:szCs w:val="32"/>
          <w:rtl/>
        </w:rPr>
        <w:t xml:space="preserve"> ما عمله من </w:t>
      </w:r>
      <w:r w:rsidR="00D77A3F" w:rsidRPr="000E16EA">
        <w:rPr>
          <w:sz w:val="32"/>
          <w:szCs w:val="32"/>
          <w:rtl/>
        </w:rPr>
        <w:t>ج</w:t>
      </w:r>
      <w:r w:rsidR="005D0758" w:rsidRPr="000E16EA">
        <w:rPr>
          <w:rFonts w:hint="cs"/>
          <w:sz w:val="32"/>
          <w:szCs w:val="32"/>
          <w:rtl/>
        </w:rPr>
        <w:t>َ</w:t>
      </w:r>
      <w:r w:rsidR="00D77A3F" w:rsidRPr="000E16EA">
        <w:rPr>
          <w:sz w:val="32"/>
          <w:szCs w:val="32"/>
          <w:rtl/>
        </w:rPr>
        <w:t>ع</w:t>
      </w:r>
      <w:r w:rsidR="005D0758" w:rsidRPr="000E16EA">
        <w:rPr>
          <w:rFonts w:hint="cs"/>
          <w:sz w:val="32"/>
          <w:szCs w:val="32"/>
          <w:rtl/>
        </w:rPr>
        <w:t>ْ</w:t>
      </w:r>
      <w:r w:rsidR="00D77A3F" w:rsidRPr="000E16EA">
        <w:rPr>
          <w:sz w:val="32"/>
          <w:szCs w:val="32"/>
          <w:rtl/>
        </w:rPr>
        <w:t xml:space="preserve">ل </w:t>
      </w:r>
      <w:r w:rsidR="005D0758" w:rsidRPr="000E16EA">
        <w:rPr>
          <w:rFonts w:hint="cs"/>
          <w:sz w:val="32"/>
          <w:szCs w:val="32"/>
          <w:rtl/>
        </w:rPr>
        <w:t>ال</w:t>
      </w:r>
      <w:r w:rsidR="005D0758" w:rsidRPr="000E16EA">
        <w:rPr>
          <w:sz w:val="32"/>
          <w:szCs w:val="32"/>
          <w:rtl/>
        </w:rPr>
        <w:t>كتاب</w:t>
      </w:r>
      <w:r w:rsidR="00D77A3F" w:rsidRPr="000E16EA">
        <w:rPr>
          <w:sz w:val="32"/>
          <w:szCs w:val="32"/>
          <w:rtl/>
        </w:rPr>
        <w:t xml:space="preserve"> محذوف الشواهد </w:t>
      </w:r>
      <w:r w:rsidR="005D0758" w:rsidRPr="000E16EA">
        <w:rPr>
          <w:rFonts w:hint="cs"/>
          <w:sz w:val="32"/>
          <w:szCs w:val="32"/>
          <w:rtl/>
        </w:rPr>
        <w:t xml:space="preserve">، </w:t>
      </w:r>
      <w:r w:rsidR="00D77A3F" w:rsidRPr="000E16EA">
        <w:rPr>
          <w:sz w:val="32"/>
          <w:szCs w:val="32"/>
          <w:rtl/>
        </w:rPr>
        <w:t xml:space="preserve">ولم ينسب الآراء إلى أصحابها </w:t>
      </w:r>
      <w:r w:rsidR="005D0758" w:rsidRPr="000E16EA">
        <w:rPr>
          <w:rFonts w:hint="cs"/>
          <w:sz w:val="32"/>
          <w:szCs w:val="32"/>
          <w:rtl/>
        </w:rPr>
        <w:t xml:space="preserve">. </w:t>
      </w:r>
      <w:r w:rsidR="001E2613" w:rsidRPr="000E16EA">
        <w:rPr>
          <w:rFonts w:hint="cs"/>
          <w:sz w:val="32"/>
          <w:szCs w:val="32"/>
          <w:rtl/>
        </w:rPr>
        <w:t>فعمله في الاختصار كان بإ</w:t>
      </w:r>
      <w:r w:rsidR="00D77A3F" w:rsidRPr="000E16EA">
        <w:rPr>
          <w:sz w:val="32"/>
          <w:szCs w:val="32"/>
          <w:rtl/>
        </w:rPr>
        <w:t>همل الشواهد م</w:t>
      </w:r>
      <w:r w:rsidR="00AA37AE" w:rsidRPr="000E16EA">
        <w:rPr>
          <w:sz w:val="32"/>
          <w:szCs w:val="32"/>
          <w:rtl/>
        </w:rPr>
        <w:t xml:space="preserve">ن القرآن الكريم والحديث الشريف </w:t>
      </w:r>
      <w:r w:rsidR="00AA37AE" w:rsidRPr="000E16EA">
        <w:rPr>
          <w:rFonts w:hint="cs"/>
          <w:sz w:val="32"/>
          <w:szCs w:val="32"/>
          <w:rtl/>
        </w:rPr>
        <w:t xml:space="preserve">كما أهمل </w:t>
      </w:r>
      <w:r w:rsidR="00D77A3F" w:rsidRPr="000E16EA">
        <w:rPr>
          <w:sz w:val="32"/>
          <w:szCs w:val="32"/>
          <w:rtl/>
        </w:rPr>
        <w:t>الشواهد الشعرية والأمثال</w:t>
      </w:r>
      <w:r w:rsidR="001E2613" w:rsidRPr="000E16EA">
        <w:rPr>
          <w:rFonts w:hint="cs"/>
          <w:sz w:val="32"/>
          <w:szCs w:val="32"/>
          <w:rtl/>
        </w:rPr>
        <w:t xml:space="preserve"> العربية</w:t>
      </w:r>
      <w:r w:rsidR="00D77A3F" w:rsidRPr="000E16EA">
        <w:rPr>
          <w:sz w:val="32"/>
          <w:szCs w:val="32"/>
          <w:rtl/>
        </w:rPr>
        <w:t xml:space="preserve"> </w:t>
      </w:r>
      <w:r w:rsidR="001E2613" w:rsidRPr="000E16EA">
        <w:rPr>
          <w:rFonts w:hint="cs"/>
          <w:sz w:val="32"/>
          <w:szCs w:val="32"/>
          <w:rtl/>
        </w:rPr>
        <w:t xml:space="preserve">، وهي </w:t>
      </w:r>
      <w:r w:rsidR="00D77A3F" w:rsidRPr="000E16EA">
        <w:rPr>
          <w:sz w:val="32"/>
          <w:szCs w:val="32"/>
          <w:rtl/>
        </w:rPr>
        <w:t>التي يؤتى بها لإثبات القواعد النحوية أو ال</w:t>
      </w:r>
      <w:r w:rsidR="001E2613" w:rsidRPr="000E16EA">
        <w:rPr>
          <w:rFonts w:hint="cs"/>
          <w:sz w:val="32"/>
          <w:szCs w:val="32"/>
          <w:rtl/>
        </w:rPr>
        <w:t>دلالات ا</w:t>
      </w:r>
      <w:r w:rsidR="00AA37AE" w:rsidRPr="000E16EA">
        <w:rPr>
          <w:sz w:val="32"/>
          <w:szCs w:val="32"/>
          <w:rtl/>
        </w:rPr>
        <w:t>للغوية أو الأوزان</w:t>
      </w:r>
      <w:r w:rsidR="00AA37AE" w:rsidRPr="000E16EA">
        <w:rPr>
          <w:rFonts w:hint="cs"/>
          <w:sz w:val="32"/>
          <w:szCs w:val="32"/>
          <w:rtl/>
        </w:rPr>
        <w:t xml:space="preserve"> </w:t>
      </w:r>
      <w:r w:rsidR="00D77A3F" w:rsidRPr="000E16EA">
        <w:rPr>
          <w:sz w:val="32"/>
          <w:szCs w:val="32"/>
          <w:rtl/>
        </w:rPr>
        <w:t xml:space="preserve">العروضية </w:t>
      </w:r>
      <w:r w:rsidR="005D0758" w:rsidRPr="000E16EA">
        <w:rPr>
          <w:rFonts w:hint="cs"/>
          <w:sz w:val="32"/>
          <w:szCs w:val="32"/>
          <w:rtl/>
        </w:rPr>
        <w:t xml:space="preserve">. </w:t>
      </w:r>
    </w:p>
    <w:p w:rsidR="00D77A3F" w:rsidRPr="000E16EA" w:rsidRDefault="00D77A3F" w:rsidP="004C1E14">
      <w:pPr>
        <w:pStyle w:val="ListParagraph"/>
        <w:numPr>
          <w:ilvl w:val="0"/>
          <w:numId w:val="23"/>
        </w:numPr>
        <w:jc w:val="both"/>
        <w:rPr>
          <w:sz w:val="32"/>
          <w:szCs w:val="32"/>
        </w:rPr>
      </w:pPr>
      <w:r w:rsidRPr="000E16EA">
        <w:rPr>
          <w:sz w:val="32"/>
          <w:szCs w:val="32"/>
          <w:rtl/>
        </w:rPr>
        <w:lastRenderedPageBreak/>
        <w:t>و</w:t>
      </w:r>
      <w:r w:rsidR="0091067D">
        <w:rPr>
          <w:rFonts w:hint="cs"/>
          <w:sz w:val="32"/>
          <w:szCs w:val="32"/>
          <w:rtl/>
        </w:rPr>
        <w:t>َ</w:t>
      </w:r>
      <w:r w:rsidRPr="000E16EA">
        <w:rPr>
          <w:sz w:val="32"/>
          <w:szCs w:val="32"/>
          <w:rtl/>
        </w:rPr>
        <w:t>ض</w:t>
      </w:r>
      <w:r w:rsidR="0091067D">
        <w:rPr>
          <w:rFonts w:hint="cs"/>
          <w:sz w:val="32"/>
          <w:szCs w:val="32"/>
          <w:rtl/>
        </w:rPr>
        <w:t>َ</w:t>
      </w:r>
      <w:r w:rsidRPr="000E16EA">
        <w:rPr>
          <w:sz w:val="32"/>
          <w:szCs w:val="32"/>
          <w:rtl/>
        </w:rPr>
        <w:t xml:space="preserve">ع رموزاً تُرشد إلى أمور معينة رغبة في الاختصار على النحو الآتي </w:t>
      </w:r>
      <w:r w:rsidR="007D4412" w:rsidRPr="000E16EA">
        <w:rPr>
          <w:rFonts w:hint="cs"/>
          <w:sz w:val="32"/>
          <w:szCs w:val="32"/>
          <w:rtl/>
        </w:rPr>
        <w:t>:</w:t>
      </w:r>
    </w:p>
    <w:p w:rsidR="00D77A3F" w:rsidRPr="000E16EA" w:rsidRDefault="00D77A3F" w:rsidP="004C1E14">
      <w:pPr>
        <w:pStyle w:val="ListParagraph"/>
        <w:numPr>
          <w:ilvl w:val="0"/>
          <w:numId w:val="24"/>
        </w:numPr>
        <w:jc w:val="both"/>
        <w:rPr>
          <w:sz w:val="32"/>
          <w:szCs w:val="32"/>
        </w:rPr>
      </w:pPr>
      <w:r w:rsidRPr="000E16EA">
        <w:rPr>
          <w:sz w:val="32"/>
          <w:szCs w:val="32"/>
          <w:rtl/>
        </w:rPr>
        <w:t>(م) للشيء المعروف</w:t>
      </w:r>
    </w:p>
    <w:p w:rsidR="00D77A3F" w:rsidRPr="000E16EA" w:rsidRDefault="00D77A3F" w:rsidP="004C1E14">
      <w:pPr>
        <w:pStyle w:val="ListParagraph"/>
        <w:numPr>
          <w:ilvl w:val="0"/>
          <w:numId w:val="24"/>
        </w:numPr>
        <w:jc w:val="both"/>
        <w:rPr>
          <w:sz w:val="32"/>
          <w:szCs w:val="32"/>
        </w:rPr>
      </w:pPr>
      <w:r w:rsidRPr="000E16EA">
        <w:rPr>
          <w:sz w:val="32"/>
          <w:szCs w:val="32"/>
          <w:rtl/>
        </w:rPr>
        <w:t>(ع) للموضع</w:t>
      </w:r>
    </w:p>
    <w:p w:rsidR="00D77A3F" w:rsidRPr="000E16EA" w:rsidRDefault="00D77A3F" w:rsidP="004C1E14">
      <w:pPr>
        <w:pStyle w:val="ListParagraph"/>
        <w:numPr>
          <w:ilvl w:val="0"/>
          <w:numId w:val="24"/>
        </w:numPr>
        <w:jc w:val="both"/>
        <w:rPr>
          <w:sz w:val="32"/>
          <w:szCs w:val="32"/>
        </w:rPr>
      </w:pPr>
      <w:r w:rsidRPr="000E16EA">
        <w:rPr>
          <w:sz w:val="32"/>
          <w:szCs w:val="32"/>
          <w:rtl/>
        </w:rPr>
        <w:t xml:space="preserve">(ة) للقرية </w:t>
      </w:r>
    </w:p>
    <w:p w:rsidR="00D77A3F" w:rsidRPr="000E16EA" w:rsidRDefault="00D77A3F" w:rsidP="004C1E14">
      <w:pPr>
        <w:pStyle w:val="ListParagraph"/>
        <w:numPr>
          <w:ilvl w:val="0"/>
          <w:numId w:val="24"/>
        </w:numPr>
        <w:jc w:val="both"/>
        <w:rPr>
          <w:sz w:val="32"/>
          <w:szCs w:val="32"/>
        </w:rPr>
      </w:pPr>
      <w:r w:rsidRPr="000E16EA">
        <w:rPr>
          <w:sz w:val="32"/>
          <w:szCs w:val="32"/>
          <w:rtl/>
        </w:rPr>
        <w:t>(د) للبلد</w:t>
      </w:r>
    </w:p>
    <w:p w:rsidR="00D77A3F" w:rsidRPr="000E16EA" w:rsidRDefault="00D77A3F" w:rsidP="004C1E14">
      <w:pPr>
        <w:pStyle w:val="ListParagraph"/>
        <w:numPr>
          <w:ilvl w:val="0"/>
          <w:numId w:val="24"/>
        </w:numPr>
        <w:jc w:val="both"/>
        <w:rPr>
          <w:sz w:val="32"/>
          <w:szCs w:val="32"/>
        </w:rPr>
      </w:pPr>
      <w:r w:rsidRPr="000E16EA">
        <w:rPr>
          <w:sz w:val="32"/>
          <w:szCs w:val="32"/>
          <w:rtl/>
        </w:rPr>
        <w:t>(ج) للجمع</w:t>
      </w:r>
    </w:p>
    <w:p w:rsidR="005D0758" w:rsidRPr="000E16EA" w:rsidRDefault="00D77A3F" w:rsidP="004C1E14">
      <w:pPr>
        <w:pStyle w:val="ListParagraph"/>
        <w:numPr>
          <w:ilvl w:val="0"/>
          <w:numId w:val="24"/>
        </w:numPr>
        <w:jc w:val="both"/>
        <w:rPr>
          <w:sz w:val="32"/>
          <w:szCs w:val="32"/>
        </w:rPr>
      </w:pPr>
      <w:r w:rsidRPr="000E16EA">
        <w:rPr>
          <w:sz w:val="32"/>
          <w:szCs w:val="32"/>
          <w:rtl/>
        </w:rPr>
        <w:t xml:space="preserve">(جج) جمع الجمع </w:t>
      </w:r>
    </w:p>
    <w:p w:rsidR="00D77A3F" w:rsidRPr="000E16EA" w:rsidRDefault="00D77A3F" w:rsidP="004C1E14">
      <w:pPr>
        <w:pStyle w:val="ListParagraph"/>
        <w:numPr>
          <w:ilvl w:val="0"/>
          <w:numId w:val="24"/>
        </w:numPr>
        <w:jc w:val="both"/>
        <w:rPr>
          <w:sz w:val="32"/>
          <w:szCs w:val="32"/>
        </w:rPr>
      </w:pPr>
      <w:r w:rsidRPr="000E16EA">
        <w:rPr>
          <w:sz w:val="32"/>
          <w:szCs w:val="32"/>
          <w:rtl/>
        </w:rPr>
        <w:t>(ججج) جمع جمع الجمع</w:t>
      </w:r>
    </w:p>
    <w:p w:rsidR="00D77A3F" w:rsidRPr="000E16EA" w:rsidRDefault="00D77A3F" w:rsidP="004C1E14">
      <w:pPr>
        <w:pStyle w:val="ListParagraph"/>
        <w:numPr>
          <w:ilvl w:val="0"/>
          <w:numId w:val="23"/>
        </w:numPr>
        <w:jc w:val="both"/>
        <w:rPr>
          <w:sz w:val="32"/>
          <w:szCs w:val="32"/>
        </w:rPr>
      </w:pPr>
      <w:r w:rsidRPr="000E16EA">
        <w:rPr>
          <w:sz w:val="32"/>
          <w:szCs w:val="32"/>
          <w:rtl/>
        </w:rPr>
        <w:t xml:space="preserve">إذا كان للكلمة مؤنث من لفظ المذكر اقتصر على ذكر المذكر وأشار إلى المؤنث بقوله (بالهاء ) نحو قوله (كريم وبالهاء) يقصد مؤنثة (كريمة) </w:t>
      </w:r>
      <w:r w:rsidR="00E96B68" w:rsidRPr="000E16EA">
        <w:rPr>
          <w:rFonts w:hint="cs"/>
          <w:sz w:val="32"/>
          <w:szCs w:val="32"/>
          <w:rtl/>
        </w:rPr>
        <w:t>، ولم يلتزم بهذه القاعدة في جميع الكتاب ف</w:t>
      </w:r>
      <w:r w:rsidRPr="000E16EA">
        <w:rPr>
          <w:sz w:val="32"/>
          <w:szCs w:val="32"/>
          <w:rtl/>
        </w:rPr>
        <w:t xml:space="preserve">قد </w:t>
      </w:r>
      <w:r w:rsidR="00E96B68" w:rsidRPr="000E16EA">
        <w:rPr>
          <w:rFonts w:hint="cs"/>
          <w:sz w:val="32"/>
          <w:szCs w:val="32"/>
          <w:rtl/>
        </w:rPr>
        <w:t xml:space="preserve">ترك هذا الاصطلاح في مواضع كثيرة ، إذ </w:t>
      </w:r>
      <w:r w:rsidRPr="000E16EA">
        <w:rPr>
          <w:sz w:val="32"/>
          <w:szCs w:val="32"/>
          <w:rtl/>
        </w:rPr>
        <w:t xml:space="preserve">ينصّ على المؤنث بذكر صيغته </w:t>
      </w:r>
      <w:r w:rsidR="00E96B68" w:rsidRPr="000E16EA">
        <w:rPr>
          <w:rFonts w:hint="cs"/>
          <w:sz w:val="32"/>
          <w:szCs w:val="32"/>
          <w:rtl/>
        </w:rPr>
        <w:t xml:space="preserve">أيضاً </w:t>
      </w:r>
      <w:r w:rsidRPr="000E16EA">
        <w:rPr>
          <w:sz w:val="32"/>
          <w:szCs w:val="32"/>
          <w:rtl/>
        </w:rPr>
        <w:t>نحو قوله " ثعلب والأنثى ثعلبة"</w:t>
      </w:r>
    </w:p>
    <w:p w:rsidR="00D77A3F" w:rsidRPr="000E16EA" w:rsidRDefault="00D77A3F" w:rsidP="004C1E14">
      <w:pPr>
        <w:pStyle w:val="ListParagraph"/>
        <w:numPr>
          <w:ilvl w:val="0"/>
          <w:numId w:val="23"/>
        </w:numPr>
        <w:jc w:val="both"/>
        <w:rPr>
          <w:sz w:val="32"/>
          <w:szCs w:val="32"/>
        </w:rPr>
      </w:pPr>
      <w:r w:rsidRPr="000E16EA">
        <w:rPr>
          <w:sz w:val="32"/>
          <w:szCs w:val="32"/>
          <w:rtl/>
        </w:rPr>
        <w:t xml:space="preserve">فَصَل (باب الواو) عن (باب الياء) وهذا مما يُحسب له </w:t>
      </w:r>
      <w:r w:rsidR="0081355C" w:rsidRPr="000E16EA">
        <w:rPr>
          <w:rFonts w:hint="cs"/>
          <w:sz w:val="32"/>
          <w:szCs w:val="32"/>
          <w:rtl/>
        </w:rPr>
        <w:t xml:space="preserve">، </w:t>
      </w:r>
      <w:r w:rsidR="0081355C" w:rsidRPr="000E16EA">
        <w:rPr>
          <w:sz w:val="32"/>
          <w:szCs w:val="32"/>
          <w:rtl/>
        </w:rPr>
        <w:t>وي</w:t>
      </w:r>
      <w:r w:rsidR="0081355C" w:rsidRPr="000E16EA">
        <w:rPr>
          <w:rFonts w:hint="cs"/>
          <w:sz w:val="32"/>
          <w:szCs w:val="32"/>
          <w:rtl/>
        </w:rPr>
        <w:t>ُ</w:t>
      </w:r>
      <w:r w:rsidR="0081355C" w:rsidRPr="000E16EA">
        <w:rPr>
          <w:sz w:val="32"/>
          <w:szCs w:val="32"/>
          <w:rtl/>
        </w:rPr>
        <w:t xml:space="preserve">عدّ هذا ما اختص به </w:t>
      </w:r>
      <w:r w:rsidRPr="000E16EA">
        <w:rPr>
          <w:sz w:val="32"/>
          <w:szCs w:val="32"/>
          <w:rtl/>
        </w:rPr>
        <w:t>كتاب</w:t>
      </w:r>
      <w:r w:rsidR="0081355C" w:rsidRPr="000E16EA">
        <w:rPr>
          <w:rFonts w:hint="cs"/>
          <w:sz w:val="32"/>
          <w:szCs w:val="32"/>
          <w:rtl/>
        </w:rPr>
        <w:t>ه</w:t>
      </w:r>
      <w:r w:rsidRPr="000E16EA">
        <w:rPr>
          <w:sz w:val="32"/>
          <w:szCs w:val="32"/>
          <w:rtl/>
        </w:rPr>
        <w:t xml:space="preserve"> </w:t>
      </w:r>
      <w:r w:rsidR="00FE44F5" w:rsidRPr="000E16EA">
        <w:rPr>
          <w:rFonts w:hint="cs"/>
          <w:sz w:val="32"/>
          <w:szCs w:val="32"/>
          <w:rtl/>
        </w:rPr>
        <w:t xml:space="preserve">. </w:t>
      </w:r>
    </w:p>
    <w:p w:rsidR="00EC4993" w:rsidRPr="000E16EA" w:rsidRDefault="00FE44F5" w:rsidP="004C1E14">
      <w:pPr>
        <w:pStyle w:val="ListParagraph"/>
        <w:jc w:val="both"/>
        <w:rPr>
          <w:sz w:val="32"/>
          <w:szCs w:val="32"/>
          <w:rtl/>
        </w:rPr>
      </w:pPr>
      <w:r w:rsidRPr="000E16EA">
        <w:rPr>
          <w:rFonts w:hint="cs"/>
          <w:sz w:val="32"/>
          <w:szCs w:val="32"/>
          <w:rtl/>
        </w:rPr>
        <w:t xml:space="preserve">   وإنّ تَخليص الواو من الياء </w:t>
      </w:r>
      <w:r w:rsidR="00A52190" w:rsidRPr="000E16EA">
        <w:rPr>
          <w:rFonts w:hint="cs"/>
          <w:sz w:val="32"/>
          <w:szCs w:val="32"/>
          <w:rtl/>
        </w:rPr>
        <w:t xml:space="preserve">من </w:t>
      </w:r>
      <w:r w:rsidRPr="000E16EA">
        <w:rPr>
          <w:rFonts w:hint="cs"/>
          <w:sz w:val="32"/>
          <w:szCs w:val="32"/>
          <w:rtl/>
        </w:rPr>
        <w:t xml:space="preserve">الأمور </w:t>
      </w:r>
      <w:r w:rsidR="00CE576B" w:rsidRPr="000E16EA">
        <w:rPr>
          <w:rFonts w:hint="cs"/>
          <w:sz w:val="32"/>
          <w:szCs w:val="32"/>
          <w:rtl/>
        </w:rPr>
        <w:t xml:space="preserve">الصعبة </w:t>
      </w:r>
      <w:r w:rsidRPr="000E16EA">
        <w:rPr>
          <w:rFonts w:hint="cs"/>
          <w:sz w:val="32"/>
          <w:szCs w:val="32"/>
          <w:rtl/>
        </w:rPr>
        <w:t>التي تصيب المصن</w:t>
      </w:r>
      <w:r w:rsidR="0081355C" w:rsidRPr="000E16EA">
        <w:rPr>
          <w:rFonts w:hint="cs"/>
          <w:sz w:val="32"/>
          <w:szCs w:val="32"/>
          <w:rtl/>
        </w:rPr>
        <w:t>ّ</w:t>
      </w:r>
      <w:r w:rsidRPr="000E16EA">
        <w:rPr>
          <w:rFonts w:hint="cs"/>
          <w:sz w:val="32"/>
          <w:szCs w:val="32"/>
          <w:rtl/>
        </w:rPr>
        <w:t>فين بالعيّ والإعياء على حد</w:t>
      </w:r>
      <w:r w:rsidR="0081355C" w:rsidRPr="000E16EA">
        <w:rPr>
          <w:rFonts w:hint="cs"/>
          <w:sz w:val="32"/>
          <w:szCs w:val="32"/>
          <w:rtl/>
        </w:rPr>
        <w:t>ّ</w:t>
      </w:r>
      <w:r w:rsidRPr="000E16EA">
        <w:rPr>
          <w:rFonts w:hint="cs"/>
          <w:sz w:val="32"/>
          <w:szCs w:val="32"/>
          <w:rtl/>
        </w:rPr>
        <w:t xml:space="preserve"> تعبير الهوريني </w:t>
      </w:r>
      <w:r w:rsidR="00A52190" w:rsidRPr="000E16EA">
        <w:rPr>
          <w:rFonts w:hint="cs"/>
          <w:sz w:val="32"/>
          <w:szCs w:val="32"/>
          <w:rtl/>
        </w:rPr>
        <w:t xml:space="preserve">، </w:t>
      </w:r>
      <w:r w:rsidRPr="000E16EA">
        <w:rPr>
          <w:rFonts w:hint="cs"/>
          <w:sz w:val="32"/>
          <w:szCs w:val="32"/>
          <w:rtl/>
        </w:rPr>
        <w:t>ويعل</w:t>
      </w:r>
      <w:r w:rsidR="00E860F5">
        <w:rPr>
          <w:rFonts w:hint="cs"/>
          <w:sz w:val="32"/>
          <w:szCs w:val="32"/>
          <w:rtl/>
        </w:rPr>
        <w:t>ّ</w:t>
      </w:r>
      <w:r w:rsidRPr="000E16EA">
        <w:rPr>
          <w:rFonts w:hint="cs"/>
          <w:sz w:val="32"/>
          <w:szCs w:val="32"/>
          <w:rtl/>
        </w:rPr>
        <w:t xml:space="preserve">ل ذلك بقوله : " لأنّ ذلك يتوقف على الإحاطة التامّة والاستقراء التام </w:t>
      </w:r>
      <w:r w:rsidR="00A52190" w:rsidRPr="000E16EA">
        <w:rPr>
          <w:rFonts w:hint="cs"/>
          <w:sz w:val="32"/>
          <w:szCs w:val="32"/>
          <w:rtl/>
        </w:rPr>
        <w:t xml:space="preserve">، </w:t>
      </w:r>
      <w:r w:rsidRPr="000E16EA">
        <w:rPr>
          <w:rFonts w:hint="cs"/>
          <w:sz w:val="32"/>
          <w:szCs w:val="32"/>
          <w:rtl/>
        </w:rPr>
        <w:t>فإنّ التمييز بي</w:t>
      </w:r>
      <w:r w:rsidR="00A52190" w:rsidRPr="000E16EA">
        <w:rPr>
          <w:rFonts w:hint="cs"/>
          <w:sz w:val="32"/>
          <w:szCs w:val="32"/>
          <w:rtl/>
        </w:rPr>
        <w:t xml:space="preserve">ن الممدودات والمقصورات ومعرفة </w:t>
      </w:r>
      <w:r w:rsidRPr="000E16EA">
        <w:rPr>
          <w:rFonts w:hint="cs"/>
          <w:sz w:val="32"/>
          <w:szCs w:val="32"/>
          <w:rtl/>
        </w:rPr>
        <w:t xml:space="preserve">ألف الممدود الثانية </w:t>
      </w:r>
      <w:r w:rsidR="00BB473C" w:rsidRPr="000E16EA">
        <w:rPr>
          <w:rFonts w:hint="cs"/>
          <w:sz w:val="32"/>
          <w:szCs w:val="32"/>
          <w:rtl/>
        </w:rPr>
        <w:t xml:space="preserve">، </w:t>
      </w:r>
      <w:r w:rsidRPr="000E16EA">
        <w:rPr>
          <w:rFonts w:hint="cs"/>
          <w:sz w:val="32"/>
          <w:szCs w:val="32"/>
          <w:rtl/>
        </w:rPr>
        <w:t xml:space="preserve">هل هي همزة أصلية كقرّاء ووضاء </w:t>
      </w:r>
      <w:r w:rsidR="00BB473C" w:rsidRPr="000E16EA">
        <w:rPr>
          <w:rFonts w:hint="cs"/>
          <w:sz w:val="32"/>
          <w:szCs w:val="32"/>
          <w:rtl/>
        </w:rPr>
        <w:t xml:space="preserve">، </w:t>
      </w:r>
      <w:r w:rsidRPr="000E16EA">
        <w:rPr>
          <w:rFonts w:hint="cs"/>
          <w:sz w:val="32"/>
          <w:szCs w:val="32"/>
          <w:rtl/>
        </w:rPr>
        <w:t>أو</w:t>
      </w:r>
      <w:r w:rsidR="00BB473C" w:rsidRPr="000E16EA">
        <w:rPr>
          <w:rFonts w:hint="cs"/>
          <w:sz w:val="32"/>
          <w:szCs w:val="32"/>
          <w:rtl/>
        </w:rPr>
        <w:t xml:space="preserve"> عن واو كسماء وكساء ، أو عن ياء كف</w:t>
      </w:r>
      <w:r w:rsidRPr="000E16EA">
        <w:rPr>
          <w:rFonts w:hint="cs"/>
          <w:sz w:val="32"/>
          <w:szCs w:val="32"/>
          <w:rtl/>
        </w:rPr>
        <w:t xml:space="preserve">ضاء وبناء وألف المقصور </w:t>
      </w:r>
      <w:r w:rsidR="0081355C" w:rsidRPr="000E16EA">
        <w:rPr>
          <w:rFonts w:hint="cs"/>
          <w:sz w:val="32"/>
          <w:szCs w:val="32"/>
          <w:rtl/>
        </w:rPr>
        <w:t xml:space="preserve">، </w:t>
      </w:r>
      <w:r w:rsidR="00BB473C" w:rsidRPr="000E16EA">
        <w:rPr>
          <w:rFonts w:hint="cs"/>
          <w:sz w:val="32"/>
          <w:szCs w:val="32"/>
          <w:rtl/>
        </w:rPr>
        <w:t>هل هي زائدة كحبلى أو عن واو كمعطي اسم مفعول أو عن ياء كمرمى بالفتح مصدر من رماه</w:t>
      </w:r>
      <w:r w:rsidR="00CE576B" w:rsidRPr="000E16EA">
        <w:rPr>
          <w:rFonts w:hint="cs"/>
          <w:sz w:val="32"/>
          <w:szCs w:val="32"/>
          <w:rtl/>
        </w:rPr>
        <w:t xml:space="preserve"> "</w:t>
      </w:r>
      <w:r w:rsidR="00CE576B" w:rsidRPr="000E16EA">
        <w:rPr>
          <w:rStyle w:val="FootnoteReference"/>
          <w:sz w:val="32"/>
          <w:szCs w:val="32"/>
          <w:rtl/>
        </w:rPr>
        <w:footnoteReference w:id="162"/>
      </w:r>
      <w:r w:rsidR="00BB473C" w:rsidRPr="000E16EA">
        <w:rPr>
          <w:rFonts w:hint="cs"/>
          <w:sz w:val="32"/>
          <w:szCs w:val="32"/>
          <w:rtl/>
        </w:rPr>
        <w:t xml:space="preserve"> </w:t>
      </w:r>
    </w:p>
    <w:p w:rsidR="00917A46" w:rsidRDefault="00EC4993" w:rsidP="004C1E14">
      <w:pPr>
        <w:pStyle w:val="ListParagraph"/>
        <w:jc w:val="both"/>
        <w:rPr>
          <w:sz w:val="32"/>
          <w:szCs w:val="32"/>
          <w:rtl/>
        </w:rPr>
      </w:pPr>
      <w:r w:rsidRPr="000E16EA">
        <w:rPr>
          <w:rFonts w:hint="cs"/>
          <w:sz w:val="32"/>
          <w:szCs w:val="32"/>
          <w:rtl/>
        </w:rPr>
        <w:t xml:space="preserve">وقد جعل له اصطلاحاً في باب المعتل </w:t>
      </w:r>
      <w:r w:rsidR="00917A46">
        <w:rPr>
          <w:rFonts w:hint="cs"/>
          <w:sz w:val="32"/>
          <w:szCs w:val="32"/>
          <w:rtl/>
        </w:rPr>
        <w:t xml:space="preserve">إذ </w:t>
      </w:r>
      <w:r w:rsidRPr="000E16EA">
        <w:rPr>
          <w:rFonts w:hint="cs"/>
          <w:sz w:val="32"/>
          <w:szCs w:val="32"/>
          <w:rtl/>
        </w:rPr>
        <w:t>رسم صورة الواو</w:t>
      </w:r>
      <w:r w:rsidR="00917A46">
        <w:rPr>
          <w:rFonts w:hint="cs"/>
          <w:sz w:val="32"/>
          <w:szCs w:val="32"/>
          <w:rtl/>
        </w:rPr>
        <w:t xml:space="preserve"> </w:t>
      </w:r>
      <w:r w:rsidR="00E860F5">
        <w:rPr>
          <w:rFonts w:hint="cs"/>
          <w:sz w:val="32"/>
          <w:szCs w:val="32"/>
          <w:rtl/>
        </w:rPr>
        <w:t xml:space="preserve">هكذا </w:t>
      </w:r>
      <w:r w:rsidR="00917A46">
        <w:rPr>
          <w:rFonts w:hint="cs"/>
          <w:sz w:val="32"/>
          <w:szCs w:val="32"/>
          <w:rtl/>
        </w:rPr>
        <w:t xml:space="preserve">: </w:t>
      </w:r>
      <w:r w:rsidR="00FE5997" w:rsidRPr="000E16EA">
        <w:rPr>
          <w:rFonts w:hint="cs"/>
          <w:sz w:val="32"/>
          <w:szCs w:val="32"/>
          <w:rtl/>
        </w:rPr>
        <w:t>(و)</w:t>
      </w:r>
      <w:r w:rsidRPr="000E16EA">
        <w:rPr>
          <w:rFonts w:hint="cs"/>
          <w:sz w:val="32"/>
          <w:szCs w:val="32"/>
          <w:rtl/>
        </w:rPr>
        <w:t xml:space="preserve"> ويذكر مادته </w:t>
      </w:r>
      <w:r w:rsidR="00917A46">
        <w:rPr>
          <w:rFonts w:hint="cs"/>
          <w:sz w:val="32"/>
          <w:szCs w:val="32"/>
          <w:rtl/>
        </w:rPr>
        <w:t xml:space="preserve">، </w:t>
      </w:r>
      <w:r w:rsidRPr="000E16EA">
        <w:rPr>
          <w:rFonts w:hint="cs"/>
          <w:sz w:val="32"/>
          <w:szCs w:val="32"/>
          <w:rtl/>
        </w:rPr>
        <w:t xml:space="preserve">وبعد الانتهاء منها </w:t>
      </w:r>
      <w:r w:rsidR="00FE5997" w:rsidRPr="000E16EA">
        <w:rPr>
          <w:rFonts w:hint="cs"/>
          <w:sz w:val="32"/>
          <w:szCs w:val="32"/>
          <w:rtl/>
        </w:rPr>
        <w:t xml:space="preserve">يرسم </w:t>
      </w:r>
      <w:r w:rsidRPr="000E16EA">
        <w:rPr>
          <w:rFonts w:hint="cs"/>
          <w:sz w:val="32"/>
          <w:szCs w:val="32"/>
          <w:rtl/>
        </w:rPr>
        <w:t xml:space="preserve">صورالياء </w:t>
      </w:r>
      <w:r w:rsidR="00E860F5">
        <w:rPr>
          <w:rFonts w:hint="cs"/>
          <w:sz w:val="32"/>
          <w:szCs w:val="32"/>
          <w:rtl/>
        </w:rPr>
        <w:t xml:space="preserve">هكذا </w:t>
      </w:r>
      <w:r w:rsidR="00917A46">
        <w:rPr>
          <w:rFonts w:hint="cs"/>
          <w:sz w:val="32"/>
          <w:szCs w:val="32"/>
          <w:rtl/>
        </w:rPr>
        <w:t>:</w:t>
      </w:r>
      <w:r w:rsidR="00FE5997" w:rsidRPr="000E16EA">
        <w:rPr>
          <w:rFonts w:hint="cs"/>
          <w:sz w:val="32"/>
          <w:szCs w:val="32"/>
          <w:rtl/>
        </w:rPr>
        <w:t xml:space="preserve">(ي) </w:t>
      </w:r>
      <w:r w:rsidRPr="000E16EA">
        <w:rPr>
          <w:rFonts w:hint="cs"/>
          <w:sz w:val="32"/>
          <w:szCs w:val="32"/>
          <w:rtl/>
        </w:rPr>
        <w:t>وي</w:t>
      </w:r>
      <w:r w:rsidR="00FE5997" w:rsidRPr="000E16EA">
        <w:rPr>
          <w:rFonts w:hint="cs"/>
          <w:sz w:val="32"/>
          <w:szCs w:val="32"/>
          <w:rtl/>
        </w:rPr>
        <w:t xml:space="preserve">ذكر مادته </w:t>
      </w:r>
      <w:r w:rsidR="00917A46">
        <w:rPr>
          <w:rFonts w:hint="cs"/>
          <w:sz w:val="32"/>
          <w:szCs w:val="32"/>
          <w:rtl/>
        </w:rPr>
        <w:t>.</w:t>
      </w:r>
    </w:p>
    <w:p w:rsidR="00EC4993" w:rsidRPr="00D5192D" w:rsidRDefault="00917A46" w:rsidP="004C1E14">
      <w:pPr>
        <w:pStyle w:val="ListParagraph"/>
        <w:jc w:val="both"/>
        <w:rPr>
          <w:sz w:val="28"/>
          <w:szCs w:val="28"/>
          <w:rtl/>
        </w:rPr>
      </w:pPr>
      <w:r>
        <w:rPr>
          <w:rFonts w:hint="cs"/>
          <w:sz w:val="32"/>
          <w:szCs w:val="32"/>
          <w:rtl/>
        </w:rPr>
        <w:t xml:space="preserve"> </w:t>
      </w:r>
      <w:r w:rsidR="00373A64" w:rsidRPr="000E16EA">
        <w:rPr>
          <w:rFonts w:hint="cs"/>
          <w:sz w:val="32"/>
          <w:szCs w:val="32"/>
          <w:rtl/>
        </w:rPr>
        <w:t xml:space="preserve"> </w:t>
      </w:r>
      <w:r w:rsidR="00373A64" w:rsidRPr="00D5192D">
        <w:rPr>
          <w:rFonts w:hint="cs"/>
          <w:sz w:val="28"/>
          <w:szCs w:val="28"/>
          <w:rtl/>
        </w:rPr>
        <w:t xml:space="preserve"> </w:t>
      </w:r>
      <w:r w:rsidR="00EC4993" w:rsidRPr="00D5192D">
        <w:rPr>
          <w:rFonts w:hint="cs"/>
          <w:b/>
          <w:bCs/>
          <w:sz w:val="28"/>
          <w:szCs w:val="28"/>
          <w:rtl/>
        </w:rPr>
        <w:t>مثال ذلك :</w:t>
      </w:r>
    </w:p>
    <w:p w:rsidR="00FE44F5" w:rsidRPr="000E16EA" w:rsidRDefault="00EC4993" w:rsidP="004C1E14">
      <w:pPr>
        <w:pStyle w:val="ListParagraph"/>
        <w:jc w:val="both"/>
        <w:rPr>
          <w:sz w:val="32"/>
          <w:szCs w:val="32"/>
          <w:rtl/>
        </w:rPr>
      </w:pPr>
      <w:r w:rsidRPr="000E16EA">
        <w:rPr>
          <w:rFonts w:hint="cs"/>
          <w:b/>
          <w:bCs/>
          <w:sz w:val="32"/>
          <w:szCs w:val="32"/>
          <w:rtl/>
        </w:rPr>
        <w:t xml:space="preserve">   </w:t>
      </w:r>
      <w:r w:rsidR="00FE44F5" w:rsidRPr="000E16EA">
        <w:rPr>
          <w:rFonts w:hint="cs"/>
          <w:sz w:val="32"/>
          <w:szCs w:val="32"/>
          <w:rtl/>
        </w:rPr>
        <w:t xml:space="preserve"> </w:t>
      </w:r>
      <w:r w:rsidR="00184B21" w:rsidRPr="000E16EA">
        <w:rPr>
          <w:rFonts w:hint="cs"/>
          <w:sz w:val="32"/>
          <w:szCs w:val="32"/>
          <w:rtl/>
        </w:rPr>
        <w:t>" و (</w:t>
      </w:r>
      <w:r w:rsidR="008A2630" w:rsidRPr="000E16EA">
        <w:rPr>
          <w:rFonts w:hint="cs"/>
          <w:sz w:val="32"/>
          <w:szCs w:val="32"/>
          <w:rtl/>
        </w:rPr>
        <w:t>الأَتْوُ</w:t>
      </w:r>
      <w:r w:rsidR="00184B21" w:rsidRPr="000E16EA">
        <w:rPr>
          <w:rFonts w:hint="cs"/>
          <w:sz w:val="32"/>
          <w:szCs w:val="32"/>
          <w:rtl/>
        </w:rPr>
        <w:t>) الاستقامة في السير... ي أتَيْتُهُ أتْياً واتْيانَةً .. "</w:t>
      </w:r>
      <w:r w:rsidR="00A12463" w:rsidRPr="000E16EA">
        <w:rPr>
          <w:rStyle w:val="FootnoteReference"/>
          <w:sz w:val="32"/>
          <w:szCs w:val="32"/>
          <w:rtl/>
        </w:rPr>
        <w:footnoteReference w:id="163"/>
      </w:r>
    </w:p>
    <w:p w:rsidR="00184B21" w:rsidRPr="000E16EA" w:rsidRDefault="00184B21" w:rsidP="004C1E14">
      <w:pPr>
        <w:pStyle w:val="ListParagraph"/>
        <w:jc w:val="both"/>
        <w:rPr>
          <w:sz w:val="32"/>
          <w:szCs w:val="32"/>
        </w:rPr>
      </w:pPr>
      <w:r w:rsidRPr="000E16EA">
        <w:rPr>
          <w:rFonts w:hint="cs"/>
          <w:sz w:val="32"/>
          <w:szCs w:val="32"/>
          <w:rtl/>
        </w:rPr>
        <w:t>فرسم صورة الواو</w:t>
      </w:r>
      <w:r w:rsidR="00E860F5">
        <w:rPr>
          <w:rFonts w:hint="cs"/>
          <w:sz w:val="32"/>
          <w:szCs w:val="32"/>
          <w:rtl/>
        </w:rPr>
        <w:t xml:space="preserve">: </w:t>
      </w:r>
      <w:r w:rsidR="00A12463" w:rsidRPr="000E16EA">
        <w:rPr>
          <w:rFonts w:hint="cs"/>
          <w:sz w:val="32"/>
          <w:szCs w:val="32"/>
          <w:rtl/>
        </w:rPr>
        <w:t>(و)</w:t>
      </w:r>
      <w:r w:rsidRPr="000E16EA">
        <w:rPr>
          <w:rFonts w:hint="cs"/>
          <w:sz w:val="32"/>
          <w:szCs w:val="32"/>
          <w:rtl/>
        </w:rPr>
        <w:t xml:space="preserve"> قبل (الاَتْوُ) إشارة للأصل الواوي ، وبعد الانتهاء من مادتها ذكر الأصل اليائي فرسم صورة الياء </w:t>
      </w:r>
      <w:r w:rsidR="00E860F5">
        <w:rPr>
          <w:rFonts w:hint="cs"/>
          <w:sz w:val="32"/>
          <w:szCs w:val="32"/>
          <w:rtl/>
        </w:rPr>
        <w:t xml:space="preserve">: </w:t>
      </w:r>
      <w:r w:rsidR="00A12463" w:rsidRPr="000E16EA">
        <w:rPr>
          <w:rFonts w:hint="cs"/>
          <w:sz w:val="32"/>
          <w:szCs w:val="32"/>
          <w:rtl/>
        </w:rPr>
        <w:t xml:space="preserve">(ي) </w:t>
      </w:r>
      <w:r w:rsidR="008A2630" w:rsidRPr="000E16EA">
        <w:rPr>
          <w:rFonts w:hint="cs"/>
          <w:sz w:val="32"/>
          <w:szCs w:val="32"/>
          <w:rtl/>
        </w:rPr>
        <w:t xml:space="preserve">ثم كتب (أَتَيْتَهُ) </w:t>
      </w:r>
      <w:r w:rsidR="00A12463" w:rsidRPr="000E16EA">
        <w:rPr>
          <w:rFonts w:hint="cs"/>
          <w:sz w:val="32"/>
          <w:szCs w:val="32"/>
          <w:rtl/>
        </w:rPr>
        <w:t>..</w:t>
      </w:r>
    </w:p>
    <w:p w:rsidR="00D77A3F" w:rsidRPr="000E16EA" w:rsidRDefault="00D77A3F" w:rsidP="004C1E14">
      <w:pPr>
        <w:pStyle w:val="ListParagraph"/>
        <w:numPr>
          <w:ilvl w:val="0"/>
          <w:numId w:val="23"/>
        </w:numPr>
        <w:jc w:val="both"/>
        <w:rPr>
          <w:sz w:val="32"/>
          <w:szCs w:val="32"/>
        </w:rPr>
      </w:pPr>
      <w:r w:rsidRPr="000E16EA">
        <w:rPr>
          <w:sz w:val="32"/>
          <w:szCs w:val="32"/>
          <w:rtl/>
        </w:rPr>
        <w:t xml:space="preserve">عنايته بالأعلام عناية كبيرة </w:t>
      </w:r>
      <w:r w:rsidR="009A4798" w:rsidRPr="000E16EA">
        <w:rPr>
          <w:rFonts w:hint="cs"/>
          <w:sz w:val="32"/>
          <w:szCs w:val="32"/>
          <w:rtl/>
        </w:rPr>
        <w:t xml:space="preserve">مع ضبطها ، </w:t>
      </w:r>
      <w:r w:rsidRPr="000E16EA">
        <w:rPr>
          <w:sz w:val="32"/>
          <w:szCs w:val="32"/>
          <w:rtl/>
        </w:rPr>
        <w:t>نحو قوله في مادة (تيت)</w:t>
      </w:r>
      <w:r w:rsidR="008B0417" w:rsidRPr="000E16EA">
        <w:rPr>
          <w:rFonts w:hint="cs"/>
          <w:sz w:val="32"/>
          <w:szCs w:val="32"/>
          <w:rtl/>
        </w:rPr>
        <w:t xml:space="preserve"> "</w:t>
      </w:r>
      <w:r w:rsidR="008B0417" w:rsidRPr="000E16EA">
        <w:rPr>
          <w:sz w:val="32"/>
          <w:szCs w:val="32"/>
          <w:rtl/>
        </w:rPr>
        <w:t>تَيْتٌ كميْت</w:t>
      </w:r>
      <w:r w:rsidR="008B0417" w:rsidRPr="000E16EA">
        <w:rPr>
          <w:rFonts w:hint="cs"/>
          <w:sz w:val="32"/>
          <w:szCs w:val="32"/>
          <w:rtl/>
        </w:rPr>
        <w:t>ٍ</w:t>
      </w:r>
      <w:r w:rsidR="008B0417" w:rsidRPr="000E16EA">
        <w:rPr>
          <w:sz w:val="32"/>
          <w:szCs w:val="32"/>
          <w:rtl/>
        </w:rPr>
        <w:t xml:space="preserve"> </w:t>
      </w:r>
      <w:r w:rsidR="008B0417" w:rsidRPr="000E16EA">
        <w:rPr>
          <w:rFonts w:hint="cs"/>
          <w:sz w:val="32"/>
          <w:szCs w:val="32"/>
          <w:rtl/>
        </w:rPr>
        <w:t>ومَيْتٍ</w:t>
      </w:r>
      <w:r w:rsidR="00FE625B" w:rsidRPr="000E16EA">
        <w:rPr>
          <w:rFonts w:hint="cs"/>
          <w:sz w:val="32"/>
          <w:szCs w:val="32"/>
          <w:rtl/>
        </w:rPr>
        <w:t xml:space="preserve"> :</w:t>
      </w:r>
      <w:r w:rsidR="008B0417" w:rsidRPr="000E16EA">
        <w:rPr>
          <w:sz w:val="32"/>
          <w:szCs w:val="32"/>
          <w:rtl/>
        </w:rPr>
        <w:t xml:space="preserve"> ج</w:t>
      </w:r>
      <w:r w:rsidR="008B0417" w:rsidRPr="000E16EA">
        <w:rPr>
          <w:rFonts w:hint="cs"/>
          <w:sz w:val="32"/>
          <w:szCs w:val="32"/>
          <w:rtl/>
        </w:rPr>
        <w:t>َ</w:t>
      </w:r>
      <w:r w:rsidR="008B0417" w:rsidRPr="000E16EA">
        <w:rPr>
          <w:sz w:val="32"/>
          <w:szCs w:val="32"/>
          <w:rtl/>
        </w:rPr>
        <w:t>ب</w:t>
      </w:r>
      <w:r w:rsidR="008B0417" w:rsidRPr="000E16EA">
        <w:rPr>
          <w:rFonts w:hint="cs"/>
          <w:sz w:val="32"/>
          <w:szCs w:val="32"/>
          <w:rtl/>
        </w:rPr>
        <w:t>َ</w:t>
      </w:r>
      <w:r w:rsidR="008B0417" w:rsidRPr="000E16EA">
        <w:rPr>
          <w:sz w:val="32"/>
          <w:szCs w:val="32"/>
          <w:rtl/>
        </w:rPr>
        <w:t>ل</w:t>
      </w:r>
      <w:r w:rsidR="008B0417" w:rsidRPr="000E16EA">
        <w:rPr>
          <w:rFonts w:hint="cs"/>
          <w:sz w:val="32"/>
          <w:szCs w:val="32"/>
          <w:rtl/>
        </w:rPr>
        <w:t>ٌ</w:t>
      </w:r>
      <w:r w:rsidR="008B0417" w:rsidRPr="000E16EA">
        <w:rPr>
          <w:sz w:val="32"/>
          <w:szCs w:val="32"/>
          <w:rtl/>
        </w:rPr>
        <w:t xml:space="preserve"> ق</w:t>
      </w:r>
      <w:r w:rsidR="008B0417" w:rsidRPr="000E16EA">
        <w:rPr>
          <w:rFonts w:hint="cs"/>
          <w:sz w:val="32"/>
          <w:szCs w:val="32"/>
          <w:rtl/>
        </w:rPr>
        <w:t>ُ</w:t>
      </w:r>
      <w:r w:rsidR="008B0417" w:rsidRPr="000E16EA">
        <w:rPr>
          <w:sz w:val="32"/>
          <w:szCs w:val="32"/>
          <w:rtl/>
        </w:rPr>
        <w:t>ر</w:t>
      </w:r>
      <w:r w:rsidR="008B0417" w:rsidRPr="000E16EA">
        <w:rPr>
          <w:rFonts w:hint="cs"/>
          <w:sz w:val="32"/>
          <w:szCs w:val="32"/>
          <w:rtl/>
        </w:rPr>
        <w:t>ْ</w:t>
      </w:r>
      <w:r w:rsidR="008B0417" w:rsidRPr="000E16EA">
        <w:rPr>
          <w:sz w:val="32"/>
          <w:szCs w:val="32"/>
          <w:rtl/>
        </w:rPr>
        <w:t xml:space="preserve">ب المدنية </w:t>
      </w:r>
      <w:r w:rsidR="00FE625B" w:rsidRPr="000E16EA">
        <w:rPr>
          <w:rFonts w:hint="cs"/>
          <w:sz w:val="32"/>
          <w:szCs w:val="32"/>
          <w:rtl/>
        </w:rPr>
        <w:t xml:space="preserve">، </w:t>
      </w:r>
      <w:r w:rsidR="008B0417" w:rsidRPr="000E16EA">
        <w:rPr>
          <w:sz w:val="32"/>
          <w:szCs w:val="32"/>
          <w:rtl/>
        </w:rPr>
        <w:t>ومحمد بن الصاحب ش</w:t>
      </w:r>
      <w:r w:rsidR="008B0417" w:rsidRPr="000E16EA">
        <w:rPr>
          <w:rFonts w:hint="cs"/>
          <w:sz w:val="32"/>
          <w:szCs w:val="32"/>
          <w:rtl/>
        </w:rPr>
        <w:t>َ</w:t>
      </w:r>
      <w:r w:rsidR="008B0417" w:rsidRPr="000E16EA">
        <w:rPr>
          <w:sz w:val="32"/>
          <w:szCs w:val="32"/>
          <w:rtl/>
        </w:rPr>
        <w:t>ر</w:t>
      </w:r>
      <w:r w:rsidR="008B0417" w:rsidRPr="000E16EA">
        <w:rPr>
          <w:rFonts w:hint="cs"/>
          <w:sz w:val="32"/>
          <w:szCs w:val="32"/>
          <w:rtl/>
        </w:rPr>
        <w:t>َ</w:t>
      </w:r>
      <w:r w:rsidR="008B0417" w:rsidRPr="000E16EA">
        <w:rPr>
          <w:sz w:val="32"/>
          <w:szCs w:val="32"/>
          <w:rtl/>
        </w:rPr>
        <w:t>ف الدين بن</w:t>
      </w:r>
      <w:r w:rsidR="00FE625B" w:rsidRPr="000E16EA">
        <w:rPr>
          <w:rFonts w:hint="cs"/>
          <w:sz w:val="32"/>
          <w:szCs w:val="32"/>
          <w:rtl/>
        </w:rPr>
        <w:t xml:space="preserve"> </w:t>
      </w:r>
      <w:r w:rsidR="008B0417" w:rsidRPr="000E16EA">
        <w:rPr>
          <w:sz w:val="32"/>
          <w:szCs w:val="32"/>
          <w:rtl/>
        </w:rPr>
        <w:lastRenderedPageBreak/>
        <w:t>الت</w:t>
      </w:r>
      <w:r w:rsidR="008B0417" w:rsidRPr="000E16EA">
        <w:rPr>
          <w:rFonts w:hint="cs"/>
          <w:sz w:val="32"/>
          <w:szCs w:val="32"/>
          <w:rtl/>
        </w:rPr>
        <w:t>ّ</w:t>
      </w:r>
      <w:r w:rsidR="008B0417" w:rsidRPr="000E16EA">
        <w:rPr>
          <w:sz w:val="32"/>
          <w:szCs w:val="32"/>
          <w:rtl/>
        </w:rPr>
        <w:t>يت</w:t>
      </w:r>
      <w:r w:rsidR="008B0417" w:rsidRPr="000E16EA">
        <w:rPr>
          <w:rFonts w:hint="cs"/>
          <w:sz w:val="32"/>
          <w:szCs w:val="32"/>
          <w:rtl/>
        </w:rPr>
        <w:t>ِ</w:t>
      </w:r>
      <w:r w:rsidR="008B0417" w:rsidRPr="000E16EA">
        <w:rPr>
          <w:sz w:val="32"/>
          <w:szCs w:val="32"/>
          <w:rtl/>
        </w:rPr>
        <w:t>ي الأد</w:t>
      </w:r>
      <w:r w:rsidR="008B0417" w:rsidRPr="000E16EA">
        <w:rPr>
          <w:rFonts w:hint="cs"/>
          <w:sz w:val="32"/>
          <w:szCs w:val="32"/>
          <w:rtl/>
        </w:rPr>
        <w:t>ِ</w:t>
      </w:r>
      <w:r w:rsidR="008B0417" w:rsidRPr="000E16EA">
        <w:rPr>
          <w:sz w:val="32"/>
          <w:szCs w:val="32"/>
          <w:rtl/>
        </w:rPr>
        <w:t xml:space="preserve">يب بالكسر </w:t>
      </w:r>
      <w:r w:rsidR="00FE625B" w:rsidRPr="000E16EA">
        <w:rPr>
          <w:rFonts w:hint="cs"/>
          <w:sz w:val="32"/>
          <w:szCs w:val="32"/>
          <w:rtl/>
        </w:rPr>
        <w:t xml:space="preserve">. </w:t>
      </w:r>
      <w:r w:rsidR="008B0417" w:rsidRPr="000E16EA">
        <w:rPr>
          <w:sz w:val="32"/>
          <w:szCs w:val="32"/>
          <w:rtl/>
        </w:rPr>
        <w:t>والت</w:t>
      </w:r>
      <w:r w:rsidR="008B0417" w:rsidRPr="000E16EA">
        <w:rPr>
          <w:rFonts w:hint="cs"/>
          <w:sz w:val="32"/>
          <w:szCs w:val="32"/>
          <w:rtl/>
        </w:rPr>
        <w:t>ِيْ</w:t>
      </w:r>
      <w:r w:rsidR="008B0417" w:rsidRPr="000E16EA">
        <w:rPr>
          <w:sz w:val="32"/>
          <w:szCs w:val="32"/>
          <w:rtl/>
        </w:rPr>
        <w:t>ت</w:t>
      </w:r>
      <w:r w:rsidR="008B0417" w:rsidRPr="000E16EA">
        <w:rPr>
          <w:rFonts w:hint="cs"/>
          <w:sz w:val="32"/>
          <w:szCs w:val="32"/>
          <w:rtl/>
        </w:rPr>
        <w:t>ِ</w:t>
      </w:r>
      <w:r w:rsidR="008B0417" w:rsidRPr="000E16EA">
        <w:rPr>
          <w:sz w:val="32"/>
          <w:szCs w:val="32"/>
          <w:rtl/>
        </w:rPr>
        <w:t>ي أيضاً ل</w:t>
      </w:r>
      <w:r w:rsidR="008B0417" w:rsidRPr="000E16EA">
        <w:rPr>
          <w:rFonts w:hint="cs"/>
          <w:sz w:val="32"/>
          <w:szCs w:val="32"/>
          <w:rtl/>
        </w:rPr>
        <w:t>َ</w:t>
      </w:r>
      <w:r w:rsidR="008B0417" w:rsidRPr="000E16EA">
        <w:rPr>
          <w:sz w:val="32"/>
          <w:szCs w:val="32"/>
          <w:rtl/>
        </w:rPr>
        <w:t>ق</w:t>
      </w:r>
      <w:r w:rsidR="008B0417" w:rsidRPr="000E16EA">
        <w:rPr>
          <w:rFonts w:hint="cs"/>
          <w:sz w:val="32"/>
          <w:szCs w:val="32"/>
          <w:rtl/>
        </w:rPr>
        <w:t>َ</w:t>
      </w:r>
      <w:r w:rsidR="008B0417" w:rsidRPr="000E16EA">
        <w:rPr>
          <w:sz w:val="32"/>
          <w:szCs w:val="32"/>
          <w:rtl/>
        </w:rPr>
        <w:t>ب</w:t>
      </w:r>
      <w:r w:rsidR="008B0417" w:rsidRPr="000E16EA">
        <w:rPr>
          <w:rFonts w:hint="cs"/>
          <w:sz w:val="32"/>
          <w:szCs w:val="32"/>
          <w:rtl/>
        </w:rPr>
        <w:t>ُ</w:t>
      </w:r>
      <w:r w:rsidR="008B0417" w:rsidRPr="000E16EA">
        <w:rPr>
          <w:sz w:val="32"/>
          <w:szCs w:val="32"/>
          <w:rtl/>
        </w:rPr>
        <w:t xml:space="preserve"> منصور</w:t>
      </w:r>
      <w:r w:rsidR="008B0417" w:rsidRPr="000E16EA">
        <w:rPr>
          <w:rFonts w:hint="cs"/>
          <w:sz w:val="32"/>
          <w:szCs w:val="32"/>
          <w:rtl/>
        </w:rPr>
        <w:t>ِ</w:t>
      </w:r>
      <w:r w:rsidR="008B0417" w:rsidRPr="000E16EA">
        <w:rPr>
          <w:sz w:val="32"/>
          <w:szCs w:val="32"/>
          <w:rtl/>
        </w:rPr>
        <w:t xml:space="preserve"> بن أبي جعفر الكُشْمَ</w:t>
      </w:r>
      <w:r w:rsidR="008B0417" w:rsidRPr="000E16EA">
        <w:rPr>
          <w:rFonts w:hint="cs"/>
          <w:sz w:val="32"/>
          <w:szCs w:val="32"/>
          <w:rtl/>
        </w:rPr>
        <w:t>ـِ</w:t>
      </w:r>
      <w:r w:rsidR="008B0417" w:rsidRPr="000E16EA">
        <w:rPr>
          <w:sz w:val="32"/>
          <w:szCs w:val="32"/>
          <w:rtl/>
        </w:rPr>
        <w:t>هين</w:t>
      </w:r>
      <w:r w:rsidR="008B0417" w:rsidRPr="000E16EA">
        <w:rPr>
          <w:rFonts w:hint="cs"/>
          <w:sz w:val="32"/>
          <w:szCs w:val="32"/>
          <w:rtl/>
        </w:rPr>
        <w:t>ِّ</w:t>
      </w:r>
      <w:r w:rsidR="008B0417" w:rsidRPr="000E16EA">
        <w:rPr>
          <w:sz w:val="32"/>
          <w:szCs w:val="32"/>
          <w:rtl/>
        </w:rPr>
        <w:t>ي</w:t>
      </w:r>
      <w:r w:rsidR="00FE625B" w:rsidRPr="000E16EA">
        <w:rPr>
          <w:rFonts w:hint="cs"/>
          <w:sz w:val="32"/>
          <w:szCs w:val="32"/>
          <w:rtl/>
        </w:rPr>
        <w:t xml:space="preserve"> </w:t>
      </w:r>
      <w:r w:rsidR="008B0417" w:rsidRPr="000E16EA">
        <w:rPr>
          <w:rFonts w:hint="cs"/>
          <w:sz w:val="32"/>
          <w:szCs w:val="32"/>
          <w:rtl/>
        </w:rPr>
        <w:t>"</w:t>
      </w:r>
      <w:r w:rsidRPr="000E16EA">
        <w:rPr>
          <w:rStyle w:val="FootnoteReference"/>
          <w:sz w:val="32"/>
          <w:szCs w:val="32"/>
          <w:rtl/>
        </w:rPr>
        <w:footnoteReference w:id="164"/>
      </w:r>
      <w:r w:rsidR="008B0417" w:rsidRPr="000E16EA">
        <w:rPr>
          <w:sz w:val="32"/>
          <w:szCs w:val="32"/>
          <w:rtl/>
        </w:rPr>
        <w:t xml:space="preserve"> </w:t>
      </w:r>
    </w:p>
    <w:p w:rsidR="00556204" w:rsidRPr="000E16EA" w:rsidRDefault="007C3260" w:rsidP="004C1E14">
      <w:pPr>
        <w:pStyle w:val="ListParagraph"/>
        <w:numPr>
          <w:ilvl w:val="0"/>
          <w:numId w:val="23"/>
        </w:numPr>
        <w:jc w:val="both"/>
        <w:rPr>
          <w:sz w:val="32"/>
          <w:szCs w:val="32"/>
        </w:rPr>
      </w:pPr>
      <w:r w:rsidRPr="000E16EA">
        <w:rPr>
          <w:sz w:val="32"/>
          <w:szCs w:val="32"/>
          <w:rtl/>
        </w:rPr>
        <w:t>عُنى بالضبط عناية دقيقة اتقا</w:t>
      </w:r>
      <w:r w:rsidRPr="000E16EA">
        <w:rPr>
          <w:rFonts w:hint="cs"/>
          <w:sz w:val="32"/>
          <w:szCs w:val="32"/>
          <w:rtl/>
        </w:rPr>
        <w:t>ء</w:t>
      </w:r>
      <w:r w:rsidR="00D77A3F" w:rsidRPr="000E16EA">
        <w:rPr>
          <w:sz w:val="32"/>
          <w:szCs w:val="32"/>
          <w:rtl/>
        </w:rPr>
        <w:t xml:space="preserve"> التحريف والتصحيف </w:t>
      </w:r>
      <w:r w:rsidR="00556204" w:rsidRPr="000E16EA">
        <w:rPr>
          <w:rFonts w:hint="cs"/>
          <w:sz w:val="32"/>
          <w:szCs w:val="32"/>
          <w:rtl/>
        </w:rPr>
        <w:t>على النحو الآتي :</w:t>
      </w:r>
    </w:p>
    <w:p w:rsidR="00D77A3F" w:rsidRPr="000E16EA" w:rsidRDefault="00556204" w:rsidP="004C1E14">
      <w:pPr>
        <w:pStyle w:val="ListParagraph"/>
        <w:jc w:val="both"/>
        <w:rPr>
          <w:sz w:val="32"/>
          <w:szCs w:val="32"/>
        </w:rPr>
      </w:pPr>
      <w:r w:rsidRPr="000E16EA">
        <w:rPr>
          <w:rFonts w:hint="cs"/>
          <w:sz w:val="32"/>
          <w:szCs w:val="32"/>
          <w:rtl/>
        </w:rPr>
        <w:t xml:space="preserve">أ ـ </w:t>
      </w:r>
      <w:r w:rsidR="00D77A3F" w:rsidRPr="000E16EA">
        <w:rPr>
          <w:sz w:val="32"/>
          <w:szCs w:val="32"/>
          <w:rtl/>
        </w:rPr>
        <w:t xml:space="preserve"> بمقابلة وزن الكلمة بمثال مشهور كقوله : (الل</w:t>
      </w:r>
      <w:r w:rsidR="007C3260" w:rsidRPr="000E16EA">
        <w:rPr>
          <w:rFonts w:hint="cs"/>
          <w:sz w:val="32"/>
          <w:szCs w:val="32"/>
          <w:rtl/>
        </w:rPr>
        <w:t>ِ</w:t>
      </w:r>
      <w:r w:rsidR="00D77A3F" w:rsidRPr="000E16EA">
        <w:rPr>
          <w:sz w:val="32"/>
          <w:szCs w:val="32"/>
          <w:rtl/>
        </w:rPr>
        <w:t>ب</w:t>
      </w:r>
      <w:r w:rsidR="007C3260" w:rsidRPr="000E16EA">
        <w:rPr>
          <w:rFonts w:hint="cs"/>
          <w:sz w:val="32"/>
          <w:szCs w:val="32"/>
          <w:rtl/>
        </w:rPr>
        <w:t>َ</w:t>
      </w:r>
      <w:r w:rsidR="007C3260" w:rsidRPr="000E16EA">
        <w:rPr>
          <w:sz w:val="32"/>
          <w:szCs w:val="32"/>
          <w:rtl/>
        </w:rPr>
        <w:t>أ) : كضِل</w:t>
      </w:r>
      <w:r w:rsidR="007C3260" w:rsidRPr="000E16EA">
        <w:rPr>
          <w:rFonts w:hint="cs"/>
          <w:sz w:val="32"/>
          <w:szCs w:val="32"/>
          <w:rtl/>
        </w:rPr>
        <w:t>َ</w:t>
      </w:r>
      <w:r w:rsidR="00D77A3F" w:rsidRPr="000E16EA">
        <w:rPr>
          <w:sz w:val="32"/>
          <w:szCs w:val="32"/>
          <w:rtl/>
        </w:rPr>
        <w:t>ع أو</w:t>
      </w:r>
      <w:r w:rsidR="007C3260" w:rsidRPr="000E16EA">
        <w:rPr>
          <w:rFonts w:hint="cs"/>
          <w:sz w:val="32"/>
          <w:szCs w:val="32"/>
          <w:rtl/>
        </w:rPr>
        <w:t>ّ</w:t>
      </w:r>
      <w:r w:rsidR="00D77A3F" w:rsidRPr="000E16EA">
        <w:rPr>
          <w:sz w:val="32"/>
          <w:szCs w:val="32"/>
          <w:rtl/>
        </w:rPr>
        <w:t>ل اللبن ولَبَأها كَمَنَعَ</w:t>
      </w:r>
      <w:r w:rsidR="00796885" w:rsidRPr="000E16EA">
        <w:rPr>
          <w:rFonts w:hint="cs"/>
          <w:sz w:val="32"/>
          <w:szCs w:val="32"/>
          <w:rtl/>
        </w:rPr>
        <w:t xml:space="preserve"> :</w:t>
      </w:r>
      <w:r w:rsidR="00D77A3F" w:rsidRPr="000E16EA">
        <w:rPr>
          <w:sz w:val="32"/>
          <w:szCs w:val="32"/>
          <w:rtl/>
        </w:rPr>
        <w:t xml:space="preserve"> اح</w:t>
      </w:r>
      <w:r w:rsidR="007C3260" w:rsidRPr="000E16EA">
        <w:rPr>
          <w:rFonts w:hint="cs"/>
          <w:sz w:val="32"/>
          <w:szCs w:val="32"/>
          <w:rtl/>
        </w:rPr>
        <w:t>ْ</w:t>
      </w:r>
      <w:r w:rsidR="00D77A3F" w:rsidRPr="000E16EA">
        <w:rPr>
          <w:sz w:val="32"/>
          <w:szCs w:val="32"/>
          <w:rtl/>
        </w:rPr>
        <w:t xml:space="preserve">تَلَبَ لَبَنَها </w:t>
      </w:r>
      <w:r w:rsidR="00796885" w:rsidRPr="000E16EA">
        <w:rPr>
          <w:rFonts w:hint="cs"/>
          <w:sz w:val="32"/>
          <w:szCs w:val="32"/>
          <w:rtl/>
        </w:rPr>
        <w:t xml:space="preserve">، </w:t>
      </w:r>
      <w:r w:rsidR="00D77A3F" w:rsidRPr="000E16EA">
        <w:rPr>
          <w:sz w:val="32"/>
          <w:szCs w:val="32"/>
          <w:rtl/>
        </w:rPr>
        <w:t>وقد يَذكُر لفظ الحركة كقوله : "الجِي</w:t>
      </w:r>
      <w:r w:rsidR="007C3260" w:rsidRPr="000E16EA">
        <w:rPr>
          <w:rFonts w:hint="cs"/>
          <w:sz w:val="32"/>
          <w:szCs w:val="32"/>
          <w:rtl/>
        </w:rPr>
        <w:t>ْ</w:t>
      </w:r>
      <w:r w:rsidR="00D77A3F" w:rsidRPr="000E16EA">
        <w:rPr>
          <w:sz w:val="32"/>
          <w:szCs w:val="32"/>
          <w:rtl/>
        </w:rPr>
        <w:t>دُ بالكسر العُنُق"</w:t>
      </w:r>
      <w:r w:rsidR="00D77A3F" w:rsidRPr="000E16EA">
        <w:rPr>
          <w:rStyle w:val="FootnoteReference"/>
          <w:sz w:val="32"/>
          <w:szCs w:val="32"/>
          <w:rtl/>
        </w:rPr>
        <w:footnoteReference w:id="165"/>
      </w:r>
    </w:p>
    <w:p w:rsidR="00FE625B" w:rsidRPr="000E16EA" w:rsidRDefault="00FE625B" w:rsidP="004C1E14">
      <w:pPr>
        <w:ind w:left="360"/>
        <w:jc w:val="both"/>
        <w:rPr>
          <w:sz w:val="32"/>
          <w:szCs w:val="32"/>
          <w:rtl/>
        </w:rPr>
      </w:pPr>
      <w:r w:rsidRPr="000E16EA">
        <w:rPr>
          <w:rFonts w:hint="cs"/>
          <w:sz w:val="32"/>
          <w:szCs w:val="32"/>
          <w:rtl/>
        </w:rPr>
        <w:t xml:space="preserve">   </w:t>
      </w:r>
      <w:r w:rsidR="00D77A3F" w:rsidRPr="000E16EA">
        <w:rPr>
          <w:sz w:val="32"/>
          <w:szCs w:val="32"/>
          <w:rtl/>
        </w:rPr>
        <w:t xml:space="preserve">ب- الكلمة الخالية من الضبط تكون بالفتح إلا إذا اشتهرت بغيره ، وما سوى </w:t>
      </w:r>
      <w:r w:rsidRPr="000E16EA">
        <w:rPr>
          <w:rFonts w:hint="cs"/>
          <w:sz w:val="32"/>
          <w:szCs w:val="32"/>
          <w:rtl/>
        </w:rPr>
        <w:t xml:space="preserve">    </w:t>
      </w:r>
    </w:p>
    <w:p w:rsidR="00FE625B" w:rsidRPr="000E16EA" w:rsidRDefault="00FE625B" w:rsidP="004C1E14">
      <w:pPr>
        <w:ind w:left="360"/>
        <w:jc w:val="both"/>
        <w:rPr>
          <w:sz w:val="32"/>
          <w:szCs w:val="32"/>
          <w:rtl/>
        </w:rPr>
      </w:pPr>
      <w:r w:rsidRPr="000E16EA">
        <w:rPr>
          <w:rFonts w:hint="cs"/>
          <w:sz w:val="32"/>
          <w:szCs w:val="32"/>
          <w:rtl/>
        </w:rPr>
        <w:t xml:space="preserve">   </w:t>
      </w:r>
      <w:r w:rsidR="00D77A3F" w:rsidRPr="000E16EA">
        <w:rPr>
          <w:sz w:val="32"/>
          <w:szCs w:val="32"/>
          <w:rtl/>
        </w:rPr>
        <w:t xml:space="preserve">ذلك فيقيده بصريح الكلام نحو (الوَقْبُ : </w:t>
      </w:r>
      <w:r w:rsidRPr="000E16EA">
        <w:rPr>
          <w:sz w:val="32"/>
          <w:szCs w:val="32"/>
          <w:rtl/>
        </w:rPr>
        <w:t>ن</w:t>
      </w:r>
      <w:r w:rsidRPr="000E16EA">
        <w:rPr>
          <w:rFonts w:hint="cs"/>
          <w:sz w:val="32"/>
          <w:szCs w:val="32"/>
          <w:rtl/>
        </w:rPr>
        <w:t>ُ</w:t>
      </w:r>
      <w:r w:rsidRPr="000E16EA">
        <w:rPr>
          <w:sz w:val="32"/>
          <w:szCs w:val="32"/>
          <w:rtl/>
        </w:rPr>
        <w:t>ق</w:t>
      </w:r>
      <w:r w:rsidRPr="000E16EA">
        <w:rPr>
          <w:rFonts w:hint="cs"/>
          <w:sz w:val="32"/>
          <w:szCs w:val="32"/>
          <w:rtl/>
        </w:rPr>
        <w:t>ْ</w:t>
      </w:r>
      <w:r w:rsidRPr="000E16EA">
        <w:rPr>
          <w:sz w:val="32"/>
          <w:szCs w:val="32"/>
          <w:rtl/>
        </w:rPr>
        <w:t>ر</w:t>
      </w:r>
      <w:r w:rsidRPr="000E16EA">
        <w:rPr>
          <w:rFonts w:hint="cs"/>
          <w:sz w:val="32"/>
          <w:szCs w:val="32"/>
          <w:rtl/>
        </w:rPr>
        <w:t>َ</w:t>
      </w:r>
      <w:r w:rsidRPr="000E16EA">
        <w:rPr>
          <w:sz w:val="32"/>
          <w:szCs w:val="32"/>
          <w:rtl/>
        </w:rPr>
        <w:t>ة</w:t>
      </w:r>
      <w:r w:rsidRPr="000E16EA">
        <w:rPr>
          <w:rFonts w:hint="cs"/>
          <w:sz w:val="32"/>
          <w:szCs w:val="32"/>
          <w:rtl/>
        </w:rPr>
        <w:t>ٌ</w:t>
      </w:r>
      <w:r w:rsidRPr="000E16EA">
        <w:rPr>
          <w:sz w:val="32"/>
          <w:szCs w:val="32"/>
          <w:rtl/>
        </w:rPr>
        <w:t xml:space="preserve"> في الص</w:t>
      </w:r>
      <w:r w:rsidRPr="000E16EA">
        <w:rPr>
          <w:rFonts w:hint="cs"/>
          <w:sz w:val="32"/>
          <w:szCs w:val="32"/>
          <w:rtl/>
        </w:rPr>
        <w:t>َ</w:t>
      </w:r>
      <w:r w:rsidRPr="000E16EA">
        <w:rPr>
          <w:sz w:val="32"/>
          <w:szCs w:val="32"/>
          <w:rtl/>
        </w:rPr>
        <w:t>خ</w:t>
      </w:r>
      <w:r w:rsidRPr="000E16EA">
        <w:rPr>
          <w:rFonts w:hint="cs"/>
          <w:sz w:val="32"/>
          <w:szCs w:val="32"/>
          <w:rtl/>
        </w:rPr>
        <w:t>ْ</w:t>
      </w:r>
      <w:r w:rsidRPr="000E16EA">
        <w:rPr>
          <w:sz w:val="32"/>
          <w:szCs w:val="32"/>
          <w:rtl/>
        </w:rPr>
        <w:t>ر</w:t>
      </w:r>
      <w:r w:rsidRPr="000E16EA">
        <w:rPr>
          <w:rFonts w:hint="cs"/>
          <w:sz w:val="32"/>
          <w:szCs w:val="32"/>
          <w:rtl/>
        </w:rPr>
        <w:t>َ</w:t>
      </w:r>
      <w:r w:rsidRPr="000E16EA">
        <w:rPr>
          <w:sz w:val="32"/>
          <w:szCs w:val="32"/>
          <w:rtl/>
        </w:rPr>
        <w:t>ة " والوَغْبُ :</w:t>
      </w:r>
      <w:r w:rsidRPr="000E16EA">
        <w:rPr>
          <w:rFonts w:hint="cs"/>
          <w:sz w:val="32"/>
          <w:szCs w:val="32"/>
          <w:rtl/>
        </w:rPr>
        <w:t xml:space="preserve">     </w:t>
      </w:r>
    </w:p>
    <w:p w:rsidR="00724EF4" w:rsidRDefault="00FE625B" w:rsidP="004C1E14">
      <w:pPr>
        <w:ind w:left="360"/>
        <w:jc w:val="both"/>
        <w:rPr>
          <w:sz w:val="32"/>
          <w:szCs w:val="32"/>
          <w:rtl/>
        </w:rPr>
      </w:pPr>
      <w:r w:rsidRPr="000E16EA">
        <w:rPr>
          <w:rFonts w:hint="cs"/>
          <w:sz w:val="32"/>
          <w:szCs w:val="32"/>
          <w:rtl/>
        </w:rPr>
        <w:t xml:space="preserve">   </w:t>
      </w:r>
      <w:r w:rsidR="003209C1" w:rsidRPr="000E16EA">
        <w:rPr>
          <w:sz w:val="32"/>
          <w:szCs w:val="32"/>
          <w:rtl/>
        </w:rPr>
        <w:t>ال</w:t>
      </w:r>
      <w:r w:rsidR="003209C1" w:rsidRPr="000E16EA">
        <w:rPr>
          <w:rFonts w:hint="cs"/>
          <w:sz w:val="32"/>
          <w:szCs w:val="32"/>
          <w:rtl/>
        </w:rPr>
        <w:t>غِ</w:t>
      </w:r>
      <w:r w:rsidR="00D77A3F" w:rsidRPr="000E16EA">
        <w:rPr>
          <w:sz w:val="32"/>
          <w:szCs w:val="32"/>
          <w:rtl/>
        </w:rPr>
        <w:t>رارة وس</w:t>
      </w:r>
      <w:r w:rsidRPr="000E16EA">
        <w:rPr>
          <w:rFonts w:hint="cs"/>
          <w:sz w:val="32"/>
          <w:szCs w:val="32"/>
          <w:rtl/>
        </w:rPr>
        <w:t>َ</w:t>
      </w:r>
      <w:r w:rsidR="00D77A3F" w:rsidRPr="000E16EA">
        <w:rPr>
          <w:sz w:val="32"/>
          <w:szCs w:val="32"/>
          <w:rtl/>
        </w:rPr>
        <w:t>ق</w:t>
      </w:r>
      <w:r w:rsidRPr="000E16EA">
        <w:rPr>
          <w:rFonts w:hint="cs"/>
          <w:sz w:val="32"/>
          <w:szCs w:val="32"/>
          <w:rtl/>
        </w:rPr>
        <w:t>َ</w:t>
      </w:r>
      <w:r w:rsidR="00D77A3F" w:rsidRPr="000E16EA">
        <w:rPr>
          <w:sz w:val="32"/>
          <w:szCs w:val="32"/>
          <w:rtl/>
        </w:rPr>
        <w:t>ط المتاع "</w:t>
      </w:r>
      <w:r w:rsidR="00D77A3F" w:rsidRPr="000E16EA">
        <w:rPr>
          <w:rStyle w:val="FootnoteReference"/>
          <w:sz w:val="32"/>
          <w:szCs w:val="32"/>
          <w:rtl/>
        </w:rPr>
        <w:footnoteReference w:id="166"/>
      </w:r>
      <w:r w:rsidR="00D77A3F" w:rsidRPr="000E16EA">
        <w:rPr>
          <w:sz w:val="32"/>
          <w:szCs w:val="32"/>
          <w:rtl/>
        </w:rPr>
        <w:t xml:space="preserve"> </w:t>
      </w:r>
    </w:p>
    <w:p w:rsidR="00724EF4" w:rsidRPr="000E16EA" w:rsidRDefault="00724EF4" w:rsidP="004C1E14">
      <w:pPr>
        <w:ind w:left="360"/>
        <w:jc w:val="both"/>
        <w:rPr>
          <w:sz w:val="32"/>
          <w:szCs w:val="32"/>
        </w:rPr>
      </w:pPr>
      <w:r>
        <w:rPr>
          <w:rFonts w:hint="cs"/>
          <w:sz w:val="32"/>
          <w:szCs w:val="32"/>
          <w:rtl/>
        </w:rPr>
        <w:t xml:space="preserve">   هنا لم يشر الى الضبط ولكنّه رُسِمت الفتحة والسكون ، فكان مفتوح الفاء ساكن العين برسم الحركة ، أي ضبطه ضبط قَلَم .</w:t>
      </w:r>
    </w:p>
    <w:p w:rsidR="00FE625B" w:rsidRPr="000E16EA" w:rsidRDefault="00FE625B" w:rsidP="004C1E14">
      <w:pPr>
        <w:ind w:left="360"/>
        <w:jc w:val="both"/>
        <w:rPr>
          <w:sz w:val="32"/>
          <w:szCs w:val="32"/>
          <w:rtl/>
        </w:rPr>
      </w:pPr>
      <w:r w:rsidRPr="000E16EA">
        <w:rPr>
          <w:rFonts w:hint="cs"/>
          <w:sz w:val="32"/>
          <w:szCs w:val="32"/>
          <w:rtl/>
        </w:rPr>
        <w:t xml:space="preserve">  </w:t>
      </w:r>
      <w:r w:rsidR="00D77A3F" w:rsidRPr="000E16EA">
        <w:rPr>
          <w:sz w:val="32"/>
          <w:szCs w:val="32"/>
          <w:rtl/>
        </w:rPr>
        <w:t>ج- من قواعده في الضبط إ</w:t>
      </w:r>
      <w:r w:rsidR="003209C1" w:rsidRPr="000E16EA">
        <w:rPr>
          <w:sz w:val="32"/>
          <w:szCs w:val="32"/>
          <w:rtl/>
        </w:rPr>
        <w:t>ذا ذكر المصدر والماضي من دون ال</w:t>
      </w:r>
      <w:r w:rsidR="00D77A3F" w:rsidRPr="000E16EA">
        <w:rPr>
          <w:sz w:val="32"/>
          <w:szCs w:val="32"/>
          <w:rtl/>
        </w:rPr>
        <w:t xml:space="preserve">مستقبل كان </w:t>
      </w:r>
      <w:r w:rsidRPr="000E16EA">
        <w:rPr>
          <w:rFonts w:hint="cs"/>
          <w:sz w:val="32"/>
          <w:szCs w:val="32"/>
          <w:rtl/>
        </w:rPr>
        <w:t xml:space="preserve"> </w:t>
      </w:r>
    </w:p>
    <w:p w:rsidR="00D77A3F" w:rsidRPr="000E16EA" w:rsidRDefault="00FE625B" w:rsidP="004C1E14">
      <w:pPr>
        <w:ind w:left="360"/>
        <w:jc w:val="both"/>
        <w:rPr>
          <w:sz w:val="32"/>
          <w:szCs w:val="32"/>
          <w:rtl/>
        </w:rPr>
      </w:pPr>
      <w:r w:rsidRPr="000E16EA">
        <w:rPr>
          <w:rFonts w:hint="cs"/>
          <w:sz w:val="32"/>
          <w:szCs w:val="32"/>
          <w:rtl/>
        </w:rPr>
        <w:t xml:space="preserve">  </w:t>
      </w:r>
      <w:r w:rsidR="00D77A3F" w:rsidRPr="000E16EA">
        <w:rPr>
          <w:sz w:val="32"/>
          <w:szCs w:val="32"/>
          <w:rtl/>
        </w:rPr>
        <w:t>الفعل من باب (ك</w:t>
      </w:r>
      <w:r w:rsidR="003209C1" w:rsidRPr="000E16EA">
        <w:rPr>
          <w:rFonts w:hint="cs"/>
          <w:sz w:val="32"/>
          <w:szCs w:val="32"/>
          <w:rtl/>
        </w:rPr>
        <w:t>َ</w:t>
      </w:r>
      <w:r w:rsidR="00D77A3F" w:rsidRPr="000E16EA">
        <w:rPr>
          <w:sz w:val="32"/>
          <w:szCs w:val="32"/>
          <w:rtl/>
        </w:rPr>
        <w:t>ت</w:t>
      </w:r>
      <w:r w:rsidR="003209C1" w:rsidRPr="000E16EA">
        <w:rPr>
          <w:rFonts w:hint="cs"/>
          <w:sz w:val="32"/>
          <w:szCs w:val="32"/>
          <w:rtl/>
        </w:rPr>
        <w:t>َ</w:t>
      </w:r>
      <w:r w:rsidR="00D77A3F" w:rsidRPr="000E16EA">
        <w:rPr>
          <w:sz w:val="32"/>
          <w:szCs w:val="32"/>
          <w:rtl/>
        </w:rPr>
        <w:t>ب ) أي فتح ضم</w:t>
      </w:r>
      <w:r w:rsidR="003209C1" w:rsidRPr="000E16EA">
        <w:rPr>
          <w:rFonts w:hint="cs"/>
          <w:sz w:val="32"/>
          <w:szCs w:val="32"/>
          <w:rtl/>
        </w:rPr>
        <w:t>ّ</w:t>
      </w:r>
      <w:r w:rsidR="00D77A3F" w:rsidRPr="000E16EA">
        <w:rPr>
          <w:sz w:val="32"/>
          <w:szCs w:val="32"/>
          <w:rtl/>
        </w:rPr>
        <w:t xml:space="preserve"> من الباب الأو</w:t>
      </w:r>
      <w:r w:rsidR="00202A19" w:rsidRPr="000E16EA">
        <w:rPr>
          <w:rFonts w:hint="cs"/>
          <w:sz w:val="32"/>
          <w:szCs w:val="32"/>
          <w:rtl/>
        </w:rPr>
        <w:t>ّ</w:t>
      </w:r>
      <w:r w:rsidR="00D77A3F" w:rsidRPr="000E16EA">
        <w:rPr>
          <w:sz w:val="32"/>
          <w:szCs w:val="32"/>
          <w:rtl/>
        </w:rPr>
        <w:t xml:space="preserve">ل </w:t>
      </w:r>
      <w:r w:rsidR="00202A19" w:rsidRPr="000E16EA">
        <w:rPr>
          <w:rFonts w:hint="cs"/>
          <w:sz w:val="32"/>
          <w:szCs w:val="32"/>
          <w:rtl/>
        </w:rPr>
        <w:t>.</w:t>
      </w:r>
    </w:p>
    <w:p w:rsidR="00D77A3F" w:rsidRPr="000E16EA" w:rsidRDefault="003209C1" w:rsidP="004C1E14">
      <w:pPr>
        <w:ind w:left="360"/>
        <w:jc w:val="both"/>
        <w:rPr>
          <w:sz w:val="32"/>
          <w:szCs w:val="32"/>
          <w:rtl/>
        </w:rPr>
      </w:pPr>
      <w:r w:rsidRPr="000E16EA">
        <w:rPr>
          <w:rFonts w:hint="cs"/>
          <w:sz w:val="32"/>
          <w:szCs w:val="32"/>
          <w:rtl/>
        </w:rPr>
        <w:t xml:space="preserve">   </w:t>
      </w:r>
      <w:r w:rsidR="00D77A3F" w:rsidRPr="000E16EA">
        <w:rPr>
          <w:sz w:val="32"/>
          <w:szCs w:val="32"/>
          <w:rtl/>
        </w:rPr>
        <w:t>وإذا ذكر المستقبل غير مقي</w:t>
      </w:r>
      <w:r w:rsidR="00202A19" w:rsidRPr="000E16EA">
        <w:rPr>
          <w:rFonts w:hint="cs"/>
          <w:sz w:val="32"/>
          <w:szCs w:val="32"/>
          <w:rtl/>
        </w:rPr>
        <w:t>ّ</w:t>
      </w:r>
      <w:r w:rsidR="00D77A3F" w:rsidRPr="000E16EA">
        <w:rPr>
          <w:sz w:val="32"/>
          <w:szCs w:val="32"/>
          <w:rtl/>
        </w:rPr>
        <w:t>د بقيد فهو من باب (ض</w:t>
      </w:r>
      <w:r w:rsidRPr="000E16EA">
        <w:rPr>
          <w:rFonts w:hint="cs"/>
          <w:sz w:val="32"/>
          <w:szCs w:val="32"/>
          <w:rtl/>
        </w:rPr>
        <w:t>َ</w:t>
      </w:r>
      <w:r w:rsidR="00D77A3F" w:rsidRPr="000E16EA">
        <w:rPr>
          <w:sz w:val="32"/>
          <w:szCs w:val="32"/>
          <w:rtl/>
        </w:rPr>
        <w:t>ر</w:t>
      </w:r>
      <w:r w:rsidRPr="000E16EA">
        <w:rPr>
          <w:rFonts w:hint="cs"/>
          <w:sz w:val="32"/>
          <w:szCs w:val="32"/>
          <w:rtl/>
        </w:rPr>
        <w:t>َ</w:t>
      </w:r>
      <w:r w:rsidR="00D77A3F" w:rsidRPr="000E16EA">
        <w:rPr>
          <w:sz w:val="32"/>
          <w:szCs w:val="32"/>
          <w:rtl/>
        </w:rPr>
        <w:t>ب) أي فتح كسر من الباب الثان</w:t>
      </w:r>
      <w:r w:rsidRPr="000E16EA">
        <w:rPr>
          <w:sz w:val="32"/>
          <w:szCs w:val="32"/>
          <w:rtl/>
        </w:rPr>
        <w:t>ي نحو قوله : "حَن</w:t>
      </w:r>
      <w:r w:rsidRPr="000E16EA">
        <w:rPr>
          <w:rFonts w:hint="cs"/>
          <w:sz w:val="32"/>
          <w:szCs w:val="32"/>
          <w:rtl/>
        </w:rPr>
        <w:t>َ</w:t>
      </w:r>
      <w:r w:rsidRPr="000E16EA">
        <w:rPr>
          <w:sz w:val="32"/>
          <w:szCs w:val="32"/>
          <w:rtl/>
        </w:rPr>
        <w:t>جَهُ يَحْ</w:t>
      </w:r>
      <w:r w:rsidRPr="000E16EA">
        <w:rPr>
          <w:rFonts w:hint="cs"/>
          <w:sz w:val="32"/>
          <w:szCs w:val="32"/>
          <w:rtl/>
        </w:rPr>
        <w:t>نَ</w:t>
      </w:r>
      <w:r w:rsidRPr="000E16EA">
        <w:rPr>
          <w:sz w:val="32"/>
          <w:szCs w:val="32"/>
          <w:rtl/>
        </w:rPr>
        <w:t>ج</w:t>
      </w:r>
      <w:r w:rsidRPr="000E16EA">
        <w:rPr>
          <w:rFonts w:hint="cs"/>
          <w:sz w:val="32"/>
          <w:szCs w:val="32"/>
          <w:rtl/>
        </w:rPr>
        <w:t>ُ</w:t>
      </w:r>
      <w:r w:rsidR="00D77A3F" w:rsidRPr="000E16EA">
        <w:rPr>
          <w:sz w:val="32"/>
          <w:szCs w:val="32"/>
          <w:rtl/>
        </w:rPr>
        <w:t>هُ : أماله</w:t>
      </w:r>
      <w:r w:rsidRPr="000E16EA">
        <w:rPr>
          <w:rFonts w:hint="cs"/>
          <w:sz w:val="32"/>
          <w:szCs w:val="32"/>
          <w:rtl/>
        </w:rPr>
        <w:t xml:space="preserve"> </w:t>
      </w:r>
      <w:r w:rsidR="00D77A3F" w:rsidRPr="000E16EA">
        <w:rPr>
          <w:sz w:val="32"/>
          <w:szCs w:val="32"/>
          <w:rtl/>
        </w:rPr>
        <w:t>"</w:t>
      </w:r>
      <w:r w:rsidR="00D77A3F" w:rsidRPr="000E16EA">
        <w:rPr>
          <w:rStyle w:val="FootnoteReference"/>
          <w:sz w:val="32"/>
          <w:szCs w:val="32"/>
          <w:rtl/>
        </w:rPr>
        <w:footnoteReference w:id="167"/>
      </w:r>
      <w:r w:rsidR="00D77A3F" w:rsidRPr="000E16EA">
        <w:rPr>
          <w:sz w:val="32"/>
          <w:szCs w:val="32"/>
          <w:rtl/>
        </w:rPr>
        <w:t xml:space="preserve"> والمقي</w:t>
      </w:r>
      <w:r w:rsidRPr="000E16EA">
        <w:rPr>
          <w:rFonts w:hint="cs"/>
          <w:sz w:val="32"/>
          <w:szCs w:val="32"/>
          <w:rtl/>
        </w:rPr>
        <w:t>َّ</w:t>
      </w:r>
      <w:r w:rsidR="00D77A3F" w:rsidRPr="000E16EA">
        <w:rPr>
          <w:sz w:val="32"/>
          <w:szCs w:val="32"/>
          <w:rtl/>
        </w:rPr>
        <w:t xml:space="preserve">د هو الحلقي العين كـ (جأر) وحلقي اللام كـ (فتح) </w:t>
      </w:r>
      <w:r w:rsidR="00202A19" w:rsidRPr="000E16EA">
        <w:rPr>
          <w:rFonts w:hint="cs"/>
          <w:sz w:val="32"/>
          <w:szCs w:val="32"/>
          <w:rtl/>
        </w:rPr>
        <w:t>.</w:t>
      </w:r>
    </w:p>
    <w:p w:rsidR="005F619E" w:rsidRPr="000E16EA" w:rsidRDefault="00B15BCA" w:rsidP="004C1E14">
      <w:pPr>
        <w:pStyle w:val="ListParagraph"/>
        <w:numPr>
          <w:ilvl w:val="0"/>
          <w:numId w:val="23"/>
        </w:numPr>
        <w:jc w:val="both"/>
        <w:rPr>
          <w:sz w:val="32"/>
          <w:szCs w:val="32"/>
          <w:rtl/>
        </w:rPr>
      </w:pPr>
      <w:r w:rsidRPr="000E16EA">
        <w:rPr>
          <w:rFonts w:hint="cs"/>
          <w:sz w:val="32"/>
          <w:szCs w:val="32"/>
          <w:rtl/>
        </w:rPr>
        <w:t>نب</w:t>
      </w:r>
      <w:r w:rsidR="00202A19" w:rsidRPr="000E16EA">
        <w:rPr>
          <w:rFonts w:hint="cs"/>
          <w:sz w:val="32"/>
          <w:szCs w:val="32"/>
          <w:rtl/>
        </w:rPr>
        <w:t>ّ</w:t>
      </w:r>
      <w:r w:rsidRPr="000E16EA">
        <w:rPr>
          <w:rFonts w:hint="cs"/>
          <w:sz w:val="32"/>
          <w:szCs w:val="32"/>
          <w:rtl/>
        </w:rPr>
        <w:t xml:space="preserve">ه على أنّه لا يذكر ما جاء من </w:t>
      </w:r>
      <w:r w:rsidR="00FB10AE" w:rsidRPr="000E16EA">
        <w:rPr>
          <w:sz w:val="32"/>
          <w:szCs w:val="32"/>
          <w:rtl/>
        </w:rPr>
        <w:t>جمع</w:t>
      </w:r>
      <w:r w:rsidR="00026A2D" w:rsidRPr="000E16EA">
        <w:rPr>
          <w:sz w:val="32"/>
          <w:szCs w:val="32"/>
          <w:rtl/>
        </w:rPr>
        <w:t xml:space="preserve"> فاعل </w:t>
      </w:r>
      <w:r w:rsidR="00A914AB" w:rsidRPr="000E16EA">
        <w:rPr>
          <w:rFonts w:hint="cs"/>
          <w:sz w:val="32"/>
          <w:szCs w:val="32"/>
          <w:rtl/>
        </w:rPr>
        <w:t xml:space="preserve">الذي هو اسم فاعل </w:t>
      </w:r>
      <w:r w:rsidR="00026A2D" w:rsidRPr="000E16EA">
        <w:rPr>
          <w:sz w:val="32"/>
          <w:szCs w:val="32"/>
          <w:rtl/>
        </w:rPr>
        <w:t>المعتل العين</w:t>
      </w:r>
      <w:r w:rsidR="00A914AB" w:rsidRPr="000E16EA">
        <w:rPr>
          <w:rFonts w:hint="cs"/>
          <w:sz w:val="32"/>
          <w:szCs w:val="32"/>
          <w:rtl/>
        </w:rPr>
        <w:t xml:space="preserve"> (أي الذي عينه حرف علّة ياء كبائع أو واو كقائل)</w:t>
      </w:r>
      <w:r w:rsidR="00A914AB" w:rsidRPr="000E16EA">
        <w:rPr>
          <w:sz w:val="32"/>
          <w:szCs w:val="32"/>
          <w:rtl/>
        </w:rPr>
        <w:t xml:space="preserve"> على </w:t>
      </w:r>
      <w:r w:rsidR="00026A2D" w:rsidRPr="000E16EA">
        <w:rPr>
          <w:sz w:val="32"/>
          <w:szCs w:val="32"/>
          <w:rtl/>
        </w:rPr>
        <w:t>ف</w:t>
      </w:r>
      <w:r w:rsidR="00026A2D" w:rsidRPr="000E16EA">
        <w:rPr>
          <w:rFonts w:hint="cs"/>
          <w:sz w:val="32"/>
          <w:szCs w:val="32"/>
          <w:rtl/>
        </w:rPr>
        <w:t>َ</w:t>
      </w:r>
      <w:r w:rsidR="00026A2D" w:rsidRPr="000E16EA">
        <w:rPr>
          <w:sz w:val="32"/>
          <w:szCs w:val="32"/>
          <w:rtl/>
        </w:rPr>
        <w:t>عَل</w:t>
      </w:r>
      <w:r w:rsidR="00026A2D" w:rsidRPr="000E16EA">
        <w:rPr>
          <w:rFonts w:hint="cs"/>
          <w:sz w:val="32"/>
          <w:szCs w:val="32"/>
          <w:rtl/>
        </w:rPr>
        <w:t>َ</w:t>
      </w:r>
      <w:r w:rsidR="00A914AB" w:rsidRPr="000E16EA">
        <w:rPr>
          <w:sz w:val="32"/>
          <w:szCs w:val="32"/>
          <w:rtl/>
        </w:rPr>
        <w:t>ة</w:t>
      </w:r>
      <w:r w:rsidR="00A914AB" w:rsidRPr="000E16EA">
        <w:rPr>
          <w:rFonts w:hint="cs"/>
          <w:sz w:val="32"/>
          <w:szCs w:val="32"/>
          <w:rtl/>
        </w:rPr>
        <w:t xml:space="preserve"> (أي محركة بفتح الفاء والعين معاً) في حالة من الأحوال</w:t>
      </w:r>
      <w:r w:rsidR="00D77A3F" w:rsidRPr="000E16EA">
        <w:rPr>
          <w:sz w:val="32"/>
          <w:szCs w:val="32"/>
          <w:rtl/>
        </w:rPr>
        <w:t xml:space="preserve"> إلا </w:t>
      </w:r>
      <w:r w:rsidR="005F619E" w:rsidRPr="000E16EA">
        <w:rPr>
          <w:rFonts w:hint="cs"/>
          <w:sz w:val="32"/>
          <w:szCs w:val="32"/>
          <w:rtl/>
        </w:rPr>
        <w:t>أن</w:t>
      </w:r>
      <w:r w:rsidR="0002764F" w:rsidRPr="000E16EA">
        <w:rPr>
          <w:rFonts w:hint="cs"/>
          <w:sz w:val="32"/>
          <w:szCs w:val="32"/>
          <w:rtl/>
        </w:rPr>
        <w:t>ْ</w:t>
      </w:r>
      <w:r w:rsidR="005F619E" w:rsidRPr="000E16EA">
        <w:rPr>
          <w:rFonts w:hint="cs"/>
          <w:sz w:val="32"/>
          <w:szCs w:val="32"/>
          <w:rtl/>
        </w:rPr>
        <w:t xml:space="preserve"> </w:t>
      </w:r>
      <w:r w:rsidR="005F619E" w:rsidRPr="000E16EA">
        <w:rPr>
          <w:sz w:val="32"/>
          <w:szCs w:val="32"/>
          <w:rtl/>
        </w:rPr>
        <w:t xml:space="preserve"> </w:t>
      </w:r>
      <w:r w:rsidR="005F619E" w:rsidRPr="000E16EA">
        <w:rPr>
          <w:rFonts w:hint="cs"/>
          <w:sz w:val="32"/>
          <w:szCs w:val="32"/>
          <w:rtl/>
        </w:rPr>
        <w:t>ي</w:t>
      </w:r>
      <w:r w:rsidR="00D77A3F" w:rsidRPr="000E16EA">
        <w:rPr>
          <w:sz w:val="32"/>
          <w:szCs w:val="32"/>
          <w:rtl/>
        </w:rPr>
        <w:t>صح</w:t>
      </w:r>
      <w:r w:rsidR="005F619E" w:rsidRPr="000E16EA">
        <w:rPr>
          <w:rFonts w:hint="cs"/>
          <w:sz w:val="32"/>
          <w:szCs w:val="32"/>
          <w:rtl/>
        </w:rPr>
        <w:t>ّ</w:t>
      </w:r>
      <w:r w:rsidR="00D77A3F" w:rsidRPr="000E16EA">
        <w:rPr>
          <w:sz w:val="32"/>
          <w:szCs w:val="32"/>
          <w:rtl/>
        </w:rPr>
        <w:t xml:space="preserve"> </w:t>
      </w:r>
      <w:r w:rsidR="00967956" w:rsidRPr="000E16EA">
        <w:rPr>
          <w:rFonts w:hint="cs"/>
          <w:sz w:val="32"/>
          <w:szCs w:val="32"/>
          <w:rtl/>
        </w:rPr>
        <w:t xml:space="preserve">أي يعامل </w:t>
      </w:r>
      <w:r w:rsidR="005F619E" w:rsidRPr="000E16EA">
        <w:rPr>
          <w:rFonts w:hint="cs"/>
          <w:sz w:val="32"/>
          <w:szCs w:val="32"/>
          <w:rtl/>
        </w:rPr>
        <w:t xml:space="preserve">موضع </w:t>
      </w:r>
      <w:r w:rsidR="00967956" w:rsidRPr="000E16EA">
        <w:rPr>
          <w:rFonts w:hint="cs"/>
          <w:sz w:val="32"/>
          <w:szCs w:val="32"/>
          <w:rtl/>
        </w:rPr>
        <w:t>ال</w:t>
      </w:r>
      <w:r w:rsidR="00967956" w:rsidRPr="000E16EA">
        <w:rPr>
          <w:sz w:val="32"/>
          <w:szCs w:val="32"/>
          <w:rtl/>
        </w:rPr>
        <w:t>عين</w:t>
      </w:r>
      <w:r w:rsidR="00D77A3F" w:rsidRPr="000E16EA">
        <w:rPr>
          <w:sz w:val="32"/>
          <w:szCs w:val="32"/>
          <w:rtl/>
        </w:rPr>
        <w:t xml:space="preserve"> </w:t>
      </w:r>
      <w:r w:rsidR="00967956" w:rsidRPr="000E16EA">
        <w:rPr>
          <w:rFonts w:hint="cs"/>
          <w:sz w:val="32"/>
          <w:szCs w:val="32"/>
          <w:rtl/>
        </w:rPr>
        <w:t xml:space="preserve">من الجمع معاملة الصحيح بحيث يتحرك ولا يعلّ </w:t>
      </w:r>
      <w:r w:rsidR="00D77A3F" w:rsidRPr="000E16EA">
        <w:rPr>
          <w:sz w:val="32"/>
          <w:szCs w:val="32"/>
          <w:rtl/>
        </w:rPr>
        <w:t xml:space="preserve">كـ (جَوَلَة) </w:t>
      </w:r>
      <w:r w:rsidR="00967956" w:rsidRPr="000E16EA">
        <w:rPr>
          <w:rFonts w:hint="cs"/>
          <w:sz w:val="32"/>
          <w:szCs w:val="32"/>
          <w:rtl/>
        </w:rPr>
        <w:t xml:space="preserve">جمع جائل اسم فاعل </w:t>
      </w:r>
      <w:r w:rsidR="00D77A3F" w:rsidRPr="000E16EA">
        <w:rPr>
          <w:sz w:val="32"/>
          <w:szCs w:val="32"/>
          <w:rtl/>
        </w:rPr>
        <w:t xml:space="preserve">من جال </w:t>
      </w:r>
      <w:r w:rsidR="00967956" w:rsidRPr="000E16EA">
        <w:rPr>
          <w:rFonts w:hint="cs"/>
          <w:sz w:val="32"/>
          <w:szCs w:val="32"/>
          <w:rtl/>
        </w:rPr>
        <w:t xml:space="preserve">في الأرض </w:t>
      </w:r>
      <w:r w:rsidR="00D77A3F" w:rsidRPr="000E16EA">
        <w:rPr>
          <w:sz w:val="32"/>
          <w:szCs w:val="32"/>
          <w:rtl/>
        </w:rPr>
        <w:t>جولاناً و( خَوَلة) جمع خائل وهو المستكبر</w:t>
      </w:r>
      <w:r w:rsidR="005F619E" w:rsidRPr="000E16EA">
        <w:rPr>
          <w:rFonts w:hint="cs"/>
          <w:sz w:val="32"/>
          <w:szCs w:val="32"/>
          <w:rtl/>
        </w:rPr>
        <w:t xml:space="preserve"> . </w:t>
      </w:r>
      <w:r w:rsidR="00967956" w:rsidRPr="000E16EA">
        <w:rPr>
          <w:rFonts w:hint="cs"/>
          <w:sz w:val="32"/>
          <w:szCs w:val="32"/>
          <w:rtl/>
        </w:rPr>
        <w:t>فإنّهما لمّ</w:t>
      </w:r>
      <w:r w:rsidR="00920FFE" w:rsidRPr="000E16EA">
        <w:rPr>
          <w:rFonts w:hint="cs"/>
          <w:sz w:val="32"/>
          <w:szCs w:val="32"/>
          <w:rtl/>
        </w:rPr>
        <w:t>ا</w:t>
      </w:r>
      <w:r w:rsidR="00967956" w:rsidRPr="000E16EA">
        <w:rPr>
          <w:rFonts w:hint="cs"/>
          <w:sz w:val="32"/>
          <w:szCs w:val="32"/>
          <w:rtl/>
        </w:rPr>
        <w:t xml:space="preserve"> حركت العين منهما أُلحقا بالصحيح </w:t>
      </w:r>
      <w:r w:rsidR="00EF3DB8" w:rsidRPr="000E16EA">
        <w:rPr>
          <w:rFonts w:hint="cs"/>
          <w:sz w:val="32"/>
          <w:szCs w:val="32"/>
          <w:rtl/>
        </w:rPr>
        <w:t xml:space="preserve">، وإن كانت في الأصل معتلّة فإنّها لم تُعَل </w:t>
      </w:r>
      <w:r w:rsidR="005F619E" w:rsidRPr="000E16EA">
        <w:rPr>
          <w:rFonts w:hint="cs"/>
          <w:sz w:val="32"/>
          <w:szCs w:val="32"/>
          <w:rtl/>
        </w:rPr>
        <w:t xml:space="preserve">أي </w:t>
      </w:r>
      <w:r w:rsidR="00EF3DB8" w:rsidRPr="000E16EA">
        <w:rPr>
          <w:rFonts w:hint="cs"/>
          <w:sz w:val="32"/>
          <w:szCs w:val="32"/>
          <w:rtl/>
        </w:rPr>
        <w:t xml:space="preserve">لم يدخلها في الجمع إعلال فصارت كالصحيح </w:t>
      </w:r>
      <w:r w:rsidR="005F619E" w:rsidRPr="000E16EA">
        <w:rPr>
          <w:rFonts w:hint="cs"/>
          <w:sz w:val="32"/>
          <w:szCs w:val="32"/>
          <w:rtl/>
        </w:rPr>
        <w:t xml:space="preserve"> نحو (طلبة) و(كتبة)</w:t>
      </w:r>
      <w:r w:rsidR="00A42E90" w:rsidRPr="000E16EA">
        <w:rPr>
          <w:rFonts w:hint="cs"/>
          <w:sz w:val="32"/>
          <w:szCs w:val="32"/>
          <w:rtl/>
        </w:rPr>
        <w:t xml:space="preserve"> </w:t>
      </w:r>
      <w:r w:rsidR="00892065" w:rsidRPr="000E16EA">
        <w:rPr>
          <w:rFonts w:hint="cs"/>
          <w:sz w:val="32"/>
          <w:szCs w:val="32"/>
          <w:rtl/>
        </w:rPr>
        <w:t>و</w:t>
      </w:r>
      <w:r w:rsidR="00A42E90" w:rsidRPr="000E16EA">
        <w:rPr>
          <w:rFonts w:hint="cs"/>
          <w:sz w:val="32"/>
          <w:szCs w:val="32"/>
          <w:rtl/>
        </w:rPr>
        <w:t xml:space="preserve">ذكرت </w:t>
      </w:r>
      <w:r w:rsidR="00892065" w:rsidRPr="000E16EA">
        <w:rPr>
          <w:rFonts w:hint="cs"/>
          <w:sz w:val="32"/>
          <w:szCs w:val="32"/>
          <w:rtl/>
        </w:rPr>
        <w:t xml:space="preserve">هنا </w:t>
      </w:r>
      <w:r w:rsidR="00A42E90" w:rsidRPr="000E16EA">
        <w:rPr>
          <w:rFonts w:hint="cs"/>
          <w:sz w:val="32"/>
          <w:szCs w:val="32"/>
          <w:rtl/>
        </w:rPr>
        <w:t xml:space="preserve">لغرابتها وخروجها عن القياس </w:t>
      </w:r>
      <w:r w:rsidR="007F60EE" w:rsidRPr="000E16EA">
        <w:rPr>
          <w:rFonts w:hint="cs"/>
          <w:sz w:val="32"/>
          <w:szCs w:val="32"/>
          <w:rtl/>
        </w:rPr>
        <w:t>.</w:t>
      </w:r>
      <w:r w:rsidR="005F619E" w:rsidRPr="000E16EA">
        <w:rPr>
          <w:rFonts w:hint="cs"/>
          <w:sz w:val="32"/>
          <w:szCs w:val="32"/>
          <w:rtl/>
        </w:rPr>
        <w:t xml:space="preserve"> </w:t>
      </w:r>
    </w:p>
    <w:p w:rsidR="00D5192D" w:rsidRPr="00F703F6" w:rsidRDefault="007B0BAE" w:rsidP="004C1E14">
      <w:pPr>
        <w:ind w:left="720"/>
        <w:jc w:val="both"/>
        <w:rPr>
          <w:sz w:val="32"/>
          <w:szCs w:val="32"/>
          <w:rtl/>
          <w:lang w:bidi="ar-IQ"/>
        </w:rPr>
      </w:pPr>
      <w:r w:rsidRPr="000E16EA">
        <w:rPr>
          <w:rFonts w:hint="cs"/>
          <w:sz w:val="32"/>
          <w:szCs w:val="32"/>
          <w:rtl/>
        </w:rPr>
        <w:lastRenderedPageBreak/>
        <w:t xml:space="preserve">  </w:t>
      </w:r>
      <w:r w:rsidR="00026A2D" w:rsidRPr="000E16EA">
        <w:rPr>
          <w:sz w:val="32"/>
          <w:szCs w:val="32"/>
          <w:rtl/>
        </w:rPr>
        <w:t xml:space="preserve"> ولم يذكر الفيروز</w:t>
      </w:r>
      <w:r w:rsidR="00026A2D" w:rsidRPr="000E16EA">
        <w:rPr>
          <w:rFonts w:hint="cs"/>
          <w:sz w:val="32"/>
          <w:szCs w:val="32"/>
          <w:rtl/>
        </w:rPr>
        <w:t>آ</w:t>
      </w:r>
      <w:r w:rsidR="00D77A3F" w:rsidRPr="000E16EA">
        <w:rPr>
          <w:sz w:val="32"/>
          <w:szCs w:val="32"/>
          <w:rtl/>
        </w:rPr>
        <w:t xml:space="preserve">بادي المعتل لاطراده كـ (باع) و (ساده) </w:t>
      </w:r>
      <w:r w:rsidRPr="000E16EA">
        <w:rPr>
          <w:rFonts w:hint="cs"/>
          <w:sz w:val="32"/>
          <w:szCs w:val="32"/>
          <w:rtl/>
        </w:rPr>
        <w:t xml:space="preserve">، </w:t>
      </w:r>
      <w:r w:rsidR="0096134C" w:rsidRPr="000E16EA">
        <w:rPr>
          <w:rFonts w:hint="cs"/>
          <w:sz w:val="32"/>
          <w:szCs w:val="32"/>
          <w:rtl/>
        </w:rPr>
        <w:t>ولكن هناك من ين</w:t>
      </w:r>
      <w:r w:rsidRPr="000E16EA">
        <w:rPr>
          <w:rFonts w:hint="cs"/>
          <w:sz w:val="32"/>
          <w:szCs w:val="32"/>
          <w:rtl/>
        </w:rPr>
        <w:t>ت</w:t>
      </w:r>
      <w:r w:rsidR="0096134C" w:rsidRPr="000E16EA">
        <w:rPr>
          <w:rFonts w:hint="cs"/>
          <w:sz w:val="32"/>
          <w:szCs w:val="32"/>
          <w:rtl/>
        </w:rPr>
        <w:t xml:space="preserve">قده بأنّه خالف ذلك بذكره المعتل </w:t>
      </w:r>
      <w:r w:rsidR="007F60EE" w:rsidRPr="000E16EA">
        <w:rPr>
          <w:rFonts w:hint="cs"/>
          <w:sz w:val="32"/>
          <w:szCs w:val="32"/>
          <w:rtl/>
        </w:rPr>
        <w:t>في بعض الموا</w:t>
      </w:r>
      <w:r w:rsidRPr="000E16EA">
        <w:rPr>
          <w:rFonts w:hint="cs"/>
          <w:sz w:val="32"/>
          <w:szCs w:val="32"/>
          <w:rtl/>
        </w:rPr>
        <w:t>ر</w:t>
      </w:r>
      <w:r w:rsidR="007F60EE" w:rsidRPr="000E16EA">
        <w:rPr>
          <w:rFonts w:hint="cs"/>
          <w:sz w:val="32"/>
          <w:szCs w:val="32"/>
          <w:rtl/>
        </w:rPr>
        <w:t>د</w:t>
      </w:r>
      <w:r w:rsidRPr="000E16EA">
        <w:rPr>
          <w:rFonts w:hint="cs"/>
          <w:sz w:val="32"/>
          <w:szCs w:val="32"/>
          <w:rtl/>
        </w:rPr>
        <w:t xml:space="preserve"> .</w:t>
      </w:r>
      <w:r w:rsidR="007F60EE" w:rsidRPr="000E16EA">
        <w:rPr>
          <w:rFonts w:hint="cs"/>
          <w:sz w:val="32"/>
          <w:szCs w:val="32"/>
          <w:rtl/>
        </w:rPr>
        <w:t xml:space="preserve"> </w:t>
      </w:r>
    </w:p>
    <w:p w:rsidR="00D77A3F" w:rsidRPr="00F703F6" w:rsidRDefault="00D5192D" w:rsidP="004C1E14">
      <w:pPr>
        <w:jc w:val="both"/>
        <w:rPr>
          <w:b/>
          <w:bCs/>
          <w:sz w:val="32"/>
          <w:szCs w:val="32"/>
          <w:rtl/>
        </w:rPr>
      </w:pPr>
      <w:r>
        <w:rPr>
          <w:rFonts w:hint="cs"/>
          <w:b/>
          <w:bCs/>
          <w:sz w:val="28"/>
          <w:szCs w:val="28"/>
          <w:rtl/>
        </w:rPr>
        <w:t xml:space="preserve">  </w:t>
      </w:r>
      <w:r w:rsidRPr="00F703F6">
        <w:rPr>
          <w:rFonts w:hint="cs"/>
          <w:b/>
          <w:bCs/>
          <w:sz w:val="32"/>
          <w:szCs w:val="32"/>
          <w:rtl/>
        </w:rPr>
        <w:t xml:space="preserve"> </w:t>
      </w:r>
      <w:r w:rsidR="00C63582" w:rsidRPr="00F703F6">
        <w:rPr>
          <w:rFonts w:hint="cs"/>
          <w:b/>
          <w:bCs/>
          <w:sz w:val="32"/>
          <w:szCs w:val="32"/>
          <w:rtl/>
        </w:rPr>
        <w:t xml:space="preserve">أهم </w:t>
      </w:r>
      <w:r w:rsidR="00D77A3F" w:rsidRPr="00F703F6">
        <w:rPr>
          <w:b/>
          <w:bCs/>
          <w:sz w:val="32"/>
          <w:szCs w:val="32"/>
          <w:rtl/>
        </w:rPr>
        <w:t>مميزات</w:t>
      </w:r>
      <w:r w:rsidR="00C63582" w:rsidRPr="00F703F6">
        <w:rPr>
          <w:rFonts w:hint="cs"/>
          <w:b/>
          <w:bCs/>
          <w:sz w:val="32"/>
          <w:szCs w:val="32"/>
          <w:rtl/>
        </w:rPr>
        <w:t>ه</w:t>
      </w:r>
      <w:r w:rsidR="00D77A3F" w:rsidRPr="00F703F6">
        <w:rPr>
          <w:b/>
          <w:bCs/>
          <w:sz w:val="32"/>
          <w:szCs w:val="32"/>
          <w:rtl/>
        </w:rPr>
        <w:t>:</w:t>
      </w:r>
    </w:p>
    <w:p w:rsidR="00D77A3F" w:rsidRPr="000E16EA" w:rsidRDefault="00D77A3F" w:rsidP="004C1E14">
      <w:pPr>
        <w:pStyle w:val="ListParagraph"/>
        <w:numPr>
          <w:ilvl w:val="0"/>
          <w:numId w:val="25"/>
        </w:numPr>
        <w:jc w:val="both"/>
        <w:rPr>
          <w:sz w:val="32"/>
          <w:szCs w:val="32"/>
          <w:rtl/>
        </w:rPr>
      </w:pPr>
      <w:r w:rsidRPr="000E16EA">
        <w:rPr>
          <w:sz w:val="32"/>
          <w:szCs w:val="32"/>
          <w:rtl/>
        </w:rPr>
        <w:t>دقة تنظيم المواد لأن</w:t>
      </w:r>
      <w:r w:rsidR="00026A2D" w:rsidRPr="000E16EA">
        <w:rPr>
          <w:rFonts w:hint="cs"/>
          <w:sz w:val="32"/>
          <w:szCs w:val="32"/>
          <w:rtl/>
        </w:rPr>
        <w:t>َّ</w:t>
      </w:r>
      <w:r w:rsidRPr="000E16EA">
        <w:rPr>
          <w:sz w:val="32"/>
          <w:szCs w:val="32"/>
          <w:rtl/>
        </w:rPr>
        <w:t xml:space="preserve">ه يذكر </w:t>
      </w:r>
      <w:r w:rsidR="00026A2D" w:rsidRPr="000E16EA">
        <w:rPr>
          <w:sz w:val="32"/>
          <w:szCs w:val="32"/>
          <w:rtl/>
        </w:rPr>
        <w:t xml:space="preserve">المادة ويتبعها بشرحها المتتابع </w:t>
      </w:r>
      <w:r w:rsidR="00026A2D" w:rsidRPr="000E16EA">
        <w:rPr>
          <w:rFonts w:hint="cs"/>
          <w:sz w:val="32"/>
          <w:szCs w:val="32"/>
          <w:rtl/>
        </w:rPr>
        <w:t>وابت</w:t>
      </w:r>
      <w:r w:rsidRPr="000E16EA">
        <w:rPr>
          <w:sz w:val="32"/>
          <w:szCs w:val="32"/>
          <w:rtl/>
        </w:rPr>
        <w:t xml:space="preserve">عد </w:t>
      </w:r>
      <w:r w:rsidR="00026A2D" w:rsidRPr="000E16EA">
        <w:rPr>
          <w:rFonts w:hint="cs"/>
          <w:sz w:val="32"/>
          <w:szCs w:val="32"/>
          <w:rtl/>
        </w:rPr>
        <w:t xml:space="preserve">عن </w:t>
      </w:r>
      <w:r w:rsidR="007A47CD" w:rsidRPr="000E16EA">
        <w:rPr>
          <w:sz w:val="32"/>
          <w:szCs w:val="32"/>
          <w:rtl/>
        </w:rPr>
        <w:t>التكرار</w:t>
      </w:r>
      <w:r w:rsidR="00026A2D" w:rsidRPr="000E16EA">
        <w:rPr>
          <w:rFonts w:hint="cs"/>
          <w:sz w:val="32"/>
          <w:szCs w:val="32"/>
          <w:rtl/>
        </w:rPr>
        <w:t>، وأخَّر</w:t>
      </w:r>
      <w:r w:rsidRPr="000E16EA">
        <w:rPr>
          <w:sz w:val="32"/>
          <w:szCs w:val="32"/>
          <w:rtl/>
        </w:rPr>
        <w:t xml:space="preserve"> ذكر الأعلام </w:t>
      </w:r>
      <w:r w:rsidR="007A47CD" w:rsidRPr="000E16EA">
        <w:rPr>
          <w:sz w:val="32"/>
          <w:szCs w:val="32"/>
          <w:rtl/>
        </w:rPr>
        <w:t>من الصحابة والمحد</w:t>
      </w:r>
      <w:r w:rsidR="00E2260A" w:rsidRPr="000E16EA">
        <w:rPr>
          <w:rFonts w:hint="cs"/>
          <w:sz w:val="32"/>
          <w:szCs w:val="32"/>
          <w:rtl/>
        </w:rPr>
        <w:t>ّ</w:t>
      </w:r>
      <w:r w:rsidR="007A47CD" w:rsidRPr="000E16EA">
        <w:rPr>
          <w:sz w:val="32"/>
          <w:szCs w:val="32"/>
          <w:rtl/>
        </w:rPr>
        <w:t>ثين والعلماء</w:t>
      </w:r>
      <w:r w:rsidR="007A47CD" w:rsidRPr="000E16EA">
        <w:rPr>
          <w:rFonts w:hint="cs"/>
          <w:sz w:val="32"/>
          <w:szCs w:val="32"/>
          <w:rtl/>
        </w:rPr>
        <w:t xml:space="preserve"> الى آخر المادة</w:t>
      </w:r>
      <w:r w:rsidR="00026A2D" w:rsidRPr="000E16EA">
        <w:rPr>
          <w:rFonts w:hint="cs"/>
          <w:sz w:val="32"/>
          <w:szCs w:val="32"/>
          <w:rtl/>
        </w:rPr>
        <w:t>.</w:t>
      </w:r>
    </w:p>
    <w:p w:rsidR="00D77A3F" w:rsidRPr="000E16EA" w:rsidRDefault="00141C75" w:rsidP="004C1E14">
      <w:pPr>
        <w:pStyle w:val="ListParagraph"/>
        <w:numPr>
          <w:ilvl w:val="0"/>
          <w:numId w:val="25"/>
        </w:numPr>
        <w:jc w:val="both"/>
        <w:rPr>
          <w:sz w:val="32"/>
          <w:szCs w:val="32"/>
        </w:rPr>
      </w:pPr>
      <w:r w:rsidRPr="000E16EA">
        <w:rPr>
          <w:rFonts w:hint="cs"/>
          <w:sz w:val="32"/>
          <w:szCs w:val="32"/>
          <w:rtl/>
        </w:rPr>
        <w:t>اتّبع وسائل مختلفة للاختصار ب</w:t>
      </w:r>
      <w:r w:rsidR="00D77A3F" w:rsidRPr="000E16EA">
        <w:rPr>
          <w:sz w:val="32"/>
          <w:szCs w:val="32"/>
          <w:rtl/>
        </w:rPr>
        <w:t>حذف أسماء ال</w:t>
      </w:r>
      <w:r w:rsidR="00616D6E" w:rsidRPr="000E16EA">
        <w:rPr>
          <w:sz w:val="32"/>
          <w:szCs w:val="32"/>
          <w:rtl/>
        </w:rPr>
        <w:t>علماء و</w:t>
      </w:r>
      <w:r w:rsidR="00D77A3F" w:rsidRPr="000E16EA">
        <w:rPr>
          <w:sz w:val="32"/>
          <w:szCs w:val="32"/>
          <w:rtl/>
        </w:rPr>
        <w:t>كثير</w:t>
      </w:r>
      <w:r w:rsidR="00616D6E" w:rsidRPr="000E16EA">
        <w:rPr>
          <w:rFonts w:hint="cs"/>
          <w:sz w:val="32"/>
          <w:szCs w:val="32"/>
          <w:rtl/>
        </w:rPr>
        <w:t>اً</w:t>
      </w:r>
      <w:r w:rsidR="00D77A3F" w:rsidRPr="000E16EA">
        <w:rPr>
          <w:sz w:val="32"/>
          <w:szCs w:val="32"/>
          <w:rtl/>
        </w:rPr>
        <w:t xml:space="preserve"> من الشواهد </w:t>
      </w:r>
      <w:r w:rsidR="00616D6E" w:rsidRPr="000E16EA">
        <w:rPr>
          <w:rFonts w:hint="cs"/>
          <w:sz w:val="32"/>
          <w:szCs w:val="32"/>
          <w:rtl/>
        </w:rPr>
        <w:t xml:space="preserve">الشعرية </w:t>
      </w:r>
      <w:r w:rsidR="003E2313" w:rsidRPr="000E16EA">
        <w:rPr>
          <w:rFonts w:hint="cs"/>
          <w:sz w:val="32"/>
          <w:szCs w:val="32"/>
          <w:rtl/>
        </w:rPr>
        <w:t xml:space="preserve">، </w:t>
      </w:r>
      <w:r w:rsidRPr="000E16EA">
        <w:rPr>
          <w:rFonts w:hint="cs"/>
          <w:sz w:val="32"/>
          <w:szCs w:val="32"/>
          <w:rtl/>
        </w:rPr>
        <w:t>كما</w:t>
      </w:r>
      <w:r w:rsidR="003E2313" w:rsidRPr="000E16EA">
        <w:rPr>
          <w:sz w:val="32"/>
          <w:szCs w:val="32"/>
          <w:rtl/>
        </w:rPr>
        <w:t xml:space="preserve"> وضع</w:t>
      </w:r>
      <w:r w:rsidR="003E2313" w:rsidRPr="000E16EA">
        <w:rPr>
          <w:rFonts w:hint="cs"/>
          <w:sz w:val="32"/>
          <w:szCs w:val="32"/>
          <w:rtl/>
        </w:rPr>
        <w:t xml:space="preserve"> </w:t>
      </w:r>
      <w:r w:rsidR="003E2313" w:rsidRPr="000E16EA">
        <w:rPr>
          <w:sz w:val="32"/>
          <w:szCs w:val="32"/>
          <w:rtl/>
        </w:rPr>
        <w:t>رموز</w:t>
      </w:r>
      <w:r w:rsidR="003E2313" w:rsidRPr="000E16EA">
        <w:rPr>
          <w:rFonts w:hint="cs"/>
          <w:sz w:val="32"/>
          <w:szCs w:val="32"/>
          <w:rtl/>
        </w:rPr>
        <w:t>اً خاصة ل</w:t>
      </w:r>
      <w:r w:rsidR="003E2313" w:rsidRPr="000E16EA">
        <w:rPr>
          <w:sz w:val="32"/>
          <w:szCs w:val="32"/>
          <w:rtl/>
        </w:rPr>
        <w:t xml:space="preserve">لمصطلحات </w:t>
      </w:r>
      <w:r w:rsidR="003E2313" w:rsidRPr="000E16EA">
        <w:rPr>
          <w:rFonts w:hint="cs"/>
          <w:sz w:val="32"/>
          <w:szCs w:val="32"/>
          <w:rtl/>
        </w:rPr>
        <w:t xml:space="preserve">التي يكثر تداولها </w:t>
      </w:r>
      <w:r w:rsidR="008D7EBA" w:rsidRPr="000E16EA">
        <w:rPr>
          <w:rFonts w:hint="cs"/>
          <w:sz w:val="32"/>
          <w:szCs w:val="32"/>
          <w:rtl/>
        </w:rPr>
        <w:t>تجسيداً لنهج</w:t>
      </w:r>
      <w:r w:rsidR="003E2313" w:rsidRPr="000E16EA">
        <w:rPr>
          <w:rFonts w:hint="cs"/>
          <w:sz w:val="32"/>
          <w:szCs w:val="32"/>
          <w:rtl/>
        </w:rPr>
        <w:t>ه في</w:t>
      </w:r>
      <w:r w:rsidR="008D7EBA" w:rsidRPr="000E16EA">
        <w:rPr>
          <w:rFonts w:hint="cs"/>
          <w:sz w:val="32"/>
          <w:szCs w:val="32"/>
          <w:rtl/>
        </w:rPr>
        <w:t xml:space="preserve"> </w:t>
      </w:r>
      <w:r w:rsidR="008D7EBA" w:rsidRPr="000E16EA">
        <w:rPr>
          <w:sz w:val="32"/>
          <w:szCs w:val="32"/>
          <w:rtl/>
        </w:rPr>
        <w:t xml:space="preserve">الاختصار </w:t>
      </w:r>
      <w:r w:rsidR="008D7EBA" w:rsidRPr="000E16EA">
        <w:rPr>
          <w:rFonts w:hint="cs"/>
          <w:sz w:val="32"/>
          <w:szCs w:val="32"/>
          <w:rtl/>
        </w:rPr>
        <w:t>.</w:t>
      </w:r>
    </w:p>
    <w:p w:rsidR="00D77A3F" w:rsidRPr="000E16EA" w:rsidRDefault="003E2313" w:rsidP="004C1E14">
      <w:pPr>
        <w:pStyle w:val="ListParagraph"/>
        <w:numPr>
          <w:ilvl w:val="0"/>
          <w:numId w:val="25"/>
        </w:numPr>
        <w:jc w:val="both"/>
        <w:rPr>
          <w:sz w:val="32"/>
          <w:szCs w:val="32"/>
        </w:rPr>
      </w:pPr>
      <w:r w:rsidRPr="000E16EA">
        <w:rPr>
          <w:rFonts w:hint="cs"/>
          <w:sz w:val="32"/>
          <w:szCs w:val="32"/>
          <w:rtl/>
        </w:rPr>
        <w:t>اتصف</w:t>
      </w:r>
      <w:r w:rsidR="008D7EBA" w:rsidRPr="000E16EA">
        <w:rPr>
          <w:rFonts w:hint="cs"/>
          <w:sz w:val="32"/>
          <w:szCs w:val="32"/>
          <w:rtl/>
        </w:rPr>
        <w:t xml:space="preserve"> </w:t>
      </w:r>
      <w:r w:rsidRPr="000E16EA">
        <w:rPr>
          <w:rFonts w:hint="cs"/>
          <w:sz w:val="32"/>
          <w:szCs w:val="32"/>
          <w:rtl/>
        </w:rPr>
        <w:t>ب</w:t>
      </w:r>
      <w:r w:rsidR="008D7EBA" w:rsidRPr="000E16EA">
        <w:rPr>
          <w:rFonts w:hint="cs"/>
          <w:sz w:val="32"/>
          <w:szCs w:val="32"/>
          <w:rtl/>
        </w:rPr>
        <w:t xml:space="preserve">نهج </w:t>
      </w:r>
      <w:r w:rsidR="00D77A3F" w:rsidRPr="000E16EA">
        <w:rPr>
          <w:sz w:val="32"/>
          <w:szCs w:val="32"/>
          <w:rtl/>
        </w:rPr>
        <w:t xml:space="preserve">الاستقصاء في ذكر المواد </w:t>
      </w:r>
      <w:r w:rsidR="008D7EBA" w:rsidRPr="000E16EA">
        <w:rPr>
          <w:rFonts w:hint="cs"/>
          <w:sz w:val="32"/>
          <w:szCs w:val="32"/>
          <w:rtl/>
        </w:rPr>
        <w:t xml:space="preserve">اللغوية </w:t>
      </w:r>
      <w:r w:rsidR="007A47CD" w:rsidRPr="000E16EA">
        <w:rPr>
          <w:sz w:val="32"/>
          <w:szCs w:val="32"/>
          <w:rtl/>
        </w:rPr>
        <w:t xml:space="preserve">بعدما </w:t>
      </w:r>
      <w:r w:rsidR="007A47CD" w:rsidRPr="000E16EA">
        <w:rPr>
          <w:rFonts w:hint="cs"/>
          <w:sz w:val="32"/>
          <w:szCs w:val="32"/>
          <w:rtl/>
        </w:rPr>
        <w:t>اعتمد على</w:t>
      </w:r>
      <w:r w:rsidR="008D7EBA" w:rsidRPr="000E16EA">
        <w:rPr>
          <w:sz w:val="32"/>
          <w:szCs w:val="32"/>
          <w:rtl/>
        </w:rPr>
        <w:t xml:space="preserve"> </w:t>
      </w:r>
      <w:r w:rsidR="00D77A3F" w:rsidRPr="000E16EA">
        <w:rPr>
          <w:sz w:val="32"/>
          <w:szCs w:val="32"/>
          <w:rtl/>
        </w:rPr>
        <w:t>مصادر</w:t>
      </w:r>
      <w:r w:rsidR="008D7EBA" w:rsidRPr="000E16EA">
        <w:rPr>
          <w:rFonts w:hint="cs"/>
          <w:sz w:val="32"/>
          <w:szCs w:val="32"/>
          <w:rtl/>
        </w:rPr>
        <w:t xml:space="preserve"> مهمة </w:t>
      </w:r>
      <w:r w:rsidR="008D7EBA" w:rsidRPr="000E16EA">
        <w:rPr>
          <w:sz w:val="32"/>
          <w:szCs w:val="32"/>
          <w:rtl/>
        </w:rPr>
        <w:t>كالمحكم والعباب والصحاح و</w:t>
      </w:r>
      <w:r w:rsidR="008D7EBA" w:rsidRPr="000E16EA">
        <w:rPr>
          <w:rFonts w:hint="cs"/>
          <w:sz w:val="32"/>
          <w:szCs w:val="32"/>
          <w:rtl/>
        </w:rPr>
        <w:t>غيرها</w:t>
      </w:r>
      <w:r w:rsidR="006B16DF" w:rsidRPr="000E16EA">
        <w:rPr>
          <w:rFonts w:hint="cs"/>
          <w:sz w:val="32"/>
          <w:szCs w:val="32"/>
          <w:rtl/>
        </w:rPr>
        <w:t xml:space="preserve"> كالبارع</w:t>
      </w:r>
      <w:r w:rsidR="008D7EBA" w:rsidRPr="000E16EA">
        <w:rPr>
          <w:rFonts w:hint="cs"/>
          <w:sz w:val="32"/>
          <w:szCs w:val="32"/>
          <w:rtl/>
        </w:rPr>
        <w:t xml:space="preserve"> </w:t>
      </w:r>
      <w:r w:rsidR="007A47CD" w:rsidRPr="000E16EA">
        <w:rPr>
          <w:rFonts w:hint="cs"/>
          <w:sz w:val="32"/>
          <w:szCs w:val="32"/>
          <w:rtl/>
        </w:rPr>
        <w:t>.</w:t>
      </w:r>
    </w:p>
    <w:p w:rsidR="007A47CD" w:rsidRPr="000E16EA" w:rsidRDefault="007A47CD" w:rsidP="004C1E14">
      <w:pPr>
        <w:pStyle w:val="ListParagraph"/>
        <w:numPr>
          <w:ilvl w:val="0"/>
          <w:numId w:val="25"/>
        </w:numPr>
        <w:jc w:val="both"/>
        <w:rPr>
          <w:sz w:val="32"/>
          <w:szCs w:val="32"/>
        </w:rPr>
      </w:pPr>
      <w:r w:rsidRPr="000E16EA">
        <w:rPr>
          <w:rFonts w:hint="cs"/>
          <w:sz w:val="32"/>
          <w:szCs w:val="32"/>
          <w:rtl/>
        </w:rPr>
        <w:t>عني</w:t>
      </w:r>
      <w:r w:rsidRPr="000E16EA">
        <w:rPr>
          <w:sz w:val="32"/>
          <w:szCs w:val="32"/>
          <w:rtl/>
        </w:rPr>
        <w:t xml:space="preserve"> بالنواحي الطبية </w:t>
      </w:r>
      <w:r w:rsidRPr="000E16EA">
        <w:rPr>
          <w:rFonts w:hint="cs"/>
          <w:sz w:val="32"/>
          <w:szCs w:val="32"/>
          <w:rtl/>
        </w:rPr>
        <w:t xml:space="preserve">، </w:t>
      </w:r>
      <w:r w:rsidRPr="000E16EA">
        <w:rPr>
          <w:sz w:val="32"/>
          <w:szCs w:val="32"/>
          <w:rtl/>
        </w:rPr>
        <w:t>ف</w:t>
      </w:r>
      <w:r w:rsidR="00D77A3F" w:rsidRPr="000E16EA">
        <w:rPr>
          <w:sz w:val="32"/>
          <w:szCs w:val="32"/>
          <w:rtl/>
        </w:rPr>
        <w:t>ذكر أسماء النبات والمنافع المهمة</w:t>
      </w:r>
      <w:r w:rsidRPr="000E16EA">
        <w:rPr>
          <w:rFonts w:hint="cs"/>
          <w:sz w:val="32"/>
          <w:szCs w:val="32"/>
          <w:rtl/>
        </w:rPr>
        <w:t xml:space="preserve"> . </w:t>
      </w:r>
    </w:p>
    <w:p w:rsidR="00D77A3F" w:rsidRPr="000E16EA" w:rsidRDefault="007A47CD" w:rsidP="004C1E14">
      <w:pPr>
        <w:pStyle w:val="ListParagraph"/>
        <w:numPr>
          <w:ilvl w:val="0"/>
          <w:numId w:val="25"/>
        </w:numPr>
        <w:jc w:val="both"/>
        <w:rPr>
          <w:sz w:val="32"/>
          <w:szCs w:val="32"/>
        </w:rPr>
      </w:pPr>
      <w:r w:rsidRPr="000E16EA">
        <w:rPr>
          <w:sz w:val="32"/>
          <w:szCs w:val="32"/>
          <w:rtl/>
        </w:rPr>
        <w:t>اهتم</w:t>
      </w:r>
      <w:r w:rsidR="00D77A3F" w:rsidRPr="000E16EA">
        <w:rPr>
          <w:sz w:val="32"/>
          <w:szCs w:val="32"/>
          <w:rtl/>
        </w:rPr>
        <w:t xml:space="preserve"> بالمصطلحات المختلفة كمصطلحات العروض والع</w:t>
      </w:r>
      <w:r w:rsidRPr="000E16EA">
        <w:rPr>
          <w:rFonts w:hint="cs"/>
          <w:sz w:val="32"/>
          <w:szCs w:val="32"/>
          <w:rtl/>
        </w:rPr>
        <w:t>ل</w:t>
      </w:r>
      <w:r w:rsidR="00D77A3F" w:rsidRPr="000E16EA">
        <w:rPr>
          <w:sz w:val="32"/>
          <w:szCs w:val="32"/>
          <w:rtl/>
        </w:rPr>
        <w:t>وم الأخرى</w:t>
      </w:r>
      <w:r w:rsidR="00141C75" w:rsidRPr="000E16EA">
        <w:rPr>
          <w:rFonts w:hint="cs"/>
          <w:sz w:val="32"/>
          <w:szCs w:val="32"/>
          <w:rtl/>
        </w:rPr>
        <w:t xml:space="preserve"> .</w:t>
      </w:r>
      <w:r w:rsidR="00D77A3F" w:rsidRPr="000E16EA">
        <w:rPr>
          <w:sz w:val="32"/>
          <w:szCs w:val="32"/>
          <w:rtl/>
        </w:rPr>
        <w:t xml:space="preserve"> </w:t>
      </w:r>
    </w:p>
    <w:p w:rsidR="00D77A3F" w:rsidRPr="000E16EA" w:rsidRDefault="00D77A3F" w:rsidP="004C1E14">
      <w:pPr>
        <w:pStyle w:val="ListParagraph"/>
        <w:numPr>
          <w:ilvl w:val="0"/>
          <w:numId w:val="25"/>
        </w:numPr>
        <w:jc w:val="both"/>
        <w:rPr>
          <w:sz w:val="32"/>
          <w:szCs w:val="32"/>
        </w:rPr>
      </w:pPr>
      <w:r w:rsidRPr="000E16EA">
        <w:rPr>
          <w:sz w:val="32"/>
          <w:szCs w:val="32"/>
          <w:rtl/>
        </w:rPr>
        <w:t>عنايته بال</w:t>
      </w:r>
      <w:r w:rsidR="00141C75" w:rsidRPr="000E16EA">
        <w:rPr>
          <w:rFonts w:hint="cs"/>
          <w:sz w:val="32"/>
          <w:szCs w:val="32"/>
          <w:rtl/>
        </w:rPr>
        <w:t>إ</w:t>
      </w:r>
      <w:r w:rsidRPr="000E16EA">
        <w:rPr>
          <w:sz w:val="32"/>
          <w:szCs w:val="32"/>
          <w:rtl/>
        </w:rPr>
        <w:t xml:space="preserve">شارة إلى الألفاظ الموّلدة والأعجمية والغريبة </w:t>
      </w:r>
      <w:r w:rsidR="006473BA" w:rsidRPr="000E16EA">
        <w:rPr>
          <w:rFonts w:hint="cs"/>
          <w:sz w:val="32"/>
          <w:szCs w:val="32"/>
          <w:rtl/>
        </w:rPr>
        <w:t xml:space="preserve">والفارسية </w:t>
      </w:r>
      <w:r w:rsidR="00141C75" w:rsidRPr="000E16EA">
        <w:rPr>
          <w:rFonts w:hint="cs"/>
          <w:sz w:val="32"/>
          <w:szCs w:val="32"/>
          <w:rtl/>
        </w:rPr>
        <w:t>.</w:t>
      </w:r>
    </w:p>
    <w:p w:rsidR="006B16DF" w:rsidRPr="000E16EA" w:rsidRDefault="006B16DF" w:rsidP="004C1E14">
      <w:pPr>
        <w:pStyle w:val="ListParagraph"/>
        <w:numPr>
          <w:ilvl w:val="0"/>
          <w:numId w:val="25"/>
        </w:numPr>
        <w:jc w:val="both"/>
        <w:rPr>
          <w:sz w:val="32"/>
          <w:szCs w:val="32"/>
        </w:rPr>
      </w:pPr>
      <w:r w:rsidRPr="000E16EA">
        <w:rPr>
          <w:rFonts w:hint="cs"/>
          <w:sz w:val="32"/>
          <w:szCs w:val="32"/>
          <w:rtl/>
        </w:rPr>
        <w:t xml:space="preserve"> اهتمامه بالضبط كما ذكرنا .</w:t>
      </w:r>
    </w:p>
    <w:p w:rsidR="008618C1" w:rsidRPr="00F703F6" w:rsidRDefault="00373A64" w:rsidP="004C1E14">
      <w:pPr>
        <w:jc w:val="both"/>
        <w:rPr>
          <w:b/>
          <w:bCs/>
          <w:sz w:val="32"/>
          <w:szCs w:val="32"/>
          <w:rtl/>
        </w:rPr>
      </w:pPr>
      <w:r w:rsidRPr="000E16EA">
        <w:rPr>
          <w:rFonts w:hint="cs"/>
          <w:b/>
          <w:bCs/>
          <w:sz w:val="32"/>
          <w:szCs w:val="32"/>
          <w:rtl/>
        </w:rPr>
        <w:t xml:space="preserve">   </w:t>
      </w:r>
      <w:r w:rsidR="00D77A3F" w:rsidRPr="00F703F6">
        <w:rPr>
          <w:b/>
          <w:bCs/>
          <w:sz w:val="32"/>
          <w:szCs w:val="32"/>
          <w:rtl/>
        </w:rPr>
        <w:t xml:space="preserve">المآخذ </w:t>
      </w:r>
      <w:r w:rsidR="008618C1" w:rsidRPr="00F703F6">
        <w:rPr>
          <w:rFonts w:hint="cs"/>
          <w:b/>
          <w:bCs/>
          <w:sz w:val="32"/>
          <w:szCs w:val="32"/>
          <w:rtl/>
        </w:rPr>
        <w:t>التي وجّهت للقاموس :</w:t>
      </w:r>
    </w:p>
    <w:p w:rsidR="002942FD" w:rsidRPr="000E16EA" w:rsidRDefault="0002764F" w:rsidP="004C1E14">
      <w:pPr>
        <w:pStyle w:val="ListParagraph"/>
        <w:ind w:left="630"/>
        <w:jc w:val="both"/>
        <w:rPr>
          <w:sz w:val="32"/>
          <w:szCs w:val="32"/>
          <w:rtl/>
        </w:rPr>
      </w:pPr>
      <w:r w:rsidRPr="000E16EA">
        <w:rPr>
          <w:rFonts w:hint="cs"/>
          <w:sz w:val="32"/>
          <w:szCs w:val="32"/>
          <w:rtl/>
        </w:rPr>
        <w:t xml:space="preserve">1 ـ </w:t>
      </w:r>
      <w:r w:rsidR="00D77A3F" w:rsidRPr="000E16EA">
        <w:rPr>
          <w:b/>
          <w:bCs/>
          <w:sz w:val="32"/>
          <w:szCs w:val="32"/>
          <w:rtl/>
        </w:rPr>
        <w:t>ا</w:t>
      </w:r>
      <w:r w:rsidR="00D77A3F" w:rsidRPr="000E16EA">
        <w:rPr>
          <w:sz w:val="32"/>
          <w:szCs w:val="32"/>
          <w:rtl/>
        </w:rPr>
        <w:t>ختصاره أوقعه في أمور أخذت عليه منها :</w:t>
      </w:r>
    </w:p>
    <w:p w:rsidR="00D77A3F" w:rsidRPr="000E16EA" w:rsidRDefault="008618C1" w:rsidP="004C1E14">
      <w:pPr>
        <w:pStyle w:val="ListParagraph"/>
        <w:numPr>
          <w:ilvl w:val="0"/>
          <w:numId w:val="27"/>
        </w:numPr>
        <w:jc w:val="both"/>
        <w:rPr>
          <w:sz w:val="32"/>
          <w:szCs w:val="32"/>
        </w:rPr>
      </w:pPr>
      <w:r w:rsidRPr="000E16EA">
        <w:rPr>
          <w:sz w:val="32"/>
          <w:szCs w:val="32"/>
          <w:rtl/>
        </w:rPr>
        <w:t>إبهام عبارته وغموضها لأ</w:t>
      </w:r>
      <w:r w:rsidR="00D77A3F" w:rsidRPr="000E16EA">
        <w:rPr>
          <w:sz w:val="32"/>
          <w:szCs w:val="32"/>
          <w:rtl/>
        </w:rPr>
        <w:t xml:space="preserve">نه يورد الألفاظ من دون </w:t>
      </w:r>
      <w:r w:rsidR="006473BA" w:rsidRPr="000E16EA">
        <w:rPr>
          <w:rFonts w:hint="cs"/>
          <w:sz w:val="32"/>
          <w:szCs w:val="32"/>
          <w:rtl/>
        </w:rPr>
        <w:t>ال</w:t>
      </w:r>
      <w:r w:rsidR="00D77A3F" w:rsidRPr="000E16EA">
        <w:rPr>
          <w:sz w:val="32"/>
          <w:szCs w:val="32"/>
          <w:rtl/>
        </w:rPr>
        <w:t>تنبيه عليها</w:t>
      </w:r>
      <w:r w:rsidR="006473BA" w:rsidRPr="000E16EA">
        <w:rPr>
          <w:rFonts w:hint="cs"/>
          <w:sz w:val="32"/>
          <w:szCs w:val="32"/>
          <w:rtl/>
        </w:rPr>
        <w:t xml:space="preserve"> </w:t>
      </w:r>
      <w:r w:rsidR="00D77A3F" w:rsidRPr="000E16EA">
        <w:rPr>
          <w:sz w:val="32"/>
          <w:szCs w:val="32"/>
          <w:rtl/>
        </w:rPr>
        <w:t xml:space="preserve"> </w:t>
      </w:r>
    </w:p>
    <w:p w:rsidR="00D77A3F" w:rsidRPr="000E16EA" w:rsidRDefault="00EA4500" w:rsidP="004C1E14">
      <w:pPr>
        <w:pStyle w:val="ListParagraph"/>
        <w:numPr>
          <w:ilvl w:val="0"/>
          <w:numId w:val="27"/>
        </w:numPr>
        <w:jc w:val="both"/>
        <w:rPr>
          <w:sz w:val="32"/>
          <w:szCs w:val="32"/>
        </w:rPr>
      </w:pPr>
      <w:r>
        <w:rPr>
          <w:rFonts w:hint="cs"/>
          <w:sz w:val="32"/>
          <w:szCs w:val="32"/>
          <w:rtl/>
        </w:rPr>
        <w:t xml:space="preserve"> </w:t>
      </w:r>
      <w:r w:rsidR="00D77A3F" w:rsidRPr="000E16EA">
        <w:rPr>
          <w:sz w:val="32"/>
          <w:szCs w:val="32"/>
          <w:rtl/>
        </w:rPr>
        <w:t xml:space="preserve">عدم نسبة الألفاظ إلى القبائل التي نقلت منها ولا سيما ( حمير) </w:t>
      </w:r>
    </w:p>
    <w:p w:rsidR="002942FD" w:rsidRPr="000E16EA" w:rsidRDefault="002942FD" w:rsidP="004C1E14">
      <w:pPr>
        <w:pStyle w:val="ListParagraph"/>
        <w:numPr>
          <w:ilvl w:val="0"/>
          <w:numId w:val="35"/>
        </w:numPr>
        <w:jc w:val="both"/>
        <w:rPr>
          <w:sz w:val="32"/>
          <w:szCs w:val="32"/>
        </w:rPr>
      </w:pPr>
      <w:r w:rsidRPr="000E16EA">
        <w:rPr>
          <w:rFonts w:hint="cs"/>
          <w:sz w:val="32"/>
          <w:szCs w:val="32"/>
          <w:rtl/>
        </w:rPr>
        <w:t xml:space="preserve">ـ </w:t>
      </w:r>
      <w:r w:rsidR="00D77A3F" w:rsidRPr="000E16EA">
        <w:rPr>
          <w:sz w:val="32"/>
          <w:szCs w:val="32"/>
          <w:rtl/>
        </w:rPr>
        <w:t>قصور عبا</w:t>
      </w:r>
      <w:r w:rsidR="008618C1" w:rsidRPr="000E16EA">
        <w:rPr>
          <w:rFonts w:hint="cs"/>
          <w:sz w:val="32"/>
          <w:szCs w:val="32"/>
          <w:rtl/>
        </w:rPr>
        <w:t>ر</w:t>
      </w:r>
      <w:r w:rsidR="00D77A3F" w:rsidRPr="000E16EA">
        <w:rPr>
          <w:sz w:val="32"/>
          <w:szCs w:val="32"/>
          <w:rtl/>
        </w:rPr>
        <w:t xml:space="preserve">ته وغموضها أدى إلى اللبس في فهم المراد ومن ذلك قوله في (سأر) </w:t>
      </w:r>
      <w:r w:rsidR="00E2260A" w:rsidRPr="000E16EA">
        <w:rPr>
          <w:rFonts w:hint="cs"/>
          <w:sz w:val="32"/>
          <w:szCs w:val="32"/>
          <w:rtl/>
        </w:rPr>
        <w:t xml:space="preserve">" </w:t>
      </w:r>
      <w:r w:rsidR="00D77A3F" w:rsidRPr="000E16EA">
        <w:rPr>
          <w:sz w:val="32"/>
          <w:szCs w:val="32"/>
          <w:rtl/>
        </w:rPr>
        <w:t>الس</w:t>
      </w:r>
      <w:r w:rsidR="006473BA" w:rsidRPr="000E16EA">
        <w:rPr>
          <w:rFonts w:hint="cs"/>
          <w:sz w:val="32"/>
          <w:szCs w:val="32"/>
          <w:rtl/>
        </w:rPr>
        <w:t>ُ</w:t>
      </w:r>
      <w:r w:rsidR="00D77A3F" w:rsidRPr="000E16EA">
        <w:rPr>
          <w:sz w:val="32"/>
          <w:szCs w:val="32"/>
          <w:rtl/>
        </w:rPr>
        <w:t xml:space="preserve">ؤر بالضم </w:t>
      </w:r>
      <w:r w:rsidRPr="000E16EA">
        <w:rPr>
          <w:rFonts w:hint="cs"/>
          <w:sz w:val="32"/>
          <w:szCs w:val="32"/>
          <w:rtl/>
        </w:rPr>
        <w:t xml:space="preserve">: </w:t>
      </w:r>
      <w:r w:rsidR="00D77A3F" w:rsidRPr="000E16EA">
        <w:rPr>
          <w:sz w:val="32"/>
          <w:szCs w:val="32"/>
          <w:rtl/>
        </w:rPr>
        <w:t>البقية والفضلة</w:t>
      </w:r>
      <w:r w:rsidRPr="000E16EA">
        <w:rPr>
          <w:rFonts w:hint="cs"/>
          <w:sz w:val="32"/>
          <w:szCs w:val="32"/>
          <w:rtl/>
        </w:rPr>
        <w:t xml:space="preserve"> ،</w:t>
      </w:r>
      <w:r w:rsidR="00D77A3F" w:rsidRPr="000E16EA">
        <w:rPr>
          <w:sz w:val="32"/>
          <w:szCs w:val="32"/>
          <w:rtl/>
        </w:rPr>
        <w:t xml:space="preserve"> وأسأره : أبقاه كسأر كمنع</w:t>
      </w:r>
      <w:r w:rsidR="006473BA" w:rsidRPr="000E16EA">
        <w:rPr>
          <w:rFonts w:hint="cs"/>
          <w:sz w:val="32"/>
          <w:szCs w:val="32"/>
          <w:rtl/>
        </w:rPr>
        <w:t xml:space="preserve"> </w:t>
      </w:r>
      <w:r w:rsidR="00E2260A" w:rsidRPr="000E16EA">
        <w:rPr>
          <w:rFonts w:hint="cs"/>
          <w:sz w:val="32"/>
          <w:szCs w:val="32"/>
          <w:rtl/>
        </w:rPr>
        <w:t>"</w:t>
      </w:r>
    </w:p>
    <w:p w:rsidR="00D77A3F" w:rsidRPr="000E16EA" w:rsidRDefault="006473BA" w:rsidP="004C1E14">
      <w:pPr>
        <w:pStyle w:val="ListParagraph"/>
        <w:jc w:val="both"/>
        <w:rPr>
          <w:sz w:val="32"/>
          <w:szCs w:val="32"/>
        </w:rPr>
      </w:pPr>
      <w:r w:rsidRPr="000E16EA">
        <w:rPr>
          <w:rFonts w:hint="cs"/>
          <w:sz w:val="32"/>
          <w:szCs w:val="32"/>
          <w:rtl/>
        </w:rPr>
        <w:t xml:space="preserve">هذا الاختصار أدى الى الغموض واللبس في فهم بعض المعاني </w:t>
      </w:r>
    </w:p>
    <w:p w:rsidR="00D77A3F" w:rsidRPr="000E16EA" w:rsidRDefault="002942FD" w:rsidP="004C1E14">
      <w:pPr>
        <w:pStyle w:val="ListParagraph"/>
        <w:numPr>
          <w:ilvl w:val="0"/>
          <w:numId w:val="35"/>
        </w:numPr>
        <w:jc w:val="both"/>
        <w:rPr>
          <w:sz w:val="32"/>
          <w:szCs w:val="32"/>
        </w:rPr>
      </w:pPr>
      <w:r w:rsidRPr="000E16EA">
        <w:rPr>
          <w:rFonts w:hint="cs"/>
          <w:sz w:val="32"/>
          <w:szCs w:val="32"/>
          <w:rtl/>
        </w:rPr>
        <w:t xml:space="preserve">ـ </w:t>
      </w:r>
      <w:r w:rsidR="00D77A3F" w:rsidRPr="000E16EA">
        <w:rPr>
          <w:sz w:val="32"/>
          <w:szCs w:val="32"/>
          <w:rtl/>
        </w:rPr>
        <w:t xml:space="preserve">وقوعه في أخطاء صرفية لاتليق بمكانته نحو (أمتر) افتعل والصحيح (انفعل) </w:t>
      </w:r>
    </w:p>
    <w:p w:rsidR="00D77A3F" w:rsidRPr="000E16EA" w:rsidRDefault="002942FD" w:rsidP="004C1E14">
      <w:pPr>
        <w:pStyle w:val="ListParagraph"/>
        <w:numPr>
          <w:ilvl w:val="0"/>
          <w:numId w:val="35"/>
        </w:numPr>
        <w:jc w:val="both"/>
        <w:rPr>
          <w:sz w:val="32"/>
          <w:szCs w:val="32"/>
        </w:rPr>
      </w:pPr>
      <w:r w:rsidRPr="000E16EA">
        <w:rPr>
          <w:rFonts w:hint="cs"/>
          <w:sz w:val="32"/>
          <w:szCs w:val="32"/>
          <w:rtl/>
        </w:rPr>
        <w:t xml:space="preserve">ـ </w:t>
      </w:r>
      <w:r w:rsidR="00D77A3F" w:rsidRPr="000E16EA">
        <w:rPr>
          <w:sz w:val="32"/>
          <w:szCs w:val="32"/>
          <w:rtl/>
        </w:rPr>
        <w:t>إيراده كثير من الأمور التي لا تتصل باللغة اتصالاً مباشراً كالاعلام والنباتات والفوائد الطبية</w:t>
      </w:r>
      <w:r w:rsidR="00724EF4">
        <w:rPr>
          <w:rFonts w:hint="cs"/>
          <w:sz w:val="32"/>
          <w:szCs w:val="32"/>
          <w:rtl/>
        </w:rPr>
        <w:t xml:space="preserve"> وهذه النقطة بعضه</w:t>
      </w:r>
      <w:r w:rsidR="006473BA" w:rsidRPr="000E16EA">
        <w:rPr>
          <w:rFonts w:hint="cs"/>
          <w:sz w:val="32"/>
          <w:szCs w:val="32"/>
          <w:rtl/>
        </w:rPr>
        <w:t>م يعد</w:t>
      </w:r>
      <w:r w:rsidRPr="000E16EA">
        <w:rPr>
          <w:rFonts w:hint="cs"/>
          <w:sz w:val="32"/>
          <w:szCs w:val="32"/>
          <w:rtl/>
        </w:rPr>
        <w:t>ّ</w:t>
      </w:r>
      <w:r w:rsidR="006473BA" w:rsidRPr="000E16EA">
        <w:rPr>
          <w:rFonts w:hint="cs"/>
          <w:sz w:val="32"/>
          <w:szCs w:val="32"/>
          <w:rtl/>
        </w:rPr>
        <w:t xml:space="preserve">ها سلبية </w:t>
      </w:r>
      <w:r w:rsidRPr="000E16EA">
        <w:rPr>
          <w:rFonts w:hint="cs"/>
          <w:sz w:val="32"/>
          <w:szCs w:val="32"/>
          <w:rtl/>
        </w:rPr>
        <w:t xml:space="preserve">، </w:t>
      </w:r>
      <w:r w:rsidR="006473BA" w:rsidRPr="000E16EA">
        <w:rPr>
          <w:rFonts w:hint="cs"/>
          <w:sz w:val="32"/>
          <w:szCs w:val="32"/>
          <w:rtl/>
        </w:rPr>
        <w:t xml:space="preserve">وبعضهم الآخر يعدّها إيجابية بحسب </w:t>
      </w:r>
      <w:r w:rsidR="00D77A3F" w:rsidRPr="000E16EA">
        <w:rPr>
          <w:sz w:val="32"/>
          <w:szCs w:val="32"/>
          <w:rtl/>
        </w:rPr>
        <w:t xml:space="preserve">تقييده الأشياء المطلقة نحو </w:t>
      </w:r>
      <w:r w:rsidR="003048B7" w:rsidRPr="000E16EA">
        <w:rPr>
          <w:rFonts w:hint="cs"/>
          <w:sz w:val="32"/>
          <w:szCs w:val="32"/>
          <w:rtl/>
        </w:rPr>
        <w:t xml:space="preserve">قوله : " </w:t>
      </w:r>
      <w:r w:rsidR="00D77A3F" w:rsidRPr="000E16EA">
        <w:rPr>
          <w:sz w:val="32"/>
          <w:szCs w:val="32"/>
          <w:rtl/>
        </w:rPr>
        <w:t xml:space="preserve">أزأ الغنم </w:t>
      </w:r>
      <w:r w:rsidR="003048B7" w:rsidRPr="000E16EA">
        <w:rPr>
          <w:rFonts w:hint="cs"/>
          <w:sz w:val="32"/>
          <w:szCs w:val="32"/>
          <w:rtl/>
        </w:rPr>
        <w:t>كمنع :</w:t>
      </w:r>
      <w:r w:rsidR="00D77A3F" w:rsidRPr="000E16EA">
        <w:rPr>
          <w:sz w:val="32"/>
          <w:szCs w:val="32"/>
          <w:rtl/>
        </w:rPr>
        <w:t xml:space="preserve"> أشبعه</w:t>
      </w:r>
      <w:r w:rsidR="003048B7" w:rsidRPr="000E16EA">
        <w:rPr>
          <w:rFonts w:hint="cs"/>
          <w:sz w:val="32"/>
          <w:szCs w:val="32"/>
          <w:rtl/>
        </w:rPr>
        <w:t>ا "</w:t>
      </w:r>
      <w:r w:rsidR="00D77A3F" w:rsidRPr="000E16EA">
        <w:rPr>
          <w:sz w:val="32"/>
          <w:szCs w:val="32"/>
          <w:rtl/>
        </w:rPr>
        <w:t xml:space="preserve"> </w:t>
      </w:r>
      <w:r w:rsidR="0035129D" w:rsidRPr="000E16EA">
        <w:rPr>
          <w:rFonts w:hint="cs"/>
          <w:sz w:val="32"/>
          <w:szCs w:val="32"/>
          <w:rtl/>
        </w:rPr>
        <w:t xml:space="preserve">، </w:t>
      </w:r>
      <w:r w:rsidR="00D77A3F" w:rsidRPr="000E16EA">
        <w:rPr>
          <w:sz w:val="32"/>
          <w:szCs w:val="32"/>
          <w:rtl/>
        </w:rPr>
        <w:t xml:space="preserve">فخص الغنم مع أنه يقال لغيرها </w:t>
      </w:r>
      <w:r w:rsidR="003048B7" w:rsidRPr="000E16EA">
        <w:rPr>
          <w:rFonts w:hint="cs"/>
          <w:sz w:val="32"/>
          <w:szCs w:val="32"/>
          <w:rtl/>
        </w:rPr>
        <w:t xml:space="preserve">، </w:t>
      </w:r>
      <w:r w:rsidR="006473BA" w:rsidRPr="000E16EA">
        <w:rPr>
          <w:rFonts w:hint="cs"/>
          <w:sz w:val="32"/>
          <w:szCs w:val="32"/>
          <w:rtl/>
        </w:rPr>
        <w:t>أي أن</w:t>
      </w:r>
      <w:r w:rsidR="0035129D" w:rsidRPr="000E16EA">
        <w:rPr>
          <w:rFonts w:hint="cs"/>
          <w:sz w:val="32"/>
          <w:szCs w:val="32"/>
          <w:rtl/>
        </w:rPr>
        <w:t>ه</w:t>
      </w:r>
      <w:r w:rsidR="006473BA" w:rsidRPr="000E16EA">
        <w:rPr>
          <w:rFonts w:hint="cs"/>
          <w:sz w:val="32"/>
          <w:szCs w:val="32"/>
          <w:rtl/>
        </w:rPr>
        <w:t xml:space="preserve"> لم ينب</w:t>
      </w:r>
      <w:r w:rsidR="00D30F61" w:rsidRPr="000E16EA">
        <w:rPr>
          <w:rFonts w:hint="cs"/>
          <w:sz w:val="32"/>
          <w:szCs w:val="32"/>
          <w:rtl/>
        </w:rPr>
        <w:t>ّ</w:t>
      </w:r>
      <w:r w:rsidR="006473BA" w:rsidRPr="000E16EA">
        <w:rPr>
          <w:rFonts w:hint="cs"/>
          <w:sz w:val="32"/>
          <w:szCs w:val="32"/>
          <w:rtl/>
        </w:rPr>
        <w:t xml:space="preserve">ه على أنّ هذه الكلمة </w:t>
      </w:r>
      <w:r w:rsidR="0035129D" w:rsidRPr="000E16EA">
        <w:rPr>
          <w:rFonts w:hint="cs"/>
          <w:sz w:val="32"/>
          <w:szCs w:val="32"/>
          <w:rtl/>
        </w:rPr>
        <w:t>لا تخصّ الغنم لوحدها</w:t>
      </w:r>
      <w:r w:rsidR="006473BA" w:rsidRPr="000E16EA">
        <w:rPr>
          <w:rFonts w:hint="cs"/>
          <w:sz w:val="32"/>
          <w:szCs w:val="32"/>
          <w:rtl/>
        </w:rPr>
        <w:t xml:space="preserve"> </w:t>
      </w:r>
      <w:r w:rsidR="0035129D" w:rsidRPr="000E16EA">
        <w:rPr>
          <w:rFonts w:hint="cs"/>
          <w:sz w:val="32"/>
          <w:szCs w:val="32"/>
          <w:rtl/>
        </w:rPr>
        <w:t xml:space="preserve">، </w:t>
      </w:r>
      <w:r w:rsidR="006473BA" w:rsidRPr="000E16EA">
        <w:rPr>
          <w:rFonts w:hint="cs"/>
          <w:sz w:val="32"/>
          <w:szCs w:val="32"/>
          <w:rtl/>
        </w:rPr>
        <w:t>وإنّما تشمل غير</w:t>
      </w:r>
      <w:r w:rsidR="0035129D" w:rsidRPr="000E16EA">
        <w:rPr>
          <w:rFonts w:hint="cs"/>
          <w:sz w:val="32"/>
          <w:szCs w:val="32"/>
          <w:rtl/>
        </w:rPr>
        <w:t>ها</w:t>
      </w:r>
      <w:r w:rsidR="006473BA" w:rsidRPr="000E16EA">
        <w:rPr>
          <w:rFonts w:hint="cs"/>
          <w:sz w:val="32"/>
          <w:szCs w:val="32"/>
          <w:rtl/>
        </w:rPr>
        <w:t xml:space="preserve"> </w:t>
      </w:r>
      <w:r w:rsidR="0035129D" w:rsidRPr="000E16EA">
        <w:rPr>
          <w:rFonts w:hint="cs"/>
          <w:sz w:val="32"/>
          <w:szCs w:val="32"/>
          <w:rtl/>
        </w:rPr>
        <w:t xml:space="preserve">أيضاً </w:t>
      </w:r>
      <w:r w:rsidR="00287DD7" w:rsidRPr="000E16EA">
        <w:rPr>
          <w:rFonts w:hint="cs"/>
          <w:sz w:val="32"/>
          <w:szCs w:val="32"/>
          <w:rtl/>
        </w:rPr>
        <w:t xml:space="preserve">، فهو </w:t>
      </w:r>
      <w:r w:rsidR="006473BA" w:rsidRPr="000E16EA">
        <w:rPr>
          <w:rFonts w:hint="cs"/>
          <w:sz w:val="32"/>
          <w:szCs w:val="32"/>
          <w:rtl/>
        </w:rPr>
        <w:t>عام خصّ</w:t>
      </w:r>
      <w:r w:rsidR="003048B7" w:rsidRPr="000E16EA">
        <w:rPr>
          <w:rFonts w:hint="cs"/>
          <w:sz w:val="32"/>
          <w:szCs w:val="32"/>
          <w:rtl/>
        </w:rPr>
        <w:t>صه بشيء واحد .</w:t>
      </w:r>
      <w:r w:rsidR="006473BA" w:rsidRPr="000E16EA">
        <w:rPr>
          <w:rFonts w:hint="cs"/>
          <w:sz w:val="32"/>
          <w:szCs w:val="32"/>
          <w:rtl/>
        </w:rPr>
        <w:t xml:space="preserve"> </w:t>
      </w:r>
    </w:p>
    <w:p w:rsidR="00287DD7" w:rsidRPr="000E16EA" w:rsidRDefault="002942FD" w:rsidP="004C1E14">
      <w:pPr>
        <w:pStyle w:val="ListParagraph"/>
        <w:numPr>
          <w:ilvl w:val="0"/>
          <w:numId w:val="35"/>
        </w:numPr>
        <w:jc w:val="both"/>
        <w:rPr>
          <w:sz w:val="32"/>
          <w:szCs w:val="32"/>
        </w:rPr>
      </w:pPr>
      <w:r w:rsidRPr="000E16EA">
        <w:rPr>
          <w:rFonts w:hint="cs"/>
          <w:sz w:val="32"/>
          <w:szCs w:val="32"/>
          <w:rtl/>
        </w:rPr>
        <w:t xml:space="preserve">ـ </w:t>
      </w:r>
      <w:r w:rsidR="00D77A3F" w:rsidRPr="000E16EA">
        <w:rPr>
          <w:sz w:val="32"/>
          <w:szCs w:val="32"/>
          <w:rtl/>
        </w:rPr>
        <w:t>عدم تمي</w:t>
      </w:r>
      <w:r w:rsidR="00287DD7" w:rsidRPr="000E16EA">
        <w:rPr>
          <w:rFonts w:hint="cs"/>
          <w:sz w:val="32"/>
          <w:szCs w:val="32"/>
          <w:rtl/>
        </w:rPr>
        <w:t>ي</w:t>
      </w:r>
      <w:r w:rsidR="00D77A3F" w:rsidRPr="000E16EA">
        <w:rPr>
          <w:sz w:val="32"/>
          <w:szCs w:val="32"/>
          <w:rtl/>
        </w:rPr>
        <w:t>زه بين المعاني المجازية والحقيقية</w:t>
      </w:r>
      <w:r w:rsidR="0035129D" w:rsidRPr="000E16EA">
        <w:rPr>
          <w:rFonts w:hint="cs"/>
          <w:sz w:val="32"/>
          <w:szCs w:val="32"/>
          <w:rtl/>
        </w:rPr>
        <w:t xml:space="preserve"> </w:t>
      </w:r>
      <w:r w:rsidR="00D77A3F" w:rsidRPr="000E16EA">
        <w:rPr>
          <w:sz w:val="32"/>
          <w:szCs w:val="32"/>
          <w:rtl/>
        </w:rPr>
        <w:t>.</w:t>
      </w:r>
    </w:p>
    <w:p w:rsidR="00D30F61" w:rsidRPr="00596D2A" w:rsidRDefault="00287DD7" w:rsidP="004C1E14">
      <w:pPr>
        <w:pStyle w:val="ListParagraph"/>
        <w:jc w:val="both"/>
        <w:rPr>
          <w:sz w:val="32"/>
          <w:szCs w:val="32"/>
          <w:rtl/>
        </w:rPr>
      </w:pPr>
      <w:r w:rsidRPr="000E16EA">
        <w:rPr>
          <w:rFonts w:hint="cs"/>
          <w:sz w:val="32"/>
          <w:szCs w:val="32"/>
          <w:rtl/>
        </w:rPr>
        <w:lastRenderedPageBreak/>
        <w:t xml:space="preserve">   ومثل هذا النقد لا يتناسب ومنهج المؤلّف الذي اعتمد فيه على</w:t>
      </w:r>
      <w:r w:rsidR="0035129D" w:rsidRPr="000E16EA">
        <w:rPr>
          <w:rFonts w:hint="cs"/>
          <w:sz w:val="32"/>
          <w:szCs w:val="32"/>
          <w:rtl/>
        </w:rPr>
        <w:t xml:space="preserve"> الاختصار مع استقصاء أكبر عدد ممكن للمواد اللغوية </w:t>
      </w:r>
      <w:r w:rsidRPr="000E16EA">
        <w:rPr>
          <w:rFonts w:hint="cs"/>
          <w:sz w:val="32"/>
          <w:szCs w:val="32"/>
          <w:rtl/>
        </w:rPr>
        <w:t xml:space="preserve">لضمّها إليه </w:t>
      </w:r>
      <w:r w:rsidR="00323011">
        <w:rPr>
          <w:rFonts w:hint="cs"/>
          <w:sz w:val="32"/>
          <w:szCs w:val="32"/>
          <w:rtl/>
        </w:rPr>
        <w:t xml:space="preserve">، فإذا تعرض لتحديد </w:t>
      </w:r>
      <w:r w:rsidR="003048B7" w:rsidRPr="000E16EA">
        <w:rPr>
          <w:rFonts w:hint="cs"/>
          <w:sz w:val="32"/>
          <w:szCs w:val="32"/>
          <w:rtl/>
        </w:rPr>
        <w:t xml:space="preserve">الحقيقة والمجاز فسيضطر لنقض منهجه في الاختصار </w:t>
      </w:r>
      <w:r w:rsidRPr="000E16EA">
        <w:rPr>
          <w:rFonts w:hint="cs"/>
          <w:sz w:val="32"/>
          <w:szCs w:val="32"/>
          <w:rtl/>
        </w:rPr>
        <w:t>.</w:t>
      </w:r>
    </w:p>
    <w:p w:rsidR="003B5285" w:rsidRPr="00D5192D" w:rsidRDefault="007B0BAE" w:rsidP="004C1E14">
      <w:pPr>
        <w:jc w:val="both"/>
        <w:rPr>
          <w:b/>
          <w:bCs/>
          <w:sz w:val="28"/>
          <w:szCs w:val="28"/>
          <w:rtl/>
        </w:rPr>
      </w:pPr>
      <w:r w:rsidRPr="00596D2A">
        <w:rPr>
          <w:rFonts w:hint="cs"/>
          <w:b/>
          <w:bCs/>
          <w:sz w:val="32"/>
          <w:szCs w:val="32"/>
          <w:rtl/>
        </w:rPr>
        <w:t xml:space="preserve">أهم الكتب التي </w:t>
      </w:r>
      <w:r w:rsidR="007512A2" w:rsidRPr="00596D2A">
        <w:rPr>
          <w:rFonts w:hint="cs"/>
          <w:b/>
          <w:bCs/>
          <w:sz w:val="32"/>
          <w:szCs w:val="32"/>
          <w:rtl/>
        </w:rPr>
        <w:t>تحد</w:t>
      </w:r>
      <w:r w:rsidR="003B5285" w:rsidRPr="00596D2A">
        <w:rPr>
          <w:rFonts w:hint="cs"/>
          <w:b/>
          <w:bCs/>
          <w:sz w:val="32"/>
          <w:szCs w:val="32"/>
          <w:rtl/>
        </w:rPr>
        <w:t>ث</w:t>
      </w:r>
      <w:r w:rsidR="007512A2" w:rsidRPr="00596D2A">
        <w:rPr>
          <w:rFonts w:hint="cs"/>
          <w:b/>
          <w:bCs/>
          <w:sz w:val="32"/>
          <w:szCs w:val="32"/>
          <w:rtl/>
        </w:rPr>
        <w:t>ت عن</w:t>
      </w:r>
      <w:r w:rsidRPr="00596D2A">
        <w:rPr>
          <w:rFonts w:hint="cs"/>
          <w:b/>
          <w:bCs/>
          <w:sz w:val="32"/>
          <w:szCs w:val="32"/>
          <w:rtl/>
        </w:rPr>
        <w:t xml:space="preserve"> القاموس</w:t>
      </w:r>
      <w:r w:rsidR="0094163C" w:rsidRPr="00D5192D">
        <w:rPr>
          <w:rStyle w:val="FootnoteReference"/>
          <w:b/>
          <w:bCs/>
          <w:sz w:val="28"/>
          <w:szCs w:val="28"/>
          <w:rtl/>
        </w:rPr>
        <w:footnoteReference w:id="168"/>
      </w:r>
      <w:r w:rsidR="003B5285" w:rsidRPr="00D5192D">
        <w:rPr>
          <w:rFonts w:hint="cs"/>
          <w:b/>
          <w:bCs/>
          <w:sz w:val="28"/>
          <w:szCs w:val="28"/>
          <w:rtl/>
        </w:rPr>
        <w:t xml:space="preserve"> :</w:t>
      </w:r>
    </w:p>
    <w:p w:rsidR="00D77A3F" w:rsidRPr="000E16EA" w:rsidRDefault="003B5285" w:rsidP="004C1E14">
      <w:pPr>
        <w:jc w:val="both"/>
        <w:rPr>
          <w:b/>
          <w:bCs/>
          <w:sz w:val="32"/>
          <w:szCs w:val="32"/>
        </w:rPr>
      </w:pPr>
      <w:r w:rsidRPr="000E16EA">
        <w:rPr>
          <w:rFonts w:hint="cs"/>
          <w:b/>
          <w:bCs/>
          <w:sz w:val="32"/>
          <w:szCs w:val="32"/>
          <w:rtl/>
        </w:rPr>
        <w:t xml:space="preserve">   </w:t>
      </w:r>
      <w:r w:rsidR="00000D43" w:rsidRPr="000E16EA">
        <w:rPr>
          <w:rFonts w:hint="cs"/>
          <w:sz w:val="32"/>
          <w:szCs w:val="32"/>
          <w:rtl/>
        </w:rPr>
        <w:t xml:space="preserve">بعد ما اشتهر كتاب القاموس في الآفاق وبلغ ـ كما يصفه الزَبيدي ـ مبلغ الشمس في رابعة النهار ، وقصر عليه اعتماد الدارسين وبيّن سبب ذلك فقال :  " </w:t>
      </w:r>
      <w:r w:rsidR="007222D6" w:rsidRPr="000E16EA">
        <w:rPr>
          <w:rFonts w:hint="cs"/>
          <w:sz w:val="32"/>
          <w:szCs w:val="32"/>
          <w:rtl/>
        </w:rPr>
        <w:t>و</w:t>
      </w:r>
      <w:r w:rsidR="00000D43" w:rsidRPr="000E16EA">
        <w:rPr>
          <w:rFonts w:hint="cs"/>
          <w:sz w:val="32"/>
          <w:szCs w:val="32"/>
          <w:rtl/>
        </w:rPr>
        <w:t>لمّ</w:t>
      </w:r>
      <w:r w:rsidR="007222D6" w:rsidRPr="000E16EA">
        <w:rPr>
          <w:rFonts w:hint="cs"/>
          <w:sz w:val="32"/>
          <w:szCs w:val="32"/>
          <w:rtl/>
        </w:rPr>
        <w:t>ا</w:t>
      </w:r>
      <w:r w:rsidR="00000D43" w:rsidRPr="000E16EA">
        <w:rPr>
          <w:rFonts w:hint="cs"/>
          <w:sz w:val="32"/>
          <w:szCs w:val="32"/>
          <w:rtl/>
        </w:rPr>
        <w:t xml:space="preserve"> كان إبرازه في غاية الإيجاز وإيجازه عن حدّ الإعجاز </w:t>
      </w:r>
      <w:r w:rsidR="007222D6" w:rsidRPr="000E16EA">
        <w:rPr>
          <w:rFonts w:hint="cs"/>
          <w:sz w:val="32"/>
          <w:szCs w:val="32"/>
          <w:rtl/>
        </w:rPr>
        <w:t>، تصدّى لكشف غوامضه ودقائقه رجال من أهل العلم "</w:t>
      </w:r>
      <w:r w:rsidR="007222D6" w:rsidRPr="000E16EA">
        <w:rPr>
          <w:rStyle w:val="FootnoteReference"/>
          <w:sz w:val="32"/>
          <w:szCs w:val="32"/>
          <w:rtl/>
        </w:rPr>
        <w:footnoteReference w:id="169"/>
      </w:r>
      <w:r w:rsidR="007222D6" w:rsidRPr="000E16EA">
        <w:rPr>
          <w:rFonts w:hint="cs"/>
          <w:sz w:val="32"/>
          <w:szCs w:val="32"/>
          <w:rtl/>
        </w:rPr>
        <w:t xml:space="preserve"> </w:t>
      </w:r>
      <w:r w:rsidR="00000D43" w:rsidRPr="000E16EA">
        <w:rPr>
          <w:rFonts w:hint="cs"/>
          <w:sz w:val="32"/>
          <w:szCs w:val="32"/>
          <w:rtl/>
        </w:rPr>
        <w:t xml:space="preserve">   </w:t>
      </w:r>
      <w:r w:rsidR="007B0BAE" w:rsidRPr="000E16EA">
        <w:rPr>
          <w:rFonts w:hint="cs"/>
          <w:b/>
          <w:bCs/>
          <w:sz w:val="32"/>
          <w:szCs w:val="32"/>
          <w:rtl/>
        </w:rPr>
        <w:t xml:space="preserve">  </w:t>
      </w:r>
    </w:p>
    <w:p w:rsidR="00E2005A" w:rsidRPr="000E16EA" w:rsidRDefault="007222D6" w:rsidP="004C1E14">
      <w:pPr>
        <w:jc w:val="both"/>
        <w:rPr>
          <w:sz w:val="32"/>
          <w:szCs w:val="32"/>
          <w:rtl/>
        </w:rPr>
      </w:pPr>
      <w:r w:rsidRPr="000E16EA">
        <w:rPr>
          <w:rFonts w:hint="cs"/>
          <w:sz w:val="32"/>
          <w:szCs w:val="32"/>
          <w:rtl/>
        </w:rPr>
        <w:t xml:space="preserve">   لهذا تعددت الدراسات وكثرت الشروح </w:t>
      </w:r>
      <w:r w:rsidR="005C1C46" w:rsidRPr="000E16EA">
        <w:rPr>
          <w:rFonts w:hint="cs"/>
          <w:sz w:val="32"/>
          <w:szCs w:val="32"/>
          <w:rtl/>
        </w:rPr>
        <w:t>والحواشي</w:t>
      </w:r>
      <w:r w:rsidRPr="000E16EA">
        <w:rPr>
          <w:rFonts w:hint="cs"/>
          <w:sz w:val="32"/>
          <w:szCs w:val="32"/>
          <w:rtl/>
        </w:rPr>
        <w:t xml:space="preserve"> وكتب النقد والاستدراك</w:t>
      </w:r>
      <w:r w:rsidR="00E212DF" w:rsidRPr="000E16EA">
        <w:rPr>
          <w:rFonts w:hint="cs"/>
          <w:sz w:val="32"/>
          <w:szCs w:val="32"/>
          <w:rtl/>
        </w:rPr>
        <w:t xml:space="preserve"> ،</w:t>
      </w:r>
      <w:r w:rsidR="005C1C46" w:rsidRPr="000E16EA">
        <w:rPr>
          <w:rFonts w:hint="cs"/>
          <w:sz w:val="32"/>
          <w:szCs w:val="32"/>
          <w:rtl/>
        </w:rPr>
        <w:t xml:space="preserve"> </w:t>
      </w:r>
      <w:r w:rsidR="0039686F" w:rsidRPr="000E16EA">
        <w:rPr>
          <w:rFonts w:hint="cs"/>
          <w:sz w:val="32"/>
          <w:szCs w:val="32"/>
          <w:rtl/>
        </w:rPr>
        <w:t>بل توسع الأمر إ</w:t>
      </w:r>
      <w:r w:rsidR="00101424" w:rsidRPr="000E16EA">
        <w:rPr>
          <w:rFonts w:hint="cs"/>
          <w:sz w:val="32"/>
          <w:szCs w:val="32"/>
          <w:rtl/>
        </w:rPr>
        <w:t xml:space="preserve">لى شرح خطبة المؤلف أو شرح مصطلحاته ، وقد اختلط الأمر في تسمية بعضها </w:t>
      </w:r>
      <w:r w:rsidR="000125A4" w:rsidRPr="000E16EA">
        <w:rPr>
          <w:rFonts w:hint="cs"/>
          <w:sz w:val="32"/>
          <w:szCs w:val="32"/>
          <w:rtl/>
        </w:rPr>
        <w:t>،</w:t>
      </w:r>
      <w:r w:rsidR="00101424" w:rsidRPr="000E16EA">
        <w:rPr>
          <w:rFonts w:hint="cs"/>
          <w:sz w:val="32"/>
          <w:szCs w:val="32"/>
          <w:rtl/>
        </w:rPr>
        <w:t xml:space="preserve"> فبعضهم يصف </w:t>
      </w:r>
      <w:r w:rsidR="0039686F" w:rsidRPr="000E16EA">
        <w:rPr>
          <w:rFonts w:hint="cs"/>
          <w:sz w:val="32"/>
          <w:szCs w:val="32"/>
          <w:rtl/>
        </w:rPr>
        <w:t>ال</w:t>
      </w:r>
      <w:r w:rsidR="00101424" w:rsidRPr="000E16EA">
        <w:rPr>
          <w:rFonts w:hint="cs"/>
          <w:sz w:val="32"/>
          <w:szCs w:val="32"/>
          <w:rtl/>
        </w:rPr>
        <w:t>كتاب بحاشية وآخر يس</w:t>
      </w:r>
      <w:r w:rsidR="00442228" w:rsidRPr="000E16EA">
        <w:rPr>
          <w:rFonts w:hint="cs"/>
          <w:sz w:val="32"/>
          <w:szCs w:val="32"/>
          <w:rtl/>
        </w:rPr>
        <w:t>ِ</w:t>
      </w:r>
      <w:r w:rsidR="000125A4" w:rsidRPr="000E16EA">
        <w:rPr>
          <w:rFonts w:hint="cs"/>
          <w:sz w:val="32"/>
          <w:szCs w:val="32"/>
          <w:rtl/>
        </w:rPr>
        <w:t>م</w:t>
      </w:r>
      <w:r w:rsidR="00442228" w:rsidRPr="000E16EA">
        <w:rPr>
          <w:rFonts w:hint="cs"/>
          <w:sz w:val="32"/>
          <w:szCs w:val="32"/>
          <w:rtl/>
        </w:rPr>
        <w:t>ُ</w:t>
      </w:r>
      <w:r w:rsidR="00101424" w:rsidRPr="000E16EA">
        <w:rPr>
          <w:rFonts w:hint="cs"/>
          <w:sz w:val="32"/>
          <w:szCs w:val="32"/>
          <w:rtl/>
        </w:rPr>
        <w:t xml:space="preserve">ه </w:t>
      </w:r>
      <w:r w:rsidR="000125A4" w:rsidRPr="000E16EA">
        <w:rPr>
          <w:rFonts w:hint="cs"/>
          <w:sz w:val="32"/>
          <w:szCs w:val="32"/>
          <w:rtl/>
        </w:rPr>
        <w:t>ب</w:t>
      </w:r>
      <w:r w:rsidR="00101424" w:rsidRPr="000E16EA">
        <w:rPr>
          <w:rFonts w:hint="cs"/>
          <w:sz w:val="32"/>
          <w:szCs w:val="32"/>
          <w:rtl/>
        </w:rPr>
        <w:t xml:space="preserve">شرح وثالث </w:t>
      </w:r>
      <w:r w:rsidR="0039686F" w:rsidRPr="000E16EA">
        <w:rPr>
          <w:rFonts w:hint="cs"/>
          <w:sz w:val="32"/>
          <w:szCs w:val="32"/>
          <w:rtl/>
        </w:rPr>
        <w:t>ي</w:t>
      </w:r>
      <w:r w:rsidR="00442228" w:rsidRPr="000E16EA">
        <w:rPr>
          <w:rFonts w:hint="cs"/>
          <w:sz w:val="32"/>
          <w:szCs w:val="32"/>
          <w:rtl/>
        </w:rPr>
        <w:t xml:space="preserve">طلق عليه </w:t>
      </w:r>
      <w:r w:rsidR="0039686F" w:rsidRPr="000E16EA">
        <w:rPr>
          <w:rFonts w:hint="cs"/>
          <w:sz w:val="32"/>
          <w:szCs w:val="32"/>
          <w:rtl/>
        </w:rPr>
        <w:t xml:space="preserve"> </w:t>
      </w:r>
      <w:r w:rsidR="000125A4" w:rsidRPr="000E16EA">
        <w:rPr>
          <w:rFonts w:hint="cs"/>
          <w:sz w:val="32"/>
          <w:szCs w:val="32"/>
          <w:rtl/>
        </w:rPr>
        <w:t xml:space="preserve">بشرح واستدراك </w:t>
      </w:r>
      <w:r w:rsidR="00442228" w:rsidRPr="000E16EA">
        <w:rPr>
          <w:rFonts w:hint="cs"/>
          <w:sz w:val="32"/>
          <w:szCs w:val="32"/>
          <w:rtl/>
        </w:rPr>
        <w:t xml:space="preserve">.. وهكذا . </w:t>
      </w:r>
    </w:p>
    <w:p w:rsidR="00442228" w:rsidRPr="000E16EA" w:rsidRDefault="00E2005A" w:rsidP="004C1E14">
      <w:pPr>
        <w:jc w:val="both"/>
        <w:rPr>
          <w:sz w:val="32"/>
          <w:szCs w:val="32"/>
          <w:rtl/>
        </w:rPr>
      </w:pPr>
      <w:r w:rsidRPr="000E16EA">
        <w:rPr>
          <w:rFonts w:hint="cs"/>
          <w:sz w:val="32"/>
          <w:szCs w:val="32"/>
          <w:rtl/>
        </w:rPr>
        <w:t xml:space="preserve">   </w:t>
      </w:r>
      <w:r w:rsidR="00442228" w:rsidRPr="000E16EA">
        <w:rPr>
          <w:rFonts w:hint="cs"/>
          <w:sz w:val="32"/>
          <w:szCs w:val="32"/>
          <w:rtl/>
        </w:rPr>
        <w:t>ويمكن أن نصن</w:t>
      </w:r>
      <w:r w:rsidR="00D30F61" w:rsidRPr="000E16EA">
        <w:rPr>
          <w:rFonts w:hint="cs"/>
          <w:sz w:val="32"/>
          <w:szCs w:val="32"/>
          <w:rtl/>
        </w:rPr>
        <w:t>ّ</w:t>
      </w:r>
      <w:r w:rsidR="00442228" w:rsidRPr="000E16EA">
        <w:rPr>
          <w:rFonts w:hint="cs"/>
          <w:sz w:val="32"/>
          <w:szCs w:val="32"/>
          <w:rtl/>
        </w:rPr>
        <w:t xml:space="preserve">ف تلك الدراسات بما يأتي : </w:t>
      </w:r>
    </w:p>
    <w:p w:rsidR="0093400B" w:rsidRPr="00D5192D" w:rsidRDefault="00442228" w:rsidP="004C1E14">
      <w:pPr>
        <w:jc w:val="both"/>
        <w:rPr>
          <w:b/>
          <w:bCs/>
          <w:sz w:val="28"/>
          <w:szCs w:val="28"/>
          <w:rtl/>
        </w:rPr>
      </w:pPr>
      <w:r w:rsidRPr="00596D2A">
        <w:rPr>
          <w:rFonts w:hint="cs"/>
          <w:b/>
          <w:bCs/>
          <w:sz w:val="32"/>
          <w:szCs w:val="32"/>
          <w:rtl/>
        </w:rPr>
        <w:t>أولاً : الكتب التي اعتنت بمصطلح القاموس</w:t>
      </w:r>
      <w:r w:rsidRPr="00D5192D">
        <w:rPr>
          <w:rFonts w:hint="cs"/>
          <w:b/>
          <w:bCs/>
          <w:sz w:val="28"/>
          <w:szCs w:val="28"/>
          <w:rtl/>
        </w:rPr>
        <w:t xml:space="preserve"> :</w:t>
      </w:r>
    </w:p>
    <w:p w:rsidR="00442228" w:rsidRPr="000E16EA" w:rsidRDefault="00442228" w:rsidP="004C1E14">
      <w:pPr>
        <w:jc w:val="both"/>
        <w:rPr>
          <w:b/>
          <w:bCs/>
          <w:sz w:val="32"/>
          <w:szCs w:val="32"/>
          <w:rtl/>
        </w:rPr>
      </w:pPr>
      <w:r w:rsidRPr="000E16EA">
        <w:rPr>
          <w:rFonts w:hint="cs"/>
          <w:sz w:val="32"/>
          <w:szCs w:val="32"/>
          <w:rtl/>
        </w:rPr>
        <w:t xml:space="preserve">  عالج أصحاب هذه </w:t>
      </w:r>
      <w:r w:rsidR="001C486F" w:rsidRPr="000E16EA">
        <w:rPr>
          <w:rFonts w:hint="cs"/>
          <w:sz w:val="32"/>
          <w:szCs w:val="32"/>
          <w:rtl/>
        </w:rPr>
        <w:t xml:space="preserve">الكتب </w:t>
      </w:r>
      <w:r w:rsidR="00825154" w:rsidRPr="000E16EA">
        <w:rPr>
          <w:rFonts w:hint="cs"/>
          <w:sz w:val="32"/>
          <w:szCs w:val="32"/>
          <w:rtl/>
        </w:rPr>
        <w:t>الغوامض</w:t>
      </w:r>
      <w:r w:rsidR="001C486F" w:rsidRPr="000E16EA">
        <w:rPr>
          <w:rFonts w:hint="cs"/>
          <w:sz w:val="32"/>
          <w:szCs w:val="32"/>
          <w:rtl/>
        </w:rPr>
        <w:t xml:space="preserve"> و</w:t>
      </w:r>
      <w:r w:rsidR="00825154" w:rsidRPr="000E16EA">
        <w:rPr>
          <w:rFonts w:hint="cs"/>
          <w:sz w:val="32"/>
          <w:szCs w:val="32"/>
          <w:rtl/>
        </w:rPr>
        <w:t>ترتيب المادة فيها</w:t>
      </w:r>
      <w:r w:rsidR="001C486F" w:rsidRPr="000E16EA">
        <w:rPr>
          <w:rFonts w:hint="cs"/>
          <w:sz w:val="32"/>
          <w:szCs w:val="32"/>
          <w:rtl/>
        </w:rPr>
        <w:t xml:space="preserve"> و</w:t>
      </w:r>
      <w:r w:rsidR="0093400B" w:rsidRPr="000E16EA">
        <w:rPr>
          <w:rFonts w:hint="cs"/>
          <w:sz w:val="32"/>
          <w:szCs w:val="32"/>
          <w:rtl/>
        </w:rPr>
        <w:t>طريقة الضبط فيها منها:</w:t>
      </w:r>
      <w:r w:rsidRPr="000E16EA">
        <w:rPr>
          <w:rFonts w:hint="cs"/>
          <w:sz w:val="32"/>
          <w:szCs w:val="32"/>
          <w:rtl/>
        </w:rPr>
        <w:t xml:space="preserve"> </w:t>
      </w:r>
    </w:p>
    <w:p w:rsidR="00442228" w:rsidRPr="000E16EA" w:rsidRDefault="00442228" w:rsidP="004C1E14">
      <w:pPr>
        <w:jc w:val="both"/>
        <w:rPr>
          <w:sz w:val="32"/>
          <w:szCs w:val="32"/>
        </w:rPr>
      </w:pPr>
      <w:r w:rsidRPr="000E16EA">
        <w:rPr>
          <w:rFonts w:hint="cs"/>
          <w:sz w:val="32"/>
          <w:szCs w:val="32"/>
          <w:rtl/>
        </w:rPr>
        <w:t xml:space="preserve"> </w:t>
      </w:r>
      <w:r w:rsidR="0039686F" w:rsidRPr="000E16EA">
        <w:rPr>
          <w:rFonts w:hint="cs"/>
          <w:sz w:val="32"/>
          <w:szCs w:val="32"/>
          <w:rtl/>
        </w:rPr>
        <w:t xml:space="preserve"> </w:t>
      </w:r>
      <w:r w:rsidR="00101424" w:rsidRPr="000E16EA">
        <w:rPr>
          <w:rFonts w:hint="cs"/>
          <w:sz w:val="32"/>
          <w:szCs w:val="32"/>
          <w:rtl/>
        </w:rPr>
        <w:t xml:space="preserve"> </w:t>
      </w:r>
      <w:r w:rsidR="00E212DF" w:rsidRPr="000E16EA">
        <w:rPr>
          <w:rFonts w:hint="cs"/>
          <w:sz w:val="32"/>
          <w:szCs w:val="32"/>
          <w:rtl/>
        </w:rPr>
        <w:t xml:space="preserve"> </w:t>
      </w:r>
      <w:r w:rsidR="007222D6" w:rsidRPr="000E16EA">
        <w:rPr>
          <w:rFonts w:hint="cs"/>
          <w:sz w:val="32"/>
          <w:szCs w:val="32"/>
          <w:rtl/>
        </w:rPr>
        <w:t xml:space="preserve"> </w:t>
      </w:r>
      <w:r w:rsidRPr="000E16EA">
        <w:rPr>
          <w:rFonts w:hint="cs"/>
          <w:sz w:val="32"/>
          <w:szCs w:val="32"/>
          <w:rtl/>
        </w:rPr>
        <w:t xml:space="preserve">أ ـ </w:t>
      </w:r>
      <w:r w:rsidR="0093400B" w:rsidRPr="000E16EA">
        <w:rPr>
          <w:rFonts w:hint="cs"/>
          <w:sz w:val="32"/>
          <w:szCs w:val="32"/>
          <w:rtl/>
        </w:rPr>
        <w:t>إضاءة الأدموس ورياض الشموس من اصطلاح القاموس لأحمد بن عبد العزيز السِّجِلماسي الهلالي (ت 1175 هـ)</w:t>
      </w:r>
      <w:r w:rsidR="0093400B" w:rsidRPr="000E16EA">
        <w:rPr>
          <w:rStyle w:val="FootnoteReference"/>
          <w:sz w:val="32"/>
          <w:szCs w:val="32"/>
        </w:rPr>
        <w:footnoteReference w:id="170"/>
      </w:r>
    </w:p>
    <w:p w:rsidR="0038675C" w:rsidRPr="000E16EA" w:rsidRDefault="0038675C" w:rsidP="004C1E14">
      <w:pPr>
        <w:ind w:left="360"/>
        <w:jc w:val="both"/>
        <w:rPr>
          <w:sz w:val="32"/>
          <w:szCs w:val="32"/>
          <w:rtl/>
        </w:rPr>
      </w:pPr>
      <w:r w:rsidRPr="000E16EA">
        <w:rPr>
          <w:rFonts w:hint="cs"/>
          <w:sz w:val="32"/>
          <w:szCs w:val="32"/>
          <w:rtl/>
        </w:rPr>
        <w:t xml:space="preserve">ب ـ القول المأنوس في صفات القاموس لمحمد سعد الله </w:t>
      </w:r>
      <w:r w:rsidR="00E2005A" w:rsidRPr="000E16EA">
        <w:rPr>
          <w:rFonts w:hint="cs"/>
          <w:sz w:val="32"/>
          <w:szCs w:val="32"/>
          <w:rtl/>
        </w:rPr>
        <w:t>.</w:t>
      </w:r>
      <w:r w:rsidRPr="000E16EA">
        <w:rPr>
          <w:rStyle w:val="FootnoteReference"/>
          <w:sz w:val="32"/>
          <w:szCs w:val="32"/>
          <w:rtl/>
        </w:rPr>
        <w:footnoteReference w:id="171"/>
      </w:r>
    </w:p>
    <w:p w:rsidR="00EA57FA" w:rsidRPr="00596D2A" w:rsidRDefault="0038675C" w:rsidP="004C1E14">
      <w:pPr>
        <w:ind w:left="360"/>
        <w:jc w:val="both"/>
        <w:rPr>
          <w:b/>
          <w:bCs/>
          <w:sz w:val="32"/>
          <w:szCs w:val="32"/>
          <w:rtl/>
        </w:rPr>
      </w:pPr>
      <w:r w:rsidRPr="00596D2A">
        <w:rPr>
          <w:rFonts w:hint="cs"/>
          <w:b/>
          <w:bCs/>
          <w:sz w:val="32"/>
          <w:szCs w:val="32"/>
          <w:rtl/>
        </w:rPr>
        <w:t>ثانياً :الكتب التي شرحت خطبة القاموس</w:t>
      </w:r>
      <w:r w:rsidR="00A079D1" w:rsidRPr="00596D2A">
        <w:rPr>
          <w:rFonts w:hint="cs"/>
          <w:b/>
          <w:bCs/>
          <w:sz w:val="32"/>
          <w:szCs w:val="32"/>
          <w:rtl/>
        </w:rPr>
        <w:t xml:space="preserve"> :</w:t>
      </w:r>
      <w:r w:rsidRPr="00596D2A">
        <w:rPr>
          <w:rFonts w:hint="cs"/>
          <w:b/>
          <w:bCs/>
          <w:sz w:val="32"/>
          <w:szCs w:val="32"/>
          <w:rtl/>
        </w:rPr>
        <w:t xml:space="preserve"> </w:t>
      </w:r>
    </w:p>
    <w:p w:rsidR="006C392D" w:rsidRPr="000E16EA" w:rsidRDefault="00E200AB"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1 ـ كتاب محب الدين أبي الوليد عبد الباسط بن محمد الشهير بابن الشحنة   الحلبي </w:t>
      </w:r>
      <w:r w:rsidR="009E3042" w:rsidRPr="000E16EA">
        <w:rPr>
          <w:rFonts w:hint="cs"/>
          <w:sz w:val="32"/>
          <w:szCs w:val="32"/>
          <w:rtl/>
        </w:rPr>
        <w:t xml:space="preserve">ذكره الزَبيدي في مقدمة التاج  </w:t>
      </w:r>
      <w:r w:rsidRPr="000E16EA">
        <w:rPr>
          <w:rFonts w:hint="cs"/>
          <w:sz w:val="32"/>
          <w:szCs w:val="32"/>
          <w:rtl/>
        </w:rPr>
        <w:t>.</w:t>
      </w:r>
      <w:r w:rsidR="0038675C" w:rsidRPr="000E16EA">
        <w:rPr>
          <w:rFonts w:hint="cs"/>
          <w:sz w:val="32"/>
          <w:szCs w:val="32"/>
          <w:rtl/>
        </w:rPr>
        <w:t xml:space="preserve">   </w:t>
      </w:r>
    </w:p>
    <w:p w:rsidR="00C41909" w:rsidRPr="000E16EA" w:rsidRDefault="001A3BDC"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2 ـ شرح خطبة القاموس لمحمد بن عبد الرؤوف المناوي </w:t>
      </w:r>
      <w:r w:rsidR="00187C5A" w:rsidRPr="000E16EA">
        <w:rPr>
          <w:rFonts w:hint="cs"/>
          <w:sz w:val="32"/>
          <w:szCs w:val="32"/>
          <w:rtl/>
        </w:rPr>
        <w:t xml:space="preserve">، </w:t>
      </w:r>
      <w:r w:rsidR="009E3042" w:rsidRPr="000E16EA">
        <w:rPr>
          <w:rFonts w:hint="cs"/>
          <w:sz w:val="32"/>
          <w:szCs w:val="32"/>
          <w:rtl/>
        </w:rPr>
        <w:t xml:space="preserve">ذكره الزبيدي </w:t>
      </w:r>
      <w:r w:rsidR="00D30F61" w:rsidRPr="000E16EA">
        <w:rPr>
          <w:rFonts w:hint="cs"/>
          <w:sz w:val="32"/>
          <w:szCs w:val="32"/>
          <w:rtl/>
        </w:rPr>
        <w:t xml:space="preserve">ـ أيضاً ـ </w:t>
      </w:r>
      <w:r w:rsidR="009E3042" w:rsidRPr="000E16EA">
        <w:rPr>
          <w:rFonts w:hint="cs"/>
          <w:sz w:val="32"/>
          <w:szCs w:val="32"/>
          <w:rtl/>
        </w:rPr>
        <w:t xml:space="preserve">في مقدمة التاج  </w:t>
      </w:r>
      <w:r w:rsidR="00205BD0" w:rsidRPr="000E16EA">
        <w:rPr>
          <w:rFonts w:hint="cs"/>
          <w:sz w:val="32"/>
          <w:szCs w:val="32"/>
          <w:rtl/>
        </w:rPr>
        <w:t>.</w:t>
      </w:r>
      <w:r w:rsidRPr="000E16EA">
        <w:rPr>
          <w:rStyle w:val="FootnoteReference"/>
          <w:sz w:val="32"/>
          <w:szCs w:val="32"/>
          <w:rtl/>
        </w:rPr>
        <w:footnoteReference w:id="172"/>
      </w:r>
      <w:r w:rsidRPr="000E16EA">
        <w:rPr>
          <w:rFonts w:hint="cs"/>
          <w:sz w:val="32"/>
          <w:szCs w:val="32"/>
          <w:rtl/>
        </w:rPr>
        <w:t xml:space="preserve">  </w:t>
      </w:r>
    </w:p>
    <w:p w:rsidR="00C41909" w:rsidRPr="000E16EA" w:rsidRDefault="00205BD0" w:rsidP="004C1E14">
      <w:pPr>
        <w:jc w:val="both"/>
        <w:rPr>
          <w:sz w:val="32"/>
          <w:szCs w:val="32"/>
          <w:rtl/>
        </w:rPr>
      </w:pPr>
      <w:r w:rsidRPr="000E16EA">
        <w:rPr>
          <w:rFonts w:hint="cs"/>
          <w:sz w:val="32"/>
          <w:szCs w:val="32"/>
          <w:rtl/>
        </w:rPr>
        <w:lastRenderedPageBreak/>
        <w:t xml:space="preserve">      3 ـ فتح القدوس في شرح خطبة القاموس للسِّجلماسي .</w:t>
      </w:r>
      <w:r w:rsidRPr="000E16EA">
        <w:rPr>
          <w:rStyle w:val="FootnoteReference"/>
          <w:sz w:val="32"/>
          <w:szCs w:val="32"/>
          <w:rtl/>
        </w:rPr>
        <w:footnoteReference w:id="173"/>
      </w:r>
    </w:p>
    <w:p w:rsidR="00187C5A" w:rsidRPr="000E16EA" w:rsidRDefault="000A4706"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4 ـ كتاب أبي الروح عيسى بن عبد الرحيم الكجراتي </w:t>
      </w:r>
      <w:r w:rsidR="00187C5A" w:rsidRPr="000E16EA">
        <w:rPr>
          <w:rFonts w:hint="cs"/>
          <w:sz w:val="32"/>
          <w:szCs w:val="32"/>
          <w:rtl/>
        </w:rPr>
        <w:t xml:space="preserve">، ذكره الزبيدي في </w:t>
      </w:r>
    </w:p>
    <w:p w:rsidR="00C41909" w:rsidRPr="000E16EA" w:rsidRDefault="00187C5A" w:rsidP="004C1E14">
      <w:pPr>
        <w:jc w:val="both"/>
        <w:rPr>
          <w:sz w:val="32"/>
          <w:szCs w:val="32"/>
          <w:rtl/>
        </w:rPr>
      </w:pPr>
      <w:r w:rsidRPr="000E16EA">
        <w:rPr>
          <w:rFonts w:hint="cs"/>
          <w:sz w:val="32"/>
          <w:szCs w:val="32"/>
          <w:rtl/>
        </w:rPr>
        <w:t xml:space="preserve">           مقدمة التاج  </w:t>
      </w:r>
      <w:r w:rsidR="000A4706" w:rsidRPr="000E16EA">
        <w:rPr>
          <w:rFonts w:hint="cs"/>
          <w:sz w:val="32"/>
          <w:szCs w:val="32"/>
          <w:rtl/>
        </w:rPr>
        <w:t xml:space="preserve">. </w:t>
      </w:r>
    </w:p>
    <w:p w:rsidR="000A4706" w:rsidRPr="000E16EA" w:rsidRDefault="000A4706" w:rsidP="004C1E14">
      <w:pPr>
        <w:jc w:val="both"/>
        <w:rPr>
          <w:sz w:val="32"/>
          <w:szCs w:val="32"/>
          <w:rtl/>
        </w:rPr>
      </w:pPr>
      <w:r w:rsidRPr="000E16EA">
        <w:rPr>
          <w:rFonts w:hint="cs"/>
          <w:b/>
          <w:bCs/>
          <w:sz w:val="32"/>
          <w:szCs w:val="32"/>
          <w:rtl/>
        </w:rPr>
        <w:t xml:space="preserve">     </w:t>
      </w:r>
      <w:r w:rsidRPr="000E16EA">
        <w:rPr>
          <w:rFonts w:hint="cs"/>
          <w:sz w:val="32"/>
          <w:szCs w:val="32"/>
          <w:rtl/>
        </w:rPr>
        <w:t>5 ـ كتاب ميرزا علي الشيرازي .</w:t>
      </w:r>
    </w:p>
    <w:p w:rsidR="00C41909" w:rsidRPr="000E16EA" w:rsidRDefault="000A4706" w:rsidP="004C1E14">
      <w:pPr>
        <w:jc w:val="both"/>
        <w:rPr>
          <w:sz w:val="32"/>
          <w:szCs w:val="32"/>
          <w:rtl/>
        </w:rPr>
      </w:pPr>
      <w:r w:rsidRPr="000E16EA">
        <w:rPr>
          <w:rFonts w:hint="cs"/>
          <w:sz w:val="32"/>
          <w:szCs w:val="32"/>
          <w:rtl/>
        </w:rPr>
        <w:t xml:space="preserve">      </w:t>
      </w:r>
      <w:r w:rsidR="00BC4C84" w:rsidRPr="000E16EA">
        <w:rPr>
          <w:rFonts w:hint="cs"/>
          <w:sz w:val="32"/>
          <w:szCs w:val="32"/>
          <w:rtl/>
        </w:rPr>
        <w:t xml:space="preserve">6 ـ كتاب أحمد بن مسعود الحسيني الهركامي الهندي . </w:t>
      </w:r>
      <w:r w:rsidRPr="000E16EA">
        <w:rPr>
          <w:rFonts w:hint="cs"/>
          <w:sz w:val="32"/>
          <w:szCs w:val="32"/>
          <w:rtl/>
        </w:rPr>
        <w:t xml:space="preserve"> </w:t>
      </w:r>
    </w:p>
    <w:p w:rsidR="00C41909" w:rsidRPr="000E16EA" w:rsidRDefault="00BC4C84"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7 ـ كتاب زين العابدين بن محسن الحديدي الأنصاري .</w:t>
      </w:r>
    </w:p>
    <w:p w:rsidR="00BC4C84" w:rsidRPr="000E16EA" w:rsidRDefault="00BC4C84" w:rsidP="004C1E14">
      <w:pPr>
        <w:jc w:val="both"/>
        <w:rPr>
          <w:sz w:val="32"/>
          <w:szCs w:val="32"/>
          <w:rtl/>
        </w:rPr>
      </w:pPr>
      <w:r w:rsidRPr="000E16EA">
        <w:rPr>
          <w:rFonts w:hint="cs"/>
          <w:sz w:val="32"/>
          <w:szCs w:val="32"/>
          <w:rtl/>
        </w:rPr>
        <w:t xml:space="preserve">     8 ـ كتاب الزهر اليانع على قول صاحب القاموس ( ولا مانع ) لمحمد بن    </w:t>
      </w:r>
    </w:p>
    <w:p w:rsidR="006D6693" w:rsidRPr="00A079D1" w:rsidRDefault="00BC4C84" w:rsidP="004C1E14">
      <w:pPr>
        <w:jc w:val="both"/>
        <w:rPr>
          <w:sz w:val="28"/>
          <w:szCs w:val="28"/>
          <w:rtl/>
        </w:rPr>
      </w:pPr>
      <w:r w:rsidRPr="000E16EA">
        <w:rPr>
          <w:rFonts w:hint="cs"/>
          <w:sz w:val="32"/>
          <w:szCs w:val="32"/>
          <w:rtl/>
        </w:rPr>
        <w:t xml:space="preserve">         يوسف الدمياطي الحنفي من أهل القرن الحادي عشر </w:t>
      </w:r>
      <w:r w:rsidRPr="000E16EA">
        <w:rPr>
          <w:rStyle w:val="FootnoteReference"/>
          <w:sz w:val="32"/>
          <w:szCs w:val="32"/>
          <w:rtl/>
        </w:rPr>
        <w:footnoteReference w:id="174"/>
      </w:r>
    </w:p>
    <w:p w:rsidR="00C41909" w:rsidRPr="00596D2A" w:rsidRDefault="00C920F7" w:rsidP="004C1E14">
      <w:pPr>
        <w:jc w:val="both"/>
        <w:rPr>
          <w:b/>
          <w:bCs/>
          <w:sz w:val="32"/>
          <w:szCs w:val="32"/>
          <w:rtl/>
        </w:rPr>
      </w:pPr>
      <w:r w:rsidRPr="00596D2A">
        <w:rPr>
          <w:rFonts w:hint="cs"/>
          <w:b/>
          <w:bCs/>
          <w:sz w:val="32"/>
          <w:szCs w:val="32"/>
          <w:rtl/>
        </w:rPr>
        <w:t xml:space="preserve">ثالثاً </w:t>
      </w:r>
      <w:r w:rsidR="00F80121" w:rsidRPr="00596D2A">
        <w:rPr>
          <w:rFonts w:hint="cs"/>
          <w:b/>
          <w:bCs/>
          <w:sz w:val="32"/>
          <w:szCs w:val="32"/>
          <w:rtl/>
        </w:rPr>
        <w:t>: كتب الاستدراك :</w:t>
      </w:r>
    </w:p>
    <w:p w:rsidR="00F80121" w:rsidRPr="000E16EA" w:rsidRDefault="00F80121" w:rsidP="004C1E14">
      <w:pPr>
        <w:jc w:val="both"/>
        <w:rPr>
          <w:sz w:val="32"/>
          <w:szCs w:val="32"/>
          <w:rtl/>
        </w:rPr>
      </w:pPr>
      <w:r w:rsidRPr="000E16EA">
        <w:rPr>
          <w:rFonts w:hint="cs"/>
          <w:sz w:val="32"/>
          <w:szCs w:val="32"/>
          <w:rtl/>
        </w:rPr>
        <w:t xml:space="preserve">   1 ـ كتاب المناوي سمّاه الزبيدي في مقدمة التاج (القول المأنوس) وذكر أنّه    </w:t>
      </w:r>
    </w:p>
    <w:p w:rsidR="00F80121" w:rsidRPr="000E16EA" w:rsidRDefault="00F80121" w:rsidP="004C1E14">
      <w:pPr>
        <w:jc w:val="both"/>
        <w:rPr>
          <w:sz w:val="32"/>
          <w:szCs w:val="32"/>
          <w:rtl/>
        </w:rPr>
      </w:pPr>
      <w:r w:rsidRPr="000E16EA">
        <w:rPr>
          <w:rFonts w:hint="cs"/>
          <w:sz w:val="32"/>
          <w:szCs w:val="32"/>
          <w:rtl/>
        </w:rPr>
        <w:t xml:space="preserve">        وصل فيه الى حرف السين المهملة .</w:t>
      </w:r>
    </w:p>
    <w:p w:rsidR="00B566E1" w:rsidRPr="000E16EA" w:rsidRDefault="00F80121" w:rsidP="004C1E14">
      <w:pPr>
        <w:jc w:val="both"/>
        <w:rPr>
          <w:sz w:val="32"/>
          <w:szCs w:val="32"/>
          <w:rtl/>
        </w:rPr>
      </w:pPr>
      <w:r w:rsidRPr="000E16EA">
        <w:rPr>
          <w:rFonts w:hint="cs"/>
          <w:sz w:val="32"/>
          <w:szCs w:val="32"/>
          <w:rtl/>
        </w:rPr>
        <w:t xml:space="preserve">   2 ـ كتاب عبد الله بن المهدي الحوالي الحميري </w:t>
      </w:r>
      <w:r w:rsidR="00B566E1" w:rsidRPr="000E16EA">
        <w:rPr>
          <w:rFonts w:hint="cs"/>
          <w:sz w:val="32"/>
          <w:szCs w:val="32"/>
          <w:rtl/>
        </w:rPr>
        <w:t xml:space="preserve">الملقب بالبحر ، من علماء اليمن </w:t>
      </w:r>
    </w:p>
    <w:p w:rsidR="00C41909" w:rsidRPr="000E16EA" w:rsidRDefault="00B566E1" w:rsidP="004C1E14">
      <w:pPr>
        <w:jc w:val="both"/>
        <w:rPr>
          <w:sz w:val="32"/>
          <w:szCs w:val="32"/>
          <w:rtl/>
        </w:rPr>
      </w:pPr>
      <w:r w:rsidRPr="000E16EA">
        <w:rPr>
          <w:rFonts w:hint="cs"/>
          <w:sz w:val="32"/>
          <w:szCs w:val="32"/>
          <w:rtl/>
        </w:rPr>
        <w:t xml:space="preserve">      (ت 1061 هـ) استدرك عليه وعلى الجوهري في مجلد </w:t>
      </w:r>
      <w:r w:rsidR="0024110F" w:rsidRPr="000E16EA">
        <w:rPr>
          <w:rFonts w:hint="cs"/>
          <w:sz w:val="32"/>
          <w:szCs w:val="32"/>
          <w:rtl/>
        </w:rPr>
        <w:t>(</w:t>
      </w:r>
      <w:r w:rsidRPr="000E16EA">
        <w:rPr>
          <w:rFonts w:hint="cs"/>
          <w:sz w:val="32"/>
          <w:szCs w:val="32"/>
          <w:rtl/>
        </w:rPr>
        <w:t xml:space="preserve">ذكره الزبيدي </w:t>
      </w:r>
      <w:r w:rsidR="0024110F" w:rsidRPr="000E16EA">
        <w:rPr>
          <w:rFonts w:hint="cs"/>
          <w:sz w:val="32"/>
          <w:szCs w:val="32"/>
          <w:rtl/>
        </w:rPr>
        <w:t>).</w:t>
      </w:r>
      <w:r w:rsidRPr="000E16EA">
        <w:rPr>
          <w:rFonts w:hint="cs"/>
          <w:sz w:val="32"/>
          <w:szCs w:val="32"/>
          <w:rtl/>
        </w:rPr>
        <w:t xml:space="preserve"> </w:t>
      </w:r>
    </w:p>
    <w:p w:rsidR="0024110F" w:rsidRPr="000E16EA" w:rsidRDefault="0024110F" w:rsidP="004C1E14">
      <w:pPr>
        <w:jc w:val="both"/>
        <w:rPr>
          <w:sz w:val="32"/>
          <w:szCs w:val="32"/>
          <w:rtl/>
        </w:rPr>
      </w:pPr>
      <w:r w:rsidRPr="000E16EA">
        <w:rPr>
          <w:rFonts w:hint="cs"/>
          <w:sz w:val="32"/>
          <w:szCs w:val="32"/>
          <w:rtl/>
        </w:rPr>
        <w:t xml:space="preserve">   3 ـ الناموس لملا علي بن سلطان القاري الهروي . (ذكره الزبيدي ).</w:t>
      </w:r>
    </w:p>
    <w:p w:rsidR="00472629" w:rsidRPr="000E16EA" w:rsidRDefault="0024110F" w:rsidP="004C1E14">
      <w:pPr>
        <w:jc w:val="both"/>
        <w:rPr>
          <w:sz w:val="32"/>
          <w:szCs w:val="32"/>
          <w:rtl/>
        </w:rPr>
      </w:pPr>
      <w:r w:rsidRPr="000E16EA">
        <w:rPr>
          <w:rFonts w:hint="cs"/>
          <w:sz w:val="32"/>
          <w:szCs w:val="32"/>
          <w:rtl/>
        </w:rPr>
        <w:t xml:space="preserve">  4 ـ كتاب رجل الطاووس لمحمد بن رسول البرزنجي</w:t>
      </w:r>
      <w:r w:rsidR="00472629" w:rsidRPr="000E16EA">
        <w:rPr>
          <w:rFonts w:hint="cs"/>
          <w:sz w:val="32"/>
          <w:szCs w:val="32"/>
          <w:rtl/>
        </w:rPr>
        <w:t xml:space="preserve"> (ذكره الزبيدي)</w:t>
      </w:r>
    </w:p>
    <w:p w:rsidR="00472629" w:rsidRPr="000E16EA" w:rsidRDefault="00472629" w:rsidP="004C1E14">
      <w:pPr>
        <w:jc w:val="both"/>
        <w:rPr>
          <w:sz w:val="32"/>
          <w:szCs w:val="32"/>
          <w:rtl/>
        </w:rPr>
      </w:pPr>
      <w:r w:rsidRPr="000E16EA">
        <w:rPr>
          <w:rFonts w:hint="cs"/>
          <w:sz w:val="32"/>
          <w:szCs w:val="32"/>
          <w:rtl/>
        </w:rPr>
        <w:t xml:space="preserve">  5 ـ كتاب علي بن محمد معصوم الحسيني الفارسي .</w:t>
      </w:r>
    </w:p>
    <w:p w:rsidR="00472629" w:rsidRPr="000E16EA" w:rsidRDefault="00472629" w:rsidP="004C1E14">
      <w:pPr>
        <w:jc w:val="both"/>
        <w:rPr>
          <w:sz w:val="32"/>
          <w:szCs w:val="32"/>
          <w:rtl/>
        </w:rPr>
      </w:pPr>
      <w:r w:rsidRPr="000E16EA">
        <w:rPr>
          <w:rFonts w:hint="cs"/>
          <w:sz w:val="32"/>
          <w:szCs w:val="32"/>
          <w:rtl/>
        </w:rPr>
        <w:t xml:space="preserve">  6 ـ التكملة أو التكميل والصلة والذيل لأب</w:t>
      </w:r>
      <w:r w:rsidR="004307DE" w:rsidRPr="000E16EA">
        <w:rPr>
          <w:rFonts w:hint="cs"/>
          <w:sz w:val="32"/>
          <w:szCs w:val="32"/>
          <w:rtl/>
        </w:rPr>
        <w:t>ي الفيض مرتضى الحسيني الزَّبيدي (ت911هـ</w:t>
      </w:r>
      <w:r w:rsidR="00D30F61" w:rsidRPr="000E16EA">
        <w:rPr>
          <w:rFonts w:hint="cs"/>
          <w:sz w:val="32"/>
          <w:szCs w:val="32"/>
          <w:rtl/>
        </w:rPr>
        <w:t xml:space="preserve"> )</w:t>
      </w:r>
      <w:r w:rsidR="004307DE" w:rsidRPr="000E16EA">
        <w:rPr>
          <w:rFonts w:hint="cs"/>
          <w:sz w:val="32"/>
          <w:szCs w:val="32"/>
          <w:rtl/>
        </w:rPr>
        <w:t xml:space="preserve"> . </w:t>
      </w:r>
    </w:p>
    <w:p w:rsidR="00472629" w:rsidRPr="000E16EA" w:rsidRDefault="00472629" w:rsidP="004C1E14">
      <w:pPr>
        <w:jc w:val="both"/>
        <w:rPr>
          <w:sz w:val="32"/>
          <w:szCs w:val="32"/>
          <w:rtl/>
        </w:rPr>
      </w:pPr>
      <w:r w:rsidRPr="000E16EA">
        <w:rPr>
          <w:rFonts w:hint="cs"/>
          <w:sz w:val="32"/>
          <w:szCs w:val="32"/>
          <w:rtl/>
        </w:rPr>
        <w:t xml:space="preserve">  7 ـ ابتهاج النفوس بذكر ما فات القاموس ، لا يعرف مؤلفه على وجه اليقين .</w:t>
      </w:r>
    </w:p>
    <w:p w:rsidR="00C41909" w:rsidRPr="00596D2A" w:rsidRDefault="00472629" w:rsidP="004C1E14">
      <w:pPr>
        <w:jc w:val="both"/>
        <w:rPr>
          <w:b/>
          <w:bCs/>
          <w:sz w:val="32"/>
          <w:szCs w:val="32"/>
          <w:rtl/>
        </w:rPr>
      </w:pPr>
      <w:r w:rsidRPr="00596D2A">
        <w:rPr>
          <w:rFonts w:hint="cs"/>
          <w:b/>
          <w:bCs/>
          <w:sz w:val="32"/>
          <w:szCs w:val="32"/>
          <w:rtl/>
        </w:rPr>
        <w:t xml:space="preserve">رابعاً : كتب النقد </w:t>
      </w:r>
      <w:r w:rsidR="00A079D1" w:rsidRPr="00596D2A">
        <w:rPr>
          <w:rFonts w:hint="cs"/>
          <w:b/>
          <w:bCs/>
          <w:sz w:val="32"/>
          <w:szCs w:val="32"/>
          <w:rtl/>
        </w:rPr>
        <w:t>:</w:t>
      </w:r>
      <w:r w:rsidRPr="00596D2A">
        <w:rPr>
          <w:rFonts w:hint="cs"/>
          <w:b/>
          <w:bCs/>
          <w:sz w:val="32"/>
          <w:szCs w:val="32"/>
          <w:rtl/>
        </w:rPr>
        <w:t xml:space="preserve">   </w:t>
      </w:r>
      <w:r w:rsidR="0024110F" w:rsidRPr="00596D2A">
        <w:rPr>
          <w:rFonts w:hint="cs"/>
          <w:b/>
          <w:bCs/>
          <w:sz w:val="32"/>
          <w:szCs w:val="32"/>
          <w:rtl/>
        </w:rPr>
        <w:t xml:space="preserve"> </w:t>
      </w:r>
    </w:p>
    <w:p w:rsidR="004307DE" w:rsidRPr="000E16EA" w:rsidRDefault="0094163C" w:rsidP="004C1E14">
      <w:pPr>
        <w:jc w:val="both"/>
        <w:rPr>
          <w:sz w:val="32"/>
          <w:szCs w:val="32"/>
          <w:rtl/>
        </w:rPr>
      </w:pPr>
      <w:r w:rsidRPr="000E16EA">
        <w:rPr>
          <w:rFonts w:hint="cs"/>
          <w:sz w:val="32"/>
          <w:szCs w:val="32"/>
          <w:rtl/>
        </w:rPr>
        <w:t xml:space="preserve">     وتضم الكتب التي </w:t>
      </w:r>
      <w:r w:rsidR="004307DE" w:rsidRPr="000E16EA">
        <w:rPr>
          <w:rFonts w:hint="cs"/>
          <w:sz w:val="32"/>
          <w:szCs w:val="32"/>
          <w:rtl/>
        </w:rPr>
        <w:t xml:space="preserve">قامت بمدحه أو ذكرت المآخذ عليه وكذلك التي وازنت بينه  </w:t>
      </w:r>
    </w:p>
    <w:p w:rsidR="004307DE" w:rsidRPr="000E16EA" w:rsidRDefault="004307DE" w:rsidP="004C1E14">
      <w:pPr>
        <w:jc w:val="both"/>
        <w:rPr>
          <w:sz w:val="32"/>
          <w:szCs w:val="32"/>
          <w:rtl/>
        </w:rPr>
      </w:pPr>
      <w:r w:rsidRPr="000E16EA">
        <w:rPr>
          <w:rFonts w:hint="cs"/>
          <w:sz w:val="32"/>
          <w:szCs w:val="32"/>
          <w:rtl/>
        </w:rPr>
        <w:lastRenderedPageBreak/>
        <w:t xml:space="preserve">     وبين صحاح الجوهري ، منها :</w:t>
      </w:r>
    </w:p>
    <w:p w:rsidR="004307DE" w:rsidRPr="000E16EA" w:rsidRDefault="004307DE" w:rsidP="004C1E14">
      <w:pPr>
        <w:jc w:val="both"/>
        <w:rPr>
          <w:sz w:val="32"/>
          <w:szCs w:val="32"/>
          <w:rtl/>
        </w:rPr>
      </w:pPr>
      <w:r w:rsidRPr="000E16EA">
        <w:rPr>
          <w:rFonts w:hint="cs"/>
          <w:sz w:val="32"/>
          <w:szCs w:val="32"/>
          <w:rtl/>
        </w:rPr>
        <w:t xml:space="preserve"> 1 ـ الإفصاح في زوائد القاموس على الصحاح للسيوطي (ت 911هـ) .</w:t>
      </w:r>
    </w:p>
    <w:p w:rsidR="00C41909" w:rsidRPr="000E16EA" w:rsidRDefault="004307DE" w:rsidP="004C1E14">
      <w:pPr>
        <w:jc w:val="both"/>
        <w:rPr>
          <w:sz w:val="32"/>
          <w:szCs w:val="32"/>
          <w:rtl/>
        </w:rPr>
      </w:pPr>
      <w:r w:rsidRPr="000E16EA">
        <w:rPr>
          <w:rFonts w:hint="cs"/>
          <w:sz w:val="32"/>
          <w:szCs w:val="32"/>
          <w:rtl/>
        </w:rPr>
        <w:t xml:space="preserve"> 2 ـ بهجة النفوس في المحاكمة بين الصحاح والقاموس للقرافي (ت 1008هـ)</w:t>
      </w:r>
      <w:r w:rsidR="00AC7642" w:rsidRPr="000E16EA">
        <w:rPr>
          <w:rFonts w:hint="cs"/>
          <w:sz w:val="32"/>
          <w:szCs w:val="32"/>
          <w:rtl/>
        </w:rPr>
        <w:t xml:space="preserve"> ذ</w:t>
      </w:r>
      <w:r w:rsidR="009E3042" w:rsidRPr="000E16EA">
        <w:rPr>
          <w:rFonts w:hint="cs"/>
          <w:sz w:val="32"/>
          <w:szCs w:val="32"/>
          <w:rtl/>
        </w:rPr>
        <w:t xml:space="preserve">كره الزبيدي في مقدمة التاج </w:t>
      </w:r>
      <w:r w:rsidR="00AC7642" w:rsidRPr="000E16EA">
        <w:rPr>
          <w:rFonts w:hint="cs"/>
          <w:sz w:val="32"/>
          <w:szCs w:val="32"/>
          <w:rtl/>
        </w:rPr>
        <w:t>.</w:t>
      </w:r>
    </w:p>
    <w:p w:rsidR="00AC7642" w:rsidRPr="000E16EA" w:rsidRDefault="00AC7642" w:rsidP="004C1E14">
      <w:pPr>
        <w:jc w:val="both"/>
        <w:rPr>
          <w:sz w:val="32"/>
          <w:szCs w:val="32"/>
          <w:rtl/>
        </w:rPr>
      </w:pPr>
      <w:r w:rsidRPr="000E16EA">
        <w:rPr>
          <w:rFonts w:hint="cs"/>
          <w:sz w:val="32"/>
          <w:szCs w:val="32"/>
          <w:rtl/>
        </w:rPr>
        <w:t xml:space="preserve"> 3 ـ الدر اللقيط في أغلاط القاموس المحيط لمحمد بن مصطفى الداوودي المعروف بداوود زاده (ت1007هـ ).</w:t>
      </w:r>
    </w:p>
    <w:p w:rsidR="00AC7642" w:rsidRPr="000E16EA" w:rsidRDefault="00AC7642" w:rsidP="004C1E14">
      <w:pPr>
        <w:jc w:val="both"/>
        <w:rPr>
          <w:sz w:val="32"/>
          <w:szCs w:val="32"/>
          <w:rtl/>
        </w:rPr>
      </w:pPr>
      <w:r w:rsidRPr="000E16EA">
        <w:rPr>
          <w:rFonts w:hint="cs"/>
          <w:sz w:val="32"/>
          <w:szCs w:val="32"/>
          <w:rtl/>
        </w:rPr>
        <w:t xml:space="preserve"> 4 ـ مرج البحرين للقاضي أوَيْس بن محمد المعروف بويس (</w:t>
      </w:r>
      <w:r w:rsidR="00751959" w:rsidRPr="000E16EA">
        <w:rPr>
          <w:rFonts w:hint="cs"/>
          <w:sz w:val="32"/>
          <w:szCs w:val="32"/>
          <w:rtl/>
        </w:rPr>
        <w:t>ت 1037</w:t>
      </w:r>
      <w:r w:rsidRPr="000E16EA">
        <w:rPr>
          <w:rFonts w:hint="cs"/>
          <w:sz w:val="32"/>
          <w:szCs w:val="32"/>
          <w:rtl/>
        </w:rPr>
        <w:t>)</w:t>
      </w:r>
      <w:r w:rsidR="00751959" w:rsidRPr="000E16EA">
        <w:rPr>
          <w:rFonts w:hint="cs"/>
          <w:sz w:val="32"/>
          <w:szCs w:val="32"/>
          <w:rtl/>
        </w:rPr>
        <w:t xml:space="preserve"> .</w:t>
      </w:r>
    </w:p>
    <w:p w:rsidR="00751959" w:rsidRPr="000E16EA" w:rsidRDefault="00751959" w:rsidP="004C1E14">
      <w:pPr>
        <w:jc w:val="both"/>
        <w:rPr>
          <w:sz w:val="32"/>
          <w:szCs w:val="32"/>
          <w:rtl/>
        </w:rPr>
      </w:pPr>
      <w:r w:rsidRPr="000E16EA">
        <w:rPr>
          <w:rFonts w:hint="cs"/>
          <w:sz w:val="32"/>
          <w:szCs w:val="32"/>
          <w:rtl/>
        </w:rPr>
        <w:t xml:space="preserve"> 5 ـ الوشاح وتثقيف الرماح في ردّ توهيم المجد الصحاح لأبي زيد عبد الرحمن بن عبد العزيز التادلي .</w:t>
      </w:r>
    </w:p>
    <w:p w:rsidR="00751959" w:rsidRPr="000E16EA" w:rsidRDefault="00751959" w:rsidP="004C1E14">
      <w:pPr>
        <w:jc w:val="both"/>
        <w:rPr>
          <w:sz w:val="32"/>
          <w:szCs w:val="32"/>
          <w:rtl/>
        </w:rPr>
      </w:pPr>
      <w:r w:rsidRPr="000E16EA">
        <w:rPr>
          <w:rFonts w:hint="cs"/>
          <w:sz w:val="32"/>
          <w:szCs w:val="32"/>
          <w:rtl/>
        </w:rPr>
        <w:t xml:space="preserve"> 6 ـ فلك القاموس لعبد القادر بن أحمد اليمني ،</w:t>
      </w:r>
      <w:r w:rsidR="00BA2D78" w:rsidRPr="000E16EA">
        <w:rPr>
          <w:rFonts w:hint="cs"/>
          <w:sz w:val="32"/>
          <w:szCs w:val="32"/>
          <w:rtl/>
        </w:rPr>
        <w:t xml:space="preserve"> من تلاميذ ابن الطيب الفاسي     (ت : 1170</w:t>
      </w:r>
      <w:r w:rsidRPr="000E16EA">
        <w:rPr>
          <w:rFonts w:hint="cs"/>
          <w:sz w:val="32"/>
          <w:szCs w:val="32"/>
          <w:rtl/>
        </w:rPr>
        <w:t>هـ) .</w:t>
      </w:r>
    </w:p>
    <w:p w:rsidR="00751959" w:rsidRPr="000E16EA" w:rsidRDefault="00751959" w:rsidP="004C1E14">
      <w:pPr>
        <w:jc w:val="both"/>
        <w:rPr>
          <w:sz w:val="32"/>
          <w:szCs w:val="32"/>
          <w:rtl/>
        </w:rPr>
      </w:pPr>
      <w:r w:rsidRPr="000E16EA">
        <w:rPr>
          <w:rFonts w:hint="cs"/>
          <w:sz w:val="32"/>
          <w:szCs w:val="32"/>
          <w:rtl/>
        </w:rPr>
        <w:t xml:space="preserve"> 7 ـ ضوء القاموس في زوائد الصحاح على القاموس ، لم يعرف مؤلفه .</w:t>
      </w:r>
    </w:p>
    <w:p w:rsidR="00751959" w:rsidRPr="000E16EA" w:rsidRDefault="00751959" w:rsidP="004C1E14">
      <w:pPr>
        <w:jc w:val="both"/>
        <w:rPr>
          <w:sz w:val="32"/>
          <w:szCs w:val="32"/>
          <w:rtl/>
        </w:rPr>
      </w:pPr>
      <w:r w:rsidRPr="000E16EA">
        <w:rPr>
          <w:rFonts w:hint="cs"/>
          <w:sz w:val="32"/>
          <w:szCs w:val="32"/>
          <w:rtl/>
        </w:rPr>
        <w:t xml:space="preserve"> 8 ـ طراز اللغة للسيد علي خان </w:t>
      </w:r>
      <w:r w:rsidR="00BA2D78" w:rsidRPr="000E16EA">
        <w:rPr>
          <w:rFonts w:hint="cs"/>
          <w:sz w:val="32"/>
          <w:szCs w:val="32"/>
          <w:rtl/>
        </w:rPr>
        <w:t>(ت : 1708</w:t>
      </w:r>
      <w:r w:rsidR="00C74D2C" w:rsidRPr="000E16EA">
        <w:rPr>
          <w:rFonts w:hint="cs"/>
          <w:sz w:val="32"/>
          <w:szCs w:val="32"/>
          <w:rtl/>
        </w:rPr>
        <w:t>م</w:t>
      </w:r>
      <w:r w:rsidR="00BA2D78" w:rsidRPr="000E16EA">
        <w:rPr>
          <w:rFonts w:hint="cs"/>
          <w:sz w:val="32"/>
          <w:szCs w:val="32"/>
          <w:rtl/>
        </w:rPr>
        <w:t>)</w:t>
      </w:r>
      <w:r w:rsidRPr="000E16EA">
        <w:rPr>
          <w:rFonts w:hint="cs"/>
          <w:sz w:val="32"/>
          <w:szCs w:val="32"/>
          <w:rtl/>
        </w:rPr>
        <w:t>.</w:t>
      </w:r>
      <w:r w:rsidR="0083651B" w:rsidRPr="000E16EA">
        <w:rPr>
          <w:rFonts w:hint="cs"/>
          <w:sz w:val="32"/>
          <w:szCs w:val="32"/>
          <w:rtl/>
        </w:rPr>
        <w:t xml:space="preserve"> </w:t>
      </w:r>
    </w:p>
    <w:p w:rsidR="00C41909" w:rsidRPr="000E16EA" w:rsidRDefault="00921A6C" w:rsidP="004C1E14">
      <w:pPr>
        <w:jc w:val="both"/>
        <w:rPr>
          <w:sz w:val="32"/>
          <w:szCs w:val="32"/>
          <w:rtl/>
        </w:rPr>
      </w:pPr>
      <w:r w:rsidRPr="000E16EA">
        <w:rPr>
          <w:rFonts w:hint="cs"/>
          <w:sz w:val="32"/>
          <w:szCs w:val="32"/>
          <w:rtl/>
        </w:rPr>
        <w:t xml:space="preserve"> 9 ـ الجاسوس على</w:t>
      </w:r>
      <w:r w:rsidR="00323011">
        <w:rPr>
          <w:rFonts w:hint="cs"/>
          <w:sz w:val="32"/>
          <w:szCs w:val="32"/>
          <w:rtl/>
        </w:rPr>
        <w:t xml:space="preserve"> القاموس لأحمد فارس الشدياق ( ت: 1887م </w:t>
      </w:r>
      <w:r w:rsidRPr="000E16EA">
        <w:rPr>
          <w:rFonts w:hint="cs"/>
          <w:sz w:val="32"/>
          <w:szCs w:val="32"/>
          <w:rtl/>
        </w:rPr>
        <w:t>) .</w:t>
      </w:r>
    </w:p>
    <w:p w:rsidR="00921A6C" w:rsidRPr="00596D2A" w:rsidRDefault="00921A6C" w:rsidP="004C1E14">
      <w:pPr>
        <w:jc w:val="both"/>
        <w:rPr>
          <w:sz w:val="32"/>
          <w:szCs w:val="32"/>
          <w:rtl/>
        </w:rPr>
      </w:pPr>
      <w:r w:rsidRPr="000E16EA">
        <w:rPr>
          <w:rFonts w:hint="cs"/>
          <w:sz w:val="32"/>
          <w:szCs w:val="32"/>
          <w:rtl/>
        </w:rPr>
        <w:t xml:space="preserve"> 10 ـ تصحيح القاموس المحيط لأحمد تيمور</w:t>
      </w:r>
      <w:r w:rsidR="00C74D2C" w:rsidRPr="000E16EA">
        <w:rPr>
          <w:rFonts w:hint="cs"/>
          <w:sz w:val="32"/>
          <w:szCs w:val="32"/>
          <w:rtl/>
        </w:rPr>
        <w:t xml:space="preserve"> (ت: 1930م)</w:t>
      </w:r>
      <w:r w:rsidRPr="000E16EA">
        <w:rPr>
          <w:rFonts w:hint="cs"/>
          <w:sz w:val="32"/>
          <w:szCs w:val="32"/>
          <w:rtl/>
        </w:rPr>
        <w:t xml:space="preserve"> </w:t>
      </w:r>
      <w:r w:rsidRPr="00596D2A">
        <w:rPr>
          <w:rFonts w:hint="cs"/>
          <w:sz w:val="32"/>
          <w:szCs w:val="32"/>
          <w:rtl/>
        </w:rPr>
        <w:t>.</w:t>
      </w:r>
    </w:p>
    <w:p w:rsidR="00C41909" w:rsidRPr="00A079D1" w:rsidRDefault="0061720C" w:rsidP="004C1E14">
      <w:pPr>
        <w:jc w:val="both"/>
        <w:rPr>
          <w:b/>
          <w:bCs/>
          <w:sz w:val="28"/>
          <w:szCs w:val="28"/>
          <w:rtl/>
        </w:rPr>
      </w:pPr>
      <w:r w:rsidRPr="00596D2A">
        <w:rPr>
          <w:rFonts w:hint="cs"/>
          <w:b/>
          <w:bCs/>
          <w:sz w:val="32"/>
          <w:szCs w:val="32"/>
          <w:rtl/>
        </w:rPr>
        <w:t xml:space="preserve">خامساً : </w:t>
      </w:r>
      <w:r w:rsidR="00921A6C" w:rsidRPr="00596D2A">
        <w:rPr>
          <w:rFonts w:hint="cs"/>
          <w:b/>
          <w:bCs/>
          <w:sz w:val="32"/>
          <w:szCs w:val="32"/>
          <w:rtl/>
        </w:rPr>
        <w:t xml:space="preserve">الكتب التي اختصرته </w:t>
      </w:r>
      <w:r w:rsidR="00921A6C" w:rsidRPr="00A079D1">
        <w:rPr>
          <w:rFonts w:hint="cs"/>
          <w:b/>
          <w:bCs/>
          <w:sz w:val="28"/>
          <w:szCs w:val="28"/>
          <w:rtl/>
        </w:rPr>
        <w:t>:</w:t>
      </w:r>
    </w:p>
    <w:p w:rsidR="005E1BB8" w:rsidRPr="000E16EA" w:rsidRDefault="00921A6C" w:rsidP="004C1E14">
      <w:pPr>
        <w:jc w:val="both"/>
        <w:rPr>
          <w:sz w:val="32"/>
          <w:szCs w:val="32"/>
          <w:rtl/>
        </w:rPr>
      </w:pPr>
      <w:r w:rsidRPr="000E16EA">
        <w:rPr>
          <w:rFonts w:hint="cs"/>
          <w:sz w:val="32"/>
          <w:szCs w:val="32"/>
          <w:rtl/>
        </w:rPr>
        <w:t xml:space="preserve"> </w:t>
      </w:r>
      <w:r w:rsidR="0083651B" w:rsidRPr="000E16EA">
        <w:rPr>
          <w:rFonts w:hint="cs"/>
          <w:sz w:val="32"/>
          <w:szCs w:val="32"/>
          <w:rtl/>
        </w:rPr>
        <w:t>1 ـ كتاب البرهان لإبراهيم بن محمد الحلبي (ت 900هـ) .</w:t>
      </w:r>
    </w:p>
    <w:p w:rsidR="005E1BB8" w:rsidRPr="000E16EA" w:rsidRDefault="0083651B" w:rsidP="004C1E14">
      <w:pPr>
        <w:jc w:val="both"/>
        <w:rPr>
          <w:sz w:val="32"/>
          <w:szCs w:val="32"/>
          <w:rtl/>
        </w:rPr>
      </w:pPr>
      <w:r w:rsidRPr="000E16EA">
        <w:rPr>
          <w:rFonts w:hint="cs"/>
          <w:sz w:val="32"/>
          <w:szCs w:val="32"/>
          <w:rtl/>
        </w:rPr>
        <w:t xml:space="preserve"> 2 ـ مختصر القاموس لعلي بن أحمد الهِيتي (ت 1020هـ) </w:t>
      </w:r>
      <w:r w:rsidR="00187C5A" w:rsidRPr="000E16EA">
        <w:rPr>
          <w:rStyle w:val="FootnoteReference"/>
          <w:sz w:val="32"/>
          <w:szCs w:val="32"/>
          <w:rtl/>
        </w:rPr>
        <w:footnoteReference w:id="175"/>
      </w:r>
      <w:r w:rsidRPr="000E16EA">
        <w:rPr>
          <w:rFonts w:hint="cs"/>
          <w:sz w:val="32"/>
          <w:szCs w:val="32"/>
          <w:rtl/>
        </w:rPr>
        <w:t xml:space="preserve"> .</w:t>
      </w:r>
    </w:p>
    <w:p w:rsidR="0061720C" w:rsidRPr="00596D2A" w:rsidRDefault="0083651B" w:rsidP="004C1E14">
      <w:pPr>
        <w:jc w:val="both"/>
        <w:rPr>
          <w:sz w:val="32"/>
          <w:szCs w:val="32"/>
          <w:rtl/>
        </w:rPr>
      </w:pPr>
      <w:r w:rsidRPr="000E16EA">
        <w:rPr>
          <w:rFonts w:hint="cs"/>
          <w:sz w:val="32"/>
          <w:szCs w:val="32"/>
          <w:rtl/>
        </w:rPr>
        <w:t xml:space="preserve"> 3 ـ أحكام باب الإعراب عن لغة الأعراب ، لجبرائيل فرحات اللبناني الماروني </w:t>
      </w:r>
      <w:r w:rsidRPr="00596D2A">
        <w:rPr>
          <w:rFonts w:hint="cs"/>
          <w:sz w:val="32"/>
          <w:szCs w:val="32"/>
          <w:rtl/>
        </w:rPr>
        <w:t>.</w:t>
      </w:r>
    </w:p>
    <w:p w:rsidR="0083651B" w:rsidRPr="00596D2A" w:rsidRDefault="0083651B" w:rsidP="004C1E14">
      <w:pPr>
        <w:jc w:val="both"/>
        <w:rPr>
          <w:b/>
          <w:bCs/>
          <w:sz w:val="32"/>
          <w:szCs w:val="32"/>
          <w:rtl/>
        </w:rPr>
      </w:pPr>
      <w:r w:rsidRPr="00596D2A">
        <w:rPr>
          <w:rFonts w:hint="cs"/>
          <w:sz w:val="32"/>
          <w:szCs w:val="32"/>
          <w:rtl/>
        </w:rPr>
        <w:t xml:space="preserve"> </w:t>
      </w:r>
      <w:r w:rsidR="0061720C" w:rsidRPr="00596D2A">
        <w:rPr>
          <w:rFonts w:hint="cs"/>
          <w:b/>
          <w:bCs/>
          <w:sz w:val="32"/>
          <w:szCs w:val="32"/>
          <w:rtl/>
        </w:rPr>
        <w:t xml:space="preserve">سادسا : كتب شرح </w:t>
      </w:r>
      <w:r w:rsidR="00B4602B" w:rsidRPr="00596D2A">
        <w:rPr>
          <w:rFonts w:hint="cs"/>
          <w:b/>
          <w:bCs/>
          <w:sz w:val="32"/>
          <w:szCs w:val="32"/>
          <w:rtl/>
        </w:rPr>
        <w:t>القاموس وحاشيه</w:t>
      </w:r>
      <w:r w:rsidR="0061720C" w:rsidRPr="00596D2A">
        <w:rPr>
          <w:rFonts w:hint="cs"/>
          <w:b/>
          <w:bCs/>
          <w:sz w:val="32"/>
          <w:szCs w:val="32"/>
          <w:rtl/>
        </w:rPr>
        <w:t xml:space="preserve"> : </w:t>
      </w:r>
    </w:p>
    <w:p w:rsidR="00A121DE" w:rsidRPr="000E16EA" w:rsidRDefault="0061720C" w:rsidP="004C1E14">
      <w:pPr>
        <w:jc w:val="both"/>
        <w:rPr>
          <w:sz w:val="32"/>
          <w:szCs w:val="32"/>
          <w:rtl/>
        </w:rPr>
      </w:pPr>
      <w:r w:rsidRPr="000E16EA">
        <w:rPr>
          <w:rFonts w:hint="cs"/>
          <w:sz w:val="32"/>
          <w:szCs w:val="32"/>
          <w:rtl/>
        </w:rPr>
        <w:t xml:space="preserve"> 1 ـ </w:t>
      </w:r>
      <w:r w:rsidR="00AB4567" w:rsidRPr="000E16EA">
        <w:rPr>
          <w:rFonts w:hint="cs"/>
          <w:sz w:val="32"/>
          <w:szCs w:val="32"/>
          <w:rtl/>
        </w:rPr>
        <w:t xml:space="preserve">كتاب </w:t>
      </w:r>
      <w:r w:rsidR="00767645" w:rsidRPr="000E16EA">
        <w:rPr>
          <w:rFonts w:hint="cs"/>
          <w:sz w:val="32"/>
          <w:szCs w:val="32"/>
          <w:rtl/>
        </w:rPr>
        <w:t>(</w:t>
      </w:r>
      <w:r w:rsidR="00AB4567" w:rsidRPr="000E16EA">
        <w:rPr>
          <w:rFonts w:hint="cs"/>
          <w:sz w:val="32"/>
          <w:szCs w:val="32"/>
          <w:rtl/>
        </w:rPr>
        <w:t xml:space="preserve">إضاءة الراموس </w:t>
      </w:r>
      <w:r w:rsidR="001018FF" w:rsidRPr="000E16EA">
        <w:rPr>
          <w:rFonts w:hint="cs"/>
          <w:sz w:val="32"/>
          <w:szCs w:val="32"/>
          <w:rtl/>
        </w:rPr>
        <w:t>وإفاضة الناموس على أ</w:t>
      </w:r>
      <w:r w:rsidR="00767645" w:rsidRPr="000E16EA">
        <w:rPr>
          <w:rFonts w:hint="cs"/>
          <w:sz w:val="32"/>
          <w:szCs w:val="32"/>
          <w:rtl/>
        </w:rPr>
        <w:t xml:space="preserve">ضاة القاموس) </w:t>
      </w:r>
      <w:r w:rsidR="00AB4567" w:rsidRPr="000E16EA">
        <w:rPr>
          <w:rFonts w:hint="cs"/>
          <w:sz w:val="32"/>
          <w:szCs w:val="32"/>
          <w:rtl/>
        </w:rPr>
        <w:t xml:space="preserve">لابن الطيب الفاسي </w:t>
      </w:r>
      <w:r w:rsidR="00767645" w:rsidRPr="000E16EA">
        <w:rPr>
          <w:rFonts w:hint="cs"/>
          <w:sz w:val="32"/>
          <w:szCs w:val="32"/>
          <w:rtl/>
        </w:rPr>
        <w:t xml:space="preserve">الشرقي </w:t>
      </w:r>
      <w:r w:rsidR="00AB4567" w:rsidRPr="000E16EA">
        <w:rPr>
          <w:rFonts w:hint="cs"/>
          <w:sz w:val="32"/>
          <w:szCs w:val="32"/>
          <w:rtl/>
        </w:rPr>
        <w:t>(ت1170هـ) شيخ الز</w:t>
      </w:r>
      <w:r w:rsidR="00767645" w:rsidRPr="000E16EA">
        <w:rPr>
          <w:rFonts w:hint="cs"/>
          <w:sz w:val="32"/>
          <w:szCs w:val="32"/>
          <w:rtl/>
        </w:rPr>
        <w:t>َّ</w:t>
      </w:r>
      <w:r w:rsidR="008D418A" w:rsidRPr="000E16EA">
        <w:rPr>
          <w:rFonts w:hint="cs"/>
          <w:sz w:val="32"/>
          <w:szCs w:val="32"/>
          <w:rtl/>
        </w:rPr>
        <w:t xml:space="preserve">بيدي صاحب تاج العروس ، </w:t>
      </w:r>
      <w:r w:rsidR="00B4602B">
        <w:rPr>
          <w:rFonts w:hint="cs"/>
          <w:sz w:val="32"/>
          <w:szCs w:val="32"/>
          <w:rtl/>
        </w:rPr>
        <w:t>و</w:t>
      </w:r>
      <w:r w:rsidR="00AB4567" w:rsidRPr="000E16EA">
        <w:rPr>
          <w:rFonts w:hint="cs"/>
          <w:sz w:val="32"/>
          <w:szCs w:val="32"/>
          <w:rtl/>
        </w:rPr>
        <w:t>عدّ</w:t>
      </w:r>
      <w:r w:rsidR="00BF5EA7">
        <w:rPr>
          <w:rFonts w:hint="cs"/>
          <w:sz w:val="32"/>
          <w:szCs w:val="32"/>
          <w:rtl/>
        </w:rPr>
        <w:t>َ</w:t>
      </w:r>
      <w:r w:rsidR="00B01303" w:rsidRPr="000E16EA">
        <w:rPr>
          <w:rFonts w:hint="cs"/>
          <w:sz w:val="32"/>
          <w:szCs w:val="32"/>
          <w:rtl/>
        </w:rPr>
        <w:t xml:space="preserve"> </w:t>
      </w:r>
      <w:r w:rsidR="00B4602B">
        <w:rPr>
          <w:rFonts w:hint="cs"/>
          <w:sz w:val="32"/>
          <w:szCs w:val="32"/>
          <w:rtl/>
        </w:rPr>
        <w:t xml:space="preserve">الزبيدي </w:t>
      </w:r>
      <w:r w:rsidR="00C74D2C" w:rsidRPr="000E16EA">
        <w:rPr>
          <w:rFonts w:hint="cs"/>
          <w:sz w:val="32"/>
          <w:szCs w:val="32"/>
          <w:rtl/>
        </w:rPr>
        <w:t>هذا الكتاب</w:t>
      </w:r>
      <w:r w:rsidR="00AB4567" w:rsidRPr="000E16EA">
        <w:rPr>
          <w:rFonts w:hint="cs"/>
          <w:sz w:val="32"/>
          <w:szCs w:val="32"/>
          <w:rtl/>
        </w:rPr>
        <w:t xml:space="preserve"> من أهم </w:t>
      </w:r>
      <w:r w:rsidR="00767645" w:rsidRPr="000E16EA">
        <w:rPr>
          <w:rFonts w:hint="cs"/>
          <w:sz w:val="32"/>
          <w:szCs w:val="32"/>
          <w:rtl/>
        </w:rPr>
        <w:t>الشرو</w:t>
      </w:r>
      <w:r w:rsidR="00B01303" w:rsidRPr="000E16EA">
        <w:rPr>
          <w:rFonts w:hint="cs"/>
          <w:sz w:val="32"/>
          <w:szCs w:val="32"/>
          <w:rtl/>
        </w:rPr>
        <w:t>ح التي اعتمد عليها في تأليف</w:t>
      </w:r>
      <w:r w:rsidR="00767645" w:rsidRPr="000E16EA">
        <w:rPr>
          <w:rFonts w:hint="cs"/>
          <w:sz w:val="32"/>
          <w:szCs w:val="32"/>
          <w:rtl/>
        </w:rPr>
        <w:t xml:space="preserve"> </w:t>
      </w:r>
      <w:r w:rsidR="00C74D2C" w:rsidRPr="000E16EA">
        <w:rPr>
          <w:rFonts w:hint="cs"/>
          <w:sz w:val="32"/>
          <w:szCs w:val="32"/>
          <w:rtl/>
        </w:rPr>
        <w:t xml:space="preserve">معجمه </w:t>
      </w:r>
      <w:r w:rsidR="00767645" w:rsidRPr="000E16EA">
        <w:rPr>
          <w:rFonts w:hint="cs"/>
          <w:sz w:val="32"/>
          <w:szCs w:val="32"/>
          <w:rtl/>
        </w:rPr>
        <w:t xml:space="preserve">تاج العروس </w:t>
      </w:r>
      <w:r w:rsidR="00726EB6" w:rsidRPr="000E16EA">
        <w:rPr>
          <w:rFonts w:hint="cs"/>
          <w:sz w:val="32"/>
          <w:szCs w:val="32"/>
          <w:rtl/>
        </w:rPr>
        <w:t xml:space="preserve">عند </w:t>
      </w:r>
      <w:r w:rsidR="00726EB6" w:rsidRPr="000E16EA">
        <w:rPr>
          <w:rFonts w:hint="cs"/>
          <w:sz w:val="32"/>
          <w:szCs w:val="32"/>
          <w:rtl/>
        </w:rPr>
        <w:lastRenderedPageBreak/>
        <w:t>شرح</w:t>
      </w:r>
      <w:r w:rsidR="00B01303" w:rsidRPr="000E16EA">
        <w:rPr>
          <w:rFonts w:hint="cs"/>
          <w:sz w:val="32"/>
          <w:szCs w:val="32"/>
          <w:rtl/>
        </w:rPr>
        <w:t>ه</w:t>
      </w:r>
      <w:r w:rsidR="00726EB6" w:rsidRPr="000E16EA">
        <w:rPr>
          <w:rFonts w:hint="cs"/>
          <w:sz w:val="32"/>
          <w:szCs w:val="32"/>
          <w:rtl/>
        </w:rPr>
        <w:t xml:space="preserve"> ماغ</w:t>
      </w:r>
      <w:r w:rsidR="00B01303" w:rsidRPr="000E16EA">
        <w:rPr>
          <w:rFonts w:hint="cs"/>
          <w:sz w:val="32"/>
          <w:szCs w:val="32"/>
          <w:rtl/>
        </w:rPr>
        <w:t>َ</w:t>
      </w:r>
      <w:r w:rsidR="00726EB6" w:rsidRPr="000E16EA">
        <w:rPr>
          <w:rFonts w:hint="cs"/>
          <w:sz w:val="32"/>
          <w:szCs w:val="32"/>
          <w:rtl/>
        </w:rPr>
        <w:t>م</w:t>
      </w:r>
      <w:r w:rsidR="00B01303" w:rsidRPr="000E16EA">
        <w:rPr>
          <w:rFonts w:hint="cs"/>
          <w:sz w:val="32"/>
          <w:szCs w:val="32"/>
          <w:rtl/>
        </w:rPr>
        <w:t>ُ</w:t>
      </w:r>
      <w:r w:rsidR="00726EB6" w:rsidRPr="000E16EA">
        <w:rPr>
          <w:rFonts w:hint="cs"/>
          <w:sz w:val="32"/>
          <w:szCs w:val="32"/>
          <w:rtl/>
        </w:rPr>
        <w:t xml:space="preserve">ض </w:t>
      </w:r>
      <w:r w:rsidR="00C74D2C" w:rsidRPr="000E16EA">
        <w:rPr>
          <w:rFonts w:hint="cs"/>
          <w:sz w:val="32"/>
          <w:szCs w:val="32"/>
          <w:rtl/>
        </w:rPr>
        <w:t xml:space="preserve">منه ، </w:t>
      </w:r>
      <w:r w:rsidR="00726EB6" w:rsidRPr="000E16EA">
        <w:rPr>
          <w:rFonts w:hint="cs"/>
          <w:sz w:val="32"/>
          <w:szCs w:val="32"/>
          <w:rtl/>
        </w:rPr>
        <w:t xml:space="preserve">وما استدركه من معانٍ أو صيغ أو أعلام تتعلق بمواد القاموس </w:t>
      </w:r>
      <w:r w:rsidR="00B01303" w:rsidRPr="000E16EA">
        <w:rPr>
          <w:rFonts w:hint="cs"/>
          <w:sz w:val="32"/>
          <w:szCs w:val="32"/>
          <w:rtl/>
        </w:rPr>
        <w:t xml:space="preserve">، ويسمّى ـ أيضاً ـ هذا الكتاب </w:t>
      </w:r>
      <w:r w:rsidR="00B4602B">
        <w:rPr>
          <w:rFonts w:hint="cs"/>
          <w:sz w:val="32"/>
          <w:szCs w:val="32"/>
          <w:rtl/>
        </w:rPr>
        <w:t>(</w:t>
      </w:r>
      <w:r w:rsidR="00B01303" w:rsidRPr="000E16EA">
        <w:rPr>
          <w:rFonts w:hint="cs"/>
          <w:sz w:val="32"/>
          <w:szCs w:val="32"/>
          <w:rtl/>
        </w:rPr>
        <w:t xml:space="preserve">حاشية ابن </w:t>
      </w:r>
      <w:r w:rsidR="00C74D2C" w:rsidRPr="000E16EA">
        <w:rPr>
          <w:rFonts w:hint="cs"/>
          <w:sz w:val="32"/>
          <w:szCs w:val="32"/>
          <w:rtl/>
        </w:rPr>
        <w:t>الطيب على القاموس</w:t>
      </w:r>
      <w:r w:rsidR="00B4602B">
        <w:rPr>
          <w:rFonts w:hint="cs"/>
          <w:sz w:val="32"/>
          <w:szCs w:val="32"/>
          <w:rtl/>
        </w:rPr>
        <w:t>)</w:t>
      </w:r>
      <w:r w:rsidR="00C74D2C" w:rsidRPr="000E16EA">
        <w:rPr>
          <w:rFonts w:hint="cs"/>
          <w:sz w:val="32"/>
          <w:szCs w:val="32"/>
          <w:rtl/>
        </w:rPr>
        <w:t xml:space="preserve"> ، وأطلقَ </w:t>
      </w:r>
      <w:r w:rsidR="00B01303" w:rsidRPr="000E16EA">
        <w:rPr>
          <w:rFonts w:hint="cs"/>
          <w:sz w:val="32"/>
          <w:szCs w:val="32"/>
          <w:rtl/>
        </w:rPr>
        <w:t xml:space="preserve">نصر الهوريني </w:t>
      </w:r>
      <w:r w:rsidR="00C74D2C" w:rsidRPr="000E16EA">
        <w:rPr>
          <w:rFonts w:hint="cs"/>
          <w:sz w:val="32"/>
          <w:szCs w:val="32"/>
          <w:rtl/>
        </w:rPr>
        <w:t xml:space="preserve">على مؤلّف هذه الحاشية </w:t>
      </w:r>
      <w:r w:rsidR="00B01303" w:rsidRPr="000E16EA">
        <w:rPr>
          <w:rFonts w:hint="cs"/>
          <w:sz w:val="32"/>
          <w:szCs w:val="32"/>
          <w:rtl/>
        </w:rPr>
        <w:t>في مقدمة الطبعة الأولى للقاموس المحيط ب</w:t>
      </w:r>
      <w:r w:rsidR="00C74D2C" w:rsidRPr="000E16EA">
        <w:rPr>
          <w:rFonts w:hint="cs"/>
          <w:sz w:val="32"/>
          <w:szCs w:val="32"/>
          <w:rtl/>
        </w:rPr>
        <w:t>ـ(</w:t>
      </w:r>
      <w:r w:rsidR="00B01303" w:rsidRPr="000E16EA">
        <w:rPr>
          <w:rFonts w:hint="cs"/>
          <w:sz w:val="32"/>
          <w:szCs w:val="32"/>
          <w:rtl/>
        </w:rPr>
        <w:t>المحشّي</w:t>
      </w:r>
      <w:r w:rsidR="00A121DE" w:rsidRPr="000E16EA">
        <w:rPr>
          <w:rFonts w:hint="cs"/>
          <w:sz w:val="32"/>
          <w:szCs w:val="32"/>
          <w:rtl/>
        </w:rPr>
        <w:t xml:space="preserve"> </w:t>
      </w:r>
      <w:r w:rsidR="00C74D2C" w:rsidRPr="000E16EA">
        <w:rPr>
          <w:rFonts w:hint="cs"/>
          <w:sz w:val="32"/>
          <w:szCs w:val="32"/>
          <w:rtl/>
        </w:rPr>
        <w:t>)</w:t>
      </w:r>
      <w:r w:rsidR="00A121DE" w:rsidRPr="000E16EA">
        <w:rPr>
          <w:rFonts w:hint="cs"/>
          <w:sz w:val="32"/>
          <w:szCs w:val="32"/>
          <w:rtl/>
        </w:rPr>
        <w:t>.</w:t>
      </w:r>
    </w:p>
    <w:p w:rsidR="009E3042" w:rsidRPr="000E16EA" w:rsidRDefault="00A121DE" w:rsidP="004C1E14">
      <w:pPr>
        <w:jc w:val="both"/>
        <w:rPr>
          <w:sz w:val="32"/>
          <w:szCs w:val="32"/>
          <w:rtl/>
        </w:rPr>
      </w:pPr>
      <w:r w:rsidRPr="000E16EA">
        <w:rPr>
          <w:rFonts w:hint="cs"/>
          <w:sz w:val="32"/>
          <w:szCs w:val="32"/>
          <w:rtl/>
        </w:rPr>
        <w:t xml:space="preserve"> 2 ـ كتاب تاج العروس لمرتضى الزَّبيدي (ت1205هـ) ويعدّ أوسع </w:t>
      </w:r>
      <w:r w:rsidR="004770D2" w:rsidRPr="000E16EA">
        <w:rPr>
          <w:rFonts w:hint="cs"/>
          <w:sz w:val="32"/>
          <w:szCs w:val="32"/>
          <w:rtl/>
        </w:rPr>
        <w:t xml:space="preserve">كتاب تابع القاموس وتابعه متابعة شاملة </w:t>
      </w:r>
      <w:r w:rsidR="00B4602B">
        <w:rPr>
          <w:rFonts w:hint="cs"/>
          <w:sz w:val="32"/>
          <w:szCs w:val="32"/>
          <w:rtl/>
        </w:rPr>
        <w:t>(</w:t>
      </w:r>
      <w:r w:rsidR="004770D2" w:rsidRPr="000E16EA">
        <w:rPr>
          <w:rFonts w:hint="cs"/>
          <w:sz w:val="32"/>
          <w:szCs w:val="32"/>
          <w:rtl/>
        </w:rPr>
        <w:t>لفظة بلفظة</w:t>
      </w:r>
      <w:r w:rsidR="00B4602B">
        <w:rPr>
          <w:rFonts w:hint="cs"/>
          <w:sz w:val="32"/>
          <w:szCs w:val="32"/>
          <w:rtl/>
        </w:rPr>
        <w:t>)</w:t>
      </w:r>
      <w:r w:rsidR="004770D2" w:rsidRPr="000E16EA">
        <w:rPr>
          <w:rFonts w:hint="cs"/>
          <w:sz w:val="32"/>
          <w:szCs w:val="32"/>
          <w:rtl/>
        </w:rPr>
        <w:t xml:space="preserve"> ، كما استدرك عليه معانٍ أخرى</w:t>
      </w:r>
      <w:r w:rsidR="004000AD" w:rsidRPr="000E16EA">
        <w:rPr>
          <w:rFonts w:hint="cs"/>
          <w:sz w:val="32"/>
          <w:szCs w:val="32"/>
          <w:rtl/>
        </w:rPr>
        <w:t xml:space="preserve"> ، وألفاظاً كثيرة اقتبس معظمها من شرح شيخه ابن الطيب الفاسي </w:t>
      </w:r>
      <w:r w:rsidR="009E3042" w:rsidRPr="000E16EA">
        <w:rPr>
          <w:rFonts w:hint="cs"/>
          <w:sz w:val="32"/>
          <w:szCs w:val="32"/>
          <w:rtl/>
        </w:rPr>
        <w:t xml:space="preserve">(كتاب إضاءة الراموس) </w:t>
      </w:r>
      <w:r w:rsidR="00C74D2C" w:rsidRPr="000E16EA">
        <w:rPr>
          <w:rFonts w:hint="cs"/>
          <w:sz w:val="32"/>
          <w:szCs w:val="32"/>
          <w:rtl/>
        </w:rPr>
        <w:t xml:space="preserve">السابق الذكر </w:t>
      </w:r>
      <w:r w:rsidR="009E3042" w:rsidRPr="000E16EA">
        <w:rPr>
          <w:rFonts w:hint="cs"/>
          <w:sz w:val="32"/>
          <w:szCs w:val="32"/>
          <w:rtl/>
        </w:rPr>
        <w:t>.</w:t>
      </w:r>
    </w:p>
    <w:p w:rsidR="009E3042" w:rsidRPr="000E16EA" w:rsidRDefault="009E3042" w:rsidP="004C1E14">
      <w:pPr>
        <w:jc w:val="both"/>
        <w:rPr>
          <w:sz w:val="32"/>
          <w:szCs w:val="32"/>
          <w:rtl/>
        </w:rPr>
      </w:pPr>
      <w:r w:rsidRPr="000E16EA">
        <w:rPr>
          <w:rFonts w:hint="cs"/>
          <w:sz w:val="32"/>
          <w:szCs w:val="32"/>
          <w:rtl/>
        </w:rPr>
        <w:t xml:space="preserve"> 3 ـ حاشية نور الدين علي بن غانم المقدسي (ت1004هـ) .</w:t>
      </w:r>
    </w:p>
    <w:p w:rsidR="00187C5A" w:rsidRPr="000E16EA" w:rsidRDefault="009E3042" w:rsidP="004C1E14">
      <w:pPr>
        <w:jc w:val="both"/>
        <w:rPr>
          <w:sz w:val="32"/>
          <w:szCs w:val="32"/>
          <w:rtl/>
        </w:rPr>
      </w:pPr>
      <w:r w:rsidRPr="000E16EA">
        <w:rPr>
          <w:rFonts w:hint="cs"/>
          <w:sz w:val="32"/>
          <w:szCs w:val="32"/>
          <w:rtl/>
        </w:rPr>
        <w:t xml:space="preserve"> 4 ـ القول المأنوس بتحرير ما في القاموس للعلّامة محمد بن يحيى الملقّب ببدر </w:t>
      </w:r>
    </w:p>
    <w:p w:rsidR="005E1BB8" w:rsidRPr="000E16EA" w:rsidRDefault="00187C5A" w:rsidP="004C1E14">
      <w:pPr>
        <w:jc w:val="both"/>
        <w:rPr>
          <w:sz w:val="32"/>
          <w:szCs w:val="32"/>
          <w:rtl/>
        </w:rPr>
      </w:pPr>
      <w:r w:rsidRPr="000E16EA">
        <w:rPr>
          <w:rFonts w:hint="cs"/>
          <w:sz w:val="32"/>
          <w:szCs w:val="32"/>
          <w:rtl/>
        </w:rPr>
        <w:t xml:space="preserve">      </w:t>
      </w:r>
      <w:r w:rsidR="009E3042" w:rsidRPr="000E16EA">
        <w:rPr>
          <w:rFonts w:hint="cs"/>
          <w:sz w:val="32"/>
          <w:szCs w:val="32"/>
          <w:rtl/>
        </w:rPr>
        <w:t>الدين القرافي المعدي (ت1008هـ).</w:t>
      </w:r>
      <w:r w:rsidR="004770D2" w:rsidRPr="000E16EA">
        <w:rPr>
          <w:rFonts w:hint="cs"/>
          <w:sz w:val="32"/>
          <w:szCs w:val="32"/>
          <w:rtl/>
        </w:rPr>
        <w:t xml:space="preserve"> </w:t>
      </w:r>
      <w:r w:rsidR="00B01303" w:rsidRPr="000E16EA">
        <w:rPr>
          <w:rFonts w:hint="cs"/>
          <w:sz w:val="32"/>
          <w:szCs w:val="32"/>
          <w:rtl/>
        </w:rPr>
        <w:t xml:space="preserve"> </w:t>
      </w:r>
      <w:r w:rsidR="00AB4567" w:rsidRPr="000E16EA">
        <w:rPr>
          <w:rFonts w:hint="cs"/>
          <w:sz w:val="32"/>
          <w:szCs w:val="32"/>
          <w:rtl/>
        </w:rPr>
        <w:t xml:space="preserve"> </w:t>
      </w:r>
    </w:p>
    <w:p w:rsidR="005E1BB8" w:rsidRPr="000E16EA" w:rsidRDefault="00187C5A" w:rsidP="004C1E14">
      <w:pPr>
        <w:jc w:val="both"/>
        <w:rPr>
          <w:sz w:val="32"/>
          <w:szCs w:val="32"/>
          <w:rtl/>
        </w:rPr>
      </w:pPr>
      <w:r w:rsidRPr="000E16EA">
        <w:rPr>
          <w:rFonts w:hint="cs"/>
          <w:sz w:val="32"/>
          <w:szCs w:val="32"/>
          <w:rtl/>
        </w:rPr>
        <w:t xml:space="preserve"> 5 ـ القول المأنوس للمناوي (ت1031هـ)</w:t>
      </w:r>
      <w:r w:rsidR="002F4AC5" w:rsidRPr="000E16EA">
        <w:rPr>
          <w:rFonts w:hint="cs"/>
          <w:sz w:val="32"/>
          <w:szCs w:val="32"/>
          <w:rtl/>
        </w:rPr>
        <w:t xml:space="preserve"> . ذكره الزبيدي في التاج .</w:t>
      </w:r>
    </w:p>
    <w:p w:rsidR="002F4AC5" w:rsidRPr="000E16EA" w:rsidRDefault="002F4AC5" w:rsidP="004C1E14">
      <w:pPr>
        <w:jc w:val="both"/>
        <w:rPr>
          <w:sz w:val="32"/>
          <w:szCs w:val="32"/>
          <w:rtl/>
        </w:rPr>
      </w:pPr>
      <w:r w:rsidRPr="000E16EA">
        <w:rPr>
          <w:rFonts w:hint="cs"/>
          <w:sz w:val="32"/>
          <w:szCs w:val="32"/>
          <w:rtl/>
        </w:rPr>
        <w:t xml:space="preserve">6 ـ حاشية أبي العباس أحمد بن عبد العزيز </w:t>
      </w:r>
      <w:r w:rsidR="009F28A7" w:rsidRPr="000E16EA">
        <w:rPr>
          <w:rFonts w:hint="cs"/>
          <w:sz w:val="32"/>
          <w:szCs w:val="32"/>
          <w:rtl/>
        </w:rPr>
        <w:t xml:space="preserve">السِّجِلماسي . </w:t>
      </w:r>
    </w:p>
    <w:p w:rsidR="005E1BB8" w:rsidRPr="000E16EA" w:rsidRDefault="002F4AC5" w:rsidP="004C1E14">
      <w:pPr>
        <w:jc w:val="both"/>
        <w:rPr>
          <w:sz w:val="32"/>
          <w:szCs w:val="32"/>
          <w:rtl/>
        </w:rPr>
      </w:pPr>
      <w:r w:rsidRPr="000E16EA">
        <w:rPr>
          <w:rFonts w:hint="cs"/>
          <w:sz w:val="32"/>
          <w:szCs w:val="32"/>
          <w:rtl/>
        </w:rPr>
        <w:t>7 ـ حاشية ابن الأمير .</w:t>
      </w:r>
      <w:r w:rsidR="00720C6A" w:rsidRPr="000E16EA">
        <w:rPr>
          <w:rFonts w:hint="cs"/>
          <w:sz w:val="32"/>
          <w:szCs w:val="32"/>
          <w:rtl/>
        </w:rPr>
        <w:t xml:space="preserve">  </w:t>
      </w:r>
    </w:p>
    <w:p w:rsidR="002F4AC5" w:rsidRPr="000E16EA" w:rsidRDefault="009F28A7" w:rsidP="004C1E14">
      <w:pPr>
        <w:jc w:val="both"/>
        <w:rPr>
          <w:sz w:val="32"/>
          <w:szCs w:val="32"/>
          <w:rtl/>
        </w:rPr>
      </w:pPr>
      <w:r w:rsidRPr="000E16EA">
        <w:rPr>
          <w:rFonts w:hint="cs"/>
          <w:sz w:val="32"/>
          <w:szCs w:val="32"/>
          <w:rtl/>
        </w:rPr>
        <w:t>8 ـ القول المأنوس لعبد الباسط بن خليل الحنفي (ت920هـ) .</w:t>
      </w:r>
    </w:p>
    <w:p w:rsidR="009F28A7" w:rsidRPr="000E16EA" w:rsidRDefault="009F28A7" w:rsidP="004C1E14">
      <w:pPr>
        <w:jc w:val="both"/>
        <w:rPr>
          <w:sz w:val="32"/>
          <w:szCs w:val="32"/>
          <w:rtl/>
        </w:rPr>
      </w:pPr>
      <w:r w:rsidRPr="000E16EA">
        <w:rPr>
          <w:rFonts w:hint="cs"/>
          <w:sz w:val="32"/>
          <w:szCs w:val="32"/>
          <w:rtl/>
        </w:rPr>
        <w:t xml:space="preserve">9 ـ حاشية سعد الله بن عيسى المعروف بسعدي </w:t>
      </w:r>
      <w:r w:rsidRPr="000E16EA">
        <w:rPr>
          <w:rFonts w:asciiTheme="minorBidi" w:hAnsiTheme="minorBidi"/>
          <w:sz w:val="32"/>
          <w:szCs w:val="32"/>
          <w:rtl/>
        </w:rPr>
        <w:t>ݘ</w:t>
      </w:r>
      <w:r w:rsidRPr="000E16EA">
        <w:rPr>
          <w:rFonts w:hint="cs"/>
          <w:sz w:val="32"/>
          <w:szCs w:val="32"/>
          <w:rtl/>
        </w:rPr>
        <w:t>لبي .</w:t>
      </w:r>
    </w:p>
    <w:p w:rsidR="00CA5B19" w:rsidRPr="000E16EA" w:rsidRDefault="00720C6A" w:rsidP="004C1E14">
      <w:pPr>
        <w:jc w:val="both"/>
        <w:rPr>
          <w:sz w:val="32"/>
          <w:szCs w:val="32"/>
          <w:rtl/>
        </w:rPr>
      </w:pPr>
      <w:r w:rsidRPr="000E16EA">
        <w:rPr>
          <w:rFonts w:hint="cs"/>
          <w:sz w:val="32"/>
          <w:szCs w:val="32"/>
          <w:rtl/>
        </w:rPr>
        <w:t xml:space="preserve">  </w:t>
      </w:r>
      <w:r w:rsidR="00763C9E" w:rsidRPr="000E16EA">
        <w:rPr>
          <w:rFonts w:hint="cs"/>
          <w:sz w:val="32"/>
          <w:szCs w:val="32"/>
          <w:rtl/>
        </w:rPr>
        <w:t xml:space="preserve">بعد هذا العرض </w:t>
      </w:r>
      <w:r w:rsidRPr="000E16EA">
        <w:rPr>
          <w:rFonts w:hint="cs"/>
          <w:sz w:val="32"/>
          <w:szCs w:val="32"/>
          <w:rtl/>
        </w:rPr>
        <w:t>لأهم الكتب التي تعرضت للقاموس المحيط بالشرح أو الاختصار أو النقد</w:t>
      </w:r>
      <w:r w:rsidR="00CC0869" w:rsidRPr="000E16EA">
        <w:rPr>
          <w:rFonts w:hint="cs"/>
          <w:sz w:val="32"/>
          <w:szCs w:val="32"/>
          <w:rtl/>
        </w:rPr>
        <w:t xml:space="preserve"> أو الاستدراك أو الدراسة سنعرض لأهم الكتب التي </w:t>
      </w:r>
      <w:r w:rsidR="00451B33" w:rsidRPr="000E16EA">
        <w:rPr>
          <w:rFonts w:hint="cs"/>
          <w:sz w:val="32"/>
          <w:szCs w:val="32"/>
          <w:rtl/>
        </w:rPr>
        <w:t xml:space="preserve">كان لها تأثير في الدراسات المعجمية من بعده ، وهي : </w:t>
      </w:r>
    </w:p>
    <w:p w:rsidR="00295F3D" w:rsidRPr="000E16EA" w:rsidRDefault="00CA5B19" w:rsidP="004C1E14">
      <w:pPr>
        <w:jc w:val="both"/>
        <w:rPr>
          <w:sz w:val="32"/>
          <w:szCs w:val="32"/>
          <w:rtl/>
        </w:rPr>
      </w:pPr>
      <w:r w:rsidRPr="000E16EA">
        <w:rPr>
          <w:rFonts w:hint="cs"/>
          <w:sz w:val="32"/>
          <w:szCs w:val="32"/>
          <w:rtl/>
        </w:rPr>
        <w:t xml:space="preserve">  </w:t>
      </w:r>
      <w:r w:rsidR="00295F3D" w:rsidRPr="000E16EA">
        <w:rPr>
          <w:rFonts w:hint="cs"/>
          <w:sz w:val="32"/>
          <w:szCs w:val="32"/>
          <w:rtl/>
        </w:rPr>
        <w:t xml:space="preserve">أولاً : </w:t>
      </w:r>
      <w:r w:rsidRPr="000E16EA">
        <w:rPr>
          <w:rFonts w:hint="cs"/>
          <w:sz w:val="32"/>
          <w:szCs w:val="32"/>
          <w:rtl/>
        </w:rPr>
        <w:t xml:space="preserve">حاشية ابن الطيب الفاسي المتوفى </w:t>
      </w:r>
      <w:r w:rsidR="00295F3D" w:rsidRPr="000E16EA">
        <w:rPr>
          <w:rFonts w:hint="cs"/>
          <w:sz w:val="32"/>
          <w:szCs w:val="32"/>
          <w:rtl/>
        </w:rPr>
        <w:t xml:space="preserve">سنة </w:t>
      </w:r>
      <w:r w:rsidRPr="000E16EA">
        <w:rPr>
          <w:rFonts w:hint="cs"/>
          <w:sz w:val="32"/>
          <w:szCs w:val="32"/>
          <w:rtl/>
        </w:rPr>
        <w:t>1170</w:t>
      </w:r>
      <w:r w:rsidR="002C3186" w:rsidRPr="000E16EA">
        <w:rPr>
          <w:rFonts w:hint="cs"/>
          <w:sz w:val="32"/>
          <w:szCs w:val="32"/>
          <w:rtl/>
        </w:rPr>
        <w:t xml:space="preserve">هـ </w:t>
      </w:r>
      <w:r w:rsidRPr="000E16EA">
        <w:rPr>
          <w:rFonts w:hint="cs"/>
          <w:sz w:val="32"/>
          <w:szCs w:val="32"/>
          <w:rtl/>
        </w:rPr>
        <w:t>( إضاءة الراموس )</w:t>
      </w:r>
      <w:r w:rsidR="00451B33" w:rsidRPr="000E16EA">
        <w:rPr>
          <w:rFonts w:hint="cs"/>
          <w:sz w:val="32"/>
          <w:szCs w:val="32"/>
          <w:rtl/>
        </w:rPr>
        <w:t xml:space="preserve"> </w:t>
      </w:r>
      <w:r w:rsidR="002C3186" w:rsidRPr="000E16EA">
        <w:rPr>
          <w:rFonts w:hint="cs"/>
          <w:sz w:val="32"/>
          <w:szCs w:val="32"/>
          <w:rtl/>
        </w:rPr>
        <w:t xml:space="preserve">وعرف المؤلف بـ(المحشي) </w:t>
      </w:r>
      <w:r w:rsidR="00864907" w:rsidRPr="000E16EA">
        <w:rPr>
          <w:rFonts w:hint="cs"/>
          <w:sz w:val="32"/>
          <w:szCs w:val="32"/>
          <w:rtl/>
        </w:rPr>
        <w:t>.</w:t>
      </w:r>
      <w:r w:rsidR="00CC0869" w:rsidRPr="000E16EA">
        <w:rPr>
          <w:rFonts w:hint="cs"/>
          <w:sz w:val="32"/>
          <w:szCs w:val="32"/>
          <w:rtl/>
        </w:rPr>
        <w:t xml:space="preserve"> </w:t>
      </w:r>
      <w:r w:rsidR="00720C6A" w:rsidRPr="000E16EA">
        <w:rPr>
          <w:rFonts w:hint="cs"/>
          <w:sz w:val="32"/>
          <w:szCs w:val="32"/>
          <w:rtl/>
        </w:rPr>
        <w:t xml:space="preserve"> </w:t>
      </w:r>
      <w:r w:rsidR="00295F3D" w:rsidRPr="000E16EA">
        <w:rPr>
          <w:rFonts w:hint="cs"/>
          <w:sz w:val="32"/>
          <w:szCs w:val="32"/>
          <w:rtl/>
        </w:rPr>
        <w:t xml:space="preserve">             </w:t>
      </w:r>
    </w:p>
    <w:p w:rsidR="005E1BB8" w:rsidRPr="000E16EA" w:rsidRDefault="00295F3D" w:rsidP="004C1E14">
      <w:pPr>
        <w:jc w:val="both"/>
        <w:rPr>
          <w:sz w:val="32"/>
          <w:szCs w:val="32"/>
          <w:rtl/>
        </w:rPr>
      </w:pPr>
      <w:r w:rsidRPr="000E16EA">
        <w:rPr>
          <w:rFonts w:hint="cs"/>
          <w:sz w:val="32"/>
          <w:szCs w:val="32"/>
          <w:rtl/>
        </w:rPr>
        <w:t xml:space="preserve">  ثانياً : تاج العروس لمرتضى الزَّبيدي المتوفى سنة 1205هـ </w:t>
      </w:r>
      <w:r w:rsidR="002C3186" w:rsidRPr="000E16EA">
        <w:rPr>
          <w:rFonts w:hint="cs"/>
          <w:sz w:val="32"/>
          <w:szCs w:val="32"/>
          <w:rtl/>
        </w:rPr>
        <w:t>، وعُرف</w:t>
      </w:r>
      <w:r w:rsidR="00864907" w:rsidRPr="000E16EA">
        <w:rPr>
          <w:rFonts w:hint="cs"/>
          <w:sz w:val="32"/>
          <w:szCs w:val="32"/>
          <w:rtl/>
        </w:rPr>
        <w:t xml:space="preserve"> بالشارح</w:t>
      </w:r>
      <w:r w:rsidR="002C3186" w:rsidRPr="000E16EA">
        <w:rPr>
          <w:rFonts w:hint="cs"/>
          <w:sz w:val="32"/>
          <w:szCs w:val="32"/>
          <w:rtl/>
        </w:rPr>
        <w:t xml:space="preserve"> ،</w:t>
      </w:r>
      <w:r w:rsidR="00864907" w:rsidRPr="000E16EA">
        <w:rPr>
          <w:rFonts w:hint="cs"/>
          <w:sz w:val="32"/>
          <w:szCs w:val="32"/>
          <w:rtl/>
        </w:rPr>
        <w:t xml:space="preserve"> </w:t>
      </w:r>
      <w:r w:rsidR="002C3186" w:rsidRPr="000E16EA">
        <w:rPr>
          <w:rFonts w:hint="cs"/>
          <w:sz w:val="32"/>
          <w:szCs w:val="32"/>
          <w:rtl/>
        </w:rPr>
        <w:t xml:space="preserve">أي شارح القاموس المحيط </w:t>
      </w:r>
      <w:r w:rsidR="00864907" w:rsidRPr="000E16EA">
        <w:rPr>
          <w:rFonts w:hint="cs"/>
          <w:sz w:val="32"/>
          <w:szCs w:val="32"/>
          <w:rtl/>
        </w:rPr>
        <w:t>.</w:t>
      </w:r>
    </w:p>
    <w:p w:rsidR="00C41909" w:rsidRPr="000E16EA" w:rsidRDefault="00864907" w:rsidP="004C1E14">
      <w:pPr>
        <w:jc w:val="both"/>
        <w:rPr>
          <w:sz w:val="32"/>
          <w:szCs w:val="32"/>
          <w:rtl/>
        </w:rPr>
      </w:pPr>
      <w:r w:rsidRPr="000E16EA">
        <w:rPr>
          <w:rFonts w:hint="cs"/>
          <w:sz w:val="32"/>
          <w:szCs w:val="32"/>
          <w:rtl/>
        </w:rPr>
        <w:t xml:space="preserve">  ثالثاً : الجاسوس على القاموس لأحمد فارس الشدياق </w:t>
      </w:r>
      <w:r w:rsidR="00702ECF" w:rsidRPr="000E16EA">
        <w:rPr>
          <w:rFonts w:hint="cs"/>
          <w:sz w:val="32"/>
          <w:szCs w:val="32"/>
          <w:rtl/>
        </w:rPr>
        <w:t>(ت :1887م)</w:t>
      </w:r>
      <w:r w:rsidRPr="000E16EA">
        <w:rPr>
          <w:rFonts w:hint="cs"/>
          <w:sz w:val="32"/>
          <w:szCs w:val="32"/>
          <w:rtl/>
        </w:rPr>
        <w:t xml:space="preserve"> </w:t>
      </w:r>
      <w:r w:rsidR="002C3186" w:rsidRPr="000E16EA">
        <w:rPr>
          <w:rFonts w:hint="cs"/>
          <w:sz w:val="32"/>
          <w:szCs w:val="32"/>
          <w:rtl/>
        </w:rPr>
        <w:t>.</w:t>
      </w:r>
    </w:p>
    <w:p w:rsidR="00400766" w:rsidRDefault="00400766" w:rsidP="004C1E14">
      <w:pPr>
        <w:jc w:val="both"/>
        <w:rPr>
          <w:b/>
          <w:bCs/>
          <w:sz w:val="32"/>
          <w:szCs w:val="32"/>
          <w:rtl/>
        </w:rPr>
      </w:pPr>
    </w:p>
    <w:p w:rsidR="00B4602B" w:rsidRDefault="00B4602B" w:rsidP="004C1E14">
      <w:pPr>
        <w:jc w:val="both"/>
        <w:rPr>
          <w:b/>
          <w:bCs/>
          <w:sz w:val="32"/>
          <w:szCs w:val="32"/>
          <w:rtl/>
        </w:rPr>
      </w:pPr>
    </w:p>
    <w:p w:rsidR="00F663DA" w:rsidRDefault="00B4602B" w:rsidP="004C1E14">
      <w:pPr>
        <w:jc w:val="both"/>
        <w:rPr>
          <w:b/>
          <w:bCs/>
          <w:sz w:val="32"/>
          <w:szCs w:val="32"/>
          <w:rtl/>
        </w:rPr>
      </w:pPr>
      <w:r>
        <w:rPr>
          <w:rFonts w:hint="cs"/>
          <w:b/>
          <w:bCs/>
          <w:sz w:val="32"/>
          <w:szCs w:val="32"/>
          <w:rtl/>
        </w:rPr>
        <w:lastRenderedPageBreak/>
        <w:t xml:space="preserve">      </w:t>
      </w:r>
    </w:p>
    <w:p w:rsidR="00DB1348" w:rsidRPr="000E16EA" w:rsidRDefault="00B4602B" w:rsidP="004C1E14">
      <w:pPr>
        <w:jc w:val="both"/>
        <w:rPr>
          <w:b/>
          <w:bCs/>
          <w:sz w:val="32"/>
          <w:szCs w:val="32"/>
          <w:rtl/>
        </w:rPr>
      </w:pPr>
      <w:r>
        <w:rPr>
          <w:rFonts w:hint="cs"/>
          <w:b/>
          <w:bCs/>
          <w:sz w:val="32"/>
          <w:szCs w:val="32"/>
          <w:rtl/>
        </w:rPr>
        <w:t xml:space="preserve">             </w:t>
      </w:r>
      <w:r w:rsidR="00A85DDE">
        <w:rPr>
          <w:rFonts w:hint="cs"/>
          <w:b/>
          <w:bCs/>
          <w:sz w:val="32"/>
          <w:szCs w:val="32"/>
          <w:rtl/>
        </w:rPr>
        <w:t xml:space="preserve"> </w:t>
      </w:r>
      <w:r>
        <w:rPr>
          <w:rFonts w:hint="cs"/>
          <w:b/>
          <w:bCs/>
          <w:sz w:val="32"/>
          <w:szCs w:val="32"/>
          <w:rtl/>
        </w:rPr>
        <w:t xml:space="preserve">          </w:t>
      </w:r>
      <w:r w:rsidR="00A079D1">
        <w:rPr>
          <w:rFonts w:hint="cs"/>
          <w:b/>
          <w:bCs/>
          <w:sz w:val="32"/>
          <w:szCs w:val="32"/>
          <w:rtl/>
        </w:rPr>
        <w:t xml:space="preserve">       </w:t>
      </w:r>
      <w:r w:rsidR="00DB1348" w:rsidRPr="000E16EA">
        <w:rPr>
          <w:rFonts w:hint="cs"/>
          <w:b/>
          <w:bCs/>
          <w:sz w:val="32"/>
          <w:szCs w:val="32"/>
          <w:rtl/>
        </w:rPr>
        <w:t>المبحث الخامس</w:t>
      </w:r>
    </w:p>
    <w:p w:rsidR="002C3186" w:rsidRPr="000E16EA" w:rsidRDefault="00DB1348" w:rsidP="004C1E14">
      <w:pPr>
        <w:jc w:val="both"/>
        <w:rPr>
          <w:sz w:val="32"/>
          <w:szCs w:val="32"/>
          <w:rtl/>
        </w:rPr>
      </w:pPr>
      <w:r w:rsidRPr="000E16EA">
        <w:rPr>
          <w:rFonts w:hint="cs"/>
          <w:b/>
          <w:bCs/>
          <w:sz w:val="32"/>
          <w:szCs w:val="32"/>
          <w:rtl/>
        </w:rPr>
        <w:t xml:space="preserve">      </w:t>
      </w:r>
      <w:r w:rsidR="0071300D">
        <w:rPr>
          <w:rFonts w:hint="cs"/>
          <w:b/>
          <w:bCs/>
          <w:sz w:val="32"/>
          <w:szCs w:val="32"/>
          <w:rtl/>
        </w:rPr>
        <w:t xml:space="preserve">      </w:t>
      </w:r>
      <w:r w:rsidRPr="000E16EA">
        <w:rPr>
          <w:rFonts w:hint="cs"/>
          <w:b/>
          <w:bCs/>
          <w:sz w:val="32"/>
          <w:szCs w:val="32"/>
          <w:rtl/>
        </w:rPr>
        <w:t xml:space="preserve">        </w:t>
      </w:r>
      <w:r w:rsidRPr="00A85DDE">
        <w:rPr>
          <w:rFonts w:hint="cs"/>
          <w:b/>
          <w:bCs/>
          <w:sz w:val="40"/>
          <w:szCs w:val="40"/>
          <w:rtl/>
        </w:rPr>
        <w:t xml:space="preserve">    </w:t>
      </w:r>
      <w:r w:rsidR="002C3186" w:rsidRPr="00A85DDE">
        <w:rPr>
          <w:rFonts w:hint="cs"/>
          <w:b/>
          <w:bCs/>
          <w:sz w:val="40"/>
          <w:szCs w:val="40"/>
          <w:rtl/>
        </w:rPr>
        <w:t>حاشية ابن الطيب الفاسي</w:t>
      </w:r>
      <w:r w:rsidR="002C3186" w:rsidRPr="000E16EA">
        <w:rPr>
          <w:rFonts w:hint="cs"/>
          <w:b/>
          <w:bCs/>
          <w:sz w:val="32"/>
          <w:szCs w:val="32"/>
          <w:rtl/>
        </w:rPr>
        <w:t xml:space="preserve"> </w:t>
      </w:r>
      <w:r w:rsidR="002C3186" w:rsidRPr="000E16EA">
        <w:rPr>
          <w:rStyle w:val="FootnoteReference"/>
          <w:sz w:val="32"/>
          <w:szCs w:val="32"/>
          <w:rtl/>
        </w:rPr>
        <w:footnoteReference w:id="176"/>
      </w:r>
    </w:p>
    <w:p w:rsidR="002C3186" w:rsidRPr="00FB2B3E" w:rsidRDefault="002C3186" w:rsidP="004C1E14">
      <w:pPr>
        <w:jc w:val="both"/>
        <w:rPr>
          <w:b/>
          <w:bCs/>
          <w:sz w:val="28"/>
          <w:szCs w:val="28"/>
          <w:rtl/>
        </w:rPr>
      </w:pPr>
      <w:r w:rsidRPr="000E16EA">
        <w:rPr>
          <w:rFonts w:hint="cs"/>
          <w:b/>
          <w:bCs/>
          <w:sz w:val="32"/>
          <w:szCs w:val="32"/>
          <w:rtl/>
        </w:rPr>
        <w:t xml:space="preserve">   </w:t>
      </w:r>
      <w:r w:rsidR="0071300D">
        <w:rPr>
          <w:rFonts w:hint="cs"/>
          <w:b/>
          <w:bCs/>
          <w:sz w:val="32"/>
          <w:szCs w:val="32"/>
          <w:rtl/>
        </w:rPr>
        <w:t xml:space="preserve">   </w:t>
      </w:r>
      <w:r w:rsidR="00A85DDE">
        <w:rPr>
          <w:rFonts w:hint="cs"/>
          <w:b/>
          <w:bCs/>
          <w:sz w:val="32"/>
          <w:szCs w:val="32"/>
          <w:rtl/>
        </w:rPr>
        <w:t xml:space="preserve">       </w:t>
      </w:r>
      <w:r w:rsidRPr="000E16EA">
        <w:rPr>
          <w:rFonts w:hint="cs"/>
          <w:b/>
          <w:bCs/>
          <w:sz w:val="32"/>
          <w:szCs w:val="32"/>
          <w:rtl/>
        </w:rPr>
        <w:t xml:space="preserve">   </w:t>
      </w:r>
      <w:r w:rsidRPr="00FB2B3E">
        <w:rPr>
          <w:rFonts w:hint="cs"/>
          <w:b/>
          <w:bCs/>
          <w:sz w:val="28"/>
          <w:szCs w:val="28"/>
          <w:rtl/>
        </w:rPr>
        <w:t>(إضاءة الراموس وإفاضة الناموس على أضاة القاموس)</w:t>
      </w:r>
    </w:p>
    <w:p w:rsidR="007348CA" w:rsidRPr="00FB2B3E" w:rsidRDefault="0071300D" w:rsidP="004C1E14">
      <w:pPr>
        <w:jc w:val="both"/>
        <w:rPr>
          <w:b/>
          <w:bCs/>
          <w:sz w:val="28"/>
          <w:szCs w:val="28"/>
          <w:rtl/>
        </w:rPr>
      </w:pPr>
      <w:r>
        <w:rPr>
          <w:rFonts w:hint="cs"/>
          <w:b/>
          <w:bCs/>
          <w:sz w:val="32"/>
          <w:szCs w:val="32"/>
          <w:rtl/>
        </w:rPr>
        <w:t xml:space="preserve">  </w:t>
      </w:r>
      <w:r w:rsidRPr="00FB2B3E">
        <w:rPr>
          <w:rFonts w:hint="cs"/>
          <w:b/>
          <w:bCs/>
          <w:sz w:val="28"/>
          <w:szCs w:val="28"/>
          <w:rtl/>
        </w:rPr>
        <w:t xml:space="preserve"> </w:t>
      </w:r>
      <w:r w:rsidR="003956D6" w:rsidRPr="00FB2B3E">
        <w:rPr>
          <w:rFonts w:hint="cs"/>
          <w:b/>
          <w:bCs/>
          <w:sz w:val="28"/>
          <w:szCs w:val="28"/>
          <w:rtl/>
        </w:rPr>
        <w:t xml:space="preserve">توثيق </w:t>
      </w:r>
      <w:r w:rsidR="007348CA" w:rsidRPr="00FB2B3E">
        <w:rPr>
          <w:rFonts w:hint="cs"/>
          <w:b/>
          <w:bCs/>
          <w:sz w:val="28"/>
          <w:szCs w:val="28"/>
          <w:rtl/>
        </w:rPr>
        <w:t xml:space="preserve">نسبة الكتاب </w:t>
      </w:r>
      <w:r w:rsidR="00471E24" w:rsidRPr="00FB2B3E">
        <w:rPr>
          <w:rFonts w:hint="cs"/>
          <w:b/>
          <w:bCs/>
          <w:sz w:val="28"/>
          <w:szCs w:val="28"/>
          <w:rtl/>
        </w:rPr>
        <w:t xml:space="preserve">وتسميته </w:t>
      </w:r>
      <w:r w:rsidR="002640B6" w:rsidRPr="00FB2B3E">
        <w:rPr>
          <w:rFonts w:hint="cs"/>
          <w:b/>
          <w:bCs/>
          <w:sz w:val="28"/>
          <w:szCs w:val="28"/>
          <w:rtl/>
        </w:rPr>
        <w:t>:</w:t>
      </w:r>
    </w:p>
    <w:p w:rsidR="00F663DA" w:rsidRDefault="00471E24" w:rsidP="004C1E14">
      <w:pPr>
        <w:jc w:val="both"/>
        <w:rPr>
          <w:b/>
          <w:bCs/>
          <w:sz w:val="32"/>
          <w:szCs w:val="32"/>
          <w:rtl/>
        </w:rPr>
      </w:pPr>
      <w:r w:rsidRPr="000E16EA">
        <w:rPr>
          <w:rFonts w:hint="cs"/>
          <w:b/>
          <w:bCs/>
          <w:sz w:val="32"/>
          <w:szCs w:val="32"/>
          <w:rtl/>
        </w:rPr>
        <w:lastRenderedPageBreak/>
        <w:t xml:space="preserve">  </w:t>
      </w:r>
    </w:p>
    <w:p w:rsidR="00471E24" w:rsidRPr="00A85DDE" w:rsidRDefault="00471E24" w:rsidP="004C1E14">
      <w:pPr>
        <w:jc w:val="both"/>
        <w:rPr>
          <w:sz w:val="32"/>
          <w:szCs w:val="32"/>
          <w:rtl/>
        </w:rPr>
      </w:pPr>
      <w:r w:rsidRPr="00E46E4E">
        <w:rPr>
          <w:rFonts w:hint="cs"/>
          <w:b/>
          <w:bCs/>
          <w:sz w:val="28"/>
          <w:szCs w:val="28"/>
          <w:rtl/>
        </w:rPr>
        <w:t xml:space="preserve"> </w:t>
      </w:r>
      <w:r w:rsidRPr="00A85DDE">
        <w:rPr>
          <w:rFonts w:hint="cs"/>
          <w:b/>
          <w:bCs/>
          <w:sz w:val="32"/>
          <w:szCs w:val="32"/>
          <w:rtl/>
        </w:rPr>
        <w:t>توثيق نسبته</w:t>
      </w:r>
      <w:r w:rsidR="007348CA" w:rsidRPr="00A85DDE">
        <w:rPr>
          <w:rFonts w:hint="cs"/>
          <w:b/>
          <w:bCs/>
          <w:sz w:val="32"/>
          <w:szCs w:val="32"/>
          <w:rtl/>
        </w:rPr>
        <w:t xml:space="preserve">   </w:t>
      </w:r>
    </w:p>
    <w:p w:rsidR="007348CA" w:rsidRPr="000E16EA" w:rsidRDefault="000F708B" w:rsidP="004C1E14">
      <w:pPr>
        <w:jc w:val="both"/>
        <w:rPr>
          <w:sz w:val="32"/>
          <w:szCs w:val="32"/>
          <w:rtl/>
        </w:rPr>
      </w:pPr>
      <w:r w:rsidRPr="000E16EA">
        <w:rPr>
          <w:rFonts w:hint="cs"/>
          <w:sz w:val="32"/>
          <w:szCs w:val="32"/>
          <w:rtl/>
        </w:rPr>
        <w:t xml:space="preserve">   </w:t>
      </w:r>
      <w:r w:rsidR="007348CA" w:rsidRPr="000E16EA">
        <w:rPr>
          <w:rFonts w:hint="cs"/>
          <w:sz w:val="32"/>
          <w:szCs w:val="32"/>
          <w:rtl/>
        </w:rPr>
        <w:t xml:space="preserve">أجمعت الكتب التي ترجمت لابن الطيب الفاسي </w:t>
      </w:r>
      <w:r w:rsidR="00CE2E9F" w:rsidRPr="000E16EA">
        <w:rPr>
          <w:rFonts w:hint="cs"/>
          <w:sz w:val="32"/>
          <w:szCs w:val="32"/>
          <w:rtl/>
        </w:rPr>
        <w:t xml:space="preserve">على </w:t>
      </w:r>
      <w:r w:rsidR="007348CA" w:rsidRPr="000E16EA">
        <w:rPr>
          <w:rFonts w:hint="cs"/>
          <w:sz w:val="32"/>
          <w:szCs w:val="32"/>
          <w:rtl/>
        </w:rPr>
        <w:t xml:space="preserve">نسبة هذا الكتاب إليه </w:t>
      </w:r>
      <w:r w:rsidR="00CE2E9F" w:rsidRPr="000E16EA">
        <w:rPr>
          <w:rFonts w:hint="cs"/>
          <w:sz w:val="32"/>
          <w:szCs w:val="32"/>
          <w:rtl/>
        </w:rPr>
        <w:t xml:space="preserve">، </w:t>
      </w:r>
      <w:r w:rsidR="00697EFE" w:rsidRPr="000E16EA">
        <w:rPr>
          <w:rFonts w:hint="cs"/>
          <w:sz w:val="32"/>
          <w:szCs w:val="32"/>
          <w:rtl/>
        </w:rPr>
        <w:t>وفي مقدمتها كتاب تلميذه الزَّبيدي</w:t>
      </w:r>
      <w:r w:rsidR="00CE2E9F" w:rsidRPr="000E16EA">
        <w:rPr>
          <w:rFonts w:hint="cs"/>
          <w:sz w:val="32"/>
          <w:szCs w:val="32"/>
          <w:rtl/>
        </w:rPr>
        <w:t xml:space="preserve"> تاج العروس</w:t>
      </w:r>
      <w:r w:rsidR="003956D6" w:rsidRPr="000E16EA">
        <w:rPr>
          <w:rFonts w:hint="cs"/>
          <w:sz w:val="32"/>
          <w:szCs w:val="32"/>
          <w:rtl/>
        </w:rPr>
        <w:t xml:space="preserve"> </w:t>
      </w:r>
      <w:r w:rsidR="00697EFE" w:rsidRPr="000E16EA">
        <w:rPr>
          <w:rFonts w:hint="cs"/>
          <w:sz w:val="32"/>
          <w:szCs w:val="32"/>
          <w:rtl/>
        </w:rPr>
        <w:t xml:space="preserve">فذكر في مقدمته </w:t>
      </w:r>
      <w:r w:rsidR="006D22C1" w:rsidRPr="000E16EA">
        <w:rPr>
          <w:rFonts w:hint="cs"/>
          <w:sz w:val="32"/>
          <w:szCs w:val="32"/>
          <w:rtl/>
        </w:rPr>
        <w:t>عبارة (شرح شيخنا)</w:t>
      </w:r>
      <w:r w:rsidR="00CE2E9F" w:rsidRPr="000E16EA">
        <w:rPr>
          <w:rFonts w:hint="cs"/>
          <w:sz w:val="32"/>
          <w:szCs w:val="32"/>
          <w:rtl/>
        </w:rPr>
        <w:t xml:space="preserve"> </w:t>
      </w:r>
      <w:r w:rsidR="00A72241" w:rsidRPr="000E16EA">
        <w:rPr>
          <w:rStyle w:val="FootnoteReference"/>
          <w:sz w:val="32"/>
          <w:szCs w:val="32"/>
          <w:rtl/>
        </w:rPr>
        <w:footnoteReference w:id="177"/>
      </w:r>
      <w:r w:rsidR="006D22C1" w:rsidRPr="000E16EA">
        <w:rPr>
          <w:rFonts w:hint="cs"/>
          <w:sz w:val="32"/>
          <w:szCs w:val="32"/>
          <w:rtl/>
        </w:rPr>
        <w:t xml:space="preserve">يعني به شرح القاموس المحيط </w:t>
      </w:r>
      <w:r w:rsidR="006B67D1" w:rsidRPr="000E16EA">
        <w:rPr>
          <w:rFonts w:hint="cs"/>
          <w:sz w:val="32"/>
          <w:szCs w:val="32"/>
          <w:rtl/>
        </w:rPr>
        <w:t xml:space="preserve">، وقال عنه : " من أجمع ما كُتِبَ عليه ممّا سمعت ورأيت شرح شيخنا الإمام اللغوي ابن الطيب الفاسي .. وهو عمدتي في هذا الفن </w:t>
      </w:r>
      <w:r w:rsidRPr="000E16EA">
        <w:rPr>
          <w:rFonts w:hint="cs"/>
          <w:sz w:val="32"/>
          <w:szCs w:val="32"/>
          <w:rtl/>
        </w:rPr>
        <w:t>والمُقلّد جيدي العاطل بحلي تقريره المستحسن ، وشرحه هذا عندي في مجلدين ضخمين "</w:t>
      </w:r>
      <w:r w:rsidRPr="000E16EA">
        <w:rPr>
          <w:rStyle w:val="FootnoteReference"/>
          <w:sz w:val="32"/>
          <w:szCs w:val="32"/>
          <w:rtl/>
        </w:rPr>
        <w:footnoteReference w:id="178"/>
      </w:r>
      <w:r w:rsidRPr="000E16EA">
        <w:rPr>
          <w:rFonts w:hint="cs"/>
          <w:sz w:val="32"/>
          <w:szCs w:val="32"/>
          <w:rtl/>
        </w:rPr>
        <w:t xml:space="preserve"> </w:t>
      </w:r>
      <w:r w:rsidR="006B67D1" w:rsidRPr="000E16EA">
        <w:rPr>
          <w:rFonts w:hint="cs"/>
          <w:sz w:val="32"/>
          <w:szCs w:val="32"/>
          <w:rtl/>
        </w:rPr>
        <w:t xml:space="preserve">، </w:t>
      </w:r>
      <w:r w:rsidR="005F7CD4">
        <w:rPr>
          <w:rFonts w:hint="cs"/>
          <w:sz w:val="32"/>
          <w:szCs w:val="32"/>
          <w:rtl/>
        </w:rPr>
        <w:t>وذكر ا</w:t>
      </w:r>
      <w:r w:rsidR="009D0819">
        <w:rPr>
          <w:rFonts w:hint="cs"/>
          <w:sz w:val="32"/>
          <w:szCs w:val="32"/>
          <w:rtl/>
        </w:rPr>
        <w:t>سمه في آ</w:t>
      </w:r>
      <w:r w:rsidR="005F7CD4">
        <w:rPr>
          <w:rFonts w:hint="cs"/>
          <w:sz w:val="32"/>
          <w:szCs w:val="32"/>
          <w:rtl/>
        </w:rPr>
        <w:t xml:space="preserve">خر الكتاب فقال : "وختم شيخنا رحمه الله شرحه فقال : وقد أنجزنا وعد السائل وأنجزنا الجواب عمّا سأله  من المسائل </w:t>
      </w:r>
      <w:r w:rsidR="00EE109B">
        <w:rPr>
          <w:rFonts w:hint="cs"/>
          <w:sz w:val="32"/>
          <w:szCs w:val="32"/>
          <w:rtl/>
        </w:rPr>
        <w:t>...وترجمنا ما حرّرناه بإضاءة الراموس وإفاضة الناموس على أضاة القاموس</w:t>
      </w:r>
      <w:r w:rsidR="005F7CD4">
        <w:rPr>
          <w:rFonts w:hint="cs"/>
          <w:sz w:val="32"/>
          <w:szCs w:val="32"/>
          <w:rtl/>
        </w:rPr>
        <w:t xml:space="preserve"> "</w:t>
      </w:r>
      <w:r w:rsidR="00EE109B">
        <w:rPr>
          <w:rFonts w:hint="cs"/>
          <w:sz w:val="32"/>
          <w:szCs w:val="32"/>
          <w:rtl/>
        </w:rPr>
        <w:t xml:space="preserve"> </w:t>
      </w:r>
      <w:r w:rsidR="00EE109B">
        <w:rPr>
          <w:rStyle w:val="FootnoteReference"/>
          <w:sz w:val="32"/>
          <w:szCs w:val="32"/>
          <w:rtl/>
        </w:rPr>
        <w:footnoteReference w:id="179"/>
      </w:r>
      <w:r w:rsidR="006D22C1" w:rsidRPr="000E16EA">
        <w:rPr>
          <w:rFonts w:hint="cs"/>
          <w:sz w:val="32"/>
          <w:szCs w:val="32"/>
          <w:rtl/>
        </w:rPr>
        <w:t>وس</w:t>
      </w:r>
      <w:r w:rsidRPr="000E16EA">
        <w:rPr>
          <w:rFonts w:hint="cs"/>
          <w:sz w:val="32"/>
          <w:szCs w:val="32"/>
          <w:rtl/>
        </w:rPr>
        <w:t xml:space="preserve">يرد ذكره في </w:t>
      </w:r>
      <w:r w:rsidR="006D22C1" w:rsidRPr="000E16EA">
        <w:rPr>
          <w:rFonts w:hint="cs"/>
          <w:sz w:val="32"/>
          <w:szCs w:val="32"/>
          <w:rtl/>
        </w:rPr>
        <w:t xml:space="preserve">تسمية الكتاب </w:t>
      </w:r>
      <w:r w:rsidR="00CE2E9F" w:rsidRPr="000E16EA">
        <w:rPr>
          <w:rFonts w:hint="cs"/>
          <w:sz w:val="32"/>
          <w:szCs w:val="32"/>
          <w:rtl/>
        </w:rPr>
        <w:t>.</w:t>
      </w:r>
    </w:p>
    <w:p w:rsidR="00471E24" w:rsidRPr="00A85DDE" w:rsidRDefault="00D54FB9" w:rsidP="004C1E14">
      <w:pPr>
        <w:jc w:val="both"/>
        <w:rPr>
          <w:b/>
          <w:bCs/>
          <w:sz w:val="32"/>
          <w:szCs w:val="32"/>
          <w:rtl/>
        </w:rPr>
      </w:pPr>
      <w:r w:rsidRPr="00A85DDE">
        <w:rPr>
          <w:rFonts w:hint="cs"/>
          <w:b/>
          <w:bCs/>
          <w:sz w:val="32"/>
          <w:szCs w:val="32"/>
          <w:rtl/>
        </w:rPr>
        <w:t>اسم الكتاب</w:t>
      </w:r>
      <w:r w:rsidR="002640B6" w:rsidRPr="00A85DDE">
        <w:rPr>
          <w:rFonts w:hint="cs"/>
          <w:b/>
          <w:bCs/>
          <w:sz w:val="32"/>
          <w:szCs w:val="32"/>
          <w:rtl/>
        </w:rPr>
        <w:t xml:space="preserve"> </w:t>
      </w:r>
      <w:r w:rsidR="00471E24" w:rsidRPr="00A85DDE">
        <w:rPr>
          <w:rFonts w:hint="cs"/>
          <w:b/>
          <w:bCs/>
          <w:sz w:val="32"/>
          <w:szCs w:val="32"/>
          <w:rtl/>
        </w:rPr>
        <w:t>:</w:t>
      </w:r>
    </w:p>
    <w:p w:rsidR="00755123" w:rsidRPr="00E46E4E" w:rsidRDefault="00471E24" w:rsidP="004C1E14">
      <w:pPr>
        <w:jc w:val="both"/>
        <w:rPr>
          <w:b/>
          <w:bCs/>
          <w:sz w:val="28"/>
          <w:szCs w:val="28"/>
          <w:rtl/>
        </w:rPr>
      </w:pPr>
      <w:r w:rsidRPr="000E16EA">
        <w:rPr>
          <w:rFonts w:hint="cs"/>
          <w:b/>
          <w:bCs/>
          <w:sz w:val="32"/>
          <w:szCs w:val="32"/>
          <w:rtl/>
        </w:rPr>
        <w:t xml:space="preserve">   </w:t>
      </w:r>
      <w:r w:rsidR="00CE2E9F" w:rsidRPr="000E16EA">
        <w:rPr>
          <w:rFonts w:hint="cs"/>
          <w:sz w:val="32"/>
          <w:szCs w:val="32"/>
          <w:rtl/>
        </w:rPr>
        <w:t>وُ</w:t>
      </w:r>
      <w:r w:rsidR="00C83BC8" w:rsidRPr="000E16EA">
        <w:rPr>
          <w:rFonts w:hint="cs"/>
          <w:sz w:val="32"/>
          <w:szCs w:val="32"/>
          <w:rtl/>
        </w:rPr>
        <w:t>س</w:t>
      </w:r>
      <w:r w:rsidR="00CE2E9F" w:rsidRPr="000E16EA">
        <w:rPr>
          <w:rFonts w:hint="cs"/>
          <w:sz w:val="32"/>
          <w:szCs w:val="32"/>
          <w:rtl/>
        </w:rPr>
        <w:t>ِ</w:t>
      </w:r>
      <w:r w:rsidR="00C83BC8" w:rsidRPr="000E16EA">
        <w:rPr>
          <w:rFonts w:hint="cs"/>
          <w:sz w:val="32"/>
          <w:szCs w:val="32"/>
          <w:rtl/>
        </w:rPr>
        <w:t>م</w:t>
      </w:r>
      <w:r w:rsidR="00CE2E9F" w:rsidRPr="000E16EA">
        <w:rPr>
          <w:rFonts w:hint="cs"/>
          <w:sz w:val="32"/>
          <w:szCs w:val="32"/>
          <w:rtl/>
        </w:rPr>
        <w:t>َ</w:t>
      </w:r>
      <w:r w:rsidR="00C83BC8" w:rsidRPr="000E16EA">
        <w:rPr>
          <w:rFonts w:hint="cs"/>
          <w:sz w:val="32"/>
          <w:szCs w:val="32"/>
          <w:rtl/>
        </w:rPr>
        <w:t xml:space="preserve"> الكتاب بعدة تسميات على النحو الآتي : </w:t>
      </w:r>
    </w:p>
    <w:p w:rsidR="00C83BC8" w:rsidRPr="00A85DDE" w:rsidRDefault="00C83BC8" w:rsidP="004C1E14">
      <w:pPr>
        <w:jc w:val="both"/>
        <w:rPr>
          <w:b/>
          <w:bCs/>
          <w:sz w:val="32"/>
          <w:szCs w:val="32"/>
          <w:rtl/>
        </w:rPr>
      </w:pPr>
      <w:r w:rsidRPr="00A85DDE">
        <w:rPr>
          <w:rFonts w:hint="cs"/>
          <w:b/>
          <w:bCs/>
          <w:sz w:val="32"/>
          <w:szCs w:val="32"/>
          <w:rtl/>
        </w:rPr>
        <w:t xml:space="preserve">أولاً : </w:t>
      </w:r>
      <w:r w:rsidR="00CA040C" w:rsidRPr="00A85DDE">
        <w:rPr>
          <w:rFonts w:hint="cs"/>
          <w:b/>
          <w:bCs/>
          <w:sz w:val="32"/>
          <w:szCs w:val="32"/>
          <w:rtl/>
        </w:rPr>
        <w:t>ال</w:t>
      </w:r>
      <w:r w:rsidRPr="00A85DDE">
        <w:rPr>
          <w:rFonts w:hint="cs"/>
          <w:b/>
          <w:bCs/>
          <w:sz w:val="32"/>
          <w:szCs w:val="32"/>
          <w:rtl/>
        </w:rPr>
        <w:t>حاشية :</w:t>
      </w:r>
    </w:p>
    <w:p w:rsidR="002C3186" w:rsidRPr="000E16EA" w:rsidRDefault="000F708B" w:rsidP="004C1E14">
      <w:pPr>
        <w:jc w:val="both"/>
        <w:rPr>
          <w:b/>
          <w:bCs/>
          <w:sz w:val="32"/>
          <w:szCs w:val="32"/>
          <w:rtl/>
        </w:rPr>
      </w:pPr>
      <w:r w:rsidRPr="000E16EA">
        <w:rPr>
          <w:rFonts w:hint="cs"/>
          <w:sz w:val="32"/>
          <w:szCs w:val="32"/>
          <w:rtl/>
        </w:rPr>
        <w:t xml:space="preserve">   </w:t>
      </w:r>
      <w:r w:rsidR="002640B6" w:rsidRPr="000E16EA">
        <w:rPr>
          <w:rFonts w:hint="cs"/>
          <w:sz w:val="32"/>
          <w:szCs w:val="32"/>
          <w:rtl/>
        </w:rPr>
        <w:t xml:space="preserve">عُرِفَ </w:t>
      </w:r>
      <w:r w:rsidR="00755123" w:rsidRPr="000E16EA">
        <w:rPr>
          <w:rFonts w:hint="cs"/>
          <w:sz w:val="32"/>
          <w:szCs w:val="32"/>
          <w:rtl/>
        </w:rPr>
        <w:t xml:space="preserve">هذا </w:t>
      </w:r>
      <w:r w:rsidR="002640B6" w:rsidRPr="000E16EA">
        <w:rPr>
          <w:rFonts w:hint="cs"/>
          <w:sz w:val="32"/>
          <w:szCs w:val="32"/>
          <w:rtl/>
        </w:rPr>
        <w:t xml:space="preserve">الكتاب بحاشية ابن الطيب </w:t>
      </w:r>
      <w:r w:rsidR="00D70B9A" w:rsidRPr="000E16EA">
        <w:rPr>
          <w:rFonts w:hint="cs"/>
          <w:sz w:val="32"/>
          <w:szCs w:val="32"/>
          <w:rtl/>
        </w:rPr>
        <w:t>، بل أَطلَقَ</w:t>
      </w:r>
      <w:r w:rsidR="00755123" w:rsidRPr="000E16EA">
        <w:rPr>
          <w:rFonts w:hint="cs"/>
          <w:sz w:val="32"/>
          <w:szCs w:val="32"/>
          <w:rtl/>
        </w:rPr>
        <w:t xml:space="preserve"> </w:t>
      </w:r>
      <w:r w:rsidR="00D70B9A" w:rsidRPr="000E16EA">
        <w:rPr>
          <w:rFonts w:hint="cs"/>
          <w:sz w:val="32"/>
          <w:szCs w:val="32"/>
          <w:rtl/>
        </w:rPr>
        <w:t xml:space="preserve">بعضهم </w:t>
      </w:r>
      <w:r w:rsidR="00755123" w:rsidRPr="000E16EA">
        <w:rPr>
          <w:rFonts w:hint="cs"/>
          <w:sz w:val="32"/>
          <w:szCs w:val="32"/>
          <w:rtl/>
        </w:rPr>
        <w:t>على المؤلّف</w:t>
      </w:r>
      <w:r w:rsidR="00842765" w:rsidRPr="000E16EA">
        <w:rPr>
          <w:rFonts w:hint="cs"/>
          <w:sz w:val="32"/>
          <w:szCs w:val="32"/>
          <w:rtl/>
        </w:rPr>
        <w:t xml:space="preserve"> بالمحشي نسبة إلى هذا الكتاب ، كما ذهب إلى ذلك </w:t>
      </w:r>
      <w:r w:rsidR="00DF520A" w:rsidRPr="000E16EA">
        <w:rPr>
          <w:rFonts w:hint="cs"/>
          <w:sz w:val="32"/>
          <w:szCs w:val="32"/>
          <w:rtl/>
        </w:rPr>
        <w:t xml:space="preserve">الشيخ نصر </w:t>
      </w:r>
      <w:r w:rsidR="00842765" w:rsidRPr="000E16EA">
        <w:rPr>
          <w:rFonts w:hint="cs"/>
          <w:sz w:val="32"/>
          <w:szCs w:val="32"/>
          <w:rtl/>
        </w:rPr>
        <w:t xml:space="preserve">الهوريني </w:t>
      </w:r>
      <w:r w:rsidR="00DF520A" w:rsidRPr="000E16EA">
        <w:rPr>
          <w:rFonts w:hint="cs"/>
          <w:sz w:val="32"/>
          <w:szCs w:val="32"/>
          <w:rtl/>
        </w:rPr>
        <w:t xml:space="preserve"> في مقدمة الطبعة الأولى للقاموس المحيط </w:t>
      </w:r>
      <w:r w:rsidR="00755123" w:rsidRPr="000E16EA">
        <w:rPr>
          <w:rFonts w:hint="cs"/>
          <w:sz w:val="32"/>
          <w:szCs w:val="32"/>
          <w:rtl/>
        </w:rPr>
        <w:t xml:space="preserve">إذ </w:t>
      </w:r>
      <w:r w:rsidR="00DF520A" w:rsidRPr="000E16EA">
        <w:rPr>
          <w:rFonts w:hint="cs"/>
          <w:sz w:val="32"/>
          <w:szCs w:val="32"/>
          <w:rtl/>
        </w:rPr>
        <w:t xml:space="preserve">قال : " اعلم أني إذا عَزيت عبارة للحاشية أو للمُحشِّي فمرادي الإمام الفاسي وحاشيته </w:t>
      </w:r>
      <w:r w:rsidR="00D70B9A" w:rsidRPr="000E16EA">
        <w:rPr>
          <w:rFonts w:hint="cs"/>
          <w:sz w:val="32"/>
          <w:szCs w:val="32"/>
          <w:rtl/>
        </w:rPr>
        <w:t xml:space="preserve">" </w:t>
      </w:r>
      <w:r w:rsidR="00D70B9A" w:rsidRPr="000E16EA">
        <w:rPr>
          <w:rStyle w:val="FootnoteReference"/>
          <w:sz w:val="32"/>
          <w:szCs w:val="32"/>
          <w:rtl/>
        </w:rPr>
        <w:footnoteReference w:id="180"/>
      </w:r>
      <w:r w:rsidR="00D70B9A" w:rsidRPr="000E16EA">
        <w:rPr>
          <w:rFonts w:hint="cs"/>
          <w:b/>
          <w:bCs/>
          <w:sz w:val="32"/>
          <w:szCs w:val="32"/>
          <w:rtl/>
        </w:rPr>
        <w:t xml:space="preserve"> </w:t>
      </w:r>
      <w:r w:rsidR="002640B6" w:rsidRPr="000E16EA">
        <w:rPr>
          <w:rFonts w:hint="cs"/>
          <w:b/>
          <w:bCs/>
          <w:sz w:val="32"/>
          <w:szCs w:val="32"/>
          <w:rtl/>
        </w:rPr>
        <w:t xml:space="preserve"> </w:t>
      </w:r>
      <w:r w:rsidR="0077527F" w:rsidRPr="000E16EA">
        <w:rPr>
          <w:rFonts w:hint="cs"/>
          <w:b/>
          <w:bCs/>
          <w:sz w:val="32"/>
          <w:szCs w:val="32"/>
          <w:rtl/>
        </w:rPr>
        <w:t xml:space="preserve">   </w:t>
      </w:r>
    </w:p>
    <w:p w:rsidR="00B249B7" w:rsidRPr="000E16EA" w:rsidRDefault="00755123" w:rsidP="004C1E14">
      <w:pPr>
        <w:jc w:val="both"/>
        <w:rPr>
          <w:sz w:val="32"/>
          <w:szCs w:val="32"/>
          <w:rtl/>
        </w:rPr>
      </w:pPr>
      <w:r w:rsidRPr="000E16EA">
        <w:rPr>
          <w:rFonts w:hint="cs"/>
          <w:b/>
          <w:bCs/>
          <w:sz w:val="32"/>
          <w:szCs w:val="32"/>
          <w:rtl/>
        </w:rPr>
        <w:t xml:space="preserve">  </w:t>
      </w:r>
      <w:r w:rsidR="00EA5878" w:rsidRPr="000E16EA">
        <w:rPr>
          <w:rFonts w:hint="cs"/>
          <w:sz w:val="32"/>
          <w:szCs w:val="32"/>
          <w:rtl/>
        </w:rPr>
        <w:t>وي</w:t>
      </w:r>
      <w:r w:rsidR="00F00C94" w:rsidRPr="000E16EA">
        <w:rPr>
          <w:rFonts w:hint="cs"/>
          <w:sz w:val="32"/>
          <w:szCs w:val="32"/>
          <w:rtl/>
        </w:rPr>
        <w:t>ُ</w:t>
      </w:r>
      <w:r w:rsidR="00264E4F" w:rsidRPr="000E16EA">
        <w:rPr>
          <w:rFonts w:hint="cs"/>
          <w:sz w:val="32"/>
          <w:szCs w:val="32"/>
          <w:rtl/>
        </w:rPr>
        <w:t>سمّي</w:t>
      </w:r>
      <w:r w:rsidR="008E0576" w:rsidRPr="000E16EA">
        <w:rPr>
          <w:rFonts w:hint="cs"/>
          <w:sz w:val="32"/>
          <w:szCs w:val="32"/>
          <w:rtl/>
        </w:rPr>
        <w:t xml:space="preserve"> ـ أيضاً ـ</w:t>
      </w:r>
      <w:r w:rsidR="00264E4F" w:rsidRPr="000E16EA">
        <w:rPr>
          <w:rFonts w:hint="cs"/>
          <w:sz w:val="32"/>
          <w:szCs w:val="32"/>
          <w:rtl/>
        </w:rPr>
        <w:t xml:space="preserve"> أحمد فارس الشدياق</w:t>
      </w:r>
      <w:r w:rsidR="00EA5878" w:rsidRPr="000E16EA">
        <w:rPr>
          <w:rFonts w:hint="cs"/>
          <w:sz w:val="32"/>
          <w:szCs w:val="32"/>
          <w:rtl/>
        </w:rPr>
        <w:t xml:space="preserve"> المؤلّف</w:t>
      </w:r>
      <w:r w:rsidRPr="000E16EA">
        <w:rPr>
          <w:rFonts w:hint="cs"/>
          <w:sz w:val="32"/>
          <w:szCs w:val="32"/>
          <w:rtl/>
        </w:rPr>
        <w:t xml:space="preserve"> بـ(المحشي) </w:t>
      </w:r>
      <w:r w:rsidR="00B249B7" w:rsidRPr="000E16EA">
        <w:rPr>
          <w:rFonts w:hint="cs"/>
          <w:sz w:val="32"/>
          <w:szCs w:val="32"/>
          <w:rtl/>
        </w:rPr>
        <w:t>إذ ذكر</w:t>
      </w:r>
      <w:r w:rsidR="008E0576" w:rsidRPr="000E16EA">
        <w:rPr>
          <w:rFonts w:hint="cs"/>
          <w:sz w:val="32"/>
          <w:szCs w:val="32"/>
          <w:rtl/>
        </w:rPr>
        <w:t xml:space="preserve"> المناسبة التي </w:t>
      </w:r>
      <w:r w:rsidR="00CD732B" w:rsidRPr="000E16EA">
        <w:rPr>
          <w:rFonts w:hint="cs"/>
          <w:sz w:val="32"/>
          <w:szCs w:val="32"/>
          <w:rtl/>
        </w:rPr>
        <w:t>ي</w:t>
      </w:r>
      <w:r w:rsidR="008E0576" w:rsidRPr="000E16EA">
        <w:rPr>
          <w:rFonts w:hint="cs"/>
          <w:sz w:val="32"/>
          <w:szCs w:val="32"/>
          <w:rtl/>
        </w:rPr>
        <w:t>ردّ</w:t>
      </w:r>
      <w:r w:rsidR="00BD3101" w:rsidRPr="000E16EA">
        <w:rPr>
          <w:rFonts w:hint="cs"/>
          <w:sz w:val="32"/>
          <w:szCs w:val="32"/>
          <w:rtl/>
        </w:rPr>
        <w:t xml:space="preserve"> </w:t>
      </w:r>
      <w:r w:rsidR="00CD732B" w:rsidRPr="000E16EA">
        <w:rPr>
          <w:rFonts w:hint="cs"/>
          <w:sz w:val="32"/>
          <w:szCs w:val="32"/>
          <w:rtl/>
        </w:rPr>
        <w:t>فيها</w:t>
      </w:r>
      <w:r w:rsidR="00BD3101" w:rsidRPr="000E16EA">
        <w:rPr>
          <w:rFonts w:hint="cs"/>
          <w:sz w:val="32"/>
          <w:szCs w:val="32"/>
          <w:rtl/>
        </w:rPr>
        <w:t xml:space="preserve"> اعتراض ابن الطيب على صاحب القاموس فقال : " أَرُدُّ عنه اعتراض المُحشي والشارح حين أجد مجالاً للردّ "</w:t>
      </w:r>
      <w:r w:rsidR="00BD3101" w:rsidRPr="000E16EA">
        <w:rPr>
          <w:rStyle w:val="FootnoteReference"/>
          <w:sz w:val="32"/>
          <w:szCs w:val="32"/>
          <w:rtl/>
        </w:rPr>
        <w:footnoteReference w:id="181"/>
      </w:r>
      <w:r w:rsidR="00F00C94" w:rsidRPr="000E16EA">
        <w:rPr>
          <w:rFonts w:hint="cs"/>
          <w:sz w:val="32"/>
          <w:szCs w:val="32"/>
          <w:rtl/>
        </w:rPr>
        <w:t xml:space="preserve"> فقصد بالمُحشي ابن الطيب الفاسي في كتابه هذا ، وقصد بالشارح الزَّبيدي في كتابه التاج </w:t>
      </w:r>
      <w:r w:rsidR="00B249B7" w:rsidRPr="000E16EA">
        <w:rPr>
          <w:rFonts w:hint="cs"/>
          <w:sz w:val="32"/>
          <w:szCs w:val="32"/>
          <w:rtl/>
        </w:rPr>
        <w:t>.</w:t>
      </w:r>
    </w:p>
    <w:p w:rsidR="00AA604B" w:rsidRPr="00A85DDE" w:rsidRDefault="00B249B7" w:rsidP="004C1E14">
      <w:pPr>
        <w:jc w:val="both"/>
        <w:rPr>
          <w:sz w:val="32"/>
          <w:szCs w:val="32"/>
          <w:rtl/>
        </w:rPr>
      </w:pPr>
      <w:r w:rsidRPr="000E16EA">
        <w:rPr>
          <w:rFonts w:hint="cs"/>
          <w:sz w:val="32"/>
          <w:szCs w:val="32"/>
          <w:rtl/>
        </w:rPr>
        <w:lastRenderedPageBreak/>
        <w:t>وفرّق الشدياق بين الشا</w:t>
      </w:r>
      <w:r w:rsidR="00687B47" w:rsidRPr="000E16EA">
        <w:rPr>
          <w:rFonts w:hint="cs"/>
          <w:sz w:val="32"/>
          <w:szCs w:val="32"/>
          <w:rtl/>
        </w:rPr>
        <w:t>ر</w:t>
      </w:r>
      <w:r w:rsidRPr="000E16EA">
        <w:rPr>
          <w:rFonts w:hint="cs"/>
          <w:sz w:val="32"/>
          <w:szCs w:val="32"/>
          <w:rtl/>
        </w:rPr>
        <w:t>ح والمحشّي فقال : " إنَّ المُحشين لا يتتبعون كلام المصنّفين جملة جملة خلافاً للشراح ، وهذا هو الفرق بين الفريقين "</w:t>
      </w:r>
      <w:r w:rsidRPr="000E16EA">
        <w:rPr>
          <w:rStyle w:val="FootnoteReference"/>
          <w:sz w:val="32"/>
          <w:szCs w:val="32"/>
          <w:rtl/>
        </w:rPr>
        <w:footnoteReference w:id="182"/>
      </w:r>
      <w:r w:rsidRPr="000E16EA">
        <w:rPr>
          <w:rFonts w:hint="cs"/>
          <w:sz w:val="32"/>
          <w:szCs w:val="32"/>
          <w:rtl/>
        </w:rPr>
        <w:t xml:space="preserve"> . وعدّ موضوع الحاشية (الانتصار للجوهري) </w:t>
      </w:r>
      <w:r w:rsidRPr="00A85DDE">
        <w:rPr>
          <w:rFonts w:hint="cs"/>
          <w:sz w:val="32"/>
          <w:szCs w:val="32"/>
          <w:rtl/>
        </w:rPr>
        <w:t>.</w:t>
      </w:r>
      <w:r w:rsidR="00F00C94" w:rsidRPr="00A85DDE">
        <w:rPr>
          <w:rFonts w:hint="cs"/>
          <w:sz w:val="32"/>
          <w:szCs w:val="32"/>
          <w:rtl/>
        </w:rPr>
        <w:t xml:space="preserve"> </w:t>
      </w:r>
    </w:p>
    <w:p w:rsidR="002C3186" w:rsidRPr="00A85DDE" w:rsidRDefault="00C83BC8" w:rsidP="004C1E14">
      <w:pPr>
        <w:jc w:val="both"/>
        <w:rPr>
          <w:b/>
          <w:bCs/>
          <w:sz w:val="32"/>
          <w:szCs w:val="32"/>
          <w:rtl/>
        </w:rPr>
      </w:pPr>
      <w:r w:rsidRPr="00A85DDE">
        <w:rPr>
          <w:rFonts w:hint="cs"/>
          <w:b/>
          <w:bCs/>
          <w:sz w:val="32"/>
          <w:szCs w:val="32"/>
          <w:rtl/>
        </w:rPr>
        <w:t xml:space="preserve">ثانياً : </w:t>
      </w:r>
      <w:r w:rsidR="00F663DA" w:rsidRPr="00A85DDE">
        <w:rPr>
          <w:rFonts w:hint="cs"/>
          <w:b/>
          <w:bCs/>
          <w:sz w:val="32"/>
          <w:szCs w:val="32"/>
          <w:rtl/>
        </w:rPr>
        <w:t>وسم</w:t>
      </w:r>
      <w:r w:rsidR="00FE38A0" w:rsidRPr="00A85DDE">
        <w:rPr>
          <w:rFonts w:hint="cs"/>
          <w:b/>
          <w:bCs/>
          <w:sz w:val="32"/>
          <w:szCs w:val="32"/>
          <w:rtl/>
        </w:rPr>
        <w:t>ه</w:t>
      </w:r>
      <w:r w:rsidR="00F663DA" w:rsidRPr="00A85DDE">
        <w:rPr>
          <w:rFonts w:hint="cs"/>
          <w:b/>
          <w:bCs/>
          <w:sz w:val="32"/>
          <w:szCs w:val="32"/>
          <w:rtl/>
        </w:rPr>
        <w:t xml:space="preserve"> </w:t>
      </w:r>
      <w:r w:rsidR="00FE38A0" w:rsidRPr="00A85DDE">
        <w:rPr>
          <w:rFonts w:hint="cs"/>
          <w:b/>
          <w:bCs/>
          <w:sz w:val="32"/>
          <w:szCs w:val="32"/>
          <w:rtl/>
        </w:rPr>
        <w:t>بـ</w:t>
      </w:r>
      <w:r w:rsidR="00F663DA" w:rsidRPr="00A85DDE">
        <w:rPr>
          <w:rFonts w:hint="cs"/>
          <w:b/>
          <w:bCs/>
          <w:sz w:val="32"/>
          <w:szCs w:val="32"/>
          <w:rtl/>
        </w:rPr>
        <w:t>(</w:t>
      </w:r>
      <w:r w:rsidR="00DA0926" w:rsidRPr="00A85DDE">
        <w:rPr>
          <w:rFonts w:hint="cs"/>
          <w:b/>
          <w:bCs/>
          <w:sz w:val="32"/>
          <w:szCs w:val="32"/>
          <w:rtl/>
        </w:rPr>
        <w:t>ال</w:t>
      </w:r>
      <w:r w:rsidRPr="00A85DDE">
        <w:rPr>
          <w:rFonts w:hint="cs"/>
          <w:b/>
          <w:bCs/>
          <w:sz w:val="32"/>
          <w:szCs w:val="32"/>
          <w:rtl/>
        </w:rPr>
        <w:t>شرح</w:t>
      </w:r>
      <w:r w:rsidR="00F663DA" w:rsidRPr="00A85DDE">
        <w:rPr>
          <w:rFonts w:hint="cs"/>
          <w:b/>
          <w:bCs/>
          <w:sz w:val="32"/>
          <w:szCs w:val="32"/>
          <w:rtl/>
        </w:rPr>
        <w:t>)</w:t>
      </w:r>
      <w:r w:rsidRPr="00A85DDE">
        <w:rPr>
          <w:rFonts w:hint="cs"/>
          <w:b/>
          <w:bCs/>
          <w:sz w:val="32"/>
          <w:szCs w:val="32"/>
          <w:rtl/>
        </w:rPr>
        <w:t xml:space="preserve"> </w:t>
      </w:r>
      <w:r w:rsidR="00DA0926" w:rsidRPr="00A85DDE">
        <w:rPr>
          <w:rFonts w:hint="cs"/>
          <w:b/>
          <w:bCs/>
          <w:sz w:val="32"/>
          <w:szCs w:val="32"/>
          <w:rtl/>
        </w:rPr>
        <w:t>:</w:t>
      </w:r>
    </w:p>
    <w:p w:rsidR="00DA0926" w:rsidRPr="000E16EA" w:rsidRDefault="00DA0926" w:rsidP="004C1E14">
      <w:pPr>
        <w:jc w:val="both"/>
        <w:rPr>
          <w:sz w:val="32"/>
          <w:szCs w:val="32"/>
          <w:rtl/>
        </w:rPr>
      </w:pPr>
      <w:r w:rsidRPr="000E16EA">
        <w:rPr>
          <w:rFonts w:hint="cs"/>
          <w:b/>
          <w:bCs/>
          <w:sz w:val="32"/>
          <w:szCs w:val="32"/>
          <w:rtl/>
        </w:rPr>
        <w:t xml:space="preserve">   </w:t>
      </w:r>
      <w:r w:rsidR="003E248C" w:rsidRPr="000E16EA">
        <w:rPr>
          <w:rFonts w:hint="cs"/>
          <w:sz w:val="32"/>
          <w:szCs w:val="32"/>
          <w:rtl/>
        </w:rPr>
        <w:t>وصف</w:t>
      </w:r>
      <w:r w:rsidR="00471E24" w:rsidRPr="000E16EA">
        <w:rPr>
          <w:rFonts w:hint="cs"/>
          <w:sz w:val="32"/>
          <w:szCs w:val="32"/>
          <w:rtl/>
        </w:rPr>
        <w:t xml:space="preserve"> </w:t>
      </w:r>
      <w:r w:rsidRPr="000E16EA">
        <w:rPr>
          <w:rFonts w:hint="cs"/>
          <w:sz w:val="32"/>
          <w:szCs w:val="32"/>
          <w:rtl/>
        </w:rPr>
        <w:t>الزَّبيدي</w:t>
      </w:r>
      <w:r w:rsidR="00EE4F13" w:rsidRPr="000E16EA">
        <w:rPr>
          <w:rFonts w:hint="cs"/>
          <w:sz w:val="32"/>
          <w:szCs w:val="32"/>
          <w:rtl/>
        </w:rPr>
        <w:t xml:space="preserve"> </w:t>
      </w:r>
      <w:r w:rsidR="00FC4FBD" w:rsidRPr="000E16EA">
        <w:rPr>
          <w:rFonts w:hint="cs"/>
          <w:sz w:val="32"/>
          <w:szCs w:val="32"/>
          <w:rtl/>
        </w:rPr>
        <w:t xml:space="preserve">في مقدمة تاج العروس بعد ما ذكر عدداً من شروح القاموس </w:t>
      </w:r>
      <w:r w:rsidR="00FC4FBD">
        <w:rPr>
          <w:rFonts w:hint="cs"/>
          <w:sz w:val="32"/>
          <w:szCs w:val="32"/>
          <w:rtl/>
        </w:rPr>
        <w:t xml:space="preserve">، </w:t>
      </w:r>
      <w:r w:rsidR="003E248C" w:rsidRPr="000E16EA">
        <w:rPr>
          <w:rFonts w:hint="cs"/>
          <w:sz w:val="32"/>
          <w:szCs w:val="32"/>
          <w:rtl/>
        </w:rPr>
        <w:t>بأنّ</w:t>
      </w:r>
      <w:r w:rsidR="00FC4FBD" w:rsidRPr="00FC4FBD">
        <w:rPr>
          <w:rFonts w:hint="cs"/>
          <w:sz w:val="32"/>
          <w:szCs w:val="32"/>
          <w:rtl/>
        </w:rPr>
        <w:t xml:space="preserve"> </w:t>
      </w:r>
      <w:r w:rsidR="00FC4FBD" w:rsidRPr="000E16EA">
        <w:rPr>
          <w:rFonts w:hint="cs"/>
          <w:sz w:val="32"/>
          <w:szCs w:val="32"/>
          <w:rtl/>
        </w:rPr>
        <w:t xml:space="preserve">كتاب ابن الطيب </w:t>
      </w:r>
      <w:r w:rsidR="00351F4B" w:rsidRPr="000E16EA">
        <w:rPr>
          <w:rFonts w:hint="cs"/>
          <w:sz w:val="32"/>
          <w:szCs w:val="32"/>
          <w:rtl/>
        </w:rPr>
        <w:t>أفضل الشروح</w:t>
      </w:r>
      <w:r w:rsidR="00AA604B">
        <w:rPr>
          <w:rFonts w:hint="cs"/>
          <w:sz w:val="32"/>
          <w:szCs w:val="32"/>
          <w:rtl/>
        </w:rPr>
        <w:t xml:space="preserve"> </w:t>
      </w:r>
      <w:r w:rsidR="00335DEC">
        <w:rPr>
          <w:rFonts w:hint="cs"/>
          <w:sz w:val="32"/>
          <w:szCs w:val="32"/>
          <w:rtl/>
        </w:rPr>
        <w:t xml:space="preserve">، </w:t>
      </w:r>
      <w:r w:rsidR="00FC4FBD">
        <w:rPr>
          <w:rFonts w:hint="cs"/>
          <w:sz w:val="32"/>
          <w:szCs w:val="32"/>
          <w:rtl/>
        </w:rPr>
        <w:t>وكرّر وصفه بالشرح في آخر التاج</w:t>
      </w:r>
      <w:r w:rsidR="00EE109B">
        <w:rPr>
          <w:rFonts w:hint="cs"/>
          <w:sz w:val="32"/>
          <w:szCs w:val="32"/>
          <w:rtl/>
        </w:rPr>
        <w:t xml:space="preserve"> </w:t>
      </w:r>
      <w:r w:rsidR="00FC4FBD">
        <w:rPr>
          <w:rFonts w:hint="cs"/>
          <w:sz w:val="32"/>
          <w:szCs w:val="32"/>
          <w:rtl/>
        </w:rPr>
        <w:t>أيضاً</w:t>
      </w:r>
      <w:r w:rsidR="00176F8C">
        <w:rPr>
          <w:rFonts w:hint="cs"/>
          <w:sz w:val="32"/>
          <w:szCs w:val="32"/>
          <w:rtl/>
        </w:rPr>
        <w:t xml:space="preserve"> </w:t>
      </w:r>
      <w:r w:rsidR="000F708B" w:rsidRPr="000E16EA">
        <w:rPr>
          <w:rFonts w:hint="cs"/>
          <w:sz w:val="32"/>
          <w:szCs w:val="32"/>
          <w:rtl/>
        </w:rPr>
        <w:t>.</w:t>
      </w:r>
      <w:r w:rsidR="00E022BB" w:rsidRPr="000E16EA">
        <w:rPr>
          <w:rFonts w:hint="cs"/>
          <w:sz w:val="32"/>
          <w:szCs w:val="32"/>
          <w:rtl/>
        </w:rPr>
        <w:t xml:space="preserve"> </w:t>
      </w:r>
    </w:p>
    <w:p w:rsidR="003859F6" w:rsidRPr="000E16EA" w:rsidRDefault="00CA040C" w:rsidP="004C1E14">
      <w:pPr>
        <w:jc w:val="both"/>
        <w:rPr>
          <w:sz w:val="32"/>
          <w:szCs w:val="32"/>
          <w:rtl/>
        </w:rPr>
      </w:pPr>
      <w:r w:rsidRPr="00FE38A0">
        <w:rPr>
          <w:rFonts w:hint="cs"/>
          <w:b/>
          <w:bCs/>
          <w:sz w:val="28"/>
          <w:szCs w:val="28"/>
          <w:rtl/>
        </w:rPr>
        <w:t>ثالثاً :</w:t>
      </w:r>
      <w:r w:rsidR="00335DEC">
        <w:rPr>
          <w:rFonts w:hint="cs"/>
          <w:b/>
          <w:bCs/>
          <w:sz w:val="32"/>
          <w:szCs w:val="32"/>
          <w:rtl/>
        </w:rPr>
        <w:t xml:space="preserve"> </w:t>
      </w:r>
      <w:r w:rsidR="00335DEC" w:rsidRPr="00335DEC">
        <w:rPr>
          <w:rFonts w:hint="cs"/>
          <w:sz w:val="32"/>
          <w:szCs w:val="32"/>
          <w:rtl/>
        </w:rPr>
        <w:t xml:space="preserve">وسم </w:t>
      </w:r>
      <w:r w:rsidR="00FC4FBD">
        <w:rPr>
          <w:rFonts w:hint="cs"/>
          <w:sz w:val="32"/>
          <w:szCs w:val="32"/>
          <w:rtl/>
        </w:rPr>
        <w:t xml:space="preserve">ابن الطيب كتابه </w:t>
      </w:r>
      <w:r w:rsidR="00335DEC" w:rsidRPr="00335DEC">
        <w:rPr>
          <w:rFonts w:hint="cs"/>
          <w:sz w:val="32"/>
          <w:szCs w:val="32"/>
          <w:rtl/>
        </w:rPr>
        <w:t>بـ</w:t>
      </w:r>
      <w:r w:rsidR="00195692" w:rsidRPr="000E16EA">
        <w:rPr>
          <w:rFonts w:hint="cs"/>
          <w:sz w:val="32"/>
          <w:szCs w:val="32"/>
          <w:rtl/>
        </w:rPr>
        <w:t xml:space="preserve"> </w:t>
      </w:r>
      <w:r w:rsidR="00195692" w:rsidRPr="00FE38A0">
        <w:rPr>
          <w:rFonts w:hint="cs"/>
          <w:b/>
          <w:bCs/>
          <w:sz w:val="28"/>
          <w:szCs w:val="28"/>
          <w:rtl/>
        </w:rPr>
        <w:t>(إضاءة الراموس وإفاضة الناموس على أضاة القاموس )</w:t>
      </w:r>
      <w:r w:rsidRPr="00FE38A0">
        <w:rPr>
          <w:rFonts w:hint="cs"/>
          <w:b/>
          <w:bCs/>
          <w:sz w:val="28"/>
          <w:szCs w:val="28"/>
          <w:rtl/>
        </w:rPr>
        <w:t xml:space="preserve"> </w:t>
      </w:r>
      <w:r w:rsidR="00195692" w:rsidRPr="000E16EA">
        <w:rPr>
          <w:rFonts w:hint="cs"/>
          <w:sz w:val="32"/>
          <w:szCs w:val="32"/>
          <w:rtl/>
        </w:rPr>
        <w:t xml:space="preserve">هذا </w:t>
      </w:r>
      <w:r w:rsidR="00687B47" w:rsidRPr="000E16EA">
        <w:rPr>
          <w:rFonts w:hint="cs"/>
          <w:sz w:val="32"/>
          <w:szCs w:val="32"/>
          <w:rtl/>
        </w:rPr>
        <w:t>العنوان</w:t>
      </w:r>
      <w:r w:rsidR="00440BAE" w:rsidRPr="000E16EA">
        <w:rPr>
          <w:rFonts w:hint="cs"/>
          <w:sz w:val="32"/>
          <w:szCs w:val="32"/>
          <w:rtl/>
        </w:rPr>
        <w:t xml:space="preserve"> أُثبت</w:t>
      </w:r>
      <w:r w:rsidR="00176F8C">
        <w:rPr>
          <w:rFonts w:hint="cs"/>
          <w:sz w:val="32"/>
          <w:szCs w:val="32"/>
          <w:rtl/>
        </w:rPr>
        <w:t xml:space="preserve">ه الزبيدي في آخر تاج العروس </w:t>
      </w:r>
      <w:r w:rsidR="00335DEC">
        <w:rPr>
          <w:rFonts w:hint="cs"/>
          <w:sz w:val="32"/>
          <w:szCs w:val="32"/>
          <w:rtl/>
        </w:rPr>
        <w:t xml:space="preserve">، </w:t>
      </w:r>
      <w:r w:rsidR="00176F8C">
        <w:rPr>
          <w:rFonts w:hint="cs"/>
          <w:sz w:val="32"/>
          <w:szCs w:val="32"/>
          <w:rtl/>
        </w:rPr>
        <w:t>و</w:t>
      </w:r>
      <w:r w:rsidR="00BF538A">
        <w:rPr>
          <w:rFonts w:hint="cs"/>
          <w:sz w:val="32"/>
          <w:szCs w:val="32"/>
          <w:rtl/>
        </w:rPr>
        <w:t>كذلك</w:t>
      </w:r>
      <w:r w:rsidR="00176F8C">
        <w:rPr>
          <w:rFonts w:hint="cs"/>
          <w:sz w:val="32"/>
          <w:szCs w:val="32"/>
          <w:rtl/>
        </w:rPr>
        <w:t xml:space="preserve"> جاء</w:t>
      </w:r>
      <w:r w:rsidR="00440BAE" w:rsidRPr="000E16EA">
        <w:rPr>
          <w:rFonts w:hint="cs"/>
          <w:sz w:val="32"/>
          <w:szCs w:val="32"/>
          <w:rtl/>
        </w:rPr>
        <w:t xml:space="preserve"> في </w:t>
      </w:r>
      <w:r w:rsidR="00195692" w:rsidRPr="000E16EA">
        <w:rPr>
          <w:rFonts w:hint="cs"/>
          <w:sz w:val="32"/>
          <w:szCs w:val="32"/>
          <w:rtl/>
        </w:rPr>
        <w:t xml:space="preserve">بعض </w:t>
      </w:r>
      <w:r w:rsidR="00176F8C">
        <w:rPr>
          <w:rFonts w:hint="cs"/>
          <w:sz w:val="32"/>
          <w:szCs w:val="32"/>
          <w:rtl/>
        </w:rPr>
        <w:t>النسخ المخطوطة ل</w:t>
      </w:r>
      <w:r w:rsidR="00440BAE" w:rsidRPr="000E16EA">
        <w:rPr>
          <w:rFonts w:hint="cs"/>
          <w:sz w:val="32"/>
          <w:szCs w:val="32"/>
          <w:rtl/>
        </w:rPr>
        <w:t>كتاب</w:t>
      </w:r>
      <w:r w:rsidR="00410861" w:rsidRPr="000E16EA">
        <w:rPr>
          <w:rFonts w:hint="cs"/>
          <w:sz w:val="32"/>
          <w:szCs w:val="32"/>
          <w:rtl/>
        </w:rPr>
        <w:t xml:space="preserve"> </w:t>
      </w:r>
      <w:r w:rsidR="00176F8C">
        <w:rPr>
          <w:rFonts w:hint="cs"/>
          <w:sz w:val="32"/>
          <w:szCs w:val="32"/>
          <w:rtl/>
        </w:rPr>
        <w:t xml:space="preserve">الإضاءة </w:t>
      </w:r>
      <w:r w:rsidR="00335DEC">
        <w:rPr>
          <w:rFonts w:hint="cs"/>
          <w:sz w:val="32"/>
          <w:szCs w:val="32"/>
          <w:rtl/>
        </w:rPr>
        <w:t>.</w:t>
      </w:r>
      <w:r w:rsidR="00410861" w:rsidRPr="000E16EA">
        <w:rPr>
          <w:rFonts w:hint="cs"/>
          <w:sz w:val="32"/>
          <w:szCs w:val="32"/>
          <w:rtl/>
        </w:rPr>
        <w:t xml:space="preserve"> </w:t>
      </w:r>
      <w:r w:rsidR="00440BAE" w:rsidRPr="000E16EA">
        <w:rPr>
          <w:rFonts w:hint="cs"/>
          <w:sz w:val="32"/>
          <w:szCs w:val="32"/>
          <w:rtl/>
        </w:rPr>
        <w:t xml:space="preserve">ولكن </w:t>
      </w:r>
      <w:r w:rsidR="005E7B20" w:rsidRPr="000E16EA">
        <w:rPr>
          <w:rFonts w:hint="cs"/>
          <w:sz w:val="32"/>
          <w:szCs w:val="32"/>
          <w:rtl/>
        </w:rPr>
        <w:t>اختلف</w:t>
      </w:r>
      <w:r w:rsidR="00335DEC">
        <w:rPr>
          <w:rFonts w:hint="cs"/>
          <w:sz w:val="32"/>
          <w:szCs w:val="32"/>
          <w:rtl/>
        </w:rPr>
        <w:t>ت</w:t>
      </w:r>
      <w:r w:rsidR="005E7B20" w:rsidRPr="000E16EA">
        <w:rPr>
          <w:rFonts w:hint="cs"/>
          <w:sz w:val="32"/>
          <w:szCs w:val="32"/>
          <w:rtl/>
        </w:rPr>
        <w:t xml:space="preserve"> بعض ألفاظ</w:t>
      </w:r>
      <w:r w:rsidR="00471E24" w:rsidRPr="000E16EA">
        <w:rPr>
          <w:rFonts w:hint="cs"/>
          <w:sz w:val="32"/>
          <w:szCs w:val="32"/>
          <w:rtl/>
        </w:rPr>
        <w:t xml:space="preserve">ه ، فقد </w:t>
      </w:r>
      <w:r w:rsidR="00910EDF" w:rsidRPr="000E16EA">
        <w:rPr>
          <w:rFonts w:hint="cs"/>
          <w:sz w:val="32"/>
          <w:szCs w:val="32"/>
          <w:rtl/>
        </w:rPr>
        <w:t xml:space="preserve">ورد </w:t>
      </w:r>
      <w:r w:rsidR="0075777B" w:rsidRPr="000E16EA">
        <w:rPr>
          <w:rFonts w:hint="cs"/>
          <w:sz w:val="32"/>
          <w:szCs w:val="32"/>
          <w:rtl/>
        </w:rPr>
        <w:t xml:space="preserve">العنوان </w:t>
      </w:r>
      <w:r w:rsidR="00910EDF" w:rsidRPr="000E16EA">
        <w:rPr>
          <w:rFonts w:hint="cs"/>
          <w:sz w:val="32"/>
          <w:szCs w:val="32"/>
          <w:rtl/>
        </w:rPr>
        <w:t xml:space="preserve">في آخر صحيفة من </w:t>
      </w:r>
      <w:r w:rsidR="00411887" w:rsidRPr="000E16EA">
        <w:rPr>
          <w:rFonts w:hint="cs"/>
          <w:sz w:val="32"/>
          <w:szCs w:val="32"/>
          <w:rtl/>
        </w:rPr>
        <w:t>إح</w:t>
      </w:r>
      <w:r w:rsidR="0075777B">
        <w:rPr>
          <w:rFonts w:hint="cs"/>
          <w:sz w:val="32"/>
          <w:szCs w:val="32"/>
          <w:rtl/>
        </w:rPr>
        <w:t xml:space="preserve">دى </w:t>
      </w:r>
      <w:r w:rsidR="00411887" w:rsidRPr="000E16EA">
        <w:rPr>
          <w:rFonts w:hint="cs"/>
          <w:sz w:val="32"/>
          <w:szCs w:val="32"/>
          <w:rtl/>
        </w:rPr>
        <w:t>نسخ</w:t>
      </w:r>
      <w:r w:rsidR="0075777B">
        <w:rPr>
          <w:rFonts w:hint="cs"/>
          <w:sz w:val="32"/>
          <w:szCs w:val="32"/>
          <w:rtl/>
        </w:rPr>
        <w:t>ه</w:t>
      </w:r>
      <w:r w:rsidR="00DE07CD" w:rsidRPr="000E16EA">
        <w:rPr>
          <w:rFonts w:hint="cs"/>
          <w:sz w:val="32"/>
          <w:szCs w:val="32"/>
          <w:rtl/>
        </w:rPr>
        <w:t xml:space="preserve"> المخطوطة</w:t>
      </w:r>
      <w:r w:rsidR="00411887" w:rsidRPr="000E16EA">
        <w:rPr>
          <w:rStyle w:val="FootnoteReference"/>
          <w:sz w:val="32"/>
          <w:szCs w:val="32"/>
          <w:rtl/>
        </w:rPr>
        <w:footnoteReference w:id="183"/>
      </w:r>
      <w:r w:rsidR="00ED5C25" w:rsidRPr="000E16EA">
        <w:rPr>
          <w:rFonts w:hint="cs"/>
          <w:sz w:val="32"/>
          <w:szCs w:val="32"/>
          <w:rtl/>
        </w:rPr>
        <w:t xml:space="preserve"> </w:t>
      </w:r>
      <w:r w:rsidR="00DE07CD" w:rsidRPr="000E16EA">
        <w:rPr>
          <w:rFonts w:hint="cs"/>
          <w:sz w:val="32"/>
          <w:szCs w:val="32"/>
          <w:rtl/>
        </w:rPr>
        <w:t>برواية</w:t>
      </w:r>
      <w:r w:rsidR="00411887" w:rsidRPr="000E16EA">
        <w:rPr>
          <w:rFonts w:hint="cs"/>
          <w:sz w:val="32"/>
          <w:szCs w:val="32"/>
          <w:rtl/>
        </w:rPr>
        <w:t xml:space="preserve"> : (</w:t>
      </w:r>
      <w:r w:rsidR="00ED5C25" w:rsidRPr="000E16EA">
        <w:rPr>
          <w:rFonts w:hint="cs"/>
          <w:sz w:val="32"/>
          <w:szCs w:val="32"/>
          <w:rtl/>
        </w:rPr>
        <w:t xml:space="preserve"> </w:t>
      </w:r>
      <w:r w:rsidR="00410861" w:rsidRPr="000E16EA">
        <w:rPr>
          <w:rFonts w:hint="cs"/>
          <w:sz w:val="32"/>
          <w:szCs w:val="32"/>
          <w:rtl/>
        </w:rPr>
        <w:t>و</w:t>
      </w:r>
      <w:r w:rsidR="00ED5C25" w:rsidRPr="000E16EA">
        <w:rPr>
          <w:rFonts w:hint="cs"/>
          <w:sz w:val="32"/>
          <w:szCs w:val="32"/>
          <w:rtl/>
        </w:rPr>
        <w:t xml:space="preserve">ترجمنا ما حررناه بإضاءة الراموس وإضافة الناموس </w:t>
      </w:r>
      <w:r w:rsidR="00411887" w:rsidRPr="000E16EA">
        <w:rPr>
          <w:rFonts w:hint="cs"/>
          <w:sz w:val="32"/>
          <w:szCs w:val="32"/>
          <w:rtl/>
        </w:rPr>
        <w:t>)</w:t>
      </w:r>
      <w:r w:rsidR="00ED5C25" w:rsidRPr="000E16EA">
        <w:rPr>
          <w:rFonts w:hint="cs"/>
          <w:sz w:val="32"/>
          <w:szCs w:val="32"/>
          <w:rtl/>
        </w:rPr>
        <w:t xml:space="preserve"> فأثبت هنا </w:t>
      </w:r>
      <w:r w:rsidR="00DE07CD" w:rsidRPr="000E16EA">
        <w:rPr>
          <w:rFonts w:hint="cs"/>
          <w:sz w:val="32"/>
          <w:szCs w:val="32"/>
          <w:rtl/>
        </w:rPr>
        <w:t xml:space="preserve">لفظة </w:t>
      </w:r>
      <w:r w:rsidR="00ED5C25" w:rsidRPr="000E16EA">
        <w:rPr>
          <w:rFonts w:hint="cs"/>
          <w:sz w:val="32"/>
          <w:szCs w:val="32"/>
          <w:rtl/>
        </w:rPr>
        <w:t xml:space="preserve">(إضافة) بدلاً من (إفاضة ) </w:t>
      </w:r>
      <w:r w:rsidR="005E7B20" w:rsidRPr="000E16EA">
        <w:rPr>
          <w:rFonts w:hint="cs"/>
          <w:sz w:val="32"/>
          <w:szCs w:val="32"/>
          <w:rtl/>
        </w:rPr>
        <w:t>كما</w:t>
      </w:r>
      <w:r w:rsidR="00ED5C25" w:rsidRPr="000E16EA">
        <w:rPr>
          <w:rFonts w:hint="cs"/>
          <w:sz w:val="32"/>
          <w:szCs w:val="32"/>
          <w:rtl/>
        </w:rPr>
        <w:t xml:space="preserve"> </w:t>
      </w:r>
      <w:r w:rsidR="00DE07CD" w:rsidRPr="000E16EA">
        <w:rPr>
          <w:rFonts w:hint="cs"/>
          <w:sz w:val="32"/>
          <w:szCs w:val="32"/>
          <w:rtl/>
        </w:rPr>
        <w:t xml:space="preserve">يحصل لبس في تفسير معنى </w:t>
      </w:r>
      <w:r w:rsidR="00ED5C25" w:rsidRPr="000E16EA">
        <w:rPr>
          <w:rFonts w:hint="cs"/>
          <w:sz w:val="32"/>
          <w:szCs w:val="32"/>
          <w:rtl/>
        </w:rPr>
        <w:t xml:space="preserve">العنوان </w:t>
      </w:r>
      <w:r w:rsidR="00411887" w:rsidRPr="000E16EA">
        <w:rPr>
          <w:rFonts w:hint="cs"/>
          <w:sz w:val="32"/>
          <w:szCs w:val="32"/>
          <w:rtl/>
        </w:rPr>
        <w:t xml:space="preserve">، </w:t>
      </w:r>
      <w:r w:rsidR="00DE07CD" w:rsidRPr="000E16EA">
        <w:rPr>
          <w:rFonts w:hint="cs"/>
          <w:sz w:val="32"/>
          <w:szCs w:val="32"/>
          <w:rtl/>
        </w:rPr>
        <w:t>نتيجة</w:t>
      </w:r>
      <w:r w:rsidR="00A366E2" w:rsidRPr="000E16EA">
        <w:rPr>
          <w:rFonts w:hint="cs"/>
          <w:sz w:val="32"/>
          <w:szCs w:val="32"/>
          <w:rtl/>
        </w:rPr>
        <w:t xml:space="preserve"> إهمال كتابة همزة القطع في لفظة (إضاءة)</w:t>
      </w:r>
      <w:r w:rsidR="00176F8C">
        <w:rPr>
          <w:rFonts w:hint="cs"/>
          <w:sz w:val="32"/>
          <w:szCs w:val="32"/>
          <w:rtl/>
        </w:rPr>
        <w:t xml:space="preserve"> في النسخ المخطوطة </w:t>
      </w:r>
      <w:r w:rsidR="00195692" w:rsidRPr="000E16EA">
        <w:rPr>
          <w:rFonts w:hint="cs"/>
          <w:sz w:val="32"/>
          <w:szCs w:val="32"/>
          <w:rtl/>
        </w:rPr>
        <w:t xml:space="preserve"> </w:t>
      </w:r>
      <w:r w:rsidR="00BF538A">
        <w:rPr>
          <w:rFonts w:hint="cs"/>
          <w:sz w:val="32"/>
          <w:szCs w:val="32"/>
          <w:rtl/>
        </w:rPr>
        <w:t>ومثل ذلك يخلّ في مدل</w:t>
      </w:r>
      <w:r w:rsidR="009161E3">
        <w:rPr>
          <w:rFonts w:hint="cs"/>
          <w:sz w:val="32"/>
          <w:szCs w:val="32"/>
          <w:rtl/>
        </w:rPr>
        <w:t>وله</w:t>
      </w:r>
      <w:r w:rsidR="00BF538A">
        <w:rPr>
          <w:rFonts w:hint="cs"/>
          <w:sz w:val="32"/>
          <w:szCs w:val="32"/>
          <w:rtl/>
        </w:rPr>
        <w:t xml:space="preserve"> </w:t>
      </w:r>
      <w:r w:rsidR="009161E3">
        <w:rPr>
          <w:rFonts w:hint="cs"/>
          <w:sz w:val="32"/>
          <w:szCs w:val="32"/>
          <w:rtl/>
        </w:rPr>
        <w:t xml:space="preserve">، </w:t>
      </w:r>
      <w:r w:rsidR="009B3336">
        <w:rPr>
          <w:rFonts w:hint="cs"/>
          <w:sz w:val="32"/>
          <w:szCs w:val="32"/>
          <w:rtl/>
        </w:rPr>
        <w:t>كما غ</w:t>
      </w:r>
      <w:r w:rsidR="001011BD" w:rsidRPr="000E16EA">
        <w:rPr>
          <w:rFonts w:hint="cs"/>
          <w:sz w:val="32"/>
          <w:szCs w:val="32"/>
          <w:rtl/>
        </w:rPr>
        <w:t>ي</w:t>
      </w:r>
      <w:r w:rsidR="009B3336">
        <w:rPr>
          <w:rFonts w:hint="cs"/>
          <w:sz w:val="32"/>
          <w:szCs w:val="32"/>
          <w:rtl/>
        </w:rPr>
        <w:t>ّ</w:t>
      </w:r>
      <w:r w:rsidR="001011BD" w:rsidRPr="000E16EA">
        <w:rPr>
          <w:rFonts w:hint="cs"/>
          <w:sz w:val="32"/>
          <w:szCs w:val="32"/>
          <w:rtl/>
        </w:rPr>
        <w:t>ر</w:t>
      </w:r>
      <w:r w:rsidR="0059263F" w:rsidRPr="000E16EA">
        <w:rPr>
          <w:rFonts w:hint="cs"/>
          <w:sz w:val="32"/>
          <w:szCs w:val="32"/>
          <w:rtl/>
        </w:rPr>
        <w:t xml:space="preserve"> </w:t>
      </w:r>
      <w:r w:rsidR="00AD0119">
        <w:rPr>
          <w:rFonts w:hint="cs"/>
          <w:sz w:val="32"/>
          <w:szCs w:val="32"/>
          <w:rtl/>
        </w:rPr>
        <w:t xml:space="preserve">الناسخ </w:t>
      </w:r>
      <w:r w:rsidR="009B3336">
        <w:rPr>
          <w:rFonts w:hint="cs"/>
          <w:sz w:val="32"/>
          <w:szCs w:val="32"/>
          <w:rtl/>
        </w:rPr>
        <w:t xml:space="preserve">في أحد </w:t>
      </w:r>
      <w:r w:rsidR="0059263F" w:rsidRPr="000E16EA">
        <w:rPr>
          <w:rFonts w:hint="cs"/>
          <w:sz w:val="32"/>
          <w:szCs w:val="32"/>
          <w:rtl/>
        </w:rPr>
        <w:t>مو</w:t>
      </w:r>
      <w:r w:rsidR="009B3336">
        <w:rPr>
          <w:rFonts w:hint="cs"/>
          <w:sz w:val="32"/>
          <w:szCs w:val="32"/>
          <w:rtl/>
        </w:rPr>
        <w:t>اضع كتابة الهمزة</w:t>
      </w:r>
      <w:r w:rsidR="001011BD" w:rsidRPr="000E16EA">
        <w:rPr>
          <w:rFonts w:hint="cs"/>
          <w:sz w:val="32"/>
          <w:szCs w:val="32"/>
          <w:rtl/>
        </w:rPr>
        <w:t xml:space="preserve"> </w:t>
      </w:r>
      <w:r w:rsidR="00910EDF" w:rsidRPr="000E16EA">
        <w:rPr>
          <w:rFonts w:hint="cs"/>
          <w:sz w:val="32"/>
          <w:szCs w:val="32"/>
          <w:rtl/>
        </w:rPr>
        <w:t>من فوق الألف إلى أسفله</w:t>
      </w:r>
      <w:r w:rsidR="009B3336">
        <w:rPr>
          <w:rFonts w:hint="cs"/>
          <w:sz w:val="32"/>
          <w:szCs w:val="32"/>
          <w:rtl/>
        </w:rPr>
        <w:t>ا</w:t>
      </w:r>
      <w:r w:rsidR="00910EDF" w:rsidRPr="000E16EA">
        <w:rPr>
          <w:rFonts w:hint="cs"/>
          <w:sz w:val="32"/>
          <w:szCs w:val="32"/>
          <w:rtl/>
        </w:rPr>
        <w:t xml:space="preserve"> </w:t>
      </w:r>
      <w:r w:rsidR="00FB6991">
        <w:rPr>
          <w:rFonts w:hint="cs"/>
          <w:sz w:val="32"/>
          <w:szCs w:val="32"/>
          <w:rtl/>
        </w:rPr>
        <w:t xml:space="preserve">؛ </w:t>
      </w:r>
      <w:r w:rsidR="00687B47" w:rsidRPr="000E16EA">
        <w:rPr>
          <w:rFonts w:hint="cs"/>
          <w:sz w:val="32"/>
          <w:szCs w:val="32"/>
          <w:rtl/>
        </w:rPr>
        <w:t>ممّا أدّى</w:t>
      </w:r>
      <w:r w:rsidR="00195692" w:rsidRPr="000E16EA">
        <w:rPr>
          <w:rFonts w:hint="cs"/>
          <w:sz w:val="32"/>
          <w:szCs w:val="32"/>
          <w:rtl/>
        </w:rPr>
        <w:t xml:space="preserve"> إلى</w:t>
      </w:r>
      <w:r w:rsidR="00A366E2" w:rsidRPr="000E16EA">
        <w:rPr>
          <w:rFonts w:hint="cs"/>
          <w:sz w:val="32"/>
          <w:szCs w:val="32"/>
          <w:rtl/>
        </w:rPr>
        <w:t xml:space="preserve"> اختلاف دلالة اللفظ </w:t>
      </w:r>
      <w:r w:rsidR="0059263F" w:rsidRPr="000E16EA">
        <w:rPr>
          <w:rFonts w:hint="cs"/>
          <w:sz w:val="32"/>
          <w:szCs w:val="32"/>
          <w:rtl/>
        </w:rPr>
        <w:t xml:space="preserve">في </w:t>
      </w:r>
      <w:r w:rsidR="001011BD" w:rsidRPr="000E16EA">
        <w:rPr>
          <w:rFonts w:hint="cs"/>
          <w:sz w:val="32"/>
          <w:szCs w:val="32"/>
          <w:rtl/>
        </w:rPr>
        <w:t xml:space="preserve">كل حالة </w:t>
      </w:r>
      <w:r w:rsidR="00AD0119">
        <w:rPr>
          <w:rFonts w:hint="cs"/>
          <w:sz w:val="32"/>
          <w:szCs w:val="32"/>
          <w:rtl/>
        </w:rPr>
        <w:t>، لذلك تعدّد</w:t>
      </w:r>
      <w:r w:rsidR="0059263F" w:rsidRPr="000E16EA">
        <w:rPr>
          <w:rFonts w:hint="cs"/>
          <w:sz w:val="32"/>
          <w:szCs w:val="32"/>
          <w:rtl/>
        </w:rPr>
        <w:t>ت اجته</w:t>
      </w:r>
      <w:r w:rsidR="001B5AB5" w:rsidRPr="000E16EA">
        <w:rPr>
          <w:rFonts w:hint="cs"/>
          <w:sz w:val="32"/>
          <w:szCs w:val="32"/>
          <w:rtl/>
        </w:rPr>
        <w:t xml:space="preserve">ادات محققي الكتاب </w:t>
      </w:r>
      <w:r w:rsidR="001B5AB5" w:rsidRPr="000E16EA">
        <w:rPr>
          <w:rStyle w:val="FootnoteReference"/>
          <w:sz w:val="32"/>
          <w:szCs w:val="32"/>
          <w:rtl/>
        </w:rPr>
        <w:footnoteReference w:id="184"/>
      </w:r>
      <w:r w:rsidR="009B3336">
        <w:rPr>
          <w:rFonts w:hint="cs"/>
          <w:sz w:val="32"/>
          <w:szCs w:val="32"/>
          <w:rtl/>
        </w:rPr>
        <w:t xml:space="preserve"> عند</w:t>
      </w:r>
      <w:r w:rsidR="001B5AB5" w:rsidRPr="000E16EA">
        <w:rPr>
          <w:rFonts w:hint="cs"/>
          <w:sz w:val="32"/>
          <w:szCs w:val="32"/>
          <w:rtl/>
        </w:rPr>
        <w:t xml:space="preserve"> تحديد </w:t>
      </w:r>
      <w:r w:rsidR="0059263F" w:rsidRPr="000E16EA">
        <w:rPr>
          <w:rFonts w:hint="cs"/>
          <w:sz w:val="32"/>
          <w:szCs w:val="32"/>
          <w:rtl/>
        </w:rPr>
        <w:t>عنوان</w:t>
      </w:r>
      <w:r w:rsidR="001B5AB5" w:rsidRPr="000E16EA">
        <w:rPr>
          <w:rFonts w:hint="cs"/>
          <w:sz w:val="32"/>
          <w:szCs w:val="32"/>
          <w:rtl/>
        </w:rPr>
        <w:t>ه ، فجاء العنوان</w:t>
      </w:r>
      <w:r w:rsidR="0059263F" w:rsidRPr="000E16EA">
        <w:rPr>
          <w:rFonts w:hint="cs"/>
          <w:sz w:val="32"/>
          <w:szCs w:val="32"/>
          <w:rtl/>
        </w:rPr>
        <w:t xml:space="preserve"> </w:t>
      </w:r>
      <w:r w:rsidR="001B5AB5" w:rsidRPr="000E16EA">
        <w:rPr>
          <w:rFonts w:hint="cs"/>
          <w:sz w:val="32"/>
          <w:szCs w:val="32"/>
          <w:rtl/>
        </w:rPr>
        <w:t xml:space="preserve">بحسب </w:t>
      </w:r>
      <w:r w:rsidR="009B3336">
        <w:rPr>
          <w:rFonts w:hint="cs"/>
          <w:sz w:val="32"/>
          <w:szCs w:val="32"/>
          <w:rtl/>
        </w:rPr>
        <w:t xml:space="preserve">اجتهاد كل محقق في كتابة الهمزة على النحو الآتي </w:t>
      </w:r>
      <w:r w:rsidR="0059263F" w:rsidRPr="000E16EA">
        <w:rPr>
          <w:rFonts w:hint="cs"/>
          <w:sz w:val="32"/>
          <w:szCs w:val="32"/>
          <w:rtl/>
        </w:rPr>
        <w:t xml:space="preserve">: </w:t>
      </w:r>
    </w:p>
    <w:p w:rsidR="00410861" w:rsidRPr="000E16EA" w:rsidRDefault="003859F6" w:rsidP="004C1E14">
      <w:pPr>
        <w:jc w:val="both"/>
        <w:rPr>
          <w:sz w:val="32"/>
          <w:szCs w:val="32"/>
          <w:rtl/>
        </w:rPr>
      </w:pPr>
      <w:r w:rsidRPr="000E16EA">
        <w:rPr>
          <w:rFonts w:hint="cs"/>
          <w:sz w:val="32"/>
          <w:szCs w:val="32"/>
          <w:rtl/>
        </w:rPr>
        <w:t xml:space="preserve">   الصورة الأولى : </w:t>
      </w:r>
      <w:r w:rsidR="00E077B9" w:rsidRPr="000E16EA">
        <w:rPr>
          <w:rFonts w:hint="cs"/>
          <w:sz w:val="32"/>
          <w:szCs w:val="32"/>
          <w:rtl/>
        </w:rPr>
        <w:t xml:space="preserve">اختار </w:t>
      </w:r>
      <w:r w:rsidR="001B5AB5" w:rsidRPr="000E16EA">
        <w:rPr>
          <w:rFonts w:hint="cs"/>
          <w:sz w:val="32"/>
          <w:szCs w:val="32"/>
          <w:rtl/>
        </w:rPr>
        <w:t>بعض المحققين</w:t>
      </w:r>
      <w:r w:rsidR="004F41FF" w:rsidRPr="000E16EA">
        <w:rPr>
          <w:rStyle w:val="FootnoteReference"/>
          <w:sz w:val="32"/>
          <w:szCs w:val="32"/>
          <w:rtl/>
        </w:rPr>
        <w:footnoteReference w:id="185"/>
      </w:r>
      <w:r w:rsidR="004F41FF" w:rsidRPr="000E16EA">
        <w:rPr>
          <w:rFonts w:hint="cs"/>
          <w:sz w:val="32"/>
          <w:szCs w:val="32"/>
          <w:rtl/>
        </w:rPr>
        <w:t>عنوان</w:t>
      </w:r>
      <w:r w:rsidR="005170A4" w:rsidRPr="000E16EA">
        <w:rPr>
          <w:rFonts w:hint="cs"/>
          <w:sz w:val="32"/>
          <w:szCs w:val="32"/>
          <w:rtl/>
        </w:rPr>
        <w:t xml:space="preserve"> </w:t>
      </w:r>
      <w:r w:rsidRPr="000E16EA">
        <w:rPr>
          <w:rFonts w:hint="cs"/>
          <w:sz w:val="32"/>
          <w:szCs w:val="32"/>
          <w:rtl/>
        </w:rPr>
        <w:t xml:space="preserve">: ( إضاءة </w:t>
      </w:r>
      <w:r w:rsidR="0021707A" w:rsidRPr="000E16EA">
        <w:rPr>
          <w:rFonts w:hint="cs"/>
          <w:sz w:val="32"/>
          <w:szCs w:val="32"/>
          <w:rtl/>
        </w:rPr>
        <w:t xml:space="preserve">الراموس وإفاضة الناموس على إضاءة القاموس </w:t>
      </w:r>
      <w:r w:rsidRPr="000E16EA">
        <w:rPr>
          <w:rFonts w:hint="cs"/>
          <w:sz w:val="32"/>
          <w:szCs w:val="32"/>
          <w:rtl/>
        </w:rPr>
        <w:t>)</w:t>
      </w:r>
      <w:r w:rsidR="0021707A" w:rsidRPr="000E16EA">
        <w:rPr>
          <w:rFonts w:hint="cs"/>
          <w:sz w:val="32"/>
          <w:szCs w:val="32"/>
          <w:rtl/>
        </w:rPr>
        <w:t xml:space="preserve"> .</w:t>
      </w:r>
      <w:r w:rsidR="00410861" w:rsidRPr="000E16EA">
        <w:rPr>
          <w:rFonts w:hint="cs"/>
          <w:sz w:val="32"/>
          <w:szCs w:val="32"/>
          <w:rtl/>
        </w:rPr>
        <w:t xml:space="preserve"> </w:t>
      </w:r>
    </w:p>
    <w:p w:rsidR="002C3186" w:rsidRPr="000E16EA" w:rsidRDefault="0021707A" w:rsidP="004C1E14">
      <w:pPr>
        <w:jc w:val="both"/>
        <w:rPr>
          <w:sz w:val="32"/>
          <w:szCs w:val="32"/>
          <w:rtl/>
        </w:rPr>
      </w:pPr>
      <w:r w:rsidRPr="000E16EA">
        <w:rPr>
          <w:rFonts w:hint="cs"/>
          <w:sz w:val="32"/>
          <w:szCs w:val="32"/>
          <w:rtl/>
        </w:rPr>
        <w:t xml:space="preserve">   الصورة الثانية </w:t>
      </w:r>
      <w:r w:rsidR="00E077B9" w:rsidRPr="000E16EA">
        <w:rPr>
          <w:rFonts w:hint="cs"/>
          <w:sz w:val="32"/>
          <w:szCs w:val="32"/>
          <w:rtl/>
        </w:rPr>
        <w:t xml:space="preserve">: اختار </w:t>
      </w:r>
      <w:r w:rsidRPr="000E16EA">
        <w:rPr>
          <w:rFonts w:hint="cs"/>
          <w:sz w:val="32"/>
          <w:szCs w:val="32"/>
          <w:rtl/>
        </w:rPr>
        <w:t>آخرون</w:t>
      </w:r>
      <w:r w:rsidR="00D05259" w:rsidRPr="000E16EA">
        <w:rPr>
          <w:rStyle w:val="FootnoteReference"/>
          <w:sz w:val="32"/>
          <w:szCs w:val="32"/>
          <w:rtl/>
        </w:rPr>
        <w:footnoteReference w:id="186"/>
      </w:r>
      <w:r w:rsidR="001B05A4" w:rsidRPr="000E16EA">
        <w:rPr>
          <w:rFonts w:hint="cs"/>
          <w:sz w:val="32"/>
          <w:szCs w:val="32"/>
          <w:rtl/>
        </w:rPr>
        <w:t>عنوان</w:t>
      </w:r>
      <w:r w:rsidRPr="000E16EA">
        <w:rPr>
          <w:rFonts w:hint="cs"/>
          <w:sz w:val="32"/>
          <w:szCs w:val="32"/>
          <w:rtl/>
        </w:rPr>
        <w:t xml:space="preserve"> : (إضاءة الراموس وإفاضة الناموس على أضاة القاموس )</w:t>
      </w:r>
      <w:r w:rsidR="00262032" w:rsidRPr="000E16EA">
        <w:rPr>
          <w:rFonts w:hint="cs"/>
          <w:sz w:val="32"/>
          <w:szCs w:val="32"/>
          <w:rtl/>
        </w:rPr>
        <w:t xml:space="preserve"> </w:t>
      </w:r>
      <w:r w:rsidRPr="000E16EA">
        <w:rPr>
          <w:rFonts w:hint="cs"/>
          <w:sz w:val="32"/>
          <w:szCs w:val="32"/>
          <w:rtl/>
        </w:rPr>
        <w:t>.</w:t>
      </w:r>
      <w:r w:rsidR="00262032" w:rsidRPr="000E16EA">
        <w:rPr>
          <w:rFonts w:hint="cs"/>
          <w:sz w:val="32"/>
          <w:szCs w:val="32"/>
          <w:rtl/>
        </w:rPr>
        <w:t xml:space="preserve"> </w:t>
      </w:r>
    </w:p>
    <w:p w:rsidR="00265BA6" w:rsidRDefault="00262032" w:rsidP="004C1E14">
      <w:pPr>
        <w:jc w:val="both"/>
        <w:rPr>
          <w:sz w:val="32"/>
          <w:szCs w:val="32"/>
          <w:rtl/>
        </w:rPr>
      </w:pPr>
      <w:r w:rsidRPr="000E16EA">
        <w:rPr>
          <w:rFonts w:hint="cs"/>
          <w:sz w:val="32"/>
          <w:szCs w:val="32"/>
          <w:rtl/>
        </w:rPr>
        <w:t xml:space="preserve">   و</w:t>
      </w:r>
      <w:r w:rsidR="00336415" w:rsidRPr="000E16EA">
        <w:rPr>
          <w:rFonts w:hint="cs"/>
          <w:sz w:val="32"/>
          <w:szCs w:val="32"/>
          <w:rtl/>
        </w:rPr>
        <w:t xml:space="preserve">العنوان </w:t>
      </w:r>
      <w:r w:rsidR="00AD0119">
        <w:rPr>
          <w:rFonts w:hint="cs"/>
          <w:sz w:val="32"/>
          <w:szCs w:val="32"/>
          <w:rtl/>
        </w:rPr>
        <w:t xml:space="preserve">الأخير </w:t>
      </w:r>
      <w:r w:rsidR="009B3336">
        <w:rPr>
          <w:rFonts w:hint="cs"/>
          <w:sz w:val="32"/>
          <w:szCs w:val="32"/>
          <w:rtl/>
        </w:rPr>
        <w:t>ذكره</w:t>
      </w:r>
      <w:r w:rsidR="00430C44" w:rsidRPr="000E16EA">
        <w:rPr>
          <w:rFonts w:hint="cs"/>
          <w:sz w:val="32"/>
          <w:szCs w:val="32"/>
          <w:rtl/>
        </w:rPr>
        <w:t xml:space="preserve"> </w:t>
      </w:r>
      <w:r w:rsidR="00336415" w:rsidRPr="000E16EA">
        <w:rPr>
          <w:rFonts w:hint="cs"/>
          <w:sz w:val="32"/>
          <w:szCs w:val="32"/>
          <w:rtl/>
        </w:rPr>
        <w:t xml:space="preserve">الزَّبيدي </w:t>
      </w:r>
      <w:r w:rsidR="004A3109">
        <w:rPr>
          <w:rFonts w:hint="cs"/>
          <w:sz w:val="32"/>
          <w:szCs w:val="32"/>
          <w:rtl/>
        </w:rPr>
        <w:t xml:space="preserve">في التاج </w:t>
      </w:r>
      <w:r w:rsidR="00336415" w:rsidRPr="000E16EA">
        <w:rPr>
          <w:rFonts w:hint="cs"/>
          <w:sz w:val="32"/>
          <w:szCs w:val="32"/>
          <w:rtl/>
        </w:rPr>
        <w:t xml:space="preserve">، </w:t>
      </w:r>
      <w:r w:rsidR="004D25DF" w:rsidRPr="000E16EA">
        <w:rPr>
          <w:rFonts w:hint="cs"/>
          <w:sz w:val="32"/>
          <w:szCs w:val="32"/>
          <w:rtl/>
        </w:rPr>
        <w:t xml:space="preserve">إذ </w:t>
      </w:r>
      <w:r w:rsidR="00B63D05">
        <w:rPr>
          <w:rFonts w:hint="cs"/>
          <w:sz w:val="32"/>
          <w:szCs w:val="32"/>
          <w:rtl/>
        </w:rPr>
        <w:t xml:space="preserve">قال عن كتاب شيخه ابن الطيب : " </w:t>
      </w:r>
      <w:r w:rsidR="004D25DF" w:rsidRPr="000E16EA">
        <w:rPr>
          <w:rFonts w:hint="cs"/>
          <w:sz w:val="32"/>
          <w:szCs w:val="32"/>
          <w:rtl/>
        </w:rPr>
        <w:t xml:space="preserve">ختم شيخنا رحمه الله شرحه فقال : وقد أنجزنا وعد السائل ، وأنجزنا الجواب عمّا سأله من المسائل </w:t>
      </w:r>
      <w:r w:rsidR="00430C44" w:rsidRPr="000E16EA">
        <w:rPr>
          <w:rFonts w:hint="cs"/>
          <w:sz w:val="32"/>
          <w:szCs w:val="32"/>
          <w:rtl/>
        </w:rPr>
        <w:t xml:space="preserve">... واقتصرنا على الأهم فالأهم من المباحث ، ولم نستوعب جميع </w:t>
      </w:r>
      <w:r w:rsidR="00430C44" w:rsidRPr="000E16EA">
        <w:rPr>
          <w:rFonts w:hint="cs"/>
          <w:sz w:val="32"/>
          <w:szCs w:val="32"/>
          <w:rtl/>
        </w:rPr>
        <w:lastRenderedPageBreak/>
        <w:t xml:space="preserve">ما يبحث فيه الباحث </w:t>
      </w:r>
      <w:r w:rsidR="00AD0119">
        <w:rPr>
          <w:rFonts w:hint="cs"/>
          <w:sz w:val="32"/>
          <w:szCs w:val="32"/>
          <w:rtl/>
        </w:rPr>
        <w:t xml:space="preserve">، </w:t>
      </w:r>
      <w:r w:rsidR="00430C44" w:rsidRPr="000E16EA">
        <w:rPr>
          <w:rFonts w:hint="cs"/>
          <w:sz w:val="32"/>
          <w:szCs w:val="32"/>
          <w:rtl/>
        </w:rPr>
        <w:t xml:space="preserve">وترجمنا ما حررناه بإضاءة الراموس وإفاضة الناموس على أضاة القاموس " </w:t>
      </w:r>
      <w:r w:rsidR="00430C44" w:rsidRPr="000E16EA">
        <w:rPr>
          <w:rStyle w:val="FootnoteReference"/>
          <w:sz w:val="32"/>
          <w:szCs w:val="32"/>
          <w:rtl/>
        </w:rPr>
        <w:footnoteReference w:id="187"/>
      </w:r>
      <w:r w:rsidR="00430C44" w:rsidRPr="000E16EA">
        <w:rPr>
          <w:rFonts w:hint="cs"/>
          <w:sz w:val="32"/>
          <w:szCs w:val="32"/>
          <w:rtl/>
        </w:rPr>
        <w:t xml:space="preserve"> فذكر</w:t>
      </w:r>
      <w:r w:rsidR="004A3109">
        <w:rPr>
          <w:rFonts w:hint="cs"/>
          <w:sz w:val="32"/>
          <w:szCs w:val="32"/>
          <w:rtl/>
        </w:rPr>
        <w:t xml:space="preserve">لفظ </w:t>
      </w:r>
      <w:r w:rsidR="004A3109" w:rsidRPr="000E16EA">
        <w:rPr>
          <w:rFonts w:hint="cs"/>
          <w:sz w:val="32"/>
          <w:szCs w:val="32"/>
          <w:rtl/>
        </w:rPr>
        <w:t>(</w:t>
      </w:r>
      <w:r w:rsidR="004A3109">
        <w:rPr>
          <w:rFonts w:hint="cs"/>
          <w:sz w:val="32"/>
          <w:szCs w:val="32"/>
          <w:rtl/>
        </w:rPr>
        <w:t>إ</w:t>
      </w:r>
      <w:r w:rsidR="004A3109" w:rsidRPr="000E16EA">
        <w:rPr>
          <w:rFonts w:hint="cs"/>
          <w:sz w:val="32"/>
          <w:szCs w:val="32"/>
          <w:rtl/>
        </w:rPr>
        <w:t>ضا</w:t>
      </w:r>
      <w:r w:rsidR="004A3109">
        <w:rPr>
          <w:rFonts w:hint="cs"/>
          <w:sz w:val="32"/>
          <w:szCs w:val="32"/>
          <w:rtl/>
        </w:rPr>
        <w:t>ء</w:t>
      </w:r>
      <w:r w:rsidR="004A3109" w:rsidRPr="000E16EA">
        <w:rPr>
          <w:rFonts w:hint="cs"/>
          <w:sz w:val="32"/>
          <w:szCs w:val="32"/>
          <w:rtl/>
        </w:rPr>
        <w:t>ة)</w:t>
      </w:r>
      <w:r w:rsidR="004A3109">
        <w:rPr>
          <w:rFonts w:hint="cs"/>
          <w:sz w:val="32"/>
          <w:szCs w:val="32"/>
          <w:rtl/>
        </w:rPr>
        <w:t xml:space="preserve"> بهمزتها الأولى مفتوحة و</w:t>
      </w:r>
      <w:r w:rsidR="009029C3">
        <w:rPr>
          <w:rFonts w:hint="cs"/>
          <w:sz w:val="32"/>
          <w:szCs w:val="32"/>
          <w:rtl/>
        </w:rPr>
        <w:t xml:space="preserve">الهمزة </w:t>
      </w:r>
      <w:r w:rsidR="004A3109">
        <w:rPr>
          <w:rFonts w:hint="cs"/>
          <w:sz w:val="32"/>
          <w:szCs w:val="32"/>
          <w:rtl/>
        </w:rPr>
        <w:t xml:space="preserve">الثانية على السطر </w:t>
      </w:r>
      <w:r w:rsidR="009029C3">
        <w:rPr>
          <w:rFonts w:hint="cs"/>
          <w:sz w:val="32"/>
          <w:szCs w:val="32"/>
          <w:rtl/>
        </w:rPr>
        <w:t xml:space="preserve">، </w:t>
      </w:r>
      <w:r w:rsidR="004A3109">
        <w:rPr>
          <w:rFonts w:hint="cs"/>
          <w:sz w:val="32"/>
          <w:szCs w:val="32"/>
          <w:rtl/>
        </w:rPr>
        <w:t>و</w:t>
      </w:r>
      <w:r w:rsidR="009029C3">
        <w:rPr>
          <w:rFonts w:hint="cs"/>
          <w:sz w:val="32"/>
          <w:szCs w:val="32"/>
          <w:rtl/>
        </w:rPr>
        <w:t>ال</w:t>
      </w:r>
      <w:r w:rsidR="004A3109">
        <w:rPr>
          <w:rFonts w:hint="cs"/>
          <w:sz w:val="32"/>
          <w:szCs w:val="32"/>
          <w:rtl/>
        </w:rPr>
        <w:t>لفظ</w:t>
      </w:r>
      <w:r w:rsidR="00430C44" w:rsidRPr="000E16EA">
        <w:rPr>
          <w:rFonts w:hint="cs"/>
          <w:sz w:val="32"/>
          <w:szCs w:val="32"/>
          <w:rtl/>
        </w:rPr>
        <w:t xml:space="preserve"> </w:t>
      </w:r>
      <w:r w:rsidR="009029C3">
        <w:rPr>
          <w:rFonts w:hint="cs"/>
          <w:sz w:val="32"/>
          <w:szCs w:val="32"/>
          <w:rtl/>
        </w:rPr>
        <w:t xml:space="preserve">الآخر </w:t>
      </w:r>
      <w:r w:rsidR="00430C44" w:rsidRPr="000E16EA">
        <w:rPr>
          <w:rFonts w:hint="cs"/>
          <w:sz w:val="32"/>
          <w:szCs w:val="32"/>
          <w:rtl/>
        </w:rPr>
        <w:t>(</w:t>
      </w:r>
      <w:r w:rsidR="00951901" w:rsidRPr="000E16EA">
        <w:rPr>
          <w:rFonts w:hint="cs"/>
          <w:sz w:val="32"/>
          <w:szCs w:val="32"/>
          <w:rtl/>
        </w:rPr>
        <w:t xml:space="preserve">أضاة) بهمزة </w:t>
      </w:r>
      <w:r w:rsidR="004A3109">
        <w:rPr>
          <w:rFonts w:hint="cs"/>
          <w:sz w:val="32"/>
          <w:szCs w:val="32"/>
          <w:rtl/>
        </w:rPr>
        <w:t xml:space="preserve">أولى </w:t>
      </w:r>
      <w:r w:rsidR="00951901" w:rsidRPr="000E16EA">
        <w:rPr>
          <w:rFonts w:hint="cs"/>
          <w:sz w:val="32"/>
          <w:szCs w:val="32"/>
          <w:rtl/>
        </w:rPr>
        <w:t xml:space="preserve">مفتوحة في بداية اللفظ فقط </w:t>
      </w:r>
      <w:r w:rsidR="003E248C" w:rsidRPr="000E16EA">
        <w:rPr>
          <w:rFonts w:hint="cs"/>
          <w:sz w:val="32"/>
          <w:szCs w:val="32"/>
          <w:rtl/>
        </w:rPr>
        <w:t xml:space="preserve">، </w:t>
      </w:r>
      <w:r w:rsidR="00336415" w:rsidRPr="000E16EA">
        <w:rPr>
          <w:rFonts w:hint="cs"/>
          <w:sz w:val="32"/>
          <w:szCs w:val="32"/>
          <w:rtl/>
        </w:rPr>
        <w:t>وه</w:t>
      </w:r>
      <w:r w:rsidRPr="000E16EA">
        <w:rPr>
          <w:rFonts w:hint="cs"/>
          <w:sz w:val="32"/>
          <w:szCs w:val="32"/>
          <w:rtl/>
        </w:rPr>
        <w:t xml:space="preserve">و العنوان </w:t>
      </w:r>
      <w:r w:rsidR="00EA653A" w:rsidRPr="000E16EA">
        <w:rPr>
          <w:rFonts w:hint="cs"/>
          <w:sz w:val="32"/>
          <w:szCs w:val="32"/>
          <w:rtl/>
        </w:rPr>
        <w:t>ال</w:t>
      </w:r>
      <w:r w:rsidRPr="000E16EA">
        <w:rPr>
          <w:rFonts w:hint="cs"/>
          <w:sz w:val="32"/>
          <w:szCs w:val="32"/>
          <w:rtl/>
        </w:rPr>
        <w:t>أقرب ل</w:t>
      </w:r>
      <w:r w:rsidR="00336415" w:rsidRPr="000E16EA">
        <w:rPr>
          <w:rFonts w:hint="cs"/>
          <w:sz w:val="32"/>
          <w:szCs w:val="32"/>
          <w:rtl/>
        </w:rPr>
        <w:t xml:space="preserve">ما </w:t>
      </w:r>
      <w:r w:rsidR="00EA653A" w:rsidRPr="000E16EA">
        <w:rPr>
          <w:rFonts w:hint="cs"/>
          <w:sz w:val="32"/>
          <w:szCs w:val="32"/>
          <w:rtl/>
        </w:rPr>
        <w:t>عمل</w:t>
      </w:r>
      <w:r w:rsidR="00336415" w:rsidRPr="000E16EA">
        <w:rPr>
          <w:rFonts w:hint="cs"/>
          <w:sz w:val="32"/>
          <w:szCs w:val="32"/>
          <w:rtl/>
        </w:rPr>
        <w:t>ه</w:t>
      </w:r>
      <w:r w:rsidR="00EA653A" w:rsidRPr="000E16EA">
        <w:rPr>
          <w:rFonts w:hint="cs"/>
          <w:sz w:val="32"/>
          <w:szCs w:val="32"/>
          <w:rtl/>
        </w:rPr>
        <w:t xml:space="preserve"> ابن الطيب</w:t>
      </w:r>
      <w:r w:rsidR="00104959" w:rsidRPr="000E16EA">
        <w:rPr>
          <w:rFonts w:hint="cs"/>
          <w:sz w:val="32"/>
          <w:szCs w:val="32"/>
          <w:rtl/>
        </w:rPr>
        <w:t xml:space="preserve"> في كتابه</w:t>
      </w:r>
      <w:r w:rsidR="00AE3D34" w:rsidRPr="000E16EA">
        <w:rPr>
          <w:rFonts w:hint="cs"/>
          <w:sz w:val="32"/>
          <w:szCs w:val="32"/>
          <w:rtl/>
        </w:rPr>
        <w:t xml:space="preserve"> </w:t>
      </w:r>
      <w:r w:rsidR="00951901" w:rsidRPr="000E16EA">
        <w:rPr>
          <w:rFonts w:hint="cs"/>
          <w:sz w:val="32"/>
          <w:szCs w:val="32"/>
          <w:rtl/>
        </w:rPr>
        <w:t>عند</w:t>
      </w:r>
      <w:r w:rsidR="003E248C" w:rsidRPr="000E16EA">
        <w:rPr>
          <w:rFonts w:hint="cs"/>
          <w:sz w:val="32"/>
          <w:szCs w:val="32"/>
          <w:rtl/>
        </w:rPr>
        <w:t xml:space="preserve"> تعقّب</w:t>
      </w:r>
      <w:r w:rsidR="00951901" w:rsidRPr="000E16EA">
        <w:rPr>
          <w:rFonts w:hint="cs"/>
          <w:sz w:val="32"/>
          <w:szCs w:val="32"/>
          <w:rtl/>
        </w:rPr>
        <w:t>ه</w:t>
      </w:r>
      <w:r w:rsidR="001B05A4" w:rsidRPr="000E16EA">
        <w:rPr>
          <w:rFonts w:hint="cs"/>
          <w:sz w:val="32"/>
          <w:szCs w:val="32"/>
          <w:rtl/>
        </w:rPr>
        <w:t xml:space="preserve"> </w:t>
      </w:r>
      <w:r w:rsidR="00EA653A" w:rsidRPr="000E16EA">
        <w:rPr>
          <w:rFonts w:hint="cs"/>
          <w:sz w:val="32"/>
          <w:szCs w:val="32"/>
          <w:rtl/>
        </w:rPr>
        <w:t>ا</w:t>
      </w:r>
      <w:r w:rsidR="00AE3D34" w:rsidRPr="000E16EA">
        <w:rPr>
          <w:rFonts w:hint="cs"/>
          <w:sz w:val="32"/>
          <w:szCs w:val="32"/>
          <w:rtl/>
        </w:rPr>
        <w:t xml:space="preserve">لفيروزآبادي في القاموس </w:t>
      </w:r>
      <w:r w:rsidRPr="000E16EA">
        <w:rPr>
          <w:rFonts w:hint="cs"/>
          <w:sz w:val="32"/>
          <w:szCs w:val="32"/>
          <w:rtl/>
        </w:rPr>
        <w:t>، ف</w:t>
      </w:r>
      <w:r w:rsidR="000C1AA7" w:rsidRPr="000E16EA">
        <w:rPr>
          <w:rFonts w:hint="cs"/>
          <w:sz w:val="32"/>
          <w:szCs w:val="32"/>
          <w:rtl/>
        </w:rPr>
        <w:t>جاء ا</w:t>
      </w:r>
      <w:r w:rsidR="0021707A" w:rsidRPr="000E16EA">
        <w:rPr>
          <w:rFonts w:hint="cs"/>
          <w:sz w:val="32"/>
          <w:szCs w:val="32"/>
          <w:rtl/>
        </w:rPr>
        <w:t xml:space="preserve">لاختلاف </w:t>
      </w:r>
      <w:r w:rsidR="00D05259" w:rsidRPr="000E16EA">
        <w:rPr>
          <w:rFonts w:hint="cs"/>
          <w:sz w:val="32"/>
          <w:szCs w:val="32"/>
          <w:rtl/>
        </w:rPr>
        <w:t xml:space="preserve">هنا </w:t>
      </w:r>
      <w:r w:rsidR="009029C3">
        <w:rPr>
          <w:rFonts w:hint="cs"/>
          <w:sz w:val="32"/>
          <w:szCs w:val="32"/>
          <w:rtl/>
        </w:rPr>
        <w:t>في لفظ (</w:t>
      </w:r>
      <w:r w:rsidR="0021707A" w:rsidRPr="000E16EA">
        <w:rPr>
          <w:rFonts w:hint="cs"/>
          <w:sz w:val="32"/>
          <w:szCs w:val="32"/>
          <w:rtl/>
        </w:rPr>
        <w:t>إضاءة)</w:t>
      </w:r>
      <w:r w:rsidR="009029C3">
        <w:rPr>
          <w:rFonts w:hint="cs"/>
          <w:sz w:val="32"/>
          <w:szCs w:val="32"/>
          <w:rtl/>
        </w:rPr>
        <w:t xml:space="preserve"> </w:t>
      </w:r>
      <w:r w:rsidR="00E73A82" w:rsidRPr="000E16EA">
        <w:rPr>
          <w:rFonts w:hint="cs"/>
          <w:sz w:val="32"/>
          <w:szCs w:val="32"/>
          <w:rtl/>
        </w:rPr>
        <w:t>مكرّر</w:t>
      </w:r>
      <w:r w:rsidR="008955BB" w:rsidRPr="000E16EA">
        <w:rPr>
          <w:rFonts w:hint="cs"/>
          <w:sz w:val="32"/>
          <w:szCs w:val="32"/>
          <w:rtl/>
        </w:rPr>
        <w:t xml:space="preserve"> </w:t>
      </w:r>
      <w:r w:rsidR="00265BA6">
        <w:rPr>
          <w:rFonts w:hint="cs"/>
          <w:sz w:val="32"/>
          <w:szCs w:val="32"/>
          <w:rtl/>
        </w:rPr>
        <w:t>في صورة</w:t>
      </w:r>
      <w:r w:rsidR="00265BA6" w:rsidRPr="00265BA6">
        <w:rPr>
          <w:rFonts w:hint="cs"/>
          <w:sz w:val="32"/>
          <w:szCs w:val="32"/>
          <w:rtl/>
        </w:rPr>
        <w:t xml:space="preserve"> </w:t>
      </w:r>
      <w:r w:rsidR="00265BA6" w:rsidRPr="000E16EA">
        <w:rPr>
          <w:rFonts w:hint="cs"/>
          <w:sz w:val="32"/>
          <w:szCs w:val="32"/>
          <w:rtl/>
        </w:rPr>
        <w:t xml:space="preserve">العنوان </w:t>
      </w:r>
      <w:r w:rsidR="00265BA6">
        <w:rPr>
          <w:rFonts w:hint="cs"/>
          <w:sz w:val="32"/>
          <w:szCs w:val="32"/>
          <w:rtl/>
        </w:rPr>
        <w:t>ا</w:t>
      </w:r>
      <w:r w:rsidR="00BB6226" w:rsidRPr="000E16EA">
        <w:rPr>
          <w:rFonts w:hint="cs"/>
          <w:sz w:val="32"/>
          <w:szCs w:val="32"/>
          <w:rtl/>
        </w:rPr>
        <w:t xml:space="preserve">لأولى </w:t>
      </w:r>
      <w:r w:rsidR="00265BA6">
        <w:rPr>
          <w:rFonts w:hint="cs"/>
          <w:sz w:val="32"/>
          <w:szCs w:val="32"/>
          <w:rtl/>
        </w:rPr>
        <w:t>.</w:t>
      </w:r>
    </w:p>
    <w:p w:rsidR="00C1521D" w:rsidRPr="000E16EA" w:rsidRDefault="00265BA6" w:rsidP="004C1E14">
      <w:pPr>
        <w:jc w:val="both"/>
        <w:rPr>
          <w:sz w:val="32"/>
          <w:szCs w:val="32"/>
          <w:rtl/>
        </w:rPr>
      </w:pPr>
      <w:r>
        <w:rPr>
          <w:rFonts w:hint="cs"/>
          <w:sz w:val="32"/>
          <w:szCs w:val="32"/>
          <w:rtl/>
        </w:rPr>
        <w:t xml:space="preserve">   </w:t>
      </w:r>
      <w:r w:rsidR="00BB6226" w:rsidRPr="000E16EA">
        <w:rPr>
          <w:rFonts w:hint="cs"/>
          <w:sz w:val="32"/>
          <w:szCs w:val="32"/>
          <w:rtl/>
        </w:rPr>
        <w:t>و</w:t>
      </w:r>
      <w:r w:rsidR="009029C3">
        <w:rPr>
          <w:rFonts w:hint="cs"/>
          <w:sz w:val="32"/>
          <w:szCs w:val="32"/>
          <w:rtl/>
        </w:rPr>
        <w:t>العنوان</w:t>
      </w:r>
      <w:r>
        <w:rPr>
          <w:rFonts w:hint="cs"/>
          <w:sz w:val="32"/>
          <w:szCs w:val="32"/>
          <w:rtl/>
        </w:rPr>
        <w:t xml:space="preserve"> الث</w:t>
      </w:r>
      <w:r w:rsidR="009029C3">
        <w:rPr>
          <w:rFonts w:hint="cs"/>
          <w:sz w:val="32"/>
          <w:szCs w:val="32"/>
          <w:rtl/>
        </w:rPr>
        <w:t>اني</w:t>
      </w:r>
      <w:r>
        <w:rPr>
          <w:rFonts w:hint="cs"/>
          <w:sz w:val="32"/>
          <w:szCs w:val="32"/>
          <w:rtl/>
        </w:rPr>
        <w:t xml:space="preserve"> </w:t>
      </w:r>
      <w:r w:rsidR="00C25A0F">
        <w:rPr>
          <w:rFonts w:hint="cs"/>
          <w:sz w:val="32"/>
          <w:szCs w:val="32"/>
          <w:rtl/>
        </w:rPr>
        <w:t>فيه</w:t>
      </w:r>
      <w:r>
        <w:rPr>
          <w:rFonts w:hint="cs"/>
          <w:sz w:val="32"/>
          <w:szCs w:val="32"/>
          <w:rtl/>
        </w:rPr>
        <w:t xml:space="preserve"> لفظ</w:t>
      </w:r>
      <w:r w:rsidR="00951901" w:rsidRPr="000E16EA">
        <w:rPr>
          <w:rFonts w:hint="cs"/>
          <w:sz w:val="32"/>
          <w:szCs w:val="32"/>
          <w:rtl/>
        </w:rPr>
        <w:t xml:space="preserve"> </w:t>
      </w:r>
      <w:r w:rsidR="00C25A0F">
        <w:rPr>
          <w:rFonts w:hint="cs"/>
          <w:sz w:val="32"/>
          <w:szCs w:val="32"/>
          <w:rtl/>
        </w:rPr>
        <w:t>(</w:t>
      </w:r>
      <w:r w:rsidR="009029C3">
        <w:rPr>
          <w:rFonts w:hint="cs"/>
          <w:sz w:val="32"/>
          <w:szCs w:val="32"/>
          <w:rtl/>
        </w:rPr>
        <w:t>إضاءة</w:t>
      </w:r>
      <w:r w:rsidR="00C25A0F">
        <w:rPr>
          <w:rFonts w:hint="cs"/>
          <w:sz w:val="32"/>
          <w:szCs w:val="32"/>
          <w:rtl/>
        </w:rPr>
        <w:t>)</w:t>
      </w:r>
      <w:r w:rsidR="009029C3">
        <w:rPr>
          <w:rFonts w:hint="cs"/>
          <w:sz w:val="32"/>
          <w:szCs w:val="32"/>
          <w:rtl/>
        </w:rPr>
        <w:t xml:space="preserve"> في بداية العنوان وال</w:t>
      </w:r>
      <w:r w:rsidR="00C25A0F">
        <w:rPr>
          <w:rFonts w:hint="cs"/>
          <w:sz w:val="32"/>
          <w:szCs w:val="32"/>
          <w:rtl/>
        </w:rPr>
        <w:t xml:space="preserve">لفظ الآخر </w:t>
      </w:r>
      <w:r w:rsidR="001B05A4" w:rsidRPr="000E16EA">
        <w:rPr>
          <w:rFonts w:hint="cs"/>
          <w:sz w:val="32"/>
          <w:szCs w:val="32"/>
          <w:rtl/>
        </w:rPr>
        <w:t>(</w:t>
      </w:r>
      <w:r w:rsidR="00D05259" w:rsidRPr="000E16EA">
        <w:rPr>
          <w:rFonts w:hint="cs"/>
          <w:sz w:val="32"/>
          <w:szCs w:val="32"/>
          <w:rtl/>
        </w:rPr>
        <w:t>أ</w:t>
      </w:r>
      <w:r w:rsidR="00E73A82" w:rsidRPr="000E16EA">
        <w:rPr>
          <w:rFonts w:hint="cs"/>
          <w:sz w:val="32"/>
          <w:szCs w:val="32"/>
          <w:rtl/>
        </w:rPr>
        <w:t>ضاة)</w:t>
      </w:r>
      <w:r w:rsidR="00D05259" w:rsidRPr="000E16EA">
        <w:rPr>
          <w:rFonts w:hint="cs"/>
          <w:sz w:val="32"/>
          <w:szCs w:val="32"/>
          <w:rtl/>
        </w:rPr>
        <w:t xml:space="preserve"> </w:t>
      </w:r>
      <w:r w:rsidR="00C447AC" w:rsidRPr="000E16EA">
        <w:rPr>
          <w:rFonts w:hint="cs"/>
          <w:sz w:val="32"/>
          <w:szCs w:val="32"/>
          <w:rtl/>
        </w:rPr>
        <w:t xml:space="preserve">، </w:t>
      </w:r>
      <w:r w:rsidR="00C25A0F">
        <w:rPr>
          <w:rFonts w:hint="cs"/>
          <w:sz w:val="32"/>
          <w:szCs w:val="32"/>
          <w:rtl/>
        </w:rPr>
        <w:t xml:space="preserve">وتفسير معناه </w:t>
      </w:r>
      <w:r w:rsidR="00951901" w:rsidRPr="000E16EA">
        <w:rPr>
          <w:rFonts w:hint="cs"/>
          <w:sz w:val="32"/>
          <w:szCs w:val="32"/>
          <w:rtl/>
        </w:rPr>
        <w:t>يوحي</w:t>
      </w:r>
      <w:r w:rsidR="001B05A4" w:rsidRPr="000E16EA">
        <w:rPr>
          <w:rFonts w:hint="cs"/>
          <w:sz w:val="32"/>
          <w:szCs w:val="32"/>
          <w:rtl/>
        </w:rPr>
        <w:t xml:space="preserve"> </w:t>
      </w:r>
      <w:r w:rsidR="00BB6226" w:rsidRPr="000E16EA">
        <w:rPr>
          <w:rFonts w:hint="cs"/>
          <w:sz w:val="32"/>
          <w:szCs w:val="32"/>
          <w:rtl/>
        </w:rPr>
        <w:t xml:space="preserve">إلى </w:t>
      </w:r>
      <w:r w:rsidR="00951901" w:rsidRPr="000E16EA">
        <w:rPr>
          <w:rFonts w:hint="cs"/>
          <w:sz w:val="32"/>
          <w:szCs w:val="32"/>
          <w:rtl/>
        </w:rPr>
        <w:t xml:space="preserve">الآتي </w:t>
      </w:r>
      <w:r w:rsidR="00C1521D" w:rsidRPr="000E16EA">
        <w:rPr>
          <w:rFonts w:hint="cs"/>
          <w:sz w:val="32"/>
          <w:szCs w:val="32"/>
          <w:rtl/>
        </w:rPr>
        <w:t>:</w:t>
      </w:r>
    </w:p>
    <w:p w:rsidR="001349B2" w:rsidRPr="000E16EA" w:rsidRDefault="007218A2" w:rsidP="004C1E14">
      <w:pPr>
        <w:jc w:val="both"/>
        <w:rPr>
          <w:sz w:val="32"/>
          <w:szCs w:val="32"/>
          <w:rtl/>
        </w:rPr>
      </w:pPr>
      <w:r w:rsidRPr="000E16EA">
        <w:rPr>
          <w:rFonts w:hint="cs"/>
          <w:sz w:val="32"/>
          <w:szCs w:val="32"/>
          <w:rtl/>
        </w:rPr>
        <w:t>(</w:t>
      </w:r>
      <w:r w:rsidR="00C1521D" w:rsidRPr="000E16EA">
        <w:rPr>
          <w:rFonts w:hint="cs"/>
          <w:sz w:val="32"/>
          <w:szCs w:val="32"/>
          <w:rtl/>
        </w:rPr>
        <w:t>الرَمْسُ</w:t>
      </w:r>
      <w:r w:rsidRPr="000E16EA">
        <w:rPr>
          <w:rFonts w:hint="cs"/>
          <w:sz w:val="32"/>
          <w:szCs w:val="32"/>
          <w:rtl/>
        </w:rPr>
        <w:t>)</w:t>
      </w:r>
      <w:r w:rsidR="00C1521D" w:rsidRPr="000E16EA">
        <w:rPr>
          <w:rFonts w:hint="cs"/>
          <w:sz w:val="32"/>
          <w:szCs w:val="32"/>
          <w:rtl/>
        </w:rPr>
        <w:t xml:space="preserve"> : </w:t>
      </w:r>
      <w:r w:rsidR="00102043" w:rsidRPr="000E16EA">
        <w:rPr>
          <w:rFonts w:hint="cs"/>
          <w:sz w:val="32"/>
          <w:szCs w:val="32"/>
          <w:rtl/>
        </w:rPr>
        <w:t xml:space="preserve">" </w:t>
      </w:r>
      <w:r w:rsidR="00C1521D" w:rsidRPr="000E16EA">
        <w:rPr>
          <w:rFonts w:hint="cs"/>
          <w:sz w:val="32"/>
          <w:szCs w:val="32"/>
          <w:rtl/>
        </w:rPr>
        <w:t>كِتمان الخَبَر والدَفْنُ والقَبْرُ</w:t>
      </w:r>
      <w:r w:rsidR="00102043" w:rsidRPr="000E16EA">
        <w:rPr>
          <w:rFonts w:hint="cs"/>
          <w:sz w:val="32"/>
          <w:szCs w:val="32"/>
          <w:rtl/>
        </w:rPr>
        <w:t xml:space="preserve">" </w:t>
      </w:r>
      <w:r w:rsidR="00C1521D" w:rsidRPr="000E16EA">
        <w:rPr>
          <w:rStyle w:val="FootnoteReference"/>
          <w:sz w:val="32"/>
          <w:szCs w:val="32"/>
          <w:rtl/>
        </w:rPr>
        <w:footnoteReference w:id="188"/>
      </w:r>
      <w:r w:rsidR="001349B2" w:rsidRPr="000E16EA">
        <w:rPr>
          <w:rFonts w:hint="cs"/>
          <w:sz w:val="32"/>
          <w:szCs w:val="32"/>
          <w:rtl/>
        </w:rPr>
        <w:t xml:space="preserve"> .</w:t>
      </w:r>
    </w:p>
    <w:p w:rsidR="00102043" w:rsidRPr="000E16EA" w:rsidRDefault="001349B2" w:rsidP="004C1E14">
      <w:pPr>
        <w:jc w:val="both"/>
        <w:rPr>
          <w:sz w:val="32"/>
          <w:szCs w:val="32"/>
          <w:rtl/>
        </w:rPr>
      </w:pPr>
      <w:r w:rsidRPr="000E16EA">
        <w:rPr>
          <w:rFonts w:hint="cs"/>
          <w:sz w:val="32"/>
          <w:szCs w:val="32"/>
          <w:rtl/>
        </w:rPr>
        <w:t xml:space="preserve">   فيكون معنى (إضاءة الراموس) إضاءة ما كُتم في هذا الكتاب من معانٍ </w:t>
      </w:r>
      <w:r w:rsidR="002367BF" w:rsidRPr="000E16EA">
        <w:rPr>
          <w:rFonts w:hint="cs"/>
          <w:sz w:val="32"/>
          <w:szCs w:val="32"/>
          <w:rtl/>
        </w:rPr>
        <w:t>، و</w:t>
      </w:r>
      <w:r w:rsidR="00226488" w:rsidRPr="000E16EA">
        <w:rPr>
          <w:rFonts w:hint="cs"/>
          <w:sz w:val="32"/>
          <w:szCs w:val="32"/>
          <w:rtl/>
        </w:rPr>
        <w:t>بهذا الاستعمال المجازي شبّه القاموس</w:t>
      </w:r>
      <w:r w:rsidR="001805E2" w:rsidRPr="000E16EA">
        <w:rPr>
          <w:rFonts w:hint="cs"/>
          <w:sz w:val="32"/>
          <w:szCs w:val="32"/>
          <w:rtl/>
        </w:rPr>
        <w:t xml:space="preserve"> بالقبر الذي يخفي</w:t>
      </w:r>
      <w:r w:rsidRPr="000E16EA">
        <w:rPr>
          <w:rFonts w:hint="cs"/>
          <w:sz w:val="32"/>
          <w:szCs w:val="32"/>
          <w:rtl/>
        </w:rPr>
        <w:t xml:space="preserve"> م</w:t>
      </w:r>
      <w:r w:rsidR="00102043" w:rsidRPr="000E16EA">
        <w:rPr>
          <w:rFonts w:hint="cs"/>
          <w:sz w:val="32"/>
          <w:szCs w:val="32"/>
          <w:rtl/>
        </w:rPr>
        <w:t>ا</w:t>
      </w:r>
      <w:r w:rsidRPr="000E16EA">
        <w:rPr>
          <w:rFonts w:hint="cs"/>
          <w:sz w:val="32"/>
          <w:szCs w:val="32"/>
          <w:rtl/>
        </w:rPr>
        <w:t xml:space="preserve"> </w:t>
      </w:r>
      <w:r w:rsidR="001805E2" w:rsidRPr="000E16EA">
        <w:rPr>
          <w:rFonts w:hint="cs"/>
          <w:sz w:val="32"/>
          <w:szCs w:val="32"/>
          <w:rtl/>
        </w:rPr>
        <w:t>ي</w:t>
      </w:r>
      <w:r w:rsidR="00102043" w:rsidRPr="000E16EA">
        <w:rPr>
          <w:rFonts w:hint="cs"/>
          <w:sz w:val="32"/>
          <w:szCs w:val="32"/>
          <w:rtl/>
        </w:rPr>
        <w:t>ُ</w:t>
      </w:r>
      <w:r w:rsidRPr="000E16EA">
        <w:rPr>
          <w:rFonts w:hint="cs"/>
          <w:sz w:val="32"/>
          <w:szCs w:val="32"/>
          <w:rtl/>
        </w:rPr>
        <w:t>دفن فيه</w:t>
      </w:r>
      <w:r w:rsidR="001805E2" w:rsidRPr="000E16EA">
        <w:rPr>
          <w:rFonts w:hint="cs"/>
          <w:sz w:val="32"/>
          <w:szCs w:val="32"/>
          <w:rtl/>
        </w:rPr>
        <w:t xml:space="preserve"> </w:t>
      </w:r>
      <w:r w:rsidR="00C25A0F">
        <w:rPr>
          <w:rFonts w:hint="cs"/>
          <w:sz w:val="32"/>
          <w:szCs w:val="32"/>
          <w:rtl/>
        </w:rPr>
        <w:t>، لأنَّ القاموس باعتقاد ابن الطيب</w:t>
      </w:r>
      <w:r w:rsidR="00102043" w:rsidRPr="000E16EA">
        <w:rPr>
          <w:rFonts w:hint="cs"/>
          <w:sz w:val="32"/>
          <w:szCs w:val="32"/>
          <w:rtl/>
        </w:rPr>
        <w:t xml:space="preserve"> س</w:t>
      </w:r>
      <w:r w:rsidR="00BB6226" w:rsidRPr="000E16EA">
        <w:rPr>
          <w:rFonts w:hint="cs"/>
          <w:sz w:val="32"/>
          <w:szCs w:val="32"/>
          <w:rtl/>
        </w:rPr>
        <w:t>َ</w:t>
      </w:r>
      <w:r w:rsidR="00102043" w:rsidRPr="000E16EA">
        <w:rPr>
          <w:rFonts w:hint="cs"/>
          <w:sz w:val="32"/>
          <w:szCs w:val="32"/>
          <w:rtl/>
        </w:rPr>
        <w:t>ت</w:t>
      </w:r>
      <w:r w:rsidR="00BB6226" w:rsidRPr="000E16EA">
        <w:rPr>
          <w:rFonts w:hint="cs"/>
          <w:sz w:val="32"/>
          <w:szCs w:val="32"/>
          <w:rtl/>
        </w:rPr>
        <w:t>َ</w:t>
      </w:r>
      <w:r w:rsidR="00102043" w:rsidRPr="000E16EA">
        <w:rPr>
          <w:rFonts w:hint="cs"/>
          <w:sz w:val="32"/>
          <w:szCs w:val="32"/>
          <w:rtl/>
        </w:rPr>
        <w:t>ر</w:t>
      </w:r>
      <w:r w:rsidR="00BB6226" w:rsidRPr="000E16EA">
        <w:rPr>
          <w:rFonts w:hint="cs"/>
          <w:sz w:val="32"/>
          <w:szCs w:val="32"/>
          <w:rtl/>
        </w:rPr>
        <w:t>َ</w:t>
      </w:r>
      <w:r w:rsidR="00102043" w:rsidRPr="000E16EA">
        <w:rPr>
          <w:rFonts w:hint="cs"/>
          <w:sz w:val="32"/>
          <w:szCs w:val="32"/>
          <w:rtl/>
        </w:rPr>
        <w:t xml:space="preserve"> المعاني ، وذلك لاختصاره الشديد وحذفه الشواهد .</w:t>
      </w:r>
    </w:p>
    <w:p w:rsidR="00DE51BD" w:rsidRDefault="00B63D05" w:rsidP="004C1E14">
      <w:pPr>
        <w:jc w:val="both"/>
        <w:rPr>
          <w:sz w:val="32"/>
          <w:szCs w:val="32"/>
          <w:rtl/>
        </w:rPr>
      </w:pPr>
      <w:r>
        <w:rPr>
          <w:rFonts w:hint="cs"/>
          <w:sz w:val="32"/>
          <w:szCs w:val="32"/>
          <w:rtl/>
        </w:rPr>
        <w:t xml:space="preserve">   </w:t>
      </w:r>
      <w:r w:rsidRPr="000E16EA">
        <w:rPr>
          <w:rFonts w:hint="cs"/>
          <w:sz w:val="32"/>
          <w:szCs w:val="32"/>
          <w:rtl/>
        </w:rPr>
        <w:t>(الناموس) : " صاحب سرّ الخبر"</w:t>
      </w:r>
      <w:r w:rsidRPr="000E16EA">
        <w:rPr>
          <w:rStyle w:val="FootnoteReference"/>
          <w:sz w:val="32"/>
          <w:szCs w:val="32"/>
          <w:rtl/>
        </w:rPr>
        <w:footnoteReference w:id="189"/>
      </w:r>
      <w:r w:rsidR="00DE51BD" w:rsidRPr="00DE51BD">
        <w:rPr>
          <w:rFonts w:hint="cs"/>
          <w:sz w:val="32"/>
          <w:szCs w:val="32"/>
          <w:rtl/>
        </w:rPr>
        <w:t xml:space="preserve"> </w:t>
      </w:r>
      <w:r w:rsidR="00DE51BD" w:rsidRPr="000E16EA">
        <w:rPr>
          <w:rFonts w:hint="cs"/>
          <w:sz w:val="32"/>
          <w:szCs w:val="32"/>
          <w:rtl/>
        </w:rPr>
        <w:t>و</w:t>
      </w:r>
      <w:r w:rsidR="00DE51BD">
        <w:rPr>
          <w:rFonts w:hint="cs"/>
          <w:sz w:val="32"/>
          <w:szCs w:val="32"/>
          <w:rtl/>
        </w:rPr>
        <w:t xml:space="preserve">قد </w:t>
      </w:r>
      <w:r w:rsidR="00DE51BD" w:rsidRPr="000E16EA">
        <w:rPr>
          <w:rFonts w:hint="cs"/>
          <w:sz w:val="32"/>
          <w:szCs w:val="32"/>
          <w:rtl/>
        </w:rPr>
        <w:t>صف ابن الطيب نفسه بصاحب السرّ المُطّلِع على غوامض الكتاب</w:t>
      </w:r>
      <w:r w:rsidR="00DE51BD">
        <w:rPr>
          <w:rFonts w:hint="cs"/>
          <w:sz w:val="32"/>
          <w:szCs w:val="32"/>
          <w:rtl/>
        </w:rPr>
        <w:t xml:space="preserve"> .</w:t>
      </w:r>
    </w:p>
    <w:p w:rsidR="001009B9" w:rsidRPr="000E16EA" w:rsidRDefault="00DE51BD" w:rsidP="004C1E14">
      <w:pPr>
        <w:jc w:val="both"/>
        <w:rPr>
          <w:sz w:val="32"/>
          <w:szCs w:val="32"/>
          <w:rtl/>
        </w:rPr>
      </w:pPr>
      <w:r>
        <w:rPr>
          <w:rFonts w:hint="cs"/>
          <w:sz w:val="32"/>
          <w:szCs w:val="32"/>
          <w:rtl/>
        </w:rPr>
        <w:t xml:space="preserve">   </w:t>
      </w:r>
      <w:r w:rsidRPr="000E16EA">
        <w:rPr>
          <w:rFonts w:hint="cs"/>
          <w:sz w:val="32"/>
          <w:szCs w:val="32"/>
          <w:rtl/>
        </w:rPr>
        <w:t xml:space="preserve">(إفاضة الناموس) : </w:t>
      </w:r>
      <w:r w:rsidR="009C41D1" w:rsidRPr="000E16EA">
        <w:rPr>
          <w:rFonts w:hint="cs"/>
          <w:sz w:val="32"/>
          <w:szCs w:val="32"/>
          <w:rtl/>
        </w:rPr>
        <w:t xml:space="preserve">ما يفيضه صاحب  السرّ المُطّلِع على غوامض الكتاب </w:t>
      </w:r>
      <w:r w:rsidR="00C871A6" w:rsidRPr="000E16EA">
        <w:rPr>
          <w:rFonts w:hint="cs"/>
          <w:sz w:val="32"/>
          <w:szCs w:val="32"/>
          <w:rtl/>
        </w:rPr>
        <w:t xml:space="preserve">وما بطن في جوفه من معانٍ لم يفصح عنها </w:t>
      </w:r>
      <w:r w:rsidR="00F8334B" w:rsidRPr="000E16EA">
        <w:rPr>
          <w:rFonts w:hint="cs"/>
          <w:sz w:val="32"/>
          <w:szCs w:val="32"/>
          <w:rtl/>
        </w:rPr>
        <w:t xml:space="preserve">الفيروزآبادي </w:t>
      </w:r>
      <w:r w:rsidR="00F8334B">
        <w:rPr>
          <w:rFonts w:hint="cs"/>
          <w:sz w:val="32"/>
          <w:szCs w:val="32"/>
          <w:rtl/>
        </w:rPr>
        <w:t xml:space="preserve"> ، فهو </w:t>
      </w:r>
      <w:r w:rsidR="00F85117" w:rsidRPr="000E16EA">
        <w:rPr>
          <w:rFonts w:hint="cs"/>
          <w:sz w:val="32"/>
          <w:szCs w:val="32"/>
          <w:rtl/>
        </w:rPr>
        <w:t>صاحب ال</w:t>
      </w:r>
      <w:r w:rsidR="00F8334B">
        <w:rPr>
          <w:rFonts w:hint="cs"/>
          <w:sz w:val="32"/>
          <w:szCs w:val="32"/>
          <w:rtl/>
        </w:rPr>
        <w:t>ناموس والغيرة على العربية سي</w:t>
      </w:r>
      <w:r w:rsidR="00B63D05">
        <w:rPr>
          <w:rFonts w:hint="cs"/>
          <w:sz w:val="32"/>
          <w:szCs w:val="32"/>
          <w:rtl/>
        </w:rPr>
        <w:t>زيد على هذا الكتاب</w:t>
      </w:r>
      <w:r w:rsidR="00F8334B">
        <w:rPr>
          <w:rFonts w:hint="cs"/>
          <w:sz w:val="32"/>
          <w:szCs w:val="32"/>
          <w:rtl/>
        </w:rPr>
        <w:t xml:space="preserve"> </w:t>
      </w:r>
      <w:r w:rsidR="00F85117" w:rsidRPr="000E16EA">
        <w:rPr>
          <w:rFonts w:hint="cs"/>
          <w:sz w:val="32"/>
          <w:szCs w:val="32"/>
          <w:rtl/>
        </w:rPr>
        <w:t xml:space="preserve">ما اكتسبه من أسرارعلوم اللغة </w:t>
      </w:r>
      <w:r w:rsidR="00F85117">
        <w:rPr>
          <w:rFonts w:hint="cs"/>
          <w:sz w:val="32"/>
          <w:szCs w:val="32"/>
          <w:rtl/>
        </w:rPr>
        <w:t>؛ فهو</w:t>
      </w:r>
      <w:r w:rsidR="00C871A6" w:rsidRPr="000E16EA">
        <w:rPr>
          <w:rFonts w:hint="cs"/>
          <w:sz w:val="32"/>
          <w:szCs w:val="32"/>
          <w:rtl/>
        </w:rPr>
        <w:t>عالم بأسرار</w:t>
      </w:r>
      <w:r w:rsidR="00B63D05">
        <w:rPr>
          <w:rFonts w:hint="cs"/>
          <w:sz w:val="32"/>
          <w:szCs w:val="32"/>
          <w:rtl/>
        </w:rPr>
        <w:t xml:space="preserve"> </w:t>
      </w:r>
      <w:r w:rsidR="00C871A6" w:rsidRPr="000E16EA">
        <w:rPr>
          <w:rFonts w:hint="cs"/>
          <w:sz w:val="32"/>
          <w:szCs w:val="32"/>
          <w:rtl/>
        </w:rPr>
        <w:t xml:space="preserve">علومها </w:t>
      </w:r>
      <w:r w:rsidR="009C41D1" w:rsidRPr="000E16EA">
        <w:rPr>
          <w:rFonts w:hint="cs"/>
          <w:sz w:val="32"/>
          <w:szCs w:val="32"/>
          <w:rtl/>
        </w:rPr>
        <w:t xml:space="preserve">من </w:t>
      </w:r>
      <w:r w:rsidR="00F8334B">
        <w:rPr>
          <w:rFonts w:hint="cs"/>
          <w:sz w:val="32"/>
          <w:szCs w:val="32"/>
          <w:rtl/>
        </w:rPr>
        <w:t xml:space="preserve"> تفسير وتوضيح </w:t>
      </w:r>
      <w:r w:rsidR="00B63D05">
        <w:rPr>
          <w:rFonts w:hint="cs"/>
          <w:sz w:val="32"/>
          <w:szCs w:val="32"/>
          <w:rtl/>
        </w:rPr>
        <w:t>الغامض ،</w:t>
      </w:r>
      <w:r w:rsidR="009C41D1" w:rsidRPr="000E16EA">
        <w:rPr>
          <w:rFonts w:hint="cs"/>
          <w:sz w:val="32"/>
          <w:szCs w:val="32"/>
          <w:rtl/>
        </w:rPr>
        <w:t xml:space="preserve"> </w:t>
      </w:r>
      <w:r w:rsidR="00B63D05">
        <w:rPr>
          <w:rFonts w:hint="cs"/>
          <w:sz w:val="32"/>
          <w:szCs w:val="32"/>
          <w:rtl/>
        </w:rPr>
        <w:t xml:space="preserve">كما </w:t>
      </w:r>
      <w:r w:rsidR="009C41D1" w:rsidRPr="000E16EA">
        <w:rPr>
          <w:rFonts w:hint="cs"/>
          <w:sz w:val="32"/>
          <w:szCs w:val="32"/>
          <w:rtl/>
        </w:rPr>
        <w:t>سيضيء هذا القبر الذي قُبِرت وسُتِرَ</w:t>
      </w:r>
      <w:r w:rsidR="009C41D1">
        <w:rPr>
          <w:rFonts w:hint="cs"/>
          <w:sz w:val="32"/>
          <w:szCs w:val="32"/>
          <w:rtl/>
        </w:rPr>
        <w:t>ت</w:t>
      </w:r>
      <w:r w:rsidR="009C41D1" w:rsidRPr="000E16EA">
        <w:rPr>
          <w:rFonts w:hint="cs"/>
          <w:sz w:val="32"/>
          <w:szCs w:val="32"/>
          <w:rtl/>
        </w:rPr>
        <w:t xml:space="preserve"> فيه المعاني .          </w:t>
      </w:r>
    </w:p>
    <w:p w:rsidR="001009B9" w:rsidRPr="000E16EA" w:rsidRDefault="007218A2" w:rsidP="004C1E14">
      <w:pPr>
        <w:tabs>
          <w:tab w:val="right" w:pos="2636"/>
        </w:tabs>
        <w:jc w:val="both"/>
        <w:rPr>
          <w:sz w:val="32"/>
          <w:szCs w:val="32"/>
          <w:rtl/>
        </w:rPr>
      </w:pPr>
      <w:r w:rsidRPr="000E16EA">
        <w:rPr>
          <w:rFonts w:hint="cs"/>
          <w:sz w:val="32"/>
          <w:szCs w:val="32"/>
          <w:rtl/>
        </w:rPr>
        <w:t>(الأضاة) : " المُس</w:t>
      </w:r>
      <w:r w:rsidR="00E53984" w:rsidRPr="000E16EA">
        <w:rPr>
          <w:rFonts w:hint="cs"/>
          <w:sz w:val="32"/>
          <w:szCs w:val="32"/>
          <w:rtl/>
        </w:rPr>
        <w:t>ْ</w:t>
      </w:r>
      <w:r w:rsidRPr="000E16EA">
        <w:rPr>
          <w:rFonts w:hint="cs"/>
          <w:sz w:val="32"/>
          <w:szCs w:val="32"/>
          <w:rtl/>
        </w:rPr>
        <w:t>ت</w:t>
      </w:r>
      <w:r w:rsidR="00E53984" w:rsidRPr="000E16EA">
        <w:rPr>
          <w:rFonts w:hint="cs"/>
          <w:sz w:val="32"/>
          <w:szCs w:val="32"/>
          <w:rtl/>
        </w:rPr>
        <w:t>َ</w:t>
      </w:r>
      <w:r w:rsidRPr="000E16EA">
        <w:rPr>
          <w:rFonts w:hint="cs"/>
          <w:sz w:val="32"/>
          <w:szCs w:val="32"/>
          <w:rtl/>
        </w:rPr>
        <w:t>ن</w:t>
      </w:r>
      <w:r w:rsidR="00E53984" w:rsidRPr="000E16EA">
        <w:rPr>
          <w:rFonts w:hint="cs"/>
          <w:sz w:val="32"/>
          <w:szCs w:val="32"/>
          <w:rtl/>
        </w:rPr>
        <w:t>ْ</w:t>
      </w:r>
      <w:r w:rsidRPr="000E16EA">
        <w:rPr>
          <w:rFonts w:hint="cs"/>
          <w:sz w:val="32"/>
          <w:szCs w:val="32"/>
          <w:rtl/>
        </w:rPr>
        <w:t>ق</w:t>
      </w:r>
      <w:r w:rsidR="00E53984" w:rsidRPr="000E16EA">
        <w:rPr>
          <w:rFonts w:hint="cs"/>
          <w:sz w:val="32"/>
          <w:szCs w:val="32"/>
          <w:rtl/>
        </w:rPr>
        <w:t>ِ</w:t>
      </w:r>
      <w:r w:rsidRPr="000E16EA">
        <w:rPr>
          <w:rFonts w:hint="cs"/>
          <w:sz w:val="32"/>
          <w:szCs w:val="32"/>
          <w:rtl/>
        </w:rPr>
        <w:t>ع</w:t>
      </w:r>
      <w:r w:rsidR="00E53984" w:rsidRPr="000E16EA">
        <w:rPr>
          <w:rFonts w:hint="cs"/>
          <w:sz w:val="32"/>
          <w:szCs w:val="32"/>
          <w:rtl/>
        </w:rPr>
        <w:t>ُ</w:t>
      </w:r>
      <w:r w:rsidRPr="000E16EA">
        <w:rPr>
          <w:rFonts w:hint="cs"/>
          <w:sz w:val="32"/>
          <w:szCs w:val="32"/>
          <w:rtl/>
        </w:rPr>
        <w:t xml:space="preserve"> من سيل وغيره "</w:t>
      </w:r>
      <w:r w:rsidR="00497995" w:rsidRPr="000E16EA">
        <w:rPr>
          <w:rFonts w:hint="cs"/>
          <w:sz w:val="32"/>
          <w:szCs w:val="32"/>
          <w:rtl/>
        </w:rPr>
        <w:t xml:space="preserve"> </w:t>
      </w:r>
      <w:r w:rsidR="001009B9" w:rsidRPr="000E16EA">
        <w:rPr>
          <w:rStyle w:val="FootnoteReference"/>
          <w:sz w:val="32"/>
          <w:szCs w:val="32"/>
          <w:rtl/>
        </w:rPr>
        <w:footnoteReference w:id="190"/>
      </w:r>
      <w:r w:rsidR="001009B9" w:rsidRPr="000E16EA">
        <w:rPr>
          <w:rFonts w:hint="cs"/>
          <w:sz w:val="32"/>
          <w:szCs w:val="32"/>
          <w:rtl/>
        </w:rPr>
        <w:t>.</w:t>
      </w:r>
    </w:p>
    <w:p w:rsidR="002C3186" w:rsidRPr="000E16EA" w:rsidRDefault="001009B9" w:rsidP="004C1E14">
      <w:pPr>
        <w:jc w:val="both"/>
        <w:rPr>
          <w:sz w:val="32"/>
          <w:szCs w:val="32"/>
          <w:rtl/>
        </w:rPr>
      </w:pPr>
      <w:r w:rsidRPr="000E16EA">
        <w:rPr>
          <w:rFonts w:hint="cs"/>
          <w:sz w:val="32"/>
          <w:szCs w:val="32"/>
          <w:rtl/>
        </w:rPr>
        <w:t xml:space="preserve">   أراد ابن الطيب بهذ</w:t>
      </w:r>
      <w:r w:rsidR="00146E54" w:rsidRPr="000E16EA">
        <w:rPr>
          <w:rFonts w:hint="cs"/>
          <w:sz w:val="32"/>
          <w:szCs w:val="32"/>
          <w:rtl/>
        </w:rPr>
        <w:t>ا العنوان</w:t>
      </w:r>
      <w:r w:rsidRPr="000E16EA">
        <w:rPr>
          <w:rFonts w:hint="cs"/>
          <w:sz w:val="32"/>
          <w:szCs w:val="32"/>
          <w:rtl/>
        </w:rPr>
        <w:t xml:space="preserve"> </w:t>
      </w:r>
      <w:r w:rsidR="00E53984" w:rsidRPr="000E16EA">
        <w:rPr>
          <w:rFonts w:hint="cs"/>
          <w:sz w:val="32"/>
          <w:szCs w:val="32"/>
          <w:rtl/>
        </w:rPr>
        <w:t>أن يبيّن أنّ عمله في هذا الكتاب هو توضيح ما غَمُضَ من معانٍ</w:t>
      </w:r>
      <w:r w:rsidR="00146E54" w:rsidRPr="000E16EA">
        <w:rPr>
          <w:rFonts w:hint="cs"/>
          <w:sz w:val="32"/>
          <w:szCs w:val="32"/>
          <w:rtl/>
        </w:rPr>
        <w:t xml:space="preserve"> ، لأنّه عالم بأسرار اللغة ومُطّ</w:t>
      </w:r>
      <w:r w:rsidR="00E53984" w:rsidRPr="000E16EA">
        <w:rPr>
          <w:rFonts w:hint="cs"/>
          <w:sz w:val="32"/>
          <w:szCs w:val="32"/>
          <w:rtl/>
        </w:rPr>
        <w:t>لع على ما دُفِنَ في هذا القبر الذي سُتِرَت فيه الحقائق حتى أصبح كالمُسْتَنْقِع لجمود ألفاظه وغموضها في نظر ابن الطيب .</w:t>
      </w:r>
    </w:p>
    <w:p w:rsidR="00401EEE" w:rsidRPr="000E16EA" w:rsidRDefault="00E53984" w:rsidP="004C1E14">
      <w:pPr>
        <w:jc w:val="both"/>
        <w:rPr>
          <w:sz w:val="32"/>
          <w:szCs w:val="32"/>
          <w:rtl/>
        </w:rPr>
      </w:pPr>
      <w:r w:rsidRPr="000E16EA">
        <w:rPr>
          <w:rFonts w:hint="cs"/>
          <w:sz w:val="32"/>
          <w:szCs w:val="32"/>
          <w:rtl/>
        </w:rPr>
        <w:t xml:space="preserve">   وعلى هذا </w:t>
      </w:r>
      <w:r w:rsidR="00146E54" w:rsidRPr="000E16EA">
        <w:rPr>
          <w:rFonts w:hint="cs"/>
          <w:sz w:val="32"/>
          <w:szCs w:val="32"/>
          <w:rtl/>
        </w:rPr>
        <w:t xml:space="preserve">يكون العنوان الأنسب </w:t>
      </w:r>
      <w:r w:rsidR="00401EEE" w:rsidRPr="000E16EA">
        <w:rPr>
          <w:rFonts w:hint="cs"/>
          <w:sz w:val="32"/>
          <w:szCs w:val="32"/>
          <w:rtl/>
        </w:rPr>
        <w:t xml:space="preserve">الذي يتجاوز </w:t>
      </w:r>
      <w:r w:rsidR="00146E54" w:rsidRPr="000E16EA">
        <w:rPr>
          <w:rFonts w:hint="cs"/>
          <w:sz w:val="32"/>
          <w:szCs w:val="32"/>
          <w:rtl/>
        </w:rPr>
        <w:t xml:space="preserve">فيه تكرار </w:t>
      </w:r>
      <w:r w:rsidR="00401EEE" w:rsidRPr="000E16EA">
        <w:rPr>
          <w:rFonts w:hint="cs"/>
          <w:sz w:val="32"/>
          <w:szCs w:val="32"/>
          <w:rtl/>
        </w:rPr>
        <w:t xml:space="preserve">لفظ </w:t>
      </w:r>
      <w:r w:rsidR="00D47347" w:rsidRPr="000E16EA">
        <w:rPr>
          <w:rFonts w:hint="cs"/>
          <w:sz w:val="32"/>
          <w:szCs w:val="32"/>
          <w:rtl/>
        </w:rPr>
        <w:t xml:space="preserve">(إضاءة) </w:t>
      </w:r>
      <w:r w:rsidR="00146E54" w:rsidRPr="000E16EA">
        <w:rPr>
          <w:rFonts w:hint="cs"/>
          <w:sz w:val="32"/>
          <w:szCs w:val="32"/>
          <w:rtl/>
        </w:rPr>
        <w:t>في واقع مخطوطات الكتاب التي لم تُ</w:t>
      </w:r>
      <w:r w:rsidR="00D47347" w:rsidRPr="000E16EA">
        <w:rPr>
          <w:rFonts w:hint="cs"/>
          <w:sz w:val="32"/>
          <w:szCs w:val="32"/>
          <w:rtl/>
        </w:rPr>
        <w:t xml:space="preserve">رسم </w:t>
      </w:r>
      <w:r w:rsidR="00146E54" w:rsidRPr="000E16EA">
        <w:rPr>
          <w:rFonts w:hint="cs"/>
          <w:sz w:val="32"/>
          <w:szCs w:val="32"/>
          <w:rtl/>
        </w:rPr>
        <w:t xml:space="preserve">فيها </w:t>
      </w:r>
      <w:r w:rsidR="00D47347" w:rsidRPr="000E16EA">
        <w:rPr>
          <w:rFonts w:hint="cs"/>
          <w:sz w:val="32"/>
          <w:szCs w:val="32"/>
          <w:rtl/>
        </w:rPr>
        <w:t xml:space="preserve">الهمزة </w:t>
      </w:r>
      <w:r w:rsidR="00401EEE" w:rsidRPr="000E16EA">
        <w:rPr>
          <w:rFonts w:hint="cs"/>
          <w:sz w:val="32"/>
          <w:szCs w:val="32"/>
          <w:rtl/>
        </w:rPr>
        <w:t xml:space="preserve">هو </w:t>
      </w:r>
      <w:r w:rsidR="00DE51BD">
        <w:rPr>
          <w:rFonts w:hint="cs"/>
          <w:sz w:val="32"/>
          <w:szCs w:val="32"/>
          <w:rtl/>
        </w:rPr>
        <w:t xml:space="preserve">الآتي </w:t>
      </w:r>
      <w:r w:rsidR="00401EEE" w:rsidRPr="000E16EA">
        <w:rPr>
          <w:rFonts w:hint="cs"/>
          <w:sz w:val="32"/>
          <w:szCs w:val="32"/>
          <w:rtl/>
        </w:rPr>
        <w:t>:</w:t>
      </w:r>
    </w:p>
    <w:p w:rsidR="002C3186" w:rsidRPr="000E16EA" w:rsidRDefault="00401EEE" w:rsidP="004C1E14">
      <w:pPr>
        <w:jc w:val="both"/>
        <w:rPr>
          <w:sz w:val="32"/>
          <w:szCs w:val="32"/>
          <w:rtl/>
        </w:rPr>
      </w:pPr>
      <w:r w:rsidRPr="000E16EA">
        <w:rPr>
          <w:rFonts w:hint="cs"/>
          <w:sz w:val="32"/>
          <w:szCs w:val="32"/>
          <w:rtl/>
        </w:rPr>
        <w:lastRenderedPageBreak/>
        <w:t xml:space="preserve"> (إضاءة الراموس وإفاضة الناموس على أضاة القاموس ) . </w:t>
      </w:r>
    </w:p>
    <w:p w:rsidR="002C3186" w:rsidRPr="000E16EA" w:rsidRDefault="006A6D41" w:rsidP="004C1E14">
      <w:pPr>
        <w:jc w:val="both"/>
        <w:rPr>
          <w:sz w:val="32"/>
          <w:szCs w:val="32"/>
          <w:rtl/>
        </w:rPr>
      </w:pPr>
      <w:r w:rsidRPr="000E16EA">
        <w:rPr>
          <w:rFonts w:hint="cs"/>
          <w:sz w:val="32"/>
          <w:szCs w:val="32"/>
          <w:rtl/>
        </w:rPr>
        <w:t xml:space="preserve">   </w:t>
      </w:r>
      <w:r w:rsidR="0062466D">
        <w:rPr>
          <w:rFonts w:hint="cs"/>
          <w:sz w:val="32"/>
          <w:szCs w:val="32"/>
          <w:rtl/>
        </w:rPr>
        <w:t xml:space="preserve">وهذا العنوان </w:t>
      </w:r>
      <w:r w:rsidR="009C41D1">
        <w:rPr>
          <w:rFonts w:hint="cs"/>
          <w:sz w:val="32"/>
          <w:szCs w:val="32"/>
          <w:rtl/>
        </w:rPr>
        <w:t>م</w:t>
      </w:r>
      <w:r w:rsidR="0062466D">
        <w:rPr>
          <w:rFonts w:hint="cs"/>
          <w:sz w:val="32"/>
          <w:szCs w:val="32"/>
          <w:rtl/>
        </w:rPr>
        <w:t xml:space="preserve">ناسب </w:t>
      </w:r>
      <w:r w:rsidR="009C41D1">
        <w:rPr>
          <w:rFonts w:hint="cs"/>
          <w:sz w:val="32"/>
          <w:szCs w:val="32"/>
          <w:rtl/>
        </w:rPr>
        <w:t>لم</w:t>
      </w:r>
      <w:r w:rsidR="0062466D">
        <w:rPr>
          <w:rFonts w:hint="cs"/>
          <w:sz w:val="32"/>
          <w:szCs w:val="32"/>
          <w:rtl/>
        </w:rPr>
        <w:t>ا</w:t>
      </w:r>
      <w:r w:rsidR="009C41D1">
        <w:rPr>
          <w:rFonts w:hint="cs"/>
          <w:sz w:val="32"/>
          <w:szCs w:val="32"/>
          <w:rtl/>
        </w:rPr>
        <w:t xml:space="preserve"> يحتويه هذا الكتاب ، ف</w:t>
      </w:r>
      <w:r w:rsidR="00A34C96" w:rsidRPr="000E16EA">
        <w:rPr>
          <w:rFonts w:hint="cs"/>
          <w:sz w:val="32"/>
          <w:szCs w:val="32"/>
          <w:rtl/>
        </w:rPr>
        <w:t>لفظ (</w:t>
      </w:r>
      <w:r w:rsidR="00D47347" w:rsidRPr="000E16EA">
        <w:rPr>
          <w:rFonts w:hint="cs"/>
          <w:sz w:val="32"/>
          <w:szCs w:val="32"/>
          <w:rtl/>
        </w:rPr>
        <w:t>إضاءة</w:t>
      </w:r>
      <w:r w:rsidR="00A34C96" w:rsidRPr="000E16EA">
        <w:rPr>
          <w:rFonts w:hint="cs"/>
          <w:sz w:val="32"/>
          <w:szCs w:val="32"/>
          <w:rtl/>
        </w:rPr>
        <w:t>)</w:t>
      </w:r>
      <w:r w:rsidR="00D47347" w:rsidRPr="000E16EA">
        <w:rPr>
          <w:rFonts w:hint="cs"/>
          <w:sz w:val="32"/>
          <w:szCs w:val="32"/>
          <w:rtl/>
        </w:rPr>
        <w:t xml:space="preserve"> الأولى</w:t>
      </w:r>
      <w:r w:rsidR="00A34C96" w:rsidRPr="000E16EA">
        <w:rPr>
          <w:rFonts w:hint="cs"/>
          <w:sz w:val="32"/>
          <w:szCs w:val="32"/>
          <w:rtl/>
        </w:rPr>
        <w:t xml:space="preserve"> بكسر همزتها</w:t>
      </w:r>
      <w:r w:rsidR="00D47347" w:rsidRPr="000E16EA">
        <w:rPr>
          <w:rFonts w:hint="cs"/>
          <w:sz w:val="32"/>
          <w:szCs w:val="32"/>
          <w:rtl/>
        </w:rPr>
        <w:t xml:space="preserve"> </w:t>
      </w:r>
      <w:r w:rsidR="00A34C96" w:rsidRPr="000E16EA">
        <w:rPr>
          <w:rFonts w:hint="cs"/>
          <w:sz w:val="32"/>
          <w:szCs w:val="32"/>
          <w:rtl/>
        </w:rPr>
        <w:t xml:space="preserve">الأولى </w:t>
      </w:r>
      <w:r w:rsidR="00D47347" w:rsidRPr="000E16EA">
        <w:rPr>
          <w:rFonts w:hint="cs"/>
          <w:sz w:val="32"/>
          <w:szCs w:val="32"/>
          <w:rtl/>
        </w:rPr>
        <w:t xml:space="preserve">تعطينا معنى الإشراق والإظهار </w:t>
      </w:r>
      <w:r w:rsidR="00A34C96" w:rsidRPr="000E16EA">
        <w:rPr>
          <w:rFonts w:hint="cs"/>
          <w:sz w:val="32"/>
          <w:szCs w:val="32"/>
          <w:rtl/>
        </w:rPr>
        <w:t>.</w:t>
      </w:r>
    </w:p>
    <w:p w:rsidR="009566CF" w:rsidRPr="000E16EA" w:rsidRDefault="009566CF" w:rsidP="004C1E14">
      <w:pPr>
        <w:jc w:val="both"/>
        <w:rPr>
          <w:sz w:val="32"/>
          <w:szCs w:val="32"/>
          <w:rtl/>
        </w:rPr>
      </w:pPr>
      <w:r w:rsidRPr="000E16EA">
        <w:rPr>
          <w:rFonts w:hint="cs"/>
          <w:sz w:val="32"/>
          <w:szCs w:val="32"/>
          <w:rtl/>
        </w:rPr>
        <w:t xml:space="preserve">   </w:t>
      </w:r>
    </w:p>
    <w:p w:rsidR="00A34C96" w:rsidRPr="000E16EA" w:rsidRDefault="00663B1E" w:rsidP="004C1E14">
      <w:pPr>
        <w:jc w:val="both"/>
        <w:rPr>
          <w:sz w:val="32"/>
          <w:szCs w:val="32"/>
          <w:rtl/>
        </w:rPr>
      </w:pPr>
      <w:r w:rsidRPr="000E16EA">
        <w:rPr>
          <w:rFonts w:hint="cs"/>
          <w:sz w:val="32"/>
          <w:szCs w:val="32"/>
          <w:rtl/>
        </w:rPr>
        <w:t xml:space="preserve">   </w:t>
      </w:r>
      <w:r w:rsidR="00A34C96" w:rsidRPr="000E16EA">
        <w:rPr>
          <w:rFonts w:hint="cs"/>
          <w:sz w:val="32"/>
          <w:szCs w:val="32"/>
          <w:rtl/>
        </w:rPr>
        <w:t>و</w:t>
      </w:r>
      <w:r w:rsidR="009C41D1">
        <w:rPr>
          <w:rFonts w:hint="cs"/>
          <w:sz w:val="32"/>
          <w:szCs w:val="32"/>
          <w:rtl/>
        </w:rPr>
        <w:t xml:space="preserve">الثانية </w:t>
      </w:r>
      <w:r w:rsidR="00A34C96" w:rsidRPr="000E16EA">
        <w:rPr>
          <w:rFonts w:hint="cs"/>
          <w:sz w:val="32"/>
          <w:szCs w:val="32"/>
          <w:rtl/>
        </w:rPr>
        <w:t>لفظ</w:t>
      </w:r>
      <w:r w:rsidR="009C41D1">
        <w:rPr>
          <w:rFonts w:hint="cs"/>
          <w:sz w:val="32"/>
          <w:szCs w:val="32"/>
          <w:rtl/>
        </w:rPr>
        <w:t>ها</w:t>
      </w:r>
      <w:r w:rsidR="00A34C96" w:rsidRPr="000E16EA">
        <w:rPr>
          <w:rFonts w:hint="cs"/>
          <w:sz w:val="32"/>
          <w:szCs w:val="32"/>
          <w:rtl/>
        </w:rPr>
        <w:t xml:space="preserve"> </w:t>
      </w:r>
      <w:r w:rsidR="00DE51BD">
        <w:rPr>
          <w:rFonts w:hint="cs"/>
          <w:sz w:val="32"/>
          <w:szCs w:val="32"/>
          <w:rtl/>
        </w:rPr>
        <w:t xml:space="preserve">هو </w:t>
      </w:r>
      <w:r w:rsidR="00A34C96" w:rsidRPr="000E16EA">
        <w:rPr>
          <w:rFonts w:hint="cs"/>
          <w:sz w:val="32"/>
          <w:szCs w:val="32"/>
          <w:rtl/>
        </w:rPr>
        <w:t>(أضاة)</w:t>
      </w:r>
      <w:r w:rsidR="00EC08A2" w:rsidRPr="000E16EA">
        <w:rPr>
          <w:rFonts w:hint="cs"/>
          <w:sz w:val="32"/>
          <w:szCs w:val="32"/>
          <w:rtl/>
        </w:rPr>
        <w:t xml:space="preserve"> </w:t>
      </w:r>
      <w:r w:rsidR="00A34C96" w:rsidRPr="000E16EA">
        <w:rPr>
          <w:rFonts w:hint="cs"/>
          <w:sz w:val="32"/>
          <w:szCs w:val="32"/>
          <w:rtl/>
        </w:rPr>
        <w:t xml:space="preserve">بفتح </w:t>
      </w:r>
      <w:r w:rsidR="00EC08A2" w:rsidRPr="000E16EA">
        <w:rPr>
          <w:rFonts w:hint="cs"/>
          <w:sz w:val="32"/>
          <w:szCs w:val="32"/>
          <w:rtl/>
        </w:rPr>
        <w:t>ال</w:t>
      </w:r>
      <w:r w:rsidR="00A34C96" w:rsidRPr="000E16EA">
        <w:rPr>
          <w:rFonts w:hint="cs"/>
          <w:sz w:val="32"/>
          <w:szCs w:val="32"/>
          <w:rtl/>
        </w:rPr>
        <w:t>همز</w:t>
      </w:r>
      <w:r w:rsidR="00EC08A2" w:rsidRPr="000E16EA">
        <w:rPr>
          <w:rFonts w:hint="cs"/>
          <w:sz w:val="32"/>
          <w:szCs w:val="32"/>
          <w:rtl/>
        </w:rPr>
        <w:t>ة</w:t>
      </w:r>
      <w:r w:rsidR="00A34C96" w:rsidRPr="000E16EA">
        <w:rPr>
          <w:rFonts w:hint="cs"/>
          <w:sz w:val="32"/>
          <w:szCs w:val="32"/>
          <w:rtl/>
        </w:rPr>
        <w:t xml:space="preserve"> </w:t>
      </w:r>
      <w:r w:rsidR="00A843C7" w:rsidRPr="000E16EA">
        <w:rPr>
          <w:rFonts w:hint="cs"/>
          <w:sz w:val="32"/>
          <w:szCs w:val="32"/>
          <w:rtl/>
        </w:rPr>
        <w:t xml:space="preserve">الوحيدة </w:t>
      </w:r>
      <w:r w:rsidR="00EC08A2" w:rsidRPr="000E16EA">
        <w:rPr>
          <w:rFonts w:hint="cs"/>
          <w:sz w:val="32"/>
          <w:szCs w:val="32"/>
          <w:rtl/>
        </w:rPr>
        <w:t xml:space="preserve">بمعنى المُستنقع ، فليس من المقبول أن تكون لفظة (الإضاءة ) مكررة </w:t>
      </w:r>
      <w:r w:rsidR="00A843C7" w:rsidRPr="000E16EA">
        <w:rPr>
          <w:rFonts w:hint="cs"/>
          <w:sz w:val="32"/>
          <w:szCs w:val="32"/>
          <w:rtl/>
        </w:rPr>
        <w:t>في العنوان وبالمعنى نفسه ، فالأنسب</w:t>
      </w:r>
      <w:r w:rsidR="005D1E22" w:rsidRPr="000E16EA">
        <w:rPr>
          <w:rFonts w:hint="cs"/>
          <w:sz w:val="32"/>
          <w:szCs w:val="32"/>
          <w:rtl/>
        </w:rPr>
        <w:t xml:space="preserve"> </w:t>
      </w:r>
      <w:r w:rsidR="00EC08A2" w:rsidRPr="000E16EA">
        <w:rPr>
          <w:rFonts w:hint="cs"/>
          <w:sz w:val="32"/>
          <w:szCs w:val="32"/>
          <w:rtl/>
        </w:rPr>
        <w:t xml:space="preserve">أن يكون هناك اختلاف في </w:t>
      </w:r>
      <w:r w:rsidR="005D1E22" w:rsidRPr="000E16EA">
        <w:rPr>
          <w:rFonts w:hint="cs"/>
          <w:sz w:val="32"/>
          <w:szCs w:val="32"/>
          <w:rtl/>
        </w:rPr>
        <w:t>اللف</w:t>
      </w:r>
      <w:r w:rsidR="007F7797">
        <w:rPr>
          <w:rFonts w:hint="cs"/>
          <w:sz w:val="32"/>
          <w:szCs w:val="32"/>
          <w:rtl/>
        </w:rPr>
        <w:t>ظ لاختلاف</w:t>
      </w:r>
      <w:r w:rsidR="005D1E22" w:rsidRPr="000E16EA">
        <w:rPr>
          <w:rFonts w:hint="cs"/>
          <w:sz w:val="32"/>
          <w:szCs w:val="32"/>
          <w:rtl/>
        </w:rPr>
        <w:t xml:space="preserve"> المعنى ، وهذا ما يتضح في معنى الإضاءة والأضاة. </w:t>
      </w:r>
      <w:r w:rsidR="00EC08A2" w:rsidRPr="000E16EA">
        <w:rPr>
          <w:rFonts w:hint="cs"/>
          <w:sz w:val="32"/>
          <w:szCs w:val="32"/>
          <w:rtl/>
        </w:rPr>
        <w:t xml:space="preserve"> </w:t>
      </w:r>
      <w:r w:rsidR="009566CF" w:rsidRPr="000E16EA">
        <w:rPr>
          <w:rFonts w:hint="cs"/>
          <w:sz w:val="32"/>
          <w:szCs w:val="32"/>
          <w:rtl/>
        </w:rPr>
        <w:t xml:space="preserve"> </w:t>
      </w:r>
    </w:p>
    <w:p w:rsidR="002C3186" w:rsidRPr="00A85DDE" w:rsidRDefault="00956BEF" w:rsidP="004C1E14">
      <w:pPr>
        <w:jc w:val="both"/>
        <w:rPr>
          <w:b/>
          <w:bCs/>
          <w:sz w:val="32"/>
          <w:szCs w:val="32"/>
          <w:rtl/>
        </w:rPr>
      </w:pPr>
      <w:r w:rsidRPr="000E16EA">
        <w:rPr>
          <w:rFonts w:hint="cs"/>
          <w:b/>
          <w:bCs/>
          <w:sz w:val="32"/>
          <w:szCs w:val="32"/>
          <w:rtl/>
        </w:rPr>
        <w:t xml:space="preserve">   </w:t>
      </w:r>
      <w:r w:rsidRPr="00A85DDE">
        <w:rPr>
          <w:rFonts w:hint="cs"/>
          <w:b/>
          <w:bCs/>
          <w:sz w:val="32"/>
          <w:szCs w:val="32"/>
          <w:rtl/>
        </w:rPr>
        <w:t xml:space="preserve">هدف تأليفه </w:t>
      </w:r>
    </w:p>
    <w:p w:rsidR="00842765" w:rsidRPr="000E16EA" w:rsidRDefault="00956BEF"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حدد ابن الطيب دوافع تأليفه </w:t>
      </w:r>
      <w:r w:rsidR="00A82FA4" w:rsidRPr="000E16EA">
        <w:rPr>
          <w:rFonts w:hint="cs"/>
          <w:sz w:val="32"/>
          <w:szCs w:val="32"/>
          <w:rtl/>
        </w:rPr>
        <w:t>الكتاب ب</w:t>
      </w:r>
      <w:r w:rsidRPr="000E16EA">
        <w:rPr>
          <w:rFonts w:hint="cs"/>
          <w:sz w:val="32"/>
          <w:szCs w:val="32"/>
          <w:rtl/>
        </w:rPr>
        <w:t xml:space="preserve">سببين :  </w:t>
      </w:r>
    </w:p>
    <w:p w:rsidR="00F15DEA" w:rsidRPr="000E16EA" w:rsidRDefault="00956BEF"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الأوّل : الردّ </w:t>
      </w:r>
      <w:r w:rsidR="00020D98" w:rsidRPr="000E16EA">
        <w:rPr>
          <w:rFonts w:hint="cs"/>
          <w:sz w:val="32"/>
          <w:szCs w:val="32"/>
          <w:rtl/>
        </w:rPr>
        <w:t xml:space="preserve">على نقد الفيروزآبادي لصحاح الجوهري </w:t>
      </w:r>
      <w:r w:rsidR="006279F6" w:rsidRPr="000E16EA">
        <w:rPr>
          <w:rFonts w:hint="cs"/>
          <w:sz w:val="32"/>
          <w:szCs w:val="32"/>
          <w:rtl/>
        </w:rPr>
        <w:t>، فبي</w:t>
      </w:r>
      <w:r w:rsidR="00C25A0F">
        <w:rPr>
          <w:rFonts w:hint="cs"/>
          <w:sz w:val="32"/>
          <w:szCs w:val="32"/>
          <w:rtl/>
        </w:rPr>
        <w:t>ّ</w:t>
      </w:r>
      <w:r w:rsidR="006279F6" w:rsidRPr="000E16EA">
        <w:rPr>
          <w:rFonts w:hint="cs"/>
          <w:sz w:val="32"/>
          <w:szCs w:val="32"/>
          <w:rtl/>
        </w:rPr>
        <w:t>ن أنّه بعد ما وجد كثرة اعتراضات</w:t>
      </w:r>
      <w:r w:rsidR="00F15DEA" w:rsidRPr="000E16EA">
        <w:rPr>
          <w:rFonts w:hint="cs"/>
          <w:sz w:val="32"/>
          <w:szCs w:val="32"/>
          <w:rtl/>
        </w:rPr>
        <w:t>ه مع من قلّد</w:t>
      </w:r>
      <w:r w:rsidR="006279F6" w:rsidRPr="000E16EA">
        <w:rPr>
          <w:rFonts w:hint="cs"/>
          <w:sz w:val="32"/>
          <w:szCs w:val="32"/>
          <w:rtl/>
        </w:rPr>
        <w:t xml:space="preserve">ه من المدعين إتقان اللغة ، </w:t>
      </w:r>
      <w:r w:rsidR="00020D98" w:rsidRPr="000E16EA">
        <w:rPr>
          <w:rFonts w:hint="cs"/>
          <w:sz w:val="32"/>
          <w:szCs w:val="32"/>
          <w:rtl/>
        </w:rPr>
        <w:t xml:space="preserve">فقال : " رأيت المجد الشيرازي يكثر في قاموسه من الاعتراضات على الصحاح ، ويجعل أهم أغراضه ، وأتم أعراضه الإلحاف في ذلك </w:t>
      </w:r>
      <w:r w:rsidR="00E06A35" w:rsidRPr="000E16EA">
        <w:rPr>
          <w:rFonts w:hint="cs"/>
          <w:sz w:val="32"/>
          <w:szCs w:val="32"/>
          <w:rtl/>
        </w:rPr>
        <w:t>والإلحاح .. ورأيت بعض المدعين يقلّدونه في كلامه ويعتقدون لقصورهم تصويب اعتراضاته عليه وملامه</w:t>
      </w:r>
      <w:r w:rsidR="006A0EC7" w:rsidRPr="000E16EA">
        <w:rPr>
          <w:rFonts w:hint="cs"/>
          <w:sz w:val="32"/>
          <w:szCs w:val="32"/>
          <w:rtl/>
        </w:rPr>
        <w:t xml:space="preserve"> " </w:t>
      </w:r>
      <w:r w:rsidR="00F15DEA" w:rsidRPr="000E16EA">
        <w:rPr>
          <w:rFonts w:hint="cs"/>
          <w:sz w:val="32"/>
          <w:szCs w:val="32"/>
          <w:rtl/>
        </w:rPr>
        <w:t>.</w:t>
      </w:r>
    </w:p>
    <w:p w:rsidR="00842765" w:rsidRPr="000E16EA" w:rsidRDefault="00F15DEA" w:rsidP="004C1E14">
      <w:pPr>
        <w:jc w:val="both"/>
        <w:rPr>
          <w:sz w:val="32"/>
          <w:szCs w:val="32"/>
          <w:rtl/>
        </w:rPr>
      </w:pPr>
      <w:r w:rsidRPr="000E16EA">
        <w:rPr>
          <w:rFonts w:hint="cs"/>
          <w:sz w:val="32"/>
          <w:szCs w:val="32"/>
          <w:rtl/>
        </w:rPr>
        <w:t xml:space="preserve">   ويتابع</w:t>
      </w:r>
      <w:r w:rsidR="006A0EC7" w:rsidRPr="000E16EA">
        <w:rPr>
          <w:rFonts w:hint="cs"/>
          <w:sz w:val="32"/>
          <w:szCs w:val="32"/>
          <w:rtl/>
        </w:rPr>
        <w:t xml:space="preserve"> نقده </w:t>
      </w:r>
      <w:r w:rsidRPr="000E16EA">
        <w:rPr>
          <w:rFonts w:hint="cs"/>
          <w:sz w:val="32"/>
          <w:szCs w:val="32"/>
          <w:rtl/>
        </w:rPr>
        <w:t xml:space="preserve">ويذكر أسلوبه في الردّ على ذلك ، </w:t>
      </w:r>
      <w:r w:rsidR="006A0EC7" w:rsidRPr="000E16EA">
        <w:rPr>
          <w:rFonts w:hint="cs"/>
          <w:sz w:val="32"/>
          <w:szCs w:val="32"/>
          <w:rtl/>
        </w:rPr>
        <w:t>فيقول : "</w:t>
      </w:r>
      <w:r w:rsidRPr="000E16EA">
        <w:rPr>
          <w:rFonts w:hint="cs"/>
          <w:sz w:val="32"/>
          <w:szCs w:val="32"/>
          <w:rtl/>
        </w:rPr>
        <w:t xml:space="preserve"> </w:t>
      </w:r>
      <w:r w:rsidR="006A0EC7" w:rsidRPr="000E16EA">
        <w:rPr>
          <w:rFonts w:hint="cs"/>
          <w:sz w:val="32"/>
          <w:szCs w:val="32"/>
          <w:rtl/>
        </w:rPr>
        <w:t>فلمّ</w:t>
      </w:r>
      <w:r w:rsidR="00E06A35" w:rsidRPr="000E16EA">
        <w:rPr>
          <w:rFonts w:hint="cs"/>
          <w:sz w:val="32"/>
          <w:szCs w:val="32"/>
          <w:rtl/>
        </w:rPr>
        <w:t>ا رأيته أكثر من الت</w:t>
      </w:r>
      <w:r w:rsidRPr="000E16EA">
        <w:rPr>
          <w:rFonts w:hint="cs"/>
          <w:sz w:val="32"/>
          <w:szCs w:val="32"/>
          <w:rtl/>
        </w:rPr>
        <w:t xml:space="preserve">نديد عليه وبالغ في </w:t>
      </w:r>
      <w:r w:rsidR="00E06A35" w:rsidRPr="000E16EA">
        <w:rPr>
          <w:rFonts w:hint="cs"/>
          <w:sz w:val="32"/>
          <w:szCs w:val="32"/>
          <w:rtl/>
        </w:rPr>
        <w:t>ع</w:t>
      </w:r>
      <w:r w:rsidRPr="000E16EA">
        <w:rPr>
          <w:rFonts w:hint="cs"/>
          <w:sz w:val="32"/>
          <w:szCs w:val="32"/>
          <w:rtl/>
        </w:rPr>
        <w:t>َ</w:t>
      </w:r>
      <w:r w:rsidR="00E06A35" w:rsidRPr="000E16EA">
        <w:rPr>
          <w:rFonts w:hint="cs"/>
          <w:sz w:val="32"/>
          <w:szCs w:val="32"/>
          <w:rtl/>
        </w:rPr>
        <w:t>ز</w:t>
      </w:r>
      <w:r w:rsidRPr="000E16EA">
        <w:rPr>
          <w:rFonts w:hint="cs"/>
          <w:sz w:val="32"/>
          <w:szCs w:val="32"/>
          <w:rtl/>
        </w:rPr>
        <w:t>ْ</w:t>
      </w:r>
      <w:r w:rsidR="00E06A35" w:rsidRPr="000E16EA">
        <w:rPr>
          <w:rFonts w:hint="cs"/>
          <w:sz w:val="32"/>
          <w:szCs w:val="32"/>
          <w:rtl/>
        </w:rPr>
        <w:t>و الأوهام إليه انتصرت لأبي نصر ، وعارضت</w:t>
      </w:r>
      <w:r w:rsidR="008506B6" w:rsidRPr="000E16EA">
        <w:rPr>
          <w:rFonts w:hint="cs"/>
          <w:sz w:val="32"/>
          <w:szCs w:val="32"/>
          <w:rtl/>
        </w:rPr>
        <w:t xml:space="preserve"> </w:t>
      </w:r>
      <w:r w:rsidR="00E06A35" w:rsidRPr="000E16EA">
        <w:rPr>
          <w:rFonts w:hint="cs"/>
          <w:sz w:val="32"/>
          <w:szCs w:val="32"/>
          <w:rtl/>
        </w:rPr>
        <w:t xml:space="preserve"> اعتراضاته بالفتح والنصر ، وجعلت أرُدّ </w:t>
      </w:r>
      <w:r w:rsidR="006A0EC7" w:rsidRPr="000E16EA">
        <w:rPr>
          <w:rFonts w:hint="cs"/>
          <w:sz w:val="32"/>
          <w:szCs w:val="32"/>
          <w:rtl/>
        </w:rPr>
        <w:t>ما يورده مشروحاً في شرحه لمصنفات اللغة ، وأتعق</w:t>
      </w:r>
      <w:r w:rsidRPr="000E16EA">
        <w:rPr>
          <w:rFonts w:hint="cs"/>
          <w:sz w:val="32"/>
          <w:szCs w:val="32"/>
          <w:rtl/>
        </w:rPr>
        <w:t>ّ</w:t>
      </w:r>
      <w:r w:rsidR="006A0EC7" w:rsidRPr="000E16EA">
        <w:rPr>
          <w:rFonts w:hint="cs"/>
          <w:sz w:val="32"/>
          <w:szCs w:val="32"/>
          <w:rtl/>
        </w:rPr>
        <w:t xml:space="preserve">به في الدروس أكمل </w:t>
      </w:r>
      <w:r w:rsidRPr="000E16EA">
        <w:rPr>
          <w:rFonts w:hint="cs"/>
          <w:sz w:val="32"/>
          <w:szCs w:val="32"/>
          <w:rtl/>
        </w:rPr>
        <w:t>ال</w:t>
      </w:r>
      <w:r w:rsidR="006A0EC7" w:rsidRPr="000E16EA">
        <w:rPr>
          <w:rFonts w:hint="cs"/>
          <w:sz w:val="32"/>
          <w:szCs w:val="32"/>
          <w:rtl/>
        </w:rPr>
        <w:t xml:space="preserve">تعقيب </w:t>
      </w:r>
      <w:r w:rsidRPr="000E16EA">
        <w:rPr>
          <w:rFonts w:hint="cs"/>
          <w:sz w:val="32"/>
          <w:szCs w:val="32"/>
          <w:rtl/>
        </w:rPr>
        <w:t>و</w:t>
      </w:r>
      <w:r w:rsidR="006A0EC7" w:rsidRPr="000E16EA">
        <w:rPr>
          <w:rFonts w:hint="cs"/>
          <w:sz w:val="32"/>
          <w:szCs w:val="32"/>
          <w:rtl/>
        </w:rPr>
        <w:t>أبلغه ، وملأت من أوهامه الزائدة شرحي (كفاية المتحفظ ) و(نظم الفصيح) وأبديت في غيرهما ما تقرّ به عين اللغوي الفصيح "</w:t>
      </w:r>
      <w:r w:rsidR="006A0EC7" w:rsidRPr="000E16EA">
        <w:rPr>
          <w:rStyle w:val="FootnoteReference"/>
          <w:sz w:val="32"/>
          <w:szCs w:val="32"/>
          <w:rtl/>
        </w:rPr>
        <w:footnoteReference w:id="191"/>
      </w:r>
    </w:p>
    <w:p w:rsidR="00DB1C24" w:rsidRPr="000E16EA" w:rsidRDefault="00F15DEA"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ثانياً : شرح غوامضه واصطلاحاته </w:t>
      </w:r>
      <w:r w:rsidR="008506B6" w:rsidRPr="000E16EA">
        <w:rPr>
          <w:rFonts w:hint="cs"/>
          <w:sz w:val="32"/>
          <w:szCs w:val="32"/>
          <w:rtl/>
        </w:rPr>
        <w:t>بعد م</w:t>
      </w:r>
      <w:r w:rsidR="000D397E" w:rsidRPr="000E16EA">
        <w:rPr>
          <w:rFonts w:hint="cs"/>
          <w:sz w:val="32"/>
          <w:szCs w:val="32"/>
          <w:rtl/>
        </w:rPr>
        <w:t>ا التمس منه الناس إنجاز عمل يوض</w:t>
      </w:r>
      <w:r w:rsidR="008506B6" w:rsidRPr="000E16EA">
        <w:rPr>
          <w:rFonts w:hint="cs"/>
          <w:sz w:val="32"/>
          <w:szCs w:val="32"/>
          <w:rtl/>
        </w:rPr>
        <w:t>ح فيه غوامض القاموس بعدما أرسلوا إليه كتب تتضمن " السؤال عن مسائل كثيرة تغفل عن إدراكها العقول الأثيرة ، من جملتها : استنجاز وعد شرح غوامض القاموس ، والكشف عمّا تضم</w:t>
      </w:r>
      <w:r w:rsidR="000E3569" w:rsidRPr="000E16EA">
        <w:rPr>
          <w:rFonts w:hint="cs"/>
          <w:sz w:val="32"/>
          <w:szCs w:val="32"/>
          <w:rtl/>
        </w:rPr>
        <w:t>ّ</w:t>
      </w:r>
      <w:r w:rsidR="008506B6" w:rsidRPr="000E16EA">
        <w:rPr>
          <w:rFonts w:hint="cs"/>
          <w:sz w:val="32"/>
          <w:szCs w:val="32"/>
          <w:rtl/>
        </w:rPr>
        <w:t xml:space="preserve">نه اصطلاح </w:t>
      </w:r>
      <w:r w:rsidR="003E5B45" w:rsidRPr="000E16EA">
        <w:rPr>
          <w:rFonts w:hint="cs"/>
          <w:sz w:val="32"/>
          <w:szCs w:val="32"/>
          <w:rtl/>
        </w:rPr>
        <w:t xml:space="preserve">القاموس " </w:t>
      </w:r>
      <w:r w:rsidR="008506B6" w:rsidRPr="000E16EA">
        <w:rPr>
          <w:rFonts w:hint="cs"/>
          <w:sz w:val="32"/>
          <w:szCs w:val="32"/>
          <w:rtl/>
        </w:rPr>
        <w:t xml:space="preserve"> </w:t>
      </w:r>
      <w:r w:rsidRPr="000E16EA">
        <w:rPr>
          <w:rFonts w:hint="cs"/>
          <w:sz w:val="32"/>
          <w:szCs w:val="32"/>
          <w:rtl/>
        </w:rPr>
        <w:t xml:space="preserve"> </w:t>
      </w:r>
    </w:p>
    <w:p w:rsidR="00D04367" w:rsidRPr="00453420" w:rsidRDefault="003E5B45"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أضاف </w:t>
      </w:r>
      <w:r w:rsidR="000D397E" w:rsidRPr="000E16EA">
        <w:rPr>
          <w:rFonts w:hint="cs"/>
          <w:sz w:val="32"/>
          <w:szCs w:val="32"/>
          <w:rtl/>
        </w:rPr>
        <w:t>قائلاً في مقدمة الكتاب</w:t>
      </w:r>
      <w:r w:rsidRPr="000E16EA">
        <w:rPr>
          <w:rFonts w:hint="cs"/>
          <w:sz w:val="32"/>
          <w:szCs w:val="32"/>
          <w:rtl/>
        </w:rPr>
        <w:t xml:space="preserve"> </w:t>
      </w:r>
      <w:r w:rsidR="000D397E" w:rsidRPr="000E16EA">
        <w:rPr>
          <w:rFonts w:hint="cs"/>
          <w:sz w:val="32"/>
          <w:szCs w:val="32"/>
          <w:rtl/>
        </w:rPr>
        <w:t>بعدما اقتنع بفكرة تأليفه</w:t>
      </w:r>
      <w:r w:rsidRPr="000E16EA">
        <w:rPr>
          <w:rFonts w:hint="cs"/>
          <w:sz w:val="32"/>
          <w:szCs w:val="32"/>
          <w:rtl/>
        </w:rPr>
        <w:t xml:space="preserve"> : " فاستخرت الله تعالى وجدّدت النظر فيما بحث المجد ونظر وقفت أثناء مطالعته على أغلاط له واضحة ، </w:t>
      </w:r>
      <w:r w:rsidRPr="000E16EA">
        <w:rPr>
          <w:rFonts w:hint="cs"/>
          <w:sz w:val="32"/>
          <w:szCs w:val="32"/>
          <w:rtl/>
        </w:rPr>
        <w:lastRenderedPageBreak/>
        <w:t xml:space="preserve">وأوهام ارتكبها مخالفة للجماء والغفير فاضحة ، وتقصير أوجبها ادعاء الإحاطة بالأسماء ، فجمعت ذلك أبدع جمع وأودعته من التحقيقات ما تقرأ بتقرير العين ... وقد أنقل ما أودعته تلك الشروح وغيرها إلى هذا التعليق " </w:t>
      </w:r>
      <w:r w:rsidRPr="000E16EA">
        <w:rPr>
          <w:rStyle w:val="FootnoteReference"/>
          <w:sz w:val="32"/>
          <w:szCs w:val="32"/>
          <w:rtl/>
        </w:rPr>
        <w:footnoteReference w:id="192"/>
      </w:r>
      <w:r w:rsidR="000A0D74" w:rsidRPr="000E16EA">
        <w:rPr>
          <w:rFonts w:hint="cs"/>
          <w:sz w:val="32"/>
          <w:szCs w:val="32"/>
          <w:rtl/>
        </w:rPr>
        <w:t>.</w:t>
      </w:r>
      <w:r w:rsidR="000A0D74" w:rsidRPr="00453420">
        <w:rPr>
          <w:rFonts w:hint="cs"/>
          <w:sz w:val="32"/>
          <w:szCs w:val="32"/>
          <w:rtl/>
        </w:rPr>
        <w:t xml:space="preserve"> </w:t>
      </w:r>
    </w:p>
    <w:p w:rsidR="00D04367" w:rsidRPr="00E46923" w:rsidRDefault="00F202D5" w:rsidP="004C1E14">
      <w:pPr>
        <w:jc w:val="both"/>
        <w:rPr>
          <w:sz w:val="28"/>
          <w:szCs w:val="28"/>
          <w:rtl/>
        </w:rPr>
      </w:pPr>
      <w:r w:rsidRPr="00453420">
        <w:rPr>
          <w:rFonts w:hint="cs"/>
          <w:b/>
          <w:bCs/>
          <w:sz w:val="32"/>
          <w:szCs w:val="32"/>
          <w:rtl/>
        </w:rPr>
        <w:t>ظروف</w:t>
      </w:r>
      <w:r w:rsidR="00D04367" w:rsidRPr="00453420">
        <w:rPr>
          <w:rFonts w:hint="cs"/>
          <w:b/>
          <w:bCs/>
          <w:sz w:val="32"/>
          <w:szCs w:val="32"/>
          <w:rtl/>
        </w:rPr>
        <w:t xml:space="preserve"> </w:t>
      </w:r>
      <w:r w:rsidRPr="00453420">
        <w:rPr>
          <w:rFonts w:hint="cs"/>
          <w:b/>
          <w:bCs/>
          <w:sz w:val="32"/>
          <w:szCs w:val="32"/>
          <w:rtl/>
        </w:rPr>
        <w:t xml:space="preserve">تأليفه </w:t>
      </w:r>
      <w:r w:rsidR="00D04367" w:rsidRPr="00453420">
        <w:rPr>
          <w:rFonts w:hint="cs"/>
          <w:b/>
          <w:bCs/>
          <w:sz w:val="32"/>
          <w:szCs w:val="32"/>
          <w:rtl/>
        </w:rPr>
        <w:t>:</w:t>
      </w:r>
      <w:r w:rsidR="00373A64" w:rsidRPr="00453420">
        <w:rPr>
          <w:rFonts w:hint="cs"/>
          <w:b/>
          <w:bCs/>
          <w:sz w:val="32"/>
          <w:szCs w:val="32"/>
          <w:rtl/>
        </w:rPr>
        <w:t xml:space="preserve">   </w:t>
      </w:r>
      <w:r w:rsidR="00D04367" w:rsidRPr="00453420">
        <w:rPr>
          <w:rFonts w:hint="cs"/>
          <w:b/>
          <w:bCs/>
          <w:sz w:val="32"/>
          <w:szCs w:val="32"/>
          <w:rtl/>
        </w:rPr>
        <w:t xml:space="preserve">                           </w:t>
      </w:r>
      <w:r w:rsidR="00373A64" w:rsidRPr="00453420">
        <w:rPr>
          <w:rFonts w:hint="cs"/>
          <w:b/>
          <w:bCs/>
          <w:sz w:val="32"/>
          <w:szCs w:val="32"/>
          <w:rtl/>
        </w:rPr>
        <w:t xml:space="preserve">                              </w:t>
      </w:r>
      <w:r w:rsidR="00373A64" w:rsidRPr="00E46923">
        <w:rPr>
          <w:rFonts w:hint="cs"/>
          <w:b/>
          <w:bCs/>
          <w:sz w:val="28"/>
          <w:szCs w:val="28"/>
          <w:rtl/>
        </w:rPr>
        <w:t xml:space="preserve">                                   </w:t>
      </w:r>
      <w:r w:rsidR="000A0D74" w:rsidRPr="00E46923">
        <w:rPr>
          <w:rFonts w:hint="cs"/>
          <w:sz w:val="28"/>
          <w:szCs w:val="28"/>
          <w:rtl/>
        </w:rPr>
        <w:t xml:space="preserve"> </w:t>
      </w:r>
      <w:r w:rsidR="00D04367" w:rsidRPr="00E46923">
        <w:rPr>
          <w:rFonts w:hint="cs"/>
          <w:sz w:val="28"/>
          <w:szCs w:val="28"/>
          <w:rtl/>
        </w:rPr>
        <w:t xml:space="preserve">     </w:t>
      </w:r>
    </w:p>
    <w:p w:rsidR="00DB1C24" w:rsidRPr="000E16EA" w:rsidRDefault="00CE254E" w:rsidP="004C1E14">
      <w:pPr>
        <w:jc w:val="both"/>
        <w:rPr>
          <w:sz w:val="32"/>
          <w:szCs w:val="32"/>
          <w:rtl/>
        </w:rPr>
      </w:pPr>
      <w:r w:rsidRPr="000E16EA">
        <w:rPr>
          <w:rFonts w:hint="cs"/>
          <w:sz w:val="32"/>
          <w:szCs w:val="32"/>
          <w:rtl/>
        </w:rPr>
        <w:t xml:space="preserve">  </w:t>
      </w:r>
      <w:r w:rsidR="00D04367" w:rsidRPr="000E16EA">
        <w:rPr>
          <w:rFonts w:hint="cs"/>
          <w:sz w:val="32"/>
          <w:szCs w:val="32"/>
          <w:rtl/>
        </w:rPr>
        <w:t xml:space="preserve"> </w:t>
      </w:r>
      <w:r w:rsidR="000A0D74" w:rsidRPr="000E16EA">
        <w:rPr>
          <w:rFonts w:hint="cs"/>
          <w:sz w:val="32"/>
          <w:szCs w:val="32"/>
          <w:rtl/>
        </w:rPr>
        <w:t xml:space="preserve">وصف ابن الطيب ظروف تأليف الكتاب فقال : " على أني ما أمليت سطراً منه إلّا في شطر من الأرض ، ولا عاينت معنى إلا وأنا ابن أرض أو فوق أرض  ... مع مفارقة الأصول المرجوع إليه في هذه الأبواب والفصول إلا ما علق بالبال أو علق في طرس بال "      </w:t>
      </w:r>
    </w:p>
    <w:p w:rsidR="00D54FB9" w:rsidRPr="00453420" w:rsidRDefault="004578BE" w:rsidP="004C1E14">
      <w:pPr>
        <w:jc w:val="both"/>
        <w:rPr>
          <w:sz w:val="32"/>
          <w:szCs w:val="32"/>
          <w:rtl/>
        </w:rPr>
      </w:pPr>
      <w:r w:rsidRPr="000E16EA">
        <w:rPr>
          <w:rFonts w:hint="cs"/>
          <w:sz w:val="32"/>
          <w:szCs w:val="32"/>
          <w:rtl/>
        </w:rPr>
        <w:t xml:space="preserve">   ذكر</w:t>
      </w:r>
      <w:r w:rsidR="000A0D74" w:rsidRPr="000E16EA">
        <w:rPr>
          <w:rFonts w:hint="cs"/>
          <w:sz w:val="32"/>
          <w:szCs w:val="32"/>
          <w:rtl/>
        </w:rPr>
        <w:t xml:space="preserve"> ظروف </w:t>
      </w:r>
      <w:r w:rsidRPr="000E16EA">
        <w:rPr>
          <w:rFonts w:hint="cs"/>
          <w:sz w:val="32"/>
          <w:szCs w:val="32"/>
          <w:rtl/>
        </w:rPr>
        <w:t>تأليفه ليبرر إن</w:t>
      </w:r>
      <w:r w:rsidR="00434655" w:rsidRPr="000E16EA">
        <w:rPr>
          <w:rFonts w:hint="cs"/>
          <w:sz w:val="32"/>
          <w:szCs w:val="32"/>
          <w:rtl/>
        </w:rPr>
        <w:t>ْ</w:t>
      </w:r>
      <w:r w:rsidRPr="000E16EA">
        <w:rPr>
          <w:rFonts w:hint="cs"/>
          <w:sz w:val="32"/>
          <w:szCs w:val="32"/>
          <w:rtl/>
        </w:rPr>
        <w:t xml:space="preserve"> وقع فيه أي خلل أو سهو في ما نقله فقال : " وكل واحد من هذه العوارض كاف في بسط العذر لمن حُلّي بالإنصاف خلاله "</w:t>
      </w:r>
      <w:r w:rsidR="000A0D74" w:rsidRPr="00453420">
        <w:rPr>
          <w:rFonts w:hint="cs"/>
          <w:sz w:val="32"/>
          <w:szCs w:val="32"/>
          <w:rtl/>
        </w:rPr>
        <w:t xml:space="preserve"> </w:t>
      </w:r>
      <w:r w:rsidRPr="00453420">
        <w:rPr>
          <w:rStyle w:val="FootnoteReference"/>
          <w:sz w:val="32"/>
          <w:szCs w:val="32"/>
          <w:rtl/>
        </w:rPr>
        <w:footnoteReference w:id="193"/>
      </w:r>
    </w:p>
    <w:p w:rsidR="00DB1C24" w:rsidRPr="00453420" w:rsidRDefault="004578BE" w:rsidP="004C1E14">
      <w:pPr>
        <w:jc w:val="both"/>
        <w:rPr>
          <w:b/>
          <w:bCs/>
          <w:sz w:val="32"/>
          <w:szCs w:val="32"/>
          <w:rtl/>
        </w:rPr>
      </w:pPr>
      <w:r w:rsidRPr="00453420">
        <w:rPr>
          <w:rFonts w:hint="cs"/>
          <w:b/>
          <w:bCs/>
          <w:sz w:val="32"/>
          <w:szCs w:val="32"/>
          <w:rtl/>
        </w:rPr>
        <w:t xml:space="preserve"> مصادره :</w:t>
      </w:r>
    </w:p>
    <w:p w:rsidR="00112D73" w:rsidRPr="000E16EA" w:rsidRDefault="004578BE"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تعددت مصادر ابن الطيب </w:t>
      </w:r>
      <w:r w:rsidR="00112D73" w:rsidRPr="000E16EA">
        <w:rPr>
          <w:rFonts w:hint="cs"/>
          <w:sz w:val="32"/>
          <w:szCs w:val="32"/>
          <w:rtl/>
        </w:rPr>
        <w:t xml:space="preserve">، </w:t>
      </w:r>
      <w:r w:rsidRPr="000E16EA">
        <w:rPr>
          <w:rFonts w:hint="cs"/>
          <w:sz w:val="32"/>
          <w:szCs w:val="32"/>
          <w:rtl/>
        </w:rPr>
        <w:t xml:space="preserve">لأنّه كان واسع الاطلاع ، فلم يقف عند المعجمات العربية المعروفة فحسب ، بل اتجه يغرف من كلّ أنواع المعرفة ، فأخذ من كتب التفسير والقراءات </w:t>
      </w:r>
      <w:r w:rsidR="00112D73" w:rsidRPr="000E16EA">
        <w:rPr>
          <w:rFonts w:hint="cs"/>
          <w:sz w:val="32"/>
          <w:szCs w:val="32"/>
          <w:rtl/>
        </w:rPr>
        <w:t>كما أخذ عن ك</w:t>
      </w:r>
      <w:r w:rsidR="00434655" w:rsidRPr="000E16EA">
        <w:rPr>
          <w:rFonts w:hint="cs"/>
          <w:sz w:val="32"/>
          <w:szCs w:val="32"/>
          <w:rtl/>
        </w:rPr>
        <w:t>تب النحو والفقه والفلسفة والطب</w:t>
      </w:r>
      <w:r w:rsidR="00112D73" w:rsidRPr="000E16EA">
        <w:rPr>
          <w:rFonts w:hint="cs"/>
          <w:sz w:val="32"/>
          <w:szCs w:val="32"/>
          <w:rtl/>
        </w:rPr>
        <w:t xml:space="preserve"> فضلاً عن كتب علم الكلام والمنطق والتراجم والأنساب والتاريخ والسير وغيرها . </w:t>
      </w:r>
    </w:p>
    <w:p w:rsidR="004578BE" w:rsidRPr="000E16EA" w:rsidRDefault="00815547" w:rsidP="004C1E14">
      <w:pPr>
        <w:jc w:val="both"/>
        <w:rPr>
          <w:sz w:val="32"/>
          <w:szCs w:val="32"/>
          <w:rtl/>
        </w:rPr>
      </w:pPr>
      <w:r w:rsidRPr="000E16EA">
        <w:rPr>
          <w:rFonts w:hint="cs"/>
          <w:sz w:val="32"/>
          <w:szCs w:val="32"/>
          <w:rtl/>
        </w:rPr>
        <w:t xml:space="preserve">    اختلفت المصادر</w:t>
      </w:r>
      <w:r w:rsidR="00D57857" w:rsidRPr="000E16EA">
        <w:rPr>
          <w:rFonts w:hint="cs"/>
          <w:sz w:val="32"/>
          <w:szCs w:val="32"/>
          <w:rtl/>
        </w:rPr>
        <w:t xml:space="preserve"> التي اعتمد عليها</w:t>
      </w:r>
      <w:r w:rsidRPr="000E16EA">
        <w:rPr>
          <w:rFonts w:hint="cs"/>
          <w:sz w:val="32"/>
          <w:szCs w:val="32"/>
          <w:rtl/>
        </w:rPr>
        <w:t xml:space="preserve"> </w:t>
      </w:r>
      <w:r w:rsidR="008470CA" w:rsidRPr="000E16EA">
        <w:rPr>
          <w:rFonts w:hint="cs"/>
          <w:sz w:val="32"/>
          <w:szCs w:val="32"/>
          <w:rtl/>
        </w:rPr>
        <w:t xml:space="preserve">ابن الطيب في تأليف هذا الكتاب </w:t>
      </w:r>
      <w:r w:rsidR="00434655" w:rsidRPr="000E16EA">
        <w:rPr>
          <w:rFonts w:hint="cs"/>
          <w:sz w:val="32"/>
          <w:szCs w:val="32"/>
          <w:rtl/>
        </w:rPr>
        <w:t xml:space="preserve">إذ </w:t>
      </w:r>
      <w:r w:rsidR="00F00938" w:rsidRPr="000E16EA">
        <w:rPr>
          <w:rFonts w:hint="cs"/>
          <w:sz w:val="32"/>
          <w:szCs w:val="32"/>
          <w:rtl/>
        </w:rPr>
        <w:t xml:space="preserve">توزعت ، </w:t>
      </w:r>
      <w:r w:rsidRPr="000E16EA">
        <w:rPr>
          <w:rFonts w:hint="cs"/>
          <w:sz w:val="32"/>
          <w:szCs w:val="32"/>
          <w:rtl/>
        </w:rPr>
        <w:t xml:space="preserve">بين كتب أصلية وأخرى مختصرات لها </w:t>
      </w:r>
      <w:r w:rsidR="008470CA" w:rsidRPr="000E16EA">
        <w:rPr>
          <w:rFonts w:hint="cs"/>
          <w:sz w:val="32"/>
          <w:szCs w:val="32"/>
          <w:rtl/>
        </w:rPr>
        <w:t>أ</w:t>
      </w:r>
      <w:r w:rsidRPr="000E16EA">
        <w:rPr>
          <w:rFonts w:hint="cs"/>
          <w:sz w:val="32"/>
          <w:szCs w:val="32"/>
          <w:rtl/>
        </w:rPr>
        <w:t>و</w:t>
      </w:r>
      <w:r w:rsidR="008470CA" w:rsidRPr="000E16EA">
        <w:rPr>
          <w:rFonts w:hint="cs"/>
          <w:sz w:val="32"/>
          <w:szCs w:val="32"/>
          <w:rtl/>
        </w:rPr>
        <w:t xml:space="preserve"> </w:t>
      </w:r>
      <w:r w:rsidRPr="000E16EA">
        <w:rPr>
          <w:rFonts w:hint="cs"/>
          <w:sz w:val="32"/>
          <w:szCs w:val="32"/>
          <w:rtl/>
        </w:rPr>
        <w:t xml:space="preserve">حواشٍ عليها </w:t>
      </w:r>
      <w:r w:rsidR="00F00938" w:rsidRPr="000E16EA">
        <w:rPr>
          <w:rFonts w:hint="cs"/>
          <w:sz w:val="32"/>
          <w:szCs w:val="32"/>
          <w:rtl/>
        </w:rPr>
        <w:t>. وضمّت معظم المعجمات المعروفة فضلا عن الكتب الأخرى التي و</w:t>
      </w:r>
      <w:r w:rsidR="00F65B8E" w:rsidRPr="000E16EA">
        <w:rPr>
          <w:rFonts w:hint="cs"/>
          <w:sz w:val="32"/>
          <w:szCs w:val="32"/>
          <w:rtl/>
        </w:rPr>
        <w:t>ُ</w:t>
      </w:r>
      <w:r w:rsidR="00F00938" w:rsidRPr="000E16EA">
        <w:rPr>
          <w:rFonts w:hint="cs"/>
          <w:sz w:val="32"/>
          <w:szCs w:val="32"/>
          <w:rtl/>
        </w:rPr>
        <w:t>ث</w:t>
      </w:r>
      <w:r w:rsidR="00F65B8E" w:rsidRPr="000E16EA">
        <w:rPr>
          <w:rFonts w:hint="cs"/>
          <w:sz w:val="32"/>
          <w:szCs w:val="32"/>
          <w:rtl/>
        </w:rPr>
        <w:t>ـِّ</w:t>
      </w:r>
      <w:r w:rsidR="00F00938" w:rsidRPr="000E16EA">
        <w:rPr>
          <w:rFonts w:hint="cs"/>
          <w:sz w:val="32"/>
          <w:szCs w:val="32"/>
          <w:rtl/>
        </w:rPr>
        <w:t>ق</w:t>
      </w:r>
      <w:r w:rsidR="00F65B8E" w:rsidRPr="000E16EA">
        <w:rPr>
          <w:rFonts w:hint="cs"/>
          <w:sz w:val="32"/>
          <w:szCs w:val="32"/>
          <w:rtl/>
        </w:rPr>
        <w:t>َ</w:t>
      </w:r>
      <w:r w:rsidR="00F00938" w:rsidRPr="000E16EA">
        <w:rPr>
          <w:rFonts w:hint="cs"/>
          <w:sz w:val="32"/>
          <w:szCs w:val="32"/>
          <w:rtl/>
        </w:rPr>
        <w:t>ت بها المعلومات التي أشار إليها</w:t>
      </w:r>
      <w:r w:rsidR="00434655" w:rsidRPr="000E16EA">
        <w:rPr>
          <w:rFonts w:hint="cs"/>
          <w:sz w:val="32"/>
          <w:szCs w:val="32"/>
          <w:rtl/>
        </w:rPr>
        <w:t xml:space="preserve"> </w:t>
      </w:r>
      <w:r w:rsidR="00F65B8E" w:rsidRPr="000E16EA">
        <w:rPr>
          <w:rFonts w:hint="cs"/>
          <w:sz w:val="32"/>
          <w:szCs w:val="32"/>
          <w:rtl/>
        </w:rPr>
        <w:t>.</w:t>
      </w:r>
      <w:r w:rsidR="00F00938" w:rsidRPr="000E16EA">
        <w:rPr>
          <w:rFonts w:hint="cs"/>
          <w:sz w:val="32"/>
          <w:szCs w:val="32"/>
          <w:rtl/>
        </w:rPr>
        <w:t xml:space="preserve"> ويمكن أن نصنفها على النحوالآتي :   </w:t>
      </w:r>
      <w:r w:rsidR="00112D73" w:rsidRPr="000E16EA">
        <w:rPr>
          <w:rFonts w:hint="cs"/>
          <w:sz w:val="32"/>
          <w:szCs w:val="32"/>
          <w:rtl/>
        </w:rPr>
        <w:t xml:space="preserve">   </w:t>
      </w:r>
    </w:p>
    <w:p w:rsidR="00F50C2D" w:rsidRPr="000E16EA" w:rsidRDefault="00F65B8E" w:rsidP="004C1E14">
      <w:pPr>
        <w:jc w:val="both"/>
        <w:rPr>
          <w:sz w:val="32"/>
          <w:szCs w:val="32"/>
          <w:rtl/>
        </w:rPr>
      </w:pPr>
      <w:r w:rsidRPr="000E16EA">
        <w:rPr>
          <w:rFonts w:hint="cs"/>
          <w:sz w:val="32"/>
          <w:szCs w:val="32"/>
          <w:rtl/>
        </w:rPr>
        <w:t xml:space="preserve">   1 ـ كتب في تفسير القرآن وعلومه </w:t>
      </w:r>
      <w:r w:rsidR="00452A0E" w:rsidRPr="000E16EA">
        <w:rPr>
          <w:rFonts w:hint="cs"/>
          <w:sz w:val="32"/>
          <w:szCs w:val="32"/>
          <w:rtl/>
        </w:rPr>
        <w:t>:</w:t>
      </w:r>
    </w:p>
    <w:p w:rsidR="00F65B8E" w:rsidRPr="000E16EA" w:rsidRDefault="00452A0E" w:rsidP="004C1E14">
      <w:pPr>
        <w:jc w:val="both"/>
        <w:rPr>
          <w:sz w:val="32"/>
          <w:szCs w:val="32"/>
          <w:rtl/>
        </w:rPr>
      </w:pPr>
      <w:r w:rsidRPr="000E16EA">
        <w:rPr>
          <w:rFonts w:hint="cs"/>
          <w:sz w:val="32"/>
          <w:szCs w:val="32"/>
          <w:rtl/>
        </w:rPr>
        <w:t xml:space="preserve"> البحرالمحيط لأبي حيان ، التبيان في إعراب القرآن للعكبري ، الكشاف للزمخشري ، تفسير البيضاوي ، عناية القاضي عياض ، </w:t>
      </w:r>
      <w:r w:rsidR="006B0820" w:rsidRPr="000E16EA">
        <w:rPr>
          <w:rFonts w:hint="cs"/>
          <w:sz w:val="32"/>
          <w:szCs w:val="32"/>
          <w:rtl/>
        </w:rPr>
        <w:t>تفسير الكواشي</w:t>
      </w:r>
      <w:r w:rsidR="00434655" w:rsidRPr="000E16EA">
        <w:rPr>
          <w:rFonts w:hint="cs"/>
          <w:sz w:val="32"/>
          <w:szCs w:val="32"/>
          <w:rtl/>
        </w:rPr>
        <w:t xml:space="preserve"> </w:t>
      </w:r>
      <w:r w:rsidR="006B0820" w:rsidRPr="000E16EA">
        <w:rPr>
          <w:rFonts w:hint="cs"/>
          <w:sz w:val="32"/>
          <w:szCs w:val="32"/>
          <w:rtl/>
        </w:rPr>
        <w:t>،</w:t>
      </w:r>
      <w:r w:rsidR="00434655" w:rsidRPr="000E16EA">
        <w:rPr>
          <w:rFonts w:hint="cs"/>
          <w:sz w:val="32"/>
          <w:szCs w:val="32"/>
          <w:rtl/>
        </w:rPr>
        <w:t xml:space="preserve"> </w:t>
      </w:r>
      <w:r w:rsidR="006B0820" w:rsidRPr="000E16EA">
        <w:rPr>
          <w:rFonts w:hint="cs"/>
          <w:sz w:val="32"/>
          <w:szCs w:val="32"/>
          <w:rtl/>
        </w:rPr>
        <w:t xml:space="preserve">مفردات الراغب الأصفهاني </w:t>
      </w:r>
      <w:r w:rsidRPr="000E16EA">
        <w:rPr>
          <w:rFonts w:hint="cs"/>
          <w:sz w:val="32"/>
          <w:szCs w:val="32"/>
          <w:rtl/>
        </w:rPr>
        <w:t>،</w:t>
      </w:r>
      <w:r w:rsidR="006B0820" w:rsidRPr="000E16EA">
        <w:rPr>
          <w:rFonts w:hint="cs"/>
          <w:sz w:val="32"/>
          <w:szCs w:val="32"/>
          <w:rtl/>
        </w:rPr>
        <w:t xml:space="preserve"> </w:t>
      </w:r>
      <w:r w:rsidRPr="000E16EA">
        <w:rPr>
          <w:rFonts w:hint="cs"/>
          <w:sz w:val="32"/>
          <w:szCs w:val="32"/>
          <w:rtl/>
        </w:rPr>
        <w:t xml:space="preserve">الإتقان </w:t>
      </w:r>
      <w:r w:rsidR="006B0820" w:rsidRPr="000E16EA">
        <w:rPr>
          <w:rFonts w:hint="cs"/>
          <w:sz w:val="32"/>
          <w:szCs w:val="32"/>
          <w:rtl/>
        </w:rPr>
        <w:t>في علوم القرآن للسيوطي</w:t>
      </w:r>
      <w:r w:rsidR="00434655" w:rsidRPr="000E16EA">
        <w:rPr>
          <w:rFonts w:hint="cs"/>
          <w:sz w:val="32"/>
          <w:szCs w:val="32"/>
          <w:rtl/>
        </w:rPr>
        <w:t xml:space="preserve"> </w:t>
      </w:r>
      <w:r w:rsidR="006B0820" w:rsidRPr="000E16EA">
        <w:rPr>
          <w:rFonts w:hint="cs"/>
          <w:sz w:val="32"/>
          <w:szCs w:val="32"/>
          <w:rtl/>
        </w:rPr>
        <w:t>.</w:t>
      </w:r>
      <w:r w:rsidR="006B0820" w:rsidRPr="000E16EA">
        <w:rPr>
          <w:rStyle w:val="FootnoteReference"/>
          <w:sz w:val="32"/>
          <w:szCs w:val="32"/>
          <w:rtl/>
        </w:rPr>
        <w:footnoteReference w:id="194"/>
      </w:r>
      <w:r w:rsidR="00F65B8E" w:rsidRPr="000E16EA">
        <w:rPr>
          <w:rFonts w:hint="cs"/>
          <w:sz w:val="32"/>
          <w:szCs w:val="32"/>
          <w:rtl/>
        </w:rPr>
        <w:t xml:space="preserve"> </w:t>
      </w:r>
    </w:p>
    <w:p w:rsidR="00DB1C24" w:rsidRPr="000E16EA" w:rsidRDefault="00F00938" w:rsidP="004C1E14">
      <w:pPr>
        <w:jc w:val="both"/>
        <w:rPr>
          <w:sz w:val="32"/>
          <w:szCs w:val="32"/>
          <w:rtl/>
        </w:rPr>
      </w:pPr>
      <w:r w:rsidRPr="000E16EA">
        <w:rPr>
          <w:rFonts w:hint="cs"/>
          <w:b/>
          <w:bCs/>
          <w:sz w:val="32"/>
          <w:szCs w:val="32"/>
          <w:rtl/>
        </w:rPr>
        <w:t xml:space="preserve">  </w:t>
      </w:r>
      <w:r w:rsidR="00F50C2D" w:rsidRPr="000E16EA">
        <w:rPr>
          <w:rFonts w:hint="cs"/>
          <w:sz w:val="32"/>
          <w:szCs w:val="32"/>
          <w:rtl/>
        </w:rPr>
        <w:t>2 ـ كتب الحديث النبوي الشريف وشروحها :</w:t>
      </w:r>
    </w:p>
    <w:p w:rsidR="00DB1C24" w:rsidRPr="000E16EA" w:rsidRDefault="00F50C2D" w:rsidP="004C1E14">
      <w:pPr>
        <w:jc w:val="both"/>
        <w:rPr>
          <w:sz w:val="32"/>
          <w:szCs w:val="32"/>
          <w:rtl/>
        </w:rPr>
      </w:pPr>
      <w:r w:rsidRPr="000E16EA">
        <w:rPr>
          <w:rFonts w:hint="cs"/>
          <w:sz w:val="32"/>
          <w:szCs w:val="32"/>
          <w:rtl/>
        </w:rPr>
        <w:t>صحيح ال</w:t>
      </w:r>
      <w:r w:rsidR="004B27F6" w:rsidRPr="000E16EA">
        <w:rPr>
          <w:rFonts w:hint="cs"/>
          <w:sz w:val="32"/>
          <w:szCs w:val="32"/>
          <w:rtl/>
        </w:rPr>
        <w:t xml:space="preserve">بخاري ، صحيح مسلم ، سنن الترمذي فتح الباري شرح صحيح البخاري، الموطأ للإمام مالك وشروحه ، شرح صحيح مسلم للنووي ، ومشارق الأنوار </w:t>
      </w:r>
      <w:r w:rsidR="004B27F6" w:rsidRPr="000E16EA">
        <w:rPr>
          <w:rFonts w:hint="cs"/>
          <w:sz w:val="32"/>
          <w:szCs w:val="32"/>
          <w:rtl/>
        </w:rPr>
        <w:lastRenderedPageBreak/>
        <w:t xml:space="preserve">للقاضي عياض ، </w:t>
      </w:r>
      <w:r w:rsidR="00A37C8C" w:rsidRPr="000E16EA">
        <w:rPr>
          <w:rFonts w:hint="cs"/>
          <w:sz w:val="32"/>
          <w:szCs w:val="32"/>
          <w:rtl/>
        </w:rPr>
        <w:t xml:space="preserve">والتوشيح للسيوطي ، والغريبين للهروي ، والفائق للزمخشري ، النهاية في غريب الحديث لابن الأثير </w:t>
      </w:r>
      <w:r w:rsidR="00A37C8C" w:rsidRPr="000E16EA">
        <w:rPr>
          <w:rStyle w:val="FootnoteReference"/>
          <w:sz w:val="32"/>
          <w:szCs w:val="32"/>
          <w:rtl/>
        </w:rPr>
        <w:footnoteReference w:id="195"/>
      </w:r>
      <w:r w:rsidR="00A37C8C" w:rsidRPr="000E16EA">
        <w:rPr>
          <w:rFonts w:hint="cs"/>
          <w:sz w:val="32"/>
          <w:szCs w:val="32"/>
          <w:rtl/>
        </w:rPr>
        <w:t>، وغيرها .</w:t>
      </w:r>
      <w:r w:rsidR="004B27F6" w:rsidRPr="000E16EA">
        <w:rPr>
          <w:rFonts w:hint="cs"/>
          <w:sz w:val="32"/>
          <w:szCs w:val="32"/>
          <w:rtl/>
        </w:rPr>
        <w:t xml:space="preserve"> </w:t>
      </w:r>
    </w:p>
    <w:p w:rsidR="00A37C8C" w:rsidRPr="000E16EA" w:rsidRDefault="00A37C8C"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3 ـ المصادر النحوية والصرفية </w:t>
      </w:r>
      <w:r w:rsidR="00D06E9E" w:rsidRPr="000E16EA">
        <w:rPr>
          <w:rStyle w:val="FootnoteReference"/>
          <w:sz w:val="32"/>
          <w:szCs w:val="32"/>
          <w:rtl/>
        </w:rPr>
        <w:footnoteReference w:id="196"/>
      </w:r>
      <w:r w:rsidRPr="000E16EA">
        <w:rPr>
          <w:rFonts w:hint="cs"/>
          <w:sz w:val="32"/>
          <w:szCs w:val="32"/>
          <w:rtl/>
        </w:rPr>
        <w:t xml:space="preserve">: </w:t>
      </w:r>
    </w:p>
    <w:p w:rsidR="00DA5553" w:rsidRPr="000E16EA" w:rsidRDefault="00DA5553" w:rsidP="004C1E14">
      <w:pPr>
        <w:jc w:val="both"/>
        <w:rPr>
          <w:sz w:val="32"/>
          <w:szCs w:val="32"/>
          <w:rtl/>
        </w:rPr>
      </w:pPr>
      <w:r w:rsidRPr="000E16EA">
        <w:rPr>
          <w:rFonts w:hint="cs"/>
          <w:sz w:val="32"/>
          <w:szCs w:val="32"/>
          <w:rtl/>
        </w:rPr>
        <w:t xml:space="preserve">ـ </w:t>
      </w:r>
      <w:r w:rsidR="00A37C8C" w:rsidRPr="000E16EA">
        <w:rPr>
          <w:rFonts w:hint="cs"/>
          <w:sz w:val="32"/>
          <w:szCs w:val="32"/>
          <w:rtl/>
        </w:rPr>
        <w:t>كتاب سيبويه</w:t>
      </w:r>
      <w:r w:rsidR="006F21D5" w:rsidRPr="000E16EA">
        <w:rPr>
          <w:rFonts w:hint="cs"/>
          <w:sz w:val="32"/>
          <w:szCs w:val="32"/>
          <w:rtl/>
        </w:rPr>
        <w:t xml:space="preserve"> </w:t>
      </w:r>
    </w:p>
    <w:p w:rsidR="00C129AD" w:rsidRPr="000E16EA" w:rsidRDefault="00DA5553" w:rsidP="004C1E14">
      <w:pPr>
        <w:jc w:val="both"/>
        <w:rPr>
          <w:sz w:val="32"/>
          <w:szCs w:val="32"/>
          <w:rtl/>
        </w:rPr>
      </w:pPr>
      <w:r w:rsidRPr="000E16EA">
        <w:rPr>
          <w:rFonts w:hint="cs"/>
          <w:sz w:val="32"/>
          <w:szCs w:val="32"/>
          <w:rtl/>
        </w:rPr>
        <w:t>ـ كتب ابن هشام : أوضح المسالك ،  المغني شرح  الشذور ، الشواهد الكبرى ، الشواهد الصغرى .</w:t>
      </w:r>
    </w:p>
    <w:p w:rsidR="00DB1C24" w:rsidRPr="000E16EA" w:rsidRDefault="00DA5553" w:rsidP="004C1E14">
      <w:pPr>
        <w:jc w:val="both"/>
        <w:rPr>
          <w:sz w:val="32"/>
          <w:szCs w:val="32"/>
          <w:rtl/>
        </w:rPr>
      </w:pPr>
      <w:r w:rsidRPr="000E16EA">
        <w:rPr>
          <w:rFonts w:hint="cs"/>
          <w:sz w:val="32"/>
          <w:szCs w:val="32"/>
          <w:rtl/>
        </w:rPr>
        <w:t>ـ كتب ابن مالك : الخلاصة (الألفية)</w:t>
      </w:r>
      <w:r w:rsidR="00A37C8C" w:rsidRPr="000E16EA">
        <w:rPr>
          <w:rFonts w:hint="cs"/>
          <w:sz w:val="32"/>
          <w:szCs w:val="32"/>
          <w:rtl/>
        </w:rPr>
        <w:t xml:space="preserve"> </w:t>
      </w:r>
      <w:r w:rsidRPr="000E16EA">
        <w:rPr>
          <w:rFonts w:hint="cs"/>
          <w:sz w:val="32"/>
          <w:szCs w:val="32"/>
          <w:rtl/>
        </w:rPr>
        <w:t>لامية الأفعال ، التسهيل وشرحه .</w:t>
      </w:r>
    </w:p>
    <w:p w:rsidR="00DA5553" w:rsidRPr="000E16EA" w:rsidRDefault="00DA5553" w:rsidP="004C1E14">
      <w:pPr>
        <w:jc w:val="both"/>
        <w:rPr>
          <w:sz w:val="32"/>
          <w:szCs w:val="32"/>
          <w:rtl/>
        </w:rPr>
      </w:pPr>
      <w:r w:rsidRPr="000E16EA">
        <w:rPr>
          <w:rFonts w:hint="cs"/>
          <w:sz w:val="32"/>
          <w:szCs w:val="32"/>
          <w:rtl/>
        </w:rPr>
        <w:t xml:space="preserve">ـ كتب أبي حيان : ارتشاف الضرب ، التذييل والتكميل </w:t>
      </w:r>
    </w:p>
    <w:p w:rsidR="00DA5553" w:rsidRPr="000E16EA" w:rsidRDefault="00DA5553" w:rsidP="004C1E14">
      <w:pPr>
        <w:jc w:val="both"/>
        <w:rPr>
          <w:sz w:val="32"/>
          <w:szCs w:val="32"/>
          <w:rtl/>
        </w:rPr>
      </w:pPr>
      <w:r w:rsidRPr="000E16EA">
        <w:rPr>
          <w:rFonts w:hint="cs"/>
          <w:sz w:val="32"/>
          <w:szCs w:val="32"/>
          <w:rtl/>
        </w:rPr>
        <w:t>ـ كتب الرضي الاستراباذي : شرح الكافية ، شرح الشافية .</w:t>
      </w:r>
    </w:p>
    <w:p w:rsidR="00DA5553" w:rsidRPr="000E16EA" w:rsidRDefault="00DA5553" w:rsidP="004C1E14">
      <w:pPr>
        <w:jc w:val="both"/>
        <w:rPr>
          <w:sz w:val="32"/>
          <w:szCs w:val="32"/>
          <w:rtl/>
        </w:rPr>
      </w:pPr>
      <w:r w:rsidRPr="000E16EA">
        <w:rPr>
          <w:rFonts w:hint="cs"/>
          <w:sz w:val="32"/>
          <w:szCs w:val="32"/>
          <w:rtl/>
        </w:rPr>
        <w:t>ـ التصريح على التوضيح لخالد الأزهري .</w:t>
      </w:r>
    </w:p>
    <w:p w:rsidR="00DA5553" w:rsidRPr="000E16EA" w:rsidRDefault="00470F3A" w:rsidP="004C1E14">
      <w:pPr>
        <w:jc w:val="both"/>
        <w:rPr>
          <w:sz w:val="32"/>
          <w:szCs w:val="32"/>
          <w:rtl/>
        </w:rPr>
      </w:pPr>
      <w:r w:rsidRPr="000E16EA">
        <w:rPr>
          <w:rFonts w:hint="cs"/>
          <w:sz w:val="32"/>
          <w:szCs w:val="32"/>
          <w:rtl/>
        </w:rPr>
        <w:t>ـ كتب ابن عصفور : الممتع ، المقرب ، الضرائر .</w:t>
      </w:r>
    </w:p>
    <w:p w:rsidR="00470F3A" w:rsidRPr="000E16EA" w:rsidRDefault="00470F3A" w:rsidP="004C1E14">
      <w:pPr>
        <w:jc w:val="both"/>
        <w:rPr>
          <w:sz w:val="32"/>
          <w:szCs w:val="32"/>
          <w:rtl/>
        </w:rPr>
      </w:pPr>
      <w:r w:rsidRPr="000E16EA">
        <w:rPr>
          <w:rFonts w:hint="cs"/>
          <w:sz w:val="32"/>
          <w:szCs w:val="32"/>
          <w:rtl/>
        </w:rPr>
        <w:t xml:space="preserve">ـ كتب ابن القطاع : الأفعال ، الأبنية . </w:t>
      </w:r>
    </w:p>
    <w:p w:rsidR="00470F3A" w:rsidRPr="000E16EA" w:rsidRDefault="00470F3A" w:rsidP="004C1E14">
      <w:pPr>
        <w:jc w:val="both"/>
        <w:rPr>
          <w:sz w:val="32"/>
          <w:szCs w:val="32"/>
          <w:rtl/>
        </w:rPr>
      </w:pPr>
      <w:r w:rsidRPr="000E16EA">
        <w:rPr>
          <w:rFonts w:hint="cs"/>
          <w:sz w:val="32"/>
          <w:szCs w:val="32"/>
          <w:rtl/>
        </w:rPr>
        <w:t xml:space="preserve">ـ كتاب الأفعال لابن القوطية </w:t>
      </w:r>
    </w:p>
    <w:p w:rsidR="00470F3A" w:rsidRPr="000E16EA" w:rsidRDefault="00470F3A" w:rsidP="004C1E14">
      <w:pPr>
        <w:jc w:val="both"/>
        <w:rPr>
          <w:sz w:val="32"/>
          <w:szCs w:val="32"/>
          <w:rtl/>
        </w:rPr>
      </w:pPr>
      <w:r w:rsidRPr="000E16EA">
        <w:rPr>
          <w:rFonts w:hint="cs"/>
          <w:sz w:val="32"/>
          <w:szCs w:val="32"/>
          <w:rtl/>
        </w:rPr>
        <w:t xml:space="preserve">ـ كتاب الأفعال للسرقسطي . </w:t>
      </w:r>
    </w:p>
    <w:p w:rsidR="00DB1C24" w:rsidRPr="000E16EA" w:rsidRDefault="00582E5B" w:rsidP="004C1E14">
      <w:pPr>
        <w:jc w:val="both"/>
        <w:rPr>
          <w:sz w:val="32"/>
          <w:szCs w:val="32"/>
          <w:rtl/>
        </w:rPr>
      </w:pPr>
      <w:r w:rsidRPr="000E16EA">
        <w:rPr>
          <w:rFonts w:hint="cs"/>
          <w:sz w:val="32"/>
          <w:szCs w:val="32"/>
          <w:rtl/>
        </w:rPr>
        <w:t xml:space="preserve">ـ شروح </w:t>
      </w:r>
      <w:r w:rsidR="00262F34" w:rsidRPr="000E16EA">
        <w:rPr>
          <w:rFonts w:hint="cs"/>
          <w:sz w:val="32"/>
          <w:szCs w:val="32"/>
          <w:rtl/>
        </w:rPr>
        <w:t>ل</w:t>
      </w:r>
      <w:r w:rsidRPr="000E16EA">
        <w:rPr>
          <w:rFonts w:hint="cs"/>
          <w:sz w:val="32"/>
          <w:szCs w:val="32"/>
          <w:rtl/>
        </w:rPr>
        <w:t xml:space="preserve">كتب نحوية أخرى </w:t>
      </w:r>
      <w:r w:rsidR="00262F34" w:rsidRPr="000E16EA">
        <w:rPr>
          <w:rFonts w:hint="cs"/>
          <w:sz w:val="32"/>
          <w:szCs w:val="32"/>
          <w:rtl/>
        </w:rPr>
        <w:t xml:space="preserve">، مثل </w:t>
      </w:r>
      <w:r w:rsidRPr="000E16EA">
        <w:rPr>
          <w:rFonts w:hint="cs"/>
          <w:sz w:val="32"/>
          <w:szCs w:val="32"/>
          <w:rtl/>
        </w:rPr>
        <w:t xml:space="preserve">: شرح الكتاب للسيرافي ، </w:t>
      </w:r>
      <w:r w:rsidR="00D06E9E" w:rsidRPr="000E16EA">
        <w:rPr>
          <w:rFonts w:hint="cs"/>
          <w:sz w:val="32"/>
          <w:szCs w:val="32"/>
          <w:rtl/>
        </w:rPr>
        <w:t xml:space="preserve">تحفة الغريب في مغني اللبيب للدماميني ، شرح لامية الأفعال لابن الناظم ، شرح التسهيل للدماميني ، شرح شواهد الشافية للبغدادي </w:t>
      </w:r>
      <w:r w:rsidR="00262F34" w:rsidRPr="000E16EA">
        <w:rPr>
          <w:rFonts w:hint="cs"/>
          <w:sz w:val="32"/>
          <w:szCs w:val="32"/>
          <w:rtl/>
        </w:rPr>
        <w:t>.</w:t>
      </w:r>
    </w:p>
    <w:p w:rsidR="008C7872" w:rsidRPr="000E16EA" w:rsidRDefault="0054402D" w:rsidP="004C1E14">
      <w:pPr>
        <w:jc w:val="both"/>
        <w:rPr>
          <w:sz w:val="32"/>
          <w:szCs w:val="32"/>
          <w:rtl/>
        </w:rPr>
      </w:pPr>
      <w:r w:rsidRPr="000E16EA">
        <w:rPr>
          <w:rFonts w:hint="cs"/>
          <w:sz w:val="32"/>
          <w:szCs w:val="32"/>
          <w:rtl/>
        </w:rPr>
        <w:t xml:space="preserve">   </w:t>
      </w:r>
      <w:r w:rsidR="00BC49D7" w:rsidRPr="000E16EA">
        <w:rPr>
          <w:rFonts w:hint="cs"/>
          <w:sz w:val="32"/>
          <w:szCs w:val="32"/>
          <w:rtl/>
        </w:rPr>
        <w:t>4 ـ كتب التعريب والتصويب اللغوي :</w:t>
      </w:r>
    </w:p>
    <w:p w:rsidR="00DB1C24" w:rsidRPr="000E16EA" w:rsidRDefault="00BC49D7" w:rsidP="004C1E14">
      <w:pPr>
        <w:jc w:val="both"/>
        <w:rPr>
          <w:sz w:val="32"/>
          <w:szCs w:val="32"/>
          <w:rtl/>
        </w:rPr>
      </w:pPr>
      <w:r w:rsidRPr="000E16EA">
        <w:rPr>
          <w:rFonts w:hint="cs"/>
          <w:sz w:val="32"/>
          <w:szCs w:val="32"/>
          <w:rtl/>
        </w:rPr>
        <w:t xml:space="preserve"> لمعرفة الفصيح والأفصح والعامي والدخيل </w:t>
      </w:r>
      <w:r w:rsidR="00262F34" w:rsidRPr="000E16EA">
        <w:rPr>
          <w:rFonts w:hint="cs"/>
          <w:sz w:val="32"/>
          <w:szCs w:val="32"/>
          <w:rtl/>
        </w:rPr>
        <w:t>، اعتمد على الكتب الآ</w:t>
      </w:r>
      <w:r w:rsidR="00FE1A71" w:rsidRPr="000E16EA">
        <w:rPr>
          <w:rFonts w:hint="cs"/>
          <w:sz w:val="32"/>
          <w:szCs w:val="32"/>
          <w:rtl/>
        </w:rPr>
        <w:t xml:space="preserve">تية </w:t>
      </w:r>
      <w:r w:rsidR="00FE1A71" w:rsidRPr="000E16EA">
        <w:rPr>
          <w:rStyle w:val="FootnoteReference"/>
          <w:sz w:val="32"/>
          <w:szCs w:val="32"/>
          <w:rtl/>
        </w:rPr>
        <w:footnoteReference w:id="197"/>
      </w:r>
      <w:r w:rsidR="00FE1A71" w:rsidRPr="000E16EA">
        <w:rPr>
          <w:rFonts w:hint="cs"/>
          <w:sz w:val="32"/>
          <w:szCs w:val="32"/>
          <w:rtl/>
        </w:rPr>
        <w:t xml:space="preserve"> : الفصيح لثعلب ونظمه لابن الأجدابي وشروحه ، ودرة الغوّاص للحريري ، وأدب الكاتب لابن قتيبة ، والاقتضاب لابن السيد ، وكتاب ليس لابن خالويه ، وشفاء الغليل للخفاجي وإصلاح المنطق لابن السكيت . </w:t>
      </w:r>
    </w:p>
    <w:p w:rsidR="008C7872" w:rsidRPr="000E16EA" w:rsidRDefault="0054402D" w:rsidP="004C1E14">
      <w:pPr>
        <w:jc w:val="both"/>
        <w:rPr>
          <w:sz w:val="32"/>
          <w:szCs w:val="32"/>
          <w:rtl/>
        </w:rPr>
      </w:pPr>
      <w:r w:rsidRPr="000E16EA">
        <w:rPr>
          <w:rFonts w:hint="cs"/>
          <w:b/>
          <w:bCs/>
          <w:sz w:val="32"/>
          <w:szCs w:val="32"/>
          <w:rtl/>
        </w:rPr>
        <w:lastRenderedPageBreak/>
        <w:t xml:space="preserve">   </w:t>
      </w:r>
      <w:r w:rsidRPr="000E16EA">
        <w:rPr>
          <w:rFonts w:hint="cs"/>
          <w:sz w:val="32"/>
          <w:szCs w:val="32"/>
          <w:rtl/>
        </w:rPr>
        <w:t xml:space="preserve">5 ـ مصادر فقه اللغة </w:t>
      </w:r>
      <w:r w:rsidRPr="000E16EA">
        <w:rPr>
          <w:rStyle w:val="FootnoteReference"/>
          <w:sz w:val="32"/>
          <w:szCs w:val="32"/>
          <w:rtl/>
        </w:rPr>
        <w:footnoteReference w:id="198"/>
      </w:r>
      <w:r w:rsidRPr="000E16EA">
        <w:rPr>
          <w:rFonts w:hint="cs"/>
          <w:sz w:val="32"/>
          <w:szCs w:val="32"/>
          <w:rtl/>
        </w:rPr>
        <w:t>:</w:t>
      </w:r>
    </w:p>
    <w:p w:rsidR="005E752F" w:rsidRPr="000E16EA" w:rsidRDefault="008C7872" w:rsidP="004C1E14">
      <w:pPr>
        <w:jc w:val="both"/>
        <w:rPr>
          <w:sz w:val="32"/>
          <w:szCs w:val="32"/>
          <w:rtl/>
        </w:rPr>
      </w:pPr>
      <w:r w:rsidRPr="000E16EA">
        <w:rPr>
          <w:rFonts w:hint="cs"/>
          <w:sz w:val="32"/>
          <w:szCs w:val="32"/>
          <w:rtl/>
        </w:rPr>
        <w:t xml:space="preserve">  </w:t>
      </w:r>
      <w:r w:rsidR="0054402D" w:rsidRPr="000E16EA">
        <w:rPr>
          <w:rFonts w:hint="cs"/>
          <w:sz w:val="32"/>
          <w:szCs w:val="32"/>
          <w:rtl/>
        </w:rPr>
        <w:t xml:space="preserve"> كتاب الخصائص لابن جني وكتاب سرّ صناعة الإعراب لابن جني ، وكتب الأضداد </w:t>
      </w:r>
      <w:r w:rsidR="00323936" w:rsidRPr="000E16EA">
        <w:rPr>
          <w:rFonts w:hint="cs"/>
          <w:sz w:val="32"/>
          <w:szCs w:val="32"/>
          <w:rtl/>
        </w:rPr>
        <w:t>، والمثلثات ، وكتاب المزهر للسيوطي .</w:t>
      </w:r>
      <w:r w:rsidR="0054402D" w:rsidRPr="000E16EA">
        <w:rPr>
          <w:rFonts w:hint="cs"/>
          <w:sz w:val="32"/>
          <w:szCs w:val="32"/>
          <w:rtl/>
        </w:rPr>
        <w:t xml:space="preserve"> </w:t>
      </w:r>
    </w:p>
    <w:p w:rsidR="008C7872" w:rsidRPr="000E16EA" w:rsidRDefault="005E752F" w:rsidP="004C1E14">
      <w:pPr>
        <w:jc w:val="both"/>
        <w:rPr>
          <w:sz w:val="32"/>
          <w:szCs w:val="32"/>
          <w:rtl/>
        </w:rPr>
      </w:pPr>
      <w:r w:rsidRPr="000E16EA">
        <w:rPr>
          <w:rFonts w:hint="cs"/>
          <w:sz w:val="32"/>
          <w:szCs w:val="32"/>
          <w:rtl/>
        </w:rPr>
        <w:t xml:space="preserve"> </w:t>
      </w:r>
      <w:r w:rsidR="0040586E" w:rsidRPr="000E16EA">
        <w:rPr>
          <w:rFonts w:hint="cs"/>
          <w:sz w:val="32"/>
          <w:szCs w:val="32"/>
          <w:rtl/>
        </w:rPr>
        <w:t xml:space="preserve"> </w:t>
      </w:r>
      <w:r w:rsidRPr="000E16EA">
        <w:rPr>
          <w:rFonts w:hint="cs"/>
          <w:sz w:val="32"/>
          <w:szCs w:val="32"/>
          <w:rtl/>
        </w:rPr>
        <w:t xml:space="preserve"> 6 ـ كتب الخطب والحكم والأمثال :</w:t>
      </w:r>
      <w:r w:rsidRPr="000E16EA">
        <w:rPr>
          <w:rStyle w:val="FootnoteReference"/>
          <w:sz w:val="32"/>
          <w:szCs w:val="32"/>
          <w:rtl/>
        </w:rPr>
        <w:footnoteReference w:id="199"/>
      </w:r>
    </w:p>
    <w:p w:rsidR="00DB1C24" w:rsidRPr="000E16EA" w:rsidRDefault="008C7872" w:rsidP="004C1E14">
      <w:pPr>
        <w:jc w:val="both"/>
        <w:rPr>
          <w:sz w:val="32"/>
          <w:szCs w:val="32"/>
          <w:rtl/>
        </w:rPr>
      </w:pPr>
      <w:r w:rsidRPr="000E16EA">
        <w:rPr>
          <w:rFonts w:hint="cs"/>
          <w:sz w:val="32"/>
          <w:szCs w:val="32"/>
          <w:rtl/>
        </w:rPr>
        <w:t xml:space="preserve">   </w:t>
      </w:r>
      <w:r w:rsidR="005E752F" w:rsidRPr="000E16EA">
        <w:rPr>
          <w:rFonts w:hint="cs"/>
          <w:sz w:val="32"/>
          <w:szCs w:val="32"/>
          <w:rtl/>
        </w:rPr>
        <w:t>شرح نهج البلاغة لابن أبي الحديد ، مجمع الأمثال للميداني ، المستقصى للزمخشري ، والمضاف والمنسوب للثعالبي ، زهر الأكم في الأمثال والحكم للسيد حسن اليوسي .</w:t>
      </w:r>
    </w:p>
    <w:p w:rsidR="008C7872" w:rsidRPr="000E16EA" w:rsidRDefault="0040586E"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7 ـ الدواوين وشروحها </w:t>
      </w:r>
      <w:r w:rsidRPr="000E16EA">
        <w:rPr>
          <w:rStyle w:val="FootnoteReference"/>
          <w:sz w:val="32"/>
          <w:szCs w:val="32"/>
          <w:rtl/>
        </w:rPr>
        <w:footnoteReference w:id="200"/>
      </w:r>
      <w:r w:rsidRPr="000E16EA">
        <w:rPr>
          <w:rFonts w:hint="cs"/>
          <w:sz w:val="32"/>
          <w:szCs w:val="32"/>
          <w:rtl/>
        </w:rPr>
        <w:t xml:space="preserve">: </w:t>
      </w:r>
    </w:p>
    <w:p w:rsidR="00DB1C24" w:rsidRPr="000E16EA" w:rsidRDefault="008C7872" w:rsidP="004C1E14">
      <w:pPr>
        <w:jc w:val="both"/>
        <w:rPr>
          <w:sz w:val="32"/>
          <w:szCs w:val="32"/>
          <w:rtl/>
        </w:rPr>
      </w:pPr>
      <w:r w:rsidRPr="000E16EA">
        <w:rPr>
          <w:rFonts w:hint="cs"/>
          <w:sz w:val="32"/>
          <w:szCs w:val="32"/>
          <w:rtl/>
        </w:rPr>
        <w:t xml:space="preserve">   </w:t>
      </w:r>
      <w:r w:rsidR="0040586E" w:rsidRPr="000E16EA">
        <w:rPr>
          <w:rFonts w:hint="cs"/>
          <w:sz w:val="32"/>
          <w:szCs w:val="32"/>
          <w:rtl/>
        </w:rPr>
        <w:t>الحماسة لأبي تمام وشروحها ، شرح قصيدة بانت سعاد (الكعبية) لابن هشام ، مقصورة ابن دريد وشروحها .</w:t>
      </w:r>
    </w:p>
    <w:p w:rsidR="00DB1C24" w:rsidRPr="000E16EA" w:rsidRDefault="008C7872"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8 ـ مصادر طبية ونباتية </w:t>
      </w:r>
      <w:r w:rsidR="00232B2E" w:rsidRPr="000E16EA">
        <w:rPr>
          <w:rStyle w:val="FootnoteReference"/>
          <w:sz w:val="32"/>
          <w:szCs w:val="32"/>
          <w:rtl/>
        </w:rPr>
        <w:footnoteReference w:id="201"/>
      </w:r>
      <w:r w:rsidRPr="000E16EA">
        <w:rPr>
          <w:rFonts w:hint="cs"/>
          <w:sz w:val="32"/>
          <w:szCs w:val="32"/>
          <w:rtl/>
        </w:rPr>
        <w:t xml:space="preserve">:  </w:t>
      </w:r>
    </w:p>
    <w:p w:rsidR="007B2232" w:rsidRPr="000E16EA" w:rsidRDefault="008C7872"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كتاب النبات لأبي حنيفة الدينوري ، وكتاب الحيوان للجاحظ ، وحياة الحيوان الكبرى للدميري ، وما لا يسع الطبيب جهله للكتبي ، وتذكرة أولي الألباب للأنطاكي </w:t>
      </w:r>
      <w:r w:rsidR="00232B2E" w:rsidRPr="000E16EA">
        <w:rPr>
          <w:rFonts w:hint="cs"/>
          <w:sz w:val="32"/>
          <w:szCs w:val="32"/>
          <w:rtl/>
        </w:rPr>
        <w:t>..وغيرها .</w:t>
      </w:r>
    </w:p>
    <w:p w:rsidR="007B2232" w:rsidRPr="000E16EA" w:rsidRDefault="00232B2E"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9 ـ </w:t>
      </w:r>
      <w:r w:rsidR="007B2232" w:rsidRPr="000E16EA">
        <w:rPr>
          <w:rFonts w:hint="cs"/>
          <w:sz w:val="32"/>
          <w:szCs w:val="32"/>
          <w:rtl/>
        </w:rPr>
        <w:t>ال</w:t>
      </w:r>
      <w:r w:rsidRPr="000E16EA">
        <w:rPr>
          <w:rFonts w:hint="cs"/>
          <w:sz w:val="32"/>
          <w:szCs w:val="32"/>
          <w:rtl/>
        </w:rPr>
        <w:t>مصادر التاريخية</w:t>
      </w:r>
      <w:r w:rsidR="007B2232" w:rsidRPr="000E16EA">
        <w:rPr>
          <w:rFonts w:hint="cs"/>
          <w:sz w:val="32"/>
          <w:szCs w:val="32"/>
          <w:rtl/>
        </w:rPr>
        <w:t xml:space="preserve"> وكتب السير وشروحها </w:t>
      </w:r>
      <w:r w:rsidR="0022206C" w:rsidRPr="000E16EA">
        <w:rPr>
          <w:rStyle w:val="FootnoteReference"/>
          <w:sz w:val="32"/>
          <w:szCs w:val="32"/>
          <w:rtl/>
        </w:rPr>
        <w:footnoteReference w:id="202"/>
      </w:r>
      <w:r w:rsidR="007B2232" w:rsidRPr="000E16EA">
        <w:rPr>
          <w:rFonts w:hint="cs"/>
          <w:sz w:val="32"/>
          <w:szCs w:val="32"/>
          <w:rtl/>
        </w:rPr>
        <w:t>:</w:t>
      </w:r>
    </w:p>
    <w:p w:rsidR="00DB1C24" w:rsidRPr="000E16EA" w:rsidRDefault="007B2232" w:rsidP="004C1E14">
      <w:pPr>
        <w:jc w:val="both"/>
        <w:rPr>
          <w:sz w:val="32"/>
          <w:szCs w:val="32"/>
          <w:rtl/>
        </w:rPr>
      </w:pPr>
      <w:r w:rsidRPr="000E16EA">
        <w:rPr>
          <w:rFonts w:hint="cs"/>
          <w:sz w:val="32"/>
          <w:szCs w:val="32"/>
          <w:rtl/>
        </w:rPr>
        <w:t xml:space="preserve"> </w:t>
      </w:r>
      <w:r w:rsidR="0022206C" w:rsidRPr="000E16EA">
        <w:rPr>
          <w:rFonts w:hint="cs"/>
          <w:sz w:val="32"/>
          <w:szCs w:val="32"/>
          <w:rtl/>
        </w:rPr>
        <w:t xml:space="preserve">   </w:t>
      </w:r>
      <w:r w:rsidRPr="000E16EA">
        <w:rPr>
          <w:rFonts w:hint="cs"/>
          <w:sz w:val="32"/>
          <w:szCs w:val="32"/>
          <w:rtl/>
        </w:rPr>
        <w:t xml:space="preserve">تاريخ المدينة للسخاوي ، والروض الأنف للسهيلي ، سيرة الشامي ، والمواهب اللُّدنية وشرحها للزرقاني ، الشمائل المحمدية وشروحها ، الشفا بتعريف حقوق المصطفى وشرحه للخفاجي </w:t>
      </w:r>
      <w:r w:rsidR="0022206C" w:rsidRPr="000E16EA">
        <w:rPr>
          <w:rFonts w:hint="cs"/>
          <w:sz w:val="32"/>
          <w:szCs w:val="32"/>
          <w:rtl/>
        </w:rPr>
        <w:t>(نسيم الرياض ).</w:t>
      </w:r>
      <w:r w:rsidRPr="000E16EA">
        <w:rPr>
          <w:rFonts w:hint="cs"/>
          <w:sz w:val="32"/>
          <w:szCs w:val="32"/>
          <w:rtl/>
        </w:rPr>
        <w:t xml:space="preserve">   </w:t>
      </w:r>
      <w:r w:rsidR="00232B2E" w:rsidRPr="000E16EA">
        <w:rPr>
          <w:rFonts w:hint="cs"/>
          <w:sz w:val="32"/>
          <w:szCs w:val="32"/>
          <w:rtl/>
        </w:rPr>
        <w:t xml:space="preserve"> </w:t>
      </w:r>
    </w:p>
    <w:p w:rsidR="0022206C" w:rsidRPr="000E16EA" w:rsidRDefault="0022206C" w:rsidP="004C1E14">
      <w:pPr>
        <w:jc w:val="both"/>
        <w:rPr>
          <w:sz w:val="32"/>
          <w:szCs w:val="32"/>
          <w:rtl/>
        </w:rPr>
      </w:pPr>
      <w:r w:rsidRPr="000E16EA">
        <w:rPr>
          <w:rFonts w:hint="cs"/>
          <w:b/>
          <w:bCs/>
          <w:sz w:val="32"/>
          <w:szCs w:val="32"/>
          <w:rtl/>
        </w:rPr>
        <w:t xml:space="preserve">   </w:t>
      </w:r>
      <w:r w:rsidRPr="000E16EA">
        <w:rPr>
          <w:rFonts w:hint="cs"/>
          <w:sz w:val="32"/>
          <w:szCs w:val="32"/>
          <w:rtl/>
        </w:rPr>
        <w:t>10 ـ كتب البلدان</w:t>
      </w:r>
      <w:r w:rsidRPr="000E16EA">
        <w:rPr>
          <w:rStyle w:val="FootnoteReference"/>
          <w:sz w:val="32"/>
          <w:szCs w:val="32"/>
          <w:rtl/>
        </w:rPr>
        <w:footnoteReference w:id="203"/>
      </w:r>
      <w:r w:rsidRPr="000E16EA">
        <w:rPr>
          <w:rFonts w:hint="cs"/>
          <w:sz w:val="32"/>
          <w:szCs w:val="32"/>
          <w:rtl/>
        </w:rPr>
        <w:t xml:space="preserve"> :</w:t>
      </w:r>
    </w:p>
    <w:p w:rsidR="00DB1C24" w:rsidRPr="000E16EA" w:rsidRDefault="0022206C" w:rsidP="004C1E14">
      <w:pPr>
        <w:jc w:val="both"/>
        <w:rPr>
          <w:sz w:val="32"/>
          <w:szCs w:val="32"/>
          <w:rtl/>
        </w:rPr>
      </w:pPr>
      <w:r w:rsidRPr="000E16EA">
        <w:rPr>
          <w:rFonts w:hint="cs"/>
          <w:sz w:val="32"/>
          <w:szCs w:val="32"/>
          <w:rtl/>
        </w:rPr>
        <w:t xml:space="preserve">    معجم ما استعجم لأبي عبيد البكري ، المشترك وضعاً والمفترق صقعاً ، ومعجم البلدان لياقوت الحموي ، مراصد الاطلاع لصفي الدين البغدادي ..وغيرها .  </w:t>
      </w:r>
    </w:p>
    <w:p w:rsidR="00DB1C24" w:rsidRPr="000E16EA" w:rsidRDefault="000253C4"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11 ـ مصادر التراجم والأنساب </w:t>
      </w:r>
      <w:r w:rsidRPr="000E16EA">
        <w:rPr>
          <w:rStyle w:val="FootnoteReference"/>
          <w:sz w:val="32"/>
          <w:szCs w:val="32"/>
          <w:rtl/>
        </w:rPr>
        <w:footnoteReference w:id="204"/>
      </w:r>
      <w:r w:rsidRPr="000E16EA">
        <w:rPr>
          <w:rFonts w:hint="cs"/>
          <w:sz w:val="32"/>
          <w:szCs w:val="32"/>
          <w:rtl/>
        </w:rPr>
        <w:t>:</w:t>
      </w:r>
    </w:p>
    <w:p w:rsidR="00DB1C24" w:rsidRPr="00453420" w:rsidRDefault="000253C4" w:rsidP="004C1E14">
      <w:pPr>
        <w:jc w:val="both"/>
        <w:rPr>
          <w:sz w:val="32"/>
          <w:szCs w:val="32"/>
          <w:rtl/>
        </w:rPr>
      </w:pPr>
      <w:r w:rsidRPr="000E16EA">
        <w:rPr>
          <w:rFonts w:hint="cs"/>
          <w:b/>
          <w:bCs/>
          <w:sz w:val="32"/>
          <w:szCs w:val="32"/>
          <w:rtl/>
        </w:rPr>
        <w:lastRenderedPageBreak/>
        <w:t xml:space="preserve">   </w:t>
      </w:r>
      <w:r w:rsidRPr="000E16EA">
        <w:rPr>
          <w:rFonts w:hint="cs"/>
          <w:sz w:val="32"/>
          <w:szCs w:val="32"/>
          <w:rtl/>
        </w:rPr>
        <w:t>الاستيعاب في معرفة الأصحاب لابن عبد البر ، المعارف لابن قتيبة ، الأنساب للسمعاني ، تهذيب الأسماء واللغات للنووي ، لبّ اللباب للسيوطي .. وغيرها .</w:t>
      </w:r>
      <w:r w:rsidRPr="00453420">
        <w:rPr>
          <w:rFonts w:hint="cs"/>
          <w:sz w:val="32"/>
          <w:szCs w:val="32"/>
          <w:rtl/>
        </w:rPr>
        <w:t xml:space="preserve"> </w:t>
      </w:r>
    </w:p>
    <w:p w:rsidR="00DB1C24" w:rsidRPr="00453420" w:rsidRDefault="0022206C" w:rsidP="004C1E14">
      <w:pPr>
        <w:jc w:val="both"/>
        <w:rPr>
          <w:b/>
          <w:bCs/>
          <w:sz w:val="32"/>
          <w:szCs w:val="32"/>
          <w:rtl/>
        </w:rPr>
      </w:pPr>
      <w:r w:rsidRPr="00453420">
        <w:rPr>
          <w:rFonts w:hint="cs"/>
          <w:b/>
          <w:bCs/>
          <w:sz w:val="32"/>
          <w:szCs w:val="32"/>
          <w:rtl/>
        </w:rPr>
        <w:t xml:space="preserve">  </w:t>
      </w:r>
      <w:r w:rsidR="003D43D1" w:rsidRPr="00453420">
        <w:rPr>
          <w:rFonts w:hint="cs"/>
          <w:b/>
          <w:bCs/>
          <w:sz w:val="32"/>
          <w:szCs w:val="32"/>
          <w:rtl/>
        </w:rPr>
        <w:t>منهجه</w:t>
      </w:r>
      <w:r w:rsidR="0065584F" w:rsidRPr="00453420">
        <w:rPr>
          <w:rFonts w:hint="cs"/>
          <w:b/>
          <w:bCs/>
          <w:sz w:val="32"/>
          <w:szCs w:val="32"/>
          <w:rtl/>
        </w:rPr>
        <w:t xml:space="preserve"> </w:t>
      </w:r>
      <w:r w:rsidR="003D43D1" w:rsidRPr="00453420">
        <w:rPr>
          <w:rFonts w:hint="cs"/>
          <w:b/>
          <w:bCs/>
          <w:sz w:val="32"/>
          <w:szCs w:val="32"/>
          <w:rtl/>
        </w:rPr>
        <w:t>:</w:t>
      </w:r>
    </w:p>
    <w:p w:rsidR="002F165D" w:rsidRPr="000E16EA" w:rsidRDefault="00C06C64"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كان </w:t>
      </w:r>
      <w:r w:rsidR="00205541" w:rsidRPr="000E16EA">
        <w:rPr>
          <w:rFonts w:hint="cs"/>
          <w:sz w:val="32"/>
          <w:szCs w:val="32"/>
          <w:rtl/>
        </w:rPr>
        <w:t>لذهن</w:t>
      </w:r>
      <w:r w:rsidR="00E7452F" w:rsidRPr="000E16EA">
        <w:rPr>
          <w:rFonts w:hint="cs"/>
          <w:sz w:val="32"/>
          <w:szCs w:val="32"/>
          <w:rtl/>
        </w:rPr>
        <w:t>ه</w:t>
      </w:r>
      <w:r w:rsidR="00205541" w:rsidRPr="000E16EA">
        <w:rPr>
          <w:rFonts w:hint="cs"/>
          <w:sz w:val="32"/>
          <w:szCs w:val="32"/>
          <w:rtl/>
        </w:rPr>
        <w:t xml:space="preserve"> الوقّاد وحافظته القويّة واطلاعه الواسع ب</w:t>
      </w:r>
      <w:r w:rsidR="00E7452F" w:rsidRPr="000E16EA">
        <w:rPr>
          <w:rFonts w:hint="cs"/>
          <w:sz w:val="32"/>
          <w:szCs w:val="32"/>
          <w:rtl/>
        </w:rPr>
        <w:t xml:space="preserve">فنون </w:t>
      </w:r>
      <w:r w:rsidR="00205541" w:rsidRPr="000E16EA">
        <w:rPr>
          <w:rFonts w:hint="cs"/>
          <w:sz w:val="32"/>
          <w:szCs w:val="32"/>
          <w:rtl/>
        </w:rPr>
        <w:t xml:space="preserve">اللغة </w:t>
      </w:r>
      <w:r w:rsidR="00E7452F" w:rsidRPr="000E16EA">
        <w:rPr>
          <w:rFonts w:hint="cs"/>
          <w:sz w:val="32"/>
          <w:szCs w:val="32"/>
          <w:rtl/>
        </w:rPr>
        <w:t>ورواتها أثر</w:t>
      </w:r>
      <w:r w:rsidR="00D85D64" w:rsidRPr="000E16EA">
        <w:rPr>
          <w:rFonts w:hint="cs"/>
          <w:sz w:val="32"/>
          <w:szCs w:val="32"/>
          <w:rtl/>
        </w:rPr>
        <w:t>ٌ</w:t>
      </w:r>
      <w:r w:rsidR="00E7452F" w:rsidRPr="000E16EA">
        <w:rPr>
          <w:rFonts w:hint="cs"/>
          <w:sz w:val="32"/>
          <w:szCs w:val="32"/>
          <w:rtl/>
        </w:rPr>
        <w:t xml:space="preserve"> في تتبعه للمجد </w:t>
      </w:r>
      <w:r w:rsidR="00D85D64" w:rsidRPr="000E16EA">
        <w:rPr>
          <w:rFonts w:hint="cs"/>
          <w:sz w:val="32"/>
          <w:szCs w:val="32"/>
          <w:rtl/>
        </w:rPr>
        <w:t>في قاموسه ، و</w:t>
      </w:r>
      <w:r w:rsidR="001979D2" w:rsidRPr="000E16EA">
        <w:rPr>
          <w:rFonts w:hint="cs"/>
          <w:sz w:val="32"/>
          <w:szCs w:val="32"/>
          <w:rtl/>
        </w:rPr>
        <w:t xml:space="preserve">يتضح منهجه من </w:t>
      </w:r>
      <w:r w:rsidR="00941F4A" w:rsidRPr="000E16EA">
        <w:rPr>
          <w:rFonts w:hint="cs"/>
          <w:sz w:val="32"/>
          <w:szCs w:val="32"/>
          <w:rtl/>
        </w:rPr>
        <w:t>خلال الأ</w:t>
      </w:r>
      <w:r w:rsidR="001979D2" w:rsidRPr="000E16EA">
        <w:rPr>
          <w:rFonts w:hint="cs"/>
          <w:sz w:val="32"/>
          <w:szCs w:val="32"/>
          <w:rtl/>
        </w:rPr>
        <w:t>هد</w:t>
      </w:r>
      <w:r w:rsidR="00941F4A" w:rsidRPr="000E16EA">
        <w:rPr>
          <w:rFonts w:hint="cs"/>
          <w:sz w:val="32"/>
          <w:szCs w:val="32"/>
          <w:rtl/>
        </w:rPr>
        <w:t>اف التي</w:t>
      </w:r>
      <w:r w:rsidR="001979D2" w:rsidRPr="000E16EA">
        <w:rPr>
          <w:rFonts w:hint="cs"/>
          <w:sz w:val="32"/>
          <w:szCs w:val="32"/>
          <w:rtl/>
        </w:rPr>
        <w:t xml:space="preserve"> حدّده</w:t>
      </w:r>
      <w:r w:rsidR="00941F4A" w:rsidRPr="000E16EA">
        <w:rPr>
          <w:rFonts w:hint="cs"/>
          <w:sz w:val="32"/>
          <w:szCs w:val="32"/>
          <w:rtl/>
        </w:rPr>
        <w:t xml:space="preserve">ا لتأليف </w:t>
      </w:r>
      <w:r w:rsidR="001979D2" w:rsidRPr="000E16EA">
        <w:rPr>
          <w:rFonts w:hint="cs"/>
          <w:sz w:val="32"/>
          <w:szCs w:val="32"/>
          <w:rtl/>
        </w:rPr>
        <w:t>كتاب</w:t>
      </w:r>
      <w:r w:rsidR="00941F4A" w:rsidRPr="000E16EA">
        <w:rPr>
          <w:rFonts w:hint="cs"/>
          <w:sz w:val="32"/>
          <w:szCs w:val="32"/>
          <w:rtl/>
        </w:rPr>
        <w:t>ه</w:t>
      </w:r>
      <w:r w:rsidR="001979D2" w:rsidRPr="000E16EA">
        <w:rPr>
          <w:rFonts w:hint="cs"/>
          <w:sz w:val="32"/>
          <w:szCs w:val="32"/>
          <w:rtl/>
        </w:rPr>
        <w:t xml:space="preserve"> </w:t>
      </w:r>
      <w:r w:rsidR="00D85D64" w:rsidRPr="000E16EA">
        <w:rPr>
          <w:rFonts w:hint="cs"/>
          <w:sz w:val="32"/>
          <w:szCs w:val="32"/>
          <w:rtl/>
        </w:rPr>
        <w:t xml:space="preserve">، </w:t>
      </w:r>
      <w:r w:rsidR="00941F4A" w:rsidRPr="000E16EA">
        <w:rPr>
          <w:rFonts w:hint="cs"/>
          <w:sz w:val="32"/>
          <w:szCs w:val="32"/>
          <w:rtl/>
        </w:rPr>
        <w:t>ومنها</w:t>
      </w:r>
      <w:r w:rsidR="001979D2" w:rsidRPr="000E16EA">
        <w:rPr>
          <w:rFonts w:hint="cs"/>
          <w:sz w:val="32"/>
          <w:szCs w:val="32"/>
          <w:rtl/>
        </w:rPr>
        <w:t xml:space="preserve"> الردّ على نقد صاحب القاموس للصحاح </w:t>
      </w:r>
      <w:r w:rsidR="00926CDD" w:rsidRPr="000E16EA">
        <w:rPr>
          <w:rFonts w:hint="cs"/>
          <w:sz w:val="32"/>
          <w:szCs w:val="32"/>
          <w:rtl/>
        </w:rPr>
        <w:t xml:space="preserve">في المسائل التي </w:t>
      </w:r>
      <w:r w:rsidR="003F33EB" w:rsidRPr="000E16EA">
        <w:rPr>
          <w:rFonts w:hint="cs"/>
          <w:sz w:val="32"/>
          <w:szCs w:val="32"/>
          <w:rtl/>
        </w:rPr>
        <w:t>يميل</w:t>
      </w:r>
      <w:r w:rsidR="00262F34" w:rsidRPr="000E16EA">
        <w:rPr>
          <w:rFonts w:hint="cs"/>
          <w:sz w:val="32"/>
          <w:szCs w:val="32"/>
          <w:rtl/>
        </w:rPr>
        <w:t xml:space="preserve"> ابن الطيب</w:t>
      </w:r>
      <w:r w:rsidR="0045576A" w:rsidRPr="000E16EA">
        <w:rPr>
          <w:rFonts w:hint="cs"/>
          <w:sz w:val="32"/>
          <w:szCs w:val="32"/>
          <w:rtl/>
        </w:rPr>
        <w:t xml:space="preserve"> فيها</w:t>
      </w:r>
      <w:r w:rsidR="003F33EB" w:rsidRPr="000E16EA">
        <w:rPr>
          <w:rFonts w:hint="cs"/>
          <w:sz w:val="32"/>
          <w:szCs w:val="32"/>
          <w:rtl/>
        </w:rPr>
        <w:t xml:space="preserve"> نحو الجوهري </w:t>
      </w:r>
      <w:r w:rsidR="00262F34" w:rsidRPr="000E16EA">
        <w:rPr>
          <w:rFonts w:hint="cs"/>
          <w:sz w:val="32"/>
          <w:szCs w:val="32"/>
          <w:rtl/>
        </w:rPr>
        <w:t xml:space="preserve">، </w:t>
      </w:r>
      <w:r w:rsidR="003F33EB" w:rsidRPr="000E16EA">
        <w:rPr>
          <w:rFonts w:hint="cs"/>
          <w:sz w:val="32"/>
          <w:szCs w:val="32"/>
          <w:rtl/>
        </w:rPr>
        <w:t>ف</w:t>
      </w:r>
      <w:r w:rsidR="00926CDD" w:rsidRPr="000E16EA">
        <w:rPr>
          <w:rFonts w:hint="cs"/>
          <w:sz w:val="32"/>
          <w:szCs w:val="32"/>
          <w:rtl/>
        </w:rPr>
        <w:t xml:space="preserve">ينتصر </w:t>
      </w:r>
      <w:r w:rsidR="003F33EB" w:rsidRPr="000E16EA">
        <w:rPr>
          <w:rFonts w:hint="cs"/>
          <w:sz w:val="32"/>
          <w:szCs w:val="32"/>
          <w:rtl/>
        </w:rPr>
        <w:t xml:space="preserve">له على المجد </w:t>
      </w:r>
      <w:r w:rsidR="001979D2" w:rsidRPr="000E16EA">
        <w:rPr>
          <w:rFonts w:hint="cs"/>
          <w:sz w:val="32"/>
          <w:szCs w:val="32"/>
          <w:rtl/>
        </w:rPr>
        <w:t xml:space="preserve">، </w:t>
      </w:r>
      <w:r w:rsidR="003F33EB" w:rsidRPr="000E16EA">
        <w:rPr>
          <w:rFonts w:hint="cs"/>
          <w:sz w:val="32"/>
          <w:szCs w:val="32"/>
          <w:rtl/>
        </w:rPr>
        <w:t xml:space="preserve">كما </w:t>
      </w:r>
      <w:r w:rsidR="00D85D64" w:rsidRPr="000E16EA">
        <w:rPr>
          <w:rFonts w:hint="cs"/>
          <w:sz w:val="32"/>
          <w:szCs w:val="32"/>
          <w:rtl/>
        </w:rPr>
        <w:t>قام ب</w:t>
      </w:r>
      <w:r w:rsidR="001979D2" w:rsidRPr="000E16EA">
        <w:rPr>
          <w:rFonts w:hint="cs"/>
          <w:sz w:val="32"/>
          <w:szCs w:val="32"/>
          <w:rtl/>
        </w:rPr>
        <w:t xml:space="preserve">شرح ما غمض من </w:t>
      </w:r>
      <w:r w:rsidR="00926CDD" w:rsidRPr="000E16EA">
        <w:rPr>
          <w:rFonts w:hint="cs"/>
          <w:sz w:val="32"/>
          <w:szCs w:val="32"/>
          <w:rtl/>
        </w:rPr>
        <w:t xml:space="preserve">ألفاظ </w:t>
      </w:r>
      <w:r w:rsidR="001979D2" w:rsidRPr="000E16EA">
        <w:rPr>
          <w:rFonts w:hint="cs"/>
          <w:sz w:val="32"/>
          <w:szCs w:val="32"/>
          <w:rtl/>
        </w:rPr>
        <w:t xml:space="preserve">القاموس ، وشرح اصطلاحاته ، لذلك كان منهجه يتمحور بمتابعة </w:t>
      </w:r>
      <w:r w:rsidR="000005DB" w:rsidRPr="000E16EA">
        <w:rPr>
          <w:rFonts w:hint="cs"/>
          <w:sz w:val="32"/>
          <w:szCs w:val="32"/>
          <w:rtl/>
        </w:rPr>
        <w:t xml:space="preserve">أقوال المجدّ في كلّ مادة وردت فيها لفظة أو عبارة تحتاج إلى شرح أو نقد </w:t>
      </w:r>
      <w:r w:rsidR="001C706C" w:rsidRPr="000E16EA">
        <w:rPr>
          <w:rFonts w:hint="cs"/>
          <w:sz w:val="32"/>
          <w:szCs w:val="32"/>
          <w:rtl/>
        </w:rPr>
        <w:t xml:space="preserve">أو </w:t>
      </w:r>
      <w:r w:rsidR="003F33EB" w:rsidRPr="000E16EA">
        <w:rPr>
          <w:rFonts w:hint="cs"/>
          <w:sz w:val="32"/>
          <w:szCs w:val="32"/>
          <w:rtl/>
        </w:rPr>
        <w:t>تصحيح</w:t>
      </w:r>
      <w:r w:rsidR="001C706C" w:rsidRPr="000E16EA">
        <w:rPr>
          <w:rFonts w:hint="cs"/>
          <w:sz w:val="32"/>
          <w:szCs w:val="32"/>
          <w:rtl/>
        </w:rPr>
        <w:t xml:space="preserve"> </w:t>
      </w:r>
      <w:r w:rsidR="0079236C" w:rsidRPr="000E16EA">
        <w:rPr>
          <w:rFonts w:hint="cs"/>
          <w:sz w:val="32"/>
          <w:szCs w:val="32"/>
          <w:rtl/>
        </w:rPr>
        <w:t>في نظره ، ولم يخصّ صاحب القاموس</w:t>
      </w:r>
      <w:r w:rsidR="000778C1" w:rsidRPr="000E16EA">
        <w:rPr>
          <w:rFonts w:hint="cs"/>
          <w:sz w:val="32"/>
          <w:szCs w:val="32"/>
          <w:rtl/>
        </w:rPr>
        <w:t xml:space="preserve"> لوحده </w:t>
      </w:r>
      <w:r w:rsidR="0079236C" w:rsidRPr="000E16EA">
        <w:rPr>
          <w:rFonts w:hint="cs"/>
          <w:sz w:val="32"/>
          <w:szCs w:val="32"/>
          <w:rtl/>
        </w:rPr>
        <w:t xml:space="preserve">في </w:t>
      </w:r>
      <w:r w:rsidR="00456497" w:rsidRPr="000E16EA">
        <w:rPr>
          <w:rFonts w:hint="cs"/>
          <w:sz w:val="32"/>
          <w:szCs w:val="32"/>
          <w:rtl/>
        </w:rPr>
        <w:t>بعض</w:t>
      </w:r>
      <w:r w:rsidR="0079236C" w:rsidRPr="000E16EA">
        <w:rPr>
          <w:rFonts w:hint="cs"/>
          <w:sz w:val="32"/>
          <w:szCs w:val="32"/>
          <w:rtl/>
        </w:rPr>
        <w:t xml:space="preserve"> الأحيان في ذلك ، </w:t>
      </w:r>
      <w:r w:rsidR="000778C1" w:rsidRPr="000E16EA">
        <w:rPr>
          <w:rFonts w:hint="cs"/>
          <w:sz w:val="32"/>
          <w:szCs w:val="32"/>
          <w:rtl/>
        </w:rPr>
        <w:t xml:space="preserve">فقد ينقد غيره من العلماء أو يشرح أقوالهم من خلال قول المجد </w:t>
      </w:r>
      <w:r w:rsidR="0091786D" w:rsidRPr="000E16EA">
        <w:rPr>
          <w:rFonts w:hint="cs"/>
          <w:sz w:val="32"/>
          <w:szCs w:val="32"/>
          <w:rtl/>
        </w:rPr>
        <w:t>أو يضيف لتلك الأقوال</w:t>
      </w:r>
      <w:r w:rsidR="000778C1" w:rsidRPr="000E16EA">
        <w:rPr>
          <w:rFonts w:hint="cs"/>
          <w:sz w:val="32"/>
          <w:szCs w:val="32"/>
          <w:rtl/>
        </w:rPr>
        <w:t xml:space="preserve"> ما يراه ن</w:t>
      </w:r>
      <w:r w:rsidR="0091786D" w:rsidRPr="000E16EA">
        <w:rPr>
          <w:rFonts w:hint="cs"/>
          <w:sz w:val="32"/>
          <w:szCs w:val="32"/>
          <w:rtl/>
        </w:rPr>
        <w:t>ا</w:t>
      </w:r>
      <w:r w:rsidR="000778C1" w:rsidRPr="000E16EA">
        <w:rPr>
          <w:rFonts w:hint="cs"/>
          <w:sz w:val="32"/>
          <w:szCs w:val="32"/>
          <w:rtl/>
        </w:rPr>
        <w:t xml:space="preserve">قصاً </w:t>
      </w:r>
      <w:r w:rsidR="0091786D" w:rsidRPr="000E16EA">
        <w:rPr>
          <w:rFonts w:hint="cs"/>
          <w:sz w:val="32"/>
          <w:szCs w:val="32"/>
          <w:rtl/>
        </w:rPr>
        <w:t xml:space="preserve">أو يحتاج إلى استدراك معنى من </w:t>
      </w:r>
      <w:r w:rsidR="000778C1" w:rsidRPr="000E16EA">
        <w:rPr>
          <w:rFonts w:hint="cs"/>
          <w:sz w:val="32"/>
          <w:szCs w:val="32"/>
          <w:rtl/>
        </w:rPr>
        <w:t xml:space="preserve">المعاني أو يضيف </w:t>
      </w:r>
      <w:r w:rsidR="0091786D" w:rsidRPr="000E16EA">
        <w:rPr>
          <w:rFonts w:hint="cs"/>
          <w:sz w:val="32"/>
          <w:szCs w:val="32"/>
          <w:rtl/>
        </w:rPr>
        <w:t xml:space="preserve">إليه </w:t>
      </w:r>
      <w:r w:rsidR="000778C1" w:rsidRPr="000E16EA">
        <w:rPr>
          <w:rFonts w:hint="cs"/>
          <w:sz w:val="32"/>
          <w:szCs w:val="32"/>
          <w:rtl/>
        </w:rPr>
        <w:t>اسم علم أو</w:t>
      </w:r>
      <w:r w:rsidR="000005DB" w:rsidRPr="000E16EA">
        <w:rPr>
          <w:rFonts w:hint="cs"/>
          <w:sz w:val="32"/>
          <w:szCs w:val="32"/>
          <w:rtl/>
        </w:rPr>
        <w:t xml:space="preserve"> </w:t>
      </w:r>
      <w:r w:rsidRPr="000E16EA">
        <w:rPr>
          <w:rFonts w:hint="cs"/>
          <w:sz w:val="32"/>
          <w:szCs w:val="32"/>
          <w:rtl/>
        </w:rPr>
        <w:t xml:space="preserve">موضع أو يحدد ضبط </w:t>
      </w:r>
      <w:r w:rsidR="00D85D64" w:rsidRPr="000E16EA">
        <w:rPr>
          <w:rFonts w:hint="cs"/>
          <w:sz w:val="32"/>
          <w:szCs w:val="32"/>
          <w:rtl/>
        </w:rPr>
        <w:t xml:space="preserve">لفظ </w:t>
      </w:r>
      <w:r w:rsidRPr="000E16EA">
        <w:rPr>
          <w:rFonts w:hint="cs"/>
          <w:sz w:val="32"/>
          <w:szCs w:val="32"/>
          <w:rtl/>
        </w:rPr>
        <w:t xml:space="preserve">أو </w:t>
      </w:r>
      <w:r w:rsidR="00D85D64" w:rsidRPr="000E16EA">
        <w:rPr>
          <w:rFonts w:hint="cs"/>
          <w:sz w:val="32"/>
          <w:szCs w:val="32"/>
          <w:rtl/>
        </w:rPr>
        <w:t xml:space="preserve">ذكر </w:t>
      </w:r>
      <w:r w:rsidRPr="000E16EA">
        <w:rPr>
          <w:rFonts w:hint="cs"/>
          <w:sz w:val="32"/>
          <w:szCs w:val="32"/>
          <w:rtl/>
        </w:rPr>
        <w:t>قراءة أو</w:t>
      </w:r>
      <w:r w:rsidR="00D85D64" w:rsidRPr="000E16EA">
        <w:rPr>
          <w:rFonts w:hint="cs"/>
          <w:sz w:val="32"/>
          <w:szCs w:val="32"/>
          <w:rtl/>
        </w:rPr>
        <w:t xml:space="preserve"> توجيهها أو </w:t>
      </w:r>
      <w:r w:rsidR="007C06BD" w:rsidRPr="000E16EA">
        <w:rPr>
          <w:rFonts w:hint="cs"/>
          <w:sz w:val="32"/>
          <w:szCs w:val="32"/>
          <w:rtl/>
        </w:rPr>
        <w:t xml:space="preserve">بيان أكثر من </w:t>
      </w:r>
      <w:r w:rsidRPr="000E16EA">
        <w:rPr>
          <w:rFonts w:hint="cs"/>
          <w:sz w:val="32"/>
          <w:szCs w:val="32"/>
          <w:rtl/>
        </w:rPr>
        <w:t xml:space="preserve"> لغة (لهجة) </w:t>
      </w:r>
      <w:r w:rsidR="007C06BD" w:rsidRPr="000E16EA">
        <w:rPr>
          <w:rFonts w:hint="cs"/>
          <w:sz w:val="32"/>
          <w:szCs w:val="32"/>
          <w:rtl/>
        </w:rPr>
        <w:t xml:space="preserve">للفظة </w:t>
      </w:r>
      <w:r w:rsidRPr="000E16EA">
        <w:rPr>
          <w:rFonts w:hint="cs"/>
          <w:sz w:val="32"/>
          <w:szCs w:val="32"/>
          <w:rtl/>
        </w:rPr>
        <w:t>معينة .</w:t>
      </w:r>
    </w:p>
    <w:p w:rsidR="00DB1C24" w:rsidRPr="000E16EA" w:rsidRDefault="00C06C64" w:rsidP="004C1E14">
      <w:pPr>
        <w:jc w:val="both"/>
        <w:rPr>
          <w:sz w:val="32"/>
          <w:szCs w:val="32"/>
          <w:rtl/>
        </w:rPr>
      </w:pPr>
      <w:r w:rsidRPr="000E16EA">
        <w:rPr>
          <w:rFonts w:hint="cs"/>
          <w:sz w:val="32"/>
          <w:szCs w:val="32"/>
          <w:rtl/>
        </w:rPr>
        <w:t xml:space="preserve">   و</w:t>
      </w:r>
      <w:r w:rsidR="003D43D1" w:rsidRPr="000E16EA">
        <w:rPr>
          <w:rFonts w:hint="cs"/>
          <w:sz w:val="32"/>
          <w:szCs w:val="32"/>
          <w:rtl/>
        </w:rPr>
        <w:t xml:space="preserve">كان </w:t>
      </w:r>
      <w:r w:rsidR="007C06BD" w:rsidRPr="000E16EA">
        <w:rPr>
          <w:rFonts w:hint="cs"/>
          <w:sz w:val="32"/>
          <w:szCs w:val="32"/>
          <w:rtl/>
        </w:rPr>
        <w:t xml:space="preserve">يوثّق </w:t>
      </w:r>
      <w:r w:rsidRPr="000E16EA">
        <w:rPr>
          <w:rFonts w:hint="cs"/>
          <w:sz w:val="32"/>
          <w:szCs w:val="32"/>
          <w:rtl/>
        </w:rPr>
        <w:t>ردّ</w:t>
      </w:r>
      <w:r w:rsidR="007C06BD" w:rsidRPr="000E16EA">
        <w:rPr>
          <w:rFonts w:hint="cs"/>
          <w:sz w:val="32"/>
          <w:szCs w:val="32"/>
          <w:rtl/>
        </w:rPr>
        <w:t>ه</w:t>
      </w:r>
      <w:r w:rsidRPr="000E16EA">
        <w:rPr>
          <w:rFonts w:hint="cs"/>
          <w:sz w:val="32"/>
          <w:szCs w:val="32"/>
          <w:rtl/>
        </w:rPr>
        <w:t xml:space="preserve"> </w:t>
      </w:r>
      <w:r w:rsidR="00456497" w:rsidRPr="000E16EA">
        <w:rPr>
          <w:rFonts w:hint="cs"/>
          <w:sz w:val="32"/>
          <w:szCs w:val="32"/>
          <w:rtl/>
        </w:rPr>
        <w:t>لكثير من</w:t>
      </w:r>
      <w:r w:rsidR="007C06BD" w:rsidRPr="000E16EA">
        <w:rPr>
          <w:rFonts w:hint="cs"/>
          <w:sz w:val="32"/>
          <w:szCs w:val="32"/>
          <w:rtl/>
        </w:rPr>
        <w:t xml:space="preserve"> </w:t>
      </w:r>
      <w:r w:rsidR="00456497" w:rsidRPr="000E16EA">
        <w:rPr>
          <w:rFonts w:hint="cs"/>
          <w:sz w:val="32"/>
          <w:szCs w:val="32"/>
          <w:rtl/>
        </w:rPr>
        <w:t>المسائل التي</w:t>
      </w:r>
      <w:r w:rsidR="007C06BD" w:rsidRPr="000E16EA">
        <w:rPr>
          <w:rFonts w:hint="cs"/>
          <w:sz w:val="32"/>
          <w:szCs w:val="32"/>
          <w:rtl/>
        </w:rPr>
        <w:t xml:space="preserve"> ينقدها أو </w:t>
      </w:r>
      <w:r w:rsidR="00456497" w:rsidRPr="000E16EA">
        <w:rPr>
          <w:rFonts w:hint="cs"/>
          <w:sz w:val="32"/>
          <w:szCs w:val="32"/>
          <w:rtl/>
        </w:rPr>
        <w:t>ل</w:t>
      </w:r>
      <w:r w:rsidR="007C06BD" w:rsidRPr="000E16EA">
        <w:rPr>
          <w:rFonts w:hint="cs"/>
          <w:sz w:val="32"/>
          <w:szCs w:val="32"/>
          <w:rtl/>
        </w:rPr>
        <w:t>ل</w:t>
      </w:r>
      <w:r w:rsidR="00C53485" w:rsidRPr="000E16EA">
        <w:rPr>
          <w:rFonts w:hint="cs"/>
          <w:sz w:val="32"/>
          <w:szCs w:val="32"/>
          <w:rtl/>
        </w:rPr>
        <w:t>ّ</w:t>
      </w:r>
      <w:r w:rsidR="007C06BD" w:rsidRPr="000E16EA">
        <w:rPr>
          <w:rFonts w:hint="cs"/>
          <w:sz w:val="32"/>
          <w:szCs w:val="32"/>
          <w:rtl/>
        </w:rPr>
        <w:t xml:space="preserve">فظة </w:t>
      </w:r>
      <w:r w:rsidR="00262F34" w:rsidRPr="000E16EA">
        <w:rPr>
          <w:rFonts w:hint="cs"/>
          <w:sz w:val="32"/>
          <w:szCs w:val="32"/>
          <w:rtl/>
        </w:rPr>
        <w:t xml:space="preserve">التي </w:t>
      </w:r>
      <w:r w:rsidR="007C06BD" w:rsidRPr="000E16EA">
        <w:rPr>
          <w:rFonts w:hint="cs"/>
          <w:sz w:val="32"/>
          <w:szCs w:val="32"/>
          <w:rtl/>
        </w:rPr>
        <w:t xml:space="preserve">يشرحها </w:t>
      </w:r>
      <w:r w:rsidRPr="000E16EA">
        <w:rPr>
          <w:rFonts w:hint="cs"/>
          <w:sz w:val="32"/>
          <w:szCs w:val="32"/>
          <w:rtl/>
        </w:rPr>
        <w:t xml:space="preserve"> </w:t>
      </w:r>
      <w:r w:rsidR="00CD30C8" w:rsidRPr="000E16EA">
        <w:rPr>
          <w:rFonts w:hint="cs"/>
          <w:sz w:val="32"/>
          <w:szCs w:val="32"/>
          <w:rtl/>
        </w:rPr>
        <w:t xml:space="preserve">بالإحالة إلى بعض </w:t>
      </w:r>
      <w:r w:rsidR="003D43D1" w:rsidRPr="000E16EA">
        <w:rPr>
          <w:rFonts w:hint="cs"/>
          <w:sz w:val="32"/>
          <w:szCs w:val="32"/>
          <w:rtl/>
        </w:rPr>
        <w:t xml:space="preserve"> المصادر </w:t>
      </w:r>
      <w:r w:rsidR="00456497" w:rsidRPr="000E16EA">
        <w:rPr>
          <w:rFonts w:hint="cs"/>
          <w:sz w:val="32"/>
          <w:szCs w:val="32"/>
          <w:rtl/>
        </w:rPr>
        <w:t xml:space="preserve">. </w:t>
      </w:r>
      <w:r w:rsidR="003D43D1" w:rsidRPr="000E16EA">
        <w:rPr>
          <w:rFonts w:hint="cs"/>
          <w:sz w:val="32"/>
          <w:szCs w:val="32"/>
          <w:rtl/>
        </w:rPr>
        <w:t>إمّا بنقل أقوال العلماء أو بالإحالة إلى كتبهم .</w:t>
      </w:r>
    </w:p>
    <w:p w:rsidR="00CD30C8" w:rsidRPr="000E16EA" w:rsidRDefault="00CD30C8" w:rsidP="004C1E14">
      <w:pPr>
        <w:jc w:val="both"/>
        <w:rPr>
          <w:sz w:val="32"/>
          <w:szCs w:val="32"/>
          <w:rtl/>
        </w:rPr>
      </w:pPr>
      <w:r w:rsidRPr="000E16EA">
        <w:rPr>
          <w:rFonts w:hint="cs"/>
          <w:sz w:val="32"/>
          <w:szCs w:val="32"/>
          <w:rtl/>
        </w:rPr>
        <w:t xml:space="preserve">   ويمكن حصر منهجه بالنقاط الآتية : </w:t>
      </w:r>
    </w:p>
    <w:p w:rsidR="00AA52F2" w:rsidRPr="000E16EA" w:rsidRDefault="00CD30C8" w:rsidP="004C1E14">
      <w:pPr>
        <w:jc w:val="both"/>
        <w:rPr>
          <w:sz w:val="32"/>
          <w:szCs w:val="32"/>
          <w:rtl/>
        </w:rPr>
      </w:pPr>
      <w:r w:rsidRPr="000E16EA">
        <w:rPr>
          <w:rFonts w:hint="cs"/>
          <w:sz w:val="32"/>
          <w:szCs w:val="32"/>
          <w:rtl/>
        </w:rPr>
        <w:t xml:space="preserve"> </w:t>
      </w:r>
      <w:r w:rsidR="002A0978" w:rsidRPr="000E16EA">
        <w:rPr>
          <w:rFonts w:hint="cs"/>
          <w:sz w:val="32"/>
          <w:szCs w:val="32"/>
          <w:rtl/>
        </w:rPr>
        <w:t>1 ـ</w:t>
      </w:r>
      <w:r w:rsidRPr="000E16EA">
        <w:rPr>
          <w:rFonts w:hint="cs"/>
          <w:sz w:val="32"/>
          <w:szCs w:val="32"/>
          <w:rtl/>
        </w:rPr>
        <w:t>ـ يبدأ كلّ مسألة بـ</w:t>
      </w:r>
      <w:r w:rsidR="00417ADB" w:rsidRPr="000E16EA">
        <w:rPr>
          <w:rFonts w:hint="cs"/>
          <w:sz w:val="32"/>
          <w:szCs w:val="32"/>
          <w:rtl/>
        </w:rPr>
        <w:t>عبارة :</w:t>
      </w:r>
      <w:r w:rsidRPr="000E16EA">
        <w:rPr>
          <w:rFonts w:hint="cs"/>
          <w:sz w:val="32"/>
          <w:szCs w:val="32"/>
          <w:rtl/>
        </w:rPr>
        <w:t>(قوله</w:t>
      </w:r>
      <w:r w:rsidR="00417ADB" w:rsidRPr="000E16EA">
        <w:rPr>
          <w:rFonts w:hint="cs"/>
          <w:sz w:val="32"/>
          <w:szCs w:val="32"/>
          <w:rtl/>
        </w:rPr>
        <w:t xml:space="preserve"> ...</w:t>
      </w:r>
      <w:r w:rsidRPr="000E16EA">
        <w:rPr>
          <w:rFonts w:hint="cs"/>
          <w:sz w:val="32"/>
          <w:szCs w:val="32"/>
          <w:rtl/>
        </w:rPr>
        <w:t xml:space="preserve">) </w:t>
      </w:r>
      <w:r w:rsidR="00417ADB" w:rsidRPr="000E16EA">
        <w:rPr>
          <w:rFonts w:hint="cs"/>
          <w:sz w:val="32"/>
          <w:szCs w:val="32"/>
          <w:rtl/>
        </w:rPr>
        <w:t xml:space="preserve">يعني قول المجد </w:t>
      </w:r>
      <w:r w:rsidRPr="000E16EA">
        <w:rPr>
          <w:rFonts w:hint="cs"/>
          <w:sz w:val="32"/>
          <w:szCs w:val="32"/>
          <w:rtl/>
        </w:rPr>
        <w:t>ويذكر</w:t>
      </w:r>
      <w:r w:rsidR="00262F34" w:rsidRPr="000E16EA">
        <w:rPr>
          <w:rFonts w:hint="cs"/>
          <w:sz w:val="32"/>
          <w:szCs w:val="32"/>
          <w:rtl/>
        </w:rPr>
        <w:t xml:space="preserve"> ذلك</w:t>
      </w:r>
      <w:r w:rsidRPr="000E16EA">
        <w:rPr>
          <w:rFonts w:hint="cs"/>
          <w:sz w:val="32"/>
          <w:szCs w:val="32"/>
          <w:rtl/>
        </w:rPr>
        <w:t xml:space="preserve"> </w:t>
      </w:r>
      <w:r w:rsidR="00262F34" w:rsidRPr="000E16EA">
        <w:rPr>
          <w:rFonts w:hint="cs"/>
          <w:sz w:val="32"/>
          <w:szCs w:val="32"/>
          <w:rtl/>
        </w:rPr>
        <w:t>ال</w:t>
      </w:r>
      <w:r w:rsidR="00417ADB" w:rsidRPr="000E16EA">
        <w:rPr>
          <w:rFonts w:hint="cs"/>
          <w:sz w:val="32"/>
          <w:szCs w:val="32"/>
          <w:rtl/>
        </w:rPr>
        <w:t>قول</w:t>
      </w:r>
      <w:r w:rsidRPr="000E16EA">
        <w:rPr>
          <w:rFonts w:hint="cs"/>
          <w:sz w:val="32"/>
          <w:szCs w:val="32"/>
          <w:rtl/>
        </w:rPr>
        <w:t xml:space="preserve"> ، ثمّ </w:t>
      </w:r>
      <w:r w:rsidR="00417ADB" w:rsidRPr="000E16EA">
        <w:rPr>
          <w:rFonts w:hint="cs"/>
          <w:sz w:val="32"/>
          <w:szCs w:val="32"/>
          <w:rtl/>
        </w:rPr>
        <w:t xml:space="preserve">يبدأ </w:t>
      </w:r>
      <w:r w:rsidR="00262F34" w:rsidRPr="000E16EA">
        <w:rPr>
          <w:rFonts w:hint="cs"/>
          <w:sz w:val="32"/>
          <w:szCs w:val="32"/>
          <w:rtl/>
        </w:rPr>
        <w:t>ب</w:t>
      </w:r>
      <w:r w:rsidR="00417ADB" w:rsidRPr="000E16EA">
        <w:rPr>
          <w:rFonts w:hint="cs"/>
          <w:sz w:val="32"/>
          <w:szCs w:val="32"/>
          <w:rtl/>
        </w:rPr>
        <w:t>الإجابة بـ</w:t>
      </w:r>
      <w:r w:rsidR="00262F34" w:rsidRPr="000E16EA">
        <w:rPr>
          <w:rFonts w:hint="cs"/>
          <w:sz w:val="32"/>
          <w:szCs w:val="32"/>
          <w:rtl/>
        </w:rPr>
        <w:t>لفظ (قلت ..) ف</w:t>
      </w:r>
      <w:r w:rsidR="00417ADB" w:rsidRPr="000E16EA">
        <w:rPr>
          <w:rFonts w:hint="cs"/>
          <w:sz w:val="32"/>
          <w:szCs w:val="32"/>
          <w:rtl/>
        </w:rPr>
        <w:t xml:space="preserve">يذكر </w:t>
      </w:r>
      <w:r w:rsidR="00AA52F2" w:rsidRPr="000E16EA">
        <w:rPr>
          <w:rFonts w:hint="cs"/>
          <w:sz w:val="32"/>
          <w:szCs w:val="32"/>
          <w:rtl/>
        </w:rPr>
        <w:t xml:space="preserve">تعقيبه على تلك المسألة . </w:t>
      </w:r>
    </w:p>
    <w:p w:rsidR="00DE3215" w:rsidRPr="000E16EA" w:rsidRDefault="00AA52F2" w:rsidP="004C1E14">
      <w:pPr>
        <w:jc w:val="both"/>
        <w:rPr>
          <w:sz w:val="32"/>
          <w:szCs w:val="32"/>
          <w:rtl/>
        </w:rPr>
      </w:pPr>
      <w:r w:rsidRPr="000E16EA">
        <w:rPr>
          <w:rFonts w:hint="cs"/>
          <w:sz w:val="32"/>
          <w:szCs w:val="32"/>
          <w:rtl/>
        </w:rPr>
        <w:t xml:space="preserve">2 ـ </w:t>
      </w:r>
      <w:r w:rsidR="0069046C" w:rsidRPr="000E16EA">
        <w:rPr>
          <w:rFonts w:hint="cs"/>
          <w:sz w:val="32"/>
          <w:szCs w:val="32"/>
          <w:rtl/>
        </w:rPr>
        <w:t>عني بتأصيل كثير من المواد بتنبيهه على الحرف الزائد في</w:t>
      </w:r>
      <w:r w:rsidR="00543CEC" w:rsidRPr="000E16EA">
        <w:rPr>
          <w:rFonts w:hint="cs"/>
          <w:sz w:val="32"/>
          <w:szCs w:val="32"/>
          <w:rtl/>
        </w:rPr>
        <w:t xml:space="preserve"> </w:t>
      </w:r>
      <w:r w:rsidR="00DE3215" w:rsidRPr="000E16EA">
        <w:rPr>
          <w:rFonts w:hint="cs"/>
          <w:sz w:val="32"/>
          <w:szCs w:val="32"/>
          <w:rtl/>
        </w:rPr>
        <w:t xml:space="preserve">المادة ، فيعترض على وزنها أو على موضعها الذي </w:t>
      </w:r>
      <w:r w:rsidR="00456497" w:rsidRPr="000E16EA">
        <w:rPr>
          <w:rFonts w:hint="cs"/>
          <w:sz w:val="32"/>
          <w:szCs w:val="32"/>
          <w:rtl/>
        </w:rPr>
        <w:t xml:space="preserve">وضعها </w:t>
      </w:r>
      <w:r w:rsidR="0069046C" w:rsidRPr="000E16EA">
        <w:rPr>
          <w:rFonts w:hint="cs"/>
          <w:sz w:val="32"/>
          <w:szCs w:val="32"/>
          <w:rtl/>
        </w:rPr>
        <w:t>المجد</w:t>
      </w:r>
      <w:r w:rsidR="00DE3215" w:rsidRPr="000E16EA">
        <w:rPr>
          <w:rFonts w:hint="cs"/>
          <w:sz w:val="32"/>
          <w:szCs w:val="32"/>
          <w:rtl/>
        </w:rPr>
        <w:t xml:space="preserve"> </w:t>
      </w:r>
      <w:r w:rsidR="00456497" w:rsidRPr="000E16EA">
        <w:rPr>
          <w:rFonts w:hint="cs"/>
          <w:sz w:val="32"/>
          <w:szCs w:val="32"/>
          <w:rtl/>
        </w:rPr>
        <w:t xml:space="preserve">فيه ، </w:t>
      </w:r>
      <w:r w:rsidR="00DE3215" w:rsidRPr="000E16EA">
        <w:rPr>
          <w:rFonts w:hint="cs"/>
          <w:sz w:val="32"/>
          <w:szCs w:val="32"/>
          <w:rtl/>
        </w:rPr>
        <w:t xml:space="preserve">ومثال ذلك </w:t>
      </w:r>
      <w:r w:rsidR="00E66868" w:rsidRPr="000E16EA">
        <w:rPr>
          <w:rFonts w:hint="cs"/>
          <w:sz w:val="32"/>
          <w:szCs w:val="32"/>
          <w:rtl/>
        </w:rPr>
        <w:t xml:space="preserve"> </w:t>
      </w:r>
      <w:r w:rsidR="00DE3215" w:rsidRPr="000E16EA">
        <w:rPr>
          <w:rFonts w:hint="cs"/>
          <w:sz w:val="32"/>
          <w:szCs w:val="32"/>
          <w:rtl/>
        </w:rPr>
        <w:t>:</w:t>
      </w:r>
    </w:p>
    <w:p w:rsidR="00E66868" w:rsidRPr="000E16EA" w:rsidRDefault="00DE3215" w:rsidP="004C1E14">
      <w:pPr>
        <w:jc w:val="both"/>
        <w:rPr>
          <w:sz w:val="32"/>
          <w:szCs w:val="32"/>
          <w:rtl/>
        </w:rPr>
      </w:pPr>
      <w:r w:rsidRPr="000E16EA">
        <w:rPr>
          <w:rFonts w:hint="cs"/>
          <w:sz w:val="32"/>
          <w:szCs w:val="32"/>
          <w:rtl/>
        </w:rPr>
        <w:t xml:space="preserve"> </w:t>
      </w:r>
      <w:r w:rsidR="00E66868" w:rsidRPr="000E16EA">
        <w:rPr>
          <w:rFonts w:hint="cs"/>
          <w:sz w:val="32"/>
          <w:szCs w:val="32"/>
          <w:rtl/>
        </w:rPr>
        <w:t xml:space="preserve">" </w:t>
      </w:r>
      <w:r w:rsidRPr="000E16EA">
        <w:rPr>
          <w:rFonts w:hint="cs"/>
          <w:sz w:val="32"/>
          <w:szCs w:val="32"/>
          <w:rtl/>
        </w:rPr>
        <w:t xml:space="preserve">قوله : </w:t>
      </w:r>
      <w:r w:rsidR="00E66868" w:rsidRPr="000E16EA">
        <w:rPr>
          <w:rFonts w:hint="cs"/>
          <w:sz w:val="32"/>
          <w:szCs w:val="32"/>
          <w:rtl/>
        </w:rPr>
        <w:t>(الهَرَمَّع)</w:t>
      </w:r>
      <w:r w:rsidR="00262F34" w:rsidRPr="000E16EA">
        <w:rPr>
          <w:rFonts w:hint="cs"/>
          <w:sz w:val="32"/>
          <w:szCs w:val="32"/>
          <w:rtl/>
        </w:rPr>
        <w:t xml:space="preserve"> </w:t>
      </w:r>
      <w:r w:rsidR="00E66868" w:rsidRPr="000E16EA">
        <w:rPr>
          <w:rFonts w:hint="cs"/>
          <w:sz w:val="32"/>
          <w:szCs w:val="32"/>
          <w:rtl/>
        </w:rPr>
        <w:t>لخ.</w:t>
      </w:r>
    </w:p>
    <w:p w:rsidR="00E66868" w:rsidRPr="000E16EA" w:rsidRDefault="00E66868" w:rsidP="004C1E14">
      <w:pPr>
        <w:jc w:val="both"/>
        <w:rPr>
          <w:sz w:val="32"/>
          <w:szCs w:val="32"/>
          <w:rtl/>
        </w:rPr>
      </w:pPr>
      <w:r w:rsidRPr="000E16EA">
        <w:rPr>
          <w:rFonts w:hint="cs"/>
          <w:sz w:val="32"/>
          <w:szCs w:val="32"/>
          <w:rtl/>
        </w:rPr>
        <w:t xml:space="preserve">   قلت : ذكره الجوهري في (هرع). قال : وأظن الميم زائدة .</w:t>
      </w:r>
    </w:p>
    <w:p w:rsidR="00EF25AC" w:rsidRPr="000E16EA" w:rsidRDefault="00E66868" w:rsidP="004C1E14">
      <w:pPr>
        <w:jc w:val="both"/>
        <w:rPr>
          <w:sz w:val="32"/>
          <w:szCs w:val="32"/>
          <w:rtl/>
        </w:rPr>
      </w:pPr>
      <w:r w:rsidRPr="000E16EA">
        <w:rPr>
          <w:rFonts w:hint="cs"/>
          <w:sz w:val="32"/>
          <w:szCs w:val="32"/>
          <w:rtl/>
        </w:rPr>
        <w:t xml:space="preserve">   قلت : وصرّح بزيادتها ابن القط</w:t>
      </w:r>
      <w:r w:rsidR="00A07DA2" w:rsidRPr="000E16EA">
        <w:rPr>
          <w:rFonts w:hint="cs"/>
          <w:sz w:val="32"/>
          <w:szCs w:val="32"/>
          <w:rtl/>
        </w:rPr>
        <w:t xml:space="preserve">َاع وغيره ، وهو الصواب ، فلا يحتاج إلى زيادة ترجمته بالحمرة ، وفي شرح شواهد الرضي للشيخ عبد القادر كلام يتعلّق بها </w:t>
      </w:r>
      <w:r w:rsidR="00EF25AC" w:rsidRPr="000E16EA">
        <w:rPr>
          <w:rFonts w:hint="cs"/>
          <w:sz w:val="32"/>
          <w:szCs w:val="32"/>
          <w:rtl/>
        </w:rPr>
        <w:t>.</w:t>
      </w:r>
    </w:p>
    <w:p w:rsidR="00CD30C8" w:rsidRPr="000E16EA" w:rsidRDefault="00EF25AC" w:rsidP="004C1E14">
      <w:pPr>
        <w:jc w:val="both"/>
        <w:rPr>
          <w:sz w:val="32"/>
          <w:szCs w:val="32"/>
          <w:rtl/>
        </w:rPr>
      </w:pPr>
      <w:r w:rsidRPr="000E16EA">
        <w:rPr>
          <w:rFonts w:hint="cs"/>
          <w:sz w:val="32"/>
          <w:szCs w:val="32"/>
          <w:rtl/>
        </w:rPr>
        <w:t>قوله : (فعلهما ا</w:t>
      </w:r>
      <w:r w:rsidR="00966AC9" w:rsidRPr="000E16EA">
        <w:rPr>
          <w:rFonts w:hint="cs"/>
          <w:sz w:val="32"/>
          <w:szCs w:val="32"/>
          <w:rtl/>
        </w:rPr>
        <w:t>هرمَّع</w:t>
      </w:r>
      <w:r w:rsidRPr="000E16EA">
        <w:rPr>
          <w:rFonts w:hint="cs"/>
          <w:sz w:val="32"/>
          <w:szCs w:val="32"/>
          <w:rtl/>
        </w:rPr>
        <w:t>)</w:t>
      </w:r>
      <w:r w:rsidR="000F7BCE" w:rsidRPr="000E16EA">
        <w:rPr>
          <w:rFonts w:hint="cs"/>
          <w:sz w:val="32"/>
          <w:szCs w:val="32"/>
          <w:rtl/>
        </w:rPr>
        <w:t xml:space="preserve"> قلت : الميم زائدة ووزنه افْعَمَّل كما قاله ابن القطّ</w:t>
      </w:r>
      <w:r w:rsidR="00C637E7">
        <w:rPr>
          <w:rFonts w:hint="cs"/>
          <w:sz w:val="32"/>
          <w:szCs w:val="32"/>
          <w:rtl/>
        </w:rPr>
        <w:t>ا</w:t>
      </w:r>
      <w:r w:rsidR="000F7BCE" w:rsidRPr="000E16EA">
        <w:rPr>
          <w:rFonts w:hint="cs"/>
          <w:sz w:val="32"/>
          <w:szCs w:val="32"/>
          <w:rtl/>
        </w:rPr>
        <w:t xml:space="preserve">ع وجزم به ابن مالك وغيره </w:t>
      </w:r>
      <w:r w:rsidRPr="000E16EA">
        <w:rPr>
          <w:rFonts w:hint="cs"/>
          <w:sz w:val="32"/>
          <w:szCs w:val="32"/>
          <w:rtl/>
        </w:rPr>
        <w:t xml:space="preserve"> </w:t>
      </w:r>
      <w:r w:rsidR="00A07DA2" w:rsidRPr="000E16EA">
        <w:rPr>
          <w:rFonts w:hint="cs"/>
          <w:sz w:val="32"/>
          <w:szCs w:val="32"/>
          <w:rtl/>
        </w:rPr>
        <w:t xml:space="preserve">" </w:t>
      </w:r>
      <w:r w:rsidR="00A07DA2" w:rsidRPr="000E16EA">
        <w:rPr>
          <w:rStyle w:val="FootnoteReference"/>
          <w:sz w:val="32"/>
          <w:szCs w:val="32"/>
          <w:rtl/>
        </w:rPr>
        <w:footnoteReference w:id="205"/>
      </w:r>
      <w:r w:rsidR="0069046C" w:rsidRPr="000E16EA">
        <w:rPr>
          <w:rFonts w:hint="cs"/>
          <w:sz w:val="32"/>
          <w:szCs w:val="32"/>
          <w:rtl/>
        </w:rPr>
        <w:t xml:space="preserve"> </w:t>
      </w:r>
      <w:r w:rsidR="00417ADB" w:rsidRPr="000E16EA">
        <w:rPr>
          <w:rFonts w:hint="cs"/>
          <w:sz w:val="32"/>
          <w:szCs w:val="32"/>
          <w:rtl/>
        </w:rPr>
        <w:t xml:space="preserve"> </w:t>
      </w:r>
    </w:p>
    <w:p w:rsidR="00DB1C24" w:rsidRPr="000E16EA" w:rsidRDefault="00A07DA2" w:rsidP="004C1E14">
      <w:pPr>
        <w:jc w:val="both"/>
        <w:rPr>
          <w:sz w:val="32"/>
          <w:szCs w:val="32"/>
          <w:rtl/>
        </w:rPr>
      </w:pPr>
      <w:r w:rsidRPr="000E16EA">
        <w:rPr>
          <w:rFonts w:hint="cs"/>
          <w:sz w:val="32"/>
          <w:szCs w:val="32"/>
          <w:rtl/>
        </w:rPr>
        <w:lastRenderedPageBreak/>
        <w:t xml:space="preserve">   </w:t>
      </w:r>
      <w:r w:rsidR="00AD56B8" w:rsidRPr="000E16EA">
        <w:rPr>
          <w:rFonts w:hint="cs"/>
          <w:sz w:val="32"/>
          <w:szCs w:val="32"/>
          <w:rtl/>
        </w:rPr>
        <w:t xml:space="preserve">اعترض </w:t>
      </w:r>
      <w:r w:rsidR="006C32AA" w:rsidRPr="000E16EA">
        <w:rPr>
          <w:rFonts w:hint="cs"/>
          <w:sz w:val="32"/>
          <w:szCs w:val="32"/>
          <w:rtl/>
        </w:rPr>
        <w:t xml:space="preserve">ابن الطيب على المجد لترجمة </w:t>
      </w:r>
      <w:r w:rsidR="00AD56B8" w:rsidRPr="000E16EA">
        <w:rPr>
          <w:rFonts w:hint="cs"/>
          <w:sz w:val="32"/>
          <w:szCs w:val="32"/>
          <w:rtl/>
        </w:rPr>
        <w:t xml:space="preserve">مادة </w:t>
      </w:r>
      <w:r w:rsidR="006C32AA" w:rsidRPr="000E16EA">
        <w:rPr>
          <w:rFonts w:hint="cs"/>
          <w:sz w:val="32"/>
          <w:szCs w:val="32"/>
          <w:rtl/>
        </w:rPr>
        <w:t xml:space="preserve">(هَرَمَّع) </w:t>
      </w:r>
      <w:r w:rsidR="00AD56B8" w:rsidRPr="000E16EA">
        <w:rPr>
          <w:rFonts w:hint="cs"/>
          <w:sz w:val="32"/>
          <w:szCs w:val="32"/>
          <w:rtl/>
        </w:rPr>
        <w:t xml:space="preserve">بالحمرة إشارة إلى أنها من زياداته على الصحاح ، </w:t>
      </w:r>
      <w:r w:rsidR="006407F7" w:rsidRPr="000E16EA">
        <w:rPr>
          <w:rFonts w:hint="cs"/>
          <w:sz w:val="32"/>
          <w:szCs w:val="32"/>
          <w:rtl/>
        </w:rPr>
        <w:t>لذكر الجوهري ال</w:t>
      </w:r>
      <w:r w:rsidR="00AD56B8" w:rsidRPr="000E16EA">
        <w:rPr>
          <w:rFonts w:hint="cs"/>
          <w:sz w:val="32"/>
          <w:szCs w:val="32"/>
          <w:rtl/>
        </w:rPr>
        <w:t xml:space="preserve">مادة </w:t>
      </w:r>
      <w:r w:rsidR="006407F7" w:rsidRPr="000E16EA">
        <w:rPr>
          <w:rFonts w:hint="cs"/>
          <w:sz w:val="32"/>
          <w:szCs w:val="32"/>
          <w:rtl/>
        </w:rPr>
        <w:t xml:space="preserve">في </w:t>
      </w:r>
      <w:r w:rsidR="00AD56B8" w:rsidRPr="000E16EA">
        <w:rPr>
          <w:rFonts w:hint="cs"/>
          <w:sz w:val="32"/>
          <w:szCs w:val="32"/>
          <w:rtl/>
        </w:rPr>
        <w:t>(هرع)</w:t>
      </w:r>
      <w:r w:rsidR="006C32AA" w:rsidRPr="000E16EA">
        <w:rPr>
          <w:rFonts w:hint="cs"/>
          <w:sz w:val="32"/>
          <w:szCs w:val="32"/>
          <w:rtl/>
        </w:rPr>
        <w:t xml:space="preserve"> وقال الجوهري : وأظنّ</w:t>
      </w:r>
      <w:r w:rsidR="006407F7" w:rsidRPr="000E16EA">
        <w:rPr>
          <w:rFonts w:hint="cs"/>
          <w:sz w:val="32"/>
          <w:szCs w:val="32"/>
          <w:rtl/>
        </w:rPr>
        <w:t xml:space="preserve"> </w:t>
      </w:r>
      <w:r w:rsidR="006C32AA" w:rsidRPr="000E16EA">
        <w:rPr>
          <w:rFonts w:hint="cs"/>
          <w:sz w:val="32"/>
          <w:szCs w:val="32"/>
          <w:rtl/>
        </w:rPr>
        <w:t>ال</w:t>
      </w:r>
      <w:r w:rsidR="006407F7" w:rsidRPr="000E16EA">
        <w:rPr>
          <w:rFonts w:hint="cs"/>
          <w:sz w:val="32"/>
          <w:szCs w:val="32"/>
          <w:rtl/>
        </w:rPr>
        <w:t xml:space="preserve">ميم زائدة ، </w:t>
      </w:r>
      <w:r w:rsidR="0045576A" w:rsidRPr="000E16EA">
        <w:rPr>
          <w:rFonts w:hint="cs"/>
          <w:sz w:val="32"/>
          <w:szCs w:val="32"/>
          <w:rtl/>
        </w:rPr>
        <w:t>فأيّد</w:t>
      </w:r>
      <w:r w:rsidR="006C32AA" w:rsidRPr="000E16EA">
        <w:rPr>
          <w:rFonts w:hint="cs"/>
          <w:sz w:val="32"/>
          <w:szCs w:val="32"/>
          <w:rtl/>
        </w:rPr>
        <w:t xml:space="preserve"> ابن الطيب </w:t>
      </w:r>
      <w:r w:rsidR="000F0BC2" w:rsidRPr="000E16EA">
        <w:rPr>
          <w:rFonts w:hint="cs"/>
          <w:sz w:val="32"/>
          <w:szCs w:val="32"/>
          <w:rtl/>
        </w:rPr>
        <w:t xml:space="preserve">الجوهري </w:t>
      </w:r>
      <w:r w:rsidR="009B62DD" w:rsidRPr="000E16EA">
        <w:rPr>
          <w:rFonts w:hint="cs"/>
          <w:sz w:val="32"/>
          <w:szCs w:val="32"/>
          <w:rtl/>
        </w:rPr>
        <w:t xml:space="preserve">في ذلك ، </w:t>
      </w:r>
      <w:r w:rsidR="006C32AA" w:rsidRPr="000E16EA">
        <w:rPr>
          <w:rFonts w:hint="cs"/>
          <w:sz w:val="32"/>
          <w:szCs w:val="32"/>
          <w:rtl/>
        </w:rPr>
        <w:t>و</w:t>
      </w:r>
      <w:r w:rsidR="00AD56B8" w:rsidRPr="000E16EA">
        <w:rPr>
          <w:rFonts w:hint="cs"/>
          <w:sz w:val="32"/>
          <w:szCs w:val="32"/>
          <w:rtl/>
        </w:rPr>
        <w:t xml:space="preserve">استشهد بقول ابن القطاع </w:t>
      </w:r>
      <w:r w:rsidR="006C32AA" w:rsidRPr="000E16EA">
        <w:rPr>
          <w:rFonts w:hint="cs"/>
          <w:sz w:val="32"/>
          <w:szCs w:val="32"/>
          <w:rtl/>
        </w:rPr>
        <w:t xml:space="preserve">في </w:t>
      </w:r>
      <w:r w:rsidR="000F0BC2" w:rsidRPr="000E16EA">
        <w:rPr>
          <w:rFonts w:hint="cs"/>
          <w:sz w:val="32"/>
          <w:szCs w:val="32"/>
          <w:rtl/>
        </w:rPr>
        <w:t xml:space="preserve">كتابه </w:t>
      </w:r>
      <w:r w:rsidR="006C32AA" w:rsidRPr="000E16EA">
        <w:rPr>
          <w:rFonts w:hint="cs"/>
          <w:sz w:val="32"/>
          <w:szCs w:val="32"/>
          <w:rtl/>
        </w:rPr>
        <w:t xml:space="preserve">أبنية الأسماء </w:t>
      </w:r>
      <w:r w:rsidR="000F7BCE" w:rsidRPr="000E16EA">
        <w:rPr>
          <w:rFonts w:hint="cs"/>
          <w:sz w:val="32"/>
          <w:szCs w:val="32"/>
          <w:rtl/>
        </w:rPr>
        <w:t xml:space="preserve">وابن مالك في </w:t>
      </w:r>
      <w:r w:rsidR="009B62DD" w:rsidRPr="000E16EA">
        <w:rPr>
          <w:rFonts w:hint="cs"/>
          <w:sz w:val="32"/>
          <w:szCs w:val="32"/>
          <w:rtl/>
        </w:rPr>
        <w:t xml:space="preserve">كتابه </w:t>
      </w:r>
      <w:r w:rsidR="000F7BCE" w:rsidRPr="000E16EA">
        <w:rPr>
          <w:rFonts w:hint="cs"/>
          <w:sz w:val="32"/>
          <w:szCs w:val="32"/>
          <w:rtl/>
        </w:rPr>
        <w:t xml:space="preserve">لامية الأفعال </w:t>
      </w:r>
      <w:r w:rsidR="00EF25AC" w:rsidRPr="000E16EA">
        <w:rPr>
          <w:rFonts w:hint="cs"/>
          <w:sz w:val="32"/>
          <w:szCs w:val="32"/>
          <w:rtl/>
        </w:rPr>
        <w:t>وغيره</w:t>
      </w:r>
      <w:r w:rsidR="000F7BCE" w:rsidRPr="000E16EA">
        <w:rPr>
          <w:rFonts w:hint="cs"/>
          <w:sz w:val="32"/>
          <w:szCs w:val="32"/>
          <w:rtl/>
        </w:rPr>
        <w:t xml:space="preserve">ما </w:t>
      </w:r>
      <w:r w:rsidR="006407F7" w:rsidRPr="000E16EA">
        <w:rPr>
          <w:rFonts w:hint="cs"/>
          <w:sz w:val="32"/>
          <w:szCs w:val="32"/>
          <w:rtl/>
        </w:rPr>
        <w:t xml:space="preserve">؛ ليوثق قوله </w:t>
      </w:r>
      <w:r w:rsidR="000F7BCE" w:rsidRPr="000E16EA">
        <w:rPr>
          <w:rFonts w:hint="cs"/>
          <w:sz w:val="32"/>
          <w:szCs w:val="32"/>
          <w:rtl/>
        </w:rPr>
        <w:t>حول</w:t>
      </w:r>
      <w:r w:rsidR="00EF25AC" w:rsidRPr="000E16EA">
        <w:rPr>
          <w:rFonts w:hint="cs"/>
          <w:sz w:val="32"/>
          <w:szCs w:val="32"/>
          <w:rtl/>
        </w:rPr>
        <w:t xml:space="preserve"> هذه المسألة .</w:t>
      </w:r>
    </w:p>
    <w:p w:rsidR="002A0978" w:rsidRPr="000E16EA" w:rsidRDefault="00EF25AC" w:rsidP="004C1E14">
      <w:pPr>
        <w:jc w:val="both"/>
        <w:rPr>
          <w:sz w:val="32"/>
          <w:szCs w:val="32"/>
          <w:rtl/>
        </w:rPr>
      </w:pPr>
      <w:r w:rsidRPr="000E16EA">
        <w:rPr>
          <w:rFonts w:hint="cs"/>
          <w:sz w:val="32"/>
          <w:szCs w:val="32"/>
          <w:rtl/>
        </w:rPr>
        <w:t xml:space="preserve">   </w:t>
      </w:r>
      <w:r w:rsidR="00E75695" w:rsidRPr="000E16EA">
        <w:rPr>
          <w:rFonts w:hint="cs"/>
          <w:sz w:val="32"/>
          <w:szCs w:val="32"/>
          <w:rtl/>
        </w:rPr>
        <w:t>ووردت</w:t>
      </w:r>
      <w:r w:rsidR="001603CE" w:rsidRPr="000E16EA">
        <w:rPr>
          <w:rFonts w:hint="cs"/>
          <w:sz w:val="32"/>
          <w:szCs w:val="32"/>
          <w:rtl/>
        </w:rPr>
        <w:t xml:space="preserve"> أمثلة أخرى على التوالي </w:t>
      </w:r>
      <w:r w:rsidR="00E75695" w:rsidRPr="000E16EA">
        <w:rPr>
          <w:rFonts w:hint="cs"/>
          <w:sz w:val="32"/>
          <w:szCs w:val="32"/>
          <w:rtl/>
        </w:rPr>
        <w:t>ست مواد متتالية</w:t>
      </w:r>
      <w:r w:rsidR="0031778F" w:rsidRPr="000E16EA">
        <w:rPr>
          <w:rStyle w:val="FootnoteReference"/>
          <w:sz w:val="32"/>
          <w:szCs w:val="32"/>
          <w:rtl/>
        </w:rPr>
        <w:footnoteReference w:id="206"/>
      </w:r>
      <w:r w:rsidR="00E75695" w:rsidRPr="000E16EA">
        <w:rPr>
          <w:rFonts w:hint="cs"/>
          <w:sz w:val="32"/>
          <w:szCs w:val="32"/>
          <w:rtl/>
        </w:rPr>
        <w:t xml:space="preserve"> </w:t>
      </w:r>
      <w:r w:rsidR="0031778F" w:rsidRPr="000E16EA">
        <w:rPr>
          <w:rFonts w:hint="cs"/>
          <w:sz w:val="32"/>
          <w:szCs w:val="32"/>
          <w:rtl/>
        </w:rPr>
        <w:t xml:space="preserve">، </w:t>
      </w:r>
      <w:r w:rsidR="00E75695" w:rsidRPr="000E16EA">
        <w:rPr>
          <w:rFonts w:hint="cs"/>
          <w:sz w:val="32"/>
          <w:szCs w:val="32"/>
          <w:rtl/>
        </w:rPr>
        <w:t xml:space="preserve">مما يدل على عنايته بالتأصيل </w:t>
      </w:r>
      <w:r w:rsidR="0031778F" w:rsidRPr="000E16EA">
        <w:rPr>
          <w:rFonts w:hint="cs"/>
          <w:sz w:val="32"/>
          <w:szCs w:val="32"/>
          <w:rtl/>
        </w:rPr>
        <w:t>اللغوي وتحديد ما زاد على الأصل .</w:t>
      </w:r>
    </w:p>
    <w:p w:rsidR="00865D2E" w:rsidRPr="000E16EA" w:rsidRDefault="003B3432" w:rsidP="004C1E14">
      <w:pPr>
        <w:jc w:val="both"/>
        <w:rPr>
          <w:sz w:val="32"/>
          <w:szCs w:val="32"/>
          <w:rtl/>
        </w:rPr>
      </w:pPr>
      <w:r w:rsidRPr="000E16EA">
        <w:rPr>
          <w:rFonts w:hint="cs"/>
          <w:sz w:val="32"/>
          <w:szCs w:val="32"/>
          <w:rtl/>
        </w:rPr>
        <w:t xml:space="preserve">3 ـ اهتمامه بالضبط </w:t>
      </w:r>
      <w:r w:rsidR="00F473FE" w:rsidRPr="000E16EA">
        <w:rPr>
          <w:rFonts w:hint="cs"/>
          <w:sz w:val="32"/>
          <w:szCs w:val="32"/>
          <w:rtl/>
        </w:rPr>
        <w:t xml:space="preserve">مع </w:t>
      </w:r>
      <w:r w:rsidRPr="000E16EA">
        <w:rPr>
          <w:rFonts w:hint="cs"/>
          <w:sz w:val="32"/>
          <w:szCs w:val="32"/>
          <w:rtl/>
        </w:rPr>
        <w:t xml:space="preserve">التنبيه </w:t>
      </w:r>
      <w:r w:rsidR="00F473FE" w:rsidRPr="000E16EA">
        <w:rPr>
          <w:rFonts w:hint="cs"/>
          <w:sz w:val="32"/>
          <w:szCs w:val="32"/>
          <w:rtl/>
        </w:rPr>
        <w:t xml:space="preserve">على </w:t>
      </w:r>
      <w:r w:rsidRPr="000E16EA">
        <w:rPr>
          <w:rFonts w:hint="cs"/>
          <w:sz w:val="32"/>
          <w:szCs w:val="32"/>
          <w:rtl/>
        </w:rPr>
        <w:t xml:space="preserve">روايات </w:t>
      </w:r>
      <w:r w:rsidR="00F473FE" w:rsidRPr="000E16EA">
        <w:rPr>
          <w:rFonts w:hint="cs"/>
          <w:sz w:val="32"/>
          <w:szCs w:val="32"/>
          <w:rtl/>
        </w:rPr>
        <w:t>أخرى ل</w:t>
      </w:r>
      <w:r w:rsidRPr="000E16EA">
        <w:rPr>
          <w:rFonts w:hint="cs"/>
          <w:sz w:val="32"/>
          <w:szCs w:val="32"/>
          <w:rtl/>
        </w:rPr>
        <w:t xml:space="preserve">لضبط </w:t>
      </w:r>
      <w:r w:rsidR="00865D2E" w:rsidRPr="000E16EA">
        <w:rPr>
          <w:rFonts w:hint="cs"/>
          <w:sz w:val="32"/>
          <w:szCs w:val="32"/>
          <w:rtl/>
        </w:rPr>
        <w:t>، ومثال ذلك :</w:t>
      </w:r>
    </w:p>
    <w:p w:rsidR="00865D2E" w:rsidRPr="000E16EA" w:rsidRDefault="00865D2E" w:rsidP="004C1E14">
      <w:pPr>
        <w:jc w:val="both"/>
        <w:rPr>
          <w:sz w:val="32"/>
          <w:szCs w:val="32"/>
          <w:rtl/>
        </w:rPr>
      </w:pPr>
      <w:r w:rsidRPr="000E16EA">
        <w:rPr>
          <w:rFonts w:hint="cs"/>
          <w:sz w:val="32"/>
          <w:szCs w:val="32"/>
          <w:rtl/>
        </w:rPr>
        <w:t xml:space="preserve">   قول المجد : "الدَّوْلَة : انقلاب الزمان والعقبَة في المال ويضمّ .."</w:t>
      </w:r>
    </w:p>
    <w:p w:rsidR="00EF25AC" w:rsidRPr="000E16EA" w:rsidRDefault="00865D2E" w:rsidP="004C1E14">
      <w:pPr>
        <w:jc w:val="both"/>
        <w:rPr>
          <w:sz w:val="32"/>
          <w:szCs w:val="32"/>
          <w:rtl/>
        </w:rPr>
      </w:pPr>
      <w:r w:rsidRPr="000E16EA">
        <w:rPr>
          <w:rFonts w:hint="cs"/>
          <w:sz w:val="32"/>
          <w:szCs w:val="32"/>
          <w:rtl/>
        </w:rPr>
        <w:t xml:space="preserve">   ابن الطيب : قلت : " وقع لهم في ضبطها وشرحها أقوال وتفاصيل منها ما أشار إليها المصنّف ومنها ما أغفله ، وقال عيسى بن عمر الدَّوْلَة بالفتح والضمّ تكون في الحرب وغيره . وقيل : بالفتح في الحرب ، وبالضمّ في المال </w:t>
      </w:r>
      <w:r w:rsidR="00A23836">
        <w:rPr>
          <w:rFonts w:hint="cs"/>
          <w:sz w:val="32"/>
          <w:szCs w:val="32"/>
          <w:rtl/>
        </w:rPr>
        <w:t>. وقيل : الدُّ</w:t>
      </w:r>
      <w:r w:rsidR="006B60BB" w:rsidRPr="000E16EA">
        <w:rPr>
          <w:rFonts w:hint="cs"/>
          <w:sz w:val="32"/>
          <w:szCs w:val="32"/>
          <w:rtl/>
        </w:rPr>
        <w:t xml:space="preserve">وْلَة بالضمّ ما يتداولَه القوم بينهم ، وبالفتح التداول ، وقيل : الظفر بالحرب ، وقيل انتقال حال سارَّة عن قوم إلى قومٍ ..وقيل بالضمّ : انتقال النعمة من قوم لقوم ،             وبالفتح الاستيلاء والغَلَبَة . وقيل : هي بالضمّ والفتح : ما يتداول . وقيل بالضمّ : في المال ، وبالفتح في القوة والجاه . وقيل غير ذلك " </w:t>
      </w:r>
      <w:r w:rsidR="006B60BB" w:rsidRPr="000E16EA">
        <w:rPr>
          <w:rStyle w:val="FootnoteReference"/>
          <w:sz w:val="32"/>
          <w:szCs w:val="32"/>
          <w:rtl/>
        </w:rPr>
        <w:footnoteReference w:id="207"/>
      </w:r>
      <w:r w:rsidR="006B60BB" w:rsidRPr="000E16EA">
        <w:rPr>
          <w:rFonts w:hint="cs"/>
          <w:sz w:val="32"/>
          <w:szCs w:val="32"/>
          <w:rtl/>
        </w:rPr>
        <w:t xml:space="preserve">.    </w:t>
      </w:r>
      <w:r w:rsidRPr="000E16EA">
        <w:rPr>
          <w:rFonts w:hint="cs"/>
          <w:sz w:val="32"/>
          <w:szCs w:val="32"/>
          <w:rtl/>
        </w:rPr>
        <w:t xml:space="preserve"> </w:t>
      </w:r>
    </w:p>
    <w:p w:rsidR="00842765" w:rsidRPr="000E16EA" w:rsidRDefault="003B3432" w:rsidP="004C1E14">
      <w:pPr>
        <w:jc w:val="both"/>
        <w:rPr>
          <w:sz w:val="32"/>
          <w:szCs w:val="32"/>
          <w:rtl/>
        </w:rPr>
      </w:pPr>
      <w:r w:rsidRPr="000E16EA">
        <w:rPr>
          <w:rFonts w:hint="cs"/>
          <w:sz w:val="32"/>
          <w:szCs w:val="32"/>
          <w:rtl/>
        </w:rPr>
        <w:t xml:space="preserve"> </w:t>
      </w:r>
      <w:r w:rsidR="00CB7BE6" w:rsidRPr="000E16EA">
        <w:rPr>
          <w:rFonts w:hint="cs"/>
          <w:sz w:val="32"/>
          <w:szCs w:val="32"/>
          <w:rtl/>
        </w:rPr>
        <w:t xml:space="preserve">4 ـ يصوّب الأخطاء في نسبة الأعلام </w:t>
      </w:r>
      <w:r w:rsidR="006F3E9B" w:rsidRPr="000E16EA">
        <w:rPr>
          <w:rFonts w:hint="cs"/>
          <w:sz w:val="32"/>
          <w:szCs w:val="32"/>
          <w:rtl/>
        </w:rPr>
        <w:t>، أو</w:t>
      </w:r>
      <w:r w:rsidR="00AB3F17" w:rsidRPr="000E16EA">
        <w:rPr>
          <w:rFonts w:hint="cs"/>
          <w:sz w:val="32"/>
          <w:szCs w:val="32"/>
          <w:rtl/>
        </w:rPr>
        <w:t xml:space="preserve"> يزيد عليها </w:t>
      </w:r>
      <w:r w:rsidR="006F3E9B" w:rsidRPr="000E16EA">
        <w:rPr>
          <w:rFonts w:hint="cs"/>
          <w:sz w:val="32"/>
          <w:szCs w:val="32"/>
          <w:rtl/>
        </w:rPr>
        <w:t xml:space="preserve">علماً </w:t>
      </w:r>
      <w:r w:rsidR="009B62DD" w:rsidRPr="000E16EA">
        <w:rPr>
          <w:rFonts w:hint="cs"/>
          <w:sz w:val="32"/>
          <w:szCs w:val="32"/>
          <w:rtl/>
        </w:rPr>
        <w:t xml:space="preserve">آخر </w:t>
      </w:r>
      <w:r w:rsidR="006F3E9B" w:rsidRPr="000E16EA">
        <w:rPr>
          <w:rFonts w:hint="cs"/>
          <w:sz w:val="32"/>
          <w:szCs w:val="32"/>
          <w:rtl/>
        </w:rPr>
        <w:t>أو أكثر ي</w:t>
      </w:r>
      <w:r w:rsidR="00AB3F17" w:rsidRPr="000E16EA">
        <w:rPr>
          <w:rFonts w:hint="cs"/>
          <w:sz w:val="32"/>
          <w:szCs w:val="32"/>
          <w:rtl/>
        </w:rPr>
        <w:t xml:space="preserve">تعلق بالمادة اللغوية </w:t>
      </w:r>
      <w:r w:rsidR="00CB7BE6" w:rsidRPr="000E16EA">
        <w:rPr>
          <w:rFonts w:hint="cs"/>
          <w:sz w:val="32"/>
          <w:szCs w:val="32"/>
          <w:rtl/>
        </w:rPr>
        <w:t xml:space="preserve"> ،</w:t>
      </w:r>
      <w:r w:rsidR="00AB3F17" w:rsidRPr="000E16EA">
        <w:rPr>
          <w:rFonts w:hint="cs"/>
          <w:sz w:val="32"/>
          <w:szCs w:val="32"/>
          <w:rtl/>
        </w:rPr>
        <w:t xml:space="preserve"> مثال التصويب</w:t>
      </w:r>
      <w:r w:rsidR="00CB7BE6" w:rsidRPr="000E16EA">
        <w:rPr>
          <w:rFonts w:hint="cs"/>
          <w:sz w:val="32"/>
          <w:szCs w:val="32"/>
          <w:rtl/>
        </w:rPr>
        <w:t xml:space="preserve"> :</w:t>
      </w:r>
    </w:p>
    <w:p w:rsidR="00CB7BE6" w:rsidRPr="000E16EA" w:rsidRDefault="00CB7BE6" w:rsidP="004C1E14">
      <w:pPr>
        <w:jc w:val="both"/>
        <w:rPr>
          <w:sz w:val="32"/>
          <w:szCs w:val="32"/>
          <w:rtl/>
        </w:rPr>
      </w:pPr>
      <w:r w:rsidRPr="000E16EA">
        <w:rPr>
          <w:rFonts w:hint="cs"/>
          <w:sz w:val="32"/>
          <w:szCs w:val="32"/>
          <w:rtl/>
        </w:rPr>
        <w:t xml:space="preserve">   قول المجد : " العواتم : تسعٌ ثلاثة من سُلَيم بنت هِلال أمُّ جدّ هاشم " </w:t>
      </w:r>
    </w:p>
    <w:p w:rsidR="00C06C64" w:rsidRPr="000E16EA" w:rsidRDefault="00CB7BE6" w:rsidP="004C1E14">
      <w:pPr>
        <w:jc w:val="both"/>
        <w:rPr>
          <w:sz w:val="32"/>
          <w:szCs w:val="32"/>
          <w:rtl/>
        </w:rPr>
      </w:pPr>
      <w:r w:rsidRPr="000E16EA">
        <w:rPr>
          <w:rFonts w:hint="cs"/>
          <w:sz w:val="32"/>
          <w:szCs w:val="32"/>
          <w:rtl/>
        </w:rPr>
        <w:t xml:space="preserve">   ابن الطيب : " قلت : قيل :  الصواب بنت فالج "</w:t>
      </w:r>
      <w:r w:rsidRPr="000E16EA">
        <w:rPr>
          <w:rStyle w:val="FootnoteReference"/>
          <w:sz w:val="32"/>
          <w:szCs w:val="32"/>
          <w:rtl/>
        </w:rPr>
        <w:footnoteReference w:id="208"/>
      </w:r>
      <w:r w:rsidRPr="000E16EA">
        <w:rPr>
          <w:rFonts w:hint="cs"/>
          <w:sz w:val="32"/>
          <w:szCs w:val="32"/>
          <w:rtl/>
        </w:rPr>
        <w:t xml:space="preserve">  </w:t>
      </w:r>
    </w:p>
    <w:p w:rsidR="00462571" w:rsidRPr="000E16EA" w:rsidRDefault="00462571" w:rsidP="004C1E14">
      <w:pPr>
        <w:jc w:val="both"/>
        <w:rPr>
          <w:sz w:val="32"/>
          <w:szCs w:val="32"/>
          <w:rtl/>
        </w:rPr>
      </w:pPr>
      <w:r w:rsidRPr="000E16EA">
        <w:rPr>
          <w:rFonts w:hint="cs"/>
          <w:sz w:val="32"/>
          <w:szCs w:val="32"/>
          <w:rtl/>
        </w:rPr>
        <w:t xml:space="preserve">  </w:t>
      </w:r>
      <w:r w:rsidR="00B64DA3" w:rsidRPr="000E16EA">
        <w:rPr>
          <w:rFonts w:hint="cs"/>
          <w:sz w:val="32"/>
          <w:szCs w:val="32"/>
          <w:rtl/>
        </w:rPr>
        <w:t xml:space="preserve"> </w:t>
      </w:r>
      <w:r w:rsidRPr="000E16EA">
        <w:rPr>
          <w:rFonts w:hint="cs"/>
          <w:sz w:val="32"/>
          <w:szCs w:val="32"/>
          <w:rtl/>
        </w:rPr>
        <w:t>المجد : " أمّ جَدّ هاشم "</w:t>
      </w:r>
    </w:p>
    <w:p w:rsidR="00C06C64" w:rsidRPr="000E16EA" w:rsidRDefault="00462571" w:rsidP="004C1E14">
      <w:pPr>
        <w:jc w:val="both"/>
        <w:rPr>
          <w:sz w:val="32"/>
          <w:szCs w:val="32"/>
          <w:rtl/>
        </w:rPr>
      </w:pPr>
      <w:r w:rsidRPr="000E16EA">
        <w:rPr>
          <w:rFonts w:hint="cs"/>
          <w:sz w:val="32"/>
          <w:szCs w:val="32"/>
          <w:rtl/>
        </w:rPr>
        <w:t xml:space="preserve">  </w:t>
      </w:r>
      <w:r w:rsidR="00B64DA3" w:rsidRPr="000E16EA">
        <w:rPr>
          <w:rFonts w:hint="cs"/>
          <w:sz w:val="32"/>
          <w:szCs w:val="32"/>
          <w:rtl/>
        </w:rPr>
        <w:t xml:space="preserve"> </w:t>
      </w:r>
      <w:r w:rsidRPr="000E16EA">
        <w:rPr>
          <w:rFonts w:hint="cs"/>
          <w:sz w:val="32"/>
          <w:szCs w:val="32"/>
          <w:rtl/>
        </w:rPr>
        <w:t xml:space="preserve">ابن الطيب : قلت " الصواب : أم والد هاشم ، أو أم عبد مناف </w:t>
      </w:r>
      <w:r w:rsidR="003C67DA" w:rsidRPr="000E16EA">
        <w:rPr>
          <w:rFonts w:hint="cs"/>
          <w:sz w:val="32"/>
          <w:szCs w:val="32"/>
          <w:rtl/>
        </w:rPr>
        <w:t>"</w:t>
      </w:r>
      <w:r w:rsidRPr="000E16EA">
        <w:rPr>
          <w:rStyle w:val="FootnoteReference"/>
          <w:sz w:val="32"/>
          <w:szCs w:val="32"/>
          <w:rtl/>
        </w:rPr>
        <w:footnoteReference w:id="209"/>
      </w:r>
      <w:r w:rsidRPr="000E16EA">
        <w:rPr>
          <w:rFonts w:hint="cs"/>
          <w:sz w:val="32"/>
          <w:szCs w:val="32"/>
          <w:rtl/>
        </w:rPr>
        <w:t xml:space="preserve">  </w:t>
      </w:r>
    </w:p>
    <w:p w:rsidR="00B64DA3" w:rsidRPr="000E16EA" w:rsidRDefault="00AB3F17" w:rsidP="004C1E14">
      <w:pPr>
        <w:jc w:val="both"/>
        <w:rPr>
          <w:sz w:val="32"/>
          <w:szCs w:val="32"/>
          <w:rtl/>
        </w:rPr>
      </w:pPr>
      <w:r w:rsidRPr="000E16EA">
        <w:rPr>
          <w:rFonts w:hint="cs"/>
          <w:sz w:val="32"/>
          <w:szCs w:val="32"/>
          <w:rtl/>
        </w:rPr>
        <w:t xml:space="preserve">   ومثال ما زاده من أعلام </w:t>
      </w:r>
      <w:r w:rsidR="00B64DA3" w:rsidRPr="000E16EA">
        <w:rPr>
          <w:rFonts w:hint="cs"/>
          <w:sz w:val="32"/>
          <w:szCs w:val="32"/>
          <w:rtl/>
        </w:rPr>
        <w:t xml:space="preserve">في مادة (عبد) </w:t>
      </w:r>
      <w:r w:rsidRPr="000E16EA">
        <w:rPr>
          <w:rFonts w:hint="cs"/>
          <w:sz w:val="32"/>
          <w:szCs w:val="32"/>
          <w:rtl/>
        </w:rPr>
        <w:t>:</w:t>
      </w:r>
      <w:r w:rsidR="00B64DA3" w:rsidRPr="000E16EA">
        <w:rPr>
          <w:rFonts w:hint="cs"/>
          <w:sz w:val="32"/>
          <w:szCs w:val="32"/>
          <w:rtl/>
        </w:rPr>
        <w:t xml:space="preserve"> </w:t>
      </w:r>
    </w:p>
    <w:p w:rsidR="00AB3F17" w:rsidRPr="000E16EA" w:rsidRDefault="00B64DA3" w:rsidP="004C1E14">
      <w:pPr>
        <w:jc w:val="both"/>
        <w:rPr>
          <w:sz w:val="32"/>
          <w:szCs w:val="32"/>
          <w:rtl/>
        </w:rPr>
      </w:pPr>
      <w:r w:rsidRPr="000E16EA">
        <w:rPr>
          <w:rFonts w:hint="cs"/>
          <w:sz w:val="32"/>
          <w:szCs w:val="32"/>
          <w:rtl/>
        </w:rPr>
        <w:lastRenderedPageBreak/>
        <w:t xml:space="preserve">   </w:t>
      </w:r>
      <w:r w:rsidR="001F796F" w:rsidRPr="000E16EA">
        <w:rPr>
          <w:rFonts w:hint="cs"/>
          <w:sz w:val="32"/>
          <w:szCs w:val="32"/>
          <w:rtl/>
        </w:rPr>
        <w:t xml:space="preserve">قال المجد : " وعَبْدة بن </w:t>
      </w:r>
      <w:r w:rsidRPr="000E16EA">
        <w:rPr>
          <w:rFonts w:hint="cs"/>
          <w:sz w:val="32"/>
          <w:szCs w:val="32"/>
          <w:rtl/>
        </w:rPr>
        <w:t>الطبيب بالفتح وعَلقَمَة بن عَبْدَة بالتحريك "</w:t>
      </w:r>
      <w:r w:rsidR="00AB3F17" w:rsidRPr="000E16EA">
        <w:rPr>
          <w:rFonts w:hint="cs"/>
          <w:sz w:val="32"/>
          <w:szCs w:val="32"/>
          <w:rtl/>
        </w:rPr>
        <w:t xml:space="preserve"> </w:t>
      </w:r>
    </w:p>
    <w:p w:rsidR="00AB3F17" w:rsidRPr="000E16EA" w:rsidRDefault="00AB3F17" w:rsidP="004C1E14">
      <w:pPr>
        <w:jc w:val="both"/>
        <w:rPr>
          <w:sz w:val="32"/>
          <w:szCs w:val="32"/>
          <w:rtl/>
        </w:rPr>
      </w:pPr>
      <w:r w:rsidRPr="000E16EA">
        <w:rPr>
          <w:rFonts w:hint="cs"/>
          <w:sz w:val="32"/>
          <w:szCs w:val="32"/>
          <w:rtl/>
        </w:rPr>
        <w:t xml:space="preserve">   </w:t>
      </w:r>
      <w:r w:rsidR="001F796F" w:rsidRPr="000E16EA">
        <w:rPr>
          <w:rFonts w:hint="cs"/>
          <w:sz w:val="32"/>
          <w:szCs w:val="32"/>
          <w:rtl/>
        </w:rPr>
        <w:t xml:space="preserve">ردّ عليه </w:t>
      </w:r>
      <w:r w:rsidR="00B64DA3" w:rsidRPr="000E16EA">
        <w:rPr>
          <w:rFonts w:hint="cs"/>
          <w:sz w:val="32"/>
          <w:szCs w:val="32"/>
          <w:rtl/>
        </w:rPr>
        <w:t xml:space="preserve">ابن الطيب </w:t>
      </w:r>
      <w:r w:rsidR="001F796F" w:rsidRPr="000E16EA">
        <w:rPr>
          <w:rFonts w:hint="cs"/>
          <w:sz w:val="32"/>
          <w:szCs w:val="32"/>
          <w:rtl/>
        </w:rPr>
        <w:t>فقال :</w:t>
      </w:r>
      <w:r w:rsidR="00B64DA3" w:rsidRPr="000E16EA">
        <w:rPr>
          <w:rFonts w:hint="cs"/>
          <w:sz w:val="32"/>
          <w:szCs w:val="32"/>
          <w:rtl/>
        </w:rPr>
        <w:t xml:space="preserve">" وبقي عليه عَبْدَة </w:t>
      </w:r>
      <w:r w:rsidR="00A2236E" w:rsidRPr="000E16EA">
        <w:rPr>
          <w:rFonts w:hint="cs"/>
          <w:sz w:val="32"/>
          <w:szCs w:val="32"/>
          <w:rtl/>
        </w:rPr>
        <w:t xml:space="preserve">ـ </w:t>
      </w:r>
      <w:r w:rsidR="00B64DA3" w:rsidRPr="000E16EA">
        <w:rPr>
          <w:rFonts w:hint="cs"/>
          <w:sz w:val="32"/>
          <w:szCs w:val="32"/>
          <w:rtl/>
        </w:rPr>
        <w:t>بالضمّ</w:t>
      </w:r>
      <w:r w:rsidR="001F796F" w:rsidRPr="000E16EA">
        <w:rPr>
          <w:rFonts w:hint="cs"/>
          <w:sz w:val="32"/>
          <w:szCs w:val="32"/>
          <w:rtl/>
        </w:rPr>
        <w:t xml:space="preserve"> </w:t>
      </w:r>
      <w:r w:rsidR="00A2236E" w:rsidRPr="000E16EA">
        <w:rPr>
          <w:rFonts w:hint="cs"/>
          <w:sz w:val="32"/>
          <w:szCs w:val="32"/>
          <w:rtl/>
        </w:rPr>
        <w:t>ـ</w:t>
      </w:r>
      <w:r w:rsidR="001F796F" w:rsidRPr="000E16EA">
        <w:rPr>
          <w:rFonts w:hint="cs"/>
          <w:sz w:val="32"/>
          <w:szCs w:val="32"/>
          <w:rtl/>
        </w:rPr>
        <w:t xml:space="preserve"> ابن عمرو </w:t>
      </w:r>
      <w:r w:rsidR="00A2236E" w:rsidRPr="000E16EA">
        <w:rPr>
          <w:rFonts w:hint="cs"/>
          <w:sz w:val="32"/>
          <w:szCs w:val="32"/>
          <w:rtl/>
        </w:rPr>
        <w:t xml:space="preserve">بن </w:t>
      </w:r>
      <w:r w:rsidR="001F796F" w:rsidRPr="000E16EA">
        <w:rPr>
          <w:rFonts w:hint="cs"/>
          <w:sz w:val="32"/>
          <w:szCs w:val="32"/>
          <w:rtl/>
        </w:rPr>
        <w:t xml:space="preserve">جذيمة </w:t>
      </w:r>
      <w:r w:rsidR="00A2236E" w:rsidRPr="000E16EA">
        <w:rPr>
          <w:rFonts w:hint="cs"/>
          <w:sz w:val="32"/>
          <w:szCs w:val="32"/>
          <w:rtl/>
        </w:rPr>
        <w:t>بن الحارث بن عمرو بن الهجَيم</w:t>
      </w:r>
      <w:r w:rsidR="00B64DA3" w:rsidRPr="000E16EA">
        <w:rPr>
          <w:rFonts w:hint="cs"/>
          <w:sz w:val="32"/>
          <w:szCs w:val="32"/>
          <w:rtl/>
        </w:rPr>
        <w:t xml:space="preserve"> </w:t>
      </w:r>
      <w:r w:rsidR="001F796F" w:rsidRPr="000E16EA">
        <w:rPr>
          <w:rFonts w:hint="cs"/>
          <w:sz w:val="32"/>
          <w:szCs w:val="32"/>
          <w:rtl/>
        </w:rPr>
        <w:t xml:space="preserve">بن عمرو بن تميم " </w:t>
      </w:r>
      <w:r w:rsidR="001F796F" w:rsidRPr="000E16EA">
        <w:rPr>
          <w:rStyle w:val="FootnoteReference"/>
          <w:sz w:val="32"/>
          <w:szCs w:val="32"/>
          <w:rtl/>
        </w:rPr>
        <w:footnoteReference w:id="210"/>
      </w:r>
      <w:r w:rsidR="001F796F" w:rsidRPr="000E16EA">
        <w:rPr>
          <w:rFonts w:hint="cs"/>
          <w:sz w:val="32"/>
          <w:szCs w:val="32"/>
          <w:rtl/>
        </w:rPr>
        <w:t xml:space="preserve">. </w:t>
      </w:r>
    </w:p>
    <w:p w:rsidR="008463B9" w:rsidRPr="000E16EA" w:rsidRDefault="008463B9" w:rsidP="004C1E14">
      <w:pPr>
        <w:jc w:val="both"/>
        <w:rPr>
          <w:sz w:val="32"/>
          <w:szCs w:val="32"/>
          <w:rtl/>
        </w:rPr>
      </w:pPr>
      <w:r w:rsidRPr="000E16EA">
        <w:rPr>
          <w:rFonts w:hint="cs"/>
          <w:sz w:val="32"/>
          <w:szCs w:val="32"/>
          <w:rtl/>
        </w:rPr>
        <w:t xml:space="preserve">   ـ </w:t>
      </w:r>
      <w:r w:rsidR="00C74D09" w:rsidRPr="000E16EA">
        <w:rPr>
          <w:rFonts w:hint="cs"/>
          <w:sz w:val="32"/>
          <w:szCs w:val="32"/>
          <w:rtl/>
        </w:rPr>
        <w:t>في مادة (يسف) قال : " بقي عليه :يساف</w:t>
      </w:r>
      <w:r w:rsidR="009B62DD" w:rsidRPr="000E16EA">
        <w:rPr>
          <w:rFonts w:hint="cs"/>
          <w:sz w:val="32"/>
          <w:szCs w:val="32"/>
          <w:rtl/>
        </w:rPr>
        <w:t xml:space="preserve"> </w:t>
      </w:r>
      <w:r w:rsidR="00C74D09" w:rsidRPr="000E16EA">
        <w:rPr>
          <w:rFonts w:hint="cs"/>
          <w:sz w:val="32"/>
          <w:szCs w:val="32"/>
          <w:rtl/>
        </w:rPr>
        <w:t>بن ع</w:t>
      </w:r>
      <w:r w:rsidR="009B62DD" w:rsidRPr="000E16EA">
        <w:rPr>
          <w:rFonts w:hint="cs"/>
          <w:sz w:val="32"/>
          <w:szCs w:val="32"/>
          <w:rtl/>
        </w:rPr>
        <w:t>ِ</w:t>
      </w:r>
      <w:r w:rsidR="00C74D09" w:rsidRPr="000E16EA">
        <w:rPr>
          <w:rFonts w:hint="cs"/>
          <w:sz w:val="32"/>
          <w:szCs w:val="32"/>
          <w:rtl/>
        </w:rPr>
        <w:t>ن</w:t>
      </w:r>
      <w:r w:rsidR="009B62DD" w:rsidRPr="000E16EA">
        <w:rPr>
          <w:rFonts w:hint="cs"/>
          <w:sz w:val="32"/>
          <w:szCs w:val="32"/>
          <w:rtl/>
        </w:rPr>
        <w:t>َ</w:t>
      </w:r>
      <w:r w:rsidR="00C74D09" w:rsidRPr="000E16EA">
        <w:rPr>
          <w:rFonts w:hint="cs"/>
          <w:sz w:val="32"/>
          <w:szCs w:val="32"/>
          <w:rtl/>
        </w:rPr>
        <w:t>ب</w:t>
      </w:r>
      <w:r w:rsidR="009B62DD" w:rsidRPr="000E16EA">
        <w:rPr>
          <w:rFonts w:hint="cs"/>
          <w:sz w:val="32"/>
          <w:szCs w:val="32"/>
          <w:rtl/>
        </w:rPr>
        <w:t>َ</w:t>
      </w:r>
      <w:r w:rsidR="00C74D09" w:rsidRPr="000E16EA">
        <w:rPr>
          <w:rFonts w:hint="cs"/>
          <w:sz w:val="32"/>
          <w:szCs w:val="32"/>
          <w:rtl/>
        </w:rPr>
        <w:t xml:space="preserve">ة </w:t>
      </w:r>
      <w:r w:rsidR="001C3173" w:rsidRPr="000E16EA">
        <w:rPr>
          <w:rFonts w:hint="cs"/>
          <w:sz w:val="32"/>
          <w:szCs w:val="32"/>
          <w:rtl/>
        </w:rPr>
        <w:t>بن عمرو الخ</w:t>
      </w:r>
      <w:r w:rsidR="009B62DD" w:rsidRPr="000E16EA">
        <w:rPr>
          <w:rFonts w:hint="cs"/>
          <w:sz w:val="32"/>
          <w:szCs w:val="32"/>
          <w:rtl/>
        </w:rPr>
        <w:t>َ</w:t>
      </w:r>
      <w:r w:rsidR="001C3173" w:rsidRPr="000E16EA">
        <w:rPr>
          <w:rFonts w:hint="cs"/>
          <w:sz w:val="32"/>
          <w:szCs w:val="32"/>
          <w:rtl/>
        </w:rPr>
        <w:t>زر</w:t>
      </w:r>
      <w:r w:rsidR="009B62DD" w:rsidRPr="000E16EA">
        <w:rPr>
          <w:rFonts w:hint="cs"/>
          <w:sz w:val="32"/>
          <w:szCs w:val="32"/>
          <w:rtl/>
        </w:rPr>
        <w:t>ْ</w:t>
      </w:r>
      <w:r w:rsidR="001C3173" w:rsidRPr="000E16EA">
        <w:rPr>
          <w:rFonts w:hint="cs"/>
          <w:sz w:val="32"/>
          <w:szCs w:val="32"/>
          <w:rtl/>
        </w:rPr>
        <w:t>جي ، والد خُبيب الصحابي "</w:t>
      </w:r>
      <w:r w:rsidR="001C3173" w:rsidRPr="000E16EA">
        <w:rPr>
          <w:rStyle w:val="FootnoteReference"/>
          <w:sz w:val="32"/>
          <w:szCs w:val="32"/>
          <w:rtl/>
        </w:rPr>
        <w:footnoteReference w:id="211"/>
      </w:r>
    </w:p>
    <w:p w:rsidR="00B83C91" w:rsidRPr="000E16EA" w:rsidRDefault="002A0978" w:rsidP="004C1E14">
      <w:pPr>
        <w:jc w:val="both"/>
        <w:rPr>
          <w:sz w:val="32"/>
          <w:szCs w:val="32"/>
          <w:rtl/>
        </w:rPr>
      </w:pPr>
      <w:r w:rsidRPr="000E16EA">
        <w:rPr>
          <w:rFonts w:hint="cs"/>
          <w:sz w:val="32"/>
          <w:szCs w:val="32"/>
          <w:rtl/>
        </w:rPr>
        <w:t xml:space="preserve"> 5 ـ يوضح ابن الطيب </w:t>
      </w:r>
      <w:r w:rsidR="00B83C91" w:rsidRPr="000E16EA">
        <w:rPr>
          <w:rFonts w:hint="cs"/>
          <w:sz w:val="32"/>
          <w:szCs w:val="32"/>
          <w:rtl/>
        </w:rPr>
        <w:t xml:space="preserve">ما </w:t>
      </w:r>
      <w:r w:rsidRPr="000E16EA">
        <w:rPr>
          <w:rFonts w:hint="cs"/>
          <w:sz w:val="32"/>
          <w:szCs w:val="32"/>
          <w:rtl/>
        </w:rPr>
        <w:t xml:space="preserve">يراه غامضاً </w:t>
      </w:r>
      <w:r w:rsidR="001A5A25" w:rsidRPr="000E16EA">
        <w:rPr>
          <w:rFonts w:hint="cs"/>
          <w:sz w:val="32"/>
          <w:szCs w:val="32"/>
          <w:rtl/>
        </w:rPr>
        <w:t xml:space="preserve">أي </w:t>
      </w:r>
      <w:r w:rsidR="009B62DD" w:rsidRPr="000E16EA">
        <w:rPr>
          <w:rFonts w:hint="cs"/>
          <w:sz w:val="32"/>
          <w:szCs w:val="32"/>
          <w:rtl/>
        </w:rPr>
        <w:t xml:space="preserve">ما </w:t>
      </w:r>
      <w:r w:rsidRPr="000E16EA">
        <w:rPr>
          <w:rFonts w:hint="cs"/>
          <w:sz w:val="32"/>
          <w:szCs w:val="32"/>
          <w:rtl/>
        </w:rPr>
        <w:t>لم يسل</w:t>
      </w:r>
      <w:r w:rsidR="009B62DD" w:rsidRPr="000E16EA">
        <w:rPr>
          <w:rFonts w:hint="cs"/>
          <w:sz w:val="32"/>
          <w:szCs w:val="32"/>
          <w:rtl/>
        </w:rPr>
        <w:t>ّ</w:t>
      </w:r>
      <w:r w:rsidRPr="000E16EA">
        <w:rPr>
          <w:rFonts w:hint="cs"/>
          <w:sz w:val="32"/>
          <w:szCs w:val="32"/>
          <w:rtl/>
        </w:rPr>
        <w:t xml:space="preserve">ط </w:t>
      </w:r>
      <w:r w:rsidR="006F3E9B" w:rsidRPr="000E16EA">
        <w:rPr>
          <w:rFonts w:hint="cs"/>
          <w:sz w:val="32"/>
          <w:szCs w:val="32"/>
          <w:rtl/>
        </w:rPr>
        <w:t xml:space="preserve">عليه </w:t>
      </w:r>
      <w:r w:rsidRPr="000E16EA">
        <w:rPr>
          <w:rFonts w:hint="cs"/>
          <w:sz w:val="32"/>
          <w:szCs w:val="32"/>
          <w:rtl/>
        </w:rPr>
        <w:t xml:space="preserve">المجد الضوء </w:t>
      </w:r>
      <w:r w:rsidR="001A5A25" w:rsidRPr="000E16EA">
        <w:rPr>
          <w:rFonts w:hint="cs"/>
          <w:sz w:val="32"/>
          <w:szCs w:val="32"/>
          <w:rtl/>
        </w:rPr>
        <w:t xml:space="preserve">، </w:t>
      </w:r>
      <w:r w:rsidR="009B62DD" w:rsidRPr="000E16EA">
        <w:rPr>
          <w:rFonts w:hint="cs"/>
          <w:sz w:val="32"/>
          <w:szCs w:val="32"/>
          <w:rtl/>
        </w:rPr>
        <w:t xml:space="preserve">أي </w:t>
      </w:r>
      <w:r w:rsidR="00B83C91" w:rsidRPr="000E16EA">
        <w:rPr>
          <w:rFonts w:hint="cs"/>
          <w:sz w:val="32"/>
          <w:szCs w:val="32"/>
          <w:rtl/>
        </w:rPr>
        <w:t xml:space="preserve">يكتفي </w:t>
      </w:r>
      <w:r w:rsidR="009B62DD" w:rsidRPr="000E16EA">
        <w:rPr>
          <w:rFonts w:hint="cs"/>
          <w:sz w:val="32"/>
          <w:szCs w:val="32"/>
          <w:rtl/>
        </w:rPr>
        <w:t xml:space="preserve">المجد </w:t>
      </w:r>
      <w:r w:rsidR="00B83C91" w:rsidRPr="000E16EA">
        <w:rPr>
          <w:rFonts w:hint="cs"/>
          <w:sz w:val="32"/>
          <w:szCs w:val="32"/>
          <w:rtl/>
        </w:rPr>
        <w:t xml:space="preserve">بقوله </w:t>
      </w:r>
      <w:r w:rsidR="001A5A25" w:rsidRPr="000E16EA">
        <w:rPr>
          <w:rFonts w:hint="cs"/>
          <w:sz w:val="32"/>
          <w:szCs w:val="32"/>
          <w:rtl/>
        </w:rPr>
        <w:t xml:space="preserve">: </w:t>
      </w:r>
      <w:r w:rsidR="00B83C91" w:rsidRPr="000E16EA">
        <w:rPr>
          <w:rFonts w:hint="cs"/>
          <w:sz w:val="32"/>
          <w:szCs w:val="32"/>
          <w:rtl/>
        </w:rPr>
        <w:t xml:space="preserve">معروف </w:t>
      </w:r>
      <w:r w:rsidRPr="000E16EA">
        <w:rPr>
          <w:rFonts w:hint="cs"/>
          <w:sz w:val="32"/>
          <w:szCs w:val="32"/>
          <w:rtl/>
        </w:rPr>
        <w:t>،</w:t>
      </w:r>
      <w:r w:rsidR="00B83C91" w:rsidRPr="000E16EA">
        <w:rPr>
          <w:rFonts w:hint="cs"/>
          <w:sz w:val="32"/>
          <w:szCs w:val="32"/>
          <w:rtl/>
        </w:rPr>
        <w:t xml:space="preserve"> </w:t>
      </w:r>
      <w:r w:rsidR="00622ED2" w:rsidRPr="000E16EA">
        <w:rPr>
          <w:rFonts w:hint="cs"/>
          <w:sz w:val="32"/>
          <w:szCs w:val="32"/>
          <w:rtl/>
        </w:rPr>
        <w:t>و</w:t>
      </w:r>
      <w:r w:rsidRPr="000E16EA">
        <w:rPr>
          <w:rFonts w:hint="cs"/>
          <w:sz w:val="32"/>
          <w:szCs w:val="32"/>
          <w:rtl/>
        </w:rPr>
        <w:t>مثال ذلك</w:t>
      </w:r>
      <w:r w:rsidR="001A5A25" w:rsidRPr="000E16EA">
        <w:rPr>
          <w:rFonts w:hint="cs"/>
          <w:sz w:val="32"/>
          <w:szCs w:val="32"/>
          <w:rtl/>
        </w:rPr>
        <w:t xml:space="preserve"> </w:t>
      </w:r>
      <w:r w:rsidR="00622ED2" w:rsidRPr="000E16EA">
        <w:rPr>
          <w:rFonts w:hint="cs"/>
          <w:sz w:val="32"/>
          <w:szCs w:val="32"/>
          <w:rtl/>
        </w:rPr>
        <w:t xml:space="preserve">جاء في </w:t>
      </w:r>
      <w:r w:rsidRPr="000E16EA">
        <w:rPr>
          <w:rFonts w:hint="cs"/>
          <w:sz w:val="32"/>
          <w:szCs w:val="32"/>
          <w:rtl/>
        </w:rPr>
        <w:t xml:space="preserve">قول المجد : " دلال كسحاب </w:t>
      </w:r>
      <w:r w:rsidR="00B83C91" w:rsidRPr="000E16EA">
        <w:rPr>
          <w:rFonts w:hint="cs"/>
          <w:sz w:val="32"/>
          <w:szCs w:val="32"/>
          <w:rtl/>
        </w:rPr>
        <w:t>: مُخَنَثٌ معروف "</w:t>
      </w:r>
    </w:p>
    <w:p w:rsidR="00C06C64" w:rsidRPr="000E16EA" w:rsidRDefault="00B83C91" w:rsidP="004C1E14">
      <w:pPr>
        <w:jc w:val="both"/>
        <w:rPr>
          <w:b/>
          <w:bCs/>
          <w:sz w:val="32"/>
          <w:szCs w:val="32"/>
          <w:rtl/>
        </w:rPr>
      </w:pPr>
      <w:r w:rsidRPr="000E16EA">
        <w:rPr>
          <w:rFonts w:hint="cs"/>
          <w:sz w:val="32"/>
          <w:szCs w:val="32"/>
          <w:rtl/>
        </w:rPr>
        <w:t xml:space="preserve">  </w:t>
      </w:r>
      <w:r w:rsidR="00622ED2" w:rsidRPr="000E16EA">
        <w:rPr>
          <w:rFonts w:hint="cs"/>
          <w:sz w:val="32"/>
          <w:szCs w:val="32"/>
          <w:rtl/>
        </w:rPr>
        <w:t xml:space="preserve">عقّب </w:t>
      </w:r>
      <w:r w:rsidRPr="000E16EA">
        <w:rPr>
          <w:rFonts w:hint="cs"/>
          <w:sz w:val="32"/>
          <w:szCs w:val="32"/>
          <w:rtl/>
        </w:rPr>
        <w:t xml:space="preserve">ابن الطيب </w:t>
      </w:r>
      <w:r w:rsidR="00622ED2" w:rsidRPr="000E16EA">
        <w:rPr>
          <w:rFonts w:hint="cs"/>
          <w:sz w:val="32"/>
          <w:szCs w:val="32"/>
          <w:rtl/>
        </w:rPr>
        <w:t xml:space="preserve">فقال </w:t>
      </w:r>
      <w:r w:rsidRPr="000E16EA">
        <w:rPr>
          <w:rFonts w:hint="cs"/>
          <w:sz w:val="32"/>
          <w:szCs w:val="32"/>
          <w:rtl/>
        </w:rPr>
        <w:t xml:space="preserve">: " قلت : اسمه ناقد </w:t>
      </w:r>
      <w:r w:rsidR="00EC2455" w:rsidRPr="000E16EA">
        <w:rPr>
          <w:rFonts w:hint="cs"/>
          <w:sz w:val="32"/>
          <w:szCs w:val="32"/>
          <w:rtl/>
        </w:rPr>
        <w:t>وكنيته أبو زيد خصاه ابن حَزم مع جماعة المُخنثين "</w:t>
      </w:r>
      <w:r w:rsidR="00EC2455" w:rsidRPr="000E16EA">
        <w:rPr>
          <w:rStyle w:val="FootnoteReference"/>
          <w:sz w:val="32"/>
          <w:szCs w:val="32"/>
          <w:rtl/>
        </w:rPr>
        <w:footnoteReference w:id="212"/>
      </w:r>
      <w:r w:rsidR="002A0978" w:rsidRPr="000E16EA">
        <w:rPr>
          <w:rFonts w:hint="cs"/>
          <w:sz w:val="32"/>
          <w:szCs w:val="32"/>
          <w:rtl/>
        </w:rPr>
        <w:t xml:space="preserve">   </w:t>
      </w:r>
    </w:p>
    <w:p w:rsidR="00EC2455" w:rsidRPr="000E16EA" w:rsidRDefault="00EC2455"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ـ أو يجيب </w:t>
      </w:r>
      <w:r w:rsidR="00675F2B" w:rsidRPr="000E16EA">
        <w:rPr>
          <w:rFonts w:hint="cs"/>
          <w:sz w:val="32"/>
          <w:szCs w:val="32"/>
          <w:rtl/>
        </w:rPr>
        <w:t xml:space="preserve">ابن الطيب </w:t>
      </w:r>
      <w:r w:rsidRPr="000E16EA">
        <w:rPr>
          <w:rFonts w:hint="cs"/>
          <w:sz w:val="32"/>
          <w:szCs w:val="32"/>
          <w:rtl/>
        </w:rPr>
        <w:t xml:space="preserve">على تساؤل المجد ، مثال ذلك : </w:t>
      </w:r>
    </w:p>
    <w:p w:rsidR="00675F2B" w:rsidRPr="000E16EA" w:rsidRDefault="00EC2455" w:rsidP="004C1E14">
      <w:pPr>
        <w:jc w:val="both"/>
        <w:rPr>
          <w:sz w:val="32"/>
          <w:szCs w:val="32"/>
          <w:rtl/>
        </w:rPr>
      </w:pPr>
      <w:r w:rsidRPr="000E16EA">
        <w:rPr>
          <w:rFonts w:hint="cs"/>
          <w:sz w:val="32"/>
          <w:szCs w:val="32"/>
          <w:rtl/>
        </w:rPr>
        <w:t xml:space="preserve">   قول المجد : " </w:t>
      </w:r>
      <w:r w:rsidR="00892D3C" w:rsidRPr="000E16EA">
        <w:rPr>
          <w:rFonts w:hint="cs"/>
          <w:sz w:val="32"/>
          <w:szCs w:val="32"/>
          <w:rtl/>
        </w:rPr>
        <w:t>والدِّمْحال بالكسر : الت</w:t>
      </w:r>
      <w:r w:rsidR="00675F2B" w:rsidRPr="000E16EA">
        <w:rPr>
          <w:rFonts w:hint="cs"/>
          <w:sz w:val="32"/>
          <w:szCs w:val="32"/>
          <w:rtl/>
        </w:rPr>
        <w:t>ِ</w:t>
      </w:r>
      <w:r w:rsidR="00892D3C" w:rsidRPr="000E16EA">
        <w:rPr>
          <w:rFonts w:hint="cs"/>
          <w:sz w:val="32"/>
          <w:szCs w:val="32"/>
          <w:rtl/>
        </w:rPr>
        <w:t>ب</w:t>
      </w:r>
      <w:r w:rsidR="00675F2B" w:rsidRPr="000E16EA">
        <w:rPr>
          <w:rFonts w:hint="cs"/>
          <w:sz w:val="32"/>
          <w:szCs w:val="32"/>
          <w:rtl/>
        </w:rPr>
        <w:t xml:space="preserve">َّرى ولم يفسروه " </w:t>
      </w:r>
    </w:p>
    <w:p w:rsidR="00C06C64" w:rsidRPr="000E16EA" w:rsidRDefault="00675F2B" w:rsidP="004C1E14">
      <w:pPr>
        <w:jc w:val="both"/>
        <w:rPr>
          <w:sz w:val="32"/>
          <w:szCs w:val="32"/>
          <w:rtl/>
        </w:rPr>
      </w:pPr>
      <w:r w:rsidRPr="000E16EA">
        <w:rPr>
          <w:rFonts w:hint="cs"/>
          <w:sz w:val="32"/>
          <w:szCs w:val="32"/>
          <w:rtl/>
        </w:rPr>
        <w:t xml:space="preserve">  </w:t>
      </w:r>
      <w:r w:rsidR="00622ED2" w:rsidRPr="000E16EA">
        <w:rPr>
          <w:rFonts w:hint="cs"/>
          <w:sz w:val="32"/>
          <w:szCs w:val="32"/>
          <w:rtl/>
        </w:rPr>
        <w:t>أجاب</w:t>
      </w:r>
      <w:r w:rsidRPr="000E16EA">
        <w:rPr>
          <w:rFonts w:hint="cs"/>
          <w:sz w:val="32"/>
          <w:szCs w:val="32"/>
          <w:rtl/>
        </w:rPr>
        <w:t xml:space="preserve"> ابن الطيب : " قلت : تعقَّب</w:t>
      </w:r>
      <w:r w:rsidR="004326A4" w:rsidRPr="000E16EA">
        <w:rPr>
          <w:rFonts w:hint="cs"/>
          <w:sz w:val="32"/>
          <w:szCs w:val="32"/>
          <w:rtl/>
        </w:rPr>
        <w:t xml:space="preserve">وه بأنَّه لا فائدة في ذكره إذن ، فالأَوْلَى ، والأصوب عدم ذكره </w:t>
      </w:r>
      <w:r w:rsidR="006435A4" w:rsidRPr="000E16EA">
        <w:rPr>
          <w:rFonts w:hint="cs"/>
          <w:sz w:val="32"/>
          <w:szCs w:val="32"/>
          <w:rtl/>
        </w:rPr>
        <w:t xml:space="preserve">. وقد قيل : إنَّه منسوب لكذا " </w:t>
      </w:r>
      <w:r w:rsidR="006435A4" w:rsidRPr="000E16EA">
        <w:rPr>
          <w:rStyle w:val="FootnoteReference"/>
          <w:sz w:val="32"/>
          <w:szCs w:val="32"/>
          <w:rtl/>
        </w:rPr>
        <w:footnoteReference w:id="213"/>
      </w:r>
      <w:r w:rsidR="006435A4" w:rsidRPr="000E16EA">
        <w:rPr>
          <w:rFonts w:hint="cs"/>
          <w:sz w:val="32"/>
          <w:szCs w:val="32"/>
          <w:rtl/>
        </w:rPr>
        <w:t xml:space="preserve">.  </w:t>
      </w:r>
      <w:r w:rsidRPr="000E16EA">
        <w:rPr>
          <w:rFonts w:hint="cs"/>
          <w:sz w:val="32"/>
          <w:szCs w:val="32"/>
          <w:rtl/>
        </w:rPr>
        <w:t xml:space="preserve"> </w:t>
      </w:r>
      <w:r w:rsidR="00EC2455" w:rsidRPr="000E16EA">
        <w:rPr>
          <w:rFonts w:hint="cs"/>
          <w:sz w:val="32"/>
          <w:szCs w:val="32"/>
          <w:rtl/>
        </w:rPr>
        <w:t xml:space="preserve"> </w:t>
      </w:r>
    </w:p>
    <w:p w:rsidR="00145620" w:rsidRPr="000E16EA" w:rsidRDefault="00145620" w:rsidP="004C1E14">
      <w:pPr>
        <w:jc w:val="both"/>
        <w:rPr>
          <w:sz w:val="32"/>
          <w:szCs w:val="32"/>
          <w:rtl/>
        </w:rPr>
      </w:pPr>
      <w:r w:rsidRPr="000E16EA">
        <w:rPr>
          <w:rFonts w:hint="cs"/>
          <w:b/>
          <w:bCs/>
          <w:sz w:val="32"/>
          <w:szCs w:val="32"/>
          <w:rtl/>
        </w:rPr>
        <w:t xml:space="preserve"> </w:t>
      </w:r>
      <w:r w:rsidRPr="000E16EA">
        <w:rPr>
          <w:rFonts w:hint="cs"/>
          <w:sz w:val="32"/>
          <w:szCs w:val="32"/>
          <w:rtl/>
        </w:rPr>
        <w:t>6 ـ تتبع ابن الطيب المجد تتبعاً دقيقاً إذ ذكر المواد التي كرّرها المجد في موضعين</w:t>
      </w:r>
      <w:r w:rsidR="007732E8" w:rsidRPr="000E16EA">
        <w:rPr>
          <w:rFonts w:hint="cs"/>
          <w:sz w:val="32"/>
          <w:szCs w:val="32"/>
          <w:rtl/>
        </w:rPr>
        <w:t xml:space="preserve"> أو أكثر</w:t>
      </w:r>
      <w:r w:rsidRPr="000E16EA">
        <w:rPr>
          <w:rFonts w:hint="cs"/>
          <w:sz w:val="32"/>
          <w:szCs w:val="32"/>
          <w:rtl/>
        </w:rPr>
        <w:t xml:space="preserve"> ، مثال ذلك </w:t>
      </w:r>
      <w:r w:rsidR="00632697" w:rsidRPr="000E16EA">
        <w:rPr>
          <w:rFonts w:hint="cs"/>
          <w:sz w:val="32"/>
          <w:szCs w:val="32"/>
          <w:rtl/>
        </w:rPr>
        <w:t>ما ورد في مادة (جح</w:t>
      </w:r>
      <w:r w:rsidR="00DA529C" w:rsidRPr="000E16EA">
        <w:rPr>
          <w:rFonts w:hint="cs"/>
          <w:sz w:val="32"/>
          <w:szCs w:val="32"/>
          <w:rtl/>
        </w:rPr>
        <w:t xml:space="preserve">ر) ذكر فيها الجحرمة : سوء الخلق والميم زائدة ، ثمّ أعاد هذه اللفظة (الجحرمة) في مادة </w:t>
      </w:r>
      <w:r w:rsidR="00817AC1" w:rsidRPr="000E16EA">
        <w:rPr>
          <w:rFonts w:hint="cs"/>
          <w:sz w:val="32"/>
          <w:szCs w:val="32"/>
          <w:rtl/>
        </w:rPr>
        <w:t>(جحرم)</w:t>
      </w:r>
      <w:r w:rsidRPr="000E16EA">
        <w:rPr>
          <w:rFonts w:hint="cs"/>
          <w:sz w:val="32"/>
          <w:szCs w:val="32"/>
          <w:rtl/>
        </w:rPr>
        <w:t xml:space="preserve"> </w:t>
      </w:r>
      <w:r w:rsidR="00632697" w:rsidRPr="000E16EA">
        <w:rPr>
          <w:rFonts w:hint="cs"/>
          <w:sz w:val="32"/>
          <w:szCs w:val="32"/>
          <w:rtl/>
        </w:rPr>
        <w:t xml:space="preserve">، ولكنّه لم يقل هنا بزيادة الميم </w:t>
      </w:r>
      <w:r w:rsidR="004E3969" w:rsidRPr="000E16EA">
        <w:rPr>
          <w:rFonts w:hint="cs"/>
          <w:sz w:val="32"/>
          <w:szCs w:val="32"/>
          <w:rtl/>
        </w:rPr>
        <w:t xml:space="preserve">، </w:t>
      </w:r>
      <w:r w:rsidR="00632697" w:rsidRPr="000E16EA">
        <w:rPr>
          <w:rFonts w:hint="cs"/>
          <w:sz w:val="32"/>
          <w:szCs w:val="32"/>
          <w:rtl/>
        </w:rPr>
        <w:t>بل قال : " الج</w:t>
      </w:r>
      <w:r w:rsidR="004E3969" w:rsidRPr="000E16EA">
        <w:rPr>
          <w:rFonts w:hint="cs"/>
          <w:sz w:val="32"/>
          <w:szCs w:val="32"/>
          <w:rtl/>
        </w:rPr>
        <w:t>َ</w:t>
      </w:r>
      <w:r w:rsidR="00632697" w:rsidRPr="000E16EA">
        <w:rPr>
          <w:rFonts w:hint="cs"/>
          <w:sz w:val="32"/>
          <w:szCs w:val="32"/>
          <w:rtl/>
        </w:rPr>
        <w:t>ح</w:t>
      </w:r>
      <w:r w:rsidR="004E3969" w:rsidRPr="000E16EA">
        <w:rPr>
          <w:rFonts w:hint="cs"/>
          <w:sz w:val="32"/>
          <w:szCs w:val="32"/>
          <w:rtl/>
        </w:rPr>
        <w:t>ْ</w:t>
      </w:r>
      <w:r w:rsidR="00632697" w:rsidRPr="000E16EA">
        <w:rPr>
          <w:rFonts w:hint="cs"/>
          <w:sz w:val="32"/>
          <w:szCs w:val="32"/>
          <w:rtl/>
        </w:rPr>
        <w:t>ر</w:t>
      </w:r>
      <w:r w:rsidR="004E3969" w:rsidRPr="000E16EA">
        <w:rPr>
          <w:rFonts w:hint="cs"/>
          <w:sz w:val="32"/>
          <w:szCs w:val="32"/>
          <w:rtl/>
        </w:rPr>
        <w:t>َ</w:t>
      </w:r>
      <w:r w:rsidR="00632697" w:rsidRPr="000E16EA">
        <w:rPr>
          <w:rFonts w:hint="cs"/>
          <w:sz w:val="32"/>
          <w:szCs w:val="32"/>
          <w:rtl/>
        </w:rPr>
        <w:t>م</w:t>
      </w:r>
      <w:r w:rsidR="004E3969" w:rsidRPr="000E16EA">
        <w:rPr>
          <w:rFonts w:hint="cs"/>
          <w:sz w:val="32"/>
          <w:szCs w:val="32"/>
          <w:rtl/>
        </w:rPr>
        <w:t>َة : الضِيق و</w:t>
      </w:r>
      <w:r w:rsidR="00632697" w:rsidRPr="000E16EA">
        <w:rPr>
          <w:rFonts w:hint="cs"/>
          <w:sz w:val="32"/>
          <w:szCs w:val="32"/>
          <w:rtl/>
        </w:rPr>
        <w:t>سُوء الخلق ورجل جَحْرَمٌ كجعفرٍ</w:t>
      </w:r>
      <w:r w:rsidR="004E3969" w:rsidRPr="000E16EA">
        <w:rPr>
          <w:rFonts w:hint="cs"/>
          <w:sz w:val="32"/>
          <w:szCs w:val="32"/>
          <w:rtl/>
        </w:rPr>
        <w:t xml:space="preserve">    </w:t>
      </w:r>
      <w:r w:rsidR="00632697" w:rsidRPr="000E16EA">
        <w:rPr>
          <w:rFonts w:hint="cs"/>
          <w:sz w:val="32"/>
          <w:szCs w:val="32"/>
          <w:rtl/>
        </w:rPr>
        <w:t xml:space="preserve"> وع</w:t>
      </w:r>
      <w:r w:rsidR="00B40399" w:rsidRPr="000E16EA">
        <w:rPr>
          <w:rFonts w:hint="cs"/>
          <w:sz w:val="32"/>
          <w:szCs w:val="32"/>
          <w:rtl/>
        </w:rPr>
        <w:t>ُلابِطٍ "</w:t>
      </w:r>
      <w:r w:rsidR="004E3969" w:rsidRPr="000E16EA">
        <w:rPr>
          <w:rFonts w:hint="cs"/>
          <w:sz w:val="32"/>
          <w:szCs w:val="32"/>
          <w:rtl/>
        </w:rPr>
        <w:t xml:space="preserve"> </w:t>
      </w:r>
      <w:r w:rsidR="004E3969" w:rsidRPr="000E16EA">
        <w:rPr>
          <w:rStyle w:val="FootnoteReference"/>
          <w:sz w:val="32"/>
          <w:szCs w:val="32"/>
          <w:rtl/>
        </w:rPr>
        <w:footnoteReference w:id="214"/>
      </w:r>
      <w:r w:rsidR="004E3969" w:rsidRPr="000E16EA">
        <w:rPr>
          <w:rFonts w:hint="cs"/>
          <w:sz w:val="32"/>
          <w:szCs w:val="32"/>
          <w:rtl/>
        </w:rPr>
        <w:t xml:space="preserve">فلم يقل بزيادة ميمه ، فكأنّه نسي ورودها في (جحر) الذي أقر هناك بزيادة ميمه </w:t>
      </w:r>
      <w:r w:rsidR="003838A3" w:rsidRPr="000E16EA">
        <w:rPr>
          <w:rFonts w:hint="cs"/>
          <w:sz w:val="32"/>
          <w:szCs w:val="32"/>
          <w:rtl/>
        </w:rPr>
        <w:t>،</w:t>
      </w:r>
      <w:r w:rsidR="004E3969" w:rsidRPr="000E16EA">
        <w:rPr>
          <w:rFonts w:hint="cs"/>
          <w:sz w:val="32"/>
          <w:szCs w:val="32"/>
          <w:rtl/>
        </w:rPr>
        <w:t xml:space="preserve"> وهنا عدّها </w:t>
      </w:r>
      <w:r w:rsidR="003838A3" w:rsidRPr="000E16EA">
        <w:rPr>
          <w:rFonts w:hint="cs"/>
          <w:sz w:val="32"/>
          <w:szCs w:val="32"/>
          <w:rtl/>
        </w:rPr>
        <w:t>من ال</w:t>
      </w:r>
      <w:r w:rsidR="004E3969" w:rsidRPr="000E16EA">
        <w:rPr>
          <w:rFonts w:hint="cs"/>
          <w:sz w:val="32"/>
          <w:szCs w:val="32"/>
          <w:rtl/>
        </w:rPr>
        <w:t xml:space="preserve">رباعي كجعفر </w:t>
      </w:r>
      <w:r w:rsidR="00622ED2" w:rsidRPr="000E16EA">
        <w:rPr>
          <w:rFonts w:hint="cs"/>
          <w:sz w:val="32"/>
          <w:szCs w:val="32"/>
          <w:rtl/>
        </w:rPr>
        <w:t xml:space="preserve">، </w:t>
      </w:r>
      <w:r w:rsidR="004E3969" w:rsidRPr="000E16EA">
        <w:rPr>
          <w:rFonts w:hint="cs"/>
          <w:sz w:val="32"/>
          <w:szCs w:val="32"/>
          <w:rtl/>
        </w:rPr>
        <w:t>فناقض قوله السابق</w:t>
      </w:r>
      <w:r w:rsidR="00622ED2" w:rsidRPr="000E16EA">
        <w:rPr>
          <w:rFonts w:hint="cs"/>
          <w:sz w:val="32"/>
          <w:szCs w:val="32"/>
          <w:rtl/>
        </w:rPr>
        <w:t xml:space="preserve"> بأنّها ثلاثيّة  و</w:t>
      </w:r>
      <w:r w:rsidR="004E3969" w:rsidRPr="000E16EA">
        <w:rPr>
          <w:rFonts w:hint="cs"/>
          <w:sz w:val="32"/>
          <w:szCs w:val="32"/>
          <w:rtl/>
        </w:rPr>
        <w:t>ميمه</w:t>
      </w:r>
      <w:r w:rsidR="00622ED2" w:rsidRPr="000E16EA">
        <w:rPr>
          <w:rFonts w:hint="cs"/>
          <w:sz w:val="32"/>
          <w:szCs w:val="32"/>
          <w:rtl/>
        </w:rPr>
        <w:t xml:space="preserve">ا زائدة </w:t>
      </w:r>
      <w:r w:rsidR="004E3969" w:rsidRPr="000E16EA">
        <w:rPr>
          <w:rFonts w:hint="cs"/>
          <w:sz w:val="32"/>
          <w:szCs w:val="32"/>
          <w:rtl/>
        </w:rPr>
        <w:t xml:space="preserve"> .</w:t>
      </w:r>
      <w:r w:rsidRPr="000E16EA">
        <w:rPr>
          <w:rFonts w:hint="cs"/>
          <w:sz w:val="32"/>
          <w:szCs w:val="32"/>
          <w:rtl/>
        </w:rPr>
        <w:t xml:space="preserve"> </w:t>
      </w:r>
    </w:p>
    <w:p w:rsidR="002600A0" w:rsidRPr="000E16EA" w:rsidRDefault="002600A0" w:rsidP="004C1E14">
      <w:pPr>
        <w:jc w:val="both"/>
        <w:rPr>
          <w:sz w:val="32"/>
          <w:szCs w:val="32"/>
          <w:rtl/>
        </w:rPr>
      </w:pPr>
      <w:r w:rsidRPr="000E16EA">
        <w:rPr>
          <w:rFonts w:hint="cs"/>
          <w:sz w:val="32"/>
          <w:szCs w:val="32"/>
          <w:rtl/>
        </w:rPr>
        <w:t xml:space="preserve">   </w:t>
      </w:r>
      <w:r w:rsidR="003838A3" w:rsidRPr="000E16EA">
        <w:rPr>
          <w:rFonts w:hint="cs"/>
          <w:sz w:val="32"/>
          <w:szCs w:val="32"/>
          <w:rtl/>
        </w:rPr>
        <w:t xml:space="preserve">ـ </w:t>
      </w:r>
      <w:r w:rsidRPr="000E16EA">
        <w:rPr>
          <w:rFonts w:hint="cs"/>
          <w:sz w:val="32"/>
          <w:szCs w:val="32"/>
          <w:rtl/>
        </w:rPr>
        <w:t xml:space="preserve">ومثال آخر </w:t>
      </w:r>
      <w:r w:rsidR="008B549E" w:rsidRPr="000E16EA">
        <w:rPr>
          <w:rFonts w:hint="cs"/>
          <w:sz w:val="32"/>
          <w:szCs w:val="32"/>
          <w:rtl/>
        </w:rPr>
        <w:t>يتضح منه منهج ابن الطيب</w:t>
      </w:r>
      <w:r w:rsidR="0037084D" w:rsidRPr="000E16EA">
        <w:rPr>
          <w:rFonts w:hint="cs"/>
          <w:sz w:val="32"/>
          <w:szCs w:val="32"/>
          <w:rtl/>
        </w:rPr>
        <w:t xml:space="preserve"> في تتبعه للمجد ما ورد في مادة (طرق) </w:t>
      </w:r>
      <w:r w:rsidR="008B549E" w:rsidRPr="000E16EA">
        <w:rPr>
          <w:rFonts w:hint="cs"/>
          <w:sz w:val="32"/>
          <w:szCs w:val="32"/>
          <w:rtl/>
        </w:rPr>
        <w:t>إذ ذكر المجد</w:t>
      </w:r>
      <w:r w:rsidR="008B549E" w:rsidRPr="000E16EA">
        <w:rPr>
          <w:rStyle w:val="FootnoteReference"/>
          <w:sz w:val="32"/>
          <w:szCs w:val="32"/>
          <w:rtl/>
        </w:rPr>
        <w:footnoteReference w:id="215"/>
      </w:r>
      <w:r w:rsidR="008B549E" w:rsidRPr="000E16EA">
        <w:rPr>
          <w:rFonts w:hint="cs"/>
          <w:sz w:val="32"/>
          <w:szCs w:val="32"/>
          <w:rtl/>
        </w:rPr>
        <w:t xml:space="preserve"> ال</w:t>
      </w:r>
      <w:r w:rsidR="0037084D" w:rsidRPr="000E16EA">
        <w:rPr>
          <w:rFonts w:hint="cs"/>
          <w:sz w:val="32"/>
          <w:szCs w:val="32"/>
          <w:rtl/>
        </w:rPr>
        <w:t xml:space="preserve">مثل </w:t>
      </w:r>
      <w:r w:rsidR="008B549E" w:rsidRPr="000E16EA">
        <w:rPr>
          <w:rFonts w:hint="cs"/>
          <w:sz w:val="32"/>
          <w:szCs w:val="32"/>
          <w:rtl/>
        </w:rPr>
        <w:t xml:space="preserve">: </w:t>
      </w:r>
      <w:r w:rsidR="0037084D" w:rsidRPr="000E16EA">
        <w:rPr>
          <w:rFonts w:hint="cs"/>
          <w:sz w:val="32"/>
          <w:szCs w:val="32"/>
          <w:rtl/>
        </w:rPr>
        <w:t xml:space="preserve">(تحت طريقتك عِندأوة) وقال : إنّه ذُكر في (عند) </w:t>
      </w:r>
      <w:r w:rsidR="00352173" w:rsidRPr="000E16EA">
        <w:rPr>
          <w:rFonts w:hint="cs"/>
          <w:sz w:val="32"/>
          <w:szCs w:val="32"/>
          <w:rtl/>
        </w:rPr>
        <w:t xml:space="preserve">، ولم يذكره في تلك المادة إنّما أشار فيها إلى أنّه ورد في باب الهمزة </w:t>
      </w:r>
      <w:r w:rsidR="00C0718D" w:rsidRPr="000E16EA">
        <w:rPr>
          <w:rFonts w:hint="cs"/>
          <w:sz w:val="32"/>
          <w:szCs w:val="32"/>
          <w:rtl/>
        </w:rPr>
        <w:t>،فذكر</w:t>
      </w:r>
      <w:r w:rsidR="00352173" w:rsidRPr="000E16EA">
        <w:rPr>
          <w:rFonts w:hint="cs"/>
          <w:sz w:val="32"/>
          <w:szCs w:val="32"/>
          <w:rtl/>
        </w:rPr>
        <w:t xml:space="preserve"> ابن الطيب </w:t>
      </w:r>
      <w:r w:rsidR="00C0718D" w:rsidRPr="000E16EA">
        <w:rPr>
          <w:rFonts w:hint="cs"/>
          <w:sz w:val="32"/>
          <w:szCs w:val="32"/>
          <w:rtl/>
        </w:rPr>
        <w:lastRenderedPageBreak/>
        <w:t>إنّه إحالة غير صحيحة فقال : "</w:t>
      </w:r>
      <w:r w:rsidR="0037084D" w:rsidRPr="000E16EA">
        <w:rPr>
          <w:rFonts w:hint="cs"/>
          <w:sz w:val="32"/>
          <w:szCs w:val="32"/>
          <w:rtl/>
        </w:rPr>
        <w:t xml:space="preserve"> </w:t>
      </w:r>
      <w:r w:rsidR="00C0718D" w:rsidRPr="000E16EA">
        <w:rPr>
          <w:rFonts w:hint="cs"/>
          <w:sz w:val="32"/>
          <w:szCs w:val="32"/>
          <w:rtl/>
        </w:rPr>
        <w:t>إنّه إنّما ذكر في (عند) أنّ عِنْدَأوَة</w:t>
      </w:r>
      <w:r w:rsidR="008B549E" w:rsidRPr="000E16EA">
        <w:rPr>
          <w:rFonts w:hint="cs"/>
          <w:sz w:val="32"/>
          <w:szCs w:val="32"/>
          <w:rtl/>
        </w:rPr>
        <w:t xml:space="preserve"> </w:t>
      </w:r>
      <w:r w:rsidR="00C0718D" w:rsidRPr="000E16EA">
        <w:rPr>
          <w:rFonts w:hint="cs"/>
          <w:sz w:val="32"/>
          <w:szCs w:val="32"/>
          <w:rtl/>
        </w:rPr>
        <w:t>تقدم في باب الهمزة ولا ذ</w:t>
      </w:r>
      <w:r w:rsidR="008B549E" w:rsidRPr="000E16EA">
        <w:rPr>
          <w:rFonts w:hint="cs"/>
          <w:sz w:val="32"/>
          <w:szCs w:val="32"/>
          <w:rtl/>
        </w:rPr>
        <w:t>َ</w:t>
      </w:r>
      <w:r w:rsidR="00C0718D" w:rsidRPr="000E16EA">
        <w:rPr>
          <w:rFonts w:hint="cs"/>
          <w:sz w:val="32"/>
          <w:szCs w:val="32"/>
          <w:rtl/>
        </w:rPr>
        <w:t>ك</w:t>
      </w:r>
      <w:r w:rsidR="008B549E" w:rsidRPr="000E16EA">
        <w:rPr>
          <w:rFonts w:hint="cs"/>
          <w:sz w:val="32"/>
          <w:szCs w:val="32"/>
          <w:rtl/>
        </w:rPr>
        <w:t>َ</w:t>
      </w:r>
      <w:r w:rsidR="00C0718D" w:rsidRPr="000E16EA">
        <w:rPr>
          <w:rFonts w:hint="cs"/>
          <w:sz w:val="32"/>
          <w:szCs w:val="32"/>
          <w:rtl/>
        </w:rPr>
        <w:t>ر</w:t>
      </w:r>
      <w:r w:rsidR="008B549E" w:rsidRPr="000E16EA">
        <w:rPr>
          <w:rFonts w:hint="cs"/>
          <w:sz w:val="32"/>
          <w:szCs w:val="32"/>
          <w:rtl/>
        </w:rPr>
        <w:t>َ</w:t>
      </w:r>
      <w:r w:rsidR="00C0718D" w:rsidRPr="000E16EA">
        <w:rPr>
          <w:rFonts w:hint="cs"/>
          <w:sz w:val="32"/>
          <w:szCs w:val="32"/>
          <w:rtl/>
        </w:rPr>
        <w:t xml:space="preserve"> المثل هناك ، ولا تعرض له </w:t>
      </w:r>
      <w:r w:rsidR="002944DF" w:rsidRPr="000E16EA">
        <w:rPr>
          <w:rFonts w:hint="cs"/>
          <w:sz w:val="32"/>
          <w:szCs w:val="32"/>
          <w:rtl/>
        </w:rPr>
        <w:t xml:space="preserve">. نعم ذكره في باب الهمزة وشرحناه هناك  </w:t>
      </w:r>
      <w:r w:rsidR="00C0718D" w:rsidRPr="000E16EA">
        <w:rPr>
          <w:rFonts w:hint="cs"/>
          <w:sz w:val="32"/>
          <w:szCs w:val="32"/>
          <w:rtl/>
        </w:rPr>
        <w:t>"</w:t>
      </w:r>
      <w:r w:rsidR="00C0718D" w:rsidRPr="000E16EA">
        <w:rPr>
          <w:rStyle w:val="FootnoteReference"/>
          <w:sz w:val="32"/>
          <w:szCs w:val="32"/>
          <w:rtl/>
        </w:rPr>
        <w:footnoteReference w:id="216"/>
      </w:r>
      <w:r w:rsidR="002944DF" w:rsidRPr="000E16EA">
        <w:rPr>
          <w:rFonts w:hint="cs"/>
          <w:sz w:val="32"/>
          <w:szCs w:val="32"/>
          <w:rtl/>
        </w:rPr>
        <w:t xml:space="preserve">فقد تعقّبه في عدد من المواضع فلم يجد المثل في </w:t>
      </w:r>
      <w:r w:rsidR="00677C5E" w:rsidRPr="000E16EA">
        <w:rPr>
          <w:rFonts w:hint="cs"/>
          <w:sz w:val="32"/>
          <w:szCs w:val="32"/>
          <w:rtl/>
        </w:rPr>
        <w:t>ال</w:t>
      </w:r>
      <w:r w:rsidR="002944DF" w:rsidRPr="000E16EA">
        <w:rPr>
          <w:rFonts w:hint="cs"/>
          <w:sz w:val="32"/>
          <w:szCs w:val="32"/>
          <w:rtl/>
        </w:rPr>
        <w:t xml:space="preserve">موضع </w:t>
      </w:r>
      <w:r w:rsidR="00677C5E" w:rsidRPr="000E16EA">
        <w:rPr>
          <w:rFonts w:hint="cs"/>
          <w:sz w:val="32"/>
          <w:szCs w:val="32"/>
          <w:rtl/>
        </w:rPr>
        <w:t xml:space="preserve">الأوّل فذهب للموضع الآخر فوجد إحالة إلى باب الهمزة ذكر فيها المثل .   </w:t>
      </w:r>
    </w:p>
    <w:p w:rsidR="001C3173" w:rsidRPr="000E16EA" w:rsidRDefault="001C3173" w:rsidP="004C1E14">
      <w:pPr>
        <w:jc w:val="both"/>
        <w:rPr>
          <w:sz w:val="32"/>
          <w:szCs w:val="32"/>
          <w:rtl/>
        </w:rPr>
      </w:pPr>
      <w:r w:rsidRPr="000E16EA">
        <w:rPr>
          <w:rFonts w:hint="cs"/>
          <w:b/>
          <w:bCs/>
          <w:sz w:val="32"/>
          <w:szCs w:val="32"/>
          <w:rtl/>
        </w:rPr>
        <w:t xml:space="preserve">   7 </w:t>
      </w:r>
      <w:r w:rsidRPr="000E16EA">
        <w:rPr>
          <w:rFonts w:hint="cs"/>
          <w:sz w:val="32"/>
          <w:szCs w:val="32"/>
          <w:rtl/>
        </w:rPr>
        <w:t>ـ يصو</w:t>
      </w:r>
      <w:r w:rsidR="00622ED2" w:rsidRPr="000E16EA">
        <w:rPr>
          <w:rFonts w:hint="cs"/>
          <w:sz w:val="32"/>
          <w:szCs w:val="32"/>
          <w:rtl/>
        </w:rPr>
        <w:t>ّ</w:t>
      </w:r>
      <w:r w:rsidRPr="000E16EA">
        <w:rPr>
          <w:rFonts w:hint="cs"/>
          <w:sz w:val="32"/>
          <w:szCs w:val="32"/>
          <w:rtl/>
        </w:rPr>
        <w:t>ب ما يجد من خطأ أو مخالفة لما ذهب إليه المصنّف في مواض</w:t>
      </w:r>
      <w:r w:rsidR="00097B57" w:rsidRPr="000E16EA">
        <w:rPr>
          <w:rFonts w:hint="cs"/>
          <w:sz w:val="32"/>
          <w:szCs w:val="32"/>
          <w:rtl/>
        </w:rPr>
        <w:t>ع أخرى نحو قول المصنّف (والقدر غ</w:t>
      </w:r>
      <w:r w:rsidR="008C056E" w:rsidRPr="000E16EA">
        <w:rPr>
          <w:rFonts w:hint="cs"/>
          <w:sz w:val="32"/>
          <w:szCs w:val="32"/>
          <w:rtl/>
        </w:rPr>
        <w:t>َ</w:t>
      </w:r>
      <w:r w:rsidRPr="000E16EA">
        <w:rPr>
          <w:rFonts w:hint="cs"/>
          <w:sz w:val="32"/>
          <w:szCs w:val="32"/>
          <w:rtl/>
        </w:rPr>
        <w:t>ل</w:t>
      </w:r>
      <w:r w:rsidR="008C056E" w:rsidRPr="000E16EA">
        <w:rPr>
          <w:rFonts w:hint="cs"/>
          <w:sz w:val="32"/>
          <w:szCs w:val="32"/>
          <w:rtl/>
        </w:rPr>
        <w:t>َ</w:t>
      </w:r>
      <w:r w:rsidRPr="000E16EA">
        <w:rPr>
          <w:rFonts w:hint="cs"/>
          <w:sz w:val="32"/>
          <w:szCs w:val="32"/>
          <w:rtl/>
        </w:rPr>
        <w:t>ى وص</w:t>
      </w:r>
      <w:r w:rsidR="008C056E" w:rsidRPr="000E16EA">
        <w:rPr>
          <w:rFonts w:hint="cs"/>
          <w:sz w:val="32"/>
          <w:szCs w:val="32"/>
          <w:rtl/>
        </w:rPr>
        <w:t>َ</w:t>
      </w:r>
      <w:r w:rsidRPr="000E16EA">
        <w:rPr>
          <w:rFonts w:hint="cs"/>
          <w:sz w:val="32"/>
          <w:szCs w:val="32"/>
          <w:rtl/>
        </w:rPr>
        <w:t>و</w:t>
      </w:r>
      <w:r w:rsidR="008C056E" w:rsidRPr="000E16EA">
        <w:rPr>
          <w:rFonts w:hint="cs"/>
          <w:sz w:val="32"/>
          <w:szCs w:val="32"/>
          <w:rtl/>
        </w:rPr>
        <w:t>َّ</w:t>
      </w:r>
      <w:r w:rsidRPr="000E16EA">
        <w:rPr>
          <w:rFonts w:hint="cs"/>
          <w:sz w:val="32"/>
          <w:szCs w:val="32"/>
          <w:rtl/>
        </w:rPr>
        <w:t xml:space="preserve">ت) قال ابن الطيب : " قلت : الصواب غَلَت وصَوَّتت ، لأنّ القِدر مؤنثة كما قال هو وغيره " </w:t>
      </w:r>
      <w:r w:rsidR="00B6014A" w:rsidRPr="000E16EA">
        <w:rPr>
          <w:rFonts w:hint="cs"/>
          <w:sz w:val="32"/>
          <w:szCs w:val="32"/>
          <w:rtl/>
        </w:rPr>
        <w:t>.</w:t>
      </w:r>
    </w:p>
    <w:p w:rsidR="00B6014A" w:rsidRPr="000E16EA" w:rsidRDefault="00B6014A" w:rsidP="004C1E14">
      <w:pPr>
        <w:jc w:val="both"/>
        <w:rPr>
          <w:sz w:val="32"/>
          <w:szCs w:val="32"/>
          <w:rtl/>
        </w:rPr>
      </w:pPr>
      <w:r w:rsidRPr="000E16EA">
        <w:rPr>
          <w:rFonts w:hint="cs"/>
          <w:sz w:val="32"/>
          <w:szCs w:val="32"/>
          <w:rtl/>
        </w:rPr>
        <w:t xml:space="preserve">   ويعني بذلك قوله في (قدر)"والقِدر بالكسر معروف أُنثى أو يؤنث وجمعه قدور "</w:t>
      </w:r>
    </w:p>
    <w:p w:rsidR="00B6014A" w:rsidRPr="000E16EA" w:rsidRDefault="00B6014A" w:rsidP="004C1E14">
      <w:pPr>
        <w:jc w:val="both"/>
        <w:rPr>
          <w:sz w:val="32"/>
          <w:szCs w:val="32"/>
          <w:rtl/>
        </w:rPr>
      </w:pPr>
      <w:r w:rsidRPr="000E16EA">
        <w:rPr>
          <w:rFonts w:hint="cs"/>
          <w:b/>
          <w:bCs/>
          <w:sz w:val="32"/>
          <w:szCs w:val="32"/>
          <w:rtl/>
        </w:rPr>
        <w:t xml:space="preserve">   </w:t>
      </w:r>
      <w:r w:rsidRPr="000E16EA">
        <w:rPr>
          <w:rFonts w:hint="cs"/>
          <w:sz w:val="32"/>
          <w:szCs w:val="32"/>
          <w:rtl/>
        </w:rPr>
        <w:t>وورد تأنيثه في العين :5/113، والصحاح (قدر)، والمذكر والمؤنث لابن فارس :57 ، واللسان</w:t>
      </w:r>
      <w:r w:rsidR="00E738B3" w:rsidRPr="000E16EA">
        <w:rPr>
          <w:sz w:val="32"/>
          <w:szCs w:val="32"/>
        </w:rPr>
        <w:t xml:space="preserve"> </w:t>
      </w:r>
      <w:r w:rsidR="00E738B3" w:rsidRPr="000E16EA">
        <w:rPr>
          <w:rFonts w:hint="cs"/>
          <w:sz w:val="32"/>
          <w:szCs w:val="32"/>
          <w:rtl/>
        </w:rPr>
        <w:t>(قدر) والمذكر والمؤنث للفراء :82</w:t>
      </w:r>
    </w:p>
    <w:p w:rsidR="0065584F" w:rsidRPr="00453420" w:rsidRDefault="00E4322F" w:rsidP="004C1E14">
      <w:pPr>
        <w:jc w:val="both"/>
        <w:rPr>
          <w:b/>
          <w:bCs/>
          <w:sz w:val="32"/>
          <w:szCs w:val="32"/>
          <w:rtl/>
        </w:rPr>
      </w:pPr>
      <w:r w:rsidRPr="000E16EA">
        <w:rPr>
          <w:rFonts w:hint="cs"/>
          <w:b/>
          <w:bCs/>
          <w:sz w:val="32"/>
          <w:szCs w:val="32"/>
          <w:rtl/>
        </w:rPr>
        <w:t xml:space="preserve">     </w:t>
      </w:r>
      <w:r w:rsidRPr="00E46923">
        <w:rPr>
          <w:rFonts w:hint="cs"/>
          <w:b/>
          <w:bCs/>
          <w:sz w:val="28"/>
          <w:szCs w:val="28"/>
          <w:rtl/>
        </w:rPr>
        <w:t xml:space="preserve"> </w:t>
      </w:r>
      <w:r w:rsidR="0065584F" w:rsidRPr="00453420">
        <w:rPr>
          <w:rFonts w:hint="cs"/>
          <w:b/>
          <w:bCs/>
          <w:sz w:val="32"/>
          <w:szCs w:val="32"/>
          <w:rtl/>
        </w:rPr>
        <w:t>أهم مميزاته :</w:t>
      </w:r>
    </w:p>
    <w:p w:rsidR="00F555D5" w:rsidRPr="000E16EA" w:rsidRDefault="00070967"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w:t>
      </w:r>
      <w:r w:rsidR="008C056E" w:rsidRPr="000E16EA">
        <w:rPr>
          <w:rFonts w:hint="cs"/>
          <w:sz w:val="32"/>
          <w:szCs w:val="32"/>
          <w:rtl/>
        </w:rPr>
        <w:t>يمكن أن ن</w:t>
      </w:r>
      <w:r w:rsidRPr="000E16EA">
        <w:rPr>
          <w:rFonts w:hint="cs"/>
          <w:sz w:val="32"/>
          <w:szCs w:val="32"/>
          <w:rtl/>
        </w:rPr>
        <w:t>لخ</w:t>
      </w:r>
      <w:r w:rsidR="008C056E" w:rsidRPr="000E16EA">
        <w:rPr>
          <w:rFonts w:hint="cs"/>
          <w:sz w:val="32"/>
          <w:szCs w:val="32"/>
          <w:rtl/>
        </w:rPr>
        <w:t>ّص أهم مميّزات الكتاب</w:t>
      </w:r>
      <w:r w:rsidR="00145620" w:rsidRPr="000E16EA">
        <w:rPr>
          <w:rFonts w:hint="cs"/>
          <w:sz w:val="32"/>
          <w:szCs w:val="32"/>
          <w:rtl/>
        </w:rPr>
        <w:t xml:space="preserve"> بما يأتي :</w:t>
      </w:r>
    </w:p>
    <w:p w:rsidR="00E23D11" w:rsidRPr="000E16EA" w:rsidRDefault="0048350C" w:rsidP="004C1E14">
      <w:pPr>
        <w:jc w:val="both"/>
        <w:rPr>
          <w:sz w:val="32"/>
          <w:szCs w:val="32"/>
          <w:rtl/>
        </w:rPr>
      </w:pPr>
      <w:r w:rsidRPr="000E16EA">
        <w:rPr>
          <w:rFonts w:hint="cs"/>
          <w:sz w:val="32"/>
          <w:szCs w:val="32"/>
          <w:rtl/>
        </w:rPr>
        <w:t xml:space="preserve">1 ـ </w:t>
      </w:r>
      <w:r w:rsidR="008C056E" w:rsidRPr="000E16EA">
        <w:rPr>
          <w:rFonts w:hint="cs"/>
          <w:sz w:val="32"/>
          <w:szCs w:val="32"/>
          <w:rtl/>
        </w:rPr>
        <w:t>قام ابن الطيب ب</w:t>
      </w:r>
      <w:r w:rsidR="00503052" w:rsidRPr="000E16EA">
        <w:rPr>
          <w:rFonts w:hint="cs"/>
          <w:sz w:val="32"/>
          <w:szCs w:val="32"/>
          <w:rtl/>
        </w:rPr>
        <w:t>متابعة ضبط الألفاظ</w:t>
      </w:r>
      <w:r w:rsidR="00E16EA4" w:rsidRPr="000E16EA">
        <w:rPr>
          <w:rFonts w:hint="cs"/>
          <w:sz w:val="32"/>
          <w:szCs w:val="32"/>
          <w:rtl/>
        </w:rPr>
        <w:t xml:space="preserve"> في موارد متعددة ، </w:t>
      </w:r>
      <w:r w:rsidR="00997337" w:rsidRPr="000E16EA">
        <w:rPr>
          <w:rFonts w:hint="cs"/>
          <w:sz w:val="32"/>
          <w:szCs w:val="32"/>
          <w:rtl/>
        </w:rPr>
        <w:t>أو روايات</w:t>
      </w:r>
      <w:r w:rsidR="00E23D11" w:rsidRPr="000E16EA">
        <w:rPr>
          <w:rFonts w:hint="cs"/>
          <w:sz w:val="32"/>
          <w:szCs w:val="32"/>
          <w:rtl/>
        </w:rPr>
        <w:t xml:space="preserve"> أو قراءات</w:t>
      </w:r>
      <w:r w:rsidR="008C056E" w:rsidRPr="000E16EA">
        <w:rPr>
          <w:rFonts w:hint="cs"/>
          <w:sz w:val="32"/>
          <w:szCs w:val="32"/>
          <w:rtl/>
        </w:rPr>
        <w:t xml:space="preserve"> معيّنة</w:t>
      </w:r>
      <w:r w:rsidR="00E23D11" w:rsidRPr="000E16EA">
        <w:rPr>
          <w:rFonts w:hint="cs"/>
          <w:sz w:val="32"/>
          <w:szCs w:val="32"/>
          <w:rtl/>
        </w:rPr>
        <w:t xml:space="preserve"> </w:t>
      </w:r>
      <w:r w:rsidR="00594D1C" w:rsidRPr="000E16EA">
        <w:rPr>
          <w:rFonts w:hint="cs"/>
          <w:sz w:val="32"/>
          <w:szCs w:val="32"/>
          <w:rtl/>
        </w:rPr>
        <w:t>واعتنى باللهجات واللغات النادرة والشاذة ، وشرح بعض المصطلحات الفقهية والعروضية والفلسفية والطبية ، وغي</w:t>
      </w:r>
      <w:r w:rsidR="008C056E" w:rsidRPr="000E16EA">
        <w:rPr>
          <w:rFonts w:hint="cs"/>
          <w:sz w:val="32"/>
          <w:szCs w:val="32"/>
          <w:rtl/>
        </w:rPr>
        <w:t>ر ذلك من مصطلحات العلوم الأخرى ،</w:t>
      </w:r>
      <w:r w:rsidR="00997337" w:rsidRPr="000E16EA">
        <w:rPr>
          <w:rFonts w:hint="cs"/>
          <w:sz w:val="32"/>
          <w:szCs w:val="32"/>
          <w:rtl/>
        </w:rPr>
        <w:t xml:space="preserve"> مثال ذلك : </w:t>
      </w:r>
    </w:p>
    <w:p w:rsidR="008C056E" w:rsidRPr="000E16EA" w:rsidRDefault="00997337" w:rsidP="004C1E14">
      <w:pPr>
        <w:jc w:val="both"/>
        <w:rPr>
          <w:sz w:val="32"/>
          <w:szCs w:val="32"/>
          <w:rtl/>
        </w:rPr>
      </w:pPr>
      <w:r w:rsidRPr="000E16EA">
        <w:rPr>
          <w:rFonts w:hint="cs"/>
          <w:sz w:val="32"/>
          <w:szCs w:val="32"/>
          <w:rtl/>
        </w:rPr>
        <w:t xml:space="preserve">   عقّب ابن الطيب على قول المجد (رَضِعَ أُمَّه كسَمِعَ </w:t>
      </w:r>
      <w:r w:rsidR="00A17C29" w:rsidRPr="000E16EA">
        <w:rPr>
          <w:rFonts w:hint="cs"/>
          <w:sz w:val="32"/>
          <w:szCs w:val="32"/>
          <w:rtl/>
        </w:rPr>
        <w:t>وضَرَب</w:t>
      </w:r>
      <w:r w:rsidRPr="000E16EA">
        <w:rPr>
          <w:rFonts w:hint="cs"/>
          <w:sz w:val="32"/>
          <w:szCs w:val="32"/>
          <w:rtl/>
        </w:rPr>
        <w:t>)</w:t>
      </w:r>
      <w:r w:rsidR="00A17C29" w:rsidRPr="000E16EA">
        <w:rPr>
          <w:rFonts w:hint="cs"/>
          <w:sz w:val="32"/>
          <w:szCs w:val="32"/>
          <w:rtl/>
        </w:rPr>
        <w:t xml:space="preserve"> " قلت : اللغة الأولى </w:t>
      </w:r>
      <w:r w:rsidR="008C056E" w:rsidRPr="000E16EA">
        <w:rPr>
          <w:rFonts w:hint="cs"/>
          <w:sz w:val="32"/>
          <w:szCs w:val="32"/>
          <w:rtl/>
        </w:rPr>
        <w:t xml:space="preserve">: </w:t>
      </w:r>
      <w:r w:rsidR="00A17C29" w:rsidRPr="000E16EA">
        <w:rPr>
          <w:rFonts w:hint="cs"/>
          <w:sz w:val="32"/>
          <w:szCs w:val="32"/>
          <w:rtl/>
        </w:rPr>
        <w:t xml:space="preserve">هي لغة نجدٍ كما في المصباح . </w:t>
      </w:r>
    </w:p>
    <w:p w:rsidR="00997337" w:rsidRPr="000E16EA" w:rsidRDefault="00A17C29" w:rsidP="004C1E14">
      <w:pPr>
        <w:jc w:val="both"/>
        <w:rPr>
          <w:sz w:val="32"/>
          <w:szCs w:val="32"/>
          <w:rtl/>
        </w:rPr>
      </w:pPr>
      <w:r w:rsidRPr="000E16EA">
        <w:rPr>
          <w:rFonts w:hint="cs"/>
          <w:sz w:val="32"/>
          <w:szCs w:val="32"/>
          <w:rtl/>
        </w:rPr>
        <w:t xml:space="preserve">الثانية </w:t>
      </w:r>
      <w:r w:rsidR="008C056E" w:rsidRPr="000E16EA">
        <w:rPr>
          <w:rFonts w:hint="cs"/>
          <w:sz w:val="32"/>
          <w:szCs w:val="32"/>
          <w:rtl/>
        </w:rPr>
        <w:t xml:space="preserve">: </w:t>
      </w:r>
      <w:r w:rsidRPr="000E16EA">
        <w:rPr>
          <w:rFonts w:hint="cs"/>
          <w:sz w:val="32"/>
          <w:szCs w:val="32"/>
          <w:rtl/>
        </w:rPr>
        <w:t xml:space="preserve">لغةُ تِهامة وعزاها الجوهري لنجدٍ . وبقيت لغةٌ ثالثة : (رَضَعَ كمَنَعَ ) حكاها في المصباح وذكرها ابن القطاع ، وأغفلها المصنّف قصوراً ، وقد أوردتها مبسوطة في شرح نظم الفصيح " </w:t>
      </w:r>
      <w:r w:rsidRPr="000E16EA">
        <w:rPr>
          <w:rStyle w:val="FootnoteReference"/>
          <w:sz w:val="32"/>
          <w:szCs w:val="32"/>
          <w:rtl/>
        </w:rPr>
        <w:footnoteReference w:id="217"/>
      </w:r>
      <w:r w:rsidRPr="000E16EA">
        <w:rPr>
          <w:rFonts w:hint="cs"/>
          <w:sz w:val="32"/>
          <w:szCs w:val="32"/>
          <w:rtl/>
        </w:rPr>
        <w:t xml:space="preserve"> </w:t>
      </w:r>
    </w:p>
    <w:p w:rsidR="00201E4D" w:rsidRPr="000E16EA" w:rsidRDefault="00E23D11" w:rsidP="004C1E14">
      <w:pPr>
        <w:jc w:val="both"/>
        <w:rPr>
          <w:sz w:val="32"/>
          <w:szCs w:val="32"/>
          <w:rtl/>
        </w:rPr>
      </w:pPr>
      <w:r w:rsidRPr="000E16EA">
        <w:rPr>
          <w:rFonts w:hint="cs"/>
          <w:sz w:val="32"/>
          <w:szCs w:val="32"/>
          <w:rtl/>
        </w:rPr>
        <w:t xml:space="preserve">2 ـ تابع كلام المجد وزاد عليه ما فاته </w:t>
      </w:r>
      <w:r w:rsidR="002A5EF6" w:rsidRPr="000E16EA">
        <w:rPr>
          <w:rFonts w:hint="cs"/>
          <w:sz w:val="32"/>
          <w:szCs w:val="32"/>
          <w:rtl/>
        </w:rPr>
        <w:t>من ألفاظ أو معانٍ أو أقوال أو</w:t>
      </w:r>
      <w:r w:rsidRPr="000E16EA">
        <w:rPr>
          <w:rFonts w:hint="cs"/>
          <w:sz w:val="32"/>
          <w:szCs w:val="32"/>
          <w:rtl/>
        </w:rPr>
        <w:t xml:space="preserve"> مصادر سماعية فاتته .</w:t>
      </w:r>
      <w:r w:rsidR="002A5EF6" w:rsidRPr="000E16EA">
        <w:rPr>
          <w:rFonts w:hint="cs"/>
          <w:sz w:val="32"/>
          <w:szCs w:val="32"/>
          <w:rtl/>
        </w:rPr>
        <w:t xml:space="preserve"> فاستدراك كثيراً من الأعلام والمواضع والأماكن والألفاظ والمعاني والدلالات الجديدة . </w:t>
      </w:r>
    </w:p>
    <w:p w:rsidR="00E23D11" w:rsidRPr="000E16EA" w:rsidRDefault="000B595A" w:rsidP="004C1E14">
      <w:pPr>
        <w:jc w:val="both"/>
        <w:rPr>
          <w:sz w:val="32"/>
          <w:szCs w:val="32"/>
          <w:rtl/>
        </w:rPr>
      </w:pPr>
      <w:r w:rsidRPr="000E16EA">
        <w:rPr>
          <w:rFonts w:hint="cs"/>
          <w:sz w:val="32"/>
          <w:szCs w:val="32"/>
          <w:rtl/>
        </w:rPr>
        <w:lastRenderedPageBreak/>
        <w:t>3 ـ عُني عناية</w:t>
      </w:r>
      <w:r w:rsidR="00E23D11" w:rsidRPr="000E16EA">
        <w:rPr>
          <w:rFonts w:hint="cs"/>
          <w:sz w:val="32"/>
          <w:szCs w:val="32"/>
          <w:rtl/>
        </w:rPr>
        <w:t xml:space="preserve"> خاصة بالغريب والشارد ، وأحياناً استعمل العامي لتفسير عدد من الألفاظ كما نبّه ـ أحياناً ـ على الاستعمال المشهور في زمانه لعدد</w:t>
      </w:r>
      <w:r w:rsidRPr="000E16EA">
        <w:rPr>
          <w:rFonts w:hint="cs"/>
          <w:sz w:val="32"/>
          <w:szCs w:val="32"/>
          <w:rtl/>
        </w:rPr>
        <w:t xml:space="preserve"> </w:t>
      </w:r>
      <w:r w:rsidR="00E23D11" w:rsidRPr="000E16EA">
        <w:rPr>
          <w:rFonts w:hint="cs"/>
          <w:sz w:val="32"/>
          <w:szCs w:val="32"/>
          <w:rtl/>
        </w:rPr>
        <w:t xml:space="preserve">من الدلالات ممّا يفيدنا في معرفة التطور الدلالي الحاصل في عدد من الألفاظ . </w:t>
      </w:r>
    </w:p>
    <w:p w:rsidR="00B34A88" w:rsidRPr="000E16EA" w:rsidRDefault="00E23D11" w:rsidP="004C1E14">
      <w:pPr>
        <w:jc w:val="both"/>
        <w:rPr>
          <w:sz w:val="32"/>
          <w:szCs w:val="32"/>
          <w:rtl/>
        </w:rPr>
      </w:pPr>
      <w:r w:rsidRPr="000E16EA">
        <w:rPr>
          <w:rFonts w:hint="cs"/>
          <w:sz w:val="32"/>
          <w:szCs w:val="32"/>
          <w:rtl/>
        </w:rPr>
        <w:t xml:space="preserve">4 ـ </w:t>
      </w:r>
      <w:r w:rsidR="00B34A88" w:rsidRPr="000E16EA">
        <w:rPr>
          <w:rFonts w:hint="cs"/>
          <w:sz w:val="32"/>
          <w:szCs w:val="32"/>
          <w:rtl/>
        </w:rPr>
        <w:t>ذكر المعرّب ونبّه على أصوله وأشار إلى المولّد والدخيل أحياناً .</w:t>
      </w:r>
      <w:r w:rsidR="00650416" w:rsidRPr="000E16EA">
        <w:rPr>
          <w:rFonts w:hint="cs"/>
          <w:sz w:val="32"/>
          <w:szCs w:val="32"/>
          <w:rtl/>
        </w:rPr>
        <w:t xml:space="preserve"> مثال ذلك :</w:t>
      </w:r>
    </w:p>
    <w:p w:rsidR="00650416" w:rsidRPr="000E16EA" w:rsidRDefault="00650416" w:rsidP="004C1E14">
      <w:pPr>
        <w:jc w:val="both"/>
        <w:rPr>
          <w:sz w:val="32"/>
          <w:szCs w:val="32"/>
          <w:rtl/>
        </w:rPr>
      </w:pPr>
      <w:r w:rsidRPr="000E16EA">
        <w:rPr>
          <w:rFonts w:hint="cs"/>
          <w:sz w:val="32"/>
          <w:szCs w:val="32"/>
          <w:rtl/>
        </w:rPr>
        <w:t xml:space="preserve">   ـ في </w:t>
      </w:r>
      <w:r w:rsidR="008463B9" w:rsidRPr="000E16EA">
        <w:rPr>
          <w:rFonts w:hint="cs"/>
          <w:sz w:val="32"/>
          <w:szCs w:val="32"/>
          <w:rtl/>
        </w:rPr>
        <w:t>لفظ</w:t>
      </w:r>
      <w:r w:rsidRPr="000E16EA">
        <w:rPr>
          <w:rFonts w:hint="cs"/>
          <w:sz w:val="32"/>
          <w:szCs w:val="32"/>
          <w:rtl/>
        </w:rPr>
        <w:t xml:space="preserve"> (جَنْك) </w:t>
      </w:r>
      <w:r w:rsidR="00F253F7" w:rsidRPr="000E16EA">
        <w:rPr>
          <w:rFonts w:hint="cs"/>
          <w:sz w:val="32"/>
          <w:szCs w:val="32"/>
          <w:rtl/>
        </w:rPr>
        <w:t xml:space="preserve">عقّب ابن الطيب على ما زاده المصنّف على الجوهري بقوله : " قلت : أشهر منه وأدور على الألسنة الجَنْك الذي هو آلة يضرب بها كالعود معرّب  أورده في شفاء الغليل ، وهو مشهور على الألسنة وأعرف من اسم الرجل </w:t>
      </w:r>
      <w:r w:rsidR="00466AC6">
        <w:rPr>
          <w:rFonts w:hint="cs"/>
          <w:sz w:val="32"/>
          <w:szCs w:val="32"/>
          <w:rtl/>
        </w:rPr>
        <w:t>الذي أُ</w:t>
      </w:r>
      <w:r w:rsidR="00AB48E9" w:rsidRPr="000E16EA">
        <w:rPr>
          <w:rFonts w:hint="cs"/>
          <w:sz w:val="32"/>
          <w:szCs w:val="32"/>
          <w:rtl/>
        </w:rPr>
        <w:t>ورد " .</w:t>
      </w:r>
    </w:p>
    <w:p w:rsidR="00AB48E9" w:rsidRPr="000E16EA" w:rsidRDefault="00AB48E9" w:rsidP="004C1E14">
      <w:pPr>
        <w:tabs>
          <w:tab w:val="left" w:pos="4620"/>
        </w:tabs>
        <w:jc w:val="both"/>
        <w:rPr>
          <w:sz w:val="32"/>
          <w:szCs w:val="32"/>
          <w:rtl/>
        </w:rPr>
      </w:pPr>
      <w:r w:rsidRPr="000E16EA">
        <w:rPr>
          <w:rFonts w:hint="cs"/>
          <w:sz w:val="32"/>
          <w:szCs w:val="32"/>
          <w:rtl/>
        </w:rPr>
        <w:t xml:space="preserve">   ـ </w:t>
      </w:r>
      <w:r w:rsidR="00EC3977" w:rsidRPr="000E16EA">
        <w:rPr>
          <w:rFonts w:hint="cs"/>
          <w:sz w:val="32"/>
          <w:szCs w:val="32"/>
          <w:rtl/>
        </w:rPr>
        <w:t>ذكر في</w:t>
      </w:r>
      <w:r w:rsidR="008463B9" w:rsidRPr="000E16EA">
        <w:rPr>
          <w:rFonts w:hint="cs"/>
          <w:sz w:val="32"/>
          <w:szCs w:val="32"/>
          <w:rtl/>
        </w:rPr>
        <w:t xml:space="preserve"> لفظ</w:t>
      </w:r>
      <w:r w:rsidR="00EC3977" w:rsidRPr="000E16EA">
        <w:rPr>
          <w:rFonts w:hint="cs"/>
          <w:sz w:val="32"/>
          <w:szCs w:val="32"/>
          <w:rtl/>
        </w:rPr>
        <w:t xml:space="preserve"> (استبرق) أنّه أعجمي إجماعاً وهو معرّب (اسْتَبْرَه) وفي (الباذق ) نقل عن ابن الأثير قوله : </w:t>
      </w:r>
      <w:r w:rsidR="005F3741" w:rsidRPr="000E16EA">
        <w:rPr>
          <w:rFonts w:hint="cs"/>
          <w:sz w:val="32"/>
          <w:szCs w:val="32"/>
          <w:rtl/>
        </w:rPr>
        <w:t>" الباذَق : الخمر تعريب باذَه ،</w:t>
      </w:r>
      <w:r w:rsidR="00EC3977" w:rsidRPr="000E16EA">
        <w:rPr>
          <w:rFonts w:hint="cs"/>
          <w:sz w:val="32"/>
          <w:szCs w:val="32"/>
          <w:rtl/>
        </w:rPr>
        <w:t>وهو الخمر</w:t>
      </w:r>
      <w:r w:rsidR="005F3741" w:rsidRPr="000E16EA">
        <w:rPr>
          <w:rFonts w:hint="cs"/>
          <w:sz w:val="32"/>
          <w:szCs w:val="32"/>
          <w:rtl/>
        </w:rPr>
        <w:t xml:space="preserve"> بالفارسية</w:t>
      </w:r>
      <w:r w:rsidR="00334F3E" w:rsidRPr="000E16EA">
        <w:rPr>
          <w:rFonts w:hint="cs"/>
          <w:sz w:val="32"/>
          <w:szCs w:val="32"/>
          <w:rtl/>
        </w:rPr>
        <w:t>"</w:t>
      </w:r>
      <w:r w:rsidR="005F3741" w:rsidRPr="000E16EA">
        <w:rPr>
          <w:rFonts w:hint="cs"/>
          <w:sz w:val="32"/>
          <w:szCs w:val="32"/>
          <w:rtl/>
        </w:rPr>
        <w:t xml:space="preserve"> </w:t>
      </w:r>
      <w:r w:rsidR="00EC3977" w:rsidRPr="000E16EA">
        <w:rPr>
          <w:rStyle w:val="FootnoteReference"/>
          <w:sz w:val="32"/>
          <w:szCs w:val="32"/>
          <w:rtl/>
        </w:rPr>
        <w:footnoteReference w:id="218"/>
      </w:r>
      <w:r w:rsidR="005F3741" w:rsidRPr="000E16EA">
        <w:rPr>
          <w:rFonts w:hint="cs"/>
          <w:sz w:val="32"/>
          <w:szCs w:val="32"/>
          <w:rtl/>
        </w:rPr>
        <w:t>.</w:t>
      </w:r>
      <w:r w:rsidR="00EC3977" w:rsidRPr="000E16EA">
        <w:rPr>
          <w:rFonts w:hint="cs"/>
          <w:sz w:val="32"/>
          <w:szCs w:val="32"/>
          <w:rtl/>
        </w:rPr>
        <w:t xml:space="preserve"> </w:t>
      </w:r>
    </w:p>
    <w:p w:rsidR="008463B9" w:rsidRPr="000E16EA" w:rsidRDefault="008463B9" w:rsidP="004C1E14">
      <w:pPr>
        <w:tabs>
          <w:tab w:val="left" w:pos="4620"/>
        </w:tabs>
        <w:jc w:val="both"/>
        <w:rPr>
          <w:sz w:val="32"/>
          <w:szCs w:val="32"/>
          <w:rtl/>
        </w:rPr>
      </w:pPr>
      <w:r w:rsidRPr="000E16EA">
        <w:rPr>
          <w:rFonts w:hint="cs"/>
          <w:sz w:val="32"/>
          <w:szCs w:val="32"/>
          <w:rtl/>
        </w:rPr>
        <w:t xml:space="preserve">   ـ في لفظ (الجوقة) : " قلت : هو معرّب ..، بل هذا الفصل كلّه غير عربي للقاعدة التي قرّرناها غير مرة أنّ الجيم والقاف لا يجتمعان في كلمة عربية "</w:t>
      </w:r>
      <w:r w:rsidRPr="000E16EA">
        <w:rPr>
          <w:rStyle w:val="FootnoteReference"/>
          <w:sz w:val="32"/>
          <w:szCs w:val="32"/>
          <w:rtl/>
        </w:rPr>
        <w:footnoteReference w:id="219"/>
      </w:r>
    </w:p>
    <w:p w:rsidR="00B34A88" w:rsidRPr="000E16EA" w:rsidRDefault="00B34A88" w:rsidP="004C1E14">
      <w:pPr>
        <w:jc w:val="both"/>
        <w:rPr>
          <w:sz w:val="32"/>
          <w:szCs w:val="32"/>
          <w:rtl/>
        </w:rPr>
      </w:pPr>
      <w:r w:rsidRPr="000E16EA">
        <w:rPr>
          <w:rFonts w:hint="cs"/>
          <w:sz w:val="32"/>
          <w:szCs w:val="32"/>
          <w:rtl/>
        </w:rPr>
        <w:t>5 ـ أسهب في ذكر المصادر إلا أنّه قد يحيل إلى كتب غير ذات اختصاص .</w:t>
      </w:r>
    </w:p>
    <w:p w:rsidR="004E00EF" w:rsidRPr="000E16EA" w:rsidRDefault="00B34A88" w:rsidP="004C1E14">
      <w:pPr>
        <w:jc w:val="both"/>
        <w:rPr>
          <w:sz w:val="32"/>
          <w:szCs w:val="32"/>
          <w:rtl/>
        </w:rPr>
      </w:pPr>
      <w:r w:rsidRPr="000E16EA">
        <w:rPr>
          <w:rFonts w:hint="cs"/>
          <w:sz w:val="32"/>
          <w:szCs w:val="32"/>
          <w:rtl/>
        </w:rPr>
        <w:t xml:space="preserve">6 ـ </w:t>
      </w:r>
      <w:r w:rsidR="004E00EF" w:rsidRPr="000E16EA">
        <w:rPr>
          <w:rFonts w:hint="cs"/>
          <w:sz w:val="32"/>
          <w:szCs w:val="32"/>
          <w:rtl/>
        </w:rPr>
        <w:t>لا ينقل الأقوال ـ أحياناً ـ عن قائليها مباشرة ، وإنّما ينقل بالوساطة فضلاً عن أنّه لا يرجع إلى الكتب الأصلية ، بل قد ينقل من المختصرات أحياناً .</w:t>
      </w:r>
    </w:p>
    <w:p w:rsidR="00F555D5" w:rsidRPr="000E16EA" w:rsidRDefault="004E00EF" w:rsidP="004C1E14">
      <w:pPr>
        <w:jc w:val="both"/>
        <w:rPr>
          <w:sz w:val="32"/>
          <w:szCs w:val="32"/>
          <w:rtl/>
        </w:rPr>
      </w:pPr>
      <w:r w:rsidRPr="000E16EA">
        <w:rPr>
          <w:rFonts w:hint="cs"/>
          <w:sz w:val="32"/>
          <w:szCs w:val="32"/>
          <w:rtl/>
        </w:rPr>
        <w:t>7 ـ وضع نفسه حكماً بين المجد والجوهري ، ولكنّ</w:t>
      </w:r>
      <w:r w:rsidR="005E6A4F" w:rsidRPr="000E16EA">
        <w:rPr>
          <w:rFonts w:hint="cs"/>
          <w:sz w:val="32"/>
          <w:szCs w:val="32"/>
          <w:rtl/>
        </w:rPr>
        <w:t xml:space="preserve"> قلمه </w:t>
      </w:r>
      <w:r w:rsidR="003838A3" w:rsidRPr="000E16EA">
        <w:rPr>
          <w:rFonts w:hint="cs"/>
          <w:sz w:val="32"/>
          <w:szCs w:val="32"/>
          <w:rtl/>
        </w:rPr>
        <w:t xml:space="preserve">كان </w:t>
      </w:r>
      <w:r w:rsidR="005E6A4F" w:rsidRPr="000E16EA">
        <w:rPr>
          <w:rFonts w:hint="cs"/>
          <w:sz w:val="32"/>
          <w:szCs w:val="32"/>
          <w:rtl/>
        </w:rPr>
        <w:t>ينجرف نحو الأخير في معظم الأحيان ، بل قد يستهزئ بال</w:t>
      </w:r>
      <w:r w:rsidR="003838A3" w:rsidRPr="000E16EA">
        <w:rPr>
          <w:rFonts w:hint="cs"/>
          <w:sz w:val="32"/>
          <w:szCs w:val="32"/>
          <w:rtl/>
        </w:rPr>
        <w:t>م</w:t>
      </w:r>
      <w:r w:rsidR="005E6A4F" w:rsidRPr="000E16EA">
        <w:rPr>
          <w:rFonts w:hint="cs"/>
          <w:sz w:val="32"/>
          <w:szCs w:val="32"/>
          <w:rtl/>
        </w:rPr>
        <w:t>جد وينعته بنعوت لا تليق بالعلماء</w:t>
      </w:r>
      <w:r w:rsidR="009E6DE2" w:rsidRPr="000E16EA">
        <w:rPr>
          <w:rFonts w:hint="cs"/>
          <w:sz w:val="32"/>
          <w:szCs w:val="32"/>
          <w:rtl/>
        </w:rPr>
        <w:t xml:space="preserve"> ، كقوله عن كلام المجد : " قول المصنف باطل هو الباطل ... فمثل هذا الكلام من خرافات المصنّف وعدم قيامه بالأنصاف " </w:t>
      </w:r>
      <w:r w:rsidR="009E6DE2" w:rsidRPr="000E16EA">
        <w:rPr>
          <w:rStyle w:val="FootnoteReference"/>
          <w:sz w:val="32"/>
          <w:szCs w:val="32"/>
          <w:rtl/>
        </w:rPr>
        <w:footnoteReference w:id="220"/>
      </w:r>
      <w:r w:rsidR="009E6DE2" w:rsidRPr="000E16EA">
        <w:rPr>
          <w:rFonts w:hint="cs"/>
          <w:sz w:val="32"/>
          <w:szCs w:val="32"/>
          <w:rtl/>
        </w:rPr>
        <w:t>.</w:t>
      </w:r>
      <w:r w:rsidR="005E6A4F" w:rsidRPr="000E16EA">
        <w:rPr>
          <w:rFonts w:hint="cs"/>
          <w:sz w:val="32"/>
          <w:szCs w:val="32"/>
          <w:rtl/>
        </w:rPr>
        <w:t xml:space="preserve">  </w:t>
      </w:r>
    </w:p>
    <w:p w:rsidR="00F555D5" w:rsidRPr="000E16EA" w:rsidRDefault="00E66310" w:rsidP="004C1E14">
      <w:pPr>
        <w:jc w:val="both"/>
        <w:rPr>
          <w:sz w:val="32"/>
          <w:szCs w:val="32"/>
          <w:rtl/>
        </w:rPr>
      </w:pPr>
      <w:r w:rsidRPr="000E16EA">
        <w:rPr>
          <w:rFonts w:hint="cs"/>
          <w:sz w:val="32"/>
          <w:szCs w:val="32"/>
          <w:rtl/>
        </w:rPr>
        <w:t>8 ـ تنوعت شواهد</w:t>
      </w:r>
      <w:r w:rsidR="008B294C" w:rsidRPr="000E16EA">
        <w:rPr>
          <w:rFonts w:hint="cs"/>
          <w:sz w:val="32"/>
          <w:szCs w:val="32"/>
          <w:rtl/>
        </w:rPr>
        <w:t xml:space="preserve">ه ، كما يبدو أنّه كان متساهلاً </w:t>
      </w:r>
      <w:r w:rsidRPr="000E16EA">
        <w:rPr>
          <w:rFonts w:hint="cs"/>
          <w:sz w:val="32"/>
          <w:szCs w:val="32"/>
          <w:rtl/>
        </w:rPr>
        <w:t>مرناً في أخذ الشواهد من المحدثين كما أخذ من الأقدمين .</w:t>
      </w:r>
    </w:p>
    <w:p w:rsidR="00A91815" w:rsidRPr="000E16EA" w:rsidRDefault="00E66310" w:rsidP="004C1E14">
      <w:pPr>
        <w:jc w:val="both"/>
        <w:rPr>
          <w:sz w:val="32"/>
          <w:szCs w:val="32"/>
          <w:rtl/>
        </w:rPr>
      </w:pPr>
      <w:r w:rsidRPr="000E16EA">
        <w:rPr>
          <w:rFonts w:hint="cs"/>
          <w:sz w:val="32"/>
          <w:szCs w:val="32"/>
          <w:rtl/>
        </w:rPr>
        <w:t>9 ـ يستطرد ـ أحياناً ـ في عدد من المسائل بذكر حكايات وقصص أدبية أو أخبار غير لغوية كما جاء في لفظ (العقل) و (التوقيع)</w:t>
      </w:r>
      <w:r w:rsidR="008B294C" w:rsidRPr="000E16EA">
        <w:rPr>
          <w:rStyle w:val="FootnoteReference"/>
          <w:sz w:val="32"/>
          <w:szCs w:val="32"/>
          <w:rtl/>
        </w:rPr>
        <w:footnoteReference w:id="221"/>
      </w:r>
      <w:r w:rsidRPr="000E16EA">
        <w:rPr>
          <w:rFonts w:hint="cs"/>
          <w:sz w:val="32"/>
          <w:szCs w:val="32"/>
          <w:rtl/>
        </w:rPr>
        <w:t xml:space="preserve"> ، في الوقت الذي قد يختصر الأمر في مواضع أخرى</w:t>
      </w:r>
      <w:r w:rsidR="005E6D34" w:rsidRPr="000E16EA">
        <w:rPr>
          <w:rStyle w:val="FootnoteReference"/>
          <w:sz w:val="32"/>
          <w:szCs w:val="32"/>
          <w:rtl/>
        </w:rPr>
        <w:footnoteReference w:id="222"/>
      </w:r>
      <w:r w:rsidRPr="000E16EA">
        <w:rPr>
          <w:rFonts w:hint="cs"/>
          <w:sz w:val="32"/>
          <w:szCs w:val="32"/>
          <w:rtl/>
        </w:rPr>
        <w:t xml:space="preserve"> .</w:t>
      </w:r>
      <w:r w:rsidR="005E6D34" w:rsidRPr="000E16EA">
        <w:rPr>
          <w:rFonts w:hint="cs"/>
          <w:sz w:val="32"/>
          <w:szCs w:val="32"/>
          <w:rtl/>
        </w:rPr>
        <w:t xml:space="preserve"> مثال ذلك </w:t>
      </w:r>
      <w:r w:rsidR="00A91815" w:rsidRPr="000E16EA">
        <w:rPr>
          <w:rFonts w:hint="cs"/>
          <w:sz w:val="32"/>
          <w:szCs w:val="32"/>
          <w:rtl/>
        </w:rPr>
        <w:t>:</w:t>
      </w:r>
    </w:p>
    <w:p w:rsidR="00BB3942" w:rsidRDefault="00A91815" w:rsidP="004C1E14">
      <w:pPr>
        <w:jc w:val="both"/>
        <w:rPr>
          <w:sz w:val="32"/>
          <w:szCs w:val="32"/>
          <w:rtl/>
        </w:rPr>
      </w:pPr>
      <w:r w:rsidRPr="000E16EA">
        <w:rPr>
          <w:rFonts w:hint="cs"/>
          <w:sz w:val="32"/>
          <w:szCs w:val="32"/>
          <w:rtl/>
        </w:rPr>
        <w:lastRenderedPageBreak/>
        <w:t xml:space="preserve">   </w:t>
      </w:r>
      <w:r w:rsidR="00BB3942">
        <w:rPr>
          <w:rFonts w:hint="cs"/>
          <w:sz w:val="32"/>
          <w:szCs w:val="32"/>
          <w:rtl/>
        </w:rPr>
        <w:t xml:space="preserve">ـ </w:t>
      </w:r>
      <w:r w:rsidR="00466AC6">
        <w:rPr>
          <w:rFonts w:hint="cs"/>
          <w:sz w:val="32"/>
          <w:szCs w:val="32"/>
          <w:rtl/>
        </w:rPr>
        <w:t xml:space="preserve">ما </w:t>
      </w:r>
      <w:r w:rsidR="005E6D34" w:rsidRPr="000E16EA">
        <w:rPr>
          <w:rFonts w:hint="cs"/>
          <w:sz w:val="32"/>
          <w:szCs w:val="32"/>
          <w:rtl/>
        </w:rPr>
        <w:t xml:space="preserve">عقّب </w:t>
      </w:r>
      <w:r w:rsidR="00466AC6">
        <w:rPr>
          <w:rFonts w:hint="cs"/>
          <w:sz w:val="32"/>
          <w:szCs w:val="32"/>
          <w:rtl/>
        </w:rPr>
        <w:t xml:space="preserve">به </w:t>
      </w:r>
      <w:r w:rsidR="005E6D34" w:rsidRPr="000E16EA">
        <w:rPr>
          <w:rFonts w:hint="cs"/>
          <w:sz w:val="32"/>
          <w:szCs w:val="32"/>
          <w:rtl/>
        </w:rPr>
        <w:t>ابن الطيب على قول المصنّف (</w:t>
      </w:r>
      <w:r w:rsidRPr="000E16EA">
        <w:rPr>
          <w:rFonts w:hint="cs"/>
          <w:sz w:val="32"/>
          <w:szCs w:val="32"/>
          <w:rtl/>
        </w:rPr>
        <w:t>وناقة حائلٌ</w:t>
      </w:r>
      <w:r w:rsidR="005E6D34" w:rsidRPr="000E16EA">
        <w:rPr>
          <w:rFonts w:hint="cs"/>
          <w:sz w:val="32"/>
          <w:szCs w:val="32"/>
          <w:rtl/>
        </w:rPr>
        <w:t>)</w:t>
      </w:r>
      <w:r w:rsidRPr="000E16EA">
        <w:rPr>
          <w:rFonts w:hint="cs"/>
          <w:sz w:val="32"/>
          <w:szCs w:val="32"/>
          <w:rtl/>
        </w:rPr>
        <w:t xml:space="preserve"> :</w:t>
      </w:r>
    </w:p>
    <w:p w:rsidR="000B595A" w:rsidRPr="000E16EA" w:rsidRDefault="00BB3942" w:rsidP="004C1E14">
      <w:pPr>
        <w:jc w:val="both"/>
        <w:rPr>
          <w:sz w:val="32"/>
          <w:szCs w:val="32"/>
          <w:rtl/>
        </w:rPr>
      </w:pPr>
      <w:r>
        <w:rPr>
          <w:rFonts w:hint="cs"/>
          <w:sz w:val="32"/>
          <w:szCs w:val="32"/>
          <w:rtl/>
        </w:rPr>
        <w:t xml:space="preserve">   </w:t>
      </w:r>
      <w:r w:rsidR="00A91815" w:rsidRPr="000E16EA">
        <w:rPr>
          <w:rFonts w:hint="cs"/>
          <w:sz w:val="32"/>
          <w:szCs w:val="32"/>
          <w:rtl/>
        </w:rPr>
        <w:t xml:space="preserve"> " قلت فيه كلام وتفصيل أوردناه في شرح نظم الفصيح أثناء المصادر "</w:t>
      </w:r>
    </w:p>
    <w:p w:rsidR="00A91815" w:rsidRPr="000E16EA" w:rsidRDefault="00A91815" w:rsidP="004C1E14">
      <w:pPr>
        <w:jc w:val="both"/>
        <w:rPr>
          <w:sz w:val="32"/>
          <w:szCs w:val="32"/>
          <w:rtl/>
        </w:rPr>
      </w:pPr>
      <w:r w:rsidRPr="000E16EA">
        <w:rPr>
          <w:rFonts w:hint="cs"/>
          <w:b/>
          <w:bCs/>
          <w:sz w:val="32"/>
          <w:szCs w:val="32"/>
          <w:rtl/>
        </w:rPr>
        <w:t xml:space="preserve">   </w:t>
      </w:r>
      <w:r w:rsidRPr="000E16EA">
        <w:rPr>
          <w:rFonts w:hint="cs"/>
          <w:sz w:val="32"/>
          <w:szCs w:val="32"/>
          <w:rtl/>
        </w:rPr>
        <w:t>فلم يذكر شيئاً على المسألة وإنّما أحال على كتابه شرح نظم الفصيح</w:t>
      </w:r>
      <w:r w:rsidR="005F3741" w:rsidRPr="000E16EA">
        <w:rPr>
          <w:rFonts w:hint="cs"/>
          <w:sz w:val="32"/>
          <w:szCs w:val="32"/>
          <w:rtl/>
        </w:rPr>
        <w:t xml:space="preserve"> </w:t>
      </w:r>
      <w:r w:rsidRPr="000E16EA">
        <w:rPr>
          <w:rFonts w:hint="cs"/>
          <w:sz w:val="32"/>
          <w:szCs w:val="32"/>
          <w:rtl/>
        </w:rPr>
        <w:t xml:space="preserve">. </w:t>
      </w:r>
    </w:p>
    <w:p w:rsidR="004122C7" w:rsidRPr="000E16EA" w:rsidRDefault="00750413" w:rsidP="004C1E14">
      <w:pPr>
        <w:jc w:val="both"/>
        <w:rPr>
          <w:sz w:val="32"/>
          <w:szCs w:val="32"/>
          <w:rtl/>
        </w:rPr>
      </w:pPr>
      <w:r w:rsidRPr="000E16EA">
        <w:rPr>
          <w:rFonts w:hint="cs"/>
          <w:sz w:val="32"/>
          <w:szCs w:val="32"/>
          <w:rtl/>
        </w:rPr>
        <w:t xml:space="preserve">   واختصر </w:t>
      </w:r>
      <w:r w:rsidR="00A91815" w:rsidRPr="000E16EA">
        <w:rPr>
          <w:rFonts w:hint="cs"/>
          <w:sz w:val="32"/>
          <w:szCs w:val="32"/>
          <w:rtl/>
        </w:rPr>
        <w:t xml:space="preserve">تعقيبه </w:t>
      </w:r>
      <w:r w:rsidRPr="000E16EA">
        <w:rPr>
          <w:rFonts w:hint="cs"/>
          <w:sz w:val="32"/>
          <w:szCs w:val="32"/>
          <w:rtl/>
        </w:rPr>
        <w:t xml:space="preserve">أيضاً </w:t>
      </w:r>
      <w:r w:rsidR="00A91815" w:rsidRPr="000E16EA">
        <w:rPr>
          <w:rFonts w:hint="cs"/>
          <w:sz w:val="32"/>
          <w:szCs w:val="32"/>
          <w:rtl/>
        </w:rPr>
        <w:t xml:space="preserve">على قول المصنّف </w:t>
      </w:r>
      <w:r w:rsidR="00646CCE">
        <w:rPr>
          <w:rFonts w:hint="cs"/>
          <w:sz w:val="32"/>
          <w:szCs w:val="32"/>
          <w:rtl/>
        </w:rPr>
        <w:t xml:space="preserve">في </w:t>
      </w:r>
      <w:r w:rsidR="00A91815" w:rsidRPr="000E16EA">
        <w:rPr>
          <w:rFonts w:hint="cs"/>
          <w:sz w:val="32"/>
          <w:szCs w:val="32"/>
          <w:rtl/>
        </w:rPr>
        <w:t>(</w:t>
      </w:r>
      <w:r w:rsidR="00201E4D" w:rsidRPr="000E16EA">
        <w:rPr>
          <w:rFonts w:hint="cs"/>
          <w:sz w:val="32"/>
          <w:szCs w:val="32"/>
          <w:rtl/>
        </w:rPr>
        <w:t>وحُلٌ وحُولَلٌ</w:t>
      </w:r>
      <w:r w:rsidR="00A91815" w:rsidRPr="000E16EA">
        <w:rPr>
          <w:rFonts w:hint="cs"/>
          <w:sz w:val="32"/>
          <w:szCs w:val="32"/>
          <w:rtl/>
        </w:rPr>
        <w:t>)</w:t>
      </w:r>
      <w:r w:rsidR="00201E4D" w:rsidRPr="000E16EA">
        <w:rPr>
          <w:rFonts w:hint="cs"/>
          <w:sz w:val="32"/>
          <w:szCs w:val="32"/>
          <w:rtl/>
        </w:rPr>
        <w:t xml:space="preserve"> فقال : " قلت هذا في الجموع من الغرائب , وقال السهيلي : مثلها غائط وغَوْطَط "</w:t>
      </w:r>
      <w:r w:rsidR="00201E4D" w:rsidRPr="000E16EA">
        <w:rPr>
          <w:rStyle w:val="FootnoteReference"/>
          <w:sz w:val="32"/>
          <w:szCs w:val="32"/>
          <w:rtl/>
        </w:rPr>
        <w:footnoteReference w:id="223"/>
      </w:r>
      <w:r w:rsidR="004122C7" w:rsidRPr="000E16EA">
        <w:rPr>
          <w:rFonts w:hint="cs"/>
          <w:sz w:val="32"/>
          <w:szCs w:val="32"/>
          <w:rtl/>
        </w:rPr>
        <w:t xml:space="preserve">                                          </w:t>
      </w:r>
    </w:p>
    <w:p w:rsidR="009F577F" w:rsidRPr="000E16EA" w:rsidRDefault="004122C7" w:rsidP="004C1E14">
      <w:pPr>
        <w:jc w:val="both"/>
        <w:rPr>
          <w:sz w:val="32"/>
          <w:szCs w:val="32"/>
          <w:rtl/>
        </w:rPr>
      </w:pPr>
      <w:r w:rsidRPr="000E16EA">
        <w:rPr>
          <w:rFonts w:hint="cs"/>
          <w:sz w:val="32"/>
          <w:szCs w:val="32"/>
          <w:rtl/>
        </w:rPr>
        <w:t>10 ـ أسهب في بعض المواضع</w:t>
      </w:r>
      <w:r w:rsidR="009F577F" w:rsidRPr="000E16EA">
        <w:rPr>
          <w:rFonts w:hint="cs"/>
          <w:sz w:val="32"/>
          <w:szCs w:val="32"/>
          <w:rtl/>
        </w:rPr>
        <w:t xml:space="preserve"> ب</w:t>
      </w:r>
      <w:r w:rsidR="004010F9" w:rsidRPr="000E16EA">
        <w:rPr>
          <w:rFonts w:hint="cs"/>
          <w:sz w:val="32"/>
          <w:szCs w:val="32"/>
          <w:rtl/>
        </w:rPr>
        <w:t xml:space="preserve">ذكر </w:t>
      </w:r>
      <w:r w:rsidR="00CF1ACA" w:rsidRPr="000E16EA">
        <w:rPr>
          <w:rFonts w:hint="cs"/>
          <w:sz w:val="32"/>
          <w:szCs w:val="32"/>
          <w:rtl/>
        </w:rPr>
        <w:t>أسماء مَن يذهب إلى رأي ما ل</w:t>
      </w:r>
      <w:r w:rsidRPr="000E16EA">
        <w:rPr>
          <w:rFonts w:hint="cs"/>
          <w:sz w:val="32"/>
          <w:szCs w:val="32"/>
          <w:rtl/>
        </w:rPr>
        <w:t>توثيق</w:t>
      </w:r>
      <w:r w:rsidR="004010F9" w:rsidRPr="000E16EA">
        <w:rPr>
          <w:rFonts w:hint="cs"/>
          <w:sz w:val="32"/>
          <w:szCs w:val="32"/>
          <w:rtl/>
        </w:rPr>
        <w:t>ه ،</w:t>
      </w:r>
      <w:r w:rsidRPr="000E16EA">
        <w:rPr>
          <w:rFonts w:hint="cs"/>
          <w:sz w:val="32"/>
          <w:szCs w:val="32"/>
          <w:rtl/>
        </w:rPr>
        <w:t xml:space="preserve"> </w:t>
      </w:r>
      <w:r w:rsidR="00CF1ACA" w:rsidRPr="000E16EA">
        <w:rPr>
          <w:rFonts w:hint="cs"/>
          <w:sz w:val="32"/>
          <w:szCs w:val="32"/>
          <w:rtl/>
        </w:rPr>
        <w:t>ولكن</w:t>
      </w:r>
      <w:r w:rsidR="00BB3942">
        <w:rPr>
          <w:rFonts w:hint="cs"/>
          <w:sz w:val="32"/>
          <w:szCs w:val="32"/>
          <w:rtl/>
        </w:rPr>
        <w:t>َّ</w:t>
      </w:r>
      <w:r w:rsidR="00CF1ACA" w:rsidRPr="000E16EA">
        <w:rPr>
          <w:rFonts w:hint="cs"/>
          <w:sz w:val="32"/>
          <w:szCs w:val="32"/>
          <w:rtl/>
        </w:rPr>
        <w:t xml:space="preserve">ه </w:t>
      </w:r>
      <w:r w:rsidR="004010F9" w:rsidRPr="000E16EA">
        <w:rPr>
          <w:rFonts w:hint="cs"/>
          <w:sz w:val="32"/>
          <w:szCs w:val="32"/>
          <w:rtl/>
        </w:rPr>
        <w:t>لم يذكر المصادر ال</w:t>
      </w:r>
      <w:r w:rsidR="009F577F" w:rsidRPr="000E16EA">
        <w:rPr>
          <w:rFonts w:hint="cs"/>
          <w:sz w:val="32"/>
          <w:szCs w:val="32"/>
          <w:rtl/>
        </w:rPr>
        <w:t>تي وردت</w:t>
      </w:r>
      <w:r w:rsidR="004010F9" w:rsidRPr="000E16EA">
        <w:rPr>
          <w:rFonts w:hint="cs"/>
          <w:sz w:val="32"/>
          <w:szCs w:val="32"/>
          <w:rtl/>
        </w:rPr>
        <w:t xml:space="preserve"> فيها أقوالهم .</w:t>
      </w:r>
      <w:r w:rsidR="009F577F" w:rsidRPr="000E16EA">
        <w:rPr>
          <w:rFonts w:hint="cs"/>
          <w:sz w:val="32"/>
          <w:szCs w:val="32"/>
          <w:rtl/>
        </w:rPr>
        <w:t xml:space="preserve"> ومثال ذلك ما ورد في لفظة (إبل) قال :</w:t>
      </w:r>
    </w:p>
    <w:p w:rsidR="004122C7" w:rsidRPr="000E16EA" w:rsidRDefault="009F577F" w:rsidP="004C1E14">
      <w:pPr>
        <w:jc w:val="both"/>
        <w:rPr>
          <w:sz w:val="32"/>
          <w:szCs w:val="32"/>
          <w:rtl/>
        </w:rPr>
      </w:pPr>
      <w:r w:rsidRPr="000E16EA">
        <w:rPr>
          <w:rFonts w:hint="cs"/>
          <w:sz w:val="32"/>
          <w:szCs w:val="32"/>
          <w:rtl/>
        </w:rPr>
        <w:t xml:space="preserve">   " قلت : وصرح بأنّ الإِبِل من أسماء الجموع أقوام ما لهم حصر كأبي حي</w:t>
      </w:r>
      <w:r w:rsidR="00BB3942">
        <w:rPr>
          <w:rFonts w:hint="cs"/>
          <w:sz w:val="32"/>
          <w:szCs w:val="32"/>
          <w:rtl/>
        </w:rPr>
        <w:t>ّ</w:t>
      </w:r>
      <w:r w:rsidRPr="000E16EA">
        <w:rPr>
          <w:rFonts w:hint="cs"/>
          <w:sz w:val="32"/>
          <w:szCs w:val="32"/>
          <w:rtl/>
        </w:rPr>
        <w:t xml:space="preserve">ان وابن مالك وابن هشام وابن عصفور وابن إِياز والأزهري وابن فارس وابن سيده والجوهري والفارابي والزُّبيدي </w:t>
      </w:r>
      <w:r w:rsidR="00565DAC" w:rsidRPr="000E16EA">
        <w:rPr>
          <w:rFonts w:hint="cs"/>
          <w:sz w:val="32"/>
          <w:szCs w:val="32"/>
          <w:rtl/>
        </w:rPr>
        <w:t>و</w:t>
      </w:r>
      <w:r w:rsidR="00646CCE">
        <w:rPr>
          <w:rFonts w:hint="cs"/>
          <w:sz w:val="32"/>
          <w:szCs w:val="32"/>
          <w:rtl/>
        </w:rPr>
        <w:t>الزمخشري ، وغيرهم وأودعت نظائره</w:t>
      </w:r>
      <w:r w:rsidR="00565DAC" w:rsidRPr="000E16EA">
        <w:rPr>
          <w:rFonts w:hint="cs"/>
          <w:sz w:val="32"/>
          <w:szCs w:val="32"/>
          <w:rtl/>
        </w:rPr>
        <w:t xml:space="preserve"> وما في كلامهم من التناقض ، وغير ذلك في شرح نظم الفصيح</w:t>
      </w:r>
      <w:r w:rsidRPr="000E16EA">
        <w:rPr>
          <w:rFonts w:hint="cs"/>
          <w:sz w:val="32"/>
          <w:szCs w:val="32"/>
          <w:rtl/>
        </w:rPr>
        <w:t xml:space="preserve"> </w:t>
      </w:r>
      <w:r w:rsidR="00565DAC" w:rsidRPr="000E16EA">
        <w:rPr>
          <w:rFonts w:hint="cs"/>
          <w:sz w:val="32"/>
          <w:szCs w:val="32"/>
          <w:rtl/>
        </w:rPr>
        <w:t xml:space="preserve">" </w:t>
      </w:r>
      <w:r w:rsidR="00565DAC" w:rsidRPr="000E16EA">
        <w:rPr>
          <w:rStyle w:val="FootnoteReference"/>
          <w:sz w:val="32"/>
          <w:szCs w:val="32"/>
          <w:rtl/>
        </w:rPr>
        <w:footnoteReference w:id="224"/>
      </w:r>
      <w:r w:rsidR="00565DAC" w:rsidRPr="000E16EA">
        <w:rPr>
          <w:rFonts w:hint="cs"/>
          <w:sz w:val="32"/>
          <w:szCs w:val="32"/>
          <w:rtl/>
        </w:rPr>
        <w:t>.</w:t>
      </w:r>
      <w:r w:rsidR="00CF1ACA" w:rsidRPr="000E16EA">
        <w:rPr>
          <w:rFonts w:hint="cs"/>
          <w:sz w:val="32"/>
          <w:szCs w:val="32"/>
          <w:rtl/>
        </w:rPr>
        <w:t xml:space="preserve"> </w:t>
      </w:r>
    </w:p>
    <w:p w:rsidR="00565DAC" w:rsidRPr="000E16EA" w:rsidRDefault="00565DAC" w:rsidP="004C1E14">
      <w:pPr>
        <w:jc w:val="both"/>
        <w:rPr>
          <w:sz w:val="32"/>
          <w:szCs w:val="32"/>
          <w:rtl/>
        </w:rPr>
      </w:pPr>
      <w:r w:rsidRPr="000E16EA">
        <w:rPr>
          <w:rFonts w:hint="cs"/>
          <w:sz w:val="32"/>
          <w:szCs w:val="32"/>
          <w:rtl/>
        </w:rPr>
        <w:t xml:space="preserve">   نجد أنّه ذكر اثني عشر عالماً ل</w:t>
      </w:r>
      <w:r w:rsidR="0035781E" w:rsidRPr="000E16EA">
        <w:rPr>
          <w:rFonts w:hint="cs"/>
          <w:sz w:val="32"/>
          <w:szCs w:val="32"/>
          <w:rtl/>
        </w:rPr>
        <w:t>غوياً وزاد على ذلك ب</w:t>
      </w:r>
      <w:r w:rsidRPr="000E16EA">
        <w:rPr>
          <w:rFonts w:hint="cs"/>
          <w:sz w:val="32"/>
          <w:szCs w:val="32"/>
          <w:rtl/>
        </w:rPr>
        <w:t>كلمة (وغيرهم )</w:t>
      </w:r>
      <w:r w:rsidR="0035781E" w:rsidRPr="000E16EA">
        <w:rPr>
          <w:rFonts w:hint="cs"/>
          <w:sz w:val="32"/>
          <w:szCs w:val="32"/>
          <w:rtl/>
        </w:rPr>
        <w:t xml:space="preserve"> ولم يذكر في أي كتاب من كتبهم وردت تلك المسألة .</w:t>
      </w:r>
      <w:r w:rsidRPr="000E16EA">
        <w:rPr>
          <w:rFonts w:hint="cs"/>
          <w:sz w:val="32"/>
          <w:szCs w:val="32"/>
          <w:rtl/>
        </w:rPr>
        <w:t xml:space="preserve"> </w:t>
      </w:r>
    </w:p>
    <w:p w:rsidR="000B595A" w:rsidRPr="00453420" w:rsidRDefault="000B595A" w:rsidP="004C1E14">
      <w:pPr>
        <w:jc w:val="both"/>
        <w:rPr>
          <w:b/>
          <w:bCs/>
          <w:sz w:val="32"/>
          <w:szCs w:val="32"/>
          <w:rtl/>
        </w:rPr>
      </w:pPr>
      <w:r w:rsidRPr="00453420">
        <w:rPr>
          <w:rFonts w:hint="cs"/>
          <w:b/>
          <w:bCs/>
          <w:sz w:val="32"/>
          <w:szCs w:val="32"/>
          <w:rtl/>
        </w:rPr>
        <w:t>المآخذ على الكتاب :</w:t>
      </w:r>
    </w:p>
    <w:p w:rsidR="00867212" w:rsidRPr="000E16EA" w:rsidRDefault="00867212" w:rsidP="004C1E14">
      <w:pPr>
        <w:jc w:val="both"/>
        <w:rPr>
          <w:sz w:val="32"/>
          <w:szCs w:val="32"/>
          <w:rtl/>
        </w:rPr>
      </w:pPr>
      <w:r w:rsidRPr="000E16EA">
        <w:rPr>
          <w:rFonts w:hint="cs"/>
          <w:sz w:val="32"/>
          <w:szCs w:val="32"/>
          <w:rtl/>
        </w:rPr>
        <w:t xml:space="preserve">   بعد</w:t>
      </w:r>
      <w:r w:rsidR="00C333BA" w:rsidRPr="000E16EA">
        <w:rPr>
          <w:rFonts w:hint="cs"/>
          <w:sz w:val="32"/>
          <w:szCs w:val="32"/>
          <w:rtl/>
        </w:rPr>
        <w:t xml:space="preserve"> وصف</w:t>
      </w:r>
      <w:r w:rsidRPr="000E16EA">
        <w:rPr>
          <w:rFonts w:hint="cs"/>
          <w:sz w:val="32"/>
          <w:szCs w:val="32"/>
          <w:rtl/>
        </w:rPr>
        <w:t xml:space="preserve"> ما امتاز به كتاب ابن الطيب </w:t>
      </w:r>
      <w:r w:rsidR="00C333BA" w:rsidRPr="000E16EA">
        <w:rPr>
          <w:rFonts w:hint="cs"/>
          <w:sz w:val="32"/>
          <w:szCs w:val="32"/>
          <w:rtl/>
        </w:rPr>
        <w:t>الفاسي من</w:t>
      </w:r>
      <w:r w:rsidRPr="000E16EA">
        <w:rPr>
          <w:rFonts w:hint="cs"/>
          <w:sz w:val="32"/>
          <w:szCs w:val="32"/>
          <w:rtl/>
        </w:rPr>
        <w:t xml:space="preserve"> </w:t>
      </w:r>
      <w:r w:rsidR="00C333BA" w:rsidRPr="000E16EA">
        <w:rPr>
          <w:rFonts w:hint="cs"/>
          <w:sz w:val="32"/>
          <w:szCs w:val="32"/>
          <w:rtl/>
        </w:rPr>
        <w:t xml:space="preserve">مواصفات </w:t>
      </w:r>
      <w:r w:rsidR="00B11902" w:rsidRPr="000E16EA">
        <w:rPr>
          <w:rFonts w:hint="cs"/>
          <w:sz w:val="32"/>
          <w:szCs w:val="32"/>
          <w:rtl/>
        </w:rPr>
        <w:t xml:space="preserve">مستشهداً </w:t>
      </w:r>
      <w:r w:rsidR="0020596A" w:rsidRPr="000E16EA">
        <w:rPr>
          <w:rFonts w:hint="cs"/>
          <w:sz w:val="32"/>
          <w:szCs w:val="32"/>
          <w:rtl/>
        </w:rPr>
        <w:t>ب</w:t>
      </w:r>
      <w:r w:rsidR="00C333BA" w:rsidRPr="000E16EA">
        <w:rPr>
          <w:rFonts w:hint="cs"/>
          <w:sz w:val="32"/>
          <w:szCs w:val="32"/>
          <w:rtl/>
        </w:rPr>
        <w:t xml:space="preserve">أمثلة </w:t>
      </w:r>
      <w:r w:rsidR="0020596A" w:rsidRPr="000E16EA">
        <w:rPr>
          <w:rFonts w:hint="cs"/>
          <w:sz w:val="32"/>
          <w:szCs w:val="32"/>
          <w:rtl/>
        </w:rPr>
        <w:t>من</w:t>
      </w:r>
      <w:r w:rsidR="001A5A25" w:rsidRPr="000E16EA">
        <w:rPr>
          <w:rFonts w:hint="cs"/>
          <w:sz w:val="32"/>
          <w:szCs w:val="32"/>
          <w:rtl/>
        </w:rPr>
        <w:t xml:space="preserve"> </w:t>
      </w:r>
      <w:r w:rsidR="003A2A31" w:rsidRPr="000E16EA">
        <w:rPr>
          <w:rFonts w:hint="cs"/>
          <w:sz w:val="32"/>
          <w:szCs w:val="32"/>
          <w:rtl/>
        </w:rPr>
        <w:t>كتاب ابن الطيب</w:t>
      </w:r>
      <w:r w:rsidR="001A5A25" w:rsidRPr="000E16EA">
        <w:rPr>
          <w:rFonts w:hint="cs"/>
          <w:sz w:val="32"/>
          <w:szCs w:val="32"/>
          <w:rtl/>
        </w:rPr>
        <w:t xml:space="preserve"> </w:t>
      </w:r>
      <w:r w:rsidR="00554A05" w:rsidRPr="000E16EA">
        <w:rPr>
          <w:rFonts w:hint="cs"/>
          <w:sz w:val="32"/>
          <w:szCs w:val="32"/>
          <w:rtl/>
        </w:rPr>
        <w:t>، وإن كان بعضها يعد</w:t>
      </w:r>
      <w:r w:rsidR="00E41A5C" w:rsidRPr="000E16EA">
        <w:rPr>
          <w:rFonts w:hint="cs"/>
          <w:sz w:val="32"/>
          <w:szCs w:val="32"/>
          <w:rtl/>
        </w:rPr>
        <w:t>ّ</w:t>
      </w:r>
      <w:r w:rsidR="00554A05" w:rsidRPr="000E16EA">
        <w:rPr>
          <w:rFonts w:hint="cs"/>
          <w:sz w:val="32"/>
          <w:szCs w:val="32"/>
          <w:rtl/>
        </w:rPr>
        <w:t xml:space="preserve"> مأخذاً </w:t>
      </w:r>
      <w:r w:rsidR="00E41A5C" w:rsidRPr="000E16EA">
        <w:rPr>
          <w:rFonts w:hint="cs"/>
          <w:sz w:val="32"/>
          <w:szCs w:val="32"/>
          <w:rtl/>
        </w:rPr>
        <w:t xml:space="preserve">عليه مثل </w:t>
      </w:r>
      <w:r w:rsidR="003A2A31" w:rsidRPr="000E16EA">
        <w:rPr>
          <w:rFonts w:hint="cs"/>
          <w:sz w:val="32"/>
          <w:szCs w:val="32"/>
          <w:rtl/>
        </w:rPr>
        <w:t xml:space="preserve">وجود </w:t>
      </w:r>
      <w:r w:rsidR="00E41A5C" w:rsidRPr="000E16EA">
        <w:rPr>
          <w:rFonts w:hint="cs"/>
          <w:sz w:val="32"/>
          <w:szCs w:val="32"/>
          <w:rtl/>
        </w:rPr>
        <w:t xml:space="preserve">التناقض في بعض الأقوال ، ولكنّها كانت ضمن </w:t>
      </w:r>
      <w:r w:rsidR="003A2A31" w:rsidRPr="000E16EA">
        <w:rPr>
          <w:rFonts w:hint="cs"/>
          <w:sz w:val="32"/>
          <w:szCs w:val="32"/>
          <w:rtl/>
        </w:rPr>
        <w:t>بيان مواصفات الكت</w:t>
      </w:r>
      <w:r w:rsidR="00E41A5C" w:rsidRPr="000E16EA">
        <w:rPr>
          <w:rFonts w:hint="cs"/>
          <w:sz w:val="32"/>
          <w:szCs w:val="32"/>
          <w:rtl/>
        </w:rPr>
        <w:t xml:space="preserve">اب </w:t>
      </w:r>
      <w:r w:rsidR="004E2231" w:rsidRPr="000E16EA">
        <w:rPr>
          <w:rFonts w:hint="cs"/>
          <w:sz w:val="32"/>
          <w:szCs w:val="32"/>
          <w:rtl/>
        </w:rPr>
        <w:t>ل</w:t>
      </w:r>
      <w:r w:rsidR="00181BA4" w:rsidRPr="000E16EA">
        <w:rPr>
          <w:rFonts w:hint="cs"/>
          <w:sz w:val="32"/>
          <w:szCs w:val="32"/>
          <w:rtl/>
        </w:rPr>
        <w:t>أنها تظهر ما امتاز به الكتاب من صفات ، و</w:t>
      </w:r>
      <w:r w:rsidR="003A2A31" w:rsidRPr="000E16EA">
        <w:rPr>
          <w:rFonts w:hint="cs"/>
          <w:sz w:val="32"/>
          <w:szCs w:val="32"/>
          <w:rtl/>
        </w:rPr>
        <w:t>س</w:t>
      </w:r>
      <w:r w:rsidR="00181BA4" w:rsidRPr="000E16EA">
        <w:rPr>
          <w:rFonts w:hint="cs"/>
          <w:sz w:val="32"/>
          <w:szCs w:val="32"/>
          <w:rtl/>
        </w:rPr>
        <w:t>نذكر</w:t>
      </w:r>
      <w:r w:rsidR="003E7FAC" w:rsidRPr="000E16EA">
        <w:rPr>
          <w:rFonts w:hint="cs"/>
          <w:sz w:val="32"/>
          <w:szCs w:val="32"/>
          <w:rtl/>
        </w:rPr>
        <w:t xml:space="preserve"> </w:t>
      </w:r>
      <w:r w:rsidR="00181BA4" w:rsidRPr="000E16EA">
        <w:rPr>
          <w:rFonts w:hint="cs"/>
          <w:sz w:val="32"/>
          <w:szCs w:val="32"/>
          <w:rtl/>
        </w:rPr>
        <w:t xml:space="preserve">هنا </w:t>
      </w:r>
      <w:r w:rsidR="003A2A31" w:rsidRPr="000E16EA">
        <w:rPr>
          <w:rFonts w:hint="cs"/>
          <w:sz w:val="32"/>
          <w:szCs w:val="32"/>
          <w:rtl/>
        </w:rPr>
        <w:t xml:space="preserve">أهم </w:t>
      </w:r>
      <w:r w:rsidR="001A5A25" w:rsidRPr="000E16EA">
        <w:rPr>
          <w:rFonts w:hint="cs"/>
          <w:sz w:val="32"/>
          <w:szCs w:val="32"/>
          <w:rtl/>
        </w:rPr>
        <w:t>المآخذ التي وجهت</w:t>
      </w:r>
      <w:r w:rsidR="003E7FAC" w:rsidRPr="000E16EA">
        <w:rPr>
          <w:rFonts w:hint="cs"/>
          <w:sz w:val="32"/>
          <w:szCs w:val="32"/>
          <w:rtl/>
        </w:rPr>
        <w:t xml:space="preserve"> </w:t>
      </w:r>
      <w:r w:rsidR="003A2A31" w:rsidRPr="000E16EA">
        <w:rPr>
          <w:rFonts w:hint="cs"/>
          <w:sz w:val="32"/>
          <w:szCs w:val="32"/>
          <w:rtl/>
        </w:rPr>
        <w:t>للكتاب</w:t>
      </w:r>
      <w:r w:rsidR="003E7FAC" w:rsidRPr="000E16EA">
        <w:rPr>
          <w:rStyle w:val="FootnoteReference"/>
          <w:sz w:val="32"/>
          <w:szCs w:val="32"/>
          <w:rtl/>
        </w:rPr>
        <w:footnoteReference w:id="225"/>
      </w:r>
      <w:r w:rsidR="003E7FAC" w:rsidRPr="000E16EA">
        <w:rPr>
          <w:rFonts w:hint="cs"/>
          <w:sz w:val="32"/>
          <w:szCs w:val="32"/>
          <w:rtl/>
        </w:rPr>
        <w:t xml:space="preserve">على </w:t>
      </w:r>
      <w:r w:rsidR="005C0F6E" w:rsidRPr="000E16EA">
        <w:rPr>
          <w:rFonts w:hint="cs"/>
          <w:sz w:val="32"/>
          <w:szCs w:val="32"/>
          <w:rtl/>
        </w:rPr>
        <w:t>النحو الآتي</w:t>
      </w:r>
      <w:r w:rsidR="003E7FAC" w:rsidRPr="000E16EA">
        <w:rPr>
          <w:rFonts w:hint="cs"/>
          <w:sz w:val="32"/>
          <w:szCs w:val="32"/>
          <w:rtl/>
        </w:rPr>
        <w:t>:</w:t>
      </w:r>
      <w:r w:rsidR="0020596A" w:rsidRPr="000E16EA">
        <w:rPr>
          <w:rFonts w:hint="cs"/>
          <w:sz w:val="32"/>
          <w:szCs w:val="32"/>
          <w:rtl/>
        </w:rPr>
        <w:t xml:space="preserve"> </w:t>
      </w:r>
      <w:r w:rsidR="00C333BA" w:rsidRPr="000E16EA">
        <w:rPr>
          <w:rFonts w:hint="cs"/>
          <w:sz w:val="32"/>
          <w:szCs w:val="32"/>
          <w:rtl/>
        </w:rPr>
        <w:t xml:space="preserve">  </w:t>
      </w:r>
      <w:r w:rsidRPr="000E16EA">
        <w:rPr>
          <w:rFonts w:hint="cs"/>
          <w:sz w:val="32"/>
          <w:szCs w:val="32"/>
          <w:rtl/>
        </w:rPr>
        <w:t xml:space="preserve"> </w:t>
      </w:r>
    </w:p>
    <w:p w:rsidR="000B595A" w:rsidRPr="000E16EA" w:rsidRDefault="00D66B2B" w:rsidP="004C1E14">
      <w:pPr>
        <w:jc w:val="both"/>
        <w:rPr>
          <w:sz w:val="32"/>
          <w:szCs w:val="32"/>
          <w:rtl/>
        </w:rPr>
      </w:pPr>
      <w:r w:rsidRPr="000E16EA">
        <w:rPr>
          <w:rFonts w:hint="cs"/>
          <w:b/>
          <w:bCs/>
          <w:sz w:val="32"/>
          <w:szCs w:val="32"/>
          <w:rtl/>
        </w:rPr>
        <w:t xml:space="preserve">أولاً </w:t>
      </w:r>
      <w:r w:rsidRPr="000E16EA">
        <w:rPr>
          <w:rFonts w:hint="cs"/>
          <w:sz w:val="32"/>
          <w:szCs w:val="32"/>
          <w:rtl/>
        </w:rPr>
        <w:t xml:space="preserve">: تناقض أقواله في بعض المواضع </w:t>
      </w:r>
      <w:r w:rsidR="003A2A31" w:rsidRPr="000E16EA">
        <w:rPr>
          <w:rFonts w:hint="cs"/>
          <w:sz w:val="32"/>
          <w:szCs w:val="32"/>
          <w:rtl/>
        </w:rPr>
        <w:t xml:space="preserve">، </w:t>
      </w:r>
      <w:r w:rsidRPr="000E16EA">
        <w:rPr>
          <w:rFonts w:hint="cs"/>
          <w:sz w:val="32"/>
          <w:szCs w:val="32"/>
          <w:rtl/>
        </w:rPr>
        <w:t xml:space="preserve">ومثال ذلك : </w:t>
      </w:r>
    </w:p>
    <w:p w:rsidR="00AE4F0B" w:rsidRPr="000E16EA" w:rsidRDefault="00E577F1" w:rsidP="004C1E14">
      <w:pPr>
        <w:jc w:val="both"/>
        <w:rPr>
          <w:sz w:val="32"/>
          <w:szCs w:val="32"/>
          <w:rtl/>
        </w:rPr>
      </w:pPr>
      <w:r w:rsidRPr="000E16EA">
        <w:rPr>
          <w:rFonts w:hint="cs"/>
          <w:sz w:val="32"/>
          <w:szCs w:val="32"/>
          <w:rtl/>
        </w:rPr>
        <w:t xml:space="preserve">   أكّ</w:t>
      </w:r>
      <w:r w:rsidR="005C0F6E" w:rsidRPr="000E16EA">
        <w:rPr>
          <w:rFonts w:hint="cs"/>
          <w:sz w:val="32"/>
          <w:szCs w:val="32"/>
          <w:rtl/>
        </w:rPr>
        <w:t>د ابن الطيب</w:t>
      </w:r>
      <w:r w:rsidR="00BA7DF0" w:rsidRPr="000E16EA">
        <w:rPr>
          <w:rFonts w:hint="cs"/>
          <w:sz w:val="32"/>
          <w:szCs w:val="32"/>
          <w:rtl/>
        </w:rPr>
        <w:t xml:space="preserve"> في</w:t>
      </w:r>
      <w:r w:rsidR="007A3B08">
        <w:rPr>
          <w:rFonts w:hint="cs"/>
          <w:sz w:val="32"/>
          <w:szCs w:val="32"/>
          <w:rtl/>
        </w:rPr>
        <w:t xml:space="preserve"> مرات متعددة</w:t>
      </w:r>
      <w:r w:rsidR="005C0F6E" w:rsidRPr="000E16EA">
        <w:rPr>
          <w:rFonts w:hint="cs"/>
          <w:sz w:val="32"/>
          <w:szCs w:val="32"/>
          <w:rtl/>
        </w:rPr>
        <w:t xml:space="preserve"> أنّ ذكر مصطلحات العروض من فضول اللغة </w:t>
      </w:r>
      <w:r w:rsidR="00BB3942">
        <w:rPr>
          <w:rFonts w:hint="cs"/>
          <w:sz w:val="32"/>
          <w:szCs w:val="32"/>
          <w:rtl/>
        </w:rPr>
        <w:t xml:space="preserve">، </w:t>
      </w:r>
      <w:r w:rsidR="00AE4F0B" w:rsidRPr="000E16EA">
        <w:rPr>
          <w:rFonts w:hint="cs"/>
          <w:sz w:val="32"/>
          <w:szCs w:val="32"/>
          <w:rtl/>
        </w:rPr>
        <w:t>إذ عق</w:t>
      </w:r>
      <w:r w:rsidR="007A3B08">
        <w:rPr>
          <w:rFonts w:hint="cs"/>
          <w:sz w:val="32"/>
          <w:szCs w:val="32"/>
          <w:rtl/>
        </w:rPr>
        <w:t>ّ</w:t>
      </w:r>
      <w:r w:rsidR="00AE4F0B" w:rsidRPr="000E16EA">
        <w:rPr>
          <w:rFonts w:hint="cs"/>
          <w:sz w:val="32"/>
          <w:szCs w:val="32"/>
          <w:rtl/>
        </w:rPr>
        <w:t xml:space="preserve">ب على قول المجد (الجزل : إسقاط الرابع من مُتَفاعِلُن ) فقال : " مرّ غير </w:t>
      </w:r>
      <w:r w:rsidR="00AE4F0B" w:rsidRPr="000E16EA">
        <w:rPr>
          <w:rFonts w:hint="cs"/>
          <w:sz w:val="32"/>
          <w:szCs w:val="32"/>
          <w:rtl/>
        </w:rPr>
        <w:lastRenderedPageBreak/>
        <w:t xml:space="preserve">مرّة أنّ مثله من فضول الكلام ،لأنّه </w:t>
      </w:r>
      <w:r w:rsidR="002D633E" w:rsidRPr="000E16EA">
        <w:rPr>
          <w:rFonts w:hint="cs"/>
          <w:sz w:val="32"/>
          <w:szCs w:val="32"/>
          <w:rtl/>
        </w:rPr>
        <w:t>ليس من اللغة في شيء ، بل هو من اصطلاحات أهل العروض "</w:t>
      </w:r>
      <w:r w:rsidR="002D633E" w:rsidRPr="000E16EA">
        <w:rPr>
          <w:rStyle w:val="FootnoteReference"/>
          <w:sz w:val="32"/>
          <w:szCs w:val="32"/>
          <w:rtl/>
        </w:rPr>
        <w:footnoteReference w:id="226"/>
      </w:r>
      <w:r w:rsidR="002D633E" w:rsidRPr="000E16EA">
        <w:rPr>
          <w:rFonts w:hint="cs"/>
          <w:sz w:val="32"/>
          <w:szCs w:val="32"/>
          <w:rtl/>
        </w:rPr>
        <w:t>.</w:t>
      </w:r>
      <w:r w:rsidR="00AE4F0B" w:rsidRPr="000E16EA">
        <w:rPr>
          <w:rFonts w:hint="cs"/>
          <w:sz w:val="32"/>
          <w:szCs w:val="32"/>
          <w:rtl/>
        </w:rPr>
        <w:t xml:space="preserve"> </w:t>
      </w:r>
    </w:p>
    <w:p w:rsidR="007D2289" w:rsidRPr="000E16EA" w:rsidRDefault="007D2289" w:rsidP="004C1E14">
      <w:pPr>
        <w:jc w:val="both"/>
        <w:rPr>
          <w:sz w:val="32"/>
          <w:szCs w:val="32"/>
          <w:rtl/>
        </w:rPr>
      </w:pPr>
      <w:r w:rsidRPr="000E16EA">
        <w:rPr>
          <w:rFonts w:hint="cs"/>
          <w:sz w:val="32"/>
          <w:szCs w:val="32"/>
          <w:rtl/>
        </w:rPr>
        <w:t xml:space="preserve">ومع ذلك نجده يستدرك التفاعيل العروضية فيقول : " بقي أيضاً تفاعيل العروض </w:t>
      </w:r>
      <w:r w:rsidR="002D633E" w:rsidRPr="000E16EA">
        <w:rPr>
          <w:rFonts w:hint="cs"/>
          <w:sz w:val="32"/>
          <w:szCs w:val="32"/>
          <w:rtl/>
        </w:rPr>
        <w:t>أشار</w:t>
      </w:r>
      <w:r w:rsidR="00AE4F0B" w:rsidRPr="000E16EA">
        <w:rPr>
          <w:rFonts w:hint="cs"/>
          <w:sz w:val="32"/>
          <w:szCs w:val="32"/>
          <w:rtl/>
        </w:rPr>
        <w:t>إليه البدر الدماميني في شرح الخزرجية "</w:t>
      </w:r>
      <w:r w:rsidR="002D633E" w:rsidRPr="000E16EA">
        <w:rPr>
          <w:rStyle w:val="FootnoteReference"/>
          <w:sz w:val="32"/>
          <w:szCs w:val="32"/>
          <w:rtl/>
        </w:rPr>
        <w:footnoteReference w:id="227"/>
      </w:r>
      <w:r w:rsidR="00A715E8" w:rsidRPr="000E16EA">
        <w:rPr>
          <w:rFonts w:hint="cs"/>
          <w:sz w:val="32"/>
          <w:szCs w:val="32"/>
          <w:rtl/>
        </w:rPr>
        <w:t>.</w:t>
      </w:r>
      <w:r w:rsidR="00AE4F0B" w:rsidRPr="000E16EA">
        <w:rPr>
          <w:rFonts w:hint="cs"/>
          <w:sz w:val="32"/>
          <w:szCs w:val="32"/>
          <w:rtl/>
        </w:rPr>
        <w:t xml:space="preserve"> </w:t>
      </w:r>
    </w:p>
    <w:p w:rsidR="00852707" w:rsidRPr="000E16EA" w:rsidRDefault="00BA7DF0" w:rsidP="004C1E14">
      <w:pPr>
        <w:jc w:val="both"/>
        <w:rPr>
          <w:sz w:val="32"/>
          <w:szCs w:val="32"/>
          <w:rtl/>
        </w:rPr>
      </w:pPr>
      <w:r w:rsidRPr="000E16EA">
        <w:rPr>
          <w:rFonts w:hint="cs"/>
          <w:b/>
          <w:bCs/>
          <w:sz w:val="32"/>
          <w:szCs w:val="32"/>
          <w:rtl/>
        </w:rPr>
        <w:t xml:space="preserve">ثانياً </w:t>
      </w:r>
      <w:r w:rsidRPr="000E16EA">
        <w:rPr>
          <w:rFonts w:hint="cs"/>
          <w:sz w:val="32"/>
          <w:szCs w:val="32"/>
          <w:rtl/>
        </w:rPr>
        <w:t>:</w:t>
      </w:r>
      <w:r w:rsidR="00B03FF5" w:rsidRPr="000E16EA">
        <w:rPr>
          <w:rFonts w:hint="cs"/>
          <w:sz w:val="32"/>
          <w:szCs w:val="32"/>
          <w:rtl/>
        </w:rPr>
        <w:t xml:space="preserve"> وقع في الوهم ـ أحياناً ـ عند نقله الأقوال من بعض المصاد</w:t>
      </w:r>
      <w:r w:rsidR="00F4706A" w:rsidRPr="000E16EA">
        <w:rPr>
          <w:rFonts w:hint="cs"/>
          <w:sz w:val="32"/>
          <w:szCs w:val="32"/>
          <w:rtl/>
        </w:rPr>
        <w:t>ر</w:t>
      </w:r>
      <w:r w:rsidR="00B03FF5" w:rsidRPr="000E16EA">
        <w:rPr>
          <w:rFonts w:hint="cs"/>
          <w:sz w:val="32"/>
          <w:szCs w:val="32"/>
          <w:rtl/>
        </w:rPr>
        <w:t xml:space="preserve">  ونظير ذلك </w:t>
      </w:r>
      <w:r w:rsidR="00852707" w:rsidRPr="000E16EA">
        <w:rPr>
          <w:rFonts w:hint="cs"/>
          <w:sz w:val="32"/>
          <w:szCs w:val="32"/>
          <w:rtl/>
        </w:rPr>
        <w:t>:</w:t>
      </w:r>
    </w:p>
    <w:p w:rsidR="00F265F1" w:rsidRPr="000E16EA" w:rsidRDefault="00852707" w:rsidP="004C1E14">
      <w:pPr>
        <w:jc w:val="both"/>
        <w:rPr>
          <w:sz w:val="32"/>
          <w:szCs w:val="32"/>
          <w:rtl/>
        </w:rPr>
      </w:pPr>
      <w:r w:rsidRPr="000E16EA">
        <w:rPr>
          <w:rFonts w:hint="cs"/>
          <w:sz w:val="32"/>
          <w:szCs w:val="32"/>
          <w:rtl/>
        </w:rPr>
        <w:t xml:space="preserve">ـ </w:t>
      </w:r>
      <w:r w:rsidR="00B03FF5" w:rsidRPr="000E16EA">
        <w:rPr>
          <w:rFonts w:hint="cs"/>
          <w:sz w:val="32"/>
          <w:szCs w:val="32"/>
          <w:rtl/>
        </w:rPr>
        <w:t>ما ورد في</w:t>
      </w:r>
      <w:r w:rsidR="002C4DBB" w:rsidRPr="000E16EA">
        <w:rPr>
          <w:rFonts w:hint="cs"/>
          <w:sz w:val="32"/>
          <w:szCs w:val="32"/>
          <w:rtl/>
        </w:rPr>
        <w:t xml:space="preserve"> </w:t>
      </w:r>
      <w:r w:rsidR="00B03FF5" w:rsidRPr="000E16EA">
        <w:rPr>
          <w:rFonts w:hint="cs"/>
          <w:sz w:val="32"/>
          <w:szCs w:val="32"/>
          <w:rtl/>
        </w:rPr>
        <w:t xml:space="preserve">مادة (كنف) إذ </w:t>
      </w:r>
      <w:r w:rsidR="002C4DBB" w:rsidRPr="000E16EA">
        <w:rPr>
          <w:rFonts w:hint="cs"/>
          <w:sz w:val="32"/>
          <w:szCs w:val="32"/>
          <w:rtl/>
        </w:rPr>
        <w:t>نقل ابن الطيب</w:t>
      </w:r>
      <w:r w:rsidR="004D750F" w:rsidRPr="000E16EA">
        <w:rPr>
          <w:rStyle w:val="FootnoteReference"/>
          <w:sz w:val="32"/>
          <w:szCs w:val="32"/>
          <w:rtl/>
        </w:rPr>
        <w:footnoteReference w:id="228"/>
      </w:r>
      <w:r w:rsidR="002C4DBB" w:rsidRPr="000E16EA">
        <w:rPr>
          <w:rFonts w:hint="cs"/>
          <w:sz w:val="32"/>
          <w:szCs w:val="32"/>
          <w:rtl/>
        </w:rPr>
        <w:t xml:space="preserve"> عن ابن الأثير قوله :"</w:t>
      </w:r>
      <w:r w:rsidR="00B03FF5" w:rsidRPr="000E16EA">
        <w:rPr>
          <w:rFonts w:hint="cs"/>
          <w:sz w:val="32"/>
          <w:szCs w:val="32"/>
          <w:rtl/>
        </w:rPr>
        <w:t xml:space="preserve"> </w:t>
      </w:r>
      <w:r w:rsidR="008B442C" w:rsidRPr="000E16EA">
        <w:rPr>
          <w:rFonts w:hint="cs"/>
          <w:sz w:val="32"/>
          <w:szCs w:val="32"/>
          <w:rtl/>
        </w:rPr>
        <w:t>والكُنَيْف بالتصغير هو مُصَغّر كَنَفَ محركة , وهذا وهمٌ لأنّ الذي ور</w:t>
      </w:r>
      <w:r w:rsidR="00F265F1" w:rsidRPr="000E16EA">
        <w:rPr>
          <w:rFonts w:hint="cs"/>
          <w:sz w:val="32"/>
          <w:szCs w:val="32"/>
          <w:rtl/>
        </w:rPr>
        <w:t>د في النهاية : "هو تصغير كِنْف"</w:t>
      </w:r>
    </w:p>
    <w:p w:rsidR="007D2289" w:rsidRPr="000E16EA" w:rsidRDefault="00F265F1" w:rsidP="004C1E14">
      <w:pPr>
        <w:jc w:val="both"/>
        <w:rPr>
          <w:sz w:val="32"/>
          <w:szCs w:val="32"/>
          <w:rtl/>
        </w:rPr>
      </w:pPr>
      <w:r w:rsidRPr="000E16EA">
        <w:rPr>
          <w:rFonts w:hint="cs"/>
          <w:sz w:val="32"/>
          <w:szCs w:val="32"/>
          <w:rtl/>
        </w:rPr>
        <w:t xml:space="preserve">ويبدو أنّه قد يشتبه عليه بما ورد في تفسير حديث آخر إذ قال ابن الأثير فيه :       " الكَنَفُ بالتحريك </w:t>
      </w:r>
      <w:r w:rsidR="007A3B08">
        <w:rPr>
          <w:rFonts w:hint="cs"/>
          <w:sz w:val="32"/>
          <w:szCs w:val="32"/>
          <w:rtl/>
        </w:rPr>
        <w:t xml:space="preserve">: </w:t>
      </w:r>
      <w:r w:rsidRPr="000E16EA">
        <w:rPr>
          <w:rFonts w:hint="cs"/>
          <w:sz w:val="32"/>
          <w:szCs w:val="32"/>
          <w:rtl/>
        </w:rPr>
        <w:t>الجانب والناحية "</w:t>
      </w:r>
      <w:r w:rsidR="004D750F" w:rsidRPr="000E16EA">
        <w:rPr>
          <w:rStyle w:val="FootnoteReference"/>
          <w:sz w:val="32"/>
          <w:szCs w:val="32"/>
          <w:rtl/>
        </w:rPr>
        <w:footnoteReference w:id="229"/>
      </w:r>
      <w:r w:rsidRPr="000E16EA">
        <w:rPr>
          <w:rFonts w:hint="cs"/>
          <w:sz w:val="32"/>
          <w:szCs w:val="32"/>
          <w:rtl/>
        </w:rPr>
        <w:t xml:space="preserve"> </w:t>
      </w:r>
      <w:r w:rsidR="008B442C" w:rsidRPr="000E16EA">
        <w:rPr>
          <w:rFonts w:hint="cs"/>
          <w:sz w:val="32"/>
          <w:szCs w:val="32"/>
          <w:rtl/>
        </w:rPr>
        <w:t xml:space="preserve"> </w:t>
      </w:r>
    </w:p>
    <w:p w:rsidR="00C06C64" w:rsidRPr="000E16EA" w:rsidRDefault="00852707" w:rsidP="004C1E14">
      <w:pPr>
        <w:jc w:val="both"/>
        <w:rPr>
          <w:sz w:val="32"/>
          <w:szCs w:val="32"/>
          <w:rtl/>
        </w:rPr>
      </w:pPr>
      <w:r w:rsidRPr="000E16EA">
        <w:rPr>
          <w:rFonts w:hint="cs"/>
          <w:sz w:val="32"/>
          <w:szCs w:val="32"/>
          <w:rtl/>
        </w:rPr>
        <w:t xml:space="preserve">ـ في مادة (عقل) قال ابن الطيب : " وقال النسفي في عقائده : وأمّا العقل وهو قوة للنفس .." </w:t>
      </w:r>
      <w:r w:rsidRPr="000E16EA">
        <w:rPr>
          <w:rStyle w:val="FootnoteReference"/>
          <w:sz w:val="32"/>
          <w:szCs w:val="32"/>
          <w:rtl/>
        </w:rPr>
        <w:footnoteReference w:id="230"/>
      </w:r>
    </w:p>
    <w:p w:rsidR="001B1D45" w:rsidRPr="000E16EA" w:rsidRDefault="00852707" w:rsidP="004C1E14">
      <w:pPr>
        <w:jc w:val="both"/>
        <w:rPr>
          <w:sz w:val="32"/>
          <w:szCs w:val="32"/>
          <w:rtl/>
        </w:rPr>
      </w:pPr>
      <w:r w:rsidRPr="000E16EA">
        <w:rPr>
          <w:rFonts w:hint="cs"/>
          <w:sz w:val="32"/>
          <w:szCs w:val="32"/>
          <w:rtl/>
        </w:rPr>
        <w:t>والصواب أن يقول : ( قال التفتازاني في شرح العقائد النسفية )</w:t>
      </w:r>
      <w:r w:rsidR="001B1D45" w:rsidRPr="000E16EA">
        <w:rPr>
          <w:rFonts w:hint="cs"/>
          <w:sz w:val="32"/>
          <w:szCs w:val="32"/>
          <w:rtl/>
        </w:rPr>
        <w:t>.</w:t>
      </w:r>
    </w:p>
    <w:p w:rsidR="004D750F" w:rsidRPr="000E16EA" w:rsidRDefault="001B1D45" w:rsidP="004C1E14">
      <w:pPr>
        <w:jc w:val="both"/>
        <w:rPr>
          <w:sz w:val="32"/>
          <w:szCs w:val="32"/>
          <w:rtl/>
        </w:rPr>
      </w:pPr>
      <w:r w:rsidRPr="000E16EA">
        <w:rPr>
          <w:rFonts w:hint="cs"/>
          <w:sz w:val="32"/>
          <w:szCs w:val="32"/>
          <w:rtl/>
        </w:rPr>
        <w:t>إذ إنّ النسفي قال في العقائد : " أمّا  العقل فهو سبب العلم أيضاً "</w:t>
      </w:r>
      <w:r w:rsidR="00852707" w:rsidRPr="000E16EA">
        <w:rPr>
          <w:rFonts w:hint="cs"/>
          <w:sz w:val="32"/>
          <w:szCs w:val="32"/>
          <w:rtl/>
        </w:rPr>
        <w:t xml:space="preserve"> </w:t>
      </w:r>
      <w:r w:rsidR="00796603" w:rsidRPr="000E16EA">
        <w:rPr>
          <w:rStyle w:val="FootnoteReference"/>
          <w:sz w:val="32"/>
          <w:szCs w:val="32"/>
          <w:rtl/>
        </w:rPr>
        <w:footnoteReference w:id="231"/>
      </w:r>
    </w:p>
    <w:p w:rsidR="004D750F" w:rsidRPr="000E16EA" w:rsidRDefault="001B1D45" w:rsidP="004C1E14">
      <w:pPr>
        <w:jc w:val="both"/>
        <w:rPr>
          <w:sz w:val="32"/>
          <w:szCs w:val="32"/>
          <w:rtl/>
        </w:rPr>
      </w:pPr>
      <w:r w:rsidRPr="000E16EA">
        <w:rPr>
          <w:rFonts w:hint="cs"/>
          <w:sz w:val="32"/>
          <w:szCs w:val="32"/>
          <w:rtl/>
        </w:rPr>
        <w:t xml:space="preserve">   وشرح هذا القول التفتازاني فقال : </w:t>
      </w:r>
      <w:r w:rsidR="00334F3E" w:rsidRPr="000E16EA">
        <w:rPr>
          <w:rFonts w:hint="cs"/>
          <w:sz w:val="32"/>
          <w:szCs w:val="32"/>
          <w:rtl/>
        </w:rPr>
        <w:t xml:space="preserve">" </w:t>
      </w:r>
      <w:r w:rsidRPr="000E16EA">
        <w:rPr>
          <w:rFonts w:hint="cs"/>
          <w:sz w:val="32"/>
          <w:szCs w:val="32"/>
          <w:rtl/>
        </w:rPr>
        <w:t>هو قوة للنفس بها تستعد .."</w:t>
      </w:r>
      <w:r w:rsidRPr="000E16EA">
        <w:rPr>
          <w:rStyle w:val="FootnoteReference"/>
          <w:sz w:val="32"/>
          <w:szCs w:val="32"/>
          <w:rtl/>
        </w:rPr>
        <w:footnoteReference w:id="232"/>
      </w:r>
      <w:r w:rsidRPr="000E16EA">
        <w:rPr>
          <w:rFonts w:hint="cs"/>
          <w:sz w:val="32"/>
          <w:szCs w:val="32"/>
          <w:rtl/>
        </w:rPr>
        <w:t xml:space="preserve"> </w:t>
      </w:r>
    </w:p>
    <w:p w:rsidR="004D750F" w:rsidRPr="000E16EA" w:rsidRDefault="00325105" w:rsidP="004C1E14">
      <w:pPr>
        <w:jc w:val="both"/>
        <w:rPr>
          <w:sz w:val="32"/>
          <w:szCs w:val="32"/>
          <w:rtl/>
        </w:rPr>
      </w:pPr>
      <w:r w:rsidRPr="000E16EA">
        <w:rPr>
          <w:rFonts w:hint="cs"/>
          <w:b/>
          <w:bCs/>
          <w:sz w:val="32"/>
          <w:szCs w:val="32"/>
          <w:rtl/>
        </w:rPr>
        <w:t>ثالثاً :</w:t>
      </w:r>
      <w:r w:rsidRPr="000E16EA">
        <w:rPr>
          <w:rFonts w:hint="cs"/>
          <w:sz w:val="32"/>
          <w:szCs w:val="32"/>
          <w:rtl/>
        </w:rPr>
        <w:t xml:space="preserve"> جانب الصواب في عدد</w:t>
      </w:r>
      <w:r w:rsidRPr="000E16EA">
        <w:rPr>
          <w:rFonts w:hint="cs"/>
          <w:b/>
          <w:bCs/>
          <w:sz w:val="32"/>
          <w:szCs w:val="32"/>
          <w:rtl/>
        </w:rPr>
        <w:t xml:space="preserve"> </w:t>
      </w:r>
      <w:r w:rsidRPr="000E16EA">
        <w:rPr>
          <w:rFonts w:hint="cs"/>
          <w:sz w:val="32"/>
          <w:szCs w:val="32"/>
          <w:rtl/>
        </w:rPr>
        <w:t xml:space="preserve">من المواضع باتهامه المجد بإهمال </w:t>
      </w:r>
      <w:r w:rsidR="00D602E5" w:rsidRPr="000E16EA">
        <w:rPr>
          <w:rFonts w:hint="cs"/>
          <w:sz w:val="32"/>
          <w:szCs w:val="32"/>
          <w:rtl/>
        </w:rPr>
        <w:t>معانٍ لم يهملها ، لأنّه</w:t>
      </w:r>
      <w:r w:rsidRPr="000E16EA">
        <w:rPr>
          <w:rFonts w:hint="cs"/>
          <w:sz w:val="32"/>
          <w:szCs w:val="32"/>
          <w:rtl/>
        </w:rPr>
        <w:t xml:space="preserve"> ذكرها في موضع </w:t>
      </w:r>
      <w:r w:rsidR="00D602E5" w:rsidRPr="000E16EA">
        <w:rPr>
          <w:rFonts w:hint="cs"/>
          <w:sz w:val="32"/>
          <w:szCs w:val="32"/>
          <w:rtl/>
        </w:rPr>
        <w:t>لمادة سابقة</w:t>
      </w:r>
      <w:r w:rsidRPr="000E16EA">
        <w:rPr>
          <w:rFonts w:hint="cs"/>
          <w:sz w:val="32"/>
          <w:szCs w:val="32"/>
          <w:rtl/>
        </w:rPr>
        <w:t xml:space="preserve"> ، من ذلك ما ورد في مادة (بسق) </w:t>
      </w:r>
      <w:r w:rsidR="00D602E5" w:rsidRPr="000E16EA">
        <w:rPr>
          <w:rFonts w:hint="cs"/>
          <w:sz w:val="32"/>
          <w:szCs w:val="32"/>
          <w:rtl/>
        </w:rPr>
        <w:t>إذ استدرك على المصنّف معنًى</w:t>
      </w:r>
      <w:r w:rsidR="00B763B0" w:rsidRPr="000E16EA">
        <w:rPr>
          <w:rFonts w:hint="cs"/>
          <w:sz w:val="32"/>
          <w:szCs w:val="32"/>
          <w:rtl/>
        </w:rPr>
        <w:t xml:space="preserve"> ادّعى أنّه لم يذكره في هذه المادة </w:t>
      </w:r>
      <w:r w:rsidR="00D602E5" w:rsidRPr="000E16EA">
        <w:rPr>
          <w:rFonts w:hint="cs"/>
          <w:sz w:val="32"/>
          <w:szCs w:val="32"/>
          <w:rtl/>
        </w:rPr>
        <w:t>فقال :" بقي من هذه المادة</w:t>
      </w:r>
      <w:r w:rsidR="00FA092F" w:rsidRPr="000E16EA">
        <w:rPr>
          <w:rFonts w:hint="cs"/>
          <w:sz w:val="32"/>
          <w:szCs w:val="32"/>
          <w:rtl/>
        </w:rPr>
        <w:t xml:space="preserve"> (ب</w:t>
      </w:r>
      <w:r w:rsidR="00D602E5" w:rsidRPr="000E16EA">
        <w:rPr>
          <w:rFonts w:hint="cs"/>
          <w:sz w:val="32"/>
          <w:szCs w:val="32"/>
          <w:rtl/>
        </w:rPr>
        <w:t>َ</w:t>
      </w:r>
      <w:r w:rsidR="00FA092F" w:rsidRPr="000E16EA">
        <w:rPr>
          <w:rFonts w:hint="cs"/>
          <w:sz w:val="32"/>
          <w:szCs w:val="32"/>
          <w:rtl/>
        </w:rPr>
        <w:t>س</w:t>
      </w:r>
      <w:r w:rsidR="00D602E5" w:rsidRPr="000E16EA">
        <w:rPr>
          <w:rFonts w:hint="cs"/>
          <w:sz w:val="32"/>
          <w:szCs w:val="32"/>
          <w:rtl/>
        </w:rPr>
        <w:t>َ</w:t>
      </w:r>
      <w:r w:rsidR="00FA092F" w:rsidRPr="000E16EA">
        <w:rPr>
          <w:rFonts w:hint="cs"/>
          <w:sz w:val="32"/>
          <w:szCs w:val="32"/>
          <w:rtl/>
        </w:rPr>
        <w:t>ق</w:t>
      </w:r>
      <w:r w:rsidR="00D602E5" w:rsidRPr="000E16EA">
        <w:rPr>
          <w:rFonts w:hint="cs"/>
          <w:sz w:val="32"/>
          <w:szCs w:val="32"/>
          <w:rtl/>
        </w:rPr>
        <w:t>َ</w:t>
      </w:r>
      <w:r w:rsidR="00FA092F" w:rsidRPr="000E16EA">
        <w:rPr>
          <w:rFonts w:hint="cs"/>
          <w:sz w:val="32"/>
          <w:szCs w:val="32"/>
          <w:rtl/>
        </w:rPr>
        <w:t>ت</w:t>
      </w:r>
      <w:r w:rsidR="00D602E5" w:rsidRPr="000E16EA">
        <w:rPr>
          <w:rFonts w:hint="cs"/>
          <w:sz w:val="32"/>
          <w:szCs w:val="32"/>
          <w:rtl/>
        </w:rPr>
        <w:t>ِ</w:t>
      </w:r>
      <w:r w:rsidR="00FA092F" w:rsidRPr="000E16EA">
        <w:rPr>
          <w:rFonts w:hint="cs"/>
          <w:sz w:val="32"/>
          <w:szCs w:val="32"/>
          <w:rtl/>
        </w:rPr>
        <w:t xml:space="preserve"> الشمس</w:t>
      </w:r>
      <w:r w:rsidR="00D602E5" w:rsidRPr="000E16EA">
        <w:rPr>
          <w:rFonts w:hint="cs"/>
          <w:sz w:val="32"/>
          <w:szCs w:val="32"/>
          <w:rtl/>
        </w:rPr>
        <w:t>)</w:t>
      </w:r>
      <w:r w:rsidR="00FA092F" w:rsidRPr="000E16EA">
        <w:rPr>
          <w:rFonts w:hint="cs"/>
          <w:sz w:val="32"/>
          <w:szCs w:val="32"/>
          <w:rtl/>
        </w:rPr>
        <w:t xml:space="preserve"> بمعنى بَزَغَت</w:t>
      </w:r>
      <w:r w:rsidR="00F36564" w:rsidRPr="000E16EA">
        <w:rPr>
          <w:rFonts w:hint="cs"/>
          <w:sz w:val="32"/>
          <w:szCs w:val="32"/>
          <w:rtl/>
        </w:rPr>
        <w:t>"</w:t>
      </w:r>
      <w:r w:rsidR="00F36564" w:rsidRPr="000E16EA">
        <w:rPr>
          <w:rStyle w:val="FootnoteReference"/>
          <w:sz w:val="32"/>
          <w:szCs w:val="32"/>
          <w:rtl/>
        </w:rPr>
        <w:footnoteReference w:id="233"/>
      </w:r>
      <w:r w:rsidR="00F36564" w:rsidRPr="000E16EA">
        <w:rPr>
          <w:rFonts w:hint="cs"/>
          <w:sz w:val="32"/>
          <w:szCs w:val="32"/>
          <w:rtl/>
        </w:rPr>
        <w:t xml:space="preserve"> </w:t>
      </w:r>
      <w:r w:rsidR="00B763B0" w:rsidRPr="000E16EA">
        <w:rPr>
          <w:rFonts w:hint="cs"/>
          <w:sz w:val="32"/>
          <w:szCs w:val="32"/>
          <w:rtl/>
        </w:rPr>
        <w:t xml:space="preserve">ولكن </w:t>
      </w:r>
      <w:r w:rsidR="00F36564" w:rsidRPr="000E16EA">
        <w:rPr>
          <w:rFonts w:hint="cs"/>
          <w:sz w:val="32"/>
          <w:szCs w:val="32"/>
          <w:rtl/>
        </w:rPr>
        <w:t>فاته أنّ المصنّف</w:t>
      </w:r>
      <w:r w:rsidR="00B763B0" w:rsidRPr="000E16EA">
        <w:rPr>
          <w:rFonts w:hint="cs"/>
          <w:sz w:val="32"/>
          <w:szCs w:val="32"/>
          <w:rtl/>
        </w:rPr>
        <w:t xml:space="preserve"> ذكره في مادة (بزق) إذ قال فيها : " بَزَقَ بَسَق والأ</w:t>
      </w:r>
      <w:r w:rsidR="00FA092F" w:rsidRPr="000E16EA">
        <w:rPr>
          <w:rFonts w:hint="cs"/>
          <w:sz w:val="32"/>
          <w:szCs w:val="32"/>
          <w:rtl/>
        </w:rPr>
        <w:t>رض بَذ</w:t>
      </w:r>
      <w:r w:rsidR="00B763B0" w:rsidRPr="000E16EA">
        <w:rPr>
          <w:rFonts w:hint="cs"/>
          <w:sz w:val="32"/>
          <w:szCs w:val="32"/>
          <w:rtl/>
        </w:rPr>
        <w:t>َرَ</w:t>
      </w:r>
      <w:r w:rsidR="00FA092F" w:rsidRPr="000E16EA">
        <w:rPr>
          <w:rFonts w:hint="cs"/>
          <w:sz w:val="32"/>
          <w:szCs w:val="32"/>
          <w:rtl/>
        </w:rPr>
        <w:t>ها والشمس بَزَغَت "</w:t>
      </w:r>
      <w:r w:rsidR="00F36564" w:rsidRPr="000E16EA">
        <w:rPr>
          <w:rStyle w:val="FootnoteReference"/>
          <w:sz w:val="32"/>
          <w:szCs w:val="32"/>
          <w:rtl/>
        </w:rPr>
        <w:footnoteReference w:id="234"/>
      </w:r>
      <w:r w:rsidR="00F36564" w:rsidRPr="000E16EA">
        <w:rPr>
          <w:rFonts w:hint="cs"/>
          <w:sz w:val="32"/>
          <w:szCs w:val="32"/>
          <w:rtl/>
        </w:rPr>
        <w:t xml:space="preserve"> ، </w:t>
      </w:r>
      <w:r w:rsidR="00FA092F" w:rsidRPr="000E16EA">
        <w:rPr>
          <w:rFonts w:hint="cs"/>
          <w:sz w:val="32"/>
          <w:szCs w:val="32"/>
          <w:rtl/>
        </w:rPr>
        <w:t>ف</w:t>
      </w:r>
      <w:r w:rsidR="00F36564" w:rsidRPr="000E16EA">
        <w:rPr>
          <w:rFonts w:hint="cs"/>
          <w:sz w:val="32"/>
          <w:szCs w:val="32"/>
          <w:rtl/>
        </w:rPr>
        <w:t>هو</w:t>
      </w:r>
      <w:r w:rsidR="00FA092F" w:rsidRPr="000E16EA">
        <w:rPr>
          <w:rFonts w:hint="cs"/>
          <w:sz w:val="32"/>
          <w:szCs w:val="32"/>
          <w:rtl/>
        </w:rPr>
        <w:t xml:space="preserve"> لم يه</w:t>
      </w:r>
      <w:r w:rsidR="00B763B0" w:rsidRPr="000E16EA">
        <w:rPr>
          <w:rFonts w:hint="cs"/>
          <w:sz w:val="32"/>
          <w:szCs w:val="32"/>
          <w:rtl/>
        </w:rPr>
        <w:t>م</w:t>
      </w:r>
      <w:r w:rsidR="00FA092F" w:rsidRPr="000E16EA">
        <w:rPr>
          <w:rFonts w:hint="cs"/>
          <w:sz w:val="32"/>
          <w:szCs w:val="32"/>
          <w:rtl/>
        </w:rPr>
        <w:t>ل المعنى ، بل ذكره في مادة (بزق) التي</w:t>
      </w:r>
      <w:r w:rsidR="00D602E5" w:rsidRPr="000E16EA">
        <w:rPr>
          <w:rFonts w:hint="cs"/>
          <w:sz w:val="32"/>
          <w:szCs w:val="32"/>
          <w:rtl/>
        </w:rPr>
        <w:t xml:space="preserve"> هي لغة في (بسق) و</w:t>
      </w:r>
      <w:r w:rsidR="00FA092F" w:rsidRPr="000E16EA">
        <w:rPr>
          <w:rFonts w:hint="cs"/>
          <w:sz w:val="32"/>
          <w:szCs w:val="32"/>
          <w:rtl/>
        </w:rPr>
        <w:t>تسبق</w:t>
      </w:r>
      <w:r w:rsidR="00D602E5" w:rsidRPr="000E16EA">
        <w:rPr>
          <w:rFonts w:hint="cs"/>
          <w:sz w:val="32"/>
          <w:szCs w:val="32"/>
          <w:rtl/>
        </w:rPr>
        <w:t>ها .</w:t>
      </w:r>
    </w:p>
    <w:p w:rsidR="001A657B" w:rsidRPr="000E16EA" w:rsidRDefault="002208DA" w:rsidP="004C1E14">
      <w:pPr>
        <w:jc w:val="both"/>
        <w:rPr>
          <w:sz w:val="32"/>
          <w:szCs w:val="32"/>
          <w:rtl/>
        </w:rPr>
      </w:pPr>
      <w:r w:rsidRPr="000E16EA">
        <w:rPr>
          <w:rFonts w:hint="cs"/>
          <w:b/>
          <w:bCs/>
          <w:sz w:val="32"/>
          <w:szCs w:val="32"/>
          <w:rtl/>
        </w:rPr>
        <w:lastRenderedPageBreak/>
        <w:t xml:space="preserve">   </w:t>
      </w:r>
      <w:r w:rsidR="00054A7B" w:rsidRPr="000E16EA">
        <w:rPr>
          <w:rFonts w:hint="cs"/>
          <w:b/>
          <w:bCs/>
          <w:sz w:val="32"/>
          <w:szCs w:val="32"/>
          <w:rtl/>
        </w:rPr>
        <w:t>رابعاً :</w:t>
      </w:r>
      <w:r w:rsidR="00054A7B" w:rsidRPr="000E16EA">
        <w:rPr>
          <w:rFonts w:hint="cs"/>
          <w:sz w:val="32"/>
          <w:szCs w:val="32"/>
          <w:rtl/>
        </w:rPr>
        <w:t xml:space="preserve"> اختصاره المخل ـ أحياناً ـ ممّا جعل كلامه مبهماً يحتاج إلى إيضاح ، مثال ذلك </w:t>
      </w:r>
      <w:r w:rsidR="001A657B" w:rsidRPr="000E16EA">
        <w:rPr>
          <w:rFonts w:hint="cs"/>
          <w:sz w:val="32"/>
          <w:szCs w:val="32"/>
          <w:rtl/>
        </w:rPr>
        <w:t>:</w:t>
      </w:r>
    </w:p>
    <w:p w:rsidR="004D750F" w:rsidRPr="000E16EA" w:rsidRDefault="001A657B" w:rsidP="004C1E14">
      <w:pPr>
        <w:jc w:val="both"/>
        <w:rPr>
          <w:sz w:val="32"/>
          <w:szCs w:val="32"/>
          <w:rtl/>
        </w:rPr>
      </w:pPr>
      <w:r w:rsidRPr="000E16EA">
        <w:rPr>
          <w:rFonts w:hint="cs"/>
          <w:sz w:val="32"/>
          <w:szCs w:val="32"/>
          <w:rtl/>
        </w:rPr>
        <w:t xml:space="preserve">أ ـ </w:t>
      </w:r>
      <w:r w:rsidR="00054A7B" w:rsidRPr="000E16EA">
        <w:rPr>
          <w:rFonts w:hint="cs"/>
          <w:sz w:val="32"/>
          <w:szCs w:val="32"/>
          <w:rtl/>
        </w:rPr>
        <w:t>ما ورد في مادة (قلّ)</w:t>
      </w:r>
      <w:r w:rsidR="00054A7B" w:rsidRPr="000E16EA">
        <w:rPr>
          <w:rFonts w:hint="cs"/>
          <w:b/>
          <w:bCs/>
          <w:sz w:val="32"/>
          <w:szCs w:val="32"/>
          <w:rtl/>
        </w:rPr>
        <w:t xml:space="preserve"> </w:t>
      </w:r>
      <w:r w:rsidR="00054A7B" w:rsidRPr="000E16EA">
        <w:rPr>
          <w:rFonts w:hint="cs"/>
          <w:sz w:val="32"/>
          <w:szCs w:val="32"/>
          <w:rtl/>
        </w:rPr>
        <w:t>قال ابن الطيب :</w:t>
      </w:r>
      <w:r w:rsidR="001C610A" w:rsidRPr="000E16EA">
        <w:rPr>
          <w:rFonts w:hint="cs"/>
          <w:sz w:val="32"/>
          <w:szCs w:val="32"/>
          <w:rtl/>
        </w:rPr>
        <w:t xml:space="preserve"> " قوله : القُلُّ</w:t>
      </w:r>
      <w:r w:rsidR="00054A7B" w:rsidRPr="000E16EA">
        <w:rPr>
          <w:rFonts w:hint="cs"/>
          <w:sz w:val="32"/>
          <w:szCs w:val="32"/>
          <w:rtl/>
        </w:rPr>
        <w:t xml:space="preserve"> </w:t>
      </w:r>
      <w:r w:rsidR="001C610A" w:rsidRPr="000E16EA">
        <w:rPr>
          <w:rFonts w:hint="cs"/>
          <w:sz w:val="32"/>
          <w:szCs w:val="32"/>
          <w:rtl/>
        </w:rPr>
        <w:t xml:space="preserve">بالضمّ ـ قلت : ومثله الكسر كما مرَّ وأجاز البرهان الحلبي في </w:t>
      </w:r>
      <w:r w:rsidR="0051218C" w:rsidRPr="000E16EA">
        <w:rPr>
          <w:rFonts w:hint="cs"/>
          <w:sz w:val="32"/>
          <w:szCs w:val="32"/>
          <w:rtl/>
        </w:rPr>
        <w:t>شرح الشفا الكسر فيهما . ونقله الشهاب في إعجاز القرآن . وفيه كلام في شرح الفصيح ..."</w:t>
      </w:r>
      <w:r w:rsidR="001C610A" w:rsidRPr="000E16EA">
        <w:rPr>
          <w:rFonts w:hint="cs"/>
          <w:sz w:val="32"/>
          <w:szCs w:val="32"/>
          <w:rtl/>
        </w:rPr>
        <w:t xml:space="preserve"> </w:t>
      </w:r>
      <w:r w:rsidR="0051218C" w:rsidRPr="000E16EA">
        <w:rPr>
          <w:rStyle w:val="FootnoteReference"/>
          <w:b/>
          <w:bCs/>
          <w:sz w:val="32"/>
          <w:szCs w:val="32"/>
          <w:rtl/>
        </w:rPr>
        <w:footnoteReference w:id="235"/>
      </w:r>
    </w:p>
    <w:p w:rsidR="004D750F" w:rsidRPr="000E16EA" w:rsidRDefault="0051218C" w:rsidP="004C1E14">
      <w:pPr>
        <w:jc w:val="both"/>
        <w:rPr>
          <w:sz w:val="32"/>
          <w:szCs w:val="32"/>
          <w:rtl/>
        </w:rPr>
      </w:pPr>
      <w:r w:rsidRPr="000E16EA">
        <w:rPr>
          <w:rFonts w:hint="cs"/>
          <w:sz w:val="32"/>
          <w:szCs w:val="32"/>
          <w:rtl/>
        </w:rPr>
        <w:t xml:space="preserve">   والقارئ لعبارته يظنّ أنّ للخفاجي كتاباً بعنوان (إعجاز القرآن) ذكر فيه  ذلك القول ، ولكن عند التحقق لم أجد ضمن مؤلفات الخفاجي كتاباً بهذ العنوان ، وإنّما له كتاب (نسيم الرياض في شرح شفا القاضي عياض )</w:t>
      </w:r>
      <w:r w:rsidRPr="000E16EA">
        <w:rPr>
          <w:rStyle w:val="FootnoteReference"/>
          <w:sz w:val="32"/>
          <w:szCs w:val="32"/>
          <w:rtl/>
        </w:rPr>
        <w:footnoteReference w:id="236"/>
      </w:r>
      <w:r w:rsidR="0071373A" w:rsidRPr="000E16EA">
        <w:rPr>
          <w:rFonts w:hint="cs"/>
          <w:sz w:val="32"/>
          <w:szCs w:val="32"/>
          <w:rtl/>
        </w:rPr>
        <w:t xml:space="preserve">، وفي هذا الكتاب فصل بعنوان </w:t>
      </w:r>
      <w:r w:rsidR="00EE6CA3" w:rsidRPr="000E16EA">
        <w:rPr>
          <w:rFonts w:hint="cs"/>
          <w:sz w:val="32"/>
          <w:szCs w:val="32"/>
          <w:rtl/>
        </w:rPr>
        <w:t>(إعجاز القرآن) ، فبعد عناء في البحث و</w:t>
      </w:r>
      <w:r w:rsidR="001A657B" w:rsidRPr="000E16EA">
        <w:rPr>
          <w:rFonts w:hint="cs"/>
          <w:sz w:val="32"/>
          <w:szCs w:val="32"/>
          <w:rtl/>
        </w:rPr>
        <w:t xml:space="preserve">جدت فيه ما ذكره </w:t>
      </w:r>
      <w:r w:rsidR="001A657B" w:rsidRPr="000E16EA">
        <w:rPr>
          <w:rStyle w:val="FootnoteReference"/>
          <w:sz w:val="32"/>
          <w:szCs w:val="32"/>
          <w:rtl/>
        </w:rPr>
        <w:footnoteReference w:id="237"/>
      </w:r>
      <w:r w:rsidR="0071373A" w:rsidRPr="000E16EA">
        <w:rPr>
          <w:rFonts w:hint="cs"/>
          <w:sz w:val="32"/>
          <w:szCs w:val="32"/>
          <w:rtl/>
        </w:rPr>
        <w:t>.</w:t>
      </w:r>
    </w:p>
    <w:p w:rsidR="001A657B" w:rsidRPr="000E16EA" w:rsidRDefault="001A657B" w:rsidP="004C1E14">
      <w:pPr>
        <w:jc w:val="both"/>
        <w:rPr>
          <w:sz w:val="32"/>
          <w:szCs w:val="32"/>
          <w:rtl/>
        </w:rPr>
      </w:pPr>
      <w:r w:rsidRPr="000E16EA">
        <w:rPr>
          <w:rFonts w:hint="cs"/>
          <w:sz w:val="32"/>
          <w:szCs w:val="32"/>
          <w:rtl/>
        </w:rPr>
        <w:t xml:space="preserve">ب ـ قد يختصر اسم الكتاب عند توثيق نصّ ممّا يوقع القارئ في الوهم ، مثال ذلك : </w:t>
      </w:r>
    </w:p>
    <w:p w:rsidR="005266ED" w:rsidRPr="000E16EA" w:rsidRDefault="001A657B" w:rsidP="004C1E14">
      <w:pPr>
        <w:jc w:val="both"/>
        <w:rPr>
          <w:sz w:val="32"/>
          <w:szCs w:val="32"/>
          <w:rtl/>
        </w:rPr>
      </w:pPr>
      <w:r w:rsidRPr="000E16EA">
        <w:rPr>
          <w:rFonts w:hint="cs"/>
          <w:sz w:val="32"/>
          <w:szCs w:val="32"/>
          <w:rtl/>
        </w:rPr>
        <w:t>في مادة (حلقة) إذ قال : " .. وعليه اقتصر التبريزي في إصلاح المنطق "</w:t>
      </w:r>
      <w:r w:rsidR="005266ED" w:rsidRPr="000E16EA">
        <w:rPr>
          <w:rFonts w:hint="cs"/>
          <w:sz w:val="32"/>
          <w:szCs w:val="32"/>
          <w:rtl/>
        </w:rPr>
        <w:t>.</w:t>
      </w:r>
    </w:p>
    <w:p w:rsidR="004D750F" w:rsidRPr="000E16EA" w:rsidRDefault="005266ED" w:rsidP="004C1E14">
      <w:pPr>
        <w:jc w:val="both"/>
        <w:rPr>
          <w:sz w:val="32"/>
          <w:szCs w:val="32"/>
          <w:rtl/>
        </w:rPr>
      </w:pPr>
      <w:r w:rsidRPr="000E16EA">
        <w:rPr>
          <w:rFonts w:hint="cs"/>
          <w:sz w:val="32"/>
          <w:szCs w:val="32"/>
          <w:rtl/>
        </w:rPr>
        <w:t xml:space="preserve">   والصحيح : تهذيب إصلاح المنطق ، فهو تهذيب لكتاب إصلاح المنطق لابن السكيت . وقد يكون ذلك من خطأ النساخ ، ولكن تكرر مثل ذلك في أمثلة أخرى . </w:t>
      </w:r>
      <w:r w:rsidR="001A657B" w:rsidRPr="000E16EA">
        <w:rPr>
          <w:rFonts w:hint="cs"/>
          <w:sz w:val="32"/>
          <w:szCs w:val="32"/>
          <w:rtl/>
        </w:rPr>
        <w:t xml:space="preserve"> </w:t>
      </w:r>
      <w:r w:rsidR="0071373A" w:rsidRPr="000E16EA">
        <w:rPr>
          <w:rFonts w:hint="cs"/>
          <w:b/>
          <w:bCs/>
          <w:sz w:val="32"/>
          <w:szCs w:val="32"/>
          <w:rtl/>
        </w:rPr>
        <w:t xml:space="preserve">   </w:t>
      </w:r>
    </w:p>
    <w:p w:rsidR="00F74367" w:rsidRPr="000E16EA" w:rsidRDefault="005266ED" w:rsidP="004C1E14">
      <w:pPr>
        <w:jc w:val="both"/>
        <w:rPr>
          <w:sz w:val="32"/>
          <w:szCs w:val="32"/>
          <w:rtl/>
        </w:rPr>
      </w:pPr>
      <w:r w:rsidRPr="000E16EA">
        <w:rPr>
          <w:rFonts w:hint="cs"/>
          <w:sz w:val="32"/>
          <w:szCs w:val="32"/>
          <w:rtl/>
        </w:rPr>
        <w:t>5 ـ عدم التزامه تسمية واحدة لعدد من أسماء الكتب والحواشي ، ومثال</w:t>
      </w:r>
      <w:r w:rsidR="00EE6CA3" w:rsidRPr="000E16EA">
        <w:rPr>
          <w:rFonts w:hint="cs"/>
          <w:sz w:val="32"/>
          <w:szCs w:val="32"/>
          <w:rtl/>
        </w:rPr>
        <w:t xml:space="preserve"> ذلك</w:t>
      </w:r>
      <w:r w:rsidRPr="000E16EA">
        <w:rPr>
          <w:rFonts w:hint="cs"/>
          <w:sz w:val="32"/>
          <w:szCs w:val="32"/>
          <w:rtl/>
        </w:rPr>
        <w:t xml:space="preserve"> ما ورد في مادة (طرف) إذ استشهد بما ورد في حا</w:t>
      </w:r>
      <w:r w:rsidR="00A24DA5" w:rsidRPr="000E16EA">
        <w:rPr>
          <w:rFonts w:hint="cs"/>
          <w:sz w:val="32"/>
          <w:szCs w:val="32"/>
          <w:rtl/>
        </w:rPr>
        <w:t>شية البغدادي على شرح بانت سعاد</w:t>
      </w:r>
      <w:r w:rsidR="000D6355" w:rsidRPr="000E16EA">
        <w:rPr>
          <w:rStyle w:val="FootnoteReference"/>
          <w:sz w:val="32"/>
          <w:szCs w:val="32"/>
          <w:rtl/>
        </w:rPr>
        <w:footnoteReference w:id="238"/>
      </w:r>
      <w:r w:rsidR="00A24DA5" w:rsidRPr="000E16EA">
        <w:rPr>
          <w:rFonts w:hint="cs"/>
          <w:sz w:val="32"/>
          <w:szCs w:val="32"/>
          <w:rtl/>
        </w:rPr>
        <w:t xml:space="preserve"> </w:t>
      </w:r>
      <w:r w:rsidR="000D6355" w:rsidRPr="000E16EA">
        <w:rPr>
          <w:rFonts w:hint="cs"/>
          <w:sz w:val="32"/>
          <w:szCs w:val="32"/>
          <w:rtl/>
        </w:rPr>
        <w:t>.</w:t>
      </w:r>
    </w:p>
    <w:p w:rsidR="004D750F" w:rsidRPr="000E16EA" w:rsidRDefault="000D6355" w:rsidP="004C1E14">
      <w:pPr>
        <w:jc w:val="both"/>
        <w:rPr>
          <w:sz w:val="32"/>
          <w:szCs w:val="32"/>
          <w:rtl/>
        </w:rPr>
      </w:pPr>
      <w:r w:rsidRPr="000E16EA">
        <w:rPr>
          <w:rFonts w:hint="cs"/>
          <w:sz w:val="32"/>
          <w:szCs w:val="32"/>
          <w:rtl/>
        </w:rPr>
        <w:t xml:space="preserve">  </w:t>
      </w:r>
      <w:r w:rsidR="00A24DA5" w:rsidRPr="000E16EA">
        <w:rPr>
          <w:rFonts w:hint="cs"/>
          <w:sz w:val="32"/>
          <w:szCs w:val="32"/>
          <w:rtl/>
        </w:rPr>
        <w:t>و</w:t>
      </w:r>
      <w:r w:rsidR="00826D48" w:rsidRPr="000E16EA">
        <w:rPr>
          <w:rFonts w:hint="cs"/>
          <w:sz w:val="32"/>
          <w:szCs w:val="32"/>
          <w:rtl/>
        </w:rPr>
        <w:t>في موضع آخر</w:t>
      </w:r>
      <w:r w:rsidR="00EE6CA3" w:rsidRPr="000E16EA">
        <w:rPr>
          <w:rFonts w:hint="cs"/>
          <w:sz w:val="32"/>
          <w:szCs w:val="32"/>
          <w:rtl/>
        </w:rPr>
        <w:t xml:space="preserve"> وسمه بـ(شرح الكعبيّة)</w:t>
      </w:r>
      <w:r w:rsidRPr="000E16EA">
        <w:rPr>
          <w:rFonts w:hint="cs"/>
          <w:sz w:val="32"/>
          <w:szCs w:val="32"/>
          <w:rtl/>
        </w:rPr>
        <w:t xml:space="preserve"> </w:t>
      </w:r>
      <w:r w:rsidR="00826D48" w:rsidRPr="000E16EA">
        <w:rPr>
          <w:rFonts w:hint="cs"/>
          <w:sz w:val="32"/>
          <w:szCs w:val="32"/>
          <w:rtl/>
        </w:rPr>
        <w:t>قال ابن الطيب : " وجزم الشيخ ابن هشام</w:t>
      </w:r>
      <w:r w:rsidRPr="000E16EA">
        <w:rPr>
          <w:rFonts w:hint="cs"/>
          <w:sz w:val="32"/>
          <w:szCs w:val="32"/>
          <w:rtl/>
        </w:rPr>
        <w:t xml:space="preserve"> </w:t>
      </w:r>
      <w:r w:rsidR="00826D48" w:rsidRPr="000E16EA">
        <w:rPr>
          <w:rFonts w:hint="cs"/>
          <w:sz w:val="32"/>
          <w:szCs w:val="32"/>
          <w:rtl/>
        </w:rPr>
        <w:t>في شرح الكعبية "</w:t>
      </w:r>
      <w:r w:rsidR="00826D48" w:rsidRPr="000E16EA">
        <w:rPr>
          <w:rStyle w:val="FootnoteReference"/>
          <w:sz w:val="32"/>
          <w:szCs w:val="32"/>
          <w:rtl/>
        </w:rPr>
        <w:footnoteReference w:id="239"/>
      </w:r>
    </w:p>
    <w:p w:rsidR="004D750F" w:rsidRPr="000E16EA" w:rsidRDefault="00F74367" w:rsidP="004C1E14">
      <w:pPr>
        <w:jc w:val="both"/>
        <w:rPr>
          <w:sz w:val="32"/>
          <w:szCs w:val="32"/>
          <w:rtl/>
        </w:rPr>
      </w:pPr>
      <w:r w:rsidRPr="000E16EA">
        <w:rPr>
          <w:rFonts w:hint="cs"/>
          <w:sz w:val="32"/>
          <w:szCs w:val="32"/>
          <w:rtl/>
        </w:rPr>
        <w:t xml:space="preserve">ويعني بذلك حاشية على شرح قصيدة بانت سعاد </w:t>
      </w:r>
      <w:r w:rsidR="00F06158" w:rsidRPr="000E16EA">
        <w:rPr>
          <w:rFonts w:hint="cs"/>
          <w:sz w:val="32"/>
          <w:szCs w:val="32"/>
          <w:rtl/>
        </w:rPr>
        <w:t>لكعب بن زهير بن أبي سلمى .</w:t>
      </w:r>
    </w:p>
    <w:p w:rsidR="00801536" w:rsidRPr="000E16EA" w:rsidRDefault="009B6184" w:rsidP="004C1E14">
      <w:pPr>
        <w:jc w:val="both"/>
        <w:rPr>
          <w:sz w:val="32"/>
          <w:szCs w:val="32"/>
          <w:rtl/>
        </w:rPr>
      </w:pPr>
      <w:r w:rsidRPr="000E16EA">
        <w:rPr>
          <w:rFonts w:hint="cs"/>
          <w:sz w:val="32"/>
          <w:szCs w:val="32"/>
          <w:rtl/>
        </w:rPr>
        <w:t xml:space="preserve">6 ـ يقسو ـ أحياناً ـ </w:t>
      </w:r>
      <w:r w:rsidR="00F4706A" w:rsidRPr="000E16EA">
        <w:rPr>
          <w:rFonts w:hint="cs"/>
          <w:sz w:val="32"/>
          <w:szCs w:val="32"/>
          <w:rtl/>
        </w:rPr>
        <w:t>عند نقده المجد نقد</w:t>
      </w:r>
      <w:r w:rsidR="006F4D25" w:rsidRPr="000E16EA">
        <w:rPr>
          <w:rFonts w:hint="cs"/>
          <w:sz w:val="32"/>
          <w:szCs w:val="32"/>
          <w:rtl/>
        </w:rPr>
        <w:t>اً</w:t>
      </w:r>
      <w:r w:rsidR="00F4706A" w:rsidRPr="000E16EA">
        <w:rPr>
          <w:rFonts w:hint="cs"/>
          <w:sz w:val="32"/>
          <w:szCs w:val="32"/>
          <w:rtl/>
        </w:rPr>
        <w:t xml:space="preserve"> لاذع</w:t>
      </w:r>
      <w:r w:rsidR="006F4D25" w:rsidRPr="000E16EA">
        <w:rPr>
          <w:rFonts w:hint="cs"/>
          <w:sz w:val="32"/>
          <w:szCs w:val="32"/>
          <w:rtl/>
        </w:rPr>
        <w:t xml:space="preserve">اً ، لا يستحقّه ، مثال ذلك ما ورد في قول المجد : " </w:t>
      </w:r>
      <w:r w:rsidR="00801536" w:rsidRPr="000E16EA">
        <w:rPr>
          <w:rFonts w:hint="cs"/>
          <w:sz w:val="32"/>
          <w:szCs w:val="32"/>
          <w:rtl/>
        </w:rPr>
        <w:t xml:space="preserve">في البيت الذي استشهد به تسعة أغلاط " </w:t>
      </w:r>
      <w:r w:rsidR="00F06158" w:rsidRPr="000E16EA">
        <w:rPr>
          <w:rFonts w:hint="cs"/>
          <w:sz w:val="32"/>
          <w:szCs w:val="32"/>
          <w:rtl/>
        </w:rPr>
        <w:t xml:space="preserve"> </w:t>
      </w:r>
    </w:p>
    <w:p w:rsidR="00F06158" w:rsidRPr="000E16EA" w:rsidRDefault="00801536" w:rsidP="004C1E14">
      <w:pPr>
        <w:jc w:val="both"/>
        <w:rPr>
          <w:sz w:val="32"/>
          <w:szCs w:val="32"/>
          <w:rtl/>
        </w:rPr>
      </w:pPr>
      <w:r w:rsidRPr="000E16EA">
        <w:rPr>
          <w:rFonts w:hint="cs"/>
          <w:sz w:val="32"/>
          <w:szCs w:val="32"/>
          <w:rtl/>
        </w:rPr>
        <w:t>فعقب ابن الطيب : " هو بيت مشهور استدل به أعلام اللغة والنحو وغيرهم ونبهوا على أغلاط</w:t>
      </w:r>
      <w:r w:rsidR="00B81E51" w:rsidRPr="000E16EA">
        <w:rPr>
          <w:rFonts w:hint="cs"/>
          <w:sz w:val="32"/>
          <w:szCs w:val="32"/>
          <w:rtl/>
        </w:rPr>
        <w:t>ه</w:t>
      </w:r>
      <w:r w:rsidRPr="000E16EA">
        <w:rPr>
          <w:rFonts w:hint="cs"/>
          <w:sz w:val="32"/>
          <w:szCs w:val="32"/>
          <w:rtl/>
        </w:rPr>
        <w:t xml:space="preserve"> ، كما في شروح المغني ، وشروح شواهده ، فليست من مخترعاته </w:t>
      </w:r>
      <w:r w:rsidRPr="000E16EA">
        <w:rPr>
          <w:rFonts w:hint="cs"/>
          <w:sz w:val="32"/>
          <w:szCs w:val="32"/>
          <w:rtl/>
        </w:rPr>
        <w:lastRenderedPageBreak/>
        <w:t xml:space="preserve">حتى يتبجح بها </w:t>
      </w:r>
      <w:r w:rsidR="00061467" w:rsidRPr="000E16EA">
        <w:rPr>
          <w:rFonts w:hint="cs"/>
          <w:sz w:val="32"/>
          <w:szCs w:val="32"/>
          <w:rtl/>
        </w:rPr>
        <w:t>، بل هي معروفة مشهورة ، وقد أوردها البغدادي مبسوطة وساقها أحسن مساق "</w:t>
      </w:r>
      <w:r w:rsidR="00061467" w:rsidRPr="000E16EA">
        <w:rPr>
          <w:rStyle w:val="FootnoteReference"/>
          <w:sz w:val="32"/>
          <w:szCs w:val="32"/>
          <w:rtl/>
        </w:rPr>
        <w:footnoteReference w:id="240"/>
      </w:r>
      <w:r w:rsidR="00061467" w:rsidRPr="000E16EA">
        <w:rPr>
          <w:rFonts w:hint="cs"/>
          <w:sz w:val="32"/>
          <w:szCs w:val="32"/>
          <w:rtl/>
        </w:rPr>
        <w:t xml:space="preserve"> .</w:t>
      </w:r>
      <w:r w:rsidR="00F06158" w:rsidRPr="000E16EA">
        <w:rPr>
          <w:rFonts w:hint="cs"/>
          <w:sz w:val="32"/>
          <w:szCs w:val="32"/>
          <w:rtl/>
        </w:rPr>
        <w:t xml:space="preserve">  </w:t>
      </w:r>
    </w:p>
    <w:p w:rsidR="004D750F" w:rsidRPr="000E16EA" w:rsidRDefault="00334F3E" w:rsidP="004C1E14">
      <w:pPr>
        <w:jc w:val="both"/>
        <w:rPr>
          <w:sz w:val="32"/>
          <w:szCs w:val="32"/>
          <w:rtl/>
        </w:rPr>
      </w:pPr>
      <w:r w:rsidRPr="000E16EA">
        <w:rPr>
          <w:rFonts w:hint="cs"/>
          <w:sz w:val="32"/>
          <w:szCs w:val="32"/>
          <w:rtl/>
        </w:rPr>
        <w:t xml:space="preserve">   </w:t>
      </w:r>
      <w:r w:rsidR="00061467" w:rsidRPr="000E16EA">
        <w:rPr>
          <w:rFonts w:hint="cs"/>
          <w:sz w:val="32"/>
          <w:szCs w:val="32"/>
          <w:rtl/>
        </w:rPr>
        <w:t>احتج عليه بأنّها ليست من مخترعات</w:t>
      </w:r>
      <w:r w:rsidR="007B36EA">
        <w:rPr>
          <w:rFonts w:hint="cs"/>
          <w:sz w:val="32"/>
          <w:szCs w:val="32"/>
          <w:rtl/>
        </w:rPr>
        <w:t xml:space="preserve">ه </w:t>
      </w:r>
      <w:r w:rsidR="00061467" w:rsidRPr="000E16EA">
        <w:rPr>
          <w:rFonts w:hint="cs"/>
          <w:sz w:val="32"/>
          <w:szCs w:val="32"/>
          <w:rtl/>
        </w:rPr>
        <w:t xml:space="preserve">حتى يتبجح بها ، وقد </w:t>
      </w:r>
      <w:r w:rsidR="00B81E51" w:rsidRPr="000E16EA">
        <w:rPr>
          <w:rFonts w:hint="cs"/>
          <w:sz w:val="32"/>
          <w:szCs w:val="32"/>
          <w:rtl/>
        </w:rPr>
        <w:t>استشهد ب</w:t>
      </w:r>
      <w:r w:rsidR="00061467" w:rsidRPr="000E16EA">
        <w:rPr>
          <w:rFonts w:hint="cs"/>
          <w:sz w:val="32"/>
          <w:szCs w:val="32"/>
          <w:rtl/>
        </w:rPr>
        <w:t>ور</w:t>
      </w:r>
      <w:r w:rsidR="00EE6CA3" w:rsidRPr="000E16EA">
        <w:rPr>
          <w:rFonts w:hint="cs"/>
          <w:sz w:val="32"/>
          <w:szCs w:val="32"/>
          <w:rtl/>
        </w:rPr>
        <w:t>و</w:t>
      </w:r>
      <w:r w:rsidR="00061467" w:rsidRPr="000E16EA">
        <w:rPr>
          <w:rFonts w:hint="cs"/>
          <w:sz w:val="32"/>
          <w:szCs w:val="32"/>
          <w:rtl/>
        </w:rPr>
        <w:t xml:space="preserve">دها </w:t>
      </w:r>
      <w:r w:rsidR="00B81E51" w:rsidRPr="000E16EA">
        <w:rPr>
          <w:rFonts w:hint="cs"/>
          <w:sz w:val="32"/>
          <w:szCs w:val="32"/>
          <w:rtl/>
        </w:rPr>
        <w:t xml:space="preserve">في كتاب </w:t>
      </w:r>
      <w:r w:rsidR="00061467" w:rsidRPr="000E16EA">
        <w:rPr>
          <w:rFonts w:hint="cs"/>
          <w:sz w:val="32"/>
          <w:szCs w:val="32"/>
          <w:rtl/>
        </w:rPr>
        <w:t xml:space="preserve">عبد القادر البغدادي </w:t>
      </w:r>
      <w:r w:rsidR="00B81E51" w:rsidRPr="000E16EA">
        <w:rPr>
          <w:rFonts w:hint="cs"/>
          <w:sz w:val="32"/>
          <w:szCs w:val="32"/>
          <w:rtl/>
        </w:rPr>
        <w:t xml:space="preserve">، </w:t>
      </w:r>
      <w:r w:rsidR="00061467" w:rsidRPr="000E16EA">
        <w:rPr>
          <w:rFonts w:hint="cs"/>
          <w:sz w:val="32"/>
          <w:szCs w:val="32"/>
          <w:rtl/>
        </w:rPr>
        <w:t>و</w:t>
      </w:r>
      <w:r w:rsidR="00B81E51" w:rsidRPr="000E16EA">
        <w:rPr>
          <w:rFonts w:hint="cs"/>
          <w:sz w:val="32"/>
          <w:szCs w:val="32"/>
          <w:rtl/>
        </w:rPr>
        <w:t xml:space="preserve">فعلاً ذكرها في شرح أبيات مغني اللبيب :5/291، ولكن </w:t>
      </w:r>
      <w:r w:rsidR="006A5B9B">
        <w:rPr>
          <w:rFonts w:hint="cs"/>
          <w:sz w:val="32"/>
          <w:szCs w:val="32"/>
          <w:rtl/>
        </w:rPr>
        <w:t xml:space="preserve">غاب عن ذهنه </w:t>
      </w:r>
      <w:r w:rsidR="00061467" w:rsidRPr="000E16EA">
        <w:rPr>
          <w:rFonts w:hint="cs"/>
          <w:sz w:val="32"/>
          <w:szCs w:val="32"/>
          <w:rtl/>
        </w:rPr>
        <w:t xml:space="preserve">أنّ المجد توفي سنة 817هـ والبغدادي توفي سنة 1093هـ </w:t>
      </w:r>
      <w:r w:rsidR="004A1E08" w:rsidRPr="000E16EA">
        <w:rPr>
          <w:rFonts w:hint="cs"/>
          <w:sz w:val="32"/>
          <w:szCs w:val="32"/>
          <w:rtl/>
        </w:rPr>
        <w:t xml:space="preserve">فالمجد </w:t>
      </w:r>
      <w:r w:rsidR="00B81E51" w:rsidRPr="000E16EA">
        <w:rPr>
          <w:rFonts w:hint="cs"/>
          <w:sz w:val="32"/>
          <w:szCs w:val="32"/>
          <w:rtl/>
        </w:rPr>
        <w:t xml:space="preserve">لم يعاصر </w:t>
      </w:r>
      <w:r w:rsidR="00E807B6" w:rsidRPr="000E16EA">
        <w:rPr>
          <w:rFonts w:hint="cs"/>
          <w:sz w:val="32"/>
          <w:szCs w:val="32"/>
          <w:rtl/>
        </w:rPr>
        <w:t xml:space="preserve">البغدادي فقد </w:t>
      </w:r>
      <w:r w:rsidR="004A1E08" w:rsidRPr="000E16EA">
        <w:rPr>
          <w:rFonts w:hint="cs"/>
          <w:sz w:val="32"/>
          <w:szCs w:val="32"/>
          <w:rtl/>
        </w:rPr>
        <w:t>توفي قبل أن يولد البغدادي ، فلا يصح أن يستشهد ب</w:t>
      </w:r>
      <w:r w:rsidR="005C06E9" w:rsidRPr="000E16EA">
        <w:rPr>
          <w:rFonts w:hint="cs"/>
          <w:sz w:val="32"/>
          <w:szCs w:val="32"/>
          <w:rtl/>
        </w:rPr>
        <w:t xml:space="preserve">كتاب </w:t>
      </w:r>
      <w:r w:rsidR="004A1E08" w:rsidRPr="000E16EA">
        <w:rPr>
          <w:rFonts w:hint="cs"/>
          <w:sz w:val="32"/>
          <w:szCs w:val="32"/>
          <w:rtl/>
        </w:rPr>
        <w:t>من و</w:t>
      </w:r>
      <w:r w:rsidR="005C06E9" w:rsidRPr="000E16EA">
        <w:rPr>
          <w:rFonts w:hint="cs"/>
          <w:sz w:val="32"/>
          <w:szCs w:val="32"/>
          <w:rtl/>
        </w:rPr>
        <w:t>ُ</w:t>
      </w:r>
      <w:r w:rsidR="004A1E08" w:rsidRPr="000E16EA">
        <w:rPr>
          <w:rFonts w:hint="cs"/>
          <w:sz w:val="32"/>
          <w:szCs w:val="32"/>
          <w:rtl/>
        </w:rPr>
        <w:t>ل</w:t>
      </w:r>
      <w:r w:rsidR="005C06E9" w:rsidRPr="000E16EA">
        <w:rPr>
          <w:rFonts w:hint="cs"/>
          <w:sz w:val="32"/>
          <w:szCs w:val="32"/>
          <w:rtl/>
        </w:rPr>
        <w:t>ِ</w:t>
      </w:r>
      <w:r w:rsidR="004A1E08" w:rsidRPr="000E16EA">
        <w:rPr>
          <w:rFonts w:hint="cs"/>
          <w:sz w:val="32"/>
          <w:szCs w:val="32"/>
          <w:rtl/>
        </w:rPr>
        <w:t>د</w:t>
      </w:r>
      <w:r w:rsidR="005C06E9" w:rsidRPr="000E16EA">
        <w:rPr>
          <w:rFonts w:hint="cs"/>
          <w:sz w:val="32"/>
          <w:szCs w:val="32"/>
          <w:rtl/>
        </w:rPr>
        <w:t>َ</w:t>
      </w:r>
      <w:r w:rsidR="008677FF" w:rsidRPr="000E16EA">
        <w:rPr>
          <w:rFonts w:hint="cs"/>
          <w:sz w:val="32"/>
          <w:szCs w:val="32"/>
          <w:rtl/>
        </w:rPr>
        <w:t xml:space="preserve"> بعد وفاة المصنّف</w:t>
      </w:r>
      <w:r w:rsidR="004A1E08" w:rsidRPr="000E16EA">
        <w:rPr>
          <w:rFonts w:hint="cs"/>
          <w:sz w:val="32"/>
          <w:szCs w:val="32"/>
          <w:rtl/>
        </w:rPr>
        <w:t xml:space="preserve"> بأكثر من قرن ، ليحتج </w:t>
      </w:r>
      <w:r w:rsidR="005C06E9" w:rsidRPr="000E16EA">
        <w:rPr>
          <w:rFonts w:hint="cs"/>
          <w:sz w:val="32"/>
          <w:szCs w:val="32"/>
          <w:rtl/>
        </w:rPr>
        <w:t xml:space="preserve">به </w:t>
      </w:r>
      <w:r w:rsidR="004A1E08" w:rsidRPr="000E16EA">
        <w:rPr>
          <w:rFonts w:hint="cs"/>
          <w:sz w:val="32"/>
          <w:szCs w:val="32"/>
          <w:rtl/>
        </w:rPr>
        <w:t xml:space="preserve">عليه </w:t>
      </w:r>
      <w:r w:rsidR="005C06E9" w:rsidRPr="000E16EA">
        <w:rPr>
          <w:rFonts w:hint="cs"/>
          <w:sz w:val="32"/>
          <w:szCs w:val="32"/>
          <w:rtl/>
        </w:rPr>
        <w:t>ل</w:t>
      </w:r>
      <w:r w:rsidR="004A1E08" w:rsidRPr="000E16EA">
        <w:rPr>
          <w:rFonts w:hint="cs"/>
          <w:sz w:val="32"/>
          <w:szCs w:val="32"/>
          <w:rtl/>
        </w:rPr>
        <w:t>ورود تلك المعلومات في</w:t>
      </w:r>
      <w:r w:rsidR="00B81E51" w:rsidRPr="000E16EA">
        <w:rPr>
          <w:rFonts w:hint="cs"/>
          <w:sz w:val="32"/>
          <w:szCs w:val="32"/>
          <w:rtl/>
        </w:rPr>
        <w:t xml:space="preserve"> كتابه</w:t>
      </w:r>
      <w:r w:rsidR="004A1E08" w:rsidRPr="000E16EA">
        <w:rPr>
          <w:rFonts w:hint="cs"/>
          <w:sz w:val="32"/>
          <w:szCs w:val="32"/>
          <w:rtl/>
        </w:rPr>
        <w:t xml:space="preserve"> ، فهل يستحق أن </w:t>
      </w:r>
      <w:r w:rsidR="005C06E9" w:rsidRPr="000E16EA">
        <w:rPr>
          <w:rFonts w:hint="cs"/>
          <w:sz w:val="32"/>
          <w:szCs w:val="32"/>
          <w:rtl/>
        </w:rPr>
        <w:t xml:space="preserve">يوصف </w:t>
      </w:r>
      <w:r w:rsidR="00FA16F7" w:rsidRPr="000E16EA">
        <w:rPr>
          <w:rFonts w:hint="cs"/>
          <w:sz w:val="32"/>
          <w:szCs w:val="32"/>
          <w:rtl/>
        </w:rPr>
        <w:t xml:space="preserve">المجد </w:t>
      </w:r>
      <w:r w:rsidR="005C06E9" w:rsidRPr="000E16EA">
        <w:rPr>
          <w:rFonts w:hint="cs"/>
          <w:sz w:val="32"/>
          <w:szCs w:val="32"/>
          <w:rtl/>
        </w:rPr>
        <w:t xml:space="preserve">بأنّه يتبجح </w:t>
      </w:r>
      <w:r w:rsidR="00FA16F7" w:rsidRPr="000E16EA">
        <w:rPr>
          <w:rFonts w:hint="cs"/>
          <w:sz w:val="32"/>
          <w:szCs w:val="32"/>
          <w:rtl/>
        </w:rPr>
        <w:t xml:space="preserve">بذكره هذه المعلومات المشهورة </w:t>
      </w:r>
      <w:r w:rsidR="00E807B6" w:rsidRPr="000E16EA">
        <w:rPr>
          <w:rFonts w:hint="cs"/>
          <w:sz w:val="32"/>
          <w:szCs w:val="32"/>
          <w:rtl/>
        </w:rPr>
        <w:t>في كتاب من سيولد بعده ؟.</w:t>
      </w:r>
      <w:r w:rsidR="00FA16F7" w:rsidRPr="000E16EA">
        <w:rPr>
          <w:rFonts w:hint="cs"/>
          <w:sz w:val="32"/>
          <w:szCs w:val="32"/>
          <w:rtl/>
        </w:rPr>
        <w:t xml:space="preserve"> </w:t>
      </w:r>
    </w:p>
    <w:p w:rsidR="00E4322F" w:rsidRPr="000E16EA" w:rsidRDefault="00E4322F" w:rsidP="004C1E14">
      <w:pPr>
        <w:jc w:val="both"/>
        <w:rPr>
          <w:sz w:val="32"/>
          <w:szCs w:val="32"/>
          <w:rtl/>
        </w:rPr>
      </w:pPr>
      <w:r w:rsidRPr="000E16EA">
        <w:rPr>
          <w:rFonts w:hint="cs"/>
          <w:sz w:val="32"/>
          <w:szCs w:val="32"/>
          <w:rtl/>
        </w:rPr>
        <w:t>7</w:t>
      </w:r>
      <w:r w:rsidR="008B6B0E" w:rsidRPr="000E16EA">
        <w:rPr>
          <w:rFonts w:hint="cs"/>
          <w:sz w:val="32"/>
          <w:szCs w:val="32"/>
          <w:rtl/>
        </w:rPr>
        <w:t xml:space="preserve"> </w:t>
      </w:r>
      <w:r w:rsidRPr="000E16EA">
        <w:rPr>
          <w:rFonts w:hint="cs"/>
          <w:sz w:val="32"/>
          <w:szCs w:val="32"/>
          <w:rtl/>
        </w:rPr>
        <w:t xml:space="preserve"> ـ قيّد</w:t>
      </w:r>
      <w:r w:rsidRPr="000E16EA">
        <w:rPr>
          <w:rFonts w:hint="cs"/>
          <w:b/>
          <w:bCs/>
          <w:sz w:val="32"/>
          <w:szCs w:val="32"/>
          <w:rtl/>
        </w:rPr>
        <w:t xml:space="preserve"> </w:t>
      </w:r>
      <w:r w:rsidRPr="000E16EA">
        <w:rPr>
          <w:rFonts w:hint="cs"/>
          <w:sz w:val="32"/>
          <w:szCs w:val="32"/>
          <w:rtl/>
        </w:rPr>
        <w:t xml:space="preserve">ما أطلقه المصنّف في بعض المواضع كما في مادة (شرط) وعقّب على قول المصنّف وأشرط نفسه لكذا أعلمها وأعدّها :" قلت : أطلق المصنّف ، وقيّده جماعة بقولهم : أعدّها للفساد في الأرض " </w:t>
      </w:r>
      <w:r w:rsidRPr="000E16EA">
        <w:rPr>
          <w:rStyle w:val="FootnoteReference"/>
          <w:sz w:val="32"/>
          <w:szCs w:val="32"/>
          <w:rtl/>
        </w:rPr>
        <w:footnoteReference w:id="241"/>
      </w:r>
    </w:p>
    <w:p w:rsidR="004D750F" w:rsidRPr="000E16EA" w:rsidRDefault="00E4322F" w:rsidP="004C1E14">
      <w:pPr>
        <w:jc w:val="both"/>
        <w:rPr>
          <w:sz w:val="32"/>
          <w:szCs w:val="32"/>
          <w:rtl/>
        </w:rPr>
      </w:pPr>
      <w:r w:rsidRPr="000E16EA">
        <w:rPr>
          <w:rFonts w:hint="cs"/>
          <w:sz w:val="32"/>
          <w:szCs w:val="32"/>
          <w:rtl/>
        </w:rPr>
        <w:t xml:space="preserve">   </w:t>
      </w:r>
      <w:r w:rsidR="008B6B0E" w:rsidRPr="000E16EA">
        <w:rPr>
          <w:rFonts w:hint="cs"/>
          <w:sz w:val="32"/>
          <w:szCs w:val="32"/>
          <w:rtl/>
        </w:rPr>
        <w:t>ذكر أنّه قيّده جماعة و</w:t>
      </w:r>
      <w:r w:rsidR="008677FF" w:rsidRPr="000E16EA">
        <w:rPr>
          <w:rFonts w:hint="cs"/>
          <w:sz w:val="32"/>
          <w:szCs w:val="32"/>
          <w:rtl/>
        </w:rPr>
        <w:t xml:space="preserve">لكنّه </w:t>
      </w:r>
      <w:r w:rsidR="008B6B0E" w:rsidRPr="000E16EA">
        <w:rPr>
          <w:rFonts w:hint="cs"/>
          <w:sz w:val="32"/>
          <w:szCs w:val="32"/>
          <w:rtl/>
        </w:rPr>
        <w:t xml:space="preserve">لم يذكر واحداً منهم </w:t>
      </w:r>
      <w:r w:rsidR="007C5A8A" w:rsidRPr="000E16EA">
        <w:rPr>
          <w:rFonts w:hint="cs"/>
          <w:sz w:val="32"/>
          <w:szCs w:val="32"/>
          <w:rtl/>
        </w:rPr>
        <w:t xml:space="preserve">، ربما خانته ذاكرته ،لأنّه اعتمد عليها </w:t>
      </w:r>
      <w:r w:rsidR="006A5B9B">
        <w:rPr>
          <w:rFonts w:hint="cs"/>
          <w:sz w:val="32"/>
          <w:szCs w:val="32"/>
          <w:rtl/>
        </w:rPr>
        <w:t xml:space="preserve">في هذا الشرح كما ذكر ذلك </w:t>
      </w:r>
      <w:r w:rsidR="007C5A8A" w:rsidRPr="000E16EA">
        <w:rPr>
          <w:rFonts w:hint="cs"/>
          <w:sz w:val="32"/>
          <w:szCs w:val="32"/>
          <w:rtl/>
        </w:rPr>
        <w:t>في مقدمته لعدم و</w:t>
      </w:r>
      <w:r w:rsidR="00236902" w:rsidRPr="000E16EA">
        <w:rPr>
          <w:rFonts w:hint="cs"/>
          <w:sz w:val="32"/>
          <w:szCs w:val="32"/>
          <w:rtl/>
        </w:rPr>
        <w:t xml:space="preserve">جود الكتب معه في أثناء تأليفه لأنّه </w:t>
      </w:r>
      <w:r w:rsidR="00E807B6" w:rsidRPr="000E16EA">
        <w:rPr>
          <w:rFonts w:hint="cs"/>
          <w:sz w:val="32"/>
          <w:szCs w:val="32"/>
          <w:rtl/>
        </w:rPr>
        <w:t xml:space="preserve">كان </w:t>
      </w:r>
      <w:r w:rsidR="00236902" w:rsidRPr="000E16EA">
        <w:rPr>
          <w:rFonts w:hint="cs"/>
          <w:sz w:val="32"/>
          <w:szCs w:val="32"/>
          <w:rtl/>
        </w:rPr>
        <w:t xml:space="preserve">ابن أرض </w:t>
      </w:r>
      <w:r w:rsidR="00065D51" w:rsidRPr="000E16EA">
        <w:rPr>
          <w:rFonts w:hint="cs"/>
          <w:sz w:val="32"/>
          <w:szCs w:val="32"/>
          <w:rtl/>
        </w:rPr>
        <w:t>في حلّه وترحاله . ولم يكن المصنّف</w:t>
      </w:r>
      <w:r w:rsidR="008677FF" w:rsidRPr="000E16EA">
        <w:rPr>
          <w:rFonts w:hint="cs"/>
          <w:sz w:val="32"/>
          <w:szCs w:val="32"/>
          <w:rtl/>
        </w:rPr>
        <w:t xml:space="preserve"> </w:t>
      </w:r>
      <w:r w:rsidR="00EE6CA3" w:rsidRPr="000E16EA">
        <w:rPr>
          <w:rFonts w:hint="cs"/>
          <w:sz w:val="32"/>
          <w:szCs w:val="32"/>
          <w:rtl/>
        </w:rPr>
        <w:t xml:space="preserve">هو </w:t>
      </w:r>
      <w:r w:rsidR="008677FF" w:rsidRPr="000E16EA">
        <w:rPr>
          <w:rFonts w:hint="cs"/>
          <w:sz w:val="32"/>
          <w:szCs w:val="32"/>
          <w:rtl/>
        </w:rPr>
        <w:t xml:space="preserve">الوحيد من </w:t>
      </w:r>
      <w:r w:rsidR="00065D51" w:rsidRPr="000E16EA">
        <w:rPr>
          <w:rFonts w:hint="cs"/>
          <w:sz w:val="32"/>
          <w:szCs w:val="32"/>
          <w:rtl/>
        </w:rPr>
        <w:t xml:space="preserve"> </w:t>
      </w:r>
      <w:r w:rsidR="00EE6CA3" w:rsidRPr="000E16EA">
        <w:rPr>
          <w:rFonts w:hint="cs"/>
          <w:sz w:val="32"/>
          <w:szCs w:val="32"/>
          <w:rtl/>
        </w:rPr>
        <w:t>أطل</w:t>
      </w:r>
      <w:r w:rsidR="00E807B6" w:rsidRPr="000E16EA">
        <w:rPr>
          <w:rFonts w:hint="cs"/>
          <w:sz w:val="32"/>
          <w:szCs w:val="32"/>
          <w:rtl/>
        </w:rPr>
        <w:t>ق</w:t>
      </w:r>
      <w:r w:rsidR="008677FF" w:rsidRPr="000E16EA">
        <w:rPr>
          <w:rFonts w:hint="cs"/>
          <w:sz w:val="32"/>
          <w:szCs w:val="32"/>
          <w:rtl/>
        </w:rPr>
        <w:t xml:space="preserve"> </w:t>
      </w:r>
      <w:r w:rsidR="00E807B6" w:rsidRPr="000E16EA">
        <w:rPr>
          <w:rFonts w:hint="cs"/>
          <w:sz w:val="32"/>
          <w:szCs w:val="32"/>
          <w:rtl/>
        </w:rPr>
        <w:t>ولم يقيّد ،</w:t>
      </w:r>
      <w:r w:rsidR="00EE6CA3" w:rsidRPr="000E16EA">
        <w:rPr>
          <w:rFonts w:hint="cs"/>
          <w:sz w:val="32"/>
          <w:szCs w:val="32"/>
          <w:rtl/>
        </w:rPr>
        <w:t xml:space="preserve"> فسبقه عدد</w:t>
      </w:r>
      <w:r w:rsidR="00065D51" w:rsidRPr="000E16EA">
        <w:rPr>
          <w:rFonts w:hint="cs"/>
          <w:sz w:val="32"/>
          <w:szCs w:val="32"/>
          <w:rtl/>
        </w:rPr>
        <w:t xml:space="preserve"> من اللغويين منهم </w:t>
      </w:r>
      <w:r w:rsidR="00E807B6" w:rsidRPr="000E16EA">
        <w:rPr>
          <w:rFonts w:hint="cs"/>
          <w:sz w:val="32"/>
          <w:szCs w:val="32"/>
          <w:rtl/>
        </w:rPr>
        <w:t>الخليل ، والفارابي ، والأزهري ، والجوهري ، والصاغاني ، وابن منظور</w:t>
      </w:r>
      <w:r w:rsidR="00E807B6" w:rsidRPr="000E16EA">
        <w:rPr>
          <w:rStyle w:val="FootnoteReference"/>
          <w:sz w:val="32"/>
          <w:szCs w:val="32"/>
          <w:rtl/>
        </w:rPr>
        <w:footnoteReference w:id="242"/>
      </w:r>
      <w:r w:rsidR="00E807B6" w:rsidRPr="000E16EA">
        <w:rPr>
          <w:rFonts w:hint="cs"/>
          <w:sz w:val="32"/>
          <w:szCs w:val="32"/>
          <w:rtl/>
        </w:rPr>
        <w:t xml:space="preserve"> .</w:t>
      </w:r>
      <w:r w:rsidR="00065D51" w:rsidRPr="000E16EA">
        <w:rPr>
          <w:rFonts w:hint="cs"/>
          <w:sz w:val="32"/>
          <w:szCs w:val="32"/>
          <w:rtl/>
        </w:rPr>
        <w:t xml:space="preserve"> </w:t>
      </w:r>
      <w:r w:rsidR="007C5A8A" w:rsidRPr="000E16EA">
        <w:rPr>
          <w:rFonts w:hint="cs"/>
          <w:sz w:val="32"/>
          <w:szCs w:val="32"/>
          <w:rtl/>
        </w:rPr>
        <w:t xml:space="preserve"> </w:t>
      </w:r>
      <w:r w:rsidRPr="000E16EA">
        <w:rPr>
          <w:rFonts w:hint="cs"/>
          <w:sz w:val="32"/>
          <w:szCs w:val="32"/>
          <w:rtl/>
        </w:rPr>
        <w:t xml:space="preserve">  </w:t>
      </w:r>
    </w:p>
    <w:p w:rsidR="004D750F" w:rsidRPr="000E16EA" w:rsidRDefault="004D750F" w:rsidP="004C1E14">
      <w:pPr>
        <w:jc w:val="both"/>
        <w:rPr>
          <w:b/>
          <w:bCs/>
          <w:sz w:val="32"/>
          <w:szCs w:val="32"/>
          <w:rtl/>
        </w:rPr>
      </w:pPr>
    </w:p>
    <w:p w:rsidR="002B49FE" w:rsidRPr="000E16EA" w:rsidRDefault="002B49FE" w:rsidP="004C1E14">
      <w:pPr>
        <w:jc w:val="both"/>
        <w:rPr>
          <w:b/>
          <w:bCs/>
          <w:sz w:val="32"/>
          <w:szCs w:val="32"/>
          <w:rtl/>
        </w:rPr>
      </w:pPr>
    </w:p>
    <w:p w:rsidR="002B49FE" w:rsidRPr="000E16EA" w:rsidRDefault="002B49FE" w:rsidP="004C1E14">
      <w:pPr>
        <w:jc w:val="both"/>
        <w:rPr>
          <w:b/>
          <w:bCs/>
          <w:sz w:val="32"/>
          <w:szCs w:val="32"/>
          <w:rtl/>
        </w:rPr>
      </w:pPr>
    </w:p>
    <w:p w:rsidR="002B49FE" w:rsidRPr="000E16EA" w:rsidRDefault="002B49FE" w:rsidP="004C1E14">
      <w:pPr>
        <w:jc w:val="both"/>
        <w:rPr>
          <w:b/>
          <w:bCs/>
          <w:sz w:val="32"/>
          <w:szCs w:val="32"/>
          <w:rtl/>
        </w:rPr>
      </w:pPr>
    </w:p>
    <w:p w:rsidR="002B49FE" w:rsidRPr="000E16EA" w:rsidRDefault="002B49FE" w:rsidP="004C1E14">
      <w:pPr>
        <w:jc w:val="both"/>
        <w:rPr>
          <w:b/>
          <w:bCs/>
          <w:sz w:val="32"/>
          <w:szCs w:val="32"/>
          <w:rtl/>
        </w:rPr>
      </w:pPr>
    </w:p>
    <w:p w:rsidR="00681AC6" w:rsidRDefault="00681AC6" w:rsidP="004C1E14">
      <w:pPr>
        <w:jc w:val="both"/>
        <w:rPr>
          <w:b/>
          <w:bCs/>
          <w:sz w:val="32"/>
          <w:szCs w:val="32"/>
          <w:rtl/>
        </w:rPr>
      </w:pPr>
    </w:p>
    <w:p w:rsidR="00B47869" w:rsidRDefault="00B47869" w:rsidP="004C1E14">
      <w:pPr>
        <w:jc w:val="both"/>
        <w:rPr>
          <w:b/>
          <w:bCs/>
          <w:sz w:val="32"/>
          <w:szCs w:val="32"/>
          <w:rtl/>
        </w:rPr>
      </w:pPr>
    </w:p>
    <w:p w:rsidR="00B47869" w:rsidRDefault="00B47869" w:rsidP="004C1E14">
      <w:pPr>
        <w:jc w:val="both"/>
        <w:rPr>
          <w:b/>
          <w:bCs/>
          <w:sz w:val="32"/>
          <w:szCs w:val="32"/>
          <w:rtl/>
        </w:rPr>
      </w:pPr>
    </w:p>
    <w:p w:rsidR="004354DF" w:rsidRDefault="004354DF" w:rsidP="004C1E14">
      <w:pPr>
        <w:jc w:val="both"/>
        <w:rPr>
          <w:b/>
          <w:bCs/>
          <w:sz w:val="32"/>
          <w:szCs w:val="32"/>
          <w:rtl/>
        </w:rPr>
      </w:pPr>
    </w:p>
    <w:p w:rsidR="00DB1348" w:rsidRPr="000E16EA" w:rsidRDefault="004354DF" w:rsidP="004C1E14">
      <w:pPr>
        <w:jc w:val="both"/>
        <w:rPr>
          <w:b/>
          <w:bCs/>
          <w:sz w:val="32"/>
          <w:szCs w:val="32"/>
          <w:rtl/>
        </w:rPr>
      </w:pPr>
      <w:r>
        <w:rPr>
          <w:rFonts w:hint="cs"/>
          <w:b/>
          <w:bCs/>
          <w:sz w:val="32"/>
          <w:szCs w:val="32"/>
          <w:rtl/>
        </w:rPr>
        <w:t xml:space="preserve">                      </w:t>
      </w:r>
      <w:r w:rsidR="00DB1348" w:rsidRPr="000E16EA">
        <w:rPr>
          <w:rFonts w:hint="cs"/>
          <w:b/>
          <w:bCs/>
          <w:sz w:val="32"/>
          <w:szCs w:val="32"/>
          <w:rtl/>
        </w:rPr>
        <w:t xml:space="preserve">           </w:t>
      </w:r>
      <w:r w:rsidR="00B47869">
        <w:rPr>
          <w:rFonts w:hint="cs"/>
          <w:b/>
          <w:bCs/>
          <w:sz w:val="32"/>
          <w:szCs w:val="32"/>
          <w:rtl/>
        </w:rPr>
        <w:t xml:space="preserve">  </w:t>
      </w:r>
      <w:r w:rsidR="00DB1348" w:rsidRPr="000E16EA">
        <w:rPr>
          <w:rFonts w:hint="cs"/>
          <w:b/>
          <w:bCs/>
          <w:sz w:val="32"/>
          <w:szCs w:val="32"/>
          <w:rtl/>
        </w:rPr>
        <w:t>المبحث السادس</w:t>
      </w:r>
    </w:p>
    <w:p w:rsidR="004D750F" w:rsidRPr="00D727DE" w:rsidRDefault="00681AC6" w:rsidP="004C1E14">
      <w:pPr>
        <w:jc w:val="both"/>
        <w:rPr>
          <w:b/>
          <w:bCs/>
          <w:sz w:val="40"/>
          <w:szCs w:val="40"/>
          <w:rtl/>
        </w:rPr>
      </w:pPr>
      <w:r w:rsidRPr="000E16EA">
        <w:rPr>
          <w:rFonts w:hint="cs"/>
          <w:b/>
          <w:bCs/>
          <w:sz w:val="32"/>
          <w:szCs w:val="32"/>
          <w:rtl/>
        </w:rPr>
        <w:t xml:space="preserve">       </w:t>
      </w:r>
      <w:r w:rsidR="00B47869">
        <w:rPr>
          <w:rFonts w:hint="cs"/>
          <w:b/>
          <w:bCs/>
          <w:sz w:val="32"/>
          <w:szCs w:val="32"/>
          <w:rtl/>
        </w:rPr>
        <w:t xml:space="preserve">       </w:t>
      </w:r>
      <w:r w:rsidR="00B47869" w:rsidRPr="00B47869">
        <w:rPr>
          <w:rFonts w:hint="cs"/>
          <w:b/>
          <w:bCs/>
          <w:sz w:val="36"/>
          <w:szCs w:val="36"/>
          <w:rtl/>
        </w:rPr>
        <w:t xml:space="preserve"> </w:t>
      </w:r>
      <w:r w:rsidRPr="00B47869">
        <w:rPr>
          <w:rFonts w:hint="cs"/>
          <w:b/>
          <w:bCs/>
          <w:sz w:val="36"/>
          <w:szCs w:val="36"/>
          <w:rtl/>
        </w:rPr>
        <w:t xml:space="preserve">        </w:t>
      </w:r>
      <w:r w:rsidR="0074255B" w:rsidRPr="00D727DE">
        <w:rPr>
          <w:rFonts w:hint="cs"/>
          <w:b/>
          <w:bCs/>
          <w:sz w:val="40"/>
          <w:szCs w:val="40"/>
          <w:rtl/>
        </w:rPr>
        <w:t xml:space="preserve">تاج العروس من جواهر القاموس </w:t>
      </w:r>
    </w:p>
    <w:p w:rsidR="004D750F" w:rsidRPr="00B86795" w:rsidRDefault="00D727DE" w:rsidP="004C1E14">
      <w:pPr>
        <w:jc w:val="both"/>
        <w:rPr>
          <w:b/>
          <w:bCs/>
          <w:sz w:val="28"/>
          <w:szCs w:val="28"/>
          <w:rtl/>
        </w:rPr>
      </w:pPr>
      <w:r>
        <w:rPr>
          <w:rFonts w:hint="cs"/>
          <w:b/>
          <w:bCs/>
          <w:sz w:val="32"/>
          <w:szCs w:val="32"/>
          <w:rtl/>
        </w:rPr>
        <w:t xml:space="preserve">  </w:t>
      </w:r>
      <w:r w:rsidR="00B47869">
        <w:rPr>
          <w:rFonts w:hint="cs"/>
          <w:b/>
          <w:bCs/>
          <w:sz w:val="32"/>
          <w:szCs w:val="32"/>
          <w:rtl/>
        </w:rPr>
        <w:t xml:space="preserve">              </w:t>
      </w:r>
      <w:r w:rsidR="00FD49AA" w:rsidRPr="000E16EA">
        <w:rPr>
          <w:rFonts w:hint="cs"/>
          <w:b/>
          <w:bCs/>
          <w:sz w:val="32"/>
          <w:szCs w:val="32"/>
          <w:rtl/>
        </w:rPr>
        <w:t xml:space="preserve">       </w:t>
      </w:r>
      <w:r w:rsidR="001A2548" w:rsidRPr="000E16EA">
        <w:rPr>
          <w:rFonts w:hint="cs"/>
          <w:b/>
          <w:bCs/>
          <w:sz w:val="32"/>
          <w:szCs w:val="32"/>
          <w:rtl/>
        </w:rPr>
        <w:t xml:space="preserve"> </w:t>
      </w:r>
      <w:r w:rsidR="004354DF">
        <w:rPr>
          <w:rFonts w:hint="cs"/>
          <w:b/>
          <w:bCs/>
          <w:sz w:val="32"/>
          <w:szCs w:val="32"/>
          <w:rtl/>
        </w:rPr>
        <w:t xml:space="preserve"> </w:t>
      </w:r>
      <w:r w:rsidR="001A2548" w:rsidRPr="000E16EA">
        <w:rPr>
          <w:rFonts w:hint="cs"/>
          <w:b/>
          <w:bCs/>
          <w:sz w:val="32"/>
          <w:szCs w:val="32"/>
          <w:rtl/>
        </w:rPr>
        <w:t xml:space="preserve">       </w:t>
      </w:r>
      <w:r w:rsidR="00FD49AA" w:rsidRPr="000E16EA">
        <w:rPr>
          <w:rFonts w:hint="cs"/>
          <w:b/>
          <w:bCs/>
          <w:sz w:val="32"/>
          <w:szCs w:val="32"/>
          <w:rtl/>
        </w:rPr>
        <w:t xml:space="preserve">  </w:t>
      </w:r>
      <w:r w:rsidR="00B47869">
        <w:rPr>
          <w:rFonts w:hint="cs"/>
          <w:b/>
          <w:bCs/>
          <w:sz w:val="32"/>
          <w:szCs w:val="32"/>
          <w:rtl/>
        </w:rPr>
        <w:t xml:space="preserve">  </w:t>
      </w:r>
      <w:r w:rsidR="00FD49AA" w:rsidRPr="000E16EA">
        <w:rPr>
          <w:rFonts w:hint="cs"/>
          <w:b/>
          <w:bCs/>
          <w:sz w:val="32"/>
          <w:szCs w:val="32"/>
          <w:rtl/>
        </w:rPr>
        <w:t xml:space="preserve"> </w:t>
      </w:r>
      <w:r w:rsidR="00FD49AA" w:rsidRPr="00B86795">
        <w:rPr>
          <w:rFonts w:hint="cs"/>
          <w:b/>
          <w:bCs/>
          <w:sz w:val="28"/>
          <w:szCs w:val="28"/>
          <w:rtl/>
        </w:rPr>
        <w:t>لمرتضى الزبيدي</w:t>
      </w:r>
      <w:r w:rsidR="0074255B" w:rsidRPr="00B86795">
        <w:rPr>
          <w:rStyle w:val="FootnoteReference"/>
          <w:b/>
          <w:bCs/>
          <w:sz w:val="28"/>
          <w:szCs w:val="28"/>
          <w:rtl/>
        </w:rPr>
        <w:footnoteReference w:id="243"/>
      </w:r>
      <w:r w:rsidR="00FD49AA" w:rsidRPr="00B86795">
        <w:rPr>
          <w:rFonts w:hint="cs"/>
          <w:b/>
          <w:bCs/>
          <w:sz w:val="28"/>
          <w:szCs w:val="28"/>
          <w:rtl/>
        </w:rPr>
        <w:t xml:space="preserve"> </w:t>
      </w:r>
    </w:p>
    <w:p w:rsidR="00F663DA" w:rsidRPr="00F663DA" w:rsidRDefault="00F663DA" w:rsidP="004C1E14">
      <w:pPr>
        <w:jc w:val="both"/>
        <w:rPr>
          <w:b/>
          <w:bCs/>
          <w:sz w:val="28"/>
          <w:szCs w:val="28"/>
          <w:rtl/>
        </w:rPr>
      </w:pPr>
      <w:r>
        <w:rPr>
          <w:rFonts w:hint="cs"/>
          <w:b/>
          <w:bCs/>
          <w:sz w:val="32"/>
          <w:szCs w:val="32"/>
          <w:rtl/>
        </w:rPr>
        <w:t xml:space="preserve">  </w:t>
      </w:r>
      <w:r w:rsidR="00D727DE">
        <w:rPr>
          <w:rFonts w:hint="cs"/>
          <w:b/>
          <w:bCs/>
          <w:sz w:val="32"/>
          <w:szCs w:val="32"/>
          <w:rtl/>
        </w:rPr>
        <w:t xml:space="preserve">   </w:t>
      </w:r>
      <w:r>
        <w:rPr>
          <w:rFonts w:hint="cs"/>
          <w:b/>
          <w:bCs/>
          <w:sz w:val="32"/>
          <w:szCs w:val="32"/>
          <w:rtl/>
        </w:rPr>
        <w:t xml:space="preserve">                                  </w:t>
      </w:r>
      <w:r w:rsidRPr="00F663DA">
        <w:rPr>
          <w:rFonts w:hint="cs"/>
          <w:b/>
          <w:bCs/>
          <w:sz w:val="28"/>
          <w:szCs w:val="28"/>
          <w:rtl/>
        </w:rPr>
        <w:t xml:space="preserve"> (ت :1205هـ)</w:t>
      </w:r>
    </w:p>
    <w:p w:rsidR="004D750F" w:rsidRPr="00D727DE" w:rsidRDefault="004125EA" w:rsidP="004C1E14">
      <w:pPr>
        <w:jc w:val="both"/>
        <w:rPr>
          <w:b/>
          <w:bCs/>
          <w:sz w:val="32"/>
          <w:szCs w:val="32"/>
          <w:rtl/>
        </w:rPr>
      </w:pPr>
      <w:r w:rsidRPr="00D727DE">
        <w:rPr>
          <w:rFonts w:hint="cs"/>
          <w:b/>
          <w:bCs/>
          <w:sz w:val="32"/>
          <w:szCs w:val="32"/>
          <w:rtl/>
        </w:rPr>
        <w:t>هدف تأليفه</w:t>
      </w:r>
      <w:r w:rsidR="00A064B2" w:rsidRPr="00D727DE">
        <w:rPr>
          <w:rFonts w:hint="cs"/>
          <w:b/>
          <w:bCs/>
          <w:sz w:val="32"/>
          <w:szCs w:val="32"/>
          <w:rtl/>
        </w:rPr>
        <w:t xml:space="preserve"> وتسميته</w:t>
      </w:r>
      <w:r w:rsidR="007C2924" w:rsidRPr="00D727DE">
        <w:rPr>
          <w:rFonts w:hint="cs"/>
          <w:b/>
          <w:bCs/>
          <w:sz w:val="32"/>
          <w:szCs w:val="32"/>
          <w:rtl/>
        </w:rPr>
        <w:t xml:space="preserve"> </w:t>
      </w:r>
      <w:r w:rsidR="005B5875" w:rsidRPr="00D727DE">
        <w:rPr>
          <w:rFonts w:hint="cs"/>
          <w:b/>
          <w:bCs/>
          <w:sz w:val="32"/>
          <w:szCs w:val="32"/>
          <w:rtl/>
        </w:rPr>
        <w:t>:</w:t>
      </w:r>
    </w:p>
    <w:p w:rsidR="004D750F" w:rsidRPr="000E16EA" w:rsidRDefault="005B5875" w:rsidP="004C1E14">
      <w:pPr>
        <w:jc w:val="both"/>
        <w:rPr>
          <w:sz w:val="32"/>
          <w:szCs w:val="32"/>
          <w:rtl/>
        </w:rPr>
      </w:pPr>
      <w:r w:rsidRPr="000E16EA">
        <w:rPr>
          <w:rFonts w:hint="cs"/>
          <w:b/>
          <w:bCs/>
          <w:sz w:val="32"/>
          <w:szCs w:val="32"/>
          <w:rtl/>
        </w:rPr>
        <w:t xml:space="preserve"> </w:t>
      </w:r>
      <w:r w:rsidRPr="00DC2DDD">
        <w:rPr>
          <w:rFonts w:hint="cs"/>
          <w:sz w:val="32"/>
          <w:szCs w:val="32"/>
          <w:rtl/>
        </w:rPr>
        <w:t xml:space="preserve">  </w:t>
      </w:r>
      <w:r w:rsidR="00DC2DDD">
        <w:rPr>
          <w:rFonts w:hint="cs"/>
          <w:sz w:val="32"/>
          <w:szCs w:val="32"/>
          <w:rtl/>
        </w:rPr>
        <w:t xml:space="preserve">يتضح </w:t>
      </w:r>
      <w:r w:rsidR="00DC2DDD" w:rsidRPr="00DC2DDD">
        <w:rPr>
          <w:rFonts w:hint="cs"/>
          <w:sz w:val="32"/>
          <w:szCs w:val="32"/>
          <w:rtl/>
        </w:rPr>
        <w:t xml:space="preserve">هدفه </w:t>
      </w:r>
      <w:r w:rsidR="00DC2DDD">
        <w:rPr>
          <w:rFonts w:hint="cs"/>
          <w:sz w:val="32"/>
          <w:szCs w:val="32"/>
          <w:rtl/>
        </w:rPr>
        <w:t>تأليف المعجم و</w:t>
      </w:r>
      <w:r w:rsidR="00BA77F4" w:rsidRPr="000E16EA">
        <w:rPr>
          <w:rFonts w:hint="cs"/>
          <w:sz w:val="32"/>
          <w:szCs w:val="32"/>
          <w:rtl/>
        </w:rPr>
        <w:t>اسم</w:t>
      </w:r>
      <w:r w:rsidR="00DC2DDD">
        <w:rPr>
          <w:rFonts w:hint="cs"/>
          <w:sz w:val="32"/>
          <w:szCs w:val="32"/>
          <w:rtl/>
        </w:rPr>
        <w:t>ه</w:t>
      </w:r>
      <w:r w:rsidR="00BA77F4" w:rsidRPr="000E16EA">
        <w:rPr>
          <w:rFonts w:hint="cs"/>
          <w:sz w:val="32"/>
          <w:szCs w:val="32"/>
          <w:rtl/>
        </w:rPr>
        <w:t xml:space="preserve"> </w:t>
      </w:r>
      <w:r w:rsidR="00DC2DDD">
        <w:rPr>
          <w:rFonts w:hint="cs"/>
          <w:sz w:val="32"/>
          <w:szCs w:val="32"/>
          <w:rtl/>
        </w:rPr>
        <w:t>من</w:t>
      </w:r>
      <w:r w:rsidR="0039190C" w:rsidRPr="000E16EA">
        <w:rPr>
          <w:rFonts w:hint="cs"/>
          <w:sz w:val="32"/>
          <w:szCs w:val="32"/>
          <w:rtl/>
        </w:rPr>
        <w:t xml:space="preserve"> مقدم</w:t>
      </w:r>
      <w:r w:rsidR="00DC2DDD">
        <w:rPr>
          <w:rFonts w:hint="cs"/>
          <w:sz w:val="32"/>
          <w:szCs w:val="32"/>
          <w:rtl/>
        </w:rPr>
        <w:t>ته</w:t>
      </w:r>
      <w:r w:rsidR="0039190C" w:rsidRPr="000E16EA">
        <w:rPr>
          <w:rFonts w:hint="cs"/>
          <w:sz w:val="32"/>
          <w:szCs w:val="32"/>
          <w:rtl/>
        </w:rPr>
        <w:t xml:space="preserve"> </w:t>
      </w:r>
      <w:r w:rsidR="00BA77F4" w:rsidRPr="000E16EA">
        <w:rPr>
          <w:rFonts w:hint="cs"/>
          <w:sz w:val="32"/>
          <w:szCs w:val="32"/>
          <w:rtl/>
        </w:rPr>
        <w:t>،</w:t>
      </w:r>
      <w:r w:rsidRPr="000E16EA">
        <w:rPr>
          <w:rFonts w:hint="cs"/>
          <w:sz w:val="32"/>
          <w:szCs w:val="32"/>
          <w:rtl/>
        </w:rPr>
        <w:t xml:space="preserve"> </w:t>
      </w:r>
      <w:r w:rsidR="00DC2DDD">
        <w:rPr>
          <w:rFonts w:hint="cs"/>
          <w:sz w:val="32"/>
          <w:szCs w:val="32"/>
          <w:rtl/>
        </w:rPr>
        <w:t xml:space="preserve">إذ قال الزبيدي </w:t>
      </w:r>
      <w:r w:rsidRPr="000E16EA">
        <w:rPr>
          <w:rFonts w:hint="cs"/>
          <w:sz w:val="32"/>
          <w:szCs w:val="32"/>
          <w:rtl/>
        </w:rPr>
        <w:t xml:space="preserve"> : " </w:t>
      </w:r>
      <w:r w:rsidR="007C2924" w:rsidRPr="000E16EA">
        <w:rPr>
          <w:rFonts w:hint="cs"/>
          <w:sz w:val="32"/>
          <w:szCs w:val="32"/>
          <w:rtl/>
        </w:rPr>
        <w:t>إنّني لم أقصد سوى حفظ هذه اللغة الشريفة إذ عليها مدار أحكام الكتاب العزيز والسنّة النب</w:t>
      </w:r>
      <w:r w:rsidR="00BA77F4" w:rsidRPr="000E16EA">
        <w:rPr>
          <w:rFonts w:hint="cs"/>
          <w:sz w:val="32"/>
          <w:szCs w:val="32"/>
          <w:rtl/>
        </w:rPr>
        <w:t>وية ، ولأنّ العالم بغوامضها يعلم</w:t>
      </w:r>
      <w:r w:rsidR="007C2924" w:rsidRPr="000E16EA">
        <w:rPr>
          <w:rFonts w:hint="cs"/>
          <w:sz w:val="32"/>
          <w:szCs w:val="32"/>
          <w:rtl/>
        </w:rPr>
        <w:t xml:space="preserve"> ما يوافق فيه النية اللسان ويخالف فيه اللسان </w:t>
      </w:r>
      <w:r w:rsidR="00BA77F4" w:rsidRPr="000E16EA">
        <w:rPr>
          <w:rFonts w:hint="cs"/>
          <w:sz w:val="32"/>
          <w:szCs w:val="32"/>
          <w:rtl/>
        </w:rPr>
        <w:t xml:space="preserve">النيّة </w:t>
      </w:r>
      <w:r w:rsidR="007C2924" w:rsidRPr="000E16EA">
        <w:rPr>
          <w:rFonts w:hint="cs"/>
          <w:sz w:val="32"/>
          <w:szCs w:val="32"/>
          <w:rtl/>
        </w:rPr>
        <w:t xml:space="preserve">، وقد جمعته في زمن أهله بغير لغته يفخرون </w:t>
      </w:r>
      <w:r w:rsidR="00BA77F4" w:rsidRPr="000E16EA">
        <w:rPr>
          <w:rFonts w:hint="cs"/>
          <w:sz w:val="32"/>
          <w:szCs w:val="32"/>
          <w:rtl/>
        </w:rPr>
        <w:t xml:space="preserve">، </w:t>
      </w:r>
      <w:r w:rsidR="007C2924" w:rsidRPr="000E16EA">
        <w:rPr>
          <w:rFonts w:hint="cs"/>
          <w:sz w:val="32"/>
          <w:szCs w:val="32"/>
          <w:rtl/>
        </w:rPr>
        <w:t xml:space="preserve">وصَنَعته كما صَنَع نوح عليه السلام الفلك وقومه منه يسخرون </w:t>
      </w:r>
      <w:r w:rsidR="000B6B76" w:rsidRPr="000E16EA">
        <w:rPr>
          <w:rFonts w:hint="cs"/>
          <w:sz w:val="32"/>
          <w:szCs w:val="32"/>
          <w:rtl/>
        </w:rPr>
        <w:t xml:space="preserve">، وسمّيته </w:t>
      </w:r>
      <w:r w:rsidR="00BA77F4" w:rsidRPr="000E16EA">
        <w:rPr>
          <w:rFonts w:hint="cs"/>
          <w:sz w:val="32"/>
          <w:szCs w:val="32"/>
          <w:rtl/>
        </w:rPr>
        <w:t xml:space="preserve">: </w:t>
      </w:r>
      <w:r w:rsidR="000B6B76" w:rsidRPr="000E16EA">
        <w:rPr>
          <w:rFonts w:hint="cs"/>
          <w:sz w:val="32"/>
          <w:szCs w:val="32"/>
          <w:rtl/>
        </w:rPr>
        <w:t>( تاج العروس من جواهر القاموس ) "</w:t>
      </w:r>
    </w:p>
    <w:p w:rsidR="006A15FB" w:rsidRPr="000E16EA" w:rsidRDefault="00915E87"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w:t>
      </w:r>
      <w:r w:rsidR="0039190C" w:rsidRPr="000E16EA">
        <w:rPr>
          <w:rFonts w:hint="cs"/>
          <w:sz w:val="32"/>
          <w:szCs w:val="32"/>
          <w:rtl/>
        </w:rPr>
        <w:t>يظهر من النصّ السابق أنّ دافعه في ا</w:t>
      </w:r>
      <w:r w:rsidRPr="000E16EA">
        <w:rPr>
          <w:rFonts w:hint="cs"/>
          <w:sz w:val="32"/>
          <w:szCs w:val="32"/>
          <w:rtl/>
        </w:rPr>
        <w:t xml:space="preserve">لتأليف هو غيرته على اللغة العربية التي عليها مدار معرفة أحكام كتاب الله العزيز بعد ما </w:t>
      </w:r>
      <w:r w:rsidR="007D3BE3" w:rsidRPr="000E16EA">
        <w:rPr>
          <w:rFonts w:hint="cs"/>
          <w:sz w:val="32"/>
          <w:szCs w:val="32"/>
          <w:rtl/>
        </w:rPr>
        <w:t xml:space="preserve">وجد </w:t>
      </w:r>
      <w:r w:rsidR="004125EA" w:rsidRPr="000E16EA">
        <w:rPr>
          <w:rFonts w:hint="cs"/>
          <w:sz w:val="32"/>
          <w:szCs w:val="32"/>
          <w:rtl/>
        </w:rPr>
        <w:t xml:space="preserve">أنّ </w:t>
      </w:r>
      <w:r w:rsidR="007D3BE3" w:rsidRPr="000E16EA">
        <w:rPr>
          <w:rFonts w:hint="cs"/>
          <w:sz w:val="32"/>
          <w:szCs w:val="32"/>
          <w:rtl/>
        </w:rPr>
        <w:t>بعض</w:t>
      </w:r>
      <w:r w:rsidR="00DC2DDD">
        <w:rPr>
          <w:rFonts w:hint="cs"/>
          <w:sz w:val="32"/>
          <w:szCs w:val="32"/>
          <w:rtl/>
        </w:rPr>
        <w:t xml:space="preserve"> أهلها يفخرون بتعلّ</w:t>
      </w:r>
      <w:r w:rsidR="004125EA" w:rsidRPr="000E16EA">
        <w:rPr>
          <w:rFonts w:hint="cs"/>
          <w:sz w:val="32"/>
          <w:szCs w:val="32"/>
          <w:rtl/>
        </w:rPr>
        <w:t>م</w:t>
      </w:r>
      <w:r w:rsidR="00DC2DDD">
        <w:rPr>
          <w:rFonts w:hint="cs"/>
          <w:sz w:val="32"/>
          <w:szCs w:val="32"/>
          <w:rtl/>
        </w:rPr>
        <w:t>هم</w:t>
      </w:r>
      <w:r w:rsidR="004125EA" w:rsidRPr="000E16EA">
        <w:rPr>
          <w:rFonts w:hint="cs"/>
          <w:sz w:val="32"/>
          <w:szCs w:val="32"/>
          <w:rtl/>
        </w:rPr>
        <w:t xml:space="preserve"> غير العربيّة</w:t>
      </w:r>
      <w:r w:rsidRPr="000E16EA">
        <w:rPr>
          <w:rFonts w:hint="cs"/>
          <w:sz w:val="32"/>
          <w:szCs w:val="32"/>
          <w:rtl/>
        </w:rPr>
        <w:t xml:space="preserve"> </w:t>
      </w:r>
      <w:r w:rsidR="004125EA" w:rsidRPr="000E16EA">
        <w:rPr>
          <w:rFonts w:hint="cs"/>
          <w:sz w:val="32"/>
          <w:szCs w:val="32"/>
          <w:rtl/>
        </w:rPr>
        <w:t>؛</w:t>
      </w:r>
      <w:r w:rsidR="009C18BA" w:rsidRPr="000E16EA">
        <w:rPr>
          <w:rFonts w:hint="cs"/>
          <w:sz w:val="32"/>
          <w:szCs w:val="32"/>
          <w:rtl/>
        </w:rPr>
        <w:t xml:space="preserve"> </w:t>
      </w:r>
      <w:r w:rsidR="005F102B" w:rsidRPr="000E16EA">
        <w:rPr>
          <w:rFonts w:hint="cs"/>
          <w:sz w:val="32"/>
          <w:szCs w:val="32"/>
          <w:rtl/>
        </w:rPr>
        <w:t>لصعوبة معرفة غوامض العربي</w:t>
      </w:r>
      <w:r w:rsidR="004F7B05" w:rsidRPr="000E16EA">
        <w:rPr>
          <w:rFonts w:hint="cs"/>
          <w:sz w:val="32"/>
          <w:szCs w:val="32"/>
          <w:rtl/>
        </w:rPr>
        <w:t>ة نتيجة صعوبة فهم ما ألّف من كتب ت</w:t>
      </w:r>
      <w:r w:rsidR="005F102B" w:rsidRPr="000E16EA">
        <w:rPr>
          <w:rFonts w:hint="cs"/>
          <w:sz w:val="32"/>
          <w:szCs w:val="32"/>
          <w:rtl/>
        </w:rPr>
        <w:t xml:space="preserve">جمع مفرداتها </w:t>
      </w:r>
      <w:r w:rsidR="004F7B05" w:rsidRPr="000E16EA">
        <w:rPr>
          <w:rFonts w:hint="cs"/>
          <w:sz w:val="32"/>
          <w:szCs w:val="32"/>
          <w:rtl/>
        </w:rPr>
        <w:t xml:space="preserve">، </w:t>
      </w:r>
      <w:r w:rsidR="00A61762" w:rsidRPr="000E16EA">
        <w:rPr>
          <w:rFonts w:hint="cs"/>
          <w:sz w:val="32"/>
          <w:szCs w:val="32"/>
          <w:rtl/>
        </w:rPr>
        <w:t>ك</w:t>
      </w:r>
      <w:r w:rsidR="004F7B05" w:rsidRPr="000E16EA">
        <w:rPr>
          <w:rFonts w:hint="cs"/>
          <w:sz w:val="32"/>
          <w:szCs w:val="32"/>
          <w:rtl/>
        </w:rPr>
        <w:t xml:space="preserve">قاموس </w:t>
      </w:r>
      <w:r w:rsidR="009E7CCA" w:rsidRPr="000E16EA">
        <w:rPr>
          <w:rFonts w:hint="cs"/>
          <w:sz w:val="32"/>
          <w:szCs w:val="32"/>
          <w:rtl/>
        </w:rPr>
        <w:t>المحيط ، لما ورد فيه</w:t>
      </w:r>
      <w:r w:rsidR="005F102B" w:rsidRPr="000E16EA">
        <w:rPr>
          <w:rFonts w:hint="cs"/>
          <w:sz w:val="32"/>
          <w:szCs w:val="32"/>
          <w:rtl/>
        </w:rPr>
        <w:t xml:space="preserve"> من إي</w:t>
      </w:r>
      <w:r w:rsidR="002435F2" w:rsidRPr="000E16EA">
        <w:rPr>
          <w:rFonts w:hint="cs"/>
          <w:sz w:val="32"/>
          <w:szCs w:val="32"/>
          <w:rtl/>
        </w:rPr>
        <w:t>ج</w:t>
      </w:r>
      <w:r w:rsidR="005F102B" w:rsidRPr="000E16EA">
        <w:rPr>
          <w:rFonts w:hint="cs"/>
          <w:sz w:val="32"/>
          <w:szCs w:val="32"/>
          <w:rtl/>
        </w:rPr>
        <w:t xml:space="preserve">از وقصور في شرح </w:t>
      </w:r>
      <w:r w:rsidR="009E7CCA" w:rsidRPr="000E16EA">
        <w:rPr>
          <w:rFonts w:hint="cs"/>
          <w:sz w:val="32"/>
          <w:szCs w:val="32"/>
          <w:rtl/>
        </w:rPr>
        <w:t>المفردات</w:t>
      </w:r>
      <w:r w:rsidR="005F102B" w:rsidRPr="000E16EA">
        <w:rPr>
          <w:rFonts w:hint="cs"/>
          <w:sz w:val="32"/>
          <w:szCs w:val="32"/>
          <w:rtl/>
        </w:rPr>
        <w:t xml:space="preserve"> </w:t>
      </w:r>
      <w:r w:rsidR="009E7CCA" w:rsidRPr="000E16EA">
        <w:rPr>
          <w:rFonts w:hint="cs"/>
          <w:sz w:val="32"/>
          <w:szCs w:val="32"/>
          <w:rtl/>
        </w:rPr>
        <w:t xml:space="preserve">؛ </w:t>
      </w:r>
      <w:r w:rsidR="005F102B" w:rsidRPr="000E16EA">
        <w:rPr>
          <w:rFonts w:hint="cs"/>
          <w:sz w:val="32"/>
          <w:szCs w:val="32"/>
          <w:rtl/>
        </w:rPr>
        <w:t>ف</w:t>
      </w:r>
      <w:r w:rsidRPr="000E16EA">
        <w:rPr>
          <w:rFonts w:hint="cs"/>
          <w:sz w:val="32"/>
          <w:szCs w:val="32"/>
          <w:rtl/>
        </w:rPr>
        <w:t xml:space="preserve">هدفه هو </w:t>
      </w:r>
      <w:r w:rsidR="005F102B" w:rsidRPr="000E16EA">
        <w:rPr>
          <w:rFonts w:hint="cs"/>
          <w:sz w:val="32"/>
          <w:szCs w:val="32"/>
          <w:rtl/>
        </w:rPr>
        <w:t xml:space="preserve">شرح </w:t>
      </w:r>
      <w:r w:rsidR="004C0C18" w:rsidRPr="000E16EA">
        <w:rPr>
          <w:rFonts w:hint="cs"/>
          <w:sz w:val="32"/>
          <w:szCs w:val="32"/>
          <w:rtl/>
        </w:rPr>
        <w:t xml:space="preserve">ما ورد </w:t>
      </w:r>
      <w:r w:rsidR="007D3BE3" w:rsidRPr="000E16EA">
        <w:rPr>
          <w:rFonts w:hint="cs"/>
          <w:sz w:val="32"/>
          <w:szCs w:val="32"/>
          <w:rtl/>
        </w:rPr>
        <w:t xml:space="preserve">فيه </w:t>
      </w:r>
      <w:r w:rsidR="004C0C18" w:rsidRPr="000E16EA">
        <w:rPr>
          <w:rFonts w:hint="cs"/>
          <w:sz w:val="32"/>
          <w:szCs w:val="32"/>
          <w:rtl/>
        </w:rPr>
        <w:t xml:space="preserve">من </w:t>
      </w:r>
      <w:r w:rsidR="007D3BE3" w:rsidRPr="000E16EA">
        <w:rPr>
          <w:rFonts w:hint="cs"/>
          <w:sz w:val="32"/>
          <w:szCs w:val="32"/>
          <w:rtl/>
        </w:rPr>
        <w:t>غوامض</w:t>
      </w:r>
      <w:r w:rsidR="005F102B" w:rsidRPr="000E16EA">
        <w:rPr>
          <w:rFonts w:hint="cs"/>
          <w:sz w:val="32"/>
          <w:szCs w:val="32"/>
          <w:rtl/>
        </w:rPr>
        <w:t xml:space="preserve"> </w:t>
      </w:r>
      <w:r w:rsidR="004C0C18" w:rsidRPr="000E16EA">
        <w:rPr>
          <w:rFonts w:hint="cs"/>
          <w:sz w:val="32"/>
          <w:szCs w:val="32"/>
          <w:rtl/>
        </w:rPr>
        <w:t xml:space="preserve">إذ </w:t>
      </w:r>
      <w:r w:rsidR="00064FA9" w:rsidRPr="000E16EA">
        <w:rPr>
          <w:rFonts w:hint="cs"/>
          <w:sz w:val="32"/>
          <w:szCs w:val="32"/>
          <w:rtl/>
        </w:rPr>
        <w:t xml:space="preserve">وصفه بأنّه " أوجز لفظه وأُشبع معناه </w:t>
      </w:r>
      <w:r w:rsidR="006A15FB" w:rsidRPr="000E16EA">
        <w:rPr>
          <w:rFonts w:hint="cs"/>
          <w:sz w:val="32"/>
          <w:szCs w:val="32"/>
          <w:rtl/>
        </w:rPr>
        <w:t>وقصّر عبارته وأطال مغزاه ... كان إبرازه في غاية الإ</w:t>
      </w:r>
      <w:r w:rsidR="009E7CCA" w:rsidRPr="000E16EA">
        <w:rPr>
          <w:rFonts w:hint="cs"/>
          <w:sz w:val="32"/>
          <w:szCs w:val="32"/>
          <w:rtl/>
        </w:rPr>
        <w:t>يجاز ، وإيجازه عن حدّ الإعجاز "</w:t>
      </w:r>
    </w:p>
    <w:p w:rsidR="00915E87" w:rsidRPr="00D727DE" w:rsidRDefault="00417141" w:rsidP="004C1E14">
      <w:pPr>
        <w:jc w:val="both"/>
        <w:rPr>
          <w:sz w:val="32"/>
          <w:szCs w:val="32"/>
          <w:rtl/>
        </w:rPr>
      </w:pPr>
      <w:r w:rsidRPr="000E16EA">
        <w:rPr>
          <w:rFonts w:hint="cs"/>
          <w:sz w:val="32"/>
          <w:szCs w:val="32"/>
          <w:rtl/>
        </w:rPr>
        <w:t xml:space="preserve">  </w:t>
      </w:r>
      <w:r w:rsidR="006D63C7" w:rsidRPr="000E16EA">
        <w:rPr>
          <w:rFonts w:hint="cs"/>
          <w:sz w:val="32"/>
          <w:szCs w:val="32"/>
          <w:rtl/>
        </w:rPr>
        <w:t xml:space="preserve"> صرح </w:t>
      </w:r>
      <w:r w:rsidRPr="000E16EA">
        <w:rPr>
          <w:rFonts w:hint="cs"/>
          <w:sz w:val="32"/>
          <w:szCs w:val="32"/>
          <w:rtl/>
        </w:rPr>
        <w:t xml:space="preserve">الزَّبيدي </w:t>
      </w:r>
      <w:r w:rsidR="006D63C7" w:rsidRPr="000E16EA">
        <w:rPr>
          <w:rFonts w:hint="cs"/>
          <w:sz w:val="32"/>
          <w:szCs w:val="32"/>
          <w:rtl/>
        </w:rPr>
        <w:t xml:space="preserve">بطبيعة عمله في </w:t>
      </w:r>
      <w:r w:rsidR="009012D1" w:rsidRPr="000E16EA">
        <w:rPr>
          <w:rFonts w:hint="cs"/>
          <w:sz w:val="32"/>
          <w:szCs w:val="32"/>
          <w:rtl/>
        </w:rPr>
        <w:t xml:space="preserve">شرح القاموس ، </w:t>
      </w:r>
      <w:r w:rsidR="004C0C18" w:rsidRPr="000E16EA">
        <w:rPr>
          <w:rFonts w:hint="cs"/>
          <w:sz w:val="32"/>
          <w:szCs w:val="32"/>
          <w:rtl/>
        </w:rPr>
        <w:t>فقال : " استسعي</w:t>
      </w:r>
      <w:r w:rsidR="006D63C7" w:rsidRPr="000E16EA">
        <w:rPr>
          <w:rFonts w:hint="cs"/>
          <w:sz w:val="32"/>
          <w:szCs w:val="32"/>
          <w:rtl/>
        </w:rPr>
        <w:t>ت يعبوب اعتنائي في وضع شرح</w:t>
      </w:r>
      <w:r w:rsidR="00446C87" w:rsidRPr="000E16EA">
        <w:rPr>
          <w:rFonts w:hint="cs"/>
          <w:sz w:val="32"/>
          <w:szCs w:val="32"/>
          <w:rtl/>
        </w:rPr>
        <w:t>ٍ</w:t>
      </w:r>
      <w:r w:rsidR="006D63C7" w:rsidRPr="000E16EA">
        <w:rPr>
          <w:rFonts w:hint="cs"/>
          <w:sz w:val="32"/>
          <w:szCs w:val="32"/>
          <w:rtl/>
        </w:rPr>
        <w:t xml:space="preserve"> عليه</w:t>
      </w:r>
      <w:r w:rsidR="004C0C18" w:rsidRPr="000E16EA">
        <w:rPr>
          <w:rFonts w:hint="cs"/>
          <w:sz w:val="32"/>
          <w:szCs w:val="32"/>
          <w:rtl/>
        </w:rPr>
        <w:t xml:space="preserve"> ممزوج العبارة جامع لمواده بالتصريح في بعض وفي </w:t>
      </w:r>
      <w:r w:rsidR="004C0C18" w:rsidRPr="000E16EA">
        <w:rPr>
          <w:rFonts w:hint="cs"/>
          <w:sz w:val="32"/>
          <w:szCs w:val="32"/>
          <w:rtl/>
        </w:rPr>
        <w:lastRenderedPageBreak/>
        <w:t>الب</w:t>
      </w:r>
      <w:r w:rsidR="009012D1" w:rsidRPr="000E16EA">
        <w:rPr>
          <w:rFonts w:hint="cs"/>
          <w:sz w:val="32"/>
          <w:szCs w:val="32"/>
          <w:rtl/>
        </w:rPr>
        <w:t>ع</w:t>
      </w:r>
      <w:r w:rsidR="004C0C18" w:rsidRPr="000E16EA">
        <w:rPr>
          <w:rFonts w:hint="cs"/>
          <w:sz w:val="32"/>
          <w:szCs w:val="32"/>
          <w:rtl/>
        </w:rPr>
        <w:t xml:space="preserve">ض بالإشارة </w:t>
      </w:r>
      <w:r w:rsidR="002435F2" w:rsidRPr="000E16EA">
        <w:rPr>
          <w:rFonts w:hint="cs"/>
          <w:sz w:val="32"/>
          <w:szCs w:val="32"/>
          <w:rtl/>
        </w:rPr>
        <w:t xml:space="preserve">، </w:t>
      </w:r>
      <w:r w:rsidR="009012D1" w:rsidRPr="000E16EA">
        <w:rPr>
          <w:rFonts w:hint="cs"/>
          <w:sz w:val="32"/>
          <w:szCs w:val="32"/>
          <w:rtl/>
        </w:rPr>
        <w:t>وافٍ ببيان ما اختلف من نسخه</w:t>
      </w:r>
      <w:r w:rsidR="004C0C18" w:rsidRPr="000E16EA">
        <w:rPr>
          <w:rFonts w:hint="cs"/>
          <w:sz w:val="32"/>
          <w:szCs w:val="32"/>
          <w:rtl/>
        </w:rPr>
        <w:t xml:space="preserve"> والتصويب لما صحّ منها ، </w:t>
      </w:r>
      <w:r w:rsidR="009012D1" w:rsidRPr="000E16EA">
        <w:rPr>
          <w:rFonts w:hint="cs"/>
          <w:sz w:val="32"/>
          <w:szCs w:val="32"/>
          <w:rtl/>
        </w:rPr>
        <w:t xml:space="preserve">من </w:t>
      </w:r>
      <w:r w:rsidR="004C0C18" w:rsidRPr="000E16EA">
        <w:rPr>
          <w:rFonts w:hint="cs"/>
          <w:sz w:val="32"/>
          <w:szCs w:val="32"/>
          <w:rtl/>
        </w:rPr>
        <w:t xml:space="preserve">صحيح الأصول حاوٍ لذكر نكته ونوادره والكشف عن معانيه </w:t>
      </w:r>
      <w:r w:rsidR="002435F2" w:rsidRPr="000E16EA">
        <w:rPr>
          <w:rFonts w:hint="cs"/>
          <w:sz w:val="32"/>
          <w:szCs w:val="32"/>
          <w:rtl/>
        </w:rPr>
        <w:t>، و</w:t>
      </w:r>
      <w:r w:rsidR="00F879BD" w:rsidRPr="000E16EA">
        <w:rPr>
          <w:rFonts w:hint="cs"/>
          <w:sz w:val="32"/>
          <w:szCs w:val="32"/>
          <w:rtl/>
        </w:rPr>
        <w:t>الإنباه عن مضاربه</w:t>
      </w:r>
      <w:r w:rsidR="00E55ED4" w:rsidRPr="000E16EA">
        <w:rPr>
          <w:rFonts w:hint="cs"/>
          <w:sz w:val="32"/>
          <w:szCs w:val="32"/>
          <w:rtl/>
        </w:rPr>
        <w:t xml:space="preserve"> ومآخِذه بصريح النقول ،  والتقاط أبيات الشواهد له ، مستمداً ذلك من الكتب التي  </w:t>
      </w:r>
      <w:r w:rsidR="002435F2" w:rsidRPr="000E16EA">
        <w:rPr>
          <w:rFonts w:hint="cs"/>
          <w:sz w:val="32"/>
          <w:szCs w:val="32"/>
          <w:rtl/>
        </w:rPr>
        <w:t>يسرّ الله تعالى بفضله وقوفي عليها "</w:t>
      </w:r>
      <w:r w:rsidRPr="000E16EA">
        <w:rPr>
          <w:rStyle w:val="FootnoteReference"/>
          <w:sz w:val="32"/>
          <w:szCs w:val="32"/>
          <w:rtl/>
        </w:rPr>
        <w:footnoteReference w:id="244"/>
      </w:r>
      <w:r w:rsidR="00F879BD" w:rsidRPr="000E16EA">
        <w:rPr>
          <w:rFonts w:hint="cs"/>
          <w:sz w:val="32"/>
          <w:szCs w:val="32"/>
          <w:rtl/>
        </w:rPr>
        <w:t xml:space="preserve"> </w:t>
      </w:r>
      <w:r w:rsidR="004C0C18" w:rsidRPr="000E16EA">
        <w:rPr>
          <w:rFonts w:hint="cs"/>
          <w:sz w:val="32"/>
          <w:szCs w:val="32"/>
          <w:rtl/>
        </w:rPr>
        <w:t xml:space="preserve"> </w:t>
      </w:r>
      <w:r w:rsidR="00915E87" w:rsidRPr="000E16EA">
        <w:rPr>
          <w:rFonts w:hint="cs"/>
          <w:sz w:val="32"/>
          <w:szCs w:val="32"/>
          <w:rtl/>
        </w:rPr>
        <w:t xml:space="preserve"> </w:t>
      </w:r>
    </w:p>
    <w:p w:rsidR="004D750F" w:rsidRPr="00D727DE" w:rsidRDefault="00E55ED4" w:rsidP="004C1E14">
      <w:pPr>
        <w:jc w:val="both"/>
        <w:rPr>
          <w:b/>
          <w:bCs/>
          <w:sz w:val="32"/>
          <w:szCs w:val="32"/>
          <w:rtl/>
        </w:rPr>
      </w:pPr>
      <w:r w:rsidRPr="00D727DE">
        <w:rPr>
          <w:rFonts w:hint="cs"/>
          <w:b/>
          <w:bCs/>
          <w:sz w:val="32"/>
          <w:szCs w:val="32"/>
          <w:rtl/>
        </w:rPr>
        <w:t>مصادر الكتاب</w:t>
      </w:r>
      <w:r w:rsidR="005E5CA7" w:rsidRPr="00D727DE">
        <w:rPr>
          <w:rFonts w:hint="cs"/>
          <w:b/>
          <w:bCs/>
          <w:sz w:val="32"/>
          <w:szCs w:val="32"/>
          <w:rtl/>
        </w:rPr>
        <w:t xml:space="preserve"> </w:t>
      </w:r>
      <w:r w:rsidR="001B5242" w:rsidRPr="00D727DE">
        <w:rPr>
          <w:rFonts w:hint="cs"/>
          <w:b/>
          <w:bCs/>
          <w:sz w:val="32"/>
          <w:szCs w:val="32"/>
          <w:rtl/>
        </w:rPr>
        <w:t>وطريقة تأليفه</w:t>
      </w:r>
      <w:r w:rsidR="00BB6C1E" w:rsidRPr="00D727DE">
        <w:rPr>
          <w:rFonts w:hint="cs"/>
          <w:b/>
          <w:bCs/>
          <w:sz w:val="32"/>
          <w:szCs w:val="32"/>
          <w:rtl/>
        </w:rPr>
        <w:t xml:space="preserve"> </w:t>
      </w:r>
      <w:r w:rsidR="005E5CA7" w:rsidRPr="00D727DE">
        <w:rPr>
          <w:rFonts w:hint="cs"/>
          <w:b/>
          <w:bCs/>
          <w:sz w:val="32"/>
          <w:szCs w:val="32"/>
          <w:rtl/>
        </w:rPr>
        <w:t>:</w:t>
      </w:r>
    </w:p>
    <w:p w:rsidR="00B53C50" w:rsidRPr="000E16EA" w:rsidRDefault="005E5CA7" w:rsidP="004C1E14">
      <w:pPr>
        <w:jc w:val="both"/>
        <w:rPr>
          <w:sz w:val="32"/>
          <w:szCs w:val="32"/>
          <w:rtl/>
        </w:rPr>
      </w:pPr>
      <w:r w:rsidRPr="000E16EA">
        <w:rPr>
          <w:rFonts w:hint="cs"/>
          <w:b/>
          <w:bCs/>
          <w:sz w:val="32"/>
          <w:szCs w:val="32"/>
          <w:rtl/>
        </w:rPr>
        <w:t xml:space="preserve">   </w:t>
      </w:r>
      <w:r w:rsidR="006D63C7" w:rsidRPr="000E16EA">
        <w:rPr>
          <w:rFonts w:hint="cs"/>
          <w:sz w:val="32"/>
          <w:szCs w:val="32"/>
          <w:rtl/>
        </w:rPr>
        <w:t>بعد</w:t>
      </w:r>
      <w:r w:rsidR="00FB4D9E" w:rsidRPr="000E16EA">
        <w:rPr>
          <w:rFonts w:hint="cs"/>
          <w:sz w:val="32"/>
          <w:szCs w:val="32"/>
          <w:rtl/>
        </w:rPr>
        <w:t xml:space="preserve"> </w:t>
      </w:r>
      <w:r w:rsidR="006D63C7" w:rsidRPr="000E16EA">
        <w:rPr>
          <w:rFonts w:hint="cs"/>
          <w:sz w:val="32"/>
          <w:szCs w:val="32"/>
          <w:rtl/>
        </w:rPr>
        <w:t xml:space="preserve">ما </w:t>
      </w:r>
      <w:r w:rsidR="0099587B" w:rsidRPr="000E16EA">
        <w:rPr>
          <w:rFonts w:hint="cs"/>
          <w:sz w:val="32"/>
          <w:szCs w:val="32"/>
          <w:rtl/>
        </w:rPr>
        <w:t>تحدث</w:t>
      </w:r>
      <w:r w:rsidRPr="000E16EA">
        <w:rPr>
          <w:rFonts w:hint="cs"/>
          <w:sz w:val="32"/>
          <w:szCs w:val="32"/>
          <w:rtl/>
        </w:rPr>
        <w:t xml:space="preserve"> </w:t>
      </w:r>
      <w:r w:rsidR="00AF69CA" w:rsidRPr="000E16EA">
        <w:rPr>
          <w:rFonts w:hint="cs"/>
          <w:sz w:val="32"/>
          <w:szCs w:val="32"/>
          <w:rtl/>
        </w:rPr>
        <w:t xml:space="preserve">الزَّبيدي </w:t>
      </w:r>
      <w:r w:rsidR="0099587B" w:rsidRPr="000E16EA">
        <w:rPr>
          <w:rFonts w:hint="cs"/>
          <w:sz w:val="32"/>
          <w:szCs w:val="32"/>
          <w:rtl/>
        </w:rPr>
        <w:t xml:space="preserve">عن </w:t>
      </w:r>
      <w:r w:rsidR="00A41CAE" w:rsidRPr="000E16EA">
        <w:rPr>
          <w:rFonts w:hint="cs"/>
          <w:sz w:val="32"/>
          <w:szCs w:val="32"/>
          <w:rtl/>
        </w:rPr>
        <w:t xml:space="preserve">أهميته </w:t>
      </w:r>
      <w:r w:rsidR="0099587B" w:rsidRPr="000E16EA">
        <w:rPr>
          <w:rFonts w:hint="cs"/>
          <w:sz w:val="32"/>
          <w:szCs w:val="32"/>
          <w:rtl/>
        </w:rPr>
        <w:t>القام</w:t>
      </w:r>
      <w:r w:rsidR="00417141" w:rsidRPr="000E16EA">
        <w:rPr>
          <w:rFonts w:hint="cs"/>
          <w:sz w:val="32"/>
          <w:szCs w:val="32"/>
          <w:rtl/>
        </w:rPr>
        <w:t>و</w:t>
      </w:r>
      <w:r w:rsidR="0099587B" w:rsidRPr="000E16EA">
        <w:rPr>
          <w:rFonts w:hint="cs"/>
          <w:sz w:val="32"/>
          <w:szCs w:val="32"/>
          <w:rtl/>
        </w:rPr>
        <w:t>س ا</w:t>
      </w:r>
      <w:r w:rsidR="001B5242" w:rsidRPr="000E16EA">
        <w:rPr>
          <w:rFonts w:hint="cs"/>
          <w:sz w:val="32"/>
          <w:szCs w:val="32"/>
          <w:rtl/>
        </w:rPr>
        <w:t xml:space="preserve">لمحيط </w:t>
      </w:r>
      <w:r w:rsidR="00A41CAE" w:rsidRPr="000E16EA">
        <w:rPr>
          <w:rFonts w:hint="cs"/>
          <w:sz w:val="32"/>
          <w:szCs w:val="32"/>
          <w:rtl/>
        </w:rPr>
        <w:t>واختر</w:t>
      </w:r>
      <w:r w:rsidR="009C18BA" w:rsidRPr="000E16EA">
        <w:rPr>
          <w:rFonts w:hint="cs"/>
          <w:sz w:val="32"/>
          <w:szCs w:val="32"/>
          <w:rtl/>
        </w:rPr>
        <w:t>ا</w:t>
      </w:r>
      <w:r w:rsidR="00A41CAE" w:rsidRPr="000E16EA">
        <w:rPr>
          <w:rFonts w:hint="cs"/>
          <w:sz w:val="32"/>
          <w:szCs w:val="32"/>
          <w:rtl/>
        </w:rPr>
        <w:t xml:space="preserve">قه الآفاق مشرقاً ومغرباً </w:t>
      </w:r>
      <w:r w:rsidR="001B5242" w:rsidRPr="000E16EA">
        <w:rPr>
          <w:rFonts w:hint="cs"/>
          <w:sz w:val="32"/>
          <w:szCs w:val="32"/>
          <w:rtl/>
        </w:rPr>
        <w:t xml:space="preserve">في بداية مقدمة </w:t>
      </w:r>
      <w:r w:rsidR="00A41CAE" w:rsidRPr="000E16EA">
        <w:rPr>
          <w:rFonts w:hint="cs"/>
          <w:sz w:val="32"/>
          <w:szCs w:val="32"/>
          <w:rtl/>
        </w:rPr>
        <w:t xml:space="preserve">الكتاب </w:t>
      </w:r>
      <w:r w:rsidR="006D63C7" w:rsidRPr="000E16EA">
        <w:rPr>
          <w:rFonts w:hint="cs"/>
          <w:sz w:val="32"/>
          <w:szCs w:val="32"/>
          <w:rtl/>
        </w:rPr>
        <w:t xml:space="preserve">تحدث عن </w:t>
      </w:r>
      <w:r w:rsidR="001B5242" w:rsidRPr="000E16EA">
        <w:rPr>
          <w:rFonts w:hint="cs"/>
          <w:sz w:val="32"/>
          <w:szCs w:val="32"/>
          <w:rtl/>
        </w:rPr>
        <w:t>أهم مصدر</w:t>
      </w:r>
      <w:r w:rsidR="006D63C7" w:rsidRPr="000E16EA">
        <w:rPr>
          <w:rFonts w:hint="cs"/>
          <w:sz w:val="32"/>
          <w:szCs w:val="32"/>
          <w:rtl/>
        </w:rPr>
        <w:t>ه</w:t>
      </w:r>
      <w:r w:rsidR="001B5242" w:rsidRPr="000E16EA">
        <w:rPr>
          <w:rFonts w:hint="cs"/>
          <w:sz w:val="32"/>
          <w:szCs w:val="32"/>
          <w:rtl/>
        </w:rPr>
        <w:t xml:space="preserve"> </w:t>
      </w:r>
      <w:r w:rsidR="00A41CAE" w:rsidRPr="000E16EA">
        <w:rPr>
          <w:rFonts w:hint="cs"/>
          <w:sz w:val="32"/>
          <w:szCs w:val="32"/>
          <w:rtl/>
        </w:rPr>
        <w:t xml:space="preserve">التي اعتمد عليها </w:t>
      </w:r>
      <w:r w:rsidR="00BE7488" w:rsidRPr="000E16EA">
        <w:rPr>
          <w:rFonts w:hint="cs"/>
          <w:sz w:val="32"/>
          <w:szCs w:val="32"/>
          <w:rtl/>
        </w:rPr>
        <w:t xml:space="preserve">في </w:t>
      </w:r>
      <w:r w:rsidR="00A41CAE" w:rsidRPr="000E16EA">
        <w:rPr>
          <w:rFonts w:hint="cs"/>
          <w:sz w:val="32"/>
          <w:szCs w:val="32"/>
          <w:rtl/>
        </w:rPr>
        <w:t>هذا الشرح ،</w:t>
      </w:r>
      <w:r w:rsidR="001B5242" w:rsidRPr="000E16EA">
        <w:rPr>
          <w:rFonts w:hint="cs"/>
          <w:sz w:val="32"/>
          <w:szCs w:val="32"/>
          <w:rtl/>
        </w:rPr>
        <w:t xml:space="preserve"> فقال :</w:t>
      </w:r>
      <w:r w:rsidR="005D7A8B" w:rsidRPr="000E16EA">
        <w:rPr>
          <w:rFonts w:hint="cs"/>
          <w:sz w:val="32"/>
          <w:szCs w:val="32"/>
          <w:rtl/>
        </w:rPr>
        <w:t xml:space="preserve"> </w:t>
      </w:r>
      <w:r w:rsidR="00B53C50" w:rsidRPr="000E16EA">
        <w:rPr>
          <w:rFonts w:hint="cs"/>
          <w:sz w:val="32"/>
          <w:szCs w:val="32"/>
          <w:rtl/>
        </w:rPr>
        <w:t xml:space="preserve">" </w:t>
      </w:r>
      <w:r w:rsidR="005D7A8B" w:rsidRPr="000E16EA">
        <w:rPr>
          <w:rFonts w:hint="cs"/>
          <w:sz w:val="32"/>
          <w:szCs w:val="32"/>
          <w:rtl/>
        </w:rPr>
        <w:t xml:space="preserve">من أجمع ما كُتِبَ عليه </w:t>
      </w:r>
      <w:r w:rsidR="00BB6C1E" w:rsidRPr="000E16EA">
        <w:rPr>
          <w:rFonts w:hint="cs"/>
          <w:sz w:val="32"/>
          <w:szCs w:val="32"/>
          <w:rtl/>
        </w:rPr>
        <w:t xml:space="preserve">ـ أي القاموس المحيط ـ </w:t>
      </w:r>
      <w:r w:rsidR="005D7A8B" w:rsidRPr="000E16EA">
        <w:rPr>
          <w:rFonts w:hint="cs"/>
          <w:sz w:val="32"/>
          <w:szCs w:val="32"/>
          <w:rtl/>
        </w:rPr>
        <w:t xml:space="preserve">ممّا سمعت ورأيت شرح شيخنا </w:t>
      </w:r>
      <w:r w:rsidR="00B53C50" w:rsidRPr="000E16EA">
        <w:rPr>
          <w:rFonts w:hint="cs"/>
          <w:sz w:val="32"/>
          <w:szCs w:val="32"/>
          <w:rtl/>
        </w:rPr>
        <w:t xml:space="preserve">الإمام اللغوي ابن الطيب الفاسي .. وهو عمدتي في هذا الفن والمقلد جيدي العاطل بحلي تقريره المستحسن وشرحه عندي في مجلدين ضخمين " </w:t>
      </w:r>
    </w:p>
    <w:p w:rsidR="00F42AEB" w:rsidRPr="000E16EA" w:rsidRDefault="00F42AEB" w:rsidP="004C1E14">
      <w:pPr>
        <w:jc w:val="both"/>
        <w:rPr>
          <w:sz w:val="32"/>
          <w:szCs w:val="32"/>
          <w:rtl/>
        </w:rPr>
      </w:pPr>
      <w:r w:rsidRPr="000E16EA">
        <w:rPr>
          <w:rFonts w:hint="cs"/>
          <w:sz w:val="32"/>
          <w:szCs w:val="32"/>
          <w:rtl/>
        </w:rPr>
        <w:t xml:space="preserve">   أمّا </w:t>
      </w:r>
      <w:r w:rsidR="005B5875" w:rsidRPr="000E16EA">
        <w:rPr>
          <w:rFonts w:hint="cs"/>
          <w:sz w:val="32"/>
          <w:szCs w:val="32"/>
          <w:rtl/>
        </w:rPr>
        <w:t xml:space="preserve">طريقته في </w:t>
      </w:r>
      <w:r w:rsidRPr="000E16EA">
        <w:rPr>
          <w:rFonts w:hint="cs"/>
          <w:sz w:val="32"/>
          <w:szCs w:val="32"/>
          <w:rtl/>
        </w:rPr>
        <w:t>ال</w:t>
      </w:r>
      <w:r w:rsidR="005B5875" w:rsidRPr="000E16EA">
        <w:rPr>
          <w:rFonts w:hint="cs"/>
          <w:sz w:val="32"/>
          <w:szCs w:val="32"/>
          <w:rtl/>
        </w:rPr>
        <w:t xml:space="preserve">تأليف فقال </w:t>
      </w:r>
      <w:r w:rsidRPr="000E16EA">
        <w:rPr>
          <w:rFonts w:hint="cs"/>
          <w:sz w:val="32"/>
          <w:szCs w:val="32"/>
          <w:rtl/>
        </w:rPr>
        <w:t xml:space="preserve">عنها </w:t>
      </w:r>
      <w:r w:rsidR="005B5875" w:rsidRPr="000E16EA">
        <w:rPr>
          <w:rFonts w:hint="cs"/>
          <w:sz w:val="32"/>
          <w:szCs w:val="32"/>
          <w:rtl/>
        </w:rPr>
        <w:t>: " لا أدّعي فأقول شافهت أو سمعت أو شددت أو رحلت أو أخطأ فلان أو أصاب أو غلط القائل في الخطب فكل هذه الدعاوى لم يترك فيها شيخنا لقائل مقالاً ، ولم يخ</w:t>
      </w:r>
      <w:r w:rsidR="00E00467" w:rsidRPr="000E16EA">
        <w:rPr>
          <w:rFonts w:hint="cs"/>
          <w:sz w:val="32"/>
          <w:szCs w:val="32"/>
          <w:rtl/>
        </w:rPr>
        <w:t xml:space="preserve">ل لأحد فيها مجالاً ، فإنّه عني في شرحه عمّن روى وبرهن عمّا حوى </w:t>
      </w:r>
      <w:r w:rsidR="00BB6C1E" w:rsidRPr="000E16EA">
        <w:rPr>
          <w:rFonts w:hint="cs"/>
          <w:sz w:val="32"/>
          <w:szCs w:val="32"/>
          <w:rtl/>
        </w:rPr>
        <w:t>"</w:t>
      </w:r>
      <w:r w:rsidR="005B5875" w:rsidRPr="000E16EA">
        <w:rPr>
          <w:rFonts w:hint="cs"/>
          <w:sz w:val="32"/>
          <w:szCs w:val="32"/>
          <w:rtl/>
        </w:rPr>
        <w:t xml:space="preserve"> </w:t>
      </w:r>
      <w:r w:rsidRPr="000E16EA">
        <w:rPr>
          <w:rFonts w:hint="cs"/>
          <w:sz w:val="32"/>
          <w:szCs w:val="32"/>
          <w:rtl/>
        </w:rPr>
        <w:t>.</w:t>
      </w:r>
    </w:p>
    <w:p w:rsidR="00A86048" w:rsidRPr="000E16EA" w:rsidRDefault="00F42AEB" w:rsidP="004C1E14">
      <w:pPr>
        <w:jc w:val="both"/>
        <w:rPr>
          <w:sz w:val="32"/>
          <w:szCs w:val="32"/>
          <w:rtl/>
        </w:rPr>
      </w:pPr>
      <w:r w:rsidRPr="000E16EA">
        <w:rPr>
          <w:rFonts w:hint="cs"/>
          <w:sz w:val="32"/>
          <w:szCs w:val="32"/>
          <w:rtl/>
        </w:rPr>
        <w:t xml:space="preserve">   وذكر</w:t>
      </w:r>
      <w:r w:rsidR="00BB6C1E" w:rsidRPr="000E16EA">
        <w:rPr>
          <w:rFonts w:hint="cs"/>
          <w:sz w:val="32"/>
          <w:szCs w:val="32"/>
          <w:rtl/>
        </w:rPr>
        <w:t xml:space="preserve"> كيفيّة </w:t>
      </w:r>
      <w:r w:rsidR="00B53C50" w:rsidRPr="000E16EA">
        <w:rPr>
          <w:rFonts w:hint="cs"/>
          <w:sz w:val="32"/>
          <w:szCs w:val="32"/>
          <w:rtl/>
        </w:rPr>
        <w:t xml:space="preserve">أخذه من </w:t>
      </w:r>
      <w:r w:rsidR="00BB6C1E" w:rsidRPr="000E16EA">
        <w:rPr>
          <w:rFonts w:hint="cs"/>
          <w:sz w:val="32"/>
          <w:szCs w:val="32"/>
          <w:rtl/>
        </w:rPr>
        <w:t xml:space="preserve">المصادر </w:t>
      </w:r>
      <w:r w:rsidR="00A074F7" w:rsidRPr="000E16EA">
        <w:rPr>
          <w:rFonts w:hint="cs"/>
          <w:sz w:val="32"/>
          <w:szCs w:val="32"/>
          <w:rtl/>
        </w:rPr>
        <w:t xml:space="preserve">الأخرى </w:t>
      </w:r>
      <w:r w:rsidR="00A06430">
        <w:rPr>
          <w:rFonts w:hint="cs"/>
          <w:sz w:val="32"/>
          <w:szCs w:val="32"/>
          <w:rtl/>
        </w:rPr>
        <w:t xml:space="preserve">بعد كتاب شرح </w:t>
      </w:r>
      <w:r w:rsidR="00A074F7" w:rsidRPr="000E16EA">
        <w:rPr>
          <w:rFonts w:hint="cs"/>
          <w:sz w:val="32"/>
          <w:szCs w:val="32"/>
          <w:rtl/>
        </w:rPr>
        <w:t xml:space="preserve">شيخه </w:t>
      </w:r>
      <w:r w:rsidR="00A06430">
        <w:rPr>
          <w:rFonts w:hint="cs"/>
          <w:sz w:val="32"/>
          <w:szCs w:val="32"/>
          <w:rtl/>
        </w:rPr>
        <w:t xml:space="preserve">(إضاءة الراموس) </w:t>
      </w:r>
      <w:r w:rsidR="00BB6C1E" w:rsidRPr="000E16EA">
        <w:rPr>
          <w:rFonts w:hint="cs"/>
          <w:sz w:val="32"/>
          <w:szCs w:val="32"/>
          <w:rtl/>
        </w:rPr>
        <w:t>،</w:t>
      </w:r>
      <w:r w:rsidR="00B53C50" w:rsidRPr="000E16EA">
        <w:rPr>
          <w:rFonts w:hint="cs"/>
          <w:sz w:val="32"/>
          <w:szCs w:val="32"/>
          <w:rtl/>
        </w:rPr>
        <w:t xml:space="preserve"> فقال : " نقلت بالمباشر</w:t>
      </w:r>
      <w:r w:rsidR="00BB6C1E" w:rsidRPr="000E16EA">
        <w:rPr>
          <w:rFonts w:hint="cs"/>
          <w:sz w:val="32"/>
          <w:szCs w:val="32"/>
          <w:rtl/>
        </w:rPr>
        <w:t xml:space="preserve"> </w:t>
      </w:r>
      <w:r w:rsidR="00B53C50" w:rsidRPr="000E16EA">
        <w:rPr>
          <w:rFonts w:hint="cs"/>
          <w:sz w:val="32"/>
          <w:szCs w:val="32"/>
          <w:rtl/>
        </w:rPr>
        <w:t>لا بالوسائط عنها لكن على نقصان في بعضها نقصاً متفاوت</w:t>
      </w:r>
      <w:r w:rsidR="00A2373A" w:rsidRPr="000E16EA">
        <w:rPr>
          <w:rFonts w:hint="cs"/>
          <w:sz w:val="32"/>
          <w:szCs w:val="32"/>
          <w:rtl/>
        </w:rPr>
        <w:t>اً بالنسبة الى القلّة والكثرة</w:t>
      </w:r>
      <w:r w:rsidR="006D63C7" w:rsidRPr="000E16EA">
        <w:rPr>
          <w:rFonts w:hint="cs"/>
          <w:sz w:val="32"/>
          <w:szCs w:val="32"/>
          <w:rtl/>
        </w:rPr>
        <w:t xml:space="preserve"> </w:t>
      </w:r>
      <w:r w:rsidR="00A2373A" w:rsidRPr="000E16EA">
        <w:rPr>
          <w:rFonts w:hint="cs"/>
          <w:sz w:val="32"/>
          <w:szCs w:val="32"/>
          <w:rtl/>
        </w:rPr>
        <w:t>"</w:t>
      </w:r>
      <w:r w:rsidR="00B53C50" w:rsidRPr="000E16EA">
        <w:rPr>
          <w:rFonts w:hint="cs"/>
          <w:sz w:val="32"/>
          <w:szCs w:val="32"/>
          <w:rtl/>
        </w:rPr>
        <w:t>.</w:t>
      </w:r>
      <w:r w:rsidR="006D63C7" w:rsidRPr="000E16EA">
        <w:rPr>
          <w:rFonts w:hint="cs"/>
          <w:sz w:val="32"/>
          <w:szCs w:val="32"/>
          <w:rtl/>
        </w:rPr>
        <w:t xml:space="preserve"> </w:t>
      </w:r>
      <w:r w:rsidR="00B53C50" w:rsidRPr="000E16EA">
        <w:rPr>
          <w:rFonts w:hint="cs"/>
          <w:sz w:val="32"/>
          <w:szCs w:val="32"/>
          <w:rtl/>
        </w:rPr>
        <w:t>و</w:t>
      </w:r>
      <w:r w:rsidR="006D63C7" w:rsidRPr="000E16EA">
        <w:rPr>
          <w:rFonts w:hint="cs"/>
          <w:sz w:val="32"/>
          <w:szCs w:val="32"/>
          <w:rtl/>
        </w:rPr>
        <w:t xml:space="preserve">سرد </w:t>
      </w:r>
      <w:r w:rsidR="00A871AF" w:rsidRPr="000E16EA">
        <w:rPr>
          <w:rFonts w:hint="cs"/>
          <w:sz w:val="32"/>
          <w:szCs w:val="32"/>
          <w:rtl/>
        </w:rPr>
        <w:t xml:space="preserve">قائمة بأكثر من </w:t>
      </w:r>
      <w:r w:rsidR="00CD4F3F" w:rsidRPr="000E16EA">
        <w:rPr>
          <w:rFonts w:hint="cs"/>
          <w:sz w:val="32"/>
          <w:szCs w:val="32"/>
          <w:rtl/>
        </w:rPr>
        <w:t>ثمانين مصنّف</w:t>
      </w:r>
      <w:r w:rsidR="00BE7488" w:rsidRPr="000E16EA">
        <w:rPr>
          <w:rFonts w:hint="cs"/>
          <w:sz w:val="32"/>
          <w:szCs w:val="32"/>
          <w:rtl/>
        </w:rPr>
        <w:t>ا</w:t>
      </w:r>
      <w:r w:rsidR="006E66A9" w:rsidRPr="000E16EA">
        <w:rPr>
          <w:rFonts w:hint="cs"/>
          <w:sz w:val="32"/>
          <w:szCs w:val="32"/>
          <w:rtl/>
        </w:rPr>
        <w:t xml:space="preserve"> </w:t>
      </w:r>
      <w:r w:rsidR="00886BC6" w:rsidRPr="000E16EA">
        <w:rPr>
          <w:rFonts w:hint="cs"/>
          <w:sz w:val="32"/>
          <w:szCs w:val="32"/>
          <w:rtl/>
        </w:rPr>
        <w:t>استمدّ</w:t>
      </w:r>
      <w:r w:rsidR="00CD4F3F" w:rsidRPr="000E16EA">
        <w:rPr>
          <w:rFonts w:hint="cs"/>
          <w:sz w:val="32"/>
          <w:szCs w:val="32"/>
          <w:rtl/>
        </w:rPr>
        <w:t xml:space="preserve"> </w:t>
      </w:r>
      <w:r w:rsidR="00886BC6" w:rsidRPr="000E16EA">
        <w:rPr>
          <w:rFonts w:hint="cs"/>
          <w:sz w:val="32"/>
          <w:szCs w:val="32"/>
          <w:rtl/>
        </w:rPr>
        <w:t>شواهده والمادّة العلميّة منها</w:t>
      </w:r>
      <w:r w:rsidR="00A86048" w:rsidRPr="000E16EA">
        <w:rPr>
          <w:rFonts w:hint="cs"/>
          <w:sz w:val="32"/>
          <w:szCs w:val="32"/>
          <w:rtl/>
        </w:rPr>
        <w:t xml:space="preserve"> </w:t>
      </w:r>
      <w:r w:rsidR="00393B2C" w:rsidRPr="000E16EA">
        <w:rPr>
          <w:rFonts w:hint="cs"/>
          <w:sz w:val="32"/>
          <w:szCs w:val="32"/>
          <w:rtl/>
        </w:rPr>
        <w:t xml:space="preserve">، من أهمها </w:t>
      </w:r>
      <w:r w:rsidR="00A86048" w:rsidRPr="000E16EA">
        <w:rPr>
          <w:rFonts w:hint="cs"/>
          <w:sz w:val="32"/>
          <w:szCs w:val="32"/>
          <w:rtl/>
        </w:rPr>
        <w:t>:</w:t>
      </w:r>
    </w:p>
    <w:p w:rsidR="00A86048" w:rsidRPr="000E16EA" w:rsidRDefault="00A86048" w:rsidP="004C1E14">
      <w:pPr>
        <w:jc w:val="both"/>
        <w:rPr>
          <w:sz w:val="32"/>
          <w:szCs w:val="32"/>
          <w:rtl/>
        </w:rPr>
      </w:pPr>
      <w:r w:rsidRPr="000E16EA">
        <w:rPr>
          <w:rFonts w:hint="cs"/>
          <w:sz w:val="32"/>
          <w:szCs w:val="32"/>
          <w:rtl/>
        </w:rPr>
        <w:t>1 ـ كتاب الصحاح للإمام الجوهري و</w:t>
      </w:r>
      <w:r w:rsidR="004552DC">
        <w:rPr>
          <w:rFonts w:hint="cs"/>
          <w:sz w:val="32"/>
          <w:szCs w:val="32"/>
          <w:rtl/>
        </w:rPr>
        <w:t xml:space="preserve">ذكر </w:t>
      </w:r>
      <w:r w:rsidR="00886BC6" w:rsidRPr="000E16EA">
        <w:rPr>
          <w:rFonts w:hint="cs"/>
          <w:sz w:val="32"/>
          <w:szCs w:val="32"/>
          <w:rtl/>
        </w:rPr>
        <w:t xml:space="preserve">أنّه </w:t>
      </w:r>
      <w:r w:rsidRPr="000E16EA">
        <w:rPr>
          <w:rFonts w:hint="cs"/>
          <w:sz w:val="32"/>
          <w:szCs w:val="32"/>
          <w:rtl/>
        </w:rPr>
        <w:t>عنده في ثمان مجلدا</w:t>
      </w:r>
      <w:r w:rsidR="00886BC6" w:rsidRPr="000E16EA">
        <w:rPr>
          <w:rFonts w:hint="cs"/>
          <w:sz w:val="32"/>
          <w:szCs w:val="32"/>
          <w:rtl/>
        </w:rPr>
        <w:t>ت بخط  ي</w:t>
      </w:r>
      <w:r w:rsidR="004552DC">
        <w:rPr>
          <w:rFonts w:hint="cs"/>
          <w:sz w:val="32"/>
          <w:szCs w:val="32"/>
          <w:rtl/>
        </w:rPr>
        <w:t xml:space="preserve">اقوت الحموي الرومي وعلى </w:t>
      </w:r>
      <w:r w:rsidRPr="000E16EA">
        <w:rPr>
          <w:rFonts w:hint="cs"/>
          <w:sz w:val="32"/>
          <w:szCs w:val="32"/>
          <w:rtl/>
        </w:rPr>
        <w:t>هوامشه التقييدات لأبي محمد بن بري وأبي زكريا</w:t>
      </w:r>
      <w:r w:rsidR="004552DC">
        <w:rPr>
          <w:rFonts w:hint="cs"/>
          <w:sz w:val="32"/>
          <w:szCs w:val="32"/>
          <w:rtl/>
        </w:rPr>
        <w:t xml:space="preserve"> </w:t>
      </w:r>
      <w:r w:rsidR="00886BC6" w:rsidRPr="000E16EA">
        <w:rPr>
          <w:rFonts w:hint="cs"/>
          <w:sz w:val="32"/>
          <w:szCs w:val="32"/>
          <w:rtl/>
        </w:rPr>
        <w:t>التبريزي</w:t>
      </w:r>
      <w:r w:rsidRPr="000E16EA">
        <w:rPr>
          <w:rFonts w:hint="cs"/>
          <w:sz w:val="32"/>
          <w:szCs w:val="32"/>
          <w:rtl/>
        </w:rPr>
        <w:t>.</w:t>
      </w:r>
    </w:p>
    <w:p w:rsidR="00A86048" w:rsidRPr="000E16EA" w:rsidRDefault="00A86048" w:rsidP="004C1E14">
      <w:pPr>
        <w:jc w:val="both"/>
        <w:rPr>
          <w:sz w:val="32"/>
          <w:szCs w:val="32"/>
          <w:rtl/>
        </w:rPr>
      </w:pPr>
      <w:r w:rsidRPr="000E16EA">
        <w:rPr>
          <w:rFonts w:hint="cs"/>
          <w:sz w:val="32"/>
          <w:szCs w:val="32"/>
          <w:rtl/>
        </w:rPr>
        <w:t>2 ـ التهذيب لأبي منصور الأزهري في ستة عشر مجلداً .</w:t>
      </w:r>
    </w:p>
    <w:p w:rsidR="00A86048" w:rsidRPr="000E16EA" w:rsidRDefault="00A86048" w:rsidP="004C1E14">
      <w:pPr>
        <w:jc w:val="both"/>
        <w:rPr>
          <w:sz w:val="32"/>
          <w:szCs w:val="32"/>
          <w:rtl/>
        </w:rPr>
      </w:pPr>
      <w:r w:rsidRPr="000E16EA">
        <w:rPr>
          <w:rFonts w:hint="cs"/>
          <w:sz w:val="32"/>
          <w:szCs w:val="32"/>
          <w:rtl/>
        </w:rPr>
        <w:t>3 المحكم لابن سيده في ثمان مجلدات .</w:t>
      </w:r>
    </w:p>
    <w:p w:rsidR="00A86048" w:rsidRPr="000E16EA" w:rsidRDefault="00A86048" w:rsidP="004C1E14">
      <w:pPr>
        <w:jc w:val="both"/>
        <w:rPr>
          <w:sz w:val="32"/>
          <w:szCs w:val="32"/>
          <w:rtl/>
        </w:rPr>
      </w:pPr>
      <w:r w:rsidRPr="000E16EA">
        <w:rPr>
          <w:rFonts w:hint="cs"/>
          <w:sz w:val="32"/>
          <w:szCs w:val="32"/>
          <w:rtl/>
        </w:rPr>
        <w:t>4 ـ تهذيب الأبنية والأفعال لأبي القاسم بن القطاع في مجلدين .</w:t>
      </w:r>
    </w:p>
    <w:p w:rsidR="00A86048" w:rsidRPr="000E16EA" w:rsidRDefault="00A86048" w:rsidP="004C1E14">
      <w:pPr>
        <w:jc w:val="both"/>
        <w:rPr>
          <w:sz w:val="32"/>
          <w:szCs w:val="32"/>
          <w:rtl/>
        </w:rPr>
      </w:pPr>
      <w:r w:rsidRPr="000E16EA">
        <w:rPr>
          <w:rFonts w:hint="cs"/>
          <w:sz w:val="32"/>
          <w:szCs w:val="32"/>
          <w:rtl/>
        </w:rPr>
        <w:t>5 ـ لسان العرب لابن منظور</w:t>
      </w:r>
      <w:r w:rsidR="00886BC6" w:rsidRPr="000E16EA">
        <w:rPr>
          <w:rFonts w:hint="cs"/>
          <w:sz w:val="32"/>
          <w:szCs w:val="32"/>
          <w:rtl/>
        </w:rPr>
        <w:t xml:space="preserve"> في ثمان وعشري</w:t>
      </w:r>
      <w:r w:rsidRPr="000E16EA">
        <w:rPr>
          <w:rFonts w:hint="cs"/>
          <w:sz w:val="32"/>
          <w:szCs w:val="32"/>
          <w:rtl/>
        </w:rPr>
        <w:t>ن مجلداً .</w:t>
      </w:r>
    </w:p>
    <w:p w:rsidR="004D750F" w:rsidRPr="000E16EA" w:rsidRDefault="00A86048" w:rsidP="004C1E14">
      <w:pPr>
        <w:jc w:val="both"/>
        <w:rPr>
          <w:sz w:val="32"/>
          <w:szCs w:val="32"/>
          <w:rtl/>
        </w:rPr>
      </w:pPr>
      <w:r w:rsidRPr="000E16EA">
        <w:rPr>
          <w:rFonts w:hint="cs"/>
          <w:sz w:val="32"/>
          <w:szCs w:val="32"/>
          <w:rtl/>
        </w:rPr>
        <w:t xml:space="preserve">6 ـ تهذيب التهذيب لأبي الثناء محمود بن أبي بكر بن حامد التنوخي </w:t>
      </w:r>
      <w:r w:rsidR="007202B5" w:rsidRPr="000E16EA">
        <w:rPr>
          <w:rFonts w:hint="cs"/>
          <w:sz w:val="32"/>
          <w:szCs w:val="32"/>
          <w:rtl/>
        </w:rPr>
        <w:t xml:space="preserve">في خمس مجلدات </w:t>
      </w:r>
      <w:r w:rsidR="00886BC6" w:rsidRPr="000E16EA">
        <w:rPr>
          <w:rFonts w:hint="cs"/>
          <w:sz w:val="32"/>
          <w:szCs w:val="32"/>
          <w:rtl/>
        </w:rPr>
        <w:t>.</w:t>
      </w:r>
      <w:r w:rsidRPr="000E16EA">
        <w:rPr>
          <w:rFonts w:hint="cs"/>
          <w:sz w:val="32"/>
          <w:szCs w:val="32"/>
          <w:rtl/>
        </w:rPr>
        <w:t xml:space="preserve"> </w:t>
      </w:r>
      <w:r w:rsidR="00B53C50" w:rsidRPr="000E16EA">
        <w:rPr>
          <w:rFonts w:hint="cs"/>
          <w:sz w:val="32"/>
          <w:szCs w:val="32"/>
          <w:rtl/>
        </w:rPr>
        <w:t xml:space="preserve"> </w:t>
      </w:r>
    </w:p>
    <w:p w:rsidR="00CD4F3F" w:rsidRPr="000E16EA" w:rsidRDefault="00CD4F3F" w:rsidP="004C1E14">
      <w:pPr>
        <w:jc w:val="both"/>
        <w:rPr>
          <w:sz w:val="32"/>
          <w:szCs w:val="32"/>
          <w:rtl/>
        </w:rPr>
      </w:pPr>
      <w:r w:rsidRPr="000E16EA">
        <w:rPr>
          <w:rFonts w:hint="cs"/>
          <w:sz w:val="32"/>
          <w:szCs w:val="32"/>
          <w:rtl/>
        </w:rPr>
        <w:lastRenderedPageBreak/>
        <w:t>7 ـ كتاب الغريبين : لأبي عبيد الهروي .</w:t>
      </w:r>
    </w:p>
    <w:p w:rsidR="00CD4F3F" w:rsidRPr="000E16EA" w:rsidRDefault="00CD4F3F" w:rsidP="004C1E14">
      <w:pPr>
        <w:jc w:val="both"/>
        <w:rPr>
          <w:sz w:val="32"/>
          <w:szCs w:val="32"/>
          <w:rtl/>
        </w:rPr>
      </w:pPr>
      <w:r w:rsidRPr="000E16EA">
        <w:rPr>
          <w:rFonts w:hint="cs"/>
          <w:sz w:val="32"/>
          <w:szCs w:val="32"/>
          <w:rtl/>
        </w:rPr>
        <w:t xml:space="preserve">8 ـ النهاية في غريب الحديث : لابن الأثير الجزري . </w:t>
      </w:r>
    </w:p>
    <w:p w:rsidR="00CD4F3F" w:rsidRPr="000E16EA" w:rsidRDefault="00CD4F3F" w:rsidP="004C1E14">
      <w:pPr>
        <w:jc w:val="both"/>
        <w:rPr>
          <w:sz w:val="32"/>
          <w:szCs w:val="32"/>
          <w:rtl/>
        </w:rPr>
      </w:pPr>
      <w:r w:rsidRPr="000E16EA">
        <w:rPr>
          <w:rFonts w:hint="cs"/>
          <w:sz w:val="32"/>
          <w:szCs w:val="32"/>
          <w:rtl/>
        </w:rPr>
        <w:t>9 ـ كفاية المتحفظ لابن الأجدابي وشروحها .</w:t>
      </w:r>
    </w:p>
    <w:p w:rsidR="00CD4F3F" w:rsidRPr="000E16EA" w:rsidRDefault="00CD4F3F" w:rsidP="004C1E14">
      <w:pPr>
        <w:jc w:val="both"/>
        <w:rPr>
          <w:sz w:val="32"/>
          <w:szCs w:val="32"/>
          <w:rtl/>
        </w:rPr>
      </w:pPr>
      <w:r w:rsidRPr="000E16EA">
        <w:rPr>
          <w:rFonts w:hint="cs"/>
          <w:sz w:val="32"/>
          <w:szCs w:val="32"/>
          <w:rtl/>
        </w:rPr>
        <w:t>10 ـ فصيح ثعلب وشروحه الثلاثة لأبي جعفر اللبلي وابن درستويه والتدميري .</w:t>
      </w:r>
    </w:p>
    <w:p w:rsidR="00CD4F3F" w:rsidRPr="000E16EA" w:rsidRDefault="00CD4F3F" w:rsidP="004C1E14">
      <w:pPr>
        <w:jc w:val="both"/>
        <w:rPr>
          <w:sz w:val="32"/>
          <w:szCs w:val="32"/>
          <w:rtl/>
        </w:rPr>
      </w:pPr>
      <w:r w:rsidRPr="000E16EA">
        <w:rPr>
          <w:rFonts w:hint="cs"/>
          <w:sz w:val="32"/>
          <w:szCs w:val="32"/>
          <w:rtl/>
        </w:rPr>
        <w:t>11 ـ وفقه اللغة والمضاف والمنسوب كلاهما لأبي منصور الثعالبي .</w:t>
      </w:r>
    </w:p>
    <w:p w:rsidR="00D94525" w:rsidRPr="000E16EA" w:rsidRDefault="00CD4F3F" w:rsidP="004C1E14">
      <w:pPr>
        <w:jc w:val="both"/>
        <w:rPr>
          <w:sz w:val="32"/>
          <w:szCs w:val="32"/>
          <w:rtl/>
        </w:rPr>
      </w:pPr>
      <w:r w:rsidRPr="000E16EA">
        <w:rPr>
          <w:rFonts w:hint="cs"/>
          <w:sz w:val="32"/>
          <w:szCs w:val="32"/>
          <w:rtl/>
        </w:rPr>
        <w:t xml:space="preserve">12 ـ والعباب والتكملة على الصحاح كلاهما </w:t>
      </w:r>
      <w:r w:rsidR="00D94525" w:rsidRPr="000E16EA">
        <w:rPr>
          <w:rFonts w:hint="cs"/>
          <w:sz w:val="32"/>
          <w:szCs w:val="32"/>
          <w:rtl/>
        </w:rPr>
        <w:t>للصغاني .</w:t>
      </w:r>
    </w:p>
    <w:p w:rsidR="00C06C64" w:rsidRPr="000E16EA" w:rsidRDefault="00D94525" w:rsidP="004C1E14">
      <w:pPr>
        <w:jc w:val="both"/>
        <w:rPr>
          <w:sz w:val="32"/>
          <w:szCs w:val="32"/>
          <w:rtl/>
        </w:rPr>
      </w:pPr>
      <w:r w:rsidRPr="000E16EA">
        <w:rPr>
          <w:rFonts w:hint="cs"/>
          <w:sz w:val="32"/>
          <w:szCs w:val="32"/>
          <w:rtl/>
        </w:rPr>
        <w:t>13 ـ المصباح</w:t>
      </w:r>
      <w:r w:rsidR="00CD4F3F" w:rsidRPr="000E16EA">
        <w:rPr>
          <w:rFonts w:hint="cs"/>
          <w:sz w:val="32"/>
          <w:szCs w:val="32"/>
          <w:rtl/>
        </w:rPr>
        <w:t xml:space="preserve"> </w:t>
      </w:r>
      <w:r w:rsidRPr="000E16EA">
        <w:rPr>
          <w:rFonts w:hint="cs"/>
          <w:sz w:val="32"/>
          <w:szCs w:val="32"/>
          <w:rtl/>
        </w:rPr>
        <w:t>المنير في غريب الشرح الكبير للفيومي .</w:t>
      </w:r>
    </w:p>
    <w:p w:rsidR="00D94525" w:rsidRPr="000E16EA" w:rsidRDefault="00D94525" w:rsidP="004C1E14">
      <w:pPr>
        <w:jc w:val="both"/>
        <w:rPr>
          <w:sz w:val="32"/>
          <w:szCs w:val="32"/>
          <w:rtl/>
        </w:rPr>
      </w:pPr>
      <w:r w:rsidRPr="000E16EA">
        <w:rPr>
          <w:rFonts w:hint="cs"/>
          <w:sz w:val="32"/>
          <w:szCs w:val="32"/>
          <w:rtl/>
        </w:rPr>
        <w:t>14 ـ مختار الصحاح للرازي .</w:t>
      </w:r>
    </w:p>
    <w:p w:rsidR="00D94525" w:rsidRPr="000E16EA" w:rsidRDefault="00342F7B" w:rsidP="004C1E14">
      <w:pPr>
        <w:jc w:val="both"/>
        <w:rPr>
          <w:sz w:val="32"/>
          <w:szCs w:val="32"/>
          <w:rtl/>
        </w:rPr>
      </w:pPr>
      <w:r w:rsidRPr="000E16EA">
        <w:rPr>
          <w:rFonts w:hint="cs"/>
          <w:sz w:val="32"/>
          <w:szCs w:val="32"/>
          <w:rtl/>
        </w:rPr>
        <w:t>15 ـ الأساس والفائق والمست</w:t>
      </w:r>
      <w:r w:rsidR="00D94525" w:rsidRPr="000E16EA">
        <w:rPr>
          <w:rFonts w:hint="cs"/>
          <w:sz w:val="32"/>
          <w:szCs w:val="32"/>
          <w:rtl/>
        </w:rPr>
        <w:t>قصى في الأمثال ، الثلاثة للزمخشري .</w:t>
      </w:r>
    </w:p>
    <w:p w:rsidR="00D94525" w:rsidRPr="000E16EA" w:rsidRDefault="00D94525" w:rsidP="004C1E14">
      <w:pPr>
        <w:jc w:val="both"/>
        <w:rPr>
          <w:sz w:val="32"/>
          <w:szCs w:val="32"/>
          <w:rtl/>
        </w:rPr>
      </w:pPr>
      <w:r w:rsidRPr="000E16EA">
        <w:rPr>
          <w:rFonts w:hint="cs"/>
          <w:sz w:val="32"/>
          <w:szCs w:val="32"/>
          <w:rtl/>
        </w:rPr>
        <w:t>16 ـ الجمهرة لابن دريد في أربع مجلدات .</w:t>
      </w:r>
    </w:p>
    <w:p w:rsidR="00D94525" w:rsidRPr="000E16EA" w:rsidRDefault="00D94525" w:rsidP="004C1E14">
      <w:pPr>
        <w:jc w:val="both"/>
        <w:rPr>
          <w:sz w:val="32"/>
          <w:szCs w:val="32"/>
          <w:rtl/>
        </w:rPr>
      </w:pPr>
      <w:r w:rsidRPr="000E16EA">
        <w:rPr>
          <w:rFonts w:hint="cs"/>
          <w:sz w:val="32"/>
          <w:szCs w:val="32"/>
          <w:rtl/>
        </w:rPr>
        <w:t xml:space="preserve">17 ـ إصلاح المنطق لابن السكيت </w:t>
      </w:r>
      <w:r w:rsidR="003E1628" w:rsidRPr="000E16EA">
        <w:rPr>
          <w:rFonts w:hint="cs"/>
          <w:sz w:val="32"/>
          <w:szCs w:val="32"/>
          <w:rtl/>
        </w:rPr>
        <w:t>.</w:t>
      </w:r>
    </w:p>
    <w:p w:rsidR="003E1628" w:rsidRPr="000E16EA" w:rsidRDefault="003E1628" w:rsidP="004C1E14">
      <w:pPr>
        <w:jc w:val="both"/>
        <w:rPr>
          <w:sz w:val="32"/>
          <w:szCs w:val="32"/>
          <w:rtl/>
        </w:rPr>
      </w:pPr>
      <w:r w:rsidRPr="000E16EA">
        <w:rPr>
          <w:rFonts w:hint="cs"/>
          <w:sz w:val="32"/>
          <w:szCs w:val="32"/>
          <w:rtl/>
        </w:rPr>
        <w:t>18 الخصائص ، سرصناعة الإعراب كلاهما لابن جني .</w:t>
      </w:r>
    </w:p>
    <w:p w:rsidR="003E1628" w:rsidRPr="000E16EA" w:rsidRDefault="003E1628" w:rsidP="004C1E14">
      <w:pPr>
        <w:jc w:val="both"/>
        <w:rPr>
          <w:b/>
          <w:bCs/>
          <w:sz w:val="32"/>
          <w:szCs w:val="32"/>
          <w:rtl/>
        </w:rPr>
      </w:pPr>
      <w:r w:rsidRPr="000E16EA">
        <w:rPr>
          <w:rFonts w:hint="cs"/>
          <w:sz w:val="32"/>
          <w:szCs w:val="32"/>
          <w:rtl/>
        </w:rPr>
        <w:t xml:space="preserve">19 ـ المجمل لابن فارس . </w:t>
      </w:r>
    </w:p>
    <w:p w:rsidR="003E1628" w:rsidRPr="00D727DE" w:rsidRDefault="00353BC0" w:rsidP="004C1E14">
      <w:pPr>
        <w:jc w:val="both"/>
        <w:rPr>
          <w:sz w:val="32"/>
          <w:szCs w:val="32"/>
          <w:rtl/>
        </w:rPr>
      </w:pPr>
      <w:r w:rsidRPr="000E16EA">
        <w:rPr>
          <w:rFonts w:hint="cs"/>
          <w:sz w:val="32"/>
          <w:szCs w:val="32"/>
          <w:rtl/>
        </w:rPr>
        <w:t>20</w:t>
      </w:r>
      <w:r w:rsidR="003E1628" w:rsidRPr="000E16EA">
        <w:rPr>
          <w:rFonts w:hint="cs"/>
          <w:sz w:val="32"/>
          <w:szCs w:val="32"/>
          <w:rtl/>
        </w:rPr>
        <w:t xml:space="preserve"> </w:t>
      </w:r>
      <w:r w:rsidRPr="000E16EA">
        <w:rPr>
          <w:rFonts w:hint="cs"/>
          <w:sz w:val="32"/>
          <w:szCs w:val="32"/>
          <w:rtl/>
        </w:rPr>
        <w:t>ـ الحجة في قراءات الأئمة السبعة لابن خالويه .. وغيرها</w:t>
      </w:r>
      <w:r w:rsidR="003E1628" w:rsidRPr="000E16EA">
        <w:rPr>
          <w:rFonts w:hint="cs"/>
          <w:sz w:val="32"/>
          <w:szCs w:val="32"/>
          <w:rtl/>
        </w:rPr>
        <w:t xml:space="preserve">  .</w:t>
      </w:r>
    </w:p>
    <w:p w:rsidR="004B57A7" w:rsidRPr="00D727DE" w:rsidRDefault="00531D72" w:rsidP="004C1E14">
      <w:pPr>
        <w:jc w:val="both"/>
        <w:rPr>
          <w:b/>
          <w:bCs/>
          <w:sz w:val="32"/>
          <w:szCs w:val="32"/>
          <w:rtl/>
        </w:rPr>
      </w:pPr>
      <w:r w:rsidRPr="00D727DE">
        <w:rPr>
          <w:rFonts w:hint="cs"/>
          <w:b/>
          <w:bCs/>
          <w:sz w:val="32"/>
          <w:szCs w:val="32"/>
          <w:rtl/>
        </w:rPr>
        <w:t xml:space="preserve">مقدمة الكتاب : </w:t>
      </w:r>
      <w:r w:rsidR="00353BC0" w:rsidRPr="00D727DE">
        <w:rPr>
          <w:rFonts w:hint="cs"/>
          <w:b/>
          <w:bCs/>
          <w:sz w:val="32"/>
          <w:szCs w:val="32"/>
          <w:rtl/>
        </w:rPr>
        <w:t xml:space="preserve">   </w:t>
      </w:r>
    </w:p>
    <w:p w:rsidR="006B1CD5" w:rsidRPr="000E16EA" w:rsidRDefault="004B57A7" w:rsidP="004C1E14">
      <w:pPr>
        <w:jc w:val="both"/>
        <w:rPr>
          <w:sz w:val="32"/>
          <w:szCs w:val="32"/>
          <w:rtl/>
        </w:rPr>
      </w:pPr>
      <w:r w:rsidRPr="000E16EA">
        <w:rPr>
          <w:rFonts w:hint="cs"/>
          <w:b/>
          <w:bCs/>
          <w:sz w:val="32"/>
          <w:szCs w:val="32"/>
          <w:rtl/>
        </w:rPr>
        <w:t xml:space="preserve">   </w:t>
      </w:r>
      <w:r w:rsidR="006B1CD5" w:rsidRPr="000E16EA">
        <w:rPr>
          <w:rFonts w:hint="cs"/>
          <w:sz w:val="32"/>
          <w:szCs w:val="32"/>
          <w:rtl/>
        </w:rPr>
        <w:t>خ</w:t>
      </w:r>
      <w:r w:rsidRPr="000E16EA">
        <w:rPr>
          <w:rFonts w:hint="cs"/>
          <w:sz w:val="32"/>
          <w:szCs w:val="32"/>
          <w:rtl/>
        </w:rPr>
        <w:t>ت</w:t>
      </w:r>
      <w:r w:rsidR="006B1CD5" w:rsidRPr="000E16EA">
        <w:rPr>
          <w:rFonts w:hint="cs"/>
          <w:sz w:val="32"/>
          <w:szCs w:val="32"/>
          <w:rtl/>
        </w:rPr>
        <w:t xml:space="preserve">م الزَّبيدي مقدمته بعشر مقاصد على النحو الآتي : </w:t>
      </w:r>
    </w:p>
    <w:p w:rsidR="004B57A7" w:rsidRPr="000E16EA" w:rsidRDefault="006B1CD5" w:rsidP="004C1E14">
      <w:pPr>
        <w:jc w:val="both"/>
        <w:rPr>
          <w:sz w:val="32"/>
          <w:szCs w:val="32"/>
          <w:rtl/>
        </w:rPr>
      </w:pPr>
      <w:r w:rsidRPr="00B86795">
        <w:rPr>
          <w:rFonts w:hint="cs"/>
          <w:b/>
          <w:bCs/>
          <w:sz w:val="28"/>
          <w:szCs w:val="28"/>
          <w:rtl/>
        </w:rPr>
        <w:t>المقصد الأوّل</w:t>
      </w:r>
      <w:r w:rsidRPr="000E16EA">
        <w:rPr>
          <w:rFonts w:hint="cs"/>
          <w:sz w:val="32"/>
          <w:szCs w:val="32"/>
          <w:rtl/>
        </w:rPr>
        <w:t xml:space="preserve"> :</w:t>
      </w:r>
      <w:r w:rsidR="00C14FC7" w:rsidRPr="000E16EA">
        <w:rPr>
          <w:rFonts w:hint="cs"/>
          <w:sz w:val="32"/>
          <w:szCs w:val="32"/>
          <w:rtl/>
        </w:rPr>
        <w:t xml:space="preserve"> (</w:t>
      </w:r>
      <w:r w:rsidRPr="000E16EA">
        <w:rPr>
          <w:rFonts w:hint="cs"/>
          <w:sz w:val="32"/>
          <w:szCs w:val="32"/>
          <w:rtl/>
        </w:rPr>
        <w:t xml:space="preserve"> في بيان أنَّ اللغة هل هي تو</w:t>
      </w:r>
      <w:r w:rsidR="00C14FC7" w:rsidRPr="000E16EA">
        <w:rPr>
          <w:rFonts w:hint="cs"/>
          <w:sz w:val="32"/>
          <w:szCs w:val="32"/>
          <w:rtl/>
        </w:rPr>
        <w:t>قيفيّة أو اصطلاحيّة )</w:t>
      </w:r>
      <w:r w:rsidRPr="000E16EA">
        <w:rPr>
          <w:rFonts w:hint="cs"/>
          <w:sz w:val="32"/>
          <w:szCs w:val="32"/>
          <w:rtl/>
        </w:rPr>
        <w:t xml:space="preserve"> </w:t>
      </w:r>
    </w:p>
    <w:p w:rsidR="005069C9" w:rsidRPr="000E16EA" w:rsidRDefault="00C14FC7"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اعتمد على ما ورد في كتاب المزهر للسيوطي ، فبيّن اختلاف العلماء </w:t>
      </w:r>
      <w:r w:rsidR="00666149" w:rsidRPr="000E16EA">
        <w:rPr>
          <w:rFonts w:hint="cs"/>
          <w:sz w:val="32"/>
          <w:szCs w:val="32"/>
          <w:rtl/>
        </w:rPr>
        <w:t xml:space="preserve">في أصل اللغة هل هي تثبت توقيفاً أو اصطلاحاً وذكر طوائف كل فريق . وتحدث عن اللغة العربية وذكر أنّها أسبق اللغات وجوداً </w:t>
      </w:r>
      <w:r w:rsidR="00DA0B7E" w:rsidRPr="000E16EA">
        <w:rPr>
          <w:rFonts w:hint="cs"/>
          <w:sz w:val="32"/>
          <w:szCs w:val="32"/>
          <w:rtl/>
        </w:rPr>
        <w:t>, وقسم العربية على أقسام :</w:t>
      </w:r>
      <w:r w:rsidR="005069C9" w:rsidRPr="000E16EA">
        <w:rPr>
          <w:rFonts w:hint="cs"/>
          <w:sz w:val="32"/>
          <w:szCs w:val="32"/>
          <w:rtl/>
        </w:rPr>
        <w:t xml:space="preserve"> الأوّل :</w:t>
      </w:r>
      <w:r w:rsidR="00DA0B7E" w:rsidRPr="000E16EA">
        <w:rPr>
          <w:rFonts w:hint="cs"/>
          <w:sz w:val="32"/>
          <w:szCs w:val="32"/>
          <w:rtl/>
        </w:rPr>
        <w:t xml:space="preserve"> (عرب عاربة وعرباء )، وهم الخلص تسع قبائل من ولد ارم</w:t>
      </w:r>
      <w:r w:rsidR="00B91F29" w:rsidRPr="000E16EA">
        <w:rPr>
          <w:rFonts w:hint="cs"/>
          <w:sz w:val="32"/>
          <w:szCs w:val="32"/>
          <w:rtl/>
        </w:rPr>
        <w:t xml:space="preserve"> </w:t>
      </w:r>
      <w:r w:rsidR="00DA0B7E" w:rsidRPr="000E16EA">
        <w:rPr>
          <w:rFonts w:hint="cs"/>
          <w:sz w:val="32"/>
          <w:szCs w:val="32"/>
          <w:rtl/>
        </w:rPr>
        <w:t xml:space="preserve">بن سام بن نوح وهي : عاد وثمود وأميم وعبيل وطسم وجديس وعمليق وجرهم ووبار / ومنهم تعلّم اسماعيل ـ عليه السلام ـ العربية  </w:t>
      </w:r>
      <w:r w:rsidR="005069C9" w:rsidRPr="000E16EA">
        <w:rPr>
          <w:rFonts w:hint="cs"/>
          <w:sz w:val="32"/>
          <w:szCs w:val="32"/>
          <w:rtl/>
        </w:rPr>
        <w:t>.</w:t>
      </w:r>
    </w:p>
    <w:p w:rsidR="005069C9" w:rsidRPr="000E16EA" w:rsidRDefault="005069C9" w:rsidP="004C1E14">
      <w:pPr>
        <w:jc w:val="both"/>
        <w:rPr>
          <w:sz w:val="32"/>
          <w:szCs w:val="32"/>
          <w:rtl/>
        </w:rPr>
      </w:pPr>
      <w:r w:rsidRPr="000E16EA">
        <w:rPr>
          <w:rFonts w:hint="cs"/>
          <w:sz w:val="32"/>
          <w:szCs w:val="32"/>
          <w:rtl/>
        </w:rPr>
        <w:t xml:space="preserve">   والثاني : المتعربة : وهم الذين ليسوا بخلّص وهم بنو</w:t>
      </w:r>
      <w:r w:rsidR="00512181" w:rsidRPr="000E16EA">
        <w:rPr>
          <w:rFonts w:hint="cs"/>
          <w:sz w:val="32"/>
          <w:szCs w:val="32"/>
          <w:rtl/>
        </w:rPr>
        <w:t xml:space="preserve"> </w:t>
      </w:r>
      <w:r w:rsidRPr="000E16EA">
        <w:rPr>
          <w:rFonts w:hint="cs"/>
          <w:sz w:val="32"/>
          <w:szCs w:val="32"/>
          <w:rtl/>
        </w:rPr>
        <w:t xml:space="preserve">قحطان . </w:t>
      </w:r>
    </w:p>
    <w:p w:rsidR="00236269" w:rsidRPr="000E16EA" w:rsidRDefault="005069C9" w:rsidP="004C1E14">
      <w:pPr>
        <w:jc w:val="both"/>
        <w:rPr>
          <w:sz w:val="32"/>
          <w:szCs w:val="32"/>
          <w:rtl/>
        </w:rPr>
      </w:pPr>
      <w:r w:rsidRPr="000E16EA">
        <w:rPr>
          <w:rFonts w:hint="cs"/>
          <w:sz w:val="32"/>
          <w:szCs w:val="32"/>
          <w:rtl/>
        </w:rPr>
        <w:lastRenderedPageBreak/>
        <w:t xml:space="preserve">   والثالث : المستعربة :</w:t>
      </w:r>
      <w:r w:rsidR="00DA0B7E" w:rsidRPr="000E16EA">
        <w:rPr>
          <w:rFonts w:hint="cs"/>
          <w:sz w:val="32"/>
          <w:szCs w:val="32"/>
          <w:rtl/>
        </w:rPr>
        <w:t xml:space="preserve"> </w:t>
      </w:r>
      <w:r w:rsidRPr="000E16EA">
        <w:rPr>
          <w:rFonts w:hint="cs"/>
          <w:sz w:val="32"/>
          <w:szCs w:val="32"/>
          <w:rtl/>
        </w:rPr>
        <w:t>وهم بنو اسماعيل وهم ولد معد بن عدنان .</w:t>
      </w:r>
    </w:p>
    <w:p w:rsidR="005069C9" w:rsidRPr="000E16EA" w:rsidRDefault="005069C9" w:rsidP="004C1E14">
      <w:pPr>
        <w:jc w:val="both"/>
        <w:rPr>
          <w:sz w:val="32"/>
          <w:szCs w:val="32"/>
          <w:rtl/>
        </w:rPr>
      </w:pPr>
      <w:r w:rsidRPr="00B86795">
        <w:rPr>
          <w:rFonts w:hint="cs"/>
          <w:b/>
          <w:bCs/>
          <w:sz w:val="28"/>
          <w:szCs w:val="28"/>
          <w:rtl/>
        </w:rPr>
        <w:t>المقصد الثاني</w:t>
      </w:r>
      <w:r w:rsidRPr="00B86795">
        <w:rPr>
          <w:rFonts w:hint="cs"/>
          <w:sz w:val="28"/>
          <w:szCs w:val="28"/>
          <w:rtl/>
        </w:rPr>
        <w:t xml:space="preserve"> :</w:t>
      </w:r>
      <w:r w:rsidRPr="000E16EA">
        <w:rPr>
          <w:rFonts w:hint="cs"/>
          <w:sz w:val="32"/>
          <w:szCs w:val="32"/>
          <w:rtl/>
        </w:rPr>
        <w:t xml:space="preserve"> ( في سعـة لغة العرب ) </w:t>
      </w:r>
      <w:r w:rsidR="00236269" w:rsidRPr="000E16EA">
        <w:rPr>
          <w:rFonts w:hint="cs"/>
          <w:sz w:val="32"/>
          <w:szCs w:val="32"/>
          <w:rtl/>
        </w:rPr>
        <w:t>: أيضاً نقل</w:t>
      </w:r>
      <w:r w:rsidRPr="000E16EA">
        <w:rPr>
          <w:rFonts w:hint="cs"/>
          <w:sz w:val="32"/>
          <w:szCs w:val="32"/>
          <w:rtl/>
        </w:rPr>
        <w:t xml:space="preserve"> ما ورد في المزهر</w:t>
      </w:r>
      <w:r w:rsidR="00236269" w:rsidRPr="000E16EA">
        <w:rPr>
          <w:rFonts w:hint="cs"/>
          <w:sz w:val="32"/>
          <w:szCs w:val="32"/>
          <w:rtl/>
        </w:rPr>
        <w:t xml:space="preserve"> من إجابة السؤال عن لغة العرب : هل يجوز أن يحاط بها ؟. ونقل كلام بعض الفقهاء : كلام العرب لا يحاط به إلا نبي .</w:t>
      </w:r>
      <w:r w:rsidR="007A41C4" w:rsidRPr="000E16EA">
        <w:rPr>
          <w:rFonts w:hint="cs"/>
          <w:sz w:val="32"/>
          <w:szCs w:val="32"/>
          <w:rtl/>
        </w:rPr>
        <w:t xml:space="preserve"> ونقل قول ابن فارس :</w:t>
      </w:r>
      <w:r w:rsidR="00E95B90" w:rsidRPr="000E16EA">
        <w:rPr>
          <w:rFonts w:hint="cs"/>
          <w:sz w:val="32"/>
          <w:szCs w:val="32"/>
          <w:rtl/>
        </w:rPr>
        <w:t xml:space="preserve"> " اعلم أنّ لغة العرب لم تنته إلينا بكليتها وأنّ الذي جاء عن العرب قليل من كثير وأنّ كثيراً من الكلام ذهب بذهاب أهله . </w:t>
      </w:r>
      <w:r w:rsidR="007A41C4" w:rsidRPr="000E16EA">
        <w:rPr>
          <w:rFonts w:hint="cs"/>
          <w:sz w:val="32"/>
          <w:szCs w:val="32"/>
          <w:rtl/>
        </w:rPr>
        <w:t xml:space="preserve"> </w:t>
      </w:r>
      <w:r w:rsidR="00236269" w:rsidRPr="000E16EA">
        <w:rPr>
          <w:rFonts w:hint="cs"/>
          <w:sz w:val="32"/>
          <w:szCs w:val="32"/>
          <w:rtl/>
        </w:rPr>
        <w:t xml:space="preserve"> </w:t>
      </w:r>
      <w:r w:rsidRPr="000E16EA">
        <w:rPr>
          <w:rFonts w:hint="cs"/>
          <w:sz w:val="32"/>
          <w:szCs w:val="32"/>
          <w:rtl/>
        </w:rPr>
        <w:t xml:space="preserve"> </w:t>
      </w:r>
      <w:r w:rsidR="00EB75B7" w:rsidRPr="000E16EA">
        <w:rPr>
          <w:rFonts w:hint="cs"/>
          <w:sz w:val="32"/>
          <w:szCs w:val="32"/>
          <w:rtl/>
        </w:rPr>
        <w:tab/>
      </w:r>
      <w:r w:rsidRPr="000E16EA">
        <w:rPr>
          <w:rFonts w:hint="cs"/>
          <w:sz w:val="32"/>
          <w:szCs w:val="32"/>
          <w:rtl/>
        </w:rPr>
        <w:t xml:space="preserve">  </w:t>
      </w:r>
    </w:p>
    <w:p w:rsidR="00E92604" w:rsidRPr="000E16EA" w:rsidRDefault="00E95B90" w:rsidP="004C1E14">
      <w:pPr>
        <w:jc w:val="both"/>
        <w:rPr>
          <w:sz w:val="32"/>
          <w:szCs w:val="32"/>
          <w:rtl/>
        </w:rPr>
      </w:pPr>
      <w:r w:rsidRPr="00B86795">
        <w:rPr>
          <w:rFonts w:hint="cs"/>
          <w:b/>
          <w:bCs/>
          <w:sz w:val="28"/>
          <w:szCs w:val="28"/>
          <w:rtl/>
        </w:rPr>
        <w:t>المقصد الثالث</w:t>
      </w:r>
      <w:r w:rsidRPr="00B86795">
        <w:rPr>
          <w:rFonts w:hint="cs"/>
          <w:sz w:val="28"/>
          <w:szCs w:val="28"/>
          <w:rtl/>
        </w:rPr>
        <w:t xml:space="preserve"> :</w:t>
      </w:r>
      <w:r w:rsidRPr="000E16EA">
        <w:rPr>
          <w:rFonts w:hint="cs"/>
          <w:sz w:val="32"/>
          <w:szCs w:val="32"/>
          <w:rtl/>
        </w:rPr>
        <w:t xml:space="preserve"> ( في عدة أبنية كلام العرب ) </w:t>
      </w:r>
      <w:r w:rsidR="00DA691A" w:rsidRPr="000E16EA">
        <w:rPr>
          <w:rFonts w:hint="cs"/>
          <w:sz w:val="32"/>
          <w:szCs w:val="32"/>
          <w:rtl/>
        </w:rPr>
        <w:t xml:space="preserve">نقل من كتاب المزهر عن مختصر العين للزُبيدي </w:t>
      </w:r>
      <w:r w:rsidR="00E92604" w:rsidRPr="000E16EA">
        <w:rPr>
          <w:rFonts w:hint="cs"/>
          <w:sz w:val="32"/>
          <w:szCs w:val="32"/>
          <w:rtl/>
        </w:rPr>
        <w:t>:</w:t>
      </w:r>
    </w:p>
    <w:p w:rsidR="00E95B90" w:rsidRPr="000E16EA" w:rsidRDefault="00E92604" w:rsidP="004C1E14">
      <w:pPr>
        <w:jc w:val="both"/>
        <w:rPr>
          <w:sz w:val="32"/>
          <w:szCs w:val="32"/>
          <w:rtl/>
        </w:rPr>
      </w:pPr>
      <w:r w:rsidRPr="000E16EA">
        <w:rPr>
          <w:rFonts w:hint="cs"/>
          <w:sz w:val="32"/>
          <w:szCs w:val="32"/>
          <w:rtl/>
        </w:rPr>
        <w:t xml:space="preserve">   ـ </w:t>
      </w:r>
      <w:r w:rsidR="0008044E" w:rsidRPr="000E16EA">
        <w:rPr>
          <w:rFonts w:hint="cs"/>
          <w:sz w:val="32"/>
          <w:szCs w:val="32"/>
          <w:rtl/>
        </w:rPr>
        <w:t xml:space="preserve">عدّة الثلاثي المستعمل منه </w:t>
      </w:r>
      <w:r w:rsidRPr="000E16EA">
        <w:rPr>
          <w:rFonts w:hint="cs"/>
          <w:sz w:val="32"/>
          <w:szCs w:val="32"/>
          <w:rtl/>
        </w:rPr>
        <w:t xml:space="preserve">: </w:t>
      </w:r>
      <w:r w:rsidR="0008044E" w:rsidRPr="000E16EA">
        <w:rPr>
          <w:rFonts w:hint="cs"/>
          <w:sz w:val="32"/>
          <w:szCs w:val="32"/>
          <w:rtl/>
        </w:rPr>
        <w:t xml:space="preserve">أربعة آلاف ومائتان وتسعة وستون </w:t>
      </w:r>
      <w:r w:rsidR="00DA691A" w:rsidRPr="000E16EA">
        <w:rPr>
          <w:rFonts w:hint="cs"/>
          <w:sz w:val="32"/>
          <w:szCs w:val="32"/>
          <w:rtl/>
        </w:rPr>
        <w:t xml:space="preserve"> </w:t>
      </w:r>
    </w:p>
    <w:p w:rsidR="00E95B90" w:rsidRPr="000E16EA" w:rsidRDefault="00E92604" w:rsidP="004C1E14">
      <w:pPr>
        <w:jc w:val="both"/>
        <w:rPr>
          <w:sz w:val="32"/>
          <w:szCs w:val="32"/>
          <w:rtl/>
        </w:rPr>
      </w:pPr>
      <w:r w:rsidRPr="000E16EA">
        <w:rPr>
          <w:rFonts w:hint="cs"/>
          <w:b/>
          <w:bCs/>
          <w:sz w:val="32"/>
          <w:szCs w:val="32"/>
          <w:rtl/>
        </w:rPr>
        <w:t xml:space="preserve">   </w:t>
      </w:r>
      <w:r w:rsidRPr="000E16EA">
        <w:rPr>
          <w:rFonts w:hint="cs"/>
          <w:sz w:val="32"/>
          <w:szCs w:val="32"/>
          <w:rtl/>
        </w:rPr>
        <w:t>ـ عدّة الرباعي المستعمل منه : ثمانمائة وعشرون .</w:t>
      </w:r>
    </w:p>
    <w:p w:rsidR="008D72E1" w:rsidRPr="000E16EA" w:rsidRDefault="00E92604" w:rsidP="004C1E14">
      <w:pPr>
        <w:jc w:val="both"/>
        <w:rPr>
          <w:b/>
          <w:bCs/>
          <w:sz w:val="32"/>
          <w:szCs w:val="32"/>
          <w:rtl/>
        </w:rPr>
      </w:pPr>
      <w:r w:rsidRPr="000E16EA">
        <w:rPr>
          <w:rFonts w:hint="cs"/>
          <w:sz w:val="32"/>
          <w:szCs w:val="32"/>
          <w:rtl/>
        </w:rPr>
        <w:t xml:space="preserve">   ـ وعدة الخماسي المستعمل منه : اثنان وأربعون</w:t>
      </w:r>
      <w:r w:rsidR="008D72E1" w:rsidRPr="000E16EA">
        <w:rPr>
          <w:rFonts w:hint="cs"/>
          <w:sz w:val="32"/>
          <w:szCs w:val="32"/>
          <w:rtl/>
        </w:rPr>
        <w:t xml:space="preserve"> .</w:t>
      </w:r>
    </w:p>
    <w:p w:rsidR="001350B6" w:rsidRPr="000E16EA" w:rsidRDefault="008D72E1" w:rsidP="004C1E14">
      <w:pPr>
        <w:jc w:val="both"/>
        <w:rPr>
          <w:sz w:val="32"/>
          <w:szCs w:val="32"/>
          <w:rtl/>
        </w:rPr>
      </w:pPr>
      <w:r w:rsidRPr="00B86795">
        <w:rPr>
          <w:rFonts w:hint="cs"/>
          <w:b/>
          <w:bCs/>
          <w:sz w:val="28"/>
          <w:szCs w:val="28"/>
          <w:rtl/>
        </w:rPr>
        <w:t xml:space="preserve">المقصد الرابع </w:t>
      </w:r>
      <w:r w:rsidRPr="000E16EA">
        <w:rPr>
          <w:rFonts w:hint="cs"/>
          <w:sz w:val="32"/>
          <w:szCs w:val="32"/>
          <w:rtl/>
        </w:rPr>
        <w:t>: ( في المتواتر من اللغة والآحاد)</w:t>
      </w:r>
      <w:r w:rsidR="00672B42" w:rsidRPr="000E16EA">
        <w:rPr>
          <w:rFonts w:hint="cs"/>
          <w:sz w:val="32"/>
          <w:szCs w:val="32"/>
          <w:rtl/>
        </w:rPr>
        <w:t xml:space="preserve"> نقل عن</w:t>
      </w:r>
      <w:r w:rsidR="001350B6" w:rsidRPr="000E16EA">
        <w:rPr>
          <w:rFonts w:hint="cs"/>
          <w:sz w:val="32"/>
          <w:szCs w:val="32"/>
          <w:rtl/>
        </w:rPr>
        <w:t xml:space="preserve"> </w:t>
      </w:r>
      <w:r w:rsidR="00672B42" w:rsidRPr="000E16EA">
        <w:rPr>
          <w:rFonts w:hint="cs"/>
          <w:sz w:val="32"/>
          <w:szCs w:val="32"/>
          <w:rtl/>
        </w:rPr>
        <w:t xml:space="preserve">لمع الأدلة لابن الأنباري </w:t>
      </w:r>
    </w:p>
    <w:p w:rsidR="001350B6" w:rsidRPr="000E16EA" w:rsidRDefault="00B91F29" w:rsidP="004C1E14">
      <w:pPr>
        <w:jc w:val="both"/>
        <w:rPr>
          <w:sz w:val="32"/>
          <w:szCs w:val="32"/>
          <w:rtl/>
        </w:rPr>
      </w:pPr>
      <w:r w:rsidRPr="000E16EA">
        <w:rPr>
          <w:rFonts w:hint="cs"/>
          <w:sz w:val="32"/>
          <w:szCs w:val="32"/>
          <w:rtl/>
        </w:rPr>
        <w:t>قول العلامة أبو الفضل : إ</w:t>
      </w:r>
      <w:r w:rsidR="001350B6" w:rsidRPr="000E16EA">
        <w:rPr>
          <w:rFonts w:hint="cs"/>
          <w:sz w:val="32"/>
          <w:szCs w:val="32"/>
          <w:rtl/>
        </w:rPr>
        <w:t>ن</w:t>
      </w:r>
      <w:r w:rsidRPr="000E16EA">
        <w:rPr>
          <w:rFonts w:hint="cs"/>
          <w:sz w:val="32"/>
          <w:szCs w:val="32"/>
          <w:rtl/>
        </w:rPr>
        <w:t>َّ</w:t>
      </w:r>
      <w:r w:rsidR="001350B6" w:rsidRPr="000E16EA">
        <w:rPr>
          <w:rFonts w:hint="cs"/>
          <w:sz w:val="32"/>
          <w:szCs w:val="32"/>
          <w:rtl/>
        </w:rPr>
        <w:t xml:space="preserve"> النقل على قسمين : تواتر ، وآحاد . </w:t>
      </w:r>
    </w:p>
    <w:p w:rsidR="001350B6" w:rsidRPr="000E16EA" w:rsidRDefault="001350B6" w:rsidP="004C1E14">
      <w:pPr>
        <w:jc w:val="both"/>
        <w:rPr>
          <w:sz w:val="32"/>
          <w:szCs w:val="32"/>
          <w:rtl/>
        </w:rPr>
      </w:pPr>
      <w:r w:rsidRPr="000E16EA">
        <w:rPr>
          <w:rFonts w:hint="cs"/>
          <w:sz w:val="32"/>
          <w:szCs w:val="32"/>
          <w:rtl/>
        </w:rPr>
        <w:t xml:space="preserve">   فأمّا التواتر فلغة القرآن وما تواتر من الس</w:t>
      </w:r>
      <w:r w:rsidR="00BF0F13" w:rsidRPr="000E16EA">
        <w:rPr>
          <w:rFonts w:hint="cs"/>
          <w:sz w:val="32"/>
          <w:szCs w:val="32"/>
          <w:rtl/>
        </w:rPr>
        <w:t>ُّ</w:t>
      </w:r>
      <w:r w:rsidRPr="000E16EA">
        <w:rPr>
          <w:rFonts w:hint="cs"/>
          <w:sz w:val="32"/>
          <w:szCs w:val="32"/>
          <w:rtl/>
        </w:rPr>
        <w:t>نّ</w:t>
      </w:r>
      <w:r w:rsidR="00BF0F13" w:rsidRPr="000E16EA">
        <w:rPr>
          <w:rFonts w:hint="cs"/>
          <w:sz w:val="32"/>
          <w:szCs w:val="32"/>
          <w:rtl/>
        </w:rPr>
        <w:t>َ</w:t>
      </w:r>
      <w:r w:rsidRPr="000E16EA">
        <w:rPr>
          <w:rFonts w:hint="cs"/>
          <w:sz w:val="32"/>
          <w:szCs w:val="32"/>
          <w:rtl/>
        </w:rPr>
        <w:t>ة وكلام العرب ، وهذا القسم دليل قطعي من أدلة النحو يفيد العلم أي ضرورياً وإليه ذهب الأكثرون .</w:t>
      </w:r>
    </w:p>
    <w:p w:rsidR="002E78F3" w:rsidRPr="000E16EA" w:rsidRDefault="001350B6" w:rsidP="004C1E14">
      <w:pPr>
        <w:jc w:val="both"/>
        <w:rPr>
          <w:sz w:val="32"/>
          <w:szCs w:val="32"/>
          <w:rtl/>
        </w:rPr>
      </w:pPr>
      <w:r w:rsidRPr="000E16EA">
        <w:rPr>
          <w:rFonts w:hint="cs"/>
          <w:sz w:val="32"/>
          <w:szCs w:val="32"/>
          <w:rtl/>
        </w:rPr>
        <w:t xml:space="preserve">   وأمّا الآحاد فهو ما انفرد بروايته واحد من أهل اللغة ، ولم ينقله أحد غيره وحكمه القبول إذا كان المنفرد به من أهل الضبط والإتقان كأبي زيد الأنصاري والخليل والأصمعي وأبي حاتم وأبي عبيدة </w:t>
      </w:r>
      <w:r w:rsidR="002E78F3" w:rsidRPr="000E16EA">
        <w:rPr>
          <w:rFonts w:hint="cs"/>
          <w:sz w:val="32"/>
          <w:szCs w:val="32"/>
          <w:rtl/>
        </w:rPr>
        <w:t>وأقر</w:t>
      </w:r>
      <w:r w:rsidR="00B91F29" w:rsidRPr="000E16EA">
        <w:rPr>
          <w:rFonts w:hint="cs"/>
          <w:sz w:val="32"/>
          <w:szCs w:val="32"/>
          <w:rtl/>
        </w:rPr>
        <w:t>انهم وشرطه أن لا يخالف فيه أكثر</w:t>
      </w:r>
      <w:r w:rsidR="002E78F3" w:rsidRPr="000E16EA">
        <w:rPr>
          <w:rFonts w:hint="cs"/>
          <w:sz w:val="32"/>
          <w:szCs w:val="32"/>
          <w:rtl/>
        </w:rPr>
        <w:t>عدداً</w:t>
      </w:r>
      <w:r w:rsidR="00B91F29" w:rsidRPr="000E16EA">
        <w:rPr>
          <w:rFonts w:hint="cs"/>
          <w:sz w:val="32"/>
          <w:szCs w:val="32"/>
          <w:rtl/>
        </w:rPr>
        <w:t xml:space="preserve"> </w:t>
      </w:r>
      <w:r w:rsidR="002E78F3" w:rsidRPr="000E16EA">
        <w:rPr>
          <w:rFonts w:hint="cs"/>
          <w:sz w:val="32"/>
          <w:szCs w:val="32"/>
          <w:rtl/>
        </w:rPr>
        <w:t>منه.</w:t>
      </w:r>
    </w:p>
    <w:p w:rsidR="002E78F3" w:rsidRPr="000E16EA" w:rsidRDefault="002E78F3" w:rsidP="004C1E14">
      <w:pPr>
        <w:jc w:val="both"/>
        <w:rPr>
          <w:sz w:val="32"/>
          <w:szCs w:val="32"/>
          <w:rtl/>
        </w:rPr>
      </w:pPr>
      <w:r w:rsidRPr="000E16EA">
        <w:rPr>
          <w:rFonts w:hint="cs"/>
          <w:sz w:val="32"/>
          <w:szCs w:val="32"/>
          <w:rtl/>
        </w:rPr>
        <w:t>وأمّا الضعيف فهو ما انحط</w:t>
      </w:r>
      <w:r w:rsidR="00B91F29" w:rsidRPr="000E16EA">
        <w:rPr>
          <w:rFonts w:hint="cs"/>
          <w:sz w:val="32"/>
          <w:szCs w:val="32"/>
          <w:rtl/>
        </w:rPr>
        <w:t>ّ</w:t>
      </w:r>
      <w:r w:rsidRPr="000E16EA">
        <w:rPr>
          <w:rFonts w:hint="cs"/>
          <w:sz w:val="32"/>
          <w:szCs w:val="32"/>
          <w:rtl/>
        </w:rPr>
        <w:t xml:space="preserve"> عن درجة الفصيح والمنكر أضعف منه وأقلّ استعمالاً .</w:t>
      </w:r>
    </w:p>
    <w:p w:rsidR="002E78F3" w:rsidRPr="000E16EA" w:rsidRDefault="002E78F3" w:rsidP="004C1E14">
      <w:pPr>
        <w:jc w:val="both"/>
        <w:rPr>
          <w:sz w:val="32"/>
          <w:szCs w:val="32"/>
          <w:rtl/>
        </w:rPr>
      </w:pPr>
      <w:r w:rsidRPr="000E16EA">
        <w:rPr>
          <w:rFonts w:hint="cs"/>
          <w:sz w:val="32"/>
          <w:szCs w:val="32"/>
          <w:rtl/>
        </w:rPr>
        <w:t>والمتروك : ما كان قديماً من اللغات ثم ترك واستعمل غيره .</w:t>
      </w:r>
    </w:p>
    <w:p w:rsidR="00ED21A6" w:rsidRPr="000E16EA" w:rsidRDefault="002E78F3" w:rsidP="004C1E14">
      <w:pPr>
        <w:jc w:val="both"/>
        <w:rPr>
          <w:sz w:val="32"/>
          <w:szCs w:val="32"/>
          <w:rtl/>
        </w:rPr>
      </w:pPr>
      <w:r w:rsidRPr="000E16EA">
        <w:rPr>
          <w:rFonts w:hint="cs"/>
          <w:sz w:val="32"/>
          <w:szCs w:val="32"/>
          <w:rtl/>
        </w:rPr>
        <w:t xml:space="preserve">   وأمّا الفصيح من اللغة ففي المزهر ما نصّه المفهوم من كلام ثعلب أنّ مدار الفصاحة على كثرة استعمال العرب لها . وقالوا أيضاً الفصاحة في المفرد خل</w:t>
      </w:r>
      <w:r w:rsidR="00ED21A6" w:rsidRPr="000E16EA">
        <w:rPr>
          <w:rFonts w:hint="cs"/>
          <w:sz w:val="32"/>
          <w:szCs w:val="32"/>
          <w:rtl/>
        </w:rPr>
        <w:t>وصه من تنافر الحروف ومن الغرابة من مخالفة القياس اللغوي .</w:t>
      </w:r>
    </w:p>
    <w:p w:rsidR="00E55016" w:rsidRPr="000E16EA" w:rsidRDefault="00ED21A6" w:rsidP="004C1E14">
      <w:pPr>
        <w:jc w:val="both"/>
        <w:rPr>
          <w:sz w:val="32"/>
          <w:szCs w:val="32"/>
          <w:rtl/>
        </w:rPr>
      </w:pPr>
      <w:r w:rsidRPr="00B86795">
        <w:rPr>
          <w:rFonts w:hint="cs"/>
          <w:b/>
          <w:bCs/>
          <w:sz w:val="28"/>
          <w:szCs w:val="28"/>
          <w:rtl/>
        </w:rPr>
        <w:t>المقصد الخامس</w:t>
      </w:r>
      <w:r w:rsidRPr="00B86795">
        <w:rPr>
          <w:rFonts w:hint="cs"/>
          <w:sz w:val="28"/>
          <w:szCs w:val="28"/>
          <w:rtl/>
        </w:rPr>
        <w:t xml:space="preserve"> :</w:t>
      </w:r>
      <w:r w:rsidRPr="000E16EA">
        <w:rPr>
          <w:rFonts w:hint="cs"/>
          <w:sz w:val="32"/>
          <w:szCs w:val="32"/>
          <w:rtl/>
        </w:rPr>
        <w:t xml:space="preserve"> ( في بيان الأفصح )</w:t>
      </w:r>
      <w:r w:rsidR="00E55016" w:rsidRPr="000E16EA">
        <w:rPr>
          <w:rFonts w:hint="cs"/>
          <w:sz w:val="32"/>
          <w:szCs w:val="32"/>
          <w:rtl/>
        </w:rPr>
        <w:t xml:space="preserve"> قال العلامة أبو الفضل : أفصح العرب قريش . وكانت مع فصاحتها وحسن لغاتها ورقّة ألسنتها إذا أتتهم الوفود من العرب تخيروا من كلامهم وأشعارهم أحسن لغاتهم وأصفى كلامهم فاجتمع ما تخيروا من </w:t>
      </w:r>
      <w:r w:rsidR="00E55016" w:rsidRPr="000E16EA">
        <w:rPr>
          <w:rFonts w:hint="cs"/>
          <w:sz w:val="32"/>
          <w:szCs w:val="32"/>
          <w:rtl/>
        </w:rPr>
        <w:lastRenderedPageBreak/>
        <w:t>تلك اللغات إلى سلائقهم التي طبعوا عليها فصاروا بذلك أفصح العرب ألا ترى أنك لا تجد في كلامهم عنعنة تميم ولا عجرفة قيس ولا كشكشة أسد ولا كسكسة ربيعة .</w:t>
      </w:r>
    </w:p>
    <w:p w:rsidR="00E92604" w:rsidRPr="000E16EA" w:rsidRDefault="00E55016" w:rsidP="004C1E14">
      <w:pPr>
        <w:jc w:val="both"/>
        <w:rPr>
          <w:sz w:val="32"/>
          <w:szCs w:val="32"/>
          <w:rtl/>
        </w:rPr>
      </w:pPr>
      <w:r w:rsidRPr="00F432E3">
        <w:rPr>
          <w:rFonts w:hint="cs"/>
          <w:b/>
          <w:bCs/>
          <w:sz w:val="28"/>
          <w:szCs w:val="28"/>
          <w:rtl/>
        </w:rPr>
        <w:t>المقصد السادس</w:t>
      </w:r>
      <w:r w:rsidRPr="000E16EA">
        <w:rPr>
          <w:rFonts w:hint="cs"/>
          <w:b/>
          <w:bCs/>
          <w:sz w:val="32"/>
          <w:szCs w:val="32"/>
          <w:rtl/>
        </w:rPr>
        <w:t xml:space="preserve"> </w:t>
      </w:r>
      <w:r w:rsidR="00F62A56" w:rsidRPr="000E16EA">
        <w:rPr>
          <w:rFonts w:hint="cs"/>
          <w:sz w:val="32"/>
          <w:szCs w:val="32"/>
          <w:rtl/>
        </w:rPr>
        <w:t>:</w:t>
      </w:r>
      <w:r w:rsidRPr="000E16EA">
        <w:rPr>
          <w:sz w:val="32"/>
          <w:szCs w:val="32"/>
        </w:rPr>
        <w:t>)</w:t>
      </w:r>
      <w:r w:rsidR="00F62A56" w:rsidRPr="000E16EA">
        <w:rPr>
          <w:rFonts w:hint="cs"/>
          <w:sz w:val="32"/>
          <w:szCs w:val="32"/>
          <w:rtl/>
        </w:rPr>
        <w:t>في بيان المطرد والشاذ والحقيقة و</w:t>
      </w:r>
      <w:r w:rsidR="0001681D" w:rsidRPr="000E16EA">
        <w:rPr>
          <w:rFonts w:hint="cs"/>
          <w:sz w:val="32"/>
          <w:szCs w:val="32"/>
          <w:rtl/>
        </w:rPr>
        <w:t>المجاز والمشترك والأضداد والمترا</w:t>
      </w:r>
      <w:r w:rsidR="00F62A56" w:rsidRPr="000E16EA">
        <w:rPr>
          <w:rFonts w:hint="cs"/>
          <w:sz w:val="32"/>
          <w:szCs w:val="32"/>
          <w:rtl/>
        </w:rPr>
        <w:t>دف والمعرّب والمولّد)</w:t>
      </w:r>
      <w:r w:rsidR="00E92604" w:rsidRPr="000E16EA">
        <w:rPr>
          <w:rFonts w:hint="cs"/>
          <w:sz w:val="32"/>
          <w:szCs w:val="32"/>
          <w:rtl/>
        </w:rPr>
        <w:t xml:space="preserve"> </w:t>
      </w:r>
    </w:p>
    <w:p w:rsidR="00EC5E8B" w:rsidRPr="000E16EA" w:rsidRDefault="00CB3CF5" w:rsidP="004C1E14">
      <w:pPr>
        <w:jc w:val="both"/>
        <w:rPr>
          <w:sz w:val="32"/>
          <w:szCs w:val="32"/>
          <w:rtl/>
        </w:rPr>
      </w:pPr>
      <w:r w:rsidRPr="000E16EA">
        <w:rPr>
          <w:rFonts w:hint="cs"/>
          <w:b/>
          <w:bCs/>
          <w:sz w:val="32"/>
          <w:szCs w:val="32"/>
          <w:rtl/>
        </w:rPr>
        <w:t xml:space="preserve">   </w:t>
      </w:r>
      <w:r w:rsidR="00EC5E8B" w:rsidRPr="00F432E3">
        <w:rPr>
          <w:rFonts w:hint="cs"/>
          <w:b/>
          <w:bCs/>
          <w:sz w:val="28"/>
          <w:szCs w:val="28"/>
          <w:rtl/>
        </w:rPr>
        <w:t>الاطراد والشذوذ</w:t>
      </w:r>
      <w:r w:rsidR="00EC5E8B" w:rsidRPr="000E16EA">
        <w:rPr>
          <w:rFonts w:hint="cs"/>
          <w:sz w:val="32"/>
          <w:szCs w:val="32"/>
          <w:rtl/>
        </w:rPr>
        <w:t xml:space="preserve"> : </w:t>
      </w:r>
      <w:r w:rsidR="00A1521C" w:rsidRPr="000E16EA">
        <w:rPr>
          <w:rFonts w:hint="cs"/>
          <w:sz w:val="32"/>
          <w:szCs w:val="32"/>
          <w:rtl/>
        </w:rPr>
        <w:t xml:space="preserve">نقل عن الخصائص لابن جني </w:t>
      </w:r>
      <w:r w:rsidR="0001681D" w:rsidRPr="000E16EA">
        <w:rPr>
          <w:rFonts w:hint="cs"/>
          <w:sz w:val="32"/>
          <w:szCs w:val="32"/>
          <w:rtl/>
        </w:rPr>
        <w:t xml:space="preserve">،ّ الكلام </w:t>
      </w:r>
      <w:r w:rsidR="00BA0A5E" w:rsidRPr="000E16EA">
        <w:rPr>
          <w:rFonts w:hint="cs"/>
          <w:sz w:val="32"/>
          <w:szCs w:val="32"/>
          <w:rtl/>
        </w:rPr>
        <w:t>على أربعة أضرب</w:t>
      </w:r>
      <w:r w:rsidR="00A1521C" w:rsidRPr="000E16EA">
        <w:rPr>
          <w:rFonts w:hint="cs"/>
          <w:sz w:val="32"/>
          <w:szCs w:val="32"/>
          <w:rtl/>
        </w:rPr>
        <w:t xml:space="preserve">: </w:t>
      </w:r>
    </w:p>
    <w:p w:rsidR="00EC5E8B" w:rsidRPr="000E16EA" w:rsidRDefault="00EC5E8B" w:rsidP="004C1E14">
      <w:pPr>
        <w:jc w:val="both"/>
        <w:rPr>
          <w:sz w:val="32"/>
          <w:szCs w:val="32"/>
          <w:rtl/>
        </w:rPr>
      </w:pPr>
      <w:r w:rsidRPr="000E16EA">
        <w:rPr>
          <w:rFonts w:hint="cs"/>
          <w:sz w:val="32"/>
          <w:szCs w:val="32"/>
          <w:rtl/>
        </w:rPr>
        <w:t xml:space="preserve">   </w:t>
      </w:r>
      <w:r w:rsidR="00A1521C" w:rsidRPr="000E16EA">
        <w:rPr>
          <w:rFonts w:hint="cs"/>
          <w:sz w:val="32"/>
          <w:szCs w:val="32"/>
          <w:rtl/>
        </w:rPr>
        <w:t xml:space="preserve">مطرد في القياس والاستعمال جميعاً وهذا هو الغاية المطلوبة نحو (قام زيد وضربت عمراً) </w:t>
      </w:r>
      <w:r w:rsidRPr="000E16EA">
        <w:rPr>
          <w:rFonts w:hint="cs"/>
          <w:sz w:val="32"/>
          <w:szCs w:val="32"/>
          <w:rtl/>
        </w:rPr>
        <w:t>.</w:t>
      </w:r>
    </w:p>
    <w:p w:rsidR="00EC5E8B" w:rsidRPr="000E16EA" w:rsidRDefault="00EC5E8B" w:rsidP="004C1E14">
      <w:pPr>
        <w:jc w:val="both"/>
        <w:rPr>
          <w:sz w:val="32"/>
          <w:szCs w:val="32"/>
          <w:rtl/>
        </w:rPr>
      </w:pPr>
      <w:r w:rsidRPr="000E16EA">
        <w:rPr>
          <w:rFonts w:hint="cs"/>
          <w:sz w:val="32"/>
          <w:szCs w:val="32"/>
          <w:rtl/>
        </w:rPr>
        <w:t xml:space="preserve">   </w:t>
      </w:r>
      <w:r w:rsidR="00A1521C" w:rsidRPr="000E16EA">
        <w:rPr>
          <w:rFonts w:hint="cs"/>
          <w:sz w:val="32"/>
          <w:szCs w:val="32"/>
          <w:rtl/>
        </w:rPr>
        <w:t>ومطرد في القياس شاذ في الاستعمال ، نحو (الماضي من يذر ويدع)</w:t>
      </w:r>
      <w:r w:rsidRPr="000E16EA">
        <w:rPr>
          <w:rFonts w:hint="cs"/>
          <w:sz w:val="32"/>
          <w:szCs w:val="32"/>
          <w:rtl/>
        </w:rPr>
        <w:t xml:space="preserve"> .</w:t>
      </w:r>
    </w:p>
    <w:p w:rsidR="00EC5E8B" w:rsidRPr="000E16EA" w:rsidRDefault="00EC5E8B" w:rsidP="004C1E14">
      <w:pPr>
        <w:jc w:val="both"/>
        <w:rPr>
          <w:sz w:val="32"/>
          <w:szCs w:val="32"/>
          <w:rtl/>
        </w:rPr>
      </w:pPr>
      <w:r w:rsidRPr="000E16EA">
        <w:rPr>
          <w:rFonts w:hint="cs"/>
          <w:sz w:val="32"/>
          <w:szCs w:val="32"/>
          <w:rtl/>
        </w:rPr>
        <w:t xml:space="preserve">  </w:t>
      </w:r>
      <w:r w:rsidR="00A1521C" w:rsidRPr="000E16EA">
        <w:rPr>
          <w:rFonts w:hint="cs"/>
          <w:sz w:val="32"/>
          <w:szCs w:val="32"/>
          <w:rtl/>
        </w:rPr>
        <w:t xml:space="preserve"> ومطرد في الاستعمال شاذ في القياس كـ(استحوذ واستنوق الجمل واستفيل الجمل) </w:t>
      </w:r>
      <w:r w:rsidRPr="000E16EA">
        <w:rPr>
          <w:rFonts w:hint="cs"/>
          <w:sz w:val="32"/>
          <w:szCs w:val="32"/>
          <w:rtl/>
        </w:rPr>
        <w:t>.</w:t>
      </w:r>
    </w:p>
    <w:p w:rsidR="00EC5E8B" w:rsidRPr="000E16EA" w:rsidRDefault="00EC5E8B" w:rsidP="004C1E14">
      <w:pPr>
        <w:jc w:val="both"/>
        <w:rPr>
          <w:sz w:val="32"/>
          <w:szCs w:val="32"/>
          <w:rtl/>
        </w:rPr>
      </w:pPr>
      <w:r w:rsidRPr="000E16EA">
        <w:rPr>
          <w:rFonts w:hint="cs"/>
          <w:sz w:val="32"/>
          <w:szCs w:val="32"/>
          <w:rtl/>
        </w:rPr>
        <w:t xml:space="preserve">   </w:t>
      </w:r>
      <w:r w:rsidR="00A1521C" w:rsidRPr="000E16EA">
        <w:rPr>
          <w:rFonts w:hint="cs"/>
          <w:sz w:val="32"/>
          <w:szCs w:val="32"/>
          <w:rtl/>
        </w:rPr>
        <w:t xml:space="preserve">وشاذ في الاستعمال والقياس جميعاً كقولهم (ثوب مصوون وفرس مقوود </w:t>
      </w:r>
      <w:r w:rsidRPr="000E16EA">
        <w:rPr>
          <w:rFonts w:hint="cs"/>
          <w:sz w:val="32"/>
          <w:szCs w:val="32"/>
          <w:rtl/>
        </w:rPr>
        <w:t>ورجل معوود من مرضه</w:t>
      </w:r>
      <w:r w:rsidR="00A1521C" w:rsidRPr="000E16EA">
        <w:rPr>
          <w:rFonts w:hint="cs"/>
          <w:sz w:val="32"/>
          <w:szCs w:val="32"/>
          <w:rtl/>
        </w:rPr>
        <w:t>)</w:t>
      </w:r>
      <w:r w:rsidRPr="000E16EA">
        <w:rPr>
          <w:rFonts w:hint="cs"/>
          <w:sz w:val="32"/>
          <w:szCs w:val="32"/>
          <w:rtl/>
        </w:rPr>
        <w:t xml:space="preserve"> .</w:t>
      </w:r>
    </w:p>
    <w:p w:rsidR="00EC5E8B" w:rsidRPr="000E16EA" w:rsidRDefault="00311C7F" w:rsidP="004C1E14">
      <w:pPr>
        <w:jc w:val="both"/>
        <w:rPr>
          <w:sz w:val="32"/>
          <w:szCs w:val="32"/>
          <w:rtl/>
        </w:rPr>
      </w:pPr>
      <w:r w:rsidRPr="000E16EA">
        <w:rPr>
          <w:rFonts w:hint="cs"/>
          <w:sz w:val="32"/>
          <w:szCs w:val="32"/>
          <w:rtl/>
        </w:rPr>
        <w:t xml:space="preserve">   ومن الشواذ فَعِ</w:t>
      </w:r>
      <w:r w:rsidR="00EC5E8B" w:rsidRPr="000E16EA">
        <w:rPr>
          <w:rFonts w:hint="cs"/>
          <w:sz w:val="32"/>
          <w:szCs w:val="32"/>
          <w:rtl/>
        </w:rPr>
        <w:t>لَ يفعِل بكسر العين فيهما كـ(ور</w:t>
      </w:r>
      <w:r w:rsidRPr="000E16EA">
        <w:rPr>
          <w:rFonts w:hint="cs"/>
          <w:sz w:val="32"/>
          <w:szCs w:val="32"/>
          <w:rtl/>
        </w:rPr>
        <w:t>ِ</w:t>
      </w:r>
      <w:r w:rsidR="00EC5E8B" w:rsidRPr="000E16EA">
        <w:rPr>
          <w:rFonts w:hint="cs"/>
          <w:sz w:val="32"/>
          <w:szCs w:val="32"/>
          <w:rtl/>
        </w:rPr>
        <w:t>ث ووم</w:t>
      </w:r>
      <w:r w:rsidRPr="000E16EA">
        <w:rPr>
          <w:rFonts w:hint="cs"/>
          <w:sz w:val="32"/>
          <w:szCs w:val="32"/>
          <w:rtl/>
        </w:rPr>
        <w:t>ِ</w:t>
      </w:r>
      <w:r w:rsidR="00EC5E8B" w:rsidRPr="000E16EA">
        <w:rPr>
          <w:rFonts w:hint="cs"/>
          <w:sz w:val="32"/>
          <w:szCs w:val="32"/>
          <w:rtl/>
        </w:rPr>
        <w:t>ق وور</w:t>
      </w:r>
      <w:r w:rsidRPr="000E16EA">
        <w:rPr>
          <w:rFonts w:hint="cs"/>
          <w:sz w:val="32"/>
          <w:szCs w:val="32"/>
          <w:rtl/>
        </w:rPr>
        <w:t>ِ</w:t>
      </w:r>
      <w:r w:rsidR="00EC5E8B" w:rsidRPr="000E16EA">
        <w:rPr>
          <w:rFonts w:hint="cs"/>
          <w:sz w:val="32"/>
          <w:szCs w:val="32"/>
          <w:rtl/>
        </w:rPr>
        <w:t>ى وول</w:t>
      </w:r>
      <w:r w:rsidRPr="000E16EA">
        <w:rPr>
          <w:rFonts w:hint="cs"/>
          <w:sz w:val="32"/>
          <w:szCs w:val="32"/>
          <w:rtl/>
        </w:rPr>
        <w:t>ِ</w:t>
      </w:r>
      <w:r w:rsidR="00EC5E8B" w:rsidRPr="000E16EA">
        <w:rPr>
          <w:rFonts w:hint="cs"/>
          <w:sz w:val="32"/>
          <w:szCs w:val="32"/>
          <w:rtl/>
        </w:rPr>
        <w:t>ى) .</w:t>
      </w:r>
    </w:p>
    <w:p w:rsidR="006D4DFC" w:rsidRPr="000E16EA" w:rsidRDefault="006D4DFC" w:rsidP="004C1E14">
      <w:pPr>
        <w:jc w:val="both"/>
        <w:rPr>
          <w:sz w:val="32"/>
          <w:szCs w:val="32"/>
          <w:rtl/>
        </w:rPr>
      </w:pPr>
      <w:r w:rsidRPr="000E16EA">
        <w:rPr>
          <w:rFonts w:hint="cs"/>
          <w:sz w:val="32"/>
          <w:szCs w:val="32"/>
          <w:rtl/>
        </w:rPr>
        <w:t xml:space="preserve"> </w:t>
      </w:r>
      <w:r w:rsidRPr="00F432E3">
        <w:rPr>
          <w:rFonts w:hint="cs"/>
          <w:sz w:val="28"/>
          <w:szCs w:val="28"/>
          <w:rtl/>
        </w:rPr>
        <w:t xml:space="preserve"> </w:t>
      </w:r>
      <w:r w:rsidR="00EC5E8B" w:rsidRPr="00F432E3">
        <w:rPr>
          <w:rFonts w:hint="cs"/>
          <w:sz w:val="28"/>
          <w:szCs w:val="28"/>
          <w:rtl/>
        </w:rPr>
        <w:t xml:space="preserve"> </w:t>
      </w:r>
      <w:r w:rsidR="00EC5E8B" w:rsidRPr="00F432E3">
        <w:rPr>
          <w:rFonts w:hint="cs"/>
          <w:b/>
          <w:bCs/>
          <w:sz w:val="28"/>
          <w:szCs w:val="28"/>
          <w:rtl/>
        </w:rPr>
        <w:t>الحقيقة والمجاز :</w:t>
      </w:r>
      <w:r w:rsidR="00EC5E8B" w:rsidRPr="000E16EA">
        <w:rPr>
          <w:rFonts w:hint="cs"/>
          <w:sz w:val="32"/>
          <w:szCs w:val="32"/>
          <w:rtl/>
        </w:rPr>
        <w:t xml:space="preserve"> نقل عن المجاز أثنا عشر وجهاً</w:t>
      </w:r>
      <w:r w:rsidRPr="000E16EA">
        <w:rPr>
          <w:rFonts w:hint="cs"/>
          <w:sz w:val="32"/>
          <w:szCs w:val="32"/>
          <w:rtl/>
        </w:rPr>
        <w:t xml:space="preserve"> : </w:t>
      </w:r>
    </w:p>
    <w:p w:rsidR="006D4DFC" w:rsidRPr="000E16EA" w:rsidRDefault="006D4DFC" w:rsidP="004C1E14">
      <w:pPr>
        <w:jc w:val="both"/>
        <w:rPr>
          <w:sz w:val="32"/>
          <w:szCs w:val="32"/>
          <w:rtl/>
        </w:rPr>
      </w:pPr>
      <w:r w:rsidRPr="000E16EA">
        <w:rPr>
          <w:rFonts w:hint="cs"/>
          <w:sz w:val="32"/>
          <w:szCs w:val="32"/>
          <w:rtl/>
        </w:rPr>
        <w:t xml:space="preserve">   أحدها :التجو</w:t>
      </w:r>
      <w:r w:rsidR="00311C7F" w:rsidRPr="000E16EA">
        <w:rPr>
          <w:rFonts w:hint="cs"/>
          <w:sz w:val="32"/>
          <w:szCs w:val="32"/>
          <w:rtl/>
        </w:rPr>
        <w:t>ّ</w:t>
      </w:r>
      <w:r w:rsidRPr="000E16EA">
        <w:rPr>
          <w:rFonts w:hint="cs"/>
          <w:sz w:val="32"/>
          <w:szCs w:val="32"/>
          <w:rtl/>
        </w:rPr>
        <w:t>ز بلفظ السلب عن المسبب ، ثم الأسباب أربعة : القابل كقولهم سال الوادي ، والصوري كقولهم لليد : إنّها قدرة ، والفاعل كقولهم : نزل السحاب ، أي  المطر ، والغائي كتسميتهم العنب الخمر .</w:t>
      </w:r>
    </w:p>
    <w:p w:rsidR="006D4DFC" w:rsidRPr="000E16EA" w:rsidRDefault="006D4DFC" w:rsidP="004C1E14">
      <w:pPr>
        <w:jc w:val="both"/>
        <w:rPr>
          <w:sz w:val="32"/>
          <w:szCs w:val="32"/>
          <w:rtl/>
        </w:rPr>
      </w:pPr>
      <w:r w:rsidRPr="000E16EA">
        <w:rPr>
          <w:rFonts w:hint="cs"/>
          <w:sz w:val="32"/>
          <w:szCs w:val="32"/>
          <w:rtl/>
        </w:rPr>
        <w:t xml:space="preserve">   الثاني : بلفظ المسبب عن السبب كتسميتهم المرض الشديد بالموت .</w:t>
      </w:r>
    </w:p>
    <w:p w:rsidR="006D4DFC" w:rsidRPr="000E16EA" w:rsidRDefault="006D4DFC" w:rsidP="004C1E14">
      <w:pPr>
        <w:jc w:val="both"/>
        <w:rPr>
          <w:sz w:val="32"/>
          <w:szCs w:val="32"/>
          <w:rtl/>
        </w:rPr>
      </w:pPr>
      <w:r w:rsidRPr="000E16EA">
        <w:rPr>
          <w:rFonts w:hint="cs"/>
          <w:sz w:val="32"/>
          <w:szCs w:val="32"/>
          <w:rtl/>
        </w:rPr>
        <w:t xml:space="preserve">   الثالث : المشابهة كالأسد للشجاع .</w:t>
      </w:r>
    </w:p>
    <w:p w:rsidR="006D4DFC" w:rsidRPr="000E16EA" w:rsidRDefault="006D4DFC" w:rsidP="004C1E14">
      <w:pPr>
        <w:jc w:val="both"/>
        <w:rPr>
          <w:sz w:val="32"/>
          <w:szCs w:val="32"/>
          <w:rtl/>
        </w:rPr>
      </w:pPr>
      <w:r w:rsidRPr="000E16EA">
        <w:rPr>
          <w:rFonts w:hint="cs"/>
          <w:sz w:val="32"/>
          <w:szCs w:val="32"/>
          <w:rtl/>
        </w:rPr>
        <w:t xml:space="preserve">   الرابع : المضادّة كالسيئة للجزاء .</w:t>
      </w:r>
    </w:p>
    <w:p w:rsidR="006D4DFC" w:rsidRPr="000E16EA" w:rsidRDefault="006D4DFC" w:rsidP="004C1E14">
      <w:pPr>
        <w:jc w:val="both"/>
        <w:rPr>
          <w:sz w:val="32"/>
          <w:szCs w:val="32"/>
          <w:rtl/>
        </w:rPr>
      </w:pPr>
      <w:r w:rsidRPr="000E16EA">
        <w:rPr>
          <w:rFonts w:hint="cs"/>
          <w:sz w:val="32"/>
          <w:szCs w:val="32"/>
          <w:rtl/>
        </w:rPr>
        <w:t xml:space="preserve">   الخامس والسادس :بلفظ الكلّ للجزء كالعام </w:t>
      </w:r>
      <w:r w:rsidR="00E117E9" w:rsidRPr="000E16EA">
        <w:rPr>
          <w:rFonts w:hint="cs"/>
          <w:sz w:val="32"/>
          <w:szCs w:val="32"/>
          <w:rtl/>
        </w:rPr>
        <w:t>للخاص واسم الجزاء للكلّ كا</w:t>
      </w:r>
      <w:r w:rsidRPr="000E16EA">
        <w:rPr>
          <w:rFonts w:hint="cs"/>
          <w:sz w:val="32"/>
          <w:szCs w:val="32"/>
          <w:rtl/>
        </w:rPr>
        <w:t>لأسود</w:t>
      </w:r>
      <w:r w:rsidR="00E117E9" w:rsidRPr="000E16EA">
        <w:rPr>
          <w:rFonts w:hint="cs"/>
          <w:sz w:val="32"/>
          <w:szCs w:val="32"/>
          <w:rtl/>
        </w:rPr>
        <w:t xml:space="preserve"> للزنجي </w:t>
      </w:r>
      <w:r w:rsidRPr="000E16EA">
        <w:rPr>
          <w:rFonts w:hint="cs"/>
          <w:sz w:val="32"/>
          <w:szCs w:val="32"/>
          <w:rtl/>
        </w:rPr>
        <w:t xml:space="preserve"> .</w:t>
      </w:r>
    </w:p>
    <w:p w:rsidR="00E117E9" w:rsidRPr="000E16EA" w:rsidRDefault="006D4DFC" w:rsidP="004C1E14">
      <w:pPr>
        <w:jc w:val="both"/>
        <w:rPr>
          <w:sz w:val="32"/>
          <w:szCs w:val="32"/>
          <w:rtl/>
        </w:rPr>
      </w:pPr>
      <w:r w:rsidRPr="000E16EA">
        <w:rPr>
          <w:rFonts w:hint="cs"/>
          <w:sz w:val="32"/>
          <w:szCs w:val="32"/>
          <w:rtl/>
        </w:rPr>
        <w:t xml:space="preserve">   السابع :</w:t>
      </w:r>
      <w:r w:rsidR="00EC5E8B" w:rsidRPr="000E16EA">
        <w:rPr>
          <w:rFonts w:hint="cs"/>
          <w:b/>
          <w:bCs/>
          <w:sz w:val="32"/>
          <w:szCs w:val="32"/>
          <w:rtl/>
        </w:rPr>
        <w:t xml:space="preserve"> </w:t>
      </w:r>
      <w:r w:rsidR="00E117E9" w:rsidRPr="000E16EA">
        <w:rPr>
          <w:rFonts w:hint="cs"/>
          <w:sz w:val="32"/>
          <w:szCs w:val="32"/>
          <w:rtl/>
        </w:rPr>
        <w:t>اسم الفعل على القوة ، كقولنا للخمرة في الدن إنّها مسكرة .</w:t>
      </w:r>
    </w:p>
    <w:p w:rsidR="00E117E9" w:rsidRPr="000E16EA" w:rsidRDefault="00E117E9" w:rsidP="004C1E14">
      <w:pPr>
        <w:jc w:val="both"/>
        <w:rPr>
          <w:sz w:val="32"/>
          <w:szCs w:val="32"/>
          <w:rtl/>
        </w:rPr>
      </w:pPr>
      <w:r w:rsidRPr="000E16EA">
        <w:rPr>
          <w:rFonts w:hint="cs"/>
          <w:sz w:val="32"/>
          <w:szCs w:val="32"/>
          <w:rtl/>
        </w:rPr>
        <w:t xml:space="preserve">   الثامن :المشتق بعد زوال المصدر .</w:t>
      </w:r>
    </w:p>
    <w:p w:rsidR="00E117E9" w:rsidRPr="000E16EA" w:rsidRDefault="00E117E9" w:rsidP="004C1E14">
      <w:pPr>
        <w:jc w:val="both"/>
        <w:rPr>
          <w:sz w:val="32"/>
          <w:szCs w:val="32"/>
          <w:rtl/>
        </w:rPr>
      </w:pPr>
      <w:r w:rsidRPr="000E16EA">
        <w:rPr>
          <w:rFonts w:hint="cs"/>
          <w:sz w:val="32"/>
          <w:szCs w:val="32"/>
          <w:rtl/>
        </w:rPr>
        <w:t xml:space="preserve">   التاسع : المجاورة كالرواية للقربة .</w:t>
      </w:r>
    </w:p>
    <w:p w:rsidR="00E117E9" w:rsidRPr="000E16EA" w:rsidRDefault="00E117E9" w:rsidP="004C1E14">
      <w:pPr>
        <w:jc w:val="both"/>
        <w:rPr>
          <w:sz w:val="32"/>
          <w:szCs w:val="32"/>
          <w:rtl/>
        </w:rPr>
      </w:pPr>
      <w:r w:rsidRPr="000E16EA">
        <w:rPr>
          <w:rFonts w:hint="cs"/>
          <w:sz w:val="32"/>
          <w:szCs w:val="32"/>
          <w:rtl/>
        </w:rPr>
        <w:lastRenderedPageBreak/>
        <w:t xml:space="preserve">   العاشر : المجاز العرفي وهو إطلاق الحقيقة على ما هجر عرفاً كالدابة للحمار .</w:t>
      </w:r>
    </w:p>
    <w:p w:rsidR="00E117E9" w:rsidRPr="000E16EA" w:rsidRDefault="00E117E9" w:rsidP="004C1E14">
      <w:pPr>
        <w:jc w:val="both"/>
        <w:rPr>
          <w:sz w:val="32"/>
          <w:szCs w:val="32"/>
          <w:rtl/>
        </w:rPr>
      </w:pPr>
      <w:r w:rsidRPr="000E16EA">
        <w:rPr>
          <w:rFonts w:hint="cs"/>
          <w:sz w:val="32"/>
          <w:szCs w:val="32"/>
          <w:rtl/>
        </w:rPr>
        <w:t xml:space="preserve">   الحادي عشر : الزيادة والنقصا</w:t>
      </w:r>
      <w:r w:rsidR="009D6119">
        <w:rPr>
          <w:rFonts w:hint="cs"/>
          <w:sz w:val="32"/>
          <w:szCs w:val="32"/>
          <w:rtl/>
        </w:rPr>
        <w:t>ن ، كقوله : ليس كمثله شيء ، واسأ</w:t>
      </w:r>
      <w:r w:rsidRPr="000E16EA">
        <w:rPr>
          <w:rFonts w:hint="cs"/>
          <w:sz w:val="32"/>
          <w:szCs w:val="32"/>
          <w:rtl/>
        </w:rPr>
        <w:t>ل القرية .</w:t>
      </w:r>
    </w:p>
    <w:p w:rsidR="00B41B23" w:rsidRPr="00F432E3" w:rsidRDefault="00E117E9" w:rsidP="004C1E14">
      <w:pPr>
        <w:jc w:val="both"/>
        <w:rPr>
          <w:sz w:val="28"/>
          <w:szCs w:val="28"/>
          <w:rtl/>
        </w:rPr>
      </w:pPr>
      <w:r w:rsidRPr="000E16EA">
        <w:rPr>
          <w:rFonts w:hint="cs"/>
          <w:sz w:val="32"/>
          <w:szCs w:val="32"/>
          <w:rtl/>
        </w:rPr>
        <w:t xml:space="preserve">   الثاني عشر اسم المتعلّق على </w:t>
      </w:r>
      <w:r w:rsidR="00B41B23" w:rsidRPr="000E16EA">
        <w:rPr>
          <w:rFonts w:hint="cs"/>
          <w:sz w:val="32"/>
          <w:szCs w:val="32"/>
          <w:rtl/>
        </w:rPr>
        <w:t>المتعلّق به كالمخلوق بالخ</w:t>
      </w:r>
      <w:r w:rsidR="00BE74D3" w:rsidRPr="000E16EA">
        <w:rPr>
          <w:rFonts w:hint="cs"/>
          <w:sz w:val="32"/>
          <w:szCs w:val="32"/>
          <w:rtl/>
        </w:rPr>
        <w:t>ا</w:t>
      </w:r>
      <w:r w:rsidR="00B41B23" w:rsidRPr="000E16EA">
        <w:rPr>
          <w:rFonts w:hint="cs"/>
          <w:sz w:val="32"/>
          <w:szCs w:val="32"/>
          <w:rtl/>
        </w:rPr>
        <w:t>لق .</w:t>
      </w:r>
    </w:p>
    <w:p w:rsidR="001173B1" w:rsidRPr="000E16EA" w:rsidRDefault="00B41B23" w:rsidP="004C1E14">
      <w:pPr>
        <w:jc w:val="both"/>
        <w:rPr>
          <w:sz w:val="32"/>
          <w:szCs w:val="32"/>
          <w:rtl/>
        </w:rPr>
      </w:pPr>
      <w:r w:rsidRPr="00F432E3">
        <w:rPr>
          <w:rFonts w:hint="cs"/>
          <w:b/>
          <w:bCs/>
          <w:sz w:val="28"/>
          <w:szCs w:val="28"/>
          <w:rtl/>
        </w:rPr>
        <w:t>المشترك :</w:t>
      </w:r>
      <w:r w:rsidR="00E117E9" w:rsidRPr="000E16EA">
        <w:rPr>
          <w:rFonts w:hint="cs"/>
          <w:b/>
          <w:bCs/>
          <w:sz w:val="32"/>
          <w:szCs w:val="32"/>
          <w:rtl/>
        </w:rPr>
        <w:t xml:space="preserve"> </w:t>
      </w:r>
      <w:r w:rsidRPr="000E16EA">
        <w:rPr>
          <w:rFonts w:hint="cs"/>
          <w:sz w:val="32"/>
          <w:szCs w:val="32"/>
          <w:rtl/>
        </w:rPr>
        <w:t xml:space="preserve">هو اللفظ الدال على معنيين مختلفين فأكثر دلالة على السواء عند أهل تلك اللغة واختلف الناس فيه ، فالأكثرون على </w:t>
      </w:r>
      <w:r w:rsidR="009D6119">
        <w:rPr>
          <w:rFonts w:hint="cs"/>
          <w:sz w:val="32"/>
          <w:szCs w:val="32"/>
          <w:rtl/>
        </w:rPr>
        <w:t>أنّه ممكن الوقوع لجواز أن يقع .</w:t>
      </w:r>
      <w:r w:rsidR="00BE74D3" w:rsidRPr="000E16EA">
        <w:rPr>
          <w:rFonts w:hint="cs"/>
          <w:sz w:val="32"/>
          <w:szCs w:val="32"/>
          <w:rtl/>
        </w:rPr>
        <w:t xml:space="preserve"> </w:t>
      </w:r>
      <w:r w:rsidRPr="000E16EA">
        <w:rPr>
          <w:rFonts w:hint="cs"/>
          <w:sz w:val="32"/>
          <w:szCs w:val="32"/>
          <w:rtl/>
        </w:rPr>
        <w:t xml:space="preserve">أمّا من واضعين بأن يضع أحدهما لفظاً لمعنى ، ثمّ يضعه الآخر لمعنى آخر ويشتهر ذلك اللفظ ما بين الطائفتين في إفادة المعنيين </w:t>
      </w:r>
      <w:r w:rsidR="009D6119">
        <w:rPr>
          <w:rFonts w:hint="cs"/>
          <w:sz w:val="32"/>
          <w:szCs w:val="32"/>
          <w:rtl/>
        </w:rPr>
        <w:t xml:space="preserve">، </w:t>
      </w:r>
      <w:r w:rsidRPr="000E16EA">
        <w:rPr>
          <w:rFonts w:hint="cs"/>
          <w:sz w:val="32"/>
          <w:szCs w:val="32"/>
          <w:rtl/>
        </w:rPr>
        <w:t xml:space="preserve">وهذا </w:t>
      </w:r>
      <w:r w:rsidR="009D6119">
        <w:rPr>
          <w:rFonts w:hint="cs"/>
          <w:sz w:val="32"/>
          <w:szCs w:val="32"/>
          <w:rtl/>
        </w:rPr>
        <w:t xml:space="preserve">على أنّ اللغات غير توقيفيّة. </w:t>
      </w:r>
      <w:r w:rsidR="001173B1" w:rsidRPr="000E16EA">
        <w:rPr>
          <w:rFonts w:hint="cs"/>
          <w:sz w:val="32"/>
          <w:szCs w:val="32"/>
          <w:rtl/>
        </w:rPr>
        <w:t>وأمّا</w:t>
      </w:r>
      <w:r w:rsidR="002E7FDD" w:rsidRPr="000E16EA">
        <w:rPr>
          <w:rFonts w:hint="cs"/>
          <w:sz w:val="32"/>
          <w:szCs w:val="32"/>
          <w:rtl/>
        </w:rPr>
        <w:t xml:space="preserve"> </w:t>
      </w:r>
      <w:r w:rsidR="001173B1" w:rsidRPr="000E16EA">
        <w:rPr>
          <w:rFonts w:hint="cs"/>
          <w:sz w:val="32"/>
          <w:szCs w:val="32"/>
          <w:rtl/>
        </w:rPr>
        <w:t xml:space="preserve">من واضع </w:t>
      </w:r>
      <w:r w:rsidR="000E6115" w:rsidRPr="000E16EA">
        <w:rPr>
          <w:rFonts w:hint="cs"/>
          <w:sz w:val="32"/>
          <w:szCs w:val="32"/>
          <w:rtl/>
        </w:rPr>
        <w:t>واحد لغرض الإبهام على السامع إذ</w:t>
      </w:r>
      <w:r w:rsidR="001173B1" w:rsidRPr="000E16EA">
        <w:rPr>
          <w:rFonts w:hint="cs"/>
          <w:sz w:val="32"/>
          <w:szCs w:val="32"/>
          <w:rtl/>
        </w:rPr>
        <w:t xml:space="preserve"> يكون التصريح سبباً لمضر</w:t>
      </w:r>
      <w:r w:rsidR="00BE74D3" w:rsidRPr="000E16EA">
        <w:rPr>
          <w:rFonts w:hint="cs"/>
          <w:sz w:val="32"/>
          <w:szCs w:val="32"/>
          <w:rtl/>
        </w:rPr>
        <w:t>َّ</w:t>
      </w:r>
      <w:r w:rsidR="001173B1" w:rsidRPr="000E16EA">
        <w:rPr>
          <w:rFonts w:hint="cs"/>
          <w:sz w:val="32"/>
          <w:szCs w:val="32"/>
          <w:rtl/>
        </w:rPr>
        <w:t>ة</w:t>
      </w:r>
      <w:r w:rsidR="009D6119">
        <w:rPr>
          <w:rFonts w:hint="cs"/>
          <w:sz w:val="32"/>
          <w:szCs w:val="32"/>
          <w:rtl/>
        </w:rPr>
        <w:t xml:space="preserve"> </w:t>
      </w:r>
      <w:r w:rsidR="001173B1" w:rsidRPr="000E16EA">
        <w:rPr>
          <w:rFonts w:hint="cs"/>
          <w:sz w:val="32"/>
          <w:szCs w:val="32"/>
          <w:rtl/>
        </w:rPr>
        <w:t>.</w:t>
      </w:r>
    </w:p>
    <w:p w:rsidR="00840675" w:rsidRPr="000E16EA" w:rsidRDefault="001173B1" w:rsidP="004C1E14">
      <w:pPr>
        <w:jc w:val="both"/>
        <w:rPr>
          <w:sz w:val="32"/>
          <w:szCs w:val="32"/>
          <w:rtl/>
        </w:rPr>
      </w:pPr>
      <w:r w:rsidRPr="00F432E3">
        <w:rPr>
          <w:rFonts w:hint="cs"/>
          <w:b/>
          <w:bCs/>
          <w:sz w:val="28"/>
          <w:szCs w:val="28"/>
          <w:rtl/>
        </w:rPr>
        <w:t>الأضداد :</w:t>
      </w:r>
      <w:r w:rsidR="00A1521C" w:rsidRPr="000E16EA">
        <w:rPr>
          <w:rFonts w:hint="cs"/>
          <w:b/>
          <w:bCs/>
          <w:sz w:val="32"/>
          <w:szCs w:val="32"/>
          <w:rtl/>
        </w:rPr>
        <w:t xml:space="preserve"> </w:t>
      </w:r>
      <w:r w:rsidRPr="000E16EA">
        <w:rPr>
          <w:rFonts w:hint="cs"/>
          <w:sz w:val="32"/>
          <w:szCs w:val="32"/>
          <w:rtl/>
        </w:rPr>
        <w:t>نقل كلام السيوطي عن المبرد في كتابه (ما اتفق لفظه واختلف معناه في كلام العرب) :</w:t>
      </w:r>
    </w:p>
    <w:p w:rsidR="00840675" w:rsidRPr="000E16EA" w:rsidRDefault="00840675" w:rsidP="004C1E14">
      <w:pPr>
        <w:jc w:val="both"/>
        <w:rPr>
          <w:sz w:val="32"/>
          <w:szCs w:val="32"/>
          <w:rtl/>
        </w:rPr>
      </w:pPr>
      <w:r w:rsidRPr="000E16EA">
        <w:rPr>
          <w:rFonts w:hint="cs"/>
          <w:sz w:val="32"/>
          <w:szCs w:val="32"/>
          <w:rtl/>
        </w:rPr>
        <w:t xml:space="preserve">  ـ اختلاف اللفظين لاختلاف المعنيين كقولهم: ذهب وجاء وقعد ورجل وفرس ويد.</w:t>
      </w:r>
    </w:p>
    <w:p w:rsidR="00840675" w:rsidRPr="000E16EA" w:rsidRDefault="00840675" w:rsidP="004C1E14">
      <w:pPr>
        <w:jc w:val="both"/>
        <w:rPr>
          <w:sz w:val="32"/>
          <w:szCs w:val="32"/>
          <w:rtl/>
        </w:rPr>
      </w:pPr>
      <w:r w:rsidRPr="000E16EA">
        <w:rPr>
          <w:rFonts w:hint="cs"/>
          <w:sz w:val="32"/>
          <w:szCs w:val="32"/>
          <w:rtl/>
        </w:rPr>
        <w:t xml:space="preserve">  ـ واختلاف اللفظين والمعنى واحد كقولك :حسبت وظننت وقعدت وجلست وذراع </w:t>
      </w:r>
    </w:p>
    <w:p w:rsidR="001173B1" w:rsidRPr="000E16EA" w:rsidRDefault="00840675" w:rsidP="004C1E14">
      <w:pPr>
        <w:jc w:val="both"/>
        <w:rPr>
          <w:sz w:val="32"/>
          <w:szCs w:val="32"/>
          <w:rtl/>
        </w:rPr>
      </w:pPr>
      <w:r w:rsidRPr="000E16EA">
        <w:rPr>
          <w:rFonts w:hint="cs"/>
          <w:sz w:val="32"/>
          <w:szCs w:val="32"/>
          <w:rtl/>
        </w:rPr>
        <w:t xml:space="preserve">    وساعد وأنف ومرسن .  </w:t>
      </w:r>
    </w:p>
    <w:p w:rsidR="00CB3CF5" w:rsidRPr="000E16EA" w:rsidRDefault="00840675"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ـ واتفاق اللفظين واختلاف المعنيين كقولك : وجدت شيئاً ، إذا أردت وجدان الضالة ووجدت على الرجل من الموجدة ، ووجدت زيداً كريماً أي علمت ، ومنه ما يقع على شيئين متضادين </w:t>
      </w:r>
      <w:r w:rsidR="001920A8" w:rsidRPr="000E16EA">
        <w:rPr>
          <w:rFonts w:hint="cs"/>
          <w:sz w:val="32"/>
          <w:szCs w:val="32"/>
          <w:rtl/>
        </w:rPr>
        <w:t>، كقولهم :جلل للصغير والكبير ، والجون للأسود والأبيض .</w:t>
      </w:r>
    </w:p>
    <w:p w:rsidR="001920A8" w:rsidRPr="000E16EA" w:rsidRDefault="001920A8" w:rsidP="004C1E14">
      <w:pPr>
        <w:jc w:val="both"/>
        <w:rPr>
          <w:sz w:val="32"/>
          <w:szCs w:val="32"/>
          <w:rtl/>
        </w:rPr>
      </w:pPr>
      <w:r w:rsidRPr="00F432E3">
        <w:rPr>
          <w:rFonts w:hint="cs"/>
          <w:b/>
          <w:bCs/>
          <w:sz w:val="28"/>
          <w:szCs w:val="28"/>
          <w:rtl/>
        </w:rPr>
        <w:t xml:space="preserve">المترادف : </w:t>
      </w:r>
      <w:r w:rsidRPr="000E16EA">
        <w:rPr>
          <w:rFonts w:hint="cs"/>
          <w:sz w:val="32"/>
          <w:szCs w:val="32"/>
          <w:rtl/>
        </w:rPr>
        <w:t xml:space="preserve">نقل قول فخر الدين الرازي </w:t>
      </w:r>
      <w:r w:rsidR="000E6115" w:rsidRPr="000E16EA">
        <w:rPr>
          <w:rFonts w:hint="cs"/>
          <w:sz w:val="32"/>
          <w:szCs w:val="32"/>
          <w:rtl/>
        </w:rPr>
        <w:t xml:space="preserve">بتعريف المترادف </w:t>
      </w:r>
      <w:r w:rsidR="00DB4563">
        <w:rPr>
          <w:rFonts w:hint="cs"/>
          <w:sz w:val="32"/>
          <w:szCs w:val="32"/>
          <w:rtl/>
        </w:rPr>
        <w:t>:</w:t>
      </w:r>
      <w:r w:rsidRPr="000E16EA">
        <w:rPr>
          <w:rFonts w:hint="cs"/>
          <w:sz w:val="32"/>
          <w:szCs w:val="32"/>
          <w:rtl/>
        </w:rPr>
        <w:t xml:space="preserve"> الألفاظ المفردة الدالة على شيء واحد باعتبار واحد . والفرق بينه وبين التوكيد أنّ المترادفين يفيد ما أفاده الآخر كالإنسان والبشر ، وفي التوكيد يفيد الثاني تقوية الأول ، والفرق بينه وبين التابع أنّ التابع</w:t>
      </w:r>
      <w:r w:rsidR="000E6115" w:rsidRPr="000E16EA">
        <w:rPr>
          <w:rFonts w:hint="cs"/>
          <w:sz w:val="32"/>
          <w:szCs w:val="32"/>
          <w:rtl/>
        </w:rPr>
        <w:t xml:space="preserve"> وحده</w:t>
      </w:r>
      <w:r w:rsidRPr="000E16EA">
        <w:rPr>
          <w:rFonts w:hint="cs"/>
          <w:sz w:val="32"/>
          <w:szCs w:val="32"/>
          <w:rtl/>
        </w:rPr>
        <w:t xml:space="preserve"> </w:t>
      </w:r>
      <w:r w:rsidR="00F52447">
        <w:rPr>
          <w:rFonts w:hint="cs"/>
          <w:sz w:val="32"/>
          <w:szCs w:val="32"/>
          <w:rtl/>
        </w:rPr>
        <w:t>لا يفيد شيئاً كقولنا</w:t>
      </w:r>
      <w:r w:rsidR="000E6115" w:rsidRPr="000E16EA">
        <w:rPr>
          <w:rFonts w:hint="cs"/>
          <w:sz w:val="32"/>
          <w:szCs w:val="32"/>
          <w:rtl/>
        </w:rPr>
        <w:t xml:space="preserve"> عطشان نطشان </w:t>
      </w:r>
      <w:r w:rsidR="00A92D23" w:rsidRPr="000E16EA">
        <w:rPr>
          <w:rFonts w:hint="cs"/>
          <w:sz w:val="32"/>
          <w:szCs w:val="32"/>
          <w:rtl/>
        </w:rPr>
        <w:t>.</w:t>
      </w:r>
    </w:p>
    <w:p w:rsidR="00B236A8" w:rsidRPr="000E16EA" w:rsidRDefault="001920A8" w:rsidP="004C1E14">
      <w:pPr>
        <w:jc w:val="both"/>
        <w:rPr>
          <w:sz w:val="32"/>
          <w:szCs w:val="32"/>
          <w:rtl/>
        </w:rPr>
      </w:pPr>
      <w:r w:rsidRPr="00F432E3">
        <w:rPr>
          <w:rFonts w:hint="cs"/>
          <w:b/>
          <w:bCs/>
          <w:sz w:val="28"/>
          <w:szCs w:val="28"/>
          <w:rtl/>
        </w:rPr>
        <w:t xml:space="preserve">المعرّب : </w:t>
      </w:r>
      <w:r w:rsidR="005E1635" w:rsidRPr="000E16EA">
        <w:rPr>
          <w:rFonts w:hint="cs"/>
          <w:sz w:val="32"/>
          <w:szCs w:val="32"/>
          <w:rtl/>
        </w:rPr>
        <w:t>هو ما استعملته العرب من الألفاظ الموضوعة لمعانٍ في غير لغاتها هكذا عرّفه الزَّبيدي ، ونقل تعريف الجوهري أيضاً : أنّ تتفوه به العرب على منهاجها نقول عرّبته العرب وأعربته . وأمّا لغات العجم في القرآن فروي</w:t>
      </w:r>
      <w:r w:rsidRPr="000E16EA">
        <w:rPr>
          <w:rFonts w:hint="cs"/>
          <w:b/>
          <w:bCs/>
          <w:sz w:val="32"/>
          <w:szCs w:val="32"/>
          <w:rtl/>
        </w:rPr>
        <w:t xml:space="preserve"> </w:t>
      </w:r>
      <w:r w:rsidR="005E1635" w:rsidRPr="000E16EA">
        <w:rPr>
          <w:rFonts w:hint="cs"/>
          <w:sz w:val="32"/>
          <w:szCs w:val="32"/>
          <w:rtl/>
        </w:rPr>
        <w:t xml:space="preserve">عن ابن عباس </w:t>
      </w:r>
      <w:r w:rsidR="00A92D23" w:rsidRPr="000E16EA">
        <w:rPr>
          <w:rFonts w:hint="cs"/>
          <w:sz w:val="32"/>
          <w:szCs w:val="32"/>
          <w:rtl/>
        </w:rPr>
        <w:t>ومجاهد</w:t>
      </w:r>
      <w:r w:rsidRPr="000E16EA">
        <w:rPr>
          <w:rFonts w:hint="cs"/>
          <w:b/>
          <w:bCs/>
          <w:sz w:val="32"/>
          <w:szCs w:val="32"/>
          <w:rtl/>
        </w:rPr>
        <w:t xml:space="preserve"> </w:t>
      </w:r>
      <w:r w:rsidR="00A92D23" w:rsidRPr="000E16EA">
        <w:rPr>
          <w:rFonts w:hint="cs"/>
          <w:sz w:val="32"/>
          <w:szCs w:val="32"/>
          <w:rtl/>
        </w:rPr>
        <w:t xml:space="preserve">وعكرمه أنّهم قالوا في أحرف كثيرة إنّها بلغات العجم . وقال أهل العربية أنّ القرآن ليس فيه من كلام العجم شيء لقوله تعالى قرآناً عربياً . وقوله بلسان عربي مبين . قال أبو عبيدة والصواب عندي مذهب فيه تصديق القولين جميعاً وذلك أنّ هذه الحروف أصولها أعجميّة كما قال الفقهاء </w:t>
      </w:r>
      <w:r w:rsidR="00B236A8" w:rsidRPr="000E16EA">
        <w:rPr>
          <w:rFonts w:hint="cs"/>
          <w:sz w:val="32"/>
          <w:szCs w:val="32"/>
          <w:rtl/>
        </w:rPr>
        <w:t xml:space="preserve">إلا أنها سقطت إلى العرب </w:t>
      </w:r>
      <w:r w:rsidR="00B236A8" w:rsidRPr="000E16EA">
        <w:rPr>
          <w:rFonts w:hint="cs"/>
          <w:sz w:val="32"/>
          <w:szCs w:val="32"/>
          <w:rtl/>
        </w:rPr>
        <w:lastRenderedPageBreak/>
        <w:t>فأعربتها بألسنتها وحو</w:t>
      </w:r>
      <w:r w:rsidR="00CE4609" w:rsidRPr="000E16EA">
        <w:rPr>
          <w:rFonts w:hint="cs"/>
          <w:sz w:val="32"/>
          <w:szCs w:val="32"/>
          <w:rtl/>
        </w:rPr>
        <w:t>ّ</w:t>
      </w:r>
      <w:r w:rsidR="00B236A8" w:rsidRPr="000E16EA">
        <w:rPr>
          <w:rFonts w:hint="cs"/>
          <w:sz w:val="32"/>
          <w:szCs w:val="32"/>
          <w:rtl/>
        </w:rPr>
        <w:t xml:space="preserve">لتها عن ألفاظ العجم إلى ألفاظها ، ثمّ نزل القرآن وقد اختلطت هذه الحروف بكلام العرب فمن قال </w:t>
      </w:r>
      <w:r w:rsidR="00CE4609" w:rsidRPr="000E16EA">
        <w:rPr>
          <w:rFonts w:hint="cs"/>
          <w:sz w:val="32"/>
          <w:szCs w:val="32"/>
          <w:rtl/>
        </w:rPr>
        <w:t xml:space="preserve">: </w:t>
      </w:r>
      <w:r w:rsidR="00B236A8" w:rsidRPr="000E16EA">
        <w:rPr>
          <w:rFonts w:hint="cs"/>
          <w:sz w:val="32"/>
          <w:szCs w:val="32"/>
          <w:rtl/>
        </w:rPr>
        <w:t>إنّها عربية فهو صادق ومن قال عجميّة فهو صادق .</w:t>
      </w:r>
    </w:p>
    <w:p w:rsidR="00C36C40" w:rsidRPr="000E16EA" w:rsidRDefault="00B236A8" w:rsidP="004C1E14">
      <w:pPr>
        <w:jc w:val="both"/>
        <w:rPr>
          <w:sz w:val="32"/>
          <w:szCs w:val="32"/>
          <w:rtl/>
        </w:rPr>
      </w:pPr>
      <w:r w:rsidRPr="00F432E3">
        <w:rPr>
          <w:rFonts w:hint="cs"/>
          <w:b/>
          <w:bCs/>
          <w:sz w:val="28"/>
          <w:szCs w:val="28"/>
          <w:rtl/>
        </w:rPr>
        <w:t>المولّد :</w:t>
      </w:r>
      <w:r w:rsidRPr="000E16EA">
        <w:rPr>
          <w:rFonts w:hint="cs"/>
          <w:b/>
          <w:bCs/>
          <w:sz w:val="32"/>
          <w:szCs w:val="32"/>
          <w:rtl/>
        </w:rPr>
        <w:t xml:space="preserve"> </w:t>
      </w:r>
      <w:r w:rsidRPr="000E16EA">
        <w:rPr>
          <w:rFonts w:hint="cs"/>
          <w:sz w:val="32"/>
          <w:szCs w:val="32"/>
          <w:rtl/>
        </w:rPr>
        <w:t xml:space="preserve">هوما أحدثه المولّدون الذين لا يحتج بألفاظهم </w:t>
      </w:r>
      <w:r w:rsidR="00CE4609" w:rsidRPr="000E16EA">
        <w:rPr>
          <w:rFonts w:hint="cs"/>
          <w:sz w:val="32"/>
          <w:szCs w:val="32"/>
          <w:rtl/>
        </w:rPr>
        <w:t xml:space="preserve">، </w:t>
      </w:r>
      <w:r w:rsidRPr="000E16EA">
        <w:rPr>
          <w:rFonts w:hint="cs"/>
          <w:sz w:val="32"/>
          <w:szCs w:val="32"/>
          <w:rtl/>
        </w:rPr>
        <w:t xml:space="preserve">والفرق بينه وبين المصنوع أنّ المصنوع يورده صاحبه </w:t>
      </w:r>
      <w:r w:rsidR="00C36C40" w:rsidRPr="000E16EA">
        <w:rPr>
          <w:rFonts w:hint="cs"/>
          <w:sz w:val="32"/>
          <w:szCs w:val="32"/>
          <w:rtl/>
        </w:rPr>
        <w:t>على أنّه عربي فصيح وهذا بخلافه . وفي مختصر العين للزُّبيدي أنّ المولّد من الكلام الحدث .</w:t>
      </w:r>
    </w:p>
    <w:p w:rsidR="007415F3" w:rsidRPr="000E16EA" w:rsidRDefault="00C36C40" w:rsidP="004C1E14">
      <w:pPr>
        <w:jc w:val="both"/>
        <w:rPr>
          <w:sz w:val="32"/>
          <w:szCs w:val="32"/>
          <w:rtl/>
        </w:rPr>
      </w:pPr>
      <w:r w:rsidRPr="00F432E3">
        <w:rPr>
          <w:rFonts w:hint="cs"/>
          <w:b/>
          <w:bCs/>
          <w:sz w:val="28"/>
          <w:szCs w:val="28"/>
          <w:rtl/>
        </w:rPr>
        <w:t xml:space="preserve">المقصد السابع </w:t>
      </w:r>
      <w:r w:rsidRPr="00F432E3">
        <w:rPr>
          <w:rFonts w:hint="cs"/>
          <w:sz w:val="28"/>
          <w:szCs w:val="28"/>
          <w:rtl/>
        </w:rPr>
        <w:t>:</w:t>
      </w:r>
      <w:r w:rsidRPr="000E16EA">
        <w:rPr>
          <w:rFonts w:hint="cs"/>
          <w:sz w:val="32"/>
          <w:szCs w:val="32"/>
          <w:rtl/>
        </w:rPr>
        <w:t xml:space="preserve"> (في معرفة آداب اللغوي)</w:t>
      </w:r>
      <w:r w:rsidR="00B236A8" w:rsidRPr="000E16EA">
        <w:rPr>
          <w:rFonts w:hint="cs"/>
          <w:sz w:val="32"/>
          <w:szCs w:val="32"/>
          <w:rtl/>
        </w:rPr>
        <w:t xml:space="preserve"> </w:t>
      </w:r>
      <w:r w:rsidR="008D2BC9" w:rsidRPr="000E16EA">
        <w:rPr>
          <w:rFonts w:hint="cs"/>
          <w:sz w:val="32"/>
          <w:szCs w:val="32"/>
          <w:rtl/>
        </w:rPr>
        <w:t>نقل ما جاء في المزهر</w:t>
      </w:r>
      <w:r w:rsidR="008D2BC9" w:rsidRPr="000E16EA">
        <w:rPr>
          <w:rFonts w:hint="cs"/>
          <w:b/>
          <w:bCs/>
          <w:sz w:val="32"/>
          <w:szCs w:val="32"/>
          <w:rtl/>
        </w:rPr>
        <w:t xml:space="preserve"> </w:t>
      </w:r>
      <w:r w:rsidR="008D2BC9" w:rsidRPr="000E16EA">
        <w:rPr>
          <w:rFonts w:hint="cs"/>
          <w:sz w:val="32"/>
          <w:szCs w:val="32"/>
          <w:rtl/>
        </w:rPr>
        <w:t xml:space="preserve">أنّ أوّل ما يلزمه الأخلاص وتصحيح النيّة ، ثمّ التحري في الأخذ عن الثقات مع الدأب والملازمة عليهما </w:t>
      </w:r>
      <w:r w:rsidR="00B1281D" w:rsidRPr="000E16EA">
        <w:rPr>
          <w:rFonts w:hint="cs"/>
          <w:sz w:val="32"/>
          <w:szCs w:val="32"/>
          <w:rtl/>
        </w:rPr>
        <w:t>، وليكتب كل م</w:t>
      </w:r>
      <w:r w:rsidR="00997310">
        <w:rPr>
          <w:rFonts w:hint="cs"/>
          <w:sz w:val="32"/>
          <w:szCs w:val="32"/>
          <w:rtl/>
        </w:rPr>
        <w:t xml:space="preserve">ا </w:t>
      </w:r>
      <w:r w:rsidR="00B1281D" w:rsidRPr="000E16EA">
        <w:rPr>
          <w:rFonts w:hint="cs"/>
          <w:sz w:val="32"/>
          <w:szCs w:val="32"/>
          <w:rtl/>
        </w:rPr>
        <w:t>رآه ويسمعه فذلك أضبط له وليرحل في طلب الغرائب والفوائد كما رحل الأئمة ، وليعتن بحفظ أشعار العرب مع تفهم ما فيها من المعاني واللطائف</w:t>
      </w:r>
      <w:r w:rsidR="00CE4609" w:rsidRPr="000E16EA">
        <w:rPr>
          <w:rFonts w:hint="cs"/>
          <w:sz w:val="32"/>
          <w:szCs w:val="32"/>
          <w:rtl/>
        </w:rPr>
        <w:t xml:space="preserve"> </w:t>
      </w:r>
      <w:r w:rsidR="00B1281D" w:rsidRPr="000E16EA">
        <w:rPr>
          <w:rFonts w:hint="cs"/>
          <w:sz w:val="32"/>
          <w:szCs w:val="32"/>
          <w:rtl/>
        </w:rPr>
        <w:t xml:space="preserve">، فإنّ فيها حكماً ومواعظ وآداباً يستعان بها على تفسير القرآن والحديث ، وإذا سمع من أحد شيئاً فلا بأس أن يثبت فيه ، وليترفق بمن يأخذ عنه ولا يكثر عليه ولا يطوّل بحيث يضجر ثمّ أنّه إذا بلغ الرتبة المطلوبة </w:t>
      </w:r>
      <w:r w:rsidR="007415F3" w:rsidRPr="000E16EA">
        <w:rPr>
          <w:rFonts w:hint="cs"/>
          <w:sz w:val="32"/>
          <w:szCs w:val="32"/>
          <w:rtl/>
        </w:rPr>
        <w:t>صار يدّعي الحافظ ووظائفه في هذا العلم أربعة أحدها وهي العليا .</w:t>
      </w:r>
    </w:p>
    <w:p w:rsidR="00B236A8" w:rsidRPr="000E16EA" w:rsidRDefault="007415F3" w:rsidP="004C1E14">
      <w:pPr>
        <w:jc w:val="both"/>
        <w:rPr>
          <w:sz w:val="32"/>
          <w:szCs w:val="32"/>
          <w:rtl/>
        </w:rPr>
      </w:pPr>
      <w:r w:rsidRPr="000E16EA">
        <w:rPr>
          <w:rFonts w:hint="cs"/>
          <w:sz w:val="32"/>
          <w:szCs w:val="32"/>
          <w:rtl/>
        </w:rPr>
        <w:t xml:space="preserve">   وبيّن أهميّة الإ</w:t>
      </w:r>
      <w:r w:rsidR="00885129" w:rsidRPr="000E16EA">
        <w:rPr>
          <w:rFonts w:hint="cs"/>
          <w:sz w:val="32"/>
          <w:szCs w:val="32"/>
          <w:rtl/>
        </w:rPr>
        <w:t>ملاء وعدّد</w:t>
      </w:r>
      <w:r w:rsidRPr="000E16EA">
        <w:rPr>
          <w:rFonts w:hint="cs"/>
          <w:sz w:val="32"/>
          <w:szCs w:val="32"/>
          <w:rtl/>
        </w:rPr>
        <w:t xml:space="preserve"> من أبدع فيه </w:t>
      </w:r>
      <w:r w:rsidR="00885129" w:rsidRPr="000E16EA">
        <w:rPr>
          <w:rFonts w:hint="cs"/>
          <w:sz w:val="32"/>
          <w:szCs w:val="32"/>
          <w:rtl/>
        </w:rPr>
        <w:t>من حفّاظ اللغة ومَنْ أملى حفظاً من</w:t>
      </w:r>
      <w:r w:rsidR="00DF159E">
        <w:rPr>
          <w:rFonts w:hint="cs"/>
          <w:sz w:val="32"/>
          <w:szCs w:val="32"/>
          <w:rtl/>
        </w:rPr>
        <w:t xml:space="preserve"> </w:t>
      </w:r>
      <w:r w:rsidR="00885129" w:rsidRPr="000E16EA">
        <w:rPr>
          <w:rFonts w:hint="cs"/>
          <w:sz w:val="32"/>
          <w:szCs w:val="32"/>
          <w:rtl/>
        </w:rPr>
        <w:t xml:space="preserve"> المتقدمين كأبي العباس ثعلب في مجالس عديدة بمجلّد ضخم ، و</w:t>
      </w:r>
      <w:r w:rsidR="00DF159E">
        <w:rPr>
          <w:rFonts w:hint="cs"/>
          <w:sz w:val="32"/>
          <w:szCs w:val="32"/>
          <w:rtl/>
        </w:rPr>
        <w:t xml:space="preserve">أملى </w:t>
      </w:r>
      <w:r w:rsidR="00885129" w:rsidRPr="000E16EA">
        <w:rPr>
          <w:rFonts w:hint="cs"/>
          <w:sz w:val="32"/>
          <w:szCs w:val="32"/>
          <w:rtl/>
        </w:rPr>
        <w:t xml:space="preserve">ابن دريد في مجالس كثيرة </w:t>
      </w:r>
      <w:r w:rsidR="00512BD9" w:rsidRPr="000E16EA">
        <w:rPr>
          <w:rFonts w:hint="cs"/>
          <w:sz w:val="32"/>
          <w:szCs w:val="32"/>
          <w:rtl/>
        </w:rPr>
        <w:t>و</w:t>
      </w:r>
      <w:r w:rsidR="00DF159E">
        <w:rPr>
          <w:rFonts w:hint="cs"/>
          <w:sz w:val="32"/>
          <w:szCs w:val="32"/>
          <w:rtl/>
        </w:rPr>
        <w:t>أملى أبو</w:t>
      </w:r>
      <w:r w:rsidR="00512BD9" w:rsidRPr="000E16EA">
        <w:rPr>
          <w:rFonts w:hint="cs"/>
          <w:sz w:val="32"/>
          <w:szCs w:val="32"/>
          <w:rtl/>
        </w:rPr>
        <w:t xml:space="preserve"> محمد القاسم بن الأنباري وولده أ</w:t>
      </w:r>
      <w:r w:rsidR="00DF159E">
        <w:rPr>
          <w:rFonts w:hint="cs"/>
          <w:sz w:val="32"/>
          <w:szCs w:val="32"/>
          <w:rtl/>
        </w:rPr>
        <w:t>بو</w:t>
      </w:r>
      <w:r w:rsidR="00512BD9" w:rsidRPr="000E16EA">
        <w:rPr>
          <w:rFonts w:hint="cs"/>
          <w:sz w:val="32"/>
          <w:szCs w:val="32"/>
          <w:rtl/>
        </w:rPr>
        <w:t xml:space="preserve"> بكر ، و</w:t>
      </w:r>
      <w:r w:rsidR="00DF159E">
        <w:rPr>
          <w:rFonts w:hint="cs"/>
          <w:sz w:val="32"/>
          <w:szCs w:val="32"/>
          <w:rtl/>
        </w:rPr>
        <w:t>أملى أبو</w:t>
      </w:r>
      <w:r w:rsidR="00512BD9" w:rsidRPr="000E16EA">
        <w:rPr>
          <w:rFonts w:hint="cs"/>
          <w:sz w:val="32"/>
          <w:szCs w:val="32"/>
          <w:rtl/>
        </w:rPr>
        <w:t xml:space="preserve"> علي القالي وغيرهم كثير . </w:t>
      </w:r>
      <w:r w:rsidR="00885129" w:rsidRPr="000E16EA">
        <w:rPr>
          <w:rFonts w:hint="cs"/>
          <w:sz w:val="32"/>
          <w:szCs w:val="32"/>
          <w:rtl/>
        </w:rPr>
        <w:t xml:space="preserve">  </w:t>
      </w:r>
      <w:r w:rsidR="00B1281D" w:rsidRPr="000E16EA">
        <w:rPr>
          <w:rFonts w:hint="cs"/>
          <w:sz w:val="32"/>
          <w:szCs w:val="32"/>
          <w:rtl/>
        </w:rPr>
        <w:t xml:space="preserve"> </w:t>
      </w:r>
    </w:p>
    <w:p w:rsidR="001920A8" w:rsidRPr="000E16EA" w:rsidRDefault="00FE18AF" w:rsidP="004C1E14">
      <w:pPr>
        <w:jc w:val="both"/>
        <w:rPr>
          <w:b/>
          <w:bCs/>
          <w:sz w:val="32"/>
          <w:szCs w:val="32"/>
          <w:rtl/>
        </w:rPr>
      </w:pPr>
      <w:r>
        <w:rPr>
          <w:rFonts w:hint="cs"/>
          <w:b/>
          <w:bCs/>
          <w:sz w:val="28"/>
          <w:szCs w:val="28"/>
          <w:rtl/>
        </w:rPr>
        <w:t xml:space="preserve">المقصد الثامن </w:t>
      </w:r>
      <w:r w:rsidR="00390EBC" w:rsidRPr="000E16EA">
        <w:rPr>
          <w:rFonts w:hint="cs"/>
          <w:sz w:val="32"/>
          <w:szCs w:val="32"/>
          <w:rtl/>
        </w:rPr>
        <w:t>(</w:t>
      </w:r>
      <w:r w:rsidR="00676452" w:rsidRPr="000E16EA">
        <w:rPr>
          <w:rFonts w:hint="cs"/>
          <w:sz w:val="32"/>
          <w:szCs w:val="32"/>
          <w:rtl/>
        </w:rPr>
        <w:t xml:space="preserve">وفيه أنواع </w:t>
      </w:r>
      <w:r w:rsidR="00390EBC" w:rsidRPr="000E16EA">
        <w:rPr>
          <w:rFonts w:hint="cs"/>
          <w:sz w:val="32"/>
          <w:szCs w:val="32"/>
          <w:rtl/>
        </w:rPr>
        <w:t xml:space="preserve">) </w:t>
      </w:r>
      <w:r w:rsidR="00676452" w:rsidRPr="000E16EA">
        <w:rPr>
          <w:rFonts w:hint="cs"/>
          <w:sz w:val="32"/>
          <w:szCs w:val="32"/>
          <w:rtl/>
        </w:rPr>
        <w:t>:</w:t>
      </w:r>
      <w:r w:rsidR="00B236A8" w:rsidRPr="000E16EA">
        <w:rPr>
          <w:rFonts w:hint="cs"/>
          <w:b/>
          <w:bCs/>
          <w:sz w:val="32"/>
          <w:szCs w:val="32"/>
          <w:rtl/>
        </w:rPr>
        <w:t xml:space="preserve"> </w:t>
      </w:r>
      <w:r w:rsidR="00A92D23" w:rsidRPr="000E16EA">
        <w:rPr>
          <w:rFonts w:hint="cs"/>
          <w:b/>
          <w:bCs/>
          <w:sz w:val="32"/>
          <w:szCs w:val="32"/>
          <w:rtl/>
        </w:rPr>
        <w:t xml:space="preserve"> </w:t>
      </w:r>
    </w:p>
    <w:p w:rsidR="006F3D45" w:rsidRPr="00C2345E" w:rsidRDefault="00676452" w:rsidP="004C1E14">
      <w:pPr>
        <w:jc w:val="both"/>
        <w:rPr>
          <w:b/>
          <w:bCs/>
          <w:sz w:val="28"/>
          <w:szCs w:val="28"/>
          <w:rtl/>
        </w:rPr>
      </w:pPr>
      <w:r w:rsidRPr="000E16EA">
        <w:rPr>
          <w:rFonts w:hint="cs"/>
          <w:b/>
          <w:bCs/>
          <w:sz w:val="32"/>
          <w:szCs w:val="32"/>
          <w:rtl/>
        </w:rPr>
        <w:t xml:space="preserve">   </w:t>
      </w:r>
      <w:r w:rsidRPr="00C2345E">
        <w:rPr>
          <w:rFonts w:hint="cs"/>
          <w:b/>
          <w:bCs/>
          <w:sz w:val="28"/>
          <w:szCs w:val="28"/>
          <w:rtl/>
        </w:rPr>
        <w:t>النوع الأوّل : في بيان مراتب اللغويين :</w:t>
      </w:r>
      <w:r w:rsidR="00C11D72" w:rsidRPr="00C2345E">
        <w:rPr>
          <w:rFonts w:hint="cs"/>
          <w:b/>
          <w:bCs/>
          <w:sz w:val="28"/>
          <w:szCs w:val="28"/>
          <w:rtl/>
        </w:rPr>
        <w:t xml:space="preserve"> </w:t>
      </w:r>
    </w:p>
    <w:p w:rsidR="00676452" w:rsidRPr="000E16EA" w:rsidRDefault="00C11D72" w:rsidP="004C1E14">
      <w:pPr>
        <w:jc w:val="both"/>
        <w:rPr>
          <w:sz w:val="32"/>
          <w:szCs w:val="32"/>
          <w:rtl/>
        </w:rPr>
      </w:pPr>
      <w:r w:rsidRPr="000E16EA">
        <w:rPr>
          <w:rFonts w:hint="cs"/>
          <w:sz w:val="32"/>
          <w:szCs w:val="32"/>
          <w:rtl/>
        </w:rPr>
        <w:t>وفيه فرعان :</w:t>
      </w:r>
    </w:p>
    <w:p w:rsidR="00B44D03" w:rsidRPr="000E16EA" w:rsidRDefault="00B44D03" w:rsidP="004C1E14">
      <w:pPr>
        <w:jc w:val="both"/>
        <w:rPr>
          <w:sz w:val="32"/>
          <w:szCs w:val="32"/>
          <w:rtl/>
        </w:rPr>
      </w:pPr>
      <w:r w:rsidRPr="00C2345E">
        <w:rPr>
          <w:rFonts w:hint="cs"/>
          <w:b/>
          <w:bCs/>
          <w:sz w:val="28"/>
          <w:szCs w:val="28"/>
          <w:u w:val="single"/>
          <w:rtl/>
        </w:rPr>
        <w:t xml:space="preserve">الفرع </w:t>
      </w:r>
      <w:r w:rsidR="00C11D72" w:rsidRPr="00C2345E">
        <w:rPr>
          <w:rFonts w:hint="cs"/>
          <w:b/>
          <w:bCs/>
          <w:sz w:val="28"/>
          <w:szCs w:val="28"/>
          <w:u w:val="single"/>
          <w:rtl/>
        </w:rPr>
        <w:t xml:space="preserve">الأول </w:t>
      </w:r>
      <w:r w:rsidR="00C11D72" w:rsidRPr="00C2345E">
        <w:rPr>
          <w:rFonts w:hint="cs"/>
          <w:b/>
          <w:bCs/>
          <w:sz w:val="28"/>
          <w:szCs w:val="28"/>
          <w:rtl/>
        </w:rPr>
        <w:t>:</w:t>
      </w:r>
      <w:r w:rsidR="00C11D72" w:rsidRPr="000E16EA">
        <w:rPr>
          <w:rFonts w:hint="cs"/>
          <w:sz w:val="32"/>
          <w:szCs w:val="32"/>
          <w:rtl/>
        </w:rPr>
        <w:t xml:space="preserve"> في </w:t>
      </w:r>
      <w:r w:rsidR="00512BD9" w:rsidRPr="000E16EA">
        <w:rPr>
          <w:rFonts w:hint="cs"/>
          <w:sz w:val="32"/>
          <w:szCs w:val="32"/>
          <w:rtl/>
        </w:rPr>
        <w:t>بيان مراتب اللغويين وذكر</w:t>
      </w:r>
      <w:r w:rsidR="00C11D72" w:rsidRPr="000E16EA">
        <w:rPr>
          <w:rFonts w:hint="cs"/>
          <w:sz w:val="32"/>
          <w:szCs w:val="32"/>
          <w:rtl/>
        </w:rPr>
        <w:t xml:space="preserve"> أئمة اللغة من البصريين </w:t>
      </w:r>
      <w:r w:rsidR="000B34EA" w:rsidRPr="000E16EA">
        <w:rPr>
          <w:rFonts w:hint="cs"/>
          <w:sz w:val="32"/>
          <w:szCs w:val="32"/>
          <w:rtl/>
        </w:rPr>
        <w:t xml:space="preserve">والكوفيين </w:t>
      </w:r>
      <w:r w:rsidR="00C11D72" w:rsidRPr="000E16EA">
        <w:rPr>
          <w:rFonts w:hint="cs"/>
          <w:sz w:val="32"/>
          <w:szCs w:val="32"/>
          <w:rtl/>
        </w:rPr>
        <w:t xml:space="preserve">وبيان أسانيدهم ووفياتهم وكناهم </w:t>
      </w:r>
      <w:r w:rsidR="00E8410C" w:rsidRPr="000E16EA">
        <w:rPr>
          <w:rFonts w:hint="cs"/>
          <w:sz w:val="32"/>
          <w:szCs w:val="32"/>
          <w:rtl/>
        </w:rPr>
        <w:t>، و</w:t>
      </w:r>
      <w:r w:rsidR="00D61EA7" w:rsidRPr="000E16EA">
        <w:rPr>
          <w:rFonts w:hint="cs"/>
          <w:sz w:val="32"/>
          <w:szCs w:val="32"/>
          <w:rtl/>
        </w:rPr>
        <w:t>قد و</w:t>
      </w:r>
      <w:r w:rsidR="00E8410C" w:rsidRPr="000E16EA">
        <w:rPr>
          <w:rFonts w:hint="cs"/>
          <w:sz w:val="32"/>
          <w:szCs w:val="32"/>
          <w:rtl/>
        </w:rPr>
        <w:t>رد في ال</w:t>
      </w:r>
      <w:r w:rsidR="00512BD9" w:rsidRPr="000E16EA">
        <w:rPr>
          <w:rFonts w:hint="cs"/>
          <w:sz w:val="32"/>
          <w:szCs w:val="32"/>
          <w:rtl/>
        </w:rPr>
        <w:t>م</w:t>
      </w:r>
      <w:r w:rsidR="00E8410C" w:rsidRPr="000E16EA">
        <w:rPr>
          <w:rFonts w:hint="cs"/>
          <w:sz w:val="32"/>
          <w:szCs w:val="32"/>
          <w:rtl/>
        </w:rPr>
        <w:t xml:space="preserve">زهر </w:t>
      </w:r>
      <w:r w:rsidR="00512BD9" w:rsidRPr="000E16EA">
        <w:rPr>
          <w:rFonts w:hint="cs"/>
          <w:sz w:val="32"/>
          <w:szCs w:val="32"/>
          <w:rtl/>
        </w:rPr>
        <w:t xml:space="preserve">للسيوطي </w:t>
      </w:r>
      <w:r w:rsidR="00E8410C" w:rsidRPr="000E16EA">
        <w:rPr>
          <w:rFonts w:hint="cs"/>
          <w:sz w:val="32"/>
          <w:szCs w:val="32"/>
          <w:rtl/>
        </w:rPr>
        <w:t xml:space="preserve">عن </w:t>
      </w:r>
      <w:r w:rsidR="00512BD9" w:rsidRPr="000E16EA">
        <w:rPr>
          <w:rFonts w:hint="cs"/>
          <w:sz w:val="32"/>
          <w:szCs w:val="32"/>
          <w:rtl/>
        </w:rPr>
        <w:t xml:space="preserve">أبي الطيب اللغوي في كتاب </w:t>
      </w:r>
      <w:r w:rsidR="00E8410C" w:rsidRPr="000E16EA">
        <w:rPr>
          <w:rFonts w:hint="cs"/>
          <w:sz w:val="32"/>
          <w:szCs w:val="32"/>
          <w:rtl/>
        </w:rPr>
        <w:t>مراتب النحويين أنّ أوّل من رسم للناس ا</w:t>
      </w:r>
      <w:r w:rsidR="00D61EA7" w:rsidRPr="000E16EA">
        <w:rPr>
          <w:rFonts w:hint="cs"/>
          <w:sz w:val="32"/>
          <w:szCs w:val="32"/>
          <w:rtl/>
        </w:rPr>
        <w:t>لنحو واللغة أبو الأسود الدؤلي (مات سنة 69هـ) ، و</w:t>
      </w:r>
      <w:r w:rsidR="00E8410C" w:rsidRPr="000E16EA">
        <w:rPr>
          <w:rFonts w:hint="cs"/>
          <w:sz w:val="32"/>
          <w:szCs w:val="32"/>
          <w:rtl/>
        </w:rPr>
        <w:t>أخذ ذلك عن أمير المؤمنين علي بن أبي طالب عليه السلام ، وكان أعلم الناس بكلام العرب .</w:t>
      </w:r>
      <w:r w:rsidR="00A9741C" w:rsidRPr="000E16EA">
        <w:rPr>
          <w:rFonts w:hint="cs"/>
          <w:sz w:val="32"/>
          <w:szCs w:val="32"/>
          <w:rtl/>
        </w:rPr>
        <w:t>..وذكر</w:t>
      </w:r>
      <w:r w:rsidR="000B34EA" w:rsidRPr="000E16EA">
        <w:rPr>
          <w:rFonts w:hint="cs"/>
          <w:sz w:val="32"/>
          <w:szCs w:val="32"/>
          <w:rtl/>
        </w:rPr>
        <w:t xml:space="preserve"> أيضاً</w:t>
      </w:r>
      <w:r w:rsidR="00A9741C" w:rsidRPr="000E16EA">
        <w:rPr>
          <w:rFonts w:hint="cs"/>
          <w:sz w:val="32"/>
          <w:szCs w:val="32"/>
          <w:rtl/>
        </w:rPr>
        <w:t xml:space="preserve"> مجموعة من اللغويين البصريين منهم عطاء بن أبي الأس</w:t>
      </w:r>
      <w:r w:rsidR="00504C64" w:rsidRPr="000E16EA">
        <w:rPr>
          <w:rFonts w:hint="cs"/>
          <w:sz w:val="32"/>
          <w:szCs w:val="32"/>
          <w:rtl/>
        </w:rPr>
        <w:t>ود ويحيى العدواني وعنبسة الفيل</w:t>
      </w:r>
      <w:r w:rsidR="00A9741C" w:rsidRPr="000E16EA">
        <w:rPr>
          <w:rFonts w:hint="cs"/>
          <w:sz w:val="32"/>
          <w:szCs w:val="32"/>
          <w:rtl/>
        </w:rPr>
        <w:t xml:space="preserve"> أبوعمرو بن العلاء</w:t>
      </w:r>
      <w:r w:rsidR="00275F17" w:rsidRPr="000E16EA">
        <w:rPr>
          <w:rFonts w:hint="cs"/>
          <w:sz w:val="32"/>
          <w:szCs w:val="32"/>
          <w:rtl/>
        </w:rPr>
        <w:t>(ت159هـ)</w:t>
      </w:r>
      <w:r w:rsidR="00A9741C" w:rsidRPr="000E16EA">
        <w:rPr>
          <w:rFonts w:hint="cs"/>
          <w:sz w:val="32"/>
          <w:szCs w:val="32"/>
          <w:rtl/>
        </w:rPr>
        <w:t xml:space="preserve"> ويونس بن حبيب </w:t>
      </w:r>
      <w:r w:rsidR="00B47A4B" w:rsidRPr="000E16EA">
        <w:rPr>
          <w:rFonts w:hint="cs"/>
          <w:sz w:val="32"/>
          <w:szCs w:val="32"/>
          <w:rtl/>
        </w:rPr>
        <w:t>الضبّ</w:t>
      </w:r>
      <w:r w:rsidR="000B34EA" w:rsidRPr="000E16EA">
        <w:rPr>
          <w:rFonts w:hint="cs"/>
          <w:sz w:val="32"/>
          <w:szCs w:val="32"/>
          <w:rtl/>
        </w:rPr>
        <w:t>ى (ت</w:t>
      </w:r>
      <w:r w:rsidR="00275F17" w:rsidRPr="000E16EA">
        <w:rPr>
          <w:rFonts w:hint="cs"/>
          <w:sz w:val="32"/>
          <w:szCs w:val="32"/>
          <w:rtl/>
        </w:rPr>
        <w:t>183هـ</w:t>
      </w:r>
      <w:r w:rsidR="000B34EA" w:rsidRPr="000E16EA">
        <w:rPr>
          <w:rFonts w:hint="cs"/>
          <w:sz w:val="32"/>
          <w:szCs w:val="32"/>
          <w:rtl/>
        </w:rPr>
        <w:t>)</w:t>
      </w:r>
      <w:r w:rsidR="00504C64" w:rsidRPr="000E16EA">
        <w:rPr>
          <w:rFonts w:hint="cs"/>
          <w:sz w:val="32"/>
          <w:szCs w:val="32"/>
          <w:rtl/>
        </w:rPr>
        <w:t xml:space="preserve"> </w:t>
      </w:r>
      <w:r w:rsidRPr="000E16EA">
        <w:rPr>
          <w:rFonts w:hint="cs"/>
          <w:sz w:val="32"/>
          <w:szCs w:val="32"/>
          <w:rtl/>
        </w:rPr>
        <w:t xml:space="preserve">، الخليل بن أحمد </w:t>
      </w:r>
      <w:r w:rsidRPr="000E16EA">
        <w:rPr>
          <w:rFonts w:hint="cs"/>
          <w:sz w:val="32"/>
          <w:szCs w:val="32"/>
          <w:rtl/>
        </w:rPr>
        <w:lastRenderedPageBreak/>
        <w:t xml:space="preserve">الفراهيدي </w:t>
      </w:r>
      <w:r w:rsidR="00275F17" w:rsidRPr="000E16EA">
        <w:rPr>
          <w:rFonts w:hint="cs"/>
          <w:sz w:val="32"/>
          <w:szCs w:val="32"/>
          <w:rtl/>
        </w:rPr>
        <w:t>(ت175هـ)</w:t>
      </w:r>
      <w:r w:rsidRPr="000E16EA">
        <w:rPr>
          <w:rFonts w:hint="cs"/>
          <w:sz w:val="32"/>
          <w:szCs w:val="32"/>
          <w:rtl/>
        </w:rPr>
        <w:t xml:space="preserve">، أبو زيد الأنصاري </w:t>
      </w:r>
      <w:r w:rsidR="00275F17" w:rsidRPr="000E16EA">
        <w:rPr>
          <w:rFonts w:hint="cs"/>
          <w:sz w:val="32"/>
          <w:szCs w:val="32"/>
          <w:rtl/>
        </w:rPr>
        <w:t xml:space="preserve">(ت215هـ) </w:t>
      </w:r>
      <w:r w:rsidRPr="000E16EA">
        <w:rPr>
          <w:rFonts w:hint="cs"/>
          <w:sz w:val="32"/>
          <w:szCs w:val="32"/>
          <w:rtl/>
        </w:rPr>
        <w:t xml:space="preserve">، وأبو عبيدة </w:t>
      </w:r>
      <w:r w:rsidR="00275F17" w:rsidRPr="000E16EA">
        <w:rPr>
          <w:rFonts w:hint="cs"/>
          <w:sz w:val="32"/>
          <w:szCs w:val="32"/>
          <w:rtl/>
        </w:rPr>
        <w:t>معمر بن المثنّى (209هـ)</w:t>
      </w:r>
      <w:r w:rsidRPr="000E16EA">
        <w:rPr>
          <w:rFonts w:hint="cs"/>
          <w:sz w:val="32"/>
          <w:szCs w:val="32"/>
          <w:rtl/>
        </w:rPr>
        <w:t xml:space="preserve">، </w:t>
      </w:r>
      <w:r w:rsidR="00275F17" w:rsidRPr="000E16EA">
        <w:rPr>
          <w:rFonts w:hint="cs"/>
          <w:sz w:val="32"/>
          <w:szCs w:val="32"/>
          <w:rtl/>
        </w:rPr>
        <w:t>و</w:t>
      </w:r>
      <w:r w:rsidRPr="000E16EA">
        <w:rPr>
          <w:rFonts w:hint="cs"/>
          <w:sz w:val="32"/>
          <w:szCs w:val="32"/>
          <w:rtl/>
        </w:rPr>
        <w:t xml:space="preserve">سيبويه </w:t>
      </w:r>
      <w:r w:rsidR="00275F17" w:rsidRPr="000E16EA">
        <w:rPr>
          <w:rFonts w:hint="cs"/>
          <w:sz w:val="32"/>
          <w:szCs w:val="32"/>
          <w:rtl/>
        </w:rPr>
        <w:t>(180هـ)</w:t>
      </w:r>
      <w:r w:rsidRPr="000E16EA">
        <w:rPr>
          <w:rFonts w:hint="cs"/>
          <w:sz w:val="32"/>
          <w:szCs w:val="32"/>
          <w:rtl/>
        </w:rPr>
        <w:t>..</w:t>
      </w:r>
      <w:r w:rsidR="000B34EA" w:rsidRPr="000E16EA">
        <w:rPr>
          <w:rFonts w:hint="cs"/>
          <w:sz w:val="32"/>
          <w:szCs w:val="32"/>
          <w:rtl/>
        </w:rPr>
        <w:t xml:space="preserve"> </w:t>
      </w:r>
      <w:r w:rsidRPr="000E16EA">
        <w:rPr>
          <w:rFonts w:hint="cs"/>
          <w:sz w:val="32"/>
          <w:szCs w:val="32"/>
          <w:rtl/>
        </w:rPr>
        <w:t>الخ .</w:t>
      </w:r>
    </w:p>
    <w:p w:rsidR="00A024C0" w:rsidRPr="000E16EA" w:rsidRDefault="00B44D03" w:rsidP="004C1E14">
      <w:pPr>
        <w:jc w:val="both"/>
        <w:rPr>
          <w:sz w:val="32"/>
          <w:szCs w:val="32"/>
          <w:rtl/>
        </w:rPr>
      </w:pPr>
      <w:r w:rsidRPr="00C2345E">
        <w:rPr>
          <w:rFonts w:hint="cs"/>
          <w:b/>
          <w:bCs/>
          <w:sz w:val="28"/>
          <w:szCs w:val="28"/>
          <w:u w:val="single"/>
          <w:rtl/>
        </w:rPr>
        <w:t xml:space="preserve">الفرع الثاني </w:t>
      </w:r>
      <w:r w:rsidRPr="00C2345E">
        <w:rPr>
          <w:rFonts w:hint="cs"/>
          <w:b/>
          <w:bCs/>
          <w:sz w:val="28"/>
          <w:szCs w:val="28"/>
          <w:rtl/>
        </w:rPr>
        <w:t>:</w:t>
      </w:r>
      <w:r w:rsidRPr="00C2345E">
        <w:rPr>
          <w:rFonts w:hint="cs"/>
          <w:b/>
          <w:bCs/>
          <w:sz w:val="32"/>
          <w:szCs w:val="32"/>
          <w:rtl/>
        </w:rPr>
        <w:t xml:space="preserve"> </w:t>
      </w:r>
      <w:r w:rsidRPr="000E16EA">
        <w:rPr>
          <w:rFonts w:hint="cs"/>
          <w:sz w:val="32"/>
          <w:szCs w:val="32"/>
          <w:rtl/>
        </w:rPr>
        <w:t>في بيان أئمة اللغة من الكوفيين ، وب</w:t>
      </w:r>
      <w:r w:rsidR="006F3D45" w:rsidRPr="000E16EA">
        <w:rPr>
          <w:rFonts w:hint="cs"/>
          <w:sz w:val="32"/>
          <w:szCs w:val="32"/>
          <w:rtl/>
        </w:rPr>
        <w:t>يان أسانيدهم وألقابهم ووفياتهم .</w:t>
      </w:r>
    </w:p>
    <w:p w:rsidR="008929C7" w:rsidRPr="00C2345E" w:rsidRDefault="00A024C0" w:rsidP="004C1E14">
      <w:pPr>
        <w:jc w:val="both"/>
        <w:rPr>
          <w:b/>
          <w:bCs/>
          <w:sz w:val="28"/>
          <w:szCs w:val="28"/>
          <w:rtl/>
        </w:rPr>
      </w:pPr>
      <w:r w:rsidRPr="00C2345E">
        <w:rPr>
          <w:rFonts w:hint="cs"/>
          <w:b/>
          <w:bCs/>
          <w:sz w:val="28"/>
          <w:szCs w:val="28"/>
          <w:rtl/>
        </w:rPr>
        <w:t xml:space="preserve">النوع الثاني : (في </w:t>
      </w:r>
      <w:r w:rsidR="008929C7" w:rsidRPr="00C2345E">
        <w:rPr>
          <w:rFonts w:hint="cs"/>
          <w:b/>
          <w:bCs/>
          <w:sz w:val="28"/>
          <w:szCs w:val="28"/>
          <w:rtl/>
        </w:rPr>
        <w:t>بيان أوّل مصنّف في اللغة</w:t>
      </w:r>
      <w:r w:rsidRPr="00C2345E">
        <w:rPr>
          <w:rFonts w:hint="cs"/>
          <w:b/>
          <w:bCs/>
          <w:sz w:val="28"/>
          <w:szCs w:val="28"/>
          <w:rtl/>
        </w:rPr>
        <w:t>)</w:t>
      </w:r>
      <w:r w:rsidR="008929C7" w:rsidRPr="00C2345E">
        <w:rPr>
          <w:rFonts w:hint="cs"/>
          <w:b/>
          <w:bCs/>
          <w:sz w:val="28"/>
          <w:szCs w:val="28"/>
          <w:rtl/>
        </w:rPr>
        <w:t xml:space="preserve"> :</w:t>
      </w:r>
    </w:p>
    <w:p w:rsidR="008929C7" w:rsidRPr="000E16EA" w:rsidRDefault="008929C7"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نقل قول السيوطي في المزهر </w:t>
      </w:r>
      <w:r w:rsidR="00261198" w:rsidRPr="000E16EA">
        <w:rPr>
          <w:rFonts w:hint="cs"/>
          <w:sz w:val="32"/>
          <w:szCs w:val="32"/>
          <w:rtl/>
        </w:rPr>
        <w:t>"</w:t>
      </w:r>
      <w:r w:rsidRPr="000E16EA">
        <w:rPr>
          <w:rFonts w:hint="cs"/>
          <w:sz w:val="32"/>
          <w:szCs w:val="32"/>
          <w:rtl/>
        </w:rPr>
        <w:t xml:space="preserve"> أوّل من صنّف في جمع اللغة الخليل بن أحمد ألّف كتاب العين المشهور والذي </w:t>
      </w:r>
      <w:r w:rsidR="00261198" w:rsidRPr="000E16EA">
        <w:rPr>
          <w:rFonts w:hint="cs"/>
          <w:sz w:val="32"/>
          <w:szCs w:val="32"/>
          <w:rtl/>
        </w:rPr>
        <w:t xml:space="preserve">حققه أبو سعيد السيرافي أنّه لم يكمل وإنّما كمله الليث بن نصر ، وقال النووي في تحرير التنبيه كتاب </w:t>
      </w:r>
      <w:r w:rsidR="006A363B" w:rsidRPr="000E16EA">
        <w:rPr>
          <w:rFonts w:hint="cs"/>
          <w:sz w:val="32"/>
          <w:szCs w:val="32"/>
          <w:rtl/>
        </w:rPr>
        <w:t>العين المنسوب إلى الخليل إنّما هو من جمع الليث عن الخليل ، وقد إلّف أبو بكر الزُّبيدي كتاباً سمّاه مختصر العين استدرك فيه الغلط الواقع في كتاب العين وهو مجلّد لطيف ...ويقال إنّ أصحّ ما ألّف في اللغة على حروف المعجم كتاب البارع لأبي علي البغدادي ، والموعب لأبي غالب ، ولكن لم يعرج الناس على نسخهما ولذا قلّ وجودهما ، بل مالوا إلى الجمهرة الدر</w:t>
      </w:r>
      <w:r w:rsidR="00E93B34" w:rsidRPr="000E16EA">
        <w:rPr>
          <w:rFonts w:hint="cs"/>
          <w:sz w:val="32"/>
          <w:szCs w:val="32"/>
          <w:rtl/>
        </w:rPr>
        <w:t>يدية والمحكم وجامع ابن القزاز والصحاح والمجمل وأفعال ابن القوطية وأفعال ابن طريف "</w:t>
      </w:r>
      <w:r w:rsidR="00E93B34" w:rsidRPr="000E16EA">
        <w:rPr>
          <w:rStyle w:val="FootnoteReference"/>
          <w:sz w:val="32"/>
          <w:szCs w:val="32"/>
          <w:rtl/>
        </w:rPr>
        <w:footnoteReference w:id="245"/>
      </w:r>
    </w:p>
    <w:p w:rsidR="00E93B34" w:rsidRPr="000E16EA" w:rsidRDefault="00E93B34" w:rsidP="004C1E14">
      <w:pPr>
        <w:jc w:val="both"/>
        <w:rPr>
          <w:sz w:val="32"/>
          <w:szCs w:val="32"/>
          <w:rtl/>
        </w:rPr>
      </w:pPr>
      <w:r w:rsidRPr="00FE18AF">
        <w:rPr>
          <w:rFonts w:hint="cs"/>
          <w:b/>
          <w:bCs/>
          <w:sz w:val="28"/>
          <w:szCs w:val="28"/>
          <w:rtl/>
        </w:rPr>
        <w:t>المقصد التاسع :</w:t>
      </w:r>
      <w:r w:rsidRPr="000E16EA">
        <w:rPr>
          <w:rFonts w:hint="cs"/>
          <w:sz w:val="32"/>
          <w:szCs w:val="32"/>
          <w:rtl/>
        </w:rPr>
        <w:t xml:space="preserve"> </w:t>
      </w:r>
      <w:r w:rsidRPr="000E16EA">
        <w:rPr>
          <w:sz w:val="32"/>
          <w:szCs w:val="32"/>
        </w:rPr>
        <w:t>)</w:t>
      </w:r>
      <w:r w:rsidR="00B44D03" w:rsidRPr="000E16EA">
        <w:rPr>
          <w:rFonts w:hint="cs"/>
          <w:sz w:val="32"/>
          <w:szCs w:val="32"/>
          <w:rtl/>
        </w:rPr>
        <w:t xml:space="preserve"> </w:t>
      </w:r>
      <w:r w:rsidRPr="000E16EA">
        <w:rPr>
          <w:rFonts w:hint="cs"/>
          <w:sz w:val="32"/>
          <w:szCs w:val="32"/>
          <w:rtl/>
        </w:rPr>
        <w:t xml:space="preserve">في ترجمة المؤلّف ) ذكر ترجمة طويلة للفيروزآبادي </w:t>
      </w:r>
    </w:p>
    <w:p w:rsidR="00CB3CF5" w:rsidRPr="000E16EA" w:rsidRDefault="00E93B34" w:rsidP="004C1E14">
      <w:pPr>
        <w:jc w:val="both"/>
        <w:rPr>
          <w:sz w:val="32"/>
          <w:szCs w:val="32"/>
          <w:rtl/>
        </w:rPr>
      </w:pPr>
      <w:r w:rsidRPr="00FE18AF">
        <w:rPr>
          <w:rFonts w:hint="cs"/>
          <w:b/>
          <w:bCs/>
          <w:sz w:val="28"/>
          <w:szCs w:val="28"/>
          <w:rtl/>
        </w:rPr>
        <w:t>المقصد العاشر</w:t>
      </w:r>
      <w:r w:rsidR="00C11D72" w:rsidRPr="00FE18AF">
        <w:rPr>
          <w:rFonts w:hint="cs"/>
          <w:b/>
          <w:bCs/>
          <w:sz w:val="28"/>
          <w:szCs w:val="28"/>
          <w:rtl/>
        </w:rPr>
        <w:t xml:space="preserve"> </w:t>
      </w:r>
      <w:r w:rsidRPr="00FE18AF">
        <w:rPr>
          <w:rFonts w:hint="cs"/>
          <w:b/>
          <w:bCs/>
          <w:sz w:val="28"/>
          <w:szCs w:val="28"/>
          <w:rtl/>
        </w:rPr>
        <w:t>:</w:t>
      </w:r>
      <w:r w:rsidRPr="000E16EA">
        <w:rPr>
          <w:rFonts w:hint="cs"/>
          <w:b/>
          <w:bCs/>
          <w:sz w:val="32"/>
          <w:szCs w:val="32"/>
          <w:rtl/>
        </w:rPr>
        <w:t xml:space="preserve"> </w:t>
      </w:r>
      <w:r w:rsidRPr="000E16EA">
        <w:rPr>
          <w:rFonts w:hint="cs"/>
          <w:sz w:val="32"/>
          <w:szCs w:val="32"/>
          <w:rtl/>
        </w:rPr>
        <w:t>(</w:t>
      </w:r>
      <w:r w:rsidR="00203E8D" w:rsidRPr="000E16EA">
        <w:rPr>
          <w:rFonts w:hint="cs"/>
          <w:sz w:val="32"/>
          <w:szCs w:val="32"/>
          <w:rtl/>
        </w:rPr>
        <w:t xml:space="preserve">في </w:t>
      </w:r>
      <w:r w:rsidR="00FE410B" w:rsidRPr="000E16EA">
        <w:rPr>
          <w:rFonts w:hint="cs"/>
          <w:sz w:val="32"/>
          <w:szCs w:val="32"/>
          <w:rtl/>
        </w:rPr>
        <w:t>الأسانيد</w:t>
      </w:r>
      <w:r w:rsidR="00203E8D" w:rsidRPr="000E16EA">
        <w:rPr>
          <w:rFonts w:hint="cs"/>
          <w:sz w:val="32"/>
          <w:szCs w:val="32"/>
          <w:rtl/>
        </w:rPr>
        <w:t xml:space="preserve"> المتصلة إلى المؤلّف </w:t>
      </w:r>
      <w:r w:rsidRPr="000E16EA">
        <w:rPr>
          <w:rFonts w:hint="cs"/>
          <w:sz w:val="32"/>
          <w:szCs w:val="32"/>
          <w:rtl/>
        </w:rPr>
        <w:t>)</w:t>
      </w:r>
      <w:r w:rsidR="00203E8D" w:rsidRPr="000E16EA">
        <w:rPr>
          <w:rFonts w:hint="cs"/>
          <w:sz w:val="32"/>
          <w:szCs w:val="32"/>
          <w:rtl/>
        </w:rPr>
        <w:t xml:space="preserve"> </w:t>
      </w:r>
      <w:r w:rsidR="000F51D0" w:rsidRPr="000E16EA">
        <w:rPr>
          <w:rFonts w:hint="cs"/>
          <w:sz w:val="32"/>
          <w:szCs w:val="32"/>
          <w:rtl/>
        </w:rPr>
        <w:t>ذكر الأسانيد التي اعتمد</w:t>
      </w:r>
      <w:r w:rsidR="00CE1B82" w:rsidRPr="000E16EA">
        <w:rPr>
          <w:rFonts w:hint="cs"/>
          <w:sz w:val="32"/>
          <w:szCs w:val="32"/>
          <w:rtl/>
        </w:rPr>
        <w:t>ت في رواية القاموس وختمها بقول الحافظ شهاب الدين أحمد بن محمد بن حجر العسقلاني قال :</w:t>
      </w:r>
      <w:r w:rsidR="00B04653" w:rsidRPr="000E16EA">
        <w:rPr>
          <w:rFonts w:hint="cs"/>
          <w:sz w:val="32"/>
          <w:szCs w:val="32"/>
          <w:rtl/>
        </w:rPr>
        <w:t xml:space="preserve"> " </w:t>
      </w:r>
      <w:r w:rsidR="00CE1B82" w:rsidRPr="000E16EA">
        <w:rPr>
          <w:rFonts w:hint="cs"/>
          <w:sz w:val="32"/>
          <w:szCs w:val="32"/>
          <w:rtl/>
        </w:rPr>
        <w:t xml:space="preserve"> اجتمعت به أي بالمجد اللغوي في زبيد وفي وادي الحصيب وناولني جلّ القاموس وأذن لي وقرأت عليه من حديثه وكتب لي تقريظاً على بعض تخاريجي وأنشدني لنفسه في سنة ثمانمائة بزبيد </w:t>
      </w:r>
      <w:r w:rsidR="00B04653" w:rsidRPr="000E16EA">
        <w:rPr>
          <w:rFonts w:hint="cs"/>
          <w:sz w:val="32"/>
          <w:szCs w:val="32"/>
          <w:rtl/>
        </w:rPr>
        <w:t>وكتبهما عنه الصلاح الصفدي "</w:t>
      </w:r>
      <w:r w:rsidR="00C11D72" w:rsidRPr="000E16EA">
        <w:rPr>
          <w:rFonts w:hint="cs"/>
          <w:b/>
          <w:bCs/>
          <w:sz w:val="32"/>
          <w:szCs w:val="32"/>
          <w:rtl/>
        </w:rPr>
        <w:t xml:space="preserve"> </w:t>
      </w:r>
    </w:p>
    <w:p w:rsidR="00672C95" w:rsidRPr="0035079E" w:rsidRDefault="00BE7488" w:rsidP="004C1E14">
      <w:pPr>
        <w:jc w:val="both"/>
        <w:rPr>
          <w:b/>
          <w:bCs/>
          <w:sz w:val="28"/>
          <w:szCs w:val="28"/>
          <w:rtl/>
        </w:rPr>
      </w:pPr>
      <w:r w:rsidRPr="0035079E">
        <w:rPr>
          <w:rFonts w:hint="cs"/>
          <w:b/>
          <w:bCs/>
          <w:sz w:val="28"/>
          <w:szCs w:val="28"/>
          <w:rtl/>
        </w:rPr>
        <w:t>منهج</w:t>
      </w:r>
      <w:r w:rsidR="00572675" w:rsidRPr="0035079E">
        <w:rPr>
          <w:rFonts w:hint="cs"/>
          <w:b/>
          <w:bCs/>
          <w:sz w:val="28"/>
          <w:szCs w:val="28"/>
          <w:rtl/>
        </w:rPr>
        <w:t xml:space="preserve"> الكتاب :</w:t>
      </w:r>
    </w:p>
    <w:p w:rsidR="00672C95" w:rsidRPr="000E16EA" w:rsidRDefault="00BE7488"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w:t>
      </w:r>
      <w:r w:rsidR="00061CEC" w:rsidRPr="000E16EA">
        <w:rPr>
          <w:rFonts w:hint="cs"/>
          <w:sz w:val="32"/>
          <w:szCs w:val="32"/>
          <w:rtl/>
        </w:rPr>
        <w:t xml:space="preserve">يتضح منهج الكتاب من </w:t>
      </w:r>
      <w:r w:rsidR="001605AA" w:rsidRPr="000E16EA">
        <w:rPr>
          <w:rFonts w:hint="cs"/>
          <w:sz w:val="32"/>
          <w:szCs w:val="32"/>
          <w:rtl/>
        </w:rPr>
        <w:t>وصف</w:t>
      </w:r>
      <w:r w:rsidR="009D0A76" w:rsidRPr="000E16EA">
        <w:rPr>
          <w:rFonts w:hint="cs"/>
          <w:sz w:val="32"/>
          <w:szCs w:val="32"/>
          <w:rtl/>
        </w:rPr>
        <w:t xml:space="preserve"> </w:t>
      </w:r>
      <w:r w:rsidR="00303DE6" w:rsidRPr="000E16EA">
        <w:rPr>
          <w:rFonts w:hint="cs"/>
          <w:sz w:val="32"/>
          <w:szCs w:val="32"/>
          <w:rtl/>
        </w:rPr>
        <w:t>ال</w:t>
      </w:r>
      <w:r w:rsidR="00061CEC" w:rsidRPr="000E16EA">
        <w:rPr>
          <w:rFonts w:hint="cs"/>
          <w:sz w:val="32"/>
          <w:szCs w:val="32"/>
          <w:rtl/>
        </w:rPr>
        <w:t xml:space="preserve">مؤلّف </w:t>
      </w:r>
      <w:r w:rsidR="00CA6EF2" w:rsidRPr="000E16EA">
        <w:rPr>
          <w:rFonts w:hint="cs"/>
          <w:sz w:val="32"/>
          <w:szCs w:val="32"/>
          <w:rtl/>
        </w:rPr>
        <w:t>ل</w:t>
      </w:r>
      <w:r w:rsidR="00F42AEB" w:rsidRPr="000E16EA">
        <w:rPr>
          <w:rFonts w:hint="cs"/>
          <w:sz w:val="32"/>
          <w:szCs w:val="32"/>
          <w:rtl/>
        </w:rPr>
        <w:t>جهده و</w:t>
      </w:r>
      <w:r w:rsidR="006F220E" w:rsidRPr="000E16EA">
        <w:rPr>
          <w:rFonts w:hint="cs"/>
          <w:sz w:val="32"/>
          <w:szCs w:val="32"/>
          <w:rtl/>
        </w:rPr>
        <w:t xml:space="preserve">أسلوبه </w:t>
      </w:r>
      <w:r w:rsidR="00F42AEB" w:rsidRPr="000E16EA">
        <w:rPr>
          <w:rFonts w:hint="cs"/>
          <w:sz w:val="32"/>
          <w:szCs w:val="32"/>
          <w:rtl/>
        </w:rPr>
        <w:t xml:space="preserve">في </w:t>
      </w:r>
      <w:r w:rsidR="00061CEC" w:rsidRPr="000E16EA">
        <w:rPr>
          <w:rFonts w:hint="cs"/>
          <w:sz w:val="32"/>
          <w:szCs w:val="32"/>
          <w:rtl/>
        </w:rPr>
        <w:t>ال</w:t>
      </w:r>
      <w:r w:rsidR="00F42AEB" w:rsidRPr="000E16EA">
        <w:rPr>
          <w:rFonts w:hint="cs"/>
          <w:sz w:val="32"/>
          <w:szCs w:val="32"/>
          <w:rtl/>
        </w:rPr>
        <w:t>تأليف</w:t>
      </w:r>
      <w:r w:rsidR="001F23E4" w:rsidRPr="000E16EA">
        <w:rPr>
          <w:rFonts w:hint="cs"/>
          <w:sz w:val="32"/>
          <w:szCs w:val="32"/>
          <w:rtl/>
        </w:rPr>
        <w:t xml:space="preserve"> </w:t>
      </w:r>
      <w:r w:rsidR="00303DE6" w:rsidRPr="000E16EA">
        <w:rPr>
          <w:rFonts w:hint="cs"/>
          <w:sz w:val="32"/>
          <w:szCs w:val="32"/>
          <w:rtl/>
        </w:rPr>
        <w:t xml:space="preserve">في المقدمة </w:t>
      </w:r>
      <w:r w:rsidR="00672C95" w:rsidRPr="000E16EA">
        <w:rPr>
          <w:rFonts w:hint="cs"/>
          <w:sz w:val="32"/>
          <w:szCs w:val="32"/>
          <w:rtl/>
        </w:rPr>
        <w:t xml:space="preserve">، وسنعرضها بالنقاط الآتية </w:t>
      </w:r>
      <w:r w:rsidR="009D0A76" w:rsidRPr="000E16EA">
        <w:rPr>
          <w:rFonts w:hint="cs"/>
          <w:sz w:val="32"/>
          <w:szCs w:val="32"/>
          <w:rtl/>
        </w:rPr>
        <w:t>:</w:t>
      </w:r>
    </w:p>
    <w:p w:rsidR="008D2786" w:rsidRPr="000E16EA" w:rsidRDefault="00672C95" w:rsidP="004C1E14">
      <w:pPr>
        <w:jc w:val="both"/>
        <w:rPr>
          <w:sz w:val="32"/>
          <w:szCs w:val="32"/>
          <w:rtl/>
        </w:rPr>
      </w:pPr>
      <w:r w:rsidRPr="000E16EA">
        <w:rPr>
          <w:rFonts w:hint="cs"/>
          <w:sz w:val="32"/>
          <w:szCs w:val="32"/>
          <w:rtl/>
        </w:rPr>
        <w:t xml:space="preserve">  </w:t>
      </w:r>
      <w:r w:rsidR="009D0A76" w:rsidRPr="000E16EA">
        <w:rPr>
          <w:rFonts w:hint="cs"/>
          <w:sz w:val="32"/>
          <w:szCs w:val="32"/>
          <w:rtl/>
        </w:rPr>
        <w:t xml:space="preserve"> </w:t>
      </w:r>
      <w:r w:rsidRPr="000E16EA">
        <w:rPr>
          <w:rFonts w:hint="cs"/>
          <w:sz w:val="32"/>
          <w:szCs w:val="32"/>
          <w:rtl/>
        </w:rPr>
        <w:t xml:space="preserve">1 ـ </w:t>
      </w:r>
      <w:r w:rsidR="008D2786" w:rsidRPr="000E16EA">
        <w:rPr>
          <w:rFonts w:hint="cs"/>
          <w:sz w:val="32"/>
          <w:szCs w:val="32"/>
          <w:rtl/>
        </w:rPr>
        <w:t xml:space="preserve">ذكر أنّه </w:t>
      </w:r>
      <w:r w:rsidRPr="000E16EA">
        <w:rPr>
          <w:rFonts w:hint="cs"/>
          <w:sz w:val="32"/>
          <w:szCs w:val="32"/>
          <w:rtl/>
        </w:rPr>
        <w:t>لم يأ</w:t>
      </w:r>
      <w:r w:rsidR="009D0A76" w:rsidRPr="000E16EA">
        <w:rPr>
          <w:rFonts w:hint="cs"/>
          <w:sz w:val="32"/>
          <w:szCs w:val="32"/>
          <w:rtl/>
        </w:rPr>
        <w:t xml:space="preserve">ل جهداً </w:t>
      </w:r>
      <w:r w:rsidR="007C5B8B" w:rsidRPr="000E16EA">
        <w:rPr>
          <w:rFonts w:hint="cs"/>
          <w:sz w:val="32"/>
          <w:szCs w:val="32"/>
          <w:rtl/>
        </w:rPr>
        <w:t>في تحري الاختصار وسلوك سبيل التنقية والاختيار وتجريد الألفاظ عن الفضلات التي يستغني عنها في حط</w:t>
      </w:r>
      <w:r w:rsidR="00CA6EF2" w:rsidRPr="000E16EA">
        <w:rPr>
          <w:rFonts w:hint="cs"/>
          <w:sz w:val="32"/>
          <w:szCs w:val="32"/>
          <w:rtl/>
        </w:rPr>
        <w:t>ّ</w:t>
      </w:r>
      <w:r w:rsidR="007C5B8B" w:rsidRPr="000E16EA">
        <w:rPr>
          <w:rFonts w:hint="cs"/>
          <w:sz w:val="32"/>
          <w:szCs w:val="32"/>
          <w:rtl/>
        </w:rPr>
        <w:t xml:space="preserve"> اللثام عن وجه المعنى عند ذوي الأفكار </w:t>
      </w:r>
      <w:r w:rsidR="008D2786" w:rsidRPr="000E16EA">
        <w:rPr>
          <w:rFonts w:hint="cs"/>
          <w:sz w:val="32"/>
          <w:szCs w:val="32"/>
          <w:rtl/>
        </w:rPr>
        <w:t>.</w:t>
      </w:r>
    </w:p>
    <w:p w:rsidR="009D0A76" w:rsidRPr="000E16EA" w:rsidRDefault="008D2786" w:rsidP="004C1E14">
      <w:pPr>
        <w:jc w:val="both"/>
        <w:rPr>
          <w:b/>
          <w:bCs/>
          <w:sz w:val="32"/>
          <w:szCs w:val="32"/>
          <w:rtl/>
        </w:rPr>
      </w:pPr>
      <w:r w:rsidRPr="000E16EA">
        <w:rPr>
          <w:rFonts w:hint="cs"/>
          <w:sz w:val="32"/>
          <w:szCs w:val="32"/>
          <w:rtl/>
        </w:rPr>
        <w:t xml:space="preserve">  2 ـ </w:t>
      </w:r>
      <w:r w:rsidR="00C45D2C" w:rsidRPr="000E16EA">
        <w:rPr>
          <w:rFonts w:hint="cs"/>
          <w:sz w:val="32"/>
          <w:szCs w:val="32"/>
          <w:rtl/>
        </w:rPr>
        <w:t>جمع من الشواهد والأدلة ما لم يجمع</w:t>
      </w:r>
      <w:r w:rsidR="00D665D2" w:rsidRPr="000E16EA">
        <w:rPr>
          <w:rFonts w:hint="cs"/>
          <w:sz w:val="32"/>
          <w:szCs w:val="32"/>
          <w:rtl/>
        </w:rPr>
        <w:t xml:space="preserve">ه الآخرون ؛ لأنّ كلّ واحد من العلماء انفرد بقول رواه أو سماع أدّاه ، فصارت الفوائد في كتبهم مفرقة </w:t>
      </w:r>
      <w:r w:rsidR="00421629" w:rsidRPr="000E16EA">
        <w:rPr>
          <w:rFonts w:hint="cs"/>
          <w:sz w:val="32"/>
          <w:szCs w:val="32"/>
          <w:rtl/>
        </w:rPr>
        <w:t xml:space="preserve">؛ لذلك قال :       </w:t>
      </w:r>
      <w:r w:rsidR="00421629" w:rsidRPr="000E16EA">
        <w:rPr>
          <w:rFonts w:hint="cs"/>
          <w:sz w:val="32"/>
          <w:szCs w:val="32"/>
          <w:rtl/>
        </w:rPr>
        <w:lastRenderedPageBreak/>
        <w:t xml:space="preserve">" </w:t>
      </w:r>
      <w:r w:rsidR="00C45D2C" w:rsidRPr="000E16EA">
        <w:rPr>
          <w:rFonts w:hint="cs"/>
          <w:sz w:val="32"/>
          <w:szCs w:val="32"/>
          <w:rtl/>
        </w:rPr>
        <w:t xml:space="preserve">جمعت منها في هذا الشرح ما تفرّق ، وقرنت بين ما غرّب منها وبين ما شرّق فانتظم شمل تلك الأصول والمواد كلّها </w:t>
      </w:r>
      <w:r w:rsidR="006F220E" w:rsidRPr="000E16EA">
        <w:rPr>
          <w:rFonts w:hint="cs"/>
          <w:sz w:val="32"/>
          <w:szCs w:val="32"/>
          <w:rtl/>
        </w:rPr>
        <w:t xml:space="preserve">في هذا المجموع ، وصار هذا بمنزلة الأصل وأولئك بمنزلة الفروع " </w:t>
      </w:r>
      <w:r w:rsidR="00C45D2C" w:rsidRPr="000E16EA">
        <w:rPr>
          <w:rFonts w:hint="cs"/>
          <w:sz w:val="32"/>
          <w:szCs w:val="32"/>
          <w:rtl/>
        </w:rPr>
        <w:t xml:space="preserve">  </w:t>
      </w:r>
    </w:p>
    <w:p w:rsidR="003D5CB9" w:rsidRPr="000E16EA" w:rsidRDefault="00263DBF" w:rsidP="004C1E14">
      <w:pPr>
        <w:jc w:val="both"/>
        <w:rPr>
          <w:sz w:val="32"/>
          <w:szCs w:val="32"/>
          <w:rtl/>
        </w:rPr>
      </w:pPr>
      <w:r w:rsidRPr="000E16EA">
        <w:rPr>
          <w:rFonts w:hint="cs"/>
          <w:sz w:val="32"/>
          <w:szCs w:val="32"/>
          <w:rtl/>
        </w:rPr>
        <w:t xml:space="preserve">   </w:t>
      </w:r>
      <w:r w:rsidR="00421629" w:rsidRPr="000E16EA">
        <w:rPr>
          <w:rFonts w:hint="cs"/>
          <w:sz w:val="32"/>
          <w:szCs w:val="32"/>
          <w:rtl/>
        </w:rPr>
        <w:t xml:space="preserve">3 ـ </w:t>
      </w:r>
      <w:r w:rsidR="003D5CB9" w:rsidRPr="000E16EA">
        <w:rPr>
          <w:rFonts w:hint="cs"/>
          <w:sz w:val="32"/>
          <w:szCs w:val="32"/>
          <w:rtl/>
        </w:rPr>
        <w:t>ذكر أنّه ليس له</w:t>
      </w:r>
      <w:r w:rsidR="00572675" w:rsidRPr="000E16EA">
        <w:rPr>
          <w:rFonts w:hint="cs"/>
          <w:sz w:val="32"/>
          <w:szCs w:val="32"/>
          <w:rtl/>
        </w:rPr>
        <w:t xml:space="preserve"> في </w:t>
      </w:r>
      <w:r w:rsidR="003D5CB9" w:rsidRPr="000E16EA">
        <w:rPr>
          <w:rFonts w:hint="cs"/>
          <w:sz w:val="32"/>
          <w:szCs w:val="32"/>
          <w:rtl/>
        </w:rPr>
        <w:t>هذا الشرح فضيلة يمتّ بها ولا وسيلة يتمسك بها سوى أنّه جمع</w:t>
      </w:r>
      <w:r w:rsidR="00572675" w:rsidRPr="000E16EA">
        <w:rPr>
          <w:rFonts w:hint="cs"/>
          <w:sz w:val="32"/>
          <w:szCs w:val="32"/>
          <w:rtl/>
        </w:rPr>
        <w:t xml:space="preserve"> فيه ما تفرق في تلك </w:t>
      </w:r>
      <w:r w:rsidR="003D5CB9" w:rsidRPr="000E16EA">
        <w:rPr>
          <w:rFonts w:hint="cs"/>
          <w:sz w:val="32"/>
          <w:szCs w:val="32"/>
          <w:rtl/>
        </w:rPr>
        <w:t>الكتب من منطوق</w:t>
      </w:r>
      <w:r w:rsidR="00421629" w:rsidRPr="000E16EA">
        <w:rPr>
          <w:rFonts w:hint="cs"/>
          <w:sz w:val="32"/>
          <w:szCs w:val="32"/>
          <w:rtl/>
        </w:rPr>
        <w:t xml:space="preserve"> ومفهوم ؛ لذلك قال : " لا أدعي فيه دعوى فأقول : شافهت أو سمعت أو شددت أو رحلت أو أخطأت فلان أو أصاب أو غل</w:t>
      </w:r>
      <w:r w:rsidR="00BE0A93" w:rsidRPr="000E16EA">
        <w:rPr>
          <w:rFonts w:hint="cs"/>
          <w:sz w:val="32"/>
          <w:szCs w:val="32"/>
          <w:rtl/>
        </w:rPr>
        <w:t>ط القائل في الخطاب فكلّ هذه الدعاوي لم يترك فيها شيخنا لقائل مقالاً " ويعني به شيخه ابن الطيب الفاسي وما جاء في حاشيته على القاموس .</w:t>
      </w:r>
    </w:p>
    <w:p w:rsidR="00DD3B4B" w:rsidRPr="000E16EA" w:rsidRDefault="00263DBF" w:rsidP="004C1E14">
      <w:pPr>
        <w:jc w:val="both"/>
        <w:rPr>
          <w:sz w:val="32"/>
          <w:szCs w:val="32"/>
          <w:rtl/>
        </w:rPr>
      </w:pPr>
      <w:r w:rsidRPr="000E16EA">
        <w:rPr>
          <w:rFonts w:hint="cs"/>
          <w:sz w:val="32"/>
          <w:szCs w:val="32"/>
          <w:rtl/>
        </w:rPr>
        <w:t xml:space="preserve">  </w:t>
      </w:r>
      <w:r w:rsidR="00DD3B4B" w:rsidRPr="000E16EA">
        <w:rPr>
          <w:rFonts w:hint="cs"/>
          <w:sz w:val="32"/>
          <w:szCs w:val="32"/>
          <w:rtl/>
        </w:rPr>
        <w:t xml:space="preserve"> وتنصل من تحمل </w:t>
      </w:r>
      <w:r w:rsidR="007A764E" w:rsidRPr="000E16EA">
        <w:rPr>
          <w:rFonts w:hint="cs"/>
          <w:sz w:val="32"/>
          <w:szCs w:val="32"/>
          <w:rtl/>
        </w:rPr>
        <w:t xml:space="preserve">مسؤلية </w:t>
      </w:r>
      <w:r w:rsidR="00303DE6" w:rsidRPr="000E16EA">
        <w:rPr>
          <w:rFonts w:hint="cs"/>
          <w:sz w:val="32"/>
          <w:szCs w:val="32"/>
          <w:rtl/>
        </w:rPr>
        <w:t>ما جاء في كتابه</w:t>
      </w:r>
      <w:r w:rsidR="00DD3B4B" w:rsidRPr="000E16EA">
        <w:rPr>
          <w:rFonts w:hint="cs"/>
          <w:sz w:val="32"/>
          <w:szCs w:val="32"/>
          <w:rtl/>
        </w:rPr>
        <w:t xml:space="preserve"> </w:t>
      </w:r>
      <w:r w:rsidRPr="000E16EA">
        <w:rPr>
          <w:rFonts w:hint="cs"/>
          <w:sz w:val="32"/>
          <w:szCs w:val="32"/>
          <w:rtl/>
        </w:rPr>
        <w:t xml:space="preserve">من أقوال </w:t>
      </w:r>
      <w:r w:rsidR="00303DE6" w:rsidRPr="000E16EA">
        <w:rPr>
          <w:rFonts w:hint="cs"/>
          <w:sz w:val="32"/>
          <w:szCs w:val="32"/>
          <w:rtl/>
        </w:rPr>
        <w:t xml:space="preserve">؛ لأنّه ناقل لها </w:t>
      </w:r>
      <w:r w:rsidR="00A2373A" w:rsidRPr="000E16EA">
        <w:rPr>
          <w:rFonts w:hint="cs"/>
          <w:sz w:val="32"/>
          <w:szCs w:val="32"/>
          <w:rtl/>
        </w:rPr>
        <w:t xml:space="preserve">، </w:t>
      </w:r>
      <w:r w:rsidR="00DD3B4B" w:rsidRPr="000E16EA">
        <w:rPr>
          <w:rFonts w:hint="cs"/>
          <w:sz w:val="32"/>
          <w:szCs w:val="32"/>
          <w:rtl/>
        </w:rPr>
        <w:t xml:space="preserve">فقال : " فمن وقف فيه على صواب أو زلل أو صحة أو خلل ، فعهدته على المصنّف الأوّل ، وحمده وذمّه لأصله الذي عليه المعوّل " </w:t>
      </w:r>
    </w:p>
    <w:p w:rsidR="00C06C64" w:rsidRPr="000E16EA" w:rsidRDefault="00263DBF" w:rsidP="004C1E14">
      <w:pPr>
        <w:jc w:val="both"/>
        <w:rPr>
          <w:sz w:val="32"/>
          <w:szCs w:val="32"/>
          <w:rtl/>
        </w:rPr>
      </w:pPr>
      <w:r w:rsidRPr="000E16EA">
        <w:rPr>
          <w:rFonts w:hint="cs"/>
          <w:sz w:val="32"/>
          <w:szCs w:val="32"/>
          <w:rtl/>
        </w:rPr>
        <w:t xml:space="preserve">   وعلل </w:t>
      </w:r>
      <w:r w:rsidR="00A2373A" w:rsidRPr="000E16EA">
        <w:rPr>
          <w:rFonts w:hint="cs"/>
          <w:sz w:val="32"/>
          <w:szCs w:val="32"/>
          <w:rtl/>
        </w:rPr>
        <w:t xml:space="preserve">سبب </w:t>
      </w:r>
      <w:r w:rsidRPr="000E16EA">
        <w:rPr>
          <w:rFonts w:hint="cs"/>
          <w:sz w:val="32"/>
          <w:szCs w:val="32"/>
          <w:rtl/>
        </w:rPr>
        <w:t xml:space="preserve">ذلك </w:t>
      </w:r>
      <w:r w:rsidR="001605AA" w:rsidRPr="000E16EA">
        <w:rPr>
          <w:rFonts w:hint="cs"/>
          <w:sz w:val="32"/>
          <w:szCs w:val="32"/>
          <w:rtl/>
        </w:rPr>
        <w:t xml:space="preserve">، </w:t>
      </w:r>
      <w:r w:rsidRPr="000E16EA">
        <w:rPr>
          <w:rFonts w:hint="cs"/>
          <w:sz w:val="32"/>
          <w:szCs w:val="32"/>
          <w:rtl/>
        </w:rPr>
        <w:t>فقال</w:t>
      </w:r>
      <w:r w:rsidR="00DD3B4B" w:rsidRPr="000E16EA">
        <w:rPr>
          <w:rFonts w:hint="cs"/>
          <w:sz w:val="32"/>
          <w:szCs w:val="32"/>
          <w:rtl/>
        </w:rPr>
        <w:t xml:space="preserve"> : " لأني عن كلّ كتاب نقلت مضمونه ، فلم أبدل شيئاً فيقال :</w:t>
      </w:r>
      <w:r w:rsidR="006050E3" w:rsidRPr="000E16EA">
        <w:rPr>
          <w:rFonts w:hint="cs"/>
          <w:sz w:val="32"/>
          <w:szCs w:val="32"/>
          <w:rtl/>
        </w:rPr>
        <w:t xml:space="preserve"> فإنّما</w:t>
      </w:r>
      <w:r w:rsidR="007A764E" w:rsidRPr="000E16EA">
        <w:rPr>
          <w:rFonts w:hint="cs"/>
          <w:sz w:val="32"/>
          <w:szCs w:val="32"/>
          <w:rtl/>
        </w:rPr>
        <w:t xml:space="preserve"> </w:t>
      </w:r>
      <w:r w:rsidR="006050E3" w:rsidRPr="000E16EA">
        <w:rPr>
          <w:rFonts w:hint="cs"/>
          <w:sz w:val="32"/>
          <w:szCs w:val="32"/>
          <w:rtl/>
        </w:rPr>
        <w:t>إثمه على الذين يبدلونه ، بل أدّيت</w:t>
      </w:r>
      <w:r w:rsidR="007A764E" w:rsidRPr="000E16EA">
        <w:rPr>
          <w:rFonts w:hint="cs"/>
          <w:sz w:val="32"/>
          <w:szCs w:val="32"/>
          <w:rtl/>
        </w:rPr>
        <w:t xml:space="preserve"> الأمانة في شرح العبارة بالفصّ ، وأورد</w:t>
      </w:r>
      <w:r w:rsidR="006050E3" w:rsidRPr="000E16EA">
        <w:rPr>
          <w:rFonts w:hint="cs"/>
          <w:sz w:val="32"/>
          <w:szCs w:val="32"/>
          <w:rtl/>
        </w:rPr>
        <w:t>ت ما ز</w:t>
      </w:r>
      <w:r w:rsidR="007A764E" w:rsidRPr="000E16EA">
        <w:rPr>
          <w:rFonts w:hint="cs"/>
          <w:sz w:val="32"/>
          <w:szCs w:val="32"/>
          <w:rtl/>
        </w:rPr>
        <w:t>د</w:t>
      </w:r>
      <w:r w:rsidR="006050E3" w:rsidRPr="000E16EA">
        <w:rPr>
          <w:rFonts w:hint="cs"/>
          <w:sz w:val="32"/>
          <w:szCs w:val="32"/>
          <w:rtl/>
        </w:rPr>
        <w:t>ت</w:t>
      </w:r>
      <w:r w:rsidR="007A764E" w:rsidRPr="000E16EA">
        <w:rPr>
          <w:rFonts w:hint="cs"/>
          <w:sz w:val="32"/>
          <w:szCs w:val="32"/>
          <w:rtl/>
        </w:rPr>
        <w:t xml:space="preserve"> على المؤلف بالنصّ </w:t>
      </w:r>
      <w:r w:rsidR="007E579B" w:rsidRPr="000E16EA">
        <w:rPr>
          <w:rFonts w:hint="cs"/>
          <w:sz w:val="32"/>
          <w:szCs w:val="32"/>
          <w:rtl/>
        </w:rPr>
        <w:t xml:space="preserve">، </w:t>
      </w:r>
      <w:r w:rsidR="006050E3" w:rsidRPr="000E16EA">
        <w:rPr>
          <w:rFonts w:hint="cs"/>
          <w:sz w:val="32"/>
          <w:szCs w:val="32"/>
          <w:rtl/>
        </w:rPr>
        <w:t xml:space="preserve">وراعيت مناسبات ما ضمنته من لطف الإشارة ، فليعتدّ من ينقل عن شرحي هذا </w:t>
      </w:r>
      <w:r w:rsidR="007C2924" w:rsidRPr="000E16EA">
        <w:rPr>
          <w:rFonts w:hint="cs"/>
          <w:sz w:val="32"/>
          <w:szCs w:val="32"/>
          <w:rtl/>
        </w:rPr>
        <w:t>عن تلك الأصول والفروع "</w:t>
      </w:r>
      <w:r w:rsidR="006050E3" w:rsidRPr="000E16EA">
        <w:rPr>
          <w:rFonts w:hint="cs"/>
          <w:sz w:val="32"/>
          <w:szCs w:val="32"/>
          <w:rtl/>
        </w:rPr>
        <w:t xml:space="preserve"> </w:t>
      </w:r>
      <w:r w:rsidR="003D5CB9" w:rsidRPr="000E16EA">
        <w:rPr>
          <w:rFonts w:hint="cs"/>
          <w:sz w:val="32"/>
          <w:szCs w:val="32"/>
          <w:rtl/>
        </w:rPr>
        <w:t xml:space="preserve"> </w:t>
      </w:r>
    </w:p>
    <w:p w:rsidR="00C06C64" w:rsidRPr="000E16EA" w:rsidRDefault="00321059" w:rsidP="004C1E14">
      <w:pPr>
        <w:jc w:val="both"/>
        <w:rPr>
          <w:sz w:val="32"/>
          <w:szCs w:val="32"/>
          <w:rtl/>
        </w:rPr>
      </w:pPr>
      <w:r w:rsidRPr="000E16EA">
        <w:rPr>
          <w:rFonts w:hint="cs"/>
          <w:sz w:val="32"/>
          <w:szCs w:val="32"/>
          <w:rtl/>
        </w:rPr>
        <w:t xml:space="preserve"> </w:t>
      </w:r>
      <w:r w:rsidR="00FE338E" w:rsidRPr="000E16EA">
        <w:rPr>
          <w:rFonts w:hint="cs"/>
          <w:sz w:val="32"/>
          <w:szCs w:val="32"/>
          <w:rtl/>
        </w:rPr>
        <w:t>و</w:t>
      </w:r>
      <w:r w:rsidR="00061CEC" w:rsidRPr="000E16EA">
        <w:rPr>
          <w:rFonts w:hint="cs"/>
          <w:sz w:val="32"/>
          <w:szCs w:val="32"/>
          <w:rtl/>
        </w:rPr>
        <w:t xml:space="preserve">يمكن أن نوجز </w:t>
      </w:r>
      <w:r w:rsidR="00FE338E" w:rsidRPr="000E16EA">
        <w:rPr>
          <w:rFonts w:hint="cs"/>
          <w:sz w:val="32"/>
          <w:szCs w:val="32"/>
          <w:rtl/>
        </w:rPr>
        <w:t>أ</w:t>
      </w:r>
      <w:r w:rsidR="00EE4801" w:rsidRPr="000E16EA">
        <w:rPr>
          <w:rFonts w:hint="cs"/>
          <w:sz w:val="32"/>
          <w:szCs w:val="32"/>
          <w:rtl/>
        </w:rPr>
        <w:t xml:space="preserve">هم ما امتاز به منهج الزَّبيدي </w:t>
      </w:r>
      <w:r w:rsidR="00061CEC" w:rsidRPr="000E16EA">
        <w:rPr>
          <w:rFonts w:hint="cs"/>
          <w:sz w:val="32"/>
          <w:szCs w:val="32"/>
          <w:rtl/>
        </w:rPr>
        <w:t>ب</w:t>
      </w:r>
      <w:r w:rsidR="00EE4801" w:rsidRPr="000E16EA">
        <w:rPr>
          <w:rFonts w:hint="cs"/>
          <w:sz w:val="32"/>
          <w:szCs w:val="32"/>
          <w:rtl/>
        </w:rPr>
        <w:t>ما يأتي :</w:t>
      </w:r>
    </w:p>
    <w:p w:rsidR="00EE4801" w:rsidRPr="000E16EA" w:rsidRDefault="00EE4801" w:rsidP="004C1E14">
      <w:pPr>
        <w:jc w:val="both"/>
        <w:rPr>
          <w:sz w:val="32"/>
          <w:szCs w:val="32"/>
          <w:rtl/>
        </w:rPr>
      </w:pPr>
      <w:r w:rsidRPr="000E16EA">
        <w:rPr>
          <w:rFonts w:hint="cs"/>
          <w:sz w:val="32"/>
          <w:szCs w:val="32"/>
          <w:rtl/>
        </w:rPr>
        <w:t xml:space="preserve">   1 ـ ت</w:t>
      </w:r>
      <w:r w:rsidR="00341EFA" w:rsidRPr="000E16EA">
        <w:rPr>
          <w:rFonts w:hint="cs"/>
          <w:sz w:val="32"/>
          <w:szCs w:val="32"/>
          <w:rtl/>
        </w:rPr>
        <w:t>ا</w:t>
      </w:r>
      <w:r w:rsidRPr="000E16EA">
        <w:rPr>
          <w:rFonts w:hint="cs"/>
          <w:sz w:val="32"/>
          <w:szCs w:val="32"/>
          <w:rtl/>
        </w:rPr>
        <w:t xml:space="preserve">بع </w:t>
      </w:r>
      <w:r w:rsidR="00807FDD" w:rsidRPr="000E16EA">
        <w:rPr>
          <w:rFonts w:hint="cs"/>
          <w:sz w:val="32"/>
          <w:szCs w:val="32"/>
          <w:rtl/>
        </w:rPr>
        <w:t>الزَّبيدي</w:t>
      </w:r>
      <w:r w:rsidRPr="000E16EA">
        <w:rPr>
          <w:rFonts w:hint="cs"/>
          <w:sz w:val="32"/>
          <w:szCs w:val="32"/>
          <w:rtl/>
        </w:rPr>
        <w:t xml:space="preserve"> </w:t>
      </w:r>
      <w:r w:rsidR="00341EFA" w:rsidRPr="000E16EA">
        <w:rPr>
          <w:rFonts w:hint="cs"/>
          <w:sz w:val="32"/>
          <w:szCs w:val="32"/>
          <w:rtl/>
        </w:rPr>
        <w:t xml:space="preserve">ما جاء </w:t>
      </w:r>
      <w:r w:rsidRPr="000E16EA">
        <w:rPr>
          <w:rFonts w:hint="cs"/>
          <w:sz w:val="32"/>
          <w:szCs w:val="32"/>
          <w:rtl/>
        </w:rPr>
        <w:t xml:space="preserve">في </w:t>
      </w:r>
      <w:r w:rsidR="00341EFA" w:rsidRPr="000E16EA">
        <w:rPr>
          <w:rFonts w:hint="cs"/>
          <w:sz w:val="32"/>
          <w:szCs w:val="32"/>
          <w:rtl/>
        </w:rPr>
        <w:t xml:space="preserve">نصّ القاموس المحيط كلمة </w:t>
      </w:r>
      <w:r w:rsidR="00247F91" w:rsidRPr="000E16EA">
        <w:rPr>
          <w:rFonts w:hint="cs"/>
          <w:sz w:val="32"/>
          <w:szCs w:val="32"/>
          <w:rtl/>
        </w:rPr>
        <w:t>كلمة</w:t>
      </w:r>
      <w:r w:rsidR="00341EFA" w:rsidRPr="000E16EA">
        <w:rPr>
          <w:rFonts w:hint="cs"/>
          <w:sz w:val="32"/>
          <w:szCs w:val="32"/>
          <w:rtl/>
        </w:rPr>
        <w:t xml:space="preserve"> </w:t>
      </w:r>
      <w:r w:rsidR="00247F91" w:rsidRPr="000E16EA">
        <w:rPr>
          <w:rFonts w:hint="cs"/>
          <w:sz w:val="32"/>
          <w:szCs w:val="32"/>
          <w:rtl/>
        </w:rPr>
        <w:t>، وعبارة بعد أخرى ، فكان ي</w:t>
      </w:r>
      <w:r w:rsidR="00341EFA" w:rsidRPr="000E16EA">
        <w:rPr>
          <w:rFonts w:hint="cs"/>
          <w:sz w:val="32"/>
          <w:szCs w:val="32"/>
          <w:rtl/>
        </w:rPr>
        <w:t xml:space="preserve">ضع ما </w:t>
      </w:r>
      <w:r w:rsidR="0098681D" w:rsidRPr="000E16EA">
        <w:rPr>
          <w:rFonts w:hint="cs"/>
          <w:sz w:val="32"/>
          <w:szCs w:val="32"/>
          <w:rtl/>
        </w:rPr>
        <w:t xml:space="preserve">يريد أن </w:t>
      </w:r>
      <w:r w:rsidR="00341EFA" w:rsidRPr="000E16EA">
        <w:rPr>
          <w:rFonts w:hint="cs"/>
          <w:sz w:val="32"/>
          <w:szCs w:val="32"/>
          <w:rtl/>
        </w:rPr>
        <w:t xml:space="preserve">يتحدث عنه بين قوسين هلاليين </w:t>
      </w:r>
      <w:r w:rsidR="00247F91" w:rsidRPr="000E16EA">
        <w:rPr>
          <w:rFonts w:hint="cs"/>
          <w:sz w:val="32"/>
          <w:szCs w:val="32"/>
          <w:rtl/>
        </w:rPr>
        <w:t xml:space="preserve">، </w:t>
      </w:r>
      <w:r w:rsidR="0098681D" w:rsidRPr="000E16EA">
        <w:rPr>
          <w:rFonts w:hint="cs"/>
          <w:sz w:val="32"/>
          <w:szCs w:val="32"/>
          <w:rtl/>
        </w:rPr>
        <w:t xml:space="preserve">وبعد ذلك  يبدأ بالتعقيب </w:t>
      </w:r>
      <w:r w:rsidR="0051183A" w:rsidRPr="000E16EA">
        <w:rPr>
          <w:rFonts w:hint="cs"/>
          <w:sz w:val="32"/>
          <w:szCs w:val="32"/>
          <w:rtl/>
        </w:rPr>
        <w:t xml:space="preserve">على اللفظ أو العبارة التي حصرها ، </w:t>
      </w:r>
      <w:r w:rsidR="0025423B" w:rsidRPr="000E16EA">
        <w:rPr>
          <w:rFonts w:hint="cs"/>
          <w:sz w:val="32"/>
          <w:szCs w:val="32"/>
          <w:rtl/>
        </w:rPr>
        <w:t xml:space="preserve">فيشرحها أو يضيف إليها معنى آخر أو معلومة أخرى أو ينسب اسم علم للمادة أو يستدرك على المجد أو على غيره من خلال هذا الموضع ،  </w:t>
      </w:r>
      <w:r w:rsidR="0051183A" w:rsidRPr="000E16EA">
        <w:rPr>
          <w:rFonts w:hint="cs"/>
          <w:sz w:val="32"/>
          <w:szCs w:val="32"/>
          <w:rtl/>
        </w:rPr>
        <w:t>وعند الانتهاء من ذلك ينتقل لحصر لفظ</w:t>
      </w:r>
      <w:r w:rsidR="00247F91" w:rsidRPr="000E16EA">
        <w:rPr>
          <w:rFonts w:hint="cs"/>
          <w:sz w:val="32"/>
          <w:szCs w:val="32"/>
          <w:rtl/>
        </w:rPr>
        <w:t>ة</w:t>
      </w:r>
      <w:r w:rsidR="0025423B" w:rsidRPr="000E16EA">
        <w:rPr>
          <w:rFonts w:hint="cs"/>
          <w:sz w:val="32"/>
          <w:szCs w:val="32"/>
          <w:rtl/>
        </w:rPr>
        <w:t xml:space="preserve"> أو عبارة أخرى بين قوسين ..</w:t>
      </w:r>
      <w:r w:rsidR="0010437C" w:rsidRPr="000E16EA">
        <w:rPr>
          <w:rFonts w:hint="cs"/>
          <w:sz w:val="32"/>
          <w:szCs w:val="32"/>
          <w:rtl/>
        </w:rPr>
        <w:t xml:space="preserve"> </w:t>
      </w:r>
      <w:r w:rsidR="0051183A" w:rsidRPr="000E16EA">
        <w:rPr>
          <w:rFonts w:hint="cs"/>
          <w:sz w:val="32"/>
          <w:szCs w:val="32"/>
          <w:rtl/>
        </w:rPr>
        <w:t xml:space="preserve">وهكذا </w:t>
      </w:r>
      <w:r w:rsidR="0025423B" w:rsidRPr="000E16EA">
        <w:rPr>
          <w:rFonts w:hint="cs"/>
          <w:sz w:val="32"/>
          <w:szCs w:val="32"/>
          <w:rtl/>
        </w:rPr>
        <w:t xml:space="preserve">كان عمله في شرح نصّ </w:t>
      </w:r>
      <w:r w:rsidR="008A7EB9" w:rsidRPr="000E16EA">
        <w:rPr>
          <w:rFonts w:hint="cs"/>
          <w:sz w:val="32"/>
          <w:szCs w:val="32"/>
          <w:rtl/>
        </w:rPr>
        <w:t>القاموس</w:t>
      </w:r>
      <w:r w:rsidR="0010437C" w:rsidRPr="000E16EA">
        <w:rPr>
          <w:rFonts w:hint="cs"/>
          <w:sz w:val="32"/>
          <w:szCs w:val="32"/>
          <w:rtl/>
        </w:rPr>
        <w:t xml:space="preserve"> </w:t>
      </w:r>
      <w:r w:rsidR="0051183A" w:rsidRPr="000E16EA">
        <w:rPr>
          <w:rFonts w:hint="cs"/>
          <w:sz w:val="32"/>
          <w:szCs w:val="32"/>
          <w:rtl/>
        </w:rPr>
        <w:t xml:space="preserve">من أوّل </w:t>
      </w:r>
      <w:r w:rsidR="008A7EB9" w:rsidRPr="000E16EA">
        <w:rPr>
          <w:rFonts w:hint="cs"/>
          <w:sz w:val="32"/>
          <w:szCs w:val="32"/>
          <w:rtl/>
        </w:rPr>
        <w:t xml:space="preserve">كلمة </w:t>
      </w:r>
      <w:r w:rsidR="0025423B" w:rsidRPr="000E16EA">
        <w:rPr>
          <w:rFonts w:hint="cs"/>
          <w:sz w:val="32"/>
          <w:szCs w:val="32"/>
          <w:rtl/>
        </w:rPr>
        <w:t xml:space="preserve">بدأها المؤلّف ، وهي </w:t>
      </w:r>
      <w:r w:rsidR="0051183A" w:rsidRPr="000E16EA">
        <w:rPr>
          <w:sz w:val="32"/>
          <w:szCs w:val="32"/>
        </w:rPr>
        <w:t>)</w:t>
      </w:r>
      <w:r w:rsidR="0010437C" w:rsidRPr="000E16EA">
        <w:rPr>
          <w:rFonts w:hint="cs"/>
          <w:sz w:val="32"/>
          <w:szCs w:val="32"/>
          <w:rtl/>
        </w:rPr>
        <w:t>بسم الله الرحمن الرحيم</w:t>
      </w:r>
      <w:r w:rsidR="0051183A" w:rsidRPr="000E16EA">
        <w:rPr>
          <w:rFonts w:hint="cs"/>
          <w:sz w:val="32"/>
          <w:szCs w:val="32"/>
          <w:rtl/>
        </w:rPr>
        <w:t xml:space="preserve">) إلى </w:t>
      </w:r>
      <w:r w:rsidR="00C17285" w:rsidRPr="000E16EA">
        <w:rPr>
          <w:rFonts w:hint="cs"/>
          <w:sz w:val="32"/>
          <w:szCs w:val="32"/>
          <w:rtl/>
        </w:rPr>
        <w:t xml:space="preserve">آخر عبارة في </w:t>
      </w:r>
      <w:r w:rsidR="0051183A" w:rsidRPr="000E16EA">
        <w:rPr>
          <w:rFonts w:hint="cs"/>
          <w:sz w:val="32"/>
          <w:szCs w:val="32"/>
          <w:rtl/>
        </w:rPr>
        <w:t xml:space="preserve">نهاية القاموس </w:t>
      </w:r>
      <w:r w:rsidR="00C17285" w:rsidRPr="000E16EA">
        <w:rPr>
          <w:rFonts w:hint="cs"/>
          <w:sz w:val="32"/>
          <w:szCs w:val="32"/>
          <w:rtl/>
        </w:rPr>
        <w:t xml:space="preserve">وهي (تسليماً كثيراً)أو عبارة (وحسبنا الله ونعم الوكيل) في بعض النسخ كما ورد في التاج </w:t>
      </w:r>
      <w:r w:rsidR="00821EBB" w:rsidRPr="000E16EA">
        <w:rPr>
          <w:rFonts w:hint="cs"/>
          <w:sz w:val="32"/>
          <w:szCs w:val="32"/>
          <w:rtl/>
        </w:rPr>
        <w:t xml:space="preserve">الطبعة الأولى،المطبعة الخيرية بمصر1307هـ </w:t>
      </w:r>
      <w:r w:rsidR="00C17285" w:rsidRPr="000E16EA">
        <w:rPr>
          <w:rFonts w:hint="cs"/>
          <w:sz w:val="32"/>
          <w:szCs w:val="32"/>
          <w:rtl/>
        </w:rPr>
        <w:t>أو عبارة(</w:t>
      </w:r>
      <w:r w:rsidR="005E160A" w:rsidRPr="000E16EA">
        <w:rPr>
          <w:rFonts w:hint="cs"/>
          <w:sz w:val="32"/>
          <w:szCs w:val="32"/>
          <w:rtl/>
        </w:rPr>
        <w:t>الحمد لله ربّ العالمين</w:t>
      </w:r>
      <w:r w:rsidR="00C17285" w:rsidRPr="000E16EA">
        <w:rPr>
          <w:rFonts w:hint="cs"/>
          <w:sz w:val="32"/>
          <w:szCs w:val="32"/>
          <w:rtl/>
        </w:rPr>
        <w:t>)</w:t>
      </w:r>
      <w:r w:rsidR="005E160A" w:rsidRPr="000E16EA">
        <w:rPr>
          <w:rFonts w:hint="cs"/>
          <w:sz w:val="32"/>
          <w:szCs w:val="32"/>
          <w:rtl/>
        </w:rPr>
        <w:t xml:space="preserve"> كما ورد في مطبوع القاموس في طبعة مصطفى البابي الحلبي بمصر1952م</w:t>
      </w:r>
      <w:r w:rsidR="0010437C" w:rsidRPr="000E16EA">
        <w:rPr>
          <w:rFonts w:hint="cs"/>
          <w:sz w:val="32"/>
          <w:szCs w:val="32"/>
          <w:rtl/>
        </w:rPr>
        <w:t xml:space="preserve"> .</w:t>
      </w:r>
    </w:p>
    <w:p w:rsidR="00856128" w:rsidRPr="000E16EA" w:rsidRDefault="0010437C" w:rsidP="004C1E14">
      <w:pPr>
        <w:jc w:val="both"/>
        <w:rPr>
          <w:sz w:val="32"/>
          <w:szCs w:val="32"/>
          <w:rtl/>
        </w:rPr>
      </w:pPr>
      <w:r w:rsidRPr="000E16EA">
        <w:rPr>
          <w:rFonts w:hint="cs"/>
          <w:sz w:val="32"/>
          <w:szCs w:val="32"/>
          <w:rtl/>
        </w:rPr>
        <w:t xml:space="preserve">  2 ـ</w:t>
      </w:r>
      <w:r w:rsidR="008A7EB9" w:rsidRPr="000E16EA">
        <w:rPr>
          <w:rFonts w:hint="cs"/>
          <w:sz w:val="32"/>
          <w:szCs w:val="32"/>
          <w:rtl/>
        </w:rPr>
        <w:t xml:space="preserve"> متابعة</w:t>
      </w:r>
      <w:r w:rsidR="002B1FF3" w:rsidRPr="000E16EA">
        <w:rPr>
          <w:rFonts w:hint="cs"/>
          <w:sz w:val="32"/>
          <w:szCs w:val="32"/>
          <w:rtl/>
        </w:rPr>
        <w:t xml:space="preserve"> القاموس </w:t>
      </w:r>
      <w:r w:rsidR="008A7EB9" w:rsidRPr="000E16EA">
        <w:rPr>
          <w:rFonts w:hint="cs"/>
          <w:sz w:val="32"/>
          <w:szCs w:val="32"/>
          <w:rtl/>
        </w:rPr>
        <w:t xml:space="preserve">في نصّه </w:t>
      </w:r>
      <w:r w:rsidR="002B1FF3" w:rsidRPr="000E16EA">
        <w:rPr>
          <w:rFonts w:hint="cs"/>
          <w:sz w:val="32"/>
          <w:szCs w:val="32"/>
          <w:rtl/>
        </w:rPr>
        <w:t>يعني</w:t>
      </w:r>
      <w:r w:rsidR="005E2BB1" w:rsidRPr="000E16EA">
        <w:rPr>
          <w:rFonts w:hint="cs"/>
          <w:sz w:val="32"/>
          <w:szCs w:val="32"/>
          <w:rtl/>
        </w:rPr>
        <w:t xml:space="preserve"> أنّه أخذ مسار مدرسة القافية ،</w:t>
      </w:r>
      <w:r w:rsidRPr="000E16EA">
        <w:rPr>
          <w:rFonts w:hint="cs"/>
          <w:sz w:val="32"/>
          <w:szCs w:val="32"/>
          <w:rtl/>
        </w:rPr>
        <w:t xml:space="preserve"> أي </w:t>
      </w:r>
      <w:r w:rsidR="002B1FF3" w:rsidRPr="000E16EA">
        <w:rPr>
          <w:rFonts w:hint="cs"/>
          <w:sz w:val="32"/>
          <w:szCs w:val="32"/>
          <w:rtl/>
        </w:rPr>
        <w:t xml:space="preserve">إنّ الألفاظ التي يتحدث عنها ترتب بحسب  </w:t>
      </w:r>
      <w:r w:rsidR="005E2BB1" w:rsidRPr="000E16EA">
        <w:rPr>
          <w:rFonts w:hint="cs"/>
          <w:sz w:val="32"/>
          <w:szCs w:val="32"/>
          <w:rtl/>
        </w:rPr>
        <w:t>التسلسل الألفبائي بالنظر إلى</w:t>
      </w:r>
      <w:r w:rsidR="0025423B" w:rsidRPr="000E16EA">
        <w:rPr>
          <w:rFonts w:hint="cs"/>
          <w:sz w:val="32"/>
          <w:szCs w:val="32"/>
          <w:rtl/>
        </w:rPr>
        <w:t xml:space="preserve"> آخر حرف ف</w:t>
      </w:r>
      <w:r w:rsidR="008A7EB9" w:rsidRPr="000E16EA">
        <w:rPr>
          <w:rFonts w:hint="cs"/>
          <w:sz w:val="32"/>
          <w:szCs w:val="32"/>
          <w:rtl/>
        </w:rPr>
        <w:t>ي</w:t>
      </w:r>
      <w:r w:rsidR="005E2BB1" w:rsidRPr="000E16EA">
        <w:rPr>
          <w:rFonts w:hint="cs"/>
          <w:sz w:val="32"/>
          <w:szCs w:val="32"/>
          <w:rtl/>
        </w:rPr>
        <w:t xml:space="preserve">عدّه </w:t>
      </w:r>
      <w:r w:rsidRPr="000E16EA">
        <w:rPr>
          <w:rFonts w:hint="cs"/>
          <w:sz w:val="32"/>
          <w:szCs w:val="32"/>
          <w:rtl/>
        </w:rPr>
        <w:t xml:space="preserve">باباً </w:t>
      </w:r>
      <w:r w:rsidR="005E2BB1" w:rsidRPr="000E16EA">
        <w:rPr>
          <w:rFonts w:hint="cs"/>
          <w:sz w:val="32"/>
          <w:szCs w:val="32"/>
          <w:rtl/>
        </w:rPr>
        <w:t xml:space="preserve">، </w:t>
      </w:r>
      <w:r w:rsidRPr="000E16EA">
        <w:rPr>
          <w:rFonts w:hint="cs"/>
          <w:sz w:val="32"/>
          <w:szCs w:val="32"/>
          <w:rtl/>
        </w:rPr>
        <w:t>و</w:t>
      </w:r>
      <w:r w:rsidR="005E2BB1" w:rsidRPr="000E16EA">
        <w:rPr>
          <w:rFonts w:hint="cs"/>
          <w:sz w:val="32"/>
          <w:szCs w:val="32"/>
          <w:rtl/>
        </w:rPr>
        <w:t xml:space="preserve">إلى </w:t>
      </w:r>
      <w:r w:rsidRPr="000E16EA">
        <w:rPr>
          <w:rFonts w:hint="cs"/>
          <w:sz w:val="32"/>
          <w:szCs w:val="32"/>
          <w:rtl/>
        </w:rPr>
        <w:t>أو</w:t>
      </w:r>
      <w:r w:rsidR="008A7EB9" w:rsidRPr="000E16EA">
        <w:rPr>
          <w:rFonts w:hint="cs"/>
          <w:sz w:val="32"/>
          <w:szCs w:val="32"/>
          <w:rtl/>
        </w:rPr>
        <w:t>ّ</w:t>
      </w:r>
      <w:r w:rsidRPr="000E16EA">
        <w:rPr>
          <w:rFonts w:hint="cs"/>
          <w:sz w:val="32"/>
          <w:szCs w:val="32"/>
          <w:rtl/>
        </w:rPr>
        <w:t xml:space="preserve">ل حرف </w:t>
      </w:r>
      <w:r w:rsidR="005E2BB1" w:rsidRPr="000E16EA">
        <w:rPr>
          <w:rFonts w:hint="cs"/>
          <w:sz w:val="32"/>
          <w:szCs w:val="32"/>
          <w:rtl/>
        </w:rPr>
        <w:t>و</w:t>
      </w:r>
      <w:r w:rsidR="008A7EB9" w:rsidRPr="000E16EA">
        <w:rPr>
          <w:rFonts w:hint="cs"/>
          <w:sz w:val="32"/>
          <w:szCs w:val="32"/>
          <w:rtl/>
        </w:rPr>
        <w:t>ي</w:t>
      </w:r>
      <w:r w:rsidR="005E2BB1" w:rsidRPr="000E16EA">
        <w:rPr>
          <w:rFonts w:hint="cs"/>
          <w:sz w:val="32"/>
          <w:szCs w:val="32"/>
          <w:rtl/>
        </w:rPr>
        <w:t xml:space="preserve">عدّه </w:t>
      </w:r>
      <w:r w:rsidRPr="000E16EA">
        <w:rPr>
          <w:rFonts w:hint="cs"/>
          <w:sz w:val="32"/>
          <w:szCs w:val="32"/>
          <w:rtl/>
        </w:rPr>
        <w:t>فصلاً</w:t>
      </w:r>
      <w:r w:rsidR="005E2BB1" w:rsidRPr="000E16EA">
        <w:rPr>
          <w:rFonts w:hint="cs"/>
          <w:sz w:val="32"/>
          <w:szCs w:val="32"/>
          <w:rtl/>
        </w:rPr>
        <w:t xml:space="preserve"> .</w:t>
      </w:r>
      <w:r w:rsidRPr="000E16EA">
        <w:rPr>
          <w:rFonts w:hint="cs"/>
          <w:sz w:val="32"/>
          <w:szCs w:val="32"/>
          <w:rtl/>
        </w:rPr>
        <w:t xml:space="preserve"> </w:t>
      </w:r>
    </w:p>
    <w:p w:rsidR="00A7213C" w:rsidRPr="000E16EA" w:rsidRDefault="00856128" w:rsidP="004C1E14">
      <w:pPr>
        <w:jc w:val="both"/>
        <w:rPr>
          <w:sz w:val="32"/>
          <w:szCs w:val="32"/>
          <w:rtl/>
        </w:rPr>
      </w:pPr>
      <w:r w:rsidRPr="000E16EA">
        <w:rPr>
          <w:rFonts w:hint="cs"/>
          <w:sz w:val="32"/>
          <w:szCs w:val="32"/>
          <w:rtl/>
        </w:rPr>
        <w:lastRenderedPageBreak/>
        <w:t xml:space="preserve">   </w:t>
      </w:r>
      <w:r w:rsidR="005E2BB1" w:rsidRPr="000E16EA">
        <w:rPr>
          <w:rFonts w:hint="cs"/>
          <w:sz w:val="32"/>
          <w:szCs w:val="32"/>
          <w:rtl/>
        </w:rPr>
        <w:t>3 ـ تعدّدت أساليبه في تعق</w:t>
      </w:r>
      <w:r w:rsidR="008A7EB9" w:rsidRPr="000E16EA">
        <w:rPr>
          <w:rFonts w:hint="cs"/>
          <w:sz w:val="32"/>
          <w:szCs w:val="32"/>
          <w:rtl/>
        </w:rPr>
        <w:t>ّب كلام المصنّف</w:t>
      </w:r>
      <w:r w:rsidR="005E2BB1" w:rsidRPr="000E16EA">
        <w:rPr>
          <w:rFonts w:hint="cs"/>
          <w:sz w:val="32"/>
          <w:szCs w:val="32"/>
          <w:rtl/>
        </w:rPr>
        <w:t xml:space="preserve"> </w:t>
      </w:r>
      <w:r w:rsidRPr="000E16EA">
        <w:rPr>
          <w:rFonts w:hint="cs"/>
          <w:sz w:val="32"/>
          <w:szCs w:val="32"/>
          <w:rtl/>
        </w:rPr>
        <w:t>بعدّة وسائل على النحو الآتي :</w:t>
      </w:r>
    </w:p>
    <w:p w:rsidR="00856128" w:rsidRPr="000E16EA" w:rsidRDefault="008A7EB9" w:rsidP="004C1E14">
      <w:pPr>
        <w:jc w:val="both"/>
        <w:rPr>
          <w:sz w:val="32"/>
          <w:szCs w:val="32"/>
          <w:rtl/>
        </w:rPr>
      </w:pPr>
      <w:r w:rsidRPr="000E16EA">
        <w:rPr>
          <w:rFonts w:hint="cs"/>
          <w:sz w:val="32"/>
          <w:szCs w:val="32"/>
          <w:rtl/>
        </w:rPr>
        <w:t xml:space="preserve">      أ ـ يوثق كلام المصنّف </w:t>
      </w:r>
      <w:r w:rsidR="0025423B" w:rsidRPr="000E16EA">
        <w:rPr>
          <w:rFonts w:hint="cs"/>
          <w:sz w:val="32"/>
          <w:szCs w:val="32"/>
          <w:rtl/>
        </w:rPr>
        <w:t>ـ أحياناً ـ</w:t>
      </w:r>
      <w:r w:rsidR="00856128" w:rsidRPr="000E16EA">
        <w:rPr>
          <w:rFonts w:hint="cs"/>
          <w:sz w:val="32"/>
          <w:szCs w:val="32"/>
          <w:rtl/>
        </w:rPr>
        <w:t xml:space="preserve"> بذكر المصدر الذي ورد فيه </w:t>
      </w:r>
      <w:r w:rsidR="00006F17" w:rsidRPr="000E16EA">
        <w:rPr>
          <w:rFonts w:hint="cs"/>
          <w:sz w:val="32"/>
          <w:szCs w:val="32"/>
          <w:rtl/>
        </w:rPr>
        <w:t xml:space="preserve">الرأي </w:t>
      </w:r>
      <w:r w:rsidR="00856128" w:rsidRPr="000E16EA">
        <w:rPr>
          <w:rFonts w:hint="cs"/>
          <w:sz w:val="32"/>
          <w:szCs w:val="32"/>
          <w:rtl/>
        </w:rPr>
        <w:t xml:space="preserve">، أو بذكر صاحب القول </w:t>
      </w:r>
      <w:r w:rsidRPr="000E16EA">
        <w:rPr>
          <w:rFonts w:hint="cs"/>
          <w:sz w:val="32"/>
          <w:szCs w:val="32"/>
          <w:rtl/>
        </w:rPr>
        <w:t xml:space="preserve">، </w:t>
      </w:r>
      <w:r w:rsidR="00856128" w:rsidRPr="000E16EA">
        <w:rPr>
          <w:rFonts w:hint="cs"/>
          <w:sz w:val="32"/>
          <w:szCs w:val="32"/>
          <w:rtl/>
        </w:rPr>
        <w:t xml:space="preserve">مثال ذلك : </w:t>
      </w:r>
    </w:p>
    <w:p w:rsidR="00006F17" w:rsidRPr="000E16EA" w:rsidRDefault="00006F17" w:rsidP="004C1E14">
      <w:pPr>
        <w:jc w:val="both"/>
        <w:rPr>
          <w:sz w:val="32"/>
          <w:szCs w:val="32"/>
          <w:rtl/>
        </w:rPr>
      </w:pPr>
      <w:r w:rsidRPr="000E16EA">
        <w:rPr>
          <w:rFonts w:hint="cs"/>
          <w:sz w:val="32"/>
          <w:szCs w:val="32"/>
          <w:rtl/>
        </w:rPr>
        <w:t xml:space="preserve">   في مادة (صدف)</w:t>
      </w:r>
      <w:r w:rsidR="002F47F2" w:rsidRPr="000E16EA">
        <w:rPr>
          <w:rFonts w:hint="cs"/>
          <w:sz w:val="32"/>
          <w:szCs w:val="32"/>
          <w:rtl/>
        </w:rPr>
        <w:t xml:space="preserve"> </w:t>
      </w:r>
      <w:r w:rsidR="00D9069E" w:rsidRPr="000E16EA">
        <w:rPr>
          <w:rFonts w:hint="cs"/>
          <w:sz w:val="32"/>
          <w:szCs w:val="32"/>
          <w:rtl/>
        </w:rPr>
        <w:t>: " الصدف (موضع الوابلة من الكشف) نقله الصاغاني ...</w:t>
      </w:r>
      <w:r w:rsidR="002F47F2" w:rsidRPr="000E16EA">
        <w:rPr>
          <w:rFonts w:hint="cs"/>
          <w:sz w:val="32"/>
          <w:szCs w:val="32"/>
          <w:rtl/>
        </w:rPr>
        <w:t xml:space="preserve"> صادف إيضاً (فرس عبدالله بن الحجاج الثعلبي) كما في المحيط </w:t>
      </w:r>
      <w:r w:rsidR="00D9069E" w:rsidRPr="000E16EA">
        <w:rPr>
          <w:rFonts w:hint="cs"/>
          <w:sz w:val="32"/>
          <w:szCs w:val="32"/>
          <w:rtl/>
        </w:rPr>
        <w:t xml:space="preserve">" </w:t>
      </w:r>
      <w:r w:rsidR="009E175B" w:rsidRPr="000E16EA">
        <w:rPr>
          <w:rFonts w:hint="cs"/>
          <w:sz w:val="32"/>
          <w:szCs w:val="32"/>
          <w:rtl/>
        </w:rPr>
        <w:t xml:space="preserve">أي في معجم  </w:t>
      </w:r>
      <w:r w:rsidR="00617BFD" w:rsidRPr="000E16EA">
        <w:rPr>
          <w:rFonts w:hint="cs"/>
          <w:sz w:val="32"/>
          <w:szCs w:val="32"/>
          <w:rtl/>
        </w:rPr>
        <w:t>المحيط في الل</w:t>
      </w:r>
      <w:r w:rsidR="009E175B" w:rsidRPr="000E16EA">
        <w:rPr>
          <w:rFonts w:hint="cs"/>
          <w:sz w:val="32"/>
          <w:szCs w:val="32"/>
          <w:rtl/>
        </w:rPr>
        <w:t>غة للصاحب بن عباد المتوفى 385هـ</w:t>
      </w:r>
      <w:r w:rsidR="002F47F2" w:rsidRPr="000E16EA">
        <w:rPr>
          <w:rFonts w:hint="cs"/>
          <w:sz w:val="32"/>
          <w:szCs w:val="32"/>
          <w:rtl/>
        </w:rPr>
        <w:t>.</w:t>
      </w:r>
    </w:p>
    <w:p w:rsidR="006B7314" w:rsidRPr="000E16EA" w:rsidRDefault="006B7314" w:rsidP="004C1E14">
      <w:pPr>
        <w:jc w:val="both"/>
        <w:rPr>
          <w:sz w:val="32"/>
          <w:szCs w:val="32"/>
          <w:rtl/>
        </w:rPr>
      </w:pPr>
      <w:r w:rsidRPr="000E16EA">
        <w:rPr>
          <w:rFonts w:hint="cs"/>
          <w:sz w:val="32"/>
          <w:szCs w:val="32"/>
          <w:rtl/>
        </w:rPr>
        <w:t xml:space="preserve">   </w:t>
      </w:r>
      <w:r w:rsidR="008A7EB9" w:rsidRPr="000E16EA">
        <w:rPr>
          <w:rFonts w:hint="cs"/>
          <w:sz w:val="32"/>
          <w:szCs w:val="32"/>
          <w:rtl/>
        </w:rPr>
        <w:t xml:space="preserve">   </w:t>
      </w:r>
      <w:r w:rsidR="00617BFD" w:rsidRPr="000E16EA">
        <w:rPr>
          <w:rFonts w:hint="cs"/>
          <w:sz w:val="32"/>
          <w:szCs w:val="32"/>
          <w:rtl/>
        </w:rPr>
        <w:t>ب ـ يعلل سبب الضبط ويوثق ما يقوله</w:t>
      </w:r>
      <w:r w:rsidRPr="000E16EA">
        <w:rPr>
          <w:rFonts w:hint="cs"/>
          <w:sz w:val="32"/>
          <w:szCs w:val="32"/>
          <w:rtl/>
        </w:rPr>
        <w:t xml:space="preserve"> ب</w:t>
      </w:r>
      <w:r w:rsidR="00617BFD" w:rsidRPr="000E16EA">
        <w:rPr>
          <w:rFonts w:hint="cs"/>
          <w:sz w:val="32"/>
          <w:szCs w:val="32"/>
          <w:rtl/>
        </w:rPr>
        <w:t xml:space="preserve">نسبة القول لقائله مثال ذلك </w:t>
      </w:r>
      <w:r w:rsidRPr="000E16EA">
        <w:rPr>
          <w:rFonts w:hint="cs"/>
          <w:sz w:val="32"/>
          <w:szCs w:val="32"/>
          <w:rtl/>
        </w:rPr>
        <w:t xml:space="preserve">: </w:t>
      </w:r>
    </w:p>
    <w:p w:rsidR="006B7314" w:rsidRPr="000E16EA" w:rsidRDefault="006B7314" w:rsidP="004C1E14">
      <w:pPr>
        <w:jc w:val="both"/>
        <w:rPr>
          <w:sz w:val="32"/>
          <w:szCs w:val="32"/>
          <w:rtl/>
        </w:rPr>
      </w:pPr>
      <w:r w:rsidRPr="000E16EA">
        <w:rPr>
          <w:rFonts w:hint="cs"/>
          <w:sz w:val="32"/>
          <w:szCs w:val="32"/>
          <w:rtl/>
        </w:rPr>
        <w:t xml:space="preserve">   " قلت </w:t>
      </w:r>
      <w:r w:rsidR="00E030CF" w:rsidRPr="000E16EA">
        <w:rPr>
          <w:rFonts w:hint="cs"/>
          <w:sz w:val="32"/>
          <w:szCs w:val="32"/>
          <w:rtl/>
        </w:rPr>
        <w:t>(هو صَدَفيٌّ محركة ) كراهة الكسر قبل ياء النسب ، قاله ابن دريد ، وأنشد .."</w:t>
      </w:r>
    </w:p>
    <w:p w:rsidR="00084870" w:rsidRPr="000E16EA" w:rsidRDefault="00A11547" w:rsidP="004C1E14">
      <w:pPr>
        <w:jc w:val="both"/>
        <w:rPr>
          <w:sz w:val="32"/>
          <w:szCs w:val="32"/>
          <w:rtl/>
        </w:rPr>
      </w:pPr>
      <w:r w:rsidRPr="000E16EA">
        <w:rPr>
          <w:rFonts w:hint="cs"/>
          <w:sz w:val="32"/>
          <w:szCs w:val="32"/>
          <w:rtl/>
        </w:rPr>
        <w:t xml:space="preserve"> </w:t>
      </w:r>
      <w:r w:rsidR="00E00708" w:rsidRPr="000E16EA">
        <w:rPr>
          <w:rFonts w:hint="cs"/>
          <w:sz w:val="32"/>
          <w:szCs w:val="32"/>
          <w:rtl/>
        </w:rPr>
        <w:t xml:space="preserve">  ج ـ قد يُكمِل نَسَب مَنْ </w:t>
      </w:r>
      <w:r w:rsidR="008A7EB9" w:rsidRPr="000E16EA">
        <w:rPr>
          <w:rFonts w:hint="cs"/>
          <w:sz w:val="32"/>
          <w:szCs w:val="32"/>
          <w:rtl/>
        </w:rPr>
        <w:t>ذكر</w:t>
      </w:r>
      <w:r w:rsidR="00E00708" w:rsidRPr="000E16EA">
        <w:rPr>
          <w:rFonts w:hint="cs"/>
          <w:sz w:val="32"/>
          <w:szCs w:val="32"/>
          <w:rtl/>
        </w:rPr>
        <w:t>ه</w:t>
      </w:r>
      <w:r w:rsidR="008A7EB9" w:rsidRPr="000E16EA">
        <w:rPr>
          <w:rFonts w:hint="cs"/>
          <w:sz w:val="32"/>
          <w:szCs w:val="32"/>
          <w:rtl/>
        </w:rPr>
        <w:t xml:space="preserve"> المصنّف</w:t>
      </w:r>
      <w:r w:rsidRPr="000E16EA">
        <w:rPr>
          <w:rFonts w:hint="cs"/>
          <w:sz w:val="32"/>
          <w:szCs w:val="32"/>
          <w:rtl/>
        </w:rPr>
        <w:t xml:space="preserve"> أو ي</w:t>
      </w:r>
      <w:r w:rsidR="00E00708" w:rsidRPr="000E16EA">
        <w:rPr>
          <w:rFonts w:hint="cs"/>
          <w:sz w:val="32"/>
          <w:szCs w:val="32"/>
          <w:rtl/>
        </w:rPr>
        <w:t>زيد إي</w:t>
      </w:r>
      <w:r w:rsidRPr="000E16EA">
        <w:rPr>
          <w:rFonts w:hint="cs"/>
          <w:sz w:val="32"/>
          <w:szCs w:val="32"/>
          <w:rtl/>
        </w:rPr>
        <w:t>ض</w:t>
      </w:r>
      <w:r w:rsidR="00E00708" w:rsidRPr="000E16EA">
        <w:rPr>
          <w:rFonts w:hint="cs"/>
          <w:sz w:val="32"/>
          <w:szCs w:val="32"/>
          <w:rtl/>
        </w:rPr>
        <w:t>ا</w:t>
      </w:r>
      <w:r w:rsidRPr="000E16EA">
        <w:rPr>
          <w:rFonts w:hint="cs"/>
          <w:sz w:val="32"/>
          <w:szCs w:val="32"/>
          <w:rtl/>
        </w:rPr>
        <w:t>ح ما أُبهِمَ في كلام</w:t>
      </w:r>
      <w:r w:rsidR="002F4602" w:rsidRPr="000E16EA">
        <w:rPr>
          <w:rFonts w:hint="cs"/>
          <w:sz w:val="32"/>
          <w:szCs w:val="32"/>
          <w:rtl/>
        </w:rPr>
        <w:t>ه</w:t>
      </w:r>
      <w:r w:rsidRPr="000E16EA">
        <w:rPr>
          <w:rFonts w:hint="cs"/>
          <w:sz w:val="32"/>
          <w:szCs w:val="32"/>
          <w:rtl/>
        </w:rPr>
        <w:t xml:space="preserve"> </w:t>
      </w:r>
      <w:r w:rsidR="00084870" w:rsidRPr="000E16EA">
        <w:rPr>
          <w:rFonts w:hint="cs"/>
          <w:sz w:val="32"/>
          <w:szCs w:val="32"/>
          <w:rtl/>
        </w:rPr>
        <w:t xml:space="preserve">لاسم صحابي أو تابعي أو عالم ، مثال ذلك : </w:t>
      </w:r>
    </w:p>
    <w:p w:rsidR="003659F0" w:rsidRPr="000E16EA" w:rsidRDefault="00084870" w:rsidP="004C1E14">
      <w:pPr>
        <w:jc w:val="both"/>
        <w:rPr>
          <w:sz w:val="32"/>
          <w:szCs w:val="32"/>
          <w:rtl/>
        </w:rPr>
      </w:pPr>
      <w:r w:rsidRPr="000E16EA">
        <w:rPr>
          <w:rFonts w:hint="cs"/>
          <w:sz w:val="32"/>
          <w:szCs w:val="32"/>
          <w:rtl/>
        </w:rPr>
        <w:t xml:space="preserve">   في مادة (خشف)</w:t>
      </w:r>
      <w:r w:rsidR="00A11547" w:rsidRPr="000E16EA">
        <w:rPr>
          <w:rFonts w:hint="cs"/>
          <w:sz w:val="32"/>
          <w:szCs w:val="32"/>
          <w:rtl/>
        </w:rPr>
        <w:t xml:space="preserve"> </w:t>
      </w:r>
      <w:r w:rsidRPr="000E16EA">
        <w:rPr>
          <w:rFonts w:hint="cs"/>
          <w:sz w:val="32"/>
          <w:szCs w:val="32"/>
          <w:rtl/>
        </w:rPr>
        <w:t xml:space="preserve">: " خشاف ( كشداد ولد فاطمة التابعية ) روت عن عبد الرحمن بن الربيع الظفري وله صحبة </w:t>
      </w:r>
      <w:r w:rsidR="00C44EFB" w:rsidRPr="000E16EA">
        <w:rPr>
          <w:rFonts w:hint="cs"/>
          <w:sz w:val="32"/>
          <w:szCs w:val="32"/>
          <w:rtl/>
        </w:rPr>
        <w:t>. قلت : وله حديث في قتل مَن منع صدقته (و) خَشّاف (جَدُّ</w:t>
      </w:r>
      <w:r w:rsidR="00C00EB8" w:rsidRPr="000E16EA">
        <w:rPr>
          <w:rFonts w:hint="cs"/>
          <w:sz w:val="32"/>
          <w:szCs w:val="32"/>
          <w:rtl/>
        </w:rPr>
        <w:t xml:space="preserve"> </w:t>
      </w:r>
      <w:r w:rsidR="00C44EFB" w:rsidRPr="000E16EA">
        <w:rPr>
          <w:rFonts w:hint="cs"/>
          <w:sz w:val="32"/>
          <w:szCs w:val="32"/>
          <w:rtl/>
        </w:rPr>
        <w:t xml:space="preserve">زَمْلِ </w:t>
      </w:r>
      <w:r w:rsidR="00C00EB8" w:rsidRPr="000E16EA">
        <w:rPr>
          <w:rFonts w:hint="cs"/>
          <w:sz w:val="32"/>
          <w:szCs w:val="32"/>
          <w:rtl/>
        </w:rPr>
        <w:t xml:space="preserve">بن عَمْرٍو) بن العنز بن خَشّاف بن خديج بن واثلة بن حارثة بن هند بن حرام بن ضنة العذري </w:t>
      </w:r>
      <w:r w:rsidR="003659F0" w:rsidRPr="000E16EA">
        <w:rPr>
          <w:rFonts w:hint="cs"/>
          <w:sz w:val="32"/>
          <w:szCs w:val="32"/>
          <w:rtl/>
        </w:rPr>
        <w:t>"</w:t>
      </w:r>
      <w:r w:rsidR="00E00708" w:rsidRPr="000E16EA">
        <w:rPr>
          <w:rFonts w:hint="cs"/>
          <w:sz w:val="32"/>
          <w:szCs w:val="32"/>
          <w:rtl/>
        </w:rPr>
        <w:t xml:space="preserve"> يلاحظ ما أضافه الزّبيدي بعد نصّ المجد المحصور بين قوسين هلاليين ، إذ </w:t>
      </w:r>
      <w:r w:rsidR="003659F0" w:rsidRPr="000E16EA">
        <w:rPr>
          <w:rFonts w:hint="cs"/>
          <w:sz w:val="32"/>
          <w:szCs w:val="32"/>
          <w:rtl/>
        </w:rPr>
        <w:t>نج</w:t>
      </w:r>
      <w:r w:rsidR="00327B97" w:rsidRPr="000E16EA">
        <w:rPr>
          <w:rFonts w:hint="cs"/>
          <w:sz w:val="32"/>
          <w:szCs w:val="32"/>
          <w:rtl/>
        </w:rPr>
        <w:t>د</w:t>
      </w:r>
      <w:r w:rsidR="003659F0" w:rsidRPr="000E16EA">
        <w:rPr>
          <w:rFonts w:hint="cs"/>
          <w:sz w:val="32"/>
          <w:szCs w:val="32"/>
          <w:rtl/>
        </w:rPr>
        <w:t xml:space="preserve"> </w:t>
      </w:r>
      <w:r w:rsidR="00327B97" w:rsidRPr="000E16EA">
        <w:rPr>
          <w:rFonts w:hint="cs"/>
          <w:sz w:val="32"/>
          <w:szCs w:val="32"/>
          <w:rtl/>
        </w:rPr>
        <w:t>في النصّ السابق أنّ الزَّبيدي</w:t>
      </w:r>
      <w:r w:rsidR="002F4602" w:rsidRPr="000E16EA">
        <w:rPr>
          <w:rFonts w:hint="cs"/>
          <w:sz w:val="32"/>
          <w:szCs w:val="32"/>
          <w:rtl/>
        </w:rPr>
        <w:t xml:space="preserve"> عقّب على كلام المصنّف</w:t>
      </w:r>
      <w:r w:rsidR="00327B97" w:rsidRPr="000E16EA">
        <w:rPr>
          <w:rFonts w:hint="cs"/>
          <w:sz w:val="32"/>
          <w:szCs w:val="32"/>
          <w:rtl/>
        </w:rPr>
        <w:t xml:space="preserve"> </w:t>
      </w:r>
      <w:r w:rsidR="00441B56" w:rsidRPr="000E16EA">
        <w:rPr>
          <w:rFonts w:hint="cs"/>
          <w:sz w:val="32"/>
          <w:szCs w:val="32"/>
          <w:rtl/>
        </w:rPr>
        <w:t xml:space="preserve">بتعريف فاطمة </w:t>
      </w:r>
      <w:r w:rsidR="002F4602" w:rsidRPr="000E16EA">
        <w:rPr>
          <w:rFonts w:hint="cs"/>
          <w:sz w:val="32"/>
          <w:szCs w:val="32"/>
          <w:rtl/>
        </w:rPr>
        <w:t>وولدها ، فهي</w:t>
      </w:r>
      <w:r w:rsidR="00441B56" w:rsidRPr="000E16EA">
        <w:rPr>
          <w:rFonts w:hint="cs"/>
          <w:sz w:val="32"/>
          <w:szCs w:val="32"/>
          <w:rtl/>
        </w:rPr>
        <w:t xml:space="preserve"> روت عن فلان .. و</w:t>
      </w:r>
      <w:r w:rsidR="002F4602" w:rsidRPr="000E16EA">
        <w:rPr>
          <w:rFonts w:hint="cs"/>
          <w:sz w:val="32"/>
          <w:szCs w:val="32"/>
          <w:rtl/>
        </w:rPr>
        <w:t xml:space="preserve">ولدها </w:t>
      </w:r>
      <w:r w:rsidR="00441B56" w:rsidRPr="000E16EA">
        <w:rPr>
          <w:rFonts w:hint="cs"/>
          <w:sz w:val="32"/>
          <w:szCs w:val="32"/>
          <w:rtl/>
        </w:rPr>
        <w:t>له صحبة .</w:t>
      </w:r>
      <w:r w:rsidR="002F4602" w:rsidRPr="000E16EA">
        <w:rPr>
          <w:rFonts w:hint="cs"/>
          <w:sz w:val="32"/>
          <w:szCs w:val="32"/>
          <w:rtl/>
        </w:rPr>
        <w:t>.</w:t>
      </w:r>
      <w:r w:rsidR="00E00708" w:rsidRPr="000E16EA">
        <w:rPr>
          <w:rFonts w:hint="cs"/>
          <w:sz w:val="32"/>
          <w:szCs w:val="32"/>
          <w:rtl/>
        </w:rPr>
        <w:t xml:space="preserve"> وفي النصّ</w:t>
      </w:r>
      <w:r w:rsidR="00441B56" w:rsidRPr="000E16EA">
        <w:rPr>
          <w:rFonts w:hint="cs"/>
          <w:sz w:val="32"/>
          <w:szCs w:val="32"/>
          <w:rtl/>
        </w:rPr>
        <w:t xml:space="preserve"> </w:t>
      </w:r>
      <w:r w:rsidR="00E00708" w:rsidRPr="000E16EA">
        <w:rPr>
          <w:rFonts w:hint="cs"/>
          <w:sz w:val="32"/>
          <w:szCs w:val="32"/>
          <w:rtl/>
        </w:rPr>
        <w:t xml:space="preserve">الآخر أكمل اسم العلم </w:t>
      </w:r>
      <w:r w:rsidR="009C344C" w:rsidRPr="000E16EA">
        <w:rPr>
          <w:rFonts w:hint="cs"/>
          <w:sz w:val="32"/>
          <w:szCs w:val="32"/>
          <w:rtl/>
        </w:rPr>
        <w:t>ونسبه .</w:t>
      </w:r>
      <w:r w:rsidR="003659F0" w:rsidRPr="000E16EA">
        <w:rPr>
          <w:rFonts w:hint="cs"/>
          <w:sz w:val="32"/>
          <w:szCs w:val="32"/>
          <w:rtl/>
        </w:rPr>
        <w:t xml:space="preserve"> </w:t>
      </w:r>
    </w:p>
    <w:p w:rsidR="00C06C64" w:rsidRPr="000E16EA" w:rsidRDefault="00856128" w:rsidP="004C1E14">
      <w:pPr>
        <w:jc w:val="both"/>
        <w:rPr>
          <w:sz w:val="32"/>
          <w:szCs w:val="32"/>
          <w:rtl/>
        </w:rPr>
      </w:pPr>
      <w:r w:rsidRPr="000E16EA">
        <w:rPr>
          <w:rFonts w:hint="cs"/>
          <w:b/>
          <w:bCs/>
          <w:sz w:val="32"/>
          <w:szCs w:val="32"/>
          <w:rtl/>
        </w:rPr>
        <w:t xml:space="preserve"> </w:t>
      </w:r>
      <w:r w:rsidR="00322F1F" w:rsidRPr="000E16EA">
        <w:rPr>
          <w:rFonts w:hint="cs"/>
          <w:b/>
          <w:bCs/>
          <w:sz w:val="32"/>
          <w:szCs w:val="32"/>
          <w:rtl/>
        </w:rPr>
        <w:t xml:space="preserve"> </w:t>
      </w:r>
      <w:r w:rsidRPr="000E16EA">
        <w:rPr>
          <w:rFonts w:hint="cs"/>
          <w:sz w:val="32"/>
          <w:szCs w:val="32"/>
          <w:rtl/>
        </w:rPr>
        <w:t>4</w:t>
      </w:r>
      <w:r w:rsidR="00322F1F" w:rsidRPr="000E16EA">
        <w:rPr>
          <w:rFonts w:hint="cs"/>
          <w:sz w:val="32"/>
          <w:szCs w:val="32"/>
          <w:rtl/>
        </w:rPr>
        <w:t xml:space="preserve"> </w:t>
      </w:r>
      <w:r w:rsidR="00DB696E" w:rsidRPr="000E16EA">
        <w:rPr>
          <w:rFonts w:hint="cs"/>
          <w:sz w:val="32"/>
          <w:szCs w:val="32"/>
          <w:rtl/>
        </w:rPr>
        <w:t xml:space="preserve">ـ زاد من </w:t>
      </w:r>
      <w:r w:rsidR="00322F1F" w:rsidRPr="000E16EA">
        <w:rPr>
          <w:rFonts w:hint="cs"/>
          <w:sz w:val="32"/>
          <w:szCs w:val="32"/>
          <w:rtl/>
        </w:rPr>
        <w:t xml:space="preserve">ضبط </w:t>
      </w:r>
      <w:r w:rsidR="00327B97" w:rsidRPr="000E16EA">
        <w:rPr>
          <w:rFonts w:hint="cs"/>
          <w:sz w:val="32"/>
          <w:szCs w:val="32"/>
          <w:rtl/>
        </w:rPr>
        <w:t xml:space="preserve">بعض </w:t>
      </w:r>
      <w:r w:rsidR="00232B78" w:rsidRPr="000E16EA">
        <w:rPr>
          <w:rFonts w:hint="cs"/>
          <w:sz w:val="32"/>
          <w:szCs w:val="32"/>
          <w:rtl/>
        </w:rPr>
        <w:t xml:space="preserve">الألفاظ </w:t>
      </w:r>
      <w:r w:rsidR="00327B97" w:rsidRPr="000E16EA">
        <w:rPr>
          <w:rFonts w:hint="cs"/>
          <w:sz w:val="32"/>
          <w:szCs w:val="32"/>
          <w:rtl/>
        </w:rPr>
        <w:t>والصيغ الواردة في القاموس ،</w:t>
      </w:r>
      <w:r w:rsidR="00152010" w:rsidRPr="000E16EA">
        <w:rPr>
          <w:rFonts w:hint="cs"/>
          <w:sz w:val="32"/>
          <w:szCs w:val="32"/>
          <w:rtl/>
        </w:rPr>
        <w:t xml:space="preserve"> </w:t>
      </w:r>
      <w:r w:rsidR="00A74F84" w:rsidRPr="000E16EA">
        <w:rPr>
          <w:rFonts w:hint="cs"/>
          <w:sz w:val="32"/>
          <w:szCs w:val="32"/>
          <w:rtl/>
        </w:rPr>
        <w:t>و</w:t>
      </w:r>
      <w:r w:rsidR="00152010" w:rsidRPr="000E16EA">
        <w:rPr>
          <w:rFonts w:hint="cs"/>
          <w:sz w:val="32"/>
          <w:szCs w:val="32"/>
          <w:rtl/>
        </w:rPr>
        <w:t xml:space="preserve">ضبط أيضاً </w:t>
      </w:r>
      <w:r w:rsidR="00A74F84" w:rsidRPr="000E16EA">
        <w:rPr>
          <w:rFonts w:hint="cs"/>
          <w:sz w:val="32"/>
          <w:szCs w:val="32"/>
          <w:rtl/>
        </w:rPr>
        <w:t xml:space="preserve"> ما </w:t>
      </w:r>
      <w:r w:rsidR="00152010" w:rsidRPr="000E16EA">
        <w:rPr>
          <w:rFonts w:hint="cs"/>
          <w:sz w:val="32"/>
          <w:szCs w:val="32"/>
          <w:rtl/>
        </w:rPr>
        <w:t>زاده</w:t>
      </w:r>
      <w:r w:rsidR="00327B97" w:rsidRPr="000E16EA">
        <w:rPr>
          <w:rFonts w:hint="cs"/>
          <w:sz w:val="32"/>
          <w:szCs w:val="32"/>
          <w:rtl/>
        </w:rPr>
        <w:t xml:space="preserve"> </w:t>
      </w:r>
      <w:r w:rsidR="00322F1F" w:rsidRPr="000E16EA">
        <w:rPr>
          <w:rFonts w:hint="cs"/>
          <w:sz w:val="32"/>
          <w:szCs w:val="32"/>
          <w:rtl/>
        </w:rPr>
        <w:t xml:space="preserve">على </w:t>
      </w:r>
      <w:r w:rsidR="00A74F84" w:rsidRPr="000E16EA">
        <w:rPr>
          <w:rFonts w:hint="cs"/>
          <w:sz w:val="32"/>
          <w:szCs w:val="32"/>
          <w:rtl/>
        </w:rPr>
        <w:t xml:space="preserve">الجوهري </w:t>
      </w:r>
      <w:r w:rsidR="00322F1F" w:rsidRPr="000E16EA">
        <w:rPr>
          <w:rFonts w:hint="cs"/>
          <w:sz w:val="32"/>
          <w:szCs w:val="32"/>
          <w:rtl/>
        </w:rPr>
        <w:t>، مثال ذلك :</w:t>
      </w:r>
    </w:p>
    <w:p w:rsidR="002C535F" w:rsidRPr="000E16EA" w:rsidRDefault="00DB696E" w:rsidP="004C1E14">
      <w:pPr>
        <w:jc w:val="both"/>
        <w:rPr>
          <w:sz w:val="32"/>
          <w:szCs w:val="32"/>
          <w:rtl/>
        </w:rPr>
      </w:pPr>
      <w:r w:rsidRPr="000E16EA">
        <w:rPr>
          <w:rFonts w:hint="cs"/>
          <w:sz w:val="32"/>
          <w:szCs w:val="32"/>
          <w:rtl/>
        </w:rPr>
        <w:t xml:space="preserve">     أ ـ ال</w:t>
      </w:r>
      <w:r w:rsidR="002C535F" w:rsidRPr="000E16EA">
        <w:rPr>
          <w:rFonts w:hint="cs"/>
          <w:sz w:val="32"/>
          <w:szCs w:val="32"/>
          <w:rtl/>
        </w:rPr>
        <w:t xml:space="preserve">ضبط بذكر الصيغة كما في (هيأ) قال : " (والمُتَهَيِّئَةُ) على صيغة اسم الفاعل </w:t>
      </w:r>
      <w:r w:rsidR="00AD53C6" w:rsidRPr="000E16EA">
        <w:rPr>
          <w:rFonts w:hint="cs"/>
          <w:sz w:val="32"/>
          <w:szCs w:val="32"/>
          <w:rtl/>
        </w:rPr>
        <w:t>.."</w:t>
      </w:r>
      <w:r w:rsidR="002C535F" w:rsidRPr="000E16EA">
        <w:rPr>
          <w:rFonts w:hint="cs"/>
          <w:sz w:val="32"/>
          <w:szCs w:val="32"/>
          <w:rtl/>
        </w:rPr>
        <w:t xml:space="preserve"> </w:t>
      </w:r>
    </w:p>
    <w:p w:rsidR="00322F1F" w:rsidRPr="000E16EA" w:rsidRDefault="002E310B" w:rsidP="004C1E14">
      <w:pPr>
        <w:jc w:val="both"/>
        <w:rPr>
          <w:sz w:val="32"/>
          <w:szCs w:val="32"/>
          <w:rtl/>
        </w:rPr>
      </w:pPr>
      <w:r w:rsidRPr="000E16EA">
        <w:rPr>
          <w:rFonts w:hint="cs"/>
          <w:sz w:val="32"/>
          <w:szCs w:val="32"/>
          <w:rtl/>
        </w:rPr>
        <w:t xml:space="preserve">ـ " </w:t>
      </w:r>
      <w:r w:rsidR="00322F1F" w:rsidRPr="000E16EA">
        <w:rPr>
          <w:rFonts w:hint="cs"/>
          <w:sz w:val="32"/>
          <w:szCs w:val="32"/>
          <w:rtl/>
        </w:rPr>
        <w:t>(الج</w:t>
      </w:r>
      <w:r w:rsidRPr="000E16EA">
        <w:rPr>
          <w:rFonts w:hint="cs"/>
          <w:sz w:val="32"/>
          <w:szCs w:val="32"/>
          <w:rtl/>
        </w:rPr>
        <w:t>َ</w:t>
      </w:r>
      <w:r w:rsidR="00322F1F" w:rsidRPr="000E16EA">
        <w:rPr>
          <w:rFonts w:hint="cs"/>
          <w:sz w:val="32"/>
          <w:szCs w:val="32"/>
          <w:rtl/>
        </w:rPr>
        <w:t>ح</w:t>
      </w:r>
      <w:r w:rsidRPr="000E16EA">
        <w:rPr>
          <w:rFonts w:hint="cs"/>
          <w:sz w:val="32"/>
          <w:szCs w:val="32"/>
          <w:rtl/>
        </w:rPr>
        <w:t>ْ</w:t>
      </w:r>
      <w:r w:rsidR="00322F1F" w:rsidRPr="000E16EA">
        <w:rPr>
          <w:rFonts w:hint="cs"/>
          <w:sz w:val="32"/>
          <w:szCs w:val="32"/>
          <w:rtl/>
        </w:rPr>
        <w:t>ر</w:t>
      </w:r>
      <w:r w:rsidRPr="000E16EA">
        <w:rPr>
          <w:rFonts w:hint="cs"/>
          <w:sz w:val="32"/>
          <w:szCs w:val="32"/>
          <w:rtl/>
        </w:rPr>
        <w:t>َ</w:t>
      </w:r>
      <w:r w:rsidR="00322F1F" w:rsidRPr="000E16EA">
        <w:rPr>
          <w:rFonts w:hint="cs"/>
          <w:sz w:val="32"/>
          <w:szCs w:val="32"/>
          <w:rtl/>
        </w:rPr>
        <w:t xml:space="preserve">ب) بالفتح أهمله الجوهري </w:t>
      </w:r>
      <w:r w:rsidR="00252BA8" w:rsidRPr="000E16EA">
        <w:rPr>
          <w:rFonts w:hint="cs"/>
          <w:sz w:val="32"/>
          <w:szCs w:val="32"/>
          <w:rtl/>
        </w:rPr>
        <w:t xml:space="preserve">وقال ابن دريد الجحرب (ويضمّ)هو(القصير الضخم الجسم) </w:t>
      </w:r>
      <w:r w:rsidRPr="000E16EA">
        <w:rPr>
          <w:rFonts w:hint="cs"/>
          <w:sz w:val="32"/>
          <w:szCs w:val="32"/>
          <w:rtl/>
        </w:rPr>
        <w:t xml:space="preserve">" </w:t>
      </w:r>
      <w:r w:rsidR="00252BA8" w:rsidRPr="000E16EA">
        <w:rPr>
          <w:rFonts w:hint="cs"/>
          <w:sz w:val="32"/>
          <w:szCs w:val="32"/>
          <w:rtl/>
        </w:rPr>
        <w:t>:</w:t>
      </w:r>
    </w:p>
    <w:p w:rsidR="00252BA8" w:rsidRPr="000E16EA" w:rsidRDefault="00252BA8" w:rsidP="004C1E14">
      <w:pPr>
        <w:jc w:val="both"/>
        <w:rPr>
          <w:sz w:val="32"/>
          <w:szCs w:val="32"/>
          <w:rtl/>
        </w:rPr>
      </w:pPr>
      <w:r w:rsidRPr="000E16EA">
        <w:rPr>
          <w:rFonts w:hint="cs"/>
          <w:sz w:val="32"/>
          <w:szCs w:val="32"/>
          <w:rtl/>
        </w:rPr>
        <w:t xml:space="preserve">   فضبط بالفتح أي بفتح فاء اللفظ وبيّ</w:t>
      </w:r>
      <w:r w:rsidR="002E310B" w:rsidRPr="000E16EA">
        <w:rPr>
          <w:rFonts w:hint="cs"/>
          <w:sz w:val="32"/>
          <w:szCs w:val="32"/>
          <w:rtl/>
        </w:rPr>
        <w:t>ن</w:t>
      </w:r>
      <w:r w:rsidRPr="000E16EA">
        <w:rPr>
          <w:rFonts w:hint="cs"/>
          <w:sz w:val="32"/>
          <w:szCs w:val="32"/>
          <w:rtl/>
        </w:rPr>
        <w:t xml:space="preserve"> أنّه مما زاده الم</w:t>
      </w:r>
      <w:r w:rsidR="003219F9" w:rsidRPr="000E16EA">
        <w:rPr>
          <w:rFonts w:hint="cs"/>
          <w:sz w:val="32"/>
          <w:szCs w:val="32"/>
          <w:rtl/>
        </w:rPr>
        <w:t>صنّف</w:t>
      </w:r>
      <w:r w:rsidRPr="000E16EA">
        <w:rPr>
          <w:rFonts w:hint="cs"/>
          <w:sz w:val="32"/>
          <w:szCs w:val="32"/>
          <w:rtl/>
        </w:rPr>
        <w:t xml:space="preserve"> على الجوهري </w:t>
      </w:r>
      <w:r w:rsidR="003C092D" w:rsidRPr="000E16EA">
        <w:rPr>
          <w:rFonts w:hint="cs"/>
          <w:sz w:val="32"/>
          <w:szCs w:val="32"/>
          <w:rtl/>
        </w:rPr>
        <w:t>ثمّ حدد مَنْ</w:t>
      </w:r>
      <w:r w:rsidRPr="000E16EA">
        <w:rPr>
          <w:rFonts w:hint="cs"/>
          <w:sz w:val="32"/>
          <w:szCs w:val="32"/>
          <w:rtl/>
        </w:rPr>
        <w:t xml:space="preserve"> ض</w:t>
      </w:r>
      <w:r w:rsidR="003C092D" w:rsidRPr="000E16EA">
        <w:rPr>
          <w:rFonts w:hint="cs"/>
          <w:sz w:val="32"/>
          <w:szCs w:val="32"/>
          <w:rtl/>
        </w:rPr>
        <w:t>َ</w:t>
      </w:r>
      <w:r w:rsidRPr="000E16EA">
        <w:rPr>
          <w:rFonts w:hint="cs"/>
          <w:sz w:val="32"/>
          <w:szCs w:val="32"/>
          <w:rtl/>
        </w:rPr>
        <w:t>ب</w:t>
      </w:r>
      <w:r w:rsidR="003C092D" w:rsidRPr="000E16EA">
        <w:rPr>
          <w:rFonts w:hint="cs"/>
          <w:sz w:val="32"/>
          <w:szCs w:val="32"/>
          <w:rtl/>
        </w:rPr>
        <w:t>َ</w:t>
      </w:r>
      <w:r w:rsidRPr="000E16EA">
        <w:rPr>
          <w:rFonts w:hint="cs"/>
          <w:sz w:val="32"/>
          <w:szCs w:val="32"/>
          <w:rtl/>
        </w:rPr>
        <w:t xml:space="preserve">ط </w:t>
      </w:r>
      <w:r w:rsidR="003C092D" w:rsidRPr="000E16EA">
        <w:rPr>
          <w:rFonts w:hint="cs"/>
          <w:sz w:val="32"/>
          <w:szCs w:val="32"/>
          <w:rtl/>
        </w:rPr>
        <w:t xml:space="preserve">بالضمّ بأنّه قول ابن دريد . </w:t>
      </w:r>
      <w:r w:rsidRPr="000E16EA">
        <w:rPr>
          <w:rFonts w:hint="cs"/>
          <w:sz w:val="32"/>
          <w:szCs w:val="32"/>
          <w:rtl/>
        </w:rPr>
        <w:t xml:space="preserve"> </w:t>
      </w:r>
    </w:p>
    <w:p w:rsidR="00252BA8" w:rsidRPr="000E16EA" w:rsidRDefault="002E310B" w:rsidP="004C1E14">
      <w:pPr>
        <w:jc w:val="both"/>
        <w:rPr>
          <w:sz w:val="32"/>
          <w:szCs w:val="32"/>
          <w:rtl/>
        </w:rPr>
      </w:pPr>
      <w:r w:rsidRPr="000E16EA">
        <w:rPr>
          <w:rFonts w:hint="cs"/>
          <w:sz w:val="32"/>
          <w:szCs w:val="32"/>
          <w:rtl/>
        </w:rPr>
        <w:lastRenderedPageBreak/>
        <w:t xml:space="preserve">   ـ " (والق</w:t>
      </w:r>
      <w:r w:rsidR="00E952C6" w:rsidRPr="000E16EA">
        <w:rPr>
          <w:rFonts w:hint="cs"/>
          <w:sz w:val="32"/>
          <w:szCs w:val="32"/>
          <w:rtl/>
        </w:rPr>
        <w:t>ـَ</w:t>
      </w:r>
      <w:r w:rsidRPr="000E16EA">
        <w:rPr>
          <w:rFonts w:hint="cs"/>
          <w:sz w:val="32"/>
          <w:szCs w:val="32"/>
          <w:rtl/>
        </w:rPr>
        <w:t>رْب) أي بالفتح (إدخال السيف)</w:t>
      </w:r>
      <w:r w:rsidR="00E952C6" w:rsidRPr="000E16EA">
        <w:rPr>
          <w:rFonts w:hint="cs"/>
          <w:sz w:val="32"/>
          <w:szCs w:val="32"/>
          <w:rtl/>
        </w:rPr>
        <w:t xml:space="preserve"> أو السكين (في القِراب) والقِراب اسم (للغِمْدِ) "</w:t>
      </w:r>
    </w:p>
    <w:p w:rsidR="00252BA8" w:rsidRPr="000E16EA" w:rsidRDefault="00252BA8" w:rsidP="004C1E14">
      <w:pPr>
        <w:jc w:val="both"/>
        <w:rPr>
          <w:sz w:val="32"/>
          <w:szCs w:val="32"/>
          <w:rtl/>
        </w:rPr>
      </w:pPr>
      <w:r w:rsidRPr="000E16EA">
        <w:rPr>
          <w:rFonts w:hint="cs"/>
          <w:sz w:val="32"/>
          <w:szCs w:val="32"/>
          <w:rtl/>
        </w:rPr>
        <w:t xml:space="preserve"> </w:t>
      </w:r>
      <w:r w:rsidR="00E952C6" w:rsidRPr="000E16EA">
        <w:rPr>
          <w:rFonts w:hint="cs"/>
          <w:sz w:val="32"/>
          <w:szCs w:val="32"/>
          <w:rtl/>
        </w:rPr>
        <w:t xml:space="preserve">   فضبط</w:t>
      </w:r>
      <w:r w:rsidR="00441B56" w:rsidRPr="000E16EA">
        <w:rPr>
          <w:rFonts w:hint="cs"/>
          <w:sz w:val="32"/>
          <w:szCs w:val="32"/>
          <w:rtl/>
        </w:rPr>
        <w:t xml:space="preserve">ت </w:t>
      </w:r>
      <w:r w:rsidR="00E952C6" w:rsidRPr="000E16EA">
        <w:rPr>
          <w:rFonts w:hint="cs"/>
          <w:sz w:val="32"/>
          <w:szCs w:val="32"/>
          <w:rtl/>
        </w:rPr>
        <w:t>بالفتح أي بفتح فاء لفظ (</w:t>
      </w:r>
      <w:r w:rsidR="004B250C" w:rsidRPr="000E16EA">
        <w:rPr>
          <w:rFonts w:hint="cs"/>
          <w:sz w:val="32"/>
          <w:szCs w:val="32"/>
          <w:rtl/>
        </w:rPr>
        <w:t>ال</w:t>
      </w:r>
      <w:r w:rsidR="00E952C6" w:rsidRPr="000E16EA">
        <w:rPr>
          <w:rFonts w:hint="cs"/>
          <w:sz w:val="32"/>
          <w:szCs w:val="32"/>
          <w:rtl/>
        </w:rPr>
        <w:t>قـَرْب)</w:t>
      </w:r>
      <w:r w:rsidR="004B250C" w:rsidRPr="000E16EA">
        <w:rPr>
          <w:rFonts w:hint="cs"/>
          <w:sz w:val="32"/>
          <w:szCs w:val="32"/>
          <w:rtl/>
        </w:rPr>
        <w:t xml:space="preserve"> بمعنى إدخال السيف ، وبيّن أنّ من أسماء الغِمد (القِراب)</w:t>
      </w:r>
    </w:p>
    <w:p w:rsidR="0045223A" w:rsidRPr="000E16EA" w:rsidRDefault="00152010" w:rsidP="004C1E14">
      <w:pPr>
        <w:jc w:val="both"/>
        <w:rPr>
          <w:sz w:val="32"/>
          <w:szCs w:val="32"/>
          <w:rtl/>
        </w:rPr>
      </w:pPr>
      <w:r w:rsidRPr="000E16EA">
        <w:rPr>
          <w:rFonts w:hint="cs"/>
          <w:sz w:val="32"/>
          <w:szCs w:val="32"/>
          <w:rtl/>
        </w:rPr>
        <w:t>5</w:t>
      </w:r>
      <w:r w:rsidR="00BE4356" w:rsidRPr="000E16EA">
        <w:rPr>
          <w:rFonts w:hint="cs"/>
          <w:sz w:val="32"/>
          <w:szCs w:val="32"/>
          <w:rtl/>
        </w:rPr>
        <w:t xml:space="preserve"> ـ </w:t>
      </w:r>
      <w:r w:rsidR="003F1911" w:rsidRPr="000E16EA">
        <w:rPr>
          <w:rFonts w:hint="cs"/>
          <w:sz w:val="32"/>
          <w:szCs w:val="32"/>
          <w:rtl/>
        </w:rPr>
        <w:t xml:space="preserve">نبّه الزَّبيدي </w:t>
      </w:r>
      <w:r w:rsidR="00947386" w:rsidRPr="000E16EA">
        <w:rPr>
          <w:rFonts w:hint="cs"/>
          <w:sz w:val="32"/>
          <w:szCs w:val="32"/>
          <w:rtl/>
        </w:rPr>
        <w:t>على ما ينقله</w:t>
      </w:r>
      <w:r w:rsidR="00896646" w:rsidRPr="000E16EA">
        <w:rPr>
          <w:rFonts w:hint="cs"/>
          <w:sz w:val="32"/>
          <w:szCs w:val="32"/>
          <w:rtl/>
        </w:rPr>
        <w:t xml:space="preserve"> أو ما يستدركه</w:t>
      </w:r>
      <w:r w:rsidR="00947386" w:rsidRPr="000E16EA">
        <w:rPr>
          <w:rFonts w:hint="cs"/>
          <w:sz w:val="32"/>
          <w:szCs w:val="32"/>
          <w:rtl/>
        </w:rPr>
        <w:t xml:space="preserve"> من كتاب شيخه</w:t>
      </w:r>
      <w:r w:rsidR="00896646" w:rsidRPr="000E16EA">
        <w:rPr>
          <w:rFonts w:hint="cs"/>
          <w:sz w:val="32"/>
          <w:szCs w:val="32"/>
          <w:rtl/>
        </w:rPr>
        <w:t xml:space="preserve"> ابن الطيب (إضاءة الراموس) ،</w:t>
      </w:r>
      <w:r w:rsidR="00A83DED" w:rsidRPr="000E16EA">
        <w:rPr>
          <w:rFonts w:hint="cs"/>
          <w:sz w:val="32"/>
          <w:szCs w:val="32"/>
          <w:rtl/>
        </w:rPr>
        <w:t xml:space="preserve"> و</w:t>
      </w:r>
      <w:r w:rsidR="00947386" w:rsidRPr="000E16EA">
        <w:rPr>
          <w:rFonts w:hint="cs"/>
          <w:sz w:val="32"/>
          <w:szCs w:val="32"/>
          <w:rtl/>
        </w:rPr>
        <w:t>كان ي</w:t>
      </w:r>
      <w:r w:rsidR="004A4C97" w:rsidRPr="000E16EA">
        <w:rPr>
          <w:rFonts w:hint="cs"/>
          <w:sz w:val="32"/>
          <w:szCs w:val="32"/>
          <w:rtl/>
        </w:rPr>
        <w:t>ت</w:t>
      </w:r>
      <w:r w:rsidR="00947386" w:rsidRPr="000E16EA">
        <w:rPr>
          <w:rFonts w:hint="cs"/>
          <w:sz w:val="32"/>
          <w:szCs w:val="32"/>
          <w:rtl/>
        </w:rPr>
        <w:t xml:space="preserve">صدر </w:t>
      </w:r>
      <w:r w:rsidR="004A4C97" w:rsidRPr="000E16EA">
        <w:rPr>
          <w:rFonts w:hint="cs"/>
          <w:sz w:val="32"/>
          <w:szCs w:val="32"/>
          <w:rtl/>
        </w:rPr>
        <w:t xml:space="preserve">حديثه </w:t>
      </w:r>
      <w:r w:rsidR="00A83DED" w:rsidRPr="000E16EA">
        <w:rPr>
          <w:rFonts w:hint="cs"/>
          <w:sz w:val="32"/>
          <w:szCs w:val="32"/>
          <w:rtl/>
        </w:rPr>
        <w:t>ب</w:t>
      </w:r>
      <w:r w:rsidR="004A4C97" w:rsidRPr="000E16EA">
        <w:rPr>
          <w:rFonts w:hint="cs"/>
          <w:sz w:val="32"/>
          <w:szCs w:val="32"/>
          <w:rtl/>
        </w:rPr>
        <w:t xml:space="preserve">قوله : </w:t>
      </w:r>
      <w:r w:rsidR="00947386" w:rsidRPr="000E16EA">
        <w:rPr>
          <w:rFonts w:hint="cs"/>
          <w:sz w:val="32"/>
          <w:szCs w:val="32"/>
          <w:rtl/>
        </w:rPr>
        <w:t>(</w:t>
      </w:r>
      <w:r w:rsidR="004A4C97" w:rsidRPr="000E16EA">
        <w:rPr>
          <w:rFonts w:hint="cs"/>
          <w:sz w:val="32"/>
          <w:szCs w:val="32"/>
          <w:rtl/>
        </w:rPr>
        <w:t>قال شيخنا</w:t>
      </w:r>
      <w:r w:rsidR="00947386" w:rsidRPr="000E16EA">
        <w:rPr>
          <w:rFonts w:hint="cs"/>
          <w:sz w:val="32"/>
          <w:szCs w:val="32"/>
          <w:rtl/>
        </w:rPr>
        <w:t>)</w:t>
      </w:r>
      <w:r w:rsidR="00B225CB" w:rsidRPr="000E16EA">
        <w:rPr>
          <w:rStyle w:val="FootnoteReference"/>
          <w:sz w:val="32"/>
          <w:szCs w:val="32"/>
          <w:rtl/>
        </w:rPr>
        <w:footnoteReference w:id="246"/>
      </w:r>
      <w:r w:rsidR="004A4C97" w:rsidRPr="000E16EA">
        <w:rPr>
          <w:rFonts w:hint="cs"/>
          <w:sz w:val="32"/>
          <w:szCs w:val="32"/>
          <w:rtl/>
        </w:rPr>
        <w:t xml:space="preserve"> ، أو</w:t>
      </w:r>
      <w:r w:rsidR="00A83DED" w:rsidRPr="000E16EA">
        <w:rPr>
          <w:rFonts w:hint="cs"/>
          <w:sz w:val="32"/>
          <w:szCs w:val="32"/>
          <w:rtl/>
        </w:rPr>
        <w:t xml:space="preserve"> (قاله شيخنا) ، أو</w:t>
      </w:r>
      <w:r w:rsidR="004A4C97" w:rsidRPr="000E16EA">
        <w:rPr>
          <w:rFonts w:hint="cs"/>
          <w:sz w:val="32"/>
          <w:szCs w:val="32"/>
          <w:rtl/>
        </w:rPr>
        <w:t xml:space="preserve"> (استدركه شيخنا) </w:t>
      </w:r>
      <w:r w:rsidR="00D9128A" w:rsidRPr="000E16EA">
        <w:rPr>
          <w:rFonts w:hint="cs"/>
          <w:sz w:val="32"/>
          <w:szCs w:val="32"/>
          <w:rtl/>
        </w:rPr>
        <w:t xml:space="preserve">، </w:t>
      </w:r>
      <w:r w:rsidRPr="000E16EA">
        <w:rPr>
          <w:rFonts w:hint="cs"/>
          <w:sz w:val="32"/>
          <w:szCs w:val="32"/>
          <w:rtl/>
        </w:rPr>
        <w:t xml:space="preserve">ولكنّه في بعض المواضع </w:t>
      </w:r>
      <w:r w:rsidR="0045223A" w:rsidRPr="000E16EA">
        <w:rPr>
          <w:rFonts w:hint="cs"/>
          <w:sz w:val="32"/>
          <w:szCs w:val="32"/>
          <w:rtl/>
        </w:rPr>
        <w:t>غفل أو تغافل عن الإشارة</w:t>
      </w:r>
      <w:r w:rsidR="00214D67" w:rsidRPr="000E16EA">
        <w:rPr>
          <w:rFonts w:hint="cs"/>
          <w:sz w:val="32"/>
          <w:szCs w:val="32"/>
          <w:rtl/>
        </w:rPr>
        <w:t xml:space="preserve"> إلى شيخه على الرغم من أنّ بعض ما</w:t>
      </w:r>
      <w:r w:rsidR="0045223A" w:rsidRPr="000E16EA">
        <w:rPr>
          <w:rFonts w:hint="cs"/>
          <w:sz w:val="32"/>
          <w:szCs w:val="32"/>
          <w:rtl/>
        </w:rPr>
        <w:t xml:space="preserve"> نقل</w:t>
      </w:r>
      <w:r w:rsidR="003219F9" w:rsidRPr="000E16EA">
        <w:rPr>
          <w:rFonts w:hint="cs"/>
          <w:sz w:val="32"/>
          <w:szCs w:val="32"/>
          <w:rtl/>
        </w:rPr>
        <w:t xml:space="preserve">ه </w:t>
      </w:r>
      <w:r w:rsidR="00214D67" w:rsidRPr="000E16EA">
        <w:rPr>
          <w:rFonts w:hint="cs"/>
          <w:sz w:val="32"/>
          <w:szCs w:val="32"/>
          <w:rtl/>
        </w:rPr>
        <w:t>منقول حرفياً</w:t>
      </w:r>
      <w:r w:rsidR="003219F9" w:rsidRPr="000E16EA">
        <w:rPr>
          <w:rFonts w:hint="cs"/>
          <w:sz w:val="32"/>
          <w:szCs w:val="32"/>
          <w:rtl/>
        </w:rPr>
        <w:t xml:space="preserve"> مع المصادر التي توثقه</w:t>
      </w:r>
      <w:r w:rsidR="00C83874" w:rsidRPr="000E16EA">
        <w:rPr>
          <w:rFonts w:hint="cs"/>
          <w:sz w:val="32"/>
          <w:szCs w:val="32"/>
          <w:rtl/>
        </w:rPr>
        <w:t xml:space="preserve"> ، وبعضه</w:t>
      </w:r>
      <w:r w:rsidR="0045223A" w:rsidRPr="000E16EA">
        <w:rPr>
          <w:rFonts w:hint="cs"/>
          <w:sz w:val="32"/>
          <w:szCs w:val="32"/>
          <w:rtl/>
        </w:rPr>
        <w:t xml:space="preserve"> الآخر ورد بمضمونه ، و</w:t>
      </w:r>
      <w:r w:rsidR="00C83874" w:rsidRPr="000E16EA">
        <w:rPr>
          <w:rFonts w:hint="cs"/>
          <w:sz w:val="32"/>
          <w:szCs w:val="32"/>
          <w:rtl/>
        </w:rPr>
        <w:t xml:space="preserve">من </w:t>
      </w:r>
      <w:r w:rsidR="0045223A" w:rsidRPr="000E16EA">
        <w:rPr>
          <w:rFonts w:hint="cs"/>
          <w:sz w:val="32"/>
          <w:szCs w:val="32"/>
          <w:rtl/>
        </w:rPr>
        <w:t>أمثلة ذلك :</w:t>
      </w:r>
    </w:p>
    <w:p w:rsidR="0045223A" w:rsidRPr="000E16EA" w:rsidRDefault="0045223A" w:rsidP="004C1E14">
      <w:pPr>
        <w:jc w:val="both"/>
        <w:rPr>
          <w:sz w:val="32"/>
          <w:szCs w:val="32"/>
          <w:rtl/>
        </w:rPr>
      </w:pPr>
      <w:r w:rsidRPr="000E16EA">
        <w:rPr>
          <w:rFonts w:hint="cs"/>
          <w:sz w:val="32"/>
          <w:szCs w:val="32"/>
          <w:rtl/>
        </w:rPr>
        <w:t xml:space="preserve">  ـ ما ورد في مادة (نال) قال الزَّبيدي : " قلت والذي في خاطريات الشيخ ابن جني </w:t>
      </w:r>
    </w:p>
    <w:p w:rsidR="00B225CB" w:rsidRPr="000E16EA" w:rsidRDefault="0004774C" w:rsidP="004C1E14">
      <w:pPr>
        <w:jc w:val="both"/>
        <w:rPr>
          <w:sz w:val="32"/>
          <w:szCs w:val="32"/>
          <w:rtl/>
        </w:rPr>
      </w:pPr>
      <w:r w:rsidRPr="000E16EA">
        <w:rPr>
          <w:rFonts w:hint="cs"/>
          <w:sz w:val="32"/>
          <w:szCs w:val="32"/>
          <w:rtl/>
        </w:rPr>
        <w:t>أنّ الن</w:t>
      </w:r>
      <w:r w:rsidR="00B225CB" w:rsidRPr="000E16EA">
        <w:rPr>
          <w:rFonts w:hint="cs"/>
          <w:sz w:val="32"/>
          <w:szCs w:val="32"/>
          <w:rtl/>
        </w:rPr>
        <w:t>َّ</w:t>
      </w:r>
      <w:r w:rsidRPr="000E16EA">
        <w:rPr>
          <w:rFonts w:hint="cs"/>
          <w:sz w:val="32"/>
          <w:szCs w:val="32"/>
          <w:rtl/>
        </w:rPr>
        <w:t>ال</w:t>
      </w:r>
      <w:r w:rsidR="00B225CB" w:rsidRPr="000E16EA">
        <w:rPr>
          <w:rFonts w:hint="cs"/>
          <w:sz w:val="32"/>
          <w:szCs w:val="32"/>
          <w:rtl/>
        </w:rPr>
        <w:t>َ</w:t>
      </w:r>
      <w:r w:rsidRPr="000E16EA">
        <w:rPr>
          <w:rFonts w:hint="cs"/>
          <w:sz w:val="32"/>
          <w:szCs w:val="32"/>
          <w:rtl/>
        </w:rPr>
        <w:t>ة الح</w:t>
      </w:r>
      <w:r w:rsidR="00B225CB" w:rsidRPr="000E16EA">
        <w:rPr>
          <w:rFonts w:hint="cs"/>
          <w:sz w:val="32"/>
          <w:szCs w:val="32"/>
          <w:rtl/>
        </w:rPr>
        <w:t>َ</w:t>
      </w:r>
      <w:r w:rsidRPr="000E16EA">
        <w:rPr>
          <w:rFonts w:hint="cs"/>
          <w:sz w:val="32"/>
          <w:szCs w:val="32"/>
          <w:rtl/>
        </w:rPr>
        <w:t>ر</w:t>
      </w:r>
      <w:r w:rsidR="00B225CB" w:rsidRPr="000E16EA">
        <w:rPr>
          <w:rFonts w:hint="cs"/>
          <w:sz w:val="32"/>
          <w:szCs w:val="32"/>
          <w:rtl/>
        </w:rPr>
        <w:t>َ</w:t>
      </w:r>
      <w:r w:rsidRPr="000E16EA">
        <w:rPr>
          <w:rFonts w:hint="cs"/>
          <w:sz w:val="32"/>
          <w:szCs w:val="32"/>
          <w:rtl/>
        </w:rPr>
        <w:t>م ؛ لأنّه لا ينال من ح</w:t>
      </w:r>
      <w:r w:rsidR="00B225CB" w:rsidRPr="000E16EA">
        <w:rPr>
          <w:rFonts w:hint="cs"/>
          <w:sz w:val="32"/>
          <w:szCs w:val="32"/>
          <w:rtl/>
        </w:rPr>
        <w:t>َ</w:t>
      </w:r>
      <w:r w:rsidRPr="000E16EA">
        <w:rPr>
          <w:rFonts w:hint="cs"/>
          <w:sz w:val="32"/>
          <w:szCs w:val="32"/>
          <w:rtl/>
        </w:rPr>
        <w:t xml:space="preserve">لّه وذكر أنّها فَعْلَة من نال " </w:t>
      </w:r>
      <w:r w:rsidRPr="000E16EA">
        <w:rPr>
          <w:rStyle w:val="FootnoteReference"/>
          <w:sz w:val="32"/>
          <w:szCs w:val="32"/>
          <w:rtl/>
        </w:rPr>
        <w:footnoteReference w:id="247"/>
      </w:r>
      <w:r w:rsidRPr="000E16EA">
        <w:rPr>
          <w:rFonts w:hint="cs"/>
          <w:sz w:val="32"/>
          <w:szCs w:val="32"/>
          <w:rtl/>
        </w:rPr>
        <w:t xml:space="preserve">  </w:t>
      </w:r>
    </w:p>
    <w:p w:rsidR="00CD75F1" w:rsidRPr="000E16EA" w:rsidRDefault="00C73D7C" w:rsidP="004C1E14">
      <w:pPr>
        <w:jc w:val="both"/>
        <w:rPr>
          <w:sz w:val="32"/>
          <w:szCs w:val="32"/>
          <w:rtl/>
        </w:rPr>
      </w:pPr>
      <w:r w:rsidRPr="000E16EA">
        <w:rPr>
          <w:rFonts w:hint="cs"/>
          <w:sz w:val="32"/>
          <w:szCs w:val="32"/>
          <w:rtl/>
        </w:rPr>
        <w:t xml:space="preserve">  ـ ومن ذلك ما ورد في مادة(وأل) إذ نقل قول ابن الطيب : " قلت : في أصله أربعة أقوال : هل هو (أَفْعَل) أو (فَوْعَلَ) أو (وَوْأل) بواوين أو (فَعْأَل)</w:t>
      </w:r>
      <w:r w:rsidR="00AA5CEA" w:rsidRPr="000E16EA">
        <w:rPr>
          <w:rFonts w:hint="cs"/>
          <w:sz w:val="32"/>
          <w:szCs w:val="32"/>
          <w:rtl/>
        </w:rPr>
        <w:t xml:space="preserve"> ؟ وصحح أقوام (أوْأَل) لجمعه على أوائل ، وله ثلاثة استعمالات ، أو أربعة "</w:t>
      </w:r>
      <w:r w:rsidR="00CD75F1" w:rsidRPr="000E16EA">
        <w:rPr>
          <w:rStyle w:val="FootnoteReference"/>
          <w:sz w:val="32"/>
          <w:szCs w:val="32"/>
          <w:rtl/>
        </w:rPr>
        <w:footnoteReference w:id="248"/>
      </w:r>
      <w:r w:rsidR="00CD75F1" w:rsidRPr="000E16EA">
        <w:rPr>
          <w:rFonts w:hint="cs"/>
          <w:sz w:val="32"/>
          <w:szCs w:val="32"/>
          <w:rtl/>
        </w:rPr>
        <w:t xml:space="preserve"> </w:t>
      </w:r>
      <w:r w:rsidR="00AA5CEA" w:rsidRPr="000E16EA">
        <w:rPr>
          <w:rFonts w:hint="cs"/>
          <w:sz w:val="32"/>
          <w:szCs w:val="32"/>
          <w:rtl/>
        </w:rPr>
        <w:t xml:space="preserve"> وبعد ما ذكر  الزَّبيدي هذا النصّ من دون أن ينبه </w:t>
      </w:r>
      <w:r w:rsidR="00CD75F1" w:rsidRPr="000E16EA">
        <w:rPr>
          <w:rFonts w:hint="cs"/>
          <w:sz w:val="32"/>
          <w:szCs w:val="32"/>
          <w:rtl/>
        </w:rPr>
        <w:t xml:space="preserve">على </w:t>
      </w:r>
      <w:r w:rsidR="00AA5CEA" w:rsidRPr="000E16EA">
        <w:rPr>
          <w:rFonts w:hint="cs"/>
          <w:sz w:val="32"/>
          <w:szCs w:val="32"/>
          <w:rtl/>
        </w:rPr>
        <w:t xml:space="preserve">أنّه أخذه من شرح ابن الطيب </w:t>
      </w:r>
      <w:r w:rsidR="00CD75F1" w:rsidRPr="000E16EA">
        <w:rPr>
          <w:rFonts w:hint="cs"/>
          <w:sz w:val="32"/>
          <w:szCs w:val="32"/>
          <w:rtl/>
        </w:rPr>
        <w:t>انتقل</w:t>
      </w:r>
      <w:r w:rsidR="00AA5CEA" w:rsidRPr="000E16EA">
        <w:rPr>
          <w:rFonts w:hint="cs"/>
          <w:sz w:val="32"/>
          <w:szCs w:val="32"/>
          <w:rtl/>
        </w:rPr>
        <w:t xml:space="preserve"> مباشرة</w:t>
      </w:r>
      <w:r w:rsidR="00CD75F1" w:rsidRPr="000E16EA">
        <w:rPr>
          <w:rFonts w:hint="cs"/>
          <w:sz w:val="32"/>
          <w:szCs w:val="32"/>
          <w:rtl/>
        </w:rPr>
        <w:t xml:space="preserve"> إلى ما ورد في العباب ، فقا</w:t>
      </w:r>
      <w:r w:rsidR="00AA5CEA" w:rsidRPr="000E16EA">
        <w:rPr>
          <w:rFonts w:hint="cs"/>
          <w:sz w:val="32"/>
          <w:szCs w:val="32"/>
          <w:rtl/>
        </w:rPr>
        <w:t xml:space="preserve">ل : " وفي العباب أصله (أوْأَل) على أفْعَلَ مهموز الأوسط </w:t>
      </w:r>
      <w:r w:rsidR="00CD75F1" w:rsidRPr="000E16EA">
        <w:rPr>
          <w:rFonts w:hint="cs"/>
          <w:sz w:val="32"/>
          <w:szCs w:val="32"/>
          <w:rtl/>
        </w:rPr>
        <w:t xml:space="preserve">قُلِبت الهمزة واواً وأدغمت يدل على ذلك قولهم هذا أول منك " </w:t>
      </w:r>
    </w:p>
    <w:p w:rsidR="00214D67" w:rsidRPr="000E16EA" w:rsidRDefault="00CD75F1" w:rsidP="004C1E14">
      <w:pPr>
        <w:jc w:val="both"/>
        <w:rPr>
          <w:sz w:val="32"/>
          <w:szCs w:val="32"/>
          <w:rtl/>
        </w:rPr>
      </w:pPr>
      <w:r w:rsidRPr="000E16EA">
        <w:rPr>
          <w:rFonts w:hint="cs"/>
          <w:sz w:val="32"/>
          <w:szCs w:val="32"/>
          <w:rtl/>
        </w:rPr>
        <w:t xml:space="preserve"> </w:t>
      </w:r>
      <w:r w:rsidR="0004774C" w:rsidRPr="000E16EA">
        <w:rPr>
          <w:rFonts w:hint="cs"/>
          <w:sz w:val="32"/>
          <w:szCs w:val="32"/>
          <w:rtl/>
        </w:rPr>
        <w:t xml:space="preserve"> </w:t>
      </w:r>
      <w:r w:rsidRPr="000E16EA">
        <w:rPr>
          <w:rFonts w:hint="cs"/>
          <w:sz w:val="32"/>
          <w:szCs w:val="32"/>
          <w:rtl/>
        </w:rPr>
        <w:t xml:space="preserve">ـ </w:t>
      </w:r>
      <w:r w:rsidR="00ED0EBF" w:rsidRPr="000E16EA">
        <w:rPr>
          <w:rFonts w:hint="cs"/>
          <w:sz w:val="32"/>
          <w:szCs w:val="32"/>
          <w:rtl/>
        </w:rPr>
        <w:t xml:space="preserve">من المسائل التي </w:t>
      </w:r>
      <w:r w:rsidR="006251EC" w:rsidRPr="000E16EA">
        <w:rPr>
          <w:rFonts w:hint="cs"/>
          <w:sz w:val="32"/>
          <w:szCs w:val="32"/>
          <w:rtl/>
        </w:rPr>
        <w:t>استدركها</w:t>
      </w:r>
      <w:r w:rsidR="00ED0EBF" w:rsidRPr="000E16EA">
        <w:rPr>
          <w:rFonts w:hint="cs"/>
          <w:sz w:val="32"/>
          <w:szCs w:val="32"/>
          <w:rtl/>
        </w:rPr>
        <w:t xml:space="preserve"> ابن الطيب </w:t>
      </w:r>
      <w:r w:rsidR="006251EC" w:rsidRPr="000E16EA">
        <w:rPr>
          <w:rFonts w:hint="cs"/>
          <w:sz w:val="32"/>
          <w:szCs w:val="32"/>
          <w:rtl/>
        </w:rPr>
        <w:t>مع تو</w:t>
      </w:r>
      <w:r w:rsidR="00ED0EBF" w:rsidRPr="000E16EA">
        <w:rPr>
          <w:rFonts w:hint="cs"/>
          <w:sz w:val="32"/>
          <w:szCs w:val="32"/>
          <w:rtl/>
        </w:rPr>
        <w:t>ث</w:t>
      </w:r>
      <w:r w:rsidR="006251EC" w:rsidRPr="000E16EA">
        <w:rPr>
          <w:rFonts w:hint="cs"/>
          <w:sz w:val="32"/>
          <w:szCs w:val="32"/>
          <w:rtl/>
        </w:rPr>
        <w:t>ي</w:t>
      </w:r>
      <w:r w:rsidR="00ED0EBF" w:rsidRPr="000E16EA">
        <w:rPr>
          <w:rFonts w:hint="cs"/>
          <w:sz w:val="32"/>
          <w:szCs w:val="32"/>
          <w:rtl/>
        </w:rPr>
        <w:t>ق</w:t>
      </w:r>
      <w:r w:rsidR="006251EC" w:rsidRPr="000E16EA">
        <w:rPr>
          <w:rFonts w:hint="cs"/>
          <w:sz w:val="32"/>
          <w:szCs w:val="32"/>
          <w:rtl/>
        </w:rPr>
        <w:t>ها من</w:t>
      </w:r>
      <w:r w:rsidR="003219F9" w:rsidRPr="000E16EA">
        <w:rPr>
          <w:rFonts w:hint="cs"/>
          <w:sz w:val="32"/>
          <w:szCs w:val="32"/>
          <w:rtl/>
        </w:rPr>
        <w:t xml:space="preserve"> المصادر التي ذكرتها</w:t>
      </w:r>
      <w:r w:rsidR="00ED0EBF" w:rsidRPr="000E16EA">
        <w:rPr>
          <w:rFonts w:hint="cs"/>
          <w:sz w:val="32"/>
          <w:szCs w:val="32"/>
          <w:rtl/>
        </w:rPr>
        <w:t xml:space="preserve"> </w:t>
      </w:r>
      <w:r w:rsidR="006251EC" w:rsidRPr="000E16EA">
        <w:rPr>
          <w:rFonts w:hint="cs"/>
          <w:sz w:val="32"/>
          <w:szCs w:val="32"/>
          <w:rtl/>
        </w:rPr>
        <w:t xml:space="preserve">، </w:t>
      </w:r>
      <w:r w:rsidR="00ED0EBF" w:rsidRPr="000E16EA">
        <w:rPr>
          <w:rFonts w:hint="cs"/>
          <w:sz w:val="32"/>
          <w:szCs w:val="32"/>
          <w:rtl/>
        </w:rPr>
        <w:t>و</w:t>
      </w:r>
      <w:r w:rsidR="006251EC" w:rsidRPr="000E16EA">
        <w:rPr>
          <w:rFonts w:hint="cs"/>
          <w:sz w:val="32"/>
          <w:szCs w:val="32"/>
          <w:rtl/>
        </w:rPr>
        <w:t>نقل ذلك</w:t>
      </w:r>
      <w:r w:rsidR="00ED0EBF" w:rsidRPr="000E16EA">
        <w:rPr>
          <w:rFonts w:hint="cs"/>
          <w:sz w:val="32"/>
          <w:szCs w:val="32"/>
          <w:rtl/>
        </w:rPr>
        <w:t xml:space="preserve"> </w:t>
      </w:r>
      <w:r w:rsidR="006251EC" w:rsidRPr="000E16EA">
        <w:rPr>
          <w:rFonts w:hint="cs"/>
          <w:sz w:val="32"/>
          <w:szCs w:val="32"/>
          <w:rtl/>
        </w:rPr>
        <w:t xml:space="preserve">الزَّبيدي في التاج </w:t>
      </w:r>
      <w:r w:rsidR="0045223A" w:rsidRPr="000E16EA">
        <w:rPr>
          <w:rFonts w:hint="cs"/>
          <w:sz w:val="32"/>
          <w:szCs w:val="32"/>
          <w:rtl/>
        </w:rPr>
        <w:t xml:space="preserve">، </w:t>
      </w:r>
      <w:r w:rsidR="006251EC" w:rsidRPr="000E16EA">
        <w:rPr>
          <w:rFonts w:hint="cs"/>
          <w:sz w:val="32"/>
          <w:szCs w:val="32"/>
          <w:rtl/>
        </w:rPr>
        <w:t xml:space="preserve">وذكر </w:t>
      </w:r>
      <w:r w:rsidR="0004027D" w:rsidRPr="000E16EA">
        <w:rPr>
          <w:rFonts w:hint="cs"/>
          <w:sz w:val="32"/>
          <w:szCs w:val="32"/>
          <w:rtl/>
        </w:rPr>
        <w:t>ال</w:t>
      </w:r>
      <w:r w:rsidR="006251EC" w:rsidRPr="000E16EA">
        <w:rPr>
          <w:rFonts w:hint="cs"/>
          <w:sz w:val="32"/>
          <w:szCs w:val="32"/>
          <w:rtl/>
        </w:rPr>
        <w:t>م</w:t>
      </w:r>
      <w:r w:rsidR="0004027D" w:rsidRPr="000E16EA">
        <w:rPr>
          <w:rFonts w:hint="cs"/>
          <w:sz w:val="32"/>
          <w:szCs w:val="32"/>
          <w:rtl/>
        </w:rPr>
        <w:t xml:space="preserve">صادر نفسها </w:t>
      </w:r>
      <w:r w:rsidR="0045223A" w:rsidRPr="000E16EA">
        <w:rPr>
          <w:rFonts w:hint="cs"/>
          <w:sz w:val="32"/>
          <w:szCs w:val="32"/>
          <w:rtl/>
        </w:rPr>
        <w:t xml:space="preserve">، </w:t>
      </w:r>
      <w:r w:rsidR="006251EC" w:rsidRPr="000E16EA">
        <w:rPr>
          <w:rFonts w:hint="cs"/>
          <w:sz w:val="32"/>
          <w:szCs w:val="32"/>
          <w:rtl/>
        </w:rPr>
        <w:t>ولكن</w:t>
      </w:r>
      <w:r w:rsidR="003219F9" w:rsidRPr="000E16EA">
        <w:rPr>
          <w:rFonts w:hint="cs"/>
          <w:sz w:val="32"/>
          <w:szCs w:val="32"/>
          <w:rtl/>
        </w:rPr>
        <w:t>ّ</w:t>
      </w:r>
      <w:r w:rsidR="006251EC" w:rsidRPr="000E16EA">
        <w:rPr>
          <w:rFonts w:hint="cs"/>
          <w:sz w:val="32"/>
          <w:szCs w:val="32"/>
          <w:rtl/>
        </w:rPr>
        <w:t xml:space="preserve">ه لم يشر إلى </w:t>
      </w:r>
      <w:r w:rsidR="00ED0EBF" w:rsidRPr="000E16EA">
        <w:rPr>
          <w:rFonts w:hint="cs"/>
          <w:sz w:val="32"/>
          <w:szCs w:val="32"/>
          <w:rtl/>
        </w:rPr>
        <w:t xml:space="preserve">أنّ </w:t>
      </w:r>
      <w:r w:rsidR="006251EC" w:rsidRPr="000E16EA">
        <w:rPr>
          <w:rFonts w:hint="cs"/>
          <w:sz w:val="32"/>
          <w:szCs w:val="32"/>
          <w:rtl/>
        </w:rPr>
        <w:t>شيخه قد</w:t>
      </w:r>
      <w:r w:rsidR="0004027D" w:rsidRPr="000E16EA">
        <w:rPr>
          <w:rFonts w:hint="cs"/>
          <w:sz w:val="32"/>
          <w:szCs w:val="32"/>
          <w:rtl/>
        </w:rPr>
        <w:t xml:space="preserve"> سبقه إل</w:t>
      </w:r>
      <w:r w:rsidR="006251EC" w:rsidRPr="000E16EA">
        <w:rPr>
          <w:rFonts w:hint="cs"/>
          <w:sz w:val="32"/>
          <w:szCs w:val="32"/>
          <w:rtl/>
        </w:rPr>
        <w:t xml:space="preserve">ى ذلك ، </w:t>
      </w:r>
      <w:r w:rsidR="00ED0EBF" w:rsidRPr="000E16EA">
        <w:rPr>
          <w:rFonts w:hint="cs"/>
          <w:sz w:val="32"/>
          <w:szCs w:val="32"/>
          <w:rtl/>
        </w:rPr>
        <w:t>ف</w:t>
      </w:r>
      <w:r w:rsidR="006251EC" w:rsidRPr="000E16EA">
        <w:rPr>
          <w:rFonts w:hint="cs"/>
          <w:sz w:val="32"/>
          <w:szCs w:val="32"/>
          <w:rtl/>
        </w:rPr>
        <w:t xml:space="preserve">في </w:t>
      </w:r>
      <w:r w:rsidR="00ED0EBF" w:rsidRPr="000E16EA">
        <w:rPr>
          <w:rFonts w:hint="cs"/>
          <w:sz w:val="32"/>
          <w:szCs w:val="32"/>
          <w:rtl/>
        </w:rPr>
        <w:t xml:space="preserve">مادة (عقل) </w:t>
      </w:r>
      <w:r w:rsidR="00E65E71" w:rsidRPr="000E16EA">
        <w:rPr>
          <w:rFonts w:hint="cs"/>
          <w:sz w:val="32"/>
          <w:szCs w:val="32"/>
          <w:rtl/>
        </w:rPr>
        <w:t>قال</w:t>
      </w:r>
      <w:r w:rsidR="006251EC" w:rsidRPr="000E16EA">
        <w:rPr>
          <w:rFonts w:hint="cs"/>
          <w:sz w:val="32"/>
          <w:szCs w:val="32"/>
          <w:rtl/>
        </w:rPr>
        <w:t xml:space="preserve"> ابن الطيب</w:t>
      </w:r>
      <w:r w:rsidR="00E65E71" w:rsidRPr="000E16EA">
        <w:rPr>
          <w:rFonts w:hint="cs"/>
          <w:sz w:val="32"/>
          <w:szCs w:val="32"/>
          <w:rtl/>
        </w:rPr>
        <w:t xml:space="preserve"> : " قلت الأكثر</w:t>
      </w:r>
      <w:r w:rsidR="006251EC" w:rsidRPr="000E16EA">
        <w:rPr>
          <w:rFonts w:hint="cs"/>
          <w:sz w:val="32"/>
          <w:szCs w:val="32"/>
          <w:rtl/>
        </w:rPr>
        <w:t xml:space="preserve"> </w:t>
      </w:r>
      <w:r w:rsidR="00E65E71" w:rsidRPr="000E16EA">
        <w:rPr>
          <w:rFonts w:hint="cs"/>
          <w:sz w:val="32"/>
          <w:szCs w:val="32"/>
          <w:rtl/>
        </w:rPr>
        <w:t>من الفعل من العَقْل ، عَقَلَ كضَرَبَ ، وزاد جماعة منهم الشهاب الفيومي وابن القطاع ، وغير واحد عَقِلَ كفَرِحَ .وأغفله المصنف تقصيراً ".</w:t>
      </w:r>
      <w:r w:rsidR="00907475" w:rsidRPr="000E16EA">
        <w:rPr>
          <w:rFonts w:hint="cs"/>
          <w:sz w:val="32"/>
          <w:szCs w:val="32"/>
          <w:rtl/>
        </w:rPr>
        <w:t xml:space="preserve"> </w:t>
      </w:r>
    </w:p>
    <w:p w:rsidR="00907475" w:rsidRPr="000E16EA" w:rsidRDefault="00214D67" w:rsidP="004C1E14">
      <w:pPr>
        <w:jc w:val="both"/>
        <w:rPr>
          <w:sz w:val="32"/>
          <w:szCs w:val="32"/>
          <w:rtl/>
        </w:rPr>
      </w:pPr>
      <w:r w:rsidRPr="000E16EA">
        <w:rPr>
          <w:rFonts w:hint="cs"/>
          <w:sz w:val="32"/>
          <w:szCs w:val="32"/>
          <w:rtl/>
        </w:rPr>
        <w:t xml:space="preserve">   </w:t>
      </w:r>
      <w:r w:rsidR="00907475" w:rsidRPr="000E16EA">
        <w:rPr>
          <w:rFonts w:hint="cs"/>
          <w:sz w:val="32"/>
          <w:szCs w:val="32"/>
          <w:rtl/>
        </w:rPr>
        <w:t xml:space="preserve">كما استدرك ابن الطيب على المصنّف قوله (دَمُه معقُلَة بضمّ القاف) فقال ابن الطيب : " فيه قصور ، فقد حكى السهلي في الروض الأنف أنّه يقال بالفتح أيضا ، وحكاه غيره ونقله جماعة " </w:t>
      </w:r>
      <w:r w:rsidR="00672DF3" w:rsidRPr="000E16EA">
        <w:rPr>
          <w:rStyle w:val="FootnoteReference"/>
          <w:sz w:val="32"/>
          <w:szCs w:val="32"/>
          <w:rtl/>
        </w:rPr>
        <w:footnoteReference w:id="249"/>
      </w:r>
    </w:p>
    <w:p w:rsidR="003F3E21" w:rsidRPr="000E16EA" w:rsidRDefault="006251EC" w:rsidP="004C1E14">
      <w:pPr>
        <w:jc w:val="both"/>
        <w:rPr>
          <w:sz w:val="32"/>
          <w:szCs w:val="32"/>
          <w:rtl/>
        </w:rPr>
      </w:pPr>
      <w:r w:rsidRPr="000E16EA">
        <w:rPr>
          <w:rFonts w:hint="cs"/>
          <w:sz w:val="32"/>
          <w:szCs w:val="32"/>
          <w:rtl/>
        </w:rPr>
        <w:lastRenderedPageBreak/>
        <w:t xml:space="preserve">   ف</w:t>
      </w:r>
      <w:r w:rsidR="00907475" w:rsidRPr="000E16EA">
        <w:rPr>
          <w:rFonts w:hint="cs"/>
          <w:sz w:val="32"/>
          <w:szCs w:val="32"/>
          <w:rtl/>
        </w:rPr>
        <w:t xml:space="preserve">استدرك </w:t>
      </w:r>
      <w:r w:rsidRPr="000E16EA">
        <w:rPr>
          <w:rFonts w:hint="cs"/>
          <w:sz w:val="32"/>
          <w:szCs w:val="32"/>
          <w:rtl/>
        </w:rPr>
        <w:t xml:space="preserve">الزَّبيدي </w:t>
      </w:r>
      <w:r w:rsidR="00907475" w:rsidRPr="000E16EA">
        <w:rPr>
          <w:rFonts w:hint="cs"/>
          <w:sz w:val="32"/>
          <w:szCs w:val="32"/>
          <w:rtl/>
        </w:rPr>
        <w:t xml:space="preserve">هذا من دون أن يشير إلى أنّ شيخه </w:t>
      </w:r>
      <w:r w:rsidRPr="000E16EA">
        <w:rPr>
          <w:rFonts w:hint="cs"/>
          <w:sz w:val="32"/>
          <w:szCs w:val="32"/>
          <w:rtl/>
        </w:rPr>
        <w:t>سبقه إليه ،</w:t>
      </w:r>
      <w:r w:rsidR="00907475" w:rsidRPr="000E16EA">
        <w:rPr>
          <w:rFonts w:hint="cs"/>
          <w:sz w:val="32"/>
          <w:szCs w:val="32"/>
          <w:rtl/>
        </w:rPr>
        <w:t xml:space="preserve"> فقال : " وممّا يستدرك .. عَقِلَ الرجل كفَرِحَ صار عاقلاً لغة في عَقَل كضرب حكاها ابن القطاع وصاحب المصباح </w:t>
      </w:r>
      <w:r w:rsidRPr="000E16EA">
        <w:rPr>
          <w:rFonts w:hint="cs"/>
          <w:sz w:val="32"/>
          <w:szCs w:val="32"/>
          <w:rtl/>
        </w:rPr>
        <w:t xml:space="preserve">، </w:t>
      </w:r>
      <w:r w:rsidR="00907475" w:rsidRPr="000E16EA">
        <w:rPr>
          <w:rFonts w:hint="cs"/>
          <w:sz w:val="32"/>
          <w:szCs w:val="32"/>
          <w:rtl/>
        </w:rPr>
        <w:t xml:space="preserve">والمعقلة بفتح القاف : الدية لغة في ضمّ القاف حكاها السهيلي في الروض " . </w:t>
      </w:r>
      <w:r w:rsidR="003F3E21" w:rsidRPr="000E16EA">
        <w:rPr>
          <w:rFonts w:hint="cs"/>
          <w:sz w:val="32"/>
          <w:szCs w:val="32"/>
          <w:rtl/>
        </w:rPr>
        <w:t>فكرر</w:t>
      </w:r>
      <w:r w:rsidR="00672DF3" w:rsidRPr="000E16EA">
        <w:rPr>
          <w:rFonts w:hint="cs"/>
          <w:sz w:val="32"/>
          <w:szCs w:val="32"/>
          <w:rtl/>
        </w:rPr>
        <w:t xml:space="preserve"> الز</w:t>
      </w:r>
      <w:r w:rsidR="00C83874" w:rsidRPr="000E16EA">
        <w:rPr>
          <w:rFonts w:hint="cs"/>
          <w:sz w:val="32"/>
          <w:szCs w:val="32"/>
          <w:rtl/>
        </w:rPr>
        <w:t>َّ</w:t>
      </w:r>
      <w:r w:rsidR="00672DF3" w:rsidRPr="000E16EA">
        <w:rPr>
          <w:rFonts w:hint="cs"/>
          <w:sz w:val="32"/>
          <w:szCs w:val="32"/>
          <w:rtl/>
        </w:rPr>
        <w:t xml:space="preserve">بيدي </w:t>
      </w:r>
      <w:r w:rsidR="00C83874" w:rsidRPr="000E16EA">
        <w:rPr>
          <w:rFonts w:hint="cs"/>
          <w:sz w:val="32"/>
          <w:szCs w:val="32"/>
          <w:rtl/>
        </w:rPr>
        <w:t>ما ذكره شيخه مع المصادر التي توثقه من دون الإشارة إلى أنّ شيخه سبقه إلى ذلك</w:t>
      </w:r>
      <w:r w:rsidR="00672DF3" w:rsidRPr="000E16EA">
        <w:rPr>
          <w:rFonts w:hint="cs"/>
          <w:sz w:val="32"/>
          <w:szCs w:val="32"/>
          <w:rtl/>
        </w:rPr>
        <w:t xml:space="preserve"> . وهناك أمثلة أخرى</w:t>
      </w:r>
      <w:r w:rsidR="00672DF3" w:rsidRPr="000E16EA">
        <w:rPr>
          <w:rStyle w:val="FootnoteReference"/>
          <w:sz w:val="32"/>
          <w:szCs w:val="32"/>
          <w:rtl/>
        </w:rPr>
        <w:footnoteReference w:id="250"/>
      </w:r>
      <w:r w:rsidR="00214D67" w:rsidRPr="000E16EA">
        <w:rPr>
          <w:rFonts w:hint="cs"/>
          <w:sz w:val="32"/>
          <w:szCs w:val="32"/>
          <w:rtl/>
        </w:rPr>
        <w:t xml:space="preserve"> يجدها من أراد </w:t>
      </w:r>
      <w:r w:rsidR="00672DF3" w:rsidRPr="000E16EA">
        <w:rPr>
          <w:rFonts w:hint="cs"/>
          <w:sz w:val="32"/>
          <w:szCs w:val="32"/>
          <w:rtl/>
        </w:rPr>
        <w:t xml:space="preserve">متابعة  ذلك </w:t>
      </w:r>
      <w:r w:rsidR="003F3E21" w:rsidRPr="000E16EA">
        <w:rPr>
          <w:rFonts w:hint="cs"/>
          <w:sz w:val="32"/>
          <w:szCs w:val="32"/>
          <w:rtl/>
        </w:rPr>
        <w:t>.</w:t>
      </w:r>
      <w:r w:rsidR="00907475" w:rsidRPr="000E16EA">
        <w:rPr>
          <w:rFonts w:hint="cs"/>
          <w:sz w:val="32"/>
          <w:szCs w:val="32"/>
          <w:rtl/>
        </w:rPr>
        <w:t xml:space="preserve"> </w:t>
      </w:r>
      <w:r w:rsidR="00E65E71" w:rsidRPr="000E16EA">
        <w:rPr>
          <w:rFonts w:hint="cs"/>
          <w:sz w:val="32"/>
          <w:szCs w:val="32"/>
          <w:rtl/>
        </w:rPr>
        <w:t xml:space="preserve"> </w:t>
      </w:r>
    </w:p>
    <w:p w:rsidR="00C06C64" w:rsidRPr="000E16EA" w:rsidRDefault="00241D9A" w:rsidP="004C1E14">
      <w:pPr>
        <w:jc w:val="both"/>
        <w:rPr>
          <w:sz w:val="32"/>
          <w:szCs w:val="32"/>
          <w:rtl/>
        </w:rPr>
      </w:pPr>
      <w:r w:rsidRPr="000E16EA">
        <w:rPr>
          <w:rFonts w:hint="cs"/>
          <w:sz w:val="32"/>
          <w:szCs w:val="32"/>
          <w:rtl/>
        </w:rPr>
        <w:t>6</w:t>
      </w:r>
      <w:r w:rsidR="003F3E21" w:rsidRPr="000E16EA">
        <w:rPr>
          <w:rFonts w:hint="cs"/>
          <w:sz w:val="32"/>
          <w:szCs w:val="32"/>
          <w:rtl/>
        </w:rPr>
        <w:t xml:space="preserve"> ـ تنوعت مسائل الاستدراك عند الزَّبيدي مرة بذكر</w:t>
      </w:r>
      <w:r w:rsidR="00B6793A" w:rsidRPr="000E16EA">
        <w:rPr>
          <w:rFonts w:hint="cs"/>
          <w:sz w:val="32"/>
          <w:szCs w:val="32"/>
          <w:rtl/>
        </w:rPr>
        <w:t xml:space="preserve"> </w:t>
      </w:r>
      <w:r w:rsidR="0075571F" w:rsidRPr="000E16EA">
        <w:rPr>
          <w:rFonts w:hint="cs"/>
          <w:sz w:val="32"/>
          <w:szCs w:val="32"/>
          <w:rtl/>
        </w:rPr>
        <w:t xml:space="preserve">معانٍ </w:t>
      </w:r>
      <w:r w:rsidR="003F3E21" w:rsidRPr="000E16EA">
        <w:rPr>
          <w:rFonts w:hint="cs"/>
          <w:sz w:val="32"/>
          <w:szCs w:val="32"/>
          <w:rtl/>
        </w:rPr>
        <w:t xml:space="preserve">أخرى </w:t>
      </w:r>
      <w:r w:rsidR="003F3650" w:rsidRPr="000E16EA">
        <w:rPr>
          <w:rFonts w:hint="cs"/>
          <w:sz w:val="32"/>
          <w:szCs w:val="32"/>
          <w:rtl/>
        </w:rPr>
        <w:t xml:space="preserve">أو </w:t>
      </w:r>
      <w:r w:rsidR="00B6793A" w:rsidRPr="000E16EA">
        <w:rPr>
          <w:rFonts w:hint="cs"/>
          <w:sz w:val="32"/>
          <w:szCs w:val="32"/>
          <w:rtl/>
        </w:rPr>
        <w:t xml:space="preserve">أسماء الأعلام </w:t>
      </w:r>
      <w:r w:rsidR="003F3650" w:rsidRPr="000E16EA">
        <w:rPr>
          <w:rFonts w:hint="cs"/>
          <w:sz w:val="32"/>
          <w:szCs w:val="32"/>
          <w:rtl/>
        </w:rPr>
        <w:t>أ</w:t>
      </w:r>
      <w:r w:rsidR="00B6793A" w:rsidRPr="000E16EA">
        <w:rPr>
          <w:rFonts w:hint="cs"/>
          <w:sz w:val="32"/>
          <w:szCs w:val="32"/>
          <w:rtl/>
        </w:rPr>
        <w:t>و</w:t>
      </w:r>
      <w:r w:rsidR="003F3650" w:rsidRPr="000E16EA">
        <w:rPr>
          <w:rFonts w:hint="cs"/>
          <w:sz w:val="32"/>
          <w:szCs w:val="32"/>
          <w:rtl/>
        </w:rPr>
        <w:t xml:space="preserve"> </w:t>
      </w:r>
      <w:r w:rsidR="00441B56" w:rsidRPr="000E16EA">
        <w:rPr>
          <w:rFonts w:hint="cs"/>
          <w:sz w:val="32"/>
          <w:szCs w:val="32"/>
          <w:rtl/>
        </w:rPr>
        <w:t xml:space="preserve">الأماكن والمواضع في نهاية </w:t>
      </w:r>
      <w:r w:rsidR="00B6793A" w:rsidRPr="000E16EA">
        <w:rPr>
          <w:rFonts w:hint="cs"/>
          <w:sz w:val="32"/>
          <w:szCs w:val="32"/>
          <w:rtl/>
        </w:rPr>
        <w:t xml:space="preserve"> المواد </w:t>
      </w:r>
      <w:r w:rsidR="00C83874" w:rsidRPr="000E16EA">
        <w:rPr>
          <w:rFonts w:hint="cs"/>
          <w:sz w:val="32"/>
          <w:szCs w:val="32"/>
          <w:rtl/>
        </w:rPr>
        <w:t xml:space="preserve">، </w:t>
      </w:r>
      <w:r w:rsidR="005E118A" w:rsidRPr="000E16EA">
        <w:rPr>
          <w:rFonts w:hint="cs"/>
          <w:sz w:val="32"/>
          <w:szCs w:val="32"/>
          <w:rtl/>
        </w:rPr>
        <w:t>و</w:t>
      </w:r>
      <w:r w:rsidR="00761D3B" w:rsidRPr="000E16EA">
        <w:rPr>
          <w:rFonts w:hint="cs"/>
          <w:sz w:val="32"/>
          <w:szCs w:val="32"/>
          <w:rtl/>
        </w:rPr>
        <w:t xml:space="preserve">من </w:t>
      </w:r>
      <w:r w:rsidR="005E118A" w:rsidRPr="000E16EA">
        <w:rPr>
          <w:rFonts w:hint="cs"/>
          <w:sz w:val="32"/>
          <w:szCs w:val="32"/>
          <w:rtl/>
        </w:rPr>
        <w:t xml:space="preserve">أمثلة ذلك : </w:t>
      </w:r>
    </w:p>
    <w:p w:rsidR="007F1895" w:rsidRPr="000E16EA" w:rsidRDefault="005E118A" w:rsidP="004C1E14">
      <w:pPr>
        <w:jc w:val="both"/>
        <w:rPr>
          <w:sz w:val="32"/>
          <w:szCs w:val="32"/>
          <w:rtl/>
        </w:rPr>
      </w:pPr>
      <w:r w:rsidRPr="000E16EA">
        <w:rPr>
          <w:rFonts w:hint="cs"/>
          <w:b/>
          <w:bCs/>
          <w:sz w:val="32"/>
          <w:szCs w:val="32"/>
          <w:rtl/>
        </w:rPr>
        <w:t xml:space="preserve">  </w:t>
      </w:r>
      <w:r w:rsidR="00B94C82" w:rsidRPr="000E16EA">
        <w:rPr>
          <w:rFonts w:hint="cs"/>
          <w:sz w:val="32"/>
          <w:szCs w:val="32"/>
          <w:rtl/>
        </w:rPr>
        <w:t xml:space="preserve">أ </w:t>
      </w:r>
      <w:r w:rsidR="0075571F" w:rsidRPr="000E16EA">
        <w:rPr>
          <w:rFonts w:hint="cs"/>
          <w:sz w:val="32"/>
          <w:szCs w:val="32"/>
          <w:rtl/>
        </w:rPr>
        <w:t>ـ استدر</w:t>
      </w:r>
      <w:r w:rsidR="00B94C82" w:rsidRPr="000E16EA">
        <w:rPr>
          <w:rFonts w:hint="cs"/>
          <w:sz w:val="32"/>
          <w:szCs w:val="32"/>
          <w:rtl/>
        </w:rPr>
        <w:t>ا</w:t>
      </w:r>
      <w:r w:rsidR="0075571F" w:rsidRPr="000E16EA">
        <w:rPr>
          <w:rFonts w:hint="cs"/>
          <w:sz w:val="32"/>
          <w:szCs w:val="32"/>
          <w:rtl/>
        </w:rPr>
        <w:t xml:space="preserve">ك معنى </w:t>
      </w:r>
      <w:r w:rsidR="00B94C82" w:rsidRPr="000E16EA">
        <w:rPr>
          <w:rFonts w:hint="cs"/>
          <w:sz w:val="32"/>
          <w:szCs w:val="32"/>
          <w:rtl/>
        </w:rPr>
        <w:t xml:space="preserve">من المعاني ، مثال ذلك ما ورد </w:t>
      </w:r>
      <w:r w:rsidR="0075571F" w:rsidRPr="000E16EA">
        <w:rPr>
          <w:rFonts w:hint="cs"/>
          <w:sz w:val="32"/>
          <w:szCs w:val="32"/>
          <w:rtl/>
        </w:rPr>
        <w:t xml:space="preserve">في مادة (سجا) فقال : " وممّا يستدرك عليه ليلة ساجية ساكنة الريح غير مظلمة كذا في التهذيب وفي المحكم ساكنة البرد والريح ، والسحاب غير مُظلمة ، وقال ابن الأعرابي : سجا الليل امتدّ ظلامه ، وسجا أظلم ، وفي المصباح سجا الليل : ستر بظلمته </w:t>
      </w:r>
      <w:r w:rsidR="003F3650" w:rsidRPr="000E16EA">
        <w:rPr>
          <w:rFonts w:hint="cs"/>
          <w:sz w:val="32"/>
          <w:szCs w:val="32"/>
          <w:rtl/>
        </w:rPr>
        <w:t>..</w:t>
      </w:r>
      <w:r w:rsidR="0075571F" w:rsidRPr="000E16EA">
        <w:rPr>
          <w:rFonts w:hint="cs"/>
          <w:sz w:val="32"/>
          <w:szCs w:val="32"/>
          <w:rtl/>
        </w:rPr>
        <w:t xml:space="preserve"> "  </w:t>
      </w:r>
    </w:p>
    <w:p w:rsidR="0074255B" w:rsidRPr="000E16EA" w:rsidRDefault="007F1895" w:rsidP="004C1E14">
      <w:pPr>
        <w:jc w:val="both"/>
        <w:rPr>
          <w:sz w:val="32"/>
          <w:szCs w:val="32"/>
          <w:rtl/>
        </w:rPr>
      </w:pPr>
      <w:r w:rsidRPr="000E16EA">
        <w:rPr>
          <w:rFonts w:hint="cs"/>
          <w:sz w:val="32"/>
          <w:szCs w:val="32"/>
          <w:rtl/>
        </w:rPr>
        <w:t xml:space="preserve">   </w:t>
      </w:r>
      <w:r w:rsidR="004C629A" w:rsidRPr="000E16EA">
        <w:rPr>
          <w:rFonts w:hint="cs"/>
          <w:sz w:val="32"/>
          <w:szCs w:val="32"/>
          <w:rtl/>
        </w:rPr>
        <w:t xml:space="preserve">ب </w:t>
      </w:r>
      <w:r w:rsidR="0075571F" w:rsidRPr="000E16EA">
        <w:rPr>
          <w:rFonts w:hint="cs"/>
          <w:sz w:val="32"/>
          <w:szCs w:val="32"/>
          <w:rtl/>
        </w:rPr>
        <w:t xml:space="preserve">ـ </w:t>
      </w:r>
      <w:r w:rsidR="00B94C82" w:rsidRPr="000E16EA">
        <w:rPr>
          <w:rFonts w:hint="cs"/>
          <w:sz w:val="32"/>
          <w:szCs w:val="32"/>
          <w:rtl/>
        </w:rPr>
        <w:t>الاستدراك</w:t>
      </w:r>
      <w:r w:rsidR="00775A2E" w:rsidRPr="000E16EA">
        <w:rPr>
          <w:rFonts w:hint="cs"/>
          <w:sz w:val="32"/>
          <w:szCs w:val="32"/>
          <w:rtl/>
        </w:rPr>
        <w:t xml:space="preserve"> ل</w:t>
      </w:r>
      <w:r w:rsidR="003F3650" w:rsidRPr="000E16EA">
        <w:rPr>
          <w:rFonts w:hint="cs"/>
          <w:sz w:val="32"/>
          <w:szCs w:val="32"/>
          <w:rtl/>
        </w:rPr>
        <w:t xml:space="preserve">موضع </w:t>
      </w:r>
      <w:r w:rsidR="00775A2E" w:rsidRPr="000E16EA">
        <w:rPr>
          <w:rFonts w:hint="cs"/>
          <w:sz w:val="32"/>
          <w:szCs w:val="32"/>
          <w:rtl/>
        </w:rPr>
        <w:t xml:space="preserve">من المواضع </w:t>
      </w:r>
      <w:r w:rsidR="00B94C82" w:rsidRPr="000E16EA">
        <w:rPr>
          <w:rFonts w:hint="cs"/>
          <w:sz w:val="32"/>
          <w:szCs w:val="32"/>
          <w:rtl/>
        </w:rPr>
        <w:t xml:space="preserve">كما ورد </w:t>
      </w:r>
      <w:r w:rsidR="003F3650" w:rsidRPr="000E16EA">
        <w:rPr>
          <w:rFonts w:hint="cs"/>
          <w:sz w:val="32"/>
          <w:szCs w:val="32"/>
          <w:rtl/>
        </w:rPr>
        <w:t xml:space="preserve">في </w:t>
      </w:r>
      <w:r w:rsidR="005E118A" w:rsidRPr="000E16EA">
        <w:rPr>
          <w:rFonts w:hint="cs"/>
          <w:sz w:val="32"/>
          <w:szCs w:val="32"/>
          <w:rtl/>
        </w:rPr>
        <w:t xml:space="preserve">مادة (تجب) </w:t>
      </w:r>
      <w:r w:rsidR="003F3650" w:rsidRPr="000E16EA">
        <w:rPr>
          <w:rFonts w:hint="cs"/>
          <w:sz w:val="32"/>
          <w:szCs w:val="32"/>
          <w:rtl/>
        </w:rPr>
        <w:t>قال :</w:t>
      </w:r>
      <w:r w:rsidR="00CB5267" w:rsidRPr="000E16EA">
        <w:rPr>
          <w:rFonts w:hint="cs"/>
          <w:sz w:val="32"/>
          <w:szCs w:val="32"/>
          <w:rtl/>
        </w:rPr>
        <w:t xml:space="preserve">" </w:t>
      </w:r>
      <w:r w:rsidR="005E118A" w:rsidRPr="000E16EA">
        <w:rPr>
          <w:rFonts w:hint="cs"/>
          <w:sz w:val="32"/>
          <w:szCs w:val="32"/>
          <w:rtl/>
        </w:rPr>
        <w:t xml:space="preserve">وممّا يستدرك عليه (تُجيب) بالضمّ : محلّة بمصر استدركه شيخنا نقلاً عن المراصد ولب اللباب </w:t>
      </w:r>
      <w:r w:rsidR="00CB5267" w:rsidRPr="000E16EA">
        <w:rPr>
          <w:rFonts w:hint="cs"/>
          <w:sz w:val="32"/>
          <w:szCs w:val="32"/>
          <w:rtl/>
        </w:rPr>
        <w:t>.</w:t>
      </w:r>
      <w:r w:rsidR="0055337F" w:rsidRPr="000E16EA">
        <w:rPr>
          <w:rFonts w:hint="cs"/>
          <w:sz w:val="32"/>
          <w:szCs w:val="32"/>
          <w:rtl/>
        </w:rPr>
        <w:t xml:space="preserve"> </w:t>
      </w:r>
      <w:r w:rsidR="00CB5267" w:rsidRPr="000E16EA">
        <w:rPr>
          <w:rFonts w:hint="cs"/>
          <w:sz w:val="32"/>
          <w:szCs w:val="32"/>
          <w:rtl/>
        </w:rPr>
        <w:t xml:space="preserve">قلت : </w:t>
      </w:r>
      <w:r w:rsidR="0055337F" w:rsidRPr="000E16EA">
        <w:rPr>
          <w:rFonts w:hint="cs"/>
          <w:sz w:val="32"/>
          <w:szCs w:val="32"/>
          <w:rtl/>
        </w:rPr>
        <w:t>و</w:t>
      </w:r>
      <w:r w:rsidR="00CB5267" w:rsidRPr="000E16EA">
        <w:rPr>
          <w:rFonts w:hint="cs"/>
          <w:sz w:val="32"/>
          <w:szCs w:val="32"/>
          <w:rtl/>
        </w:rPr>
        <w:t xml:space="preserve">هي خطة قديمة نسبت إلى بني تُجيب ذكرها ابن الجواني النسّابة والمقريزي في الخطط </w:t>
      </w:r>
      <w:r w:rsidR="00FA40B1" w:rsidRPr="000E16EA">
        <w:rPr>
          <w:rFonts w:hint="cs"/>
          <w:sz w:val="32"/>
          <w:szCs w:val="32"/>
          <w:rtl/>
        </w:rPr>
        <w:t>وقال ابن هشام: التجيب عروق الذهب هكذا نقله المقري ورأيته بخطه ".</w:t>
      </w:r>
    </w:p>
    <w:p w:rsidR="0074255B" w:rsidRPr="000E16EA" w:rsidRDefault="00FA40B1" w:rsidP="004C1E14">
      <w:pPr>
        <w:jc w:val="both"/>
        <w:rPr>
          <w:sz w:val="32"/>
          <w:szCs w:val="32"/>
          <w:rtl/>
        </w:rPr>
      </w:pPr>
      <w:r w:rsidRPr="000E16EA">
        <w:rPr>
          <w:rFonts w:hint="cs"/>
          <w:b/>
          <w:bCs/>
          <w:sz w:val="32"/>
          <w:szCs w:val="32"/>
          <w:rtl/>
        </w:rPr>
        <w:t xml:space="preserve"> </w:t>
      </w:r>
      <w:r w:rsidR="00241D9A" w:rsidRPr="000E16EA">
        <w:rPr>
          <w:rFonts w:hint="cs"/>
          <w:sz w:val="32"/>
          <w:szCs w:val="32"/>
          <w:rtl/>
        </w:rPr>
        <w:t xml:space="preserve"> </w:t>
      </w:r>
      <w:r w:rsidR="008651B2" w:rsidRPr="000E16EA">
        <w:rPr>
          <w:rFonts w:hint="cs"/>
          <w:sz w:val="32"/>
          <w:szCs w:val="32"/>
          <w:rtl/>
        </w:rPr>
        <w:t>ج ـ</w:t>
      </w:r>
      <w:r w:rsidR="003F3650" w:rsidRPr="000E16EA">
        <w:rPr>
          <w:rFonts w:hint="cs"/>
          <w:sz w:val="32"/>
          <w:szCs w:val="32"/>
          <w:rtl/>
        </w:rPr>
        <w:t xml:space="preserve"> استد</w:t>
      </w:r>
      <w:r w:rsidR="008651B2" w:rsidRPr="000E16EA">
        <w:rPr>
          <w:rFonts w:hint="cs"/>
          <w:sz w:val="32"/>
          <w:szCs w:val="32"/>
          <w:rtl/>
        </w:rPr>
        <w:t>رك كثير من ال</w:t>
      </w:r>
      <w:r w:rsidR="004C629A" w:rsidRPr="000E16EA">
        <w:rPr>
          <w:rFonts w:hint="cs"/>
          <w:sz w:val="32"/>
          <w:szCs w:val="32"/>
          <w:rtl/>
        </w:rPr>
        <w:t>أعلام</w:t>
      </w:r>
      <w:r w:rsidR="003F3650" w:rsidRPr="000E16EA">
        <w:rPr>
          <w:rFonts w:hint="cs"/>
          <w:sz w:val="32"/>
          <w:szCs w:val="32"/>
          <w:rtl/>
        </w:rPr>
        <w:t xml:space="preserve"> </w:t>
      </w:r>
      <w:r w:rsidR="008651B2" w:rsidRPr="000E16EA">
        <w:rPr>
          <w:rFonts w:hint="cs"/>
          <w:sz w:val="32"/>
          <w:szCs w:val="32"/>
          <w:rtl/>
        </w:rPr>
        <w:t>و</w:t>
      </w:r>
      <w:r w:rsidR="004F08AB" w:rsidRPr="000E16EA">
        <w:rPr>
          <w:rFonts w:hint="cs"/>
          <w:sz w:val="32"/>
          <w:szCs w:val="32"/>
          <w:rtl/>
        </w:rPr>
        <w:t>بعض</w:t>
      </w:r>
      <w:r w:rsidR="008651B2" w:rsidRPr="000E16EA">
        <w:rPr>
          <w:rFonts w:hint="cs"/>
          <w:sz w:val="32"/>
          <w:szCs w:val="32"/>
          <w:rtl/>
        </w:rPr>
        <w:t xml:space="preserve"> منها أخذه </w:t>
      </w:r>
      <w:r w:rsidR="004F08AB" w:rsidRPr="000E16EA">
        <w:rPr>
          <w:rFonts w:hint="cs"/>
          <w:sz w:val="32"/>
          <w:szCs w:val="32"/>
          <w:rtl/>
        </w:rPr>
        <w:t>من شرح شيخه ابن الطيب الفاسي ، و</w:t>
      </w:r>
      <w:r w:rsidR="008651B2" w:rsidRPr="000E16EA">
        <w:rPr>
          <w:rFonts w:hint="cs"/>
          <w:sz w:val="32"/>
          <w:szCs w:val="32"/>
          <w:rtl/>
        </w:rPr>
        <w:t xml:space="preserve">مثال ذلك ما </w:t>
      </w:r>
      <w:r w:rsidR="003F3650" w:rsidRPr="000E16EA">
        <w:rPr>
          <w:rFonts w:hint="cs"/>
          <w:sz w:val="32"/>
          <w:szCs w:val="32"/>
          <w:rtl/>
        </w:rPr>
        <w:t xml:space="preserve">ورد </w:t>
      </w:r>
      <w:r w:rsidRPr="000E16EA">
        <w:rPr>
          <w:rFonts w:hint="cs"/>
          <w:sz w:val="32"/>
          <w:szCs w:val="32"/>
          <w:rtl/>
        </w:rPr>
        <w:t xml:space="preserve">في مادة (جحدب) </w:t>
      </w:r>
      <w:r w:rsidR="003F3650" w:rsidRPr="000E16EA">
        <w:rPr>
          <w:rFonts w:hint="cs"/>
          <w:sz w:val="32"/>
          <w:szCs w:val="32"/>
          <w:rtl/>
        </w:rPr>
        <w:t xml:space="preserve">إذ قال : </w:t>
      </w:r>
      <w:r w:rsidR="008651B2" w:rsidRPr="000E16EA">
        <w:rPr>
          <w:rFonts w:hint="cs"/>
          <w:sz w:val="32"/>
          <w:szCs w:val="32"/>
          <w:rtl/>
        </w:rPr>
        <w:t xml:space="preserve">" </w:t>
      </w:r>
      <w:r w:rsidRPr="000E16EA">
        <w:rPr>
          <w:rFonts w:hint="cs"/>
          <w:sz w:val="32"/>
          <w:szCs w:val="32"/>
          <w:rtl/>
        </w:rPr>
        <w:t>وممّا يستدرك عليه عبد الرحمن بن جحدب محدث عن فضالة بن عبيد " .</w:t>
      </w:r>
    </w:p>
    <w:p w:rsidR="002427CA" w:rsidRPr="000E16EA" w:rsidRDefault="00E81650" w:rsidP="004C1E14">
      <w:pPr>
        <w:jc w:val="both"/>
        <w:rPr>
          <w:sz w:val="32"/>
          <w:szCs w:val="32"/>
          <w:rtl/>
        </w:rPr>
      </w:pPr>
      <w:r w:rsidRPr="000E16EA">
        <w:rPr>
          <w:rFonts w:hint="cs"/>
          <w:b/>
          <w:bCs/>
          <w:sz w:val="32"/>
          <w:szCs w:val="32"/>
          <w:rtl/>
        </w:rPr>
        <w:t xml:space="preserve">  </w:t>
      </w:r>
      <w:r w:rsidR="00241D9A" w:rsidRPr="000E16EA">
        <w:rPr>
          <w:rFonts w:hint="cs"/>
          <w:sz w:val="32"/>
          <w:szCs w:val="32"/>
          <w:rtl/>
        </w:rPr>
        <w:t>7</w:t>
      </w:r>
      <w:r w:rsidR="00A74F84" w:rsidRPr="000E16EA">
        <w:rPr>
          <w:rFonts w:hint="cs"/>
          <w:sz w:val="32"/>
          <w:szCs w:val="32"/>
          <w:rtl/>
        </w:rPr>
        <w:t xml:space="preserve"> ـ </w:t>
      </w:r>
      <w:r w:rsidR="004C629A" w:rsidRPr="000E16EA">
        <w:rPr>
          <w:rFonts w:hint="cs"/>
          <w:sz w:val="32"/>
          <w:szCs w:val="32"/>
          <w:rtl/>
        </w:rPr>
        <w:t>اهتم ب</w:t>
      </w:r>
      <w:r w:rsidR="00421277" w:rsidRPr="000E16EA">
        <w:rPr>
          <w:rFonts w:hint="cs"/>
          <w:sz w:val="32"/>
          <w:szCs w:val="32"/>
          <w:rtl/>
        </w:rPr>
        <w:t xml:space="preserve">المعرب </w:t>
      </w:r>
      <w:r w:rsidR="00F96746" w:rsidRPr="000E16EA">
        <w:rPr>
          <w:rFonts w:hint="cs"/>
          <w:sz w:val="32"/>
          <w:szCs w:val="32"/>
          <w:rtl/>
        </w:rPr>
        <w:t xml:space="preserve">، </w:t>
      </w:r>
      <w:r w:rsidR="002427CA" w:rsidRPr="000E16EA">
        <w:rPr>
          <w:rFonts w:hint="cs"/>
          <w:sz w:val="32"/>
          <w:szCs w:val="32"/>
          <w:rtl/>
        </w:rPr>
        <w:t>و</w:t>
      </w:r>
      <w:r w:rsidR="004C629A" w:rsidRPr="000E16EA">
        <w:rPr>
          <w:rFonts w:hint="cs"/>
          <w:sz w:val="32"/>
          <w:szCs w:val="32"/>
          <w:rtl/>
        </w:rPr>
        <w:t>قام بتأصيله وت</w:t>
      </w:r>
      <w:r w:rsidR="002427CA" w:rsidRPr="000E16EA">
        <w:rPr>
          <w:rFonts w:hint="cs"/>
          <w:sz w:val="32"/>
          <w:szCs w:val="32"/>
          <w:rtl/>
        </w:rPr>
        <w:t>وث</w:t>
      </w:r>
      <w:r w:rsidR="004C629A" w:rsidRPr="000E16EA">
        <w:rPr>
          <w:rFonts w:hint="cs"/>
          <w:sz w:val="32"/>
          <w:szCs w:val="32"/>
          <w:rtl/>
        </w:rPr>
        <w:t>ي</w:t>
      </w:r>
      <w:r w:rsidR="002427CA" w:rsidRPr="000E16EA">
        <w:rPr>
          <w:rFonts w:hint="cs"/>
          <w:sz w:val="32"/>
          <w:szCs w:val="32"/>
          <w:rtl/>
        </w:rPr>
        <w:t>قه أحياناً مثال ذلك :</w:t>
      </w:r>
    </w:p>
    <w:p w:rsidR="00241D9A" w:rsidRPr="000E16EA" w:rsidRDefault="002427CA" w:rsidP="004C1E14">
      <w:pPr>
        <w:jc w:val="both"/>
        <w:rPr>
          <w:sz w:val="32"/>
          <w:szCs w:val="32"/>
          <w:rtl/>
        </w:rPr>
      </w:pPr>
      <w:r w:rsidRPr="000E16EA">
        <w:rPr>
          <w:rFonts w:hint="cs"/>
          <w:sz w:val="32"/>
          <w:szCs w:val="32"/>
          <w:rtl/>
        </w:rPr>
        <w:t xml:space="preserve">   في مادة (جرب</w:t>
      </w:r>
      <w:r w:rsidR="00803520" w:rsidRPr="000E16EA">
        <w:rPr>
          <w:rFonts w:hint="cs"/>
          <w:sz w:val="32"/>
          <w:szCs w:val="32"/>
          <w:rtl/>
        </w:rPr>
        <w:t xml:space="preserve"> </w:t>
      </w:r>
      <w:r w:rsidRPr="000E16EA">
        <w:rPr>
          <w:rFonts w:hint="cs"/>
          <w:sz w:val="32"/>
          <w:szCs w:val="32"/>
          <w:rtl/>
        </w:rPr>
        <w:t>)</w:t>
      </w:r>
      <w:r w:rsidR="00A74F84" w:rsidRPr="000E16EA">
        <w:rPr>
          <w:rFonts w:hint="cs"/>
          <w:sz w:val="32"/>
          <w:szCs w:val="32"/>
          <w:rtl/>
        </w:rPr>
        <w:t xml:space="preserve"> </w:t>
      </w:r>
      <w:r w:rsidRPr="000E16EA">
        <w:rPr>
          <w:rFonts w:hint="cs"/>
          <w:sz w:val="32"/>
          <w:szCs w:val="32"/>
          <w:rtl/>
        </w:rPr>
        <w:t xml:space="preserve"> " (والجورب) كجعفر (لِفافة الرِجل) معر</w:t>
      </w:r>
      <w:r w:rsidR="00F96746" w:rsidRPr="000E16EA">
        <w:rPr>
          <w:rFonts w:hint="cs"/>
          <w:sz w:val="32"/>
          <w:szCs w:val="32"/>
          <w:rtl/>
        </w:rPr>
        <w:t>ّ</w:t>
      </w:r>
      <w:r w:rsidRPr="000E16EA">
        <w:rPr>
          <w:rFonts w:hint="cs"/>
          <w:sz w:val="32"/>
          <w:szCs w:val="32"/>
          <w:rtl/>
        </w:rPr>
        <w:t xml:space="preserve">ب ، وهو بالفارسية </w:t>
      </w:r>
      <w:r w:rsidR="004619D4" w:rsidRPr="000E16EA">
        <w:rPr>
          <w:rFonts w:hint="cs"/>
          <w:sz w:val="32"/>
          <w:szCs w:val="32"/>
          <w:rtl/>
        </w:rPr>
        <w:t>كَوْرَب</w:t>
      </w:r>
      <w:r w:rsidRPr="000E16EA">
        <w:rPr>
          <w:rFonts w:hint="cs"/>
          <w:sz w:val="32"/>
          <w:szCs w:val="32"/>
          <w:rtl/>
        </w:rPr>
        <w:t xml:space="preserve"> </w:t>
      </w:r>
      <w:r w:rsidR="004619D4" w:rsidRPr="000E16EA">
        <w:rPr>
          <w:rFonts w:hint="cs"/>
          <w:sz w:val="32"/>
          <w:szCs w:val="32"/>
          <w:rtl/>
        </w:rPr>
        <w:t>وأصله كور</w:t>
      </w:r>
      <w:r w:rsidR="004619D4" w:rsidRPr="000E16EA">
        <w:rPr>
          <w:rFonts w:asciiTheme="minorBidi" w:hAnsiTheme="minorBidi"/>
          <w:sz w:val="32"/>
          <w:szCs w:val="32"/>
          <w:rtl/>
        </w:rPr>
        <w:t>پ</w:t>
      </w:r>
      <w:r w:rsidR="004619D4" w:rsidRPr="000E16EA">
        <w:rPr>
          <w:rFonts w:hint="cs"/>
          <w:sz w:val="32"/>
          <w:szCs w:val="32"/>
          <w:rtl/>
        </w:rPr>
        <w:t>ا معناه قبر الرجل ، قاله ابن إياز عن كتاب المطارحة كما نقله شيخنا عن شفاء الغليل للخفاجي ، ومثله لابن سيده " .</w:t>
      </w:r>
    </w:p>
    <w:p w:rsidR="00625BEC" w:rsidRPr="000E16EA" w:rsidRDefault="00241D9A" w:rsidP="004C1E14">
      <w:pPr>
        <w:jc w:val="both"/>
        <w:rPr>
          <w:sz w:val="32"/>
          <w:szCs w:val="32"/>
          <w:rtl/>
        </w:rPr>
      </w:pPr>
      <w:r w:rsidRPr="000E16EA">
        <w:rPr>
          <w:rFonts w:hint="cs"/>
          <w:sz w:val="32"/>
          <w:szCs w:val="32"/>
          <w:rtl/>
        </w:rPr>
        <w:t xml:space="preserve">  8 ـ</w:t>
      </w:r>
      <w:r w:rsidR="00F42D79" w:rsidRPr="000E16EA">
        <w:rPr>
          <w:rFonts w:hint="cs"/>
          <w:sz w:val="32"/>
          <w:szCs w:val="32"/>
          <w:rtl/>
        </w:rPr>
        <w:t xml:space="preserve"> </w:t>
      </w:r>
      <w:r w:rsidR="003D059B" w:rsidRPr="000E16EA">
        <w:rPr>
          <w:rFonts w:hint="cs"/>
          <w:sz w:val="32"/>
          <w:szCs w:val="32"/>
          <w:rtl/>
        </w:rPr>
        <w:t xml:space="preserve">اهتم بإبراز المعاني المجازية </w:t>
      </w:r>
      <w:r w:rsidR="00586CDA" w:rsidRPr="000E16EA">
        <w:rPr>
          <w:rFonts w:hint="cs"/>
          <w:sz w:val="32"/>
          <w:szCs w:val="32"/>
          <w:rtl/>
        </w:rPr>
        <w:t>، والتنبي</w:t>
      </w:r>
      <w:r w:rsidR="00C451C9" w:rsidRPr="000E16EA">
        <w:rPr>
          <w:rFonts w:hint="cs"/>
          <w:sz w:val="32"/>
          <w:szCs w:val="32"/>
          <w:rtl/>
        </w:rPr>
        <w:t xml:space="preserve">ه </w:t>
      </w:r>
      <w:r w:rsidR="00586CDA" w:rsidRPr="000E16EA">
        <w:rPr>
          <w:rFonts w:hint="cs"/>
          <w:sz w:val="32"/>
          <w:szCs w:val="32"/>
          <w:rtl/>
        </w:rPr>
        <w:t xml:space="preserve">عليها </w:t>
      </w:r>
      <w:r w:rsidR="00C451C9" w:rsidRPr="000E16EA">
        <w:rPr>
          <w:rFonts w:hint="cs"/>
          <w:sz w:val="32"/>
          <w:szCs w:val="32"/>
          <w:rtl/>
        </w:rPr>
        <w:t xml:space="preserve">في مواضع كثيرة </w:t>
      </w:r>
      <w:r w:rsidR="00586CDA" w:rsidRPr="000E16EA">
        <w:rPr>
          <w:rFonts w:hint="cs"/>
          <w:sz w:val="32"/>
          <w:szCs w:val="32"/>
          <w:rtl/>
        </w:rPr>
        <w:t>،</w:t>
      </w:r>
      <w:r w:rsidR="00F42D79" w:rsidRPr="000E16EA">
        <w:rPr>
          <w:rFonts w:hint="cs"/>
          <w:sz w:val="32"/>
          <w:szCs w:val="32"/>
          <w:rtl/>
        </w:rPr>
        <w:t xml:space="preserve"> </w:t>
      </w:r>
      <w:r w:rsidR="00625BEC" w:rsidRPr="000E16EA">
        <w:rPr>
          <w:rFonts w:hint="cs"/>
          <w:sz w:val="32"/>
          <w:szCs w:val="32"/>
          <w:rtl/>
        </w:rPr>
        <w:t>مثال ذلك :</w:t>
      </w:r>
    </w:p>
    <w:p w:rsidR="00586CDA" w:rsidRPr="000E16EA" w:rsidRDefault="00586CDA" w:rsidP="004C1E14">
      <w:pPr>
        <w:jc w:val="both"/>
        <w:rPr>
          <w:sz w:val="32"/>
          <w:szCs w:val="32"/>
          <w:rtl/>
        </w:rPr>
      </w:pPr>
      <w:r w:rsidRPr="000E16EA">
        <w:rPr>
          <w:rFonts w:hint="cs"/>
          <w:sz w:val="32"/>
          <w:szCs w:val="32"/>
          <w:rtl/>
        </w:rPr>
        <w:t xml:space="preserve">     ـ ورد في مادة (رفع) " ومن المجاز رَفَعوا (الزرع) أي</w:t>
      </w:r>
      <w:r w:rsidR="008F2AFF" w:rsidRPr="000E16EA">
        <w:rPr>
          <w:rFonts w:hint="cs"/>
          <w:sz w:val="32"/>
          <w:szCs w:val="32"/>
          <w:rtl/>
        </w:rPr>
        <w:t xml:space="preserve">(حملوه بعد الحصاد إلى البيدر) " فنبّه على المعنى المجازي </w:t>
      </w:r>
      <w:r w:rsidR="00B41842" w:rsidRPr="000E16EA">
        <w:rPr>
          <w:rFonts w:hint="cs"/>
          <w:sz w:val="32"/>
          <w:szCs w:val="32"/>
          <w:rtl/>
        </w:rPr>
        <w:t>من خلال المثال الذي ذكره</w:t>
      </w:r>
      <w:r w:rsidR="00997337" w:rsidRPr="000E16EA">
        <w:rPr>
          <w:rFonts w:hint="cs"/>
          <w:sz w:val="32"/>
          <w:szCs w:val="32"/>
          <w:rtl/>
        </w:rPr>
        <w:t xml:space="preserve"> المصنّف </w:t>
      </w:r>
      <w:r w:rsidR="00B41842" w:rsidRPr="000E16EA">
        <w:rPr>
          <w:rFonts w:hint="cs"/>
          <w:sz w:val="32"/>
          <w:szCs w:val="32"/>
          <w:rtl/>
        </w:rPr>
        <w:t xml:space="preserve">بدون أنّ ينصّ على مجازيّته </w:t>
      </w:r>
      <w:r w:rsidR="00997337" w:rsidRPr="000E16EA">
        <w:rPr>
          <w:rFonts w:hint="cs"/>
          <w:sz w:val="32"/>
          <w:szCs w:val="32"/>
          <w:rtl/>
        </w:rPr>
        <w:t>.</w:t>
      </w:r>
    </w:p>
    <w:p w:rsidR="0074255B" w:rsidRPr="000E16EA" w:rsidRDefault="00625BEC" w:rsidP="004C1E14">
      <w:pPr>
        <w:jc w:val="both"/>
        <w:rPr>
          <w:sz w:val="32"/>
          <w:szCs w:val="32"/>
          <w:rtl/>
        </w:rPr>
      </w:pPr>
      <w:r w:rsidRPr="000E16EA">
        <w:rPr>
          <w:rFonts w:hint="cs"/>
          <w:sz w:val="32"/>
          <w:szCs w:val="32"/>
          <w:rtl/>
        </w:rPr>
        <w:lastRenderedPageBreak/>
        <w:t xml:space="preserve">   ـ ما</w:t>
      </w:r>
      <w:r w:rsidR="00F42D79" w:rsidRPr="000E16EA">
        <w:rPr>
          <w:rFonts w:hint="cs"/>
          <w:sz w:val="32"/>
          <w:szCs w:val="32"/>
          <w:rtl/>
        </w:rPr>
        <w:t xml:space="preserve"> ورد في مادة(خبب) قال : " ومن المجاز(خَبَّ</w:t>
      </w:r>
      <w:r w:rsidR="00560456" w:rsidRPr="000E16EA">
        <w:rPr>
          <w:rFonts w:hint="cs"/>
          <w:sz w:val="32"/>
          <w:szCs w:val="32"/>
          <w:rtl/>
        </w:rPr>
        <w:t xml:space="preserve"> النبات</w:t>
      </w:r>
      <w:r w:rsidR="00F42D79" w:rsidRPr="000E16EA">
        <w:rPr>
          <w:rFonts w:hint="cs"/>
          <w:sz w:val="32"/>
          <w:szCs w:val="32"/>
          <w:rtl/>
        </w:rPr>
        <w:t>)</w:t>
      </w:r>
      <w:r w:rsidR="00560456" w:rsidRPr="000E16EA">
        <w:rPr>
          <w:rFonts w:hint="cs"/>
          <w:sz w:val="32"/>
          <w:szCs w:val="32"/>
          <w:rtl/>
        </w:rPr>
        <w:t xml:space="preserve"> والس</w:t>
      </w:r>
      <w:r w:rsidR="00FF2686" w:rsidRPr="000E16EA">
        <w:rPr>
          <w:rFonts w:hint="cs"/>
          <w:sz w:val="32"/>
          <w:szCs w:val="32"/>
          <w:rtl/>
        </w:rPr>
        <w:t>َّ</w:t>
      </w:r>
      <w:r w:rsidR="00560456" w:rsidRPr="000E16EA">
        <w:rPr>
          <w:rFonts w:hint="cs"/>
          <w:sz w:val="32"/>
          <w:szCs w:val="32"/>
          <w:rtl/>
        </w:rPr>
        <w:t>فى (طال وارتفع) وخبَّ الفرس جرى (و) خبَّ (الرجل)</w:t>
      </w:r>
      <w:r w:rsidR="00F42D79" w:rsidRPr="000E16EA">
        <w:rPr>
          <w:rFonts w:hint="cs"/>
          <w:sz w:val="32"/>
          <w:szCs w:val="32"/>
          <w:rtl/>
        </w:rPr>
        <w:t xml:space="preserve"> </w:t>
      </w:r>
      <w:r w:rsidR="00560456" w:rsidRPr="000E16EA">
        <w:rPr>
          <w:rFonts w:hint="cs"/>
          <w:sz w:val="32"/>
          <w:szCs w:val="32"/>
          <w:rtl/>
        </w:rPr>
        <w:t>خبا</w:t>
      </w:r>
      <w:r w:rsidR="00FF2686" w:rsidRPr="000E16EA">
        <w:rPr>
          <w:rFonts w:hint="cs"/>
          <w:sz w:val="32"/>
          <w:szCs w:val="32"/>
          <w:rtl/>
        </w:rPr>
        <w:t>ً (مَنَعَ ما عنده)</w:t>
      </w:r>
      <w:r w:rsidR="00560456" w:rsidRPr="000E16EA">
        <w:rPr>
          <w:rFonts w:hint="cs"/>
          <w:sz w:val="32"/>
          <w:szCs w:val="32"/>
          <w:rtl/>
        </w:rPr>
        <w:t xml:space="preserve"> "</w:t>
      </w:r>
      <w:r w:rsidR="00FF2686" w:rsidRPr="000E16EA">
        <w:rPr>
          <w:rFonts w:hint="cs"/>
          <w:sz w:val="32"/>
          <w:szCs w:val="32"/>
          <w:rtl/>
        </w:rPr>
        <w:t xml:space="preserve"> .</w:t>
      </w:r>
    </w:p>
    <w:p w:rsidR="00FF2686" w:rsidRPr="000E16EA" w:rsidRDefault="00FF2686" w:rsidP="004C1E14">
      <w:pPr>
        <w:jc w:val="both"/>
        <w:rPr>
          <w:sz w:val="32"/>
          <w:szCs w:val="32"/>
          <w:rtl/>
        </w:rPr>
      </w:pPr>
      <w:r w:rsidRPr="000E16EA">
        <w:rPr>
          <w:rFonts w:hint="cs"/>
          <w:sz w:val="32"/>
          <w:szCs w:val="32"/>
          <w:rtl/>
        </w:rPr>
        <w:t xml:space="preserve">   يقول الزمخشري </w:t>
      </w:r>
      <w:r w:rsidR="00D3407F" w:rsidRPr="000E16EA">
        <w:rPr>
          <w:rFonts w:hint="cs"/>
          <w:sz w:val="32"/>
          <w:szCs w:val="32"/>
          <w:rtl/>
        </w:rPr>
        <w:t xml:space="preserve">: " </w:t>
      </w:r>
    </w:p>
    <w:p w:rsidR="0074255B" w:rsidRPr="000E16EA" w:rsidRDefault="008F02A5" w:rsidP="004C1E14">
      <w:pPr>
        <w:jc w:val="both"/>
        <w:rPr>
          <w:sz w:val="32"/>
          <w:szCs w:val="32"/>
          <w:rtl/>
        </w:rPr>
      </w:pPr>
      <w:r w:rsidRPr="000E16EA">
        <w:rPr>
          <w:rFonts w:hint="cs"/>
          <w:b/>
          <w:bCs/>
          <w:sz w:val="32"/>
          <w:szCs w:val="32"/>
          <w:rtl/>
        </w:rPr>
        <w:t xml:space="preserve">  </w:t>
      </w:r>
      <w:r w:rsidR="00625BEC" w:rsidRPr="000E16EA">
        <w:rPr>
          <w:rFonts w:hint="cs"/>
          <w:sz w:val="32"/>
          <w:szCs w:val="32"/>
          <w:rtl/>
        </w:rPr>
        <w:t>ـ</w:t>
      </w:r>
      <w:r w:rsidRPr="000E16EA">
        <w:rPr>
          <w:rFonts w:hint="cs"/>
          <w:b/>
          <w:bCs/>
          <w:sz w:val="32"/>
          <w:szCs w:val="32"/>
          <w:rtl/>
        </w:rPr>
        <w:t xml:space="preserve"> </w:t>
      </w:r>
      <w:r w:rsidRPr="000E16EA">
        <w:rPr>
          <w:rFonts w:hint="cs"/>
          <w:sz w:val="32"/>
          <w:szCs w:val="32"/>
          <w:rtl/>
        </w:rPr>
        <w:t xml:space="preserve">وفي مادة (وعب) : </w:t>
      </w:r>
      <w:r w:rsidR="00625BEC" w:rsidRPr="000E16EA">
        <w:rPr>
          <w:rFonts w:hint="cs"/>
          <w:sz w:val="32"/>
          <w:szCs w:val="32"/>
          <w:rtl/>
        </w:rPr>
        <w:t xml:space="preserve">" </w:t>
      </w:r>
      <w:r w:rsidRPr="000E16EA">
        <w:rPr>
          <w:rFonts w:hint="cs"/>
          <w:sz w:val="32"/>
          <w:szCs w:val="32"/>
          <w:rtl/>
        </w:rPr>
        <w:t>ومن المجاز ( جاء الفرس بركض وعيب) أي (بأقصى جهده) " .</w:t>
      </w:r>
    </w:p>
    <w:p w:rsidR="0074255B" w:rsidRPr="000E16EA" w:rsidRDefault="00625BEC"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ـ في مادة (نصب) " ومن المجاز (ناصبه الشر) والحرب والعداوة مناصبة "  </w:t>
      </w:r>
    </w:p>
    <w:p w:rsidR="00CE3EC0" w:rsidRPr="000E16EA" w:rsidRDefault="00241D9A" w:rsidP="004C1E14">
      <w:pPr>
        <w:jc w:val="both"/>
        <w:rPr>
          <w:sz w:val="32"/>
          <w:szCs w:val="32"/>
          <w:rtl/>
        </w:rPr>
      </w:pPr>
      <w:r w:rsidRPr="000E16EA">
        <w:rPr>
          <w:rFonts w:hint="cs"/>
          <w:sz w:val="32"/>
          <w:szCs w:val="32"/>
          <w:rtl/>
        </w:rPr>
        <w:t xml:space="preserve">  9</w:t>
      </w:r>
      <w:r w:rsidR="00D42B2A" w:rsidRPr="000E16EA">
        <w:rPr>
          <w:rFonts w:hint="cs"/>
          <w:sz w:val="32"/>
          <w:szCs w:val="32"/>
          <w:rtl/>
        </w:rPr>
        <w:t xml:space="preserve"> ـ</w:t>
      </w:r>
      <w:r w:rsidR="00F96746" w:rsidRPr="000E16EA">
        <w:rPr>
          <w:rFonts w:hint="cs"/>
          <w:sz w:val="32"/>
          <w:szCs w:val="32"/>
          <w:rtl/>
        </w:rPr>
        <w:t xml:space="preserve"> </w:t>
      </w:r>
      <w:r w:rsidR="00D42B2A" w:rsidRPr="000E16EA">
        <w:rPr>
          <w:rFonts w:hint="cs"/>
          <w:sz w:val="32"/>
          <w:szCs w:val="32"/>
          <w:rtl/>
        </w:rPr>
        <w:t xml:space="preserve">ينبّه على المسائل الخلافيّة من خلال </w:t>
      </w:r>
      <w:r w:rsidR="00F96746" w:rsidRPr="000E16EA">
        <w:rPr>
          <w:rFonts w:hint="cs"/>
          <w:sz w:val="32"/>
          <w:szCs w:val="32"/>
          <w:rtl/>
        </w:rPr>
        <w:t>ما يجد</w:t>
      </w:r>
      <w:r w:rsidR="00761D3B" w:rsidRPr="000E16EA">
        <w:rPr>
          <w:rFonts w:hint="cs"/>
          <w:sz w:val="32"/>
          <w:szCs w:val="32"/>
          <w:rtl/>
        </w:rPr>
        <w:t xml:space="preserve">ه من </w:t>
      </w:r>
      <w:r w:rsidR="00D42B2A" w:rsidRPr="000E16EA">
        <w:rPr>
          <w:rFonts w:hint="cs"/>
          <w:sz w:val="32"/>
          <w:szCs w:val="32"/>
          <w:rtl/>
        </w:rPr>
        <w:t>إشارات لل</w:t>
      </w:r>
      <w:r w:rsidR="00761D3B" w:rsidRPr="000E16EA">
        <w:rPr>
          <w:rFonts w:hint="cs"/>
          <w:sz w:val="32"/>
          <w:szCs w:val="32"/>
          <w:rtl/>
        </w:rPr>
        <w:t xml:space="preserve">معلومات </w:t>
      </w:r>
      <w:r w:rsidR="00D42B2A" w:rsidRPr="000E16EA">
        <w:rPr>
          <w:rFonts w:hint="cs"/>
          <w:sz w:val="32"/>
          <w:szCs w:val="32"/>
          <w:rtl/>
        </w:rPr>
        <w:t xml:space="preserve">التي </w:t>
      </w:r>
      <w:r w:rsidR="00CE3EC0" w:rsidRPr="000E16EA">
        <w:rPr>
          <w:rFonts w:hint="cs"/>
          <w:sz w:val="32"/>
          <w:szCs w:val="32"/>
          <w:rtl/>
        </w:rPr>
        <w:t xml:space="preserve">فيها </w:t>
      </w:r>
      <w:r w:rsidR="00761D3B" w:rsidRPr="000E16EA">
        <w:rPr>
          <w:rFonts w:hint="cs"/>
          <w:sz w:val="32"/>
          <w:szCs w:val="32"/>
          <w:rtl/>
        </w:rPr>
        <w:t xml:space="preserve">نظر </w:t>
      </w:r>
      <w:r w:rsidR="00CE3EC0" w:rsidRPr="000E16EA">
        <w:rPr>
          <w:rFonts w:hint="cs"/>
          <w:sz w:val="32"/>
          <w:szCs w:val="32"/>
          <w:rtl/>
        </w:rPr>
        <w:t>وورد</w:t>
      </w:r>
      <w:r w:rsidR="00761D3B" w:rsidRPr="000E16EA">
        <w:rPr>
          <w:rFonts w:hint="cs"/>
          <w:sz w:val="32"/>
          <w:szCs w:val="32"/>
          <w:rtl/>
        </w:rPr>
        <w:t xml:space="preserve">ت في بعض </w:t>
      </w:r>
      <w:r w:rsidR="00F96746" w:rsidRPr="000E16EA">
        <w:rPr>
          <w:rFonts w:hint="cs"/>
          <w:sz w:val="32"/>
          <w:szCs w:val="32"/>
          <w:rtl/>
        </w:rPr>
        <w:t xml:space="preserve">المعجمات التي سبقته </w:t>
      </w:r>
      <w:r w:rsidR="00761D3B" w:rsidRPr="000E16EA">
        <w:rPr>
          <w:rFonts w:hint="cs"/>
          <w:sz w:val="32"/>
          <w:szCs w:val="32"/>
          <w:rtl/>
        </w:rPr>
        <w:t xml:space="preserve">، </w:t>
      </w:r>
      <w:r w:rsidR="00F96746" w:rsidRPr="000E16EA">
        <w:rPr>
          <w:rFonts w:hint="cs"/>
          <w:sz w:val="32"/>
          <w:szCs w:val="32"/>
          <w:rtl/>
        </w:rPr>
        <w:t>فيش</w:t>
      </w:r>
      <w:r w:rsidR="004C5BB9" w:rsidRPr="000E16EA">
        <w:rPr>
          <w:rFonts w:hint="cs"/>
          <w:sz w:val="32"/>
          <w:szCs w:val="32"/>
          <w:rtl/>
        </w:rPr>
        <w:t xml:space="preserve">ير إلى من سبقه بذكرها ، كما ينبه على مَنْ خالف ذلك </w:t>
      </w:r>
      <w:r w:rsidR="00F96746" w:rsidRPr="000E16EA">
        <w:rPr>
          <w:rFonts w:hint="cs"/>
          <w:sz w:val="32"/>
          <w:szCs w:val="32"/>
          <w:rtl/>
        </w:rPr>
        <w:t xml:space="preserve">، مثل </w:t>
      </w:r>
      <w:r w:rsidR="00CE3EC0" w:rsidRPr="000E16EA">
        <w:rPr>
          <w:rFonts w:hint="cs"/>
          <w:sz w:val="32"/>
          <w:szCs w:val="32"/>
          <w:rtl/>
        </w:rPr>
        <w:t xml:space="preserve">ذلك </w:t>
      </w:r>
      <w:r w:rsidR="00F96746" w:rsidRPr="000E16EA">
        <w:rPr>
          <w:rFonts w:hint="cs"/>
          <w:sz w:val="32"/>
          <w:szCs w:val="32"/>
          <w:rtl/>
        </w:rPr>
        <w:t xml:space="preserve">ما ورد في مادة (دقق) </w:t>
      </w:r>
      <w:r w:rsidR="00CE3EC0" w:rsidRPr="000E16EA">
        <w:rPr>
          <w:rFonts w:hint="cs"/>
          <w:sz w:val="32"/>
          <w:szCs w:val="32"/>
          <w:rtl/>
        </w:rPr>
        <w:t>، قال :</w:t>
      </w:r>
    </w:p>
    <w:p w:rsidR="0074255B" w:rsidRPr="000E16EA" w:rsidRDefault="00CE3EC0" w:rsidP="004C1E14">
      <w:pPr>
        <w:jc w:val="both"/>
        <w:rPr>
          <w:sz w:val="32"/>
          <w:szCs w:val="32"/>
          <w:rtl/>
        </w:rPr>
      </w:pPr>
      <w:r w:rsidRPr="000E16EA">
        <w:rPr>
          <w:rFonts w:hint="cs"/>
          <w:sz w:val="32"/>
          <w:szCs w:val="32"/>
          <w:rtl/>
        </w:rPr>
        <w:t xml:space="preserve">   </w:t>
      </w:r>
      <w:r w:rsidR="00321B61" w:rsidRPr="000E16EA">
        <w:rPr>
          <w:rFonts w:hint="cs"/>
          <w:sz w:val="32"/>
          <w:szCs w:val="32"/>
          <w:rtl/>
        </w:rPr>
        <w:t>" الدقيقة ( في المصطلح النجومي جزء من ثلاثين جزءاً من الدرجة ) هكذا في العباب وقلّده المصنّف وفيه نظر ، وقد نبّه عليه الشيخ أ</w:t>
      </w:r>
      <w:r w:rsidRPr="000E16EA">
        <w:rPr>
          <w:rFonts w:hint="cs"/>
          <w:sz w:val="32"/>
          <w:szCs w:val="32"/>
          <w:rtl/>
        </w:rPr>
        <w:t>بو الحسن المقدسي في حواشيه بما ن</w:t>
      </w:r>
      <w:r w:rsidR="00321B61" w:rsidRPr="000E16EA">
        <w:rPr>
          <w:rFonts w:hint="cs"/>
          <w:sz w:val="32"/>
          <w:szCs w:val="32"/>
          <w:rtl/>
        </w:rPr>
        <w:t xml:space="preserve">صّه هذا سبق قلم إنّما هي ستين جزءاً من الدرجة ، ونقله شيخنا وصوّبه " </w:t>
      </w:r>
      <w:r w:rsidR="00F96746" w:rsidRPr="000E16EA">
        <w:rPr>
          <w:rFonts w:hint="cs"/>
          <w:sz w:val="32"/>
          <w:szCs w:val="32"/>
          <w:rtl/>
        </w:rPr>
        <w:t xml:space="preserve">   </w:t>
      </w:r>
      <w:r w:rsidRPr="000E16EA">
        <w:rPr>
          <w:rFonts w:hint="cs"/>
          <w:sz w:val="32"/>
          <w:szCs w:val="32"/>
          <w:rtl/>
        </w:rPr>
        <w:t xml:space="preserve">فعقّب على نصّ القاموس الذي حصره بين قوسين هلاليين بالتنبيه على ورود </w:t>
      </w:r>
      <w:r w:rsidR="005D037A" w:rsidRPr="000E16EA">
        <w:rPr>
          <w:rFonts w:hint="cs"/>
          <w:sz w:val="32"/>
          <w:szCs w:val="32"/>
          <w:rtl/>
        </w:rPr>
        <w:t xml:space="preserve">مثل ذلك في العباب وبعض </w:t>
      </w:r>
      <w:r w:rsidRPr="000E16EA">
        <w:rPr>
          <w:rFonts w:hint="cs"/>
          <w:sz w:val="32"/>
          <w:szCs w:val="32"/>
          <w:rtl/>
        </w:rPr>
        <w:t xml:space="preserve">حواشي </w:t>
      </w:r>
      <w:r w:rsidR="005D037A" w:rsidRPr="000E16EA">
        <w:rPr>
          <w:rFonts w:hint="cs"/>
          <w:sz w:val="32"/>
          <w:szCs w:val="32"/>
          <w:rtl/>
        </w:rPr>
        <w:t xml:space="preserve">القاموس كما نقل ذلك شيخه ابن الطيب في حاشيته على القاموس أوشرحه مع تصويب </w:t>
      </w:r>
      <w:r w:rsidRPr="000E16EA">
        <w:rPr>
          <w:rFonts w:hint="cs"/>
          <w:sz w:val="32"/>
          <w:szCs w:val="32"/>
          <w:rtl/>
        </w:rPr>
        <w:t xml:space="preserve">ما </w:t>
      </w:r>
      <w:r w:rsidR="005D037A" w:rsidRPr="000E16EA">
        <w:rPr>
          <w:rFonts w:hint="cs"/>
          <w:sz w:val="32"/>
          <w:szCs w:val="32"/>
          <w:rtl/>
        </w:rPr>
        <w:t>يراه قد جانب الصواب في نظره.</w:t>
      </w:r>
    </w:p>
    <w:p w:rsidR="0074255B" w:rsidRPr="00134A5C" w:rsidRDefault="00241D9A" w:rsidP="004C1E14">
      <w:pPr>
        <w:jc w:val="both"/>
        <w:rPr>
          <w:b/>
          <w:bCs/>
          <w:sz w:val="32"/>
          <w:szCs w:val="32"/>
          <w:rtl/>
        </w:rPr>
      </w:pPr>
      <w:r w:rsidRPr="000E16EA">
        <w:rPr>
          <w:rFonts w:hint="cs"/>
          <w:b/>
          <w:bCs/>
          <w:sz w:val="32"/>
          <w:szCs w:val="32"/>
          <w:rtl/>
        </w:rPr>
        <w:t xml:space="preserve"> </w:t>
      </w:r>
      <w:r w:rsidR="004C5BB9" w:rsidRPr="00134A5C">
        <w:rPr>
          <w:rFonts w:hint="cs"/>
          <w:b/>
          <w:bCs/>
          <w:sz w:val="32"/>
          <w:szCs w:val="32"/>
          <w:rtl/>
        </w:rPr>
        <w:t>المآخذ على تاج العروس :</w:t>
      </w:r>
    </w:p>
    <w:p w:rsidR="00E0585D" w:rsidRPr="000E16EA" w:rsidRDefault="00E0585D" w:rsidP="004C1E14">
      <w:pPr>
        <w:jc w:val="both"/>
        <w:rPr>
          <w:sz w:val="32"/>
          <w:szCs w:val="32"/>
          <w:rtl/>
        </w:rPr>
      </w:pPr>
      <w:r w:rsidRPr="000E16EA">
        <w:rPr>
          <w:rFonts w:hint="cs"/>
          <w:sz w:val="32"/>
          <w:szCs w:val="32"/>
          <w:rtl/>
        </w:rPr>
        <w:t xml:space="preserve">   لم يسلم  هذا المعجم من النقد أيضاً من ذلك : </w:t>
      </w:r>
    </w:p>
    <w:p w:rsidR="003165BC" w:rsidRPr="000E16EA" w:rsidRDefault="004C5BB9" w:rsidP="004C1E14">
      <w:pPr>
        <w:jc w:val="both"/>
        <w:rPr>
          <w:sz w:val="32"/>
          <w:szCs w:val="32"/>
          <w:rtl/>
        </w:rPr>
      </w:pPr>
      <w:r w:rsidRPr="000E16EA">
        <w:rPr>
          <w:rFonts w:hint="cs"/>
          <w:sz w:val="32"/>
          <w:szCs w:val="32"/>
          <w:rtl/>
        </w:rPr>
        <w:t xml:space="preserve">   1 ـ تركه كثير من التصحيف والتحريف والخطأ والتكرار .</w:t>
      </w:r>
    </w:p>
    <w:p w:rsidR="004A24DE" w:rsidRPr="000E16EA" w:rsidRDefault="004C5BB9" w:rsidP="004C1E14">
      <w:pPr>
        <w:jc w:val="both"/>
        <w:rPr>
          <w:sz w:val="32"/>
          <w:szCs w:val="32"/>
          <w:rtl/>
        </w:rPr>
      </w:pPr>
      <w:r w:rsidRPr="000E16EA">
        <w:rPr>
          <w:rFonts w:hint="cs"/>
          <w:sz w:val="32"/>
          <w:szCs w:val="32"/>
          <w:rtl/>
        </w:rPr>
        <w:t xml:space="preserve">   2 ـ أورد كثيراً من الأعلام والمصطلحا</w:t>
      </w:r>
      <w:r w:rsidR="000E355A" w:rsidRPr="000E16EA">
        <w:rPr>
          <w:rFonts w:hint="cs"/>
          <w:sz w:val="32"/>
          <w:szCs w:val="32"/>
          <w:rtl/>
        </w:rPr>
        <w:t>ت ممّا يبعده</w:t>
      </w:r>
      <w:r w:rsidRPr="000E16EA">
        <w:rPr>
          <w:rFonts w:hint="cs"/>
          <w:sz w:val="32"/>
          <w:szCs w:val="32"/>
          <w:rtl/>
        </w:rPr>
        <w:t xml:space="preserve"> عن معنى المعجميّة </w:t>
      </w:r>
      <w:r w:rsidR="005F000D" w:rsidRPr="000E16EA">
        <w:rPr>
          <w:rFonts w:hint="cs"/>
          <w:sz w:val="32"/>
          <w:szCs w:val="32"/>
          <w:rtl/>
        </w:rPr>
        <w:t xml:space="preserve">، لأنّ عالم الأعلام واسع لا يمكن الإحاطة به ، كما أنّه لا يمكن وضع معايير معيّنة يمكن تطبيقها على ما يختار منها </w:t>
      </w:r>
      <w:r w:rsidRPr="000E16EA">
        <w:rPr>
          <w:rFonts w:hint="cs"/>
          <w:sz w:val="32"/>
          <w:szCs w:val="32"/>
          <w:rtl/>
        </w:rPr>
        <w:t>.</w:t>
      </w:r>
    </w:p>
    <w:p w:rsidR="004A24DE" w:rsidRPr="000E16EA" w:rsidRDefault="004C5BB9" w:rsidP="004C1E14">
      <w:pPr>
        <w:jc w:val="both"/>
        <w:rPr>
          <w:sz w:val="32"/>
          <w:szCs w:val="32"/>
          <w:rtl/>
        </w:rPr>
      </w:pPr>
      <w:r w:rsidRPr="000E16EA">
        <w:rPr>
          <w:rFonts w:hint="cs"/>
          <w:sz w:val="32"/>
          <w:szCs w:val="32"/>
          <w:rtl/>
        </w:rPr>
        <w:t xml:space="preserve">   3 ـ </w:t>
      </w:r>
      <w:r w:rsidR="005F000D" w:rsidRPr="000E16EA">
        <w:rPr>
          <w:rFonts w:hint="cs"/>
          <w:sz w:val="32"/>
          <w:szCs w:val="32"/>
          <w:rtl/>
        </w:rPr>
        <w:t>أورد كثيراً من النباتات الطبية مسايرة للقاموس .</w:t>
      </w:r>
      <w:r w:rsidR="005F000D" w:rsidRPr="00643524">
        <w:rPr>
          <w:rFonts w:hint="cs"/>
          <w:sz w:val="32"/>
          <w:szCs w:val="32"/>
          <w:rtl/>
        </w:rPr>
        <w:t xml:space="preserve"> ومثل هذا </w:t>
      </w:r>
      <w:r w:rsidR="00643524" w:rsidRPr="00643524">
        <w:rPr>
          <w:rFonts w:hint="cs"/>
          <w:sz w:val="32"/>
          <w:szCs w:val="32"/>
          <w:rtl/>
        </w:rPr>
        <w:t xml:space="preserve">يعدّه </w:t>
      </w:r>
      <w:r w:rsidR="005F000D" w:rsidRPr="00643524">
        <w:rPr>
          <w:rFonts w:hint="cs"/>
          <w:sz w:val="32"/>
          <w:szCs w:val="32"/>
          <w:rtl/>
        </w:rPr>
        <w:t xml:space="preserve">بعضهم </w:t>
      </w:r>
      <w:r w:rsidR="006D62BC" w:rsidRPr="000E16EA">
        <w:rPr>
          <w:rFonts w:hint="cs"/>
          <w:sz w:val="32"/>
          <w:szCs w:val="32"/>
          <w:rtl/>
        </w:rPr>
        <w:t xml:space="preserve">ميزة يمتاز بها ؛ لأنّه يوسّع في الفوائد العامّة ، </w:t>
      </w:r>
      <w:r w:rsidR="005F000D" w:rsidRPr="000E16EA">
        <w:rPr>
          <w:rFonts w:hint="cs"/>
          <w:sz w:val="32"/>
          <w:szCs w:val="32"/>
          <w:rtl/>
        </w:rPr>
        <w:t>وآخرون يعد</w:t>
      </w:r>
      <w:r w:rsidR="006D62BC" w:rsidRPr="000E16EA">
        <w:rPr>
          <w:rFonts w:hint="cs"/>
          <w:sz w:val="32"/>
          <w:szCs w:val="32"/>
          <w:rtl/>
        </w:rPr>
        <w:t>ّ</w:t>
      </w:r>
      <w:r w:rsidR="005F000D" w:rsidRPr="000E16EA">
        <w:rPr>
          <w:rFonts w:hint="cs"/>
          <w:sz w:val="32"/>
          <w:szCs w:val="32"/>
          <w:rtl/>
        </w:rPr>
        <w:t xml:space="preserve">ها عيباً لأنّه يخرجه عن </w:t>
      </w:r>
      <w:r w:rsidR="006D62BC" w:rsidRPr="000E16EA">
        <w:rPr>
          <w:rFonts w:hint="cs"/>
          <w:sz w:val="32"/>
          <w:szCs w:val="32"/>
          <w:rtl/>
        </w:rPr>
        <w:t>خصوصيّت</w:t>
      </w:r>
      <w:r w:rsidR="005F000D" w:rsidRPr="000E16EA">
        <w:rPr>
          <w:rFonts w:hint="cs"/>
          <w:sz w:val="32"/>
          <w:szCs w:val="32"/>
          <w:rtl/>
        </w:rPr>
        <w:t xml:space="preserve">ه </w:t>
      </w:r>
      <w:r w:rsidR="006D62BC" w:rsidRPr="000E16EA">
        <w:rPr>
          <w:rFonts w:hint="cs"/>
          <w:sz w:val="32"/>
          <w:szCs w:val="32"/>
          <w:rtl/>
        </w:rPr>
        <w:t>كمعجم لغوي</w:t>
      </w:r>
      <w:r w:rsidR="004A24DE" w:rsidRPr="000E16EA">
        <w:rPr>
          <w:rFonts w:hint="cs"/>
          <w:sz w:val="32"/>
          <w:szCs w:val="32"/>
          <w:rtl/>
        </w:rPr>
        <w:t xml:space="preserve"> .</w:t>
      </w:r>
      <w:r w:rsidR="000E355A" w:rsidRPr="000E16EA">
        <w:rPr>
          <w:rFonts w:hint="cs"/>
          <w:sz w:val="32"/>
          <w:szCs w:val="32"/>
          <w:rtl/>
        </w:rPr>
        <w:t xml:space="preserve"> ولكن يردّ </w:t>
      </w:r>
      <w:r w:rsidR="00D33734" w:rsidRPr="000E16EA">
        <w:rPr>
          <w:rFonts w:hint="cs"/>
          <w:sz w:val="32"/>
          <w:szCs w:val="32"/>
          <w:rtl/>
        </w:rPr>
        <w:t xml:space="preserve">على </w:t>
      </w:r>
      <w:r w:rsidR="000E355A" w:rsidRPr="000E16EA">
        <w:rPr>
          <w:rFonts w:hint="cs"/>
          <w:sz w:val="32"/>
          <w:szCs w:val="32"/>
          <w:rtl/>
        </w:rPr>
        <w:t xml:space="preserve">ذلك </w:t>
      </w:r>
      <w:r w:rsidR="00D33734" w:rsidRPr="000E16EA">
        <w:rPr>
          <w:rFonts w:hint="cs"/>
          <w:sz w:val="32"/>
          <w:szCs w:val="32"/>
          <w:rtl/>
        </w:rPr>
        <w:t xml:space="preserve">بأن الزبيدي كان تابعاً لما جاء في القاموس بشرح كل مفردة وردت فيه ، ولا يمكنه أن يتجاوز ذلك .  </w:t>
      </w:r>
    </w:p>
    <w:p w:rsidR="00F663DA" w:rsidRPr="000E16EA" w:rsidRDefault="005F000D" w:rsidP="004C1E14">
      <w:pPr>
        <w:jc w:val="both"/>
        <w:rPr>
          <w:sz w:val="32"/>
          <w:szCs w:val="32"/>
          <w:rtl/>
        </w:rPr>
      </w:pPr>
      <w:r w:rsidRPr="000E16EA">
        <w:rPr>
          <w:rFonts w:hint="cs"/>
          <w:sz w:val="32"/>
          <w:szCs w:val="32"/>
          <w:rtl/>
        </w:rPr>
        <w:lastRenderedPageBreak/>
        <w:t xml:space="preserve">   4 ـ </w:t>
      </w:r>
      <w:r w:rsidR="006D62BC" w:rsidRPr="000E16EA">
        <w:rPr>
          <w:rFonts w:hint="cs"/>
          <w:sz w:val="32"/>
          <w:szCs w:val="32"/>
          <w:rtl/>
        </w:rPr>
        <w:t>ترتب على زج أ</w:t>
      </w:r>
      <w:r w:rsidR="008373FB" w:rsidRPr="000E16EA">
        <w:rPr>
          <w:rFonts w:hint="cs"/>
          <w:sz w:val="32"/>
          <w:szCs w:val="32"/>
          <w:rtl/>
        </w:rPr>
        <w:t xml:space="preserve">نواع مختلفة من المعلومات عدم التناسق أو الترابط بين المواد داخل المعجم ، وإلى عدم </w:t>
      </w:r>
      <w:r w:rsidR="004A24DE" w:rsidRPr="000E16EA">
        <w:rPr>
          <w:rFonts w:hint="cs"/>
          <w:sz w:val="32"/>
          <w:szCs w:val="32"/>
          <w:rtl/>
        </w:rPr>
        <w:t>توحيد المنهج</w:t>
      </w:r>
      <w:r w:rsidR="008373FB" w:rsidRPr="000E16EA">
        <w:rPr>
          <w:rFonts w:hint="cs"/>
          <w:sz w:val="32"/>
          <w:szCs w:val="32"/>
          <w:rtl/>
        </w:rPr>
        <w:t xml:space="preserve"> في شمول جميع المفردات بتلك </w:t>
      </w:r>
      <w:r w:rsidR="004A24DE" w:rsidRPr="000E16EA">
        <w:rPr>
          <w:rFonts w:hint="cs"/>
          <w:sz w:val="32"/>
          <w:szCs w:val="32"/>
          <w:rtl/>
        </w:rPr>
        <w:t>الأنواع من المعرفة .</w:t>
      </w:r>
      <w:r w:rsidR="0035079E">
        <w:rPr>
          <w:rFonts w:hint="cs"/>
          <w:sz w:val="32"/>
          <w:szCs w:val="32"/>
          <w:rtl/>
        </w:rPr>
        <w:t xml:space="preserve"> </w:t>
      </w:r>
    </w:p>
    <w:p w:rsidR="0035079E" w:rsidRPr="0035079E" w:rsidRDefault="003165BC" w:rsidP="004C1E14">
      <w:pPr>
        <w:jc w:val="both"/>
        <w:rPr>
          <w:sz w:val="28"/>
          <w:szCs w:val="28"/>
          <w:rtl/>
        </w:rPr>
      </w:pPr>
      <w:r w:rsidRPr="000E16EA">
        <w:rPr>
          <w:rFonts w:hint="cs"/>
          <w:sz w:val="32"/>
          <w:szCs w:val="32"/>
          <w:rtl/>
        </w:rPr>
        <w:t xml:space="preserve">                        </w:t>
      </w:r>
    </w:p>
    <w:p w:rsidR="00DB1348" w:rsidRPr="000E16EA" w:rsidRDefault="0035079E" w:rsidP="004C1E14">
      <w:pPr>
        <w:jc w:val="both"/>
        <w:rPr>
          <w:b/>
          <w:bCs/>
          <w:sz w:val="32"/>
          <w:szCs w:val="32"/>
          <w:rtl/>
        </w:rPr>
      </w:pPr>
      <w:r>
        <w:rPr>
          <w:rFonts w:hint="cs"/>
          <w:sz w:val="32"/>
          <w:szCs w:val="32"/>
          <w:rtl/>
        </w:rPr>
        <w:t xml:space="preserve">                        </w:t>
      </w:r>
      <w:r w:rsidR="002C102F">
        <w:rPr>
          <w:rFonts w:hint="cs"/>
          <w:sz w:val="32"/>
          <w:szCs w:val="32"/>
          <w:rtl/>
        </w:rPr>
        <w:t xml:space="preserve"> </w:t>
      </w:r>
      <w:r>
        <w:rPr>
          <w:rFonts w:hint="cs"/>
          <w:sz w:val="32"/>
          <w:szCs w:val="32"/>
          <w:rtl/>
        </w:rPr>
        <w:t xml:space="preserve"> </w:t>
      </w:r>
      <w:r w:rsidR="003165BC" w:rsidRPr="000E16EA">
        <w:rPr>
          <w:rFonts w:hint="cs"/>
          <w:b/>
          <w:bCs/>
          <w:sz w:val="32"/>
          <w:szCs w:val="32"/>
          <w:rtl/>
        </w:rPr>
        <w:t xml:space="preserve"> </w:t>
      </w:r>
      <w:r w:rsidR="00DB1348" w:rsidRPr="000E16EA">
        <w:rPr>
          <w:rFonts w:hint="cs"/>
          <w:b/>
          <w:bCs/>
          <w:sz w:val="32"/>
          <w:szCs w:val="32"/>
          <w:rtl/>
        </w:rPr>
        <w:t xml:space="preserve">    </w:t>
      </w:r>
      <w:r w:rsidR="00134A5C">
        <w:rPr>
          <w:rFonts w:hint="cs"/>
          <w:b/>
          <w:bCs/>
          <w:sz w:val="32"/>
          <w:szCs w:val="32"/>
          <w:rtl/>
        </w:rPr>
        <w:t xml:space="preserve">  </w:t>
      </w:r>
      <w:r w:rsidR="00B47869">
        <w:rPr>
          <w:rFonts w:hint="cs"/>
          <w:b/>
          <w:bCs/>
          <w:sz w:val="32"/>
          <w:szCs w:val="32"/>
          <w:rtl/>
        </w:rPr>
        <w:t xml:space="preserve"> </w:t>
      </w:r>
      <w:r>
        <w:rPr>
          <w:rFonts w:hint="cs"/>
          <w:b/>
          <w:bCs/>
          <w:sz w:val="32"/>
          <w:szCs w:val="32"/>
          <w:rtl/>
        </w:rPr>
        <w:t xml:space="preserve">  </w:t>
      </w:r>
      <w:r w:rsidR="00DB1348" w:rsidRPr="000E16EA">
        <w:rPr>
          <w:rFonts w:hint="cs"/>
          <w:b/>
          <w:bCs/>
          <w:sz w:val="32"/>
          <w:szCs w:val="32"/>
          <w:rtl/>
        </w:rPr>
        <w:t xml:space="preserve"> المبحث السابع</w:t>
      </w:r>
    </w:p>
    <w:p w:rsidR="003165BC" w:rsidRPr="00B47869" w:rsidRDefault="00B47869" w:rsidP="004C1E14">
      <w:pPr>
        <w:jc w:val="both"/>
        <w:rPr>
          <w:b/>
          <w:bCs/>
          <w:sz w:val="40"/>
          <w:szCs w:val="40"/>
          <w:rtl/>
        </w:rPr>
      </w:pPr>
      <w:r>
        <w:rPr>
          <w:rFonts w:hint="cs"/>
          <w:b/>
          <w:bCs/>
          <w:sz w:val="32"/>
          <w:szCs w:val="32"/>
          <w:rtl/>
        </w:rPr>
        <w:t xml:space="preserve">            </w:t>
      </w:r>
      <w:r w:rsidR="00DB1348" w:rsidRPr="000E16EA">
        <w:rPr>
          <w:rFonts w:hint="cs"/>
          <w:b/>
          <w:bCs/>
          <w:sz w:val="32"/>
          <w:szCs w:val="32"/>
          <w:rtl/>
        </w:rPr>
        <w:t xml:space="preserve">        </w:t>
      </w:r>
      <w:r w:rsidR="0035079E">
        <w:rPr>
          <w:rFonts w:hint="cs"/>
          <w:b/>
          <w:bCs/>
          <w:sz w:val="40"/>
          <w:szCs w:val="40"/>
          <w:rtl/>
        </w:rPr>
        <w:t xml:space="preserve">  </w:t>
      </w:r>
      <w:r w:rsidR="00DB1348" w:rsidRPr="00B47869">
        <w:rPr>
          <w:rFonts w:hint="cs"/>
          <w:b/>
          <w:bCs/>
          <w:sz w:val="40"/>
          <w:szCs w:val="40"/>
          <w:rtl/>
        </w:rPr>
        <w:t xml:space="preserve">      </w:t>
      </w:r>
      <w:r w:rsidR="003165BC" w:rsidRPr="00B47869">
        <w:rPr>
          <w:rFonts w:hint="cs"/>
          <w:b/>
          <w:bCs/>
          <w:sz w:val="40"/>
          <w:szCs w:val="40"/>
          <w:rtl/>
        </w:rPr>
        <w:t>الجاسوس على القاموس</w:t>
      </w:r>
    </w:p>
    <w:p w:rsidR="0074255B" w:rsidRPr="00134A5C" w:rsidRDefault="003165BC" w:rsidP="004C1E14">
      <w:pPr>
        <w:jc w:val="both"/>
        <w:rPr>
          <w:b/>
          <w:bCs/>
          <w:sz w:val="32"/>
          <w:szCs w:val="32"/>
          <w:rtl/>
        </w:rPr>
      </w:pPr>
      <w:r w:rsidRPr="000E16EA">
        <w:rPr>
          <w:rFonts w:hint="cs"/>
          <w:b/>
          <w:bCs/>
          <w:sz w:val="32"/>
          <w:szCs w:val="32"/>
          <w:rtl/>
        </w:rPr>
        <w:t xml:space="preserve">            </w:t>
      </w:r>
      <w:r w:rsidR="00B47869">
        <w:rPr>
          <w:rFonts w:hint="cs"/>
          <w:b/>
          <w:bCs/>
          <w:sz w:val="32"/>
          <w:szCs w:val="32"/>
          <w:rtl/>
        </w:rPr>
        <w:t xml:space="preserve">        </w:t>
      </w:r>
      <w:r w:rsidRPr="000E16EA">
        <w:rPr>
          <w:rFonts w:hint="cs"/>
          <w:b/>
          <w:bCs/>
          <w:sz w:val="32"/>
          <w:szCs w:val="32"/>
          <w:rtl/>
        </w:rPr>
        <w:t xml:space="preserve">     </w:t>
      </w:r>
      <w:r w:rsidRPr="002C102F">
        <w:rPr>
          <w:rFonts w:hint="cs"/>
          <w:b/>
          <w:bCs/>
          <w:sz w:val="28"/>
          <w:szCs w:val="28"/>
          <w:rtl/>
        </w:rPr>
        <w:t xml:space="preserve">   </w:t>
      </w:r>
      <w:r w:rsidR="00B47869" w:rsidRPr="002C102F">
        <w:rPr>
          <w:rFonts w:hint="cs"/>
          <w:b/>
          <w:bCs/>
          <w:sz w:val="28"/>
          <w:szCs w:val="28"/>
          <w:rtl/>
        </w:rPr>
        <w:t xml:space="preserve">     </w:t>
      </w:r>
      <w:r w:rsidR="00134A5C">
        <w:rPr>
          <w:rFonts w:hint="cs"/>
          <w:b/>
          <w:bCs/>
          <w:sz w:val="28"/>
          <w:szCs w:val="28"/>
          <w:rtl/>
        </w:rPr>
        <w:t xml:space="preserve">   </w:t>
      </w:r>
      <w:r w:rsidR="00B47869" w:rsidRPr="002C102F">
        <w:rPr>
          <w:rFonts w:hint="cs"/>
          <w:b/>
          <w:bCs/>
          <w:sz w:val="28"/>
          <w:szCs w:val="28"/>
          <w:rtl/>
        </w:rPr>
        <w:t xml:space="preserve"> </w:t>
      </w:r>
      <w:r w:rsidR="00D33734" w:rsidRPr="002C102F">
        <w:rPr>
          <w:rFonts w:hint="cs"/>
          <w:b/>
          <w:bCs/>
          <w:sz w:val="28"/>
          <w:szCs w:val="28"/>
          <w:rtl/>
        </w:rPr>
        <w:t>لأ</w:t>
      </w:r>
      <w:r w:rsidRPr="002C102F">
        <w:rPr>
          <w:rFonts w:hint="cs"/>
          <w:b/>
          <w:bCs/>
          <w:sz w:val="28"/>
          <w:szCs w:val="28"/>
          <w:rtl/>
        </w:rPr>
        <w:t xml:space="preserve">حمد فارس الشدياق </w:t>
      </w:r>
      <w:r w:rsidR="00A8112E" w:rsidRPr="002C102F">
        <w:rPr>
          <w:rStyle w:val="FootnoteReference"/>
          <w:b/>
          <w:bCs/>
          <w:sz w:val="28"/>
          <w:szCs w:val="28"/>
          <w:rtl/>
        </w:rPr>
        <w:footnoteReference w:id="251"/>
      </w:r>
      <w:r w:rsidRPr="002C102F">
        <w:rPr>
          <w:rFonts w:hint="cs"/>
          <w:b/>
          <w:bCs/>
          <w:sz w:val="28"/>
          <w:szCs w:val="28"/>
          <w:rtl/>
        </w:rPr>
        <w:t xml:space="preserve">    </w:t>
      </w:r>
    </w:p>
    <w:p w:rsidR="0074255B" w:rsidRPr="00134A5C" w:rsidRDefault="00983B82" w:rsidP="004C1E14">
      <w:pPr>
        <w:jc w:val="both"/>
        <w:rPr>
          <w:b/>
          <w:bCs/>
          <w:sz w:val="32"/>
          <w:szCs w:val="32"/>
          <w:rtl/>
        </w:rPr>
      </w:pPr>
      <w:r w:rsidRPr="00134A5C">
        <w:rPr>
          <w:rFonts w:hint="cs"/>
          <w:b/>
          <w:bCs/>
          <w:sz w:val="32"/>
          <w:szCs w:val="32"/>
          <w:rtl/>
        </w:rPr>
        <w:t>هدف</w:t>
      </w:r>
      <w:r w:rsidR="00E24BBC" w:rsidRPr="00134A5C">
        <w:rPr>
          <w:rFonts w:hint="cs"/>
          <w:b/>
          <w:bCs/>
          <w:sz w:val="32"/>
          <w:szCs w:val="32"/>
          <w:rtl/>
        </w:rPr>
        <w:t xml:space="preserve"> تأليف الكتاب</w:t>
      </w:r>
      <w:r w:rsidR="00BC7F3A" w:rsidRPr="00134A5C">
        <w:rPr>
          <w:rFonts w:hint="cs"/>
          <w:b/>
          <w:bCs/>
          <w:sz w:val="32"/>
          <w:szCs w:val="32"/>
          <w:rtl/>
        </w:rPr>
        <w:t xml:space="preserve"> :</w:t>
      </w:r>
    </w:p>
    <w:p w:rsidR="0074255B" w:rsidRPr="000E16EA" w:rsidRDefault="000A16A6" w:rsidP="004C1E14">
      <w:pPr>
        <w:jc w:val="both"/>
        <w:rPr>
          <w:sz w:val="32"/>
          <w:szCs w:val="32"/>
          <w:rtl/>
        </w:rPr>
      </w:pPr>
      <w:r>
        <w:rPr>
          <w:rFonts w:hint="cs"/>
          <w:sz w:val="32"/>
          <w:szCs w:val="32"/>
          <w:rtl/>
        </w:rPr>
        <w:t xml:space="preserve"> </w:t>
      </w:r>
      <w:r w:rsidR="00BC7F3A" w:rsidRPr="000E16EA">
        <w:rPr>
          <w:rFonts w:hint="cs"/>
          <w:sz w:val="32"/>
          <w:szCs w:val="32"/>
          <w:rtl/>
        </w:rPr>
        <w:t xml:space="preserve">  </w:t>
      </w:r>
      <w:r w:rsidR="003D176E" w:rsidRPr="000E16EA">
        <w:rPr>
          <w:rFonts w:hint="cs"/>
          <w:sz w:val="32"/>
          <w:szCs w:val="32"/>
          <w:rtl/>
        </w:rPr>
        <w:t>بعد ما حدّد</w:t>
      </w:r>
      <w:r w:rsidR="00BC7F3A" w:rsidRPr="000E16EA">
        <w:rPr>
          <w:rFonts w:hint="cs"/>
          <w:sz w:val="32"/>
          <w:szCs w:val="32"/>
          <w:rtl/>
        </w:rPr>
        <w:t xml:space="preserve"> الشدياق ما يعانيه مَنْ يراجع القاموس المحيط </w:t>
      </w:r>
      <w:r w:rsidR="003D176E" w:rsidRPr="000E16EA">
        <w:rPr>
          <w:rFonts w:hint="cs"/>
          <w:sz w:val="32"/>
          <w:szCs w:val="32"/>
          <w:rtl/>
        </w:rPr>
        <w:t>من تعب ونصَب</w:t>
      </w:r>
      <w:r w:rsidR="00F223C8" w:rsidRPr="000E16EA">
        <w:rPr>
          <w:rFonts w:hint="cs"/>
          <w:sz w:val="32"/>
          <w:szCs w:val="32"/>
          <w:rtl/>
        </w:rPr>
        <w:t xml:space="preserve"> </w:t>
      </w:r>
      <w:r w:rsidR="003D176E" w:rsidRPr="000E16EA">
        <w:rPr>
          <w:rFonts w:hint="cs"/>
          <w:sz w:val="32"/>
          <w:szCs w:val="32"/>
          <w:rtl/>
        </w:rPr>
        <w:t xml:space="preserve">عند المراجعة بسبب </w:t>
      </w:r>
      <w:r w:rsidR="00F223C8" w:rsidRPr="000E16EA">
        <w:rPr>
          <w:rFonts w:hint="cs"/>
          <w:sz w:val="32"/>
          <w:szCs w:val="32"/>
          <w:rtl/>
        </w:rPr>
        <w:t>الإيجاز</w:t>
      </w:r>
      <w:r w:rsidR="003D176E" w:rsidRPr="000E16EA">
        <w:rPr>
          <w:rFonts w:hint="cs"/>
          <w:sz w:val="32"/>
          <w:szCs w:val="32"/>
          <w:rtl/>
        </w:rPr>
        <w:t xml:space="preserve"> والإبهام</w:t>
      </w:r>
      <w:r w:rsidR="00F223C8" w:rsidRPr="000E16EA">
        <w:rPr>
          <w:rFonts w:hint="cs"/>
          <w:sz w:val="32"/>
          <w:szCs w:val="32"/>
          <w:rtl/>
        </w:rPr>
        <w:t xml:space="preserve"> </w:t>
      </w:r>
      <w:r w:rsidR="003D176E" w:rsidRPr="000E16EA">
        <w:rPr>
          <w:rFonts w:hint="cs"/>
          <w:sz w:val="32"/>
          <w:szCs w:val="32"/>
          <w:rtl/>
        </w:rPr>
        <w:t>و</w:t>
      </w:r>
      <w:r w:rsidR="00F223C8" w:rsidRPr="000E16EA">
        <w:rPr>
          <w:rFonts w:hint="cs"/>
          <w:sz w:val="32"/>
          <w:szCs w:val="32"/>
          <w:rtl/>
        </w:rPr>
        <w:t xml:space="preserve">القصور </w:t>
      </w:r>
      <w:r w:rsidR="003D176E" w:rsidRPr="000E16EA">
        <w:rPr>
          <w:rFonts w:hint="cs"/>
          <w:sz w:val="32"/>
          <w:szCs w:val="32"/>
          <w:rtl/>
        </w:rPr>
        <w:t xml:space="preserve">في ترتيب الأفعال ومشتقاتها ؛ </w:t>
      </w:r>
      <w:r w:rsidR="00F223C8" w:rsidRPr="000E16EA">
        <w:rPr>
          <w:rFonts w:hint="cs"/>
          <w:sz w:val="32"/>
          <w:szCs w:val="32"/>
          <w:rtl/>
        </w:rPr>
        <w:t>لهذا أراد أن يح</w:t>
      </w:r>
      <w:r w:rsidR="0000295A" w:rsidRPr="000E16EA">
        <w:rPr>
          <w:rFonts w:hint="cs"/>
          <w:sz w:val="32"/>
          <w:szCs w:val="32"/>
          <w:rtl/>
        </w:rPr>
        <w:t>فزّ</w:t>
      </w:r>
      <w:r w:rsidR="00F223C8" w:rsidRPr="000E16EA">
        <w:rPr>
          <w:rFonts w:hint="cs"/>
          <w:b/>
          <w:bCs/>
          <w:sz w:val="32"/>
          <w:szCs w:val="32"/>
          <w:rtl/>
        </w:rPr>
        <w:t xml:space="preserve"> </w:t>
      </w:r>
      <w:r w:rsidR="00F223C8" w:rsidRPr="000E16EA">
        <w:rPr>
          <w:rFonts w:hint="cs"/>
          <w:sz w:val="32"/>
          <w:szCs w:val="32"/>
          <w:rtl/>
        </w:rPr>
        <w:t xml:space="preserve">أهل العربية في عصره </w:t>
      </w:r>
      <w:r w:rsidR="003D176E" w:rsidRPr="000E16EA">
        <w:rPr>
          <w:rFonts w:hint="cs"/>
          <w:sz w:val="32"/>
          <w:szCs w:val="32"/>
          <w:rtl/>
        </w:rPr>
        <w:t xml:space="preserve">على </w:t>
      </w:r>
      <w:r w:rsidR="00196F41" w:rsidRPr="000E16EA">
        <w:rPr>
          <w:rFonts w:hint="cs"/>
          <w:sz w:val="32"/>
          <w:szCs w:val="32"/>
          <w:rtl/>
        </w:rPr>
        <w:t xml:space="preserve">تأليف كتاب خالٍ من </w:t>
      </w:r>
      <w:r w:rsidR="004A6B95" w:rsidRPr="000E16EA">
        <w:rPr>
          <w:rFonts w:hint="cs"/>
          <w:sz w:val="32"/>
          <w:szCs w:val="32"/>
          <w:rtl/>
        </w:rPr>
        <w:t>ال</w:t>
      </w:r>
      <w:r w:rsidR="00196F41" w:rsidRPr="000E16EA">
        <w:rPr>
          <w:rFonts w:hint="cs"/>
          <w:sz w:val="32"/>
          <w:szCs w:val="32"/>
          <w:rtl/>
        </w:rPr>
        <w:t xml:space="preserve">عيوب </w:t>
      </w:r>
      <w:r w:rsidR="004A6B95" w:rsidRPr="000E16EA">
        <w:rPr>
          <w:rFonts w:hint="cs"/>
          <w:sz w:val="32"/>
          <w:szCs w:val="32"/>
          <w:rtl/>
        </w:rPr>
        <w:t xml:space="preserve">التي وقع فيها </w:t>
      </w:r>
      <w:r w:rsidR="00196F41" w:rsidRPr="000E16EA">
        <w:rPr>
          <w:rFonts w:hint="cs"/>
          <w:sz w:val="32"/>
          <w:szCs w:val="32"/>
          <w:rtl/>
        </w:rPr>
        <w:t xml:space="preserve">أئمة اللغة </w:t>
      </w:r>
      <w:r w:rsidR="003D176E" w:rsidRPr="000E16EA">
        <w:rPr>
          <w:rFonts w:hint="cs"/>
          <w:sz w:val="32"/>
          <w:szCs w:val="32"/>
          <w:rtl/>
        </w:rPr>
        <w:t>العربيّة كالتي نبّه على كثير منها في</w:t>
      </w:r>
      <w:r w:rsidR="004A6B95" w:rsidRPr="000E16EA">
        <w:rPr>
          <w:rFonts w:hint="cs"/>
          <w:sz w:val="32"/>
          <w:szCs w:val="32"/>
          <w:rtl/>
        </w:rPr>
        <w:t xml:space="preserve"> </w:t>
      </w:r>
      <w:r w:rsidR="00196F41" w:rsidRPr="000E16EA">
        <w:rPr>
          <w:rFonts w:hint="cs"/>
          <w:sz w:val="32"/>
          <w:szCs w:val="32"/>
          <w:rtl/>
        </w:rPr>
        <w:t>هذا المؤلّف ، فقال :</w:t>
      </w:r>
      <w:r w:rsidR="00F223C8" w:rsidRPr="000E16EA">
        <w:rPr>
          <w:rFonts w:hint="cs"/>
          <w:sz w:val="32"/>
          <w:szCs w:val="32"/>
          <w:rtl/>
        </w:rPr>
        <w:t xml:space="preserve"> </w:t>
      </w:r>
      <w:r w:rsidR="006B4F5E" w:rsidRPr="000E16EA">
        <w:rPr>
          <w:rFonts w:hint="cs"/>
          <w:sz w:val="32"/>
          <w:szCs w:val="32"/>
          <w:rtl/>
        </w:rPr>
        <w:t xml:space="preserve">" </w:t>
      </w:r>
      <w:r w:rsidR="008C7462" w:rsidRPr="000E16EA">
        <w:rPr>
          <w:rFonts w:hint="cs"/>
          <w:sz w:val="32"/>
          <w:szCs w:val="32"/>
          <w:rtl/>
        </w:rPr>
        <w:t xml:space="preserve">أحببت أن أبيّن في هذا الكتاب من الأسباب ما يحضّ أهل العربيّة في عصرنا هذا </w:t>
      </w:r>
      <w:r w:rsidR="00F223C8" w:rsidRPr="000E16EA">
        <w:rPr>
          <w:rFonts w:hint="cs"/>
          <w:sz w:val="32"/>
          <w:szCs w:val="32"/>
          <w:rtl/>
        </w:rPr>
        <w:t>على تأليف كتاب في اللغة يكون سهل ال</w:t>
      </w:r>
      <w:r w:rsidR="004A6B95" w:rsidRPr="000E16EA">
        <w:rPr>
          <w:rFonts w:hint="cs"/>
          <w:sz w:val="32"/>
          <w:szCs w:val="32"/>
          <w:rtl/>
        </w:rPr>
        <w:t>ت</w:t>
      </w:r>
      <w:r w:rsidR="00F223C8" w:rsidRPr="000E16EA">
        <w:rPr>
          <w:rFonts w:hint="cs"/>
          <w:sz w:val="32"/>
          <w:szCs w:val="32"/>
          <w:rtl/>
        </w:rPr>
        <w:t>رتيب واضح التع</w:t>
      </w:r>
      <w:r w:rsidR="004A6B95" w:rsidRPr="000E16EA">
        <w:rPr>
          <w:rFonts w:hint="cs"/>
          <w:sz w:val="32"/>
          <w:szCs w:val="32"/>
          <w:rtl/>
        </w:rPr>
        <w:t>ا</w:t>
      </w:r>
      <w:r w:rsidR="00F223C8" w:rsidRPr="000E16EA">
        <w:rPr>
          <w:rFonts w:hint="cs"/>
          <w:sz w:val="32"/>
          <w:szCs w:val="32"/>
          <w:rtl/>
        </w:rPr>
        <w:t>ري</w:t>
      </w:r>
      <w:r w:rsidR="004A6B95" w:rsidRPr="000E16EA">
        <w:rPr>
          <w:rFonts w:hint="cs"/>
          <w:sz w:val="32"/>
          <w:szCs w:val="32"/>
          <w:rtl/>
        </w:rPr>
        <w:t>ف</w:t>
      </w:r>
      <w:r w:rsidR="00F223C8" w:rsidRPr="000E16EA">
        <w:rPr>
          <w:rFonts w:hint="cs"/>
          <w:sz w:val="32"/>
          <w:szCs w:val="32"/>
          <w:rtl/>
        </w:rPr>
        <w:t xml:space="preserve"> </w:t>
      </w:r>
      <w:r w:rsidR="008C7462" w:rsidRPr="000E16EA">
        <w:rPr>
          <w:rFonts w:hint="cs"/>
          <w:sz w:val="32"/>
          <w:szCs w:val="32"/>
          <w:rtl/>
        </w:rPr>
        <w:t xml:space="preserve">، </w:t>
      </w:r>
      <w:r w:rsidR="00F223C8" w:rsidRPr="000E16EA">
        <w:rPr>
          <w:rFonts w:hint="cs"/>
          <w:sz w:val="32"/>
          <w:szCs w:val="32"/>
          <w:rtl/>
        </w:rPr>
        <w:t>شاملاً للألفاظ التي استعملها الأدباء والكت</w:t>
      </w:r>
      <w:r w:rsidR="006B4F5E" w:rsidRPr="000E16EA">
        <w:rPr>
          <w:rFonts w:hint="cs"/>
          <w:sz w:val="32"/>
          <w:szCs w:val="32"/>
          <w:rtl/>
        </w:rPr>
        <w:t>ّ</w:t>
      </w:r>
      <w:r w:rsidR="00F223C8" w:rsidRPr="000E16EA">
        <w:rPr>
          <w:rFonts w:hint="cs"/>
          <w:sz w:val="32"/>
          <w:szCs w:val="32"/>
          <w:rtl/>
        </w:rPr>
        <w:t>ا</w:t>
      </w:r>
      <w:r w:rsidR="006B4F5E" w:rsidRPr="000E16EA">
        <w:rPr>
          <w:rFonts w:hint="cs"/>
          <w:sz w:val="32"/>
          <w:szCs w:val="32"/>
          <w:rtl/>
        </w:rPr>
        <w:t xml:space="preserve">ب </w:t>
      </w:r>
      <w:r w:rsidR="008C7462" w:rsidRPr="000E16EA">
        <w:rPr>
          <w:rFonts w:hint="cs"/>
          <w:sz w:val="32"/>
          <w:szCs w:val="32"/>
          <w:rtl/>
        </w:rPr>
        <w:t xml:space="preserve">، </w:t>
      </w:r>
      <w:r w:rsidR="006B4F5E" w:rsidRPr="000E16EA">
        <w:rPr>
          <w:rFonts w:hint="cs"/>
          <w:sz w:val="32"/>
          <w:szCs w:val="32"/>
          <w:rtl/>
        </w:rPr>
        <w:t>وكلّ مَن اشتهر بالتأليف ، سهل المُجتنى داني الفوائد بيّن العبارة وافي المقاصد "</w:t>
      </w:r>
      <w:r w:rsidR="006B4F5E" w:rsidRPr="000E16EA">
        <w:rPr>
          <w:rStyle w:val="FootnoteReference"/>
          <w:sz w:val="32"/>
          <w:szCs w:val="32"/>
          <w:rtl/>
        </w:rPr>
        <w:footnoteReference w:id="252"/>
      </w:r>
    </w:p>
    <w:p w:rsidR="00546993" w:rsidRPr="000E16EA" w:rsidRDefault="003D176E" w:rsidP="004C1E14">
      <w:pPr>
        <w:jc w:val="both"/>
        <w:rPr>
          <w:sz w:val="32"/>
          <w:szCs w:val="32"/>
          <w:rtl/>
        </w:rPr>
      </w:pPr>
      <w:r w:rsidRPr="000E16EA">
        <w:rPr>
          <w:rFonts w:hint="cs"/>
          <w:sz w:val="32"/>
          <w:szCs w:val="32"/>
          <w:rtl/>
        </w:rPr>
        <w:t xml:space="preserve">  </w:t>
      </w:r>
      <w:r w:rsidR="000A16A6">
        <w:rPr>
          <w:rFonts w:hint="cs"/>
          <w:sz w:val="32"/>
          <w:szCs w:val="32"/>
          <w:rtl/>
        </w:rPr>
        <w:t xml:space="preserve"> </w:t>
      </w:r>
      <w:r w:rsidRPr="000E16EA">
        <w:rPr>
          <w:rFonts w:hint="cs"/>
          <w:sz w:val="32"/>
          <w:szCs w:val="32"/>
          <w:rtl/>
        </w:rPr>
        <w:t>فأشار في النصّ السابق</w:t>
      </w:r>
      <w:r w:rsidR="008C7462" w:rsidRPr="000E16EA">
        <w:rPr>
          <w:rFonts w:hint="cs"/>
          <w:sz w:val="32"/>
          <w:szCs w:val="32"/>
          <w:rtl/>
        </w:rPr>
        <w:t xml:space="preserve"> إلى أنّ</w:t>
      </w:r>
      <w:r w:rsidR="00F94046" w:rsidRPr="000E16EA">
        <w:rPr>
          <w:rFonts w:hint="cs"/>
          <w:sz w:val="32"/>
          <w:szCs w:val="32"/>
          <w:rtl/>
        </w:rPr>
        <w:t xml:space="preserve"> </w:t>
      </w:r>
      <w:r w:rsidR="003004B1" w:rsidRPr="000E16EA">
        <w:rPr>
          <w:rFonts w:hint="cs"/>
          <w:sz w:val="32"/>
          <w:szCs w:val="32"/>
          <w:rtl/>
        </w:rPr>
        <w:t xml:space="preserve">مثل هذه الأسباب تدعوه إلى </w:t>
      </w:r>
      <w:r w:rsidR="00AD5014" w:rsidRPr="000E16EA">
        <w:rPr>
          <w:rFonts w:hint="cs"/>
          <w:sz w:val="32"/>
          <w:szCs w:val="32"/>
          <w:rtl/>
        </w:rPr>
        <w:t xml:space="preserve">تقديم </w:t>
      </w:r>
      <w:r w:rsidR="008C7462" w:rsidRPr="000E16EA">
        <w:rPr>
          <w:rFonts w:hint="cs"/>
          <w:sz w:val="32"/>
          <w:szCs w:val="32"/>
          <w:rtl/>
        </w:rPr>
        <w:t xml:space="preserve">المساعدة </w:t>
      </w:r>
      <w:r w:rsidR="00AD5014" w:rsidRPr="000E16EA">
        <w:rPr>
          <w:rFonts w:hint="cs"/>
          <w:sz w:val="32"/>
          <w:szCs w:val="32"/>
          <w:rtl/>
        </w:rPr>
        <w:t>لمن يريد تأليف</w:t>
      </w:r>
      <w:r w:rsidR="000E1B65" w:rsidRPr="000E16EA">
        <w:rPr>
          <w:rFonts w:hint="cs"/>
          <w:sz w:val="32"/>
          <w:szCs w:val="32"/>
          <w:rtl/>
        </w:rPr>
        <w:t xml:space="preserve"> معجم </w:t>
      </w:r>
      <w:r w:rsidR="00AD5014" w:rsidRPr="000E16EA">
        <w:rPr>
          <w:rFonts w:hint="cs"/>
          <w:sz w:val="32"/>
          <w:szCs w:val="32"/>
          <w:rtl/>
        </w:rPr>
        <w:t>ي</w:t>
      </w:r>
      <w:r w:rsidR="000E1B65" w:rsidRPr="000E16EA">
        <w:rPr>
          <w:rFonts w:hint="cs"/>
          <w:sz w:val="32"/>
          <w:szCs w:val="32"/>
          <w:rtl/>
        </w:rPr>
        <w:t xml:space="preserve">تجاوز </w:t>
      </w:r>
      <w:r w:rsidR="00AD5014" w:rsidRPr="000E16EA">
        <w:rPr>
          <w:rFonts w:hint="cs"/>
          <w:sz w:val="32"/>
          <w:szCs w:val="32"/>
          <w:rtl/>
        </w:rPr>
        <w:t>فيه ما حدد</w:t>
      </w:r>
      <w:r w:rsidR="00284477" w:rsidRPr="000E16EA">
        <w:rPr>
          <w:rFonts w:hint="cs"/>
          <w:sz w:val="32"/>
          <w:szCs w:val="32"/>
          <w:rtl/>
        </w:rPr>
        <w:t>ه من خلل وقصور وإبهام</w:t>
      </w:r>
      <w:r w:rsidR="000E1B65" w:rsidRPr="000E16EA">
        <w:rPr>
          <w:rFonts w:hint="cs"/>
          <w:sz w:val="32"/>
          <w:szCs w:val="32"/>
          <w:rtl/>
        </w:rPr>
        <w:t xml:space="preserve"> </w:t>
      </w:r>
      <w:r w:rsidR="00D90031" w:rsidRPr="000E16EA">
        <w:rPr>
          <w:rFonts w:hint="cs"/>
          <w:sz w:val="32"/>
          <w:szCs w:val="32"/>
          <w:rtl/>
        </w:rPr>
        <w:t xml:space="preserve">مثل ما </w:t>
      </w:r>
      <w:r w:rsidR="000E1B65" w:rsidRPr="000E16EA">
        <w:rPr>
          <w:rFonts w:hint="cs"/>
          <w:sz w:val="32"/>
          <w:szCs w:val="32"/>
          <w:rtl/>
        </w:rPr>
        <w:t xml:space="preserve">وقع فيه </w:t>
      </w:r>
      <w:r w:rsidR="00F92BD3" w:rsidRPr="000E16EA">
        <w:rPr>
          <w:rFonts w:hint="cs"/>
          <w:sz w:val="32"/>
          <w:szCs w:val="32"/>
          <w:rtl/>
        </w:rPr>
        <w:t xml:space="preserve">أئمة اللغة </w:t>
      </w:r>
      <w:r w:rsidR="00486610" w:rsidRPr="000E16EA">
        <w:rPr>
          <w:rFonts w:hint="cs"/>
          <w:sz w:val="32"/>
          <w:szCs w:val="32"/>
          <w:rtl/>
        </w:rPr>
        <w:t xml:space="preserve">كما أوضح ذلك في مقدمة الكتاب ، أو ما وقع فيه </w:t>
      </w:r>
      <w:r w:rsidR="000E1B65" w:rsidRPr="000E16EA">
        <w:rPr>
          <w:rFonts w:hint="cs"/>
          <w:sz w:val="32"/>
          <w:szCs w:val="32"/>
          <w:rtl/>
        </w:rPr>
        <w:t xml:space="preserve">صاحب القاموس ، </w:t>
      </w:r>
      <w:r w:rsidRPr="000E16EA">
        <w:rPr>
          <w:rFonts w:hint="cs"/>
          <w:sz w:val="32"/>
          <w:szCs w:val="32"/>
          <w:rtl/>
        </w:rPr>
        <w:t xml:space="preserve">وفصّل ذلك </w:t>
      </w:r>
      <w:r w:rsidR="00870E2E">
        <w:rPr>
          <w:rFonts w:hint="cs"/>
          <w:sz w:val="32"/>
          <w:szCs w:val="32"/>
          <w:rtl/>
        </w:rPr>
        <w:t xml:space="preserve">في </w:t>
      </w:r>
      <w:r w:rsidR="00486610" w:rsidRPr="000E16EA">
        <w:rPr>
          <w:rFonts w:hint="cs"/>
          <w:sz w:val="32"/>
          <w:szCs w:val="32"/>
          <w:rtl/>
        </w:rPr>
        <w:t>أربعة</w:t>
      </w:r>
      <w:r w:rsidRPr="000E16EA">
        <w:rPr>
          <w:rFonts w:hint="cs"/>
          <w:sz w:val="32"/>
          <w:szCs w:val="32"/>
          <w:rtl/>
        </w:rPr>
        <w:t xml:space="preserve"> وعشرين لوناً من النقود التي ذكر</w:t>
      </w:r>
      <w:r w:rsidR="00486610" w:rsidRPr="000E16EA">
        <w:rPr>
          <w:rFonts w:hint="cs"/>
          <w:sz w:val="32"/>
          <w:szCs w:val="32"/>
          <w:rtl/>
        </w:rPr>
        <w:t>ها في الكتاب</w:t>
      </w:r>
      <w:r w:rsidR="00870E2E">
        <w:rPr>
          <w:rFonts w:hint="cs"/>
          <w:sz w:val="32"/>
          <w:szCs w:val="32"/>
          <w:rtl/>
        </w:rPr>
        <w:t xml:space="preserve"> </w:t>
      </w:r>
      <w:r w:rsidR="00486610" w:rsidRPr="000E16EA">
        <w:rPr>
          <w:rFonts w:hint="cs"/>
          <w:sz w:val="32"/>
          <w:szCs w:val="32"/>
          <w:rtl/>
        </w:rPr>
        <w:t>، فهو يريد أن يحتوي</w:t>
      </w:r>
      <w:r w:rsidR="00284477" w:rsidRPr="000E16EA">
        <w:rPr>
          <w:rFonts w:hint="cs"/>
          <w:sz w:val="32"/>
          <w:szCs w:val="32"/>
          <w:rtl/>
        </w:rPr>
        <w:t xml:space="preserve"> </w:t>
      </w:r>
      <w:r w:rsidRPr="000E16EA">
        <w:rPr>
          <w:rFonts w:hint="cs"/>
          <w:sz w:val="32"/>
          <w:szCs w:val="32"/>
          <w:rtl/>
        </w:rPr>
        <w:t xml:space="preserve">ذلك </w:t>
      </w:r>
      <w:r w:rsidR="00284477" w:rsidRPr="000E16EA">
        <w:rPr>
          <w:rFonts w:hint="cs"/>
          <w:sz w:val="32"/>
          <w:szCs w:val="32"/>
          <w:rtl/>
        </w:rPr>
        <w:t>المعجم جميع الألفاظ التي يستعملها الأدباء والكتّ</w:t>
      </w:r>
      <w:r w:rsidR="00BA0476" w:rsidRPr="000E16EA">
        <w:rPr>
          <w:rFonts w:hint="cs"/>
          <w:sz w:val="32"/>
          <w:szCs w:val="32"/>
          <w:rtl/>
        </w:rPr>
        <w:t>ا</w:t>
      </w:r>
      <w:r w:rsidR="00284477" w:rsidRPr="000E16EA">
        <w:rPr>
          <w:rFonts w:hint="cs"/>
          <w:sz w:val="32"/>
          <w:szCs w:val="32"/>
          <w:rtl/>
        </w:rPr>
        <w:t xml:space="preserve">ب حتى </w:t>
      </w:r>
      <w:r w:rsidR="00546993" w:rsidRPr="000E16EA">
        <w:rPr>
          <w:rFonts w:hint="cs"/>
          <w:sz w:val="32"/>
          <w:szCs w:val="32"/>
          <w:rtl/>
        </w:rPr>
        <w:t xml:space="preserve">تاريخ </w:t>
      </w:r>
      <w:r w:rsidR="00284477" w:rsidRPr="000E16EA">
        <w:rPr>
          <w:rFonts w:hint="cs"/>
          <w:sz w:val="32"/>
          <w:szCs w:val="32"/>
          <w:rtl/>
        </w:rPr>
        <w:t xml:space="preserve">زمانه ، ويتضمن </w:t>
      </w:r>
      <w:r w:rsidR="00546993" w:rsidRPr="000E16EA">
        <w:rPr>
          <w:rFonts w:hint="cs"/>
          <w:sz w:val="32"/>
          <w:szCs w:val="32"/>
          <w:rtl/>
        </w:rPr>
        <w:t xml:space="preserve">ذكر </w:t>
      </w:r>
      <w:r w:rsidR="00284477" w:rsidRPr="000E16EA">
        <w:rPr>
          <w:rFonts w:hint="cs"/>
          <w:sz w:val="32"/>
          <w:szCs w:val="32"/>
          <w:rtl/>
        </w:rPr>
        <w:t xml:space="preserve">ما تولّد من ألفاظ استحدثت في خلال تلك الفترة ، ولكن بترتيب واضح للألفاظ ومشتقاتها </w:t>
      </w:r>
      <w:r w:rsidR="00546993" w:rsidRPr="000E16EA">
        <w:rPr>
          <w:rFonts w:hint="cs"/>
          <w:sz w:val="32"/>
          <w:szCs w:val="32"/>
          <w:rtl/>
        </w:rPr>
        <w:t xml:space="preserve">، </w:t>
      </w:r>
      <w:r w:rsidR="00284477" w:rsidRPr="000E16EA">
        <w:rPr>
          <w:rFonts w:hint="cs"/>
          <w:sz w:val="32"/>
          <w:szCs w:val="32"/>
          <w:rtl/>
        </w:rPr>
        <w:t>يتجاوز كلّ</w:t>
      </w:r>
      <w:r w:rsidRPr="000E16EA">
        <w:rPr>
          <w:rFonts w:hint="cs"/>
          <w:sz w:val="32"/>
          <w:szCs w:val="32"/>
          <w:rtl/>
        </w:rPr>
        <w:t xml:space="preserve"> الأخطاء التي</w:t>
      </w:r>
      <w:r w:rsidR="00284477" w:rsidRPr="000E16EA">
        <w:rPr>
          <w:rFonts w:hint="cs"/>
          <w:sz w:val="32"/>
          <w:szCs w:val="32"/>
          <w:rtl/>
        </w:rPr>
        <w:t xml:space="preserve"> وقع فيها مَن سَبَقَ</w:t>
      </w:r>
      <w:r w:rsidR="00D90031" w:rsidRPr="000E16EA">
        <w:rPr>
          <w:rFonts w:hint="cs"/>
          <w:sz w:val="32"/>
          <w:szCs w:val="32"/>
          <w:rtl/>
        </w:rPr>
        <w:t>ه</w:t>
      </w:r>
      <w:r w:rsidR="00284477" w:rsidRPr="000E16EA">
        <w:rPr>
          <w:rFonts w:hint="cs"/>
          <w:sz w:val="32"/>
          <w:szCs w:val="32"/>
          <w:rtl/>
        </w:rPr>
        <w:t xml:space="preserve"> بالتأليف </w:t>
      </w:r>
      <w:r w:rsidR="00546993" w:rsidRPr="000E16EA">
        <w:rPr>
          <w:rFonts w:hint="cs"/>
          <w:sz w:val="32"/>
          <w:szCs w:val="32"/>
          <w:rtl/>
        </w:rPr>
        <w:t xml:space="preserve">في هذا المضمار من </w:t>
      </w:r>
      <w:r w:rsidR="00903937" w:rsidRPr="000E16EA">
        <w:rPr>
          <w:rFonts w:hint="cs"/>
          <w:sz w:val="32"/>
          <w:szCs w:val="32"/>
          <w:rtl/>
        </w:rPr>
        <w:t>كتب اللغة .</w:t>
      </w:r>
    </w:p>
    <w:p w:rsidR="00E24BBC" w:rsidRPr="000E16EA" w:rsidRDefault="003D176E" w:rsidP="004C1E14">
      <w:pPr>
        <w:jc w:val="both"/>
        <w:rPr>
          <w:sz w:val="32"/>
          <w:szCs w:val="32"/>
          <w:rtl/>
        </w:rPr>
      </w:pPr>
      <w:r w:rsidRPr="000E16EA">
        <w:rPr>
          <w:rFonts w:hint="cs"/>
          <w:sz w:val="32"/>
          <w:szCs w:val="32"/>
          <w:rtl/>
        </w:rPr>
        <w:lastRenderedPageBreak/>
        <w:t xml:space="preserve">   ف</w:t>
      </w:r>
      <w:r w:rsidR="00FF408A">
        <w:rPr>
          <w:rFonts w:hint="cs"/>
          <w:sz w:val="32"/>
          <w:szCs w:val="32"/>
          <w:rtl/>
        </w:rPr>
        <w:t>بيّن أنَّ</w:t>
      </w:r>
      <w:r w:rsidR="00870E2E">
        <w:rPr>
          <w:rFonts w:hint="cs"/>
          <w:sz w:val="32"/>
          <w:szCs w:val="32"/>
          <w:rtl/>
        </w:rPr>
        <w:t xml:space="preserve"> </w:t>
      </w:r>
      <w:r w:rsidR="00FF408A">
        <w:rPr>
          <w:rFonts w:hint="cs"/>
          <w:sz w:val="32"/>
          <w:szCs w:val="32"/>
          <w:rtl/>
        </w:rPr>
        <w:t>من أ</w:t>
      </w:r>
      <w:r w:rsidR="00870E2E">
        <w:rPr>
          <w:rFonts w:hint="cs"/>
          <w:sz w:val="32"/>
          <w:szCs w:val="32"/>
          <w:rtl/>
        </w:rPr>
        <w:t>هد</w:t>
      </w:r>
      <w:r w:rsidR="00FF408A">
        <w:rPr>
          <w:rFonts w:hint="cs"/>
          <w:sz w:val="32"/>
          <w:szCs w:val="32"/>
          <w:rtl/>
        </w:rPr>
        <w:t>ا</w:t>
      </w:r>
      <w:r w:rsidR="00870E2E">
        <w:rPr>
          <w:rFonts w:hint="cs"/>
          <w:sz w:val="32"/>
          <w:szCs w:val="32"/>
          <w:rtl/>
        </w:rPr>
        <w:t>ف</w:t>
      </w:r>
      <w:r w:rsidR="00FF408A">
        <w:rPr>
          <w:rFonts w:hint="cs"/>
          <w:sz w:val="32"/>
          <w:szCs w:val="32"/>
          <w:rtl/>
        </w:rPr>
        <w:t>ه في تأليف</w:t>
      </w:r>
      <w:r w:rsidR="00870E2E">
        <w:rPr>
          <w:rFonts w:hint="cs"/>
          <w:sz w:val="32"/>
          <w:szCs w:val="32"/>
          <w:rtl/>
        </w:rPr>
        <w:t xml:space="preserve"> الكتاب </w:t>
      </w:r>
      <w:r w:rsidR="00FF408A">
        <w:rPr>
          <w:rFonts w:hint="cs"/>
          <w:sz w:val="32"/>
          <w:szCs w:val="32"/>
          <w:rtl/>
        </w:rPr>
        <w:t>هي</w:t>
      </w:r>
      <w:r w:rsidR="00E24BBC" w:rsidRPr="000E16EA">
        <w:rPr>
          <w:rFonts w:hint="cs"/>
          <w:sz w:val="32"/>
          <w:szCs w:val="32"/>
          <w:rtl/>
        </w:rPr>
        <w:t xml:space="preserve"> : " الرغبة في حث</w:t>
      </w:r>
      <w:r w:rsidR="00E24BBC" w:rsidRPr="000E16EA">
        <w:rPr>
          <w:rFonts w:hint="cs"/>
          <w:b/>
          <w:bCs/>
          <w:sz w:val="32"/>
          <w:szCs w:val="32"/>
          <w:rtl/>
        </w:rPr>
        <w:t xml:space="preserve"> </w:t>
      </w:r>
      <w:r w:rsidR="00E24BBC" w:rsidRPr="000E16EA">
        <w:rPr>
          <w:rFonts w:hint="cs"/>
          <w:sz w:val="32"/>
          <w:szCs w:val="32"/>
          <w:rtl/>
        </w:rPr>
        <w:t>أهل العربيّة على حب لغتهم ..وحث أهل العلم على تحرير كتاب فيها خالٍ من الإخلال ..فإنّي رأيت جميع كتب اللغة مشوشة الترتيب كثر ذلك أو قلّ ، وخصوصاً كتاب القاموس الذي عليه اليوم المعوّل ، فإنّ مؤلفه رحمه الله التزم فيه الإيجاز حتى جعله ضرباً من الألغاز ، لكني التزمت القصد فيما أوجهه عليه من النقد ، بل أردُّ عنه اعتراض المحشي ـ يعني به ابن الطيب</w:t>
      </w:r>
      <w:r w:rsidRPr="000E16EA">
        <w:rPr>
          <w:rFonts w:hint="cs"/>
          <w:sz w:val="32"/>
          <w:szCs w:val="32"/>
          <w:rtl/>
        </w:rPr>
        <w:t xml:space="preserve"> الفاسي</w:t>
      </w:r>
      <w:r w:rsidR="00E24BBC" w:rsidRPr="000E16EA">
        <w:rPr>
          <w:rFonts w:hint="cs"/>
          <w:sz w:val="32"/>
          <w:szCs w:val="32"/>
          <w:rtl/>
        </w:rPr>
        <w:t xml:space="preserve"> ـ والشارح ـ يعني به الزَّبيدي ـ حين أجد مجالاً للردّ " .  </w:t>
      </w:r>
    </w:p>
    <w:p w:rsidR="001F281A" w:rsidRPr="000E16EA" w:rsidRDefault="00546993" w:rsidP="004C1E14">
      <w:pPr>
        <w:jc w:val="both"/>
        <w:rPr>
          <w:sz w:val="32"/>
          <w:szCs w:val="32"/>
          <w:rtl/>
        </w:rPr>
      </w:pPr>
      <w:r w:rsidRPr="000E16EA">
        <w:rPr>
          <w:rFonts w:hint="cs"/>
          <w:sz w:val="32"/>
          <w:szCs w:val="32"/>
          <w:rtl/>
        </w:rPr>
        <w:t xml:space="preserve">  </w:t>
      </w:r>
      <w:r w:rsidR="00E24BBC" w:rsidRPr="000E16EA">
        <w:rPr>
          <w:rFonts w:hint="cs"/>
          <w:sz w:val="32"/>
          <w:szCs w:val="32"/>
          <w:rtl/>
        </w:rPr>
        <w:t xml:space="preserve"> وردّ</w:t>
      </w:r>
      <w:r w:rsidR="00903937" w:rsidRPr="000E16EA">
        <w:rPr>
          <w:rFonts w:hint="cs"/>
          <w:sz w:val="32"/>
          <w:szCs w:val="32"/>
          <w:rtl/>
        </w:rPr>
        <w:t xml:space="preserve"> على من يدعي أنّ أَلسنة الأجانب زاحمت العربيّة في التعبير عن أغراضهم في هذا العصر ، </w:t>
      </w:r>
      <w:r w:rsidR="002614A8" w:rsidRPr="000E16EA">
        <w:rPr>
          <w:rFonts w:hint="cs"/>
          <w:sz w:val="32"/>
          <w:szCs w:val="32"/>
          <w:rtl/>
        </w:rPr>
        <w:t>بإدعائهم</w:t>
      </w:r>
      <w:r w:rsidR="00903937" w:rsidRPr="000E16EA">
        <w:rPr>
          <w:rFonts w:hint="cs"/>
          <w:sz w:val="32"/>
          <w:szCs w:val="32"/>
          <w:rtl/>
        </w:rPr>
        <w:t xml:space="preserve"> أنّ ترتيب كتب لغاتهم أسهل</w:t>
      </w:r>
      <w:r w:rsidR="004354AD" w:rsidRPr="000E16EA">
        <w:rPr>
          <w:rFonts w:hint="cs"/>
          <w:sz w:val="32"/>
          <w:szCs w:val="32"/>
          <w:rtl/>
        </w:rPr>
        <w:t xml:space="preserve"> </w:t>
      </w:r>
      <w:r w:rsidR="00BA0476" w:rsidRPr="000E16EA">
        <w:rPr>
          <w:rFonts w:hint="cs"/>
          <w:sz w:val="32"/>
          <w:szCs w:val="32"/>
          <w:rtl/>
        </w:rPr>
        <w:t xml:space="preserve">، </w:t>
      </w:r>
      <w:r w:rsidR="004354AD" w:rsidRPr="000E16EA">
        <w:rPr>
          <w:rFonts w:hint="cs"/>
          <w:sz w:val="32"/>
          <w:szCs w:val="32"/>
          <w:rtl/>
        </w:rPr>
        <w:t xml:space="preserve">والوصول إليها أعجل </w:t>
      </w:r>
      <w:r w:rsidR="00BA0476" w:rsidRPr="000E16EA">
        <w:rPr>
          <w:rFonts w:hint="cs"/>
          <w:sz w:val="32"/>
          <w:szCs w:val="32"/>
          <w:rtl/>
        </w:rPr>
        <w:t>، ولا سيما أنّها قلي</w:t>
      </w:r>
      <w:r w:rsidR="002614A8" w:rsidRPr="000E16EA">
        <w:rPr>
          <w:rFonts w:hint="cs"/>
          <w:sz w:val="32"/>
          <w:szCs w:val="32"/>
          <w:rtl/>
        </w:rPr>
        <w:t xml:space="preserve">لة المشتقّات ، </w:t>
      </w:r>
      <w:r w:rsidR="00BA0476" w:rsidRPr="000E16EA">
        <w:rPr>
          <w:rFonts w:hint="cs"/>
          <w:sz w:val="32"/>
          <w:szCs w:val="32"/>
          <w:rtl/>
        </w:rPr>
        <w:t xml:space="preserve">وليس في  تعريف </w:t>
      </w:r>
      <w:r w:rsidR="002614A8" w:rsidRPr="000E16EA">
        <w:rPr>
          <w:rFonts w:hint="cs"/>
          <w:sz w:val="32"/>
          <w:szCs w:val="32"/>
          <w:rtl/>
        </w:rPr>
        <w:t xml:space="preserve">ألفاظها كبير اختلاف في الروايات </w:t>
      </w:r>
      <w:r w:rsidR="00903937" w:rsidRPr="000E16EA">
        <w:rPr>
          <w:rFonts w:hint="cs"/>
          <w:sz w:val="32"/>
          <w:szCs w:val="32"/>
          <w:rtl/>
        </w:rPr>
        <w:t xml:space="preserve"> </w:t>
      </w:r>
      <w:r w:rsidR="00D90031" w:rsidRPr="000E16EA">
        <w:rPr>
          <w:rFonts w:hint="cs"/>
          <w:sz w:val="32"/>
          <w:szCs w:val="32"/>
          <w:rtl/>
        </w:rPr>
        <w:t xml:space="preserve">فقال : " إنّهم ما قالوا ذلك إلا لحرمانهم منها ، وقصورهم عنها </w:t>
      </w:r>
      <w:r w:rsidR="001F281A" w:rsidRPr="000E16EA">
        <w:rPr>
          <w:rFonts w:hint="cs"/>
          <w:sz w:val="32"/>
          <w:szCs w:val="32"/>
          <w:rtl/>
        </w:rPr>
        <w:t xml:space="preserve">، فمن ثمّ مسّت الحاجة إلى زيادة تفصيل لمفردات لغتنا ومركباتها ، وتبيين لأصولها من متفرعاتها ، وإفراز لأفعالها من مشتقاتها ، وذلك لا يتأتى إلا بإظهار ما في القاموس من القصور والخلل " </w:t>
      </w:r>
      <w:r w:rsidRPr="000E16EA">
        <w:rPr>
          <w:rStyle w:val="FootnoteReference"/>
          <w:sz w:val="32"/>
          <w:szCs w:val="32"/>
          <w:rtl/>
        </w:rPr>
        <w:footnoteReference w:id="253"/>
      </w:r>
      <w:r w:rsidR="001F281A" w:rsidRPr="000E16EA">
        <w:rPr>
          <w:rFonts w:hint="cs"/>
          <w:sz w:val="32"/>
          <w:szCs w:val="32"/>
          <w:rtl/>
        </w:rPr>
        <w:t>.</w:t>
      </w:r>
    </w:p>
    <w:p w:rsidR="003004B1" w:rsidRPr="000E16EA" w:rsidRDefault="001F281A" w:rsidP="004C1E14">
      <w:pPr>
        <w:jc w:val="both"/>
        <w:rPr>
          <w:sz w:val="32"/>
          <w:szCs w:val="32"/>
          <w:rtl/>
        </w:rPr>
      </w:pPr>
      <w:r w:rsidRPr="000E16EA">
        <w:rPr>
          <w:rFonts w:hint="cs"/>
          <w:sz w:val="32"/>
          <w:szCs w:val="32"/>
          <w:rtl/>
        </w:rPr>
        <w:t xml:space="preserve">   فرك</w:t>
      </w:r>
      <w:r w:rsidR="00546993" w:rsidRPr="000E16EA">
        <w:rPr>
          <w:rFonts w:hint="cs"/>
          <w:sz w:val="32"/>
          <w:szCs w:val="32"/>
          <w:rtl/>
        </w:rPr>
        <w:t>ّ</w:t>
      </w:r>
      <w:r w:rsidR="00983B82" w:rsidRPr="000E16EA">
        <w:rPr>
          <w:rFonts w:hint="cs"/>
          <w:sz w:val="32"/>
          <w:szCs w:val="32"/>
          <w:rtl/>
        </w:rPr>
        <w:t>ز على القصور في</w:t>
      </w:r>
      <w:r w:rsidRPr="000E16EA">
        <w:rPr>
          <w:rFonts w:hint="cs"/>
          <w:sz w:val="32"/>
          <w:szCs w:val="32"/>
          <w:rtl/>
        </w:rPr>
        <w:t xml:space="preserve"> القاموس المحيط الذي سيظهره </w:t>
      </w:r>
      <w:r w:rsidR="00983B82" w:rsidRPr="000E16EA">
        <w:rPr>
          <w:rFonts w:hint="cs"/>
          <w:sz w:val="32"/>
          <w:szCs w:val="32"/>
          <w:rtl/>
        </w:rPr>
        <w:t xml:space="preserve">في </w:t>
      </w:r>
      <w:r w:rsidR="00546993" w:rsidRPr="000E16EA">
        <w:rPr>
          <w:rFonts w:hint="cs"/>
          <w:sz w:val="32"/>
          <w:szCs w:val="32"/>
          <w:rtl/>
        </w:rPr>
        <w:t>كتابه هذا</w:t>
      </w:r>
      <w:r w:rsidR="003D176E" w:rsidRPr="000E16EA">
        <w:rPr>
          <w:rFonts w:hint="cs"/>
          <w:sz w:val="32"/>
          <w:szCs w:val="32"/>
          <w:rtl/>
        </w:rPr>
        <w:t xml:space="preserve"> </w:t>
      </w:r>
      <w:r w:rsidR="00983B82" w:rsidRPr="000E16EA">
        <w:rPr>
          <w:rFonts w:hint="cs"/>
          <w:sz w:val="32"/>
          <w:szCs w:val="32"/>
          <w:rtl/>
        </w:rPr>
        <w:t>. كما نبّه  على</w:t>
      </w:r>
      <w:r w:rsidRPr="000E16EA">
        <w:rPr>
          <w:rFonts w:hint="cs"/>
          <w:sz w:val="32"/>
          <w:szCs w:val="32"/>
          <w:rtl/>
        </w:rPr>
        <w:t xml:space="preserve"> القصور </w:t>
      </w:r>
      <w:r w:rsidR="00983B82" w:rsidRPr="000E16EA">
        <w:rPr>
          <w:rFonts w:hint="cs"/>
          <w:sz w:val="32"/>
          <w:szCs w:val="32"/>
          <w:rtl/>
        </w:rPr>
        <w:t xml:space="preserve">الوارد </w:t>
      </w:r>
      <w:r w:rsidRPr="000E16EA">
        <w:rPr>
          <w:rFonts w:hint="cs"/>
          <w:sz w:val="32"/>
          <w:szCs w:val="32"/>
          <w:rtl/>
        </w:rPr>
        <w:t xml:space="preserve">في كتب اللغة </w:t>
      </w:r>
      <w:r w:rsidR="00983B82" w:rsidRPr="000E16EA">
        <w:rPr>
          <w:rFonts w:hint="cs"/>
          <w:sz w:val="32"/>
          <w:szCs w:val="32"/>
          <w:rtl/>
        </w:rPr>
        <w:t>ب</w:t>
      </w:r>
      <w:r w:rsidR="00AD35A0" w:rsidRPr="000E16EA">
        <w:rPr>
          <w:rFonts w:hint="cs"/>
          <w:sz w:val="32"/>
          <w:szCs w:val="32"/>
          <w:rtl/>
        </w:rPr>
        <w:t xml:space="preserve">عامّة </w:t>
      </w:r>
      <w:r w:rsidR="00983B82" w:rsidRPr="000E16EA">
        <w:rPr>
          <w:rFonts w:hint="cs"/>
          <w:sz w:val="32"/>
          <w:szCs w:val="32"/>
          <w:rtl/>
        </w:rPr>
        <w:t>،</w:t>
      </w:r>
      <w:r w:rsidR="003D176E" w:rsidRPr="000E16EA">
        <w:rPr>
          <w:rFonts w:hint="cs"/>
          <w:sz w:val="32"/>
          <w:szCs w:val="32"/>
          <w:rtl/>
        </w:rPr>
        <w:t xml:space="preserve"> وبيّن وسائل معالجة ذلك منها </w:t>
      </w:r>
      <w:r w:rsidR="00AD35A0" w:rsidRPr="000E16EA">
        <w:rPr>
          <w:rFonts w:hint="cs"/>
          <w:sz w:val="32"/>
          <w:szCs w:val="32"/>
          <w:rtl/>
        </w:rPr>
        <w:t xml:space="preserve">زيادة تفصيل مفردات </w:t>
      </w:r>
      <w:r w:rsidR="003004B1" w:rsidRPr="000E16EA">
        <w:rPr>
          <w:rFonts w:hint="cs"/>
          <w:sz w:val="32"/>
          <w:szCs w:val="32"/>
          <w:rtl/>
        </w:rPr>
        <w:t>اللغة وفرز الأفعال عن مشتقاتها .</w:t>
      </w:r>
    </w:p>
    <w:p w:rsidR="003004B1" w:rsidRPr="00134A5C" w:rsidRDefault="002614A8" w:rsidP="004C1E14">
      <w:pPr>
        <w:jc w:val="both"/>
        <w:rPr>
          <w:sz w:val="32"/>
          <w:szCs w:val="32"/>
          <w:rtl/>
        </w:rPr>
      </w:pPr>
      <w:r w:rsidRPr="000E16EA">
        <w:rPr>
          <w:rFonts w:hint="cs"/>
          <w:b/>
          <w:bCs/>
          <w:sz w:val="32"/>
          <w:szCs w:val="32"/>
          <w:rtl/>
        </w:rPr>
        <w:t xml:space="preserve">  </w:t>
      </w:r>
      <w:r w:rsidRPr="00134A5C">
        <w:rPr>
          <w:rFonts w:hint="cs"/>
          <w:b/>
          <w:bCs/>
          <w:sz w:val="32"/>
          <w:szCs w:val="32"/>
          <w:rtl/>
        </w:rPr>
        <w:t xml:space="preserve"> </w:t>
      </w:r>
      <w:r w:rsidR="003004B1" w:rsidRPr="00134A5C">
        <w:rPr>
          <w:rFonts w:hint="cs"/>
          <w:b/>
          <w:bCs/>
          <w:sz w:val="32"/>
          <w:szCs w:val="32"/>
          <w:rtl/>
        </w:rPr>
        <w:t>تسميته :</w:t>
      </w:r>
      <w:r w:rsidR="006D7AB1" w:rsidRPr="00134A5C">
        <w:rPr>
          <w:rFonts w:hint="cs"/>
          <w:sz w:val="32"/>
          <w:szCs w:val="32"/>
          <w:rtl/>
        </w:rPr>
        <w:t xml:space="preserve"> </w:t>
      </w:r>
    </w:p>
    <w:p w:rsidR="006D7AB1" w:rsidRPr="00134A5C" w:rsidRDefault="003004B1" w:rsidP="004C1E14">
      <w:pPr>
        <w:jc w:val="both"/>
        <w:rPr>
          <w:sz w:val="32"/>
          <w:szCs w:val="32"/>
          <w:rtl/>
        </w:rPr>
      </w:pPr>
      <w:r w:rsidRPr="000E16EA">
        <w:rPr>
          <w:rFonts w:hint="cs"/>
          <w:sz w:val="32"/>
          <w:szCs w:val="32"/>
          <w:rtl/>
        </w:rPr>
        <w:t xml:space="preserve">  </w:t>
      </w:r>
      <w:r w:rsidR="002614A8" w:rsidRPr="000E16EA">
        <w:rPr>
          <w:rFonts w:hint="cs"/>
          <w:sz w:val="32"/>
          <w:szCs w:val="32"/>
          <w:rtl/>
        </w:rPr>
        <w:t xml:space="preserve">   </w:t>
      </w:r>
      <w:r w:rsidR="003D176E" w:rsidRPr="000E16EA">
        <w:rPr>
          <w:rFonts w:hint="cs"/>
          <w:sz w:val="32"/>
          <w:szCs w:val="32"/>
          <w:rtl/>
        </w:rPr>
        <w:t>ذكر</w:t>
      </w:r>
      <w:r w:rsidR="00905DA2" w:rsidRPr="000E16EA">
        <w:rPr>
          <w:rFonts w:hint="cs"/>
          <w:sz w:val="32"/>
          <w:szCs w:val="32"/>
          <w:rtl/>
        </w:rPr>
        <w:t xml:space="preserve"> </w:t>
      </w:r>
      <w:r w:rsidR="002614A8" w:rsidRPr="000E16EA">
        <w:rPr>
          <w:rFonts w:hint="cs"/>
          <w:sz w:val="32"/>
          <w:szCs w:val="32"/>
          <w:rtl/>
        </w:rPr>
        <w:t xml:space="preserve">الشدياق اسم </w:t>
      </w:r>
      <w:r w:rsidR="00D54FB9" w:rsidRPr="000E16EA">
        <w:rPr>
          <w:rFonts w:hint="cs"/>
          <w:sz w:val="32"/>
          <w:szCs w:val="32"/>
          <w:rtl/>
        </w:rPr>
        <w:t>الكتاب</w:t>
      </w:r>
      <w:r w:rsidR="00905DA2" w:rsidRPr="000E16EA">
        <w:rPr>
          <w:rFonts w:hint="cs"/>
          <w:sz w:val="32"/>
          <w:szCs w:val="32"/>
          <w:rtl/>
        </w:rPr>
        <w:t xml:space="preserve"> </w:t>
      </w:r>
      <w:r w:rsidR="002614A8" w:rsidRPr="000E16EA">
        <w:rPr>
          <w:rFonts w:hint="cs"/>
          <w:sz w:val="32"/>
          <w:szCs w:val="32"/>
          <w:rtl/>
        </w:rPr>
        <w:t xml:space="preserve">، </w:t>
      </w:r>
      <w:r w:rsidR="003D176E" w:rsidRPr="000E16EA">
        <w:rPr>
          <w:rFonts w:hint="cs"/>
          <w:sz w:val="32"/>
          <w:szCs w:val="32"/>
          <w:rtl/>
        </w:rPr>
        <w:t>و</w:t>
      </w:r>
      <w:r w:rsidR="002614A8" w:rsidRPr="000E16EA">
        <w:rPr>
          <w:rFonts w:hint="cs"/>
          <w:sz w:val="32"/>
          <w:szCs w:val="32"/>
          <w:rtl/>
        </w:rPr>
        <w:t xml:space="preserve">بيّن </w:t>
      </w:r>
      <w:r w:rsidR="003D176E" w:rsidRPr="000E16EA">
        <w:rPr>
          <w:rFonts w:hint="cs"/>
          <w:sz w:val="32"/>
          <w:szCs w:val="32"/>
          <w:rtl/>
        </w:rPr>
        <w:t>مضمونه و</w:t>
      </w:r>
      <w:r w:rsidR="00905DA2" w:rsidRPr="000E16EA">
        <w:rPr>
          <w:rFonts w:hint="cs"/>
          <w:sz w:val="32"/>
          <w:szCs w:val="32"/>
          <w:rtl/>
        </w:rPr>
        <w:t xml:space="preserve">ما ورد فيه </w:t>
      </w:r>
      <w:r w:rsidR="003D176E" w:rsidRPr="000E16EA">
        <w:rPr>
          <w:rFonts w:hint="cs"/>
          <w:sz w:val="32"/>
          <w:szCs w:val="32"/>
          <w:rtl/>
        </w:rPr>
        <w:t>من مادة علمية ، فقال : " وسميته</w:t>
      </w:r>
      <w:r w:rsidR="002F5E51" w:rsidRPr="000E16EA">
        <w:rPr>
          <w:rFonts w:hint="cs"/>
          <w:sz w:val="32"/>
          <w:szCs w:val="32"/>
          <w:rtl/>
        </w:rPr>
        <w:t xml:space="preserve"> الجاسوس على القاموس </w:t>
      </w:r>
      <w:r w:rsidR="00905DA2" w:rsidRPr="000E16EA">
        <w:rPr>
          <w:rFonts w:hint="cs"/>
          <w:sz w:val="32"/>
          <w:szCs w:val="32"/>
          <w:rtl/>
        </w:rPr>
        <w:t xml:space="preserve"> وهو مرت</w:t>
      </w:r>
      <w:r w:rsidR="002F5E51" w:rsidRPr="000E16EA">
        <w:rPr>
          <w:rFonts w:hint="cs"/>
          <w:sz w:val="32"/>
          <w:szCs w:val="32"/>
          <w:rtl/>
        </w:rPr>
        <w:t>ّ</w:t>
      </w:r>
      <w:r w:rsidR="00905DA2" w:rsidRPr="000E16EA">
        <w:rPr>
          <w:rFonts w:hint="cs"/>
          <w:sz w:val="32"/>
          <w:szCs w:val="32"/>
          <w:rtl/>
        </w:rPr>
        <w:t xml:space="preserve">ب على نقود مختلفة ، لكنّها تقصر عن أن تلاقي ما في القاموس من أنواع الخلل المنكشفة ، فما فاتني منها لكثرتها وقلّة جهدي ، فهو موكول إلى من يأتي بعدي ويقصد قصدي " </w:t>
      </w:r>
      <w:r w:rsidR="00905DA2" w:rsidRPr="000E16EA">
        <w:rPr>
          <w:rStyle w:val="FootnoteReference"/>
          <w:sz w:val="32"/>
          <w:szCs w:val="32"/>
          <w:rtl/>
        </w:rPr>
        <w:footnoteReference w:id="254"/>
      </w:r>
    </w:p>
    <w:p w:rsidR="00610FDC" w:rsidRPr="00134A5C" w:rsidRDefault="00610FDC" w:rsidP="004C1E14">
      <w:pPr>
        <w:jc w:val="both"/>
        <w:rPr>
          <w:b/>
          <w:bCs/>
          <w:sz w:val="32"/>
          <w:szCs w:val="32"/>
          <w:rtl/>
        </w:rPr>
      </w:pPr>
      <w:r w:rsidRPr="00134A5C">
        <w:rPr>
          <w:rFonts w:hint="cs"/>
          <w:b/>
          <w:bCs/>
          <w:sz w:val="32"/>
          <w:szCs w:val="32"/>
          <w:rtl/>
        </w:rPr>
        <w:t xml:space="preserve">   مصادره :</w:t>
      </w:r>
    </w:p>
    <w:p w:rsidR="007862CC" w:rsidRPr="000E16EA" w:rsidRDefault="00610FDC" w:rsidP="004C1E14">
      <w:pPr>
        <w:jc w:val="both"/>
        <w:rPr>
          <w:sz w:val="32"/>
          <w:szCs w:val="32"/>
          <w:rtl/>
        </w:rPr>
      </w:pPr>
      <w:r w:rsidRPr="000E16EA">
        <w:rPr>
          <w:rFonts w:hint="cs"/>
          <w:sz w:val="32"/>
          <w:szCs w:val="32"/>
          <w:rtl/>
        </w:rPr>
        <w:t xml:space="preserve">   اعتمد ا</w:t>
      </w:r>
      <w:r w:rsidR="003E642C" w:rsidRPr="000E16EA">
        <w:rPr>
          <w:rFonts w:hint="cs"/>
          <w:sz w:val="32"/>
          <w:szCs w:val="32"/>
          <w:rtl/>
        </w:rPr>
        <w:t>ل</w:t>
      </w:r>
      <w:r w:rsidRPr="000E16EA">
        <w:rPr>
          <w:rFonts w:hint="cs"/>
          <w:sz w:val="32"/>
          <w:szCs w:val="32"/>
          <w:rtl/>
        </w:rPr>
        <w:t xml:space="preserve">شدياق في تأليف هذا الكتاب </w:t>
      </w:r>
      <w:r w:rsidR="003E642C" w:rsidRPr="000E16EA">
        <w:rPr>
          <w:rFonts w:hint="cs"/>
          <w:sz w:val="32"/>
          <w:szCs w:val="32"/>
          <w:rtl/>
        </w:rPr>
        <w:t xml:space="preserve">اعتماداً أساسياً </w:t>
      </w:r>
      <w:r w:rsidRPr="000E16EA">
        <w:rPr>
          <w:rFonts w:hint="cs"/>
          <w:sz w:val="32"/>
          <w:szCs w:val="32"/>
          <w:rtl/>
        </w:rPr>
        <w:t xml:space="preserve">على الكتب التي </w:t>
      </w:r>
      <w:r w:rsidR="007862CC" w:rsidRPr="000E16EA">
        <w:rPr>
          <w:rFonts w:hint="cs"/>
          <w:sz w:val="32"/>
          <w:szCs w:val="32"/>
          <w:rtl/>
        </w:rPr>
        <w:t xml:space="preserve">عُنيت بالقاموس المحيط عناية خاصّة </w:t>
      </w:r>
      <w:r w:rsidR="000A4D2B" w:rsidRPr="000E16EA">
        <w:rPr>
          <w:rFonts w:hint="cs"/>
          <w:sz w:val="32"/>
          <w:szCs w:val="32"/>
          <w:rtl/>
        </w:rPr>
        <w:t xml:space="preserve">وبمحاور مختلفة </w:t>
      </w:r>
      <w:r w:rsidR="007862CC" w:rsidRPr="000E16EA">
        <w:rPr>
          <w:rFonts w:hint="cs"/>
          <w:sz w:val="32"/>
          <w:szCs w:val="32"/>
          <w:rtl/>
        </w:rPr>
        <w:t>على النحو الآتي :</w:t>
      </w:r>
    </w:p>
    <w:p w:rsidR="007862CC" w:rsidRPr="002C102F" w:rsidRDefault="007862CC" w:rsidP="004C1E14">
      <w:pPr>
        <w:jc w:val="both"/>
        <w:rPr>
          <w:sz w:val="28"/>
          <w:szCs w:val="28"/>
          <w:rtl/>
        </w:rPr>
      </w:pPr>
      <w:r w:rsidRPr="000E16EA">
        <w:rPr>
          <w:rFonts w:hint="cs"/>
          <w:sz w:val="32"/>
          <w:szCs w:val="32"/>
          <w:rtl/>
        </w:rPr>
        <w:t xml:space="preserve">   </w:t>
      </w:r>
      <w:r w:rsidR="005511CF" w:rsidRPr="00134A5C">
        <w:rPr>
          <w:rFonts w:hint="cs"/>
          <w:b/>
          <w:bCs/>
          <w:sz w:val="32"/>
          <w:szCs w:val="32"/>
          <w:rtl/>
        </w:rPr>
        <w:t>أولاً :</w:t>
      </w:r>
      <w:r w:rsidRPr="00134A5C">
        <w:rPr>
          <w:rFonts w:hint="cs"/>
          <w:b/>
          <w:bCs/>
          <w:sz w:val="32"/>
          <w:szCs w:val="32"/>
          <w:rtl/>
        </w:rPr>
        <w:t xml:space="preserve"> الكتب التي </w:t>
      </w:r>
      <w:r w:rsidR="00610FDC" w:rsidRPr="00134A5C">
        <w:rPr>
          <w:rFonts w:hint="cs"/>
          <w:b/>
          <w:bCs/>
          <w:sz w:val="32"/>
          <w:szCs w:val="32"/>
          <w:rtl/>
        </w:rPr>
        <w:t>نقدت القاموس</w:t>
      </w:r>
      <w:r w:rsidR="00610FDC" w:rsidRPr="002C102F">
        <w:rPr>
          <w:rFonts w:hint="cs"/>
          <w:sz w:val="28"/>
          <w:szCs w:val="28"/>
          <w:rtl/>
        </w:rPr>
        <w:t xml:space="preserve"> </w:t>
      </w:r>
      <w:r w:rsidR="009347F2" w:rsidRPr="002C102F">
        <w:rPr>
          <w:rStyle w:val="FootnoteReference"/>
          <w:sz w:val="28"/>
          <w:szCs w:val="28"/>
          <w:rtl/>
        </w:rPr>
        <w:footnoteReference w:id="255"/>
      </w:r>
      <w:r w:rsidRPr="002C102F">
        <w:rPr>
          <w:rFonts w:hint="cs"/>
          <w:sz w:val="28"/>
          <w:szCs w:val="28"/>
          <w:rtl/>
        </w:rPr>
        <w:t>:</w:t>
      </w:r>
    </w:p>
    <w:p w:rsidR="00093239" w:rsidRPr="000E16EA" w:rsidRDefault="00093239" w:rsidP="004C1E14">
      <w:pPr>
        <w:jc w:val="both"/>
        <w:rPr>
          <w:sz w:val="32"/>
          <w:szCs w:val="32"/>
          <w:rtl/>
        </w:rPr>
      </w:pPr>
      <w:r w:rsidRPr="000E16EA">
        <w:rPr>
          <w:rFonts w:hint="cs"/>
          <w:sz w:val="32"/>
          <w:szCs w:val="32"/>
          <w:rtl/>
        </w:rPr>
        <w:lastRenderedPageBreak/>
        <w:t xml:space="preserve">    </w:t>
      </w:r>
      <w:r w:rsidR="00B37158" w:rsidRPr="000E16EA">
        <w:rPr>
          <w:rFonts w:hint="cs"/>
          <w:sz w:val="32"/>
          <w:szCs w:val="32"/>
          <w:rtl/>
        </w:rPr>
        <w:t>ـ عبد الرؤوف المناوي .</w:t>
      </w:r>
    </w:p>
    <w:p w:rsidR="00B37158" w:rsidRPr="000E16EA" w:rsidRDefault="00B37158" w:rsidP="004C1E14">
      <w:pPr>
        <w:jc w:val="both"/>
        <w:rPr>
          <w:sz w:val="32"/>
          <w:szCs w:val="32"/>
          <w:rtl/>
        </w:rPr>
      </w:pPr>
      <w:r w:rsidRPr="000E16EA">
        <w:rPr>
          <w:rFonts w:hint="cs"/>
          <w:sz w:val="32"/>
          <w:szCs w:val="32"/>
          <w:rtl/>
        </w:rPr>
        <w:t xml:space="preserve">   ـ شهاب الدين الخفاجي .</w:t>
      </w:r>
    </w:p>
    <w:p w:rsidR="00B37158" w:rsidRPr="000E16EA" w:rsidRDefault="00B37158" w:rsidP="004C1E14">
      <w:pPr>
        <w:jc w:val="both"/>
        <w:rPr>
          <w:sz w:val="32"/>
          <w:szCs w:val="32"/>
          <w:rtl/>
        </w:rPr>
      </w:pPr>
      <w:r w:rsidRPr="000E16EA">
        <w:rPr>
          <w:rFonts w:hint="cs"/>
          <w:sz w:val="32"/>
          <w:szCs w:val="32"/>
          <w:rtl/>
        </w:rPr>
        <w:t xml:space="preserve">   ـ الملّا علي بن سلطان الملقّب بالمناوي .</w:t>
      </w:r>
    </w:p>
    <w:p w:rsidR="00B37158" w:rsidRPr="000E16EA" w:rsidRDefault="00B37158" w:rsidP="004C1E14">
      <w:pPr>
        <w:jc w:val="both"/>
        <w:rPr>
          <w:sz w:val="32"/>
          <w:szCs w:val="32"/>
          <w:rtl/>
        </w:rPr>
      </w:pPr>
      <w:r w:rsidRPr="000E16EA">
        <w:rPr>
          <w:rFonts w:hint="cs"/>
          <w:sz w:val="32"/>
          <w:szCs w:val="32"/>
          <w:rtl/>
        </w:rPr>
        <w:t xml:space="preserve">   ـ السيّد علي خان ، صاحب طراز اللغة .</w:t>
      </w:r>
    </w:p>
    <w:p w:rsidR="00B37158" w:rsidRPr="000E16EA" w:rsidRDefault="00B37158" w:rsidP="004C1E14">
      <w:pPr>
        <w:jc w:val="both"/>
        <w:rPr>
          <w:sz w:val="32"/>
          <w:szCs w:val="32"/>
          <w:rtl/>
        </w:rPr>
      </w:pPr>
      <w:r w:rsidRPr="000E16EA">
        <w:rPr>
          <w:rFonts w:hint="cs"/>
          <w:sz w:val="32"/>
          <w:szCs w:val="32"/>
          <w:rtl/>
        </w:rPr>
        <w:t xml:space="preserve">   ـ بهاء الدين العاملي ، صاحب الكشكول .</w:t>
      </w:r>
    </w:p>
    <w:p w:rsidR="00B37158" w:rsidRPr="000E16EA" w:rsidRDefault="00B37158" w:rsidP="004C1E14">
      <w:pPr>
        <w:jc w:val="both"/>
        <w:rPr>
          <w:sz w:val="32"/>
          <w:szCs w:val="32"/>
          <w:rtl/>
        </w:rPr>
      </w:pPr>
      <w:r w:rsidRPr="000E16EA">
        <w:rPr>
          <w:rFonts w:hint="cs"/>
          <w:sz w:val="32"/>
          <w:szCs w:val="32"/>
          <w:rtl/>
        </w:rPr>
        <w:t xml:space="preserve">   ـ أبو زيد عبد الرحمن ، مؤلّف الوشاح .</w:t>
      </w:r>
    </w:p>
    <w:p w:rsidR="00B37158" w:rsidRPr="000E16EA" w:rsidRDefault="00B37158" w:rsidP="004C1E14">
      <w:pPr>
        <w:jc w:val="both"/>
        <w:rPr>
          <w:sz w:val="32"/>
          <w:szCs w:val="32"/>
          <w:rtl/>
        </w:rPr>
      </w:pPr>
      <w:r w:rsidRPr="000E16EA">
        <w:rPr>
          <w:rFonts w:hint="cs"/>
          <w:sz w:val="32"/>
          <w:szCs w:val="32"/>
          <w:rtl/>
        </w:rPr>
        <w:t xml:space="preserve">   ـ بدر الدين القرافي . </w:t>
      </w:r>
    </w:p>
    <w:p w:rsidR="00B37158" w:rsidRPr="000E16EA" w:rsidRDefault="00B37158" w:rsidP="004C1E14">
      <w:pPr>
        <w:jc w:val="both"/>
        <w:rPr>
          <w:sz w:val="32"/>
          <w:szCs w:val="32"/>
          <w:rtl/>
        </w:rPr>
      </w:pPr>
      <w:r w:rsidRPr="000E16EA">
        <w:rPr>
          <w:rFonts w:hint="cs"/>
          <w:sz w:val="32"/>
          <w:szCs w:val="32"/>
          <w:rtl/>
        </w:rPr>
        <w:t xml:space="preserve">   ـ محمد بن الطيب الفاسي ، صاحب الحاشية ( إضاءة الراموس ) </w:t>
      </w:r>
      <w:r w:rsidR="00F256D0" w:rsidRPr="000E16EA">
        <w:rPr>
          <w:rFonts w:hint="cs"/>
          <w:sz w:val="32"/>
          <w:szCs w:val="32"/>
          <w:rtl/>
        </w:rPr>
        <w:t xml:space="preserve">وهي التي يسمّيها تلميذه الزبيدي من أهم الشروح </w:t>
      </w:r>
      <w:r w:rsidRPr="000E16EA">
        <w:rPr>
          <w:rFonts w:hint="cs"/>
          <w:sz w:val="32"/>
          <w:szCs w:val="32"/>
          <w:rtl/>
        </w:rPr>
        <w:t>.</w:t>
      </w:r>
    </w:p>
    <w:p w:rsidR="00F256D0" w:rsidRPr="00134A5C" w:rsidRDefault="000725B8" w:rsidP="004C1E14">
      <w:pPr>
        <w:jc w:val="both"/>
        <w:rPr>
          <w:b/>
          <w:bCs/>
          <w:sz w:val="32"/>
          <w:szCs w:val="32"/>
          <w:rtl/>
        </w:rPr>
      </w:pPr>
      <w:r w:rsidRPr="000E16EA">
        <w:rPr>
          <w:rFonts w:hint="cs"/>
          <w:sz w:val="32"/>
          <w:szCs w:val="32"/>
          <w:rtl/>
        </w:rPr>
        <w:t xml:space="preserve">  </w:t>
      </w:r>
      <w:r w:rsidR="005511CF">
        <w:rPr>
          <w:rFonts w:hint="cs"/>
          <w:b/>
          <w:bCs/>
          <w:sz w:val="32"/>
          <w:szCs w:val="32"/>
          <w:rtl/>
        </w:rPr>
        <w:t xml:space="preserve"> </w:t>
      </w:r>
      <w:r w:rsidR="005511CF" w:rsidRPr="00134A5C">
        <w:rPr>
          <w:rFonts w:hint="cs"/>
          <w:b/>
          <w:bCs/>
          <w:sz w:val="32"/>
          <w:szCs w:val="32"/>
          <w:rtl/>
        </w:rPr>
        <w:t>ثانياً :</w:t>
      </w:r>
      <w:r w:rsidRPr="00134A5C">
        <w:rPr>
          <w:rFonts w:hint="cs"/>
          <w:b/>
          <w:bCs/>
          <w:sz w:val="32"/>
          <w:szCs w:val="32"/>
          <w:rtl/>
        </w:rPr>
        <w:t xml:space="preserve"> شرح</w:t>
      </w:r>
      <w:r w:rsidR="003E642C" w:rsidRPr="00134A5C">
        <w:rPr>
          <w:rFonts w:hint="cs"/>
          <w:b/>
          <w:bCs/>
          <w:sz w:val="32"/>
          <w:szCs w:val="32"/>
          <w:rtl/>
        </w:rPr>
        <w:t xml:space="preserve"> </w:t>
      </w:r>
      <w:r w:rsidRPr="00134A5C">
        <w:rPr>
          <w:rFonts w:hint="cs"/>
          <w:b/>
          <w:bCs/>
          <w:sz w:val="32"/>
          <w:szCs w:val="32"/>
          <w:rtl/>
        </w:rPr>
        <w:t xml:space="preserve">القاموس المحيط </w:t>
      </w:r>
      <w:r w:rsidR="008C7914" w:rsidRPr="00134A5C">
        <w:rPr>
          <w:rFonts w:hint="cs"/>
          <w:b/>
          <w:bCs/>
          <w:sz w:val="32"/>
          <w:szCs w:val="32"/>
          <w:rtl/>
        </w:rPr>
        <w:t xml:space="preserve">: </w:t>
      </w:r>
    </w:p>
    <w:p w:rsidR="000725B8" w:rsidRPr="000E16EA" w:rsidRDefault="00F256D0" w:rsidP="004C1E14">
      <w:pPr>
        <w:jc w:val="both"/>
        <w:rPr>
          <w:b/>
          <w:bCs/>
          <w:sz w:val="32"/>
          <w:szCs w:val="32"/>
          <w:rtl/>
        </w:rPr>
      </w:pPr>
      <w:r w:rsidRPr="000E16EA">
        <w:rPr>
          <w:rFonts w:hint="cs"/>
          <w:b/>
          <w:bCs/>
          <w:sz w:val="32"/>
          <w:szCs w:val="32"/>
          <w:rtl/>
        </w:rPr>
        <w:t xml:space="preserve">     </w:t>
      </w:r>
      <w:r w:rsidR="00F40805" w:rsidRPr="000E16EA">
        <w:rPr>
          <w:rFonts w:hint="cs"/>
          <w:sz w:val="32"/>
          <w:szCs w:val="32"/>
          <w:rtl/>
        </w:rPr>
        <w:t xml:space="preserve">اعتمد في ذلك على </w:t>
      </w:r>
      <w:r w:rsidR="003E642C" w:rsidRPr="000E16EA">
        <w:rPr>
          <w:rFonts w:hint="cs"/>
          <w:sz w:val="32"/>
          <w:szCs w:val="32"/>
          <w:rtl/>
        </w:rPr>
        <w:t>كتاب الزَّبيدي تاج العروس</w:t>
      </w:r>
      <w:r w:rsidR="003E642C" w:rsidRPr="000E16EA">
        <w:rPr>
          <w:rFonts w:hint="cs"/>
          <w:b/>
          <w:bCs/>
          <w:sz w:val="32"/>
          <w:szCs w:val="32"/>
          <w:rtl/>
        </w:rPr>
        <w:t xml:space="preserve"> </w:t>
      </w:r>
      <w:r w:rsidR="000725B8" w:rsidRPr="000E16EA">
        <w:rPr>
          <w:rStyle w:val="FootnoteReference"/>
          <w:b/>
          <w:bCs/>
          <w:sz w:val="32"/>
          <w:szCs w:val="32"/>
          <w:rtl/>
        </w:rPr>
        <w:footnoteReference w:id="256"/>
      </w:r>
      <w:r w:rsidR="000725B8" w:rsidRPr="000E16EA">
        <w:rPr>
          <w:rFonts w:hint="cs"/>
          <w:b/>
          <w:bCs/>
          <w:sz w:val="32"/>
          <w:szCs w:val="32"/>
          <w:rtl/>
        </w:rPr>
        <w:t>.</w:t>
      </w:r>
    </w:p>
    <w:p w:rsidR="00194D17" w:rsidRPr="002C102F" w:rsidRDefault="000725B8" w:rsidP="004C1E14">
      <w:pPr>
        <w:jc w:val="both"/>
        <w:rPr>
          <w:sz w:val="28"/>
          <w:szCs w:val="28"/>
          <w:rtl/>
        </w:rPr>
      </w:pPr>
      <w:r w:rsidRPr="000E16EA">
        <w:rPr>
          <w:rFonts w:hint="cs"/>
          <w:sz w:val="32"/>
          <w:szCs w:val="32"/>
          <w:rtl/>
        </w:rPr>
        <w:t xml:space="preserve">   </w:t>
      </w:r>
      <w:r w:rsidR="005511CF" w:rsidRPr="00134A5C">
        <w:rPr>
          <w:rFonts w:hint="cs"/>
          <w:b/>
          <w:bCs/>
          <w:sz w:val="32"/>
          <w:szCs w:val="32"/>
          <w:rtl/>
        </w:rPr>
        <w:t>ثالثاً :</w:t>
      </w:r>
      <w:r w:rsidRPr="00134A5C">
        <w:rPr>
          <w:rFonts w:hint="cs"/>
          <w:b/>
          <w:bCs/>
          <w:sz w:val="32"/>
          <w:szCs w:val="32"/>
          <w:rtl/>
        </w:rPr>
        <w:t xml:space="preserve"> الكتب التي استدركت على القاموس</w:t>
      </w:r>
      <w:r w:rsidR="003E642C" w:rsidRPr="00134A5C">
        <w:rPr>
          <w:rFonts w:hint="cs"/>
          <w:sz w:val="32"/>
          <w:szCs w:val="32"/>
          <w:rtl/>
        </w:rPr>
        <w:t xml:space="preserve"> </w:t>
      </w:r>
      <w:r w:rsidR="00F256D0" w:rsidRPr="002C102F">
        <w:rPr>
          <w:rFonts w:hint="cs"/>
          <w:sz w:val="28"/>
          <w:szCs w:val="28"/>
          <w:rtl/>
        </w:rPr>
        <w:t>:</w:t>
      </w:r>
      <w:r w:rsidRPr="002C102F">
        <w:rPr>
          <w:rFonts w:hint="cs"/>
          <w:sz w:val="28"/>
          <w:szCs w:val="28"/>
          <w:rtl/>
        </w:rPr>
        <w:t xml:space="preserve"> </w:t>
      </w:r>
    </w:p>
    <w:p w:rsidR="00EF511A" w:rsidRPr="000E16EA" w:rsidRDefault="00194D17" w:rsidP="004C1E14">
      <w:pPr>
        <w:jc w:val="both"/>
        <w:rPr>
          <w:sz w:val="32"/>
          <w:szCs w:val="32"/>
          <w:rtl/>
        </w:rPr>
      </w:pPr>
      <w:r w:rsidRPr="000E16EA">
        <w:rPr>
          <w:rFonts w:hint="cs"/>
          <w:sz w:val="32"/>
          <w:szCs w:val="32"/>
          <w:rtl/>
        </w:rPr>
        <w:t xml:space="preserve">   </w:t>
      </w:r>
      <w:r w:rsidR="003E642C" w:rsidRPr="000E16EA">
        <w:rPr>
          <w:rFonts w:hint="cs"/>
          <w:sz w:val="32"/>
          <w:szCs w:val="32"/>
          <w:rtl/>
        </w:rPr>
        <w:t>و</w:t>
      </w:r>
      <w:r w:rsidR="00F40805" w:rsidRPr="000E16EA">
        <w:rPr>
          <w:rFonts w:hint="cs"/>
          <w:sz w:val="32"/>
          <w:szCs w:val="32"/>
          <w:rtl/>
        </w:rPr>
        <w:t xml:space="preserve">هي التي تدخل ضمن </w:t>
      </w:r>
      <w:r w:rsidR="003E642C" w:rsidRPr="000E16EA">
        <w:rPr>
          <w:rFonts w:hint="cs"/>
          <w:sz w:val="32"/>
          <w:szCs w:val="32"/>
          <w:rtl/>
        </w:rPr>
        <w:t>الحواشي التي أُلّفت عليه كحاشية ابن الطيب</w:t>
      </w:r>
      <w:r w:rsidR="00B00255" w:rsidRPr="000E16EA">
        <w:rPr>
          <w:rFonts w:hint="cs"/>
          <w:sz w:val="32"/>
          <w:szCs w:val="32"/>
          <w:rtl/>
        </w:rPr>
        <w:t xml:space="preserve"> و</w:t>
      </w:r>
      <w:r w:rsidRPr="000E16EA">
        <w:rPr>
          <w:rFonts w:hint="cs"/>
          <w:sz w:val="32"/>
          <w:szCs w:val="32"/>
          <w:rtl/>
        </w:rPr>
        <w:t xml:space="preserve">هو </w:t>
      </w:r>
      <w:r w:rsidR="00B00255" w:rsidRPr="000E16EA">
        <w:rPr>
          <w:rFonts w:hint="cs"/>
          <w:sz w:val="32"/>
          <w:szCs w:val="32"/>
          <w:rtl/>
        </w:rPr>
        <w:t>الذي أشار إليه بالمحشّي</w:t>
      </w:r>
      <w:r w:rsidR="00B00255" w:rsidRPr="000E16EA">
        <w:rPr>
          <w:rStyle w:val="FootnoteReference"/>
          <w:sz w:val="32"/>
          <w:szCs w:val="32"/>
          <w:rtl/>
        </w:rPr>
        <w:footnoteReference w:id="257"/>
      </w:r>
      <w:r w:rsidR="003E642C" w:rsidRPr="000E16EA">
        <w:rPr>
          <w:rFonts w:hint="cs"/>
          <w:sz w:val="32"/>
          <w:szCs w:val="32"/>
          <w:rtl/>
        </w:rPr>
        <w:t xml:space="preserve">وحاشية الهوريني </w:t>
      </w:r>
      <w:r w:rsidR="00B00255" w:rsidRPr="000E16EA">
        <w:rPr>
          <w:rStyle w:val="FootnoteReference"/>
          <w:sz w:val="32"/>
          <w:szCs w:val="32"/>
          <w:rtl/>
        </w:rPr>
        <w:footnoteReference w:id="258"/>
      </w:r>
      <w:r w:rsidRPr="000E16EA">
        <w:rPr>
          <w:rFonts w:hint="cs"/>
          <w:sz w:val="32"/>
          <w:szCs w:val="32"/>
          <w:rtl/>
        </w:rPr>
        <w:t>.</w:t>
      </w:r>
      <w:r w:rsidR="003E642C" w:rsidRPr="000E16EA">
        <w:rPr>
          <w:rFonts w:hint="cs"/>
          <w:sz w:val="32"/>
          <w:szCs w:val="32"/>
          <w:rtl/>
        </w:rPr>
        <w:t xml:space="preserve"> </w:t>
      </w:r>
    </w:p>
    <w:p w:rsidR="00194D17" w:rsidRPr="00134A5C" w:rsidRDefault="00EF511A" w:rsidP="004C1E14">
      <w:pPr>
        <w:jc w:val="both"/>
        <w:rPr>
          <w:sz w:val="32"/>
          <w:szCs w:val="32"/>
          <w:rtl/>
        </w:rPr>
      </w:pPr>
      <w:r w:rsidRPr="000E16EA">
        <w:rPr>
          <w:rFonts w:hint="cs"/>
          <w:sz w:val="32"/>
          <w:szCs w:val="32"/>
          <w:rtl/>
        </w:rPr>
        <w:t xml:space="preserve">  </w:t>
      </w:r>
      <w:r w:rsidR="005511CF" w:rsidRPr="00134A5C">
        <w:rPr>
          <w:rFonts w:hint="cs"/>
          <w:b/>
          <w:bCs/>
          <w:sz w:val="32"/>
          <w:szCs w:val="32"/>
          <w:rtl/>
        </w:rPr>
        <w:t xml:space="preserve"> رابعاً :</w:t>
      </w:r>
      <w:r w:rsidRPr="00134A5C">
        <w:rPr>
          <w:rFonts w:hint="cs"/>
          <w:b/>
          <w:bCs/>
          <w:sz w:val="32"/>
          <w:szCs w:val="32"/>
          <w:rtl/>
        </w:rPr>
        <w:t xml:space="preserve"> </w:t>
      </w:r>
      <w:r w:rsidR="003E642C" w:rsidRPr="00134A5C">
        <w:rPr>
          <w:rFonts w:hint="cs"/>
          <w:b/>
          <w:bCs/>
          <w:sz w:val="32"/>
          <w:szCs w:val="32"/>
          <w:rtl/>
        </w:rPr>
        <w:t xml:space="preserve">كتب </w:t>
      </w:r>
      <w:r w:rsidR="004F3E77" w:rsidRPr="00134A5C">
        <w:rPr>
          <w:rFonts w:hint="cs"/>
          <w:b/>
          <w:bCs/>
          <w:sz w:val="32"/>
          <w:szCs w:val="32"/>
          <w:rtl/>
        </w:rPr>
        <w:t>أخرى</w:t>
      </w:r>
      <w:r w:rsidR="003E642C" w:rsidRPr="00134A5C">
        <w:rPr>
          <w:rFonts w:hint="cs"/>
          <w:b/>
          <w:bCs/>
          <w:sz w:val="32"/>
          <w:szCs w:val="32"/>
          <w:rtl/>
        </w:rPr>
        <w:t xml:space="preserve"> </w:t>
      </w:r>
      <w:r w:rsidR="009D73D8" w:rsidRPr="00134A5C">
        <w:rPr>
          <w:rFonts w:hint="cs"/>
          <w:sz w:val="32"/>
          <w:szCs w:val="32"/>
          <w:rtl/>
        </w:rPr>
        <w:t xml:space="preserve">: </w:t>
      </w:r>
    </w:p>
    <w:p w:rsidR="003E642C" w:rsidRPr="000E16EA" w:rsidRDefault="00194D17" w:rsidP="004C1E14">
      <w:pPr>
        <w:jc w:val="both"/>
        <w:rPr>
          <w:sz w:val="32"/>
          <w:szCs w:val="32"/>
          <w:rtl/>
        </w:rPr>
      </w:pPr>
      <w:r w:rsidRPr="000E16EA">
        <w:rPr>
          <w:rFonts w:hint="cs"/>
          <w:sz w:val="32"/>
          <w:szCs w:val="32"/>
          <w:rtl/>
        </w:rPr>
        <w:t xml:space="preserve">   </w:t>
      </w:r>
      <w:r w:rsidR="009D73D8" w:rsidRPr="000E16EA">
        <w:rPr>
          <w:rFonts w:hint="cs"/>
          <w:sz w:val="32"/>
          <w:szCs w:val="32"/>
          <w:rtl/>
        </w:rPr>
        <w:t xml:space="preserve">تشمل جميع </w:t>
      </w:r>
      <w:r w:rsidR="00EF511A" w:rsidRPr="000E16EA">
        <w:rPr>
          <w:rFonts w:hint="cs"/>
          <w:sz w:val="32"/>
          <w:szCs w:val="32"/>
          <w:rtl/>
        </w:rPr>
        <w:t xml:space="preserve">المعجمات العربية التي </w:t>
      </w:r>
      <w:r w:rsidR="009D73D8" w:rsidRPr="000E16EA">
        <w:rPr>
          <w:rFonts w:hint="cs"/>
          <w:sz w:val="32"/>
          <w:szCs w:val="32"/>
          <w:rtl/>
        </w:rPr>
        <w:t>سبقته ، ف</w:t>
      </w:r>
      <w:r w:rsidR="00EF511A" w:rsidRPr="000E16EA">
        <w:rPr>
          <w:rFonts w:hint="cs"/>
          <w:sz w:val="32"/>
          <w:szCs w:val="32"/>
          <w:rtl/>
        </w:rPr>
        <w:t>لم يستثني منه</w:t>
      </w:r>
      <w:r w:rsidR="009D73D8" w:rsidRPr="000E16EA">
        <w:rPr>
          <w:rFonts w:hint="cs"/>
          <w:sz w:val="32"/>
          <w:szCs w:val="32"/>
          <w:rtl/>
        </w:rPr>
        <w:t>ا</w:t>
      </w:r>
      <w:r w:rsidR="00EF511A" w:rsidRPr="000E16EA">
        <w:rPr>
          <w:rFonts w:hint="cs"/>
          <w:sz w:val="32"/>
          <w:szCs w:val="32"/>
          <w:rtl/>
        </w:rPr>
        <w:t xml:space="preserve"> أيّ معجم سبقه في التأليف . وكذلك الكتب الأخرى في مختلف علوم العربية النحوية والصرفية ككتاب سيبويه </w:t>
      </w:r>
      <w:r w:rsidR="00E65ACF" w:rsidRPr="000E16EA">
        <w:rPr>
          <w:rFonts w:hint="cs"/>
          <w:sz w:val="32"/>
          <w:szCs w:val="32"/>
          <w:rtl/>
        </w:rPr>
        <w:t xml:space="preserve">، </w:t>
      </w:r>
      <w:r w:rsidR="00EF511A" w:rsidRPr="000E16EA">
        <w:rPr>
          <w:rFonts w:hint="cs"/>
          <w:sz w:val="32"/>
          <w:szCs w:val="32"/>
          <w:rtl/>
        </w:rPr>
        <w:t xml:space="preserve">والمفصّل وشروحه </w:t>
      </w:r>
      <w:r w:rsidR="00E65ACF" w:rsidRPr="000E16EA">
        <w:rPr>
          <w:rFonts w:hint="cs"/>
          <w:sz w:val="32"/>
          <w:szCs w:val="32"/>
          <w:rtl/>
        </w:rPr>
        <w:t>، وكافية ابن الحاجب وشروحه  ، وابن هشام ، وابن مالك وشروحه ، وكتب الأفعال للسرقسطي وابن القوطية وابن القطاع وغير ذلك من الكتب الأخرى في معظم فروع اللغة العربية .</w:t>
      </w:r>
    </w:p>
    <w:p w:rsidR="00E65ACF" w:rsidRPr="00134A5C" w:rsidRDefault="00856896" w:rsidP="004C1E14">
      <w:pPr>
        <w:jc w:val="both"/>
        <w:rPr>
          <w:b/>
          <w:bCs/>
          <w:sz w:val="32"/>
          <w:szCs w:val="32"/>
          <w:rtl/>
        </w:rPr>
      </w:pPr>
      <w:r w:rsidRPr="000E16EA">
        <w:rPr>
          <w:rFonts w:hint="cs"/>
          <w:sz w:val="32"/>
          <w:szCs w:val="32"/>
          <w:rtl/>
        </w:rPr>
        <w:t xml:space="preserve"> </w:t>
      </w:r>
      <w:r w:rsidR="003C736E" w:rsidRPr="000E16EA">
        <w:rPr>
          <w:rFonts w:hint="cs"/>
          <w:b/>
          <w:bCs/>
          <w:sz w:val="32"/>
          <w:szCs w:val="32"/>
          <w:rtl/>
        </w:rPr>
        <w:t xml:space="preserve"> </w:t>
      </w:r>
      <w:r w:rsidR="003C736E" w:rsidRPr="00134A5C">
        <w:rPr>
          <w:rFonts w:hint="cs"/>
          <w:b/>
          <w:bCs/>
          <w:sz w:val="32"/>
          <w:szCs w:val="32"/>
          <w:rtl/>
        </w:rPr>
        <w:t xml:space="preserve"> </w:t>
      </w:r>
      <w:r w:rsidR="005511CF" w:rsidRPr="00134A5C">
        <w:rPr>
          <w:rFonts w:hint="cs"/>
          <w:b/>
          <w:bCs/>
          <w:sz w:val="32"/>
          <w:szCs w:val="32"/>
          <w:rtl/>
        </w:rPr>
        <w:t xml:space="preserve">كتاب </w:t>
      </w:r>
      <w:r w:rsidR="003C736E" w:rsidRPr="00134A5C">
        <w:rPr>
          <w:rFonts w:hint="cs"/>
          <w:b/>
          <w:bCs/>
          <w:sz w:val="32"/>
          <w:szCs w:val="32"/>
          <w:rtl/>
        </w:rPr>
        <w:t xml:space="preserve">الشدياق </w:t>
      </w:r>
      <w:r w:rsidRPr="00134A5C">
        <w:rPr>
          <w:rFonts w:hint="cs"/>
          <w:b/>
          <w:bCs/>
          <w:sz w:val="32"/>
          <w:szCs w:val="32"/>
          <w:rtl/>
        </w:rPr>
        <w:t xml:space="preserve"> بين</w:t>
      </w:r>
      <w:r w:rsidR="00E65ACF" w:rsidRPr="00134A5C">
        <w:rPr>
          <w:rFonts w:hint="cs"/>
          <w:b/>
          <w:bCs/>
          <w:sz w:val="32"/>
          <w:szCs w:val="32"/>
          <w:rtl/>
        </w:rPr>
        <w:t xml:space="preserve"> </w:t>
      </w:r>
      <w:r w:rsidR="00194D17" w:rsidRPr="00134A5C">
        <w:rPr>
          <w:rFonts w:hint="cs"/>
          <w:b/>
          <w:bCs/>
          <w:sz w:val="32"/>
          <w:szCs w:val="32"/>
          <w:rtl/>
        </w:rPr>
        <w:t>الصحاح والقاموس</w:t>
      </w:r>
      <w:r w:rsidRPr="00134A5C">
        <w:rPr>
          <w:rFonts w:hint="cs"/>
          <w:b/>
          <w:bCs/>
          <w:sz w:val="32"/>
          <w:szCs w:val="32"/>
          <w:rtl/>
        </w:rPr>
        <w:t xml:space="preserve"> :</w:t>
      </w:r>
    </w:p>
    <w:p w:rsidR="003C736E" w:rsidRPr="000E16EA" w:rsidRDefault="003C736E" w:rsidP="004C1E14">
      <w:pPr>
        <w:jc w:val="both"/>
        <w:rPr>
          <w:sz w:val="32"/>
          <w:szCs w:val="32"/>
          <w:rtl/>
        </w:rPr>
      </w:pPr>
      <w:r w:rsidRPr="000E16EA">
        <w:rPr>
          <w:rFonts w:hint="cs"/>
          <w:sz w:val="32"/>
          <w:szCs w:val="32"/>
          <w:rtl/>
        </w:rPr>
        <w:t xml:space="preserve">   كان للشدياق </w:t>
      </w:r>
      <w:r w:rsidR="00194D17" w:rsidRPr="000E16EA">
        <w:rPr>
          <w:rFonts w:hint="cs"/>
          <w:sz w:val="32"/>
          <w:szCs w:val="32"/>
          <w:rtl/>
        </w:rPr>
        <w:t xml:space="preserve">توصيفه الخاص بالكتابين </w:t>
      </w:r>
      <w:r w:rsidRPr="000E16EA">
        <w:rPr>
          <w:rFonts w:hint="cs"/>
          <w:sz w:val="32"/>
          <w:szCs w:val="32"/>
          <w:rtl/>
        </w:rPr>
        <w:t xml:space="preserve">على النحو الآتي : </w:t>
      </w:r>
    </w:p>
    <w:p w:rsidR="00856896" w:rsidRPr="000E16EA" w:rsidRDefault="003C736E" w:rsidP="004C1E14">
      <w:pPr>
        <w:jc w:val="both"/>
        <w:rPr>
          <w:sz w:val="32"/>
          <w:szCs w:val="32"/>
          <w:rtl/>
        </w:rPr>
      </w:pPr>
      <w:r w:rsidRPr="000E16EA">
        <w:rPr>
          <w:rFonts w:hint="cs"/>
          <w:sz w:val="32"/>
          <w:szCs w:val="32"/>
          <w:rtl/>
        </w:rPr>
        <w:t xml:space="preserve">  </w:t>
      </w:r>
      <w:r w:rsidR="00DD2015" w:rsidRPr="000E16EA">
        <w:rPr>
          <w:rFonts w:hint="cs"/>
          <w:sz w:val="32"/>
          <w:szCs w:val="32"/>
          <w:rtl/>
        </w:rPr>
        <w:t xml:space="preserve"> </w:t>
      </w:r>
      <w:r w:rsidR="0049214D" w:rsidRPr="000E16EA">
        <w:rPr>
          <w:rFonts w:hint="cs"/>
          <w:sz w:val="32"/>
          <w:szCs w:val="32"/>
          <w:rtl/>
        </w:rPr>
        <w:t>1 ـ</w:t>
      </w:r>
      <w:r w:rsidR="00D43EE5" w:rsidRPr="000E16EA">
        <w:rPr>
          <w:rFonts w:hint="cs"/>
          <w:sz w:val="32"/>
          <w:szCs w:val="32"/>
          <w:rtl/>
        </w:rPr>
        <w:t xml:space="preserve"> : </w:t>
      </w:r>
      <w:r w:rsidR="00DD2015" w:rsidRPr="000E16EA">
        <w:rPr>
          <w:rFonts w:hint="cs"/>
          <w:sz w:val="32"/>
          <w:szCs w:val="32"/>
          <w:rtl/>
        </w:rPr>
        <w:t>ذ</w:t>
      </w:r>
      <w:r w:rsidR="00D43EE5" w:rsidRPr="000E16EA">
        <w:rPr>
          <w:rFonts w:hint="cs"/>
          <w:sz w:val="32"/>
          <w:szCs w:val="32"/>
          <w:rtl/>
        </w:rPr>
        <w:t>ِ</w:t>
      </w:r>
      <w:r w:rsidR="00DD2015" w:rsidRPr="000E16EA">
        <w:rPr>
          <w:rFonts w:hint="cs"/>
          <w:sz w:val="32"/>
          <w:szCs w:val="32"/>
          <w:rtl/>
        </w:rPr>
        <w:t>كر</w:t>
      </w:r>
      <w:r w:rsidRPr="000E16EA">
        <w:rPr>
          <w:rFonts w:hint="cs"/>
          <w:sz w:val="32"/>
          <w:szCs w:val="32"/>
          <w:rtl/>
        </w:rPr>
        <w:t xml:space="preserve"> من أخذ عن المصنّف :    </w:t>
      </w:r>
    </w:p>
    <w:p w:rsidR="00DD2015" w:rsidRPr="000E16EA" w:rsidRDefault="0049214D" w:rsidP="004C1E14">
      <w:pPr>
        <w:jc w:val="both"/>
        <w:rPr>
          <w:sz w:val="32"/>
          <w:szCs w:val="32"/>
          <w:rtl/>
        </w:rPr>
      </w:pPr>
      <w:r w:rsidRPr="000E16EA">
        <w:rPr>
          <w:rFonts w:hint="cs"/>
          <w:sz w:val="32"/>
          <w:szCs w:val="32"/>
          <w:rtl/>
        </w:rPr>
        <w:lastRenderedPageBreak/>
        <w:t xml:space="preserve">   </w:t>
      </w:r>
      <w:r w:rsidR="00DD2015" w:rsidRPr="000E16EA">
        <w:rPr>
          <w:rFonts w:hint="cs"/>
          <w:sz w:val="32"/>
          <w:szCs w:val="32"/>
          <w:rtl/>
        </w:rPr>
        <w:t>نقل عن بدر الدين القرافي قوله : " كان المصنّف مكباً على التحصيل فم</w:t>
      </w:r>
      <w:r w:rsidR="00D43EE5" w:rsidRPr="000E16EA">
        <w:rPr>
          <w:rFonts w:hint="cs"/>
          <w:sz w:val="32"/>
          <w:szCs w:val="32"/>
          <w:rtl/>
        </w:rPr>
        <w:t>َ</w:t>
      </w:r>
      <w:r w:rsidR="00DD2015" w:rsidRPr="000E16EA">
        <w:rPr>
          <w:rFonts w:hint="cs"/>
          <w:sz w:val="32"/>
          <w:szCs w:val="32"/>
          <w:rtl/>
        </w:rPr>
        <w:t>ه</w:t>
      </w:r>
      <w:r w:rsidR="00D43EE5" w:rsidRPr="000E16EA">
        <w:rPr>
          <w:rFonts w:hint="cs"/>
          <w:sz w:val="32"/>
          <w:szCs w:val="32"/>
          <w:rtl/>
        </w:rPr>
        <w:t>َ</w:t>
      </w:r>
      <w:r w:rsidR="00DD2015" w:rsidRPr="000E16EA">
        <w:rPr>
          <w:rFonts w:hint="cs"/>
          <w:sz w:val="32"/>
          <w:szCs w:val="32"/>
          <w:rtl/>
        </w:rPr>
        <w:t xml:space="preserve">ر فيه .. وأخذ عنه جماعة من العلماء منهم الصلاح الصفدي ، والبهائي ابن عقيل ، والكمال الأسنوي ، وابن هشام " </w:t>
      </w:r>
      <w:r w:rsidR="00D43EE5" w:rsidRPr="000E16EA">
        <w:rPr>
          <w:rStyle w:val="FootnoteReference"/>
          <w:sz w:val="32"/>
          <w:szCs w:val="32"/>
          <w:rtl/>
        </w:rPr>
        <w:footnoteReference w:id="259"/>
      </w:r>
      <w:r w:rsidR="00DD2015" w:rsidRPr="000E16EA">
        <w:rPr>
          <w:rFonts w:hint="cs"/>
          <w:sz w:val="32"/>
          <w:szCs w:val="32"/>
          <w:rtl/>
        </w:rPr>
        <w:t>.</w:t>
      </w:r>
    </w:p>
    <w:p w:rsidR="009149E4" w:rsidRPr="000E16EA" w:rsidRDefault="00DD2015" w:rsidP="004C1E14">
      <w:pPr>
        <w:jc w:val="both"/>
        <w:rPr>
          <w:sz w:val="32"/>
          <w:szCs w:val="32"/>
          <w:rtl/>
        </w:rPr>
      </w:pPr>
      <w:r w:rsidRPr="000E16EA">
        <w:rPr>
          <w:rFonts w:hint="cs"/>
          <w:sz w:val="32"/>
          <w:szCs w:val="32"/>
          <w:rtl/>
        </w:rPr>
        <w:t xml:space="preserve">   وعقّب الشدياق على ذلك </w:t>
      </w:r>
      <w:r w:rsidR="009149E4" w:rsidRPr="000E16EA">
        <w:rPr>
          <w:rFonts w:hint="cs"/>
          <w:sz w:val="32"/>
          <w:szCs w:val="32"/>
          <w:rtl/>
        </w:rPr>
        <w:t>ب</w:t>
      </w:r>
      <w:r w:rsidRPr="000E16EA">
        <w:rPr>
          <w:rFonts w:hint="cs"/>
          <w:sz w:val="32"/>
          <w:szCs w:val="32"/>
          <w:rtl/>
        </w:rPr>
        <w:t xml:space="preserve">قوله </w:t>
      </w:r>
      <w:r w:rsidR="009149E4" w:rsidRPr="000E16EA">
        <w:rPr>
          <w:rFonts w:hint="cs"/>
          <w:sz w:val="32"/>
          <w:szCs w:val="32"/>
          <w:rtl/>
        </w:rPr>
        <w:t xml:space="preserve">: </w:t>
      </w:r>
      <w:r w:rsidRPr="000E16EA">
        <w:rPr>
          <w:rFonts w:hint="cs"/>
          <w:sz w:val="32"/>
          <w:szCs w:val="32"/>
          <w:rtl/>
        </w:rPr>
        <w:t>إنّ</w:t>
      </w:r>
      <w:r w:rsidR="009149E4" w:rsidRPr="000E16EA">
        <w:rPr>
          <w:rFonts w:hint="cs"/>
          <w:sz w:val="32"/>
          <w:szCs w:val="32"/>
          <w:rtl/>
        </w:rPr>
        <w:t xml:space="preserve"> ابن هشام أخذ عنه لا ينافي قول الشارح </w:t>
      </w:r>
      <w:r w:rsidR="00D43EE5" w:rsidRPr="000E16EA">
        <w:rPr>
          <w:rFonts w:hint="cs"/>
          <w:sz w:val="32"/>
          <w:szCs w:val="32"/>
          <w:rtl/>
        </w:rPr>
        <w:t xml:space="preserve">: </w:t>
      </w:r>
      <w:r w:rsidR="009149E4" w:rsidRPr="000E16EA">
        <w:rPr>
          <w:rFonts w:hint="cs"/>
          <w:sz w:val="32"/>
          <w:szCs w:val="32"/>
          <w:rtl/>
        </w:rPr>
        <w:t>إنّ ابن هشام كان شيخه إذ يحتمل أنّ ابن هشام أخذ عنه الحديث ، وهو أخذ عن ابن هشام النحو .</w:t>
      </w:r>
    </w:p>
    <w:p w:rsidR="00F53718" w:rsidRPr="000E16EA" w:rsidRDefault="0049214D" w:rsidP="004C1E14">
      <w:pPr>
        <w:jc w:val="both"/>
        <w:rPr>
          <w:sz w:val="32"/>
          <w:szCs w:val="32"/>
          <w:rtl/>
        </w:rPr>
      </w:pPr>
      <w:r w:rsidRPr="000E16EA">
        <w:rPr>
          <w:rFonts w:hint="cs"/>
          <w:sz w:val="32"/>
          <w:szCs w:val="32"/>
          <w:rtl/>
        </w:rPr>
        <w:t xml:space="preserve">   2 ـ</w:t>
      </w:r>
      <w:r w:rsidR="009149E4" w:rsidRPr="000E16EA">
        <w:rPr>
          <w:rFonts w:hint="cs"/>
          <w:sz w:val="32"/>
          <w:szCs w:val="32"/>
          <w:rtl/>
        </w:rPr>
        <w:t xml:space="preserve"> ما </w:t>
      </w:r>
      <w:r w:rsidR="0061339E" w:rsidRPr="000E16EA">
        <w:rPr>
          <w:rFonts w:hint="cs"/>
          <w:sz w:val="32"/>
          <w:szCs w:val="32"/>
          <w:rtl/>
        </w:rPr>
        <w:t xml:space="preserve">تميّز به </w:t>
      </w:r>
      <w:r w:rsidR="009149E4" w:rsidRPr="000E16EA">
        <w:rPr>
          <w:rFonts w:hint="cs"/>
          <w:sz w:val="32"/>
          <w:szCs w:val="32"/>
          <w:rtl/>
        </w:rPr>
        <w:t>القاموس</w:t>
      </w:r>
      <w:r w:rsidR="00DE1ABD">
        <w:rPr>
          <w:rFonts w:hint="cs"/>
          <w:sz w:val="32"/>
          <w:szCs w:val="32"/>
          <w:rtl/>
        </w:rPr>
        <w:t xml:space="preserve"> المحيط</w:t>
      </w:r>
      <w:r w:rsidR="009149E4" w:rsidRPr="000E16EA">
        <w:rPr>
          <w:rFonts w:hint="cs"/>
          <w:sz w:val="32"/>
          <w:szCs w:val="32"/>
          <w:rtl/>
        </w:rPr>
        <w:t xml:space="preserve"> من </w:t>
      </w:r>
      <w:r w:rsidR="0061339E" w:rsidRPr="000E16EA">
        <w:rPr>
          <w:rFonts w:hint="cs"/>
          <w:sz w:val="32"/>
          <w:szCs w:val="32"/>
          <w:rtl/>
        </w:rPr>
        <w:t xml:space="preserve">تضمينه </w:t>
      </w:r>
      <w:r w:rsidR="00412C14" w:rsidRPr="000E16EA">
        <w:rPr>
          <w:rFonts w:hint="cs"/>
          <w:sz w:val="32"/>
          <w:szCs w:val="32"/>
          <w:rtl/>
        </w:rPr>
        <w:t>بعض ال</w:t>
      </w:r>
      <w:r w:rsidR="0061339E" w:rsidRPr="000E16EA">
        <w:rPr>
          <w:rFonts w:hint="cs"/>
          <w:sz w:val="32"/>
          <w:szCs w:val="32"/>
          <w:rtl/>
        </w:rPr>
        <w:t xml:space="preserve">أمور </w:t>
      </w:r>
      <w:r w:rsidR="00412C14" w:rsidRPr="000E16EA">
        <w:rPr>
          <w:rFonts w:hint="cs"/>
          <w:sz w:val="32"/>
          <w:szCs w:val="32"/>
          <w:rtl/>
        </w:rPr>
        <w:t xml:space="preserve">التي </w:t>
      </w:r>
      <w:r w:rsidR="0061339E" w:rsidRPr="000E16EA">
        <w:rPr>
          <w:rFonts w:hint="cs"/>
          <w:sz w:val="32"/>
          <w:szCs w:val="32"/>
          <w:rtl/>
        </w:rPr>
        <w:t>لم ي</w:t>
      </w:r>
      <w:r w:rsidR="0032722C" w:rsidRPr="000E16EA">
        <w:rPr>
          <w:rFonts w:hint="cs"/>
          <w:sz w:val="32"/>
          <w:szCs w:val="32"/>
          <w:rtl/>
        </w:rPr>
        <w:t>جدها</w:t>
      </w:r>
      <w:r w:rsidR="0061339E" w:rsidRPr="000E16EA">
        <w:rPr>
          <w:rFonts w:hint="cs"/>
          <w:sz w:val="32"/>
          <w:szCs w:val="32"/>
          <w:rtl/>
        </w:rPr>
        <w:t xml:space="preserve"> الشدياق</w:t>
      </w:r>
      <w:r w:rsidR="0032722C" w:rsidRPr="000E16EA">
        <w:rPr>
          <w:rFonts w:hint="cs"/>
          <w:sz w:val="32"/>
          <w:szCs w:val="32"/>
          <w:rtl/>
        </w:rPr>
        <w:t xml:space="preserve"> ف</w:t>
      </w:r>
      <w:r w:rsidR="003C4E4C" w:rsidRPr="000E16EA">
        <w:rPr>
          <w:rFonts w:hint="cs"/>
          <w:sz w:val="32"/>
          <w:szCs w:val="32"/>
          <w:rtl/>
        </w:rPr>
        <w:t xml:space="preserve">ي سائر </w:t>
      </w:r>
      <w:r w:rsidR="0032722C" w:rsidRPr="000E16EA">
        <w:rPr>
          <w:rFonts w:hint="cs"/>
          <w:sz w:val="32"/>
          <w:szCs w:val="32"/>
          <w:rtl/>
        </w:rPr>
        <w:t>كتب</w:t>
      </w:r>
      <w:r w:rsidR="003C4E4C" w:rsidRPr="000E16EA">
        <w:rPr>
          <w:rFonts w:hint="cs"/>
          <w:sz w:val="32"/>
          <w:szCs w:val="32"/>
          <w:rtl/>
        </w:rPr>
        <w:t xml:space="preserve"> اللغة </w:t>
      </w:r>
      <w:r w:rsidR="00DE1ABD">
        <w:rPr>
          <w:rFonts w:hint="cs"/>
          <w:sz w:val="32"/>
          <w:szCs w:val="32"/>
          <w:rtl/>
        </w:rPr>
        <w:t xml:space="preserve"> الأخرى</w:t>
      </w:r>
      <w:r w:rsidR="00412C14" w:rsidRPr="000E16EA">
        <w:rPr>
          <w:rFonts w:hint="cs"/>
          <w:sz w:val="32"/>
          <w:szCs w:val="32"/>
          <w:rtl/>
        </w:rPr>
        <w:t xml:space="preserve"> </w:t>
      </w:r>
      <w:r w:rsidR="0032722C" w:rsidRPr="000E16EA">
        <w:rPr>
          <w:rFonts w:hint="cs"/>
          <w:sz w:val="32"/>
          <w:szCs w:val="32"/>
          <w:rtl/>
        </w:rPr>
        <w:t>كالتهذيب للأزهري ، والمجمل ل</w:t>
      </w:r>
      <w:r w:rsidR="000C77F6">
        <w:rPr>
          <w:rFonts w:hint="cs"/>
          <w:sz w:val="32"/>
          <w:szCs w:val="32"/>
          <w:rtl/>
        </w:rPr>
        <w:t>ابن فارس ، والجامع للقزاز و</w:t>
      </w:r>
      <w:r w:rsidR="0032722C" w:rsidRPr="000E16EA">
        <w:rPr>
          <w:rFonts w:hint="cs"/>
          <w:sz w:val="32"/>
          <w:szCs w:val="32"/>
          <w:rtl/>
        </w:rPr>
        <w:t xml:space="preserve">اللسان </w:t>
      </w:r>
      <w:r w:rsidR="000C77F6">
        <w:rPr>
          <w:rFonts w:hint="cs"/>
          <w:sz w:val="32"/>
          <w:szCs w:val="32"/>
          <w:rtl/>
        </w:rPr>
        <w:t xml:space="preserve">لابن منظور </w:t>
      </w:r>
      <w:r w:rsidR="0032722C" w:rsidRPr="000E16EA">
        <w:rPr>
          <w:rFonts w:hint="cs"/>
          <w:sz w:val="32"/>
          <w:szCs w:val="32"/>
          <w:rtl/>
        </w:rPr>
        <w:t>، و</w:t>
      </w:r>
      <w:r w:rsidR="000C77F6">
        <w:rPr>
          <w:rFonts w:hint="cs"/>
          <w:sz w:val="32"/>
          <w:szCs w:val="32"/>
          <w:rtl/>
        </w:rPr>
        <w:t>أساس البلاغة للزمخشري ، و</w:t>
      </w:r>
      <w:r w:rsidR="0032722C" w:rsidRPr="000E16EA">
        <w:rPr>
          <w:rFonts w:hint="cs"/>
          <w:sz w:val="32"/>
          <w:szCs w:val="32"/>
          <w:rtl/>
        </w:rPr>
        <w:t xml:space="preserve">المصباح المنير للفيومي ، وغير ذلك </w:t>
      </w:r>
      <w:r w:rsidR="003C4E4C" w:rsidRPr="000E16EA">
        <w:rPr>
          <w:rFonts w:hint="cs"/>
          <w:sz w:val="32"/>
          <w:szCs w:val="32"/>
          <w:rtl/>
        </w:rPr>
        <w:t>، فقال</w:t>
      </w:r>
      <w:r w:rsidR="0044516A" w:rsidRPr="000E16EA">
        <w:rPr>
          <w:rFonts w:hint="cs"/>
          <w:sz w:val="32"/>
          <w:szCs w:val="32"/>
          <w:rtl/>
        </w:rPr>
        <w:t>: " مع بسط عبارة هذه الكتب التي ت</w:t>
      </w:r>
      <w:r w:rsidR="0061339E" w:rsidRPr="000E16EA">
        <w:rPr>
          <w:rFonts w:hint="cs"/>
          <w:sz w:val="32"/>
          <w:szCs w:val="32"/>
          <w:rtl/>
        </w:rPr>
        <w:t>َ</w:t>
      </w:r>
      <w:r w:rsidR="0044516A" w:rsidRPr="000E16EA">
        <w:rPr>
          <w:rFonts w:hint="cs"/>
          <w:sz w:val="32"/>
          <w:szCs w:val="32"/>
          <w:rtl/>
        </w:rPr>
        <w:t>ي</w:t>
      </w:r>
      <w:r w:rsidR="0061339E" w:rsidRPr="000E16EA">
        <w:rPr>
          <w:rFonts w:hint="cs"/>
          <w:sz w:val="32"/>
          <w:szCs w:val="32"/>
          <w:rtl/>
        </w:rPr>
        <w:t>َ</w:t>
      </w:r>
      <w:r w:rsidR="0044516A" w:rsidRPr="000E16EA">
        <w:rPr>
          <w:rFonts w:hint="cs"/>
          <w:sz w:val="32"/>
          <w:szCs w:val="32"/>
          <w:rtl/>
        </w:rPr>
        <w:t>س</w:t>
      </w:r>
      <w:r w:rsidR="0061339E" w:rsidRPr="000E16EA">
        <w:rPr>
          <w:rFonts w:hint="cs"/>
          <w:sz w:val="32"/>
          <w:szCs w:val="32"/>
          <w:rtl/>
        </w:rPr>
        <w:t>ّ</w:t>
      </w:r>
      <w:r w:rsidR="0044516A" w:rsidRPr="000E16EA">
        <w:rPr>
          <w:rFonts w:hint="cs"/>
          <w:sz w:val="32"/>
          <w:szCs w:val="32"/>
          <w:rtl/>
        </w:rPr>
        <w:t xml:space="preserve">ر لي مطالعتها لم أجد فيها ما وجدت في القاموس من وصف الأدوية والعقاقير وأسماء المحدّثين والفقهاء وغير ذلك ممّا لم تكن العرب </w:t>
      </w:r>
      <w:r w:rsidR="0061339E" w:rsidRPr="000E16EA">
        <w:rPr>
          <w:rFonts w:hint="cs"/>
          <w:sz w:val="32"/>
          <w:szCs w:val="32"/>
          <w:rtl/>
        </w:rPr>
        <w:t>تعرف له عيناً ولا أثراً حتى ا</w:t>
      </w:r>
      <w:r w:rsidR="0044516A" w:rsidRPr="000E16EA">
        <w:rPr>
          <w:rFonts w:hint="cs"/>
          <w:sz w:val="32"/>
          <w:szCs w:val="32"/>
          <w:rtl/>
        </w:rPr>
        <w:t xml:space="preserve">نّ المصنّف من شدّة تهافته على ذكر الأعلام أهمل ألفاظ القرآن الكريم </w:t>
      </w:r>
      <w:r w:rsidR="00F53718" w:rsidRPr="000E16EA">
        <w:rPr>
          <w:rFonts w:hint="cs"/>
          <w:sz w:val="32"/>
          <w:szCs w:val="32"/>
          <w:rtl/>
        </w:rPr>
        <w:t>وا</w:t>
      </w:r>
      <w:r w:rsidR="0061339E" w:rsidRPr="000E16EA">
        <w:rPr>
          <w:rFonts w:hint="cs"/>
          <w:sz w:val="32"/>
          <w:szCs w:val="32"/>
          <w:rtl/>
        </w:rPr>
        <w:t>ل</w:t>
      </w:r>
      <w:r w:rsidR="00F53718" w:rsidRPr="000E16EA">
        <w:rPr>
          <w:rFonts w:hint="cs"/>
          <w:sz w:val="32"/>
          <w:szCs w:val="32"/>
          <w:rtl/>
        </w:rPr>
        <w:t>حديث الشريف "</w:t>
      </w:r>
      <w:r w:rsidR="003C4E4C" w:rsidRPr="000E16EA">
        <w:rPr>
          <w:rStyle w:val="FootnoteReference"/>
          <w:sz w:val="32"/>
          <w:szCs w:val="32"/>
          <w:rtl/>
        </w:rPr>
        <w:footnoteReference w:id="260"/>
      </w:r>
      <w:r w:rsidR="00F53718" w:rsidRPr="000E16EA">
        <w:rPr>
          <w:rFonts w:hint="cs"/>
          <w:sz w:val="32"/>
          <w:szCs w:val="32"/>
          <w:rtl/>
        </w:rPr>
        <w:t xml:space="preserve"> .</w:t>
      </w:r>
    </w:p>
    <w:p w:rsidR="007D76BE" w:rsidRPr="000E16EA" w:rsidRDefault="00F53718" w:rsidP="004C1E14">
      <w:pPr>
        <w:jc w:val="both"/>
        <w:rPr>
          <w:sz w:val="32"/>
          <w:szCs w:val="32"/>
          <w:rtl/>
        </w:rPr>
      </w:pPr>
      <w:r w:rsidRPr="000E16EA">
        <w:rPr>
          <w:rFonts w:hint="cs"/>
          <w:sz w:val="32"/>
          <w:szCs w:val="32"/>
          <w:rtl/>
        </w:rPr>
        <w:t xml:space="preserve">   وضرب أمثلة </w:t>
      </w:r>
      <w:r w:rsidR="00EF055A" w:rsidRPr="000E16EA">
        <w:rPr>
          <w:rFonts w:hint="cs"/>
          <w:sz w:val="32"/>
          <w:szCs w:val="32"/>
          <w:rtl/>
        </w:rPr>
        <w:t xml:space="preserve">من ذلك : ففي مادة (رحم) أهمل الرحمن الرحيم ، واجتزأ عنهما بذكر محمد بن رحمويه كعمرويه ورحيم كزبير بن مالك الخزرجي وابن حسان الدهقان </w:t>
      </w:r>
      <w:r w:rsidR="007D76BE" w:rsidRPr="000E16EA">
        <w:rPr>
          <w:rFonts w:hint="cs"/>
          <w:sz w:val="32"/>
          <w:szCs w:val="32"/>
          <w:rtl/>
        </w:rPr>
        <w:t xml:space="preserve">، ومرحوم العطار محدّثون ، ورحمة من أسمائهنّ . </w:t>
      </w:r>
    </w:p>
    <w:p w:rsidR="003C4E4C" w:rsidRPr="000E16EA" w:rsidRDefault="007D76BE" w:rsidP="004C1E14">
      <w:pPr>
        <w:jc w:val="both"/>
        <w:rPr>
          <w:sz w:val="32"/>
          <w:szCs w:val="32"/>
          <w:rtl/>
        </w:rPr>
      </w:pPr>
      <w:r w:rsidRPr="000E16EA">
        <w:rPr>
          <w:rFonts w:hint="cs"/>
          <w:sz w:val="32"/>
          <w:szCs w:val="32"/>
          <w:rtl/>
        </w:rPr>
        <w:t xml:space="preserve">   والجوهري ذكرهما بفوائد عظيمة ، إذ قال : </w:t>
      </w:r>
      <w:r w:rsidR="00677EB2" w:rsidRPr="000E16EA">
        <w:rPr>
          <w:rFonts w:hint="cs"/>
          <w:sz w:val="32"/>
          <w:szCs w:val="32"/>
          <w:rtl/>
        </w:rPr>
        <w:t xml:space="preserve">" </w:t>
      </w:r>
      <w:r w:rsidRPr="000E16EA">
        <w:rPr>
          <w:rFonts w:hint="cs"/>
          <w:sz w:val="32"/>
          <w:szCs w:val="32"/>
          <w:rtl/>
        </w:rPr>
        <w:t>والرحمن</w:t>
      </w:r>
      <w:r w:rsidR="00166A43" w:rsidRPr="000E16EA">
        <w:rPr>
          <w:rFonts w:hint="cs"/>
          <w:sz w:val="32"/>
          <w:szCs w:val="32"/>
          <w:rtl/>
        </w:rPr>
        <w:t>ُ</w:t>
      </w:r>
      <w:r w:rsidRPr="000E16EA">
        <w:rPr>
          <w:rFonts w:hint="cs"/>
          <w:sz w:val="32"/>
          <w:szCs w:val="32"/>
          <w:rtl/>
        </w:rPr>
        <w:t xml:space="preserve"> والرحيم</w:t>
      </w:r>
      <w:r w:rsidR="00166A43" w:rsidRPr="000E16EA">
        <w:rPr>
          <w:rFonts w:hint="cs"/>
          <w:sz w:val="32"/>
          <w:szCs w:val="32"/>
          <w:rtl/>
        </w:rPr>
        <w:t>ُ</w:t>
      </w:r>
      <w:r w:rsidRPr="000E16EA">
        <w:rPr>
          <w:rFonts w:hint="cs"/>
          <w:sz w:val="32"/>
          <w:szCs w:val="32"/>
          <w:rtl/>
        </w:rPr>
        <w:t xml:space="preserve"> : اسمان مشتقّان </w:t>
      </w:r>
      <w:r w:rsidR="00166A43" w:rsidRPr="000E16EA">
        <w:rPr>
          <w:rFonts w:hint="cs"/>
          <w:sz w:val="32"/>
          <w:szCs w:val="32"/>
          <w:rtl/>
        </w:rPr>
        <w:t>من الرحمة ، ونظيرهما في اللغة نديم ونَدْمان</w:t>
      </w:r>
      <w:r w:rsidR="00EF055A" w:rsidRPr="000E16EA">
        <w:rPr>
          <w:rFonts w:hint="cs"/>
          <w:sz w:val="32"/>
          <w:szCs w:val="32"/>
          <w:rtl/>
        </w:rPr>
        <w:t xml:space="preserve"> </w:t>
      </w:r>
      <w:r w:rsidR="00166A43" w:rsidRPr="000E16EA">
        <w:rPr>
          <w:rFonts w:hint="cs"/>
          <w:sz w:val="32"/>
          <w:szCs w:val="32"/>
          <w:rtl/>
        </w:rPr>
        <w:t>، وهما بمعنًى .</w:t>
      </w:r>
      <w:r w:rsidR="00EF055A" w:rsidRPr="000E16EA">
        <w:rPr>
          <w:rFonts w:hint="cs"/>
          <w:sz w:val="32"/>
          <w:szCs w:val="32"/>
          <w:rtl/>
        </w:rPr>
        <w:t xml:space="preserve"> </w:t>
      </w:r>
      <w:r w:rsidR="00166A43" w:rsidRPr="000E16EA">
        <w:rPr>
          <w:rFonts w:hint="cs"/>
          <w:sz w:val="32"/>
          <w:szCs w:val="32"/>
          <w:rtl/>
        </w:rPr>
        <w:t xml:space="preserve">ويجوز </w:t>
      </w:r>
      <w:r w:rsidR="005A02FC" w:rsidRPr="000E16EA">
        <w:rPr>
          <w:rFonts w:hint="cs"/>
          <w:sz w:val="32"/>
          <w:szCs w:val="32"/>
          <w:rtl/>
        </w:rPr>
        <w:t xml:space="preserve"> تكرير الاسمين إذا اختلف</w:t>
      </w:r>
      <w:r w:rsidR="00166A43" w:rsidRPr="000E16EA">
        <w:rPr>
          <w:rFonts w:hint="cs"/>
          <w:sz w:val="32"/>
          <w:szCs w:val="32"/>
          <w:rtl/>
        </w:rPr>
        <w:t>َ</w:t>
      </w:r>
      <w:r w:rsidR="005A02FC" w:rsidRPr="000E16EA">
        <w:rPr>
          <w:rFonts w:hint="cs"/>
          <w:sz w:val="32"/>
          <w:szCs w:val="32"/>
          <w:rtl/>
        </w:rPr>
        <w:t xml:space="preserve"> اشتقاقهما على جهة التوكيد كما يقال : جاد</w:t>
      </w:r>
      <w:r w:rsidR="00166A43" w:rsidRPr="000E16EA">
        <w:rPr>
          <w:rFonts w:hint="cs"/>
          <w:sz w:val="32"/>
          <w:szCs w:val="32"/>
          <w:rtl/>
        </w:rPr>
        <w:t xml:space="preserve">ٌّ مُجِدٌّ . إلّا أنَّ الرحمن اسمٌ مختصّ لله تعالى لا يجوز أن يُسمّى به غيره . ألّا ترى أنَّه تبارك وتعالى </w:t>
      </w:r>
      <w:r w:rsidR="0067444D" w:rsidRPr="000E16EA">
        <w:rPr>
          <w:rFonts w:hint="cs"/>
          <w:sz w:val="32"/>
          <w:szCs w:val="32"/>
          <w:rtl/>
        </w:rPr>
        <w:t>قال : { قُلِ ادعُوا اللهَ أو ادعُوا الرحمنَ } فعادلَ به الاسم الذي لا يَشْرَكه فيه غيرُه "</w:t>
      </w:r>
      <w:r w:rsidR="003C4E4C" w:rsidRPr="000E16EA">
        <w:rPr>
          <w:rFonts w:hint="cs"/>
          <w:sz w:val="32"/>
          <w:szCs w:val="32"/>
          <w:rtl/>
        </w:rPr>
        <w:t xml:space="preserve"> </w:t>
      </w:r>
      <w:r w:rsidR="003C4E4C" w:rsidRPr="000E16EA">
        <w:rPr>
          <w:rStyle w:val="FootnoteReference"/>
          <w:sz w:val="32"/>
          <w:szCs w:val="32"/>
          <w:rtl/>
        </w:rPr>
        <w:footnoteReference w:id="261"/>
      </w:r>
      <w:r w:rsidR="0067444D" w:rsidRPr="000E16EA">
        <w:rPr>
          <w:rFonts w:hint="cs"/>
          <w:sz w:val="32"/>
          <w:szCs w:val="32"/>
          <w:rtl/>
        </w:rPr>
        <w:t xml:space="preserve"> </w:t>
      </w:r>
    </w:p>
    <w:p w:rsidR="00552997" w:rsidRPr="000E16EA" w:rsidRDefault="001E5535" w:rsidP="004C1E14">
      <w:pPr>
        <w:jc w:val="both"/>
        <w:rPr>
          <w:sz w:val="32"/>
          <w:szCs w:val="32"/>
          <w:rtl/>
        </w:rPr>
      </w:pPr>
      <w:r w:rsidRPr="000E16EA">
        <w:rPr>
          <w:rFonts w:hint="cs"/>
          <w:sz w:val="32"/>
          <w:szCs w:val="32"/>
          <w:rtl/>
        </w:rPr>
        <w:t xml:space="preserve">   </w:t>
      </w:r>
      <w:r w:rsidR="0067444D" w:rsidRPr="000E16EA">
        <w:rPr>
          <w:rFonts w:hint="cs"/>
          <w:sz w:val="32"/>
          <w:szCs w:val="32"/>
          <w:rtl/>
        </w:rPr>
        <w:t>قال الشدياق : وكل</w:t>
      </w:r>
      <w:r w:rsidRPr="000E16EA">
        <w:rPr>
          <w:rFonts w:hint="cs"/>
          <w:sz w:val="32"/>
          <w:szCs w:val="32"/>
          <w:rtl/>
        </w:rPr>
        <w:t>ّ</w:t>
      </w:r>
      <w:r w:rsidR="0067444D" w:rsidRPr="000E16EA">
        <w:rPr>
          <w:rFonts w:hint="cs"/>
          <w:sz w:val="32"/>
          <w:szCs w:val="32"/>
          <w:rtl/>
        </w:rPr>
        <w:t xml:space="preserve"> ذلك ليس في القاموس غير أن حقّ اللغة اقتصّ من مصنّفه ، ف</w:t>
      </w:r>
      <w:r w:rsidR="007D2A03" w:rsidRPr="000E16EA">
        <w:rPr>
          <w:rFonts w:hint="cs"/>
          <w:sz w:val="32"/>
          <w:szCs w:val="32"/>
          <w:rtl/>
        </w:rPr>
        <w:t xml:space="preserve">إنّه ربكه في أغلاط كثيرة في ذكر تلك الأعلام التي فضلها على كلام العرب ، كما يعلم من حاشية القاموس المطبوع بمصر ويعني به حاشية الهوريني ، إذ جعل الابن أبا والأب ابناً والرجل امرأة والمرأة رجلاً ، والمدينة جبلاً والجبل مدينة </w:t>
      </w:r>
      <w:r w:rsidR="00552997" w:rsidRPr="000E16EA">
        <w:rPr>
          <w:rFonts w:hint="cs"/>
          <w:sz w:val="32"/>
          <w:szCs w:val="32"/>
          <w:rtl/>
        </w:rPr>
        <w:t xml:space="preserve">، والغرب شرقاً والشرق غرباً . </w:t>
      </w:r>
    </w:p>
    <w:p w:rsidR="00552997" w:rsidRPr="000E16EA" w:rsidRDefault="00552997" w:rsidP="004C1E14">
      <w:pPr>
        <w:jc w:val="both"/>
        <w:rPr>
          <w:sz w:val="32"/>
          <w:szCs w:val="32"/>
          <w:rtl/>
        </w:rPr>
      </w:pPr>
      <w:r w:rsidRPr="000E16EA">
        <w:rPr>
          <w:rFonts w:hint="cs"/>
          <w:sz w:val="32"/>
          <w:szCs w:val="32"/>
          <w:rtl/>
        </w:rPr>
        <w:lastRenderedPageBreak/>
        <w:t xml:space="preserve">   3 ـ مزيّة الصحاح على القاموس : </w:t>
      </w:r>
    </w:p>
    <w:p w:rsidR="00552997" w:rsidRPr="000E16EA" w:rsidRDefault="00552997" w:rsidP="004C1E14">
      <w:pPr>
        <w:jc w:val="both"/>
        <w:rPr>
          <w:sz w:val="32"/>
          <w:szCs w:val="32"/>
          <w:rtl/>
        </w:rPr>
      </w:pPr>
      <w:r w:rsidRPr="000E16EA">
        <w:rPr>
          <w:rFonts w:hint="cs"/>
          <w:sz w:val="32"/>
          <w:szCs w:val="32"/>
          <w:rtl/>
        </w:rPr>
        <w:t xml:space="preserve">   ذكر الشدياق مزيتين للصحاح على القاموس :</w:t>
      </w:r>
    </w:p>
    <w:p w:rsidR="00EF055A" w:rsidRPr="000E16EA" w:rsidRDefault="00EB7D5F" w:rsidP="004C1E14">
      <w:pPr>
        <w:jc w:val="both"/>
        <w:rPr>
          <w:sz w:val="32"/>
          <w:szCs w:val="32"/>
          <w:rtl/>
        </w:rPr>
      </w:pPr>
      <w:r w:rsidRPr="000E16EA">
        <w:rPr>
          <w:rFonts w:hint="cs"/>
          <w:sz w:val="32"/>
          <w:szCs w:val="32"/>
          <w:rtl/>
        </w:rPr>
        <w:t xml:space="preserve">   الأولى : أ</w:t>
      </w:r>
      <w:r w:rsidR="00552997" w:rsidRPr="000E16EA">
        <w:rPr>
          <w:rFonts w:hint="cs"/>
          <w:sz w:val="32"/>
          <w:szCs w:val="32"/>
          <w:rtl/>
        </w:rPr>
        <w:t xml:space="preserve">ن للصحاح مزيّة على القاموس في وضوح العبارة والاستدلال بالآيات والحديث والشواهد من كلام العرب </w:t>
      </w:r>
      <w:r w:rsidR="008F79B3" w:rsidRPr="000E16EA">
        <w:rPr>
          <w:rFonts w:hint="cs"/>
          <w:sz w:val="32"/>
          <w:szCs w:val="32"/>
          <w:rtl/>
        </w:rPr>
        <w:t xml:space="preserve">والقواعد الصرفية والنحويّة واللغوية . </w:t>
      </w:r>
      <w:r w:rsidR="005A02FC" w:rsidRPr="000E16EA">
        <w:rPr>
          <w:rFonts w:hint="cs"/>
          <w:sz w:val="32"/>
          <w:szCs w:val="32"/>
          <w:rtl/>
        </w:rPr>
        <w:t xml:space="preserve"> </w:t>
      </w:r>
    </w:p>
    <w:p w:rsidR="00540E8D" w:rsidRPr="000E16EA" w:rsidRDefault="00AE1A00" w:rsidP="004C1E14">
      <w:pPr>
        <w:jc w:val="both"/>
        <w:rPr>
          <w:sz w:val="32"/>
          <w:szCs w:val="32"/>
          <w:rtl/>
        </w:rPr>
      </w:pPr>
      <w:r w:rsidRPr="000E16EA">
        <w:rPr>
          <w:rFonts w:hint="cs"/>
          <w:sz w:val="32"/>
          <w:szCs w:val="32"/>
          <w:rtl/>
        </w:rPr>
        <w:t xml:space="preserve">   وذكر أنّه كثيراً ما ينحو مؤلّ</w:t>
      </w:r>
      <w:r w:rsidR="008F79B3" w:rsidRPr="000E16EA">
        <w:rPr>
          <w:rFonts w:hint="cs"/>
          <w:sz w:val="32"/>
          <w:szCs w:val="32"/>
          <w:rtl/>
        </w:rPr>
        <w:t>فه منحى تعليم المركّب من الكلام ، فضلاً عن تعريف المفردات .. كقوله ما كنت</w:t>
      </w:r>
      <w:r w:rsidR="0054141E" w:rsidRPr="000E16EA">
        <w:rPr>
          <w:rFonts w:hint="cs"/>
          <w:sz w:val="32"/>
          <w:szCs w:val="32"/>
          <w:rtl/>
        </w:rPr>
        <w:t>َ</w:t>
      </w:r>
      <w:r w:rsidR="008F79B3" w:rsidRPr="000E16EA">
        <w:rPr>
          <w:rFonts w:hint="cs"/>
          <w:sz w:val="32"/>
          <w:szCs w:val="32"/>
          <w:rtl/>
        </w:rPr>
        <w:t xml:space="preserve"> ع</w:t>
      </w:r>
      <w:r w:rsidR="0054141E" w:rsidRPr="000E16EA">
        <w:rPr>
          <w:rFonts w:hint="cs"/>
          <w:sz w:val="32"/>
          <w:szCs w:val="32"/>
          <w:rtl/>
        </w:rPr>
        <w:t>َ</w:t>
      </w:r>
      <w:r w:rsidR="008F79B3" w:rsidRPr="000E16EA">
        <w:rPr>
          <w:rFonts w:hint="cs"/>
          <w:sz w:val="32"/>
          <w:szCs w:val="32"/>
          <w:rtl/>
        </w:rPr>
        <w:t>مّ</w:t>
      </w:r>
      <w:r w:rsidR="0054141E" w:rsidRPr="000E16EA">
        <w:rPr>
          <w:rFonts w:hint="cs"/>
          <w:sz w:val="32"/>
          <w:szCs w:val="32"/>
          <w:rtl/>
        </w:rPr>
        <w:t>َ</w:t>
      </w:r>
      <w:r w:rsidR="008F79B3" w:rsidRPr="000E16EA">
        <w:rPr>
          <w:rFonts w:hint="cs"/>
          <w:sz w:val="32"/>
          <w:szCs w:val="32"/>
          <w:rtl/>
        </w:rPr>
        <w:t>اً ، ولقد ع</w:t>
      </w:r>
      <w:r w:rsidR="0054141E" w:rsidRPr="000E16EA">
        <w:rPr>
          <w:rFonts w:hint="cs"/>
          <w:sz w:val="32"/>
          <w:szCs w:val="32"/>
          <w:rtl/>
        </w:rPr>
        <w:t>َ</w:t>
      </w:r>
      <w:r w:rsidR="008F79B3" w:rsidRPr="000E16EA">
        <w:rPr>
          <w:rFonts w:hint="cs"/>
          <w:sz w:val="32"/>
          <w:szCs w:val="32"/>
          <w:rtl/>
        </w:rPr>
        <w:t>م</w:t>
      </w:r>
      <w:r w:rsidR="0054141E" w:rsidRPr="000E16EA">
        <w:rPr>
          <w:rFonts w:hint="cs"/>
          <w:sz w:val="32"/>
          <w:szCs w:val="32"/>
          <w:rtl/>
        </w:rPr>
        <w:t>َ</w:t>
      </w:r>
      <w:r w:rsidR="008F79B3" w:rsidRPr="000E16EA">
        <w:rPr>
          <w:rFonts w:hint="cs"/>
          <w:sz w:val="32"/>
          <w:szCs w:val="32"/>
          <w:rtl/>
        </w:rPr>
        <w:t>م</w:t>
      </w:r>
      <w:r w:rsidR="0054141E" w:rsidRPr="000E16EA">
        <w:rPr>
          <w:rFonts w:hint="cs"/>
          <w:sz w:val="32"/>
          <w:szCs w:val="32"/>
          <w:rtl/>
        </w:rPr>
        <w:t>ْ</w:t>
      </w:r>
      <w:r w:rsidR="008F79B3" w:rsidRPr="000E16EA">
        <w:rPr>
          <w:rFonts w:hint="cs"/>
          <w:sz w:val="32"/>
          <w:szCs w:val="32"/>
          <w:rtl/>
        </w:rPr>
        <w:t>ت</w:t>
      </w:r>
      <w:r w:rsidR="0054141E" w:rsidRPr="000E16EA">
        <w:rPr>
          <w:rFonts w:hint="cs"/>
          <w:sz w:val="32"/>
          <w:szCs w:val="32"/>
          <w:rtl/>
        </w:rPr>
        <w:t>َ</w:t>
      </w:r>
      <w:r w:rsidR="008F79B3" w:rsidRPr="000E16EA">
        <w:rPr>
          <w:rFonts w:hint="cs"/>
          <w:sz w:val="32"/>
          <w:szCs w:val="32"/>
          <w:rtl/>
        </w:rPr>
        <w:t xml:space="preserve"> </w:t>
      </w:r>
      <w:r w:rsidR="0054141E" w:rsidRPr="000E16EA">
        <w:rPr>
          <w:rFonts w:hint="cs"/>
          <w:sz w:val="32"/>
          <w:szCs w:val="32"/>
          <w:rtl/>
        </w:rPr>
        <w:t>ومُ</w:t>
      </w:r>
      <w:r w:rsidR="008F79B3" w:rsidRPr="000E16EA">
        <w:rPr>
          <w:rFonts w:hint="cs"/>
          <w:sz w:val="32"/>
          <w:szCs w:val="32"/>
          <w:rtl/>
        </w:rPr>
        <w:t>ع</w:t>
      </w:r>
      <w:r w:rsidR="0054141E" w:rsidRPr="000E16EA">
        <w:rPr>
          <w:rFonts w:hint="cs"/>
          <w:sz w:val="32"/>
          <w:szCs w:val="32"/>
          <w:rtl/>
        </w:rPr>
        <w:t>َ</w:t>
      </w:r>
      <w:r w:rsidR="008F79B3" w:rsidRPr="000E16EA">
        <w:rPr>
          <w:rFonts w:hint="cs"/>
          <w:sz w:val="32"/>
          <w:szCs w:val="32"/>
          <w:rtl/>
        </w:rPr>
        <w:t>م</w:t>
      </w:r>
      <w:r w:rsidR="0054141E" w:rsidRPr="000E16EA">
        <w:rPr>
          <w:rFonts w:hint="cs"/>
          <w:sz w:val="32"/>
          <w:szCs w:val="32"/>
          <w:rtl/>
        </w:rPr>
        <w:t>ٌّ</w:t>
      </w:r>
      <w:r w:rsidR="008F79B3" w:rsidRPr="000E16EA">
        <w:rPr>
          <w:rFonts w:hint="cs"/>
          <w:sz w:val="32"/>
          <w:szCs w:val="32"/>
          <w:rtl/>
        </w:rPr>
        <w:t xml:space="preserve"> ، وبيني وبين فلان عمومة كما يقال : أبوة </w:t>
      </w:r>
      <w:r w:rsidR="00540E8D" w:rsidRPr="000E16EA">
        <w:rPr>
          <w:rFonts w:hint="cs"/>
          <w:sz w:val="32"/>
          <w:szCs w:val="32"/>
          <w:rtl/>
        </w:rPr>
        <w:t>وخؤولة ، وع</w:t>
      </w:r>
      <w:r w:rsidR="0054141E" w:rsidRPr="000E16EA">
        <w:rPr>
          <w:rFonts w:hint="cs"/>
          <w:sz w:val="32"/>
          <w:szCs w:val="32"/>
          <w:rtl/>
        </w:rPr>
        <w:t>ُ</w:t>
      </w:r>
      <w:r w:rsidR="00540E8D" w:rsidRPr="000E16EA">
        <w:rPr>
          <w:rFonts w:hint="cs"/>
          <w:sz w:val="32"/>
          <w:szCs w:val="32"/>
          <w:rtl/>
        </w:rPr>
        <w:t>مّ</w:t>
      </w:r>
      <w:r w:rsidR="0054141E" w:rsidRPr="000E16EA">
        <w:rPr>
          <w:rFonts w:hint="cs"/>
          <w:sz w:val="32"/>
          <w:szCs w:val="32"/>
          <w:rtl/>
        </w:rPr>
        <w:t>ِ</w:t>
      </w:r>
      <w:r w:rsidR="00540E8D" w:rsidRPr="000E16EA">
        <w:rPr>
          <w:rFonts w:hint="cs"/>
          <w:sz w:val="32"/>
          <w:szCs w:val="32"/>
          <w:rtl/>
        </w:rPr>
        <w:t>م</w:t>
      </w:r>
      <w:r w:rsidR="0054141E" w:rsidRPr="000E16EA">
        <w:rPr>
          <w:rFonts w:hint="cs"/>
          <w:sz w:val="32"/>
          <w:szCs w:val="32"/>
          <w:rtl/>
        </w:rPr>
        <w:t>َ</w:t>
      </w:r>
      <w:r w:rsidR="00540E8D" w:rsidRPr="000E16EA">
        <w:rPr>
          <w:rFonts w:hint="cs"/>
          <w:sz w:val="32"/>
          <w:szCs w:val="32"/>
          <w:rtl/>
        </w:rPr>
        <w:t xml:space="preserve"> الرجل : س</w:t>
      </w:r>
      <w:r w:rsidR="0054141E" w:rsidRPr="000E16EA">
        <w:rPr>
          <w:rFonts w:hint="cs"/>
          <w:sz w:val="32"/>
          <w:szCs w:val="32"/>
          <w:rtl/>
        </w:rPr>
        <w:t>ُ</w:t>
      </w:r>
      <w:r w:rsidR="00540E8D" w:rsidRPr="000E16EA">
        <w:rPr>
          <w:rFonts w:hint="cs"/>
          <w:sz w:val="32"/>
          <w:szCs w:val="32"/>
          <w:rtl/>
        </w:rPr>
        <w:t>و</w:t>
      </w:r>
      <w:r w:rsidR="0054141E" w:rsidRPr="000E16EA">
        <w:rPr>
          <w:rFonts w:hint="cs"/>
          <w:sz w:val="32"/>
          <w:szCs w:val="32"/>
          <w:rtl/>
        </w:rPr>
        <w:t>ِّ</w:t>
      </w:r>
      <w:r w:rsidR="00540E8D" w:rsidRPr="000E16EA">
        <w:rPr>
          <w:rFonts w:hint="cs"/>
          <w:sz w:val="32"/>
          <w:szCs w:val="32"/>
          <w:rtl/>
        </w:rPr>
        <w:t>د</w:t>
      </w:r>
      <w:r w:rsidR="0054141E" w:rsidRPr="000E16EA">
        <w:rPr>
          <w:rFonts w:hint="cs"/>
          <w:sz w:val="32"/>
          <w:szCs w:val="32"/>
          <w:rtl/>
        </w:rPr>
        <w:t>َ</w:t>
      </w:r>
      <w:r w:rsidR="00540E8D" w:rsidRPr="000E16EA">
        <w:rPr>
          <w:rFonts w:hint="cs"/>
          <w:sz w:val="32"/>
          <w:szCs w:val="32"/>
          <w:rtl/>
        </w:rPr>
        <w:t xml:space="preserve"> ؛ لأنّ الع</w:t>
      </w:r>
      <w:r w:rsidR="0054141E" w:rsidRPr="000E16EA">
        <w:rPr>
          <w:rFonts w:hint="cs"/>
          <w:sz w:val="32"/>
          <w:szCs w:val="32"/>
          <w:rtl/>
        </w:rPr>
        <w:t>َ</w:t>
      </w:r>
      <w:r w:rsidR="00540E8D" w:rsidRPr="000E16EA">
        <w:rPr>
          <w:rFonts w:hint="cs"/>
          <w:sz w:val="32"/>
          <w:szCs w:val="32"/>
          <w:rtl/>
        </w:rPr>
        <w:t xml:space="preserve">مائم تيجان العرب كما قيل في العجم توج . </w:t>
      </w:r>
    </w:p>
    <w:p w:rsidR="00540E8D" w:rsidRPr="000E16EA" w:rsidRDefault="00540E8D" w:rsidP="004C1E14">
      <w:pPr>
        <w:jc w:val="both"/>
        <w:rPr>
          <w:sz w:val="32"/>
          <w:szCs w:val="32"/>
          <w:rtl/>
        </w:rPr>
      </w:pPr>
      <w:r w:rsidRPr="000E16EA">
        <w:rPr>
          <w:rFonts w:hint="cs"/>
          <w:sz w:val="32"/>
          <w:szCs w:val="32"/>
          <w:rtl/>
        </w:rPr>
        <w:t xml:space="preserve">   الثانية : المزيّة الأخرى هي أنّ مؤلّفه شافه العرب ، وضبط كلامهم وكلام الأئمة الذين نقل عنهم على الترتيب الحسن الذي ابتدعه ، </w:t>
      </w:r>
      <w:r w:rsidR="001B548E" w:rsidRPr="000E16EA">
        <w:rPr>
          <w:rFonts w:hint="cs"/>
          <w:sz w:val="32"/>
          <w:szCs w:val="32"/>
          <w:rtl/>
        </w:rPr>
        <w:t xml:space="preserve">واختار ما صحّ عنده </w:t>
      </w:r>
      <w:r w:rsidR="00894080" w:rsidRPr="000E16EA">
        <w:rPr>
          <w:rFonts w:hint="cs"/>
          <w:sz w:val="32"/>
          <w:szCs w:val="32"/>
          <w:rtl/>
        </w:rPr>
        <w:t xml:space="preserve">ممّا سمعه ، </w:t>
      </w:r>
      <w:r w:rsidRPr="000E16EA">
        <w:rPr>
          <w:rFonts w:hint="cs"/>
          <w:sz w:val="32"/>
          <w:szCs w:val="32"/>
          <w:rtl/>
        </w:rPr>
        <w:t xml:space="preserve">فهو أوّل من رتّب اللغة على هذا الأسلوب ، وبه اقتدى الصغاني وابن منظور والمصنّف . </w:t>
      </w:r>
    </w:p>
    <w:p w:rsidR="00DD2015" w:rsidRPr="00134A5C" w:rsidRDefault="00540E8D" w:rsidP="004C1E14">
      <w:pPr>
        <w:jc w:val="both"/>
        <w:rPr>
          <w:b/>
          <w:bCs/>
          <w:sz w:val="32"/>
          <w:szCs w:val="32"/>
          <w:rtl/>
        </w:rPr>
      </w:pPr>
      <w:r w:rsidRPr="000E16EA">
        <w:rPr>
          <w:rFonts w:hint="cs"/>
          <w:sz w:val="32"/>
          <w:szCs w:val="32"/>
          <w:rtl/>
        </w:rPr>
        <w:t xml:space="preserve">   </w:t>
      </w:r>
      <w:r w:rsidR="00511FF2" w:rsidRPr="000E16EA">
        <w:rPr>
          <w:rFonts w:hint="cs"/>
          <w:sz w:val="32"/>
          <w:szCs w:val="32"/>
          <w:rtl/>
        </w:rPr>
        <w:t xml:space="preserve"> وقال </w:t>
      </w:r>
      <w:r w:rsidR="00894080" w:rsidRPr="000E16EA">
        <w:rPr>
          <w:rFonts w:hint="cs"/>
          <w:sz w:val="32"/>
          <w:szCs w:val="32"/>
          <w:rtl/>
        </w:rPr>
        <w:t xml:space="preserve">الشدياق </w:t>
      </w:r>
      <w:r w:rsidR="00511FF2" w:rsidRPr="000E16EA">
        <w:rPr>
          <w:rFonts w:hint="cs"/>
          <w:sz w:val="32"/>
          <w:szCs w:val="32"/>
          <w:rtl/>
        </w:rPr>
        <w:t xml:space="preserve">: </w:t>
      </w:r>
      <w:r w:rsidRPr="000E16EA">
        <w:rPr>
          <w:rFonts w:hint="cs"/>
          <w:sz w:val="32"/>
          <w:szCs w:val="32"/>
          <w:rtl/>
        </w:rPr>
        <w:t>ومع أنّ المصنّف ألّف كتابه في زَبيد وزعم أنّ أهل جبل عكاد القريب منها باقون على العربية الفصيحة لم يتعنَّ لمشافهتهم والأخذ عنهم ، بل قلّما أسند</w:t>
      </w:r>
      <w:r w:rsidR="00511FF2" w:rsidRPr="000E16EA">
        <w:rPr>
          <w:rFonts w:hint="cs"/>
          <w:sz w:val="32"/>
          <w:szCs w:val="32"/>
          <w:rtl/>
        </w:rPr>
        <w:t xml:space="preserve"> شيئاً</w:t>
      </w:r>
      <w:r w:rsidRPr="000E16EA">
        <w:rPr>
          <w:rFonts w:hint="cs"/>
          <w:sz w:val="32"/>
          <w:szCs w:val="32"/>
          <w:rtl/>
        </w:rPr>
        <w:t xml:space="preserve"> ممّا ر</w:t>
      </w:r>
      <w:r w:rsidR="00BA67DB" w:rsidRPr="000E16EA">
        <w:rPr>
          <w:rFonts w:hint="cs"/>
          <w:sz w:val="32"/>
          <w:szCs w:val="32"/>
          <w:rtl/>
        </w:rPr>
        <w:t>واه إلى قائله ، وإن كان على غير</w:t>
      </w:r>
      <w:r w:rsidRPr="000E16EA">
        <w:rPr>
          <w:rFonts w:hint="cs"/>
          <w:sz w:val="32"/>
          <w:szCs w:val="32"/>
          <w:rtl/>
        </w:rPr>
        <w:t xml:space="preserve"> القياس </w:t>
      </w:r>
      <w:r w:rsidR="00BA67DB" w:rsidRPr="000E16EA">
        <w:rPr>
          <w:rFonts w:hint="cs"/>
          <w:sz w:val="32"/>
          <w:szCs w:val="32"/>
          <w:rtl/>
        </w:rPr>
        <w:t xml:space="preserve">خلافاً لغيره </w:t>
      </w:r>
      <w:r w:rsidR="00511FF2" w:rsidRPr="000E16EA">
        <w:rPr>
          <w:rFonts w:hint="cs"/>
          <w:sz w:val="32"/>
          <w:szCs w:val="32"/>
          <w:rtl/>
        </w:rPr>
        <w:t xml:space="preserve">، </w:t>
      </w:r>
      <w:r w:rsidR="00BA67DB" w:rsidRPr="000E16EA">
        <w:rPr>
          <w:rFonts w:hint="cs"/>
          <w:sz w:val="32"/>
          <w:szCs w:val="32"/>
          <w:rtl/>
        </w:rPr>
        <w:t>ممّن ألّف في اللغة ، فإنّهم متى ذكروا شيئاّ من هذا النوع نسبوه إلى قائله لتطمئن نفس طالب العلم</w:t>
      </w:r>
      <w:r w:rsidR="00511FF2" w:rsidRPr="000E16EA">
        <w:rPr>
          <w:rFonts w:hint="cs"/>
          <w:sz w:val="32"/>
          <w:szCs w:val="32"/>
          <w:rtl/>
        </w:rPr>
        <w:t xml:space="preserve"> ،</w:t>
      </w:r>
      <w:r w:rsidR="00BA67DB" w:rsidRPr="000E16EA">
        <w:rPr>
          <w:rFonts w:hint="cs"/>
          <w:sz w:val="32"/>
          <w:szCs w:val="32"/>
          <w:rtl/>
        </w:rPr>
        <w:t xml:space="preserve"> فلا تقع عنده شبهة في صحته ، فشتان ما بين تأليفه وتأليف الجوهري غير أنّ الجوهري لم يضبط الألفاظ بذكر مثال أو با</w:t>
      </w:r>
      <w:r w:rsidR="00AD38D1" w:rsidRPr="000E16EA">
        <w:rPr>
          <w:rFonts w:hint="cs"/>
          <w:sz w:val="32"/>
          <w:szCs w:val="32"/>
          <w:rtl/>
        </w:rPr>
        <w:t>لنصّ على الحركات خلافاً للمصنّف</w:t>
      </w:r>
      <w:r w:rsidR="00BA67DB" w:rsidRPr="000E16EA">
        <w:rPr>
          <w:rFonts w:hint="cs"/>
          <w:sz w:val="32"/>
          <w:szCs w:val="32"/>
          <w:rtl/>
        </w:rPr>
        <w:t xml:space="preserve">. وإنّما اعتمد على مجرد وضع الحركات بخطّه كابن سيده والأزهري وغيرهما ، ومن ثمَّ يصحّ أن يقال : إنَّ للقاموس مزيّة على سائر كتب اللغة الأصول بالنظر إلى هذا الضبط ، فإنّ النسّاخ لا يتورعون من تغيير الحركات </w:t>
      </w:r>
      <w:r w:rsidR="00D43EE5" w:rsidRPr="000E16EA">
        <w:rPr>
          <w:rFonts w:hint="cs"/>
          <w:sz w:val="32"/>
          <w:szCs w:val="32"/>
          <w:rtl/>
        </w:rPr>
        <w:t xml:space="preserve">أو أنها تلتبس عليهم فإنّ الضمّة كثيراً ما تلتبس بالفتحة وبالعكس ، ولهذا قال النووي : وقد أجاد الجوهري في الترتيب ، ولكن أهمل الضبط الذي يتطرق إليه التبديل والتحريف </w:t>
      </w:r>
      <w:r w:rsidR="00511FF2" w:rsidRPr="000E16EA">
        <w:rPr>
          <w:rStyle w:val="FootnoteReference"/>
          <w:sz w:val="32"/>
          <w:szCs w:val="32"/>
          <w:rtl/>
        </w:rPr>
        <w:footnoteReference w:id="262"/>
      </w:r>
      <w:r w:rsidR="00D43EE5" w:rsidRPr="000E16EA">
        <w:rPr>
          <w:rFonts w:hint="cs"/>
          <w:sz w:val="32"/>
          <w:szCs w:val="32"/>
          <w:rtl/>
        </w:rPr>
        <w:t>.</w:t>
      </w:r>
      <w:r w:rsidRPr="000E16EA">
        <w:rPr>
          <w:rFonts w:hint="cs"/>
          <w:sz w:val="32"/>
          <w:szCs w:val="32"/>
          <w:rtl/>
        </w:rPr>
        <w:t xml:space="preserve"> </w:t>
      </w:r>
      <w:r w:rsidR="008F79B3" w:rsidRPr="000E16EA">
        <w:rPr>
          <w:rFonts w:hint="cs"/>
          <w:sz w:val="32"/>
          <w:szCs w:val="32"/>
          <w:rtl/>
        </w:rPr>
        <w:t xml:space="preserve">  </w:t>
      </w:r>
      <w:r w:rsidR="009149E4" w:rsidRPr="000E16EA">
        <w:rPr>
          <w:rFonts w:hint="cs"/>
          <w:sz w:val="32"/>
          <w:szCs w:val="32"/>
          <w:rtl/>
        </w:rPr>
        <w:t xml:space="preserve">  </w:t>
      </w:r>
      <w:r w:rsidR="00DD2015" w:rsidRPr="000E16EA">
        <w:rPr>
          <w:rFonts w:hint="cs"/>
          <w:sz w:val="32"/>
          <w:szCs w:val="32"/>
          <w:rtl/>
        </w:rPr>
        <w:t xml:space="preserve">   </w:t>
      </w:r>
      <w:r w:rsidR="00ED270C" w:rsidRPr="000E16EA">
        <w:rPr>
          <w:rFonts w:hint="cs"/>
          <w:b/>
          <w:bCs/>
          <w:sz w:val="32"/>
          <w:szCs w:val="32"/>
          <w:rtl/>
        </w:rPr>
        <w:t xml:space="preserve"> </w:t>
      </w:r>
    </w:p>
    <w:p w:rsidR="00807732" w:rsidRPr="00134A5C" w:rsidRDefault="00807732" w:rsidP="004C1E14">
      <w:pPr>
        <w:jc w:val="both"/>
        <w:rPr>
          <w:sz w:val="32"/>
          <w:szCs w:val="32"/>
          <w:rtl/>
        </w:rPr>
      </w:pPr>
      <w:r w:rsidRPr="00134A5C">
        <w:rPr>
          <w:rFonts w:hint="cs"/>
          <w:b/>
          <w:bCs/>
          <w:sz w:val="32"/>
          <w:szCs w:val="32"/>
          <w:rtl/>
        </w:rPr>
        <w:t>محتويات الكتاب :</w:t>
      </w:r>
    </w:p>
    <w:p w:rsidR="002614A8" w:rsidRPr="000E16EA" w:rsidRDefault="00C60615" w:rsidP="004C1E14">
      <w:pPr>
        <w:jc w:val="both"/>
        <w:rPr>
          <w:sz w:val="32"/>
          <w:szCs w:val="32"/>
          <w:rtl/>
        </w:rPr>
      </w:pPr>
      <w:r w:rsidRPr="000E16EA">
        <w:rPr>
          <w:rFonts w:hint="cs"/>
          <w:sz w:val="32"/>
          <w:szCs w:val="32"/>
          <w:rtl/>
        </w:rPr>
        <w:t xml:space="preserve">    </w:t>
      </w:r>
      <w:r w:rsidR="009122C2" w:rsidRPr="000E16EA">
        <w:rPr>
          <w:rFonts w:hint="cs"/>
          <w:sz w:val="32"/>
          <w:szCs w:val="32"/>
          <w:rtl/>
        </w:rPr>
        <w:t xml:space="preserve">ضمّن </w:t>
      </w:r>
      <w:r w:rsidRPr="000E16EA">
        <w:rPr>
          <w:rFonts w:hint="cs"/>
          <w:sz w:val="32"/>
          <w:szCs w:val="32"/>
          <w:rtl/>
        </w:rPr>
        <w:t xml:space="preserve">الشدياق </w:t>
      </w:r>
      <w:r w:rsidR="009122C2" w:rsidRPr="000E16EA">
        <w:rPr>
          <w:rFonts w:hint="cs"/>
          <w:sz w:val="32"/>
          <w:szCs w:val="32"/>
          <w:rtl/>
        </w:rPr>
        <w:t xml:space="preserve">كتابه </w:t>
      </w:r>
      <w:r w:rsidR="009441BE" w:rsidRPr="000E16EA">
        <w:rPr>
          <w:rFonts w:hint="cs"/>
          <w:sz w:val="32"/>
          <w:szCs w:val="32"/>
          <w:rtl/>
        </w:rPr>
        <w:t>المعلومات ال</w:t>
      </w:r>
      <w:r w:rsidR="0060316E" w:rsidRPr="000E16EA">
        <w:rPr>
          <w:rFonts w:hint="cs"/>
          <w:sz w:val="32"/>
          <w:szCs w:val="32"/>
          <w:rtl/>
        </w:rPr>
        <w:t>نقد</w:t>
      </w:r>
      <w:r w:rsidR="00D67DE0" w:rsidRPr="000E16EA">
        <w:rPr>
          <w:rFonts w:hint="cs"/>
          <w:sz w:val="32"/>
          <w:szCs w:val="32"/>
          <w:rtl/>
        </w:rPr>
        <w:t>ية ل</w:t>
      </w:r>
      <w:r w:rsidR="0060316E" w:rsidRPr="000E16EA">
        <w:rPr>
          <w:rFonts w:hint="cs"/>
          <w:sz w:val="32"/>
          <w:szCs w:val="32"/>
          <w:rtl/>
        </w:rPr>
        <w:t>ل</w:t>
      </w:r>
      <w:r w:rsidR="002F5E51" w:rsidRPr="000E16EA">
        <w:rPr>
          <w:rFonts w:hint="cs"/>
          <w:sz w:val="32"/>
          <w:szCs w:val="32"/>
          <w:rtl/>
        </w:rPr>
        <w:t>عم</w:t>
      </w:r>
      <w:r w:rsidR="0060316E" w:rsidRPr="000E16EA">
        <w:rPr>
          <w:rFonts w:hint="cs"/>
          <w:sz w:val="32"/>
          <w:szCs w:val="32"/>
          <w:rtl/>
        </w:rPr>
        <w:t>ل المعجمي</w:t>
      </w:r>
      <w:r w:rsidR="002F5E51" w:rsidRPr="000E16EA">
        <w:rPr>
          <w:rFonts w:hint="cs"/>
          <w:sz w:val="32"/>
          <w:szCs w:val="32"/>
          <w:rtl/>
        </w:rPr>
        <w:t xml:space="preserve"> </w:t>
      </w:r>
      <w:r w:rsidR="0060316E" w:rsidRPr="000E16EA">
        <w:rPr>
          <w:rFonts w:hint="cs"/>
          <w:sz w:val="32"/>
          <w:szCs w:val="32"/>
          <w:rtl/>
        </w:rPr>
        <w:t xml:space="preserve">بعامة ونقد عمل صاحب القاموس بشكل خاص </w:t>
      </w:r>
      <w:r w:rsidR="00D67DE0" w:rsidRPr="000E16EA">
        <w:rPr>
          <w:rFonts w:hint="cs"/>
          <w:sz w:val="32"/>
          <w:szCs w:val="32"/>
          <w:rtl/>
        </w:rPr>
        <w:t xml:space="preserve">، </w:t>
      </w:r>
      <w:r w:rsidR="009122C2" w:rsidRPr="000E16EA">
        <w:rPr>
          <w:rFonts w:hint="cs"/>
          <w:sz w:val="32"/>
          <w:szCs w:val="32"/>
          <w:rtl/>
        </w:rPr>
        <w:t>و</w:t>
      </w:r>
      <w:r w:rsidR="00511FF2" w:rsidRPr="000E16EA">
        <w:rPr>
          <w:rFonts w:hint="cs"/>
          <w:sz w:val="32"/>
          <w:szCs w:val="32"/>
          <w:rtl/>
        </w:rPr>
        <w:t>قد و</w:t>
      </w:r>
      <w:r w:rsidR="009122C2" w:rsidRPr="000E16EA">
        <w:rPr>
          <w:rFonts w:hint="cs"/>
          <w:sz w:val="32"/>
          <w:szCs w:val="32"/>
          <w:rtl/>
        </w:rPr>
        <w:t xml:space="preserve">زّع ذلك </w:t>
      </w:r>
      <w:r w:rsidRPr="000E16EA">
        <w:rPr>
          <w:rFonts w:hint="cs"/>
          <w:sz w:val="32"/>
          <w:szCs w:val="32"/>
          <w:rtl/>
        </w:rPr>
        <w:t>على</w:t>
      </w:r>
      <w:r w:rsidR="002614A8" w:rsidRPr="000E16EA">
        <w:rPr>
          <w:rFonts w:hint="cs"/>
          <w:sz w:val="32"/>
          <w:szCs w:val="32"/>
          <w:rtl/>
        </w:rPr>
        <w:t xml:space="preserve"> ثلاثة مواضع</w:t>
      </w:r>
      <w:r w:rsidR="00D61DB2" w:rsidRPr="000E16EA">
        <w:rPr>
          <w:rFonts w:hint="cs"/>
          <w:sz w:val="32"/>
          <w:szCs w:val="32"/>
          <w:rtl/>
        </w:rPr>
        <w:t xml:space="preserve"> </w:t>
      </w:r>
      <w:r w:rsidR="009122C2" w:rsidRPr="000E16EA">
        <w:rPr>
          <w:rFonts w:hint="cs"/>
          <w:sz w:val="32"/>
          <w:szCs w:val="32"/>
          <w:rtl/>
        </w:rPr>
        <w:t xml:space="preserve">من كتابه </w:t>
      </w:r>
      <w:r w:rsidR="009441BE" w:rsidRPr="000E16EA">
        <w:rPr>
          <w:rFonts w:hint="cs"/>
          <w:sz w:val="32"/>
          <w:szCs w:val="32"/>
          <w:rtl/>
        </w:rPr>
        <w:t xml:space="preserve">: </w:t>
      </w:r>
    </w:p>
    <w:p w:rsidR="009D5DDC" w:rsidRPr="000E16EA" w:rsidRDefault="009D5DDC" w:rsidP="004C1E14">
      <w:pPr>
        <w:jc w:val="both"/>
        <w:rPr>
          <w:sz w:val="32"/>
          <w:szCs w:val="32"/>
          <w:rtl/>
        </w:rPr>
      </w:pPr>
      <w:r w:rsidRPr="000E16EA">
        <w:rPr>
          <w:rFonts w:hint="cs"/>
          <w:sz w:val="32"/>
          <w:szCs w:val="32"/>
          <w:rtl/>
        </w:rPr>
        <w:t xml:space="preserve">   الأوّل :</w:t>
      </w:r>
      <w:r w:rsidR="009441BE" w:rsidRPr="000E16EA">
        <w:rPr>
          <w:rFonts w:hint="cs"/>
          <w:sz w:val="32"/>
          <w:szCs w:val="32"/>
          <w:rtl/>
        </w:rPr>
        <w:t xml:space="preserve">المقدمة </w:t>
      </w:r>
      <w:r w:rsidRPr="000E16EA">
        <w:rPr>
          <w:rFonts w:hint="cs"/>
          <w:sz w:val="32"/>
          <w:szCs w:val="32"/>
          <w:rtl/>
        </w:rPr>
        <w:t>.</w:t>
      </w:r>
    </w:p>
    <w:p w:rsidR="009D5DDC" w:rsidRPr="000E16EA" w:rsidRDefault="009D5DDC" w:rsidP="004C1E14">
      <w:pPr>
        <w:jc w:val="both"/>
        <w:rPr>
          <w:sz w:val="32"/>
          <w:szCs w:val="32"/>
          <w:rtl/>
        </w:rPr>
      </w:pPr>
      <w:r w:rsidRPr="000E16EA">
        <w:rPr>
          <w:rFonts w:hint="cs"/>
          <w:sz w:val="32"/>
          <w:szCs w:val="32"/>
          <w:rtl/>
        </w:rPr>
        <w:lastRenderedPageBreak/>
        <w:t xml:space="preserve">   الثاني : أنواع النقود .</w:t>
      </w:r>
    </w:p>
    <w:p w:rsidR="009D5DDC" w:rsidRPr="000E16EA" w:rsidRDefault="009D5DDC" w:rsidP="004C1E14">
      <w:pPr>
        <w:jc w:val="both"/>
        <w:rPr>
          <w:sz w:val="32"/>
          <w:szCs w:val="32"/>
          <w:rtl/>
        </w:rPr>
      </w:pPr>
      <w:r w:rsidRPr="000E16EA">
        <w:rPr>
          <w:rFonts w:hint="cs"/>
          <w:sz w:val="32"/>
          <w:szCs w:val="32"/>
          <w:rtl/>
        </w:rPr>
        <w:t xml:space="preserve">   الثالث :</w:t>
      </w:r>
      <w:r w:rsidR="0073535C" w:rsidRPr="000E16EA">
        <w:rPr>
          <w:rFonts w:hint="cs"/>
          <w:sz w:val="32"/>
          <w:szCs w:val="32"/>
          <w:rtl/>
        </w:rPr>
        <w:t xml:space="preserve"> </w:t>
      </w:r>
      <w:r w:rsidRPr="000E16EA">
        <w:rPr>
          <w:rFonts w:hint="cs"/>
          <w:sz w:val="32"/>
          <w:szCs w:val="32"/>
          <w:rtl/>
        </w:rPr>
        <w:t>الخاتمة .</w:t>
      </w:r>
    </w:p>
    <w:p w:rsidR="0060316E" w:rsidRPr="000E16EA" w:rsidRDefault="009D5DDC" w:rsidP="004C1E14">
      <w:pPr>
        <w:jc w:val="both"/>
        <w:rPr>
          <w:sz w:val="32"/>
          <w:szCs w:val="32"/>
          <w:rtl/>
        </w:rPr>
      </w:pPr>
      <w:r w:rsidRPr="000E16EA">
        <w:rPr>
          <w:rFonts w:hint="cs"/>
          <w:sz w:val="32"/>
          <w:szCs w:val="32"/>
          <w:rtl/>
        </w:rPr>
        <w:t xml:space="preserve">  </w:t>
      </w:r>
      <w:r w:rsidR="00D61DB2" w:rsidRPr="000E16EA">
        <w:rPr>
          <w:rFonts w:hint="cs"/>
          <w:sz w:val="32"/>
          <w:szCs w:val="32"/>
          <w:rtl/>
        </w:rPr>
        <w:t xml:space="preserve"> </w:t>
      </w:r>
      <w:r w:rsidRPr="000E16EA">
        <w:rPr>
          <w:rFonts w:hint="cs"/>
          <w:sz w:val="32"/>
          <w:szCs w:val="32"/>
          <w:rtl/>
        </w:rPr>
        <w:t>و</w:t>
      </w:r>
      <w:r w:rsidR="00D61DB2" w:rsidRPr="000E16EA">
        <w:rPr>
          <w:rFonts w:hint="cs"/>
          <w:sz w:val="32"/>
          <w:szCs w:val="32"/>
          <w:rtl/>
        </w:rPr>
        <w:t>سنتابع ما ورد من</w:t>
      </w:r>
      <w:r w:rsidR="0073535C" w:rsidRPr="000E16EA">
        <w:rPr>
          <w:rFonts w:hint="cs"/>
          <w:sz w:val="32"/>
          <w:szCs w:val="32"/>
          <w:rtl/>
        </w:rPr>
        <w:t xml:space="preserve"> هذه المعلومات</w:t>
      </w:r>
      <w:r w:rsidR="00D61DB2" w:rsidRPr="000E16EA">
        <w:rPr>
          <w:rFonts w:hint="cs"/>
          <w:sz w:val="32"/>
          <w:szCs w:val="32"/>
          <w:rtl/>
        </w:rPr>
        <w:t xml:space="preserve"> في كلّ موضع :</w:t>
      </w:r>
    </w:p>
    <w:p w:rsidR="00DA3141" w:rsidRPr="000E16EA" w:rsidRDefault="00DA3141" w:rsidP="004C1E14">
      <w:pPr>
        <w:jc w:val="both"/>
        <w:rPr>
          <w:b/>
          <w:bCs/>
          <w:sz w:val="32"/>
          <w:szCs w:val="32"/>
          <w:rtl/>
        </w:rPr>
      </w:pPr>
    </w:p>
    <w:p w:rsidR="009D5DDC" w:rsidRPr="007D6EC7" w:rsidRDefault="009D5DDC" w:rsidP="004C1E14">
      <w:pPr>
        <w:jc w:val="both"/>
        <w:rPr>
          <w:b/>
          <w:bCs/>
          <w:sz w:val="32"/>
          <w:szCs w:val="32"/>
          <w:rtl/>
        </w:rPr>
      </w:pPr>
      <w:r w:rsidRPr="007D6EC7">
        <w:rPr>
          <w:rFonts w:hint="cs"/>
          <w:b/>
          <w:bCs/>
          <w:sz w:val="32"/>
          <w:szCs w:val="32"/>
          <w:rtl/>
        </w:rPr>
        <w:t xml:space="preserve">أوّلاً : </w:t>
      </w:r>
      <w:r w:rsidR="00D61DB2" w:rsidRPr="007D6EC7">
        <w:rPr>
          <w:rFonts w:hint="cs"/>
          <w:b/>
          <w:bCs/>
          <w:sz w:val="32"/>
          <w:szCs w:val="32"/>
          <w:rtl/>
        </w:rPr>
        <w:t xml:space="preserve">المقدمة : </w:t>
      </w:r>
    </w:p>
    <w:p w:rsidR="0074255B" w:rsidRPr="000E16EA" w:rsidRDefault="00411873" w:rsidP="004C1E14">
      <w:pPr>
        <w:jc w:val="both"/>
        <w:rPr>
          <w:b/>
          <w:bCs/>
          <w:sz w:val="32"/>
          <w:szCs w:val="32"/>
          <w:rtl/>
        </w:rPr>
      </w:pPr>
      <w:r w:rsidRPr="000E16EA">
        <w:rPr>
          <w:rFonts w:hint="cs"/>
          <w:sz w:val="32"/>
          <w:szCs w:val="32"/>
          <w:rtl/>
        </w:rPr>
        <w:t xml:space="preserve">   </w:t>
      </w:r>
      <w:r w:rsidR="0073535C" w:rsidRPr="000E16EA">
        <w:rPr>
          <w:rFonts w:hint="cs"/>
          <w:sz w:val="32"/>
          <w:szCs w:val="32"/>
          <w:rtl/>
        </w:rPr>
        <w:t>جاء المؤلّف ب</w:t>
      </w:r>
      <w:r w:rsidR="00007888" w:rsidRPr="000E16EA">
        <w:rPr>
          <w:rFonts w:hint="cs"/>
          <w:sz w:val="32"/>
          <w:szCs w:val="32"/>
          <w:rtl/>
        </w:rPr>
        <w:t>مقدمة</w:t>
      </w:r>
      <w:r w:rsidR="00694940" w:rsidRPr="000E16EA">
        <w:rPr>
          <w:rFonts w:hint="cs"/>
          <w:sz w:val="32"/>
          <w:szCs w:val="32"/>
          <w:rtl/>
        </w:rPr>
        <w:t xml:space="preserve"> طويلة</w:t>
      </w:r>
      <w:r w:rsidR="004D0360" w:rsidRPr="000E16EA">
        <w:rPr>
          <w:rFonts w:hint="cs"/>
          <w:sz w:val="32"/>
          <w:szCs w:val="32"/>
          <w:rtl/>
        </w:rPr>
        <w:t xml:space="preserve"> </w:t>
      </w:r>
      <w:r w:rsidRPr="000E16EA">
        <w:rPr>
          <w:rFonts w:hint="cs"/>
          <w:sz w:val="32"/>
          <w:szCs w:val="32"/>
          <w:rtl/>
        </w:rPr>
        <w:t>شارفت على</w:t>
      </w:r>
      <w:r w:rsidR="004D0360" w:rsidRPr="000E16EA">
        <w:rPr>
          <w:rFonts w:hint="cs"/>
          <w:sz w:val="32"/>
          <w:szCs w:val="32"/>
          <w:rtl/>
        </w:rPr>
        <w:t xml:space="preserve"> تسعين صحيفة</w:t>
      </w:r>
      <w:r w:rsidR="00007888" w:rsidRPr="000E16EA">
        <w:rPr>
          <w:rFonts w:hint="cs"/>
          <w:sz w:val="32"/>
          <w:szCs w:val="32"/>
          <w:rtl/>
        </w:rPr>
        <w:t xml:space="preserve"> </w:t>
      </w:r>
      <w:r w:rsidR="009D5DDC" w:rsidRPr="000E16EA">
        <w:rPr>
          <w:rFonts w:hint="cs"/>
          <w:sz w:val="32"/>
          <w:szCs w:val="32"/>
          <w:rtl/>
        </w:rPr>
        <w:t xml:space="preserve">، </w:t>
      </w:r>
      <w:r w:rsidR="00007888" w:rsidRPr="000E16EA">
        <w:rPr>
          <w:rFonts w:hint="cs"/>
          <w:sz w:val="32"/>
          <w:szCs w:val="32"/>
          <w:rtl/>
        </w:rPr>
        <w:t xml:space="preserve">ضمّنها </w:t>
      </w:r>
      <w:r w:rsidR="004D0360" w:rsidRPr="000E16EA">
        <w:rPr>
          <w:rFonts w:hint="cs"/>
          <w:sz w:val="32"/>
          <w:szCs w:val="32"/>
          <w:rtl/>
        </w:rPr>
        <w:t>أمثلة ل</w:t>
      </w:r>
      <w:r w:rsidR="00007888" w:rsidRPr="000E16EA">
        <w:rPr>
          <w:rFonts w:hint="cs"/>
          <w:sz w:val="32"/>
          <w:szCs w:val="32"/>
          <w:rtl/>
        </w:rPr>
        <w:t>أشهر الزلل في كتب اللغة جميعها قديمه</w:t>
      </w:r>
      <w:r w:rsidR="00AF02A0" w:rsidRPr="000E16EA">
        <w:rPr>
          <w:rFonts w:hint="cs"/>
          <w:sz w:val="32"/>
          <w:szCs w:val="32"/>
          <w:rtl/>
        </w:rPr>
        <w:t>ا</w:t>
      </w:r>
      <w:r w:rsidR="00B52AA1" w:rsidRPr="000E16EA">
        <w:rPr>
          <w:rFonts w:hint="cs"/>
          <w:sz w:val="32"/>
          <w:szCs w:val="32"/>
          <w:rtl/>
        </w:rPr>
        <w:t xml:space="preserve"> وحديثها</w:t>
      </w:r>
      <w:r w:rsidR="0073535C" w:rsidRPr="000E16EA">
        <w:rPr>
          <w:rFonts w:hint="cs"/>
          <w:sz w:val="32"/>
          <w:szCs w:val="32"/>
          <w:rtl/>
        </w:rPr>
        <w:t xml:space="preserve"> </w:t>
      </w:r>
      <w:r w:rsidR="00007888" w:rsidRPr="000E16EA">
        <w:rPr>
          <w:rFonts w:hint="cs"/>
          <w:sz w:val="32"/>
          <w:szCs w:val="32"/>
          <w:rtl/>
        </w:rPr>
        <w:t xml:space="preserve">، </w:t>
      </w:r>
      <w:r w:rsidR="00CE1619" w:rsidRPr="000E16EA">
        <w:rPr>
          <w:rFonts w:hint="cs"/>
          <w:sz w:val="32"/>
          <w:szCs w:val="32"/>
          <w:rtl/>
        </w:rPr>
        <w:t xml:space="preserve">ويمكن أن نعدّ مثل هذا تمهيداً ضمّ </w:t>
      </w:r>
      <w:r w:rsidR="00AD38D1" w:rsidRPr="000E16EA">
        <w:rPr>
          <w:rFonts w:hint="cs"/>
          <w:sz w:val="32"/>
          <w:szCs w:val="32"/>
          <w:rtl/>
        </w:rPr>
        <w:t xml:space="preserve">فيه </w:t>
      </w:r>
      <w:r w:rsidR="00CE1619" w:rsidRPr="000E16EA">
        <w:rPr>
          <w:rFonts w:hint="cs"/>
          <w:sz w:val="32"/>
          <w:szCs w:val="32"/>
          <w:rtl/>
        </w:rPr>
        <w:t>أهم ما وج</w:t>
      </w:r>
      <w:r w:rsidR="00AD38D1" w:rsidRPr="000E16EA">
        <w:rPr>
          <w:rFonts w:hint="cs"/>
          <w:sz w:val="32"/>
          <w:szCs w:val="32"/>
          <w:rtl/>
        </w:rPr>
        <w:t>ّ</w:t>
      </w:r>
      <w:r w:rsidR="00CE1619" w:rsidRPr="000E16EA">
        <w:rPr>
          <w:rFonts w:hint="cs"/>
          <w:sz w:val="32"/>
          <w:szCs w:val="32"/>
          <w:rtl/>
        </w:rPr>
        <w:t>هه المؤلّف لكتب اللغة من نقد</w:t>
      </w:r>
      <w:r w:rsidR="00AD38D1" w:rsidRPr="000E16EA">
        <w:rPr>
          <w:rFonts w:hint="cs"/>
          <w:sz w:val="32"/>
          <w:szCs w:val="32"/>
          <w:rtl/>
        </w:rPr>
        <w:t xml:space="preserve">ٍ </w:t>
      </w:r>
      <w:r w:rsidR="00CE1619" w:rsidRPr="000E16EA">
        <w:rPr>
          <w:rFonts w:hint="cs"/>
          <w:sz w:val="32"/>
          <w:szCs w:val="32"/>
          <w:rtl/>
        </w:rPr>
        <w:t xml:space="preserve"> ، أو نحسبه مدخلاً لنقد القاموس المحيط فيما بعد  ، </w:t>
      </w:r>
      <w:r w:rsidR="00AD38D1" w:rsidRPr="000E16EA">
        <w:rPr>
          <w:rFonts w:hint="cs"/>
          <w:sz w:val="32"/>
          <w:szCs w:val="32"/>
          <w:rtl/>
        </w:rPr>
        <w:t>وسنتحدث عن</w:t>
      </w:r>
      <w:r w:rsidR="004D0360" w:rsidRPr="000E16EA">
        <w:rPr>
          <w:rFonts w:hint="cs"/>
          <w:sz w:val="32"/>
          <w:szCs w:val="32"/>
          <w:rtl/>
        </w:rPr>
        <w:t xml:space="preserve"> بعض الأمثلة </w:t>
      </w:r>
      <w:r w:rsidR="00CE1619" w:rsidRPr="000E16EA">
        <w:rPr>
          <w:rFonts w:hint="cs"/>
          <w:sz w:val="32"/>
          <w:szCs w:val="32"/>
          <w:rtl/>
        </w:rPr>
        <w:t>فيما يأتي</w:t>
      </w:r>
      <w:r w:rsidR="00A135FE" w:rsidRPr="000E16EA">
        <w:rPr>
          <w:rFonts w:hint="cs"/>
          <w:sz w:val="32"/>
          <w:szCs w:val="32"/>
          <w:rtl/>
        </w:rPr>
        <w:t xml:space="preserve"> </w:t>
      </w:r>
      <w:r w:rsidR="00EB1CB7" w:rsidRPr="000E16EA">
        <w:rPr>
          <w:rFonts w:hint="cs"/>
          <w:sz w:val="32"/>
          <w:szCs w:val="32"/>
          <w:rtl/>
        </w:rPr>
        <w:t>:</w:t>
      </w:r>
      <w:r w:rsidR="00007888" w:rsidRPr="000E16EA">
        <w:rPr>
          <w:rFonts w:hint="cs"/>
          <w:sz w:val="32"/>
          <w:szCs w:val="32"/>
          <w:rtl/>
        </w:rPr>
        <w:t xml:space="preserve"> </w:t>
      </w:r>
    </w:p>
    <w:p w:rsidR="006B4F5E" w:rsidRPr="000E16EA" w:rsidRDefault="00007888"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1 ـ خلط الأفعال الثلاثية بالأفعال الرباعية والخماسية والسداسيّة ، وخلط مشتقّاتها ، فربما يأتي الخماسي والسداسي </w:t>
      </w:r>
      <w:r w:rsidR="00011D96" w:rsidRPr="000E16EA">
        <w:rPr>
          <w:rFonts w:hint="cs"/>
          <w:sz w:val="32"/>
          <w:szCs w:val="32"/>
          <w:rtl/>
        </w:rPr>
        <w:t xml:space="preserve">قبل الثلاثي والرباعي ، أو نرى أحد معاني الفعل في بداية المادة والمعاني الأخرى في آخرها ، مثال ذلك : </w:t>
      </w:r>
    </w:p>
    <w:p w:rsidR="00BF2B34" w:rsidRPr="000E16EA" w:rsidRDefault="00011D96" w:rsidP="004C1E14">
      <w:pPr>
        <w:jc w:val="both"/>
        <w:rPr>
          <w:sz w:val="32"/>
          <w:szCs w:val="32"/>
          <w:rtl/>
        </w:rPr>
      </w:pPr>
      <w:r w:rsidRPr="000E16EA">
        <w:rPr>
          <w:rFonts w:hint="cs"/>
          <w:sz w:val="32"/>
          <w:szCs w:val="32"/>
          <w:rtl/>
        </w:rPr>
        <w:t xml:space="preserve">   في مادة (عرض) وهي في القاموس أكثر المواد اشتقاقاً وتشعباً ، نجد الجوهري</w:t>
      </w:r>
      <w:r w:rsidR="00165A38" w:rsidRPr="000E16EA">
        <w:rPr>
          <w:rStyle w:val="FootnoteReference"/>
          <w:sz w:val="32"/>
          <w:szCs w:val="32"/>
          <w:rtl/>
        </w:rPr>
        <w:footnoteReference w:id="263"/>
      </w:r>
      <w:r w:rsidRPr="000E16EA">
        <w:rPr>
          <w:rFonts w:hint="cs"/>
          <w:sz w:val="32"/>
          <w:szCs w:val="32"/>
          <w:rtl/>
        </w:rPr>
        <w:t>ذكر (المعارضة) التي بمعنى المقابلة بعد (المعارضة) التي بمعنى المجانبة بثلاثة وثلاثين سطراً .</w:t>
      </w:r>
      <w:r w:rsidR="009430A2" w:rsidRPr="000E16EA">
        <w:rPr>
          <w:rFonts w:hint="cs"/>
          <w:sz w:val="32"/>
          <w:szCs w:val="32"/>
          <w:rtl/>
        </w:rPr>
        <w:t xml:space="preserve">  </w:t>
      </w:r>
    </w:p>
    <w:p w:rsidR="009430A2" w:rsidRPr="000E16EA" w:rsidRDefault="009430A2" w:rsidP="004C1E14">
      <w:pPr>
        <w:jc w:val="both"/>
        <w:rPr>
          <w:b/>
          <w:bCs/>
          <w:sz w:val="32"/>
          <w:szCs w:val="32"/>
          <w:rtl/>
        </w:rPr>
      </w:pPr>
      <w:r w:rsidRPr="000E16EA">
        <w:rPr>
          <w:rFonts w:hint="cs"/>
          <w:sz w:val="32"/>
          <w:szCs w:val="32"/>
          <w:rtl/>
        </w:rPr>
        <w:t xml:space="preserve"> وصاحب القاموس</w:t>
      </w:r>
      <w:r w:rsidR="00E31A15" w:rsidRPr="000E16EA">
        <w:rPr>
          <w:rStyle w:val="FootnoteReference"/>
          <w:sz w:val="32"/>
          <w:szCs w:val="32"/>
          <w:rtl/>
        </w:rPr>
        <w:footnoteReference w:id="264"/>
      </w:r>
      <w:r w:rsidRPr="000E16EA">
        <w:rPr>
          <w:rFonts w:hint="cs"/>
          <w:sz w:val="32"/>
          <w:szCs w:val="32"/>
          <w:rtl/>
        </w:rPr>
        <w:t xml:space="preserve"> أورد (احتمل الصنيع</w:t>
      </w:r>
      <w:r w:rsidR="00011D96" w:rsidRPr="000E16EA">
        <w:rPr>
          <w:rFonts w:hint="cs"/>
          <w:sz w:val="32"/>
          <w:szCs w:val="32"/>
          <w:rtl/>
        </w:rPr>
        <w:t>ة</w:t>
      </w:r>
      <w:r w:rsidRPr="000E16EA">
        <w:rPr>
          <w:rFonts w:hint="cs"/>
          <w:sz w:val="32"/>
          <w:szCs w:val="32"/>
          <w:rtl/>
        </w:rPr>
        <w:t xml:space="preserve">) أي تقلّدها في أوّل المادة ثمّ (احتمل) أي اشترى الحميل للشيء المحمول من بلد إلى بلد في آخرها وبينهما أكثر من ثلاثين سطراً . </w:t>
      </w:r>
    </w:p>
    <w:p w:rsidR="00A86294" w:rsidRPr="000E16EA" w:rsidRDefault="009430A2" w:rsidP="004C1E14">
      <w:pPr>
        <w:jc w:val="both"/>
        <w:rPr>
          <w:sz w:val="32"/>
          <w:szCs w:val="32"/>
          <w:rtl/>
        </w:rPr>
      </w:pPr>
      <w:r w:rsidRPr="000E16EA">
        <w:rPr>
          <w:rFonts w:hint="cs"/>
          <w:sz w:val="32"/>
          <w:szCs w:val="32"/>
          <w:rtl/>
        </w:rPr>
        <w:t xml:space="preserve">   فنصح الشدياق من يريد أن يطلع على كتب اللغة أن لا يقتصر على فهم اللفظ في موضع واحد </w:t>
      </w:r>
      <w:r w:rsidR="00E879DB" w:rsidRPr="000E16EA">
        <w:rPr>
          <w:rFonts w:hint="cs"/>
          <w:sz w:val="32"/>
          <w:szCs w:val="32"/>
          <w:rtl/>
        </w:rPr>
        <w:t xml:space="preserve">، </w:t>
      </w:r>
      <w:r w:rsidRPr="000E16EA">
        <w:rPr>
          <w:rFonts w:hint="cs"/>
          <w:sz w:val="32"/>
          <w:szCs w:val="32"/>
          <w:rtl/>
        </w:rPr>
        <w:t>بل لا بد له أن يطالع المادة من أو</w:t>
      </w:r>
      <w:r w:rsidR="00E879DB" w:rsidRPr="000E16EA">
        <w:rPr>
          <w:rFonts w:hint="cs"/>
          <w:sz w:val="32"/>
          <w:szCs w:val="32"/>
          <w:rtl/>
        </w:rPr>
        <w:t>ّ</w:t>
      </w:r>
      <w:r w:rsidRPr="000E16EA">
        <w:rPr>
          <w:rFonts w:hint="cs"/>
          <w:sz w:val="32"/>
          <w:szCs w:val="32"/>
          <w:rtl/>
        </w:rPr>
        <w:t>لها إلى آخرها .</w:t>
      </w:r>
    </w:p>
    <w:p w:rsidR="00A86294" w:rsidRPr="000E16EA" w:rsidRDefault="00A86294" w:rsidP="004C1E14">
      <w:pPr>
        <w:jc w:val="both"/>
        <w:rPr>
          <w:sz w:val="32"/>
          <w:szCs w:val="32"/>
          <w:rtl/>
        </w:rPr>
      </w:pPr>
      <w:r w:rsidRPr="000E16EA">
        <w:rPr>
          <w:rFonts w:hint="cs"/>
          <w:sz w:val="32"/>
          <w:szCs w:val="32"/>
          <w:rtl/>
        </w:rPr>
        <w:t xml:space="preserve">   كما نصح باتّباع ترتيب الصرفيين ، بأن ينظر أولاً إلى الفعل الثلاثي ومشتقاته في أوّل المادة وإلى الخماسي والسداسي ومشتقاتهما </w:t>
      </w:r>
      <w:r w:rsidR="00B5769E" w:rsidRPr="000E16EA">
        <w:rPr>
          <w:rFonts w:hint="cs"/>
          <w:sz w:val="32"/>
          <w:szCs w:val="32"/>
          <w:rtl/>
        </w:rPr>
        <w:t>في آخرها ويتوسطها الرباعي ومشتقاته ، ف</w:t>
      </w:r>
      <w:r w:rsidR="00876251" w:rsidRPr="000E16EA">
        <w:rPr>
          <w:rFonts w:hint="cs"/>
          <w:sz w:val="32"/>
          <w:szCs w:val="32"/>
          <w:rtl/>
        </w:rPr>
        <w:t>ب</w:t>
      </w:r>
      <w:r w:rsidR="00B5769E" w:rsidRPr="000E16EA">
        <w:rPr>
          <w:rFonts w:hint="cs"/>
          <w:sz w:val="32"/>
          <w:szCs w:val="32"/>
          <w:rtl/>
        </w:rPr>
        <w:t>مثل ذل</w:t>
      </w:r>
      <w:r w:rsidR="00876251" w:rsidRPr="000E16EA">
        <w:rPr>
          <w:rFonts w:hint="cs"/>
          <w:sz w:val="32"/>
          <w:szCs w:val="32"/>
          <w:rtl/>
        </w:rPr>
        <w:t xml:space="preserve">ك لا يضيع </w:t>
      </w:r>
      <w:r w:rsidR="00B5769E" w:rsidRPr="000E16EA">
        <w:rPr>
          <w:rFonts w:hint="cs"/>
          <w:sz w:val="32"/>
          <w:szCs w:val="32"/>
          <w:rtl/>
        </w:rPr>
        <w:t xml:space="preserve">وقت </w:t>
      </w:r>
      <w:r w:rsidR="00876251" w:rsidRPr="000E16EA">
        <w:rPr>
          <w:rFonts w:hint="cs"/>
          <w:sz w:val="32"/>
          <w:szCs w:val="32"/>
          <w:rtl/>
        </w:rPr>
        <w:t xml:space="preserve">القارئ </w:t>
      </w:r>
      <w:r w:rsidR="00B5769E" w:rsidRPr="000E16EA">
        <w:rPr>
          <w:rFonts w:hint="cs"/>
          <w:sz w:val="32"/>
          <w:szCs w:val="32"/>
          <w:rtl/>
        </w:rPr>
        <w:t>في</w:t>
      </w:r>
      <w:r w:rsidR="00AD38D1" w:rsidRPr="000E16EA">
        <w:rPr>
          <w:rFonts w:hint="cs"/>
          <w:sz w:val="32"/>
          <w:szCs w:val="32"/>
          <w:rtl/>
        </w:rPr>
        <w:t xml:space="preserve"> </w:t>
      </w:r>
      <w:r w:rsidR="00B5769E" w:rsidRPr="000E16EA">
        <w:rPr>
          <w:rFonts w:hint="cs"/>
          <w:sz w:val="32"/>
          <w:szCs w:val="32"/>
          <w:rtl/>
        </w:rPr>
        <w:t>قرأ</w:t>
      </w:r>
      <w:r w:rsidR="00AD38D1" w:rsidRPr="000E16EA">
        <w:rPr>
          <w:rFonts w:hint="cs"/>
          <w:sz w:val="32"/>
          <w:szCs w:val="32"/>
          <w:rtl/>
        </w:rPr>
        <w:t>ة</w:t>
      </w:r>
      <w:r w:rsidR="00B5769E" w:rsidRPr="000E16EA">
        <w:rPr>
          <w:rFonts w:hint="cs"/>
          <w:sz w:val="32"/>
          <w:szCs w:val="32"/>
          <w:rtl/>
        </w:rPr>
        <w:t xml:space="preserve"> جميع المادة </w:t>
      </w:r>
      <w:r w:rsidR="00AD38D1" w:rsidRPr="000E16EA">
        <w:rPr>
          <w:rFonts w:hint="cs"/>
          <w:sz w:val="32"/>
          <w:szCs w:val="32"/>
          <w:rtl/>
        </w:rPr>
        <w:t xml:space="preserve">ليظفر بما يبحث عنه </w:t>
      </w:r>
      <w:r w:rsidR="00B5769E" w:rsidRPr="000E16EA">
        <w:rPr>
          <w:rFonts w:hint="cs"/>
          <w:sz w:val="32"/>
          <w:szCs w:val="32"/>
          <w:rtl/>
        </w:rPr>
        <w:t xml:space="preserve">. </w:t>
      </w:r>
      <w:r w:rsidRPr="000E16EA">
        <w:rPr>
          <w:rFonts w:hint="cs"/>
          <w:sz w:val="32"/>
          <w:szCs w:val="32"/>
          <w:rtl/>
        </w:rPr>
        <w:t xml:space="preserve"> </w:t>
      </w:r>
    </w:p>
    <w:p w:rsidR="00D73A8D" w:rsidRPr="000E16EA" w:rsidRDefault="00876251" w:rsidP="004C1E14">
      <w:pPr>
        <w:jc w:val="both"/>
        <w:rPr>
          <w:sz w:val="32"/>
          <w:szCs w:val="32"/>
          <w:rtl/>
        </w:rPr>
      </w:pPr>
      <w:r w:rsidRPr="000E16EA">
        <w:rPr>
          <w:rFonts w:hint="cs"/>
          <w:sz w:val="32"/>
          <w:szCs w:val="32"/>
          <w:rtl/>
        </w:rPr>
        <w:lastRenderedPageBreak/>
        <w:t xml:space="preserve"> وأرى أنّه</w:t>
      </w:r>
      <w:r w:rsidR="00A86294" w:rsidRPr="000E16EA">
        <w:rPr>
          <w:rFonts w:hint="cs"/>
          <w:sz w:val="32"/>
          <w:szCs w:val="32"/>
          <w:rtl/>
        </w:rPr>
        <w:t xml:space="preserve"> محقّ في هذا </w:t>
      </w:r>
      <w:r w:rsidR="00B5769E" w:rsidRPr="000E16EA">
        <w:rPr>
          <w:rFonts w:hint="cs"/>
          <w:sz w:val="32"/>
          <w:szCs w:val="32"/>
          <w:rtl/>
        </w:rPr>
        <w:t xml:space="preserve">الرأي </w:t>
      </w:r>
      <w:r w:rsidR="00D73A8D" w:rsidRPr="000E16EA">
        <w:rPr>
          <w:rFonts w:hint="cs"/>
          <w:sz w:val="32"/>
          <w:szCs w:val="32"/>
          <w:rtl/>
        </w:rPr>
        <w:t xml:space="preserve">إن توافرت </w:t>
      </w:r>
      <w:r w:rsidR="00AD38D1" w:rsidRPr="000E16EA">
        <w:rPr>
          <w:rFonts w:hint="cs"/>
          <w:sz w:val="32"/>
          <w:szCs w:val="32"/>
          <w:rtl/>
        </w:rPr>
        <w:t xml:space="preserve">له </w:t>
      </w:r>
      <w:r w:rsidR="00D73A8D" w:rsidRPr="000E16EA">
        <w:rPr>
          <w:rFonts w:hint="cs"/>
          <w:sz w:val="32"/>
          <w:szCs w:val="32"/>
          <w:rtl/>
        </w:rPr>
        <w:t xml:space="preserve">الظروف المناسبة لتحقيقه بالتغلّب </w:t>
      </w:r>
      <w:r w:rsidR="00B5769E" w:rsidRPr="000E16EA">
        <w:rPr>
          <w:rFonts w:hint="cs"/>
          <w:sz w:val="32"/>
          <w:szCs w:val="32"/>
          <w:rtl/>
        </w:rPr>
        <w:t>على صعوب</w:t>
      </w:r>
      <w:r w:rsidR="00D73A8D" w:rsidRPr="000E16EA">
        <w:rPr>
          <w:rFonts w:hint="cs"/>
          <w:sz w:val="32"/>
          <w:szCs w:val="32"/>
          <w:rtl/>
        </w:rPr>
        <w:t>ا</w:t>
      </w:r>
      <w:r w:rsidR="00B5769E" w:rsidRPr="000E16EA">
        <w:rPr>
          <w:rFonts w:hint="cs"/>
          <w:sz w:val="32"/>
          <w:szCs w:val="32"/>
          <w:rtl/>
        </w:rPr>
        <w:t xml:space="preserve">ته </w:t>
      </w:r>
      <w:r w:rsidR="00A86294" w:rsidRPr="000E16EA">
        <w:rPr>
          <w:rFonts w:hint="cs"/>
          <w:sz w:val="32"/>
          <w:szCs w:val="32"/>
          <w:rtl/>
        </w:rPr>
        <w:t>,</w:t>
      </w:r>
      <w:r w:rsidR="00B5769E" w:rsidRPr="000E16EA">
        <w:rPr>
          <w:rFonts w:hint="cs"/>
          <w:sz w:val="32"/>
          <w:szCs w:val="32"/>
          <w:rtl/>
        </w:rPr>
        <w:t xml:space="preserve"> لأنّ لكل</w:t>
      </w:r>
      <w:r w:rsidR="00942829" w:rsidRPr="000E16EA">
        <w:rPr>
          <w:rFonts w:hint="cs"/>
          <w:sz w:val="32"/>
          <w:szCs w:val="32"/>
          <w:rtl/>
        </w:rPr>
        <w:t>ّ</w:t>
      </w:r>
      <w:r w:rsidR="00B5769E" w:rsidRPr="000E16EA">
        <w:rPr>
          <w:rFonts w:hint="cs"/>
          <w:sz w:val="32"/>
          <w:szCs w:val="32"/>
          <w:rtl/>
        </w:rPr>
        <w:t xml:space="preserve"> صاحب معجم ظروف</w:t>
      </w:r>
      <w:r w:rsidR="00D73A8D" w:rsidRPr="000E16EA">
        <w:rPr>
          <w:rFonts w:hint="cs"/>
          <w:sz w:val="32"/>
          <w:szCs w:val="32"/>
          <w:rtl/>
        </w:rPr>
        <w:t>ه الخاصة التي</w:t>
      </w:r>
      <w:r w:rsidR="00B5769E" w:rsidRPr="000E16EA">
        <w:rPr>
          <w:rFonts w:hint="cs"/>
          <w:sz w:val="32"/>
          <w:szCs w:val="32"/>
          <w:rtl/>
        </w:rPr>
        <w:t xml:space="preserve"> </w:t>
      </w:r>
      <w:r w:rsidR="00D67D8D" w:rsidRPr="000E16EA">
        <w:rPr>
          <w:rFonts w:hint="cs"/>
          <w:sz w:val="32"/>
          <w:szCs w:val="32"/>
          <w:rtl/>
        </w:rPr>
        <w:t>ي</w:t>
      </w:r>
      <w:r w:rsidR="00D73A8D" w:rsidRPr="000E16EA">
        <w:rPr>
          <w:rFonts w:hint="cs"/>
          <w:sz w:val="32"/>
          <w:szCs w:val="32"/>
          <w:rtl/>
        </w:rPr>
        <w:t xml:space="preserve">تمّ </w:t>
      </w:r>
      <w:r w:rsidR="00D67D8D" w:rsidRPr="000E16EA">
        <w:rPr>
          <w:rFonts w:hint="cs"/>
          <w:sz w:val="32"/>
          <w:szCs w:val="32"/>
          <w:rtl/>
        </w:rPr>
        <w:t>فيها تأليف معجمه</w:t>
      </w:r>
      <w:r w:rsidR="00D73A8D" w:rsidRPr="000E16EA">
        <w:rPr>
          <w:rFonts w:hint="cs"/>
          <w:sz w:val="32"/>
          <w:szCs w:val="32"/>
          <w:rtl/>
        </w:rPr>
        <w:t xml:space="preserve"> ، </w:t>
      </w:r>
      <w:r w:rsidR="00D67D8D" w:rsidRPr="000E16EA">
        <w:rPr>
          <w:rFonts w:hint="cs"/>
          <w:sz w:val="32"/>
          <w:szCs w:val="32"/>
          <w:rtl/>
        </w:rPr>
        <w:t>و</w:t>
      </w:r>
      <w:r w:rsidR="00B5769E" w:rsidRPr="000E16EA">
        <w:rPr>
          <w:rFonts w:hint="cs"/>
          <w:sz w:val="32"/>
          <w:szCs w:val="32"/>
          <w:rtl/>
        </w:rPr>
        <w:t>إنّ ات</w:t>
      </w:r>
      <w:r w:rsidR="00942829" w:rsidRPr="000E16EA">
        <w:rPr>
          <w:rFonts w:hint="cs"/>
          <w:sz w:val="32"/>
          <w:szCs w:val="32"/>
          <w:rtl/>
        </w:rPr>
        <w:t>ّ</w:t>
      </w:r>
      <w:r w:rsidR="00B5769E" w:rsidRPr="000E16EA">
        <w:rPr>
          <w:rFonts w:hint="cs"/>
          <w:sz w:val="32"/>
          <w:szCs w:val="32"/>
          <w:rtl/>
        </w:rPr>
        <w:t xml:space="preserve">باع مثل هذا النهج </w:t>
      </w:r>
      <w:r w:rsidR="00D73A8D" w:rsidRPr="000E16EA">
        <w:rPr>
          <w:rFonts w:hint="cs"/>
          <w:sz w:val="32"/>
          <w:szCs w:val="32"/>
          <w:rtl/>
        </w:rPr>
        <w:t xml:space="preserve">يحتاج إلى وقت </w:t>
      </w:r>
      <w:r w:rsidR="00386A28" w:rsidRPr="000E16EA">
        <w:rPr>
          <w:rFonts w:hint="cs"/>
          <w:sz w:val="32"/>
          <w:szCs w:val="32"/>
          <w:rtl/>
        </w:rPr>
        <w:t xml:space="preserve">طويل </w:t>
      </w:r>
      <w:r w:rsidR="00D73A8D" w:rsidRPr="000E16EA">
        <w:rPr>
          <w:rFonts w:hint="cs"/>
          <w:sz w:val="32"/>
          <w:szCs w:val="32"/>
          <w:rtl/>
        </w:rPr>
        <w:t>ووسائل م</w:t>
      </w:r>
      <w:r w:rsidR="00AD38D1" w:rsidRPr="000E16EA">
        <w:rPr>
          <w:rFonts w:hint="cs"/>
          <w:sz w:val="32"/>
          <w:szCs w:val="32"/>
          <w:rtl/>
        </w:rPr>
        <w:t>ختلف</w:t>
      </w:r>
      <w:r w:rsidR="00D73A8D" w:rsidRPr="000E16EA">
        <w:rPr>
          <w:rFonts w:hint="cs"/>
          <w:sz w:val="32"/>
          <w:szCs w:val="32"/>
          <w:rtl/>
        </w:rPr>
        <w:t>ة وأسلوب خاص ل</w:t>
      </w:r>
      <w:r w:rsidR="00D67D8D" w:rsidRPr="000E16EA">
        <w:rPr>
          <w:rFonts w:hint="cs"/>
          <w:sz w:val="32"/>
          <w:szCs w:val="32"/>
          <w:rtl/>
        </w:rPr>
        <w:t xml:space="preserve">لتمكن من </w:t>
      </w:r>
      <w:r w:rsidR="00D73A8D" w:rsidRPr="000E16EA">
        <w:rPr>
          <w:rFonts w:hint="cs"/>
          <w:sz w:val="32"/>
          <w:szCs w:val="32"/>
          <w:rtl/>
        </w:rPr>
        <w:t>تحقيق</w:t>
      </w:r>
      <w:r w:rsidR="00D67D8D" w:rsidRPr="000E16EA">
        <w:rPr>
          <w:rFonts w:hint="cs"/>
          <w:sz w:val="32"/>
          <w:szCs w:val="32"/>
          <w:rtl/>
        </w:rPr>
        <w:t xml:space="preserve">ه </w:t>
      </w:r>
      <w:r w:rsidR="00D73A8D" w:rsidRPr="000E16EA">
        <w:rPr>
          <w:rFonts w:hint="cs"/>
          <w:sz w:val="32"/>
          <w:szCs w:val="32"/>
          <w:rtl/>
        </w:rPr>
        <w:t>.</w:t>
      </w:r>
    </w:p>
    <w:p w:rsidR="009430A2" w:rsidRPr="000E16EA" w:rsidRDefault="00D73A8D" w:rsidP="004C1E14">
      <w:pPr>
        <w:jc w:val="both"/>
        <w:rPr>
          <w:sz w:val="32"/>
          <w:szCs w:val="32"/>
          <w:rtl/>
        </w:rPr>
      </w:pPr>
      <w:r w:rsidRPr="000E16EA">
        <w:rPr>
          <w:rFonts w:hint="cs"/>
          <w:sz w:val="32"/>
          <w:szCs w:val="32"/>
          <w:rtl/>
        </w:rPr>
        <w:t xml:space="preserve">   2 ـ وممّا يحسبه من الخلل تقديم المجاز على الحقيقة </w:t>
      </w:r>
      <w:r w:rsidR="00210800" w:rsidRPr="000E16EA">
        <w:rPr>
          <w:rFonts w:hint="cs"/>
          <w:sz w:val="32"/>
          <w:szCs w:val="32"/>
          <w:rtl/>
        </w:rPr>
        <w:t xml:space="preserve">، أو العدول عن تفسير الألفاظ بحسب أصل وضعها ، وضرب مثالاً لذلك بما </w:t>
      </w:r>
      <w:r w:rsidR="00FB4DD9" w:rsidRPr="000E16EA">
        <w:rPr>
          <w:rFonts w:hint="cs"/>
          <w:sz w:val="32"/>
          <w:szCs w:val="32"/>
          <w:rtl/>
        </w:rPr>
        <w:t>ورد في المعجمات العربيّة</w:t>
      </w:r>
      <w:r w:rsidR="00210800" w:rsidRPr="000E16EA">
        <w:rPr>
          <w:rFonts w:hint="cs"/>
          <w:sz w:val="32"/>
          <w:szCs w:val="32"/>
          <w:rtl/>
        </w:rPr>
        <w:t xml:space="preserve"> </w:t>
      </w:r>
      <w:r w:rsidR="00FB4DD9" w:rsidRPr="000E16EA">
        <w:rPr>
          <w:rFonts w:hint="cs"/>
          <w:sz w:val="32"/>
          <w:szCs w:val="32"/>
          <w:rtl/>
        </w:rPr>
        <w:t>ل</w:t>
      </w:r>
      <w:r w:rsidR="00210800" w:rsidRPr="000E16EA">
        <w:rPr>
          <w:rFonts w:hint="cs"/>
          <w:sz w:val="32"/>
          <w:szCs w:val="32"/>
          <w:rtl/>
        </w:rPr>
        <w:t xml:space="preserve">لفظة (كتب) إذ </w:t>
      </w:r>
      <w:r w:rsidR="00386A28" w:rsidRPr="000E16EA">
        <w:rPr>
          <w:rFonts w:hint="cs"/>
          <w:sz w:val="32"/>
          <w:szCs w:val="32"/>
          <w:rtl/>
        </w:rPr>
        <w:t xml:space="preserve">بيّن أنّ </w:t>
      </w:r>
      <w:r w:rsidR="00210800" w:rsidRPr="000E16EA">
        <w:rPr>
          <w:rFonts w:hint="cs"/>
          <w:sz w:val="32"/>
          <w:szCs w:val="32"/>
          <w:rtl/>
        </w:rPr>
        <w:t xml:space="preserve">الجوهري </w:t>
      </w:r>
      <w:r w:rsidR="00386A28" w:rsidRPr="000E16EA">
        <w:rPr>
          <w:rFonts w:hint="cs"/>
          <w:sz w:val="32"/>
          <w:szCs w:val="32"/>
          <w:rtl/>
        </w:rPr>
        <w:t xml:space="preserve">ابتدأ </w:t>
      </w:r>
      <w:r w:rsidR="00210800" w:rsidRPr="000E16EA">
        <w:rPr>
          <w:rFonts w:hint="cs"/>
          <w:sz w:val="32"/>
          <w:szCs w:val="32"/>
          <w:rtl/>
        </w:rPr>
        <w:t xml:space="preserve">المادة بقوله : " الكتاب معروف " وصاحب القاموس </w:t>
      </w:r>
      <w:r w:rsidR="00DC7FED" w:rsidRPr="000E16EA">
        <w:rPr>
          <w:rFonts w:hint="cs"/>
          <w:sz w:val="32"/>
          <w:szCs w:val="32"/>
          <w:rtl/>
        </w:rPr>
        <w:t>قال : " كَتَبَه كَتْباً وك</w:t>
      </w:r>
      <w:r w:rsidR="00FC7091" w:rsidRPr="000E16EA">
        <w:rPr>
          <w:rFonts w:hint="cs"/>
          <w:sz w:val="32"/>
          <w:szCs w:val="32"/>
          <w:rtl/>
        </w:rPr>
        <w:t>ِ</w:t>
      </w:r>
      <w:r w:rsidR="00DC7FED" w:rsidRPr="000E16EA">
        <w:rPr>
          <w:rFonts w:hint="cs"/>
          <w:sz w:val="32"/>
          <w:szCs w:val="32"/>
          <w:rtl/>
        </w:rPr>
        <w:t>تاباً : خطّه " ومثله صاحب المصباح والزمخشري</w:t>
      </w:r>
      <w:r w:rsidR="00FC7091" w:rsidRPr="000E16EA">
        <w:rPr>
          <w:rStyle w:val="FootnoteReference"/>
          <w:sz w:val="32"/>
          <w:szCs w:val="32"/>
          <w:rtl/>
        </w:rPr>
        <w:footnoteReference w:id="265"/>
      </w:r>
      <w:r w:rsidR="00DC7FED" w:rsidRPr="000E16EA">
        <w:rPr>
          <w:rFonts w:hint="cs"/>
          <w:sz w:val="32"/>
          <w:szCs w:val="32"/>
          <w:rtl/>
        </w:rPr>
        <w:t xml:space="preserve"> مع أنّ أصل الكَتْب في اللغة للسقاء ، يقال كَتَب السقاء أي </w:t>
      </w:r>
      <w:r w:rsidR="00CF2EC9" w:rsidRPr="000E16EA">
        <w:rPr>
          <w:rFonts w:hint="cs"/>
          <w:sz w:val="32"/>
          <w:szCs w:val="32"/>
          <w:rtl/>
        </w:rPr>
        <w:t>خرزه بسيرين ، وهو من معنى الضمّ والجمع ، ومنه الكتيبة للجيش ثمّ نقل هذا المعنى إلى ك</w:t>
      </w:r>
      <w:r w:rsidR="00942829" w:rsidRPr="000E16EA">
        <w:rPr>
          <w:rFonts w:hint="cs"/>
          <w:sz w:val="32"/>
          <w:szCs w:val="32"/>
          <w:rtl/>
        </w:rPr>
        <w:t>َ</w:t>
      </w:r>
      <w:r w:rsidR="00CF2EC9" w:rsidRPr="000E16EA">
        <w:rPr>
          <w:rFonts w:hint="cs"/>
          <w:sz w:val="32"/>
          <w:szCs w:val="32"/>
          <w:rtl/>
        </w:rPr>
        <w:t>ت</w:t>
      </w:r>
      <w:r w:rsidR="00942829" w:rsidRPr="000E16EA">
        <w:rPr>
          <w:rFonts w:hint="cs"/>
          <w:sz w:val="32"/>
          <w:szCs w:val="32"/>
          <w:rtl/>
        </w:rPr>
        <w:t>َ</w:t>
      </w:r>
      <w:r w:rsidR="00CF2EC9" w:rsidRPr="000E16EA">
        <w:rPr>
          <w:rFonts w:hint="cs"/>
          <w:sz w:val="32"/>
          <w:szCs w:val="32"/>
          <w:rtl/>
        </w:rPr>
        <w:t>ب</w:t>
      </w:r>
      <w:r w:rsidR="00942829" w:rsidRPr="000E16EA">
        <w:rPr>
          <w:rFonts w:hint="cs"/>
          <w:sz w:val="32"/>
          <w:szCs w:val="32"/>
          <w:rtl/>
        </w:rPr>
        <w:t>َ</w:t>
      </w:r>
      <w:r w:rsidR="00CF2EC9" w:rsidRPr="000E16EA">
        <w:rPr>
          <w:rFonts w:hint="cs"/>
          <w:sz w:val="32"/>
          <w:szCs w:val="32"/>
          <w:rtl/>
        </w:rPr>
        <w:t xml:space="preserve"> الكتاب وحقيقة معناه ضمّ حرف إلى آخر</w:t>
      </w:r>
      <w:r w:rsidR="00FC7091" w:rsidRPr="000E16EA">
        <w:rPr>
          <w:rFonts w:hint="cs"/>
          <w:sz w:val="32"/>
          <w:szCs w:val="32"/>
          <w:rtl/>
        </w:rPr>
        <w:t xml:space="preserve"> .</w:t>
      </w:r>
      <w:r w:rsidR="00CF2EC9" w:rsidRPr="000E16EA">
        <w:rPr>
          <w:rFonts w:hint="cs"/>
          <w:sz w:val="32"/>
          <w:szCs w:val="32"/>
          <w:rtl/>
        </w:rPr>
        <w:t xml:space="preserve"> </w:t>
      </w:r>
      <w:r w:rsidR="00210800" w:rsidRPr="000E16EA">
        <w:rPr>
          <w:rFonts w:hint="cs"/>
          <w:sz w:val="32"/>
          <w:szCs w:val="32"/>
          <w:rtl/>
        </w:rPr>
        <w:t xml:space="preserve">  </w:t>
      </w:r>
      <w:r w:rsidRPr="000E16EA">
        <w:rPr>
          <w:rFonts w:hint="cs"/>
          <w:sz w:val="32"/>
          <w:szCs w:val="32"/>
          <w:rtl/>
        </w:rPr>
        <w:t xml:space="preserve"> </w:t>
      </w:r>
      <w:r w:rsidR="00B5769E" w:rsidRPr="000E16EA">
        <w:rPr>
          <w:rFonts w:hint="cs"/>
          <w:sz w:val="32"/>
          <w:szCs w:val="32"/>
          <w:rtl/>
        </w:rPr>
        <w:t xml:space="preserve"> </w:t>
      </w:r>
    </w:p>
    <w:p w:rsidR="00021C49" w:rsidRPr="000E16EA" w:rsidRDefault="00A86294" w:rsidP="004C1E14">
      <w:pPr>
        <w:jc w:val="both"/>
        <w:rPr>
          <w:sz w:val="32"/>
          <w:szCs w:val="32"/>
          <w:rtl/>
        </w:rPr>
      </w:pPr>
      <w:r w:rsidRPr="000E16EA">
        <w:rPr>
          <w:rFonts w:hint="cs"/>
          <w:sz w:val="32"/>
          <w:szCs w:val="32"/>
          <w:rtl/>
        </w:rPr>
        <w:t xml:space="preserve">   </w:t>
      </w:r>
      <w:r w:rsidR="00B608E4" w:rsidRPr="000E16EA">
        <w:rPr>
          <w:rFonts w:hint="cs"/>
          <w:sz w:val="32"/>
          <w:szCs w:val="32"/>
          <w:rtl/>
        </w:rPr>
        <w:t xml:space="preserve">وعقّب الشدياق </w:t>
      </w:r>
      <w:r w:rsidR="00386A28" w:rsidRPr="000E16EA">
        <w:rPr>
          <w:rFonts w:hint="cs"/>
          <w:sz w:val="32"/>
          <w:szCs w:val="32"/>
          <w:rtl/>
        </w:rPr>
        <w:t xml:space="preserve">على ذلك </w:t>
      </w:r>
      <w:r w:rsidR="00B608E4" w:rsidRPr="000E16EA">
        <w:rPr>
          <w:rFonts w:hint="cs"/>
          <w:sz w:val="32"/>
          <w:szCs w:val="32"/>
          <w:rtl/>
        </w:rPr>
        <w:t xml:space="preserve">: " قلت : إنَّ أصل </w:t>
      </w:r>
      <w:r w:rsidR="00386A28" w:rsidRPr="000E16EA">
        <w:rPr>
          <w:rFonts w:hint="cs"/>
          <w:sz w:val="32"/>
          <w:szCs w:val="32"/>
          <w:rtl/>
        </w:rPr>
        <w:t>(</w:t>
      </w:r>
      <w:r w:rsidR="00B608E4" w:rsidRPr="000E16EA">
        <w:rPr>
          <w:rFonts w:hint="cs"/>
          <w:sz w:val="32"/>
          <w:szCs w:val="32"/>
          <w:rtl/>
        </w:rPr>
        <w:t>الكتب</w:t>
      </w:r>
      <w:r w:rsidR="00386A28" w:rsidRPr="000E16EA">
        <w:rPr>
          <w:rFonts w:hint="cs"/>
          <w:sz w:val="32"/>
          <w:szCs w:val="32"/>
          <w:rtl/>
        </w:rPr>
        <w:t>)</w:t>
      </w:r>
      <w:r w:rsidR="00B608E4" w:rsidRPr="000E16EA">
        <w:rPr>
          <w:rFonts w:hint="cs"/>
          <w:sz w:val="32"/>
          <w:szCs w:val="32"/>
          <w:rtl/>
        </w:rPr>
        <w:t xml:space="preserve"> للسقاء ، لأنَّ العرب عرفت السقاء واحتاجت إلى الشرب منه وإلى إصلاحه قبل أن تعرف الكتابة .. وكذلك </w:t>
      </w:r>
      <w:r w:rsidR="00386A28" w:rsidRPr="000E16EA">
        <w:rPr>
          <w:rFonts w:hint="cs"/>
          <w:sz w:val="32"/>
          <w:szCs w:val="32"/>
          <w:rtl/>
        </w:rPr>
        <w:t>(</w:t>
      </w:r>
      <w:r w:rsidR="00B608E4" w:rsidRPr="000E16EA">
        <w:rPr>
          <w:rFonts w:hint="cs"/>
          <w:sz w:val="32"/>
          <w:szCs w:val="32"/>
          <w:rtl/>
        </w:rPr>
        <w:t>قرأَ</w:t>
      </w:r>
      <w:r w:rsidR="00386A28" w:rsidRPr="000E16EA">
        <w:rPr>
          <w:rFonts w:hint="cs"/>
          <w:sz w:val="32"/>
          <w:szCs w:val="32"/>
          <w:rtl/>
        </w:rPr>
        <w:t>)</w:t>
      </w:r>
      <w:r w:rsidR="00B608E4" w:rsidRPr="000E16EA">
        <w:rPr>
          <w:rFonts w:hint="cs"/>
          <w:sz w:val="32"/>
          <w:szCs w:val="32"/>
          <w:rtl/>
        </w:rPr>
        <w:t xml:space="preserve"> فإنَّ أصل معناه الجمع والضمّ ، وهو في المعتلّ أيضاً يقال قرأَ الشيء أي جَمَعَه وضمَّه</w:t>
      </w:r>
      <w:r w:rsidR="00021C49" w:rsidRPr="000E16EA">
        <w:rPr>
          <w:rFonts w:hint="cs"/>
          <w:sz w:val="32"/>
          <w:szCs w:val="32"/>
          <w:rtl/>
        </w:rPr>
        <w:t>.. وق</w:t>
      </w:r>
      <w:r w:rsidR="00942829" w:rsidRPr="000E16EA">
        <w:rPr>
          <w:rFonts w:hint="cs"/>
          <w:sz w:val="32"/>
          <w:szCs w:val="32"/>
          <w:rtl/>
        </w:rPr>
        <w:t>ِ</w:t>
      </w:r>
      <w:r w:rsidR="00021C49" w:rsidRPr="000E16EA">
        <w:rPr>
          <w:rFonts w:hint="cs"/>
          <w:sz w:val="32"/>
          <w:szCs w:val="32"/>
          <w:rtl/>
        </w:rPr>
        <w:t>س عليه د</w:t>
      </w:r>
      <w:r w:rsidR="00942829" w:rsidRPr="000E16EA">
        <w:rPr>
          <w:rFonts w:hint="cs"/>
          <w:sz w:val="32"/>
          <w:szCs w:val="32"/>
          <w:rtl/>
        </w:rPr>
        <w:t>َ</w:t>
      </w:r>
      <w:r w:rsidR="00021C49" w:rsidRPr="000E16EA">
        <w:rPr>
          <w:rFonts w:hint="cs"/>
          <w:sz w:val="32"/>
          <w:szCs w:val="32"/>
          <w:rtl/>
        </w:rPr>
        <w:t>ر</w:t>
      </w:r>
      <w:r w:rsidR="00942829" w:rsidRPr="000E16EA">
        <w:rPr>
          <w:rFonts w:hint="cs"/>
          <w:sz w:val="32"/>
          <w:szCs w:val="32"/>
          <w:rtl/>
        </w:rPr>
        <w:t>َ</w:t>
      </w:r>
      <w:r w:rsidR="00021C49" w:rsidRPr="000E16EA">
        <w:rPr>
          <w:rFonts w:hint="cs"/>
          <w:sz w:val="32"/>
          <w:szCs w:val="32"/>
          <w:rtl/>
        </w:rPr>
        <w:t>س</w:t>
      </w:r>
      <w:r w:rsidR="00942829" w:rsidRPr="000E16EA">
        <w:rPr>
          <w:rFonts w:hint="cs"/>
          <w:sz w:val="32"/>
          <w:szCs w:val="32"/>
          <w:rtl/>
        </w:rPr>
        <w:t>َ</w:t>
      </w:r>
      <w:r w:rsidR="00021C49" w:rsidRPr="000E16EA">
        <w:rPr>
          <w:rFonts w:hint="cs"/>
          <w:sz w:val="32"/>
          <w:szCs w:val="32"/>
          <w:rtl/>
        </w:rPr>
        <w:t xml:space="preserve"> الكتاب</w:t>
      </w:r>
      <w:r w:rsidR="00D67D8D" w:rsidRPr="000E16EA">
        <w:rPr>
          <w:rFonts w:hint="cs"/>
          <w:sz w:val="32"/>
          <w:szCs w:val="32"/>
          <w:rtl/>
        </w:rPr>
        <w:t xml:space="preserve"> ، فإنَّ </w:t>
      </w:r>
      <w:r w:rsidR="00021C49" w:rsidRPr="000E16EA">
        <w:rPr>
          <w:rFonts w:hint="cs"/>
          <w:sz w:val="32"/>
          <w:szCs w:val="32"/>
          <w:rtl/>
        </w:rPr>
        <w:t>أصله من د</w:t>
      </w:r>
      <w:r w:rsidR="00942829" w:rsidRPr="000E16EA">
        <w:rPr>
          <w:rFonts w:hint="cs"/>
          <w:sz w:val="32"/>
          <w:szCs w:val="32"/>
          <w:rtl/>
        </w:rPr>
        <w:t>َ</w:t>
      </w:r>
      <w:r w:rsidR="00021C49" w:rsidRPr="000E16EA">
        <w:rPr>
          <w:rFonts w:hint="cs"/>
          <w:sz w:val="32"/>
          <w:szCs w:val="32"/>
          <w:rtl/>
        </w:rPr>
        <w:t>ر</w:t>
      </w:r>
      <w:r w:rsidR="00942829" w:rsidRPr="000E16EA">
        <w:rPr>
          <w:rFonts w:hint="cs"/>
          <w:sz w:val="32"/>
          <w:szCs w:val="32"/>
          <w:rtl/>
        </w:rPr>
        <w:t>َ</w:t>
      </w:r>
      <w:r w:rsidR="00021C49" w:rsidRPr="000E16EA">
        <w:rPr>
          <w:rFonts w:hint="cs"/>
          <w:sz w:val="32"/>
          <w:szCs w:val="32"/>
          <w:rtl/>
        </w:rPr>
        <w:t>س</w:t>
      </w:r>
      <w:r w:rsidR="00942829" w:rsidRPr="000E16EA">
        <w:rPr>
          <w:rFonts w:hint="cs"/>
          <w:sz w:val="32"/>
          <w:szCs w:val="32"/>
          <w:rtl/>
        </w:rPr>
        <w:t>َ</w:t>
      </w:r>
      <w:r w:rsidR="00021C49" w:rsidRPr="000E16EA">
        <w:rPr>
          <w:rFonts w:hint="cs"/>
          <w:sz w:val="32"/>
          <w:szCs w:val="32"/>
          <w:rtl/>
        </w:rPr>
        <w:t xml:space="preserve"> الحنطة . ونَسَخَ الكتاب فإنَّ أصله من نَسَخت الشمس الظلّ . </w:t>
      </w:r>
      <w:r w:rsidR="008B6C28" w:rsidRPr="000E16EA">
        <w:rPr>
          <w:rFonts w:hint="cs"/>
          <w:sz w:val="32"/>
          <w:szCs w:val="32"/>
          <w:rtl/>
        </w:rPr>
        <w:t xml:space="preserve">وصاحب اللسان ابتدأ مادة </w:t>
      </w:r>
      <w:r w:rsidR="00942829" w:rsidRPr="000E16EA">
        <w:rPr>
          <w:rFonts w:hint="cs"/>
          <w:sz w:val="32"/>
          <w:szCs w:val="32"/>
          <w:rtl/>
        </w:rPr>
        <w:t>(</w:t>
      </w:r>
      <w:r w:rsidR="008B6C28" w:rsidRPr="000E16EA">
        <w:rPr>
          <w:rFonts w:hint="cs"/>
          <w:sz w:val="32"/>
          <w:szCs w:val="32"/>
          <w:rtl/>
        </w:rPr>
        <w:t>درس</w:t>
      </w:r>
      <w:r w:rsidR="00942829" w:rsidRPr="000E16EA">
        <w:rPr>
          <w:rFonts w:hint="cs"/>
          <w:sz w:val="32"/>
          <w:szCs w:val="32"/>
          <w:rtl/>
        </w:rPr>
        <w:t>)</w:t>
      </w:r>
      <w:r w:rsidR="008B6C28" w:rsidRPr="000E16EA">
        <w:rPr>
          <w:rFonts w:hint="cs"/>
          <w:sz w:val="32"/>
          <w:szCs w:val="32"/>
          <w:rtl/>
        </w:rPr>
        <w:t xml:space="preserve"> بدرس الرسم ثمّ بدرس الطعام ثمّ بدرس الكتاب . قال : ودرست الكتاب أدرسه درساً أي ذللته بكثرة القراءة حتى خفّ حف</w:t>
      </w:r>
      <w:r w:rsidR="00D92C7B">
        <w:rPr>
          <w:rFonts w:hint="cs"/>
          <w:sz w:val="32"/>
          <w:szCs w:val="32"/>
          <w:rtl/>
        </w:rPr>
        <w:t>ظه فشبّه درس الكتاب بدرس الحنطة"</w:t>
      </w:r>
      <w:r w:rsidR="00A85C77" w:rsidRPr="000E16EA">
        <w:rPr>
          <w:rStyle w:val="FootnoteReference"/>
          <w:sz w:val="32"/>
          <w:szCs w:val="32"/>
          <w:rtl/>
        </w:rPr>
        <w:footnoteReference w:id="266"/>
      </w:r>
      <w:r w:rsidR="008B6C28" w:rsidRPr="000E16EA">
        <w:rPr>
          <w:rFonts w:hint="cs"/>
          <w:sz w:val="32"/>
          <w:szCs w:val="32"/>
          <w:rtl/>
        </w:rPr>
        <w:t xml:space="preserve">.  </w:t>
      </w:r>
    </w:p>
    <w:p w:rsidR="008B6C28" w:rsidRPr="000E16EA" w:rsidRDefault="00021C49" w:rsidP="004C1E14">
      <w:pPr>
        <w:jc w:val="both"/>
        <w:rPr>
          <w:sz w:val="32"/>
          <w:szCs w:val="32"/>
          <w:rtl/>
        </w:rPr>
      </w:pPr>
      <w:r w:rsidRPr="000E16EA">
        <w:rPr>
          <w:rFonts w:hint="cs"/>
          <w:sz w:val="32"/>
          <w:szCs w:val="32"/>
          <w:rtl/>
        </w:rPr>
        <w:t xml:space="preserve">   وأجاب</w:t>
      </w:r>
      <w:r w:rsidR="008B6C28" w:rsidRPr="000E16EA">
        <w:rPr>
          <w:rFonts w:hint="cs"/>
          <w:sz w:val="32"/>
          <w:szCs w:val="32"/>
          <w:rtl/>
        </w:rPr>
        <w:t xml:space="preserve"> الشدياق</w:t>
      </w:r>
      <w:r w:rsidRPr="000E16EA">
        <w:rPr>
          <w:rFonts w:hint="cs"/>
          <w:sz w:val="32"/>
          <w:szCs w:val="32"/>
          <w:rtl/>
        </w:rPr>
        <w:t xml:space="preserve"> على من يقول : إنَّ أئمة اللغة إنَّما يبتدئون المادة بأشرف ما فيها من المعاني</w:t>
      </w:r>
      <w:r w:rsidR="00386A28" w:rsidRPr="000E16EA">
        <w:rPr>
          <w:rFonts w:hint="cs"/>
          <w:sz w:val="32"/>
          <w:szCs w:val="32"/>
          <w:rtl/>
        </w:rPr>
        <w:t xml:space="preserve"> فقال :</w:t>
      </w:r>
      <w:r w:rsidRPr="000E16EA">
        <w:rPr>
          <w:rFonts w:hint="cs"/>
          <w:sz w:val="32"/>
          <w:szCs w:val="32"/>
          <w:rtl/>
        </w:rPr>
        <w:t xml:space="preserve"> " قلت : كان عليهم بعد الفراغ من المجاز إذا كان أشرف المعاني أن يقولوا مثلاً وأصل هذا المعنى من قولهم كذا وكذا لا جرم أنَّ الابتداء بالأصل لا يخل بالترتيب </w:t>
      </w:r>
      <w:r w:rsidR="008B6C28" w:rsidRPr="000E16EA">
        <w:rPr>
          <w:rFonts w:hint="cs"/>
          <w:sz w:val="32"/>
          <w:szCs w:val="32"/>
          <w:rtl/>
        </w:rPr>
        <w:t xml:space="preserve">. </w:t>
      </w:r>
    </w:p>
    <w:p w:rsidR="00A86294" w:rsidRPr="000E16EA" w:rsidRDefault="008776F0" w:rsidP="004C1E14">
      <w:pPr>
        <w:jc w:val="both"/>
        <w:rPr>
          <w:sz w:val="32"/>
          <w:szCs w:val="32"/>
          <w:rtl/>
        </w:rPr>
      </w:pPr>
      <w:r w:rsidRPr="000E16EA">
        <w:rPr>
          <w:rFonts w:hint="cs"/>
          <w:sz w:val="32"/>
          <w:szCs w:val="32"/>
          <w:rtl/>
        </w:rPr>
        <w:t xml:space="preserve">   </w:t>
      </w:r>
      <w:r w:rsidR="008B6C28" w:rsidRPr="000E16EA">
        <w:rPr>
          <w:rFonts w:hint="cs"/>
          <w:sz w:val="32"/>
          <w:szCs w:val="32"/>
          <w:rtl/>
        </w:rPr>
        <w:t>و</w:t>
      </w:r>
      <w:r w:rsidR="003D51BC" w:rsidRPr="000E16EA">
        <w:rPr>
          <w:rFonts w:hint="cs"/>
          <w:sz w:val="32"/>
          <w:szCs w:val="32"/>
          <w:rtl/>
        </w:rPr>
        <w:t>استغرب</w:t>
      </w:r>
      <w:r w:rsidR="00012A3B" w:rsidRPr="000E16EA">
        <w:rPr>
          <w:rFonts w:hint="cs"/>
          <w:sz w:val="32"/>
          <w:szCs w:val="32"/>
          <w:rtl/>
        </w:rPr>
        <w:t xml:space="preserve"> الشدياق </w:t>
      </w:r>
      <w:r w:rsidR="003D51BC" w:rsidRPr="000E16EA">
        <w:rPr>
          <w:rFonts w:hint="cs"/>
          <w:sz w:val="32"/>
          <w:szCs w:val="32"/>
          <w:rtl/>
        </w:rPr>
        <w:t>من جعل الزمخشري</w:t>
      </w:r>
      <w:r w:rsidR="00012A3B" w:rsidRPr="000E16EA">
        <w:rPr>
          <w:rFonts w:hint="cs"/>
          <w:sz w:val="32"/>
          <w:szCs w:val="32"/>
          <w:rtl/>
        </w:rPr>
        <w:t xml:space="preserve"> الهجاء نقيض المدح</w:t>
      </w:r>
      <w:r w:rsidR="003D51BC" w:rsidRPr="000E16EA">
        <w:rPr>
          <w:rFonts w:hint="cs"/>
          <w:sz w:val="32"/>
          <w:szCs w:val="32"/>
          <w:rtl/>
        </w:rPr>
        <w:t xml:space="preserve"> مجازاً عن هجاء الحروف </w:t>
      </w:r>
      <w:r w:rsidR="007C7DED" w:rsidRPr="000E16EA">
        <w:rPr>
          <w:rFonts w:hint="cs"/>
          <w:sz w:val="32"/>
          <w:szCs w:val="32"/>
          <w:rtl/>
        </w:rPr>
        <w:t>واستشهد بمضمون ما ذكره الزمخشري وادّ</w:t>
      </w:r>
      <w:r w:rsidRPr="000E16EA">
        <w:rPr>
          <w:rFonts w:hint="cs"/>
          <w:sz w:val="32"/>
          <w:szCs w:val="32"/>
          <w:rtl/>
        </w:rPr>
        <w:t>عى وهماً</w:t>
      </w:r>
      <w:r w:rsidR="00011436" w:rsidRPr="000E16EA">
        <w:rPr>
          <w:rFonts w:hint="cs"/>
          <w:sz w:val="32"/>
          <w:szCs w:val="32"/>
          <w:rtl/>
        </w:rPr>
        <w:t xml:space="preserve"> أنّه نصٌّ</w:t>
      </w:r>
      <w:r w:rsidR="007C7DED" w:rsidRPr="000E16EA">
        <w:rPr>
          <w:rFonts w:hint="cs"/>
          <w:sz w:val="32"/>
          <w:szCs w:val="32"/>
          <w:rtl/>
        </w:rPr>
        <w:t xml:space="preserve"> </w:t>
      </w:r>
      <w:r w:rsidRPr="000E16EA">
        <w:rPr>
          <w:rFonts w:hint="cs"/>
          <w:sz w:val="32"/>
          <w:szCs w:val="32"/>
          <w:rtl/>
        </w:rPr>
        <w:t>فقال</w:t>
      </w:r>
      <w:r w:rsidR="007C7DED" w:rsidRPr="000E16EA">
        <w:rPr>
          <w:rFonts w:hint="cs"/>
          <w:sz w:val="32"/>
          <w:szCs w:val="32"/>
          <w:rtl/>
        </w:rPr>
        <w:t>: "</w:t>
      </w:r>
      <w:r w:rsidR="00011436" w:rsidRPr="000E16EA">
        <w:rPr>
          <w:rFonts w:hint="cs"/>
          <w:sz w:val="32"/>
          <w:szCs w:val="32"/>
          <w:rtl/>
        </w:rPr>
        <w:t xml:space="preserve"> </w:t>
      </w:r>
      <w:r w:rsidR="00011436" w:rsidRPr="000E16EA">
        <w:rPr>
          <w:rFonts w:hint="cs"/>
          <w:sz w:val="32"/>
          <w:szCs w:val="32"/>
          <w:rtl/>
        </w:rPr>
        <w:lastRenderedPageBreak/>
        <w:t>هجا الحروف يهجوها ويهجيها وتهجاها : عددها ومن المجاز فلان يهجو فلاناً ، أي يعدد معايبه ، والمرأة تهجو زوجها إذا ذمّت صحبته وعدّدت عيوبه "</w:t>
      </w:r>
      <w:r w:rsidR="00011436" w:rsidRPr="000E16EA">
        <w:rPr>
          <w:rStyle w:val="FootnoteReference"/>
          <w:sz w:val="32"/>
          <w:szCs w:val="32"/>
          <w:rtl/>
        </w:rPr>
        <w:footnoteReference w:id="267"/>
      </w:r>
      <w:r w:rsidR="00011436" w:rsidRPr="000E16EA">
        <w:rPr>
          <w:rFonts w:hint="cs"/>
          <w:sz w:val="32"/>
          <w:szCs w:val="32"/>
          <w:rtl/>
        </w:rPr>
        <w:t xml:space="preserve"> </w:t>
      </w:r>
      <w:r w:rsidR="007C7DED" w:rsidRPr="000E16EA">
        <w:rPr>
          <w:rFonts w:hint="cs"/>
          <w:sz w:val="32"/>
          <w:szCs w:val="32"/>
          <w:rtl/>
        </w:rPr>
        <w:t xml:space="preserve">  </w:t>
      </w:r>
      <w:r w:rsidR="00012A3B" w:rsidRPr="000E16EA">
        <w:rPr>
          <w:rFonts w:hint="cs"/>
          <w:sz w:val="32"/>
          <w:szCs w:val="32"/>
          <w:rtl/>
        </w:rPr>
        <w:t xml:space="preserve"> </w:t>
      </w:r>
      <w:r w:rsidR="00021C49" w:rsidRPr="000E16EA">
        <w:rPr>
          <w:rFonts w:hint="cs"/>
          <w:sz w:val="32"/>
          <w:szCs w:val="32"/>
          <w:rtl/>
        </w:rPr>
        <w:t xml:space="preserve"> </w:t>
      </w:r>
      <w:r w:rsidR="00B608E4" w:rsidRPr="000E16EA">
        <w:rPr>
          <w:rFonts w:hint="cs"/>
          <w:sz w:val="32"/>
          <w:szCs w:val="32"/>
          <w:rtl/>
        </w:rPr>
        <w:t xml:space="preserve">   </w:t>
      </w:r>
    </w:p>
    <w:p w:rsidR="00011D96" w:rsidRPr="000E16EA" w:rsidRDefault="009430A2" w:rsidP="004C1E14">
      <w:pPr>
        <w:jc w:val="both"/>
        <w:rPr>
          <w:sz w:val="32"/>
          <w:szCs w:val="32"/>
          <w:rtl/>
        </w:rPr>
      </w:pPr>
      <w:r w:rsidRPr="000E16EA">
        <w:rPr>
          <w:rFonts w:hint="cs"/>
          <w:sz w:val="32"/>
          <w:szCs w:val="32"/>
          <w:rtl/>
        </w:rPr>
        <w:t xml:space="preserve"> </w:t>
      </w:r>
      <w:r w:rsidR="00011D96" w:rsidRPr="000E16EA">
        <w:rPr>
          <w:rFonts w:hint="cs"/>
          <w:sz w:val="32"/>
          <w:szCs w:val="32"/>
          <w:rtl/>
        </w:rPr>
        <w:t xml:space="preserve">  </w:t>
      </w:r>
      <w:r w:rsidR="00B8224E" w:rsidRPr="000E16EA">
        <w:rPr>
          <w:rFonts w:hint="cs"/>
          <w:sz w:val="32"/>
          <w:szCs w:val="32"/>
          <w:rtl/>
        </w:rPr>
        <w:t>وعقّب الشدياق</w:t>
      </w:r>
      <w:r w:rsidR="00A85C77" w:rsidRPr="000E16EA">
        <w:rPr>
          <w:rFonts w:hint="cs"/>
          <w:sz w:val="32"/>
          <w:szCs w:val="32"/>
          <w:rtl/>
        </w:rPr>
        <w:t xml:space="preserve"> على ذلك</w:t>
      </w:r>
      <w:r w:rsidR="00B8224E" w:rsidRPr="000E16EA">
        <w:rPr>
          <w:rFonts w:hint="cs"/>
          <w:sz w:val="32"/>
          <w:szCs w:val="32"/>
          <w:rtl/>
        </w:rPr>
        <w:t xml:space="preserve"> </w:t>
      </w:r>
      <w:r w:rsidR="00A85C77" w:rsidRPr="000E16EA">
        <w:rPr>
          <w:rFonts w:hint="cs"/>
          <w:sz w:val="32"/>
          <w:szCs w:val="32"/>
          <w:rtl/>
        </w:rPr>
        <w:t xml:space="preserve">، </w:t>
      </w:r>
      <w:r w:rsidR="00872FAB" w:rsidRPr="000E16EA">
        <w:rPr>
          <w:rFonts w:hint="cs"/>
          <w:sz w:val="32"/>
          <w:szCs w:val="32"/>
          <w:rtl/>
        </w:rPr>
        <w:t xml:space="preserve">فقال : " مع </w:t>
      </w:r>
      <w:r w:rsidR="00B8224E" w:rsidRPr="000E16EA">
        <w:rPr>
          <w:rFonts w:hint="cs"/>
          <w:sz w:val="32"/>
          <w:szCs w:val="32"/>
          <w:rtl/>
        </w:rPr>
        <w:t>أنّ العرب</w:t>
      </w:r>
      <w:r w:rsidR="00872FAB" w:rsidRPr="000E16EA">
        <w:rPr>
          <w:rFonts w:hint="cs"/>
          <w:sz w:val="32"/>
          <w:szCs w:val="32"/>
          <w:rtl/>
        </w:rPr>
        <w:t xml:space="preserve"> عرفت الذمّ قبل تهجية الحروف ، وهنا خلاف بين الزمخشري والمصنّف ، ف</w:t>
      </w:r>
      <w:r w:rsidR="00D3692E" w:rsidRPr="000E16EA">
        <w:rPr>
          <w:rFonts w:hint="cs"/>
          <w:sz w:val="32"/>
          <w:szCs w:val="32"/>
          <w:rtl/>
        </w:rPr>
        <w:t>إنّ المصنّف خصّ الهجاء بالشعر و</w:t>
      </w:r>
      <w:r w:rsidR="00872FAB" w:rsidRPr="000E16EA">
        <w:rPr>
          <w:rFonts w:hint="cs"/>
          <w:sz w:val="32"/>
          <w:szCs w:val="32"/>
          <w:rtl/>
        </w:rPr>
        <w:t xml:space="preserve">الزمخشري أطلقه ، وعندي أنّه أصحّ لأنّه كما أنّ المدح </w:t>
      </w:r>
      <w:r w:rsidR="008D6CC4" w:rsidRPr="000E16EA">
        <w:rPr>
          <w:rFonts w:hint="cs"/>
          <w:sz w:val="32"/>
          <w:szCs w:val="32"/>
          <w:rtl/>
        </w:rPr>
        <w:t xml:space="preserve">لا يختصّ بالشعر فكذلك الهجو </w:t>
      </w:r>
      <w:r w:rsidR="00A85C77" w:rsidRPr="000E16EA">
        <w:rPr>
          <w:rFonts w:hint="cs"/>
          <w:sz w:val="32"/>
          <w:szCs w:val="32"/>
          <w:rtl/>
        </w:rPr>
        <w:t xml:space="preserve">" </w:t>
      </w:r>
      <w:r w:rsidR="008D6CC4" w:rsidRPr="000E16EA">
        <w:rPr>
          <w:rFonts w:hint="cs"/>
          <w:sz w:val="32"/>
          <w:szCs w:val="32"/>
          <w:rtl/>
        </w:rPr>
        <w:t>.</w:t>
      </w:r>
    </w:p>
    <w:p w:rsidR="008D6CC4" w:rsidRPr="000E16EA" w:rsidRDefault="008D6CC4" w:rsidP="004C1E14">
      <w:pPr>
        <w:jc w:val="both"/>
        <w:rPr>
          <w:sz w:val="32"/>
          <w:szCs w:val="32"/>
          <w:rtl/>
        </w:rPr>
      </w:pPr>
      <w:r w:rsidRPr="000E16EA">
        <w:rPr>
          <w:rFonts w:hint="cs"/>
          <w:sz w:val="32"/>
          <w:szCs w:val="32"/>
          <w:rtl/>
        </w:rPr>
        <w:t xml:space="preserve">   3 ـ ومن القصور تعريفهم لفظة بلفظة أخرى </w:t>
      </w:r>
      <w:r w:rsidR="00E62F18" w:rsidRPr="000E16EA">
        <w:rPr>
          <w:rFonts w:hint="cs"/>
          <w:sz w:val="32"/>
          <w:szCs w:val="32"/>
          <w:rtl/>
        </w:rPr>
        <w:t>من دون ذكر الفرق بين</w:t>
      </w:r>
      <w:r w:rsidR="00B25B43" w:rsidRPr="000E16EA">
        <w:rPr>
          <w:rFonts w:hint="cs"/>
          <w:sz w:val="32"/>
          <w:szCs w:val="32"/>
          <w:rtl/>
        </w:rPr>
        <w:t xml:space="preserve">هما بالنظر إلى تعديتهما بحرف الجر كقول الجوهري مثلاً </w:t>
      </w:r>
      <w:r w:rsidR="000E4779" w:rsidRPr="000E16EA">
        <w:rPr>
          <w:rFonts w:hint="cs"/>
          <w:sz w:val="32"/>
          <w:szCs w:val="32"/>
          <w:rtl/>
        </w:rPr>
        <w:t>(الوَجَل)</w:t>
      </w:r>
      <w:r w:rsidRPr="000E16EA">
        <w:rPr>
          <w:rFonts w:hint="cs"/>
          <w:sz w:val="32"/>
          <w:szCs w:val="32"/>
          <w:rtl/>
        </w:rPr>
        <w:t xml:space="preserve"> </w:t>
      </w:r>
      <w:r w:rsidR="000E4779" w:rsidRPr="000E16EA">
        <w:rPr>
          <w:rFonts w:hint="cs"/>
          <w:sz w:val="32"/>
          <w:szCs w:val="32"/>
          <w:rtl/>
        </w:rPr>
        <w:t xml:space="preserve">: الخوف ، ومثلها عبارة القاموس والمصباح ، مع أنّ وَجَل يتعدى بمن وخاف يتعدى بنفسه . </w:t>
      </w:r>
    </w:p>
    <w:p w:rsidR="00E62F18" w:rsidRPr="000E16EA" w:rsidRDefault="000E4779" w:rsidP="004C1E14">
      <w:pPr>
        <w:jc w:val="both"/>
        <w:rPr>
          <w:sz w:val="32"/>
          <w:szCs w:val="32"/>
          <w:rtl/>
        </w:rPr>
      </w:pPr>
      <w:r w:rsidRPr="000E16EA">
        <w:rPr>
          <w:rFonts w:hint="cs"/>
          <w:sz w:val="32"/>
          <w:szCs w:val="32"/>
          <w:rtl/>
        </w:rPr>
        <w:t xml:space="preserve">   وضرب مثالاً آخر </w:t>
      </w:r>
      <w:r w:rsidR="005F4F2C" w:rsidRPr="000E16EA">
        <w:rPr>
          <w:rFonts w:hint="cs"/>
          <w:sz w:val="32"/>
          <w:szCs w:val="32"/>
          <w:rtl/>
        </w:rPr>
        <w:t xml:space="preserve">هو </w:t>
      </w:r>
      <w:r w:rsidRPr="000E16EA">
        <w:rPr>
          <w:rFonts w:hint="cs"/>
          <w:sz w:val="32"/>
          <w:szCs w:val="32"/>
          <w:rtl/>
        </w:rPr>
        <w:t xml:space="preserve">قول الجوهري : " الجَنَف : المَيل ، وقد جَنِفَ بالكسر يَجْنَف جَنَفاً ومنه قوله تعالى { فَمَن خافَ مِنْ مُوصٍ </w:t>
      </w:r>
      <w:r w:rsidR="00B30FF3" w:rsidRPr="000E16EA">
        <w:rPr>
          <w:rFonts w:hint="cs"/>
          <w:sz w:val="32"/>
          <w:szCs w:val="32"/>
          <w:rtl/>
        </w:rPr>
        <w:t>جَنَفاً } " وهو يوهم أنَّه يقال جَنِفَ</w:t>
      </w:r>
      <w:r w:rsidRPr="000E16EA">
        <w:rPr>
          <w:rFonts w:hint="cs"/>
          <w:sz w:val="32"/>
          <w:szCs w:val="32"/>
          <w:rtl/>
        </w:rPr>
        <w:t xml:space="preserve"> </w:t>
      </w:r>
      <w:r w:rsidR="00B30FF3" w:rsidRPr="000E16EA">
        <w:rPr>
          <w:rFonts w:hint="cs"/>
          <w:sz w:val="32"/>
          <w:szCs w:val="32"/>
          <w:rtl/>
        </w:rPr>
        <w:t xml:space="preserve">عنه وعليه وإليه كما يقال : مال عنه وعليه وإليه ، وعبارة المصباح جَنِفَ جَنَفاً من باب تَعِبَ ظَلَمَ ، وهو يوهم أنَّه يقال جَنِفَه كما يقال ظَلَمَهُ </w:t>
      </w:r>
      <w:r w:rsidR="005F4F2C" w:rsidRPr="000E16EA">
        <w:rPr>
          <w:rFonts w:hint="cs"/>
          <w:sz w:val="32"/>
          <w:szCs w:val="32"/>
          <w:rtl/>
        </w:rPr>
        <w:t xml:space="preserve">" </w:t>
      </w:r>
      <w:r w:rsidR="00E62F18" w:rsidRPr="000E16EA">
        <w:rPr>
          <w:rFonts w:hint="cs"/>
          <w:sz w:val="32"/>
          <w:szCs w:val="32"/>
          <w:rtl/>
        </w:rPr>
        <w:t>.</w:t>
      </w:r>
    </w:p>
    <w:p w:rsidR="000E4779" w:rsidRPr="000E16EA" w:rsidRDefault="00E62F18" w:rsidP="004C1E14">
      <w:pPr>
        <w:jc w:val="both"/>
        <w:rPr>
          <w:sz w:val="32"/>
          <w:szCs w:val="32"/>
          <w:rtl/>
        </w:rPr>
      </w:pPr>
      <w:r w:rsidRPr="000E16EA">
        <w:rPr>
          <w:rFonts w:hint="cs"/>
          <w:sz w:val="32"/>
          <w:szCs w:val="32"/>
          <w:rtl/>
        </w:rPr>
        <w:t xml:space="preserve">   ملحوظة مهمة ودقيقة من الشدياق حول تعدية الفعل بحرف معين ، وقد فرق بين الفعل الذي يتعدى بنفسه بين ما يتعدى بحرف معين كما ورد في الأمثلة السابقة .  </w:t>
      </w:r>
      <w:r w:rsidR="000E4779" w:rsidRPr="000E16EA">
        <w:rPr>
          <w:rFonts w:hint="cs"/>
          <w:sz w:val="32"/>
          <w:szCs w:val="32"/>
          <w:rtl/>
        </w:rPr>
        <w:t xml:space="preserve"> </w:t>
      </w:r>
    </w:p>
    <w:p w:rsidR="006B4F5E" w:rsidRPr="000E16EA" w:rsidRDefault="00E62F18"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4 ـ ومن القصور في كتب اللغة أيضاً أنَّهم يوردون المصدر </w:t>
      </w:r>
      <w:r w:rsidR="0009127D" w:rsidRPr="000E16EA">
        <w:rPr>
          <w:rFonts w:hint="cs"/>
          <w:sz w:val="32"/>
          <w:szCs w:val="32"/>
          <w:rtl/>
        </w:rPr>
        <w:t>من دون فعل فيوهمون أنَّه اسم</w:t>
      </w:r>
      <w:r w:rsidR="001B76BF" w:rsidRPr="000E16EA">
        <w:rPr>
          <w:rFonts w:hint="cs"/>
          <w:sz w:val="32"/>
          <w:szCs w:val="32"/>
          <w:rtl/>
        </w:rPr>
        <w:t xml:space="preserve"> جامد ثمَّ يذكرون الفعل من دون م</w:t>
      </w:r>
      <w:r w:rsidR="0009127D" w:rsidRPr="000E16EA">
        <w:rPr>
          <w:rFonts w:hint="cs"/>
          <w:sz w:val="32"/>
          <w:szCs w:val="32"/>
          <w:rtl/>
        </w:rPr>
        <w:t>صدر فيوهمون أنَّ مصدره المصدر الأوّل</w:t>
      </w:r>
      <w:r w:rsidR="001B76BF" w:rsidRPr="000E16EA">
        <w:rPr>
          <w:rFonts w:hint="cs"/>
          <w:sz w:val="32"/>
          <w:szCs w:val="32"/>
          <w:rtl/>
        </w:rPr>
        <w:t xml:space="preserve"> مع أنّه غيره في المعنى ، ومثال ذلك</w:t>
      </w:r>
      <w:r w:rsidR="0009127D" w:rsidRPr="000E16EA">
        <w:rPr>
          <w:rFonts w:hint="cs"/>
          <w:sz w:val="32"/>
          <w:szCs w:val="32"/>
          <w:rtl/>
        </w:rPr>
        <w:t xml:space="preserve"> قول الجوهري : " الشَوق والاشتياق: نِزاع النفس إلى الشيء . يقال : شاقَنِي الشيء يَشُوقُني ، فهو شائقٌ "</w:t>
      </w:r>
      <w:r w:rsidR="0009127D" w:rsidRPr="000E16EA">
        <w:rPr>
          <w:rStyle w:val="FootnoteReference"/>
          <w:sz w:val="32"/>
          <w:szCs w:val="32"/>
          <w:rtl/>
        </w:rPr>
        <w:footnoteReference w:id="268"/>
      </w:r>
      <w:r w:rsidR="00011D96" w:rsidRPr="000E16EA">
        <w:rPr>
          <w:rFonts w:hint="cs"/>
          <w:sz w:val="32"/>
          <w:szCs w:val="32"/>
          <w:rtl/>
        </w:rPr>
        <w:t xml:space="preserve">  </w:t>
      </w:r>
    </w:p>
    <w:p w:rsidR="001B76BF" w:rsidRPr="000E16EA" w:rsidRDefault="0009127D" w:rsidP="004C1E14">
      <w:pPr>
        <w:jc w:val="both"/>
        <w:rPr>
          <w:sz w:val="32"/>
          <w:szCs w:val="32"/>
          <w:rtl/>
        </w:rPr>
      </w:pPr>
      <w:r w:rsidRPr="000E16EA">
        <w:rPr>
          <w:rFonts w:hint="cs"/>
          <w:sz w:val="32"/>
          <w:szCs w:val="32"/>
          <w:rtl/>
        </w:rPr>
        <w:t xml:space="preserve">ونحوها عبارة المصنّف </w:t>
      </w:r>
      <w:r w:rsidR="00F75754" w:rsidRPr="000E16EA">
        <w:rPr>
          <w:rFonts w:hint="cs"/>
          <w:sz w:val="32"/>
          <w:szCs w:val="32"/>
          <w:rtl/>
        </w:rPr>
        <w:t xml:space="preserve">. </w:t>
      </w:r>
    </w:p>
    <w:p w:rsidR="001B76BF" w:rsidRPr="000E16EA" w:rsidRDefault="001B76BF" w:rsidP="004C1E14">
      <w:pPr>
        <w:jc w:val="both"/>
        <w:rPr>
          <w:sz w:val="32"/>
          <w:szCs w:val="32"/>
          <w:rtl/>
        </w:rPr>
      </w:pPr>
      <w:r w:rsidRPr="000E16EA">
        <w:rPr>
          <w:rFonts w:hint="cs"/>
          <w:sz w:val="32"/>
          <w:szCs w:val="32"/>
          <w:rtl/>
        </w:rPr>
        <w:t xml:space="preserve">   أمّا صاحب</w:t>
      </w:r>
      <w:r w:rsidR="00F75754" w:rsidRPr="000E16EA">
        <w:rPr>
          <w:rFonts w:hint="cs"/>
          <w:sz w:val="32"/>
          <w:szCs w:val="32"/>
          <w:rtl/>
        </w:rPr>
        <w:t xml:space="preserve"> المصباح</w:t>
      </w:r>
      <w:r w:rsidR="0009127D" w:rsidRPr="000E16EA">
        <w:rPr>
          <w:rFonts w:hint="cs"/>
          <w:sz w:val="32"/>
          <w:szCs w:val="32"/>
          <w:rtl/>
        </w:rPr>
        <w:t xml:space="preserve"> </w:t>
      </w:r>
      <w:r w:rsidR="00F75754" w:rsidRPr="000E16EA">
        <w:rPr>
          <w:rFonts w:hint="cs"/>
          <w:sz w:val="32"/>
          <w:szCs w:val="32"/>
          <w:rtl/>
        </w:rPr>
        <w:t xml:space="preserve">فإنّه </w:t>
      </w:r>
      <w:r w:rsidR="0009127D" w:rsidRPr="000E16EA">
        <w:rPr>
          <w:rFonts w:hint="cs"/>
          <w:sz w:val="32"/>
          <w:szCs w:val="32"/>
          <w:rtl/>
        </w:rPr>
        <w:t>صرح بلا محاشاة</w:t>
      </w:r>
      <w:r w:rsidR="00F75754" w:rsidRPr="000E16EA">
        <w:rPr>
          <w:rFonts w:hint="cs"/>
          <w:sz w:val="32"/>
          <w:szCs w:val="32"/>
          <w:rtl/>
        </w:rPr>
        <w:t xml:space="preserve"> بأن المصدر الثاني هو عين المصدر الأوّل ونصّ عبارته : " الشَوْق إلى الشيء نِزاع النفس إليه</w:t>
      </w:r>
      <w:r w:rsidR="007D23E3" w:rsidRPr="000E16EA">
        <w:rPr>
          <w:rFonts w:hint="cs"/>
          <w:sz w:val="32"/>
          <w:szCs w:val="32"/>
          <w:rtl/>
        </w:rPr>
        <w:t xml:space="preserve"> وهو مصدر (شاقني) الشيء (شَوقاً)</w:t>
      </w:r>
      <w:r w:rsidR="00F75754" w:rsidRPr="000E16EA">
        <w:rPr>
          <w:rFonts w:hint="cs"/>
          <w:sz w:val="32"/>
          <w:szCs w:val="32"/>
          <w:rtl/>
        </w:rPr>
        <w:t xml:space="preserve"> من باب </w:t>
      </w:r>
      <w:r w:rsidR="007D23E3" w:rsidRPr="000E16EA">
        <w:rPr>
          <w:rFonts w:hint="cs"/>
          <w:sz w:val="32"/>
          <w:szCs w:val="32"/>
          <w:rtl/>
        </w:rPr>
        <w:t>(</w:t>
      </w:r>
      <w:r w:rsidR="00F75754" w:rsidRPr="000E16EA">
        <w:rPr>
          <w:rFonts w:hint="cs"/>
          <w:sz w:val="32"/>
          <w:szCs w:val="32"/>
          <w:rtl/>
        </w:rPr>
        <w:t>قال</w:t>
      </w:r>
      <w:r w:rsidR="007D23E3" w:rsidRPr="000E16EA">
        <w:rPr>
          <w:rFonts w:hint="cs"/>
          <w:sz w:val="32"/>
          <w:szCs w:val="32"/>
          <w:rtl/>
        </w:rPr>
        <w:t>) .. ويتعدّى بالتضعيف فيقال (شوَّقته) . واشتقت</w:t>
      </w:r>
      <w:r w:rsidR="00B7718A" w:rsidRPr="000E16EA">
        <w:rPr>
          <w:rFonts w:hint="cs"/>
          <w:sz w:val="32"/>
          <w:szCs w:val="32"/>
          <w:rtl/>
        </w:rPr>
        <w:t>ُ</w:t>
      </w:r>
      <w:r w:rsidR="007D23E3" w:rsidRPr="000E16EA">
        <w:rPr>
          <w:rFonts w:hint="cs"/>
          <w:sz w:val="32"/>
          <w:szCs w:val="32"/>
          <w:rtl/>
        </w:rPr>
        <w:t xml:space="preserve"> إليه </w:t>
      </w:r>
      <w:r w:rsidR="00B7718A" w:rsidRPr="000E16EA">
        <w:rPr>
          <w:rFonts w:hint="cs"/>
          <w:sz w:val="32"/>
          <w:szCs w:val="32"/>
          <w:rtl/>
        </w:rPr>
        <w:t>فأنا (مشتاقٌ)</w:t>
      </w:r>
      <w:r w:rsidR="00F75754" w:rsidRPr="000E16EA">
        <w:rPr>
          <w:rFonts w:hint="cs"/>
          <w:sz w:val="32"/>
          <w:szCs w:val="32"/>
          <w:rtl/>
        </w:rPr>
        <w:t xml:space="preserve"> </w:t>
      </w:r>
      <w:r w:rsidR="00B7718A" w:rsidRPr="000E16EA">
        <w:rPr>
          <w:rFonts w:hint="cs"/>
          <w:sz w:val="32"/>
          <w:szCs w:val="32"/>
          <w:rtl/>
        </w:rPr>
        <w:t>و (شَيِّق)</w:t>
      </w:r>
      <w:r w:rsidR="002A023A" w:rsidRPr="000E16EA">
        <w:rPr>
          <w:rFonts w:hint="cs"/>
          <w:sz w:val="32"/>
          <w:szCs w:val="32"/>
          <w:rtl/>
        </w:rPr>
        <w:t xml:space="preserve">" </w:t>
      </w:r>
      <w:r w:rsidRPr="000E16EA">
        <w:rPr>
          <w:rFonts w:hint="cs"/>
          <w:sz w:val="32"/>
          <w:szCs w:val="32"/>
          <w:rtl/>
        </w:rPr>
        <w:t>.</w:t>
      </w:r>
    </w:p>
    <w:p w:rsidR="006B4F5E" w:rsidRPr="000E16EA" w:rsidRDefault="001B76BF" w:rsidP="004C1E14">
      <w:pPr>
        <w:jc w:val="both"/>
        <w:rPr>
          <w:sz w:val="32"/>
          <w:szCs w:val="32"/>
          <w:rtl/>
        </w:rPr>
      </w:pPr>
      <w:r w:rsidRPr="000E16EA">
        <w:rPr>
          <w:rFonts w:hint="cs"/>
          <w:sz w:val="32"/>
          <w:szCs w:val="32"/>
          <w:rtl/>
        </w:rPr>
        <w:lastRenderedPageBreak/>
        <w:t xml:space="preserve">   </w:t>
      </w:r>
      <w:r w:rsidR="002A023A" w:rsidRPr="000E16EA">
        <w:rPr>
          <w:rFonts w:hint="cs"/>
          <w:sz w:val="32"/>
          <w:szCs w:val="32"/>
          <w:rtl/>
        </w:rPr>
        <w:t xml:space="preserve">قال الشدياق : </w:t>
      </w:r>
      <w:r w:rsidRPr="000E16EA">
        <w:rPr>
          <w:rFonts w:hint="cs"/>
          <w:sz w:val="32"/>
          <w:szCs w:val="32"/>
          <w:rtl/>
        </w:rPr>
        <w:t xml:space="preserve">" </w:t>
      </w:r>
      <w:r w:rsidR="002A023A" w:rsidRPr="000E16EA">
        <w:rPr>
          <w:rFonts w:hint="cs"/>
          <w:sz w:val="32"/>
          <w:szCs w:val="32"/>
          <w:rtl/>
        </w:rPr>
        <w:t xml:space="preserve">هو باطل فإنّ الشَوق الأوّل مصدر شاقَ إليه بمعنى اشتاق كما في المحكم ولسان العرب ، ذكر فيهما في أوّل المادة وهو لازم والشَوق الثاني مصدر شاقَه </w:t>
      </w:r>
      <w:r w:rsidRPr="000E16EA">
        <w:rPr>
          <w:rFonts w:hint="cs"/>
          <w:sz w:val="32"/>
          <w:szCs w:val="32"/>
          <w:rtl/>
        </w:rPr>
        <w:t xml:space="preserve">وهو </w:t>
      </w:r>
      <w:r w:rsidR="002A023A" w:rsidRPr="000E16EA">
        <w:rPr>
          <w:rFonts w:hint="cs"/>
          <w:sz w:val="32"/>
          <w:szCs w:val="32"/>
          <w:rtl/>
        </w:rPr>
        <w:t xml:space="preserve">متعدّ </w:t>
      </w:r>
      <w:r w:rsidRPr="000E16EA">
        <w:rPr>
          <w:rFonts w:hint="cs"/>
          <w:sz w:val="32"/>
          <w:szCs w:val="32"/>
          <w:rtl/>
        </w:rPr>
        <w:t>"</w:t>
      </w:r>
      <w:r w:rsidR="002A023A" w:rsidRPr="000E16EA">
        <w:rPr>
          <w:rFonts w:hint="cs"/>
          <w:sz w:val="32"/>
          <w:szCs w:val="32"/>
          <w:rtl/>
        </w:rPr>
        <w:t>.</w:t>
      </w:r>
    </w:p>
    <w:p w:rsidR="00771698" w:rsidRPr="000E16EA" w:rsidRDefault="00CC3D9B"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5 ـ ومن إيرادهم الفعل الرباعي من دون الثلاثي ، فيوهمون أنّ الثلاثي غير وارد ، كاقتصار الجوهري على أسأر أي أبقى دون سئر </w:t>
      </w:r>
      <w:r w:rsidR="00771698" w:rsidRPr="000E16EA">
        <w:rPr>
          <w:rFonts w:hint="cs"/>
          <w:sz w:val="32"/>
          <w:szCs w:val="32"/>
          <w:rtl/>
        </w:rPr>
        <w:t xml:space="preserve">، والأزهري نصّ عليه ولولا ذلك لما صحّ أن يقال سائر النّاس . </w:t>
      </w:r>
    </w:p>
    <w:p w:rsidR="006B4F5E" w:rsidRPr="000E16EA" w:rsidRDefault="00BD667C" w:rsidP="004C1E14">
      <w:pPr>
        <w:jc w:val="both"/>
        <w:rPr>
          <w:sz w:val="32"/>
          <w:szCs w:val="32"/>
          <w:rtl/>
        </w:rPr>
      </w:pPr>
      <w:r w:rsidRPr="000E16EA">
        <w:rPr>
          <w:rFonts w:hint="cs"/>
          <w:sz w:val="32"/>
          <w:szCs w:val="32"/>
          <w:rtl/>
        </w:rPr>
        <w:t xml:space="preserve">   </w:t>
      </w:r>
      <w:r w:rsidR="00771698" w:rsidRPr="000E16EA">
        <w:rPr>
          <w:rFonts w:hint="cs"/>
          <w:sz w:val="32"/>
          <w:szCs w:val="32"/>
          <w:rtl/>
        </w:rPr>
        <w:t xml:space="preserve">قال الشدياق : </w:t>
      </w:r>
      <w:r w:rsidR="002D6C33" w:rsidRPr="000E16EA">
        <w:rPr>
          <w:rFonts w:hint="cs"/>
          <w:sz w:val="32"/>
          <w:szCs w:val="32"/>
          <w:rtl/>
        </w:rPr>
        <w:t xml:space="preserve">" </w:t>
      </w:r>
      <w:r w:rsidR="00771698" w:rsidRPr="000E16EA">
        <w:rPr>
          <w:rFonts w:hint="cs"/>
          <w:sz w:val="32"/>
          <w:szCs w:val="32"/>
          <w:rtl/>
        </w:rPr>
        <w:t xml:space="preserve">أغرب من ذلك اقتصار جميع أهل اللغة على قولهم </w:t>
      </w:r>
      <w:r w:rsidRPr="000E16EA">
        <w:rPr>
          <w:rFonts w:hint="cs"/>
          <w:sz w:val="32"/>
          <w:szCs w:val="32"/>
          <w:rtl/>
        </w:rPr>
        <w:t xml:space="preserve">: </w:t>
      </w:r>
      <w:r w:rsidR="00771698" w:rsidRPr="000E16EA">
        <w:rPr>
          <w:rFonts w:hint="cs"/>
          <w:sz w:val="32"/>
          <w:szCs w:val="32"/>
          <w:rtl/>
        </w:rPr>
        <w:t>قدّس تقديساً وما أحد منهم</w:t>
      </w:r>
      <w:r w:rsidR="002D6C33" w:rsidRPr="000E16EA">
        <w:rPr>
          <w:rFonts w:hint="cs"/>
          <w:sz w:val="32"/>
          <w:szCs w:val="32"/>
          <w:rtl/>
        </w:rPr>
        <w:t xml:space="preserve"> </w:t>
      </w:r>
      <w:r w:rsidR="00771698" w:rsidRPr="000E16EA">
        <w:rPr>
          <w:rFonts w:hint="cs"/>
          <w:sz w:val="32"/>
          <w:szCs w:val="32"/>
          <w:rtl/>
        </w:rPr>
        <w:t xml:space="preserve">ذكر له </w:t>
      </w:r>
      <w:r w:rsidR="00424B33" w:rsidRPr="000E16EA">
        <w:rPr>
          <w:rFonts w:hint="cs"/>
          <w:sz w:val="32"/>
          <w:szCs w:val="32"/>
          <w:rtl/>
        </w:rPr>
        <w:t xml:space="preserve">فعلاً ثلاثياً أو نبّه على عدم مجيئه </w:t>
      </w:r>
      <w:r w:rsidRPr="000E16EA">
        <w:rPr>
          <w:rFonts w:hint="cs"/>
          <w:sz w:val="32"/>
          <w:szCs w:val="32"/>
          <w:rtl/>
        </w:rPr>
        <w:t xml:space="preserve">، </w:t>
      </w:r>
      <w:r w:rsidR="00424B33" w:rsidRPr="000E16EA">
        <w:rPr>
          <w:rFonts w:hint="cs"/>
          <w:sz w:val="32"/>
          <w:szCs w:val="32"/>
          <w:rtl/>
        </w:rPr>
        <w:t>مع أنّهم قالوا أنّ القدس اسم ومصدر ، فكيف يكون مصدر</w:t>
      </w:r>
      <w:r w:rsidRPr="000E16EA">
        <w:rPr>
          <w:rFonts w:hint="cs"/>
          <w:sz w:val="32"/>
          <w:szCs w:val="32"/>
          <w:rtl/>
        </w:rPr>
        <w:t>اً</w:t>
      </w:r>
      <w:r w:rsidR="00424B33" w:rsidRPr="000E16EA">
        <w:rPr>
          <w:rFonts w:hint="cs"/>
          <w:sz w:val="32"/>
          <w:szCs w:val="32"/>
          <w:rtl/>
        </w:rPr>
        <w:t xml:space="preserve"> من دون فعل أو في الأقلّ من دون تنبيه عليه</w:t>
      </w:r>
      <w:r w:rsidRPr="000E16EA">
        <w:rPr>
          <w:rFonts w:hint="cs"/>
          <w:sz w:val="32"/>
          <w:szCs w:val="32"/>
          <w:rtl/>
        </w:rPr>
        <w:t xml:space="preserve"> ،</w:t>
      </w:r>
      <w:r w:rsidR="00424B33" w:rsidRPr="000E16EA">
        <w:rPr>
          <w:rFonts w:hint="cs"/>
          <w:sz w:val="32"/>
          <w:szCs w:val="32"/>
          <w:rtl/>
        </w:rPr>
        <w:t xml:space="preserve"> كما نبّهوا على غيره . ويقال : أيضاً قدوس واسم الله الأقدس وبيت المقدس ، فكيف جاء النعت وأفعل التفضيل واسم المكان من غير اشتقاق مع أنَّ </w:t>
      </w:r>
      <w:r w:rsidR="002D6C33" w:rsidRPr="000E16EA">
        <w:rPr>
          <w:rFonts w:hint="cs"/>
          <w:sz w:val="32"/>
          <w:szCs w:val="32"/>
          <w:rtl/>
        </w:rPr>
        <w:t>سيبويه قال : إنَّ الكلم كلّه مشتقّ كما في المزهر "</w:t>
      </w:r>
      <w:r w:rsidR="002D6C33" w:rsidRPr="000E16EA">
        <w:rPr>
          <w:rStyle w:val="FootnoteReference"/>
          <w:sz w:val="32"/>
          <w:szCs w:val="32"/>
          <w:rtl/>
        </w:rPr>
        <w:footnoteReference w:id="269"/>
      </w:r>
      <w:r w:rsidR="002D6C33" w:rsidRPr="000E16EA">
        <w:rPr>
          <w:rFonts w:hint="cs"/>
          <w:sz w:val="32"/>
          <w:szCs w:val="32"/>
          <w:rtl/>
        </w:rPr>
        <w:t xml:space="preserve"> . </w:t>
      </w:r>
      <w:r w:rsidR="00771698" w:rsidRPr="000E16EA">
        <w:rPr>
          <w:rFonts w:hint="cs"/>
          <w:sz w:val="32"/>
          <w:szCs w:val="32"/>
          <w:rtl/>
        </w:rPr>
        <w:t xml:space="preserve">   </w:t>
      </w:r>
      <w:r w:rsidR="00CC3D9B" w:rsidRPr="000E16EA">
        <w:rPr>
          <w:rFonts w:hint="cs"/>
          <w:sz w:val="32"/>
          <w:szCs w:val="32"/>
          <w:rtl/>
        </w:rPr>
        <w:t xml:space="preserve"> </w:t>
      </w:r>
    </w:p>
    <w:p w:rsidR="00F27303" w:rsidRPr="000E16EA" w:rsidRDefault="002D6C33" w:rsidP="004C1E14">
      <w:pPr>
        <w:jc w:val="both"/>
        <w:rPr>
          <w:sz w:val="32"/>
          <w:szCs w:val="32"/>
          <w:rtl/>
        </w:rPr>
      </w:pPr>
      <w:r w:rsidRPr="000E16EA">
        <w:rPr>
          <w:rFonts w:hint="cs"/>
          <w:sz w:val="32"/>
          <w:szCs w:val="32"/>
          <w:rtl/>
        </w:rPr>
        <w:t xml:space="preserve">   6 ـ</w:t>
      </w:r>
      <w:r w:rsidR="00F05F42" w:rsidRPr="000E16EA">
        <w:rPr>
          <w:rFonts w:hint="cs"/>
          <w:sz w:val="32"/>
          <w:szCs w:val="32"/>
          <w:rtl/>
        </w:rPr>
        <w:t xml:space="preserve"> ومن ذلك انَّهم يبتدئون المادة باسم الفاعل أو المفعول أو الصفة المشبّهة أو اسم المكان والآلة أو المعرّب عوضاً عن الابتداء بالفعل أو المصدر كقول الجوهري في أوّل مادة (جزر) الج</w:t>
      </w:r>
      <w:r w:rsidR="00F27303" w:rsidRPr="000E16EA">
        <w:rPr>
          <w:rFonts w:hint="cs"/>
          <w:sz w:val="32"/>
          <w:szCs w:val="32"/>
          <w:rtl/>
        </w:rPr>
        <w:t>َ</w:t>
      </w:r>
      <w:r w:rsidR="00F05F42" w:rsidRPr="000E16EA">
        <w:rPr>
          <w:rFonts w:hint="cs"/>
          <w:sz w:val="32"/>
          <w:szCs w:val="32"/>
          <w:rtl/>
        </w:rPr>
        <w:t>ز</w:t>
      </w:r>
      <w:r w:rsidR="00F27303" w:rsidRPr="000E16EA">
        <w:rPr>
          <w:rFonts w:hint="cs"/>
          <w:sz w:val="32"/>
          <w:szCs w:val="32"/>
          <w:rtl/>
        </w:rPr>
        <w:t>ُ</w:t>
      </w:r>
      <w:r w:rsidR="00F05F42" w:rsidRPr="000E16EA">
        <w:rPr>
          <w:rFonts w:hint="cs"/>
          <w:sz w:val="32"/>
          <w:szCs w:val="32"/>
          <w:rtl/>
        </w:rPr>
        <w:t>ور</w:t>
      </w:r>
      <w:r w:rsidR="00F27303" w:rsidRPr="000E16EA">
        <w:rPr>
          <w:rFonts w:hint="cs"/>
          <w:sz w:val="32"/>
          <w:szCs w:val="32"/>
          <w:rtl/>
        </w:rPr>
        <w:t>ُ</w:t>
      </w:r>
      <w:r w:rsidR="00F05F42" w:rsidRPr="000E16EA">
        <w:rPr>
          <w:rFonts w:hint="cs"/>
          <w:sz w:val="32"/>
          <w:szCs w:val="32"/>
          <w:rtl/>
        </w:rPr>
        <w:t xml:space="preserve"> من الإبل يقع في الذكر والأنثى ثمّ قال بعد أربعة عشر سطراً </w:t>
      </w:r>
      <w:r w:rsidR="00F27303" w:rsidRPr="000E16EA">
        <w:rPr>
          <w:rFonts w:hint="cs"/>
          <w:sz w:val="32"/>
          <w:szCs w:val="32"/>
          <w:rtl/>
        </w:rPr>
        <w:t xml:space="preserve">: </w:t>
      </w:r>
      <w:r w:rsidR="00F05F42" w:rsidRPr="000E16EA">
        <w:rPr>
          <w:rFonts w:hint="cs"/>
          <w:sz w:val="32"/>
          <w:szCs w:val="32"/>
          <w:rtl/>
        </w:rPr>
        <w:t>وج</w:t>
      </w:r>
      <w:r w:rsidR="00F27303" w:rsidRPr="000E16EA">
        <w:rPr>
          <w:rFonts w:hint="cs"/>
          <w:sz w:val="32"/>
          <w:szCs w:val="32"/>
          <w:rtl/>
        </w:rPr>
        <w:t>َ</w:t>
      </w:r>
      <w:r w:rsidR="00F05F42" w:rsidRPr="000E16EA">
        <w:rPr>
          <w:rFonts w:hint="cs"/>
          <w:sz w:val="32"/>
          <w:szCs w:val="32"/>
          <w:rtl/>
        </w:rPr>
        <w:t>ز</w:t>
      </w:r>
      <w:r w:rsidR="00F27303" w:rsidRPr="000E16EA">
        <w:rPr>
          <w:rFonts w:hint="cs"/>
          <w:sz w:val="32"/>
          <w:szCs w:val="32"/>
          <w:rtl/>
        </w:rPr>
        <w:t>َ</w:t>
      </w:r>
      <w:r w:rsidR="00F05F42" w:rsidRPr="000E16EA">
        <w:rPr>
          <w:rFonts w:hint="cs"/>
          <w:sz w:val="32"/>
          <w:szCs w:val="32"/>
          <w:rtl/>
        </w:rPr>
        <w:t>ر</w:t>
      </w:r>
      <w:r w:rsidR="00F27303" w:rsidRPr="000E16EA">
        <w:rPr>
          <w:rFonts w:hint="cs"/>
          <w:sz w:val="32"/>
          <w:szCs w:val="32"/>
          <w:rtl/>
        </w:rPr>
        <w:t>ْ</w:t>
      </w:r>
      <w:r w:rsidR="00F05F42" w:rsidRPr="000E16EA">
        <w:rPr>
          <w:rFonts w:hint="cs"/>
          <w:sz w:val="32"/>
          <w:szCs w:val="32"/>
          <w:rtl/>
        </w:rPr>
        <w:t>ت</w:t>
      </w:r>
      <w:r w:rsidR="00F27303" w:rsidRPr="000E16EA">
        <w:rPr>
          <w:rFonts w:hint="cs"/>
          <w:sz w:val="32"/>
          <w:szCs w:val="32"/>
          <w:rtl/>
        </w:rPr>
        <w:t>ُ</w:t>
      </w:r>
      <w:r w:rsidR="00F05F42" w:rsidRPr="000E16EA">
        <w:rPr>
          <w:rFonts w:hint="cs"/>
          <w:sz w:val="32"/>
          <w:szCs w:val="32"/>
          <w:rtl/>
        </w:rPr>
        <w:t xml:space="preserve"> الج</w:t>
      </w:r>
      <w:r w:rsidR="00F27303" w:rsidRPr="000E16EA">
        <w:rPr>
          <w:rFonts w:hint="cs"/>
          <w:sz w:val="32"/>
          <w:szCs w:val="32"/>
          <w:rtl/>
        </w:rPr>
        <w:t>َ</w:t>
      </w:r>
      <w:r w:rsidR="00F05F42" w:rsidRPr="000E16EA">
        <w:rPr>
          <w:rFonts w:hint="cs"/>
          <w:sz w:val="32"/>
          <w:szCs w:val="32"/>
          <w:rtl/>
        </w:rPr>
        <w:t>ز</w:t>
      </w:r>
      <w:r w:rsidR="00F27303" w:rsidRPr="000E16EA">
        <w:rPr>
          <w:rFonts w:hint="cs"/>
          <w:sz w:val="32"/>
          <w:szCs w:val="32"/>
          <w:rtl/>
        </w:rPr>
        <w:t>ُ</w:t>
      </w:r>
      <w:r w:rsidR="00F05F42" w:rsidRPr="000E16EA">
        <w:rPr>
          <w:rFonts w:hint="cs"/>
          <w:sz w:val="32"/>
          <w:szCs w:val="32"/>
          <w:rtl/>
        </w:rPr>
        <w:t>ور</w:t>
      </w:r>
      <w:r w:rsidR="00F27303" w:rsidRPr="000E16EA">
        <w:rPr>
          <w:rFonts w:hint="cs"/>
          <w:sz w:val="32"/>
          <w:szCs w:val="32"/>
          <w:rtl/>
        </w:rPr>
        <w:t>َ واجْتَزَرْ</w:t>
      </w:r>
      <w:r w:rsidR="00F05F42" w:rsidRPr="000E16EA">
        <w:rPr>
          <w:rFonts w:hint="cs"/>
          <w:sz w:val="32"/>
          <w:szCs w:val="32"/>
          <w:rtl/>
        </w:rPr>
        <w:t>تها إذا ن</w:t>
      </w:r>
      <w:r w:rsidR="00F27303" w:rsidRPr="000E16EA">
        <w:rPr>
          <w:rFonts w:hint="cs"/>
          <w:sz w:val="32"/>
          <w:szCs w:val="32"/>
          <w:rtl/>
        </w:rPr>
        <w:t>َحرتها وجلدتها .</w:t>
      </w:r>
    </w:p>
    <w:p w:rsidR="006B4F5E" w:rsidRPr="000E16EA" w:rsidRDefault="00F27303" w:rsidP="004C1E14">
      <w:pPr>
        <w:jc w:val="both"/>
        <w:rPr>
          <w:sz w:val="32"/>
          <w:szCs w:val="32"/>
          <w:rtl/>
        </w:rPr>
      </w:pPr>
      <w:r w:rsidRPr="000E16EA">
        <w:rPr>
          <w:rFonts w:hint="cs"/>
          <w:sz w:val="32"/>
          <w:szCs w:val="32"/>
          <w:rtl/>
        </w:rPr>
        <w:t xml:space="preserve">   </w:t>
      </w:r>
      <w:r w:rsidR="00F05F42" w:rsidRPr="000E16EA">
        <w:rPr>
          <w:rFonts w:hint="cs"/>
          <w:sz w:val="32"/>
          <w:szCs w:val="32"/>
          <w:rtl/>
        </w:rPr>
        <w:t xml:space="preserve"> فالج</w:t>
      </w:r>
      <w:r w:rsidRPr="000E16EA">
        <w:rPr>
          <w:rFonts w:hint="cs"/>
          <w:sz w:val="32"/>
          <w:szCs w:val="32"/>
          <w:rtl/>
        </w:rPr>
        <w:t>َ</w:t>
      </w:r>
      <w:r w:rsidR="00F05F42" w:rsidRPr="000E16EA">
        <w:rPr>
          <w:rFonts w:hint="cs"/>
          <w:sz w:val="32"/>
          <w:szCs w:val="32"/>
          <w:rtl/>
        </w:rPr>
        <w:t>ز</w:t>
      </w:r>
      <w:r w:rsidRPr="000E16EA">
        <w:rPr>
          <w:rFonts w:hint="cs"/>
          <w:sz w:val="32"/>
          <w:szCs w:val="32"/>
          <w:rtl/>
        </w:rPr>
        <w:t>ُ</w:t>
      </w:r>
      <w:r w:rsidR="00F05F42" w:rsidRPr="000E16EA">
        <w:rPr>
          <w:rFonts w:hint="cs"/>
          <w:sz w:val="32"/>
          <w:szCs w:val="32"/>
          <w:rtl/>
        </w:rPr>
        <w:t>ور على هذا ف</w:t>
      </w:r>
      <w:r w:rsidRPr="000E16EA">
        <w:rPr>
          <w:rFonts w:hint="cs"/>
          <w:sz w:val="32"/>
          <w:szCs w:val="32"/>
          <w:rtl/>
        </w:rPr>
        <w:t>َ</w:t>
      </w:r>
      <w:r w:rsidR="00F05F42" w:rsidRPr="000E16EA">
        <w:rPr>
          <w:rFonts w:hint="cs"/>
          <w:sz w:val="32"/>
          <w:szCs w:val="32"/>
          <w:rtl/>
        </w:rPr>
        <w:t>ع</w:t>
      </w:r>
      <w:r w:rsidRPr="000E16EA">
        <w:rPr>
          <w:rFonts w:hint="cs"/>
          <w:sz w:val="32"/>
          <w:szCs w:val="32"/>
          <w:rtl/>
        </w:rPr>
        <w:t>ُ</w:t>
      </w:r>
      <w:r w:rsidR="00F05F42" w:rsidRPr="000E16EA">
        <w:rPr>
          <w:rFonts w:hint="cs"/>
          <w:sz w:val="32"/>
          <w:szCs w:val="32"/>
          <w:rtl/>
        </w:rPr>
        <w:t>ول بمعنى م</w:t>
      </w:r>
      <w:r w:rsidRPr="000E16EA">
        <w:rPr>
          <w:rFonts w:hint="cs"/>
          <w:sz w:val="32"/>
          <w:szCs w:val="32"/>
          <w:rtl/>
        </w:rPr>
        <w:t>َ</w:t>
      </w:r>
      <w:r w:rsidR="00F05F42" w:rsidRPr="000E16EA">
        <w:rPr>
          <w:rFonts w:hint="cs"/>
          <w:sz w:val="32"/>
          <w:szCs w:val="32"/>
          <w:rtl/>
        </w:rPr>
        <w:t>ف</w:t>
      </w:r>
      <w:r w:rsidRPr="000E16EA">
        <w:rPr>
          <w:rFonts w:hint="cs"/>
          <w:sz w:val="32"/>
          <w:szCs w:val="32"/>
          <w:rtl/>
        </w:rPr>
        <w:t>ْ</w:t>
      </w:r>
      <w:r w:rsidR="00F05F42" w:rsidRPr="000E16EA">
        <w:rPr>
          <w:rFonts w:hint="cs"/>
          <w:sz w:val="32"/>
          <w:szCs w:val="32"/>
          <w:rtl/>
        </w:rPr>
        <w:t>ع</w:t>
      </w:r>
      <w:r w:rsidRPr="000E16EA">
        <w:rPr>
          <w:rFonts w:hint="cs"/>
          <w:sz w:val="32"/>
          <w:szCs w:val="32"/>
          <w:rtl/>
        </w:rPr>
        <w:t>ُ</w:t>
      </w:r>
      <w:r w:rsidR="00F05F42" w:rsidRPr="000E16EA">
        <w:rPr>
          <w:rFonts w:hint="cs"/>
          <w:sz w:val="32"/>
          <w:szCs w:val="32"/>
          <w:rtl/>
        </w:rPr>
        <w:t>ول فما معنى ذ</w:t>
      </w:r>
      <w:r w:rsidRPr="000E16EA">
        <w:rPr>
          <w:rFonts w:hint="cs"/>
          <w:sz w:val="32"/>
          <w:szCs w:val="32"/>
          <w:rtl/>
        </w:rPr>
        <w:t>ِ</w:t>
      </w:r>
      <w:r w:rsidR="00F05F42" w:rsidRPr="000E16EA">
        <w:rPr>
          <w:rFonts w:hint="cs"/>
          <w:sz w:val="32"/>
          <w:szCs w:val="32"/>
          <w:rtl/>
        </w:rPr>
        <w:t xml:space="preserve">كره قبل الفعل وبقي النظر في تغليبه التأنيث على التذكير . </w:t>
      </w:r>
    </w:p>
    <w:p w:rsidR="003844D1" w:rsidRPr="000E16EA" w:rsidRDefault="003844D1" w:rsidP="004C1E14">
      <w:pPr>
        <w:jc w:val="both"/>
        <w:rPr>
          <w:sz w:val="32"/>
          <w:szCs w:val="32"/>
          <w:rtl/>
        </w:rPr>
      </w:pPr>
      <w:r w:rsidRPr="000E16EA">
        <w:rPr>
          <w:rFonts w:hint="cs"/>
          <w:sz w:val="32"/>
          <w:szCs w:val="32"/>
          <w:rtl/>
        </w:rPr>
        <w:t xml:space="preserve">   7 ـ </w:t>
      </w:r>
      <w:r w:rsidR="00505FEC" w:rsidRPr="000E16EA">
        <w:rPr>
          <w:rFonts w:hint="cs"/>
          <w:sz w:val="32"/>
          <w:szCs w:val="32"/>
          <w:rtl/>
        </w:rPr>
        <w:t>ذكر الشدياق أنَّ أصعب شيء من أبواب اللغة معرفة ما يأتي من الأفعال متعدياً بنفسه وبالحرف ، وذلك لقصور عبارة المؤلفين واختلاف أقوالهم فيها ، في</w:t>
      </w:r>
      <w:r w:rsidR="00F27303" w:rsidRPr="000E16EA">
        <w:rPr>
          <w:rFonts w:hint="cs"/>
          <w:sz w:val="32"/>
          <w:szCs w:val="32"/>
          <w:rtl/>
        </w:rPr>
        <w:t>ُ</w:t>
      </w:r>
      <w:r w:rsidR="00505FEC" w:rsidRPr="000E16EA">
        <w:rPr>
          <w:rFonts w:hint="cs"/>
          <w:sz w:val="32"/>
          <w:szCs w:val="32"/>
          <w:rtl/>
        </w:rPr>
        <w:t>لزم الطالب أن يكون عنده جميع كتب اللغة .</w:t>
      </w:r>
    </w:p>
    <w:p w:rsidR="008263D5" w:rsidRPr="000E16EA" w:rsidRDefault="008263D5" w:rsidP="004C1E14">
      <w:pPr>
        <w:jc w:val="both"/>
        <w:rPr>
          <w:sz w:val="32"/>
          <w:szCs w:val="32"/>
          <w:rtl/>
        </w:rPr>
      </w:pPr>
      <w:r w:rsidRPr="000E16EA">
        <w:rPr>
          <w:rFonts w:hint="cs"/>
          <w:sz w:val="32"/>
          <w:szCs w:val="32"/>
          <w:rtl/>
        </w:rPr>
        <w:t xml:space="preserve">  ومثّ</w:t>
      </w:r>
      <w:r w:rsidR="00A01B97" w:rsidRPr="000E16EA">
        <w:rPr>
          <w:rFonts w:hint="cs"/>
          <w:sz w:val="32"/>
          <w:szCs w:val="32"/>
          <w:rtl/>
        </w:rPr>
        <w:t>ـ</w:t>
      </w:r>
      <w:r w:rsidRPr="000E16EA">
        <w:rPr>
          <w:rFonts w:hint="cs"/>
          <w:sz w:val="32"/>
          <w:szCs w:val="32"/>
          <w:rtl/>
        </w:rPr>
        <w:t xml:space="preserve">ل لذلك </w:t>
      </w:r>
      <w:r w:rsidR="001112D7" w:rsidRPr="000E16EA">
        <w:rPr>
          <w:rFonts w:hint="cs"/>
          <w:sz w:val="32"/>
          <w:szCs w:val="32"/>
          <w:rtl/>
        </w:rPr>
        <w:t>ب</w:t>
      </w:r>
      <w:r w:rsidRPr="000E16EA">
        <w:rPr>
          <w:rFonts w:hint="cs"/>
          <w:sz w:val="32"/>
          <w:szCs w:val="32"/>
          <w:rtl/>
        </w:rPr>
        <w:t xml:space="preserve">قول المصنّف : جاء : أتى ، وعبارة الصحاح المجئ : الإتيان وعباة المصباح </w:t>
      </w:r>
      <w:r w:rsidR="001112D7" w:rsidRPr="000E16EA">
        <w:rPr>
          <w:rFonts w:hint="cs"/>
          <w:sz w:val="32"/>
          <w:szCs w:val="32"/>
          <w:rtl/>
        </w:rPr>
        <w:t xml:space="preserve">" </w:t>
      </w:r>
      <w:r w:rsidRPr="000E16EA">
        <w:rPr>
          <w:rFonts w:hint="cs"/>
          <w:sz w:val="32"/>
          <w:szCs w:val="32"/>
          <w:rtl/>
        </w:rPr>
        <w:t>جاء زيد</w:t>
      </w:r>
      <w:r w:rsidR="001112D7" w:rsidRPr="000E16EA">
        <w:rPr>
          <w:rFonts w:hint="cs"/>
          <w:sz w:val="32"/>
          <w:szCs w:val="32"/>
          <w:rtl/>
        </w:rPr>
        <w:t>..</w:t>
      </w:r>
      <w:r w:rsidRPr="000E16EA">
        <w:rPr>
          <w:rFonts w:hint="cs"/>
          <w:sz w:val="32"/>
          <w:szCs w:val="32"/>
          <w:rtl/>
        </w:rPr>
        <w:t xml:space="preserve"> حضَر ، ويستعمل متعدّياً </w:t>
      </w:r>
      <w:r w:rsidR="002D715D" w:rsidRPr="000E16EA">
        <w:rPr>
          <w:rFonts w:hint="cs"/>
          <w:sz w:val="32"/>
          <w:szCs w:val="32"/>
          <w:rtl/>
        </w:rPr>
        <w:t>أيضاً بنفسه و</w:t>
      </w:r>
      <w:r w:rsidR="001112D7" w:rsidRPr="000E16EA">
        <w:rPr>
          <w:rFonts w:hint="cs"/>
          <w:sz w:val="32"/>
          <w:szCs w:val="32"/>
          <w:rtl/>
        </w:rPr>
        <w:t>ب</w:t>
      </w:r>
      <w:r w:rsidR="002D715D" w:rsidRPr="000E16EA">
        <w:rPr>
          <w:rFonts w:hint="cs"/>
          <w:sz w:val="32"/>
          <w:szCs w:val="32"/>
          <w:rtl/>
        </w:rPr>
        <w:t>الباء ، فيقال : (جئت) ش</w:t>
      </w:r>
      <w:r w:rsidR="001112D7" w:rsidRPr="000E16EA">
        <w:rPr>
          <w:rFonts w:hint="cs"/>
          <w:sz w:val="32"/>
          <w:szCs w:val="32"/>
          <w:rtl/>
        </w:rPr>
        <w:t>َ</w:t>
      </w:r>
      <w:r w:rsidR="002D715D" w:rsidRPr="000E16EA">
        <w:rPr>
          <w:rFonts w:hint="cs"/>
          <w:sz w:val="32"/>
          <w:szCs w:val="32"/>
          <w:rtl/>
        </w:rPr>
        <w:t>يئاً</w:t>
      </w:r>
      <w:r w:rsidR="00F71E50" w:rsidRPr="000E16EA">
        <w:rPr>
          <w:rFonts w:hint="cs"/>
          <w:sz w:val="32"/>
          <w:szCs w:val="32"/>
          <w:rtl/>
        </w:rPr>
        <w:t xml:space="preserve"> حَسَناً</w:t>
      </w:r>
      <w:r w:rsidR="002D715D" w:rsidRPr="000E16EA">
        <w:rPr>
          <w:rFonts w:hint="cs"/>
          <w:sz w:val="32"/>
          <w:szCs w:val="32"/>
          <w:rtl/>
        </w:rPr>
        <w:t xml:space="preserve"> إذا فَعَلْتَه و(جِئْتُ) ز</w:t>
      </w:r>
      <w:r w:rsidR="001112D7" w:rsidRPr="000E16EA">
        <w:rPr>
          <w:rFonts w:hint="cs"/>
          <w:sz w:val="32"/>
          <w:szCs w:val="32"/>
          <w:rtl/>
        </w:rPr>
        <w:t>يداً</w:t>
      </w:r>
      <w:r w:rsidR="002D715D" w:rsidRPr="000E16EA">
        <w:rPr>
          <w:rFonts w:hint="cs"/>
          <w:sz w:val="32"/>
          <w:szCs w:val="32"/>
          <w:rtl/>
        </w:rPr>
        <w:t xml:space="preserve"> إذا أتَيْتَ إليه و(جِئتُ)</w:t>
      </w:r>
      <w:r w:rsidR="001112D7" w:rsidRPr="000E16EA">
        <w:rPr>
          <w:rFonts w:hint="cs"/>
          <w:sz w:val="32"/>
          <w:szCs w:val="32"/>
          <w:rtl/>
        </w:rPr>
        <w:t xml:space="preserve"> به</w:t>
      </w:r>
      <w:r w:rsidR="002D715D" w:rsidRPr="000E16EA">
        <w:rPr>
          <w:rFonts w:hint="cs"/>
          <w:sz w:val="32"/>
          <w:szCs w:val="32"/>
          <w:rtl/>
        </w:rPr>
        <w:t xml:space="preserve"> إذا أحْضَرْتَه معك ، وقد يقال (جِئت) إليه </w:t>
      </w:r>
      <w:r w:rsidR="001112D7" w:rsidRPr="000E16EA">
        <w:rPr>
          <w:rFonts w:hint="cs"/>
          <w:sz w:val="32"/>
          <w:szCs w:val="32"/>
          <w:rtl/>
        </w:rPr>
        <w:t>على معنى ذَهَبْتُ</w:t>
      </w:r>
      <w:r w:rsidR="002D715D" w:rsidRPr="000E16EA">
        <w:rPr>
          <w:rFonts w:hint="cs"/>
          <w:sz w:val="32"/>
          <w:szCs w:val="32"/>
          <w:rtl/>
        </w:rPr>
        <w:t xml:space="preserve"> إليه و(جاء)</w:t>
      </w:r>
      <w:r w:rsidR="001112D7" w:rsidRPr="000E16EA">
        <w:rPr>
          <w:rFonts w:hint="cs"/>
          <w:sz w:val="32"/>
          <w:szCs w:val="32"/>
          <w:rtl/>
        </w:rPr>
        <w:t xml:space="preserve"> الغيث</w:t>
      </w:r>
      <w:r w:rsidR="002D715D" w:rsidRPr="000E16EA">
        <w:rPr>
          <w:rFonts w:hint="cs"/>
          <w:sz w:val="32"/>
          <w:szCs w:val="32"/>
          <w:rtl/>
        </w:rPr>
        <w:t xml:space="preserve"> نَزَلَ و(جاء) أمْرُ </w:t>
      </w:r>
      <w:r w:rsidR="001112D7" w:rsidRPr="000E16EA">
        <w:rPr>
          <w:rFonts w:hint="cs"/>
          <w:sz w:val="32"/>
          <w:szCs w:val="32"/>
          <w:rtl/>
        </w:rPr>
        <w:t>السلطان</w:t>
      </w:r>
      <w:r w:rsidR="002D715D" w:rsidRPr="000E16EA">
        <w:rPr>
          <w:rFonts w:hint="cs"/>
          <w:sz w:val="32"/>
          <w:szCs w:val="32"/>
          <w:rtl/>
        </w:rPr>
        <w:t xml:space="preserve"> بَلَغَ و(</w:t>
      </w:r>
      <w:r w:rsidR="001112D7" w:rsidRPr="000E16EA">
        <w:rPr>
          <w:rFonts w:hint="cs"/>
          <w:sz w:val="32"/>
          <w:szCs w:val="32"/>
          <w:rtl/>
        </w:rPr>
        <w:t>جِئتُ</w:t>
      </w:r>
      <w:r w:rsidR="002D715D" w:rsidRPr="000E16EA">
        <w:rPr>
          <w:rFonts w:hint="cs"/>
          <w:sz w:val="32"/>
          <w:szCs w:val="32"/>
          <w:rtl/>
        </w:rPr>
        <w:t>)</w:t>
      </w:r>
      <w:r w:rsidR="001112D7" w:rsidRPr="000E16EA">
        <w:rPr>
          <w:rFonts w:hint="cs"/>
          <w:sz w:val="32"/>
          <w:szCs w:val="32"/>
          <w:rtl/>
        </w:rPr>
        <w:t xml:space="preserve"> من البلد ومن القوم ، أي من عندهم "</w:t>
      </w:r>
      <w:r w:rsidR="00827AED" w:rsidRPr="000E16EA">
        <w:rPr>
          <w:rStyle w:val="FootnoteReference"/>
          <w:sz w:val="32"/>
          <w:szCs w:val="32"/>
          <w:rtl/>
        </w:rPr>
        <w:footnoteReference w:id="270"/>
      </w:r>
    </w:p>
    <w:p w:rsidR="00C833D4" w:rsidRPr="000E16EA" w:rsidRDefault="00827AED" w:rsidP="004C1E14">
      <w:pPr>
        <w:jc w:val="both"/>
        <w:rPr>
          <w:sz w:val="32"/>
          <w:szCs w:val="32"/>
          <w:rtl/>
        </w:rPr>
      </w:pPr>
      <w:r w:rsidRPr="000E16EA">
        <w:rPr>
          <w:rFonts w:hint="cs"/>
          <w:sz w:val="32"/>
          <w:szCs w:val="32"/>
          <w:rtl/>
        </w:rPr>
        <w:t xml:space="preserve">   و</w:t>
      </w:r>
      <w:r w:rsidR="00C833D4" w:rsidRPr="000E16EA">
        <w:rPr>
          <w:rFonts w:hint="cs"/>
          <w:sz w:val="32"/>
          <w:szCs w:val="32"/>
          <w:rtl/>
        </w:rPr>
        <w:t xml:space="preserve">نظيره قول الجوهري : الإتيان : المجئ . وقد أتيته أَتْياً ، فعدّاه بنفسه ، وأهمل تعديته بإلى . وعبارة القاموس أَتَيْتَه : جَئتَه </w:t>
      </w:r>
      <w:r w:rsidR="00214A96" w:rsidRPr="000E16EA">
        <w:rPr>
          <w:rFonts w:hint="cs"/>
          <w:sz w:val="32"/>
          <w:szCs w:val="32"/>
          <w:rtl/>
        </w:rPr>
        <w:t>، ثم قال بعد أسط</w:t>
      </w:r>
      <w:r w:rsidRPr="000E16EA">
        <w:rPr>
          <w:rFonts w:hint="cs"/>
          <w:sz w:val="32"/>
          <w:szCs w:val="32"/>
          <w:rtl/>
        </w:rPr>
        <w:t>ر</w:t>
      </w:r>
      <w:r w:rsidR="00214A96" w:rsidRPr="000E16EA">
        <w:rPr>
          <w:rFonts w:hint="cs"/>
          <w:sz w:val="32"/>
          <w:szCs w:val="32"/>
          <w:rtl/>
        </w:rPr>
        <w:t xml:space="preserve"> : وأَتى الأمر : فعله </w:t>
      </w:r>
      <w:r w:rsidR="00214A96" w:rsidRPr="000E16EA">
        <w:rPr>
          <w:rFonts w:hint="cs"/>
          <w:sz w:val="32"/>
          <w:szCs w:val="32"/>
          <w:rtl/>
        </w:rPr>
        <w:lastRenderedPageBreak/>
        <w:t>، وعليه الدهر : أَهلَكَه ، فزاد على الصحاح هذين المعنيي</w:t>
      </w:r>
      <w:r w:rsidRPr="000E16EA">
        <w:rPr>
          <w:rFonts w:hint="cs"/>
          <w:sz w:val="32"/>
          <w:szCs w:val="32"/>
          <w:rtl/>
        </w:rPr>
        <w:t>ن .</w:t>
      </w:r>
      <w:r w:rsidR="00214A96" w:rsidRPr="000E16EA">
        <w:rPr>
          <w:rFonts w:hint="cs"/>
          <w:sz w:val="32"/>
          <w:szCs w:val="32"/>
          <w:rtl/>
        </w:rPr>
        <w:t xml:space="preserve"> وعبارة المصباح أَتى الرجل : جاء ، وأَتَيْتَه يستعمل لازماً ومتعدّياً </w:t>
      </w:r>
      <w:r w:rsidR="00C0577F" w:rsidRPr="000E16EA">
        <w:rPr>
          <w:rFonts w:hint="cs"/>
          <w:sz w:val="32"/>
          <w:szCs w:val="32"/>
          <w:rtl/>
        </w:rPr>
        <w:t xml:space="preserve">، و(أَتَى) زَوجته (إتْياناً) كِناية عن الجِماع و(أَتَى) عليه الدهر أَهلَكَه و (أَتاه) (آتٍ) أي </w:t>
      </w:r>
      <w:r w:rsidR="0000349C" w:rsidRPr="000E16EA">
        <w:rPr>
          <w:rFonts w:hint="cs"/>
          <w:sz w:val="32"/>
          <w:szCs w:val="32"/>
          <w:rtl/>
        </w:rPr>
        <w:t>مَلـَكٌ</w:t>
      </w:r>
      <w:r w:rsidR="00214A96" w:rsidRPr="000E16EA">
        <w:rPr>
          <w:rFonts w:hint="cs"/>
          <w:sz w:val="32"/>
          <w:szCs w:val="32"/>
          <w:rtl/>
        </w:rPr>
        <w:t xml:space="preserve"> </w:t>
      </w:r>
      <w:r w:rsidR="0000349C" w:rsidRPr="000E16EA">
        <w:rPr>
          <w:rFonts w:hint="cs"/>
          <w:sz w:val="32"/>
          <w:szCs w:val="32"/>
          <w:rtl/>
        </w:rPr>
        <w:t>و(أُتِيَ) من جه</w:t>
      </w:r>
      <w:r w:rsidRPr="000E16EA">
        <w:rPr>
          <w:rFonts w:hint="cs"/>
          <w:sz w:val="32"/>
          <w:szCs w:val="32"/>
          <w:rtl/>
        </w:rPr>
        <w:t>ة كذا بالبناء للمفعول إذا تَمَسّ</w:t>
      </w:r>
      <w:r w:rsidR="0000349C" w:rsidRPr="000E16EA">
        <w:rPr>
          <w:rFonts w:hint="cs"/>
          <w:sz w:val="32"/>
          <w:szCs w:val="32"/>
          <w:rtl/>
        </w:rPr>
        <w:t xml:space="preserve">كَ به ولم يَصْلُح للتَّمَسُّك فأخطأ و(أَتَى) الرجلُ القوم انْتَسَبَ إليهم وليس منهم . </w:t>
      </w:r>
      <w:r w:rsidR="00901881" w:rsidRPr="000E16EA">
        <w:rPr>
          <w:rFonts w:hint="cs"/>
          <w:sz w:val="32"/>
          <w:szCs w:val="32"/>
          <w:rtl/>
        </w:rPr>
        <w:t>فزاد القاموس خمسة معانٍ وفاته (أَتى)الأمر فعله .</w:t>
      </w:r>
      <w:r w:rsidR="00214A96" w:rsidRPr="000E16EA">
        <w:rPr>
          <w:rFonts w:hint="cs"/>
          <w:sz w:val="32"/>
          <w:szCs w:val="32"/>
          <w:rtl/>
        </w:rPr>
        <w:t xml:space="preserve">  </w:t>
      </w:r>
      <w:r w:rsidR="00C833D4" w:rsidRPr="000E16EA">
        <w:rPr>
          <w:rFonts w:hint="cs"/>
          <w:sz w:val="32"/>
          <w:szCs w:val="32"/>
          <w:rtl/>
        </w:rPr>
        <w:t xml:space="preserve">  </w:t>
      </w:r>
    </w:p>
    <w:p w:rsidR="00ED1706" w:rsidRPr="000E16EA" w:rsidRDefault="00ED1706" w:rsidP="004C1E14">
      <w:pPr>
        <w:jc w:val="both"/>
        <w:rPr>
          <w:sz w:val="32"/>
          <w:szCs w:val="32"/>
          <w:rtl/>
        </w:rPr>
      </w:pPr>
      <w:r w:rsidRPr="000E16EA">
        <w:rPr>
          <w:rFonts w:hint="cs"/>
          <w:b/>
          <w:bCs/>
          <w:sz w:val="32"/>
          <w:szCs w:val="32"/>
          <w:rtl/>
        </w:rPr>
        <w:t xml:space="preserve"> </w:t>
      </w:r>
      <w:r w:rsidR="00AF02A0" w:rsidRPr="000E16EA">
        <w:rPr>
          <w:rFonts w:hint="cs"/>
          <w:b/>
          <w:bCs/>
          <w:sz w:val="32"/>
          <w:szCs w:val="32"/>
          <w:rtl/>
        </w:rPr>
        <w:t xml:space="preserve"> </w:t>
      </w:r>
      <w:r w:rsidR="00AF02A0" w:rsidRPr="000E16EA">
        <w:rPr>
          <w:rFonts w:hint="cs"/>
          <w:sz w:val="32"/>
          <w:szCs w:val="32"/>
          <w:rtl/>
        </w:rPr>
        <w:t xml:space="preserve">  </w:t>
      </w:r>
      <w:r w:rsidRPr="000E16EA">
        <w:rPr>
          <w:rFonts w:hint="cs"/>
          <w:sz w:val="32"/>
          <w:szCs w:val="32"/>
          <w:rtl/>
        </w:rPr>
        <w:t>و</w:t>
      </w:r>
      <w:r w:rsidR="00C772D7" w:rsidRPr="000E16EA">
        <w:rPr>
          <w:rFonts w:hint="cs"/>
          <w:sz w:val="32"/>
          <w:szCs w:val="32"/>
          <w:rtl/>
        </w:rPr>
        <w:t xml:space="preserve">استشهد </w:t>
      </w:r>
      <w:r w:rsidR="00827AED" w:rsidRPr="000E16EA">
        <w:rPr>
          <w:rFonts w:hint="cs"/>
          <w:sz w:val="32"/>
          <w:szCs w:val="32"/>
          <w:rtl/>
        </w:rPr>
        <w:t>بقول المحشي ـ</w:t>
      </w:r>
      <w:r w:rsidRPr="000E16EA">
        <w:rPr>
          <w:rFonts w:hint="cs"/>
          <w:sz w:val="32"/>
          <w:szCs w:val="32"/>
          <w:rtl/>
        </w:rPr>
        <w:t xml:space="preserve"> أي ابن الطيب </w:t>
      </w:r>
      <w:r w:rsidR="00C772D7" w:rsidRPr="000E16EA">
        <w:rPr>
          <w:rFonts w:hint="cs"/>
          <w:sz w:val="32"/>
          <w:szCs w:val="32"/>
          <w:rtl/>
        </w:rPr>
        <w:t xml:space="preserve">في الإضاءة </w:t>
      </w:r>
      <w:r w:rsidR="00827AED" w:rsidRPr="000E16EA">
        <w:rPr>
          <w:rFonts w:hint="cs"/>
          <w:sz w:val="32"/>
          <w:szCs w:val="32"/>
          <w:rtl/>
        </w:rPr>
        <w:t xml:space="preserve">ـ </w:t>
      </w:r>
      <w:r w:rsidR="00C772D7" w:rsidRPr="000E16EA">
        <w:rPr>
          <w:rFonts w:hint="cs"/>
          <w:sz w:val="32"/>
          <w:szCs w:val="32"/>
          <w:rtl/>
        </w:rPr>
        <w:t xml:space="preserve">بذكر عدّة معانٍ للفعل (ذهب) بحسب الحرف الذي يُعدّى به فقال </w:t>
      </w:r>
      <w:r w:rsidRPr="000E16EA">
        <w:rPr>
          <w:rFonts w:hint="cs"/>
          <w:sz w:val="32"/>
          <w:szCs w:val="32"/>
          <w:rtl/>
        </w:rPr>
        <w:t>: إن عدّى الذهاب بالباء فمعناه الإذهاب أو بعلى فمعناه النسيان أو بعَن فالترك أو بإلى فالتوجّه .</w:t>
      </w:r>
    </w:p>
    <w:p w:rsidR="001B054F" w:rsidRPr="000E16EA" w:rsidRDefault="00E3431E" w:rsidP="004C1E14">
      <w:pPr>
        <w:jc w:val="both"/>
        <w:rPr>
          <w:sz w:val="32"/>
          <w:szCs w:val="32"/>
          <w:rtl/>
        </w:rPr>
      </w:pPr>
      <w:r w:rsidRPr="000E16EA">
        <w:rPr>
          <w:rFonts w:hint="cs"/>
          <w:sz w:val="32"/>
          <w:szCs w:val="32"/>
          <w:rtl/>
        </w:rPr>
        <w:t xml:space="preserve">وقال </w:t>
      </w:r>
      <w:r w:rsidR="00F71E50" w:rsidRPr="000E16EA">
        <w:rPr>
          <w:rFonts w:hint="cs"/>
          <w:sz w:val="32"/>
          <w:szCs w:val="32"/>
          <w:rtl/>
        </w:rPr>
        <w:t xml:space="preserve">الشدياق </w:t>
      </w:r>
      <w:r w:rsidRPr="000E16EA">
        <w:rPr>
          <w:rFonts w:hint="cs"/>
          <w:sz w:val="32"/>
          <w:szCs w:val="32"/>
          <w:rtl/>
        </w:rPr>
        <w:t>: أمّا الصعوبة في مع</w:t>
      </w:r>
      <w:r w:rsidR="008263D5" w:rsidRPr="000E16EA">
        <w:rPr>
          <w:rFonts w:hint="cs"/>
          <w:sz w:val="32"/>
          <w:szCs w:val="32"/>
          <w:rtl/>
        </w:rPr>
        <w:t>ر</w:t>
      </w:r>
      <w:r w:rsidRPr="000E16EA">
        <w:rPr>
          <w:rFonts w:hint="cs"/>
          <w:sz w:val="32"/>
          <w:szCs w:val="32"/>
          <w:rtl/>
        </w:rPr>
        <w:t xml:space="preserve">فة موازين الأفعال ، فإنّ مرجعها إلى الحفظ </w:t>
      </w:r>
    </w:p>
    <w:p w:rsidR="001B054F" w:rsidRPr="000E16EA" w:rsidRDefault="00E3431E" w:rsidP="004C1E14">
      <w:pPr>
        <w:jc w:val="both"/>
        <w:rPr>
          <w:sz w:val="32"/>
          <w:szCs w:val="32"/>
          <w:rtl/>
        </w:rPr>
      </w:pPr>
      <w:r w:rsidRPr="000E16EA">
        <w:rPr>
          <w:rFonts w:hint="cs"/>
          <w:sz w:val="32"/>
          <w:szCs w:val="32"/>
          <w:rtl/>
        </w:rPr>
        <w:t>فقط .</w:t>
      </w:r>
    </w:p>
    <w:p w:rsidR="00E56965" w:rsidRPr="000E16EA" w:rsidRDefault="001B054F" w:rsidP="004C1E14">
      <w:pPr>
        <w:jc w:val="both"/>
        <w:rPr>
          <w:sz w:val="32"/>
          <w:szCs w:val="32"/>
          <w:rtl/>
        </w:rPr>
      </w:pPr>
      <w:r w:rsidRPr="000E16EA">
        <w:rPr>
          <w:rFonts w:hint="cs"/>
          <w:sz w:val="32"/>
          <w:szCs w:val="32"/>
          <w:rtl/>
        </w:rPr>
        <w:t xml:space="preserve">   </w:t>
      </w:r>
      <w:r w:rsidR="00E3431E" w:rsidRPr="000E16EA">
        <w:rPr>
          <w:rFonts w:hint="cs"/>
          <w:sz w:val="32"/>
          <w:szCs w:val="32"/>
          <w:rtl/>
        </w:rPr>
        <w:t>و</w:t>
      </w:r>
      <w:r w:rsidR="00E56965" w:rsidRPr="000E16EA">
        <w:rPr>
          <w:rFonts w:hint="cs"/>
          <w:sz w:val="32"/>
          <w:szCs w:val="32"/>
          <w:rtl/>
        </w:rPr>
        <w:t xml:space="preserve">بيّن أنّ صاحب القاموس ضبطها على </w:t>
      </w:r>
      <w:r w:rsidR="00E3431E" w:rsidRPr="000E16EA">
        <w:rPr>
          <w:rFonts w:hint="cs"/>
          <w:sz w:val="32"/>
          <w:szCs w:val="32"/>
          <w:rtl/>
        </w:rPr>
        <w:t>أمثلة</w:t>
      </w:r>
      <w:r w:rsidR="00E56965" w:rsidRPr="000E16EA">
        <w:rPr>
          <w:rFonts w:hint="cs"/>
          <w:sz w:val="32"/>
          <w:szCs w:val="32"/>
          <w:rtl/>
        </w:rPr>
        <w:t xml:space="preserve"> ، </w:t>
      </w:r>
      <w:r w:rsidRPr="000E16EA">
        <w:rPr>
          <w:rFonts w:hint="cs"/>
          <w:sz w:val="32"/>
          <w:szCs w:val="32"/>
          <w:rtl/>
        </w:rPr>
        <w:t>ك</w:t>
      </w:r>
      <w:r w:rsidR="00AF4430" w:rsidRPr="000E16EA">
        <w:rPr>
          <w:rFonts w:hint="cs"/>
          <w:sz w:val="32"/>
          <w:szCs w:val="32"/>
          <w:rtl/>
        </w:rPr>
        <w:t>قوله</w:t>
      </w:r>
      <w:r w:rsidR="00E56965" w:rsidRPr="000E16EA">
        <w:rPr>
          <w:rFonts w:hint="cs"/>
          <w:sz w:val="32"/>
          <w:szCs w:val="32"/>
          <w:rtl/>
        </w:rPr>
        <w:t xml:space="preserve"> : ال</w:t>
      </w:r>
      <w:r w:rsidR="00AF4430" w:rsidRPr="000E16EA">
        <w:rPr>
          <w:rFonts w:hint="cs"/>
          <w:sz w:val="32"/>
          <w:szCs w:val="32"/>
          <w:rtl/>
        </w:rPr>
        <w:t xml:space="preserve">شَبْعُ بالفتح </w:t>
      </w:r>
      <w:r w:rsidRPr="000E16EA">
        <w:rPr>
          <w:rFonts w:hint="cs"/>
          <w:sz w:val="32"/>
          <w:szCs w:val="32"/>
          <w:rtl/>
        </w:rPr>
        <w:t xml:space="preserve">، </w:t>
      </w:r>
      <w:r w:rsidR="00AF4430" w:rsidRPr="000E16EA">
        <w:rPr>
          <w:rFonts w:hint="cs"/>
          <w:sz w:val="32"/>
          <w:szCs w:val="32"/>
          <w:rtl/>
        </w:rPr>
        <w:t>وكعِنَب : ضد الجُوع</w:t>
      </w:r>
      <w:r w:rsidR="00E56965" w:rsidRPr="000E16EA">
        <w:rPr>
          <w:rFonts w:hint="cs"/>
          <w:sz w:val="32"/>
          <w:szCs w:val="32"/>
          <w:rtl/>
        </w:rPr>
        <w:t xml:space="preserve"> .</w:t>
      </w:r>
      <w:r w:rsidR="00AF4430" w:rsidRPr="000E16EA">
        <w:rPr>
          <w:rFonts w:hint="cs"/>
          <w:sz w:val="32"/>
          <w:szCs w:val="32"/>
          <w:rtl/>
        </w:rPr>
        <w:t xml:space="preserve"> فضبط بلفظ الحركة وهو الفتح</w:t>
      </w:r>
      <w:r w:rsidR="008263D5" w:rsidRPr="000E16EA">
        <w:rPr>
          <w:rFonts w:hint="cs"/>
          <w:sz w:val="32"/>
          <w:szCs w:val="32"/>
          <w:rtl/>
        </w:rPr>
        <w:t xml:space="preserve"> </w:t>
      </w:r>
      <w:r w:rsidR="00AF4430" w:rsidRPr="000E16EA">
        <w:rPr>
          <w:rFonts w:hint="cs"/>
          <w:sz w:val="32"/>
          <w:szCs w:val="32"/>
          <w:rtl/>
        </w:rPr>
        <w:t>،</w:t>
      </w:r>
      <w:r w:rsidR="008263D5" w:rsidRPr="000E16EA">
        <w:rPr>
          <w:rFonts w:hint="cs"/>
          <w:sz w:val="32"/>
          <w:szCs w:val="32"/>
          <w:rtl/>
        </w:rPr>
        <w:t xml:space="preserve"> </w:t>
      </w:r>
      <w:r w:rsidR="00AF4430" w:rsidRPr="000E16EA">
        <w:rPr>
          <w:rFonts w:hint="cs"/>
          <w:sz w:val="32"/>
          <w:szCs w:val="32"/>
          <w:rtl/>
        </w:rPr>
        <w:t xml:space="preserve">وضبط بالمثال المشهور </w:t>
      </w:r>
      <w:r w:rsidR="008263D5" w:rsidRPr="000E16EA">
        <w:rPr>
          <w:rFonts w:hint="cs"/>
          <w:sz w:val="32"/>
          <w:szCs w:val="32"/>
          <w:rtl/>
        </w:rPr>
        <w:t xml:space="preserve">أيضاً </w:t>
      </w:r>
      <w:r w:rsidR="00AF4430" w:rsidRPr="000E16EA">
        <w:rPr>
          <w:rFonts w:hint="cs"/>
          <w:sz w:val="32"/>
          <w:szCs w:val="32"/>
          <w:rtl/>
        </w:rPr>
        <w:t>فشب</w:t>
      </w:r>
      <w:r w:rsidR="008263D5" w:rsidRPr="000E16EA">
        <w:rPr>
          <w:rFonts w:hint="cs"/>
          <w:sz w:val="32"/>
          <w:szCs w:val="32"/>
          <w:rtl/>
        </w:rPr>
        <w:t>ّ</w:t>
      </w:r>
      <w:r w:rsidR="00AF4430" w:rsidRPr="000E16EA">
        <w:rPr>
          <w:rFonts w:hint="cs"/>
          <w:sz w:val="32"/>
          <w:szCs w:val="32"/>
          <w:rtl/>
        </w:rPr>
        <w:t>هه بالع</w:t>
      </w:r>
      <w:r w:rsidR="00084D79" w:rsidRPr="000E16EA">
        <w:rPr>
          <w:rFonts w:hint="cs"/>
          <w:sz w:val="32"/>
          <w:szCs w:val="32"/>
          <w:rtl/>
        </w:rPr>
        <w:t>ِ</w:t>
      </w:r>
      <w:r w:rsidR="00AF4430" w:rsidRPr="000E16EA">
        <w:rPr>
          <w:rFonts w:hint="cs"/>
          <w:sz w:val="32"/>
          <w:szCs w:val="32"/>
          <w:rtl/>
        </w:rPr>
        <w:t>ن</w:t>
      </w:r>
      <w:r w:rsidR="00084D79" w:rsidRPr="000E16EA">
        <w:rPr>
          <w:rFonts w:hint="cs"/>
          <w:sz w:val="32"/>
          <w:szCs w:val="32"/>
          <w:rtl/>
        </w:rPr>
        <w:t>َ</w:t>
      </w:r>
      <w:r w:rsidR="00AF4430" w:rsidRPr="000E16EA">
        <w:rPr>
          <w:rFonts w:hint="cs"/>
          <w:sz w:val="32"/>
          <w:szCs w:val="32"/>
          <w:rtl/>
        </w:rPr>
        <w:t>ب</w:t>
      </w:r>
      <w:r w:rsidRPr="000E16EA">
        <w:rPr>
          <w:rFonts w:hint="cs"/>
          <w:sz w:val="32"/>
          <w:szCs w:val="32"/>
          <w:rtl/>
        </w:rPr>
        <w:t xml:space="preserve"> </w:t>
      </w:r>
      <w:r w:rsidR="00AF4430" w:rsidRPr="000E16EA">
        <w:rPr>
          <w:rFonts w:hint="cs"/>
          <w:sz w:val="32"/>
          <w:szCs w:val="32"/>
          <w:rtl/>
        </w:rPr>
        <w:t xml:space="preserve">. </w:t>
      </w:r>
    </w:p>
    <w:p w:rsidR="00E3431E" w:rsidRPr="000E16EA" w:rsidRDefault="008F53DD" w:rsidP="004C1E14">
      <w:pPr>
        <w:jc w:val="both"/>
        <w:rPr>
          <w:sz w:val="32"/>
          <w:szCs w:val="32"/>
          <w:rtl/>
        </w:rPr>
      </w:pPr>
      <w:r w:rsidRPr="000E16EA">
        <w:rPr>
          <w:rFonts w:hint="cs"/>
          <w:sz w:val="32"/>
          <w:szCs w:val="32"/>
          <w:rtl/>
        </w:rPr>
        <w:t xml:space="preserve">   </w:t>
      </w:r>
      <w:r w:rsidR="008263D5" w:rsidRPr="000E16EA">
        <w:rPr>
          <w:rFonts w:hint="cs"/>
          <w:sz w:val="32"/>
          <w:szCs w:val="32"/>
          <w:rtl/>
        </w:rPr>
        <w:t>و</w:t>
      </w:r>
      <w:r w:rsidR="00AF4430" w:rsidRPr="000E16EA">
        <w:rPr>
          <w:rFonts w:hint="cs"/>
          <w:sz w:val="32"/>
          <w:szCs w:val="32"/>
          <w:rtl/>
        </w:rPr>
        <w:t>عدّ</w:t>
      </w:r>
      <w:r w:rsidR="00E56965" w:rsidRPr="000E16EA">
        <w:rPr>
          <w:rFonts w:hint="cs"/>
          <w:sz w:val="32"/>
          <w:szCs w:val="32"/>
          <w:rtl/>
        </w:rPr>
        <w:t xml:space="preserve"> ذلك مزيّة على الصحاح ، ف</w:t>
      </w:r>
      <w:r w:rsidR="00AF4430" w:rsidRPr="000E16EA">
        <w:rPr>
          <w:rFonts w:hint="cs"/>
          <w:sz w:val="32"/>
          <w:szCs w:val="32"/>
          <w:rtl/>
        </w:rPr>
        <w:t xml:space="preserve">قال : </w:t>
      </w:r>
      <w:r w:rsidR="00E56965" w:rsidRPr="000E16EA">
        <w:rPr>
          <w:rFonts w:hint="cs"/>
          <w:sz w:val="32"/>
          <w:szCs w:val="32"/>
          <w:rtl/>
        </w:rPr>
        <w:t xml:space="preserve">إنّ الجوهري اعتمد في ضبطها على القلم أي برسم الحركة </w:t>
      </w:r>
      <w:r w:rsidR="008263D5" w:rsidRPr="000E16EA">
        <w:rPr>
          <w:rFonts w:hint="cs"/>
          <w:sz w:val="32"/>
          <w:szCs w:val="32"/>
          <w:rtl/>
        </w:rPr>
        <w:t xml:space="preserve">، مثل </w:t>
      </w:r>
      <w:r w:rsidR="00AF4430" w:rsidRPr="000E16EA">
        <w:rPr>
          <w:rFonts w:hint="cs"/>
          <w:sz w:val="32"/>
          <w:szCs w:val="32"/>
          <w:rtl/>
        </w:rPr>
        <w:t>قوله : الشِبَع : نقيض الجوع</w:t>
      </w:r>
      <w:r w:rsidR="008263D5" w:rsidRPr="000E16EA">
        <w:rPr>
          <w:rFonts w:hint="cs"/>
          <w:sz w:val="32"/>
          <w:szCs w:val="32"/>
          <w:rtl/>
        </w:rPr>
        <w:t xml:space="preserve"> .</w:t>
      </w:r>
      <w:r w:rsidR="00AF4430" w:rsidRPr="000E16EA">
        <w:rPr>
          <w:rFonts w:hint="cs"/>
          <w:sz w:val="32"/>
          <w:szCs w:val="32"/>
          <w:rtl/>
        </w:rPr>
        <w:t xml:space="preserve"> </w:t>
      </w:r>
      <w:r w:rsidR="00E56965" w:rsidRPr="000E16EA">
        <w:rPr>
          <w:rFonts w:hint="cs"/>
          <w:sz w:val="32"/>
          <w:szCs w:val="32"/>
          <w:rtl/>
        </w:rPr>
        <w:t xml:space="preserve"> </w:t>
      </w:r>
    </w:p>
    <w:p w:rsidR="006B4F5E" w:rsidRPr="000E16EA" w:rsidRDefault="00F1278F" w:rsidP="004C1E14">
      <w:pPr>
        <w:jc w:val="both"/>
        <w:rPr>
          <w:sz w:val="32"/>
          <w:szCs w:val="32"/>
          <w:rtl/>
        </w:rPr>
      </w:pPr>
      <w:r w:rsidRPr="000E16EA">
        <w:rPr>
          <w:rFonts w:hint="cs"/>
          <w:sz w:val="32"/>
          <w:szCs w:val="32"/>
          <w:rtl/>
        </w:rPr>
        <w:t xml:space="preserve">   </w:t>
      </w:r>
      <w:r w:rsidR="008F53DD" w:rsidRPr="000E16EA">
        <w:rPr>
          <w:rFonts w:hint="cs"/>
          <w:sz w:val="32"/>
          <w:szCs w:val="32"/>
          <w:rtl/>
        </w:rPr>
        <w:t xml:space="preserve">8 ـ </w:t>
      </w:r>
      <w:r w:rsidRPr="000E16EA">
        <w:rPr>
          <w:rFonts w:hint="cs"/>
          <w:sz w:val="32"/>
          <w:szCs w:val="32"/>
          <w:rtl/>
        </w:rPr>
        <w:t xml:space="preserve">وذكر أنّهم </w:t>
      </w:r>
      <w:r w:rsidR="008F53DD" w:rsidRPr="000E16EA">
        <w:rPr>
          <w:rFonts w:hint="cs"/>
          <w:sz w:val="32"/>
          <w:szCs w:val="32"/>
          <w:rtl/>
        </w:rPr>
        <w:t>ر</w:t>
      </w:r>
      <w:r w:rsidRPr="000E16EA">
        <w:rPr>
          <w:rFonts w:hint="cs"/>
          <w:sz w:val="32"/>
          <w:szCs w:val="32"/>
          <w:rtl/>
        </w:rPr>
        <w:t xml:space="preserve">بما ذكروا الفعل متعدّياً بنفسه في مادّته ، ثمّ ذكروه متعدّياً بالحرف في موضع آخر كقول المصنّف في </w:t>
      </w:r>
      <w:r w:rsidR="006B30CD" w:rsidRPr="000E16EA">
        <w:rPr>
          <w:rFonts w:hint="cs"/>
          <w:sz w:val="32"/>
          <w:szCs w:val="32"/>
          <w:rtl/>
        </w:rPr>
        <w:t>(</w:t>
      </w:r>
      <w:r w:rsidRPr="000E16EA">
        <w:rPr>
          <w:rFonts w:hint="cs"/>
          <w:sz w:val="32"/>
          <w:szCs w:val="32"/>
          <w:rtl/>
        </w:rPr>
        <w:t>الميم</w:t>
      </w:r>
      <w:r w:rsidR="006B30CD" w:rsidRPr="000E16EA">
        <w:rPr>
          <w:rFonts w:hint="cs"/>
          <w:sz w:val="32"/>
          <w:szCs w:val="32"/>
          <w:rtl/>
        </w:rPr>
        <w:t>)</w:t>
      </w:r>
      <w:r w:rsidRPr="000E16EA">
        <w:rPr>
          <w:rFonts w:hint="cs"/>
          <w:sz w:val="32"/>
          <w:szCs w:val="32"/>
          <w:rtl/>
        </w:rPr>
        <w:t xml:space="preserve"> عل</w:t>
      </w:r>
      <w:r w:rsidR="006B30CD" w:rsidRPr="000E16EA">
        <w:rPr>
          <w:rFonts w:hint="cs"/>
          <w:sz w:val="32"/>
          <w:szCs w:val="32"/>
          <w:rtl/>
        </w:rPr>
        <w:t>ِ</w:t>
      </w:r>
      <w:r w:rsidRPr="000E16EA">
        <w:rPr>
          <w:rFonts w:hint="cs"/>
          <w:sz w:val="32"/>
          <w:szCs w:val="32"/>
          <w:rtl/>
        </w:rPr>
        <w:t>م</w:t>
      </w:r>
      <w:r w:rsidR="006B30CD" w:rsidRPr="000E16EA">
        <w:rPr>
          <w:rFonts w:hint="cs"/>
          <w:sz w:val="32"/>
          <w:szCs w:val="32"/>
          <w:rtl/>
        </w:rPr>
        <w:t>َ</w:t>
      </w:r>
      <w:r w:rsidRPr="000E16EA">
        <w:rPr>
          <w:rFonts w:hint="cs"/>
          <w:sz w:val="32"/>
          <w:szCs w:val="32"/>
          <w:rtl/>
        </w:rPr>
        <w:t xml:space="preserve">ه </w:t>
      </w:r>
      <w:r w:rsidR="006B30CD" w:rsidRPr="000E16EA">
        <w:rPr>
          <w:rFonts w:hint="cs"/>
          <w:sz w:val="32"/>
          <w:szCs w:val="32"/>
          <w:rtl/>
        </w:rPr>
        <w:t>كسَمِعَه</w:t>
      </w:r>
      <w:r w:rsidRPr="000E16EA">
        <w:rPr>
          <w:rFonts w:hint="cs"/>
          <w:sz w:val="32"/>
          <w:szCs w:val="32"/>
          <w:rtl/>
        </w:rPr>
        <w:t xml:space="preserve"> </w:t>
      </w:r>
      <w:r w:rsidR="006B30CD" w:rsidRPr="000E16EA">
        <w:rPr>
          <w:rFonts w:hint="cs"/>
          <w:sz w:val="32"/>
          <w:szCs w:val="32"/>
          <w:rtl/>
        </w:rPr>
        <w:t xml:space="preserve">: عرفه . وقال في (الراء) شعر به : علم به . </w:t>
      </w:r>
    </w:p>
    <w:p w:rsidR="00070E28" w:rsidRPr="000E16EA" w:rsidRDefault="006B30CD" w:rsidP="004C1E14">
      <w:pPr>
        <w:jc w:val="both"/>
        <w:rPr>
          <w:sz w:val="32"/>
          <w:szCs w:val="32"/>
          <w:rtl/>
        </w:rPr>
      </w:pPr>
      <w:r w:rsidRPr="000E16EA">
        <w:rPr>
          <w:rFonts w:hint="cs"/>
          <w:sz w:val="32"/>
          <w:szCs w:val="32"/>
          <w:rtl/>
        </w:rPr>
        <w:t xml:space="preserve">   </w:t>
      </w:r>
      <w:r w:rsidR="008F53DD" w:rsidRPr="000E16EA">
        <w:rPr>
          <w:rFonts w:hint="cs"/>
          <w:sz w:val="32"/>
          <w:szCs w:val="32"/>
          <w:rtl/>
        </w:rPr>
        <w:t xml:space="preserve">9 ـ </w:t>
      </w:r>
      <w:r w:rsidRPr="000E16EA">
        <w:rPr>
          <w:rFonts w:hint="cs"/>
          <w:sz w:val="32"/>
          <w:szCs w:val="32"/>
          <w:rtl/>
        </w:rPr>
        <w:t xml:space="preserve">وذكر أنّه من متفرعات صعوبة تعدّية الأفعال أيضاً معرفة أدوات تعدّيتها ، فإنّ أهل اللغة لم يستقّروا ذلك </w:t>
      </w:r>
      <w:r w:rsidR="001B054F" w:rsidRPr="000E16EA">
        <w:rPr>
          <w:rFonts w:hint="cs"/>
          <w:sz w:val="32"/>
          <w:szCs w:val="32"/>
          <w:rtl/>
        </w:rPr>
        <w:t xml:space="preserve">. </w:t>
      </w:r>
      <w:r w:rsidRPr="000E16EA">
        <w:rPr>
          <w:rFonts w:hint="cs"/>
          <w:sz w:val="32"/>
          <w:szCs w:val="32"/>
          <w:rtl/>
        </w:rPr>
        <w:t xml:space="preserve">قال </w:t>
      </w:r>
      <w:r w:rsidR="001B054F" w:rsidRPr="000E16EA">
        <w:rPr>
          <w:rFonts w:hint="cs"/>
          <w:sz w:val="32"/>
          <w:szCs w:val="32"/>
          <w:rtl/>
        </w:rPr>
        <w:t xml:space="preserve">العلامة المحشي </w:t>
      </w:r>
      <w:r w:rsidR="00A01B97" w:rsidRPr="000E16EA">
        <w:rPr>
          <w:rFonts w:hint="cs"/>
          <w:sz w:val="32"/>
          <w:szCs w:val="32"/>
          <w:rtl/>
        </w:rPr>
        <w:t>(أي ابن الطيب الفاسي)</w:t>
      </w:r>
      <w:r w:rsidR="001B054F" w:rsidRPr="000E16EA">
        <w:rPr>
          <w:rFonts w:hint="cs"/>
          <w:sz w:val="32"/>
          <w:szCs w:val="32"/>
          <w:rtl/>
        </w:rPr>
        <w:t>عند قول المصنّف :</w:t>
      </w:r>
      <w:r w:rsidRPr="000E16EA">
        <w:rPr>
          <w:rFonts w:hint="cs"/>
          <w:sz w:val="32"/>
          <w:szCs w:val="32"/>
          <w:rtl/>
        </w:rPr>
        <w:t xml:space="preserve"> وذهب به أزاله كأذهبه </w:t>
      </w:r>
      <w:r w:rsidR="001B054F" w:rsidRPr="000E16EA">
        <w:rPr>
          <w:rFonts w:hint="cs"/>
          <w:sz w:val="32"/>
          <w:szCs w:val="32"/>
          <w:rtl/>
        </w:rPr>
        <w:t xml:space="preserve">. </w:t>
      </w:r>
      <w:r w:rsidR="00645373" w:rsidRPr="000E16EA">
        <w:rPr>
          <w:rFonts w:hint="cs"/>
          <w:sz w:val="32"/>
          <w:szCs w:val="32"/>
          <w:rtl/>
        </w:rPr>
        <w:t>وبه</w:t>
      </w:r>
      <w:r w:rsidRPr="000E16EA">
        <w:rPr>
          <w:rFonts w:hint="cs"/>
          <w:sz w:val="32"/>
          <w:szCs w:val="32"/>
          <w:rtl/>
        </w:rPr>
        <w:t xml:space="preserve"> ظاهره كأكثر أئمة اللغة والصرف أنّ التعدّية بأي معدّ</w:t>
      </w:r>
      <w:r w:rsidR="00CB3837" w:rsidRPr="000E16EA">
        <w:rPr>
          <w:rFonts w:hint="cs"/>
          <w:sz w:val="32"/>
          <w:szCs w:val="32"/>
          <w:rtl/>
        </w:rPr>
        <w:t>ٍ</w:t>
      </w:r>
      <w:r w:rsidRPr="000E16EA">
        <w:rPr>
          <w:rFonts w:hint="cs"/>
          <w:sz w:val="32"/>
          <w:szCs w:val="32"/>
          <w:rtl/>
        </w:rPr>
        <w:t xml:space="preserve"> كان</w:t>
      </w:r>
      <w:r w:rsidR="00CB3837" w:rsidRPr="000E16EA">
        <w:rPr>
          <w:rFonts w:hint="cs"/>
          <w:sz w:val="32"/>
          <w:szCs w:val="32"/>
          <w:rtl/>
        </w:rPr>
        <w:t xml:space="preserve"> فمعنى الفعل واحد سواء قلنا </w:t>
      </w:r>
      <w:r w:rsidR="00645373" w:rsidRPr="000E16EA">
        <w:rPr>
          <w:rFonts w:hint="cs"/>
          <w:sz w:val="32"/>
          <w:szCs w:val="32"/>
          <w:rtl/>
        </w:rPr>
        <w:t xml:space="preserve">: </w:t>
      </w:r>
      <w:r w:rsidR="00CB3837" w:rsidRPr="000E16EA">
        <w:rPr>
          <w:rFonts w:hint="cs"/>
          <w:sz w:val="32"/>
          <w:szCs w:val="32"/>
          <w:rtl/>
        </w:rPr>
        <w:t xml:space="preserve">ذهب به أو أذهبه أو ذَهَّبَه </w:t>
      </w:r>
      <w:r w:rsidR="00455743" w:rsidRPr="000E16EA">
        <w:rPr>
          <w:rFonts w:hint="cs"/>
          <w:sz w:val="32"/>
          <w:szCs w:val="32"/>
          <w:rtl/>
        </w:rPr>
        <w:t xml:space="preserve">بالتضعيف ، فإنّها أدوات التعدية ، وهو أكثرها دوراناً كما أشار إليه ابن هشام في المغني ، وأوصل المعدّيات إلى سبع . وذهبت طائفة منهم السهيلي إلى أنّ التعدية بالباء تلزم المصاحبة وبغيرها لا تلزم ، فإذا قلت </w:t>
      </w:r>
      <w:r w:rsidR="00645373" w:rsidRPr="000E16EA">
        <w:rPr>
          <w:rFonts w:hint="cs"/>
          <w:sz w:val="32"/>
          <w:szCs w:val="32"/>
          <w:rtl/>
        </w:rPr>
        <w:t xml:space="preserve">: </w:t>
      </w:r>
      <w:r w:rsidR="00455743" w:rsidRPr="000E16EA">
        <w:rPr>
          <w:rFonts w:hint="cs"/>
          <w:sz w:val="32"/>
          <w:szCs w:val="32"/>
          <w:rtl/>
        </w:rPr>
        <w:t>ذهب به فمعناه صاحبه في الذهاب ، وإذا قلت : أذهَبَه أو ذهَّبَه تهذيباً، فمعناه صي</w:t>
      </w:r>
      <w:r w:rsidR="00645373" w:rsidRPr="000E16EA">
        <w:rPr>
          <w:rFonts w:hint="cs"/>
          <w:sz w:val="32"/>
          <w:szCs w:val="32"/>
          <w:rtl/>
        </w:rPr>
        <w:t>ّ</w:t>
      </w:r>
      <w:r w:rsidR="00455743" w:rsidRPr="000E16EA">
        <w:rPr>
          <w:rFonts w:hint="cs"/>
          <w:sz w:val="32"/>
          <w:szCs w:val="32"/>
          <w:rtl/>
        </w:rPr>
        <w:t xml:space="preserve">ره ذاهباً . فجعل ذهَّبَ المشدّدة مثل أذهبَ، وأهل اللغة ذكروه بمعنى طلاه بالذهب </w:t>
      </w:r>
      <w:r w:rsidR="00070E28" w:rsidRPr="000E16EA">
        <w:rPr>
          <w:rFonts w:hint="cs"/>
          <w:sz w:val="32"/>
          <w:szCs w:val="32"/>
          <w:rtl/>
        </w:rPr>
        <w:t>.</w:t>
      </w:r>
    </w:p>
    <w:p w:rsidR="006B30CD" w:rsidRPr="000E16EA" w:rsidRDefault="00070E28" w:rsidP="004C1E14">
      <w:pPr>
        <w:jc w:val="both"/>
        <w:rPr>
          <w:sz w:val="32"/>
          <w:szCs w:val="32"/>
          <w:rtl/>
        </w:rPr>
      </w:pPr>
      <w:r w:rsidRPr="000E16EA">
        <w:rPr>
          <w:rFonts w:hint="cs"/>
          <w:sz w:val="32"/>
          <w:szCs w:val="32"/>
          <w:rtl/>
        </w:rPr>
        <w:t xml:space="preserve">   </w:t>
      </w:r>
      <w:r w:rsidR="008F53DD" w:rsidRPr="000E16EA">
        <w:rPr>
          <w:rFonts w:hint="cs"/>
          <w:sz w:val="32"/>
          <w:szCs w:val="32"/>
          <w:rtl/>
        </w:rPr>
        <w:t xml:space="preserve">10 ـ </w:t>
      </w:r>
      <w:r w:rsidR="00910C7A" w:rsidRPr="000E16EA">
        <w:rPr>
          <w:rFonts w:hint="cs"/>
          <w:sz w:val="32"/>
          <w:szCs w:val="32"/>
          <w:rtl/>
        </w:rPr>
        <w:t xml:space="preserve">عدّ الشدياق ـ وهو محق ـ </w:t>
      </w:r>
      <w:r w:rsidR="00ED12DA" w:rsidRPr="000E16EA">
        <w:rPr>
          <w:rFonts w:hint="cs"/>
          <w:sz w:val="32"/>
          <w:szCs w:val="32"/>
          <w:rtl/>
        </w:rPr>
        <w:t xml:space="preserve">أنّ عدّ زيادة الحروف في الألفاظ العجميّة أمرٌ غريب لأنّ شأن المزيد أن يُستَغني عنه بالأصل الذي زيد عليه ، ومن أمثلة هذا </w:t>
      </w:r>
      <w:r w:rsidR="00ED12DA" w:rsidRPr="000E16EA">
        <w:rPr>
          <w:rFonts w:hint="cs"/>
          <w:sz w:val="32"/>
          <w:szCs w:val="32"/>
          <w:rtl/>
        </w:rPr>
        <w:lastRenderedPageBreak/>
        <w:t xml:space="preserve">الإجحاف إيراد المصنّف </w:t>
      </w:r>
      <w:r w:rsidR="00084D79" w:rsidRPr="000E16EA">
        <w:rPr>
          <w:rFonts w:hint="cs"/>
          <w:sz w:val="32"/>
          <w:szCs w:val="32"/>
          <w:rtl/>
        </w:rPr>
        <w:t>(أي الفيروزآبادي</w:t>
      </w:r>
      <w:r w:rsidR="009E52AB" w:rsidRPr="000E16EA">
        <w:rPr>
          <w:rFonts w:hint="cs"/>
          <w:sz w:val="32"/>
          <w:szCs w:val="32"/>
          <w:rtl/>
        </w:rPr>
        <w:t>)</w:t>
      </w:r>
      <w:r w:rsidR="00ED12DA" w:rsidRPr="000E16EA">
        <w:rPr>
          <w:rFonts w:hint="cs"/>
          <w:sz w:val="32"/>
          <w:szCs w:val="32"/>
          <w:rtl/>
        </w:rPr>
        <w:t>لفظة الاستبرق في بر</w:t>
      </w:r>
      <w:r w:rsidR="009E04D1" w:rsidRPr="000E16EA">
        <w:rPr>
          <w:rFonts w:hint="cs"/>
          <w:sz w:val="32"/>
          <w:szCs w:val="32"/>
          <w:rtl/>
        </w:rPr>
        <w:t>ق ، فأنزل الألف والسين والتاء من</w:t>
      </w:r>
      <w:r w:rsidR="00ED12DA" w:rsidRPr="000E16EA">
        <w:rPr>
          <w:rFonts w:hint="cs"/>
          <w:sz w:val="32"/>
          <w:szCs w:val="32"/>
          <w:rtl/>
        </w:rPr>
        <w:t xml:space="preserve">ها ، وهي نصف الحروف </w:t>
      </w:r>
      <w:r w:rsidR="00DD20DD" w:rsidRPr="000E16EA">
        <w:rPr>
          <w:rFonts w:hint="cs"/>
          <w:sz w:val="32"/>
          <w:szCs w:val="32"/>
          <w:rtl/>
        </w:rPr>
        <w:t>ب</w:t>
      </w:r>
      <w:r w:rsidR="00ED12DA" w:rsidRPr="000E16EA">
        <w:rPr>
          <w:rFonts w:hint="cs"/>
          <w:sz w:val="32"/>
          <w:szCs w:val="32"/>
          <w:rtl/>
        </w:rPr>
        <w:t>منزلة استخرج مع أنّه ذكر الاسفيداج في (سفدج)</w:t>
      </w:r>
      <w:r w:rsidR="00455743" w:rsidRPr="000E16EA">
        <w:rPr>
          <w:rFonts w:hint="cs"/>
          <w:sz w:val="32"/>
          <w:szCs w:val="32"/>
          <w:rtl/>
        </w:rPr>
        <w:t xml:space="preserve"> </w:t>
      </w:r>
      <w:r w:rsidR="00ED12DA" w:rsidRPr="000E16EA">
        <w:rPr>
          <w:rFonts w:hint="cs"/>
          <w:sz w:val="32"/>
          <w:szCs w:val="32"/>
          <w:rtl/>
        </w:rPr>
        <w:t xml:space="preserve">، وكذلك أورد الأرجوان في (رجو) فأنزلها </w:t>
      </w:r>
      <w:r w:rsidR="00D03A34" w:rsidRPr="000E16EA">
        <w:rPr>
          <w:rFonts w:hint="cs"/>
          <w:sz w:val="32"/>
          <w:szCs w:val="32"/>
          <w:rtl/>
        </w:rPr>
        <w:t>منزلة الأفعوان و</w:t>
      </w:r>
      <w:r w:rsidR="009E04D1" w:rsidRPr="000E16EA">
        <w:rPr>
          <w:rFonts w:hint="cs"/>
          <w:sz w:val="32"/>
          <w:szCs w:val="32"/>
          <w:rtl/>
        </w:rPr>
        <w:t>ا</w:t>
      </w:r>
      <w:r w:rsidR="00645373" w:rsidRPr="000E16EA">
        <w:rPr>
          <w:rFonts w:hint="cs"/>
          <w:sz w:val="32"/>
          <w:szCs w:val="32"/>
          <w:rtl/>
        </w:rPr>
        <w:t xml:space="preserve">لأقحوان مع أنَّها عجميّة . وقال </w:t>
      </w:r>
      <w:r w:rsidR="00D03A34" w:rsidRPr="000E16EA">
        <w:rPr>
          <w:rFonts w:hint="cs"/>
          <w:sz w:val="32"/>
          <w:szCs w:val="32"/>
          <w:rtl/>
        </w:rPr>
        <w:t>: كان ينبغي أن تعامل معاملة العنفوان ، وبهذا الاعتبار أبعدها عن أصل وضعها وحجبها عن طالبها ؛ لأنّ الطالب يعتقد أنّ الهمزة والواو والنون فيها أصلية وأنّ حكم سألتمونيها لا يحوي على الألفاظ العجميّة ، فترتيب المصباح يقتضي إيرادها في (أرج) فتقرب من الأصل ويمكن للطالب إدراكها .</w:t>
      </w:r>
      <w:r w:rsidR="00BF2B34" w:rsidRPr="000E16EA">
        <w:rPr>
          <w:rFonts w:hint="cs"/>
          <w:sz w:val="32"/>
          <w:szCs w:val="32"/>
          <w:rtl/>
        </w:rPr>
        <w:t xml:space="preserve"> </w:t>
      </w:r>
      <w:r w:rsidR="006B30CD" w:rsidRPr="000E16EA">
        <w:rPr>
          <w:rFonts w:hint="cs"/>
          <w:sz w:val="32"/>
          <w:szCs w:val="32"/>
          <w:rtl/>
        </w:rPr>
        <w:t xml:space="preserve">   </w:t>
      </w:r>
    </w:p>
    <w:p w:rsidR="006B4F5E" w:rsidRPr="000E16EA" w:rsidRDefault="004727FC" w:rsidP="004C1E14">
      <w:pPr>
        <w:jc w:val="both"/>
        <w:rPr>
          <w:sz w:val="32"/>
          <w:szCs w:val="32"/>
          <w:rtl/>
        </w:rPr>
      </w:pPr>
      <w:r w:rsidRPr="000E16EA">
        <w:rPr>
          <w:rFonts w:hint="cs"/>
          <w:sz w:val="32"/>
          <w:szCs w:val="32"/>
          <w:rtl/>
        </w:rPr>
        <w:t xml:space="preserve">  </w:t>
      </w:r>
      <w:r w:rsidR="008F53DD" w:rsidRPr="000E16EA">
        <w:rPr>
          <w:rFonts w:hint="cs"/>
          <w:sz w:val="32"/>
          <w:szCs w:val="32"/>
          <w:rtl/>
        </w:rPr>
        <w:t>11 ـ</w:t>
      </w:r>
      <w:r w:rsidRPr="000E16EA">
        <w:rPr>
          <w:rFonts w:hint="cs"/>
          <w:sz w:val="32"/>
          <w:szCs w:val="32"/>
          <w:rtl/>
        </w:rPr>
        <w:t xml:space="preserve"> ومن الخلاف الواقع بين اللغويين وضع الفعل الثلاثي والرباعي في أوائل المواد كالجوهري وضع (خرص) قبل (خربص) و(خلص) قبل (خلبص) و(خرق) قبل (خربق) و(سرق) قبل (سردق)..الخ .</w:t>
      </w:r>
    </w:p>
    <w:p w:rsidR="007C13A4" w:rsidRPr="000E16EA" w:rsidRDefault="004727FC" w:rsidP="004C1E14">
      <w:pPr>
        <w:jc w:val="both"/>
        <w:rPr>
          <w:sz w:val="32"/>
          <w:szCs w:val="32"/>
          <w:rtl/>
        </w:rPr>
      </w:pPr>
      <w:r w:rsidRPr="000E16EA">
        <w:rPr>
          <w:rFonts w:hint="cs"/>
          <w:sz w:val="32"/>
          <w:szCs w:val="32"/>
          <w:rtl/>
        </w:rPr>
        <w:t xml:space="preserve">   والمصنّف عكس ذلك ، ولم يخطِّئه وكأنّ حجة الجوهري أنَّ الثلاثي مقدم على الرباعي ، فينبغي أن يقدّم عليه وضعاً . وحجة المصنّف أنَّه لا يوصل إلى الحرف الأخير </w:t>
      </w:r>
      <w:r w:rsidR="007C13A4" w:rsidRPr="000E16EA">
        <w:rPr>
          <w:rFonts w:hint="cs"/>
          <w:sz w:val="32"/>
          <w:szCs w:val="32"/>
          <w:rtl/>
        </w:rPr>
        <w:t>إلا بعد ذكر ما يتقدمه من الحروف غير أنَّه لم يستمر على هذه الطريقة ، فإنّه تابع الجوهري في إيراد (حصم) قبل (حصرم) و(خضم) قبل (خضرم) .. الخ</w:t>
      </w:r>
    </w:p>
    <w:p w:rsidR="004727FC" w:rsidRPr="000E16EA" w:rsidRDefault="007C13A4" w:rsidP="004C1E14">
      <w:pPr>
        <w:jc w:val="both"/>
        <w:rPr>
          <w:sz w:val="32"/>
          <w:szCs w:val="32"/>
          <w:rtl/>
        </w:rPr>
      </w:pPr>
      <w:r w:rsidRPr="000E16EA">
        <w:rPr>
          <w:rFonts w:hint="cs"/>
          <w:sz w:val="32"/>
          <w:szCs w:val="32"/>
          <w:rtl/>
        </w:rPr>
        <w:t xml:space="preserve">   وأضاف الشدياق</w:t>
      </w:r>
      <w:r w:rsidR="008D569B" w:rsidRPr="000E16EA">
        <w:rPr>
          <w:rFonts w:hint="cs"/>
          <w:sz w:val="32"/>
          <w:szCs w:val="32"/>
          <w:rtl/>
        </w:rPr>
        <w:t xml:space="preserve"> قائلاً</w:t>
      </w:r>
      <w:r w:rsidRPr="000E16EA">
        <w:rPr>
          <w:rFonts w:hint="cs"/>
          <w:sz w:val="32"/>
          <w:szCs w:val="32"/>
          <w:rtl/>
        </w:rPr>
        <w:t xml:space="preserve"> : </w:t>
      </w:r>
      <w:r w:rsidR="004A0BE0" w:rsidRPr="000E16EA">
        <w:rPr>
          <w:rFonts w:hint="cs"/>
          <w:sz w:val="32"/>
          <w:szCs w:val="32"/>
          <w:rtl/>
        </w:rPr>
        <w:t>و</w:t>
      </w:r>
      <w:r w:rsidRPr="000E16EA">
        <w:rPr>
          <w:rFonts w:hint="cs"/>
          <w:sz w:val="32"/>
          <w:szCs w:val="32"/>
          <w:rtl/>
        </w:rPr>
        <w:t>الظاهر أنَّ</w:t>
      </w:r>
      <w:r w:rsidR="004A0BE0" w:rsidRPr="000E16EA">
        <w:rPr>
          <w:rFonts w:hint="cs"/>
          <w:sz w:val="32"/>
          <w:szCs w:val="32"/>
          <w:rtl/>
        </w:rPr>
        <w:t>ه</w:t>
      </w:r>
      <w:r w:rsidRPr="000E16EA">
        <w:rPr>
          <w:rFonts w:hint="cs"/>
          <w:sz w:val="32"/>
          <w:szCs w:val="32"/>
          <w:rtl/>
        </w:rPr>
        <w:t xml:space="preserve"> انفرد بهذا الترتيب ، فإنَّ ترتيب اللسان كترتيب الصحاح ، والحق بذلك اختلافهم في إيراد الرباعي المضعّف ، فإنّ </w:t>
      </w:r>
      <w:r w:rsidR="008F53DD" w:rsidRPr="000E16EA">
        <w:rPr>
          <w:rFonts w:hint="cs"/>
          <w:sz w:val="32"/>
          <w:szCs w:val="32"/>
          <w:rtl/>
        </w:rPr>
        <w:t xml:space="preserve">البصريين يوردونه في مادة على حدتها والكوفيين يوردونه في الثلاثي . </w:t>
      </w:r>
      <w:r w:rsidRPr="000E16EA">
        <w:rPr>
          <w:rFonts w:hint="cs"/>
          <w:sz w:val="32"/>
          <w:szCs w:val="32"/>
          <w:rtl/>
        </w:rPr>
        <w:t xml:space="preserve"> </w:t>
      </w:r>
    </w:p>
    <w:p w:rsidR="00D643C9" w:rsidRPr="000E16EA" w:rsidRDefault="008F53DD"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12 </w:t>
      </w:r>
      <w:r w:rsidR="008D569B" w:rsidRPr="000E16EA">
        <w:rPr>
          <w:rFonts w:hint="cs"/>
          <w:sz w:val="32"/>
          <w:szCs w:val="32"/>
          <w:rtl/>
        </w:rPr>
        <w:t>ـ ومن ذلك اختلافهم في عدد</w:t>
      </w:r>
      <w:r w:rsidRPr="000E16EA">
        <w:rPr>
          <w:rFonts w:hint="cs"/>
          <w:sz w:val="32"/>
          <w:szCs w:val="32"/>
          <w:rtl/>
        </w:rPr>
        <w:t xml:space="preserve"> حروف الهجاء وترتيبها ، فعند بعضهم ومن جملتهم الخليل بن أحمد والمغاربة أنَّها تسعة وعشرون حرفاً </w:t>
      </w:r>
      <w:r w:rsidR="00D643C9" w:rsidRPr="000E16EA">
        <w:rPr>
          <w:rFonts w:hint="cs"/>
          <w:sz w:val="32"/>
          <w:szCs w:val="32"/>
          <w:rtl/>
        </w:rPr>
        <w:t>وعند بعضهم ثمانية وعشرون ، وكأنَّ حجة من يعدّها تسعة وعشرين أنّ الألف إحدى حروف العلّة ، فهي إذاً حرف وحجة من يعدَّها ثمانية وعشرين أنّها أي الألف لا يفرد لها باب في اللغة ، لأنّها لا تكون إلا زائدة أو مقلوبة فلا تقرّعليها أفعال كسائر الحروف .</w:t>
      </w:r>
    </w:p>
    <w:p w:rsidR="00764C42" w:rsidRPr="000E16EA" w:rsidRDefault="00FB5C2F" w:rsidP="004C1E14">
      <w:pPr>
        <w:jc w:val="both"/>
        <w:rPr>
          <w:sz w:val="32"/>
          <w:szCs w:val="32"/>
          <w:rtl/>
        </w:rPr>
      </w:pPr>
      <w:r w:rsidRPr="000E16EA">
        <w:rPr>
          <w:rFonts w:hint="cs"/>
          <w:sz w:val="32"/>
          <w:szCs w:val="32"/>
          <w:rtl/>
        </w:rPr>
        <w:t xml:space="preserve">   وفي الصحاح والقاموس والعباب وأساس البلاغة والنهاية والكليات رتبت الواو قبل الهاء . وفي المصباح ولسان العرب وشفاء الغليل رتّبت الهاء قبل الواو ، وأغرب من ذلك مخالفة المغاربة لنا في ترتيب حروف الهجاء جملة فإنّها عندهم هكذا (ا ب ت ث ج ح خ د ذ ر ز ط ظ ك ل م ن ص ض ع غ ف ق س ش ه و لا ي ) </w:t>
      </w:r>
      <w:r w:rsidR="00764C42" w:rsidRPr="000E16EA">
        <w:rPr>
          <w:rFonts w:hint="cs"/>
          <w:sz w:val="32"/>
          <w:szCs w:val="32"/>
          <w:rtl/>
        </w:rPr>
        <w:t>.</w:t>
      </w:r>
    </w:p>
    <w:p w:rsidR="00D92C7B" w:rsidRDefault="00D92C7B" w:rsidP="004C1E14">
      <w:pPr>
        <w:jc w:val="both"/>
        <w:rPr>
          <w:b/>
          <w:bCs/>
          <w:sz w:val="32"/>
          <w:szCs w:val="32"/>
          <w:rtl/>
        </w:rPr>
      </w:pPr>
    </w:p>
    <w:p w:rsidR="00D92C7B" w:rsidRDefault="00D92C7B" w:rsidP="004C1E14">
      <w:pPr>
        <w:jc w:val="both"/>
        <w:rPr>
          <w:b/>
          <w:bCs/>
          <w:sz w:val="32"/>
          <w:szCs w:val="32"/>
          <w:rtl/>
        </w:rPr>
      </w:pPr>
    </w:p>
    <w:p w:rsidR="00764C42" w:rsidRPr="000E16EA" w:rsidRDefault="00053FCD" w:rsidP="004C1E14">
      <w:pPr>
        <w:jc w:val="both"/>
        <w:rPr>
          <w:b/>
          <w:bCs/>
          <w:sz w:val="32"/>
          <w:szCs w:val="32"/>
          <w:rtl/>
        </w:rPr>
      </w:pPr>
      <w:r w:rsidRPr="000E16EA">
        <w:rPr>
          <w:rFonts w:hint="cs"/>
          <w:b/>
          <w:bCs/>
          <w:sz w:val="32"/>
          <w:szCs w:val="32"/>
          <w:rtl/>
        </w:rPr>
        <w:lastRenderedPageBreak/>
        <w:t>تفسير معنى</w:t>
      </w:r>
      <w:r w:rsidR="00764C42" w:rsidRPr="000E16EA">
        <w:rPr>
          <w:rFonts w:hint="cs"/>
          <w:b/>
          <w:bCs/>
          <w:sz w:val="32"/>
          <w:szCs w:val="32"/>
          <w:rtl/>
        </w:rPr>
        <w:t xml:space="preserve"> كل</w:t>
      </w:r>
      <w:r w:rsidRPr="000E16EA">
        <w:rPr>
          <w:rFonts w:hint="cs"/>
          <w:b/>
          <w:bCs/>
          <w:sz w:val="32"/>
          <w:szCs w:val="32"/>
          <w:rtl/>
        </w:rPr>
        <w:t>ّ</w:t>
      </w:r>
      <w:r w:rsidR="00764C42" w:rsidRPr="000E16EA">
        <w:rPr>
          <w:rFonts w:hint="cs"/>
          <w:b/>
          <w:bCs/>
          <w:sz w:val="32"/>
          <w:szCs w:val="32"/>
          <w:rtl/>
        </w:rPr>
        <w:t xml:space="preserve"> حرف :  </w:t>
      </w:r>
    </w:p>
    <w:p w:rsidR="00764C42" w:rsidRPr="000E16EA" w:rsidRDefault="00764C42" w:rsidP="004C1E14">
      <w:pPr>
        <w:jc w:val="both"/>
        <w:rPr>
          <w:sz w:val="32"/>
          <w:szCs w:val="32"/>
          <w:rtl/>
        </w:rPr>
      </w:pPr>
      <w:r w:rsidRPr="000E16EA">
        <w:rPr>
          <w:rFonts w:hint="cs"/>
          <w:sz w:val="32"/>
          <w:szCs w:val="32"/>
          <w:rtl/>
        </w:rPr>
        <w:t xml:space="preserve">   </w:t>
      </w:r>
      <w:r w:rsidR="00FB5C2F" w:rsidRPr="000E16EA">
        <w:rPr>
          <w:rFonts w:hint="cs"/>
          <w:sz w:val="32"/>
          <w:szCs w:val="32"/>
          <w:rtl/>
        </w:rPr>
        <w:t>قال أيضاً : و</w:t>
      </w:r>
      <w:r w:rsidR="004D5B4A" w:rsidRPr="000E16EA">
        <w:rPr>
          <w:rFonts w:hint="cs"/>
          <w:sz w:val="32"/>
          <w:szCs w:val="32"/>
          <w:rtl/>
        </w:rPr>
        <w:t xml:space="preserve">قد </w:t>
      </w:r>
      <w:r w:rsidR="00FB5C2F" w:rsidRPr="000E16EA">
        <w:rPr>
          <w:rFonts w:hint="cs"/>
          <w:sz w:val="32"/>
          <w:szCs w:val="32"/>
          <w:rtl/>
        </w:rPr>
        <w:t xml:space="preserve">جدت في كتاب </w:t>
      </w:r>
      <w:r w:rsidR="008D569B" w:rsidRPr="000E16EA">
        <w:rPr>
          <w:rFonts w:hint="cs"/>
          <w:sz w:val="32"/>
          <w:szCs w:val="32"/>
          <w:rtl/>
        </w:rPr>
        <w:t xml:space="preserve">يُسمّى </w:t>
      </w:r>
      <w:r w:rsidR="00FB5C2F" w:rsidRPr="000E16EA">
        <w:rPr>
          <w:rFonts w:hint="cs"/>
          <w:sz w:val="32"/>
          <w:szCs w:val="32"/>
          <w:rtl/>
        </w:rPr>
        <w:t xml:space="preserve">(رسائل الإعجاز) </w:t>
      </w:r>
      <w:r w:rsidR="004D5B4A" w:rsidRPr="000E16EA">
        <w:rPr>
          <w:rFonts w:hint="cs"/>
          <w:sz w:val="32"/>
          <w:szCs w:val="32"/>
          <w:rtl/>
        </w:rPr>
        <w:t>اشتقاقاً لحروف الهجاء بحسب ما اقتضاه فهم المفسر فقال :</w:t>
      </w:r>
      <w:r w:rsidR="00FB5C2F" w:rsidRPr="000E16EA">
        <w:rPr>
          <w:rFonts w:hint="cs"/>
          <w:sz w:val="32"/>
          <w:szCs w:val="32"/>
          <w:rtl/>
        </w:rPr>
        <w:t xml:space="preserve">    </w:t>
      </w:r>
      <w:r w:rsidR="00D643C9" w:rsidRPr="000E16EA">
        <w:rPr>
          <w:rFonts w:hint="cs"/>
          <w:sz w:val="32"/>
          <w:szCs w:val="32"/>
          <w:rtl/>
        </w:rPr>
        <w:t xml:space="preserve">  </w:t>
      </w:r>
      <w:r w:rsidR="008F53DD" w:rsidRPr="000E16EA">
        <w:rPr>
          <w:rFonts w:hint="cs"/>
          <w:sz w:val="32"/>
          <w:szCs w:val="32"/>
          <w:rtl/>
        </w:rPr>
        <w:t xml:space="preserve"> </w:t>
      </w:r>
    </w:p>
    <w:p w:rsidR="00CD008C" w:rsidRPr="000E16EA" w:rsidRDefault="004D5B4A" w:rsidP="004C1E14">
      <w:pPr>
        <w:jc w:val="both"/>
        <w:rPr>
          <w:sz w:val="32"/>
          <w:szCs w:val="32"/>
          <w:rtl/>
        </w:rPr>
      </w:pPr>
      <w:r w:rsidRPr="000E16EA">
        <w:rPr>
          <w:rFonts w:hint="cs"/>
          <w:sz w:val="32"/>
          <w:szCs w:val="32"/>
          <w:rtl/>
        </w:rPr>
        <w:t xml:space="preserve"> الألف : السخي والفرد في الفضائل </w:t>
      </w:r>
      <w:r w:rsidR="00CD008C" w:rsidRPr="000E16EA">
        <w:rPr>
          <w:rFonts w:hint="cs"/>
          <w:sz w:val="32"/>
          <w:szCs w:val="32"/>
          <w:rtl/>
        </w:rPr>
        <w:t>.</w:t>
      </w:r>
    </w:p>
    <w:p w:rsidR="00BF2B34" w:rsidRPr="000E16EA" w:rsidRDefault="00053FCD" w:rsidP="004C1E14">
      <w:pPr>
        <w:jc w:val="both"/>
        <w:rPr>
          <w:sz w:val="32"/>
          <w:szCs w:val="32"/>
          <w:rtl/>
        </w:rPr>
      </w:pPr>
      <w:r w:rsidRPr="000E16EA">
        <w:rPr>
          <w:rFonts w:hint="cs"/>
          <w:sz w:val="32"/>
          <w:szCs w:val="32"/>
          <w:rtl/>
        </w:rPr>
        <w:t xml:space="preserve"> الباء : الرجل الكثير الجماع .</w:t>
      </w:r>
      <w:r w:rsidR="004D5B4A" w:rsidRPr="000E16EA">
        <w:rPr>
          <w:rFonts w:hint="cs"/>
          <w:sz w:val="32"/>
          <w:szCs w:val="32"/>
          <w:rtl/>
        </w:rPr>
        <w:t xml:space="preserve"> </w:t>
      </w:r>
    </w:p>
    <w:p w:rsidR="00BF2B34" w:rsidRPr="000E16EA" w:rsidRDefault="00CD008C" w:rsidP="004C1E14">
      <w:pPr>
        <w:jc w:val="both"/>
        <w:rPr>
          <w:sz w:val="32"/>
          <w:szCs w:val="32"/>
          <w:rtl/>
        </w:rPr>
      </w:pPr>
      <w:r w:rsidRPr="000E16EA">
        <w:rPr>
          <w:rFonts w:hint="cs"/>
          <w:sz w:val="32"/>
          <w:szCs w:val="32"/>
          <w:rtl/>
        </w:rPr>
        <w:t>التاء : التراب اللّيّن يُطلى به البعير من الجب .</w:t>
      </w:r>
    </w:p>
    <w:p w:rsidR="00CD008C" w:rsidRPr="000E16EA" w:rsidRDefault="00CD008C" w:rsidP="004C1E14">
      <w:pPr>
        <w:jc w:val="both"/>
        <w:rPr>
          <w:sz w:val="32"/>
          <w:szCs w:val="32"/>
          <w:rtl/>
        </w:rPr>
      </w:pPr>
      <w:r w:rsidRPr="000E16EA">
        <w:rPr>
          <w:rFonts w:hint="cs"/>
          <w:sz w:val="32"/>
          <w:szCs w:val="32"/>
          <w:rtl/>
        </w:rPr>
        <w:t>الثاء : اللّيّن من كلّ شيء قال :</w:t>
      </w:r>
    </w:p>
    <w:p w:rsidR="00CD008C" w:rsidRPr="000E16EA" w:rsidRDefault="00CD008C" w:rsidP="004C1E14">
      <w:pPr>
        <w:jc w:val="both"/>
        <w:rPr>
          <w:sz w:val="32"/>
          <w:szCs w:val="32"/>
          <w:rtl/>
        </w:rPr>
      </w:pPr>
      <w:r w:rsidRPr="000E16EA">
        <w:rPr>
          <w:rFonts w:hint="cs"/>
          <w:sz w:val="32"/>
          <w:szCs w:val="32"/>
          <w:rtl/>
        </w:rPr>
        <w:t xml:space="preserve">          إذا جاءني ضيف وقد جلل </w:t>
      </w:r>
      <w:r w:rsidR="00844D49" w:rsidRPr="000E16EA">
        <w:rPr>
          <w:rFonts w:hint="cs"/>
          <w:sz w:val="32"/>
          <w:szCs w:val="32"/>
          <w:rtl/>
        </w:rPr>
        <w:t>الدُّجى      فجئني بثاء من ثريد ومن لحم</w:t>
      </w:r>
    </w:p>
    <w:p w:rsidR="00844D49" w:rsidRPr="000E16EA" w:rsidRDefault="00844D49" w:rsidP="004C1E14">
      <w:pPr>
        <w:jc w:val="both"/>
        <w:rPr>
          <w:sz w:val="32"/>
          <w:szCs w:val="32"/>
          <w:rtl/>
        </w:rPr>
      </w:pPr>
      <w:r w:rsidRPr="000E16EA">
        <w:rPr>
          <w:rFonts w:hint="cs"/>
          <w:sz w:val="32"/>
          <w:szCs w:val="32"/>
          <w:rtl/>
        </w:rPr>
        <w:t>وقال الخليل : هو الخيار من كلّ شيء .</w:t>
      </w:r>
    </w:p>
    <w:p w:rsidR="00844D49" w:rsidRPr="000E16EA" w:rsidRDefault="00844D49" w:rsidP="004C1E14">
      <w:pPr>
        <w:jc w:val="both"/>
        <w:rPr>
          <w:sz w:val="32"/>
          <w:szCs w:val="32"/>
          <w:rtl/>
        </w:rPr>
      </w:pPr>
      <w:r w:rsidRPr="000E16EA">
        <w:rPr>
          <w:rFonts w:hint="cs"/>
          <w:sz w:val="32"/>
          <w:szCs w:val="32"/>
          <w:rtl/>
        </w:rPr>
        <w:t xml:space="preserve">الجيم : الجمل ، قال : </w:t>
      </w:r>
    </w:p>
    <w:p w:rsidR="00844D49" w:rsidRPr="000E16EA" w:rsidRDefault="00844D49" w:rsidP="004C1E14">
      <w:pPr>
        <w:jc w:val="both"/>
        <w:rPr>
          <w:sz w:val="32"/>
          <w:szCs w:val="32"/>
          <w:rtl/>
        </w:rPr>
      </w:pPr>
      <w:r w:rsidRPr="000E16EA">
        <w:rPr>
          <w:rFonts w:hint="cs"/>
          <w:sz w:val="32"/>
          <w:szCs w:val="32"/>
          <w:rtl/>
        </w:rPr>
        <w:t xml:space="preserve">          تراني جيماً في الوغى ذا شكيمة      ترى البزل منها راتعات هواديا  </w:t>
      </w:r>
    </w:p>
    <w:p w:rsidR="00B73B31" w:rsidRPr="000E16EA" w:rsidRDefault="00844D49" w:rsidP="004C1E14">
      <w:pPr>
        <w:jc w:val="both"/>
        <w:rPr>
          <w:sz w:val="32"/>
          <w:szCs w:val="32"/>
          <w:rtl/>
        </w:rPr>
      </w:pPr>
      <w:r w:rsidRPr="000E16EA">
        <w:rPr>
          <w:rFonts w:hint="cs"/>
          <w:sz w:val="32"/>
          <w:szCs w:val="32"/>
          <w:rtl/>
        </w:rPr>
        <w:t xml:space="preserve">   وعقّب الشدياق </w:t>
      </w:r>
      <w:r w:rsidR="008D569B" w:rsidRPr="000E16EA">
        <w:rPr>
          <w:rFonts w:hint="cs"/>
          <w:sz w:val="32"/>
          <w:szCs w:val="32"/>
          <w:rtl/>
        </w:rPr>
        <w:t xml:space="preserve">بقوله </w:t>
      </w:r>
      <w:r w:rsidRPr="000E16EA">
        <w:rPr>
          <w:rFonts w:hint="cs"/>
          <w:sz w:val="32"/>
          <w:szCs w:val="32"/>
          <w:rtl/>
        </w:rPr>
        <w:t xml:space="preserve">: هو أيضاً الديباج ، قلت : هنا اتفاق غيب ، وهو لفظ الجيم في أبجد باللغة السريانية جُمَل بضمّ الجيم وفتح الميم </w:t>
      </w:r>
      <w:r w:rsidR="00B73B31" w:rsidRPr="000E16EA">
        <w:rPr>
          <w:rFonts w:hint="cs"/>
          <w:sz w:val="32"/>
          <w:szCs w:val="32"/>
          <w:rtl/>
        </w:rPr>
        <w:t>، والنطق بها كالنطق بالجيم المصرية ـ أي الجيم القاهرية التي تسمّى بالجيم التميمية الخالية من التعطيش ـ ومعناها الجَمَل .</w:t>
      </w:r>
    </w:p>
    <w:p w:rsidR="00CD008C" w:rsidRPr="000E16EA" w:rsidRDefault="00B73B31" w:rsidP="004C1E14">
      <w:pPr>
        <w:jc w:val="both"/>
        <w:rPr>
          <w:sz w:val="32"/>
          <w:szCs w:val="32"/>
          <w:rtl/>
        </w:rPr>
      </w:pPr>
      <w:r w:rsidRPr="000E16EA">
        <w:rPr>
          <w:rFonts w:hint="cs"/>
          <w:sz w:val="32"/>
          <w:szCs w:val="32"/>
          <w:rtl/>
        </w:rPr>
        <w:t xml:space="preserve">    أقول : هذا الاتفاق بين العربية والسريانية في ما ذكر يعدّ من بقايا اللغة الساميّة الأم بحسب م</w:t>
      </w:r>
      <w:r w:rsidR="00053FCD" w:rsidRPr="000E16EA">
        <w:rPr>
          <w:rFonts w:hint="cs"/>
          <w:sz w:val="32"/>
          <w:szCs w:val="32"/>
          <w:rtl/>
        </w:rPr>
        <w:t>َ</w:t>
      </w:r>
      <w:r w:rsidRPr="000E16EA">
        <w:rPr>
          <w:rFonts w:hint="cs"/>
          <w:sz w:val="32"/>
          <w:szCs w:val="32"/>
          <w:rtl/>
        </w:rPr>
        <w:t>ن</w:t>
      </w:r>
      <w:r w:rsidR="00053FCD" w:rsidRPr="000E16EA">
        <w:rPr>
          <w:rFonts w:hint="cs"/>
          <w:sz w:val="32"/>
          <w:szCs w:val="32"/>
          <w:rtl/>
        </w:rPr>
        <w:t>ْ</w:t>
      </w:r>
      <w:r w:rsidRPr="000E16EA">
        <w:rPr>
          <w:rFonts w:hint="cs"/>
          <w:sz w:val="32"/>
          <w:szCs w:val="32"/>
          <w:rtl/>
        </w:rPr>
        <w:t xml:space="preserve"> يرى الأصل السامي للعربية وشقيقاتها ، وضمن شقيقاتها السريانية .  </w:t>
      </w:r>
    </w:p>
    <w:p w:rsidR="00BF2B34" w:rsidRPr="000E16EA" w:rsidRDefault="00B73B31" w:rsidP="004C1E14">
      <w:pPr>
        <w:jc w:val="both"/>
        <w:rPr>
          <w:sz w:val="32"/>
          <w:szCs w:val="32"/>
          <w:rtl/>
        </w:rPr>
      </w:pPr>
      <w:r w:rsidRPr="000E16EA">
        <w:rPr>
          <w:rFonts w:hint="cs"/>
          <w:sz w:val="32"/>
          <w:szCs w:val="32"/>
          <w:rtl/>
        </w:rPr>
        <w:t>الحاء : المرأة السليطة .</w:t>
      </w:r>
    </w:p>
    <w:p w:rsidR="00B73B31" w:rsidRPr="000E16EA" w:rsidRDefault="000B1659" w:rsidP="004C1E14">
      <w:pPr>
        <w:jc w:val="both"/>
        <w:rPr>
          <w:sz w:val="32"/>
          <w:szCs w:val="32"/>
          <w:rtl/>
        </w:rPr>
      </w:pPr>
      <w:r w:rsidRPr="000E16EA">
        <w:rPr>
          <w:rFonts w:hint="cs"/>
          <w:sz w:val="32"/>
          <w:szCs w:val="32"/>
          <w:rtl/>
        </w:rPr>
        <w:t>الخاء : شَعر الاست .</w:t>
      </w:r>
    </w:p>
    <w:p w:rsidR="000B1659" w:rsidRPr="000E16EA" w:rsidRDefault="000B1659" w:rsidP="004C1E14">
      <w:pPr>
        <w:jc w:val="both"/>
        <w:rPr>
          <w:sz w:val="32"/>
          <w:szCs w:val="32"/>
          <w:rtl/>
        </w:rPr>
      </w:pPr>
      <w:r w:rsidRPr="000E16EA">
        <w:rPr>
          <w:rFonts w:hint="cs"/>
          <w:sz w:val="32"/>
          <w:szCs w:val="32"/>
          <w:rtl/>
        </w:rPr>
        <w:t xml:space="preserve">الدال : المرأة السمينة ، قال : </w:t>
      </w:r>
    </w:p>
    <w:p w:rsidR="000B1659" w:rsidRPr="000E16EA" w:rsidRDefault="000B1659" w:rsidP="004C1E14">
      <w:pPr>
        <w:jc w:val="both"/>
        <w:rPr>
          <w:sz w:val="32"/>
          <w:szCs w:val="32"/>
          <w:rtl/>
        </w:rPr>
      </w:pPr>
      <w:r w:rsidRPr="000E16EA">
        <w:rPr>
          <w:rFonts w:hint="cs"/>
          <w:sz w:val="32"/>
          <w:szCs w:val="32"/>
          <w:rtl/>
        </w:rPr>
        <w:t xml:space="preserve">                 حوراء عطبولة برهرهة    دال كأنَّ الهلال حاجبها   </w:t>
      </w:r>
    </w:p>
    <w:p w:rsidR="000B1659" w:rsidRPr="000E16EA" w:rsidRDefault="000B1659" w:rsidP="004C1E14">
      <w:pPr>
        <w:jc w:val="both"/>
        <w:rPr>
          <w:sz w:val="32"/>
          <w:szCs w:val="32"/>
          <w:rtl/>
        </w:rPr>
      </w:pPr>
      <w:r w:rsidRPr="000E16EA">
        <w:rPr>
          <w:rFonts w:hint="cs"/>
          <w:sz w:val="32"/>
          <w:szCs w:val="32"/>
          <w:rtl/>
        </w:rPr>
        <w:t>الذال : عرف الديك .</w:t>
      </w:r>
    </w:p>
    <w:p w:rsidR="000B1659" w:rsidRPr="000E16EA" w:rsidRDefault="000B1659" w:rsidP="004C1E14">
      <w:pPr>
        <w:jc w:val="both"/>
        <w:rPr>
          <w:sz w:val="32"/>
          <w:szCs w:val="32"/>
          <w:rtl/>
        </w:rPr>
      </w:pPr>
      <w:r w:rsidRPr="000E16EA">
        <w:rPr>
          <w:rFonts w:hint="cs"/>
          <w:sz w:val="32"/>
          <w:szCs w:val="32"/>
          <w:rtl/>
        </w:rPr>
        <w:t>الراء : شجر ، واحدته بهاء .</w:t>
      </w:r>
    </w:p>
    <w:p w:rsidR="000B1659" w:rsidRPr="000E16EA" w:rsidRDefault="000B1659" w:rsidP="004C1E14">
      <w:pPr>
        <w:jc w:val="both"/>
        <w:rPr>
          <w:sz w:val="32"/>
          <w:szCs w:val="32"/>
          <w:rtl/>
        </w:rPr>
      </w:pPr>
      <w:r w:rsidRPr="000E16EA">
        <w:rPr>
          <w:rFonts w:hint="cs"/>
          <w:sz w:val="32"/>
          <w:szCs w:val="32"/>
          <w:rtl/>
        </w:rPr>
        <w:t>السين : الغني البخيل .</w:t>
      </w:r>
    </w:p>
    <w:p w:rsidR="001F79E7" w:rsidRPr="000E16EA" w:rsidRDefault="000B1659" w:rsidP="004C1E14">
      <w:pPr>
        <w:jc w:val="both"/>
        <w:rPr>
          <w:sz w:val="32"/>
          <w:szCs w:val="32"/>
          <w:rtl/>
        </w:rPr>
      </w:pPr>
      <w:r w:rsidRPr="000E16EA">
        <w:rPr>
          <w:rFonts w:hint="cs"/>
          <w:sz w:val="32"/>
          <w:szCs w:val="32"/>
          <w:rtl/>
        </w:rPr>
        <w:lastRenderedPageBreak/>
        <w:t xml:space="preserve">الشين : الرجل المنكاح </w:t>
      </w:r>
      <w:r w:rsidR="001F79E7" w:rsidRPr="000E16EA">
        <w:rPr>
          <w:rFonts w:hint="cs"/>
          <w:sz w:val="32"/>
          <w:szCs w:val="32"/>
          <w:rtl/>
        </w:rPr>
        <w:t>.</w:t>
      </w:r>
    </w:p>
    <w:p w:rsidR="001F79E7" w:rsidRPr="000E16EA" w:rsidRDefault="001F79E7" w:rsidP="004C1E14">
      <w:pPr>
        <w:jc w:val="both"/>
        <w:rPr>
          <w:sz w:val="32"/>
          <w:szCs w:val="32"/>
          <w:rtl/>
        </w:rPr>
      </w:pPr>
      <w:r w:rsidRPr="000E16EA">
        <w:rPr>
          <w:rFonts w:hint="cs"/>
          <w:sz w:val="32"/>
          <w:szCs w:val="32"/>
          <w:rtl/>
        </w:rPr>
        <w:t>الصاد : النحاس والصفر .</w:t>
      </w:r>
    </w:p>
    <w:p w:rsidR="001F79E7" w:rsidRPr="000E16EA" w:rsidRDefault="001F79E7" w:rsidP="004C1E14">
      <w:pPr>
        <w:jc w:val="both"/>
        <w:rPr>
          <w:sz w:val="32"/>
          <w:szCs w:val="32"/>
          <w:rtl/>
        </w:rPr>
      </w:pPr>
      <w:r w:rsidRPr="000E16EA">
        <w:rPr>
          <w:rFonts w:hint="cs"/>
          <w:sz w:val="32"/>
          <w:szCs w:val="32"/>
          <w:rtl/>
        </w:rPr>
        <w:t>الضاد : الهدهد الذي يرفع رأسه ويصيح .</w:t>
      </w:r>
    </w:p>
    <w:p w:rsidR="00BF2B34" w:rsidRPr="000E16EA" w:rsidRDefault="001F79E7" w:rsidP="004C1E14">
      <w:pPr>
        <w:jc w:val="both"/>
        <w:rPr>
          <w:sz w:val="32"/>
          <w:szCs w:val="32"/>
          <w:rtl/>
        </w:rPr>
      </w:pPr>
      <w:r w:rsidRPr="000E16EA">
        <w:rPr>
          <w:rFonts w:hint="cs"/>
          <w:sz w:val="32"/>
          <w:szCs w:val="32"/>
          <w:rtl/>
        </w:rPr>
        <w:t>الطاء : الشيخ الكثير الجماع ، قال : طاء الجماع قويّ غير عنين</w:t>
      </w:r>
      <w:r w:rsidR="000F7B95" w:rsidRPr="000E16EA">
        <w:rPr>
          <w:rFonts w:hint="cs"/>
          <w:sz w:val="32"/>
          <w:szCs w:val="32"/>
          <w:rtl/>
        </w:rPr>
        <w:t xml:space="preserve"> .</w:t>
      </w:r>
      <w:r w:rsidRPr="000E16EA">
        <w:rPr>
          <w:rFonts w:hint="cs"/>
          <w:sz w:val="32"/>
          <w:szCs w:val="32"/>
          <w:rtl/>
        </w:rPr>
        <w:t xml:space="preserve">  </w:t>
      </w:r>
      <w:r w:rsidR="000B1659" w:rsidRPr="000E16EA">
        <w:rPr>
          <w:rFonts w:hint="cs"/>
          <w:sz w:val="32"/>
          <w:szCs w:val="32"/>
          <w:rtl/>
        </w:rPr>
        <w:t xml:space="preserve">   </w:t>
      </w:r>
    </w:p>
    <w:p w:rsidR="00E31A15" w:rsidRPr="000E16EA" w:rsidRDefault="000F7B95" w:rsidP="004C1E14">
      <w:pPr>
        <w:jc w:val="both"/>
        <w:rPr>
          <w:sz w:val="32"/>
          <w:szCs w:val="32"/>
          <w:rtl/>
        </w:rPr>
      </w:pPr>
      <w:r w:rsidRPr="000E16EA">
        <w:rPr>
          <w:rFonts w:hint="cs"/>
          <w:sz w:val="32"/>
          <w:szCs w:val="32"/>
          <w:rtl/>
        </w:rPr>
        <w:t xml:space="preserve">الظاء : العظيمة الثديين . </w:t>
      </w:r>
      <w:r w:rsidR="00820C18" w:rsidRPr="000E16EA">
        <w:rPr>
          <w:rFonts w:hint="cs"/>
          <w:sz w:val="32"/>
          <w:szCs w:val="32"/>
          <w:rtl/>
        </w:rPr>
        <w:t xml:space="preserve">   </w:t>
      </w:r>
    </w:p>
    <w:p w:rsidR="000F7B95" w:rsidRPr="000E16EA" w:rsidRDefault="000F7B95" w:rsidP="004C1E14">
      <w:pPr>
        <w:jc w:val="both"/>
        <w:rPr>
          <w:sz w:val="32"/>
          <w:szCs w:val="32"/>
          <w:rtl/>
        </w:rPr>
      </w:pPr>
      <w:r w:rsidRPr="000E16EA">
        <w:rPr>
          <w:rFonts w:hint="cs"/>
          <w:sz w:val="32"/>
          <w:szCs w:val="32"/>
          <w:rtl/>
        </w:rPr>
        <w:t>العين : لها معانٍ كثيرة .</w:t>
      </w:r>
    </w:p>
    <w:p w:rsidR="000F7B95" w:rsidRPr="000E16EA" w:rsidRDefault="000F7B95" w:rsidP="004C1E14">
      <w:pPr>
        <w:jc w:val="both"/>
        <w:rPr>
          <w:sz w:val="32"/>
          <w:szCs w:val="32"/>
          <w:rtl/>
        </w:rPr>
      </w:pPr>
      <w:r w:rsidRPr="000E16EA">
        <w:rPr>
          <w:rFonts w:hint="cs"/>
          <w:sz w:val="32"/>
          <w:szCs w:val="32"/>
          <w:rtl/>
        </w:rPr>
        <w:t>الغين : الغيم والعطش .</w:t>
      </w:r>
    </w:p>
    <w:p w:rsidR="000F7B95" w:rsidRPr="000E16EA" w:rsidRDefault="000F7B95" w:rsidP="004C1E14">
      <w:pPr>
        <w:jc w:val="both"/>
        <w:rPr>
          <w:sz w:val="32"/>
          <w:szCs w:val="32"/>
          <w:rtl/>
        </w:rPr>
      </w:pPr>
      <w:r w:rsidRPr="000E16EA">
        <w:rPr>
          <w:rFonts w:hint="cs"/>
          <w:sz w:val="32"/>
          <w:szCs w:val="32"/>
          <w:rtl/>
        </w:rPr>
        <w:t>الفاء : زبد الماء .</w:t>
      </w:r>
    </w:p>
    <w:p w:rsidR="000F7B95" w:rsidRPr="000E16EA" w:rsidRDefault="000F7B95" w:rsidP="004C1E14">
      <w:pPr>
        <w:jc w:val="both"/>
        <w:rPr>
          <w:sz w:val="32"/>
          <w:szCs w:val="32"/>
          <w:rtl/>
        </w:rPr>
      </w:pPr>
      <w:r w:rsidRPr="000E16EA">
        <w:rPr>
          <w:rFonts w:hint="cs"/>
          <w:sz w:val="32"/>
          <w:szCs w:val="32"/>
          <w:rtl/>
        </w:rPr>
        <w:t>القاف : الغنى ، قال أبو النجم :</w:t>
      </w:r>
    </w:p>
    <w:p w:rsidR="00171A69" w:rsidRPr="000E16EA" w:rsidRDefault="000F7B95" w:rsidP="004C1E14">
      <w:pPr>
        <w:jc w:val="both"/>
        <w:rPr>
          <w:sz w:val="32"/>
          <w:szCs w:val="32"/>
          <w:rtl/>
        </w:rPr>
      </w:pPr>
      <w:r w:rsidRPr="000E16EA">
        <w:rPr>
          <w:rFonts w:hint="cs"/>
          <w:sz w:val="32"/>
          <w:szCs w:val="32"/>
          <w:rtl/>
        </w:rPr>
        <w:t xml:space="preserve">                مهذَّب الأخلاق </w:t>
      </w:r>
      <w:r w:rsidR="003249EF" w:rsidRPr="000E16EA">
        <w:rPr>
          <w:rFonts w:hint="cs"/>
          <w:sz w:val="32"/>
          <w:szCs w:val="32"/>
          <w:rtl/>
        </w:rPr>
        <w:t>أريحيّ    قاف بسيط الكف أ</w:t>
      </w:r>
      <w:r w:rsidR="00171A69" w:rsidRPr="000E16EA">
        <w:rPr>
          <w:rFonts w:hint="cs"/>
          <w:sz w:val="32"/>
          <w:szCs w:val="32"/>
          <w:rtl/>
        </w:rPr>
        <w:t>لمعيّ</w:t>
      </w:r>
    </w:p>
    <w:p w:rsidR="006655B4" w:rsidRPr="000E16EA" w:rsidRDefault="00171A69" w:rsidP="004C1E14">
      <w:pPr>
        <w:jc w:val="both"/>
        <w:rPr>
          <w:sz w:val="32"/>
          <w:szCs w:val="32"/>
          <w:rtl/>
        </w:rPr>
      </w:pPr>
      <w:r w:rsidRPr="000E16EA">
        <w:rPr>
          <w:rFonts w:hint="cs"/>
          <w:sz w:val="32"/>
          <w:szCs w:val="32"/>
          <w:rtl/>
        </w:rPr>
        <w:t xml:space="preserve">الكاف: المصلح </w:t>
      </w:r>
      <w:r w:rsidR="006655B4" w:rsidRPr="000E16EA">
        <w:rPr>
          <w:rFonts w:hint="cs"/>
          <w:sz w:val="32"/>
          <w:szCs w:val="32"/>
          <w:rtl/>
        </w:rPr>
        <w:t>للأمور ، قال : وكاف إذا ما الخوف في الناس يغلب .</w:t>
      </w:r>
    </w:p>
    <w:p w:rsidR="006655B4" w:rsidRPr="000E16EA" w:rsidRDefault="006655B4" w:rsidP="004C1E14">
      <w:pPr>
        <w:jc w:val="both"/>
        <w:rPr>
          <w:sz w:val="32"/>
          <w:szCs w:val="32"/>
          <w:rtl/>
        </w:rPr>
      </w:pPr>
      <w:r w:rsidRPr="000E16EA">
        <w:rPr>
          <w:rFonts w:hint="cs"/>
          <w:sz w:val="32"/>
          <w:szCs w:val="32"/>
          <w:rtl/>
        </w:rPr>
        <w:t>اللام : جمع لامّة ، وهي المغفر .</w:t>
      </w:r>
    </w:p>
    <w:p w:rsidR="006655B4" w:rsidRPr="000E16EA" w:rsidRDefault="006655B4" w:rsidP="004C1E14">
      <w:pPr>
        <w:jc w:val="both"/>
        <w:rPr>
          <w:sz w:val="32"/>
          <w:szCs w:val="32"/>
          <w:rtl/>
        </w:rPr>
      </w:pPr>
      <w:r w:rsidRPr="000E16EA">
        <w:rPr>
          <w:rFonts w:hint="cs"/>
          <w:sz w:val="32"/>
          <w:szCs w:val="32"/>
          <w:rtl/>
        </w:rPr>
        <w:t xml:space="preserve">الميم : النبيذ . </w:t>
      </w:r>
    </w:p>
    <w:p w:rsidR="006655B4" w:rsidRPr="000E16EA" w:rsidRDefault="006655B4" w:rsidP="004C1E14">
      <w:pPr>
        <w:jc w:val="both"/>
        <w:rPr>
          <w:sz w:val="32"/>
          <w:szCs w:val="32"/>
          <w:rtl/>
        </w:rPr>
      </w:pPr>
      <w:r w:rsidRPr="000E16EA">
        <w:rPr>
          <w:rFonts w:hint="cs"/>
          <w:sz w:val="32"/>
          <w:szCs w:val="32"/>
          <w:rtl/>
        </w:rPr>
        <w:t>النون : الدواة والحوت .</w:t>
      </w:r>
    </w:p>
    <w:p w:rsidR="000F7B95" w:rsidRPr="000E16EA" w:rsidRDefault="006655B4" w:rsidP="004C1E14">
      <w:pPr>
        <w:jc w:val="both"/>
        <w:rPr>
          <w:sz w:val="32"/>
          <w:szCs w:val="32"/>
          <w:rtl/>
        </w:rPr>
      </w:pPr>
      <w:r w:rsidRPr="000E16EA">
        <w:rPr>
          <w:rFonts w:hint="cs"/>
          <w:sz w:val="32"/>
          <w:szCs w:val="32"/>
          <w:rtl/>
        </w:rPr>
        <w:t xml:space="preserve">الواو : البعير ذو السنامين . </w:t>
      </w:r>
      <w:r w:rsidR="000F7B95" w:rsidRPr="000E16EA">
        <w:rPr>
          <w:rFonts w:hint="cs"/>
          <w:sz w:val="32"/>
          <w:szCs w:val="32"/>
          <w:rtl/>
        </w:rPr>
        <w:t xml:space="preserve"> </w:t>
      </w:r>
    </w:p>
    <w:p w:rsidR="000F7B95" w:rsidRPr="000E16EA" w:rsidRDefault="006655B4" w:rsidP="004C1E14">
      <w:pPr>
        <w:jc w:val="both"/>
        <w:rPr>
          <w:sz w:val="32"/>
          <w:szCs w:val="32"/>
          <w:rtl/>
        </w:rPr>
      </w:pPr>
      <w:r w:rsidRPr="000E16EA">
        <w:rPr>
          <w:rFonts w:hint="cs"/>
          <w:sz w:val="32"/>
          <w:szCs w:val="32"/>
          <w:rtl/>
        </w:rPr>
        <w:t>الهاء : اللطمة في خدّ الصبي .</w:t>
      </w:r>
    </w:p>
    <w:p w:rsidR="006655B4" w:rsidRPr="000E16EA" w:rsidRDefault="006655B4" w:rsidP="004C1E14">
      <w:pPr>
        <w:jc w:val="both"/>
        <w:rPr>
          <w:sz w:val="32"/>
          <w:szCs w:val="32"/>
          <w:rtl/>
        </w:rPr>
      </w:pPr>
      <w:r w:rsidRPr="000E16EA">
        <w:rPr>
          <w:rFonts w:hint="cs"/>
          <w:sz w:val="32"/>
          <w:szCs w:val="32"/>
          <w:rtl/>
        </w:rPr>
        <w:t xml:space="preserve">لا : شسع النعلين . </w:t>
      </w:r>
    </w:p>
    <w:p w:rsidR="006655B4" w:rsidRPr="000E16EA" w:rsidRDefault="006655B4" w:rsidP="004C1E14">
      <w:pPr>
        <w:jc w:val="both"/>
        <w:rPr>
          <w:sz w:val="32"/>
          <w:szCs w:val="32"/>
          <w:rtl/>
        </w:rPr>
      </w:pPr>
      <w:r w:rsidRPr="000E16EA">
        <w:rPr>
          <w:rFonts w:hint="cs"/>
          <w:sz w:val="32"/>
          <w:szCs w:val="32"/>
          <w:rtl/>
        </w:rPr>
        <w:t xml:space="preserve">الياء : ما فضل من اللبن </w:t>
      </w:r>
      <w:r w:rsidR="0005375F" w:rsidRPr="000E16EA">
        <w:rPr>
          <w:rStyle w:val="FootnoteReference"/>
          <w:sz w:val="32"/>
          <w:szCs w:val="32"/>
          <w:rtl/>
        </w:rPr>
        <w:footnoteReference w:id="271"/>
      </w:r>
      <w:r w:rsidR="0005375F" w:rsidRPr="000E16EA">
        <w:rPr>
          <w:rFonts w:hint="cs"/>
          <w:sz w:val="32"/>
          <w:szCs w:val="32"/>
          <w:rtl/>
        </w:rPr>
        <w:t>.</w:t>
      </w:r>
    </w:p>
    <w:p w:rsidR="00500672" w:rsidRPr="000E16EA" w:rsidRDefault="00764C42" w:rsidP="004C1E14">
      <w:pPr>
        <w:jc w:val="both"/>
        <w:rPr>
          <w:sz w:val="32"/>
          <w:szCs w:val="32"/>
          <w:rtl/>
        </w:rPr>
      </w:pPr>
      <w:r w:rsidRPr="000E16EA">
        <w:rPr>
          <w:rFonts w:hint="cs"/>
          <w:sz w:val="32"/>
          <w:szCs w:val="32"/>
          <w:rtl/>
        </w:rPr>
        <w:t xml:space="preserve">   13 ـ </w:t>
      </w:r>
      <w:r w:rsidR="00C1552D" w:rsidRPr="000E16EA">
        <w:rPr>
          <w:rFonts w:hint="cs"/>
          <w:sz w:val="32"/>
          <w:szCs w:val="32"/>
          <w:rtl/>
        </w:rPr>
        <w:t xml:space="preserve">من الخلاف الذي وقع بين أئمة اللغة خلاف القلب </w:t>
      </w:r>
      <w:r w:rsidR="003249EF" w:rsidRPr="000E16EA">
        <w:rPr>
          <w:rFonts w:hint="cs"/>
          <w:sz w:val="32"/>
          <w:szCs w:val="32"/>
          <w:rtl/>
        </w:rPr>
        <w:t xml:space="preserve">أي القلب المكاني </w:t>
      </w:r>
      <w:r w:rsidR="00C1552D" w:rsidRPr="000E16EA">
        <w:rPr>
          <w:rFonts w:hint="cs"/>
          <w:sz w:val="32"/>
          <w:szCs w:val="32"/>
          <w:rtl/>
        </w:rPr>
        <w:t>نحو (ربض ورضب) و (انضبّ القوس وانبضها) ، فإنّ بعضهم يرى أ</w:t>
      </w:r>
      <w:r w:rsidR="00500672" w:rsidRPr="000E16EA">
        <w:rPr>
          <w:rFonts w:hint="cs"/>
          <w:sz w:val="32"/>
          <w:szCs w:val="32"/>
          <w:rtl/>
        </w:rPr>
        <w:t>نّ إحدى الكلمتين لغة في الأخرى ،</w:t>
      </w:r>
      <w:r w:rsidRPr="000E16EA">
        <w:rPr>
          <w:rFonts w:hint="cs"/>
          <w:sz w:val="32"/>
          <w:szCs w:val="32"/>
          <w:rtl/>
        </w:rPr>
        <w:t xml:space="preserve"> </w:t>
      </w:r>
      <w:r w:rsidR="00C1552D" w:rsidRPr="000E16EA">
        <w:rPr>
          <w:rFonts w:hint="cs"/>
          <w:sz w:val="32"/>
          <w:szCs w:val="32"/>
          <w:rtl/>
        </w:rPr>
        <w:t>وبعضهم يرى أنّ</w:t>
      </w:r>
      <w:r w:rsidR="00500672" w:rsidRPr="000E16EA">
        <w:rPr>
          <w:rFonts w:hint="cs"/>
          <w:sz w:val="32"/>
          <w:szCs w:val="32"/>
          <w:rtl/>
        </w:rPr>
        <w:t>ها مقلوبة عنها .</w:t>
      </w:r>
    </w:p>
    <w:p w:rsidR="00E31A15" w:rsidRPr="000E16EA" w:rsidRDefault="00500672" w:rsidP="004C1E14">
      <w:pPr>
        <w:jc w:val="both"/>
        <w:rPr>
          <w:sz w:val="32"/>
          <w:szCs w:val="32"/>
          <w:rtl/>
        </w:rPr>
      </w:pPr>
      <w:r w:rsidRPr="000E16EA">
        <w:rPr>
          <w:rFonts w:hint="cs"/>
          <w:sz w:val="32"/>
          <w:szCs w:val="32"/>
          <w:rtl/>
        </w:rPr>
        <w:lastRenderedPageBreak/>
        <w:t xml:space="preserve">   قال الشدياق : </w:t>
      </w:r>
      <w:r w:rsidR="00C1552D" w:rsidRPr="000E16EA">
        <w:rPr>
          <w:rFonts w:hint="cs"/>
          <w:sz w:val="32"/>
          <w:szCs w:val="32"/>
          <w:rtl/>
        </w:rPr>
        <w:t>يترتب على ذلك أنّ ما كان مقلوباً لا يكون له</w:t>
      </w:r>
      <w:r w:rsidR="00764C42" w:rsidRPr="000E16EA">
        <w:rPr>
          <w:rFonts w:hint="cs"/>
          <w:sz w:val="32"/>
          <w:szCs w:val="32"/>
          <w:rtl/>
        </w:rPr>
        <w:t xml:space="preserve"> </w:t>
      </w:r>
      <w:r w:rsidR="00C1552D" w:rsidRPr="000E16EA">
        <w:rPr>
          <w:rFonts w:hint="cs"/>
          <w:sz w:val="32"/>
          <w:szCs w:val="32"/>
          <w:rtl/>
        </w:rPr>
        <w:t xml:space="preserve">مصدر وإنّما يستعمل مصدر الكلمة المقلوب عنها ؛ ليكون شاهداً على أصالتها كما في المحكم واللسان </w:t>
      </w:r>
      <w:r w:rsidRPr="000E16EA">
        <w:rPr>
          <w:rFonts w:hint="cs"/>
          <w:sz w:val="32"/>
          <w:szCs w:val="32"/>
          <w:rtl/>
        </w:rPr>
        <w:t>.</w:t>
      </w:r>
    </w:p>
    <w:p w:rsidR="00343E68" w:rsidRPr="000E16EA" w:rsidRDefault="00500672" w:rsidP="004C1E14">
      <w:pPr>
        <w:jc w:val="both"/>
        <w:rPr>
          <w:sz w:val="32"/>
          <w:szCs w:val="32"/>
          <w:rtl/>
        </w:rPr>
      </w:pPr>
      <w:r w:rsidRPr="000E16EA">
        <w:rPr>
          <w:rFonts w:hint="cs"/>
          <w:sz w:val="32"/>
          <w:szCs w:val="32"/>
          <w:rtl/>
        </w:rPr>
        <w:t xml:space="preserve">   14 ـ ومن </w:t>
      </w:r>
      <w:r w:rsidR="00343E68" w:rsidRPr="000E16EA">
        <w:rPr>
          <w:rFonts w:hint="cs"/>
          <w:sz w:val="32"/>
          <w:szCs w:val="32"/>
          <w:rtl/>
        </w:rPr>
        <w:t xml:space="preserve">جملة </w:t>
      </w:r>
      <w:r w:rsidRPr="000E16EA">
        <w:rPr>
          <w:rFonts w:hint="cs"/>
          <w:sz w:val="32"/>
          <w:szCs w:val="32"/>
          <w:rtl/>
        </w:rPr>
        <w:t>الخلاف أيضاً</w:t>
      </w:r>
      <w:r w:rsidR="00053FCD" w:rsidRPr="000E16EA">
        <w:rPr>
          <w:rFonts w:hint="cs"/>
          <w:sz w:val="32"/>
          <w:szCs w:val="32"/>
          <w:rtl/>
        </w:rPr>
        <w:t xml:space="preserve"> </w:t>
      </w:r>
      <w:r w:rsidR="001A4D4E" w:rsidRPr="000E16EA">
        <w:rPr>
          <w:rFonts w:hint="cs"/>
          <w:sz w:val="32"/>
          <w:szCs w:val="32"/>
          <w:rtl/>
        </w:rPr>
        <w:t xml:space="preserve">خلافهم في </w:t>
      </w:r>
      <w:r w:rsidR="00053FCD" w:rsidRPr="000E16EA">
        <w:rPr>
          <w:rFonts w:hint="cs"/>
          <w:sz w:val="32"/>
          <w:szCs w:val="32"/>
          <w:rtl/>
        </w:rPr>
        <w:t>الاشتقاق .</w:t>
      </w:r>
    </w:p>
    <w:p w:rsidR="00343E68" w:rsidRPr="000E16EA" w:rsidRDefault="00343E68" w:rsidP="004C1E14">
      <w:pPr>
        <w:jc w:val="both"/>
        <w:rPr>
          <w:sz w:val="32"/>
          <w:szCs w:val="32"/>
          <w:rtl/>
        </w:rPr>
      </w:pPr>
      <w:r w:rsidRPr="000E16EA">
        <w:rPr>
          <w:rFonts w:hint="cs"/>
          <w:sz w:val="32"/>
          <w:szCs w:val="32"/>
          <w:rtl/>
        </w:rPr>
        <w:t xml:space="preserve">   قال الشدياق : هو أدعى لشحذ الذهن وإعمال الفكر وإظهار البراعة .</w:t>
      </w:r>
    </w:p>
    <w:p w:rsidR="00E31A15" w:rsidRPr="000E16EA" w:rsidRDefault="00343E68" w:rsidP="004C1E14">
      <w:pPr>
        <w:tabs>
          <w:tab w:val="left" w:pos="6888"/>
        </w:tabs>
        <w:jc w:val="both"/>
        <w:rPr>
          <w:sz w:val="32"/>
          <w:szCs w:val="32"/>
          <w:rtl/>
        </w:rPr>
      </w:pPr>
      <w:r w:rsidRPr="000E16EA">
        <w:rPr>
          <w:rFonts w:hint="cs"/>
          <w:sz w:val="32"/>
          <w:szCs w:val="32"/>
          <w:rtl/>
        </w:rPr>
        <w:t xml:space="preserve">   واستشهد بقول الخفاجي في شفاء الغليل </w:t>
      </w:r>
      <w:r w:rsidR="00BE08C5" w:rsidRPr="000E16EA">
        <w:rPr>
          <w:rFonts w:hint="cs"/>
          <w:sz w:val="32"/>
          <w:szCs w:val="32"/>
          <w:rtl/>
        </w:rPr>
        <w:t xml:space="preserve">: " إلياس اسم نبيّ واسم جدّ للنبي صلى الله عليه وسلم غير عربيّ ، وقيل : عربيّ وزنه فيعال من الألس ، وهو الخديعة واختلاط العقل أو إفعال من رَجُل ألْيَس ، أي شُجاع لا يفرُّ . وقيل : سُمّي باليأس ضدّ الرجاء (ولامه) للتعريف و(همزته) على هذا همزة وصل " </w:t>
      </w:r>
      <w:r w:rsidR="00BE08C5" w:rsidRPr="000E16EA">
        <w:rPr>
          <w:rStyle w:val="FootnoteReference"/>
          <w:sz w:val="32"/>
          <w:szCs w:val="32"/>
          <w:rtl/>
        </w:rPr>
        <w:footnoteReference w:id="272"/>
      </w:r>
      <w:r w:rsidR="00BE08C5" w:rsidRPr="000E16EA">
        <w:rPr>
          <w:rFonts w:hint="cs"/>
          <w:sz w:val="32"/>
          <w:szCs w:val="32"/>
          <w:rtl/>
        </w:rPr>
        <w:t xml:space="preserve">.   </w:t>
      </w:r>
      <w:r w:rsidR="00500672" w:rsidRPr="000E16EA">
        <w:rPr>
          <w:rFonts w:hint="cs"/>
          <w:sz w:val="32"/>
          <w:szCs w:val="32"/>
          <w:rtl/>
        </w:rPr>
        <w:t xml:space="preserve"> </w:t>
      </w:r>
    </w:p>
    <w:p w:rsidR="001A4D4E" w:rsidRPr="000E16EA" w:rsidRDefault="005374A4" w:rsidP="004C1E14">
      <w:pPr>
        <w:jc w:val="both"/>
        <w:rPr>
          <w:sz w:val="32"/>
          <w:szCs w:val="32"/>
          <w:rtl/>
        </w:rPr>
      </w:pPr>
      <w:r w:rsidRPr="000E16EA">
        <w:rPr>
          <w:rFonts w:hint="cs"/>
          <w:sz w:val="32"/>
          <w:szCs w:val="32"/>
          <w:rtl/>
        </w:rPr>
        <w:t>ومن ذلك اختلافه</w:t>
      </w:r>
      <w:r w:rsidR="00053FCD" w:rsidRPr="000E16EA">
        <w:rPr>
          <w:rFonts w:hint="cs"/>
          <w:sz w:val="32"/>
          <w:szCs w:val="32"/>
          <w:rtl/>
        </w:rPr>
        <w:t>م في اشتقاق القر</w:t>
      </w:r>
      <w:r w:rsidR="003249EF" w:rsidRPr="000E16EA">
        <w:rPr>
          <w:rFonts w:hint="cs"/>
          <w:sz w:val="32"/>
          <w:szCs w:val="32"/>
          <w:rtl/>
        </w:rPr>
        <w:t>آ</w:t>
      </w:r>
      <w:r w:rsidR="00053FCD" w:rsidRPr="000E16EA">
        <w:rPr>
          <w:rFonts w:hint="cs"/>
          <w:sz w:val="32"/>
          <w:szCs w:val="32"/>
          <w:rtl/>
        </w:rPr>
        <w:t xml:space="preserve">ن قال الشارح </w:t>
      </w:r>
      <w:r w:rsidRPr="000E16EA">
        <w:rPr>
          <w:rFonts w:hint="cs"/>
          <w:sz w:val="32"/>
          <w:szCs w:val="32"/>
          <w:rtl/>
        </w:rPr>
        <w:t xml:space="preserve">في تاج العروس </w:t>
      </w:r>
      <w:r w:rsidR="006A3B82" w:rsidRPr="000E16EA">
        <w:rPr>
          <w:rFonts w:hint="cs"/>
          <w:sz w:val="32"/>
          <w:szCs w:val="32"/>
          <w:rtl/>
        </w:rPr>
        <w:t>:</w:t>
      </w:r>
      <w:r w:rsidR="006A33BD" w:rsidRPr="000E16EA">
        <w:rPr>
          <w:rFonts w:hint="cs"/>
          <w:sz w:val="32"/>
          <w:szCs w:val="32"/>
          <w:rtl/>
        </w:rPr>
        <w:t xml:space="preserve"> روى</w:t>
      </w:r>
      <w:r w:rsidR="006A3B82" w:rsidRPr="000E16EA">
        <w:rPr>
          <w:rFonts w:hint="cs"/>
          <w:sz w:val="32"/>
          <w:szCs w:val="32"/>
          <w:rtl/>
        </w:rPr>
        <w:t xml:space="preserve"> </w:t>
      </w:r>
      <w:r w:rsidR="006A33BD" w:rsidRPr="000E16EA">
        <w:rPr>
          <w:rFonts w:hint="cs"/>
          <w:sz w:val="32"/>
          <w:szCs w:val="32"/>
          <w:rtl/>
        </w:rPr>
        <w:t>عن الشافعي رضي الله عنه أنّه قرأ القرآن على اسماعيل بن قسطنطين وكان يقول : القُران اسم وليس بمهموز ولم يؤخذ من قرأت ، ولكنّه اسم لكتاب الله مثل التوراة والأنجيل وكان يَهمز قرأت ولا يهمز القران . وقال أبو بكر بن مجاهد المقرئ : كان أبو عمرو بن</w:t>
      </w:r>
      <w:r w:rsidR="006A3B82" w:rsidRPr="000E16EA">
        <w:rPr>
          <w:rFonts w:hint="cs"/>
          <w:sz w:val="32"/>
          <w:szCs w:val="32"/>
          <w:rtl/>
        </w:rPr>
        <w:t xml:space="preserve"> </w:t>
      </w:r>
      <w:r w:rsidR="001A4D4E" w:rsidRPr="000E16EA">
        <w:rPr>
          <w:rFonts w:hint="cs"/>
          <w:sz w:val="32"/>
          <w:szCs w:val="32"/>
          <w:rtl/>
        </w:rPr>
        <w:t>العلاء لا يهمز القرآ</w:t>
      </w:r>
      <w:r w:rsidR="006A3B82" w:rsidRPr="000E16EA">
        <w:rPr>
          <w:rFonts w:hint="cs"/>
          <w:sz w:val="32"/>
          <w:szCs w:val="32"/>
          <w:rtl/>
        </w:rPr>
        <w:t xml:space="preserve">ن . </w:t>
      </w:r>
    </w:p>
    <w:p w:rsidR="00A0370A" w:rsidRPr="000E16EA" w:rsidRDefault="006A3B82" w:rsidP="004C1E14">
      <w:pPr>
        <w:jc w:val="both"/>
        <w:rPr>
          <w:sz w:val="32"/>
          <w:szCs w:val="32"/>
          <w:rtl/>
        </w:rPr>
      </w:pPr>
      <w:r w:rsidRPr="000E16EA">
        <w:rPr>
          <w:rFonts w:hint="cs"/>
          <w:sz w:val="32"/>
          <w:szCs w:val="32"/>
          <w:rtl/>
        </w:rPr>
        <w:t xml:space="preserve">ونقل الشدياق عن المحشي أي ابن الطيب قوله : قال قوم منهم الأشعري أنّه مشتق من قرنت الشيء بالشيء إذا ضممت أحدهما إلى الآخر ، وسمّي به لقران السور والآيات والحروف فيه . وقال الفراء هو مشتق من القرائن لأنّ الآيات منه يصدق بعضها </w:t>
      </w:r>
      <w:r w:rsidR="00A0370A" w:rsidRPr="000E16EA">
        <w:rPr>
          <w:rFonts w:hint="cs"/>
          <w:sz w:val="32"/>
          <w:szCs w:val="32"/>
          <w:rtl/>
        </w:rPr>
        <w:t>بعضاً ويشابه بعضها بعضاً ، وهي قرائن وعلى القولين هو بلا همز أيضاً ونونه أصلية . وقال الزجاج : هذا سهو ، والصحيح أن ترك الهمز فيه من باب التخفيف .</w:t>
      </w:r>
    </w:p>
    <w:p w:rsidR="00BE08C5" w:rsidRPr="000E16EA" w:rsidRDefault="001A4D4E" w:rsidP="004C1E14">
      <w:pPr>
        <w:jc w:val="both"/>
        <w:rPr>
          <w:sz w:val="32"/>
          <w:szCs w:val="32"/>
          <w:rtl/>
        </w:rPr>
      </w:pPr>
      <w:r w:rsidRPr="000E16EA">
        <w:rPr>
          <w:rFonts w:hint="cs"/>
          <w:sz w:val="32"/>
          <w:szCs w:val="32"/>
          <w:rtl/>
        </w:rPr>
        <w:t xml:space="preserve">   قال</w:t>
      </w:r>
      <w:r w:rsidR="00A0370A" w:rsidRPr="000E16EA">
        <w:rPr>
          <w:rFonts w:hint="cs"/>
          <w:sz w:val="32"/>
          <w:szCs w:val="32"/>
          <w:rtl/>
        </w:rPr>
        <w:t xml:space="preserve"> الشدياق </w:t>
      </w:r>
      <w:r w:rsidRPr="000E16EA">
        <w:rPr>
          <w:rFonts w:hint="cs"/>
          <w:sz w:val="32"/>
          <w:szCs w:val="32"/>
          <w:rtl/>
        </w:rPr>
        <w:t>: العجب</w:t>
      </w:r>
      <w:r w:rsidR="00A0370A" w:rsidRPr="000E16EA">
        <w:rPr>
          <w:rFonts w:hint="cs"/>
          <w:sz w:val="32"/>
          <w:szCs w:val="32"/>
          <w:rtl/>
        </w:rPr>
        <w:t xml:space="preserve"> أنَّ جميع أهل اللغة أجمعوا على إيراد القرآن في (قرأ) دون (قرن) . </w:t>
      </w:r>
      <w:r w:rsidR="006A3B82" w:rsidRPr="000E16EA">
        <w:rPr>
          <w:rFonts w:hint="cs"/>
          <w:sz w:val="32"/>
          <w:szCs w:val="32"/>
          <w:rtl/>
        </w:rPr>
        <w:t xml:space="preserve">  </w:t>
      </w:r>
    </w:p>
    <w:p w:rsidR="00BE08C5" w:rsidRPr="000E16EA" w:rsidRDefault="00A0370A"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15 ـ ما وقع من خلاف بين أهل اللغة وقع مثله بل أشد منه بين النحويين ، فإنّ هؤلاء يتداولون المعاني والألفاظ معاً . </w:t>
      </w:r>
    </w:p>
    <w:p w:rsidR="002F6A7F" w:rsidRPr="000E16EA" w:rsidRDefault="00A0370A" w:rsidP="004C1E14">
      <w:pPr>
        <w:jc w:val="both"/>
        <w:rPr>
          <w:sz w:val="32"/>
          <w:szCs w:val="32"/>
          <w:rtl/>
        </w:rPr>
      </w:pPr>
      <w:r w:rsidRPr="000E16EA">
        <w:rPr>
          <w:rFonts w:hint="cs"/>
          <w:sz w:val="32"/>
          <w:szCs w:val="32"/>
          <w:rtl/>
        </w:rPr>
        <w:t xml:space="preserve"> وضرب أمثلة لذلك منها : </w:t>
      </w:r>
      <w:r w:rsidR="006E5BD7" w:rsidRPr="000E16EA">
        <w:rPr>
          <w:rFonts w:hint="cs"/>
          <w:sz w:val="32"/>
          <w:szCs w:val="32"/>
          <w:rtl/>
        </w:rPr>
        <w:t>قول العلامة الأشموني عند ذكره إع</w:t>
      </w:r>
      <w:r w:rsidR="002F6A7F" w:rsidRPr="000E16EA">
        <w:rPr>
          <w:rFonts w:hint="cs"/>
          <w:sz w:val="32"/>
          <w:szCs w:val="32"/>
          <w:rtl/>
        </w:rPr>
        <w:t>ر</w:t>
      </w:r>
      <w:r w:rsidR="006E5BD7" w:rsidRPr="000E16EA">
        <w:rPr>
          <w:rFonts w:hint="cs"/>
          <w:sz w:val="32"/>
          <w:szCs w:val="32"/>
          <w:rtl/>
        </w:rPr>
        <w:t xml:space="preserve">اب الأسماء الخمسة </w:t>
      </w:r>
      <w:r w:rsidR="002F6A7F" w:rsidRPr="000E16EA">
        <w:rPr>
          <w:rFonts w:hint="cs"/>
          <w:sz w:val="32"/>
          <w:szCs w:val="32"/>
          <w:rtl/>
        </w:rPr>
        <w:t>.</w:t>
      </w:r>
    </w:p>
    <w:p w:rsidR="00A0370A" w:rsidRPr="000E16EA" w:rsidRDefault="002F6A7F" w:rsidP="004C1E14">
      <w:pPr>
        <w:jc w:val="both"/>
        <w:rPr>
          <w:sz w:val="32"/>
          <w:szCs w:val="32"/>
          <w:rtl/>
        </w:rPr>
      </w:pPr>
      <w:r w:rsidRPr="000E16EA">
        <w:rPr>
          <w:rFonts w:hint="cs"/>
          <w:sz w:val="32"/>
          <w:szCs w:val="32"/>
          <w:rtl/>
        </w:rPr>
        <w:t xml:space="preserve">   ونبّه الشدياق على أنّ ما ذك</w:t>
      </w:r>
      <w:r w:rsidR="00FA0285" w:rsidRPr="000E16EA">
        <w:rPr>
          <w:rFonts w:hint="cs"/>
          <w:sz w:val="32"/>
          <w:szCs w:val="32"/>
          <w:rtl/>
        </w:rPr>
        <w:t>ر</w:t>
      </w:r>
      <w:r w:rsidRPr="000E16EA">
        <w:rPr>
          <w:rFonts w:hint="cs"/>
          <w:sz w:val="32"/>
          <w:szCs w:val="32"/>
          <w:rtl/>
        </w:rPr>
        <w:t xml:space="preserve">ه الناظم من إعراب هذه الأسماء بالحروف هو مذهب طائفة من النحويين منهم الزجاجي وقطرب والزيادي من البصريين وهشام </w:t>
      </w:r>
      <w:r w:rsidRPr="000E16EA">
        <w:rPr>
          <w:rFonts w:hint="cs"/>
          <w:sz w:val="32"/>
          <w:szCs w:val="32"/>
          <w:rtl/>
        </w:rPr>
        <w:lastRenderedPageBreak/>
        <w:t xml:space="preserve">من الكوفيين في أحد قوليه . قال في شرح التهذيب ، وهذا أسهل المذاهب وأبعدها عن </w:t>
      </w:r>
      <w:r w:rsidR="00FA0285" w:rsidRPr="000E16EA">
        <w:rPr>
          <w:rFonts w:hint="cs"/>
          <w:sz w:val="32"/>
          <w:szCs w:val="32"/>
          <w:rtl/>
        </w:rPr>
        <w:t>ال</w:t>
      </w:r>
      <w:r w:rsidRPr="000E16EA">
        <w:rPr>
          <w:rFonts w:hint="cs"/>
          <w:sz w:val="32"/>
          <w:szCs w:val="32"/>
          <w:rtl/>
        </w:rPr>
        <w:t xml:space="preserve">تكلّف </w:t>
      </w:r>
      <w:r w:rsidR="00FA0285" w:rsidRPr="000E16EA">
        <w:rPr>
          <w:rFonts w:hint="cs"/>
          <w:sz w:val="32"/>
          <w:szCs w:val="32"/>
          <w:rtl/>
        </w:rPr>
        <w:t xml:space="preserve">، </w:t>
      </w:r>
      <w:r w:rsidRPr="000E16EA">
        <w:rPr>
          <w:rFonts w:hint="cs"/>
          <w:sz w:val="32"/>
          <w:szCs w:val="32"/>
          <w:rtl/>
        </w:rPr>
        <w:t xml:space="preserve">ومذهب سيبويه والفارسي وجمهور البصريين أنّها معربة بحركات مقدرة على الحروف </w:t>
      </w:r>
      <w:r w:rsidR="00FA0285" w:rsidRPr="000E16EA">
        <w:rPr>
          <w:rFonts w:hint="cs"/>
          <w:sz w:val="32"/>
          <w:szCs w:val="32"/>
          <w:rtl/>
        </w:rPr>
        <w:t xml:space="preserve">، </w:t>
      </w:r>
      <w:r w:rsidRPr="000E16EA">
        <w:rPr>
          <w:rFonts w:hint="cs"/>
          <w:sz w:val="32"/>
          <w:szCs w:val="32"/>
          <w:rtl/>
        </w:rPr>
        <w:t xml:space="preserve">واتبع فيها </w:t>
      </w:r>
      <w:r w:rsidR="00FA0285" w:rsidRPr="000E16EA">
        <w:rPr>
          <w:rFonts w:hint="cs"/>
          <w:sz w:val="32"/>
          <w:szCs w:val="32"/>
          <w:rtl/>
        </w:rPr>
        <w:t xml:space="preserve">ما قبل </w:t>
      </w:r>
      <w:r w:rsidRPr="000E16EA">
        <w:rPr>
          <w:rFonts w:hint="cs"/>
          <w:sz w:val="32"/>
          <w:szCs w:val="32"/>
          <w:rtl/>
        </w:rPr>
        <w:t>الآخر للآخر إلى أن قال : وهذان المذهبان من جملة عشرة مذاهب في إعراب هذه الأسماء ، وهما أقواها . قال العلامة الصب</w:t>
      </w:r>
      <w:r w:rsidR="003249EF" w:rsidRPr="000E16EA">
        <w:rPr>
          <w:rFonts w:hint="cs"/>
          <w:sz w:val="32"/>
          <w:szCs w:val="32"/>
          <w:rtl/>
        </w:rPr>
        <w:t>ّ</w:t>
      </w:r>
      <w:r w:rsidRPr="000E16EA">
        <w:rPr>
          <w:rFonts w:hint="cs"/>
          <w:sz w:val="32"/>
          <w:szCs w:val="32"/>
          <w:rtl/>
        </w:rPr>
        <w:t>ان : بل من جمل</w:t>
      </w:r>
      <w:r w:rsidR="00FA0285" w:rsidRPr="000E16EA">
        <w:rPr>
          <w:rFonts w:hint="cs"/>
          <w:sz w:val="32"/>
          <w:szCs w:val="32"/>
          <w:rtl/>
        </w:rPr>
        <w:t>ة اثني</w:t>
      </w:r>
      <w:r w:rsidRPr="000E16EA">
        <w:rPr>
          <w:rFonts w:hint="cs"/>
          <w:sz w:val="32"/>
          <w:szCs w:val="32"/>
          <w:rtl/>
        </w:rPr>
        <w:t xml:space="preserve"> عشر مذهباً </w:t>
      </w:r>
      <w:r w:rsidR="00FA0285" w:rsidRPr="000E16EA">
        <w:rPr>
          <w:rFonts w:hint="cs"/>
          <w:sz w:val="32"/>
          <w:szCs w:val="32"/>
          <w:rtl/>
        </w:rPr>
        <w:t>ساقها السيوطي في همع الهوامع .</w:t>
      </w:r>
      <w:r w:rsidR="006E5BD7" w:rsidRPr="000E16EA">
        <w:rPr>
          <w:rFonts w:hint="cs"/>
          <w:sz w:val="32"/>
          <w:szCs w:val="32"/>
          <w:rtl/>
        </w:rPr>
        <w:t xml:space="preserve"> </w:t>
      </w:r>
    </w:p>
    <w:p w:rsidR="003C08C4" w:rsidRPr="000E16EA" w:rsidRDefault="003C08C4" w:rsidP="004C1E14">
      <w:pPr>
        <w:jc w:val="both"/>
        <w:rPr>
          <w:sz w:val="32"/>
          <w:szCs w:val="32"/>
          <w:rtl/>
        </w:rPr>
      </w:pPr>
      <w:r w:rsidRPr="000E16EA">
        <w:rPr>
          <w:rFonts w:hint="cs"/>
          <w:sz w:val="32"/>
          <w:szCs w:val="32"/>
          <w:rtl/>
        </w:rPr>
        <w:t xml:space="preserve">16ـ ذكر مجموعة من أئمة الأعلام الذين </w:t>
      </w:r>
      <w:r w:rsidR="00B31C68" w:rsidRPr="000E16EA">
        <w:rPr>
          <w:rFonts w:hint="cs"/>
          <w:sz w:val="32"/>
          <w:szCs w:val="32"/>
          <w:rtl/>
        </w:rPr>
        <w:t>تصدّوا لن</w:t>
      </w:r>
      <w:r w:rsidRPr="000E16EA">
        <w:rPr>
          <w:rFonts w:hint="cs"/>
          <w:sz w:val="32"/>
          <w:szCs w:val="32"/>
          <w:rtl/>
        </w:rPr>
        <w:t xml:space="preserve">قد القاموس المحيط منهم : </w:t>
      </w:r>
    </w:p>
    <w:p w:rsidR="003C08C4" w:rsidRPr="000E16EA" w:rsidRDefault="003C08C4" w:rsidP="004C1E14">
      <w:pPr>
        <w:jc w:val="both"/>
        <w:rPr>
          <w:sz w:val="32"/>
          <w:szCs w:val="32"/>
          <w:rtl/>
        </w:rPr>
      </w:pPr>
      <w:r w:rsidRPr="000E16EA">
        <w:rPr>
          <w:rFonts w:hint="cs"/>
          <w:sz w:val="32"/>
          <w:szCs w:val="32"/>
          <w:rtl/>
        </w:rPr>
        <w:t xml:space="preserve">   ـ عبد الرؤوف المناوي </w:t>
      </w:r>
    </w:p>
    <w:p w:rsidR="001F23ED" w:rsidRPr="000E16EA" w:rsidRDefault="003C08C4" w:rsidP="004C1E14">
      <w:pPr>
        <w:jc w:val="both"/>
        <w:rPr>
          <w:sz w:val="32"/>
          <w:szCs w:val="32"/>
          <w:rtl/>
        </w:rPr>
      </w:pPr>
      <w:r w:rsidRPr="000E16EA">
        <w:rPr>
          <w:rFonts w:hint="cs"/>
          <w:sz w:val="32"/>
          <w:szCs w:val="32"/>
          <w:rtl/>
        </w:rPr>
        <w:t xml:space="preserve">   ـ شهاب الدين الخفاجي </w:t>
      </w:r>
    </w:p>
    <w:p w:rsidR="001F23ED" w:rsidRPr="000E16EA" w:rsidRDefault="001F23ED" w:rsidP="004C1E14">
      <w:pPr>
        <w:jc w:val="both"/>
        <w:rPr>
          <w:sz w:val="32"/>
          <w:szCs w:val="32"/>
          <w:rtl/>
        </w:rPr>
      </w:pPr>
      <w:r w:rsidRPr="000E16EA">
        <w:rPr>
          <w:rFonts w:hint="cs"/>
          <w:sz w:val="32"/>
          <w:szCs w:val="32"/>
          <w:rtl/>
        </w:rPr>
        <w:t xml:space="preserve">   ـ الملا علي بن سلطان الملقّب بالقاري </w:t>
      </w:r>
    </w:p>
    <w:p w:rsidR="001F23ED" w:rsidRPr="000E16EA" w:rsidRDefault="001F23ED" w:rsidP="004C1E14">
      <w:pPr>
        <w:jc w:val="both"/>
        <w:rPr>
          <w:sz w:val="32"/>
          <w:szCs w:val="32"/>
          <w:rtl/>
        </w:rPr>
      </w:pPr>
      <w:r w:rsidRPr="000E16EA">
        <w:rPr>
          <w:rFonts w:hint="cs"/>
          <w:sz w:val="32"/>
          <w:szCs w:val="32"/>
          <w:rtl/>
        </w:rPr>
        <w:t xml:space="preserve">   ـ السيد علي خان ، صاحب طراز اللغة </w:t>
      </w:r>
    </w:p>
    <w:p w:rsidR="001F23ED" w:rsidRPr="000E16EA" w:rsidRDefault="001F23ED" w:rsidP="004C1E14">
      <w:pPr>
        <w:jc w:val="both"/>
        <w:rPr>
          <w:sz w:val="32"/>
          <w:szCs w:val="32"/>
          <w:rtl/>
        </w:rPr>
      </w:pPr>
      <w:r w:rsidRPr="000E16EA">
        <w:rPr>
          <w:rFonts w:hint="cs"/>
          <w:sz w:val="32"/>
          <w:szCs w:val="32"/>
          <w:rtl/>
        </w:rPr>
        <w:t xml:space="preserve">   ـ أبو زيد عبد الرحمن مؤلّف الوشاح </w:t>
      </w:r>
    </w:p>
    <w:p w:rsidR="00BE08C5" w:rsidRPr="000E16EA" w:rsidRDefault="001F23ED" w:rsidP="004C1E14">
      <w:pPr>
        <w:jc w:val="both"/>
        <w:rPr>
          <w:sz w:val="32"/>
          <w:szCs w:val="32"/>
          <w:rtl/>
        </w:rPr>
      </w:pPr>
      <w:r w:rsidRPr="000E16EA">
        <w:rPr>
          <w:rFonts w:hint="cs"/>
          <w:sz w:val="32"/>
          <w:szCs w:val="32"/>
          <w:rtl/>
        </w:rPr>
        <w:t xml:space="preserve">   ـ بدر الدين القرافي </w:t>
      </w:r>
      <w:r w:rsidR="003C08C4" w:rsidRPr="000E16EA">
        <w:rPr>
          <w:rFonts w:hint="cs"/>
          <w:sz w:val="32"/>
          <w:szCs w:val="32"/>
          <w:rtl/>
        </w:rPr>
        <w:t xml:space="preserve"> </w:t>
      </w:r>
    </w:p>
    <w:p w:rsidR="00BE08C5" w:rsidRPr="000E16EA" w:rsidRDefault="001F23ED"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ـ محمد بن الطيب الفاسي ، ألّف حاشية على القاموس في مجلدين </w:t>
      </w:r>
      <w:r w:rsidR="002E58B9" w:rsidRPr="000E16EA">
        <w:rPr>
          <w:rFonts w:hint="cs"/>
          <w:sz w:val="32"/>
          <w:szCs w:val="32"/>
          <w:rtl/>
        </w:rPr>
        <w:t>كبيرين (إضاءة الراموس)</w:t>
      </w:r>
      <w:r w:rsidRPr="000E16EA">
        <w:rPr>
          <w:rFonts w:hint="cs"/>
          <w:sz w:val="32"/>
          <w:szCs w:val="32"/>
          <w:rtl/>
        </w:rPr>
        <w:t xml:space="preserve">، موضوعها الانتصار للجوهري </w:t>
      </w:r>
      <w:r w:rsidR="00B31C68" w:rsidRPr="000E16EA">
        <w:rPr>
          <w:rFonts w:hint="cs"/>
          <w:sz w:val="32"/>
          <w:szCs w:val="32"/>
          <w:rtl/>
        </w:rPr>
        <w:t>.</w:t>
      </w:r>
    </w:p>
    <w:p w:rsidR="002E58B9" w:rsidRPr="000E16EA" w:rsidRDefault="001F23ED" w:rsidP="004C1E14">
      <w:pPr>
        <w:jc w:val="both"/>
        <w:rPr>
          <w:sz w:val="32"/>
          <w:szCs w:val="32"/>
          <w:rtl/>
        </w:rPr>
      </w:pPr>
      <w:r w:rsidRPr="000E16EA">
        <w:rPr>
          <w:rFonts w:hint="cs"/>
          <w:sz w:val="32"/>
          <w:szCs w:val="32"/>
          <w:rtl/>
        </w:rPr>
        <w:t xml:space="preserve">   ـ محمد المرتضى الزَّبيدي ، شارح القاموس </w:t>
      </w:r>
      <w:r w:rsidR="002E58B9" w:rsidRPr="000E16EA">
        <w:rPr>
          <w:rFonts w:hint="cs"/>
          <w:sz w:val="32"/>
          <w:szCs w:val="32"/>
          <w:rtl/>
        </w:rPr>
        <w:t xml:space="preserve">بكتابه المسمّى(تاج العروس) </w:t>
      </w:r>
      <w:r w:rsidRPr="000E16EA">
        <w:rPr>
          <w:rFonts w:hint="cs"/>
          <w:sz w:val="32"/>
          <w:szCs w:val="32"/>
          <w:rtl/>
        </w:rPr>
        <w:t>.</w:t>
      </w:r>
      <w:r w:rsidR="002E58B9" w:rsidRPr="000E16EA">
        <w:rPr>
          <w:rFonts w:hint="cs"/>
          <w:sz w:val="32"/>
          <w:szCs w:val="32"/>
          <w:rtl/>
        </w:rPr>
        <w:t xml:space="preserve">   </w:t>
      </w:r>
      <w:r w:rsidRPr="000E16EA">
        <w:rPr>
          <w:rFonts w:hint="cs"/>
          <w:sz w:val="32"/>
          <w:szCs w:val="32"/>
          <w:rtl/>
        </w:rPr>
        <w:t xml:space="preserve"> </w:t>
      </w:r>
      <w:r w:rsidR="002E58B9" w:rsidRPr="000E16EA">
        <w:rPr>
          <w:rFonts w:hint="cs"/>
          <w:sz w:val="32"/>
          <w:szCs w:val="32"/>
          <w:rtl/>
        </w:rPr>
        <w:t xml:space="preserve">     </w:t>
      </w:r>
    </w:p>
    <w:p w:rsidR="002E58B9" w:rsidRPr="000E16EA" w:rsidRDefault="002E58B9" w:rsidP="004C1E14">
      <w:pPr>
        <w:jc w:val="both"/>
        <w:rPr>
          <w:sz w:val="32"/>
          <w:szCs w:val="32"/>
          <w:rtl/>
        </w:rPr>
      </w:pPr>
      <w:r w:rsidRPr="000E16EA">
        <w:rPr>
          <w:rFonts w:hint="cs"/>
          <w:sz w:val="32"/>
          <w:szCs w:val="32"/>
          <w:rtl/>
        </w:rPr>
        <w:t xml:space="preserve">   </w:t>
      </w:r>
      <w:r w:rsidR="007427AF" w:rsidRPr="000E16EA">
        <w:rPr>
          <w:rFonts w:hint="cs"/>
          <w:sz w:val="32"/>
          <w:szCs w:val="32"/>
          <w:rtl/>
        </w:rPr>
        <w:t>ن</w:t>
      </w:r>
      <w:r w:rsidR="00B31C68" w:rsidRPr="000E16EA">
        <w:rPr>
          <w:rFonts w:hint="cs"/>
          <w:sz w:val="32"/>
          <w:szCs w:val="32"/>
          <w:rtl/>
        </w:rPr>
        <w:t>َ</w:t>
      </w:r>
      <w:r w:rsidR="007427AF" w:rsidRPr="000E16EA">
        <w:rPr>
          <w:rFonts w:hint="cs"/>
          <w:sz w:val="32"/>
          <w:szCs w:val="32"/>
          <w:rtl/>
        </w:rPr>
        <w:t>ق</w:t>
      </w:r>
      <w:r w:rsidR="006678F4" w:rsidRPr="000E16EA">
        <w:rPr>
          <w:rFonts w:hint="cs"/>
          <w:sz w:val="32"/>
          <w:szCs w:val="32"/>
          <w:rtl/>
        </w:rPr>
        <w:t>َ</w:t>
      </w:r>
      <w:r w:rsidR="007427AF" w:rsidRPr="000E16EA">
        <w:rPr>
          <w:rFonts w:hint="cs"/>
          <w:sz w:val="32"/>
          <w:szCs w:val="32"/>
          <w:rtl/>
        </w:rPr>
        <w:t>د</w:t>
      </w:r>
      <w:r w:rsidR="00B31C68" w:rsidRPr="000E16EA">
        <w:rPr>
          <w:rFonts w:hint="cs"/>
          <w:sz w:val="32"/>
          <w:szCs w:val="32"/>
          <w:rtl/>
        </w:rPr>
        <w:t>َ</w:t>
      </w:r>
      <w:r w:rsidR="007427AF" w:rsidRPr="000E16EA">
        <w:rPr>
          <w:rFonts w:hint="cs"/>
          <w:sz w:val="32"/>
          <w:szCs w:val="32"/>
          <w:rtl/>
        </w:rPr>
        <w:t xml:space="preserve">ه الشدياق بأنّه كان أكثر تساهلاً مع المصنّف من غيره </w:t>
      </w:r>
      <w:r w:rsidRPr="000E16EA">
        <w:rPr>
          <w:rFonts w:hint="cs"/>
          <w:sz w:val="32"/>
          <w:szCs w:val="32"/>
          <w:rtl/>
        </w:rPr>
        <w:t xml:space="preserve">، </w:t>
      </w:r>
      <w:r w:rsidR="007427AF" w:rsidRPr="000E16EA">
        <w:rPr>
          <w:rFonts w:hint="cs"/>
          <w:sz w:val="32"/>
          <w:szCs w:val="32"/>
          <w:rtl/>
        </w:rPr>
        <w:t>إذ لم ينتقد عليه في باب الهمزة ما انتقده المناوي .</w:t>
      </w:r>
    </w:p>
    <w:p w:rsidR="008B4E58" w:rsidRPr="000E16EA" w:rsidRDefault="002E58B9" w:rsidP="004C1E14">
      <w:pPr>
        <w:jc w:val="both"/>
        <w:rPr>
          <w:sz w:val="32"/>
          <w:szCs w:val="32"/>
          <w:rtl/>
        </w:rPr>
      </w:pPr>
      <w:r w:rsidRPr="000E16EA">
        <w:rPr>
          <w:rFonts w:hint="cs"/>
          <w:sz w:val="32"/>
          <w:szCs w:val="32"/>
          <w:rtl/>
        </w:rPr>
        <w:t xml:space="preserve">  </w:t>
      </w:r>
      <w:r w:rsidR="007427AF" w:rsidRPr="000E16EA">
        <w:rPr>
          <w:rFonts w:hint="cs"/>
          <w:sz w:val="32"/>
          <w:szCs w:val="32"/>
          <w:rtl/>
        </w:rPr>
        <w:t xml:space="preserve"> وقال : وكثيراً ما يصرف عنه تخطئة المحشي أيّاه ـ أي ابن الطيب ـ إلّا إنّه قد خطّأه في أشياء كثيرة تحتمل التأويل </w:t>
      </w:r>
      <w:r w:rsidR="008B4E58" w:rsidRPr="000E16EA">
        <w:rPr>
          <w:rFonts w:hint="cs"/>
          <w:sz w:val="32"/>
          <w:szCs w:val="32"/>
          <w:rtl/>
        </w:rPr>
        <w:t>.</w:t>
      </w:r>
    </w:p>
    <w:p w:rsidR="00B31C68" w:rsidRPr="000E16EA" w:rsidRDefault="008B4E58" w:rsidP="004C1E14">
      <w:pPr>
        <w:jc w:val="both"/>
        <w:rPr>
          <w:sz w:val="32"/>
          <w:szCs w:val="32"/>
          <w:rtl/>
        </w:rPr>
      </w:pPr>
      <w:r w:rsidRPr="000E16EA">
        <w:rPr>
          <w:rFonts w:hint="cs"/>
          <w:sz w:val="32"/>
          <w:szCs w:val="32"/>
          <w:rtl/>
        </w:rPr>
        <w:t xml:space="preserve">  ومن أمثلة ذلك </w:t>
      </w:r>
      <w:r w:rsidR="00B31C68" w:rsidRPr="000E16EA">
        <w:rPr>
          <w:rFonts w:hint="cs"/>
          <w:sz w:val="32"/>
          <w:szCs w:val="32"/>
          <w:rtl/>
        </w:rPr>
        <w:t>:</w:t>
      </w:r>
    </w:p>
    <w:p w:rsidR="008B4E58" w:rsidRPr="000E16EA" w:rsidRDefault="00B31C68" w:rsidP="004C1E14">
      <w:pPr>
        <w:jc w:val="both"/>
        <w:rPr>
          <w:sz w:val="32"/>
          <w:szCs w:val="32"/>
          <w:rtl/>
        </w:rPr>
      </w:pPr>
      <w:r w:rsidRPr="000E16EA">
        <w:rPr>
          <w:rFonts w:hint="cs"/>
          <w:sz w:val="32"/>
          <w:szCs w:val="32"/>
          <w:rtl/>
        </w:rPr>
        <w:t xml:space="preserve">   ـ </w:t>
      </w:r>
      <w:r w:rsidR="002E58B9" w:rsidRPr="000E16EA">
        <w:rPr>
          <w:rFonts w:hint="cs"/>
          <w:sz w:val="32"/>
          <w:szCs w:val="32"/>
          <w:rtl/>
        </w:rPr>
        <w:t>قوله في عين س</w:t>
      </w:r>
      <w:r w:rsidR="00CB5BDB" w:rsidRPr="000E16EA">
        <w:rPr>
          <w:rFonts w:hint="cs"/>
          <w:sz w:val="32"/>
          <w:szCs w:val="32"/>
          <w:rtl/>
        </w:rPr>
        <w:t>َ</w:t>
      </w:r>
      <w:r w:rsidR="002E58B9" w:rsidRPr="000E16EA">
        <w:rPr>
          <w:rFonts w:hint="cs"/>
          <w:sz w:val="32"/>
          <w:szCs w:val="32"/>
          <w:rtl/>
        </w:rPr>
        <w:t>جول أي غ</w:t>
      </w:r>
      <w:r w:rsidR="00CB5BDB" w:rsidRPr="000E16EA">
        <w:rPr>
          <w:rFonts w:hint="cs"/>
          <w:sz w:val="32"/>
          <w:szCs w:val="32"/>
          <w:rtl/>
        </w:rPr>
        <w:t>َ</w:t>
      </w:r>
      <w:r w:rsidR="002E58B9" w:rsidRPr="000E16EA">
        <w:rPr>
          <w:rFonts w:hint="cs"/>
          <w:sz w:val="32"/>
          <w:szCs w:val="32"/>
          <w:rtl/>
        </w:rPr>
        <w:t>ز</w:t>
      </w:r>
      <w:r w:rsidR="00CB5BDB" w:rsidRPr="000E16EA">
        <w:rPr>
          <w:rFonts w:hint="cs"/>
          <w:sz w:val="32"/>
          <w:szCs w:val="32"/>
          <w:rtl/>
        </w:rPr>
        <w:t>ِ</w:t>
      </w:r>
      <w:r w:rsidR="002E58B9" w:rsidRPr="000E16EA">
        <w:rPr>
          <w:rFonts w:hint="cs"/>
          <w:sz w:val="32"/>
          <w:szCs w:val="32"/>
          <w:rtl/>
        </w:rPr>
        <w:t>يرة</w:t>
      </w:r>
      <w:r w:rsidR="008B4E58" w:rsidRPr="000E16EA">
        <w:rPr>
          <w:rFonts w:hint="cs"/>
          <w:sz w:val="32"/>
          <w:szCs w:val="32"/>
          <w:rtl/>
        </w:rPr>
        <w:t xml:space="preserve"> ، صوابه:</w:t>
      </w:r>
      <w:r w:rsidR="007427AF" w:rsidRPr="000E16EA">
        <w:rPr>
          <w:rFonts w:hint="cs"/>
          <w:sz w:val="32"/>
          <w:szCs w:val="32"/>
          <w:rtl/>
        </w:rPr>
        <w:t xml:space="preserve"> </w:t>
      </w:r>
      <w:r w:rsidR="008B4E58" w:rsidRPr="000E16EA">
        <w:rPr>
          <w:rFonts w:hint="cs"/>
          <w:sz w:val="32"/>
          <w:szCs w:val="32"/>
          <w:rtl/>
        </w:rPr>
        <w:t>ع</w:t>
      </w:r>
      <w:r w:rsidR="00CB5BDB" w:rsidRPr="000E16EA">
        <w:rPr>
          <w:rFonts w:hint="cs"/>
          <w:sz w:val="32"/>
          <w:szCs w:val="32"/>
          <w:rtl/>
        </w:rPr>
        <w:t>َ</w:t>
      </w:r>
      <w:r w:rsidR="008B4E58" w:rsidRPr="000E16EA">
        <w:rPr>
          <w:rFonts w:hint="cs"/>
          <w:sz w:val="32"/>
          <w:szCs w:val="32"/>
          <w:rtl/>
        </w:rPr>
        <w:t>نز س</w:t>
      </w:r>
      <w:r w:rsidR="00CB5BDB" w:rsidRPr="000E16EA">
        <w:rPr>
          <w:rFonts w:hint="cs"/>
          <w:sz w:val="32"/>
          <w:szCs w:val="32"/>
          <w:rtl/>
        </w:rPr>
        <w:t>َ</w:t>
      </w:r>
      <w:r w:rsidR="008B4E58" w:rsidRPr="000E16EA">
        <w:rPr>
          <w:rFonts w:hint="cs"/>
          <w:sz w:val="32"/>
          <w:szCs w:val="32"/>
          <w:rtl/>
        </w:rPr>
        <w:t>جول كما نقله الصغاني مع أنّ هذا الوصف أنسب بالعين من الع</w:t>
      </w:r>
      <w:r w:rsidR="00CB5BDB" w:rsidRPr="000E16EA">
        <w:rPr>
          <w:rFonts w:hint="cs"/>
          <w:sz w:val="32"/>
          <w:szCs w:val="32"/>
          <w:rtl/>
        </w:rPr>
        <w:t>َ</w:t>
      </w:r>
      <w:r w:rsidR="008B4E58" w:rsidRPr="000E16EA">
        <w:rPr>
          <w:rFonts w:hint="cs"/>
          <w:sz w:val="32"/>
          <w:szCs w:val="32"/>
          <w:rtl/>
        </w:rPr>
        <w:t>نز .</w:t>
      </w:r>
    </w:p>
    <w:p w:rsidR="007427AF" w:rsidRPr="000E16EA" w:rsidRDefault="008B4E58" w:rsidP="004C1E14">
      <w:pPr>
        <w:jc w:val="both"/>
        <w:rPr>
          <w:sz w:val="32"/>
          <w:szCs w:val="32"/>
          <w:rtl/>
        </w:rPr>
      </w:pPr>
      <w:r w:rsidRPr="000E16EA">
        <w:rPr>
          <w:rFonts w:hint="cs"/>
          <w:sz w:val="32"/>
          <w:szCs w:val="32"/>
          <w:rtl/>
        </w:rPr>
        <w:t xml:space="preserve">   </w:t>
      </w:r>
      <w:r w:rsidR="00B31C68" w:rsidRPr="000E16EA">
        <w:rPr>
          <w:rFonts w:hint="cs"/>
          <w:sz w:val="32"/>
          <w:szCs w:val="32"/>
          <w:rtl/>
        </w:rPr>
        <w:t xml:space="preserve">ـ </w:t>
      </w:r>
      <w:r w:rsidRPr="000E16EA">
        <w:rPr>
          <w:rFonts w:hint="cs"/>
          <w:sz w:val="32"/>
          <w:szCs w:val="32"/>
          <w:rtl/>
        </w:rPr>
        <w:t>وفي قوله : في (طرف) وما بق</w:t>
      </w:r>
      <w:r w:rsidR="00CB5BDB" w:rsidRPr="000E16EA">
        <w:rPr>
          <w:rFonts w:hint="cs"/>
          <w:sz w:val="32"/>
          <w:szCs w:val="32"/>
          <w:rtl/>
        </w:rPr>
        <w:t>ِ</w:t>
      </w:r>
      <w:r w:rsidRPr="000E16EA">
        <w:rPr>
          <w:rFonts w:hint="cs"/>
          <w:sz w:val="32"/>
          <w:szCs w:val="32"/>
          <w:rtl/>
        </w:rPr>
        <w:t>ي</w:t>
      </w:r>
      <w:r w:rsidR="00CB5BDB" w:rsidRPr="000E16EA">
        <w:rPr>
          <w:rFonts w:hint="cs"/>
          <w:sz w:val="32"/>
          <w:szCs w:val="32"/>
          <w:rtl/>
        </w:rPr>
        <w:t>َ</w:t>
      </w:r>
      <w:r w:rsidRPr="000E16EA">
        <w:rPr>
          <w:rFonts w:hint="cs"/>
          <w:sz w:val="32"/>
          <w:szCs w:val="32"/>
          <w:rtl/>
        </w:rPr>
        <w:t>ت</w:t>
      </w:r>
      <w:r w:rsidR="00CB5BDB" w:rsidRPr="000E16EA">
        <w:rPr>
          <w:rFonts w:hint="cs"/>
          <w:sz w:val="32"/>
          <w:szCs w:val="32"/>
          <w:rtl/>
        </w:rPr>
        <w:t>ْ</w:t>
      </w:r>
      <w:r w:rsidRPr="000E16EA">
        <w:rPr>
          <w:rFonts w:hint="cs"/>
          <w:sz w:val="32"/>
          <w:szCs w:val="32"/>
          <w:rtl/>
        </w:rPr>
        <w:t xml:space="preserve"> منهم ع</w:t>
      </w:r>
      <w:r w:rsidR="00CB5BDB" w:rsidRPr="000E16EA">
        <w:rPr>
          <w:rFonts w:hint="cs"/>
          <w:sz w:val="32"/>
          <w:szCs w:val="32"/>
          <w:rtl/>
        </w:rPr>
        <w:t>َ</w:t>
      </w:r>
      <w:r w:rsidRPr="000E16EA">
        <w:rPr>
          <w:rFonts w:hint="cs"/>
          <w:sz w:val="32"/>
          <w:szCs w:val="32"/>
          <w:rtl/>
        </w:rPr>
        <w:t>ي</w:t>
      </w:r>
      <w:r w:rsidR="00CB5BDB" w:rsidRPr="000E16EA">
        <w:rPr>
          <w:rFonts w:hint="cs"/>
          <w:sz w:val="32"/>
          <w:szCs w:val="32"/>
          <w:rtl/>
        </w:rPr>
        <w:t>ْ</w:t>
      </w:r>
      <w:r w:rsidRPr="000E16EA">
        <w:rPr>
          <w:rFonts w:hint="cs"/>
          <w:sz w:val="32"/>
          <w:szCs w:val="32"/>
          <w:rtl/>
        </w:rPr>
        <w:t>ن</w:t>
      </w:r>
      <w:r w:rsidR="00CB5BDB" w:rsidRPr="000E16EA">
        <w:rPr>
          <w:rFonts w:hint="cs"/>
          <w:sz w:val="32"/>
          <w:szCs w:val="32"/>
          <w:rtl/>
        </w:rPr>
        <w:t>ٌ</w:t>
      </w:r>
      <w:r w:rsidRPr="000E16EA">
        <w:rPr>
          <w:rFonts w:hint="cs"/>
          <w:sz w:val="32"/>
          <w:szCs w:val="32"/>
          <w:rtl/>
        </w:rPr>
        <w:t xml:space="preserve"> ت</w:t>
      </w:r>
      <w:r w:rsidR="00CB5BDB" w:rsidRPr="000E16EA">
        <w:rPr>
          <w:rFonts w:hint="cs"/>
          <w:sz w:val="32"/>
          <w:szCs w:val="32"/>
          <w:rtl/>
        </w:rPr>
        <w:t>َطـْ</w:t>
      </w:r>
      <w:r w:rsidRPr="000E16EA">
        <w:rPr>
          <w:rFonts w:hint="cs"/>
          <w:sz w:val="32"/>
          <w:szCs w:val="32"/>
          <w:rtl/>
        </w:rPr>
        <w:t>ر</w:t>
      </w:r>
      <w:r w:rsidR="00CB5BDB" w:rsidRPr="000E16EA">
        <w:rPr>
          <w:rFonts w:hint="cs"/>
          <w:sz w:val="32"/>
          <w:szCs w:val="32"/>
          <w:rtl/>
        </w:rPr>
        <w:t>ِ</w:t>
      </w:r>
      <w:r w:rsidRPr="000E16EA">
        <w:rPr>
          <w:rFonts w:hint="cs"/>
          <w:sz w:val="32"/>
          <w:szCs w:val="32"/>
          <w:rtl/>
        </w:rPr>
        <w:t>ف</w:t>
      </w:r>
      <w:r w:rsidR="00CB5BDB" w:rsidRPr="000E16EA">
        <w:rPr>
          <w:rFonts w:hint="cs"/>
          <w:sz w:val="32"/>
          <w:szCs w:val="32"/>
          <w:rtl/>
        </w:rPr>
        <w:t>ُ</w:t>
      </w:r>
      <w:r w:rsidRPr="000E16EA">
        <w:rPr>
          <w:rFonts w:hint="cs"/>
          <w:sz w:val="32"/>
          <w:szCs w:val="32"/>
          <w:rtl/>
        </w:rPr>
        <w:t xml:space="preserve"> ، أي ماتوا وق</w:t>
      </w:r>
      <w:r w:rsidR="00CB5BDB" w:rsidRPr="000E16EA">
        <w:rPr>
          <w:rFonts w:hint="cs"/>
          <w:sz w:val="32"/>
          <w:szCs w:val="32"/>
          <w:rtl/>
        </w:rPr>
        <w:t>ُ</w:t>
      </w:r>
      <w:r w:rsidRPr="000E16EA">
        <w:rPr>
          <w:rFonts w:hint="cs"/>
          <w:sz w:val="32"/>
          <w:szCs w:val="32"/>
          <w:rtl/>
        </w:rPr>
        <w:t>ت</w:t>
      </w:r>
      <w:r w:rsidR="00CB5BDB" w:rsidRPr="000E16EA">
        <w:rPr>
          <w:rFonts w:hint="cs"/>
          <w:sz w:val="32"/>
          <w:szCs w:val="32"/>
          <w:rtl/>
        </w:rPr>
        <w:t>ِ</w:t>
      </w:r>
      <w:r w:rsidRPr="000E16EA">
        <w:rPr>
          <w:rFonts w:hint="cs"/>
          <w:sz w:val="32"/>
          <w:szCs w:val="32"/>
          <w:rtl/>
        </w:rPr>
        <w:t xml:space="preserve">لوا ، قال الصواب : أو قتلوا . </w:t>
      </w:r>
      <w:r w:rsidR="00F4781C" w:rsidRPr="000E16EA">
        <w:rPr>
          <w:rFonts w:hint="cs"/>
          <w:sz w:val="32"/>
          <w:szCs w:val="32"/>
          <w:rtl/>
        </w:rPr>
        <w:t>بحرف العطف (أو) التي تفيد التخيير .</w:t>
      </w:r>
    </w:p>
    <w:p w:rsidR="00BE08C5" w:rsidRPr="000E16EA" w:rsidRDefault="008B4E58"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وقال </w:t>
      </w:r>
      <w:r w:rsidR="007B1B77" w:rsidRPr="000E16EA">
        <w:rPr>
          <w:rFonts w:hint="cs"/>
          <w:sz w:val="32"/>
          <w:szCs w:val="32"/>
          <w:rtl/>
        </w:rPr>
        <w:t xml:space="preserve">الشدياق عن الزَّبيدي </w:t>
      </w:r>
      <w:r w:rsidRPr="000E16EA">
        <w:rPr>
          <w:rFonts w:hint="cs"/>
          <w:sz w:val="32"/>
          <w:szCs w:val="32"/>
          <w:rtl/>
        </w:rPr>
        <w:t xml:space="preserve">: وكثيراً ما يخطّئه </w:t>
      </w:r>
      <w:r w:rsidR="007B1B77" w:rsidRPr="000E16EA">
        <w:rPr>
          <w:rFonts w:hint="cs"/>
          <w:sz w:val="32"/>
          <w:szCs w:val="32"/>
          <w:rtl/>
        </w:rPr>
        <w:t xml:space="preserve">، أي يخطئ المصنّف </w:t>
      </w:r>
      <w:r w:rsidRPr="000E16EA">
        <w:rPr>
          <w:rFonts w:hint="cs"/>
          <w:sz w:val="32"/>
          <w:szCs w:val="32"/>
          <w:rtl/>
        </w:rPr>
        <w:t>أيضاً في الحركات كأن</w:t>
      </w:r>
      <w:r w:rsidR="00E871D5" w:rsidRPr="000E16EA">
        <w:rPr>
          <w:rFonts w:hint="cs"/>
          <w:sz w:val="32"/>
          <w:szCs w:val="32"/>
          <w:rtl/>
        </w:rPr>
        <w:t xml:space="preserve"> يقول مثلاً : الصواب الضمّ لا الفتح أو عكسه ، تبعاً للصغاني أو </w:t>
      </w:r>
      <w:r w:rsidR="00E871D5" w:rsidRPr="000E16EA">
        <w:rPr>
          <w:rFonts w:hint="cs"/>
          <w:sz w:val="32"/>
          <w:szCs w:val="32"/>
          <w:rtl/>
        </w:rPr>
        <w:lastRenderedPageBreak/>
        <w:t xml:space="preserve">لصاحب المصباح أو غيرهما ممّا يدل على أنّه لم يكن واثقاً بكفاية المصنّف في اللغة غير أنّي </w:t>
      </w:r>
      <w:r w:rsidR="00D60380" w:rsidRPr="000E16EA">
        <w:rPr>
          <w:rFonts w:hint="cs"/>
          <w:sz w:val="32"/>
          <w:szCs w:val="32"/>
          <w:rtl/>
        </w:rPr>
        <w:t xml:space="preserve">ـ </w:t>
      </w:r>
      <w:r w:rsidR="00A3226D" w:rsidRPr="000E16EA">
        <w:rPr>
          <w:rFonts w:hint="cs"/>
          <w:sz w:val="32"/>
          <w:szCs w:val="32"/>
          <w:rtl/>
        </w:rPr>
        <w:t xml:space="preserve">ما زال </w:t>
      </w:r>
      <w:r w:rsidR="00D60380" w:rsidRPr="000E16EA">
        <w:rPr>
          <w:rFonts w:hint="cs"/>
          <w:sz w:val="32"/>
          <w:szCs w:val="32"/>
          <w:rtl/>
        </w:rPr>
        <w:t xml:space="preserve">القول للشدياق ـ </w:t>
      </w:r>
      <w:r w:rsidR="00E871D5" w:rsidRPr="000E16EA">
        <w:rPr>
          <w:rFonts w:hint="cs"/>
          <w:sz w:val="32"/>
          <w:szCs w:val="32"/>
          <w:rtl/>
        </w:rPr>
        <w:t xml:space="preserve">لم استحسن منه استدراكه عليه أسماء الأمكنة والبقاع والمحدّثين والفقهاء ، ويظهر لي أن ما استدركه عليه قليل جداً بالنسبة إلى زيادة لسان العرب ، فإنّه زاد على القاموس عشرين مادة .  </w:t>
      </w:r>
    </w:p>
    <w:p w:rsidR="00BE08C5" w:rsidRPr="000E16EA" w:rsidRDefault="007B1B77" w:rsidP="004C1E14">
      <w:pPr>
        <w:jc w:val="both"/>
        <w:rPr>
          <w:sz w:val="32"/>
          <w:szCs w:val="32"/>
          <w:rtl/>
        </w:rPr>
      </w:pPr>
      <w:r w:rsidRPr="000E16EA">
        <w:rPr>
          <w:rFonts w:hint="cs"/>
          <w:sz w:val="32"/>
          <w:szCs w:val="32"/>
          <w:rtl/>
        </w:rPr>
        <w:t xml:space="preserve">   17 ـ ترجم لبعض أئمة اللغة منهم المصنّف </w:t>
      </w:r>
      <w:r w:rsidR="00CE5908" w:rsidRPr="000E16EA">
        <w:rPr>
          <w:rFonts w:hint="cs"/>
          <w:sz w:val="32"/>
          <w:szCs w:val="32"/>
          <w:rtl/>
        </w:rPr>
        <w:t>الفيروزآبادي ، فاستشهد ب</w:t>
      </w:r>
      <w:r w:rsidR="00B374CB" w:rsidRPr="000E16EA">
        <w:rPr>
          <w:rFonts w:hint="cs"/>
          <w:sz w:val="32"/>
          <w:szCs w:val="32"/>
          <w:rtl/>
        </w:rPr>
        <w:t xml:space="preserve">ما ذكره </w:t>
      </w:r>
      <w:r w:rsidR="00CE5908" w:rsidRPr="000E16EA">
        <w:rPr>
          <w:rFonts w:hint="cs"/>
          <w:sz w:val="32"/>
          <w:szCs w:val="32"/>
          <w:rtl/>
        </w:rPr>
        <w:t xml:space="preserve">علماء اللغة </w:t>
      </w:r>
      <w:r w:rsidR="00B374CB" w:rsidRPr="000E16EA">
        <w:rPr>
          <w:rFonts w:hint="cs"/>
          <w:sz w:val="32"/>
          <w:szCs w:val="32"/>
          <w:rtl/>
        </w:rPr>
        <w:t xml:space="preserve">من </w:t>
      </w:r>
      <w:r w:rsidR="00F5566A" w:rsidRPr="000E16EA">
        <w:rPr>
          <w:rFonts w:hint="cs"/>
          <w:sz w:val="32"/>
          <w:szCs w:val="32"/>
          <w:rtl/>
        </w:rPr>
        <w:t>معاصريه وتلاميذه ومن تابعه في</w:t>
      </w:r>
      <w:r w:rsidR="00B374CB" w:rsidRPr="000E16EA">
        <w:rPr>
          <w:rFonts w:hint="cs"/>
          <w:sz w:val="32"/>
          <w:szCs w:val="32"/>
          <w:rtl/>
        </w:rPr>
        <w:t xml:space="preserve"> نقد القاموس كبدر الدين القرافي ، و</w:t>
      </w:r>
      <w:r w:rsidR="00F5566A" w:rsidRPr="000E16EA">
        <w:rPr>
          <w:rFonts w:hint="cs"/>
          <w:sz w:val="32"/>
          <w:szCs w:val="32"/>
          <w:rtl/>
        </w:rPr>
        <w:t xml:space="preserve">عبد الرؤوف </w:t>
      </w:r>
      <w:r w:rsidR="00B374CB" w:rsidRPr="000E16EA">
        <w:rPr>
          <w:rFonts w:hint="cs"/>
          <w:sz w:val="32"/>
          <w:szCs w:val="32"/>
          <w:rtl/>
        </w:rPr>
        <w:t xml:space="preserve">المناوي </w:t>
      </w:r>
      <w:r w:rsidR="00F5566A" w:rsidRPr="000E16EA">
        <w:rPr>
          <w:rFonts w:hint="cs"/>
          <w:sz w:val="32"/>
          <w:szCs w:val="32"/>
          <w:rtl/>
        </w:rPr>
        <w:t>.</w:t>
      </w:r>
    </w:p>
    <w:p w:rsidR="00F5566A" w:rsidRPr="000E16EA" w:rsidRDefault="006922C0" w:rsidP="004C1E14">
      <w:pPr>
        <w:jc w:val="both"/>
        <w:rPr>
          <w:sz w:val="32"/>
          <w:szCs w:val="32"/>
          <w:rtl/>
        </w:rPr>
      </w:pPr>
      <w:r w:rsidRPr="000E16EA">
        <w:rPr>
          <w:rFonts w:hint="cs"/>
          <w:sz w:val="32"/>
          <w:szCs w:val="32"/>
          <w:rtl/>
        </w:rPr>
        <w:t xml:space="preserve">   </w:t>
      </w:r>
      <w:r w:rsidR="00F5566A" w:rsidRPr="000E16EA">
        <w:rPr>
          <w:rFonts w:hint="cs"/>
          <w:sz w:val="32"/>
          <w:szCs w:val="32"/>
          <w:rtl/>
        </w:rPr>
        <w:t xml:space="preserve">وترجم للجوهري </w:t>
      </w:r>
      <w:r w:rsidR="00784FCF" w:rsidRPr="000E16EA">
        <w:rPr>
          <w:rFonts w:hint="cs"/>
          <w:sz w:val="32"/>
          <w:szCs w:val="32"/>
          <w:rtl/>
        </w:rPr>
        <w:t>صاحب الصحاح</w:t>
      </w:r>
      <w:r w:rsidR="003A7987" w:rsidRPr="000E16EA">
        <w:rPr>
          <w:rFonts w:hint="cs"/>
          <w:sz w:val="32"/>
          <w:szCs w:val="32"/>
          <w:rtl/>
        </w:rPr>
        <w:t xml:space="preserve"> </w:t>
      </w:r>
      <w:r w:rsidRPr="000E16EA">
        <w:rPr>
          <w:rFonts w:hint="cs"/>
          <w:sz w:val="32"/>
          <w:szCs w:val="32"/>
          <w:rtl/>
        </w:rPr>
        <w:t>ب</w:t>
      </w:r>
      <w:r w:rsidR="003A7987" w:rsidRPr="000E16EA">
        <w:rPr>
          <w:rFonts w:hint="cs"/>
          <w:sz w:val="32"/>
          <w:szCs w:val="32"/>
          <w:rtl/>
        </w:rPr>
        <w:t>ا</w:t>
      </w:r>
      <w:r w:rsidRPr="000E16EA">
        <w:rPr>
          <w:rFonts w:hint="cs"/>
          <w:sz w:val="32"/>
          <w:szCs w:val="32"/>
          <w:rtl/>
        </w:rPr>
        <w:t xml:space="preserve">لاعتماد </w:t>
      </w:r>
      <w:r w:rsidR="003A7987" w:rsidRPr="000E16EA">
        <w:rPr>
          <w:rFonts w:hint="cs"/>
          <w:sz w:val="32"/>
          <w:szCs w:val="32"/>
          <w:rtl/>
        </w:rPr>
        <w:t xml:space="preserve">على ما ذكره الزَّبيدي في التاج . </w:t>
      </w:r>
      <w:r w:rsidR="00784FCF" w:rsidRPr="000E16EA">
        <w:rPr>
          <w:rFonts w:hint="cs"/>
          <w:sz w:val="32"/>
          <w:szCs w:val="32"/>
          <w:rtl/>
        </w:rPr>
        <w:t xml:space="preserve"> </w:t>
      </w:r>
      <w:r w:rsidR="00F5566A" w:rsidRPr="000E16EA">
        <w:rPr>
          <w:rFonts w:hint="cs"/>
          <w:sz w:val="32"/>
          <w:szCs w:val="32"/>
          <w:rtl/>
        </w:rPr>
        <w:t>و</w:t>
      </w:r>
      <w:r w:rsidR="003A7987" w:rsidRPr="000E16EA">
        <w:rPr>
          <w:rFonts w:hint="cs"/>
          <w:sz w:val="32"/>
          <w:szCs w:val="32"/>
          <w:rtl/>
        </w:rPr>
        <w:t>ذكر ميزة الصحاح ، وهي أنّ مؤلّفه</w:t>
      </w:r>
      <w:r w:rsidR="00784FCF" w:rsidRPr="000E16EA">
        <w:rPr>
          <w:rFonts w:hint="cs"/>
          <w:sz w:val="32"/>
          <w:szCs w:val="32"/>
          <w:rtl/>
        </w:rPr>
        <w:t xml:space="preserve"> شافه العرب وضبط كلامهم وكلام الأئمة الذين نقل عنهم على الترتيب الحسن الذي ابتدعه ، فهو أوّل من رتب اللغة على هذا الأسلوب ، وبه اقتدى </w:t>
      </w:r>
      <w:r w:rsidR="003A7987" w:rsidRPr="000E16EA">
        <w:rPr>
          <w:rFonts w:hint="cs"/>
          <w:sz w:val="32"/>
          <w:szCs w:val="32"/>
          <w:rtl/>
        </w:rPr>
        <w:t>الصغاني وابن منظور والمصنّف ، وقال</w:t>
      </w:r>
      <w:r w:rsidR="00784FCF" w:rsidRPr="000E16EA">
        <w:rPr>
          <w:rFonts w:hint="cs"/>
          <w:sz w:val="32"/>
          <w:szCs w:val="32"/>
          <w:rtl/>
        </w:rPr>
        <w:t xml:space="preserve"> </w:t>
      </w:r>
      <w:r w:rsidR="003A7987" w:rsidRPr="000E16EA">
        <w:rPr>
          <w:rFonts w:hint="cs"/>
          <w:sz w:val="32"/>
          <w:szCs w:val="32"/>
          <w:rtl/>
        </w:rPr>
        <w:t xml:space="preserve">الشدياق أيضاً : </w:t>
      </w:r>
      <w:r w:rsidR="00784FCF" w:rsidRPr="000E16EA">
        <w:rPr>
          <w:rFonts w:hint="cs"/>
          <w:sz w:val="32"/>
          <w:szCs w:val="32"/>
          <w:rtl/>
        </w:rPr>
        <w:t xml:space="preserve">مع أنّ المصنّف ألّف كتابه في زَبيد ، وزعم أنّ أهل جبل عكاد القريب منها باقون على العربية الفصيحة </w:t>
      </w:r>
      <w:r w:rsidR="003821A5" w:rsidRPr="000E16EA">
        <w:rPr>
          <w:rFonts w:hint="cs"/>
          <w:sz w:val="32"/>
          <w:szCs w:val="32"/>
          <w:rtl/>
        </w:rPr>
        <w:t>لم يتعنَّ لمشافهتهم والأخذ عنهم ، بل قلّما أسن</w:t>
      </w:r>
      <w:r w:rsidR="003A7987" w:rsidRPr="000E16EA">
        <w:rPr>
          <w:rFonts w:hint="cs"/>
          <w:sz w:val="32"/>
          <w:szCs w:val="32"/>
          <w:rtl/>
        </w:rPr>
        <w:t>د شيئاً ممّا رواه إلى قائله وإن</w:t>
      </w:r>
      <w:r w:rsidR="003821A5" w:rsidRPr="000E16EA">
        <w:rPr>
          <w:rFonts w:hint="cs"/>
          <w:sz w:val="32"/>
          <w:szCs w:val="32"/>
          <w:rtl/>
        </w:rPr>
        <w:t xml:space="preserve"> كان على غير القياس خلافاً لغيره ممّن ألّف في اللغة ، فإنّهم متى ذكروا شيئاً من هذا النوع نسبوه إلى قائله لتطمئن نفس طالب العلم ، فلا تقع عنده</w:t>
      </w:r>
      <w:r w:rsidR="003A7987" w:rsidRPr="000E16EA">
        <w:rPr>
          <w:rFonts w:hint="cs"/>
          <w:sz w:val="32"/>
          <w:szCs w:val="32"/>
          <w:rtl/>
        </w:rPr>
        <w:t xml:space="preserve"> شبهة في صحته ، فشتان ما بين تأليفه وتأليف الجوهري غير أنّ الجوهري لم يضبط الألفاظ بذكر مثال أو بالنصّ على الحركات خلافاً للمصنّف </w:t>
      </w:r>
      <w:r w:rsidR="006678F4" w:rsidRPr="000E16EA">
        <w:rPr>
          <w:rFonts w:hint="cs"/>
          <w:sz w:val="32"/>
          <w:szCs w:val="32"/>
          <w:rtl/>
        </w:rPr>
        <w:t xml:space="preserve">، </w:t>
      </w:r>
      <w:r w:rsidR="003A7987" w:rsidRPr="000E16EA">
        <w:rPr>
          <w:rFonts w:hint="cs"/>
          <w:sz w:val="32"/>
          <w:szCs w:val="32"/>
          <w:rtl/>
        </w:rPr>
        <w:t>وإنّما اعتمد على مجرد وضع الحركات بخطه كابن سيده والأزهر</w:t>
      </w:r>
      <w:r w:rsidR="004147BE" w:rsidRPr="000E16EA">
        <w:rPr>
          <w:rFonts w:hint="cs"/>
          <w:sz w:val="32"/>
          <w:szCs w:val="32"/>
          <w:rtl/>
        </w:rPr>
        <w:t xml:space="preserve">ي وغيرهما </w:t>
      </w:r>
      <w:r w:rsidR="006678F4" w:rsidRPr="000E16EA">
        <w:rPr>
          <w:rFonts w:hint="cs"/>
          <w:sz w:val="32"/>
          <w:szCs w:val="32"/>
          <w:rtl/>
        </w:rPr>
        <w:t xml:space="preserve">، </w:t>
      </w:r>
      <w:r w:rsidR="004147BE" w:rsidRPr="000E16EA">
        <w:rPr>
          <w:rFonts w:hint="cs"/>
          <w:sz w:val="32"/>
          <w:szCs w:val="32"/>
          <w:rtl/>
        </w:rPr>
        <w:t>ومن ثمّ يصحّ أن يقال إ</w:t>
      </w:r>
      <w:r w:rsidR="003A7987" w:rsidRPr="000E16EA">
        <w:rPr>
          <w:rFonts w:hint="cs"/>
          <w:sz w:val="32"/>
          <w:szCs w:val="32"/>
          <w:rtl/>
        </w:rPr>
        <w:t>ن</w:t>
      </w:r>
      <w:r w:rsidR="004147BE" w:rsidRPr="000E16EA">
        <w:rPr>
          <w:rFonts w:hint="cs"/>
          <w:sz w:val="32"/>
          <w:szCs w:val="32"/>
          <w:rtl/>
        </w:rPr>
        <w:t>ّ للقامو</w:t>
      </w:r>
      <w:r w:rsidR="003A7987" w:rsidRPr="000E16EA">
        <w:rPr>
          <w:rFonts w:hint="cs"/>
          <w:sz w:val="32"/>
          <w:szCs w:val="32"/>
          <w:rtl/>
        </w:rPr>
        <w:t xml:space="preserve">س </w:t>
      </w:r>
      <w:r w:rsidR="004147BE" w:rsidRPr="000E16EA">
        <w:rPr>
          <w:rFonts w:hint="cs"/>
          <w:sz w:val="32"/>
          <w:szCs w:val="32"/>
          <w:rtl/>
        </w:rPr>
        <w:t xml:space="preserve">مزيّة على سائر كتب اللغة الأصول بالنظر إلى هذا الضبط فإنّ النساخ لا يتورعون من تغيير الحركات أو أنّها تلتبس عليهم ، فإنّ الضمّة </w:t>
      </w:r>
      <w:r w:rsidR="004147BE" w:rsidRPr="000E16EA">
        <w:rPr>
          <w:rFonts w:hint="cs"/>
          <w:b/>
          <w:bCs/>
          <w:sz w:val="32"/>
          <w:szCs w:val="32"/>
          <w:rtl/>
        </w:rPr>
        <w:t>كثيراً</w:t>
      </w:r>
      <w:r w:rsidR="004147BE" w:rsidRPr="000E16EA">
        <w:rPr>
          <w:rFonts w:hint="cs"/>
          <w:sz w:val="32"/>
          <w:szCs w:val="32"/>
          <w:rtl/>
        </w:rPr>
        <w:t xml:space="preserve"> ما تلتبس بالفتحة وبالعكس ، ولهذا </w:t>
      </w:r>
      <w:r w:rsidRPr="000E16EA">
        <w:rPr>
          <w:rFonts w:hint="cs"/>
          <w:sz w:val="32"/>
          <w:szCs w:val="32"/>
          <w:rtl/>
        </w:rPr>
        <w:t xml:space="preserve">قال </w:t>
      </w:r>
      <w:r w:rsidR="004147BE" w:rsidRPr="000E16EA">
        <w:rPr>
          <w:rFonts w:hint="cs"/>
          <w:sz w:val="32"/>
          <w:szCs w:val="32"/>
          <w:rtl/>
        </w:rPr>
        <w:t xml:space="preserve">المناوي : </w:t>
      </w:r>
      <w:r w:rsidRPr="000E16EA">
        <w:rPr>
          <w:rFonts w:hint="cs"/>
          <w:sz w:val="32"/>
          <w:szCs w:val="32"/>
          <w:rtl/>
        </w:rPr>
        <w:t xml:space="preserve">" </w:t>
      </w:r>
      <w:r w:rsidR="004147BE" w:rsidRPr="000E16EA">
        <w:rPr>
          <w:rFonts w:hint="cs"/>
          <w:sz w:val="32"/>
          <w:szCs w:val="32"/>
          <w:rtl/>
        </w:rPr>
        <w:t xml:space="preserve">وقد أجاد الجوهري في الترتيب ولكن أهمل الضبط الذي يتطرق إليه التبديل والتحريف </w:t>
      </w:r>
      <w:r w:rsidRPr="000E16EA">
        <w:rPr>
          <w:rFonts w:hint="cs"/>
          <w:sz w:val="32"/>
          <w:szCs w:val="32"/>
          <w:rtl/>
        </w:rPr>
        <w:t xml:space="preserve">" </w:t>
      </w:r>
      <w:r w:rsidRPr="000E16EA">
        <w:rPr>
          <w:rStyle w:val="FootnoteReference"/>
          <w:sz w:val="32"/>
          <w:szCs w:val="32"/>
          <w:rtl/>
        </w:rPr>
        <w:footnoteReference w:id="273"/>
      </w:r>
      <w:r w:rsidR="004147BE" w:rsidRPr="000E16EA">
        <w:rPr>
          <w:rFonts w:hint="cs"/>
          <w:sz w:val="32"/>
          <w:szCs w:val="32"/>
          <w:rtl/>
        </w:rPr>
        <w:t xml:space="preserve">. </w:t>
      </w:r>
    </w:p>
    <w:p w:rsidR="00F5566A" w:rsidRPr="000E16EA" w:rsidRDefault="00F5566A" w:rsidP="004C1E14">
      <w:pPr>
        <w:jc w:val="both"/>
        <w:rPr>
          <w:sz w:val="32"/>
          <w:szCs w:val="32"/>
          <w:rtl/>
        </w:rPr>
      </w:pPr>
      <w:r w:rsidRPr="000E16EA">
        <w:rPr>
          <w:rFonts w:hint="cs"/>
          <w:sz w:val="32"/>
          <w:szCs w:val="32"/>
          <w:rtl/>
        </w:rPr>
        <w:t>وترجم لابن سيده الأندلسي صاحب المحكم .</w:t>
      </w:r>
    </w:p>
    <w:p w:rsidR="00F5566A" w:rsidRPr="000E16EA" w:rsidRDefault="00F5566A" w:rsidP="004C1E14">
      <w:pPr>
        <w:jc w:val="both"/>
        <w:rPr>
          <w:sz w:val="32"/>
          <w:szCs w:val="32"/>
          <w:rtl/>
        </w:rPr>
      </w:pPr>
      <w:r w:rsidRPr="000E16EA">
        <w:rPr>
          <w:rFonts w:hint="cs"/>
          <w:sz w:val="32"/>
          <w:szCs w:val="32"/>
          <w:rtl/>
        </w:rPr>
        <w:t>وترجم للصغاني</w:t>
      </w:r>
      <w:r w:rsidR="00414707" w:rsidRPr="000E16EA">
        <w:rPr>
          <w:rFonts w:hint="cs"/>
          <w:sz w:val="32"/>
          <w:szCs w:val="32"/>
          <w:rtl/>
        </w:rPr>
        <w:t xml:space="preserve"> صاحب العباب الذي وافته المنيّة قبل أن يتمّه ووصل فيه إلى مادة (بكم) .</w:t>
      </w:r>
    </w:p>
    <w:p w:rsidR="002B3562" w:rsidRDefault="00414707" w:rsidP="004C1E14">
      <w:pPr>
        <w:jc w:val="both"/>
        <w:rPr>
          <w:sz w:val="32"/>
          <w:szCs w:val="32"/>
          <w:rtl/>
        </w:rPr>
      </w:pPr>
      <w:r w:rsidRPr="000E16EA">
        <w:rPr>
          <w:rFonts w:hint="cs"/>
          <w:sz w:val="32"/>
          <w:szCs w:val="32"/>
          <w:rtl/>
        </w:rPr>
        <w:t>وترجم لابن منظور صاحب لسان العرب</w:t>
      </w:r>
      <w:r w:rsidR="00FA7C42" w:rsidRPr="000E16EA">
        <w:rPr>
          <w:rFonts w:hint="cs"/>
          <w:sz w:val="32"/>
          <w:szCs w:val="32"/>
          <w:rtl/>
        </w:rPr>
        <w:t xml:space="preserve"> معتمدا</w:t>
      </w:r>
      <w:r w:rsidR="006678F4" w:rsidRPr="000E16EA">
        <w:rPr>
          <w:rFonts w:hint="cs"/>
          <w:sz w:val="32"/>
          <w:szCs w:val="32"/>
          <w:rtl/>
        </w:rPr>
        <w:t>ً</w:t>
      </w:r>
      <w:r w:rsidR="00FA7C42" w:rsidRPr="000E16EA">
        <w:rPr>
          <w:rFonts w:hint="cs"/>
          <w:sz w:val="32"/>
          <w:szCs w:val="32"/>
          <w:rtl/>
        </w:rPr>
        <w:t xml:space="preserve"> على ما ذكره الزَّبيدي في التاج وغيره </w:t>
      </w:r>
      <w:r w:rsidR="00C16F69" w:rsidRPr="000E16EA">
        <w:rPr>
          <w:rStyle w:val="FootnoteReference"/>
          <w:sz w:val="32"/>
          <w:szCs w:val="32"/>
          <w:rtl/>
        </w:rPr>
        <w:footnoteReference w:id="274"/>
      </w:r>
      <w:r w:rsidR="00FA7C42" w:rsidRPr="000E16EA">
        <w:rPr>
          <w:rFonts w:hint="cs"/>
          <w:sz w:val="32"/>
          <w:szCs w:val="32"/>
          <w:rtl/>
        </w:rPr>
        <w:t>.</w:t>
      </w:r>
    </w:p>
    <w:p w:rsidR="00D92C7B" w:rsidRDefault="00D92C7B" w:rsidP="004C1E14">
      <w:pPr>
        <w:jc w:val="both"/>
        <w:rPr>
          <w:sz w:val="32"/>
          <w:szCs w:val="32"/>
          <w:rtl/>
        </w:rPr>
      </w:pPr>
    </w:p>
    <w:p w:rsidR="00414707" w:rsidRPr="00D92C7B" w:rsidRDefault="00A14E34" w:rsidP="004C1E14">
      <w:pPr>
        <w:jc w:val="both"/>
        <w:rPr>
          <w:sz w:val="36"/>
          <w:szCs w:val="36"/>
          <w:rtl/>
        </w:rPr>
      </w:pPr>
      <w:r w:rsidRPr="00D92C7B">
        <w:rPr>
          <w:rFonts w:hint="cs"/>
          <w:sz w:val="36"/>
          <w:szCs w:val="36"/>
          <w:rtl/>
        </w:rPr>
        <w:lastRenderedPageBreak/>
        <w:t xml:space="preserve">  </w:t>
      </w:r>
      <w:r w:rsidR="0073535C" w:rsidRPr="00D92C7B">
        <w:rPr>
          <w:rFonts w:hint="cs"/>
          <w:sz w:val="36"/>
          <w:szCs w:val="36"/>
          <w:rtl/>
        </w:rPr>
        <w:t xml:space="preserve">            </w:t>
      </w:r>
      <w:r w:rsidR="00D92C7B">
        <w:rPr>
          <w:rFonts w:hint="cs"/>
          <w:sz w:val="36"/>
          <w:szCs w:val="36"/>
          <w:rtl/>
        </w:rPr>
        <w:t xml:space="preserve">            </w:t>
      </w:r>
      <w:r w:rsidR="00FA7C42" w:rsidRPr="00D92C7B">
        <w:rPr>
          <w:rFonts w:hint="cs"/>
          <w:sz w:val="36"/>
          <w:szCs w:val="36"/>
          <w:rtl/>
        </w:rPr>
        <w:t xml:space="preserve"> </w:t>
      </w:r>
      <w:r w:rsidR="00F024B2" w:rsidRPr="00D92C7B">
        <w:rPr>
          <w:rFonts w:hint="cs"/>
          <w:b/>
          <w:bCs/>
          <w:sz w:val="36"/>
          <w:szCs w:val="36"/>
          <w:rtl/>
        </w:rPr>
        <w:t xml:space="preserve">ثانياً : </w:t>
      </w:r>
      <w:r w:rsidR="00FA7C42" w:rsidRPr="00D92C7B">
        <w:rPr>
          <w:rFonts w:hint="cs"/>
          <w:b/>
          <w:bCs/>
          <w:sz w:val="36"/>
          <w:szCs w:val="36"/>
          <w:rtl/>
        </w:rPr>
        <w:t>أنواع النقــود</w:t>
      </w:r>
      <w:r w:rsidR="00414707" w:rsidRPr="00D92C7B">
        <w:rPr>
          <w:rFonts w:hint="cs"/>
          <w:b/>
          <w:bCs/>
          <w:sz w:val="36"/>
          <w:szCs w:val="36"/>
          <w:rtl/>
        </w:rPr>
        <w:t xml:space="preserve"> </w:t>
      </w:r>
    </w:p>
    <w:p w:rsidR="00D61DB2" w:rsidRPr="000E16EA" w:rsidRDefault="00694940" w:rsidP="004C1E14">
      <w:pPr>
        <w:jc w:val="both"/>
        <w:rPr>
          <w:sz w:val="32"/>
          <w:szCs w:val="32"/>
          <w:rtl/>
        </w:rPr>
      </w:pPr>
      <w:r w:rsidRPr="000E16EA">
        <w:rPr>
          <w:rFonts w:hint="cs"/>
          <w:sz w:val="32"/>
          <w:szCs w:val="32"/>
          <w:rtl/>
        </w:rPr>
        <w:t xml:space="preserve">   </w:t>
      </w:r>
    </w:p>
    <w:p w:rsidR="00694940" w:rsidRPr="000E16EA" w:rsidRDefault="00B54B05" w:rsidP="004C1E14">
      <w:pPr>
        <w:jc w:val="both"/>
        <w:rPr>
          <w:sz w:val="32"/>
          <w:szCs w:val="32"/>
          <w:rtl/>
        </w:rPr>
      </w:pPr>
      <w:r w:rsidRPr="000E16EA">
        <w:rPr>
          <w:rFonts w:hint="cs"/>
          <w:sz w:val="32"/>
          <w:szCs w:val="32"/>
          <w:rtl/>
        </w:rPr>
        <w:t xml:space="preserve">  </w:t>
      </w:r>
      <w:r w:rsidR="00694940" w:rsidRPr="000E16EA">
        <w:rPr>
          <w:rFonts w:hint="cs"/>
          <w:sz w:val="32"/>
          <w:szCs w:val="32"/>
          <w:rtl/>
        </w:rPr>
        <w:t xml:space="preserve"> بعد</w:t>
      </w:r>
      <w:r w:rsidRPr="000E16EA">
        <w:rPr>
          <w:rFonts w:hint="cs"/>
          <w:sz w:val="32"/>
          <w:szCs w:val="32"/>
          <w:rtl/>
        </w:rPr>
        <w:t xml:space="preserve"> ما تعرفنا على </w:t>
      </w:r>
      <w:r w:rsidR="00844847" w:rsidRPr="000E16EA">
        <w:rPr>
          <w:rFonts w:hint="cs"/>
          <w:sz w:val="32"/>
          <w:szCs w:val="32"/>
          <w:rtl/>
        </w:rPr>
        <w:t xml:space="preserve">أمثلة </w:t>
      </w:r>
      <w:r w:rsidR="00F024B2" w:rsidRPr="000E16EA">
        <w:rPr>
          <w:rFonts w:hint="cs"/>
          <w:sz w:val="32"/>
          <w:szCs w:val="32"/>
          <w:rtl/>
        </w:rPr>
        <w:t xml:space="preserve">أشهر الزلل في كتب اللغة </w:t>
      </w:r>
      <w:r w:rsidR="00E20C5A" w:rsidRPr="000E16EA">
        <w:rPr>
          <w:rFonts w:hint="cs"/>
          <w:sz w:val="32"/>
          <w:szCs w:val="32"/>
          <w:rtl/>
        </w:rPr>
        <w:t>جميعها قديمها وحديثها ،</w:t>
      </w:r>
      <w:r w:rsidR="00F024B2" w:rsidRPr="000E16EA">
        <w:rPr>
          <w:rFonts w:hint="cs"/>
          <w:sz w:val="32"/>
          <w:szCs w:val="32"/>
          <w:rtl/>
        </w:rPr>
        <w:t xml:space="preserve"> </w:t>
      </w:r>
      <w:r w:rsidR="00893C5C" w:rsidRPr="000E16EA">
        <w:rPr>
          <w:rFonts w:hint="cs"/>
          <w:sz w:val="32"/>
          <w:szCs w:val="32"/>
          <w:rtl/>
        </w:rPr>
        <w:t xml:space="preserve">وهي </w:t>
      </w:r>
      <w:r w:rsidR="00844847" w:rsidRPr="000E16EA">
        <w:rPr>
          <w:rFonts w:hint="cs"/>
          <w:sz w:val="32"/>
          <w:szCs w:val="32"/>
          <w:rtl/>
        </w:rPr>
        <w:t xml:space="preserve">التي ذكرها </w:t>
      </w:r>
      <w:r w:rsidR="003520D5" w:rsidRPr="000E16EA">
        <w:rPr>
          <w:rFonts w:hint="cs"/>
          <w:sz w:val="32"/>
          <w:szCs w:val="32"/>
          <w:rtl/>
        </w:rPr>
        <w:t xml:space="preserve">الشدياق في </w:t>
      </w:r>
      <w:r w:rsidR="00844847" w:rsidRPr="000E16EA">
        <w:rPr>
          <w:rFonts w:hint="cs"/>
          <w:sz w:val="32"/>
          <w:szCs w:val="32"/>
          <w:rtl/>
        </w:rPr>
        <w:t xml:space="preserve">مقدمة </w:t>
      </w:r>
      <w:r w:rsidR="003520D5" w:rsidRPr="000E16EA">
        <w:rPr>
          <w:rFonts w:hint="cs"/>
          <w:sz w:val="32"/>
          <w:szCs w:val="32"/>
          <w:rtl/>
        </w:rPr>
        <w:t>كتابه ،</w:t>
      </w:r>
      <w:r w:rsidR="00BA22F0" w:rsidRPr="000E16EA">
        <w:rPr>
          <w:rFonts w:hint="cs"/>
          <w:sz w:val="32"/>
          <w:szCs w:val="32"/>
          <w:rtl/>
        </w:rPr>
        <w:t xml:space="preserve"> و</w:t>
      </w:r>
      <w:r w:rsidR="00834C59" w:rsidRPr="000E16EA">
        <w:rPr>
          <w:rFonts w:hint="cs"/>
          <w:sz w:val="32"/>
          <w:szCs w:val="32"/>
          <w:rtl/>
        </w:rPr>
        <w:t>ت</w:t>
      </w:r>
      <w:r w:rsidR="00BA22F0" w:rsidRPr="000E16EA">
        <w:rPr>
          <w:rFonts w:hint="cs"/>
          <w:sz w:val="32"/>
          <w:szCs w:val="32"/>
          <w:rtl/>
        </w:rPr>
        <w:t>عدّ</w:t>
      </w:r>
      <w:r w:rsidR="00834C59" w:rsidRPr="000E16EA">
        <w:rPr>
          <w:rFonts w:hint="cs"/>
          <w:sz w:val="32"/>
          <w:szCs w:val="32"/>
          <w:rtl/>
        </w:rPr>
        <w:t xml:space="preserve"> </w:t>
      </w:r>
      <w:r w:rsidR="00BA22F0" w:rsidRPr="000E16EA">
        <w:rPr>
          <w:rFonts w:hint="cs"/>
          <w:sz w:val="32"/>
          <w:szCs w:val="32"/>
          <w:rtl/>
        </w:rPr>
        <w:t>ت</w:t>
      </w:r>
      <w:r w:rsidR="00834C59" w:rsidRPr="000E16EA">
        <w:rPr>
          <w:rFonts w:hint="cs"/>
          <w:sz w:val="32"/>
          <w:szCs w:val="32"/>
          <w:rtl/>
        </w:rPr>
        <w:t>لك الأمثلة</w:t>
      </w:r>
      <w:r w:rsidR="003520D5" w:rsidRPr="000E16EA">
        <w:rPr>
          <w:rFonts w:hint="cs"/>
          <w:sz w:val="32"/>
          <w:szCs w:val="32"/>
          <w:rtl/>
        </w:rPr>
        <w:t xml:space="preserve"> </w:t>
      </w:r>
      <w:r w:rsidR="009D7B56" w:rsidRPr="000E16EA">
        <w:rPr>
          <w:rFonts w:hint="cs"/>
          <w:sz w:val="32"/>
          <w:szCs w:val="32"/>
          <w:rtl/>
        </w:rPr>
        <w:t>بمثابة تمهيد</w:t>
      </w:r>
      <w:r w:rsidR="00F024B2" w:rsidRPr="000E16EA">
        <w:rPr>
          <w:rFonts w:hint="cs"/>
          <w:sz w:val="32"/>
          <w:szCs w:val="32"/>
          <w:rtl/>
        </w:rPr>
        <w:t xml:space="preserve"> </w:t>
      </w:r>
      <w:r w:rsidR="009D7B56" w:rsidRPr="000E16EA">
        <w:rPr>
          <w:rFonts w:hint="cs"/>
          <w:sz w:val="32"/>
          <w:szCs w:val="32"/>
          <w:rtl/>
        </w:rPr>
        <w:t>أ</w:t>
      </w:r>
      <w:r w:rsidR="00E20C5A" w:rsidRPr="000E16EA">
        <w:rPr>
          <w:rFonts w:hint="cs"/>
          <w:sz w:val="32"/>
          <w:szCs w:val="32"/>
          <w:rtl/>
        </w:rPr>
        <w:t>و</w:t>
      </w:r>
      <w:r w:rsidR="009D7B56" w:rsidRPr="000E16EA">
        <w:rPr>
          <w:rFonts w:hint="cs"/>
          <w:sz w:val="32"/>
          <w:szCs w:val="32"/>
          <w:rtl/>
        </w:rPr>
        <w:t xml:space="preserve"> مدخل</w:t>
      </w:r>
      <w:r w:rsidR="00F024B2" w:rsidRPr="000E16EA">
        <w:rPr>
          <w:rFonts w:hint="cs"/>
          <w:sz w:val="32"/>
          <w:szCs w:val="32"/>
          <w:rtl/>
        </w:rPr>
        <w:t xml:space="preserve"> </w:t>
      </w:r>
      <w:r w:rsidR="00E20C5A" w:rsidRPr="000E16EA">
        <w:rPr>
          <w:rFonts w:hint="cs"/>
          <w:sz w:val="32"/>
          <w:szCs w:val="32"/>
          <w:rtl/>
        </w:rPr>
        <w:t xml:space="preserve">للحديث عن </w:t>
      </w:r>
      <w:r w:rsidR="007166C1" w:rsidRPr="000E16EA">
        <w:rPr>
          <w:rFonts w:hint="cs"/>
          <w:sz w:val="32"/>
          <w:szCs w:val="32"/>
          <w:rtl/>
        </w:rPr>
        <w:t>نقد القاموس المحيط</w:t>
      </w:r>
      <w:r w:rsidR="008A6B4A" w:rsidRPr="000E16EA">
        <w:rPr>
          <w:rFonts w:hint="cs"/>
          <w:sz w:val="32"/>
          <w:szCs w:val="32"/>
          <w:rtl/>
        </w:rPr>
        <w:t xml:space="preserve"> </w:t>
      </w:r>
      <w:r w:rsidR="00834C59" w:rsidRPr="000E16EA">
        <w:rPr>
          <w:rFonts w:hint="cs"/>
          <w:sz w:val="32"/>
          <w:szCs w:val="32"/>
          <w:rtl/>
        </w:rPr>
        <w:t xml:space="preserve">وهو </w:t>
      </w:r>
      <w:r w:rsidR="00612888" w:rsidRPr="000E16EA">
        <w:rPr>
          <w:rFonts w:hint="cs"/>
          <w:sz w:val="32"/>
          <w:szCs w:val="32"/>
          <w:rtl/>
        </w:rPr>
        <w:t>ال</w:t>
      </w:r>
      <w:r w:rsidR="00C64106" w:rsidRPr="000E16EA">
        <w:rPr>
          <w:rFonts w:hint="cs"/>
          <w:sz w:val="32"/>
          <w:szCs w:val="32"/>
          <w:rtl/>
        </w:rPr>
        <w:t xml:space="preserve">هدف </w:t>
      </w:r>
      <w:r w:rsidR="00612888" w:rsidRPr="000E16EA">
        <w:rPr>
          <w:rFonts w:hint="cs"/>
          <w:sz w:val="32"/>
          <w:szCs w:val="32"/>
          <w:rtl/>
        </w:rPr>
        <w:t xml:space="preserve">الرئيس </w:t>
      </w:r>
      <w:r w:rsidR="00893C5C" w:rsidRPr="000E16EA">
        <w:rPr>
          <w:rFonts w:hint="cs"/>
          <w:sz w:val="32"/>
          <w:szCs w:val="32"/>
          <w:rtl/>
        </w:rPr>
        <w:t>لتأليف هذا الكتاب ،</w:t>
      </w:r>
      <w:r w:rsidR="003520D5" w:rsidRPr="000E16EA">
        <w:rPr>
          <w:rFonts w:hint="cs"/>
          <w:sz w:val="32"/>
          <w:szCs w:val="32"/>
          <w:rtl/>
        </w:rPr>
        <w:t xml:space="preserve"> </w:t>
      </w:r>
      <w:r w:rsidR="00893C5C" w:rsidRPr="000E16EA">
        <w:rPr>
          <w:rFonts w:hint="cs"/>
          <w:sz w:val="32"/>
          <w:szCs w:val="32"/>
          <w:rtl/>
        </w:rPr>
        <w:t>ل</w:t>
      </w:r>
      <w:r w:rsidRPr="000E16EA">
        <w:rPr>
          <w:rFonts w:hint="cs"/>
          <w:sz w:val="32"/>
          <w:szCs w:val="32"/>
          <w:rtl/>
        </w:rPr>
        <w:t>ذلك</w:t>
      </w:r>
      <w:r w:rsidR="008A6B4A" w:rsidRPr="000E16EA">
        <w:rPr>
          <w:rFonts w:hint="cs"/>
          <w:sz w:val="32"/>
          <w:szCs w:val="32"/>
          <w:rtl/>
        </w:rPr>
        <w:t xml:space="preserve"> </w:t>
      </w:r>
      <w:r w:rsidR="00BA22F0" w:rsidRPr="000E16EA">
        <w:rPr>
          <w:rFonts w:hint="cs"/>
          <w:sz w:val="32"/>
          <w:szCs w:val="32"/>
          <w:rtl/>
        </w:rPr>
        <w:t>سأ</w:t>
      </w:r>
      <w:r w:rsidR="003520D5" w:rsidRPr="000E16EA">
        <w:rPr>
          <w:rFonts w:hint="cs"/>
          <w:sz w:val="32"/>
          <w:szCs w:val="32"/>
          <w:rtl/>
        </w:rPr>
        <w:t>تحدث عن</w:t>
      </w:r>
      <w:r w:rsidR="008A6B4A" w:rsidRPr="000E16EA">
        <w:rPr>
          <w:rFonts w:hint="cs"/>
          <w:sz w:val="32"/>
          <w:szCs w:val="32"/>
          <w:rtl/>
        </w:rPr>
        <w:t xml:space="preserve"> أنواع </w:t>
      </w:r>
      <w:r w:rsidR="005A2914" w:rsidRPr="000E16EA">
        <w:rPr>
          <w:rFonts w:hint="cs"/>
          <w:sz w:val="32"/>
          <w:szCs w:val="32"/>
          <w:rtl/>
        </w:rPr>
        <w:t>النقد</w:t>
      </w:r>
      <w:r w:rsidR="008A6B4A" w:rsidRPr="000E16EA">
        <w:rPr>
          <w:rFonts w:hint="cs"/>
          <w:sz w:val="32"/>
          <w:szCs w:val="32"/>
          <w:rtl/>
        </w:rPr>
        <w:t xml:space="preserve"> </w:t>
      </w:r>
      <w:r w:rsidR="00834C59" w:rsidRPr="000E16EA">
        <w:rPr>
          <w:rFonts w:hint="cs"/>
          <w:sz w:val="32"/>
          <w:szCs w:val="32"/>
          <w:rtl/>
        </w:rPr>
        <w:t>الذي حُدِّد</w:t>
      </w:r>
      <w:r w:rsidR="00C64106" w:rsidRPr="000E16EA">
        <w:rPr>
          <w:rFonts w:hint="cs"/>
          <w:sz w:val="32"/>
          <w:szCs w:val="32"/>
          <w:rtl/>
        </w:rPr>
        <w:t xml:space="preserve"> </w:t>
      </w:r>
      <w:r w:rsidR="008A6B4A" w:rsidRPr="000E16EA">
        <w:rPr>
          <w:rFonts w:hint="cs"/>
          <w:sz w:val="32"/>
          <w:szCs w:val="32"/>
          <w:rtl/>
        </w:rPr>
        <w:t xml:space="preserve">بأربعة وعشرين نقداً </w:t>
      </w:r>
      <w:r w:rsidR="007166C1" w:rsidRPr="000E16EA">
        <w:rPr>
          <w:rFonts w:hint="cs"/>
          <w:sz w:val="32"/>
          <w:szCs w:val="32"/>
          <w:rtl/>
        </w:rPr>
        <w:t>،</w:t>
      </w:r>
      <w:r w:rsidR="00E20C5A" w:rsidRPr="000E16EA">
        <w:rPr>
          <w:rFonts w:hint="cs"/>
          <w:sz w:val="32"/>
          <w:szCs w:val="32"/>
          <w:rtl/>
        </w:rPr>
        <w:t xml:space="preserve"> </w:t>
      </w:r>
      <w:r w:rsidR="005A2914" w:rsidRPr="000E16EA">
        <w:rPr>
          <w:rFonts w:hint="cs"/>
          <w:sz w:val="32"/>
          <w:szCs w:val="32"/>
          <w:rtl/>
        </w:rPr>
        <w:t xml:space="preserve">بتوضيح </w:t>
      </w:r>
      <w:r w:rsidR="00E20C5A" w:rsidRPr="000E16EA">
        <w:rPr>
          <w:rFonts w:hint="cs"/>
          <w:sz w:val="32"/>
          <w:szCs w:val="32"/>
          <w:rtl/>
        </w:rPr>
        <w:t>كلّ ن</w:t>
      </w:r>
      <w:r w:rsidR="008A6B4A" w:rsidRPr="000E16EA">
        <w:rPr>
          <w:rFonts w:hint="cs"/>
          <w:sz w:val="32"/>
          <w:szCs w:val="32"/>
          <w:rtl/>
        </w:rPr>
        <w:t>وع منها ب</w:t>
      </w:r>
      <w:r w:rsidR="007166C1" w:rsidRPr="000E16EA">
        <w:rPr>
          <w:rFonts w:hint="cs"/>
          <w:sz w:val="32"/>
          <w:szCs w:val="32"/>
          <w:rtl/>
        </w:rPr>
        <w:t xml:space="preserve">بعض </w:t>
      </w:r>
      <w:r w:rsidR="008A6B4A" w:rsidRPr="000E16EA">
        <w:rPr>
          <w:rFonts w:hint="cs"/>
          <w:sz w:val="32"/>
          <w:szCs w:val="32"/>
          <w:rtl/>
        </w:rPr>
        <w:t>الأمثلة</w:t>
      </w:r>
      <w:r w:rsidR="005A2914" w:rsidRPr="000E16EA">
        <w:rPr>
          <w:rFonts w:hint="cs"/>
          <w:sz w:val="32"/>
          <w:szCs w:val="32"/>
          <w:rtl/>
        </w:rPr>
        <w:t xml:space="preserve"> على النحو الآ</w:t>
      </w:r>
      <w:r w:rsidR="007166C1" w:rsidRPr="000E16EA">
        <w:rPr>
          <w:rFonts w:hint="cs"/>
          <w:sz w:val="32"/>
          <w:szCs w:val="32"/>
          <w:rtl/>
        </w:rPr>
        <w:t xml:space="preserve">تي </w:t>
      </w:r>
      <w:r w:rsidR="008A6B4A" w:rsidRPr="000E16EA">
        <w:rPr>
          <w:rFonts w:hint="cs"/>
          <w:sz w:val="32"/>
          <w:szCs w:val="32"/>
          <w:rtl/>
        </w:rPr>
        <w:t>:</w:t>
      </w:r>
      <w:r w:rsidR="00E20C5A" w:rsidRPr="000E16EA">
        <w:rPr>
          <w:rFonts w:hint="cs"/>
          <w:sz w:val="32"/>
          <w:szCs w:val="32"/>
          <w:rtl/>
        </w:rPr>
        <w:t xml:space="preserve"> </w:t>
      </w:r>
    </w:p>
    <w:p w:rsidR="006053E2" w:rsidRPr="000E16EA" w:rsidRDefault="00F5566A" w:rsidP="004C1E14">
      <w:pPr>
        <w:jc w:val="both"/>
        <w:rPr>
          <w:b/>
          <w:bCs/>
          <w:sz w:val="32"/>
          <w:szCs w:val="32"/>
          <w:rtl/>
        </w:rPr>
      </w:pPr>
      <w:r w:rsidRPr="000E16EA">
        <w:rPr>
          <w:rFonts w:hint="cs"/>
          <w:sz w:val="32"/>
          <w:szCs w:val="32"/>
          <w:rtl/>
        </w:rPr>
        <w:t xml:space="preserve">   </w:t>
      </w:r>
      <w:r w:rsidR="006053E2" w:rsidRPr="000E16EA">
        <w:rPr>
          <w:rFonts w:hint="cs"/>
          <w:b/>
          <w:bCs/>
          <w:sz w:val="32"/>
          <w:szCs w:val="32"/>
          <w:rtl/>
        </w:rPr>
        <w:t xml:space="preserve">   </w:t>
      </w:r>
      <w:r w:rsidR="00834C59" w:rsidRPr="000E16EA">
        <w:rPr>
          <w:rFonts w:hint="cs"/>
          <w:b/>
          <w:bCs/>
          <w:sz w:val="32"/>
          <w:szCs w:val="32"/>
          <w:rtl/>
        </w:rPr>
        <w:t xml:space="preserve">                               </w:t>
      </w:r>
      <w:r w:rsidR="006053E2" w:rsidRPr="000E16EA">
        <w:rPr>
          <w:rFonts w:hint="cs"/>
          <w:b/>
          <w:bCs/>
          <w:sz w:val="32"/>
          <w:szCs w:val="32"/>
          <w:rtl/>
        </w:rPr>
        <w:t xml:space="preserve"> </w:t>
      </w:r>
      <w:r w:rsidR="00CD018A" w:rsidRPr="000E16EA">
        <w:rPr>
          <w:rFonts w:hint="cs"/>
          <w:b/>
          <w:bCs/>
          <w:sz w:val="32"/>
          <w:szCs w:val="32"/>
          <w:rtl/>
        </w:rPr>
        <w:t xml:space="preserve">النقد الأوّل </w:t>
      </w:r>
    </w:p>
    <w:p w:rsidR="00F5566A" w:rsidRPr="00014C4A" w:rsidRDefault="00834C59" w:rsidP="004C1E14">
      <w:pPr>
        <w:jc w:val="both"/>
        <w:rPr>
          <w:b/>
          <w:bCs/>
          <w:sz w:val="32"/>
          <w:szCs w:val="32"/>
          <w:rtl/>
        </w:rPr>
      </w:pPr>
      <w:r w:rsidRPr="000E16EA">
        <w:rPr>
          <w:rFonts w:hint="cs"/>
          <w:sz w:val="32"/>
          <w:szCs w:val="32"/>
          <w:rtl/>
        </w:rPr>
        <w:t xml:space="preserve">                          </w:t>
      </w:r>
      <w:r w:rsidR="006053E2" w:rsidRPr="00014C4A">
        <w:rPr>
          <w:rFonts w:hint="cs"/>
          <w:b/>
          <w:bCs/>
          <w:sz w:val="32"/>
          <w:szCs w:val="32"/>
          <w:rtl/>
        </w:rPr>
        <w:t>(</w:t>
      </w:r>
      <w:r w:rsidR="00CD018A" w:rsidRPr="00014C4A">
        <w:rPr>
          <w:rFonts w:hint="cs"/>
          <w:b/>
          <w:bCs/>
          <w:sz w:val="32"/>
          <w:szCs w:val="32"/>
          <w:rtl/>
        </w:rPr>
        <w:t xml:space="preserve"> في الكلام على خطبـة المؤلّف</w:t>
      </w:r>
      <w:r w:rsidR="006053E2" w:rsidRPr="00014C4A">
        <w:rPr>
          <w:rFonts w:hint="cs"/>
          <w:b/>
          <w:bCs/>
          <w:sz w:val="32"/>
          <w:szCs w:val="32"/>
          <w:rtl/>
        </w:rPr>
        <w:t xml:space="preserve"> )</w:t>
      </w:r>
    </w:p>
    <w:p w:rsidR="00834C59" w:rsidRPr="000E16EA" w:rsidRDefault="00046081" w:rsidP="004C1E14">
      <w:pPr>
        <w:jc w:val="both"/>
        <w:rPr>
          <w:sz w:val="32"/>
          <w:szCs w:val="32"/>
          <w:rtl/>
        </w:rPr>
      </w:pPr>
      <w:r w:rsidRPr="000E16EA">
        <w:rPr>
          <w:rFonts w:hint="cs"/>
          <w:sz w:val="32"/>
          <w:szCs w:val="32"/>
          <w:rtl/>
        </w:rPr>
        <w:t xml:space="preserve">   بدأ بشرح كلمات الخطبة الصعبة بالاعتماد على ما جاء في </w:t>
      </w:r>
      <w:r w:rsidR="00996575" w:rsidRPr="000E16EA">
        <w:rPr>
          <w:rFonts w:hint="cs"/>
          <w:sz w:val="32"/>
          <w:szCs w:val="32"/>
          <w:rtl/>
        </w:rPr>
        <w:t>الم</w:t>
      </w:r>
      <w:r w:rsidR="005A2914" w:rsidRPr="000E16EA">
        <w:rPr>
          <w:rFonts w:hint="cs"/>
          <w:sz w:val="32"/>
          <w:szCs w:val="32"/>
          <w:rtl/>
        </w:rPr>
        <w:t>عجمات العربيّة وشروحها فضلاً ع</w:t>
      </w:r>
      <w:r w:rsidR="00996575" w:rsidRPr="000E16EA">
        <w:rPr>
          <w:rFonts w:hint="cs"/>
          <w:sz w:val="32"/>
          <w:szCs w:val="32"/>
          <w:rtl/>
        </w:rPr>
        <w:t>م</w:t>
      </w:r>
      <w:r w:rsidR="005A2914" w:rsidRPr="000E16EA">
        <w:rPr>
          <w:rFonts w:hint="cs"/>
          <w:sz w:val="32"/>
          <w:szCs w:val="32"/>
          <w:rtl/>
        </w:rPr>
        <w:t xml:space="preserve">ّا ورد في </w:t>
      </w:r>
      <w:r w:rsidRPr="000E16EA">
        <w:rPr>
          <w:rFonts w:hint="cs"/>
          <w:sz w:val="32"/>
          <w:szCs w:val="32"/>
          <w:rtl/>
        </w:rPr>
        <w:t xml:space="preserve">القاموس </w:t>
      </w:r>
      <w:r w:rsidR="00996575" w:rsidRPr="000E16EA">
        <w:rPr>
          <w:rFonts w:hint="cs"/>
          <w:sz w:val="32"/>
          <w:szCs w:val="32"/>
          <w:rtl/>
        </w:rPr>
        <w:t xml:space="preserve">المحيط </w:t>
      </w:r>
      <w:r w:rsidRPr="000E16EA">
        <w:rPr>
          <w:rFonts w:hint="cs"/>
          <w:sz w:val="32"/>
          <w:szCs w:val="32"/>
          <w:rtl/>
        </w:rPr>
        <w:t xml:space="preserve">من تفسير لتلك المفردات </w:t>
      </w:r>
      <w:r w:rsidR="00996575" w:rsidRPr="000E16EA">
        <w:rPr>
          <w:rFonts w:hint="cs"/>
          <w:sz w:val="32"/>
          <w:szCs w:val="32"/>
          <w:rtl/>
        </w:rPr>
        <w:t xml:space="preserve">وتعرض </w:t>
      </w:r>
      <w:r w:rsidR="00EC3411" w:rsidRPr="000E16EA">
        <w:rPr>
          <w:rFonts w:hint="cs"/>
          <w:sz w:val="32"/>
          <w:szCs w:val="32"/>
          <w:rtl/>
        </w:rPr>
        <w:t xml:space="preserve">لما اختلفوا فيه من تفسير للألفاظ </w:t>
      </w:r>
      <w:r w:rsidR="00996575" w:rsidRPr="000E16EA">
        <w:rPr>
          <w:rFonts w:hint="cs"/>
          <w:sz w:val="32"/>
          <w:szCs w:val="32"/>
          <w:rtl/>
        </w:rPr>
        <w:t>، كقوله في تفسير (الحمد لله منطق البلغاء)</w:t>
      </w:r>
      <w:r w:rsidRPr="000E16EA">
        <w:rPr>
          <w:rFonts w:hint="cs"/>
          <w:sz w:val="32"/>
          <w:szCs w:val="32"/>
          <w:rtl/>
        </w:rPr>
        <w:t xml:space="preserve"> </w:t>
      </w:r>
      <w:r w:rsidR="00996575" w:rsidRPr="000E16EA">
        <w:rPr>
          <w:rFonts w:hint="cs"/>
          <w:sz w:val="32"/>
          <w:szCs w:val="32"/>
          <w:rtl/>
        </w:rPr>
        <w:t xml:space="preserve">: " الحمد في مادته في القاموس مخالف للجمهور </w:t>
      </w:r>
      <w:r w:rsidR="00A908FA" w:rsidRPr="000E16EA">
        <w:rPr>
          <w:rFonts w:hint="cs"/>
          <w:sz w:val="32"/>
          <w:szCs w:val="32"/>
          <w:rtl/>
        </w:rPr>
        <w:t>، فإنّه عرّفه بالشكر ، وبينهما فرق</w:t>
      </w:r>
      <w:r w:rsidR="00834C59" w:rsidRPr="000E16EA">
        <w:rPr>
          <w:rFonts w:hint="cs"/>
          <w:sz w:val="32"/>
          <w:szCs w:val="32"/>
          <w:rtl/>
        </w:rPr>
        <w:t xml:space="preserve"> .</w:t>
      </w:r>
      <w:r w:rsidR="00A908FA" w:rsidRPr="000E16EA">
        <w:rPr>
          <w:rFonts w:hint="cs"/>
          <w:sz w:val="32"/>
          <w:szCs w:val="32"/>
          <w:rtl/>
        </w:rPr>
        <w:t xml:space="preserve"> حكى الشارح </w:t>
      </w:r>
      <w:r w:rsidR="00834C59" w:rsidRPr="000E16EA">
        <w:rPr>
          <w:rFonts w:hint="cs"/>
          <w:sz w:val="32"/>
          <w:szCs w:val="32"/>
          <w:rtl/>
        </w:rPr>
        <w:t xml:space="preserve">ـ أي الزبيدي ـ </w:t>
      </w:r>
      <w:r w:rsidR="00A908FA" w:rsidRPr="000E16EA">
        <w:rPr>
          <w:rFonts w:hint="cs"/>
          <w:sz w:val="32"/>
          <w:szCs w:val="32"/>
          <w:rtl/>
        </w:rPr>
        <w:t>عن ثعلب أنّ (الحمد) : يكون عن يد</w:t>
      </w:r>
      <w:r w:rsidR="00834C59" w:rsidRPr="000E16EA">
        <w:rPr>
          <w:rFonts w:hint="cs"/>
          <w:sz w:val="32"/>
          <w:szCs w:val="32"/>
          <w:rtl/>
        </w:rPr>
        <w:t>ٍ</w:t>
      </w:r>
      <w:r w:rsidR="00A908FA" w:rsidRPr="000E16EA">
        <w:rPr>
          <w:rFonts w:hint="cs"/>
          <w:sz w:val="32"/>
          <w:szCs w:val="32"/>
          <w:rtl/>
        </w:rPr>
        <w:t xml:space="preserve"> وعن غير يد ، و(الشكر) : لا يكون إلا عن </w:t>
      </w:r>
      <w:r w:rsidR="00834C59" w:rsidRPr="000E16EA">
        <w:rPr>
          <w:rFonts w:hint="cs"/>
          <w:sz w:val="32"/>
          <w:szCs w:val="32"/>
          <w:rtl/>
        </w:rPr>
        <w:t xml:space="preserve"> </w:t>
      </w:r>
      <w:r w:rsidR="00A908FA" w:rsidRPr="000E16EA">
        <w:rPr>
          <w:rFonts w:hint="cs"/>
          <w:sz w:val="32"/>
          <w:szCs w:val="32"/>
          <w:rtl/>
        </w:rPr>
        <w:t xml:space="preserve">يد .قال : وقال الأزهري : </w:t>
      </w:r>
      <w:r w:rsidR="008C3745" w:rsidRPr="000E16EA">
        <w:rPr>
          <w:rFonts w:hint="cs"/>
          <w:sz w:val="32"/>
          <w:szCs w:val="32"/>
          <w:rtl/>
        </w:rPr>
        <w:t>(</w:t>
      </w:r>
      <w:r w:rsidR="00A908FA" w:rsidRPr="000E16EA">
        <w:rPr>
          <w:rFonts w:hint="cs"/>
          <w:sz w:val="32"/>
          <w:szCs w:val="32"/>
          <w:rtl/>
        </w:rPr>
        <w:t>الشكر</w:t>
      </w:r>
      <w:r w:rsidR="008C3745" w:rsidRPr="000E16EA">
        <w:rPr>
          <w:rFonts w:hint="cs"/>
          <w:sz w:val="32"/>
          <w:szCs w:val="32"/>
          <w:rtl/>
        </w:rPr>
        <w:t>)</w:t>
      </w:r>
      <w:r w:rsidR="00A908FA" w:rsidRPr="000E16EA">
        <w:rPr>
          <w:rFonts w:hint="cs"/>
          <w:sz w:val="32"/>
          <w:szCs w:val="32"/>
          <w:rtl/>
        </w:rPr>
        <w:t>لا يكون إلا ثناء</w:t>
      </w:r>
      <w:r w:rsidR="00834C59" w:rsidRPr="000E16EA">
        <w:rPr>
          <w:rFonts w:hint="cs"/>
          <w:sz w:val="32"/>
          <w:szCs w:val="32"/>
          <w:rtl/>
        </w:rPr>
        <w:t xml:space="preserve"> </w:t>
      </w:r>
      <w:r w:rsidR="00A908FA" w:rsidRPr="000E16EA">
        <w:rPr>
          <w:rFonts w:hint="cs"/>
          <w:sz w:val="32"/>
          <w:szCs w:val="32"/>
          <w:rtl/>
        </w:rPr>
        <w:t>ليدٍ أو</w:t>
      </w:r>
      <w:r w:rsidR="00EC3411" w:rsidRPr="000E16EA">
        <w:rPr>
          <w:rFonts w:hint="cs"/>
          <w:sz w:val="32"/>
          <w:szCs w:val="32"/>
          <w:rtl/>
        </w:rPr>
        <w:t>ْ</w:t>
      </w:r>
      <w:r w:rsidR="00A908FA" w:rsidRPr="000E16EA">
        <w:rPr>
          <w:rFonts w:hint="cs"/>
          <w:sz w:val="32"/>
          <w:szCs w:val="32"/>
          <w:rtl/>
        </w:rPr>
        <w:t>ل</w:t>
      </w:r>
      <w:r w:rsidR="00EC3411" w:rsidRPr="000E16EA">
        <w:rPr>
          <w:rFonts w:hint="cs"/>
          <w:sz w:val="32"/>
          <w:szCs w:val="32"/>
          <w:rtl/>
        </w:rPr>
        <w:t>َ</w:t>
      </w:r>
      <w:r w:rsidR="00834C59" w:rsidRPr="000E16EA">
        <w:rPr>
          <w:rFonts w:hint="cs"/>
          <w:sz w:val="32"/>
          <w:szCs w:val="32"/>
          <w:rtl/>
        </w:rPr>
        <w:t>يتها .</w:t>
      </w:r>
    </w:p>
    <w:p w:rsidR="00046081" w:rsidRPr="000E16EA" w:rsidRDefault="00834C59" w:rsidP="004C1E14">
      <w:pPr>
        <w:jc w:val="both"/>
        <w:rPr>
          <w:sz w:val="32"/>
          <w:szCs w:val="32"/>
          <w:rtl/>
        </w:rPr>
      </w:pPr>
      <w:r w:rsidRPr="000E16EA">
        <w:rPr>
          <w:rFonts w:hint="cs"/>
          <w:sz w:val="32"/>
          <w:szCs w:val="32"/>
          <w:rtl/>
        </w:rPr>
        <w:t xml:space="preserve">   </w:t>
      </w:r>
      <w:r w:rsidR="00A908FA" w:rsidRPr="000E16EA">
        <w:rPr>
          <w:rFonts w:hint="cs"/>
          <w:sz w:val="32"/>
          <w:szCs w:val="32"/>
          <w:rtl/>
        </w:rPr>
        <w:t xml:space="preserve"> و(الحمد) : قد يكون شكراً للصنيعة </w:t>
      </w:r>
      <w:r w:rsidR="008C3745" w:rsidRPr="000E16EA">
        <w:rPr>
          <w:rFonts w:hint="cs"/>
          <w:sz w:val="32"/>
          <w:szCs w:val="32"/>
          <w:rtl/>
        </w:rPr>
        <w:t>، ويكون ابتداء للثناء على الرجل "</w:t>
      </w:r>
      <w:r w:rsidR="00A908FA" w:rsidRPr="000E16EA">
        <w:rPr>
          <w:rFonts w:hint="cs"/>
          <w:sz w:val="32"/>
          <w:szCs w:val="32"/>
          <w:rtl/>
        </w:rPr>
        <w:t xml:space="preserve"> </w:t>
      </w:r>
      <w:r w:rsidR="008C3745" w:rsidRPr="000E16EA">
        <w:rPr>
          <w:rStyle w:val="FootnoteReference"/>
          <w:sz w:val="32"/>
          <w:szCs w:val="32"/>
          <w:rtl/>
        </w:rPr>
        <w:footnoteReference w:id="275"/>
      </w:r>
    </w:p>
    <w:p w:rsidR="00834C59" w:rsidRPr="000E16EA" w:rsidRDefault="008C3745" w:rsidP="004C1E14">
      <w:pPr>
        <w:jc w:val="both"/>
        <w:rPr>
          <w:sz w:val="32"/>
          <w:szCs w:val="32"/>
          <w:rtl/>
        </w:rPr>
      </w:pPr>
      <w:r w:rsidRPr="000E16EA">
        <w:rPr>
          <w:rFonts w:hint="cs"/>
          <w:sz w:val="32"/>
          <w:szCs w:val="32"/>
          <w:rtl/>
        </w:rPr>
        <w:t xml:space="preserve">  وتابع الشرح </w:t>
      </w:r>
      <w:r w:rsidR="00EC3411" w:rsidRPr="000E16EA">
        <w:rPr>
          <w:rFonts w:hint="cs"/>
          <w:sz w:val="32"/>
          <w:szCs w:val="32"/>
          <w:rtl/>
        </w:rPr>
        <w:t xml:space="preserve">فقال </w:t>
      </w:r>
      <w:r w:rsidRPr="000E16EA">
        <w:rPr>
          <w:rFonts w:hint="cs"/>
          <w:sz w:val="32"/>
          <w:szCs w:val="32"/>
          <w:rtl/>
        </w:rPr>
        <w:t xml:space="preserve">: </w:t>
      </w:r>
      <w:r w:rsidR="00B476B7" w:rsidRPr="000E16EA">
        <w:rPr>
          <w:rFonts w:hint="cs"/>
          <w:sz w:val="32"/>
          <w:szCs w:val="32"/>
          <w:rtl/>
        </w:rPr>
        <w:t xml:space="preserve">" </w:t>
      </w:r>
      <w:r w:rsidRPr="000E16EA">
        <w:rPr>
          <w:rFonts w:hint="cs"/>
          <w:sz w:val="32"/>
          <w:szCs w:val="32"/>
          <w:rtl/>
        </w:rPr>
        <w:t xml:space="preserve">وعبارة الصحاح (الحمد ) نقيض الذمّ ، ثمّ قال : والحمد أعمّ من الشكر ، ومثلها عبارة المحكم وعبارة المصباح : حمدته على شجاعته وإحسانه حمداً أثنيت عليه ، ومن هنا كان الحمد غير الشكر ؛لأنّه يستعمل </w:t>
      </w:r>
      <w:r w:rsidR="00B476B7" w:rsidRPr="000E16EA">
        <w:rPr>
          <w:rFonts w:hint="cs"/>
          <w:sz w:val="32"/>
          <w:szCs w:val="32"/>
          <w:rtl/>
        </w:rPr>
        <w:t>لصفة في الشخص ، وفيه معنى التعجب ، ويكون فيه معنى التعظيم للممدوح وخضوع للمادح .</w:t>
      </w:r>
    </w:p>
    <w:p w:rsidR="00834C59" w:rsidRPr="000E16EA" w:rsidRDefault="00834C59" w:rsidP="004C1E14">
      <w:pPr>
        <w:jc w:val="both"/>
        <w:rPr>
          <w:sz w:val="32"/>
          <w:szCs w:val="32"/>
          <w:rtl/>
        </w:rPr>
      </w:pPr>
      <w:r w:rsidRPr="000E16EA">
        <w:rPr>
          <w:rFonts w:hint="cs"/>
          <w:sz w:val="32"/>
          <w:szCs w:val="32"/>
          <w:rtl/>
        </w:rPr>
        <w:t xml:space="preserve">  </w:t>
      </w:r>
      <w:r w:rsidR="00B476B7" w:rsidRPr="000E16EA">
        <w:rPr>
          <w:rFonts w:hint="cs"/>
          <w:sz w:val="32"/>
          <w:szCs w:val="32"/>
          <w:rtl/>
        </w:rPr>
        <w:t xml:space="preserve"> وأمّا الشكر فلا يكون إلا في مقابلة الصنيع ، فلا يقال : شكرته على شجاعته ، وقيل غير ذلك .</w:t>
      </w:r>
    </w:p>
    <w:p w:rsidR="00FA7C42" w:rsidRPr="000E16EA" w:rsidRDefault="00834C59" w:rsidP="004C1E14">
      <w:pPr>
        <w:jc w:val="both"/>
        <w:rPr>
          <w:sz w:val="32"/>
          <w:szCs w:val="32"/>
          <w:rtl/>
        </w:rPr>
      </w:pPr>
      <w:r w:rsidRPr="000E16EA">
        <w:rPr>
          <w:rFonts w:hint="cs"/>
          <w:sz w:val="32"/>
          <w:szCs w:val="32"/>
          <w:rtl/>
        </w:rPr>
        <w:t xml:space="preserve">  </w:t>
      </w:r>
      <w:r w:rsidR="00B476B7" w:rsidRPr="000E16EA">
        <w:rPr>
          <w:rFonts w:hint="cs"/>
          <w:sz w:val="32"/>
          <w:szCs w:val="32"/>
          <w:rtl/>
        </w:rPr>
        <w:t xml:space="preserve"> وقال المحشّي ـ أي ابن الطيب ـ : وفي حواشي السعد والبيضاوي والكشاف من ذلك ما يغني ، وقد أبديت منه فوائد وأشرت إلى ما في كلام المصنّف من مخالفة الجمهور في ذلك لأنّ كلامهم يقتضي المباينة بينهما (أي الحمد والشكر)</w:t>
      </w:r>
      <w:r w:rsidR="00FA7C42" w:rsidRPr="000E16EA">
        <w:rPr>
          <w:rFonts w:hint="cs"/>
          <w:sz w:val="32"/>
          <w:szCs w:val="32"/>
          <w:rtl/>
        </w:rPr>
        <w:t xml:space="preserve"> </w:t>
      </w:r>
      <w:r w:rsidR="00B476B7" w:rsidRPr="000E16EA">
        <w:rPr>
          <w:rFonts w:hint="cs"/>
          <w:sz w:val="32"/>
          <w:szCs w:val="32"/>
          <w:rtl/>
        </w:rPr>
        <w:t>وكلامه يقتضي اتحادهما معنى الخ ".</w:t>
      </w:r>
      <w:r w:rsidR="00FA7C42" w:rsidRPr="000E16EA">
        <w:rPr>
          <w:rFonts w:hint="cs"/>
          <w:sz w:val="32"/>
          <w:szCs w:val="32"/>
          <w:rtl/>
        </w:rPr>
        <w:t xml:space="preserve">                      </w:t>
      </w:r>
    </w:p>
    <w:p w:rsidR="004D7FDD" w:rsidRPr="00014C4A" w:rsidRDefault="006053E2" w:rsidP="004C1E14">
      <w:pPr>
        <w:jc w:val="both"/>
        <w:rPr>
          <w:b/>
          <w:bCs/>
          <w:sz w:val="36"/>
          <w:szCs w:val="36"/>
          <w:rtl/>
        </w:rPr>
      </w:pPr>
      <w:r w:rsidRPr="000E16EA">
        <w:rPr>
          <w:rFonts w:hint="cs"/>
          <w:b/>
          <w:bCs/>
          <w:sz w:val="32"/>
          <w:szCs w:val="32"/>
          <w:rtl/>
        </w:rPr>
        <w:lastRenderedPageBreak/>
        <w:t xml:space="preserve">   </w:t>
      </w:r>
      <w:r w:rsidR="00D51284">
        <w:rPr>
          <w:rFonts w:hint="cs"/>
          <w:b/>
          <w:bCs/>
          <w:sz w:val="32"/>
          <w:szCs w:val="32"/>
          <w:rtl/>
        </w:rPr>
        <w:t xml:space="preserve">      </w:t>
      </w:r>
      <w:r w:rsidRPr="000E16EA">
        <w:rPr>
          <w:rFonts w:hint="cs"/>
          <w:b/>
          <w:bCs/>
          <w:sz w:val="32"/>
          <w:szCs w:val="32"/>
          <w:rtl/>
        </w:rPr>
        <w:t xml:space="preserve">                       </w:t>
      </w:r>
      <w:r w:rsidR="00D92E78" w:rsidRPr="000E16EA">
        <w:rPr>
          <w:rFonts w:hint="cs"/>
          <w:b/>
          <w:bCs/>
          <w:sz w:val="32"/>
          <w:szCs w:val="32"/>
          <w:rtl/>
        </w:rPr>
        <w:t xml:space="preserve">   </w:t>
      </w:r>
      <w:r w:rsidR="00D92E78" w:rsidRPr="00014C4A">
        <w:rPr>
          <w:rFonts w:hint="cs"/>
          <w:b/>
          <w:bCs/>
          <w:sz w:val="36"/>
          <w:szCs w:val="36"/>
          <w:rtl/>
        </w:rPr>
        <w:t>النقد الثاني</w:t>
      </w:r>
    </w:p>
    <w:p w:rsidR="00FA7C42" w:rsidRPr="00014C4A" w:rsidRDefault="006053E2" w:rsidP="004C1E14">
      <w:pPr>
        <w:jc w:val="both"/>
        <w:rPr>
          <w:b/>
          <w:bCs/>
          <w:sz w:val="32"/>
          <w:szCs w:val="32"/>
          <w:rtl/>
        </w:rPr>
      </w:pPr>
      <w:r w:rsidRPr="000E16EA">
        <w:rPr>
          <w:rFonts w:hint="cs"/>
          <w:sz w:val="32"/>
          <w:szCs w:val="32"/>
          <w:rtl/>
        </w:rPr>
        <w:t xml:space="preserve">             </w:t>
      </w:r>
      <w:r w:rsidRPr="00014C4A">
        <w:rPr>
          <w:rFonts w:hint="cs"/>
          <w:b/>
          <w:bCs/>
          <w:sz w:val="32"/>
          <w:szCs w:val="32"/>
          <w:rtl/>
        </w:rPr>
        <w:t>(</w:t>
      </w:r>
      <w:r w:rsidR="00D92E78" w:rsidRPr="00014C4A">
        <w:rPr>
          <w:rFonts w:hint="cs"/>
          <w:b/>
          <w:bCs/>
          <w:sz w:val="32"/>
          <w:szCs w:val="32"/>
          <w:rtl/>
        </w:rPr>
        <w:t>في إيهام عبارة القاموس ومجازفتها وفيه القلب والإبدال</w:t>
      </w:r>
      <w:r w:rsidRPr="00014C4A">
        <w:rPr>
          <w:rFonts w:hint="cs"/>
          <w:b/>
          <w:bCs/>
          <w:sz w:val="32"/>
          <w:szCs w:val="32"/>
          <w:rtl/>
        </w:rPr>
        <w:t>)</w:t>
      </w:r>
      <w:r w:rsidR="00D92E78" w:rsidRPr="00014C4A">
        <w:rPr>
          <w:rFonts w:hint="cs"/>
          <w:b/>
          <w:bCs/>
          <w:sz w:val="32"/>
          <w:szCs w:val="32"/>
          <w:rtl/>
        </w:rPr>
        <w:t xml:space="preserve"> </w:t>
      </w:r>
    </w:p>
    <w:p w:rsidR="00FA7C42" w:rsidRPr="000E16EA" w:rsidRDefault="00D92E78"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ذكر </w:t>
      </w:r>
      <w:r w:rsidR="005F49D2" w:rsidRPr="000E16EA">
        <w:rPr>
          <w:rFonts w:hint="cs"/>
          <w:sz w:val="32"/>
          <w:szCs w:val="32"/>
          <w:rtl/>
        </w:rPr>
        <w:t xml:space="preserve">الشدياق </w:t>
      </w:r>
      <w:r w:rsidRPr="000E16EA">
        <w:rPr>
          <w:rFonts w:hint="cs"/>
          <w:sz w:val="32"/>
          <w:szCs w:val="32"/>
          <w:rtl/>
        </w:rPr>
        <w:t xml:space="preserve">أنّ </w:t>
      </w:r>
      <w:r w:rsidR="0063030E" w:rsidRPr="000E16EA">
        <w:rPr>
          <w:rFonts w:hint="cs"/>
          <w:sz w:val="32"/>
          <w:szCs w:val="32"/>
          <w:rtl/>
        </w:rPr>
        <w:t xml:space="preserve">" </w:t>
      </w:r>
      <w:r w:rsidRPr="000E16EA">
        <w:rPr>
          <w:rFonts w:hint="cs"/>
          <w:sz w:val="32"/>
          <w:szCs w:val="32"/>
          <w:rtl/>
        </w:rPr>
        <w:t>من عادة المحققين أن ينب</w:t>
      </w:r>
      <w:r w:rsidR="004D7FDD" w:rsidRPr="000E16EA">
        <w:rPr>
          <w:rFonts w:hint="cs"/>
          <w:sz w:val="32"/>
          <w:szCs w:val="32"/>
          <w:rtl/>
        </w:rPr>
        <w:t>ّ</w:t>
      </w:r>
      <w:r w:rsidRPr="000E16EA">
        <w:rPr>
          <w:rFonts w:hint="cs"/>
          <w:sz w:val="32"/>
          <w:szCs w:val="32"/>
          <w:rtl/>
        </w:rPr>
        <w:t xml:space="preserve">هوا على الفصيح من الكلام وعلى غير الفصيح وعلى الغريب والوحشي والمتروك والمهمل والمذموم والمحرّف والمصحّف واللثغة ونحو ذلك . وأن يذكروا أيضاً </w:t>
      </w:r>
      <w:r w:rsidR="0063030E" w:rsidRPr="000E16EA">
        <w:rPr>
          <w:rFonts w:hint="cs"/>
          <w:sz w:val="32"/>
          <w:szCs w:val="32"/>
          <w:rtl/>
        </w:rPr>
        <w:t>أسم</w:t>
      </w:r>
      <w:r w:rsidR="004D7FDD" w:rsidRPr="000E16EA">
        <w:rPr>
          <w:rFonts w:hint="cs"/>
          <w:sz w:val="32"/>
          <w:szCs w:val="32"/>
          <w:rtl/>
        </w:rPr>
        <w:t xml:space="preserve">اء من نقلوا عنهم كاللّحياني وشمر </w:t>
      </w:r>
      <w:r w:rsidR="0063030E" w:rsidRPr="000E16EA">
        <w:rPr>
          <w:rFonts w:hint="cs"/>
          <w:sz w:val="32"/>
          <w:szCs w:val="32"/>
          <w:rtl/>
        </w:rPr>
        <w:t xml:space="preserve">وكراع وأبي زيد والأصمعي وابن الأعرابي وغيرهم بخلاف صاحب القاموس ، فإنّه يورد الألفاظ إيراداً مطلقاً من دون أن ينبه عليها ، أو يعزوها إلى أحد إلا ما ندر " </w:t>
      </w:r>
      <w:r w:rsidR="0063030E" w:rsidRPr="000E16EA">
        <w:rPr>
          <w:rStyle w:val="FootnoteReference"/>
          <w:sz w:val="32"/>
          <w:szCs w:val="32"/>
          <w:rtl/>
        </w:rPr>
        <w:footnoteReference w:id="276"/>
      </w:r>
      <w:r w:rsidR="0063030E" w:rsidRPr="000E16EA">
        <w:rPr>
          <w:rFonts w:hint="cs"/>
          <w:sz w:val="32"/>
          <w:szCs w:val="32"/>
          <w:rtl/>
        </w:rPr>
        <w:t xml:space="preserve">. </w:t>
      </w:r>
      <w:r w:rsidRPr="000E16EA">
        <w:rPr>
          <w:rFonts w:hint="cs"/>
          <w:sz w:val="32"/>
          <w:szCs w:val="32"/>
          <w:rtl/>
        </w:rPr>
        <w:t xml:space="preserve"> </w:t>
      </w:r>
    </w:p>
    <w:p w:rsidR="0011665D" w:rsidRPr="000E16EA" w:rsidRDefault="00857267" w:rsidP="004C1E14">
      <w:pPr>
        <w:jc w:val="both"/>
        <w:rPr>
          <w:sz w:val="32"/>
          <w:szCs w:val="32"/>
          <w:rtl/>
        </w:rPr>
      </w:pPr>
      <w:r w:rsidRPr="000E16EA">
        <w:rPr>
          <w:rFonts w:hint="cs"/>
          <w:sz w:val="32"/>
          <w:szCs w:val="32"/>
          <w:rtl/>
        </w:rPr>
        <w:t xml:space="preserve">   و</w:t>
      </w:r>
      <w:r w:rsidR="0011665D" w:rsidRPr="000E16EA">
        <w:rPr>
          <w:rFonts w:hint="cs"/>
          <w:sz w:val="32"/>
          <w:szCs w:val="32"/>
          <w:rtl/>
        </w:rPr>
        <w:t xml:space="preserve">من هذا الباب </w:t>
      </w:r>
      <w:r w:rsidRPr="000E16EA">
        <w:rPr>
          <w:rFonts w:hint="cs"/>
          <w:sz w:val="32"/>
          <w:szCs w:val="32"/>
          <w:rtl/>
        </w:rPr>
        <w:t>ذكر أنّ</w:t>
      </w:r>
      <w:r w:rsidR="00386E83" w:rsidRPr="000E16EA">
        <w:rPr>
          <w:rFonts w:hint="cs"/>
          <w:sz w:val="32"/>
          <w:szCs w:val="32"/>
          <w:rtl/>
        </w:rPr>
        <w:t>َه لا ينبّه على الألفاظ التي اختصت ببعض قبائل العرب دون بعضها الآخر ، ولاسيما حمير ، ففي ذكر ذلك فائدة معينة لممارسة اللغة</w:t>
      </w:r>
      <w:r w:rsidR="0011665D" w:rsidRPr="000E16EA">
        <w:rPr>
          <w:rFonts w:hint="cs"/>
          <w:sz w:val="32"/>
          <w:szCs w:val="32"/>
          <w:rtl/>
        </w:rPr>
        <w:t xml:space="preserve"> ،</w:t>
      </w:r>
      <w:r w:rsidR="00386E83" w:rsidRPr="000E16EA">
        <w:rPr>
          <w:rFonts w:hint="cs"/>
          <w:sz w:val="32"/>
          <w:szCs w:val="32"/>
          <w:rtl/>
        </w:rPr>
        <w:t xml:space="preserve"> </w:t>
      </w:r>
      <w:r w:rsidR="0011665D" w:rsidRPr="000E16EA">
        <w:rPr>
          <w:rFonts w:hint="cs"/>
          <w:sz w:val="32"/>
          <w:szCs w:val="32"/>
          <w:rtl/>
        </w:rPr>
        <w:t xml:space="preserve">وأغربها </w:t>
      </w:r>
      <w:r w:rsidR="00386E83" w:rsidRPr="000E16EA">
        <w:rPr>
          <w:rFonts w:hint="cs"/>
          <w:sz w:val="32"/>
          <w:szCs w:val="32"/>
          <w:rtl/>
        </w:rPr>
        <w:t>لفظة (العلوش) فإنَّ أهل اللغة لم يتفقوا على معناها ، وقد ذك</w:t>
      </w:r>
      <w:r w:rsidR="0011665D" w:rsidRPr="000E16EA">
        <w:rPr>
          <w:rFonts w:hint="cs"/>
          <w:sz w:val="32"/>
          <w:szCs w:val="32"/>
          <w:rtl/>
        </w:rPr>
        <w:t>ر</w:t>
      </w:r>
      <w:r w:rsidR="00386E83" w:rsidRPr="000E16EA">
        <w:rPr>
          <w:rFonts w:hint="cs"/>
          <w:sz w:val="32"/>
          <w:szCs w:val="32"/>
          <w:rtl/>
        </w:rPr>
        <w:t>ها من غير تنبيه على أنّها حميرية . قال في العباب : العلوش : ابن آوى . وقال : ابن دريد علش لغة حميرية ومنه العلوش ، وهو الذئب . وقال ابن د</w:t>
      </w:r>
      <w:r w:rsidR="005F49D2" w:rsidRPr="000E16EA">
        <w:rPr>
          <w:rFonts w:hint="cs"/>
          <w:sz w:val="32"/>
          <w:szCs w:val="32"/>
          <w:rtl/>
        </w:rPr>
        <w:t>ر</w:t>
      </w:r>
      <w:r w:rsidR="00386E83" w:rsidRPr="000E16EA">
        <w:rPr>
          <w:rFonts w:hint="cs"/>
          <w:sz w:val="32"/>
          <w:szCs w:val="32"/>
          <w:rtl/>
        </w:rPr>
        <w:t xml:space="preserve">يد </w:t>
      </w:r>
      <w:r w:rsidR="00576A92" w:rsidRPr="000E16EA">
        <w:rPr>
          <w:rFonts w:hint="cs"/>
          <w:sz w:val="32"/>
          <w:szCs w:val="32"/>
          <w:rtl/>
        </w:rPr>
        <w:t>: هو دويبة أو ضرب من السباع . وقال الخليل هذه الكلمة مخالفة لكلام العرب ، إذ ليس في كلامهم شين بعد لام . قال الأزهري : وقد وجد في كلامهم الشين بعد اللام . قال ابن الأعرابي وغيره : رجل لشلاش إذا كان خفيفاً . قال الصغاني مؤلف هذا الكتاب ، وقد وجدنا الشين بعد اللام في غير هذا . قال ابن الأعرابي : اللش : الطرد . وقال الأزهري : اللشلشة : كثرة التردد عند الفزع واضطراب الأحشاء في موضع بعد موضع .</w:t>
      </w:r>
    </w:p>
    <w:p w:rsidR="00BC3C06" w:rsidRPr="000E16EA" w:rsidRDefault="00BC3C06" w:rsidP="004C1E14">
      <w:pPr>
        <w:jc w:val="both"/>
        <w:rPr>
          <w:sz w:val="32"/>
          <w:szCs w:val="32"/>
          <w:rtl/>
        </w:rPr>
      </w:pPr>
      <w:r w:rsidRPr="000E16EA">
        <w:rPr>
          <w:rFonts w:hint="cs"/>
          <w:sz w:val="32"/>
          <w:szCs w:val="32"/>
          <w:rtl/>
        </w:rPr>
        <w:t xml:space="preserve">   وقال الشدياق : في الحقيقة فإنّ اللثغة والقلب والإبدال في العربيّة غريب جداً لا يوجد في غيرها من اللغات ، وأغربه ما أبدل فيه جميع حروفه نحو (درأ) أي</w:t>
      </w:r>
      <w:r w:rsidR="00FE78A1" w:rsidRPr="000E16EA">
        <w:rPr>
          <w:rFonts w:hint="cs"/>
          <w:sz w:val="32"/>
          <w:szCs w:val="32"/>
          <w:rtl/>
        </w:rPr>
        <w:t xml:space="preserve"> طلع،  فالطاء أُبدلت دالاً ، واللام راءً ، والعين همزة . ولك أن تعكس . ومن أغربه أيضاً القلب على التوهّم نحو (اسنتوا) أي أصابتهم سنة جدب ، فإنّهم توهموا أنّ السنة يوقف عليها التاء كما في (رحمت) ثمّ قلبوها ، فقالوا : استنوا . </w:t>
      </w:r>
    </w:p>
    <w:p w:rsidR="00857267" w:rsidRPr="000E16EA" w:rsidRDefault="0011665D" w:rsidP="004C1E14">
      <w:pPr>
        <w:jc w:val="both"/>
        <w:rPr>
          <w:sz w:val="32"/>
          <w:szCs w:val="32"/>
          <w:rtl/>
        </w:rPr>
      </w:pPr>
      <w:r w:rsidRPr="000E16EA">
        <w:rPr>
          <w:rFonts w:hint="cs"/>
          <w:sz w:val="32"/>
          <w:szCs w:val="32"/>
          <w:rtl/>
        </w:rPr>
        <w:t xml:space="preserve">   وجمع نبذة </w:t>
      </w:r>
      <w:r w:rsidR="005F49D2" w:rsidRPr="000E16EA">
        <w:rPr>
          <w:rFonts w:hint="cs"/>
          <w:sz w:val="32"/>
          <w:szCs w:val="32"/>
          <w:rtl/>
        </w:rPr>
        <w:t xml:space="preserve">ـ </w:t>
      </w:r>
      <w:r w:rsidRPr="000E16EA">
        <w:rPr>
          <w:rFonts w:hint="cs"/>
          <w:sz w:val="32"/>
          <w:szCs w:val="32"/>
          <w:rtl/>
        </w:rPr>
        <w:t xml:space="preserve">كما يقول </w:t>
      </w:r>
      <w:r w:rsidR="005F49D2" w:rsidRPr="000E16EA">
        <w:rPr>
          <w:rFonts w:hint="cs"/>
          <w:sz w:val="32"/>
          <w:szCs w:val="32"/>
          <w:rtl/>
        </w:rPr>
        <w:t>ـ</w:t>
      </w:r>
      <w:r w:rsidRPr="000E16EA">
        <w:rPr>
          <w:rFonts w:hint="cs"/>
          <w:sz w:val="32"/>
          <w:szCs w:val="32"/>
          <w:rtl/>
        </w:rPr>
        <w:t xml:space="preserve"> بل هي مجموعة كبيرة من ألفاظ الإبدال والقلب </w:t>
      </w:r>
      <w:r w:rsidR="00C91871" w:rsidRPr="000E16EA">
        <w:rPr>
          <w:rFonts w:hint="cs"/>
          <w:sz w:val="32"/>
          <w:szCs w:val="32"/>
          <w:rtl/>
        </w:rPr>
        <w:t>، جمع فيها ما ظهر له أنّه الأهم ، وضر</w:t>
      </w:r>
      <w:r w:rsidR="00A507CA" w:rsidRPr="000E16EA">
        <w:rPr>
          <w:rFonts w:hint="cs"/>
          <w:sz w:val="32"/>
          <w:szCs w:val="32"/>
          <w:rtl/>
        </w:rPr>
        <w:t>ب</w:t>
      </w:r>
      <w:r w:rsidR="00C91871" w:rsidRPr="000E16EA">
        <w:rPr>
          <w:rFonts w:hint="cs"/>
          <w:sz w:val="32"/>
          <w:szCs w:val="32"/>
          <w:rtl/>
        </w:rPr>
        <w:t xml:space="preserve"> صفحاً عن ال</w:t>
      </w:r>
      <w:r w:rsidR="00A507CA" w:rsidRPr="000E16EA">
        <w:rPr>
          <w:rFonts w:hint="cs"/>
          <w:sz w:val="32"/>
          <w:szCs w:val="32"/>
          <w:rtl/>
        </w:rPr>
        <w:t>ب</w:t>
      </w:r>
      <w:r w:rsidR="00C91871" w:rsidRPr="000E16EA">
        <w:rPr>
          <w:rFonts w:hint="cs"/>
          <w:sz w:val="32"/>
          <w:szCs w:val="32"/>
          <w:rtl/>
        </w:rPr>
        <w:t xml:space="preserve">اقي </w:t>
      </w:r>
      <w:r w:rsidR="00A507CA" w:rsidRPr="000E16EA">
        <w:rPr>
          <w:rFonts w:hint="cs"/>
          <w:sz w:val="32"/>
          <w:szCs w:val="32"/>
          <w:rtl/>
        </w:rPr>
        <w:t xml:space="preserve">، </w:t>
      </w:r>
      <w:r w:rsidR="00C91871" w:rsidRPr="000E16EA">
        <w:rPr>
          <w:rFonts w:hint="cs"/>
          <w:sz w:val="32"/>
          <w:szCs w:val="32"/>
          <w:rtl/>
        </w:rPr>
        <w:t>فجاءت</w:t>
      </w:r>
      <w:r w:rsidR="00835EB7" w:rsidRPr="000E16EA">
        <w:rPr>
          <w:rFonts w:hint="cs"/>
          <w:sz w:val="32"/>
          <w:szCs w:val="32"/>
          <w:rtl/>
        </w:rPr>
        <w:t xml:space="preserve"> بخمس وأربعين صحيفة من </w:t>
      </w:r>
      <w:r w:rsidR="00A507CA" w:rsidRPr="000E16EA">
        <w:rPr>
          <w:rFonts w:hint="cs"/>
          <w:sz w:val="32"/>
          <w:szCs w:val="32"/>
          <w:rtl/>
        </w:rPr>
        <w:t>القطع الكبير وبجدولين لكلّ واحدة</w:t>
      </w:r>
      <w:r w:rsidR="00835EB7" w:rsidRPr="000E16EA">
        <w:rPr>
          <w:rFonts w:hint="cs"/>
          <w:sz w:val="32"/>
          <w:szCs w:val="32"/>
          <w:rtl/>
        </w:rPr>
        <w:t xml:space="preserve"> . </w:t>
      </w:r>
      <w:r w:rsidR="00576A92" w:rsidRPr="000E16EA">
        <w:rPr>
          <w:rFonts w:hint="cs"/>
          <w:sz w:val="32"/>
          <w:szCs w:val="32"/>
          <w:rtl/>
        </w:rPr>
        <w:t xml:space="preserve"> </w:t>
      </w:r>
      <w:r w:rsidR="00386E83" w:rsidRPr="000E16EA">
        <w:rPr>
          <w:rFonts w:hint="cs"/>
          <w:sz w:val="32"/>
          <w:szCs w:val="32"/>
          <w:rtl/>
        </w:rPr>
        <w:t xml:space="preserve">  </w:t>
      </w:r>
    </w:p>
    <w:p w:rsidR="00CA71F7" w:rsidRPr="000E16EA" w:rsidRDefault="00CA71F7" w:rsidP="004C1E14">
      <w:pPr>
        <w:jc w:val="both"/>
        <w:rPr>
          <w:b/>
          <w:bCs/>
          <w:sz w:val="32"/>
          <w:szCs w:val="32"/>
          <w:rtl/>
        </w:rPr>
      </w:pPr>
      <w:r w:rsidRPr="000E16EA">
        <w:rPr>
          <w:rFonts w:hint="cs"/>
          <w:b/>
          <w:bCs/>
          <w:sz w:val="32"/>
          <w:szCs w:val="32"/>
          <w:rtl/>
        </w:rPr>
        <w:t>الإبدال :</w:t>
      </w:r>
    </w:p>
    <w:p w:rsidR="00C91871" w:rsidRPr="000E16EA" w:rsidRDefault="00CA71F7" w:rsidP="004C1E14">
      <w:pPr>
        <w:jc w:val="both"/>
        <w:rPr>
          <w:sz w:val="32"/>
          <w:szCs w:val="32"/>
          <w:rtl/>
        </w:rPr>
      </w:pPr>
      <w:r w:rsidRPr="000E16EA">
        <w:rPr>
          <w:rFonts w:hint="cs"/>
          <w:sz w:val="32"/>
          <w:szCs w:val="32"/>
          <w:rtl/>
        </w:rPr>
        <w:t xml:space="preserve">   </w:t>
      </w:r>
      <w:r w:rsidR="00C91871" w:rsidRPr="000E16EA">
        <w:rPr>
          <w:rFonts w:hint="cs"/>
          <w:sz w:val="32"/>
          <w:szCs w:val="32"/>
          <w:rtl/>
        </w:rPr>
        <w:t xml:space="preserve">الحروف التي ورد فيها الإبدال </w:t>
      </w:r>
      <w:r w:rsidR="00ED17E8" w:rsidRPr="000E16EA">
        <w:rPr>
          <w:rFonts w:hint="cs"/>
          <w:sz w:val="32"/>
          <w:szCs w:val="32"/>
          <w:rtl/>
        </w:rPr>
        <w:t xml:space="preserve">ذكرها على </w:t>
      </w:r>
      <w:r w:rsidRPr="000E16EA">
        <w:rPr>
          <w:rFonts w:hint="cs"/>
          <w:sz w:val="32"/>
          <w:szCs w:val="32"/>
          <w:rtl/>
        </w:rPr>
        <w:t xml:space="preserve">جميع </w:t>
      </w:r>
      <w:r w:rsidR="00ED17E8" w:rsidRPr="000E16EA">
        <w:rPr>
          <w:rFonts w:hint="cs"/>
          <w:sz w:val="32"/>
          <w:szCs w:val="32"/>
          <w:rtl/>
        </w:rPr>
        <w:t>ح</w:t>
      </w:r>
      <w:r w:rsidR="00FA728A" w:rsidRPr="000E16EA">
        <w:rPr>
          <w:rFonts w:hint="cs"/>
          <w:sz w:val="32"/>
          <w:szCs w:val="32"/>
          <w:rtl/>
        </w:rPr>
        <w:t>ر</w:t>
      </w:r>
      <w:r w:rsidRPr="000E16EA">
        <w:rPr>
          <w:rFonts w:hint="cs"/>
          <w:sz w:val="32"/>
          <w:szCs w:val="32"/>
          <w:rtl/>
        </w:rPr>
        <w:t>وف المعجم</w:t>
      </w:r>
      <w:r w:rsidR="00C91871" w:rsidRPr="000E16EA">
        <w:rPr>
          <w:rFonts w:hint="cs"/>
          <w:sz w:val="32"/>
          <w:szCs w:val="32"/>
          <w:rtl/>
        </w:rPr>
        <w:t xml:space="preserve"> )</w:t>
      </w:r>
      <w:r w:rsidR="00ED17E8" w:rsidRPr="000E16EA">
        <w:rPr>
          <w:rFonts w:hint="cs"/>
          <w:sz w:val="32"/>
          <w:szCs w:val="32"/>
          <w:rtl/>
        </w:rPr>
        <w:t xml:space="preserve"> .</w:t>
      </w:r>
    </w:p>
    <w:p w:rsidR="00571281" w:rsidRPr="000E16EA" w:rsidRDefault="00571281" w:rsidP="004C1E14">
      <w:pPr>
        <w:jc w:val="both"/>
        <w:rPr>
          <w:sz w:val="32"/>
          <w:szCs w:val="32"/>
          <w:rtl/>
        </w:rPr>
      </w:pPr>
      <w:r w:rsidRPr="000E16EA">
        <w:rPr>
          <w:rFonts w:hint="cs"/>
          <w:sz w:val="32"/>
          <w:szCs w:val="32"/>
          <w:rtl/>
        </w:rPr>
        <w:lastRenderedPageBreak/>
        <w:t xml:space="preserve">  </w:t>
      </w:r>
      <w:r w:rsidR="00A507CA" w:rsidRPr="000E16EA">
        <w:rPr>
          <w:rFonts w:hint="cs"/>
          <w:sz w:val="32"/>
          <w:szCs w:val="32"/>
          <w:rtl/>
        </w:rPr>
        <w:t xml:space="preserve"> </w:t>
      </w:r>
      <w:r w:rsidRPr="000E16EA">
        <w:rPr>
          <w:rFonts w:hint="cs"/>
          <w:sz w:val="32"/>
          <w:szCs w:val="32"/>
          <w:rtl/>
        </w:rPr>
        <w:t>نحو : أتى وعتى : حتى</w:t>
      </w:r>
    </w:p>
    <w:p w:rsidR="00571281" w:rsidRPr="000E16EA" w:rsidRDefault="00571281" w:rsidP="004C1E14">
      <w:pPr>
        <w:jc w:val="both"/>
        <w:rPr>
          <w:sz w:val="32"/>
          <w:szCs w:val="32"/>
          <w:rtl/>
        </w:rPr>
      </w:pPr>
      <w:r w:rsidRPr="000E16EA">
        <w:rPr>
          <w:rFonts w:hint="cs"/>
          <w:sz w:val="32"/>
          <w:szCs w:val="32"/>
          <w:rtl/>
        </w:rPr>
        <w:t xml:space="preserve">          الألابون : العربون ، وفيه لغات .</w:t>
      </w:r>
    </w:p>
    <w:p w:rsidR="00571281" w:rsidRPr="000E16EA" w:rsidRDefault="00571281" w:rsidP="004C1E14">
      <w:pPr>
        <w:jc w:val="both"/>
        <w:rPr>
          <w:sz w:val="32"/>
          <w:szCs w:val="32"/>
          <w:rtl/>
        </w:rPr>
      </w:pPr>
      <w:r w:rsidRPr="000E16EA">
        <w:rPr>
          <w:rFonts w:hint="cs"/>
          <w:sz w:val="32"/>
          <w:szCs w:val="32"/>
          <w:rtl/>
        </w:rPr>
        <w:t xml:space="preserve">          أزّ هزّ : حّرك .</w:t>
      </w:r>
    </w:p>
    <w:p w:rsidR="00571281" w:rsidRPr="000E16EA" w:rsidRDefault="00571281" w:rsidP="004C1E14">
      <w:pPr>
        <w:jc w:val="both"/>
        <w:rPr>
          <w:sz w:val="32"/>
          <w:szCs w:val="32"/>
          <w:rtl/>
        </w:rPr>
      </w:pPr>
      <w:r w:rsidRPr="000E16EA">
        <w:rPr>
          <w:rFonts w:hint="cs"/>
          <w:sz w:val="32"/>
          <w:szCs w:val="32"/>
          <w:rtl/>
        </w:rPr>
        <w:t xml:space="preserve">          الإكاف : الوكاف</w:t>
      </w:r>
    </w:p>
    <w:p w:rsidR="00571281" w:rsidRPr="000E16EA" w:rsidRDefault="00571281" w:rsidP="004C1E14">
      <w:pPr>
        <w:jc w:val="both"/>
        <w:rPr>
          <w:sz w:val="32"/>
          <w:szCs w:val="32"/>
          <w:rtl/>
        </w:rPr>
      </w:pPr>
      <w:r w:rsidRPr="000E16EA">
        <w:rPr>
          <w:rFonts w:hint="cs"/>
          <w:sz w:val="32"/>
          <w:szCs w:val="32"/>
          <w:rtl/>
        </w:rPr>
        <w:t xml:space="preserve">          الجهب الجهم : السمج الوجه .</w:t>
      </w:r>
    </w:p>
    <w:p w:rsidR="00571281" w:rsidRPr="000E16EA" w:rsidRDefault="00571281" w:rsidP="004C1E14">
      <w:pPr>
        <w:jc w:val="both"/>
        <w:rPr>
          <w:sz w:val="32"/>
          <w:szCs w:val="32"/>
          <w:rtl/>
        </w:rPr>
      </w:pPr>
      <w:r w:rsidRPr="000E16EA">
        <w:rPr>
          <w:rFonts w:hint="cs"/>
          <w:sz w:val="32"/>
          <w:szCs w:val="32"/>
          <w:rtl/>
        </w:rPr>
        <w:t xml:space="preserve">          الطعب : الطعم .</w:t>
      </w:r>
    </w:p>
    <w:p w:rsidR="00571281" w:rsidRPr="000E16EA" w:rsidRDefault="00571281" w:rsidP="004C1E14">
      <w:pPr>
        <w:jc w:val="both"/>
        <w:rPr>
          <w:sz w:val="32"/>
          <w:szCs w:val="32"/>
          <w:rtl/>
        </w:rPr>
      </w:pPr>
      <w:r w:rsidRPr="000E16EA">
        <w:rPr>
          <w:rFonts w:hint="cs"/>
          <w:sz w:val="32"/>
          <w:szCs w:val="32"/>
          <w:rtl/>
        </w:rPr>
        <w:t xml:space="preserve">          حباه : حماه . </w:t>
      </w:r>
    </w:p>
    <w:p w:rsidR="00571281" w:rsidRPr="000E16EA" w:rsidRDefault="00571281" w:rsidP="004C1E14">
      <w:pPr>
        <w:jc w:val="both"/>
        <w:rPr>
          <w:sz w:val="32"/>
          <w:szCs w:val="32"/>
          <w:rtl/>
        </w:rPr>
      </w:pPr>
      <w:r w:rsidRPr="000E16EA">
        <w:rPr>
          <w:rFonts w:hint="cs"/>
          <w:sz w:val="32"/>
          <w:szCs w:val="32"/>
          <w:rtl/>
        </w:rPr>
        <w:t xml:space="preserve">          اطبأن : اطمأن .   </w:t>
      </w:r>
    </w:p>
    <w:p w:rsidR="00571281" w:rsidRPr="000E16EA" w:rsidRDefault="00DE67BC" w:rsidP="004C1E14">
      <w:pPr>
        <w:jc w:val="both"/>
        <w:rPr>
          <w:sz w:val="32"/>
          <w:szCs w:val="32"/>
          <w:rtl/>
        </w:rPr>
      </w:pPr>
      <w:r w:rsidRPr="000E16EA">
        <w:rPr>
          <w:rFonts w:hint="cs"/>
          <w:sz w:val="32"/>
          <w:szCs w:val="32"/>
          <w:rtl/>
        </w:rPr>
        <w:t xml:space="preserve">          الخزب : الخزف .</w:t>
      </w:r>
    </w:p>
    <w:p w:rsidR="00DE67BC" w:rsidRPr="000E16EA" w:rsidRDefault="00DE67BC" w:rsidP="004C1E14">
      <w:pPr>
        <w:jc w:val="both"/>
        <w:rPr>
          <w:sz w:val="32"/>
          <w:szCs w:val="32"/>
          <w:rtl/>
        </w:rPr>
      </w:pPr>
      <w:r w:rsidRPr="000E16EA">
        <w:rPr>
          <w:rFonts w:hint="cs"/>
          <w:sz w:val="32"/>
          <w:szCs w:val="32"/>
          <w:rtl/>
        </w:rPr>
        <w:t xml:space="preserve">          البذع : الفزع .</w:t>
      </w:r>
    </w:p>
    <w:p w:rsidR="00DE67BC" w:rsidRPr="000E16EA" w:rsidRDefault="00DE67BC" w:rsidP="004C1E14">
      <w:pPr>
        <w:jc w:val="both"/>
        <w:rPr>
          <w:sz w:val="32"/>
          <w:szCs w:val="32"/>
          <w:rtl/>
        </w:rPr>
      </w:pPr>
      <w:r w:rsidRPr="000E16EA">
        <w:rPr>
          <w:rFonts w:hint="cs"/>
          <w:sz w:val="32"/>
          <w:szCs w:val="32"/>
          <w:rtl/>
        </w:rPr>
        <w:t xml:space="preserve">          البرند : الفرند .</w:t>
      </w:r>
    </w:p>
    <w:p w:rsidR="00DE67BC" w:rsidRPr="000E16EA" w:rsidRDefault="00DE67BC" w:rsidP="004C1E14">
      <w:pPr>
        <w:jc w:val="both"/>
        <w:rPr>
          <w:sz w:val="32"/>
          <w:szCs w:val="32"/>
          <w:rtl/>
        </w:rPr>
      </w:pPr>
      <w:r w:rsidRPr="000E16EA">
        <w:rPr>
          <w:rFonts w:hint="cs"/>
          <w:sz w:val="32"/>
          <w:szCs w:val="32"/>
          <w:rtl/>
        </w:rPr>
        <w:t xml:space="preserve">          البِدّ الكسر : الندّ .</w:t>
      </w:r>
    </w:p>
    <w:p w:rsidR="00DE67BC" w:rsidRPr="000E16EA" w:rsidRDefault="00DE67BC" w:rsidP="004C1E14">
      <w:pPr>
        <w:jc w:val="both"/>
        <w:rPr>
          <w:sz w:val="32"/>
          <w:szCs w:val="32"/>
          <w:rtl/>
        </w:rPr>
      </w:pPr>
      <w:r w:rsidRPr="000E16EA">
        <w:rPr>
          <w:rFonts w:hint="cs"/>
          <w:sz w:val="32"/>
          <w:szCs w:val="32"/>
          <w:rtl/>
        </w:rPr>
        <w:t xml:space="preserve">          حقب المطر حقد : احتبس .</w:t>
      </w:r>
    </w:p>
    <w:p w:rsidR="00DE67BC" w:rsidRPr="000E16EA" w:rsidRDefault="00DE67BC" w:rsidP="004C1E14">
      <w:pPr>
        <w:jc w:val="both"/>
        <w:rPr>
          <w:sz w:val="32"/>
          <w:szCs w:val="32"/>
          <w:rtl/>
        </w:rPr>
      </w:pPr>
      <w:r w:rsidRPr="000E16EA">
        <w:rPr>
          <w:rFonts w:hint="cs"/>
          <w:sz w:val="32"/>
          <w:szCs w:val="32"/>
          <w:rtl/>
        </w:rPr>
        <w:t xml:space="preserve">          </w:t>
      </w:r>
      <w:r w:rsidR="000C0B17" w:rsidRPr="000E16EA">
        <w:rPr>
          <w:rFonts w:hint="cs"/>
          <w:sz w:val="32"/>
          <w:szCs w:val="32"/>
          <w:rtl/>
        </w:rPr>
        <w:t>النهات : النهاق .</w:t>
      </w:r>
    </w:p>
    <w:p w:rsidR="000C0B17" w:rsidRPr="000E16EA" w:rsidRDefault="000C0B17" w:rsidP="004C1E14">
      <w:pPr>
        <w:jc w:val="both"/>
        <w:rPr>
          <w:sz w:val="32"/>
          <w:szCs w:val="32"/>
          <w:rtl/>
        </w:rPr>
      </w:pPr>
      <w:r w:rsidRPr="000E16EA">
        <w:rPr>
          <w:rFonts w:hint="cs"/>
          <w:sz w:val="32"/>
          <w:szCs w:val="32"/>
          <w:rtl/>
        </w:rPr>
        <w:t xml:space="preserve">          السبت : السبق .</w:t>
      </w:r>
    </w:p>
    <w:p w:rsidR="000C0B17" w:rsidRPr="000E16EA" w:rsidRDefault="000C0B17" w:rsidP="004C1E14">
      <w:pPr>
        <w:jc w:val="both"/>
        <w:rPr>
          <w:sz w:val="32"/>
          <w:szCs w:val="32"/>
          <w:rtl/>
        </w:rPr>
      </w:pPr>
      <w:r w:rsidRPr="000E16EA">
        <w:rPr>
          <w:rFonts w:hint="cs"/>
          <w:sz w:val="32"/>
          <w:szCs w:val="32"/>
          <w:rtl/>
        </w:rPr>
        <w:t xml:space="preserve">          جث : جذ، ومثله جزّ .</w:t>
      </w:r>
    </w:p>
    <w:p w:rsidR="000C0B17" w:rsidRPr="000E16EA" w:rsidRDefault="000C0B17" w:rsidP="004C1E14">
      <w:pPr>
        <w:jc w:val="both"/>
        <w:rPr>
          <w:sz w:val="32"/>
          <w:szCs w:val="32"/>
          <w:rtl/>
        </w:rPr>
      </w:pPr>
      <w:r w:rsidRPr="000E16EA">
        <w:rPr>
          <w:rFonts w:hint="cs"/>
          <w:sz w:val="32"/>
          <w:szCs w:val="32"/>
          <w:rtl/>
        </w:rPr>
        <w:t xml:space="preserve">          ثاب تاب : رجع . </w:t>
      </w:r>
    </w:p>
    <w:p w:rsidR="000C0B17" w:rsidRPr="000E16EA" w:rsidRDefault="000C0B17" w:rsidP="004C1E14">
      <w:pPr>
        <w:jc w:val="both"/>
        <w:rPr>
          <w:sz w:val="32"/>
          <w:szCs w:val="32"/>
          <w:rtl/>
        </w:rPr>
      </w:pPr>
      <w:r w:rsidRPr="000E16EA">
        <w:rPr>
          <w:rFonts w:hint="cs"/>
          <w:sz w:val="32"/>
          <w:szCs w:val="32"/>
          <w:rtl/>
        </w:rPr>
        <w:t xml:space="preserve">          الجنث : الجنس .</w:t>
      </w:r>
    </w:p>
    <w:p w:rsidR="000C0B17" w:rsidRPr="000E16EA" w:rsidRDefault="000C0B17" w:rsidP="004C1E14">
      <w:pPr>
        <w:jc w:val="both"/>
        <w:rPr>
          <w:sz w:val="32"/>
          <w:szCs w:val="32"/>
          <w:rtl/>
        </w:rPr>
      </w:pPr>
      <w:r w:rsidRPr="000E16EA">
        <w:rPr>
          <w:rFonts w:hint="cs"/>
          <w:sz w:val="32"/>
          <w:szCs w:val="32"/>
          <w:rtl/>
        </w:rPr>
        <w:t xml:space="preserve">          النبث : النبش .</w:t>
      </w:r>
    </w:p>
    <w:p w:rsidR="000C0B17" w:rsidRPr="000E16EA" w:rsidRDefault="000C0B17" w:rsidP="004C1E14">
      <w:pPr>
        <w:jc w:val="both"/>
        <w:rPr>
          <w:sz w:val="32"/>
          <w:szCs w:val="32"/>
          <w:rtl/>
        </w:rPr>
      </w:pPr>
      <w:r w:rsidRPr="000E16EA">
        <w:rPr>
          <w:rFonts w:hint="cs"/>
          <w:sz w:val="32"/>
          <w:szCs w:val="32"/>
          <w:rtl/>
        </w:rPr>
        <w:t xml:space="preserve">          قبث به : قبض .</w:t>
      </w:r>
    </w:p>
    <w:p w:rsidR="000C0B17" w:rsidRPr="000E16EA" w:rsidRDefault="000C0B17" w:rsidP="004C1E14">
      <w:pPr>
        <w:jc w:val="both"/>
        <w:rPr>
          <w:sz w:val="32"/>
          <w:szCs w:val="32"/>
          <w:rtl/>
        </w:rPr>
      </w:pPr>
      <w:r w:rsidRPr="000E16EA">
        <w:rPr>
          <w:rFonts w:hint="cs"/>
          <w:sz w:val="32"/>
          <w:szCs w:val="32"/>
          <w:rtl/>
        </w:rPr>
        <w:t xml:space="preserve">          الجعجعة : القعقعة .</w:t>
      </w:r>
    </w:p>
    <w:p w:rsidR="000C0B17" w:rsidRPr="000E16EA" w:rsidRDefault="000C0B17" w:rsidP="004C1E14">
      <w:pPr>
        <w:jc w:val="both"/>
        <w:rPr>
          <w:sz w:val="32"/>
          <w:szCs w:val="32"/>
          <w:rtl/>
        </w:rPr>
      </w:pPr>
      <w:r w:rsidRPr="000E16EA">
        <w:rPr>
          <w:rFonts w:hint="cs"/>
          <w:sz w:val="32"/>
          <w:szCs w:val="32"/>
          <w:rtl/>
        </w:rPr>
        <w:t xml:space="preserve">          جرع : كرع . </w:t>
      </w:r>
    </w:p>
    <w:p w:rsidR="000C0B17" w:rsidRPr="000E16EA" w:rsidRDefault="000C0B17" w:rsidP="004C1E14">
      <w:pPr>
        <w:jc w:val="both"/>
        <w:rPr>
          <w:sz w:val="32"/>
          <w:szCs w:val="32"/>
          <w:rtl/>
        </w:rPr>
      </w:pPr>
      <w:r w:rsidRPr="000E16EA">
        <w:rPr>
          <w:rFonts w:hint="cs"/>
          <w:sz w:val="32"/>
          <w:szCs w:val="32"/>
          <w:rtl/>
        </w:rPr>
        <w:lastRenderedPageBreak/>
        <w:t xml:space="preserve">          دحّ دعّ : أي دفع ومثله دحب ودعب ودحم ودخم .</w:t>
      </w:r>
    </w:p>
    <w:p w:rsidR="000C0B17" w:rsidRPr="000E16EA" w:rsidRDefault="000C0B17" w:rsidP="004C1E14">
      <w:pPr>
        <w:jc w:val="both"/>
        <w:rPr>
          <w:sz w:val="32"/>
          <w:szCs w:val="32"/>
          <w:rtl/>
        </w:rPr>
      </w:pPr>
      <w:r w:rsidRPr="000E16EA">
        <w:rPr>
          <w:rFonts w:hint="cs"/>
          <w:sz w:val="32"/>
          <w:szCs w:val="32"/>
          <w:rtl/>
        </w:rPr>
        <w:t xml:space="preserve">          بحثر الشيء بعثره ومثله بغثره .</w:t>
      </w:r>
    </w:p>
    <w:p w:rsidR="000C0B17" w:rsidRPr="000E16EA" w:rsidRDefault="000C0B17" w:rsidP="004C1E14">
      <w:pPr>
        <w:jc w:val="both"/>
        <w:rPr>
          <w:sz w:val="32"/>
          <w:szCs w:val="32"/>
          <w:rtl/>
        </w:rPr>
      </w:pPr>
      <w:r w:rsidRPr="000E16EA">
        <w:rPr>
          <w:rFonts w:hint="cs"/>
          <w:sz w:val="32"/>
          <w:szCs w:val="32"/>
          <w:rtl/>
        </w:rPr>
        <w:t xml:space="preserve">          الخنة </w:t>
      </w:r>
      <w:r w:rsidR="00F2213F" w:rsidRPr="000E16EA">
        <w:rPr>
          <w:rFonts w:hint="cs"/>
          <w:sz w:val="32"/>
          <w:szCs w:val="32"/>
          <w:rtl/>
        </w:rPr>
        <w:t>: الغنة ، والأخن : الأغن ، وأخنّه الله أجنّه</w:t>
      </w:r>
      <w:r w:rsidRPr="000E16EA">
        <w:rPr>
          <w:rFonts w:hint="cs"/>
          <w:sz w:val="32"/>
          <w:szCs w:val="32"/>
          <w:rtl/>
        </w:rPr>
        <w:t xml:space="preserve">   </w:t>
      </w:r>
    </w:p>
    <w:p w:rsidR="00DE67BC" w:rsidRPr="000E16EA" w:rsidRDefault="00F2213F" w:rsidP="004C1E14">
      <w:pPr>
        <w:jc w:val="both"/>
        <w:rPr>
          <w:sz w:val="32"/>
          <w:szCs w:val="32"/>
          <w:rtl/>
        </w:rPr>
      </w:pPr>
      <w:r w:rsidRPr="000E16EA">
        <w:rPr>
          <w:rFonts w:hint="cs"/>
          <w:sz w:val="32"/>
          <w:szCs w:val="32"/>
          <w:rtl/>
        </w:rPr>
        <w:t xml:space="preserve">          درأ الرجل : طرأ : أي طلع مفاجأة . </w:t>
      </w:r>
    </w:p>
    <w:p w:rsidR="00F2213F" w:rsidRPr="000E16EA" w:rsidRDefault="00F2213F" w:rsidP="004C1E14">
      <w:pPr>
        <w:jc w:val="both"/>
        <w:rPr>
          <w:sz w:val="32"/>
          <w:szCs w:val="32"/>
          <w:rtl/>
        </w:rPr>
      </w:pPr>
      <w:r w:rsidRPr="000E16EA">
        <w:rPr>
          <w:rFonts w:hint="cs"/>
          <w:sz w:val="32"/>
          <w:szCs w:val="32"/>
          <w:rtl/>
        </w:rPr>
        <w:t xml:space="preserve">         دسم الأثر : طسم أي طمس </w:t>
      </w:r>
    </w:p>
    <w:p w:rsidR="00F2213F" w:rsidRPr="000E16EA" w:rsidRDefault="00F2213F" w:rsidP="004C1E14">
      <w:pPr>
        <w:jc w:val="both"/>
        <w:rPr>
          <w:sz w:val="32"/>
          <w:szCs w:val="32"/>
          <w:rtl/>
        </w:rPr>
      </w:pPr>
      <w:r w:rsidRPr="000E16EA">
        <w:rPr>
          <w:rFonts w:hint="cs"/>
          <w:sz w:val="32"/>
          <w:szCs w:val="32"/>
          <w:rtl/>
        </w:rPr>
        <w:t xml:space="preserve">         ذها زها : تكبّر .</w:t>
      </w:r>
    </w:p>
    <w:p w:rsidR="00F2213F" w:rsidRPr="000E16EA" w:rsidRDefault="00F2213F" w:rsidP="004C1E14">
      <w:pPr>
        <w:jc w:val="both"/>
        <w:rPr>
          <w:sz w:val="32"/>
          <w:szCs w:val="32"/>
          <w:rtl/>
        </w:rPr>
      </w:pPr>
      <w:r w:rsidRPr="000E16EA">
        <w:rPr>
          <w:rFonts w:hint="cs"/>
          <w:sz w:val="32"/>
          <w:szCs w:val="32"/>
          <w:rtl/>
        </w:rPr>
        <w:t xml:space="preserve">         الغليذ : الغليظ .</w:t>
      </w:r>
    </w:p>
    <w:p w:rsidR="00F2213F" w:rsidRPr="000E16EA" w:rsidRDefault="00F2213F" w:rsidP="004C1E14">
      <w:pPr>
        <w:jc w:val="both"/>
        <w:rPr>
          <w:sz w:val="32"/>
          <w:szCs w:val="32"/>
          <w:rtl/>
        </w:rPr>
      </w:pPr>
      <w:r w:rsidRPr="000E16EA">
        <w:rPr>
          <w:rFonts w:hint="cs"/>
          <w:sz w:val="32"/>
          <w:szCs w:val="32"/>
          <w:rtl/>
        </w:rPr>
        <w:t xml:space="preserve">         رعبه زعبه : ملأه وقطعه .</w:t>
      </w:r>
    </w:p>
    <w:p w:rsidR="00F2213F" w:rsidRPr="000E16EA" w:rsidRDefault="00F2213F" w:rsidP="004C1E14">
      <w:pPr>
        <w:jc w:val="both"/>
        <w:rPr>
          <w:sz w:val="32"/>
          <w:szCs w:val="32"/>
          <w:rtl/>
        </w:rPr>
      </w:pPr>
      <w:r w:rsidRPr="000E16EA">
        <w:rPr>
          <w:rFonts w:hint="cs"/>
          <w:sz w:val="32"/>
          <w:szCs w:val="32"/>
          <w:rtl/>
        </w:rPr>
        <w:t xml:space="preserve">         ربك : لبك .</w:t>
      </w:r>
    </w:p>
    <w:p w:rsidR="00F2213F" w:rsidRPr="000E16EA" w:rsidRDefault="00F2213F" w:rsidP="004C1E14">
      <w:pPr>
        <w:jc w:val="both"/>
        <w:rPr>
          <w:sz w:val="32"/>
          <w:szCs w:val="32"/>
          <w:rtl/>
        </w:rPr>
      </w:pPr>
      <w:r w:rsidRPr="000E16EA">
        <w:rPr>
          <w:rFonts w:hint="cs"/>
          <w:sz w:val="32"/>
          <w:szCs w:val="32"/>
          <w:rtl/>
        </w:rPr>
        <w:t xml:space="preserve">         لاز لاس : أكل .</w:t>
      </w:r>
    </w:p>
    <w:p w:rsidR="00F2213F" w:rsidRPr="000E16EA" w:rsidRDefault="00F2213F" w:rsidP="004C1E14">
      <w:pPr>
        <w:jc w:val="both"/>
        <w:rPr>
          <w:sz w:val="32"/>
          <w:szCs w:val="32"/>
          <w:rtl/>
        </w:rPr>
      </w:pPr>
      <w:r w:rsidRPr="000E16EA">
        <w:rPr>
          <w:rFonts w:hint="cs"/>
          <w:sz w:val="32"/>
          <w:szCs w:val="32"/>
          <w:rtl/>
        </w:rPr>
        <w:t xml:space="preserve">         أرزف : أرجف .</w:t>
      </w:r>
    </w:p>
    <w:p w:rsidR="00A8321E" w:rsidRPr="000E16EA" w:rsidRDefault="00F2213F" w:rsidP="004C1E14">
      <w:pPr>
        <w:jc w:val="both"/>
        <w:rPr>
          <w:sz w:val="32"/>
          <w:szCs w:val="32"/>
          <w:rtl/>
        </w:rPr>
      </w:pPr>
      <w:r w:rsidRPr="000E16EA">
        <w:rPr>
          <w:rFonts w:hint="cs"/>
          <w:sz w:val="32"/>
          <w:szCs w:val="32"/>
          <w:rtl/>
        </w:rPr>
        <w:t xml:space="preserve">         فطز : فطس .</w:t>
      </w:r>
    </w:p>
    <w:p w:rsidR="00A8321E" w:rsidRPr="000E16EA" w:rsidRDefault="00A8321E" w:rsidP="004C1E14">
      <w:pPr>
        <w:jc w:val="both"/>
        <w:rPr>
          <w:sz w:val="32"/>
          <w:szCs w:val="32"/>
          <w:rtl/>
        </w:rPr>
      </w:pPr>
      <w:r w:rsidRPr="000E16EA">
        <w:rPr>
          <w:rFonts w:hint="cs"/>
          <w:sz w:val="32"/>
          <w:szCs w:val="32"/>
          <w:rtl/>
        </w:rPr>
        <w:t xml:space="preserve">         السدغ : الصدغ .</w:t>
      </w:r>
    </w:p>
    <w:p w:rsidR="00A8321E" w:rsidRPr="000E16EA" w:rsidRDefault="00A8321E" w:rsidP="004C1E14">
      <w:pPr>
        <w:jc w:val="both"/>
        <w:rPr>
          <w:sz w:val="32"/>
          <w:szCs w:val="32"/>
          <w:rtl/>
        </w:rPr>
      </w:pPr>
      <w:r w:rsidRPr="000E16EA">
        <w:rPr>
          <w:rFonts w:hint="cs"/>
          <w:sz w:val="32"/>
          <w:szCs w:val="32"/>
          <w:rtl/>
        </w:rPr>
        <w:t xml:space="preserve">         الدعس : الدعص .</w:t>
      </w:r>
    </w:p>
    <w:p w:rsidR="00A8321E" w:rsidRPr="000E16EA" w:rsidRDefault="00A8321E" w:rsidP="004C1E14">
      <w:pPr>
        <w:jc w:val="both"/>
        <w:rPr>
          <w:sz w:val="32"/>
          <w:szCs w:val="32"/>
          <w:rtl/>
        </w:rPr>
      </w:pPr>
      <w:r w:rsidRPr="000E16EA">
        <w:rPr>
          <w:rFonts w:hint="cs"/>
          <w:sz w:val="32"/>
          <w:szCs w:val="32"/>
          <w:rtl/>
        </w:rPr>
        <w:t xml:space="preserve">         التشميت  التسميت : الدعاء للعاطس </w:t>
      </w:r>
    </w:p>
    <w:p w:rsidR="00A8321E" w:rsidRPr="000E16EA" w:rsidRDefault="00A8321E" w:rsidP="004C1E14">
      <w:pPr>
        <w:jc w:val="both"/>
        <w:rPr>
          <w:sz w:val="32"/>
          <w:szCs w:val="32"/>
          <w:rtl/>
        </w:rPr>
      </w:pPr>
      <w:r w:rsidRPr="000E16EA">
        <w:rPr>
          <w:rFonts w:hint="cs"/>
          <w:sz w:val="32"/>
          <w:szCs w:val="32"/>
          <w:rtl/>
        </w:rPr>
        <w:t xml:space="preserve">         نهش : نهس .</w:t>
      </w:r>
    </w:p>
    <w:p w:rsidR="00A8321E" w:rsidRPr="000E16EA" w:rsidRDefault="00A8321E" w:rsidP="004C1E14">
      <w:pPr>
        <w:jc w:val="both"/>
        <w:rPr>
          <w:sz w:val="32"/>
          <w:szCs w:val="32"/>
          <w:rtl/>
        </w:rPr>
      </w:pPr>
      <w:r w:rsidRPr="000E16EA">
        <w:rPr>
          <w:rFonts w:hint="cs"/>
          <w:sz w:val="32"/>
          <w:szCs w:val="32"/>
          <w:rtl/>
        </w:rPr>
        <w:t xml:space="preserve">         البصط : البسط .</w:t>
      </w:r>
    </w:p>
    <w:p w:rsidR="00A8321E" w:rsidRPr="000E16EA" w:rsidRDefault="00A8321E" w:rsidP="004C1E14">
      <w:pPr>
        <w:jc w:val="both"/>
        <w:rPr>
          <w:sz w:val="32"/>
          <w:szCs w:val="32"/>
          <w:rtl/>
        </w:rPr>
      </w:pPr>
      <w:r w:rsidRPr="000E16EA">
        <w:rPr>
          <w:rFonts w:hint="cs"/>
          <w:sz w:val="32"/>
          <w:szCs w:val="32"/>
          <w:rtl/>
        </w:rPr>
        <w:t xml:space="preserve">         صلطه : سلطه .</w:t>
      </w:r>
    </w:p>
    <w:p w:rsidR="00A8321E" w:rsidRPr="000E16EA" w:rsidRDefault="00A8321E" w:rsidP="004C1E14">
      <w:pPr>
        <w:jc w:val="both"/>
        <w:rPr>
          <w:sz w:val="32"/>
          <w:szCs w:val="32"/>
          <w:rtl/>
        </w:rPr>
      </w:pPr>
      <w:r w:rsidRPr="000E16EA">
        <w:rPr>
          <w:rFonts w:hint="cs"/>
          <w:sz w:val="32"/>
          <w:szCs w:val="32"/>
          <w:rtl/>
        </w:rPr>
        <w:t xml:space="preserve">         الضهر : الظهر .</w:t>
      </w:r>
    </w:p>
    <w:p w:rsidR="00A8321E" w:rsidRPr="000E16EA" w:rsidRDefault="00A8321E" w:rsidP="004C1E14">
      <w:pPr>
        <w:jc w:val="both"/>
        <w:rPr>
          <w:sz w:val="32"/>
          <w:szCs w:val="32"/>
          <w:rtl/>
        </w:rPr>
      </w:pPr>
      <w:r w:rsidRPr="000E16EA">
        <w:rPr>
          <w:rFonts w:hint="cs"/>
          <w:sz w:val="32"/>
          <w:szCs w:val="32"/>
          <w:rtl/>
        </w:rPr>
        <w:t xml:space="preserve">         الحضب : الحطب .</w:t>
      </w:r>
    </w:p>
    <w:p w:rsidR="00A8321E" w:rsidRPr="000E16EA" w:rsidRDefault="00A8321E" w:rsidP="004C1E14">
      <w:pPr>
        <w:jc w:val="both"/>
        <w:rPr>
          <w:sz w:val="32"/>
          <w:szCs w:val="32"/>
          <w:rtl/>
        </w:rPr>
      </w:pPr>
      <w:r w:rsidRPr="000E16EA">
        <w:rPr>
          <w:rFonts w:hint="cs"/>
          <w:sz w:val="32"/>
          <w:szCs w:val="32"/>
          <w:rtl/>
        </w:rPr>
        <w:t xml:space="preserve">         العضيوط : العذيوط .</w:t>
      </w:r>
    </w:p>
    <w:p w:rsidR="00A8321E" w:rsidRPr="000E16EA" w:rsidRDefault="00A8321E" w:rsidP="004C1E14">
      <w:pPr>
        <w:jc w:val="both"/>
        <w:rPr>
          <w:sz w:val="32"/>
          <w:szCs w:val="32"/>
          <w:rtl/>
        </w:rPr>
      </w:pPr>
      <w:r w:rsidRPr="000E16EA">
        <w:rPr>
          <w:rFonts w:hint="cs"/>
          <w:sz w:val="32"/>
          <w:szCs w:val="32"/>
          <w:rtl/>
        </w:rPr>
        <w:t xml:space="preserve">         الضاخية : الداهية .</w:t>
      </w:r>
    </w:p>
    <w:p w:rsidR="00A8321E" w:rsidRPr="000E16EA" w:rsidRDefault="00A8321E" w:rsidP="004C1E14">
      <w:pPr>
        <w:jc w:val="both"/>
        <w:rPr>
          <w:sz w:val="32"/>
          <w:szCs w:val="32"/>
          <w:rtl/>
        </w:rPr>
      </w:pPr>
      <w:r w:rsidRPr="000E16EA">
        <w:rPr>
          <w:rFonts w:hint="cs"/>
          <w:sz w:val="32"/>
          <w:szCs w:val="32"/>
          <w:rtl/>
        </w:rPr>
        <w:lastRenderedPageBreak/>
        <w:t xml:space="preserve">        عطب عليه : غضب .</w:t>
      </w:r>
    </w:p>
    <w:p w:rsidR="00A8321E" w:rsidRPr="000E16EA" w:rsidRDefault="00A8321E" w:rsidP="004C1E14">
      <w:pPr>
        <w:jc w:val="both"/>
        <w:rPr>
          <w:sz w:val="32"/>
          <w:szCs w:val="32"/>
          <w:rtl/>
        </w:rPr>
      </w:pPr>
      <w:r w:rsidRPr="000E16EA">
        <w:rPr>
          <w:rFonts w:hint="cs"/>
          <w:sz w:val="32"/>
          <w:szCs w:val="32"/>
          <w:rtl/>
        </w:rPr>
        <w:t xml:space="preserve">        الأبعاط : الأبعاد .</w:t>
      </w:r>
    </w:p>
    <w:p w:rsidR="00A8321E" w:rsidRPr="000E16EA" w:rsidRDefault="00A8321E" w:rsidP="004C1E14">
      <w:pPr>
        <w:jc w:val="both"/>
        <w:rPr>
          <w:sz w:val="32"/>
          <w:szCs w:val="32"/>
          <w:rtl/>
        </w:rPr>
      </w:pPr>
      <w:r w:rsidRPr="000E16EA">
        <w:rPr>
          <w:rFonts w:hint="cs"/>
          <w:sz w:val="32"/>
          <w:szCs w:val="32"/>
          <w:rtl/>
        </w:rPr>
        <w:t xml:space="preserve">        الطبق : الدبق .</w:t>
      </w:r>
    </w:p>
    <w:p w:rsidR="00A8321E" w:rsidRPr="000E16EA" w:rsidRDefault="00A8321E" w:rsidP="004C1E14">
      <w:pPr>
        <w:jc w:val="both"/>
        <w:rPr>
          <w:sz w:val="32"/>
          <w:szCs w:val="32"/>
          <w:rtl/>
        </w:rPr>
      </w:pPr>
      <w:r w:rsidRPr="000E16EA">
        <w:rPr>
          <w:rFonts w:hint="cs"/>
          <w:sz w:val="32"/>
          <w:szCs w:val="32"/>
          <w:rtl/>
        </w:rPr>
        <w:t xml:space="preserve">        فاظت نفسه : فاضت ، لكن حكى الأزهري أنّ فاضت لغة في فاظت لبعض تميم وكلب .</w:t>
      </w:r>
    </w:p>
    <w:p w:rsidR="00A8321E" w:rsidRPr="000E16EA" w:rsidRDefault="00A8321E" w:rsidP="004C1E14">
      <w:pPr>
        <w:jc w:val="both"/>
        <w:rPr>
          <w:sz w:val="32"/>
          <w:szCs w:val="32"/>
          <w:rtl/>
        </w:rPr>
      </w:pPr>
      <w:r w:rsidRPr="000E16EA">
        <w:rPr>
          <w:rFonts w:hint="cs"/>
          <w:sz w:val="32"/>
          <w:szCs w:val="32"/>
          <w:rtl/>
        </w:rPr>
        <w:t xml:space="preserve">       قرظه : قرضه .</w:t>
      </w:r>
    </w:p>
    <w:p w:rsidR="00A8321E" w:rsidRPr="000E16EA" w:rsidRDefault="00A8321E" w:rsidP="004C1E14">
      <w:pPr>
        <w:jc w:val="both"/>
        <w:rPr>
          <w:sz w:val="32"/>
          <w:szCs w:val="32"/>
          <w:rtl/>
        </w:rPr>
      </w:pPr>
      <w:r w:rsidRPr="000E16EA">
        <w:rPr>
          <w:rFonts w:hint="cs"/>
          <w:sz w:val="32"/>
          <w:szCs w:val="32"/>
          <w:rtl/>
        </w:rPr>
        <w:t xml:space="preserve">       مصع مصح : ذهب . </w:t>
      </w:r>
    </w:p>
    <w:p w:rsidR="00A8321E" w:rsidRPr="000E16EA" w:rsidRDefault="00A8321E" w:rsidP="004C1E14">
      <w:pPr>
        <w:jc w:val="both"/>
        <w:rPr>
          <w:sz w:val="32"/>
          <w:szCs w:val="32"/>
          <w:rtl/>
        </w:rPr>
      </w:pPr>
      <w:r w:rsidRPr="000E16EA">
        <w:rPr>
          <w:rFonts w:hint="cs"/>
          <w:sz w:val="32"/>
          <w:szCs w:val="32"/>
          <w:rtl/>
        </w:rPr>
        <w:t xml:space="preserve">       عجر عليه : حجر .</w:t>
      </w:r>
    </w:p>
    <w:p w:rsidR="00EB52F8" w:rsidRPr="000E16EA" w:rsidRDefault="00A8321E" w:rsidP="004C1E14">
      <w:pPr>
        <w:jc w:val="both"/>
        <w:rPr>
          <w:sz w:val="32"/>
          <w:szCs w:val="32"/>
          <w:rtl/>
        </w:rPr>
      </w:pPr>
      <w:r w:rsidRPr="000E16EA">
        <w:rPr>
          <w:rFonts w:hint="cs"/>
          <w:sz w:val="32"/>
          <w:szCs w:val="32"/>
          <w:rtl/>
        </w:rPr>
        <w:t xml:space="preserve">       </w:t>
      </w:r>
      <w:r w:rsidR="00EB52F8" w:rsidRPr="000E16EA">
        <w:rPr>
          <w:rFonts w:hint="cs"/>
          <w:sz w:val="32"/>
          <w:szCs w:val="32"/>
          <w:rtl/>
        </w:rPr>
        <w:t>غابه : عابه .</w:t>
      </w:r>
    </w:p>
    <w:p w:rsidR="00EB52F8" w:rsidRPr="000E16EA" w:rsidRDefault="00EB52F8" w:rsidP="004C1E14">
      <w:pPr>
        <w:jc w:val="both"/>
        <w:rPr>
          <w:sz w:val="32"/>
          <w:szCs w:val="32"/>
          <w:rtl/>
        </w:rPr>
      </w:pPr>
      <w:r w:rsidRPr="000E16EA">
        <w:rPr>
          <w:rFonts w:hint="cs"/>
          <w:sz w:val="32"/>
          <w:szCs w:val="32"/>
          <w:rtl/>
        </w:rPr>
        <w:t xml:space="preserve">       نغق الغراب : نعق .</w:t>
      </w:r>
    </w:p>
    <w:p w:rsidR="00EB52F8" w:rsidRPr="000E16EA" w:rsidRDefault="00EB52F8" w:rsidP="004C1E14">
      <w:pPr>
        <w:jc w:val="both"/>
        <w:rPr>
          <w:sz w:val="32"/>
          <w:szCs w:val="32"/>
          <w:rtl/>
        </w:rPr>
      </w:pPr>
      <w:r w:rsidRPr="000E16EA">
        <w:rPr>
          <w:rFonts w:hint="cs"/>
          <w:sz w:val="32"/>
          <w:szCs w:val="32"/>
          <w:rtl/>
        </w:rPr>
        <w:t xml:space="preserve">       الغاية : الراية .</w:t>
      </w:r>
    </w:p>
    <w:p w:rsidR="00EB52F8" w:rsidRPr="000E16EA" w:rsidRDefault="00EB52F8" w:rsidP="004C1E14">
      <w:pPr>
        <w:jc w:val="both"/>
        <w:rPr>
          <w:sz w:val="32"/>
          <w:szCs w:val="32"/>
          <w:rtl/>
        </w:rPr>
      </w:pPr>
      <w:r w:rsidRPr="000E16EA">
        <w:rPr>
          <w:rFonts w:hint="cs"/>
          <w:sz w:val="32"/>
          <w:szCs w:val="32"/>
          <w:rtl/>
        </w:rPr>
        <w:t xml:space="preserve">       فم لغة في ثمّ .</w:t>
      </w:r>
    </w:p>
    <w:p w:rsidR="00EB52F8" w:rsidRPr="000E16EA" w:rsidRDefault="00EB52F8" w:rsidP="004C1E14">
      <w:pPr>
        <w:jc w:val="both"/>
        <w:rPr>
          <w:sz w:val="32"/>
          <w:szCs w:val="32"/>
          <w:rtl/>
        </w:rPr>
      </w:pPr>
      <w:r w:rsidRPr="000E16EA">
        <w:rPr>
          <w:rFonts w:hint="cs"/>
          <w:sz w:val="32"/>
          <w:szCs w:val="32"/>
          <w:rtl/>
        </w:rPr>
        <w:t xml:space="preserve">       هفت الريح : هبّت .</w:t>
      </w:r>
    </w:p>
    <w:p w:rsidR="00EB52F8" w:rsidRPr="000E16EA" w:rsidRDefault="00EB52F8" w:rsidP="004C1E14">
      <w:pPr>
        <w:jc w:val="both"/>
        <w:rPr>
          <w:sz w:val="32"/>
          <w:szCs w:val="32"/>
          <w:rtl/>
        </w:rPr>
      </w:pPr>
      <w:r w:rsidRPr="000E16EA">
        <w:rPr>
          <w:rFonts w:hint="cs"/>
          <w:sz w:val="32"/>
          <w:szCs w:val="32"/>
          <w:rtl/>
        </w:rPr>
        <w:t xml:space="preserve">       الدفيف : الدبيب .</w:t>
      </w:r>
    </w:p>
    <w:p w:rsidR="00EB52F8" w:rsidRPr="000E16EA" w:rsidRDefault="00EB52F8" w:rsidP="004C1E14">
      <w:pPr>
        <w:jc w:val="both"/>
        <w:rPr>
          <w:sz w:val="32"/>
          <w:szCs w:val="32"/>
          <w:rtl/>
        </w:rPr>
      </w:pPr>
      <w:r w:rsidRPr="000E16EA">
        <w:rPr>
          <w:rFonts w:hint="cs"/>
          <w:sz w:val="32"/>
          <w:szCs w:val="32"/>
          <w:rtl/>
        </w:rPr>
        <w:t xml:space="preserve">       قبّ جبّ : قطع .</w:t>
      </w:r>
    </w:p>
    <w:p w:rsidR="00EB52F8" w:rsidRPr="000E16EA" w:rsidRDefault="00EB52F8" w:rsidP="004C1E14">
      <w:pPr>
        <w:jc w:val="both"/>
        <w:rPr>
          <w:sz w:val="32"/>
          <w:szCs w:val="32"/>
          <w:rtl/>
        </w:rPr>
      </w:pPr>
      <w:r w:rsidRPr="000E16EA">
        <w:rPr>
          <w:rFonts w:hint="cs"/>
          <w:sz w:val="32"/>
          <w:szCs w:val="32"/>
          <w:rtl/>
        </w:rPr>
        <w:t xml:space="preserve">       نقر نغر : غضب .</w:t>
      </w:r>
    </w:p>
    <w:p w:rsidR="00EB52F8" w:rsidRPr="000E16EA" w:rsidRDefault="00EB52F8" w:rsidP="004C1E14">
      <w:pPr>
        <w:jc w:val="both"/>
        <w:rPr>
          <w:sz w:val="32"/>
          <w:szCs w:val="32"/>
          <w:rtl/>
        </w:rPr>
      </w:pPr>
      <w:r w:rsidRPr="000E16EA">
        <w:rPr>
          <w:rFonts w:hint="cs"/>
          <w:sz w:val="32"/>
          <w:szCs w:val="32"/>
          <w:rtl/>
        </w:rPr>
        <w:t xml:space="preserve">      الكصير : القصير .</w:t>
      </w:r>
    </w:p>
    <w:p w:rsidR="00EB52F8" w:rsidRPr="000E16EA" w:rsidRDefault="00EB52F8" w:rsidP="004C1E14">
      <w:pPr>
        <w:jc w:val="both"/>
        <w:rPr>
          <w:sz w:val="32"/>
          <w:szCs w:val="32"/>
          <w:rtl/>
        </w:rPr>
      </w:pPr>
      <w:r w:rsidRPr="000E16EA">
        <w:rPr>
          <w:rFonts w:hint="cs"/>
          <w:sz w:val="32"/>
          <w:szCs w:val="32"/>
          <w:rtl/>
        </w:rPr>
        <w:t xml:space="preserve">      الغسك : الغسق .</w:t>
      </w:r>
    </w:p>
    <w:p w:rsidR="00EB52F8" w:rsidRPr="000E16EA" w:rsidRDefault="00EB52F8" w:rsidP="004C1E14">
      <w:pPr>
        <w:jc w:val="both"/>
        <w:rPr>
          <w:sz w:val="32"/>
          <w:szCs w:val="32"/>
          <w:rtl/>
        </w:rPr>
      </w:pPr>
      <w:r w:rsidRPr="000E16EA">
        <w:rPr>
          <w:rFonts w:hint="cs"/>
          <w:sz w:val="32"/>
          <w:szCs w:val="32"/>
          <w:rtl/>
        </w:rPr>
        <w:t xml:space="preserve">      الطعل : الطعن .</w:t>
      </w:r>
    </w:p>
    <w:p w:rsidR="00EB52F8" w:rsidRPr="000E16EA" w:rsidRDefault="00EB52F8" w:rsidP="004C1E14">
      <w:pPr>
        <w:jc w:val="both"/>
        <w:rPr>
          <w:sz w:val="32"/>
          <w:szCs w:val="32"/>
          <w:rtl/>
        </w:rPr>
      </w:pPr>
      <w:r w:rsidRPr="000E16EA">
        <w:rPr>
          <w:rFonts w:hint="cs"/>
          <w:sz w:val="32"/>
          <w:szCs w:val="32"/>
          <w:rtl/>
        </w:rPr>
        <w:t xml:space="preserve">      علق القربة : عرقها . </w:t>
      </w:r>
    </w:p>
    <w:p w:rsidR="00EB52F8" w:rsidRPr="000E16EA" w:rsidRDefault="00EB52F8" w:rsidP="004C1E14">
      <w:pPr>
        <w:jc w:val="both"/>
        <w:rPr>
          <w:sz w:val="32"/>
          <w:szCs w:val="32"/>
          <w:rtl/>
        </w:rPr>
      </w:pPr>
      <w:r w:rsidRPr="000E16EA">
        <w:rPr>
          <w:rFonts w:hint="cs"/>
          <w:sz w:val="32"/>
          <w:szCs w:val="32"/>
          <w:rtl/>
        </w:rPr>
        <w:t xml:space="preserve">      الحنكل الحندل : اللئيم والقصير .</w:t>
      </w:r>
    </w:p>
    <w:p w:rsidR="00EB52F8" w:rsidRPr="000E16EA" w:rsidRDefault="00EB52F8" w:rsidP="004C1E14">
      <w:pPr>
        <w:jc w:val="both"/>
        <w:rPr>
          <w:sz w:val="32"/>
          <w:szCs w:val="32"/>
          <w:rtl/>
        </w:rPr>
      </w:pPr>
      <w:r w:rsidRPr="000E16EA">
        <w:rPr>
          <w:rFonts w:hint="cs"/>
          <w:sz w:val="32"/>
          <w:szCs w:val="32"/>
          <w:rtl/>
        </w:rPr>
        <w:t xml:space="preserve">      مخاه : نحاه .</w:t>
      </w:r>
    </w:p>
    <w:p w:rsidR="00EB52F8" w:rsidRPr="000E16EA" w:rsidRDefault="00EB52F8" w:rsidP="004C1E14">
      <w:pPr>
        <w:jc w:val="both"/>
        <w:rPr>
          <w:sz w:val="32"/>
          <w:szCs w:val="32"/>
          <w:rtl/>
        </w:rPr>
      </w:pPr>
      <w:r w:rsidRPr="000E16EA">
        <w:rPr>
          <w:rFonts w:hint="cs"/>
          <w:sz w:val="32"/>
          <w:szCs w:val="32"/>
          <w:rtl/>
        </w:rPr>
        <w:t xml:space="preserve">      الشمباء : الشنباء .</w:t>
      </w:r>
    </w:p>
    <w:p w:rsidR="00723FE3" w:rsidRPr="000E16EA" w:rsidRDefault="00723FE3" w:rsidP="004C1E14">
      <w:pPr>
        <w:jc w:val="both"/>
        <w:rPr>
          <w:sz w:val="32"/>
          <w:szCs w:val="32"/>
          <w:rtl/>
        </w:rPr>
      </w:pPr>
      <w:r w:rsidRPr="000E16EA">
        <w:rPr>
          <w:rFonts w:hint="cs"/>
          <w:sz w:val="32"/>
          <w:szCs w:val="32"/>
          <w:rtl/>
        </w:rPr>
        <w:lastRenderedPageBreak/>
        <w:t xml:space="preserve">      سدن : سدل .</w:t>
      </w:r>
    </w:p>
    <w:p w:rsidR="00723FE3" w:rsidRPr="000E16EA" w:rsidRDefault="00723FE3" w:rsidP="004C1E14">
      <w:pPr>
        <w:jc w:val="both"/>
        <w:rPr>
          <w:sz w:val="32"/>
          <w:szCs w:val="32"/>
          <w:rtl/>
        </w:rPr>
      </w:pPr>
      <w:r w:rsidRPr="000E16EA">
        <w:rPr>
          <w:rFonts w:hint="cs"/>
          <w:sz w:val="32"/>
          <w:szCs w:val="32"/>
          <w:rtl/>
        </w:rPr>
        <w:t xml:space="preserve">      سجين : سجيل .</w:t>
      </w:r>
    </w:p>
    <w:p w:rsidR="00723FE3" w:rsidRPr="000E16EA" w:rsidRDefault="00723FE3" w:rsidP="004C1E14">
      <w:pPr>
        <w:jc w:val="both"/>
        <w:rPr>
          <w:sz w:val="32"/>
          <w:szCs w:val="32"/>
          <w:rtl/>
        </w:rPr>
      </w:pPr>
      <w:r w:rsidRPr="000E16EA">
        <w:rPr>
          <w:rFonts w:hint="cs"/>
          <w:sz w:val="32"/>
          <w:szCs w:val="32"/>
          <w:rtl/>
        </w:rPr>
        <w:t xml:space="preserve">      هيم الله : أيم الله .</w:t>
      </w:r>
    </w:p>
    <w:p w:rsidR="00723FE3" w:rsidRPr="000E16EA" w:rsidRDefault="00723FE3" w:rsidP="004C1E14">
      <w:pPr>
        <w:jc w:val="both"/>
        <w:rPr>
          <w:sz w:val="32"/>
          <w:szCs w:val="32"/>
          <w:rtl/>
        </w:rPr>
      </w:pPr>
      <w:r w:rsidRPr="000E16EA">
        <w:rPr>
          <w:rFonts w:hint="cs"/>
          <w:sz w:val="32"/>
          <w:szCs w:val="32"/>
          <w:rtl/>
        </w:rPr>
        <w:t xml:space="preserve">      لهنك : لأنك .</w:t>
      </w:r>
    </w:p>
    <w:p w:rsidR="00723FE3" w:rsidRPr="000E16EA" w:rsidRDefault="00723FE3" w:rsidP="004C1E14">
      <w:pPr>
        <w:jc w:val="both"/>
        <w:rPr>
          <w:sz w:val="32"/>
          <w:szCs w:val="32"/>
          <w:rtl/>
        </w:rPr>
      </w:pPr>
      <w:r w:rsidRPr="000E16EA">
        <w:rPr>
          <w:rFonts w:hint="cs"/>
          <w:sz w:val="32"/>
          <w:szCs w:val="32"/>
          <w:rtl/>
        </w:rPr>
        <w:t xml:space="preserve">      الهداة : اأداة .</w:t>
      </w:r>
    </w:p>
    <w:p w:rsidR="00723FE3" w:rsidRPr="000E16EA" w:rsidRDefault="00723FE3" w:rsidP="004C1E14">
      <w:pPr>
        <w:jc w:val="both"/>
        <w:rPr>
          <w:sz w:val="32"/>
          <w:szCs w:val="32"/>
          <w:rtl/>
        </w:rPr>
      </w:pPr>
      <w:r w:rsidRPr="000E16EA">
        <w:rPr>
          <w:rFonts w:hint="cs"/>
          <w:sz w:val="32"/>
          <w:szCs w:val="32"/>
          <w:rtl/>
        </w:rPr>
        <w:t xml:space="preserve">      هيّاك : إيّاك  </w:t>
      </w:r>
    </w:p>
    <w:p w:rsidR="00723FE3" w:rsidRPr="000E16EA" w:rsidRDefault="00723FE3" w:rsidP="004C1E14">
      <w:pPr>
        <w:jc w:val="both"/>
        <w:rPr>
          <w:sz w:val="32"/>
          <w:szCs w:val="32"/>
          <w:rtl/>
        </w:rPr>
      </w:pPr>
      <w:r w:rsidRPr="000E16EA">
        <w:rPr>
          <w:rFonts w:hint="cs"/>
          <w:sz w:val="32"/>
          <w:szCs w:val="32"/>
          <w:rtl/>
        </w:rPr>
        <w:t xml:space="preserve">      اللهس : اللحس </w:t>
      </w:r>
    </w:p>
    <w:p w:rsidR="00723FE3" w:rsidRPr="000E16EA" w:rsidRDefault="00723FE3" w:rsidP="004C1E14">
      <w:pPr>
        <w:jc w:val="both"/>
        <w:rPr>
          <w:sz w:val="32"/>
          <w:szCs w:val="32"/>
          <w:rtl/>
        </w:rPr>
      </w:pPr>
      <w:r w:rsidRPr="000E16EA">
        <w:rPr>
          <w:rFonts w:hint="cs"/>
          <w:sz w:val="32"/>
          <w:szCs w:val="32"/>
          <w:rtl/>
        </w:rPr>
        <w:t xml:space="preserve">      وحن عليه أحن : حقد .</w:t>
      </w:r>
    </w:p>
    <w:p w:rsidR="00723FE3" w:rsidRPr="000E16EA" w:rsidRDefault="00723FE3" w:rsidP="004C1E14">
      <w:pPr>
        <w:jc w:val="both"/>
        <w:rPr>
          <w:sz w:val="32"/>
          <w:szCs w:val="32"/>
          <w:rtl/>
        </w:rPr>
      </w:pPr>
      <w:r w:rsidRPr="000E16EA">
        <w:rPr>
          <w:rFonts w:hint="cs"/>
          <w:sz w:val="32"/>
          <w:szCs w:val="32"/>
          <w:rtl/>
        </w:rPr>
        <w:t xml:space="preserve">      الخشو : الخشف .</w:t>
      </w:r>
    </w:p>
    <w:p w:rsidR="00723FE3" w:rsidRPr="000E16EA" w:rsidRDefault="00723FE3" w:rsidP="004C1E14">
      <w:pPr>
        <w:jc w:val="both"/>
        <w:rPr>
          <w:sz w:val="32"/>
          <w:szCs w:val="32"/>
          <w:rtl/>
        </w:rPr>
      </w:pPr>
      <w:r w:rsidRPr="000E16EA">
        <w:rPr>
          <w:rFonts w:hint="cs"/>
          <w:sz w:val="32"/>
          <w:szCs w:val="32"/>
          <w:rtl/>
        </w:rPr>
        <w:t xml:space="preserve">      السولة : السؤلة .</w:t>
      </w:r>
    </w:p>
    <w:p w:rsidR="00723FE3" w:rsidRPr="000E16EA" w:rsidRDefault="00723FE3" w:rsidP="004C1E14">
      <w:pPr>
        <w:jc w:val="both"/>
        <w:rPr>
          <w:sz w:val="32"/>
          <w:szCs w:val="32"/>
          <w:rtl/>
        </w:rPr>
      </w:pPr>
      <w:r w:rsidRPr="000E16EA">
        <w:rPr>
          <w:rFonts w:hint="cs"/>
          <w:sz w:val="32"/>
          <w:szCs w:val="32"/>
          <w:rtl/>
        </w:rPr>
        <w:t xml:space="preserve">     البدو : البدء .</w:t>
      </w:r>
    </w:p>
    <w:p w:rsidR="00723FE3" w:rsidRPr="000E16EA" w:rsidRDefault="00723FE3" w:rsidP="004C1E14">
      <w:pPr>
        <w:jc w:val="both"/>
        <w:rPr>
          <w:sz w:val="32"/>
          <w:szCs w:val="32"/>
          <w:rtl/>
        </w:rPr>
      </w:pPr>
      <w:r w:rsidRPr="000E16EA">
        <w:rPr>
          <w:rFonts w:hint="cs"/>
          <w:sz w:val="32"/>
          <w:szCs w:val="32"/>
          <w:rtl/>
        </w:rPr>
        <w:t xml:space="preserve">    </w:t>
      </w:r>
      <w:r w:rsidR="00EB52F8" w:rsidRPr="000E16EA">
        <w:rPr>
          <w:rFonts w:hint="cs"/>
          <w:sz w:val="32"/>
          <w:szCs w:val="32"/>
          <w:rtl/>
        </w:rPr>
        <w:t xml:space="preserve"> </w:t>
      </w:r>
      <w:r w:rsidRPr="000E16EA">
        <w:rPr>
          <w:rFonts w:hint="cs"/>
          <w:sz w:val="32"/>
          <w:szCs w:val="32"/>
          <w:rtl/>
        </w:rPr>
        <w:t>يمّمه أمّمه : قصده .</w:t>
      </w:r>
    </w:p>
    <w:p w:rsidR="009B14EE" w:rsidRPr="000E16EA" w:rsidRDefault="009B14EE" w:rsidP="004C1E14">
      <w:pPr>
        <w:jc w:val="both"/>
        <w:rPr>
          <w:sz w:val="32"/>
          <w:szCs w:val="32"/>
          <w:rtl/>
        </w:rPr>
      </w:pPr>
      <w:r w:rsidRPr="000E16EA">
        <w:rPr>
          <w:rFonts w:hint="cs"/>
          <w:sz w:val="32"/>
          <w:szCs w:val="32"/>
          <w:rtl/>
        </w:rPr>
        <w:t xml:space="preserve">     حوث : حيث .</w:t>
      </w:r>
    </w:p>
    <w:p w:rsidR="00723FE3" w:rsidRPr="000E16EA" w:rsidRDefault="00723FE3" w:rsidP="004C1E14">
      <w:pPr>
        <w:jc w:val="both"/>
        <w:rPr>
          <w:sz w:val="32"/>
          <w:szCs w:val="32"/>
          <w:rtl/>
        </w:rPr>
      </w:pPr>
      <w:r w:rsidRPr="000E16EA">
        <w:rPr>
          <w:rFonts w:hint="cs"/>
          <w:sz w:val="32"/>
          <w:szCs w:val="32"/>
          <w:rtl/>
        </w:rPr>
        <w:t xml:space="preserve">     باهي : لاهج .</w:t>
      </w:r>
    </w:p>
    <w:p w:rsidR="00F2213F" w:rsidRPr="000E16EA" w:rsidRDefault="00723FE3" w:rsidP="004C1E14">
      <w:pPr>
        <w:jc w:val="both"/>
        <w:rPr>
          <w:sz w:val="32"/>
          <w:szCs w:val="32"/>
          <w:rtl/>
        </w:rPr>
      </w:pPr>
      <w:r w:rsidRPr="000E16EA">
        <w:rPr>
          <w:rFonts w:hint="cs"/>
          <w:sz w:val="32"/>
          <w:szCs w:val="32"/>
          <w:rtl/>
        </w:rPr>
        <w:t xml:space="preserve">     الضين : الضأن </w:t>
      </w:r>
      <w:r w:rsidR="00EB52F8" w:rsidRPr="000E16EA">
        <w:rPr>
          <w:rFonts w:hint="cs"/>
          <w:sz w:val="32"/>
          <w:szCs w:val="32"/>
          <w:rtl/>
        </w:rPr>
        <w:t xml:space="preserve">      </w:t>
      </w:r>
      <w:r w:rsidR="00A8321E" w:rsidRPr="000E16EA">
        <w:rPr>
          <w:rFonts w:hint="cs"/>
          <w:sz w:val="32"/>
          <w:szCs w:val="32"/>
          <w:rtl/>
        </w:rPr>
        <w:t xml:space="preserve">    </w:t>
      </w:r>
      <w:r w:rsidR="00F2213F" w:rsidRPr="000E16EA">
        <w:rPr>
          <w:rFonts w:hint="cs"/>
          <w:sz w:val="32"/>
          <w:szCs w:val="32"/>
          <w:rtl/>
        </w:rPr>
        <w:t xml:space="preserve">  </w:t>
      </w:r>
    </w:p>
    <w:p w:rsidR="00571281" w:rsidRPr="000E16EA" w:rsidRDefault="009B14EE" w:rsidP="004C1E14">
      <w:pPr>
        <w:jc w:val="both"/>
        <w:rPr>
          <w:sz w:val="32"/>
          <w:szCs w:val="32"/>
          <w:rtl/>
        </w:rPr>
      </w:pPr>
      <w:r w:rsidRPr="000E16EA">
        <w:rPr>
          <w:rFonts w:hint="cs"/>
          <w:sz w:val="32"/>
          <w:szCs w:val="32"/>
          <w:rtl/>
        </w:rPr>
        <w:t xml:space="preserve">     هيمن : أمّن.</w:t>
      </w:r>
    </w:p>
    <w:p w:rsidR="009B14EE" w:rsidRPr="000E16EA" w:rsidRDefault="009B14EE" w:rsidP="004C1E14">
      <w:pPr>
        <w:jc w:val="both"/>
        <w:rPr>
          <w:sz w:val="32"/>
          <w:szCs w:val="32"/>
          <w:rtl/>
        </w:rPr>
      </w:pPr>
      <w:r w:rsidRPr="000E16EA">
        <w:rPr>
          <w:rFonts w:hint="cs"/>
          <w:sz w:val="32"/>
          <w:szCs w:val="32"/>
          <w:rtl/>
        </w:rPr>
        <w:t xml:space="preserve">     باهي : باهج .</w:t>
      </w:r>
    </w:p>
    <w:p w:rsidR="009B14EE" w:rsidRPr="000E16EA" w:rsidRDefault="009B14EE" w:rsidP="004C1E14">
      <w:pPr>
        <w:jc w:val="both"/>
        <w:rPr>
          <w:b/>
          <w:bCs/>
          <w:sz w:val="32"/>
          <w:szCs w:val="32"/>
          <w:rtl/>
        </w:rPr>
      </w:pPr>
      <w:r w:rsidRPr="000E16EA">
        <w:rPr>
          <w:rFonts w:hint="cs"/>
          <w:sz w:val="32"/>
          <w:szCs w:val="32"/>
          <w:rtl/>
        </w:rPr>
        <w:t xml:space="preserve"> </w:t>
      </w:r>
      <w:r w:rsidRPr="000E16EA">
        <w:rPr>
          <w:rFonts w:hint="cs"/>
          <w:b/>
          <w:bCs/>
          <w:sz w:val="32"/>
          <w:szCs w:val="32"/>
          <w:rtl/>
        </w:rPr>
        <w:t xml:space="preserve"> القلب :</w:t>
      </w:r>
    </w:p>
    <w:p w:rsidR="009B14EE" w:rsidRPr="000E16EA" w:rsidRDefault="007023A6" w:rsidP="004C1E14">
      <w:pPr>
        <w:jc w:val="both"/>
        <w:rPr>
          <w:sz w:val="32"/>
          <w:szCs w:val="32"/>
          <w:rtl/>
        </w:rPr>
      </w:pPr>
      <w:r w:rsidRPr="000E16EA">
        <w:rPr>
          <w:rFonts w:hint="cs"/>
          <w:sz w:val="32"/>
          <w:szCs w:val="32"/>
          <w:rtl/>
        </w:rPr>
        <w:t xml:space="preserve">   </w:t>
      </w:r>
      <w:r w:rsidR="009B14EE" w:rsidRPr="000E16EA">
        <w:rPr>
          <w:rFonts w:hint="cs"/>
          <w:sz w:val="32"/>
          <w:szCs w:val="32"/>
          <w:rtl/>
        </w:rPr>
        <w:t>انتقل إلى القلب ، فبدأ بـ (أكر ، ركأ) : حفر .</w:t>
      </w:r>
    </w:p>
    <w:p w:rsidR="00571281" w:rsidRPr="000E16EA" w:rsidRDefault="009B14EE" w:rsidP="004C1E14">
      <w:pPr>
        <w:jc w:val="both"/>
        <w:rPr>
          <w:sz w:val="32"/>
          <w:szCs w:val="32"/>
          <w:rtl/>
        </w:rPr>
      </w:pPr>
      <w:r w:rsidRPr="000E16EA">
        <w:rPr>
          <w:rFonts w:hint="cs"/>
          <w:sz w:val="32"/>
          <w:szCs w:val="32"/>
          <w:rtl/>
        </w:rPr>
        <w:t xml:space="preserve">  ( المألكة ، والملائكة) </w:t>
      </w:r>
      <w:r w:rsidR="0061152B" w:rsidRPr="000E16EA">
        <w:rPr>
          <w:rFonts w:hint="cs"/>
          <w:sz w:val="32"/>
          <w:szCs w:val="32"/>
          <w:rtl/>
        </w:rPr>
        <w:t>: الرسالة .</w:t>
      </w:r>
    </w:p>
    <w:p w:rsidR="0061152B" w:rsidRPr="000E16EA" w:rsidRDefault="0061152B" w:rsidP="004C1E14">
      <w:pPr>
        <w:jc w:val="both"/>
        <w:rPr>
          <w:sz w:val="32"/>
          <w:szCs w:val="32"/>
          <w:rtl/>
        </w:rPr>
      </w:pPr>
      <w:r w:rsidRPr="000E16EA">
        <w:rPr>
          <w:rFonts w:hint="cs"/>
          <w:sz w:val="32"/>
          <w:szCs w:val="32"/>
          <w:rtl/>
        </w:rPr>
        <w:t xml:space="preserve">  (أنت ، نأت) : حسد .</w:t>
      </w:r>
    </w:p>
    <w:p w:rsidR="0061152B" w:rsidRPr="000E16EA" w:rsidRDefault="0061152B" w:rsidP="004C1E14">
      <w:pPr>
        <w:jc w:val="both"/>
        <w:rPr>
          <w:sz w:val="32"/>
          <w:szCs w:val="32"/>
          <w:rtl/>
        </w:rPr>
      </w:pPr>
      <w:r w:rsidRPr="000E16EA">
        <w:rPr>
          <w:rFonts w:hint="cs"/>
          <w:sz w:val="32"/>
          <w:szCs w:val="32"/>
          <w:rtl/>
        </w:rPr>
        <w:t xml:space="preserve">  (أيس ، يئس ).</w:t>
      </w:r>
    </w:p>
    <w:p w:rsidR="0061152B" w:rsidRPr="000E16EA" w:rsidRDefault="0061152B" w:rsidP="004C1E14">
      <w:pPr>
        <w:jc w:val="both"/>
        <w:rPr>
          <w:sz w:val="32"/>
          <w:szCs w:val="32"/>
          <w:rtl/>
        </w:rPr>
      </w:pPr>
      <w:r w:rsidRPr="000E16EA">
        <w:rPr>
          <w:rFonts w:hint="cs"/>
          <w:sz w:val="32"/>
          <w:szCs w:val="32"/>
          <w:rtl/>
        </w:rPr>
        <w:lastRenderedPageBreak/>
        <w:t xml:space="preserve">  ( أمق العين ، مأقها ) وفيه لغات .</w:t>
      </w:r>
    </w:p>
    <w:p w:rsidR="0061152B" w:rsidRPr="000E16EA" w:rsidRDefault="0061152B" w:rsidP="004C1E14">
      <w:pPr>
        <w:jc w:val="both"/>
        <w:rPr>
          <w:sz w:val="32"/>
          <w:szCs w:val="32"/>
          <w:rtl/>
        </w:rPr>
      </w:pPr>
      <w:r w:rsidRPr="000E16EA">
        <w:rPr>
          <w:rFonts w:hint="cs"/>
          <w:sz w:val="32"/>
          <w:szCs w:val="32"/>
          <w:rtl/>
        </w:rPr>
        <w:t xml:space="preserve">  ( أسب ، شأب ) : خلط .</w:t>
      </w:r>
    </w:p>
    <w:p w:rsidR="0061152B" w:rsidRPr="000E16EA" w:rsidRDefault="0061152B" w:rsidP="004C1E14">
      <w:pPr>
        <w:jc w:val="both"/>
        <w:rPr>
          <w:sz w:val="32"/>
          <w:szCs w:val="32"/>
          <w:rtl/>
        </w:rPr>
      </w:pPr>
      <w:r w:rsidRPr="000E16EA">
        <w:rPr>
          <w:rFonts w:hint="cs"/>
          <w:sz w:val="32"/>
          <w:szCs w:val="32"/>
          <w:rtl/>
        </w:rPr>
        <w:t xml:space="preserve">  (والأوشاب ، الأوباش) .</w:t>
      </w:r>
    </w:p>
    <w:p w:rsidR="0061152B" w:rsidRPr="000E16EA" w:rsidRDefault="0061152B" w:rsidP="004C1E14">
      <w:pPr>
        <w:jc w:val="both"/>
        <w:rPr>
          <w:sz w:val="32"/>
          <w:szCs w:val="32"/>
          <w:rtl/>
        </w:rPr>
      </w:pPr>
      <w:r w:rsidRPr="000E16EA">
        <w:rPr>
          <w:rFonts w:hint="cs"/>
          <w:sz w:val="32"/>
          <w:szCs w:val="32"/>
          <w:rtl/>
        </w:rPr>
        <w:t xml:space="preserve">  </w:t>
      </w:r>
      <w:r w:rsidR="00E06292" w:rsidRPr="000E16EA">
        <w:rPr>
          <w:rFonts w:hint="cs"/>
          <w:sz w:val="32"/>
          <w:szCs w:val="32"/>
          <w:rtl/>
        </w:rPr>
        <w:t xml:space="preserve">(بضا المكان ، باض) : أقام </w:t>
      </w:r>
    </w:p>
    <w:p w:rsidR="00571281" w:rsidRPr="000E16EA" w:rsidRDefault="00E06292" w:rsidP="004C1E14">
      <w:pPr>
        <w:jc w:val="both"/>
        <w:rPr>
          <w:sz w:val="32"/>
          <w:szCs w:val="32"/>
          <w:rtl/>
        </w:rPr>
      </w:pPr>
      <w:r w:rsidRPr="000E16EA">
        <w:rPr>
          <w:rFonts w:hint="cs"/>
          <w:sz w:val="32"/>
          <w:szCs w:val="32"/>
          <w:rtl/>
        </w:rPr>
        <w:t xml:space="preserve">  (ترج ، رتج ) : أشكل عليه الشيء .</w:t>
      </w:r>
    </w:p>
    <w:p w:rsidR="00E06292" w:rsidRPr="000E16EA" w:rsidRDefault="00E06292" w:rsidP="004C1E14">
      <w:pPr>
        <w:jc w:val="both"/>
        <w:rPr>
          <w:sz w:val="32"/>
          <w:szCs w:val="32"/>
          <w:rtl/>
        </w:rPr>
      </w:pPr>
      <w:r w:rsidRPr="000E16EA">
        <w:rPr>
          <w:rFonts w:hint="cs"/>
          <w:sz w:val="32"/>
          <w:szCs w:val="32"/>
          <w:rtl/>
        </w:rPr>
        <w:t xml:space="preserve">  (ثكم ، مكث) .</w:t>
      </w:r>
    </w:p>
    <w:p w:rsidR="00E06292" w:rsidRPr="000E16EA" w:rsidRDefault="00E06292" w:rsidP="004C1E14">
      <w:pPr>
        <w:jc w:val="both"/>
        <w:rPr>
          <w:sz w:val="32"/>
          <w:szCs w:val="32"/>
          <w:rtl/>
        </w:rPr>
      </w:pPr>
      <w:r w:rsidRPr="000E16EA">
        <w:rPr>
          <w:rFonts w:hint="cs"/>
          <w:sz w:val="32"/>
          <w:szCs w:val="32"/>
          <w:rtl/>
        </w:rPr>
        <w:t xml:space="preserve">  ( ال</w:t>
      </w:r>
      <w:r w:rsidR="00862352" w:rsidRPr="000E16EA">
        <w:rPr>
          <w:rFonts w:hint="cs"/>
          <w:sz w:val="32"/>
          <w:szCs w:val="32"/>
          <w:rtl/>
        </w:rPr>
        <w:t>ث</w:t>
      </w:r>
      <w:r w:rsidRPr="000E16EA">
        <w:rPr>
          <w:rFonts w:hint="cs"/>
          <w:sz w:val="32"/>
          <w:szCs w:val="32"/>
          <w:rtl/>
        </w:rPr>
        <w:t xml:space="preserve">ملطة ، </w:t>
      </w:r>
      <w:r w:rsidR="00862352" w:rsidRPr="000E16EA">
        <w:rPr>
          <w:rFonts w:hint="cs"/>
          <w:sz w:val="32"/>
          <w:szCs w:val="32"/>
          <w:rtl/>
        </w:rPr>
        <w:t xml:space="preserve">الثلمطة </w:t>
      </w:r>
      <w:r w:rsidRPr="000E16EA">
        <w:rPr>
          <w:rFonts w:hint="cs"/>
          <w:sz w:val="32"/>
          <w:szCs w:val="32"/>
          <w:rtl/>
        </w:rPr>
        <w:t>)</w:t>
      </w:r>
      <w:r w:rsidR="00862352" w:rsidRPr="000E16EA">
        <w:rPr>
          <w:rFonts w:hint="cs"/>
          <w:sz w:val="32"/>
          <w:szCs w:val="32"/>
          <w:rtl/>
        </w:rPr>
        <w:t xml:space="preserve"> : الاسترخاء .</w:t>
      </w:r>
    </w:p>
    <w:p w:rsidR="00862352" w:rsidRPr="000E16EA" w:rsidRDefault="00862352" w:rsidP="004C1E14">
      <w:pPr>
        <w:jc w:val="both"/>
        <w:rPr>
          <w:sz w:val="32"/>
          <w:szCs w:val="32"/>
          <w:rtl/>
        </w:rPr>
      </w:pPr>
      <w:r w:rsidRPr="000E16EA">
        <w:rPr>
          <w:rFonts w:hint="cs"/>
          <w:sz w:val="32"/>
          <w:szCs w:val="32"/>
          <w:rtl/>
        </w:rPr>
        <w:t xml:space="preserve">  ( أجحم عن الشيء ، أحجم ) .</w:t>
      </w:r>
    </w:p>
    <w:p w:rsidR="00862352" w:rsidRPr="000E16EA" w:rsidRDefault="007023A6" w:rsidP="004C1E14">
      <w:pPr>
        <w:jc w:val="both"/>
        <w:rPr>
          <w:sz w:val="32"/>
          <w:szCs w:val="32"/>
          <w:rtl/>
        </w:rPr>
      </w:pPr>
      <w:r w:rsidRPr="000E16EA">
        <w:rPr>
          <w:rFonts w:hint="cs"/>
          <w:sz w:val="32"/>
          <w:szCs w:val="32"/>
          <w:rtl/>
        </w:rPr>
        <w:t xml:space="preserve">  ( المجحوف والمحجوف : من</w:t>
      </w:r>
      <w:r w:rsidR="00862352" w:rsidRPr="000E16EA">
        <w:rPr>
          <w:rFonts w:hint="cs"/>
          <w:sz w:val="32"/>
          <w:szCs w:val="32"/>
          <w:rtl/>
        </w:rPr>
        <w:t>ه مغص ) كما في اللسان .</w:t>
      </w:r>
    </w:p>
    <w:p w:rsidR="00862352" w:rsidRPr="000E16EA" w:rsidRDefault="00862352" w:rsidP="004C1E14">
      <w:pPr>
        <w:jc w:val="both"/>
        <w:rPr>
          <w:sz w:val="32"/>
          <w:szCs w:val="32"/>
          <w:rtl/>
        </w:rPr>
      </w:pPr>
      <w:r w:rsidRPr="000E16EA">
        <w:rPr>
          <w:rFonts w:hint="cs"/>
          <w:sz w:val="32"/>
          <w:szCs w:val="32"/>
          <w:rtl/>
        </w:rPr>
        <w:t xml:space="preserve">  (جمجم في الكلام ، ومجمج ) لم ينه .</w:t>
      </w:r>
    </w:p>
    <w:p w:rsidR="00571281" w:rsidRPr="000E16EA" w:rsidRDefault="00862352" w:rsidP="004C1E14">
      <w:pPr>
        <w:jc w:val="both"/>
        <w:rPr>
          <w:sz w:val="32"/>
          <w:szCs w:val="32"/>
          <w:rtl/>
        </w:rPr>
      </w:pPr>
      <w:r w:rsidRPr="000E16EA">
        <w:rPr>
          <w:rFonts w:hint="cs"/>
          <w:sz w:val="32"/>
          <w:szCs w:val="32"/>
          <w:rtl/>
        </w:rPr>
        <w:t xml:space="preserve">  (</w:t>
      </w:r>
      <w:r w:rsidR="00484D5A" w:rsidRPr="000E16EA">
        <w:rPr>
          <w:rFonts w:hint="cs"/>
          <w:sz w:val="32"/>
          <w:szCs w:val="32"/>
          <w:rtl/>
        </w:rPr>
        <w:t xml:space="preserve"> الجاه : الوجه</w:t>
      </w:r>
      <w:r w:rsidRPr="000E16EA">
        <w:rPr>
          <w:rFonts w:hint="cs"/>
          <w:sz w:val="32"/>
          <w:szCs w:val="32"/>
          <w:rtl/>
        </w:rPr>
        <w:t>)</w:t>
      </w:r>
      <w:r w:rsidR="00484D5A" w:rsidRPr="000E16EA">
        <w:rPr>
          <w:rFonts w:hint="cs"/>
          <w:sz w:val="32"/>
          <w:szCs w:val="32"/>
          <w:rtl/>
        </w:rPr>
        <w:t xml:space="preserve"> .</w:t>
      </w:r>
    </w:p>
    <w:p w:rsidR="00484D5A" w:rsidRPr="000E16EA" w:rsidRDefault="00484D5A" w:rsidP="004C1E14">
      <w:pPr>
        <w:jc w:val="both"/>
        <w:rPr>
          <w:sz w:val="32"/>
          <w:szCs w:val="32"/>
          <w:rtl/>
        </w:rPr>
      </w:pPr>
      <w:r w:rsidRPr="000E16EA">
        <w:rPr>
          <w:rFonts w:hint="cs"/>
          <w:sz w:val="32"/>
          <w:szCs w:val="32"/>
          <w:rtl/>
        </w:rPr>
        <w:t xml:space="preserve">  ( جلب ، ولج ) : صاح .</w:t>
      </w:r>
    </w:p>
    <w:p w:rsidR="00484D5A" w:rsidRPr="000E16EA" w:rsidRDefault="00484D5A" w:rsidP="004C1E14">
      <w:pPr>
        <w:jc w:val="both"/>
        <w:rPr>
          <w:sz w:val="32"/>
          <w:szCs w:val="32"/>
          <w:rtl/>
        </w:rPr>
      </w:pPr>
      <w:r w:rsidRPr="000E16EA">
        <w:rPr>
          <w:rFonts w:hint="cs"/>
          <w:sz w:val="32"/>
          <w:szCs w:val="32"/>
          <w:rtl/>
        </w:rPr>
        <w:t xml:space="preserve">  (احمشه ، احشمه) أي أغضبه .</w:t>
      </w:r>
    </w:p>
    <w:p w:rsidR="00484D5A" w:rsidRPr="000E16EA" w:rsidRDefault="00484D5A" w:rsidP="004C1E14">
      <w:pPr>
        <w:jc w:val="both"/>
        <w:rPr>
          <w:sz w:val="32"/>
          <w:szCs w:val="32"/>
          <w:rtl/>
        </w:rPr>
      </w:pPr>
      <w:r w:rsidRPr="000E16EA">
        <w:rPr>
          <w:rFonts w:hint="cs"/>
          <w:sz w:val="32"/>
          <w:szCs w:val="32"/>
          <w:rtl/>
        </w:rPr>
        <w:t xml:space="preserve">  ( الحتم المحت ) أي الخالص ، ومثله المحض والحث .</w:t>
      </w:r>
    </w:p>
    <w:p w:rsidR="00484D5A" w:rsidRPr="000E16EA" w:rsidRDefault="00484D5A" w:rsidP="004C1E14">
      <w:pPr>
        <w:jc w:val="both"/>
        <w:rPr>
          <w:sz w:val="32"/>
          <w:szCs w:val="32"/>
          <w:rtl/>
        </w:rPr>
      </w:pPr>
      <w:r w:rsidRPr="000E16EA">
        <w:rPr>
          <w:rFonts w:hint="cs"/>
          <w:sz w:val="32"/>
          <w:szCs w:val="32"/>
          <w:rtl/>
        </w:rPr>
        <w:t xml:space="preserve">  ( ذفذف ، وفذفذ ) : تبخر </w:t>
      </w:r>
    </w:p>
    <w:p w:rsidR="00571281" w:rsidRPr="000E16EA" w:rsidRDefault="00484D5A" w:rsidP="004C1E14">
      <w:pPr>
        <w:jc w:val="both"/>
        <w:rPr>
          <w:sz w:val="32"/>
          <w:szCs w:val="32"/>
          <w:rtl/>
        </w:rPr>
      </w:pPr>
      <w:r w:rsidRPr="000E16EA">
        <w:rPr>
          <w:rFonts w:hint="cs"/>
          <w:sz w:val="32"/>
          <w:szCs w:val="32"/>
          <w:rtl/>
        </w:rPr>
        <w:t xml:space="preserve">  (الزردج : الزرجد) .</w:t>
      </w:r>
    </w:p>
    <w:p w:rsidR="00484D5A" w:rsidRPr="000E16EA" w:rsidRDefault="00484D5A" w:rsidP="004C1E14">
      <w:pPr>
        <w:jc w:val="both"/>
        <w:rPr>
          <w:sz w:val="32"/>
          <w:szCs w:val="32"/>
          <w:rtl/>
        </w:rPr>
      </w:pPr>
      <w:r w:rsidRPr="000E16EA">
        <w:rPr>
          <w:rFonts w:hint="cs"/>
          <w:sz w:val="32"/>
          <w:szCs w:val="32"/>
          <w:rtl/>
        </w:rPr>
        <w:t xml:space="preserve">  (المستول : المسلوت) .</w:t>
      </w:r>
    </w:p>
    <w:p w:rsidR="00484D5A" w:rsidRPr="000E16EA" w:rsidRDefault="00484D5A" w:rsidP="004C1E14">
      <w:pPr>
        <w:jc w:val="both"/>
        <w:rPr>
          <w:sz w:val="32"/>
          <w:szCs w:val="32"/>
          <w:rtl/>
        </w:rPr>
      </w:pPr>
      <w:r w:rsidRPr="000E16EA">
        <w:rPr>
          <w:rFonts w:hint="cs"/>
          <w:sz w:val="32"/>
          <w:szCs w:val="32"/>
          <w:rtl/>
        </w:rPr>
        <w:t xml:space="preserve">  ( طسم الأثر : طمس ) .</w:t>
      </w:r>
    </w:p>
    <w:p w:rsidR="00484D5A" w:rsidRPr="000E16EA" w:rsidRDefault="00484D5A" w:rsidP="004C1E14">
      <w:pPr>
        <w:jc w:val="both"/>
        <w:rPr>
          <w:sz w:val="32"/>
          <w:szCs w:val="32"/>
          <w:rtl/>
        </w:rPr>
      </w:pPr>
      <w:r w:rsidRPr="000E16EA">
        <w:rPr>
          <w:rFonts w:hint="cs"/>
          <w:sz w:val="32"/>
          <w:szCs w:val="32"/>
          <w:rtl/>
        </w:rPr>
        <w:t xml:space="preserve">  (عمده ، دعمه) </w:t>
      </w:r>
    </w:p>
    <w:p w:rsidR="00571281" w:rsidRPr="000E16EA" w:rsidRDefault="00CA71F7" w:rsidP="004C1E14">
      <w:pPr>
        <w:jc w:val="both"/>
        <w:rPr>
          <w:sz w:val="32"/>
          <w:szCs w:val="32"/>
          <w:rtl/>
        </w:rPr>
      </w:pPr>
      <w:r w:rsidRPr="000E16EA">
        <w:rPr>
          <w:rFonts w:hint="cs"/>
          <w:sz w:val="32"/>
          <w:szCs w:val="32"/>
          <w:rtl/>
        </w:rPr>
        <w:t xml:space="preserve">  ( العقش والقعش) : الجمع .</w:t>
      </w:r>
    </w:p>
    <w:p w:rsidR="00CA71F7" w:rsidRPr="000E16EA" w:rsidRDefault="00CA71F7" w:rsidP="004C1E14">
      <w:pPr>
        <w:jc w:val="both"/>
        <w:rPr>
          <w:sz w:val="32"/>
          <w:szCs w:val="32"/>
          <w:rtl/>
        </w:rPr>
      </w:pPr>
      <w:r w:rsidRPr="000E16EA">
        <w:rPr>
          <w:rFonts w:hint="cs"/>
          <w:sz w:val="32"/>
          <w:szCs w:val="32"/>
          <w:rtl/>
        </w:rPr>
        <w:t xml:space="preserve">  ( المدلوج : الدملوج) .</w:t>
      </w:r>
    </w:p>
    <w:p w:rsidR="00CA71F7" w:rsidRPr="000E16EA" w:rsidRDefault="00CA71F7" w:rsidP="004C1E14">
      <w:pPr>
        <w:jc w:val="both"/>
        <w:rPr>
          <w:sz w:val="32"/>
          <w:szCs w:val="32"/>
          <w:rtl/>
        </w:rPr>
      </w:pPr>
      <w:r w:rsidRPr="000E16EA">
        <w:rPr>
          <w:rFonts w:hint="cs"/>
          <w:sz w:val="32"/>
          <w:szCs w:val="32"/>
          <w:rtl/>
        </w:rPr>
        <w:t xml:space="preserve">  ( المضد : الضمد ) .</w:t>
      </w:r>
    </w:p>
    <w:p w:rsidR="00CA71F7" w:rsidRPr="000E16EA" w:rsidRDefault="00CA71F7" w:rsidP="004C1E14">
      <w:pPr>
        <w:jc w:val="both"/>
        <w:rPr>
          <w:sz w:val="32"/>
          <w:szCs w:val="32"/>
          <w:rtl/>
        </w:rPr>
      </w:pPr>
      <w:r w:rsidRPr="000E16EA">
        <w:rPr>
          <w:rFonts w:hint="cs"/>
          <w:sz w:val="32"/>
          <w:szCs w:val="32"/>
          <w:rtl/>
        </w:rPr>
        <w:lastRenderedPageBreak/>
        <w:t xml:space="preserve">  (الودب ، الوبد ) : سوء الحال .</w:t>
      </w:r>
    </w:p>
    <w:p w:rsidR="00CA71F7" w:rsidRPr="000E16EA" w:rsidRDefault="00CA71F7" w:rsidP="004C1E14">
      <w:pPr>
        <w:jc w:val="both"/>
        <w:rPr>
          <w:sz w:val="32"/>
          <w:szCs w:val="32"/>
          <w:rtl/>
        </w:rPr>
      </w:pPr>
      <w:r w:rsidRPr="000E16EA">
        <w:rPr>
          <w:rFonts w:hint="cs"/>
          <w:sz w:val="32"/>
          <w:szCs w:val="32"/>
          <w:rtl/>
        </w:rPr>
        <w:t xml:space="preserve">  ( التوعيق : التعويق ) .</w:t>
      </w:r>
    </w:p>
    <w:p w:rsidR="00CA71F7" w:rsidRPr="000E16EA" w:rsidRDefault="00CA71F7" w:rsidP="004C1E14">
      <w:pPr>
        <w:jc w:val="both"/>
        <w:rPr>
          <w:sz w:val="32"/>
          <w:szCs w:val="32"/>
          <w:rtl/>
        </w:rPr>
      </w:pPr>
      <w:r w:rsidRPr="000E16EA">
        <w:rPr>
          <w:rFonts w:hint="cs"/>
          <w:sz w:val="32"/>
          <w:szCs w:val="32"/>
          <w:rtl/>
        </w:rPr>
        <w:t xml:space="preserve">  ( ما أيطبه : ما أطيبه ) .</w:t>
      </w:r>
    </w:p>
    <w:p w:rsidR="00ED17E8" w:rsidRPr="000E16EA" w:rsidRDefault="00571281" w:rsidP="004C1E14">
      <w:pPr>
        <w:jc w:val="both"/>
        <w:rPr>
          <w:sz w:val="32"/>
          <w:szCs w:val="32"/>
          <w:rtl/>
        </w:rPr>
      </w:pPr>
      <w:r w:rsidRPr="000E16EA">
        <w:rPr>
          <w:rFonts w:hint="cs"/>
          <w:sz w:val="32"/>
          <w:szCs w:val="32"/>
          <w:rtl/>
        </w:rPr>
        <w:t xml:space="preserve">   </w:t>
      </w:r>
    </w:p>
    <w:p w:rsidR="006053E2" w:rsidRPr="000E16EA" w:rsidRDefault="006053E2" w:rsidP="004C1E14">
      <w:pPr>
        <w:jc w:val="both"/>
        <w:rPr>
          <w:b/>
          <w:bCs/>
          <w:sz w:val="32"/>
          <w:szCs w:val="32"/>
          <w:rtl/>
        </w:rPr>
      </w:pPr>
      <w:r w:rsidRPr="000E16EA">
        <w:rPr>
          <w:rFonts w:hint="cs"/>
          <w:b/>
          <w:bCs/>
          <w:sz w:val="32"/>
          <w:szCs w:val="32"/>
          <w:rtl/>
        </w:rPr>
        <w:t xml:space="preserve">         </w:t>
      </w:r>
      <w:r w:rsidR="00D51284">
        <w:rPr>
          <w:rFonts w:hint="cs"/>
          <w:b/>
          <w:bCs/>
          <w:sz w:val="32"/>
          <w:szCs w:val="32"/>
          <w:rtl/>
        </w:rPr>
        <w:t xml:space="preserve">         </w:t>
      </w:r>
      <w:r w:rsidRPr="000E16EA">
        <w:rPr>
          <w:rFonts w:hint="cs"/>
          <w:b/>
          <w:bCs/>
          <w:sz w:val="32"/>
          <w:szCs w:val="32"/>
          <w:rtl/>
        </w:rPr>
        <w:t xml:space="preserve">                     </w:t>
      </w:r>
      <w:r w:rsidR="00857267" w:rsidRPr="000E16EA">
        <w:rPr>
          <w:rFonts w:hint="cs"/>
          <w:b/>
          <w:bCs/>
          <w:sz w:val="32"/>
          <w:szCs w:val="32"/>
          <w:rtl/>
        </w:rPr>
        <w:t xml:space="preserve">النقد الثالث </w:t>
      </w:r>
    </w:p>
    <w:p w:rsidR="004F674C" w:rsidRPr="00014C4A" w:rsidRDefault="004F674C" w:rsidP="004C1E14">
      <w:pPr>
        <w:jc w:val="both"/>
        <w:rPr>
          <w:b/>
          <w:bCs/>
          <w:sz w:val="32"/>
          <w:szCs w:val="32"/>
          <w:rtl/>
        </w:rPr>
      </w:pPr>
      <w:r w:rsidRPr="000E16EA">
        <w:rPr>
          <w:rFonts w:hint="cs"/>
          <w:sz w:val="32"/>
          <w:szCs w:val="32"/>
          <w:rtl/>
        </w:rPr>
        <w:t xml:space="preserve">               </w:t>
      </w:r>
      <w:r w:rsidR="006E1F1C" w:rsidRPr="00014C4A">
        <w:rPr>
          <w:rFonts w:hint="cs"/>
          <w:b/>
          <w:bCs/>
          <w:sz w:val="32"/>
          <w:szCs w:val="32"/>
          <w:rtl/>
        </w:rPr>
        <w:t>(في إبهام</w:t>
      </w:r>
      <w:r w:rsidR="00DE7805" w:rsidRPr="00014C4A">
        <w:rPr>
          <w:rFonts w:hint="cs"/>
          <w:b/>
          <w:bCs/>
          <w:sz w:val="32"/>
          <w:szCs w:val="32"/>
          <w:rtl/>
        </w:rPr>
        <w:t xml:space="preserve"> عبارة القاموس في المصدر والفعل والمشتاقّات</w:t>
      </w:r>
      <w:r w:rsidRPr="00014C4A">
        <w:rPr>
          <w:rFonts w:hint="cs"/>
          <w:b/>
          <w:bCs/>
          <w:sz w:val="32"/>
          <w:szCs w:val="32"/>
          <w:rtl/>
        </w:rPr>
        <w:t>)</w:t>
      </w:r>
      <w:r w:rsidR="00DE7805" w:rsidRPr="00014C4A">
        <w:rPr>
          <w:rFonts w:hint="cs"/>
          <w:b/>
          <w:bCs/>
          <w:sz w:val="32"/>
          <w:szCs w:val="32"/>
          <w:rtl/>
        </w:rPr>
        <w:t xml:space="preserve"> </w:t>
      </w:r>
    </w:p>
    <w:p w:rsidR="006E1F1C" w:rsidRPr="000E16EA" w:rsidRDefault="004F674C" w:rsidP="004C1E14">
      <w:pPr>
        <w:jc w:val="both"/>
        <w:rPr>
          <w:sz w:val="32"/>
          <w:szCs w:val="32"/>
          <w:rtl/>
        </w:rPr>
      </w:pPr>
      <w:r w:rsidRPr="000E16EA">
        <w:rPr>
          <w:rFonts w:hint="cs"/>
          <w:sz w:val="32"/>
          <w:szCs w:val="32"/>
          <w:rtl/>
        </w:rPr>
        <w:t xml:space="preserve">                   ( </w:t>
      </w:r>
      <w:r w:rsidR="00DE7805" w:rsidRPr="000E16EA">
        <w:rPr>
          <w:rFonts w:hint="cs"/>
          <w:sz w:val="32"/>
          <w:szCs w:val="32"/>
          <w:rtl/>
        </w:rPr>
        <w:t>والعطف والجمع والمفرد والم</w:t>
      </w:r>
      <w:r w:rsidRPr="000E16EA">
        <w:rPr>
          <w:rFonts w:hint="cs"/>
          <w:sz w:val="32"/>
          <w:szCs w:val="32"/>
          <w:rtl/>
        </w:rPr>
        <w:t>ع</w:t>
      </w:r>
      <w:r w:rsidR="00DE7805" w:rsidRPr="000E16EA">
        <w:rPr>
          <w:rFonts w:hint="cs"/>
          <w:sz w:val="32"/>
          <w:szCs w:val="32"/>
          <w:rtl/>
        </w:rPr>
        <w:t>ر</w:t>
      </w:r>
      <w:r w:rsidRPr="000E16EA">
        <w:rPr>
          <w:rFonts w:hint="cs"/>
          <w:sz w:val="32"/>
          <w:szCs w:val="32"/>
          <w:rtl/>
        </w:rPr>
        <w:t xml:space="preserve">ب وغير ذلك) </w:t>
      </w:r>
      <w:r w:rsidR="00DE7805" w:rsidRPr="000E16EA">
        <w:rPr>
          <w:rFonts w:hint="cs"/>
          <w:sz w:val="32"/>
          <w:szCs w:val="32"/>
          <w:rtl/>
        </w:rPr>
        <w:t xml:space="preserve">   </w:t>
      </w:r>
    </w:p>
    <w:p w:rsidR="0002357A" w:rsidRPr="000E16EA" w:rsidRDefault="004F674C" w:rsidP="004C1E14">
      <w:pPr>
        <w:jc w:val="both"/>
        <w:rPr>
          <w:b/>
          <w:bCs/>
          <w:sz w:val="32"/>
          <w:szCs w:val="32"/>
          <w:rtl/>
        </w:rPr>
      </w:pPr>
      <w:r w:rsidRPr="000E16EA">
        <w:rPr>
          <w:rFonts w:hint="cs"/>
          <w:sz w:val="32"/>
          <w:szCs w:val="32"/>
          <w:rtl/>
        </w:rPr>
        <w:t xml:space="preserve">   </w:t>
      </w:r>
      <w:r w:rsidR="0002357A" w:rsidRPr="000E16EA">
        <w:rPr>
          <w:rFonts w:hint="cs"/>
          <w:sz w:val="32"/>
          <w:szCs w:val="32"/>
          <w:rtl/>
        </w:rPr>
        <w:t xml:space="preserve">وجّه </w:t>
      </w:r>
      <w:r w:rsidRPr="000E16EA">
        <w:rPr>
          <w:rFonts w:hint="cs"/>
          <w:sz w:val="32"/>
          <w:szCs w:val="32"/>
          <w:rtl/>
        </w:rPr>
        <w:t xml:space="preserve">الكلام </w:t>
      </w:r>
      <w:r w:rsidR="0002357A" w:rsidRPr="000E16EA">
        <w:rPr>
          <w:rFonts w:hint="cs"/>
          <w:sz w:val="32"/>
          <w:szCs w:val="32"/>
          <w:rtl/>
        </w:rPr>
        <w:t>نحو</w:t>
      </w:r>
      <w:r w:rsidR="00370FE4" w:rsidRPr="000E16EA">
        <w:rPr>
          <w:rFonts w:hint="cs"/>
          <w:sz w:val="32"/>
          <w:szCs w:val="32"/>
          <w:rtl/>
        </w:rPr>
        <w:t xml:space="preserve"> إبهام</w:t>
      </w:r>
      <w:r w:rsidR="00857267" w:rsidRPr="000E16EA">
        <w:rPr>
          <w:rFonts w:hint="cs"/>
          <w:b/>
          <w:bCs/>
          <w:sz w:val="32"/>
          <w:szCs w:val="32"/>
          <w:rtl/>
        </w:rPr>
        <w:t xml:space="preserve"> </w:t>
      </w:r>
      <w:r w:rsidRPr="000E16EA">
        <w:rPr>
          <w:rFonts w:hint="cs"/>
          <w:sz w:val="32"/>
          <w:szCs w:val="32"/>
          <w:rtl/>
        </w:rPr>
        <w:t>عبارة المصنّف الفيروزآبادي</w:t>
      </w:r>
      <w:r w:rsidR="00370FE4" w:rsidRPr="000E16EA">
        <w:rPr>
          <w:rFonts w:hint="cs"/>
          <w:sz w:val="32"/>
          <w:szCs w:val="32"/>
          <w:rtl/>
        </w:rPr>
        <w:t xml:space="preserve"> في المصدر والفعل و</w:t>
      </w:r>
      <w:r w:rsidR="0002357A" w:rsidRPr="000E16EA">
        <w:rPr>
          <w:rFonts w:hint="cs"/>
          <w:sz w:val="32"/>
          <w:szCs w:val="32"/>
          <w:rtl/>
        </w:rPr>
        <w:t>المشتقّات والعطف والجمع والمفرد</w:t>
      </w:r>
      <w:r w:rsidR="006053E2" w:rsidRPr="000E16EA">
        <w:rPr>
          <w:rFonts w:hint="cs"/>
          <w:sz w:val="32"/>
          <w:szCs w:val="32"/>
          <w:rtl/>
        </w:rPr>
        <w:t xml:space="preserve"> </w:t>
      </w:r>
      <w:r w:rsidR="0002357A" w:rsidRPr="000E16EA">
        <w:rPr>
          <w:rFonts w:hint="cs"/>
          <w:sz w:val="32"/>
          <w:szCs w:val="32"/>
          <w:rtl/>
        </w:rPr>
        <w:t>والمعرّب وغير ذلك</w:t>
      </w:r>
      <w:r w:rsidR="00370FE4" w:rsidRPr="000E16EA">
        <w:rPr>
          <w:rFonts w:hint="cs"/>
          <w:b/>
          <w:bCs/>
          <w:sz w:val="32"/>
          <w:szCs w:val="32"/>
          <w:rtl/>
        </w:rPr>
        <w:t xml:space="preserve"> </w:t>
      </w:r>
      <w:r w:rsidR="0002357A" w:rsidRPr="000E16EA">
        <w:rPr>
          <w:rFonts w:hint="cs"/>
          <w:b/>
          <w:bCs/>
          <w:sz w:val="32"/>
          <w:szCs w:val="32"/>
          <w:rtl/>
        </w:rPr>
        <w:t xml:space="preserve">. </w:t>
      </w:r>
    </w:p>
    <w:p w:rsidR="00FA7C42" w:rsidRPr="000E16EA" w:rsidRDefault="0002357A" w:rsidP="004C1E14">
      <w:pPr>
        <w:jc w:val="both"/>
        <w:rPr>
          <w:sz w:val="32"/>
          <w:szCs w:val="32"/>
          <w:rtl/>
        </w:rPr>
      </w:pPr>
      <w:r w:rsidRPr="000E16EA">
        <w:rPr>
          <w:rFonts w:hint="cs"/>
          <w:b/>
          <w:bCs/>
          <w:sz w:val="32"/>
          <w:szCs w:val="32"/>
          <w:rtl/>
        </w:rPr>
        <w:t xml:space="preserve">  </w:t>
      </w:r>
      <w:r w:rsidR="00FA35D8" w:rsidRPr="000E16EA">
        <w:rPr>
          <w:rFonts w:hint="cs"/>
          <w:sz w:val="32"/>
          <w:szCs w:val="32"/>
          <w:rtl/>
        </w:rPr>
        <w:t xml:space="preserve">سبق أن تحدث عن هذا وضرب أمثلة له في المقدمة </w:t>
      </w:r>
      <w:r w:rsidRPr="000E16EA">
        <w:rPr>
          <w:rFonts w:hint="cs"/>
          <w:sz w:val="32"/>
          <w:szCs w:val="32"/>
          <w:rtl/>
        </w:rPr>
        <w:t xml:space="preserve">، ولكنّه لم يكتف بذلك ، فعاود الحديث عنه </w:t>
      </w:r>
      <w:r w:rsidR="004F674C" w:rsidRPr="000E16EA">
        <w:rPr>
          <w:rFonts w:hint="cs"/>
          <w:sz w:val="32"/>
          <w:szCs w:val="32"/>
          <w:rtl/>
        </w:rPr>
        <w:t xml:space="preserve">في هذا الموضع </w:t>
      </w:r>
      <w:r w:rsidRPr="000E16EA">
        <w:rPr>
          <w:rFonts w:hint="cs"/>
          <w:sz w:val="32"/>
          <w:szCs w:val="32"/>
          <w:rtl/>
        </w:rPr>
        <w:t>، من ذلك :</w:t>
      </w:r>
    </w:p>
    <w:p w:rsidR="00FA7C42" w:rsidRPr="000E16EA" w:rsidRDefault="00FA35D8"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w:t>
      </w:r>
      <w:r w:rsidR="0002357A" w:rsidRPr="000E16EA">
        <w:rPr>
          <w:rFonts w:hint="cs"/>
          <w:sz w:val="32"/>
          <w:szCs w:val="32"/>
          <w:rtl/>
        </w:rPr>
        <w:t xml:space="preserve">ذكر أنّ </w:t>
      </w:r>
      <w:r w:rsidRPr="000E16EA">
        <w:rPr>
          <w:rFonts w:hint="cs"/>
          <w:sz w:val="32"/>
          <w:szCs w:val="32"/>
          <w:rtl/>
        </w:rPr>
        <w:t xml:space="preserve">من أغرب ما تكرر فيه حرف العطف قوله : حنبش : رقص ووثب وصفق  ونزا ومشى ولعب وحدث وضحك ، فلم يفته الأغنى ، وعبارة العباب : حنبش الرجل ، إذا حدث وضحك ، وقيل : الحنبشة : الرقص والتصفيق ، وفي النوادر </w:t>
      </w:r>
      <w:r w:rsidR="000C15A1" w:rsidRPr="000E16EA">
        <w:rPr>
          <w:rFonts w:hint="cs"/>
          <w:sz w:val="32"/>
          <w:szCs w:val="32"/>
          <w:rtl/>
        </w:rPr>
        <w:t xml:space="preserve">: الحنبشة : لعب الجواري بالبادية ، وحنبشنا بحديثك ، أي آنسنا به عن ابن عبّاد . </w:t>
      </w:r>
    </w:p>
    <w:p w:rsidR="000C15A1" w:rsidRPr="000E16EA" w:rsidRDefault="000C15A1" w:rsidP="004C1E14">
      <w:pPr>
        <w:jc w:val="both"/>
        <w:rPr>
          <w:sz w:val="32"/>
          <w:szCs w:val="32"/>
          <w:rtl/>
        </w:rPr>
      </w:pPr>
      <w:r w:rsidRPr="000E16EA">
        <w:rPr>
          <w:rFonts w:hint="cs"/>
          <w:sz w:val="32"/>
          <w:szCs w:val="32"/>
          <w:rtl/>
        </w:rPr>
        <w:t xml:space="preserve">   وقال أيضاً : </w:t>
      </w:r>
      <w:r w:rsidR="00CA71F7" w:rsidRPr="000E16EA">
        <w:rPr>
          <w:rFonts w:hint="cs"/>
          <w:sz w:val="32"/>
          <w:szCs w:val="32"/>
          <w:rtl/>
        </w:rPr>
        <w:t>يفسر الكلمة بكلمة أخرى لها معان</w:t>
      </w:r>
      <w:r w:rsidRPr="000E16EA">
        <w:rPr>
          <w:rFonts w:hint="cs"/>
          <w:sz w:val="32"/>
          <w:szCs w:val="32"/>
          <w:rtl/>
        </w:rPr>
        <w:t xml:space="preserve"> مختلفة . فلم يعلم المتعين منها</w:t>
      </w:r>
      <w:r w:rsidR="0002357A" w:rsidRPr="000E16EA">
        <w:rPr>
          <w:rFonts w:hint="cs"/>
          <w:sz w:val="32"/>
          <w:szCs w:val="32"/>
          <w:rtl/>
        </w:rPr>
        <w:t xml:space="preserve"> ، </w:t>
      </w:r>
      <w:r w:rsidRPr="000E16EA">
        <w:rPr>
          <w:rFonts w:hint="cs"/>
          <w:sz w:val="32"/>
          <w:szCs w:val="32"/>
          <w:rtl/>
        </w:rPr>
        <w:t xml:space="preserve"> كقوله : البنس : السواد ، وهو يطلق على اللون المعروف ، وعلى الشخص والمال الكثير ، وعلى القرى والعدد الكثير ، وغير ذلك </w:t>
      </w:r>
      <w:r w:rsidRPr="000E16EA">
        <w:rPr>
          <w:rStyle w:val="FootnoteReference"/>
          <w:sz w:val="32"/>
          <w:szCs w:val="32"/>
          <w:rtl/>
        </w:rPr>
        <w:footnoteReference w:id="277"/>
      </w:r>
      <w:r w:rsidRPr="000E16EA">
        <w:rPr>
          <w:rFonts w:hint="cs"/>
          <w:sz w:val="32"/>
          <w:szCs w:val="32"/>
          <w:rtl/>
        </w:rPr>
        <w:t>.</w:t>
      </w:r>
    </w:p>
    <w:p w:rsidR="006053E2" w:rsidRPr="000E16EA" w:rsidRDefault="006053E2" w:rsidP="004C1E14">
      <w:pPr>
        <w:jc w:val="both"/>
        <w:rPr>
          <w:b/>
          <w:bCs/>
          <w:sz w:val="32"/>
          <w:szCs w:val="32"/>
          <w:rtl/>
        </w:rPr>
      </w:pPr>
      <w:r w:rsidRPr="000E16EA">
        <w:rPr>
          <w:rFonts w:hint="cs"/>
          <w:b/>
          <w:bCs/>
          <w:sz w:val="32"/>
          <w:szCs w:val="32"/>
          <w:rtl/>
        </w:rPr>
        <w:t xml:space="preserve">                  </w:t>
      </w:r>
      <w:r w:rsidR="00D51284">
        <w:rPr>
          <w:rFonts w:hint="cs"/>
          <w:b/>
          <w:bCs/>
          <w:sz w:val="32"/>
          <w:szCs w:val="32"/>
          <w:rtl/>
        </w:rPr>
        <w:t xml:space="preserve">  </w:t>
      </w:r>
      <w:r w:rsidRPr="000E16EA">
        <w:rPr>
          <w:rFonts w:hint="cs"/>
          <w:b/>
          <w:bCs/>
          <w:sz w:val="32"/>
          <w:szCs w:val="32"/>
          <w:rtl/>
        </w:rPr>
        <w:t xml:space="preserve">                 </w:t>
      </w:r>
      <w:r w:rsidR="000C15A1" w:rsidRPr="000E16EA">
        <w:rPr>
          <w:rFonts w:hint="cs"/>
          <w:b/>
          <w:bCs/>
          <w:sz w:val="32"/>
          <w:szCs w:val="32"/>
          <w:rtl/>
        </w:rPr>
        <w:t xml:space="preserve">النقد الرابع </w:t>
      </w:r>
    </w:p>
    <w:p w:rsidR="001241B2" w:rsidRPr="00014C4A" w:rsidRDefault="006053E2" w:rsidP="004C1E14">
      <w:pPr>
        <w:jc w:val="both"/>
        <w:rPr>
          <w:b/>
          <w:bCs/>
          <w:sz w:val="32"/>
          <w:szCs w:val="32"/>
          <w:rtl/>
        </w:rPr>
      </w:pPr>
      <w:r w:rsidRPr="000E16EA">
        <w:rPr>
          <w:rFonts w:hint="cs"/>
          <w:b/>
          <w:bCs/>
          <w:sz w:val="32"/>
          <w:szCs w:val="32"/>
          <w:rtl/>
        </w:rPr>
        <w:t xml:space="preserve">   </w:t>
      </w:r>
      <w:r w:rsidRPr="00014C4A">
        <w:rPr>
          <w:rFonts w:hint="cs"/>
          <w:b/>
          <w:bCs/>
          <w:sz w:val="32"/>
          <w:szCs w:val="32"/>
          <w:rtl/>
        </w:rPr>
        <w:t xml:space="preserve">    </w:t>
      </w:r>
      <w:r w:rsidR="000C15A1" w:rsidRPr="00014C4A">
        <w:rPr>
          <w:rFonts w:hint="cs"/>
          <w:b/>
          <w:bCs/>
          <w:sz w:val="32"/>
          <w:szCs w:val="32"/>
          <w:rtl/>
        </w:rPr>
        <w:t xml:space="preserve"> </w:t>
      </w:r>
      <w:r w:rsidRPr="00014C4A">
        <w:rPr>
          <w:rFonts w:hint="cs"/>
          <w:b/>
          <w:bCs/>
          <w:sz w:val="32"/>
          <w:szCs w:val="32"/>
          <w:rtl/>
        </w:rPr>
        <w:t>(</w:t>
      </w:r>
      <w:r w:rsidR="000C15A1" w:rsidRPr="00014C4A">
        <w:rPr>
          <w:rFonts w:hint="cs"/>
          <w:b/>
          <w:bCs/>
          <w:sz w:val="32"/>
          <w:szCs w:val="32"/>
          <w:rtl/>
        </w:rPr>
        <w:t>في قصور عبارة</w:t>
      </w:r>
      <w:r w:rsidR="001241B2" w:rsidRPr="00014C4A">
        <w:rPr>
          <w:rFonts w:hint="cs"/>
          <w:b/>
          <w:bCs/>
          <w:sz w:val="32"/>
          <w:szCs w:val="32"/>
          <w:rtl/>
        </w:rPr>
        <w:t xml:space="preserve"> المصنّف وإبهامها وغموضها </w:t>
      </w:r>
      <w:r w:rsidRPr="00014C4A">
        <w:rPr>
          <w:rFonts w:hint="cs"/>
          <w:b/>
          <w:bCs/>
          <w:sz w:val="32"/>
          <w:szCs w:val="32"/>
          <w:rtl/>
        </w:rPr>
        <w:t>وعجمتها وتناقضها)</w:t>
      </w:r>
    </w:p>
    <w:p w:rsidR="0063030E" w:rsidRPr="000E16EA" w:rsidRDefault="001241B2" w:rsidP="004C1E14">
      <w:pPr>
        <w:jc w:val="both"/>
        <w:rPr>
          <w:b/>
          <w:bCs/>
          <w:sz w:val="32"/>
          <w:szCs w:val="32"/>
          <w:rtl/>
        </w:rPr>
      </w:pPr>
      <w:r w:rsidRPr="000E16EA">
        <w:rPr>
          <w:rFonts w:hint="cs"/>
          <w:sz w:val="32"/>
          <w:szCs w:val="32"/>
          <w:rtl/>
        </w:rPr>
        <w:t xml:space="preserve">   وضرب لها أمثلة في المقدمة وكررها هنا ، منها قوله في (سأر) </w:t>
      </w:r>
      <w:r w:rsidR="00C24FB8" w:rsidRPr="000E16EA">
        <w:rPr>
          <w:rFonts w:hint="cs"/>
          <w:sz w:val="32"/>
          <w:szCs w:val="32"/>
          <w:rtl/>
        </w:rPr>
        <w:t xml:space="preserve">" </w:t>
      </w:r>
      <w:r w:rsidRPr="000E16EA">
        <w:rPr>
          <w:rFonts w:hint="cs"/>
          <w:sz w:val="32"/>
          <w:szCs w:val="32"/>
          <w:rtl/>
        </w:rPr>
        <w:t xml:space="preserve">السؤر بالضمّ البقيّة والفضلة وأسأر أبقاه كسأر كمنع والفاعل منهما سآر كشداد ، والقياس مسئر </w:t>
      </w:r>
      <w:r w:rsidRPr="000E16EA">
        <w:rPr>
          <w:rFonts w:hint="cs"/>
          <w:sz w:val="32"/>
          <w:szCs w:val="32"/>
          <w:rtl/>
        </w:rPr>
        <w:lastRenderedPageBreak/>
        <w:t xml:space="preserve">ويجوز وفيه سؤرة أي بقية من شباب والسائر الباقي لا الجميع كما توهم جماعات أو قد يستعمل له </w:t>
      </w:r>
      <w:r w:rsidR="00C24FB8" w:rsidRPr="000E16EA">
        <w:rPr>
          <w:rFonts w:hint="cs"/>
          <w:sz w:val="32"/>
          <w:szCs w:val="32"/>
          <w:rtl/>
        </w:rPr>
        <w:t>"</w:t>
      </w:r>
      <w:r w:rsidR="000459A4" w:rsidRPr="000E16EA">
        <w:rPr>
          <w:rFonts w:hint="cs"/>
          <w:sz w:val="32"/>
          <w:szCs w:val="32"/>
          <w:rtl/>
        </w:rPr>
        <w:t>.</w:t>
      </w:r>
      <w:r w:rsidR="0069454C" w:rsidRPr="000E16EA">
        <w:rPr>
          <w:rStyle w:val="FootnoteReference"/>
          <w:sz w:val="32"/>
          <w:szCs w:val="32"/>
          <w:rtl/>
        </w:rPr>
        <w:footnoteReference w:id="278"/>
      </w:r>
      <w:r w:rsidRPr="000E16EA">
        <w:rPr>
          <w:rFonts w:hint="cs"/>
          <w:sz w:val="32"/>
          <w:szCs w:val="32"/>
          <w:rtl/>
        </w:rPr>
        <w:t xml:space="preserve"> .  </w:t>
      </w:r>
      <w:r w:rsidR="000C15A1" w:rsidRPr="000E16EA">
        <w:rPr>
          <w:rFonts w:hint="cs"/>
          <w:sz w:val="32"/>
          <w:szCs w:val="32"/>
          <w:rtl/>
        </w:rPr>
        <w:t xml:space="preserve"> </w:t>
      </w:r>
    </w:p>
    <w:p w:rsidR="0063030E" w:rsidRPr="000E16EA" w:rsidRDefault="0069454C" w:rsidP="004C1E14">
      <w:pPr>
        <w:jc w:val="both"/>
        <w:rPr>
          <w:b/>
          <w:bCs/>
          <w:sz w:val="32"/>
          <w:szCs w:val="32"/>
          <w:rtl/>
        </w:rPr>
      </w:pPr>
      <w:r w:rsidRPr="000E16EA">
        <w:rPr>
          <w:rFonts w:hint="cs"/>
          <w:sz w:val="32"/>
          <w:szCs w:val="32"/>
          <w:rtl/>
        </w:rPr>
        <w:t xml:space="preserve">   وقال : وأغرب منه</w:t>
      </w:r>
      <w:r w:rsidRPr="000E16EA">
        <w:rPr>
          <w:rFonts w:hint="cs"/>
          <w:b/>
          <w:bCs/>
          <w:sz w:val="32"/>
          <w:szCs w:val="32"/>
          <w:rtl/>
        </w:rPr>
        <w:t xml:space="preserve"> </w:t>
      </w:r>
      <w:r w:rsidRPr="000E16EA">
        <w:rPr>
          <w:rFonts w:hint="cs"/>
          <w:sz w:val="32"/>
          <w:szCs w:val="32"/>
          <w:rtl/>
        </w:rPr>
        <w:t>قوله في الصرد</w:t>
      </w:r>
      <w:r w:rsidRPr="000E16EA">
        <w:rPr>
          <w:rFonts w:hint="cs"/>
          <w:b/>
          <w:bCs/>
          <w:sz w:val="32"/>
          <w:szCs w:val="32"/>
          <w:rtl/>
        </w:rPr>
        <w:t xml:space="preserve"> </w:t>
      </w:r>
      <w:r w:rsidRPr="000E16EA">
        <w:rPr>
          <w:rFonts w:hint="cs"/>
          <w:sz w:val="32"/>
          <w:szCs w:val="32"/>
          <w:rtl/>
        </w:rPr>
        <w:t xml:space="preserve">: البرد إنّه فارسي </w:t>
      </w:r>
      <w:r w:rsidR="00C24FB8" w:rsidRPr="000E16EA">
        <w:rPr>
          <w:rFonts w:hint="cs"/>
          <w:sz w:val="32"/>
          <w:szCs w:val="32"/>
          <w:rtl/>
        </w:rPr>
        <w:t xml:space="preserve">معرّب ثمّ قال : " </w:t>
      </w:r>
      <w:r w:rsidR="00716FDB" w:rsidRPr="000E16EA">
        <w:rPr>
          <w:rFonts w:hint="cs"/>
          <w:sz w:val="32"/>
          <w:szCs w:val="32"/>
          <w:rtl/>
        </w:rPr>
        <w:t xml:space="preserve">صرد كفرح : وجد البرد سريعاً ، ورجل مصراد قوي على البرد وضعيف عليه ، والصريدة : نعجة أضرّ بها البرد ، فما الداعي إلى كون الصرد فارسياً مع وجود فعل منه ، وهذا الوهم سبقه إليه الجوهري  غير أنَّ المحشي صرّح بأنّه عربي صحيح وأنَّ الفرس أخذوه من كلام العرب </w:t>
      </w:r>
      <w:r w:rsidR="00C24FB8" w:rsidRPr="000E16EA">
        <w:rPr>
          <w:rFonts w:hint="cs"/>
          <w:sz w:val="32"/>
          <w:szCs w:val="32"/>
          <w:rtl/>
        </w:rPr>
        <w:t>"</w:t>
      </w:r>
      <w:r w:rsidR="00716FDB" w:rsidRPr="000E16EA">
        <w:rPr>
          <w:rStyle w:val="FootnoteReference"/>
          <w:sz w:val="32"/>
          <w:szCs w:val="32"/>
          <w:rtl/>
        </w:rPr>
        <w:footnoteReference w:id="279"/>
      </w:r>
      <w:r w:rsidR="00716FDB" w:rsidRPr="000E16EA">
        <w:rPr>
          <w:rFonts w:hint="cs"/>
          <w:sz w:val="32"/>
          <w:szCs w:val="32"/>
          <w:rtl/>
        </w:rPr>
        <w:t xml:space="preserve">. </w:t>
      </w:r>
      <w:r w:rsidRPr="000E16EA">
        <w:rPr>
          <w:rFonts w:hint="cs"/>
          <w:b/>
          <w:bCs/>
          <w:sz w:val="32"/>
          <w:szCs w:val="32"/>
          <w:rtl/>
        </w:rPr>
        <w:t xml:space="preserve">      </w:t>
      </w:r>
    </w:p>
    <w:p w:rsidR="005A733F" w:rsidRPr="000E16EA" w:rsidRDefault="005A733F" w:rsidP="004C1E14">
      <w:pPr>
        <w:jc w:val="both"/>
        <w:rPr>
          <w:sz w:val="32"/>
          <w:szCs w:val="32"/>
          <w:rtl/>
        </w:rPr>
      </w:pPr>
      <w:r w:rsidRPr="000E16EA">
        <w:rPr>
          <w:rFonts w:hint="cs"/>
          <w:b/>
          <w:bCs/>
          <w:sz w:val="32"/>
          <w:szCs w:val="32"/>
          <w:rtl/>
        </w:rPr>
        <w:t xml:space="preserve">    </w:t>
      </w:r>
      <w:r w:rsidR="006E1F1C" w:rsidRPr="000E16EA">
        <w:rPr>
          <w:rFonts w:hint="cs"/>
          <w:b/>
          <w:bCs/>
          <w:sz w:val="32"/>
          <w:szCs w:val="32"/>
          <w:rtl/>
        </w:rPr>
        <w:t xml:space="preserve">   </w:t>
      </w:r>
      <w:r w:rsidRPr="000E16EA">
        <w:rPr>
          <w:rFonts w:hint="cs"/>
          <w:b/>
          <w:bCs/>
          <w:sz w:val="32"/>
          <w:szCs w:val="32"/>
          <w:rtl/>
        </w:rPr>
        <w:t xml:space="preserve">             </w:t>
      </w:r>
      <w:r w:rsidR="00D51284">
        <w:rPr>
          <w:rFonts w:hint="cs"/>
          <w:b/>
          <w:bCs/>
          <w:sz w:val="32"/>
          <w:szCs w:val="32"/>
          <w:rtl/>
        </w:rPr>
        <w:t xml:space="preserve">  </w:t>
      </w:r>
      <w:r w:rsidRPr="000E16EA">
        <w:rPr>
          <w:rFonts w:hint="cs"/>
          <w:b/>
          <w:bCs/>
          <w:sz w:val="32"/>
          <w:szCs w:val="32"/>
          <w:rtl/>
        </w:rPr>
        <w:t xml:space="preserve">      </w:t>
      </w:r>
      <w:r w:rsidR="00716FDB" w:rsidRPr="000E16EA">
        <w:rPr>
          <w:rFonts w:hint="cs"/>
          <w:b/>
          <w:bCs/>
          <w:sz w:val="32"/>
          <w:szCs w:val="32"/>
          <w:rtl/>
        </w:rPr>
        <w:t xml:space="preserve">   النقد الخامس </w:t>
      </w:r>
    </w:p>
    <w:p w:rsidR="006E1F1C" w:rsidRPr="00014C4A" w:rsidRDefault="006E1F1C" w:rsidP="004C1E14">
      <w:pPr>
        <w:jc w:val="both"/>
        <w:rPr>
          <w:b/>
          <w:bCs/>
          <w:sz w:val="32"/>
          <w:szCs w:val="32"/>
          <w:rtl/>
        </w:rPr>
      </w:pPr>
      <w:r w:rsidRPr="000E16EA">
        <w:rPr>
          <w:rFonts w:hint="cs"/>
          <w:sz w:val="32"/>
          <w:szCs w:val="32"/>
          <w:rtl/>
        </w:rPr>
        <w:t xml:space="preserve">  </w:t>
      </w:r>
      <w:r w:rsidRPr="00014C4A">
        <w:rPr>
          <w:rFonts w:hint="cs"/>
          <w:b/>
          <w:bCs/>
          <w:sz w:val="32"/>
          <w:szCs w:val="32"/>
          <w:rtl/>
        </w:rPr>
        <w:t xml:space="preserve">   (</w:t>
      </w:r>
      <w:r w:rsidR="00716FDB" w:rsidRPr="00014C4A">
        <w:rPr>
          <w:rFonts w:hint="cs"/>
          <w:b/>
          <w:bCs/>
          <w:sz w:val="32"/>
          <w:szCs w:val="32"/>
          <w:rtl/>
        </w:rPr>
        <w:t>في ذهوله عن نسق معاني الألفاظ على نسق أ</w:t>
      </w:r>
      <w:r w:rsidRPr="00014C4A">
        <w:rPr>
          <w:rFonts w:hint="cs"/>
          <w:b/>
          <w:bCs/>
          <w:sz w:val="32"/>
          <w:szCs w:val="32"/>
          <w:rtl/>
        </w:rPr>
        <w:t>صلها الذي وضعت له)</w:t>
      </w:r>
    </w:p>
    <w:p w:rsidR="0063030E" w:rsidRPr="000E16EA" w:rsidRDefault="006E1F1C" w:rsidP="004C1E14">
      <w:pPr>
        <w:jc w:val="both"/>
        <w:rPr>
          <w:sz w:val="32"/>
          <w:szCs w:val="32"/>
          <w:rtl/>
        </w:rPr>
      </w:pPr>
      <w:r w:rsidRPr="000E16EA">
        <w:rPr>
          <w:rFonts w:hint="cs"/>
          <w:sz w:val="32"/>
          <w:szCs w:val="32"/>
          <w:rtl/>
        </w:rPr>
        <w:t xml:space="preserve">             (</w:t>
      </w:r>
      <w:r w:rsidR="00716FDB" w:rsidRPr="000E16EA">
        <w:rPr>
          <w:rFonts w:hint="cs"/>
          <w:sz w:val="32"/>
          <w:szCs w:val="32"/>
          <w:rtl/>
        </w:rPr>
        <w:t>بل يُقحم بينها ألفا</w:t>
      </w:r>
      <w:r w:rsidR="005A733F" w:rsidRPr="000E16EA">
        <w:rPr>
          <w:rFonts w:hint="cs"/>
          <w:sz w:val="32"/>
          <w:szCs w:val="32"/>
          <w:rtl/>
        </w:rPr>
        <w:t>ظ</w:t>
      </w:r>
      <w:r w:rsidR="00F51D22" w:rsidRPr="000E16EA">
        <w:rPr>
          <w:rFonts w:hint="cs"/>
          <w:sz w:val="32"/>
          <w:szCs w:val="32"/>
          <w:rtl/>
        </w:rPr>
        <w:t>اً</w:t>
      </w:r>
      <w:r w:rsidRPr="000E16EA">
        <w:rPr>
          <w:rFonts w:hint="cs"/>
          <w:sz w:val="32"/>
          <w:szCs w:val="32"/>
          <w:rtl/>
        </w:rPr>
        <w:t xml:space="preserve"> أجنبية تبعدها عن حكمة الوضع)</w:t>
      </w:r>
    </w:p>
    <w:p w:rsidR="00B33E10" w:rsidRPr="000E16EA" w:rsidRDefault="00B33E10" w:rsidP="004C1E14">
      <w:pPr>
        <w:jc w:val="both"/>
        <w:rPr>
          <w:sz w:val="32"/>
          <w:szCs w:val="32"/>
          <w:rtl/>
        </w:rPr>
      </w:pPr>
      <w:r w:rsidRPr="000E16EA">
        <w:rPr>
          <w:rFonts w:hint="cs"/>
          <w:sz w:val="32"/>
          <w:szCs w:val="32"/>
          <w:rtl/>
        </w:rPr>
        <w:t xml:space="preserve">   ذكر في هذا النقد ما زاده المصنّف على بقية</w:t>
      </w:r>
      <w:r w:rsidR="00716FDB" w:rsidRPr="000E16EA">
        <w:rPr>
          <w:rFonts w:hint="cs"/>
          <w:sz w:val="32"/>
          <w:szCs w:val="32"/>
          <w:rtl/>
        </w:rPr>
        <w:t xml:space="preserve"> </w:t>
      </w:r>
      <w:r w:rsidRPr="000E16EA">
        <w:rPr>
          <w:rFonts w:hint="cs"/>
          <w:sz w:val="32"/>
          <w:szCs w:val="32"/>
          <w:rtl/>
        </w:rPr>
        <w:t xml:space="preserve">أئمة اللغة من تقديم المجاز على الحقيقة ، مثال ذلك : </w:t>
      </w:r>
    </w:p>
    <w:p w:rsidR="00716FDB" w:rsidRPr="000E16EA" w:rsidRDefault="00B33E10" w:rsidP="004C1E14">
      <w:pPr>
        <w:jc w:val="both"/>
        <w:rPr>
          <w:sz w:val="32"/>
          <w:szCs w:val="32"/>
          <w:rtl/>
        </w:rPr>
      </w:pPr>
      <w:r w:rsidRPr="000E16EA">
        <w:rPr>
          <w:rFonts w:hint="cs"/>
          <w:sz w:val="32"/>
          <w:szCs w:val="32"/>
          <w:rtl/>
        </w:rPr>
        <w:t xml:space="preserve">   </w:t>
      </w:r>
      <w:r w:rsidR="006053E2" w:rsidRPr="000E16EA">
        <w:rPr>
          <w:rFonts w:hint="cs"/>
          <w:sz w:val="32"/>
          <w:szCs w:val="32"/>
          <w:rtl/>
        </w:rPr>
        <w:t xml:space="preserve">ـ </w:t>
      </w:r>
      <w:r w:rsidRPr="000E16EA">
        <w:rPr>
          <w:rFonts w:hint="cs"/>
          <w:sz w:val="32"/>
          <w:szCs w:val="32"/>
          <w:rtl/>
        </w:rPr>
        <w:t xml:space="preserve">قوله </w:t>
      </w:r>
      <w:r w:rsidR="00A25E30" w:rsidRPr="000E16EA">
        <w:rPr>
          <w:rFonts w:hint="cs"/>
          <w:sz w:val="32"/>
          <w:szCs w:val="32"/>
          <w:rtl/>
        </w:rPr>
        <w:t>في (فاء) :</w:t>
      </w:r>
      <w:r w:rsidR="008D68BA" w:rsidRPr="000E16EA">
        <w:rPr>
          <w:rFonts w:hint="cs"/>
          <w:sz w:val="32"/>
          <w:szCs w:val="32"/>
          <w:rtl/>
        </w:rPr>
        <w:t xml:space="preserve"> </w:t>
      </w:r>
      <w:r w:rsidR="00742A67" w:rsidRPr="000E16EA">
        <w:rPr>
          <w:rFonts w:hint="cs"/>
          <w:sz w:val="32"/>
          <w:szCs w:val="32"/>
          <w:rtl/>
        </w:rPr>
        <w:t xml:space="preserve">" </w:t>
      </w:r>
      <w:r w:rsidR="008D68BA" w:rsidRPr="000E16EA">
        <w:rPr>
          <w:rFonts w:hint="cs"/>
          <w:sz w:val="32"/>
          <w:szCs w:val="32"/>
          <w:rtl/>
        </w:rPr>
        <w:t xml:space="preserve">الفَيْءُ ما كان شَمْسَاً فيَنْسَخُه الظِلُّ </w:t>
      </w:r>
      <w:r w:rsidR="00742A67" w:rsidRPr="000E16EA">
        <w:rPr>
          <w:rFonts w:hint="cs"/>
          <w:sz w:val="32"/>
          <w:szCs w:val="32"/>
          <w:rtl/>
        </w:rPr>
        <w:t>.. والغنيمة والخَراج والقطعة من الطير والرجوع كالفَيْئَة والفِيْئَة والإفاءَة والاسْتِفاءَة والتحوُّل إلى أن قال والفَيْئَة : طائِرٌ كالعُقاب والحِين "</w:t>
      </w:r>
      <w:r w:rsidR="008B04E8" w:rsidRPr="000E16EA">
        <w:rPr>
          <w:rFonts w:hint="cs"/>
          <w:sz w:val="32"/>
          <w:szCs w:val="32"/>
          <w:rtl/>
        </w:rPr>
        <w:t>.</w:t>
      </w:r>
      <w:r w:rsidR="00742A67" w:rsidRPr="000E16EA">
        <w:rPr>
          <w:rFonts w:hint="cs"/>
          <w:sz w:val="32"/>
          <w:szCs w:val="32"/>
          <w:rtl/>
        </w:rPr>
        <w:t xml:space="preserve"> </w:t>
      </w:r>
      <w:r w:rsidR="00A25E30" w:rsidRPr="000E16EA">
        <w:rPr>
          <w:rFonts w:hint="cs"/>
          <w:sz w:val="32"/>
          <w:szCs w:val="32"/>
          <w:rtl/>
        </w:rPr>
        <w:t xml:space="preserve"> </w:t>
      </w:r>
      <w:r w:rsidR="00716FDB" w:rsidRPr="000E16EA">
        <w:rPr>
          <w:rFonts w:hint="cs"/>
          <w:sz w:val="32"/>
          <w:szCs w:val="32"/>
          <w:rtl/>
        </w:rPr>
        <w:t xml:space="preserve">  </w:t>
      </w:r>
    </w:p>
    <w:p w:rsidR="00964BF3" w:rsidRPr="000E16EA" w:rsidRDefault="008B04E8" w:rsidP="004C1E14">
      <w:pPr>
        <w:jc w:val="both"/>
        <w:rPr>
          <w:sz w:val="32"/>
          <w:szCs w:val="32"/>
          <w:rtl/>
        </w:rPr>
      </w:pPr>
      <w:r w:rsidRPr="000E16EA">
        <w:rPr>
          <w:rFonts w:hint="cs"/>
          <w:sz w:val="32"/>
          <w:szCs w:val="32"/>
          <w:rtl/>
        </w:rPr>
        <w:t xml:space="preserve">   وعقّب الشدياق على ذلك فقال : " وحقُّ التعبير أن يبدأ بالرجوع ؛ لأنَّ الظلُّ مأخوذ منه ألا ترى أنَّ الجوهري ابتدأ هذه المادة بقوله : فاء يفيء</w:t>
      </w:r>
      <w:r w:rsidR="00534AD4" w:rsidRPr="000E16EA">
        <w:rPr>
          <w:rFonts w:hint="cs"/>
          <w:sz w:val="32"/>
          <w:szCs w:val="32"/>
          <w:rtl/>
        </w:rPr>
        <w:t xml:space="preserve"> </w:t>
      </w:r>
      <w:r w:rsidRPr="000E16EA">
        <w:rPr>
          <w:rFonts w:hint="cs"/>
          <w:sz w:val="32"/>
          <w:szCs w:val="32"/>
          <w:rtl/>
        </w:rPr>
        <w:t xml:space="preserve">: رجع ، وأفاءَه غيرُهُ : رَجَعَهُ .. الى أن قال : والفيء : ما بعد الزوال من الظِلّ </w:t>
      </w:r>
      <w:r w:rsidR="00964BF3" w:rsidRPr="000E16EA">
        <w:rPr>
          <w:rFonts w:hint="cs"/>
          <w:sz w:val="32"/>
          <w:szCs w:val="32"/>
          <w:rtl/>
        </w:rPr>
        <w:t xml:space="preserve">.. وإنّما سُمّي الظلّ فيئاً لرجوعه من جانبٍ إلى جانب </w:t>
      </w:r>
      <w:r w:rsidR="006053E2" w:rsidRPr="000E16EA">
        <w:rPr>
          <w:rFonts w:hint="cs"/>
          <w:sz w:val="32"/>
          <w:szCs w:val="32"/>
          <w:rtl/>
        </w:rPr>
        <w:t>. وذكر هنا</w:t>
      </w:r>
      <w:r w:rsidR="00964BF3" w:rsidRPr="000E16EA">
        <w:rPr>
          <w:rFonts w:hint="cs"/>
          <w:sz w:val="32"/>
          <w:szCs w:val="32"/>
          <w:rtl/>
        </w:rPr>
        <w:t xml:space="preserve"> ملحوظة من عدة وجوه : </w:t>
      </w:r>
    </w:p>
    <w:p w:rsidR="00940F91" w:rsidRPr="000E16EA" w:rsidRDefault="00964BF3" w:rsidP="004C1E14">
      <w:pPr>
        <w:jc w:val="both"/>
        <w:rPr>
          <w:sz w:val="32"/>
          <w:szCs w:val="32"/>
          <w:rtl/>
        </w:rPr>
      </w:pPr>
      <w:r w:rsidRPr="000E16EA">
        <w:rPr>
          <w:rFonts w:hint="cs"/>
          <w:sz w:val="32"/>
          <w:szCs w:val="32"/>
          <w:rtl/>
        </w:rPr>
        <w:t xml:space="preserve">   الأوّل : قال : إنّ الفيء أصله مصدر فاء بمعنى رَجَعَ ، ومثله باء </w:t>
      </w:r>
      <w:r w:rsidR="00940F91" w:rsidRPr="000E16EA">
        <w:rPr>
          <w:rFonts w:hint="cs"/>
          <w:sz w:val="32"/>
          <w:szCs w:val="32"/>
          <w:rtl/>
        </w:rPr>
        <w:t>مقلوب آب .</w:t>
      </w:r>
    </w:p>
    <w:p w:rsidR="00940F91" w:rsidRPr="000E16EA" w:rsidRDefault="00940F91" w:rsidP="004C1E14">
      <w:pPr>
        <w:jc w:val="both"/>
        <w:rPr>
          <w:sz w:val="32"/>
          <w:szCs w:val="32"/>
          <w:rtl/>
        </w:rPr>
      </w:pPr>
      <w:r w:rsidRPr="000E16EA">
        <w:rPr>
          <w:rFonts w:hint="cs"/>
          <w:sz w:val="32"/>
          <w:szCs w:val="32"/>
          <w:rtl/>
        </w:rPr>
        <w:t xml:space="preserve">   الثاني : إنّ المصنّ</w:t>
      </w:r>
      <w:r w:rsidR="00534AD4" w:rsidRPr="000E16EA">
        <w:rPr>
          <w:rFonts w:hint="cs"/>
          <w:sz w:val="32"/>
          <w:szCs w:val="32"/>
          <w:rtl/>
        </w:rPr>
        <w:t>ف</w:t>
      </w:r>
      <w:r w:rsidRPr="000E16EA">
        <w:rPr>
          <w:rFonts w:hint="cs"/>
          <w:sz w:val="32"/>
          <w:szCs w:val="32"/>
          <w:rtl/>
        </w:rPr>
        <w:t xml:space="preserve"> لم يصرح بالفعل فخالف في ذلك الصحاح واللسان ، وليس في عبارته أيضاً ما يدل على كون الفيء مصدراً سوى قوله : والتحوّل ، وهي دلالة بعيدة . </w:t>
      </w:r>
    </w:p>
    <w:p w:rsidR="00846904" w:rsidRPr="000E16EA" w:rsidRDefault="00DD7083" w:rsidP="004C1E14">
      <w:pPr>
        <w:jc w:val="both"/>
        <w:rPr>
          <w:sz w:val="32"/>
          <w:szCs w:val="32"/>
          <w:rtl/>
        </w:rPr>
      </w:pPr>
      <w:r w:rsidRPr="000E16EA">
        <w:rPr>
          <w:rFonts w:hint="cs"/>
          <w:sz w:val="32"/>
          <w:szCs w:val="32"/>
          <w:rtl/>
        </w:rPr>
        <w:t xml:space="preserve">   الثالث : ا</w:t>
      </w:r>
      <w:r w:rsidR="00940F91" w:rsidRPr="000E16EA">
        <w:rPr>
          <w:rFonts w:hint="cs"/>
          <w:sz w:val="32"/>
          <w:szCs w:val="32"/>
          <w:rtl/>
        </w:rPr>
        <w:t>نَّ المحش</w:t>
      </w:r>
      <w:r w:rsidRPr="000E16EA">
        <w:rPr>
          <w:rFonts w:hint="cs"/>
          <w:sz w:val="32"/>
          <w:szCs w:val="32"/>
          <w:rtl/>
        </w:rPr>
        <w:t>ّ</w:t>
      </w:r>
      <w:r w:rsidR="00940F91" w:rsidRPr="000E16EA">
        <w:rPr>
          <w:rFonts w:hint="cs"/>
          <w:sz w:val="32"/>
          <w:szCs w:val="32"/>
          <w:rtl/>
        </w:rPr>
        <w:t xml:space="preserve">ي </w:t>
      </w:r>
      <w:r w:rsidR="00C736EF" w:rsidRPr="000E16EA">
        <w:rPr>
          <w:rFonts w:hint="cs"/>
          <w:sz w:val="32"/>
          <w:szCs w:val="32"/>
          <w:rtl/>
        </w:rPr>
        <w:t xml:space="preserve">( ابن الطيب ) </w:t>
      </w:r>
      <w:r w:rsidR="00940F91" w:rsidRPr="000E16EA">
        <w:rPr>
          <w:rFonts w:hint="cs"/>
          <w:sz w:val="32"/>
          <w:szCs w:val="32"/>
          <w:rtl/>
        </w:rPr>
        <w:t>قال : أغفل المصنّف ا</w:t>
      </w:r>
      <w:r w:rsidR="00846904" w:rsidRPr="000E16EA">
        <w:rPr>
          <w:rFonts w:hint="cs"/>
          <w:sz w:val="32"/>
          <w:szCs w:val="32"/>
          <w:rtl/>
        </w:rPr>
        <w:t>لرباعي متعدياً وذكره الجوهري ..</w:t>
      </w:r>
      <w:r w:rsidR="00940F91" w:rsidRPr="000E16EA">
        <w:rPr>
          <w:rFonts w:hint="cs"/>
          <w:sz w:val="32"/>
          <w:szCs w:val="32"/>
          <w:rtl/>
        </w:rPr>
        <w:t xml:space="preserve"> وقوله :</w:t>
      </w:r>
      <w:r w:rsidR="00846904" w:rsidRPr="000E16EA">
        <w:rPr>
          <w:rFonts w:hint="cs"/>
          <w:sz w:val="32"/>
          <w:szCs w:val="32"/>
          <w:rtl/>
        </w:rPr>
        <w:t xml:space="preserve"> والفيئة : طائر كالعُقاب لم يذكره الجوهري ولا ابن سيده ، ولا </w:t>
      </w:r>
      <w:r w:rsidR="00846904" w:rsidRPr="000E16EA">
        <w:rPr>
          <w:rFonts w:hint="cs"/>
          <w:sz w:val="32"/>
          <w:szCs w:val="32"/>
          <w:rtl/>
        </w:rPr>
        <w:lastRenderedPageBreak/>
        <w:t xml:space="preserve">غيرهما من أهل اللغة ممّن تصدّى لذكر الحيوانات كالدميري في حياة الحيوان ولا الأطباء </w:t>
      </w:r>
      <w:r w:rsidR="00C736EF" w:rsidRPr="000E16EA">
        <w:rPr>
          <w:rStyle w:val="FootnoteReference"/>
          <w:sz w:val="32"/>
          <w:szCs w:val="32"/>
          <w:rtl/>
        </w:rPr>
        <w:footnoteReference w:id="280"/>
      </w:r>
      <w:r w:rsidR="00846904" w:rsidRPr="000E16EA">
        <w:rPr>
          <w:rFonts w:hint="cs"/>
          <w:sz w:val="32"/>
          <w:szCs w:val="32"/>
          <w:rtl/>
        </w:rPr>
        <w:t xml:space="preserve">ولا غيرهم . </w:t>
      </w:r>
    </w:p>
    <w:p w:rsidR="00D9620B" w:rsidRPr="000E16EA" w:rsidRDefault="00846904" w:rsidP="004C1E14">
      <w:pPr>
        <w:jc w:val="both"/>
        <w:rPr>
          <w:sz w:val="32"/>
          <w:szCs w:val="32"/>
          <w:rtl/>
        </w:rPr>
      </w:pPr>
      <w:r w:rsidRPr="000E16EA">
        <w:rPr>
          <w:rFonts w:hint="cs"/>
          <w:sz w:val="32"/>
          <w:szCs w:val="32"/>
          <w:rtl/>
        </w:rPr>
        <w:t xml:space="preserve">   قال الشدياق : هو غريب جداً ، فإنّ الصغاني حكى في العباب الفيئة : الحدأة التي تصطاد الفراريج من الديار ، وعبارة ابن سيده في المحكم الفيئة : طائر يشبه العقاب ، فإذا خاف البرد انحدر </w:t>
      </w:r>
      <w:r w:rsidR="00D9620B" w:rsidRPr="000E16EA">
        <w:rPr>
          <w:rFonts w:hint="cs"/>
          <w:sz w:val="32"/>
          <w:szCs w:val="32"/>
          <w:rtl/>
        </w:rPr>
        <w:t xml:space="preserve">إلى اليمن ، ومثلها عبارة اللسان . وأغرب من ذلك أنّ الشارح نقل عبارة اللسان ولم يتعرض للرد على المحشي في إنكاره الفيئة خلافاً لعادته . </w:t>
      </w:r>
    </w:p>
    <w:p w:rsidR="0063030E" w:rsidRPr="000E16EA" w:rsidRDefault="00DD7083" w:rsidP="004C1E14">
      <w:pPr>
        <w:jc w:val="both"/>
        <w:rPr>
          <w:sz w:val="32"/>
          <w:szCs w:val="32"/>
          <w:rtl/>
        </w:rPr>
      </w:pPr>
      <w:r w:rsidRPr="000E16EA">
        <w:rPr>
          <w:rFonts w:hint="cs"/>
          <w:sz w:val="32"/>
          <w:szCs w:val="32"/>
          <w:rtl/>
        </w:rPr>
        <w:t xml:space="preserve">   الرابع : ا</w:t>
      </w:r>
      <w:r w:rsidR="00D9620B" w:rsidRPr="000E16EA">
        <w:rPr>
          <w:rFonts w:hint="cs"/>
          <w:sz w:val="32"/>
          <w:szCs w:val="32"/>
          <w:rtl/>
        </w:rPr>
        <w:t>نّ قول المحشي : أغفل المصنّف الرباعي متعدياً ، وذكره الجوهري صحيح من وجه ، فإنّ المصنّف بعد أن ذكر الغنيمة . قال : وأفاءها الله تعالى على فقيده بالغنيمة ، وقد فاته المعنى الآخر الذي ذكره صاحب اللسان ، وهو أفأت فلاناً على الأمر ، إذا أراد أمراً فعدل</w:t>
      </w:r>
      <w:r w:rsidR="008F335D" w:rsidRPr="000E16EA">
        <w:rPr>
          <w:rFonts w:hint="cs"/>
          <w:sz w:val="32"/>
          <w:szCs w:val="32"/>
          <w:rtl/>
        </w:rPr>
        <w:t>ته إلى أمر</w:t>
      </w:r>
      <w:r w:rsidR="00D9620B" w:rsidRPr="000E16EA">
        <w:rPr>
          <w:rFonts w:hint="cs"/>
          <w:sz w:val="32"/>
          <w:szCs w:val="32"/>
          <w:rtl/>
        </w:rPr>
        <w:t xml:space="preserve"> غيره ، ويظهر لي أنّ</w:t>
      </w:r>
      <w:r w:rsidR="007E2FCC" w:rsidRPr="000E16EA">
        <w:rPr>
          <w:rFonts w:hint="cs"/>
          <w:sz w:val="32"/>
          <w:szCs w:val="32"/>
          <w:rtl/>
        </w:rPr>
        <w:t xml:space="preserve"> تعديته بعن أولى من ت</w:t>
      </w:r>
      <w:r w:rsidR="00D9620B" w:rsidRPr="000E16EA">
        <w:rPr>
          <w:rFonts w:hint="cs"/>
          <w:sz w:val="32"/>
          <w:szCs w:val="32"/>
          <w:rtl/>
        </w:rPr>
        <w:t xml:space="preserve">عديته بعلى </w:t>
      </w:r>
      <w:r w:rsidR="007E2FCC" w:rsidRPr="000E16EA">
        <w:rPr>
          <w:rFonts w:hint="cs"/>
          <w:sz w:val="32"/>
          <w:szCs w:val="32"/>
          <w:rtl/>
        </w:rPr>
        <w:t xml:space="preserve">. </w:t>
      </w:r>
      <w:r w:rsidR="00D9620B" w:rsidRPr="000E16EA">
        <w:rPr>
          <w:rFonts w:hint="cs"/>
          <w:sz w:val="32"/>
          <w:szCs w:val="32"/>
          <w:rtl/>
        </w:rPr>
        <w:t xml:space="preserve"> </w:t>
      </w:r>
      <w:r w:rsidR="00940F91" w:rsidRPr="000E16EA">
        <w:rPr>
          <w:rFonts w:hint="cs"/>
          <w:sz w:val="32"/>
          <w:szCs w:val="32"/>
          <w:rtl/>
        </w:rPr>
        <w:t xml:space="preserve"> </w:t>
      </w:r>
      <w:r w:rsidR="008D16EA" w:rsidRPr="000E16EA">
        <w:rPr>
          <w:rFonts w:hint="cs"/>
          <w:sz w:val="32"/>
          <w:szCs w:val="32"/>
          <w:rtl/>
        </w:rPr>
        <w:tab/>
      </w:r>
    </w:p>
    <w:p w:rsidR="0063030E" w:rsidRPr="000E16EA" w:rsidRDefault="007E2FCC" w:rsidP="004C1E14">
      <w:pPr>
        <w:jc w:val="both"/>
        <w:rPr>
          <w:sz w:val="32"/>
          <w:szCs w:val="32"/>
          <w:rtl/>
        </w:rPr>
      </w:pPr>
      <w:r w:rsidRPr="000E16EA">
        <w:rPr>
          <w:rFonts w:hint="cs"/>
          <w:sz w:val="32"/>
          <w:szCs w:val="32"/>
          <w:rtl/>
        </w:rPr>
        <w:t xml:space="preserve">   الخامس : إنّ قول صاحب اللسان : فنسخه الظلّ أفصح من قول المصنّف : فلينسخه . </w:t>
      </w:r>
    </w:p>
    <w:p w:rsidR="00335D63" w:rsidRPr="000E16EA" w:rsidRDefault="007E2FCC" w:rsidP="004C1E14">
      <w:pPr>
        <w:jc w:val="both"/>
        <w:rPr>
          <w:sz w:val="32"/>
          <w:szCs w:val="32"/>
          <w:rtl/>
        </w:rPr>
      </w:pPr>
      <w:r w:rsidRPr="000E16EA">
        <w:rPr>
          <w:rFonts w:hint="cs"/>
          <w:sz w:val="32"/>
          <w:szCs w:val="32"/>
          <w:rtl/>
        </w:rPr>
        <w:t xml:space="preserve">   السادس : </w:t>
      </w:r>
      <w:r w:rsidR="008F335D" w:rsidRPr="000E16EA">
        <w:rPr>
          <w:rFonts w:hint="cs"/>
          <w:sz w:val="32"/>
          <w:szCs w:val="32"/>
          <w:rtl/>
        </w:rPr>
        <w:t>ا</w:t>
      </w:r>
      <w:r w:rsidR="00335D63" w:rsidRPr="000E16EA">
        <w:rPr>
          <w:rFonts w:hint="cs"/>
          <w:sz w:val="32"/>
          <w:szCs w:val="32"/>
          <w:rtl/>
        </w:rPr>
        <w:t xml:space="preserve">نَّ قول العرب يافئ مالي يؤول إلى معنى الرجوع ، وأصله أن يقوله : من ذهب عنه شيء ، فهو يطلب رجوعه فلا يحسن فصله عن المعنى الأوّل ، وهذا الحرف ليس في الصحاح . </w:t>
      </w:r>
    </w:p>
    <w:p w:rsidR="00335D63" w:rsidRPr="000E16EA" w:rsidRDefault="008F335D" w:rsidP="004C1E14">
      <w:pPr>
        <w:jc w:val="both"/>
        <w:rPr>
          <w:sz w:val="32"/>
          <w:szCs w:val="32"/>
          <w:rtl/>
        </w:rPr>
      </w:pPr>
      <w:r w:rsidRPr="000E16EA">
        <w:rPr>
          <w:rFonts w:hint="cs"/>
          <w:sz w:val="32"/>
          <w:szCs w:val="32"/>
          <w:rtl/>
        </w:rPr>
        <w:t xml:space="preserve">   السابع : ا</w:t>
      </w:r>
      <w:r w:rsidR="00335D63" w:rsidRPr="000E16EA">
        <w:rPr>
          <w:rFonts w:hint="cs"/>
          <w:sz w:val="32"/>
          <w:szCs w:val="32"/>
          <w:rtl/>
        </w:rPr>
        <w:t xml:space="preserve">نّ </w:t>
      </w:r>
      <w:r w:rsidR="00CF3789" w:rsidRPr="000E16EA">
        <w:rPr>
          <w:rFonts w:hint="cs"/>
          <w:sz w:val="32"/>
          <w:szCs w:val="32"/>
          <w:rtl/>
        </w:rPr>
        <w:t xml:space="preserve">الفيئة بمعنى الحين من معنى الرجوع ، فليست تصحيف الفينة بالنون ، وهذا أيضاً ليس في الصحاح . </w:t>
      </w:r>
    </w:p>
    <w:p w:rsidR="00CF3789" w:rsidRPr="000E16EA" w:rsidRDefault="00CF3789" w:rsidP="004C1E14">
      <w:pPr>
        <w:jc w:val="both"/>
        <w:rPr>
          <w:sz w:val="32"/>
          <w:szCs w:val="32"/>
          <w:rtl/>
        </w:rPr>
      </w:pPr>
      <w:r w:rsidRPr="000E16EA">
        <w:rPr>
          <w:rFonts w:hint="cs"/>
          <w:sz w:val="32"/>
          <w:szCs w:val="32"/>
          <w:rtl/>
        </w:rPr>
        <w:t xml:space="preserve">   الثامن : </w:t>
      </w:r>
      <w:r w:rsidR="008F335D" w:rsidRPr="000E16EA">
        <w:rPr>
          <w:rFonts w:hint="cs"/>
          <w:sz w:val="32"/>
          <w:szCs w:val="32"/>
          <w:rtl/>
        </w:rPr>
        <w:t>ا</w:t>
      </w:r>
      <w:r w:rsidRPr="000E16EA">
        <w:rPr>
          <w:rFonts w:hint="cs"/>
          <w:sz w:val="32"/>
          <w:szCs w:val="32"/>
          <w:rtl/>
        </w:rPr>
        <w:t xml:space="preserve">نّ المصنّف جعل الفيئة بالكسر مصدراً ، وهي في اللسان اسم النوع </w:t>
      </w:r>
      <w:r w:rsidR="00B75BE5" w:rsidRPr="000E16EA">
        <w:rPr>
          <w:rFonts w:hint="cs"/>
          <w:sz w:val="32"/>
          <w:szCs w:val="32"/>
          <w:rtl/>
        </w:rPr>
        <w:t>.</w:t>
      </w:r>
    </w:p>
    <w:p w:rsidR="00F37BAB" w:rsidRPr="000E16EA" w:rsidRDefault="00335D63" w:rsidP="004C1E14">
      <w:pPr>
        <w:jc w:val="both"/>
        <w:rPr>
          <w:b/>
          <w:bCs/>
          <w:sz w:val="32"/>
          <w:szCs w:val="32"/>
          <w:rtl/>
        </w:rPr>
      </w:pPr>
      <w:r w:rsidRPr="000E16EA">
        <w:rPr>
          <w:rFonts w:hint="cs"/>
          <w:sz w:val="32"/>
          <w:szCs w:val="32"/>
          <w:rtl/>
        </w:rPr>
        <w:t xml:space="preserve">   </w:t>
      </w:r>
      <w:r w:rsidR="005A733F" w:rsidRPr="000E16EA">
        <w:rPr>
          <w:rFonts w:hint="cs"/>
          <w:b/>
          <w:bCs/>
          <w:sz w:val="32"/>
          <w:szCs w:val="32"/>
          <w:rtl/>
        </w:rPr>
        <w:t xml:space="preserve">                </w:t>
      </w:r>
    </w:p>
    <w:p w:rsidR="00863DFD" w:rsidRPr="000E16EA" w:rsidRDefault="005A733F" w:rsidP="004C1E14">
      <w:pPr>
        <w:jc w:val="both"/>
        <w:rPr>
          <w:b/>
          <w:bCs/>
          <w:sz w:val="32"/>
          <w:szCs w:val="32"/>
          <w:rtl/>
        </w:rPr>
      </w:pPr>
      <w:r w:rsidRPr="000E16EA">
        <w:rPr>
          <w:rFonts w:hint="cs"/>
          <w:b/>
          <w:bCs/>
          <w:sz w:val="32"/>
          <w:szCs w:val="32"/>
          <w:rtl/>
        </w:rPr>
        <w:t xml:space="preserve"> </w:t>
      </w:r>
      <w:r w:rsidR="006E1F1C" w:rsidRPr="000E16EA">
        <w:rPr>
          <w:rFonts w:hint="cs"/>
          <w:b/>
          <w:bCs/>
          <w:sz w:val="32"/>
          <w:szCs w:val="32"/>
          <w:rtl/>
        </w:rPr>
        <w:t xml:space="preserve"> </w:t>
      </w:r>
      <w:r w:rsidR="00863DFD" w:rsidRPr="000E16EA">
        <w:rPr>
          <w:rFonts w:hint="cs"/>
          <w:b/>
          <w:bCs/>
          <w:sz w:val="32"/>
          <w:szCs w:val="32"/>
          <w:rtl/>
        </w:rPr>
        <w:t xml:space="preserve">                  </w:t>
      </w:r>
      <w:r w:rsidRPr="000E16EA">
        <w:rPr>
          <w:rFonts w:hint="cs"/>
          <w:b/>
          <w:bCs/>
          <w:sz w:val="32"/>
          <w:szCs w:val="32"/>
          <w:rtl/>
        </w:rPr>
        <w:t xml:space="preserve">                النقد السادس </w:t>
      </w:r>
    </w:p>
    <w:p w:rsidR="007E2FCC" w:rsidRPr="00014C4A" w:rsidRDefault="00B75BE5" w:rsidP="004C1E14">
      <w:pPr>
        <w:jc w:val="both"/>
        <w:rPr>
          <w:b/>
          <w:bCs/>
          <w:sz w:val="32"/>
          <w:szCs w:val="32"/>
          <w:rtl/>
        </w:rPr>
      </w:pPr>
      <w:r w:rsidRPr="000E16EA">
        <w:rPr>
          <w:rFonts w:hint="cs"/>
          <w:b/>
          <w:bCs/>
          <w:sz w:val="32"/>
          <w:szCs w:val="32"/>
          <w:rtl/>
        </w:rPr>
        <w:t xml:space="preserve"> </w:t>
      </w:r>
      <w:r w:rsidR="00863DFD" w:rsidRPr="000E16EA">
        <w:rPr>
          <w:rFonts w:hint="cs"/>
          <w:sz w:val="32"/>
          <w:szCs w:val="32"/>
          <w:rtl/>
        </w:rPr>
        <w:t xml:space="preserve">              </w:t>
      </w:r>
      <w:r w:rsidR="005A733F" w:rsidRPr="00014C4A">
        <w:rPr>
          <w:rFonts w:hint="cs"/>
          <w:b/>
          <w:bCs/>
          <w:sz w:val="32"/>
          <w:szCs w:val="32"/>
          <w:rtl/>
        </w:rPr>
        <w:t>(</w:t>
      </w:r>
      <w:r w:rsidRPr="00014C4A">
        <w:rPr>
          <w:rFonts w:hint="cs"/>
          <w:b/>
          <w:bCs/>
          <w:sz w:val="32"/>
          <w:szCs w:val="32"/>
          <w:rtl/>
        </w:rPr>
        <w:t>في تعريفه اللفظ بالم</w:t>
      </w:r>
      <w:r w:rsidR="005A733F" w:rsidRPr="00014C4A">
        <w:rPr>
          <w:rFonts w:hint="cs"/>
          <w:b/>
          <w:bCs/>
          <w:sz w:val="32"/>
          <w:szCs w:val="32"/>
          <w:rtl/>
        </w:rPr>
        <w:t>عنى المجهول دون المعلوم الشائع)</w:t>
      </w:r>
      <w:r w:rsidRPr="00014C4A">
        <w:rPr>
          <w:rFonts w:hint="cs"/>
          <w:b/>
          <w:bCs/>
          <w:sz w:val="32"/>
          <w:szCs w:val="32"/>
          <w:rtl/>
        </w:rPr>
        <w:t xml:space="preserve"> </w:t>
      </w:r>
    </w:p>
    <w:p w:rsidR="00C73397" w:rsidRPr="000E16EA" w:rsidRDefault="00B75BE5" w:rsidP="004C1E14">
      <w:pPr>
        <w:jc w:val="both"/>
        <w:rPr>
          <w:sz w:val="32"/>
          <w:szCs w:val="32"/>
          <w:rtl/>
        </w:rPr>
      </w:pPr>
      <w:r w:rsidRPr="000E16EA">
        <w:rPr>
          <w:rFonts w:hint="cs"/>
          <w:sz w:val="32"/>
          <w:szCs w:val="32"/>
          <w:rtl/>
        </w:rPr>
        <w:lastRenderedPageBreak/>
        <w:t xml:space="preserve">   بيّن فيه اصطلاح المصنّف </w:t>
      </w:r>
      <w:r w:rsidR="006610F9" w:rsidRPr="000E16EA">
        <w:rPr>
          <w:rFonts w:hint="cs"/>
          <w:sz w:val="32"/>
          <w:szCs w:val="32"/>
          <w:rtl/>
        </w:rPr>
        <w:t xml:space="preserve">في تعريف الكلمة إذ كان لها معانٍ متعدّدة </w:t>
      </w:r>
      <w:r w:rsidR="00C73397" w:rsidRPr="000E16EA">
        <w:rPr>
          <w:rFonts w:hint="cs"/>
          <w:sz w:val="32"/>
          <w:szCs w:val="32"/>
          <w:rtl/>
        </w:rPr>
        <w:t xml:space="preserve">عنده </w:t>
      </w:r>
      <w:r w:rsidR="006610F9" w:rsidRPr="000E16EA">
        <w:rPr>
          <w:rFonts w:hint="cs"/>
          <w:sz w:val="32"/>
          <w:szCs w:val="32"/>
          <w:rtl/>
        </w:rPr>
        <w:t>، فأوّل ما يذكر منها الغامض المجهول ، ثمّ يذكر المشهور وربما جاء به أخيراً ، مثال ذلك</w:t>
      </w:r>
      <w:r w:rsidR="00C73397" w:rsidRPr="000E16EA">
        <w:rPr>
          <w:rFonts w:hint="cs"/>
          <w:sz w:val="32"/>
          <w:szCs w:val="32"/>
          <w:rtl/>
        </w:rPr>
        <w:t xml:space="preserve"> :</w:t>
      </w:r>
      <w:r w:rsidR="006610F9" w:rsidRPr="000E16EA">
        <w:rPr>
          <w:rFonts w:hint="cs"/>
          <w:sz w:val="32"/>
          <w:szCs w:val="32"/>
          <w:rtl/>
        </w:rPr>
        <w:t xml:space="preserve"> قوله :</w:t>
      </w:r>
    </w:p>
    <w:p w:rsidR="006610F9" w:rsidRPr="000E16EA" w:rsidRDefault="00C73397" w:rsidP="004C1E14">
      <w:pPr>
        <w:jc w:val="both"/>
        <w:rPr>
          <w:sz w:val="32"/>
          <w:szCs w:val="32"/>
          <w:rtl/>
        </w:rPr>
      </w:pPr>
      <w:r w:rsidRPr="000E16EA">
        <w:rPr>
          <w:rFonts w:hint="cs"/>
          <w:sz w:val="32"/>
          <w:szCs w:val="32"/>
          <w:rtl/>
        </w:rPr>
        <w:t xml:space="preserve">  </w:t>
      </w:r>
      <w:r w:rsidR="006610F9" w:rsidRPr="000E16EA">
        <w:rPr>
          <w:rFonts w:hint="cs"/>
          <w:sz w:val="32"/>
          <w:szCs w:val="32"/>
          <w:rtl/>
        </w:rPr>
        <w:t xml:space="preserve"> الرجم : القتل والقذف </w:t>
      </w:r>
      <w:r w:rsidR="00A2658E" w:rsidRPr="000E16EA">
        <w:rPr>
          <w:rFonts w:hint="cs"/>
          <w:sz w:val="32"/>
          <w:szCs w:val="32"/>
          <w:rtl/>
        </w:rPr>
        <w:t xml:space="preserve">والعيب والظنّ والخليل والنديم واللعن والشتم بالحجارة </w:t>
      </w:r>
      <w:r w:rsidR="008F335D" w:rsidRPr="000E16EA">
        <w:rPr>
          <w:rFonts w:hint="cs"/>
          <w:sz w:val="32"/>
          <w:szCs w:val="32"/>
          <w:rtl/>
        </w:rPr>
        <w:t xml:space="preserve">، </w:t>
      </w:r>
      <w:r w:rsidR="00A2658E" w:rsidRPr="000E16EA">
        <w:rPr>
          <w:rFonts w:hint="cs"/>
          <w:sz w:val="32"/>
          <w:szCs w:val="32"/>
          <w:rtl/>
        </w:rPr>
        <w:t xml:space="preserve">وعبارة الصحاح الرجم : القتل ، وأصله الرمي بالحجرة ، وعبارة المحكم الرجم : الرمي بالحجاة إلى أن قال : والرجم في </w:t>
      </w:r>
      <w:r w:rsidR="008B1226" w:rsidRPr="000E16EA">
        <w:rPr>
          <w:rFonts w:hint="cs"/>
          <w:sz w:val="32"/>
          <w:szCs w:val="32"/>
          <w:rtl/>
        </w:rPr>
        <w:t>القرآن : القتل .</w:t>
      </w:r>
    </w:p>
    <w:p w:rsidR="008B1226" w:rsidRPr="000E16EA" w:rsidRDefault="008B1226" w:rsidP="004C1E14">
      <w:pPr>
        <w:jc w:val="both"/>
        <w:rPr>
          <w:sz w:val="32"/>
          <w:szCs w:val="32"/>
          <w:rtl/>
        </w:rPr>
      </w:pPr>
      <w:r w:rsidRPr="000E16EA">
        <w:rPr>
          <w:rFonts w:hint="cs"/>
          <w:sz w:val="32"/>
          <w:szCs w:val="32"/>
          <w:rtl/>
        </w:rPr>
        <w:t xml:space="preserve">   العَسَل محركة : حباب الماء إذا ج</w:t>
      </w:r>
      <w:r w:rsidR="008F335D" w:rsidRPr="000E16EA">
        <w:rPr>
          <w:rFonts w:hint="cs"/>
          <w:sz w:val="32"/>
          <w:szCs w:val="32"/>
          <w:rtl/>
        </w:rPr>
        <w:t>ر</w:t>
      </w:r>
      <w:r w:rsidRPr="000E16EA">
        <w:rPr>
          <w:rFonts w:hint="cs"/>
          <w:sz w:val="32"/>
          <w:szCs w:val="32"/>
          <w:rtl/>
        </w:rPr>
        <w:t>ى ، ولعاب النحل .</w:t>
      </w:r>
    </w:p>
    <w:p w:rsidR="008B1226" w:rsidRPr="000E16EA" w:rsidRDefault="008B1226" w:rsidP="004C1E14">
      <w:pPr>
        <w:jc w:val="both"/>
        <w:rPr>
          <w:sz w:val="32"/>
          <w:szCs w:val="32"/>
          <w:rtl/>
        </w:rPr>
      </w:pPr>
      <w:r w:rsidRPr="000E16EA">
        <w:rPr>
          <w:rFonts w:hint="cs"/>
          <w:sz w:val="32"/>
          <w:szCs w:val="32"/>
          <w:rtl/>
        </w:rPr>
        <w:t xml:space="preserve">   النّحْس : الأمر المظلم والريح الباردة والغبار في أقطار السماء ، وضدَّ السعد . </w:t>
      </w:r>
    </w:p>
    <w:p w:rsidR="005A733F" w:rsidRPr="000E16EA" w:rsidRDefault="008B1226" w:rsidP="004C1E14">
      <w:pPr>
        <w:jc w:val="both"/>
        <w:rPr>
          <w:b/>
          <w:bCs/>
          <w:sz w:val="32"/>
          <w:szCs w:val="32"/>
          <w:rtl/>
        </w:rPr>
      </w:pPr>
      <w:r w:rsidRPr="000E16EA">
        <w:rPr>
          <w:rFonts w:hint="cs"/>
          <w:sz w:val="32"/>
          <w:szCs w:val="32"/>
          <w:rtl/>
        </w:rPr>
        <w:t xml:space="preserve">   </w:t>
      </w:r>
      <w:r w:rsidR="00C73397" w:rsidRPr="000E16EA">
        <w:rPr>
          <w:rFonts w:hint="cs"/>
          <w:b/>
          <w:bCs/>
          <w:sz w:val="32"/>
          <w:szCs w:val="32"/>
          <w:rtl/>
        </w:rPr>
        <w:t xml:space="preserve">   </w:t>
      </w:r>
      <w:r w:rsidR="005A733F" w:rsidRPr="000E16EA">
        <w:rPr>
          <w:rFonts w:hint="cs"/>
          <w:b/>
          <w:bCs/>
          <w:sz w:val="32"/>
          <w:szCs w:val="32"/>
          <w:rtl/>
        </w:rPr>
        <w:t xml:space="preserve">                               النقد السابع </w:t>
      </w:r>
    </w:p>
    <w:p w:rsidR="00803BCA" w:rsidRPr="00014C4A" w:rsidRDefault="00C73397" w:rsidP="004C1E14">
      <w:pPr>
        <w:jc w:val="both"/>
        <w:rPr>
          <w:b/>
          <w:bCs/>
          <w:sz w:val="32"/>
          <w:szCs w:val="32"/>
          <w:rtl/>
        </w:rPr>
      </w:pPr>
      <w:r w:rsidRPr="000E16EA">
        <w:rPr>
          <w:rFonts w:hint="cs"/>
          <w:b/>
          <w:bCs/>
          <w:sz w:val="32"/>
          <w:szCs w:val="32"/>
          <w:rtl/>
        </w:rPr>
        <w:t xml:space="preserve">      </w:t>
      </w:r>
      <w:r w:rsidR="005A733F" w:rsidRPr="000E16EA">
        <w:rPr>
          <w:rFonts w:hint="cs"/>
          <w:b/>
          <w:bCs/>
          <w:sz w:val="32"/>
          <w:szCs w:val="32"/>
          <w:rtl/>
        </w:rPr>
        <w:t xml:space="preserve">                   </w:t>
      </w:r>
      <w:r w:rsidR="005A733F" w:rsidRPr="00014C4A">
        <w:rPr>
          <w:rFonts w:hint="cs"/>
          <w:b/>
          <w:bCs/>
          <w:sz w:val="32"/>
          <w:szCs w:val="32"/>
          <w:rtl/>
        </w:rPr>
        <w:t>(</w:t>
      </w:r>
      <w:r w:rsidR="00803BCA" w:rsidRPr="00014C4A">
        <w:rPr>
          <w:rFonts w:hint="cs"/>
          <w:b/>
          <w:bCs/>
          <w:sz w:val="32"/>
          <w:szCs w:val="32"/>
          <w:rtl/>
        </w:rPr>
        <w:t>في</w:t>
      </w:r>
      <w:r w:rsidR="005A733F" w:rsidRPr="00014C4A">
        <w:rPr>
          <w:rFonts w:hint="cs"/>
          <w:b/>
          <w:bCs/>
          <w:sz w:val="32"/>
          <w:szCs w:val="32"/>
          <w:rtl/>
        </w:rPr>
        <w:t>ما قيّده في تعاريفه ، وهو مطلق)</w:t>
      </w:r>
    </w:p>
    <w:p w:rsidR="008B1226" w:rsidRPr="000E16EA" w:rsidRDefault="00803BCA" w:rsidP="004C1E14">
      <w:pPr>
        <w:jc w:val="both"/>
        <w:rPr>
          <w:sz w:val="32"/>
          <w:szCs w:val="32"/>
          <w:rtl/>
        </w:rPr>
      </w:pPr>
      <w:r w:rsidRPr="000E16EA">
        <w:rPr>
          <w:rFonts w:hint="cs"/>
          <w:sz w:val="32"/>
          <w:szCs w:val="32"/>
          <w:rtl/>
        </w:rPr>
        <w:t xml:space="preserve">   نقل في هذا اللون </w:t>
      </w:r>
      <w:r w:rsidR="005F3E08" w:rsidRPr="000E16EA">
        <w:rPr>
          <w:rFonts w:hint="cs"/>
          <w:sz w:val="32"/>
          <w:szCs w:val="32"/>
          <w:rtl/>
        </w:rPr>
        <w:t>نبذة ممّا انتقده الشارح عبد الرؤوف المناوي في حرف الهمزة، فَقِس</w:t>
      </w:r>
      <w:r w:rsidRPr="000E16EA">
        <w:rPr>
          <w:rFonts w:hint="cs"/>
          <w:sz w:val="32"/>
          <w:szCs w:val="32"/>
          <w:rtl/>
        </w:rPr>
        <w:t xml:space="preserve"> </w:t>
      </w:r>
      <w:r w:rsidR="005F3E08" w:rsidRPr="000E16EA">
        <w:rPr>
          <w:rFonts w:hint="cs"/>
          <w:sz w:val="32"/>
          <w:szCs w:val="32"/>
          <w:rtl/>
        </w:rPr>
        <w:t>عليها سائر الحروف . ومن أمثلة ذلك :</w:t>
      </w:r>
    </w:p>
    <w:p w:rsidR="005F3E08" w:rsidRPr="000E16EA" w:rsidRDefault="005F3E08" w:rsidP="004C1E14">
      <w:pPr>
        <w:jc w:val="both"/>
        <w:rPr>
          <w:sz w:val="32"/>
          <w:szCs w:val="32"/>
          <w:rtl/>
        </w:rPr>
      </w:pPr>
      <w:r w:rsidRPr="000E16EA">
        <w:rPr>
          <w:rFonts w:hint="cs"/>
          <w:sz w:val="32"/>
          <w:szCs w:val="32"/>
          <w:rtl/>
        </w:rPr>
        <w:t xml:space="preserve">   </w:t>
      </w:r>
      <w:r w:rsidR="00C04671" w:rsidRPr="000E16EA">
        <w:rPr>
          <w:rFonts w:hint="cs"/>
          <w:sz w:val="32"/>
          <w:szCs w:val="32"/>
          <w:rtl/>
        </w:rPr>
        <w:t>قوله : " بكأت الناقة : قلّ لبنها "</w:t>
      </w:r>
      <w:r w:rsidR="00E30B6B" w:rsidRPr="000E16EA">
        <w:rPr>
          <w:rFonts w:hint="cs"/>
          <w:sz w:val="32"/>
          <w:szCs w:val="32"/>
          <w:rtl/>
        </w:rPr>
        <w:t xml:space="preserve"> . </w:t>
      </w:r>
      <w:r w:rsidR="00C04671" w:rsidRPr="000E16EA">
        <w:rPr>
          <w:rFonts w:hint="cs"/>
          <w:sz w:val="32"/>
          <w:szCs w:val="32"/>
          <w:rtl/>
        </w:rPr>
        <w:t xml:space="preserve"> كلام المؤلف يوهم أنّ ذلك لا يقال إلّا لأناث الإبل ، وليس كذلك ، ففي الصحاح والعباب بكأت الناقة والشاة ..الخ .</w:t>
      </w:r>
    </w:p>
    <w:p w:rsidR="00C04671" w:rsidRPr="000E16EA" w:rsidRDefault="00C04671" w:rsidP="004C1E14">
      <w:pPr>
        <w:jc w:val="both"/>
        <w:rPr>
          <w:sz w:val="32"/>
          <w:szCs w:val="32"/>
          <w:rtl/>
        </w:rPr>
      </w:pPr>
      <w:r w:rsidRPr="000E16EA">
        <w:rPr>
          <w:rFonts w:hint="cs"/>
          <w:sz w:val="32"/>
          <w:szCs w:val="32"/>
          <w:rtl/>
        </w:rPr>
        <w:t xml:space="preserve">   قوله : " التأتأة : مشي الطفل " . ظاه</w:t>
      </w:r>
      <w:r w:rsidR="00CF3B6C" w:rsidRPr="000E16EA">
        <w:rPr>
          <w:rFonts w:hint="cs"/>
          <w:sz w:val="32"/>
          <w:szCs w:val="32"/>
          <w:rtl/>
        </w:rPr>
        <w:t>ره أنّه لا يقال لمشي غير الآدمي من صغار الحيوان ، وليس كذلك ففي العباب أكثر ما يقال في التيس .</w:t>
      </w:r>
      <w:r w:rsidRPr="000E16EA">
        <w:rPr>
          <w:rFonts w:hint="cs"/>
          <w:sz w:val="32"/>
          <w:szCs w:val="32"/>
          <w:rtl/>
        </w:rPr>
        <w:t xml:space="preserve"> </w:t>
      </w:r>
    </w:p>
    <w:p w:rsidR="002A204D" w:rsidRPr="000E16EA" w:rsidRDefault="00E30B6B" w:rsidP="004C1E14">
      <w:pPr>
        <w:jc w:val="both"/>
        <w:rPr>
          <w:sz w:val="32"/>
          <w:szCs w:val="32"/>
          <w:rtl/>
        </w:rPr>
      </w:pPr>
      <w:r w:rsidRPr="000E16EA">
        <w:rPr>
          <w:rFonts w:hint="cs"/>
          <w:b/>
          <w:bCs/>
          <w:sz w:val="32"/>
          <w:szCs w:val="32"/>
          <w:rtl/>
        </w:rPr>
        <w:t xml:space="preserve">   </w:t>
      </w:r>
      <w:r w:rsidRPr="000E16EA">
        <w:rPr>
          <w:rFonts w:hint="cs"/>
          <w:sz w:val="32"/>
          <w:szCs w:val="32"/>
          <w:rtl/>
        </w:rPr>
        <w:t>قوله : " جَلَأَ بثوبه : رماه " . ظاهر ذلك أنه لا يقال لرمي غير الثوب كالعمامة أو غيرها ، ولعلّه غي</w:t>
      </w:r>
      <w:r w:rsidR="00C73397" w:rsidRPr="000E16EA">
        <w:rPr>
          <w:rFonts w:hint="cs"/>
          <w:sz w:val="32"/>
          <w:szCs w:val="32"/>
          <w:rtl/>
        </w:rPr>
        <w:t>ر</w:t>
      </w:r>
      <w:r w:rsidRPr="000E16EA">
        <w:rPr>
          <w:rFonts w:hint="cs"/>
          <w:sz w:val="32"/>
          <w:szCs w:val="32"/>
          <w:rtl/>
        </w:rPr>
        <w:t xml:space="preserve"> المراد </w:t>
      </w:r>
      <w:r w:rsidR="002A204D" w:rsidRPr="000E16EA">
        <w:rPr>
          <w:rFonts w:hint="cs"/>
          <w:sz w:val="32"/>
          <w:szCs w:val="32"/>
          <w:rtl/>
        </w:rPr>
        <w:t>.</w:t>
      </w:r>
    </w:p>
    <w:p w:rsidR="005A733F" w:rsidRPr="000E16EA" w:rsidRDefault="002A204D" w:rsidP="004C1E14">
      <w:pPr>
        <w:jc w:val="both"/>
        <w:rPr>
          <w:b/>
          <w:bCs/>
          <w:sz w:val="32"/>
          <w:szCs w:val="32"/>
          <w:rtl/>
        </w:rPr>
      </w:pPr>
      <w:r w:rsidRPr="000E16EA">
        <w:rPr>
          <w:rFonts w:hint="cs"/>
          <w:sz w:val="32"/>
          <w:szCs w:val="32"/>
          <w:rtl/>
        </w:rPr>
        <w:t xml:space="preserve">   </w:t>
      </w:r>
      <w:r w:rsidR="005A733F" w:rsidRPr="000E16EA">
        <w:rPr>
          <w:rFonts w:hint="cs"/>
          <w:b/>
          <w:bCs/>
          <w:sz w:val="32"/>
          <w:szCs w:val="32"/>
          <w:rtl/>
        </w:rPr>
        <w:t xml:space="preserve">                        </w:t>
      </w:r>
      <w:r w:rsidR="00A330B3" w:rsidRPr="000E16EA">
        <w:rPr>
          <w:rFonts w:hint="cs"/>
          <w:b/>
          <w:bCs/>
          <w:sz w:val="32"/>
          <w:szCs w:val="32"/>
          <w:rtl/>
        </w:rPr>
        <w:t xml:space="preserve"> </w:t>
      </w:r>
      <w:r w:rsidR="005A733F" w:rsidRPr="000E16EA">
        <w:rPr>
          <w:rFonts w:hint="cs"/>
          <w:b/>
          <w:bCs/>
          <w:sz w:val="32"/>
          <w:szCs w:val="32"/>
          <w:rtl/>
        </w:rPr>
        <w:t xml:space="preserve">  </w:t>
      </w:r>
      <w:r w:rsidR="00A330B3" w:rsidRPr="000E16EA">
        <w:rPr>
          <w:rFonts w:hint="cs"/>
          <w:b/>
          <w:bCs/>
          <w:sz w:val="32"/>
          <w:szCs w:val="32"/>
          <w:rtl/>
        </w:rPr>
        <w:t xml:space="preserve">  </w:t>
      </w:r>
      <w:r w:rsidR="005A733F" w:rsidRPr="000E16EA">
        <w:rPr>
          <w:rFonts w:hint="cs"/>
          <w:b/>
          <w:bCs/>
          <w:sz w:val="32"/>
          <w:szCs w:val="32"/>
          <w:rtl/>
        </w:rPr>
        <w:t xml:space="preserve">     </w:t>
      </w:r>
      <w:r w:rsidRPr="000E16EA">
        <w:rPr>
          <w:rFonts w:hint="cs"/>
          <w:b/>
          <w:bCs/>
          <w:sz w:val="32"/>
          <w:szCs w:val="32"/>
          <w:rtl/>
        </w:rPr>
        <w:t xml:space="preserve">النقد الثامن </w:t>
      </w:r>
    </w:p>
    <w:p w:rsidR="002A204D" w:rsidRPr="00014C4A" w:rsidRDefault="006E1F1C" w:rsidP="004C1E14">
      <w:pPr>
        <w:jc w:val="both"/>
        <w:rPr>
          <w:b/>
          <w:bCs/>
          <w:sz w:val="32"/>
          <w:szCs w:val="32"/>
          <w:rtl/>
        </w:rPr>
      </w:pPr>
      <w:r w:rsidRPr="000E16EA">
        <w:rPr>
          <w:rFonts w:hint="cs"/>
          <w:b/>
          <w:bCs/>
          <w:sz w:val="32"/>
          <w:szCs w:val="32"/>
          <w:rtl/>
        </w:rPr>
        <w:t xml:space="preserve">    </w:t>
      </w:r>
      <w:r w:rsidR="005A733F" w:rsidRPr="000E16EA">
        <w:rPr>
          <w:rFonts w:hint="cs"/>
          <w:b/>
          <w:bCs/>
          <w:sz w:val="32"/>
          <w:szCs w:val="32"/>
          <w:rtl/>
        </w:rPr>
        <w:t xml:space="preserve">                 </w:t>
      </w:r>
      <w:r w:rsidR="005A733F" w:rsidRPr="00014C4A">
        <w:rPr>
          <w:rFonts w:hint="cs"/>
          <w:b/>
          <w:bCs/>
          <w:sz w:val="32"/>
          <w:szCs w:val="32"/>
          <w:rtl/>
        </w:rPr>
        <w:t xml:space="preserve"> </w:t>
      </w:r>
      <w:r w:rsidR="002A204D" w:rsidRPr="00014C4A">
        <w:rPr>
          <w:rFonts w:hint="cs"/>
          <w:b/>
          <w:bCs/>
          <w:sz w:val="32"/>
          <w:szCs w:val="32"/>
          <w:rtl/>
        </w:rPr>
        <w:t xml:space="preserve"> </w:t>
      </w:r>
      <w:r w:rsidR="005A733F" w:rsidRPr="00014C4A">
        <w:rPr>
          <w:rFonts w:hint="cs"/>
          <w:b/>
          <w:bCs/>
          <w:sz w:val="32"/>
          <w:szCs w:val="32"/>
          <w:rtl/>
        </w:rPr>
        <w:t xml:space="preserve"> </w:t>
      </w:r>
      <w:r w:rsidR="00A330B3" w:rsidRPr="00014C4A">
        <w:rPr>
          <w:rFonts w:hint="cs"/>
          <w:b/>
          <w:bCs/>
          <w:sz w:val="32"/>
          <w:szCs w:val="32"/>
          <w:rtl/>
        </w:rPr>
        <w:t xml:space="preserve">  </w:t>
      </w:r>
      <w:r w:rsidR="005A733F" w:rsidRPr="00014C4A">
        <w:rPr>
          <w:rFonts w:hint="cs"/>
          <w:b/>
          <w:bCs/>
          <w:sz w:val="32"/>
          <w:szCs w:val="32"/>
          <w:rtl/>
        </w:rPr>
        <w:t>( في تشتيته المشتقّات وغيرها )</w:t>
      </w:r>
    </w:p>
    <w:p w:rsidR="00E904ED" w:rsidRPr="000E16EA" w:rsidRDefault="002A204D" w:rsidP="004C1E14">
      <w:pPr>
        <w:jc w:val="both"/>
        <w:rPr>
          <w:sz w:val="32"/>
          <w:szCs w:val="32"/>
          <w:rtl/>
        </w:rPr>
      </w:pPr>
      <w:r w:rsidRPr="000E16EA">
        <w:rPr>
          <w:rFonts w:hint="cs"/>
          <w:sz w:val="32"/>
          <w:szCs w:val="32"/>
          <w:rtl/>
        </w:rPr>
        <w:t xml:space="preserve">   نقد </w:t>
      </w:r>
      <w:r w:rsidR="00C73397" w:rsidRPr="000E16EA">
        <w:rPr>
          <w:rFonts w:hint="cs"/>
          <w:sz w:val="32"/>
          <w:szCs w:val="32"/>
          <w:rtl/>
        </w:rPr>
        <w:t xml:space="preserve">الشدياق </w:t>
      </w:r>
      <w:r w:rsidRPr="000E16EA">
        <w:rPr>
          <w:rFonts w:hint="cs"/>
          <w:sz w:val="32"/>
          <w:szCs w:val="32"/>
          <w:rtl/>
        </w:rPr>
        <w:t xml:space="preserve">المصنّف في عدم ذكر المشتقّات باطراد وترتيب ، فيخلط الأفعال </w:t>
      </w:r>
      <w:r w:rsidR="00E904ED" w:rsidRPr="000E16EA">
        <w:rPr>
          <w:rFonts w:hint="cs"/>
          <w:sz w:val="32"/>
          <w:szCs w:val="32"/>
          <w:rtl/>
        </w:rPr>
        <w:t>ب</w:t>
      </w:r>
      <w:r w:rsidRPr="000E16EA">
        <w:rPr>
          <w:rFonts w:hint="cs"/>
          <w:sz w:val="32"/>
          <w:szCs w:val="32"/>
          <w:rtl/>
        </w:rPr>
        <w:t>الأسماء والأصول بالمزيدات والأولى تمييز بعضها من بعض ، وربما ذكر في أو</w:t>
      </w:r>
      <w:r w:rsidR="00E904ED" w:rsidRPr="000E16EA">
        <w:rPr>
          <w:rFonts w:hint="cs"/>
          <w:sz w:val="32"/>
          <w:szCs w:val="32"/>
          <w:rtl/>
        </w:rPr>
        <w:t>ّ</w:t>
      </w:r>
      <w:r w:rsidRPr="000E16EA">
        <w:rPr>
          <w:rFonts w:hint="cs"/>
          <w:sz w:val="32"/>
          <w:szCs w:val="32"/>
          <w:rtl/>
        </w:rPr>
        <w:t>ل المادة أحد معاني اللفظ</w:t>
      </w:r>
      <w:r w:rsidR="005256A4" w:rsidRPr="000E16EA">
        <w:rPr>
          <w:rFonts w:hint="cs"/>
          <w:sz w:val="32"/>
          <w:szCs w:val="32"/>
          <w:rtl/>
        </w:rPr>
        <w:t>ة</w:t>
      </w:r>
      <w:r w:rsidR="00C73397" w:rsidRPr="000E16EA">
        <w:rPr>
          <w:rFonts w:hint="cs"/>
          <w:sz w:val="32"/>
          <w:szCs w:val="32"/>
          <w:rtl/>
        </w:rPr>
        <w:t xml:space="preserve"> ثمّ ذكر</w:t>
      </w:r>
      <w:r w:rsidRPr="000E16EA">
        <w:rPr>
          <w:rFonts w:hint="cs"/>
          <w:sz w:val="32"/>
          <w:szCs w:val="32"/>
          <w:rtl/>
        </w:rPr>
        <w:t xml:space="preserve"> باقيها ف</w:t>
      </w:r>
      <w:r w:rsidR="00C73397" w:rsidRPr="000E16EA">
        <w:rPr>
          <w:rFonts w:hint="cs"/>
          <w:sz w:val="32"/>
          <w:szCs w:val="32"/>
          <w:rtl/>
        </w:rPr>
        <w:t>ي آخرها . وهذا ما جاء</w:t>
      </w:r>
      <w:r w:rsidRPr="000E16EA">
        <w:rPr>
          <w:rFonts w:hint="cs"/>
          <w:sz w:val="32"/>
          <w:szCs w:val="32"/>
          <w:rtl/>
        </w:rPr>
        <w:t xml:space="preserve"> في مقدمته حين نقد أئمة اللغة . </w:t>
      </w:r>
      <w:r w:rsidR="005256A4" w:rsidRPr="000E16EA">
        <w:rPr>
          <w:rFonts w:hint="cs"/>
          <w:sz w:val="32"/>
          <w:szCs w:val="32"/>
          <w:rtl/>
        </w:rPr>
        <w:t>و</w:t>
      </w:r>
      <w:r w:rsidR="00E904ED" w:rsidRPr="000E16EA">
        <w:rPr>
          <w:rFonts w:hint="cs"/>
          <w:sz w:val="32"/>
          <w:szCs w:val="32"/>
          <w:rtl/>
        </w:rPr>
        <w:t>من أمثلة ذلك :</w:t>
      </w:r>
    </w:p>
    <w:p w:rsidR="00C76A92" w:rsidRPr="000E16EA" w:rsidRDefault="00E904ED" w:rsidP="004C1E14">
      <w:pPr>
        <w:jc w:val="both"/>
        <w:rPr>
          <w:sz w:val="32"/>
          <w:szCs w:val="32"/>
          <w:rtl/>
        </w:rPr>
      </w:pPr>
      <w:r w:rsidRPr="000E16EA">
        <w:rPr>
          <w:rFonts w:hint="cs"/>
          <w:sz w:val="32"/>
          <w:szCs w:val="32"/>
          <w:rtl/>
        </w:rPr>
        <w:t xml:space="preserve">  ذكر في أوائل (حلل) حلّ من إحرامه </w:t>
      </w:r>
      <w:r w:rsidR="002B452C" w:rsidRPr="000E16EA">
        <w:rPr>
          <w:rFonts w:hint="cs"/>
          <w:sz w:val="32"/>
          <w:szCs w:val="32"/>
          <w:rtl/>
        </w:rPr>
        <w:t xml:space="preserve">.. </w:t>
      </w:r>
      <w:r w:rsidRPr="000E16EA">
        <w:rPr>
          <w:rFonts w:hint="cs"/>
          <w:sz w:val="32"/>
          <w:szCs w:val="32"/>
          <w:rtl/>
        </w:rPr>
        <w:t>وأح</w:t>
      </w:r>
      <w:r w:rsidR="005256A4" w:rsidRPr="000E16EA">
        <w:rPr>
          <w:rFonts w:hint="cs"/>
          <w:sz w:val="32"/>
          <w:szCs w:val="32"/>
          <w:rtl/>
        </w:rPr>
        <w:t>َ</w:t>
      </w:r>
      <w:r w:rsidRPr="000E16EA">
        <w:rPr>
          <w:rFonts w:hint="cs"/>
          <w:sz w:val="32"/>
          <w:szCs w:val="32"/>
          <w:rtl/>
        </w:rPr>
        <w:t xml:space="preserve">لّ </w:t>
      </w:r>
      <w:r w:rsidR="002B452C" w:rsidRPr="000E16EA">
        <w:rPr>
          <w:rFonts w:hint="cs"/>
          <w:sz w:val="32"/>
          <w:szCs w:val="32"/>
          <w:rtl/>
        </w:rPr>
        <w:t>: خرج ..</w:t>
      </w:r>
      <w:r w:rsidR="00C76A92" w:rsidRPr="000E16EA">
        <w:rPr>
          <w:rFonts w:hint="cs"/>
          <w:sz w:val="32"/>
          <w:szCs w:val="32"/>
          <w:rtl/>
        </w:rPr>
        <w:t xml:space="preserve"> ثمّ ذكر في وسطها الح</w:t>
      </w:r>
      <w:r w:rsidR="00AC1596" w:rsidRPr="000E16EA">
        <w:rPr>
          <w:rFonts w:hint="cs"/>
          <w:sz w:val="32"/>
          <w:szCs w:val="32"/>
          <w:rtl/>
        </w:rPr>
        <w:t>ِ</w:t>
      </w:r>
      <w:r w:rsidR="00C76A92" w:rsidRPr="000E16EA">
        <w:rPr>
          <w:rFonts w:hint="cs"/>
          <w:sz w:val="32"/>
          <w:szCs w:val="32"/>
          <w:rtl/>
        </w:rPr>
        <w:t>لّ والح</w:t>
      </w:r>
      <w:r w:rsidR="00AC1596" w:rsidRPr="000E16EA">
        <w:rPr>
          <w:rFonts w:hint="cs"/>
          <w:sz w:val="32"/>
          <w:szCs w:val="32"/>
          <w:rtl/>
        </w:rPr>
        <w:t>َ</w:t>
      </w:r>
      <w:r w:rsidR="00C76A92" w:rsidRPr="000E16EA">
        <w:rPr>
          <w:rFonts w:hint="cs"/>
          <w:sz w:val="32"/>
          <w:szCs w:val="32"/>
          <w:rtl/>
        </w:rPr>
        <w:t>ر</w:t>
      </w:r>
      <w:r w:rsidR="00AC1596" w:rsidRPr="000E16EA">
        <w:rPr>
          <w:rFonts w:hint="cs"/>
          <w:sz w:val="32"/>
          <w:szCs w:val="32"/>
          <w:rtl/>
        </w:rPr>
        <w:t>َ</w:t>
      </w:r>
      <w:r w:rsidR="00C76A92" w:rsidRPr="000E16EA">
        <w:rPr>
          <w:rFonts w:hint="cs"/>
          <w:sz w:val="32"/>
          <w:szCs w:val="32"/>
          <w:rtl/>
        </w:rPr>
        <w:t>م والح</w:t>
      </w:r>
      <w:r w:rsidR="00AC1596" w:rsidRPr="000E16EA">
        <w:rPr>
          <w:rFonts w:hint="cs"/>
          <w:sz w:val="32"/>
          <w:szCs w:val="32"/>
          <w:rtl/>
        </w:rPr>
        <w:t>َ</w:t>
      </w:r>
      <w:r w:rsidR="00C76A92" w:rsidRPr="000E16EA">
        <w:rPr>
          <w:rFonts w:hint="cs"/>
          <w:sz w:val="32"/>
          <w:szCs w:val="32"/>
          <w:rtl/>
        </w:rPr>
        <w:t>لال والح</w:t>
      </w:r>
      <w:r w:rsidR="00AC1596" w:rsidRPr="000E16EA">
        <w:rPr>
          <w:rFonts w:hint="cs"/>
          <w:sz w:val="32"/>
          <w:szCs w:val="32"/>
          <w:rtl/>
        </w:rPr>
        <w:t>َ</w:t>
      </w:r>
      <w:r w:rsidR="00C76A92" w:rsidRPr="000E16EA">
        <w:rPr>
          <w:rFonts w:hint="cs"/>
          <w:sz w:val="32"/>
          <w:szCs w:val="32"/>
          <w:rtl/>
        </w:rPr>
        <w:t>ر</w:t>
      </w:r>
      <w:r w:rsidR="00AC1596" w:rsidRPr="000E16EA">
        <w:rPr>
          <w:rFonts w:hint="cs"/>
          <w:sz w:val="32"/>
          <w:szCs w:val="32"/>
          <w:rtl/>
        </w:rPr>
        <w:t>َ</w:t>
      </w:r>
      <w:r w:rsidR="00C76A92" w:rsidRPr="000E16EA">
        <w:rPr>
          <w:rFonts w:hint="cs"/>
          <w:sz w:val="32"/>
          <w:szCs w:val="32"/>
          <w:rtl/>
        </w:rPr>
        <w:t xml:space="preserve">ام ، وانتقل إلى حلحل وتحلحل إلى أن قال في آخرها : وأحلّ </w:t>
      </w:r>
      <w:r w:rsidR="00C76A92" w:rsidRPr="000E16EA">
        <w:rPr>
          <w:rFonts w:hint="cs"/>
          <w:sz w:val="32"/>
          <w:szCs w:val="32"/>
          <w:rtl/>
        </w:rPr>
        <w:lastRenderedPageBreak/>
        <w:t xml:space="preserve">: دَخلَ في أشهر الحلّ ، وكذلك ذكر في أوّلها حلّ المكان وبه ، وبعد ثلاثة عشر سطراً حلّ من إحرامه ، وبعد تسعة أسطر حلّ العقدة . </w:t>
      </w:r>
    </w:p>
    <w:p w:rsidR="00E904ED" w:rsidRPr="000E16EA" w:rsidRDefault="00C76A92" w:rsidP="004C1E14">
      <w:pPr>
        <w:jc w:val="both"/>
        <w:rPr>
          <w:sz w:val="32"/>
          <w:szCs w:val="32"/>
          <w:rtl/>
        </w:rPr>
      </w:pPr>
      <w:r w:rsidRPr="000E16EA">
        <w:rPr>
          <w:rFonts w:hint="cs"/>
          <w:sz w:val="32"/>
          <w:szCs w:val="32"/>
          <w:rtl/>
        </w:rPr>
        <w:t xml:space="preserve">   ذكر في أوائل مادة (خلل) اختلّ العصير</w:t>
      </w:r>
      <w:r w:rsidR="005256A4" w:rsidRPr="000E16EA">
        <w:rPr>
          <w:rFonts w:hint="cs"/>
          <w:sz w:val="32"/>
          <w:szCs w:val="32"/>
          <w:rtl/>
        </w:rPr>
        <w:t>: صار خَلّاً</w:t>
      </w:r>
      <w:r w:rsidR="005256A4" w:rsidRPr="000E16EA">
        <w:rPr>
          <w:rStyle w:val="FootnoteReference"/>
          <w:sz w:val="32"/>
          <w:szCs w:val="32"/>
          <w:rtl/>
        </w:rPr>
        <w:t xml:space="preserve"> </w:t>
      </w:r>
      <w:r w:rsidR="000449F5" w:rsidRPr="000E16EA">
        <w:rPr>
          <w:rStyle w:val="FootnoteReference"/>
          <w:sz w:val="32"/>
          <w:szCs w:val="32"/>
          <w:rtl/>
        </w:rPr>
        <w:footnoteReference w:id="281"/>
      </w:r>
      <w:r w:rsidRPr="000E16EA">
        <w:rPr>
          <w:rFonts w:hint="cs"/>
          <w:sz w:val="32"/>
          <w:szCs w:val="32"/>
          <w:rtl/>
        </w:rPr>
        <w:t xml:space="preserve"> ، ثمّ </w:t>
      </w:r>
      <w:r w:rsidR="005324E9" w:rsidRPr="000E16EA">
        <w:rPr>
          <w:rFonts w:hint="cs"/>
          <w:sz w:val="32"/>
          <w:szCs w:val="32"/>
          <w:rtl/>
        </w:rPr>
        <w:t xml:space="preserve">قال : إبل </w:t>
      </w:r>
      <w:r w:rsidR="001D6BD4" w:rsidRPr="000E16EA">
        <w:rPr>
          <w:rFonts w:hint="cs"/>
          <w:sz w:val="32"/>
          <w:szCs w:val="32"/>
          <w:rtl/>
        </w:rPr>
        <w:t>مختلّة ترعى الخ</w:t>
      </w:r>
      <w:r w:rsidR="000449F5" w:rsidRPr="000E16EA">
        <w:rPr>
          <w:rFonts w:hint="cs"/>
          <w:sz w:val="32"/>
          <w:szCs w:val="32"/>
          <w:rtl/>
        </w:rPr>
        <w:t>ُلَّ</w:t>
      </w:r>
      <w:r w:rsidR="001D6BD4" w:rsidRPr="000E16EA">
        <w:rPr>
          <w:rFonts w:hint="cs"/>
          <w:sz w:val="32"/>
          <w:szCs w:val="32"/>
          <w:rtl/>
        </w:rPr>
        <w:t>ة ، ثمّ قال بعد عدّة سطور : واختلّه بالرمح : نفَّذَه وانتظمه ، ثمّ قال : وأمر مُخْتَلٌّ .. ثمّ قال بعد ثلاثة أسطر : واختلّ إليه : احتاج . ثمّ قال بعد سبعة أسطر : واختلَّ : نَقَصَ وهزل ، ثمّ قال : والمختلُّ : الشديد العَطَش</w:t>
      </w:r>
      <w:r w:rsidRPr="000E16EA">
        <w:rPr>
          <w:rFonts w:hint="cs"/>
          <w:sz w:val="32"/>
          <w:szCs w:val="32"/>
          <w:rtl/>
        </w:rPr>
        <w:t xml:space="preserve"> </w:t>
      </w:r>
      <w:r w:rsidR="001D6BD4" w:rsidRPr="000E16EA">
        <w:rPr>
          <w:rFonts w:hint="cs"/>
          <w:sz w:val="32"/>
          <w:szCs w:val="32"/>
          <w:rtl/>
        </w:rPr>
        <w:t>.</w:t>
      </w:r>
    </w:p>
    <w:p w:rsidR="002B452C" w:rsidRPr="000E16EA" w:rsidRDefault="002B452C" w:rsidP="004C1E14">
      <w:pPr>
        <w:jc w:val="both"/>
        <w:rPr>
          <w:sz w:val="32"/>
          <w:szCs w:val="32"/>
          <w:rtl/>
        </w:rPr>
      </w:pPr>
      <w:r w:rsidRPr="000E16EA">
        <w:rPr>
          <w:rFonts w:hint="cs"/>
          <w:sz w:val="32"/>
          <w:szCs w:val="32"/>
          <w:rtl/>
        </w:rPr>
        <w:t xml:space="preserve">   ذكر في أوّل مادة (عضد) عضده : أعانه ونصره ، وبعد خمسة عشر سطراً تخللها أسماء أعلام قال : وتعاضدوا : تعاونوا ، وعاضدوا : عاونوا ، فقدم تفاعل على فاعل .</w:t>
      </w:r>
      <w:r w:rsidR="007371C1" w:rsidRPr="000E16EA">
        <w:rPr>
          <w:rStyle w:val="FootnoteReference"/>
          <w:sz w:val="32"/>
          <w:szCs w:val="32"/>
          <w:rtl/>
        </w:rPr>
        <w:footnoteReference w:id="282"/>
      </w:r>
    </w:p>
    <w:p w:rsidR="005A733F" w:rsidRPr="000E16EA" w:rsidRDefault="005A733F" w:rsidP="004C1E14">
      <w:pPr>
        <w:jc w:val="both"/>
        <w:rPr>
          <w:b/>
          <w:bCs/>
          <w:sz w:val="32"/>
          <w:szCs w:val="32"/>
          <w:rtl/>
        </w:rPr>
      </w:pPr>
      <w:r w:rsidRPr="000E16EA">
        <w:rPr>
          <w:rFonts w:hint="cs"/>
          <w:b/>
          <w:bCs/>
          <w:sz w:val="32"/>
          <w:szCs w:val="32"/>
          <w:rtl/>
        </w:rPr>
        <w:t xml:space="preserve">       </w:t>
      </w:r>
      <w:r w:rsidR="00F724DC" w:rsidRPr="000E16EA">
        <w:rPr>
          <w:rFonts w:hint="cs"/>
          <w:b/>
          <w:bCs/>
          <w:sz w:val="32"/>
          <w:szCs w:val="32"/>
          <w:rtl/>
        </w:rPr>
        <w:t xml:space="preserve">                              </w:t>
      </w:r>
      <w:r w:rsidRPr="000E16EA">
        <w:rPr>
          <w:rFonts w:hint="cs"/>
          <w:b/>
          <w:bCs/>
          <w:sz w:val="32"/>
          <w:szCs w:val="32"/>
          <w:rtl/>
        </w:rPr>
        <w:t xml:space="preserve"> النقد التاسع </w:t>
      </w:r>
    </w:p>
    <w:p w:rsidR="002B452C" w:rsidRPr="00014C4A" w:rsidRDefault="00F724DC" w:rsidP="004C1E14">
      <w:pPr>
        <w:jc w:val="both"/>
        <w:rPr>
          <w:b/>
          <w:bCs/>
          <w:sz w:val="32"/>
          <w:szCs w:val="32"/>
          <w:rtl/>
        </w:rPr>
      </w:pPr>
      <w:r w:rsidRPr="000E16EA">
        <w:rPr>
          <w:rFonts w:hint="cs"/>
          <w:b/>
          <w:bCs/>
          <w:sz w:val="32"/>
          <w:szCs w:val="32"/>
          <w:rtl/>
        </w:rPr>
        <w:t xml:space="preserve">                 </w:t>
      </w:r>
      <w:r w:rsidR="005A733F" w:rsidRPr="000E16EA">
        <w:rPr>
          <w:rFonts w:hint="cs"/>
          <w:sz w:val="32"/>
          <w:szCs w:val="32"/>
          <w:rtl/>
        </w:rPr>
        <w:t xml:space="preserve"> </w:t>
      </w:r>
      <w:r w:rsidR="005A733F" w:rsidRPr="00014C4A">
        <w:rPr>
          <w:rFonts w:hint="cs"/>
          <w:b/>
          <w:bCs/>
          <w:sz w:val="32"/>
          <w:szCs w:val="32"/>
          <w:rtl/>
        </w:rPr>
        <w:t>(</w:t>
      </w:r>
      <w:r w:rsidR="002B452C" w:rsidRPr="00014C4A">
        <w:rPr>
          <w:rFonts w:hint="cs"/>
          <w:b/>
          <w:bCs/>
          <w:sz w:val="32"/>
          <w:szCs w:val="32"/>
          <w:rtl/>
        </w:rPr>
        <w:t xml:space="preserve">فيما أهمل وضع </w:t>
      </w:r>
      <w:r w:rsidR="005A733F" w:rsidRPr="00014C4A">
        <w:rPr>
          <w:rFonts w:hint="cs"/>
          <w:b/>
          <w:bCs/>
          <w:sz w:val="32"/>
          <w:szCs w:val="32"/>
          <w:rtl/>
        </w:rPr>
        <w:t>الإشارة إليه وأخطأ موضع إيراده)</w:t>
      </w:r>
    </w:p>
    <w:p w:rsidR="008C66FE" w:rsidRPr="000E16EA" w:rsidRDefault="00F3438C" w:rsidP="004C1E14">
      <w:pPr>
        <w:jc w:val="both"/>
        <w:rPr>
          <w:sz w:val="32"/>
          <w:szCs w:val="32"/>
          <w:rtl/>
        </w:rPr>
      </w:pPr>
      <w:r w:rsidRPr="000E16EA">
        <w:rPr>
          <w:rFonts w:hint="cs"/>
          <w:sz w:val="32"/>
          <w:szCs w:val="32"/>
          <w:rtl/>
        </w:rPr>
        <w:t xml:space="preserve">   </w:t>
      </w:r>
      <w:r w:rsidR="00C81832" w:rsidRPr="000E16EA">
        <w:rPr>
          <w:rFonts w:hint="cs"/>
          <w:sz w:val="32"/>
          <w:szCs w:val="32"/>
          <w:rtl/>
        </w:rPr>
        <w:t>ألزم المصنّف نفسه بوضع علامة (و) الخاصة بالواوي و(ي) الخاصة باليائي ، لكنّه غفل عن</w:t>
      </w:r>
      <w:r w:rsidR="00F73D5F" w:rsidRPr="000E16EA">
        <w:rPr>
          <w:rFonts w:hint="cs"/>
          <w:sz w:val="32"/>
          <w:szCs w:val="32"/>
          <w:rtl/>
        </w:rPr>
        <w:t>ه</w:t>
      </w:r>
      <w:r w:rsidR="00C81832" w:rsidRPr="000E16EA">
        <w:rPr>
          <w:rFonts w:hint="cs"/>
          <w:sz w:val="32"/>
          <w:szCs w:val="32"/>
          <w:rtl/>
        </w:rPr>
        <w:t xml:space="preserve"> </w:t>
      </w:r>
      <w:r w:rsidR="000E5232" w:rsidRPr="000E16EA">
        <w:rPr>
          <w:rFonts w:hint="cs"/>
          <w:sz w:val="32"/>
          <w:szCs w:val="32"/>
          <w:rtl/>
        </w:rPr>
        <w:t>في</w:t>
      </w:r>
      <w:r w:rsidR="00F73D5F" w:rsidRPr="000E16EA">
        <w:rPr>
          <w:rFonts w:hint="cs"/>
          <w:sz w:val="32"/>
          <w:szCs w:val="32"/>
          <w:rtl/>
        </w:rPr>
        <w:t xml:space="preserve"> </w:t>
      </w:r>
      <w:r w:rsidR="00C81832" w:rsidRPr="000E16EA">
        <w:rPr>
          <w:rFonts w:hint="cs"/>
          <w:sz w:val="32"/>
          <w:szCs w:val="32"/>
          <w:rtl/>
        </w:rPr>
        <w:t xml:space="preserve">بعض المواد </w:t>
      </w:r>
      <w:r w:rsidR="00340FA4" w:rsidRPr="000E16EA">
        <w:rPr>
          <w:rFonts w:hint="cs"/>
          <w:sz w:val="32"/>
          <w:szCs w:val="32"/>
          <w:rtl/>
        </w:rPr>
        <w:t xml:space="preserve">إذ لم يضع قبل مادة (بنى) واوا ولا ياء ، وكذلك الثأي بمعنى الإفساد لم يضع قبلها شيئاً وكتب (يو) قبل </w:t>
      </w:r>
      <w:r w:rsidR="00F73D5F" w:rsidRPr="000E16EA">
        <w:rPr>
          <w:rFonts w:hint="cs"/>
          <w:sz w:val="32"/>
          <w:szCs w:val="32"/>
          <w:rtl/>
        </w:rPr>
        <w:t>(</w:t>
      </w:r>
      <w:r w:rsidR="00340FA4" w:rsidRPr="000E16EA">
        <w:rPr>
          <w:rFonts w:hint="cs"/>
          <w:sz w:val="32"/>
          <w:szCs w:val="32"/>
          <w:rtl/>
        </w:rPr>
        <w:t>جبي الخراج</w:t>
      </w:r>
      <w:r w:rsidR="00F73D5F" w:rsidRPr="000E16EA">
        <w:rPr>
          <w:rFonts w:hint="cs"/>
          <w:sz w:val="32"/>
          <w:szCs w:val="32"/>
          <w:rtl/>
        </w:rPr>
        <w:t>)</w:t>
      </w:r>
      <w:r w:rsidR="00340FA4" w:rsidRPr="000E16EA">
        <w:rPr>
          <w:rFonts w:hint="cs"/>
          <w:sz w:val="32"/>
          <w:szCs w:val="32"/>
          <w:rtl/>
        </w:rPr>
        <w:t xml:space="preserve"> </w:t>
      </w:r>
      <w:r w:rsidR="001D1F19" w:rsidRPr="000E16EA">
        <w:rPr>
          <w:rFonts w:hint="cs"/>
          <w:sz w:val="32"/>
          <w:szCs w:val="32"/>
          <w:rtl/>
        </w:rPr>
        <w:t>إشارة إلى أنّه يائي وواوي يُذكَرا</w:t>
      </w:r>
      <w:r w:rsidR="00340FA4" w:rsidRPr="000E16EA">
        <w:rPr>
          <w:rFonts w:hint="cs"/>
          <w:sz w:val="32"/>
          <w:szCs w:val="32"/>
          <w:rtl/>
        </w:rPr>
        <w:t xml:space="preserve">ن معاً ثمّ أفرد </w:t>
      </w:r>
      <w:r w:rsidR="008C66FE" w:rsidRPr="000E16EA">
        <w:rPr>
          <w:rFonts w:hint="cs"/>
          <w:sz w:val="32"/>
          <w:szCs w:val="32"/>
          <w:rtl/>
        </w:rPr>
        <w:t xml:space="preserve">لجبا بمعنى جمع مادة على حدتها </w:t>
      </w:r>
      <w:r w:rsidR="00F73D5F" w:rsidRPr="000E16EA">
        <w:rPr>
          <w:rFonts w:hint="cs"/>
          <w:sz w:val="32"/>
          <w:szCs w:val="32"/>
          <w:rtl/>
        </w:rPr>
        <w:t xml:space="preserve">، </w:t>
      </w:r>
      <w:r w:rsidR="008C66FE" w:rsidRPr="000E16EA">
        <w:rPr>
          <w:rFonts w:hint="cs"/>
          <w:sz w:val="32"/>
          <w:szCs w:val="32"/>
          <w:rtl/>
        </w:rPr>
        <w:t>ووضع قبلها واواً وعبارته في الأولى جبي الخراج كرمى وسعى جباية وجباوة بكسرهما .</w:t>
      </w:r>
    </w:p>
    <w:p w:rsidR="008C66FE" w:rsidRPr="000E16EA" w:rsidRDefault="008C66FE" w:rsidP="004C1E14">
      <w:pPr>
        <w:jc w:val="both"/>
        <w:rPr>
          <w:sz w:val="32"/>
          <w:szCs w:val="32"/>
          <w:rtl/>
        </w:rPr>
      </w:pPr>
      <w:r w:rsidRPr="000E16EA">
        <w:rPr>
          <w:rFonts w:hint="cs"/>
          <w:sz w:val="32"/>
          <w:szCs w:val="32"/>
          <w:rtl/>
        </w:rPr>
        <w:t xml:space="preserve">   ذكر في المهموز كئت عن الأمر وكؤت </w:t>
      </w:r>
      <w:r w:rsidR="001D1F19" w:rsidRPr="000E16EA">
        <w:rPr>
          <w:rFonts w:hint="cs"/>
          <w:sz w:val="32"/>
          <w:szCs w:val="32"/>
          <w:rtl/>
        </w:rPr>
        <w:t>. قال الشارح :</w:t>
      </w:r>
      <w:r w:rsidRPr="000E16EA">
        <w:rPr>
          <w:rFonts w:hint="cs"/>
          <w:sz w:val="32"/>
          <w:szCs w:val="32"/>
          <w:rtl/>
        </w:rPr>
        <w:t xml:space="preserve"> وكان الأولى بالمصنّف أن يمييز ما بين المادتين الواوية واليائية ، فيذكر أوّلاً </w:t>
      </w:r>
      <w:r w:rsidR="00590197" w:rsidRPr="000E16EA">
        <w:rPr>
          <w:rFonts w:hint="cs"/>
          <w:sz w:val="32"/>
          <w:szCs w:val="32"/>
          <w:rtl/>
        </w:rPr>
        <w:t>(</w:t>
      </w:r>
      <w:r w:rsidRPr="000E16EA">
        <w:rPr>
          <w:rFonts w:hint="cs"/>
          <w:sz w:val="32"/>
          <w:szCs w:val="32"/>
          <w:rtl/>
        </w:rPr>
        <w:t>كوأ</w:t>
      </w:r>
      <w:r w:rsidR="00590197" w:rsidRPr="000E16EA">
        <w:rPr>
          <w:rFonts w:hint="cs"/>
          <w:sz w:val="32"/>
          <w:szCs w:val="32"/>
          <w:rtl/>
        </w:rPr>
        <w:t>)</w:t>
      </w:r>
      <w:r w:rsidRPr="000E16EA">
        <w:rPr>
          <w:rFonts w:hint="cs"/>
          <w:sz w:val="32"/>
          <w:szCs w:val="32"/>
          <w:rtl/>
        </w:rPr>
        <w:t xml:space="preserve"> ثمّ </w:t>
      </w:r>
      <w:r w:rsidR="00590197" w:rsidRPr="000E16EA">
        <w:rPr>
          <w:rFonts w:hint="cs"/>
          <w:sz w:val="32"/>
          <w:szCs w:val="32"/>
          <w:rtl/>
        </w:rPr>
        <w:t>(</w:t>
      </w:r>
      <w:r w:rsidRPr="000E16EA">
        <w:rPr>
          <w:rFonts w:hint="cs"/>
          <w:sz w:val="32"/>
          <w:szCs w:val="32"/>
          <w:rtl/>
        </w:rPr>
        <w:t>كيأ</w:t>
      </w:r>
      <w:r w:rsidR="00590197" w:rsidRPr="000E16EA">
        <w:rPr>
          <w:rFonts w:hint="cs"/>
          <w:sz w:val="32"/>
          <w:szCs w:val="32"/>
          <w:rtl/>
        </w:rPr>
        <w:t>)</w:t>
      </w:r>
      <w:r w:rsidRPr="000E16EA">
        <w:rPr>
          <w:rFonts w:hint="cs"/>
          <w:sz w:val="32"/>
          <w:szCs w:val="32"/>
          <w:rtl/>
        </w:rPr>
        <w:t xml:space="preserve"> كما فعله </w:t>
      </w:r>
      <w:r w:rsidR="00590197" w:rsidRPr="000E16EA">
        <w:rPr>
          <w:rFonts w:hint="cs"/>
          <w:sz w:val="32"/>
          <w:szCs w:val="32"/>
          <w:rtl/>
        </w:rPr>
        <w:t>صاحب اللسان . ولم ينبّه عليه شيخنا</w:t>
      </w:r>
      <w:r w:rsidRPr="000E16EA">
        <w:rPr>
          <w:rFonts w:hint="cs"/>
          <w:sz w:val="32"/>
          <w:szCs w:val="32"/>
          <w:rtl/>
        </w:rPr>
        <w:t xml:space="preserve"> </w:t>
      </w:r>
      <w:r w:rsidR="00F724DC" w:rsidRPr="000E16EA">
        <w:rPr>
          <w:rFonts w:hint="cs"/>
          <w:sz w:val="32"/>
          <w:szCs w:val="32"/>
          <w:rtl/>
        </w:rPr>
        <w:t>(يعني ابن الطيب الفاسي )</w:t>
      </w:r>
      <w:r w:rsidRPr="000E16EA">
        <w:rPr>
          <w:rFonts w:hint="cs"/>
          <w:sz w:val="32"/>
          <w:szCs w:val="32"/>
          <w:rtl/>
        </w:rPr>
        <w:t xml:space="preserve">أصلاً . </w:t>
      </w:r>
    </w:p>
    <w:p w:rsidR="005A733F" w:rsidRPr="000E16EA" w:rsidRDefault="008C66FE" w:rsidP="004C1E14">
      <w:pPr>
        <w:jc w:val="both"/>
        <w:rPr>
          <w:b/>
          <w:bCs/>
          <w:sz w:val="32"/>
          <w:szCs w:val="32"/>
          <w:rtl/>
        </w:rPr>
      </w:pPr>
      <w:r w:rsidRPr="000E16EA">
        <w:rPr>
          <w:rFonts w:hint="cs"/>
          <w:sz w:val="32"/>
          <w:szCs w:val="32"/>
          <w:rtl/>
        </w:rPr>
        <w:t xml:space="preserve">   </w:t>
      </w:r>
      <w:r w:rsidR="005A733F" w:rsidRPr="000E16EA">
        <w:rPr>
          <w:rFonts w:hint="cs"/>
          <w:b/>
          <w:bCs/>
          <w:sz w:val="32"/>
          <w:szCs w:val="32"/>
          <w:rtl/>
        </w:rPr>
        <w:t xml:space="preserve">                               </w:t>
      </w:r>
      <w:r w:rsidR="006053E2" w:rsidRPr="000E16EA">
        <w:rPr>
          <w:rFonts w:hint="cs"/>
          <w:b/>
          <w:bCs/>
          <w:sz w:val="32"/>
          <w:szCs w:val="32"/>
          <w:rtl/>
        </w:rPr>
        <w:t xml:space="preserve"> </w:t>
      </w:r>
      <w:r w:rsidR="00F724DC" w:rsidRPr="000E16EA">
        <w:rPr>
          <w:rFonts w:hint="cs"/>
          <w:b/>
          <w:bCs/>
          <w:sz w:val="32"/>
          <w:szCs w:val="32"/>
          <w:rtl/>
        </w:rPr>
        <w:t xml:space="preserve"> </w:t>
      </w:r>
      <w:r w:rsidRPr="000E16EA">
        <w:rPr>
          <w:rFonts w:hint="cs"/>
          <w:b/>
          <w:bCs/>
          <w:sz w:val="32"/>
          <w:szCs w:val="32"/>
          <w:rtl/>
        </w:rPr>
        <w:t xml:space="preserve">النقد العاشر </w:t>
      </w:r>
    </w:p>
    <w:p w:rsidR="00346ACC" w:rsidRPr="00014C4A" w:rsidRDefault="005A733F" w:rsidP="004C1E14">
      <w:pPr>
        <w:jc w:val="both"/>
        <w:rPr>
          <w:b/>
          <w:bCs/>
          <w:sz w:val="32"/>
          <w:szCs w:val="32"/>
          <w:rtl/>
        </w:rPr>
      </w:pPr>
      <w:r w:rsidRPr="000E16EA">
        <w:rPr>
          <w:rFonts w:hint="cs"/>
          <w:b/>
          <w:bCs/>
          <w:sz w:val="32"/>
          <w:szCs w:val="32"/>
          <w:rtl/>
        </w:rPr>
        <w:t xml:space="preserve">                       </w:t>
      </w:r>
      <w:r w:rsidRPr="00014C4A">
        <w:rPr>
          <w:rFonts w:hint="cs"/>
          <w:b/>
          <w:bCs/>
          <w:sz w:val="32"/>
          <w:szCs w:val="32"/>
          <w:rtl/>
        </w:rPr>
        <w:t xml:space="preserve"> </w:t>
      </w:r>
      <w:r w:rsidR="006053E2" w:rsidRPr="00014C4A">
        <w:rPr>
          <w:rFonts w:hint="cs"/>
          <w:b/>
          <w:bCs/>
          <w:sz w:val="32"/>
          <w:szCs w:val="32"/>
          <w:rtl/>
        </w:rPr>
        <w:t>(</w:t>
      </w:r>
      <w:r w:rsidR="008C66FE" w:rsidRPr="00014C4A">
        <w:rPr>
          <w:rFonts w:hint="cs"/>
          <w:b/>
          <w:bCs/>
          <w:sz w:val="32"/>
          <w:szCs w:val="32"/>
          <w:rtl/>
        </w:rPr>
        <w:t xml:space="preserve"> </w:t>
      </w:r>
      <w:r w:rsidRPr="00014C4A">
        <w:rPr>
          <w:rFonts w:hint="cs"/>
          <w:b/>
          <w:bCs/>
          <w:sz w:val="32"/>
          <w:szCs w:val="32"/>
          <w:rtl/>
        </w:rPr>
        <w:t xml:space="preserve">فيما ذكره مكرراً في مادة واحدة </w:t>
      </w:r>
      <w:r w:rsidR="006053E2" w:rsidRPr="00014C4A">
        <w:rPr>
          <w:rFonts w:hint="cs"/>
          <w:b/>
          <w:bCs/>
          <w:sz w:val="32"/>
          <w:szCs w:val="32"/>
          <w:rtl/>
        </w:rPr>
        <w:t>)</w:t>
      </w:r>
    </w:p>
    <w:p w:rsidR="005A733F" w:rsidRPr="000E16EA" w:rsidRDefault="00590197" w:rsidP="004C1E14">
      <w:pPr>
        <w:jc w:val="both"/>
        <w:rPr>
          <w:sz w:val="32"/>
          <w:szCs w:val="32"/>
          <w:rtl/>
        </w:rPr>
      </w:pPr>
      <w:r w:rsidRPr="000E16EA">
        <w:rPr>
          <w:rFonts w:hint="cs"/>
          <w:sz w:val="32"/>
          <w:szCs w:val="32"/>
          <w:rtl/>
        </w:rPr>
        <w:t xml:space="preserve">   ومن الأمور التي عابه عليها</w:t>
      </w:r>
      <w:r w:rsidR="00346ACC" w:rsidRPr="000E16EA">
        <w:rPr>
          <w:rFonts w:hint="cs"/>
          <w:sz w:val="32"/>
          <w:szCs w:val="32"/>
          <w:rtl/>
        </w:rPr>
        <w:t xml:space="preserve"> أنّه يكرر ذكر كلمة واحدة </w:t>
      </w:r>
      <w:r w:rsidR="000E5232" w:rsidRPr="000E16EA">
        <w:rPr>
          <w:rFonts w:hint="cs"/>
          <w:sz w:val="32"/>
          <w:szCs w:val="32"/>
          <w:rtl/>
        </w:rPr>
        <w:t>في موضعين من مادتها ، وذلك لتشتيته المشتقّات . ومن أمثلة ذلك</w:t>
      </w:r>
      <w:r w:rsidR="005A733F" w:rsidRPr="000E16EA">
        <w:rPr>
          <w:rFonts w:hint="cs"/>
          <w:sz w:val="32"/>
          <w:szCs w:val="32"/>
          <w:rtl/>
        </w:rPr>
        <w:t xml:space="preserve"> :</w:t>
      </w:r>
    </w:p>
    <w:p w:rsidR="00E15875" w:rsidRPr="000E16EA" w:rsidRDefault="005A733F" w:rsidP="004C1E14">
      <w:pPr>
        <w:jc w:val="both"/>
        <w:rPr>
          <w:sz w:val="32"/>
          <w:szCs w:val="32"/>
          <w:rtl/>
        </w:rPr>
      </w:pPr>
      <w:r w:rsidRPr="000E16EA">
        <w:rPr>
          <w:rFonts w:hint="cs"/>
          <w:sz w:val="32"/>
          <w:szCs w:val="32"/>
          <w:rtl/>
        </w:rPr>
        <w:t xml:space="preserve">  ـ </w:t>
      </w:r>
      <w:r w:rsidR="000E5232" w:rsidRPr="000E16EA">
        <w:rPr>
          <w:rFonts w:hint="cs"/>
          <w:sz w:val="32"/>
          <w:szCs w:val="32"/>
          <w:rtl/>
        </w:rPr>
        <w:t xml:space="preserve"> قوله في (حلأ) : حَلأ فلاناً دِرهما أعطاه إيّاه ، ثمّ قال بعد أسطر وحلّأه دِرهماً أعطاه إيّاه ، فإن قلت : إنّ هذا مشدّد والأوّل ثلاثي فلا تكرير . قلت : كان عليه أن يعطف الثاني على الأوّل كعادته بأن يقول </w:t>
      </w:r>
      <w:r w:rsidR="00E15875" w:rsidRPr="000E16EA">
        <w:rPr>
          <w:rFonts w:hint="cs"/>
          <w:sz w:val="32"/>
          <w:szCs w:val="32"/>
          <w:rtl/>
        </w:rPr>
        <w:t xml:space="preserve">: حلأه دِرهماً : أعطاه إيّاه كحلّأه . </w:t>
      </w:r>
    </w:p>
    <w:p w:rsidR="002B452C" w:rsidRPr="000E16EA" w:rsidRDefault="00E15875" w:rsidP="004C1E14">
      <w:pPr>
        <w:jc w:val="both"/>
        <w:rPr>
          <w:b/>
          <w:bCs/>
          <w:sz w:val="32"/>
          <w:szCs w:val="32"/>
          <w:rtl/>
        </w:rPr>
      </w:pPr>
      <w:r w:rsidRPr="000E16EA">
        <w:rPr>
          <w:rFonts w:hint="cs"/>
          <w:sz w:val="32"/>
          <w:szCs w:val="32"/>
          <w:rtl/>
        </w:rPr>
        <w:lastRenderedPageBreak/>
        <w:t xml:space="preserve">   </w:t>
      </w:r>
      <w:r w:rsidR="005A733F" w:rsidRPr="000E16EA">
        <w:rPr>
          <w:rFonts w:hint="cs"/>
          <w:sz w:val="32"/>
          <w:szCs w:val="32"/>
          <w:rtl/>
        </w:rPr>
        <w:t xml:space="preserve">ـ </w:t>
      </w:r>
      <w:r w:rsidRPr="000E16EA">
        <w:rPr>
          <w:rFonts w:hint="cs"/>
          <w:sz w:val="32"/>
          <w:szCs w:val="32"/>
          <w:rtl/>
        </w:rPr>
        <w:t xml:space="preserve">في مادة (دبب) قال : " وهو دَبوبٌ ودَيْبُوب أو الدَيبوب الجامع بين الرجال والنساء ، ثمّ قال بعد خمسة أسطر والدَّيبوب النمَّام والقوَّاد " </w:t>
      </w:r>
      <w:r w:rsidRPr="000E16EA">
        <w:rPr>
          <w:rStyle w:val="FootnoteReference"/>
          <w:sz w:val="32"/>
          <w:szCs w:val="32"/>
          <w:rtl/>
        </w:rPr>
        <w:footnoteReference w:id="283"/>
      </w:r>
      <w:r w:rsidRPr="000E16EA">
        <w:rPr>
          <w:rFonts w:hint="cs"/>
          <w:sz w:val="32"/>
          <w:szCs w:val="32"/>
          <w:rtl/>
        </w:rPr>
        <w:t xml:space="preserve">.  </w:t>
      </w:r>
      <w:r w:rsidR="000E5232" w:rsidRPr="000E16EA">
        <w:rPr>
          <w:rFonts w:hint="cs"/>
          <w:sz w:val="32"/>
          <w:szCs w:val="32"/>
          <w:rtl/>
        </w:rPr>
        <w:t xml:space="preserve">   </w:t>
      </w:r>
      <w:r w:rsidR="00340FA4" w:rsidRPr="000E16EA">
        <w:rPr>
          <w:rFonts w:hint="cs"/>
          <w:b/>
          <w:bCs/>
          <w:sz w:val="32"/>
          <w:szCs w:val="32"/>
          <w:rtl/>
        </w:rPr>
        <w:t xml:space="preserve"> </w:t>
      </w:r>
      <w:r w:rsidR="002B452C" w:rsidRPr="000E16EA">
        <w:rPr>
          <w:rFonts w:hint="cs"/>
          <w:b/>
          <w:bCs/>
          <w:sz w:val="32"/>
          <w:szCs w:val="32"/>
          <w:rtl/>
        </w:rPr>
        <w:t xml:space="preserve">   </w:t>
      </w:r>
      <w:r w:rsidR="00D43136" w:rsidRPr="000E16EA">
        <w:rPr>
          <w:rFonts w:hint="cs"/>
          <w:b/>
          <w:bCs/>
          <w:sz w:val="32"/>
          <w:szCs w:val="32"/>
          <w:rtl/>
        </w:rPr>
        <w:t xml:space="preserve">   </w:t>
      </w:r>
    </w:p>
    <w:p w:rsidR="005A733F" w:rsidRPr="000E16EA" w:rsidRDefault="00695A2E" w:rsidP="004C1E14">
      <w:pPr>
        <w:jc w:val="both"/>
        <w:rPr>
          <w:b/>
          <w:bCs/>
          <w:sz w:val="32"/>
          <w:szCs w:val="32"/>
          <w:rtl/>
        </w:rPr>
      </w:pPr>
      <w:r w:rsidRPr="000E16EA">
        <w:rPr>
          <w:rFonts w:hint="cs"/>
          <w:b/>
          <w:bCs/>
          <w:sz w:val="32"/>
          <w:szCs w:val="32"/>
          <w:rtl/>
        </w:rPr>
        <w:t xml:space="preserve">  </w:t>
      </w:r>
      <w:r w:rsidR="005A733F" w:rsidRPr="000E16EA">
        <w:rPr>
          <w:rFonts w:hint="cs"/>
          <w:b/>
          <w:bCs/>
          <w:sz w:val="32"/>
          <w:szCs w:val="32"/>
          <w:rtl/>
        </w:rPr>
        <w:t xml:space="preserve">                             </w:t>
      </w:r>
      <w:r w:rsidR="006053E2" w:rsidRPr="000E16EA">
        <w:rPr>
          <w:rFonts w:hint="cs"/>
          <w:b/>
          <w:bCs/>
          <w:sz w:val="32"/>
          <w:szCs w:val="32"/>
          <w:rtl/>
        </w:rPr>
        <w:t xml:space="preserve"> </w:t>
      </w:r>
      <w:r w:rsidRPr="000E16EA">
        <w:rPr>
          <w:rFonts w:hint="cs"/>
          <w:b/>
          <w:bCs/>
          <w:sz w:val="32"/>
          <w:szCs w:val="32"/>
          <w:rtl/>
        </w:rPr>
        <w:t xml:space="preserve">النقد الحادي عشر </w:t>
      </w:r>
    </w:p>
    <w:p w:rsidR="00C72C48" w:rsidRPr="00014C4A" w:rsidRDefault="005A733F" w:rsidP="004C1E14">
      <w:pPr>
        <w:jc w:val="both"/>
        <w:rPr>
          <w:b/>
          <w:bCs/>
          <w:sz w:val="32"/>
          <w:szCs w:val="32"/>
          <w:rtl/>
        </w:rPr>
      </w:pPr>
      <w:r w:rsidRPr="000E16EA">
        <w:rPr>
          <w:rFonts w:hint="cs"/>
          <w:b/>
          <w:bCs/>
          <w:sz w:val="32"/>
          <w:szCs w:val="32"/>
          <w:rtl/>
        </w:rPr>
        <w:t xml:space="preserve">                        </w:t>
      </w:r>
      <w:r w:rsidRPr="00014C4A">
        <w:rPr>
          <w:rFonts w:hint="cs"/>
          <w:b/>
          <w:bCs/>
          <w:sz w:val="32"/>
          <w:szCs w:val="32"/>
          <w:rtl/>
        </w:rPr>
        <w:t xml:space="preserve">   </w:t>
      </w:r>
      <w:r w:rsidR="006053E2" w:rsidRPr="00014C4A">
        <w:rPr>
          <w:rFonts w:hint="cs"/>
          <w:b/>
          <w:bCs/>
          <w:sz w:val="32"/>
          <w:szCs w:val="32"/>
          <w:rtl/>
        </w:rPr>
        <w:t xml:space="preserve"> </w:t>
      </w:r>
      <w:r w:rsidRPr="00014C4A">
        <w:rPr>
          <w:rFonts w:hint="cs"/>
          <w:b/>
          <w:bCs/>
          <w:sz w:val="32"/>
          <w:szCs w:val="32"/>
          <w:rtl/>
        </w:rPr>
        <w:t>( في غفوله عن الأضداد )</w:t>
      </w:r>
      <w:r w:rsidR="00C72C48" w:rsidRPr="00014C4A">
        <w:rPr>
          <w:rFonts w:hint="cs"/>
          <w:b/>
          <w:bCs/>
          <w:sz w:val="32"/>
          <w:szCs w:val="32"/>
          <w:rtl/>
        </w:rPr>
        <w:t xml:space="preserve"> </w:t>
      </w:r>
    </w:p>
    <w:p w:rsidR="00695A2E" w:rsidRPr="000E16EA" w:rsidRDefault="00C72C48" w:rsidP="004C1E14">
      <w:pPr>
        <w:jc w:val="both"/>
        <w:rPr>
          <w:sz w:val="32"/>
          <w:szCs w:val="32"/>
          <w:rtl/>
        </w:rPr>
      </w:pPr>
      <w:r w:rsidRPr="000E16EA">
        <w:rPr>
          <w:rFonts w:hint="cs"/>
          <w:sz w:val="32"/>
          <w:szCs w:val="32"/>
          <w:rtl/>
        </w:rPr>
        <w:t xml:space="preserve">   </w:t>
      </w:r>
      <w:r w:rsidR="00922AB5" w:rsidRPr="000E16EA">
        <w:rPr>
          <w:rFonts w:hint="cs"/>
          <w:sz w:val="32"/>
          <w:szCs w:val="32"/>
          <w:rtl/>
        </w:rPr>
        <w:t>ذكر هنا مجموعة</w:t>
      </w:r>
      <w:r w:rsidR="00695A2E" w:rsidRPr="000E16EA">
        <w:rPr>
          <w:rFonts w:hint="cs"/>
          <w:sz w:val="32"/>
          <w:szCs w:val="32"/>
          <w:rtl/>
        </w:rPr>
        <w:t xml:space="preserve"> من الأضداد من دون أن ينب</w:t>
      </w:r>
      <w:r w:rsidR="00922AB5" w:rsidRPr="000E16EA">
        <w:rPr>
          <w:rFonts w:hint="cs"/>
          <w:sz w:val="32"/>
          <w:szCs w:val="32"/>
          <w:rtl/>
        </w:rPr>
        <w:t>ّ</w:t>
      </w:r>
      <w:r w:rsidR="00695A2E" w:rsidRPr="000E16EA">
        <w:rPr>
          <w:rFonts w:hint="cs"/>
          <w:sz w:val="32"/>
          <w:szCs w:val="32"/>
          <w:rtl/>
        </w:rPr>
        <w:t xml:space="preserve">ه عليه ، من ذلك : </w:t>
      </w:r>
    </w:p>
    <w:p w:rsidR="00695A2E" w:rsidRPr="000E16EA" w:rsidRDefault="00695A2E" w:rsidP="004C1E14">
      <w:pPr>
        <w:jc w:val="both"/>
        <w:rPr>
          <w:sz w:val="32"/>
          <w:szCs w:val="32"/>
          <w:rtl/>
        </w:rPr>
      </w:pPr>
      <w:r w:rsidRPr="000E16EA">
        <w:rPr>
          <w:rFonts w:hint="cs"/>
          <w:sz w:val="32"/>
          <w:szCs w:val="32"/>
          <w:rtl/>
        </w:rPr>
        <w:t xml:space="preserve">   ـ دأدأ الشيء : حرّكه وسكنّه . </w:t>
      </w:r>
    </w:p>
    <w:p w:rsidR="00695A2E" w:rsidRPr="000E16EA" w:rsidRDefault="00695A2E" w:rsidP="004C1E14">
      <w:pPr>
        <w:jc w:val="both"/>
        <w:rPr>
          <w:sz w:val="32"/>
          <w:szCs w:val="32"/>
          <w:rtl/>
        </w:rPr>
      </w:pPr>
      <w:r w:rsidRPr="000E16EA">
        <w:rPr>
          <w:rFonts w:hint="cs"/>
          <w:sz w:val="32"/>
          <w:szCs w:val="32"/>
          <w:rtl/>
        </w:rPr>
        <w:t xml:space="preserve">   ـ الشعب : الجمع والتفريق ، والإصلاح والإفساد .</w:t>
      </w:r>
    </w:p>
    <w:p w:rsidR="00695A2E" w:rsidRPr="000E16EA" w:rsidRDefault="00843065" w:rsidP="004C1E14">
      <w:pPr>
        <w:jc w:val="both"/>
        <w:rPr>
          <w:sz w:val="32"/>
          <w:szCs w:val="32"/>
          <w:rtl/>
        </w:rPr>
      </w:pPr>
      <w:r w:rsidRPr="000E16EA">
        <w:rPr>
          <w:rFonts w:hint="cs"/>
          <w:sz w:val="32"/>
          <w:szCs w:val="32"/>
          <w:rtl/>
        </w:rPr>
        <w:t xml:space="preserve">   ـ العروب : الم</w:t>
      </w:r>
      <w:r w:rsidR="00695A2E" w:rsidRPr="000E16EA">
        <w:rPr>
          <w:rFonts w:hint="cs"/>
          <w:sz w:val="32"/>
          <w:szCs w:val="32"/>
          <w:rtl/>
        </w:rPr>
        <w:t xml:space="preserve">رأة المتحببة إلى زوجها </w:t>
      </w:r>
      <w:r w:rsidRPr="000E16EA">
        <w:rPr>
          <w:rFonts w:hint="cs"/>
          <w:sz w:val="32"/>
          <w:szCs w:val="32"/>
          <w:rtl/>
        </w:rPr>
        <w:t xml:space="preserve">، </w:t>
      </w:r>
      <w:r w:rsidR="00695A2E" w:rsidRPr="000E16EA">
        <w:rPr>
          <w:rFonts w:hint="cs"/>
          <w:sz w:val="32"/>
          <w:szCs w:val="32"/>
          <w:rtl/>
        </w:rPr>
        <w:t xml:space="preserve">أو العاصية له </w:t>
      </w:r>
      <w:r w:rsidRPr="000E16EA">
        <w:rPr>
          <w:rFonts w:hint="cs"/>
          <w:sz w:val="32"/>
          <w:szCs w:val="32"/>
          <w:rtl/>
        </w:rPr>
        <w:t xml:space="preserve">، </w:t>
      </w:r>
      <w:r w:rsidR="00695A2E" w:rsidRPr="000E16EA">
        <w:rPr>
          <w:rFonts w:hint="cs"/>
          <w:sz w:val="32"/>
          <w:szCs w:val="32"/>
          <w:rtl/>
        </w:rPr>
        <w:t>أو العاشقة له .</w:t>
      </w:r>
    </w:p>
    <w:p w:rsidR="00695A2E" w:rsidRPr="000E16EA" w:rsidRDefault="00695A2E" w:rsidP="004C1E14">
      <w:pPr>
        <w:jc w:val="both"/>
        <w:rPr>
          <w:sz w:val="32"/>
          <w:szCs w:val="32"/>
          <w:rtl/>
        </w:rPr>
      </w:pPr>
      <w:r w:rsidRPr="000E16EA">
        <w:rPr>
          <w:rFonts w:hint="cs"/>
          <w:sz w:val="32"/>
          <w:szCs w:val="32"/>
          <w:rtl/>
        </w:rPr>
        <w:t xml:space="preserve">   ـ نضب : سال وجرى ، والماء غار .</w:t>
      </w:r>
    </w:p>
    <w:p w:rsidR="00C72C48" w:rsidRPr="000E16EA" w:rsidRDefault="00695A2E" w:rsidP="004C1E14">
      <w:pPr>
        <w:jc w:val="both"/>
        <w:rPr>
          <w:sz w:val="32"/>
          <w:szCs w:val="32"/>
          <w:rtl/>
        </w:rPr>
      </w:pPr>
      <w:r w:rsidRPr="000E16EA">
        <w:rPr>
          <w:rFonts w:hint="cs"/>
          <w:sz w:val="32"/>
          <w:szCs w:val="32"/>
          <w:rtl/>
        </w:rPr>
        <w:t xml:space="preserve">   </w:t>
      </w:r>
      <w:r w:rsidR="00C72C48" w:rsidRPr="000E16EA">
        <w:rPr>
          <w:rFonts w:hint="cs"/>
          <w:sz w:val="32"/>
          <w:szCs w:val="32"/>
          <w:rtl/>
        </w:rPr>
        <w:t xml:space="preserve">ـ </w:t>
      </w:r>
      <w:r w:rsidRPr="000E16EA">
        <w:rPr>
          <w:rFonts w:hint="cs"/>
          <w:sz w:val="32"/>
          <w:szCs w:val="32"/>
          <w:rtl/>
        </w:rPr>
        <w:t xml:space="preserve">الوقيذ : السريع والبطيء </w:t>
      </w:r>
      <w:r w:rsidR="00C72C48" w:rsidRPr="000E16EA">
        <w:rPr>
          <w:rFonts w:hint="cs"/>
          <w:sz w:val="32"/>
          <w:szCs w:val="32"/>
          <w:rtl/>
        </w:rPr>
        <w:t>.</w:t>
      </w:r>
    </w:p>
    <w:p w:rsidR="00C72C48" w:rsidRPr="000E16EA" w:rsidRDefault="00C72C48" w:rsidP="004C1E14">
      <w:pPr>
        <w:jc w:val="both"/>
        <w:rPr>
          <w:sz w:val="32"/>
          <w:szCs w:val="32"/>
          <w:rtl/>
        </w:rPr>
      </w:pPr>
      <w:r w:rsidRPr="000E16EA">
        <w:rPr>
          <w:rFonts w:hint="cs"/>
          <w:sz w:val="32"/>
          <w:szCs w:val="32"/>
          <w:rtl/>
        </w:rPr>
        <w:t xml:space="preserve">   ـ البثر : الكثير والقليل .</w:t>
      </w:r>
    </w:p>
    <w:p w:rsidR="00C72C48" w:rsidRPr="000E16EA" w:rsidRDefault="00C72C48" w:rsidP="004C1E14">
      <w:pPr>
        <w:jc w:val="both"/>
        <w:rPr>
          <w:sz w:val="32"/>
          <w:szCs w:val="32"/>
          <w:rtl/>
        </w:rPr>
      </w:pPr>
      <w:r w:rsidRPr="000E16EA">
        <w:rPr>
          <w:rFonts w:hint="cs"/>
          <w:sz w:val="32"/>
          <w:szCs w:val="32"/>
          <w:rtl/>
        </w:rPr>
        <w:t xml:space="preserve">   ـ قسط : عدل وجار .</w:t>
      </w:r>
    </w:p>
    <w:p w:rsidR="00C72C48" w:rsidRPr="000E16EA" w:rsidRDefault="00C72C48" w:rsidP="004C1E14">
      <w:pPr>
        <w:jc w:val="both"/>
        <w:rPr>
          <w:sz w:val="32"/>
          <w:szCs w:val="32"/>
          <w:rtl/>
        </w:rPr>
      </w:pPr>
      <w:r w:rsidRPr="000E16EA">
        <w:rPr>
          <w:rFonts w:hint="cs"/>
          <w:sz w:val="32"/>
          <w:szCs w:val="32"/>
          <w:rtl/>
        </w:rPr>
        <w:t xml:space="preserve">   ـ عطف عليه : أشفق عليه وحمل عليه .</w:t>
      </w:r>
    </w:p>
    <w:p w:rsidR="006053E2" w:rsidRPr="000E16EA" w:rsidRDefault="00D51284" w:rsidP="004C1E14">
      <w:pPr>
        <w:jc w:val="both"/>
        <w:rPr>
          <w:b/>
          <w:bCs/>
          <w:sz w:val="32"/>
          <w:szCs w:val="32"/>
          <w:rtl/>
        </w:rPr>
      </w:pPr>
      <w:r>
        <w:rPr>
          <w:rFonts w:hint="cs"/>
          <w:sz w:val="32"/>
          <w:szCs w:val="32"/>
          <w:rtl/>
        </w:rPr>
        <w:t xml:space="preserve">                     </w:t>
      </w:r>
      <w:r w:rsidR="006053E2" w:rsidRPr="000E16EA">
        <w:rPr>
          <w:rFonts w:hint="cs"/>
          <w:sz w:val="32"/>
          <w:szCs w:val="32"/>
          <w:rtl/>
        </w:rPr>
        <w:t xml:space="preserve"> </w:t>
      </w:r>
      <w:r w:rsidR="00C72C48" w:rsidRPr="000E16EA">
        <w:rPr>
          <w:rFonts w:hint="cs"/>
          <w:sz w:val="32"/>
          <w:szCs w:val="32"/>
          <w:rtl/>
        </w:rPr>
        <w:t xml:space="preserve">   </w:t>
      </w:r>
      <w:r w:rsidR="006053E2" w:rsidRPr="000E16EA">
        <w:rPr>
          <w:rFonts w:hint="cs"/>
          <w:b/>
          <w:bCs/>
          <w:sz w:val="32"/>
          <w:szCs w:val="32"/>
          <w:rtl/>
        </w:rPr>
        <w:t xml:space="preserve">         النقد الثاني عشر </w:t>
      </w:r>
    </w:p>
    <w:p w:rsidR="0063030E" w:rsidRPr="00014C4A" w:rsidRDefault="006053E2" w:rsidP="004C1E14">
      <w:pPr>
        <w:jc w:val="both"/>
        <w:rPr>
          <w:b/>
          <w:bCs/>
          <w:sz w:val="32"/>
          <w:szCs w:val="32"/>
          <w:rtl/>
        </w:rPr>
      </w:pPr>
      <w:r w:rsidRPr="000E16EA">
        <w:rPr>
          <w:rFonts w:hint="cs"/>
          <w:b/>
          <w:bCs/>
          <w:sz w:val="32"/>
          <w:szCs w:val="32"/>
          <w:rtl/>
        </w:rPr>
        <w:t xml:space="preserve">                        </w:t>
      </w:r>
      <w:r w:rsidR="00CD70E3" w:rsidRPr="000E16EA">
        <w:rPr>
          <w:rFonts w:hint="cs"/>
          <w:sz w:val="32"/>
          <w:szCs w:val="32"/>
          <w:rtl/>
        </w:rPr>
        <w:t xml:space="preserve">   </w:t>
      </w:r>
      <w:r w:rsidRPr="00014C4A">
        <w:rPr>
          <w:rFonts w:hint="cs"/>
          <w:b/>
          <w:bCs/>
          <w:sz w:val="32"/>
          <w:szCs w:val="32"/>
          <w:rtl/>
        </w:rPr>
        <w:t>(</w:t>
      </w:r>
      <w:r w:rsidR="00C72C48" w:rsidRPr="00014C4A">
        <w:rPr>
          <w:rFonts w:hint="cs"/>
          <w:b/>
          <w:bCs/>
          <w:sz w:val="32"/>
          <w:szCs w:val="32"/>
          <w:rtl/>
        </w:rPr>
        <w:t xml:space="preserve"> في غفوله عن القلب والإبدال </w:t>
      </w:r>
      <w:r w:rsidRPr="00014C4A">
        <w:rPr>
          <w:rFonts w:hint="cs"/>
          <w:b/>
          <w:bCs/>
          <w:sz w:val="32"/>
          <w:szCs w:val="32"/>
          <w:rtl/>
        </w:rPr>
        <w:t>)</w:t>
      </w:r>
      <w:r w:rsidR="00E30B6B" w:rsidRPr="00014C4A">
        <w:rPr>
          <w:rFonts w:hint="cs"/>
          <w:b/>
          <w:bCs/>
          <w:sz w:val="32"/>
          <w:szCs w:val="32"/>
          <w:rtl/>
        </w:rPr>
        <w:t xml:space="preserve"> </w:t>
      </w:r>
    </w:p>
    <w:p w:rsidR="00B8689D" w:rsidRPr="000E16EA" w:rsidRDefault="00B8689D" w:rsidP="004C1E14">
      <w:pPr>
        <w:jc w:val="both"/>
        <w:rPr>
          <w:sz w:val="32"/>
          <w:szCs w:val="32"/>
          <w:rtl/>
        </w:rPr>
      </w:pPr>
      <w:r w:rsidRPr="000E16EA">
        <w:rPr>
          <w:rFonts w:hint="cs"/>
          <w:sz w:val="32"/>
          <w:szCs w:val="32"/>
          <w:rtl/>
        </w:rPr>
        <w:t xml:space="preserve">  </w:t>
      </w:r>
      <w:r w:rsidR="00C72C48" w:rsidRPr="000E16EA">
        <w:rPr>
          <w:rFonts w:hint="cs"/>
          <w:sz w:val="32"/>
          <w:szCs w:val="32"/>
          <w:rtl/>
        </w:rPr>
        <w:t xml:space="preserve">  </w:t>
      </w:r>
      <w:r w:rsidRPr="000E16EA">
        <w:rPr>
          <w:rFonts w:hint="cs"/>
          <w:sz w:val="32"/>
          <w:szCs w:val="32"/>
          <w:rtl/>
        </w:rPr>
        <w:t xml:space="preserve"> </w:t>
      </w:r>
      <w:r w:rsidR="00DA56F7" w:rsidRPr="000E16EA">
        <w:rPr>
          <w:rFonts w:hint="cs"/>
          <w:sz w:val="32"/>
          <w:szCs w:val="32"/>
          <w:rtl/>
        </w:rPr>
        <w:t>ما أخذ</w:t>
      </w:r>
      <w:r w:rsidR="00C72C48" w:rsidRPr="000E16EA">
        <w:rPr>
          <w:rFonts w:hint="cs"/>
          <w:sz w:val="32"/>
          <w:szCs w:val="32"/>
          <w:rtl/>
        </w:rPr>
        <w:t xml:space="preserve"> عليه إهماله ذكر القلب والإبدال </w:t>
      </w:r>
      <w:r w:rsidRPr="000E16EA">
        <w:rPr>
          <w:rFonts w:hint="cs"/>
          <w:sz w:val="32"/>
          <w:szCs w:val="32"/>
          <w:rtl/>
        </w:rPr>
        <w:t>. من ذلك :</w:t>
      </w:r>
    </w:p>
    <w:p w:rsidR="00B8689D" w:rsidRPr="000E16EA" w:rsidRDefault="00B8689D" w:rsidP="004C1E14">
      <w:pPr>
        <w:jc w:val="both"/>
        <w:rPr>
          <w:sz w:val="32"/>
          <w:szCs w:val="32"/>
          <w:rtl/>
        </w:rPr>
      </w:pPr>
      <w:r w:rsidRPr="000E16EA">
        <w:rPr>
          <w:rFonts w:hint="cs"/>
          <w:sz w:val="32"/>
          <w:szCs w:val="32"/>
          <w:rtl/>
        </w:rPr>
        <w:t xml:space="preserve">   ـ الفنأ : الكثرة ، وهو الفنع ، نبّه عليه في اللسان .</w:t>
      </w:r>
    </w:p>
    <w:p w:rsidR="00B8689D" w:rsidRPr="000E16EA" w:rsidRDefault="00B8689D" w:rsidP="004C1E14">
      <w:pPr>
        <w:jc w:val="both"/>
        <w:rPr>
          <w:sz w:val="32"/>
          <w:szCs w:val="32"/>
          <w:rtl/>
        </w:rPr>
      </w:pPr>
      <w:r w:rsidRPr="000E16EA">
        <w:rPr>
          <w:rFonts w:hint="cs"/>
          <w:sz w:val="32"/>
          <w:szCs w:val="32"/>
          <w:rtl/>
        </w:rPr>
        <w:t xml:space="preserve">   ـ الجهب : فسّره بالوجه السمج الثقيل ، وهو الجهم . </w:t>
      </w:r>
    </w:p>
    <w:p w:rsidR="00B8689D" w:rsidRPr="000E16EA" w:rsidRDefault="00B8689D" w:rsidP="004C1E14">
      <w:pPr>
        <w:jc w:val="both"/>
        <w:rPr>
          <w:sz w:val="32"/>
          <w:szCs w:val="32"/>
          <w:rtl/>
        </w:rPr>
      </w:pPr>
      <w:r w:rsidRPr="000E16EA">
        <w:rPr>
          <w:rFonts w:hint="cs"/>
          <w:sz w:val="32"/>
          <w:szCs w:val="32"/>
          <w:rtl/>
        </w:rPr>
        <w:t xml:space="preserve">   ـ أحشبه : فسّره بأغضبه ، وهو أحشمه . </w:t>
      </w:r>
    </w:p>
    <w:p w:rsidR="00B8689D" w:rsidRPr="000E16EA" w:rsidRDefault="00B8689D" w:rsidP="004C1E14">
      <w:pPr>
        <w:jc w:val="both"/>
        <w:rPr>
          <w:sz w:val="32"/>
          <w:szCs w:val="32"/>
          <w:rtl/>
        </w:rPr>
      </w:pPr>
      <w:r w:rsidRPr="000E16EA">
        <w:rPr>
          <w:rFonts w:hint="cs"/>
          <w:sz w:val="32"/>
          <w:szCs w:val="32"/>
          <w:rtl/>
        </w:rPr>
        <w:t xml:space="preserve">   ـ كرب : فسّره بدنا ، وهو قرب . </w:t>
      </w:r>
    </w:p>
    <w:p w:rsidR="005A733F" w:rsidRPr="000E16EA" w:rsidRDefault="005D2ED8" w:rsidP="004C1E14">
      <w:pPr>
        <w:jc w:val="both"/>
        <w:rPr>
          <w:sz w:val="32"/>
          <w:szCs w:val="32"/>
          <w:rtl/>
        </w:rPr>
      </w:pPr>
      <w:r w:rsidRPr="000E16EA">
        <w:rPr>
          <w:rFonts w:hint="cs"/>
          <w:sz w:val="32"/>
          <w:szCs w:val="32"/>
          <w:rtl/>
        </w:rPr>
        <w:t xml:space="preserve">  </w:t>
      </w:r>
      <w:r w:rsidR="006E1F1C" w:rsidRPr="000E16EA">
        <w:rPr>
          <w:rFonts w:hint="cs"/>
          <w:sz w:val="32"/>
          <w:szCs w:val="32"/>
          <w:rtl/>
        </w:rPr>
        <w:t xml:space="preserve">   </w:t>
      </w:r>
      <w:r w:rsidR="00810E94" w:rsidRPr="000E16EA">
        <w:rPr>
          <w:rFonts w:hint="cs"/>
          <w:sz w:val="32"/>
          <w:szCs w:val="32"/>
          <w:rtl/>
        </w:rPr>
        <w:t xml:space="preserve">                            </w:t>
      </w:r>
      <w:r w:rsidR="00B8689D" w:rsidRPr="000E16EA">
        <w:rPr>
          <w:rFonts w:hint="cs"/>
          <w:sz w:val="32"/>
          <w:szCs w:val="32"/>
          <w:rtl/>
        </w:rPr>
        <w:t xml:space="preserve"> </w:t>
      </w:r>
      <w:r w:rsidR="005A733F" w:rsidRPr="000E16EA">
        <w:rPr>
          <w:rFonts w:hint="cs"/>
          <w:b/>
          <w:bCs/>
          <w:sz w:val="32"/>
          <w:szCs w:val="32"/>
          <w:rtl/>
        </w:rPr>
        <w:t xml:space="preserve">النقد الثالث عشر </w:t>
      </w:r>
    </w:p>
    <w:p w:rsidR="00C72C48" w:rsidRPr="00014C4A" w:rsidRDefault="00C72C48" w:rsidP="004C1E14">
      <w:pPr>
        <w:jc w:val="both"/>
        <w:rPr>
          <w:b/>
          <w:bCs/>
          <w:sz w:val="32"/>
          <w:szCs w:val="32"/>
          <w:rtl/>
        </w:rPr>
      </w:pPr>
      <w:r w:rsidRPr="000E16EA">
        <w:rPr>
          <w:rFonts w:hint="cs"/>
          <w:b/>
          <w:bCs/>
          <w:sz w:val="32"/>
          <w:szCs w:val="32"/>
          <w:rtl/>
        </w:rPr>
        <w:t xml:space="preserve"> </w:t>
      </w:r>
      <w:r w:rsidR="006E1F1C" w:rsidRPr="000E16EA">
        <w:rPr>
          <w:rFonts w:hint="cs"/>
          <w:sz w:val="32"/>
          <w:szCs w:val="32"/>
          <w:rtl/>
        </w:rPr>
        <w:t xml:space="preserve">     </w:t>
      </w:r>
      <w:r w:rsidR="005A733F" w:rsidRPr="000E16EA">
        <w:rPr>
          <w:rFonts w:hint="cs"/>
          <w:sz w:val="32"/>
          <w:szCs w:val="32"/>
          <w:rtl/>
        </w:rPr>
        <w:t xml:space="preserve">                     </w:t>
      </w:r>
      <w:r w:rsidR="005A733F" w:rsidRPr="00014C4A">
        <w:rPr>
          <w:rFonts w:hint="cs"/>
          <w:b/>
          <w:bCs/>
          <w:sz w:val="32"/>
          <w:szCs w:val="32"/>
          <w:rtl/>
        </w:rPr>
        <w:t>(</w:t>
      </w:r>
      <w:r w:rsidR="00B8689D" w:rsidRPr="00014C4A">
        <w:rPr>
          <w:rFonts w:hint="cs"/>
          <w:b/>
          <w:bCs/>
          <w:sz w:val="32"/>
          <w:szCs w:val="32"/>
          <w:rtl/>
        </w:rPr>
        <w:t xml:space="preserve">في تعريفه </w:t>
      </w:r>
      <w:r w:rsidR="005A733F" w:rsidRPr="00014C4A">
        <w:rPr>
          <w:rFonts w:hint="cs"/>
          <w:b/>
          <w:bCs/>
          <w:sz w:val="32"/>
          <w:szCs w:val="32"/>
          <w:rtl/>
        </w:rPr>
        <w:t xml:space="preserve">الدوري والتسلسلي) </w:t>
      </w:r>
    </w:p>
    <w:p w:rsidR="005D2ED8" w:rsidRPr="000E16EA" w:rsidRDefault="00DA56F7" w:rsidP="004C1E14">
      <w:pPr>
        <w:jc w:val="both"/>
        <w:rPr>
          <w:sz w:val="32"/>
          <w:szCs w:val="32"/>
          <w:rtl/>
        </w:rPr>
      </w:pPr>
      <w:r w:rsidRPr="000E16EA">
        <w:rPr>
          <w:rFonts w:hint="cs"/>
          <w:sz w:val="32"/>
          <w:szCs w:val="32"/>
          <w:rtl/>
        </w:rPr>
        <w:lastRenderedPageBreak/>
        <w:t xml:space="preserve">  </w:t>
      </w:r>
      <w:r w:rsidR="00B8689D" w:rsidRPr="000E16EA">
        <w:rPr>
          <w:rFonts w:hint="cs"/>
          <w:sz w:val="32"/>
          <w:szCs w:val="32"/>
          <w:rtl/>
        </w:rPr>
        <w:t xml:space="preserve"> </w:t>
      </w:r>
      <w:r w:rsidR="00BF6A37" w:rsidRPr="000E16EA">
        <w:rPr>
          <w:rFonts w:hint="cs"/>
          <w:sz w:val="32"/>
          <w:szCs w:val="32"/>
          <w:rtl/>
        </w:rPr>
        <w:t xml:space="preserve">يكاد يكون </w:t>
      </w:r>
      <w:r w:rsidRPr="000E16EA">
        <w:rPr>
          <w:rFonts w:hint="cs"/>
          <w:sz w:val="32"/>
          <w:szCs w:val="32"/>
          <w:rtl/>
        </w:rPr>
        <w:t xml:space="preserve">هذا </w:t>
      </w:r>
      <w:r w:rsidR="00B8689D" w:rsidRPr="000E16EA">
        <w:rPr>
          <w:rFonts w:hint="cs"/>
          <w:sz w:val="32"/>
          <w:szCs w:val="32"/>
          <w:rtl/>
        </w:rPr>
        <w:t xml:space="preserve">من خصائص المصنّف </w:t>
      </w:r>
      <w:r w:rsidR="003715F2" w:rsidRPr="000E16EA">
        <w:rPr>
          <w:rFonts w:hint="cs"/>
          <w:sz w:val="32"/>
          <w:szCs w:val="32"/>
          <w:rtl/>
        </w:rPr>
        <w:t>التي لامه عليها الم</w:t>
      </w:r>
      <w:r w:rsidR="00BF6A37" w:rsidRPr="000E16EA">
        <w:rPr>
          <w:rFonts w:hint="cs"/>
          <w:sz w:val="32"/>
          <w:szCs w:val="32"/>
          <w:rtl/>
        </w:rPr>
        <w:t>ُ</w:t>
      </w:r>
      <w:r w:rsidR="003715F2" w:rsidRPr="000E16EA">
        <w:rPr>
          <w:rFonts w:hint="cs"/>
          <w:sz w:val="32"/>
          <w:szCs w:val="32"/>
          <w:rtl/>
        </w:rPr>
        <w:t>حش</w:t>
      </w:r>
      <w:r w:rsidR="00BF6A37" w:rsidRPr="000E16EA">
        <w:rPr>
          <w:rFonts w:hint="cs"/>
          <w:sz w:val="32"/>
          <w:szCs w:val="32"/>
          <w:rtl/>
        </w:rPr>
        <w:t>ّ</w:t>
      </w:r>
      <w:r w:rsidR="003715F2" w:rsidRPr="000E16EA">
        <w:rPr>
          <w:rFonts w:hint="cs"/>
          <w:sz w:val="32"/>
          <w:szCs w:val="32"/>
          <w:rtl/>
        </w:rPr>
        <w:t xml:space="preserve">ي </w:t>
      </w:r>
      <w:r w:rsidR="00831E24" w:rsidRPr="000E16EA">
        <w:rPr>
          <w:rFonts w:hint="cs"/>
          <w:sz w:val="32"/>
          <w:szCs w:val="32"/>
          <w:rtl/>
        </w:rPr>
        <w:t>(ابن الطيب)</w:t>
      </w:r>
      <w:r w:rsidR="003715F2" w:rsidRPr="000E16EA">
        <w:rPr>
          <w:rFonts w:hint="cs"/>
          <w:sz w:val="32"/>
          <w:szCs w:val="32"/>
          <w:rtl/>
        </w:rPr>
        <w:t xml:space="preserve">، فقال في تعريفه اللؤم بأنّه ضدّ الكرم </w:t>
      </w:r>
      <w:r w:rsidRPr="000E16EA">
        <w:rPr>
          <w:rFonts w:hint="cs"/>
          <w:sz w:val="32"/>
          <w:szCs w:val="32"/>
          <w:rtl/>
        </w:rPr>
        <w:t xml:space="preserve">. </w:t>
      </w:r>
      <w:r w:rsidR="00BF6A37" w:rsidRPr="000E16EA">
        <w:rPr>
          <w:rFonts w:hint="cs"/>
          <w:sz w:val="32"/>
          <w:szCs w:val="32"/>
          <w:rtl/>
        </w:rPr>
        <w:t>وفي ت</w:t>
      </w:r>
      <w:r w:rsidRPr="000E16EA">
        <w:rPr>
          <w:rFonts w:hint="cs"/>
          <w:sz w:val="32"/>
          <w:szCs w:val="32"/>
          <w:rtl/>
        </w:rPr>
        <w:t>عريفه الكرم ذكر أنّه ضدّ اللؤم .</w:t>
      </w:r>
      <w:r w:rsidR="00BF6A37" w:rsidRPr="000E16EA">
        <w:rPr>
          <w:rFonts w:hint="cs"/>
          <w:sz w:val="32"/>
          <w:szCs w:val="32"/>
          <w:rtl/>
        </w:rPr>
        <w:t xml:space="preserve"> وقال الشدياق</w:t>
      </w:r>
      <w:r w:rsidR="003715F2" w:rsidRPr="000E16EA">
        <w:rPr>
          <w:rFonts w:hint="cs"/>
          <w:sz w:val="32"/>
          <w:szCs w:val="32"/>
          <w:rtl/>
        </w:rPr>
        <w:t xml:space="preserve"> :</w:t>
      </w:r>
      <w:r w:rsidR="00BF6A37" w:rsidRPr="000E16EA">
        <w:rPr>
          <w:rFonts w:hint="cs"/>
          <w:sz w:val="32"/>
          <w:szCs w:val="32"/>
          <w:rtl/>
        </w:rPr>
        <w:t xml:space="preserve"> وهو كثيراً ما يفعل مثله </w:t>
      </w:r>
      <w:r w:rsidRPr="000E16EA">
        <w:rPr>
          <w:rFonts w:hint="cs"/>
          <w:sz w:val="32"/>
          <w:szCs w:val="32"/>
          <w:rtl/>
        </w:rPr>
        <w:t xml:space="preserve">، </w:t>
      </w:r>
      <w:r w:rsidR="003D7128" w:rsidRPr="000E16EA">
        <w:rPr>
          <w:rFonts w:hint="cs"/>
          <w:sz w:val="32"/>
          <w:szCs w:val="32"/>
          <w:rtl/>
        </w:rPr>
        <w:t xml:space="preserve">يعني في مواضع أخرى ، </w:t>
      </w:r>
      <w:r w:rsidR="00BF6A37" w:rsidRPr="000E16EA">
        <w:rPr>
          <w:rFonts w:hint="cs"/>
          <w:sz w:val="32"/>
          <w:szCs w:val="32"/>
          <w:rtl/>
        </w:rPr>
        <w:t xml:space="preserve">كما عابه جماعة </w:t>
      </w:r>
      <w:r w:rsidR="003D7128" w:rsidRPr="000E16EA">
        <w:rPr>
          <w:rFonts w:hint="cs"/>
          <w:sz w:val="32"/>
          <w:szCs w:val="32"/>
          <w:rtl/>
        </w:rPr>
        <w:t xml:space="preserve">على </w:t>
      </w:r>
      <w:r w:rsidR="00BF6A37" w:rsidRPr="000E16EA">
        <w:rPr>
          <w:rFonts w:hint="cs"/>
          <w:sz w:val="32"/>
          <w:szCs w:val="32"/>
          <w:rtl/>
        </w:rPr>
        <w:t xml:space="preserve">ذلك </w:t>
      </w:r>
      <w:r w:rsidR="00243458" w:rsidRPr="000E16EA">
        <w:rPr>
          <w:rFonts w:hint="cs"/>
          <w:sz w:val="32"/>
          <w:szCs w:val="32"/>
          <w:rtl/>
        </w:rPr>
        <w:t xml:space="preserve">. ومن </w:t>
      </w:r>
      <w:r w:rsidRPr="000E16EA">
        <w:rPr>
          <w:rFonts w:hint="cs"/>
          <w:sz w:val="32"/>
          <w:szCs w:val="32"/>
          <w:rtl/>
        </w:rPr>
        <w:t>ال</w:t>
      </w:r>
      <w:r w:rsidR="00243458" w:rsidRPr="000E16EA">
        <w:rPr>
          <w:rFonts w:hint="cs"/>
          <w:sz w:val="32"/>
          <w:szCs w:val="32"/>
          <w:rtl/>
        </w:rPr>
        <w:t xml:space="preserve">أمثلة </w:t>
      </w:r>
      <w:r w:rsidRPr="000E16EA">
        <w:rPr>
          <w:rFonts w:hint="cs"/>
          <w:sz w:val="32"/>
          <w:szCs w:val="32"/>
          <w:rtl/>
        </w:rPr>
        <w:t>الأخرى</w:t>
      </w:r>
      <w:r w:rsidR="00243458" w:rsidRPr="000E16EA">
        <w:rPr>
          <w:rFonts w:hint="cs"/>
          <w:sz w:val="32"/>
          <w:szCs w:val="32"/>
          <w:rtl/>
        </w:rPr>
        <w:t xml:space="preserve"> تفسيره النوم بالنعاس أو الرقاد ، وفسر النعاس بالوسن ، وفسّر الرقاد بالنوم على عادته في تفسير أحد اللفظين بالآخر . </w:t>
      </w:r>
    </w:p>
    <w:p w:rsidR="005D2ED8" w:rsidRPr="000E16EA" w:rsidRDefault="005D2ED8" w:rsidP="004C1E14">
      <w:pPr>
        <w:jc w:val="both"/>
        <w:rPr>
          <w:sz w:val="32"/>
          <w:szCs w:val="32"/>
          <w:rtl/>
        </w:rPr>
      </w:pPr>
      <w:r w:rsidRPr="000E16EA">
        <w:rPr>
          <w:rFonts w:hint="cs"/>
          <w:sz w:val="32"/>
          <w:szCs w:val="32"/>
          <w:rtl/>
        </w:rPr>
        <w:t>وقال : الضرس : السن ، السن : ضرس .</w:t>
      </w:r>
    </w:p>
    <w:p w:rsidR="005D2ED8" w:rsidRPr="000E16EA" w:rsidRDefault="005D2ED8" w:rsidP="004C1E14">
      <w:pPr>
        <w:jc w:val="both"/>
        <w:rPr>
          <w:sz w:val="32"/>
          <w:szCs w:val="32"/>
          <w:rtl/>
        </w:rPr>
      </w:pPr>
      <w:r w:rsidRPr="000E16EA">
        <w:rPr>
          <w:rFonts w:hint="cs"/>
          <w:sz w:val="32"/>
          <w:szCs w:val="32"/>
          <w:rtl/>
        </w:rPr>
        <w:t xml:space="preserve">وقال الجو : الهواء ، والهواء : الجو . وأنكر ذلك ابن هشام في كتاب شرح قصيدة بانت سعاد . </w:t>
      </w:r>
    </w:p>
    <w:p w:rsidR="005D2ED8" w:rsidRPr="000E16EA" w:rsidRDefault="005D2ED8" w:rsidP="004C1E14">
      <w:pPr>
        <w:jc w:val="both"/>
        <w:rPr>
          <w:sz w:val="32"/>
          <w:szCs w:val="32"/>
          <w:rtl/>
        </w:rPr>
      </w:pPr>
      <w:r w:rsidRPr="000E16EA">
        <w:rPr>
          <w:rFonts w:hint="cs"/>
          <w:sz w:val="32"/>
          <w:szCs w:val="32"/>
          <w:rtl/>
        </w:rPr>
        <w:t xml:space="preserve">   السخط : ضد الرضى ، الرضى : ضد السخط .. الخ .</w:t>
      </w:r>
    </w:p>
    <w:p w:rsidR="005A733F" w:rsidRPr="000E16EA" w:rsidRDefault="005A733F" w:rsidP="004C1E14">
      <w:pPr>
        <w:jc w:val="both"/>
        <w:rPr>
          <w:b/>
          <w:bCs/>
          <w:sz w:val="32"/>
          <w:szCs w:val="32"/>
          <w:rtl/>
        </w:rPr>
      </w:pPr>
      <w:r w:rsidRPr="000E16EA">
        <w:rPr>
          <w:rFonts w:hint="cs"/>
          <w:sz w:val="32"/>
          <w:szCs w:val="32"/>
          <w:rtl/>
        </w:rPr>
        <w:t xml:space="preserve">                             </w:t>
      </w:r>
      <w:r w:rsidR="005D2ED8" w:rsidRPr="000E16EA">
        <w:rPr>
          <w:rFonts w:hint="cs"/>
          <w:sz w:val="32"/>
          <w:szCs w:val="32"/>
          <w:rtl/>
        </w:rPr>
        <w:t xml:space="preserve">  </w:t>
      </w:r>
      <w:r w:rsidRPr="000E16EA">
        <w:rPr>
          <w:rFonts w:hint="cs"/>
          <w:b/>
          <w:bCs/>
          <w:sz w:val="32"/>
          <w:szCs w:val="32"/>
          <w:rtl/>
        </w:rPr>
        <w:t xml:space="preserve"> النقد الرابع عشر </w:t>
      </w:r>
    </w:p>
    <w:p w:rsidR="005D2ED8" w:rsidRPr="00F96039" w:rsidRDefault="005A733F" w:rsidP="004C1E14">
      <w:pPr>
        <w:jc w:val="both"/>
        <w:rPr>
          <w:b/>
          <w:bCs/>
          <w:sz w:val="32"/>
          <w:szCs w:val="32"/>
          <w:rtl/>
        </w:rPr>
      </w:pPr>
      <w:r w:rsidRPr="000E16EA">
        <w:rPr>
          <w:rFonts w:hint="cs"/>
          <w:b/>
          <w:bCs/>
          <w:sz w:val="32"/>
          <w:szCs w:val="32"/>
          <w:rtl/>
        </w:rPr>
        <w:t xml:space="preserve"> </w:t>
      </w:r>
      <w:r w:rsidRPr="00F96039">
        <w:rPr>
          <w:rFonts w:hint="cs"/>
          <w:b/>
          <w:bCs/>
          <w:sz w:val="32"/>
          <w:szCs w:val="32"/>
          <w:rtl/>
        </w:rPr>
        <w:t xml:space="preserve">          (</w:t>
      </w:r>
      <w:r w:rsidR="005D2ED8" w:rsidRPr="00F96039">
        <w:rPr>
          <w:rFonts w:hint="cs"/>
          <w:b/>
          <w:bCs/>
          <w:sz w:val="32"/>
          <w:szCs w:val="32"/>
          <w:rtl/>
        </w:rPr>
        <w:t xml:space="preserve"> فيما ذكره من قبيل </w:t>
      </w:r>
      <w:r w:rsidRPr="00F96039">
        <w:rPr>
          <w:rFonts w:hint="cs"/>
          <w:b/>
          <w:bCs/>
          <w:sz w:val="32"/>
          <w:szCs w:val="32"/>
          <w:rtl/>
        </w:rPr>
        <w:t>الفضول والحشو والمبالغة واللغو )</w:t>
      </w:r>
      <w:r w:rsidR="005D2ED8" w:rsidRPr="00F96039">
        <w:rPr>
          <w:rFonts w:hint="cs"/>
          <w:b/>
          <w:bCs/>
          <w:sz w:val="32"/>
          <w:szCs w:val="32"/>
          <w:rtl/>
        </w:rPr>
        <w:t xml:space="preserve"> </w:t>
      </w:r>
    </w:p>
    <w:p w:rsidR="00595BE5" w:rsidRPr="000E16EA" w:rsidRDefault="005D2ED8" w:rsidP="004C1E14">
      <w:pPr>
        <w:jc w:val="both"/>
        <w:rPr>
          <w:sz w:val="32"/>
          <w:szCs w:val="32"/>
          <w:rtl/>
        </w:rPr>
      </w:pPr>
      <w:r w:rsidRPr="000E16EA">
        <w:rPr>
          <w:rFonts w:hint="cs"/>
          <w:sz w:val="32"/>
          <w:szCs w:val="32"/>
          <w:rtl/>
        </w:rPr>
        <w:t xml:space="preserve"> </w:t>
      </w:r>
      <w:r w:rsidRPr="000E16EA">
        <w:rPr>
          <w:rFonts w:hint="cs"/>
          <w:b/>
          <w:bCs/>
          <w:sz w:val="32"/>
          <w:szCs w:val="32"/>
          <w:rtl/>
        </w:rPr>
        <w:t xml:space="preserve"> </w:t>
      </w:r>
      <w:r w:rsidR="00243458" w:rsidRPr="000E16EA">
        <w:rPr>
          <w:rFonts w:hint="cs"/>
          <w:sz w:val="32"/>
          <w:szCs w:val="32"/>
          <w:rtl/>
        </w:rPr>
        <w:t xml:space="preserve"> </w:t>
      </w:r>
      <w:r w:rsidR="00595BE5" w:rsidRPr="000E16EA">
        <w:rPr>
          <w:rFonts w:hint="cs"/>
          <w:sz w:val="32"/>
          <w:szCs w:val="32"/>
          <w:rtl/>
        </w:rPr>
        <w:t>من الخلل الذي وج</w:t>
      </w:r>
      <w:r w:rsidR="00623784" w:rsidRPr="000E16EA">
        <w:rPr>
          <w:rFonts w:hint="cs"/>
          <w:sz w:val="32"/>
          <w:szCs w:val="32"/>
          <w:rtl/>
        </w:rPr>
        <w:t>ّ</w:t>
      </w:r>
      <w:r w:rsidR="00595BE5" w:rsidRPr="000E16EA">
        <w:rPr>
          <w:rFonts w:hint="cs"/>
          <w:sz w:val="32"/>
          <w:szCs w:val="32"/>
          <w:rtl/>
        </w:rPr>
        <w:t>هه</w:t>
      </w:r>
      <w:r w:rsidR="00243458" w:rsidRPr="000E16EA">
        <w:rPr>
          <w:rFonts w:hint="cs"/>
          <w:sz w:val="32"/>
          <w:szCs w:val="32"/>
          <w:rtl/>
        </w:rPr>
        <w:t xml:space="preserve"> </w:t>
      </w:r>
      <w:r w:rsidR="00595BE5" w:rsidRPr="000E16EA">
        <w:rPr>
          <w:rFonts w:hint="cs"/>
          <w:sz w:val="32"/>
          <w:szCs w:val="32"/>
          <w:rtl/>
        </w:rPr>
        <w:t>الشدياق للمصنّف أنّه يذكر ما يعدّ</w:t>
      </w:r>
      <w:r w:rsidR="00C951B1" w:rsidRPr="000E16EA">
        <w:rPr>
          <w:rFonts w:hint="cs"/>
          <w:sz w:val="32"/>
          <w:szCs w:val="32"/>
          <w:rtl/>
        </w:rPr>
        <w:t xml:space="preserve"> من قبيل الفضول واللغو</w:t>
      </w:r>
      <w:r w:rsidR="00595BE5" w:rsidRPr="000E16EA">
        <w:rPr>
          <w:rFonts w:hint="cs"/>
          <w:sz w:val="32"/>
          <w:szCs w:val="32"/>
          <w:rtl/>
        </w:rPr>
        <w:t>. أمّا لضرورة العلم به والاستغناء عنه أو لعدم تحقّقه .</w:t>
      </w:r>
      <w:r w:rsidR="00623784" w:rsidRPr="000E16EA">
        <w:rPr>
          <w:rFonts w:hint="cs"/>
          <w:sz w:val="32"/>
          <w:szCs w:val="32"/>
          <w:rtl/>
        </w:rPr>
        <w:t xml:space="preserve"> </w:t>
      </w:r>
      <w:r w:rsidR="00C951B1" w:rsidRPr="000E16EA">
        <w:rPr>
          <w:rFonts w:hint="cs"/>
          <w:sz w:val="32"/>
          <w:szCs w:val="32"/>
          <w:rtl/>
        </w:rPr>
        <w:t>من أمثلة ذلك :</w:t>
      </w:r>
    </w:p>
    <w:p w:rsidR="00C951B1" w:rsidRPr="000E16EA" w:rsidRDefault="00C951B1" w:rsidP="004C1E14">
      <w:pPr>
        <w:jc w:val="both"/>
        <w:rPr>
          <w:sz w:val="32"/>
          <w:szCs w:val="32"/>
          <w:rtl/>
        </w:rPr>
      </w:pPr>
      <w:r w:rsidRPr="000E16EA">
        <w:rPr>
          <w:rFonts w:hint="cs"/>
          <w:sz w:val="32"/>
          <w:szCs w:val="32"/>
          <w:rtl/>
        </w:rPr>
        <w:t xml:space="preserve">   ـ إيراده الف</w:t>
      </w:r>
      <w:r w:rsidR="0057728A" w:rsidRPr="000E16EA">
        <w:rPr>
          <w:rFonts w:hint="cs"/>
          <w:sz w:val="32"/>
          <w:szCs w:val="32"/>
          <w:rtl/>
        </w:rPr>
        <w:t xml:space="preserve">عل المجهول بعد الفعل المعلوم ، </w:t>
      </w:r>
      <w:r w:rsidRPr="000E16EA">
        <w:rPr>
          <w:rFonts w:hint="cs"/>
          <w:sz w:val="32"/>
          <w:szCs w:val="32"/>
          <w:rtl/>
        </w:rPr>
        <w:t>كقوله : انطلق : ذهب ، وانطُلِقَ به للمجهول ذُهِبَ به .</w:t>
      </w:r>
    </w:p>
    <w:p w:rsidR="00B90060" w:rsidRPr="000E16EA" w:rsidRDefault="00C951B1" w:rsidP="004C1E14">
      <w:pPr>
        <w:jc w:val="both"/>
        <w:rPr>
          <w:sz w:val="32"/>
          <w:szCs w:val="32"/>
          <w:rtl/>
        </w:rPr>
      </w:pPr>
      <w:r w:rsidRPr="000E16EA">
        <w:rPr>
          <w:rFonts w:hint="cs"/>
          <w:sz w:val="32"/>
          <w:szCs w:val="32"/>
          <w:rtl/>
        </w:rPr>
        <w:t xml:space="preserve">   </w:t>
      </w:r>
      <w:r w:rsidR="00B90060" w:rsidRPr="000E16EA">
        <w:rPr>
          <w:rFonts w:hint="cs"/>
          <w:sz w:val="32"/>
          <w:szCs w:val="32"/>
          <w:rtl/>
        </w:rPr>
        <w:t>ـ الجِلسة بالكسر : الحالة التي يكون عليها الجالس .</w:t>
      </w:r>
    </w:p>
    <w:p w:rsidR="0082611C" w:rsidRPr="000E16EA" w:rsidRDefault="00B90060" w:rsidP="004C1E14">
      <w:pPr>
        <w:jc w:val="both"/>
        <w:rPr>
          <w:sz w:val="32"/>
          <w:szCs w:val="32"/>
          <w:rtl/>
        </w:rPr>
      </w:pPr>
      <w:r w:rsidRPr="000E16EA">
        <w:rPr>
          <w:rFonts w:hint="cs"/>
          <w:sz w:val="32"/>
          <w:szCs w:val="32"/>
          <w:rtl/>
        </w:rPr>
        <w:t xml:space="preserve">   ـ القُصيعة </w:t>
      </w:r>
      <w:r w:rsidR="00623784" w:rsidRPr="000E16EA">
        <w:rPr>
          <w:rFonts w:hint="cs"/>
          <w:sz w:val="32"/>
          <w:szCs w:val="32"/>
          <w:rtl/>
        </w:rPr>
        <w:t xml:space="preserve">: </w:t>
      </w:r>
      <w:r w:rsidRPr="000E16EA">
        <w:rPr>
          <w:rFonts w:hint="cs"/>
          <w:sz w:val="32"/>
          <w:szCs w:val="32"/>
          <w:rtl/>
        </w:rPr>
        <w:t>تصغير القصعة .</w:t>
      </w:r>
    </w:p>
    <w:p w:rsidR="00882F11" w:rsidRPr="000E16EA" w:rsidRDefault="0082611C" w:rsidP="004C1E14">
      <w:pPr>
        <w:jc w:val="both"/>
        <w:rPr>
          <w:sz w:val="32"/>
          <w:szCs w:val="32"/>
          <w:rtl/>
        </w:rPr>
      </w:pPr>
      <w:r w:rsidRPr="000E16EA">
        <w:rPr>
          <w:rFonts w:hint="cs"/>
          <w:sz w:val="32"/>
          <w:szCs w:val="32"/>
          <w:rtl/>
        </w:rPr>
        <w:t xml:space="preserve">   ـ و</w:t>
      </w:r>
      <w:r w:rsidR="00396CB2" w:rsidRPr="000E16EA">
        <w:rPr>
          <w:rFonts w:hint="cs"/>
          <w:sz w:val="32"/>
          <w:szCs w:val="32"/>
          <w:rtl/>
        </w:rPr>
        <w:t xml:space="preserve">ذكر </w:t>
      </w:r>
      <w:r w:rsidR="00F9260C" w:rsidRPr="000E16EA">
        <w:rPr>
          <w:rFonts w:hint="cs"/>
          <w:sz w:val="32"/>
          <w:szCs w:val="32"/>
          <w:rtl/>
        </w:rPr>
        <w:t>ما عاب</w:t>
      </w:r>
      <w:r w:rsidRPr="000E16EA">
        <w:rPr>
          <w:rFonts w:hint="cs"/>
          <w:sz w:val="32"/>
          <w:szCs w:val="32"/>
          <w:rtl/>
        </w:rPr>
        <w:t xml:space="preserve"> المُحشّي </w:t>
      </w:r>
      <w:r w:rsidR="00F9260C" w:rsidRPr="000E16EA">
        <w:rPr>
          <w:rFonts w:hint="cs"/>
          <w:sz w:val="32"/>
          <w:szCs w:val="32"/>
          <w:rtl/>
        </w:rPr>
        <w:t xml:space="preserve">على المصنّف </w:t>
      </w:r>
      <w:r w:rsidRPr="000E16EA">
        <w:rPr>
          <w:rFonts w:hint="cs"/>
          <w:sz w:val="32"/>
          <w:szCs w:val="32"/>
          <w:rtl/>
        </w:rPr>
        <w:t>لذكر</w:t>
      </w:r>
      <w:r w:rsidR="00F9260C" w:rsidRPr="000E16EA">
        <w:rPr>
          <w:rFonts w:hint="cs"/>
          <w:sz w:val="32"/>
          <w:szCs w:val="32"/>
          <w:rtl/>
        </w:rPr>
        <w:t>ه</w:t>
      </w:r>
      <w:r w:rsidRPr="000E16EA">
        <w:rPr>
          <w:rFonts w:hint="cs"/>
          <w:sz w:val="32"/>
          <w:szCs w:val="32"/>
          <w:rtl/>
        </w:rPr>
        <w:t xml:space="preserve"> </w:t>
      </w:r>
      <w:r w:rsidR="00396CB2" w:rsidRPr="000E16EA">
        <w:rPr>
          <w:rFonts w:hint="cs"/>
          <w:sz w:val="32"/>
          <w:szCs w:val="32"/>
          <w:rtl/>
        </w:rPr>
        <w:t>داء الذئب في مادة (ذأب) ، فقال : قد تعرّض المصنّف لداء الذئب الذي هو الجوع مع شدّة قبحه مضافاً مجرداً</w:t>
      </w:r>
      <w:r w:rsidR="00D24FA5" w:rsidRPr="000E16EA">
        <w:rPr>
          <w:rFonts w:hint="cs"/>
          <w:sz w:val="32"/>
          <w:szCs w:val="32"/>
          <w:rtl/>
        </w:rPr>
        <w:t xml:space="preserve"> ،</w:t>
      </w:r>
      <w:r w:rsidR="00396CB2" w:rsidRPr="000E16EA">
        <w:rPr>
          <w:rFonts w:hint="cs"/>
          <w:sz w:val="32"/>
          <w:szCs w:val="32"/>
          <w:rtl/>
        </w:rPr>
        <w:t xml:space="preserve"> وترك ضدّه ممّا هو مشهور بين الأدباء واللغويين منها </w:t>
      </w:r>
      <w:r w:rsidR="00D24FA5" w:rsidRPr="000E16EA">
        <w:rPr>
          <w:rFonts w:hint="cs"/>
          <w:sz w:val="32"/>
          <w:szCs w:val="32"/>
          <w:rtl/>
        </w:rPr>
        <w:t>: (داء الملوك) ، وهو معروف بين الناس ، ويقال : له (داء الأكابر)</w:t>
      </w:r>
      <w:r w:rsidR="00B90060" w:rsidRPr="000E16EA">
        <w:rPr>
          <w:rFonts w:hint="cs"/>
          <w:sz w:val="32"/>
          <w:szCs w:val="32"/>
          <w:rtl/>
        </w:rPr>
        <w:t xml:space="preserve"> </w:t>
      </w:r>
      <w:r w:rsidR="00D24FA5" w:rsidRPr="000E16EA">
        <w:rPr>
          <w:rFonts w:hint="cs"/>
          <w:sz w:val="32"/>
          <w:szCs w:val="32"/>
          <w:rtl/>
        </w:rPr>
        <w:t>، وليس المقصود ما يتوهّمه الناس من الفاحشة ، وإنّما المراد أنّهم في غاية الترفّه والتنع</w:t>
      </w:r>
      <w:r w:rsidR="00623784" w:rsidRPr="000E16EA">
        <w:rPr>
          <w:rFonts w:hint="cs"/>
          <w:sz w:val="32"/>
          <w:szCs w:val="32"/>
          <w:rtl/>
        </w:rPr>
        <w:t>ّ</w:t>
      </w:r>
      <w:r w:rsidR="00D24FA5" w:rsidRPr="000E16EA">
        <w:rPr>
          <w:rFonts w:hint="cs"/>
          <w:sz w:val="32"/>
          <w:szCs w:val="32"/>
          <w:rtl/>
        </w:rPr>
        <w:t xml:space="preserve">م ، ومنها : (داء الضرائر) </w:t>
      </w:r>
      <w:r w:rsidR="00F9260C" w:rsidRPr="000E16EA">
        <w:rPr>
          <w:rFonts w:hint="cs"/>
          <w:sz w:val="32"/>
          <w:szCs w:val="32"/>
          <w:rtl/>
        </w:rPr>
        <w:t xml:space="preserve">، وهو من أمثال العرب ، ذكره الثعالبي في كتابه المضاف والمنسوب </w:t>
      </w:r>
      <w:r w:rsidR="00D24FA5" w:rsidRPr="000E16EA">
        <w:rPr>
          <w:rFonts w:hint="cs"/>
          <w:sz w:val="32"/>
          <w:szCs w:val="32"/>
          <w:rtl/>
        </w:rPr>
        <w:t>؛ لأنّ الضرائر لا يزال الشرّ قائماً بينهنّ دائماً . ومنها : (داء البطن) . قال الثعالبي :</w:t>
      </w:r>
      <w:r w:rsidR="00F9260C" w:rsidRPr="000E16EA">
        <w:rPr>
          <w:rFonts w:hint="cs"/>
          <w:sz w:val="32"/>
          <w:szCs w:val="32"/>
          <w:rtl/>
        </w:rPr>
        <w:t xml:space="preserve"> يُضرب للشيء الذي لا يقدر </w:t>
      </w:r>
      <w:r w:rsidR="000325E0" w:rsidRPr="000E16EA">
        <w:rPr>
          <w:rFonts w:hint="cs"/>
          <w:sz w:val="32"/>
          <w:szCs w:val="32"/>
          <w:rtl/>
        </w:rPr>
        <w:t xml:space="preserve">على مداواته . </w:t>
      </w:r>
    </w:p>
    <w:p w:rsidR="00623784" w:rsidRPr="000E16EA" w:rsidRDefault="00882F11" w:rsidP="004C1E14">
      <w:pPr>
        <w:jc w:val="both"/>
        <w:rPr>
          <w:sz w:val="32"/>
          <w:szCs w:val="32"/>
          <w:rtl/>
        </w:rPr>
      </w:pPr>
      <w:r w:rsidRPr="000E16EA">
        <w:rPr>
          <w:rFonts w:hint="cs"/>
          <w:sz w:val="32"/>
          <w:szCs w:val="32"/>
          <w:rtl/>
        </w:rPr>
        <w:t xml:space="preserve">   ـ وممّا ذكر المصنّف من الألفاظ العجميّة الكسندر ضرب من حساب الروم في النجوم . </w:t>
      </w:r>
    </w:p>
    <w:p w:rsidR="00CE512F" w:rsidRPr="000E16EA" w:rsidRDefault="00623784" w:rsidP="004C1E14">
      <w:pPr>
        <w:jc w:val="both"/>
        <w:rPr>
          <w:sz w:val="32"/>
          <w:szCs w:val="32"/>
          <w:rtl/>
        </w:rPr>
      </w:pPr>
      <w:r w:rsidRPr="000E16EA">
        <w:rPr>
          <w:rFonts w:hint="cs"/>
          <w:sz w:val="32"/>
          <w:szCs w:val="32"/>
          <w:rtl/>
        </w:rPr>
        <w:lastRenderedPageBreak/>
        <w:t xml:space="preserve">   </w:t>
      </w:r>
      <w:r w:rsidR="00882F11" w:rsidRPr="000E16EA">
        <w:rPr>
          <w:rFonts w:hint="cs"/>
          <w:sz w:val="32"/>
          <w:szCs w:val="32"/>
          <w:rtl/>
        </w:rPr>
        <w:t xml:space="preserve">قال الشدياق : الافرنج يقولون للتقويم المسمّى بالفارسية سالنامه كالندر ، فلعلّه هو المراد هنا . </w:t>
      </w:r>
    </w:p>
    <w:p w:rsidR="00CE512F" w:rsidRPr="000E16EA" w:rsidRDefault="00CE512F" w:rsidP="004C1E14">
      <w:pPr>
        <w:jc w:val="both"/>
        <w:rPr>
          <w:sz w:val="32"/>
          <w:szCs w:val="32"/>
          <w:rtl/>
        </w:rPr>
      </w:pPr>
      <w:r w:rsidRPr="000E16EA">
        <w:rPr>
          <w:rFonts w:hint="cs"/>
          <w:sz w:val="32"/>
          <w:szCs w:val="32"/>
          <w:rtl/>
        </w:rPr>
        <w:t xml:space="preserve">   العرصف : نبت يونانيته كمافيطوس .</w:t>
      </w:r>
    </w:p>
    <w:p w:rsidR="00CE512F" w:rsidRPr="000E16EA" w:rsidRDefault="00CE512F" w:rsidP="004C1E14">
      <w:pPr>
        <w:jc w:val="both"/>
        <w:rPr>
          <w:sz w:val="32"/>
          <w:szCs w:val="32"/>
          <w:rtl/>
        </w:rPr>
      </w:pPr>
      <w:r w:rsidRPr="000E16EA">
        <w:rPr>
          <w:rFonts w:hint="cs"/>
          <w:sz w:val="32"/>
          <w:szCs w:val="32"/>
          <w:rtl/>
        </w:rPr>
        <w:t xml:space="preserve">   الجِيش </w:t>
      </w:r>
      <w:r w:rsidR="00BE1865" w:rsidRPr="000E16EA">
        <w:rPr>
          <w:rFonts w:hint="cs"/>
          <w:sz w:val="32"/>
          <w:szCs w:val="32"/>
          <w:rtl/>
        </w:rPr>
        <w:t>ب</w:t>
      </w:r>
      <w:r w:rsidRPr="000E16EA">
        <w:rPr>
          <w:rFonts w:hint="cs"/>
          <w:sz w:val="32"/>
          <w:szCs w:val="32"/>
          <w:rtl/>
        </w:rPr>
        <w:t>الكسر : نبات طويل له سنفة طوال مملوءة حباً فارسيته شلمز .</w:t>
      </w:r>
    </w:p>
    <w:p w:rsidR="00CE512F" w:rsidRPr="000E16EA" w:rsidRDefault="00CE512F" w:rsidP="004C1E14">
      <w:pPr>
        <w:jc w:val="both"/>
        <w:rPr>
          <w:sz w:val="32"/>
          <w:szCs w:val="32"/>
          <w:rtl/>
        </w:rPr>
      </w:pPr>
      <w:r w:rsidRPr="000E16EA">
        <w:rPr>
          <w:rFonts w:hint="cs"/>
          <w:sz w:val="32"/>
          <w:szCs w:val="32"/>
          <w:rtl/>
        </w:rPr>
        <w:t xml:space="preserve">   العَبس بالفتح : نبات فارسيته شابانك أو سيسنبر ، وهو البرنوف بالمصرية .</w:t>
      </w:r>
    </w:p>
    <w:p w:rsidR="00B8689D" w:rsidRPr="000E16EA" w:rsidRDefault="00CE512F" w:rsidP="004C1E14">
      <w:pPr>
        <w:jc w:val="both"/>
        <w:rPr>
          <w:sz w:val="32"/>
          <w:szCs w:val="32"/>
          <w:rtl/>
        </w:rPr>
      </w:pPr>
      <w:r w:rsidRPr="000E16EA">
        <w:rPr>
          <w:rFonts w:hint="cs"/>
          <w:sz w:val="32"/>
          <w:szCs w:val="32"/>
          <w:rtl/>
        </w:rPr>
        <w:t xml:space="preserve">   القفشليل : المغرفة معرّب كف</w:t>
      </w:r>
      <w:r w:rsidRPr="000E16EA">
        <w:rPr>
          <w:rFonts w:asciiTheme="minorBidi" w:hAnsiTheme="minorBidi"/>
          <w:sz w:val="32"/>
          <w:szCs w:val="32"/>
          <w:rtl/>
        </w:rPr>
        <w:t>ݘ</w:t>
      </w:r>
      <w:r w:rsidRPr="000E16EA">
        <w:rPr>
          <w:rFonts w:hint="cs"/>
          <w:sz w:val="32"/>
          <w:szCs w:val="32"/>
          <w:rtl/>
        </w:rPr>
        <w:t xml:space="preserve">ه لير ، فأي ذوق كان للمعرّب حتى أبدل اللفظ </w:t>
      </w:r>
      <w:r w:rsidR="00BE1865" w:rsidRPr="000E16EA">
        <w:rPr>
          <w:rFonts w:hint="cs"/>
          <w:sz w:val="32"/>
          <w:szCs w:val="32"/>
          <w:rtl/>
        </w:rPr>
        <w:t xml:space="preserve">العربي الفصيح باللفظ العجمي القبيح . </w:t>
      </w:r>
      <w:r w:rsidRPr="000E16EA">
        <w:rPr>
          <w:rFonts w:hint="cs"/>
          <w:sz w:val="32"/>
          <w:szCs w:val="32"/>
          <w:rtl/>
        </w:rPr>
        <w:t xml:space="preserve"> </w:t>
      </w:r>
      <w:r w:rsidR="00882F11" w:rsidRPr="000E16EA">
        <w:rPr>
          <w:rFonts w:hint="cs"/>
          <w:sz w:val="32"/>
          <w:szCs w:val="32"/>
          <w:rtl/>
        </w:rPr>
        <w:t xml:space="preserve">  </w:t>
      </w:r>
      <w:r w:rsidR="00F9260C" w:rsidRPr="000E16EA">
        <w:rPr>
          <w:rFonts w:hint="cs"/>
          <w:sz w:val="32"/>
          <w:szCs w:val="32"/>
          <w:rtl/>
        </w:rPr>
        <w:t xml:space="preserve"> </w:t>
      </w:r>
      <w:r w:rsidR="00D24FA5" w:rsidRPr="000E16EA">
        <w:rPr>
          <w:rFonts w:hint="cs"/>
          <w:sz w:val="32"/>
          <w:szCs w:val="32"/>
          <w:rtl/>
        </w:rPr>
        <w:t xml:space="preserve"> </w:t>
      </w:r>
    </w:p>
    <w:p w:rsidR="005A733F" w:rsidRPr="000E16EA" w:rsidRDefault="00D24FA5" w:rsidP="004C1E14">
      <w:pPr>
        <w:jc w:val="both"/>
        <w:rPr>
          <w:b/>
          <w:bCs/>
          <w:sz w:val="32"/>
          <w:szCs w:val="32"/>
          <w:rtl/>
        </w:rPr>
      </w:pPr>
      <w:r w:rsidRPr="000E16EA">
        <w:rPr>
          <w:rFonts w:hint="cs"/>
          <w:b/>
          <w:bCs/>
          <w:sz w:val="32"/>
          <w:szCs w:val="32"/>
          <w:rtl/>
        </w:rPr>
        <w:t xml:space="preserve">   </w:t>
      </w:r>
      <w:r w:rsidR="005A733F" w:rsidRPr="000E16EA">
        <w:rPr>
          <w:rFonts w:hint="cs"/>
          <w:b/>
          <w:bCs/>
          <w:sz w:val="32"/>
          <w:szCs w:val="32"/>
          <w:rtl/>
        </w:rPr>
        <w:t xml:space="preserve">                               </w:t>
      </w:r>
      <w:r w:rsidRPr="000E16EA">
        <w:rPr>
          <w:rFonts w:hint="cs"/>
          <w:b/>
          <w:bCs/>
          <w:sz w:val="32"/>
          <w:szCs w:val="32"/>
          <w:rtl/>
        </w:rPr>
        <w:t>النقد الخامس عشر</w:t>
      </w:r>
      <w:r w:rsidR="009C51D3" w:rsidRPr="000E16EA">
        <w:rPr>
          <w:rFonts w:hint="cs"/>
          <w:b/>
          <w:bCs/>
          <w:sz w:val="32"/>
          <w:szCs w:val="32"/>
          <w:rtl/>
        </w:rPr>
        <w:t xml:space="preserve"> </w:t>
      </w:r>
    </w:p>
    <w:p w:rsidR="009C51D3" w:rsidRPr="00F96039" w:rsidRDefault="005A733F" w:rsidP="004C1E14">
      <w:pPr>
        <w:jc w:val="both"/>
        <w:rPr>
          <w:b/>
          <w:bCs/>
          <w:sz w:val="32"/>
          <w:szCs w:val="32"/>
          <w:rtl/>
        </w:rPr>
      </w:pPr>
      <w:r w:rsidRPr="000E16EA">
        <w:rPr>
          <w:rFonts w:hint="cs"/>
          <w:b/>
          <w:bCs/>
          <w:sz w:val="32"/>
          <w:szCs w:val="32"/>
          <w:rtl/>
        </w:rPr>
        <w:t xml:space="preserve">      </w:t>
      </w:r>
      <w:r w:rsidRPr="00F96039">
        <w:rPr>
          <w:rFonts w:hint="cs"/>
          <w:b/>
          <w:bCs/>
          <w:sz w:val="32"/>
          <w:szCs w:val="32"/>
          <w:rtl/>
        </w:rPr>
        <w:t xml:space="preserve">  </w:t>
      </w:r>
      <w:r w:rsidR="009C51D3" w:rsidRPr="00F96039">
        <w:rPr>
          <w:rFonts w:hint="cs"/>
          <w:b/>
          <w:bCs/>
          <w:sz w:val="32"/>
          <w:szCs w:val="32"/>
          <w:rtl/>
        </w:rPr>
        <w:t xml:space="preserve"> </w:t>
      </w:r>
      <w:r w:rsidRPr="00F96039">
        <w:rPr>
          <w:rFonts w:hint="cs"/>
          <w:b/>
          <w:bCs/>
          <w:sz w:val="32"/>
          <w:szCs w:val="32"/>
          <w:rtl/>
        </w:rPr>
        <w:t>(</w:t>
      </w:r>
      <w:r w:rsidR="004E026E" w:rsidRPr="00F96039">
        <w:rPr>
          <w:rFonts w:hint="cs"/>
          <w:b/>
          <w:bCs/>
          <w:sz w:val="32"/>
          <w:szCs w:val="32"/>
          <w:rtl/>
        </w:rPr>
        <w:t>في خلط الفصيح بالضعيف والراجح ب</w:t>
      </w:r>
      <w:r w:rsidR="009C51D3" w:rsidRPr="00F96039">
        <w:rPr>
          <w:rFonts w:hint="cs"/>
          <w:b/>
          <w:bCs/>
          <w:sz w:val="32"/>
          <w:szCs w:val="32"/>
          <w:rtl/>
        </w:rPr>
        <w:t>المرجوح وعدوله عن الشهور</w:t>
      </w:r>
      <w:r w:rsidRPr="00F96039">
        <w:rPr>
          <w:rFonts w:hint="cs"/>
          <w:b/>
          <w:bCs/>
          <w:sz w:val="32"/>
          <w:szCs w:val="32"/>
          <w:rtl/>
        </w:rPr>
        <w:t xml:space="preserve">) </w:t>
      </w:r>
    </w:p>
    <w:p w:rsidR="00DC5CA1" w:rsidRPr="000E16EA" w:rsidRDefault="00B87E33" w:rsidP="004C1E14">
      <w:pPr>
        <w:jc w:val="both"/>
        <w:rPr>
          <w:sz w:val="32"/>
          <w:szCs w:val="32"/>
          <w:rtl/>
        </w:rPr>
      </w:pPr>
      <w:r w:rsidRPr="000E16EA">
        <w:rPr>
          <w:rFonts w:hint="cs"/>
          <w:sz w:val="32"/>
          <w:szCs w:val="32"/>
          <w:rtl/>
        </w:rPr>
        <w:t xml:space="preserve">   عدّ الشدياق هذا النوع</w:t>
      </w:r>
      <w:r w:rsidR="009C51D3" w:rsidRPr="000E16EA">
        <w:rPr>
          <w:rFonts w:hint="cs"/>
          <w:sz w:val="32"/>
          <w:szCs w:val="32"/>
          <w:rtl/>
        </w:rPr>
        <w:t xml:space="preserve"> في كتابه أكثر</w:t>
      </w:r>
      <w:r w:rsidR="00DC5CA1" w:rsidRPr="000E16EA">
        <w:rPr>
          <w:rFonts w:hint="cs"/>
          <w:sz w:val="32"/>
          <w:szCs w:val="32"/>
          <w:rtl/>
        </w:rPr>
        <w:t xml:space="preserve"> من أن يُحصى </w:t>
      </w:r>
      <w:r w:rsidRPr="000E16EA">
        <w:rPr>
          <w:rFonts w:hint="cs"/>
          <w:sz w:val="32"/>
          <w:szCs w:val="32"/>
          <w:rtl/>
        </w:rPr>
        <w:t xml:space="preserve">، </w:t>
      </w:r>
      <w:r w:rsidR="004E026E" w:rsidRPr="000E16EA">
        <w:rPr>
          <w:rFonts w:hint="cs"/>
          <w:sz w:val="32"/>
          <w:szCs w:val="32"/>
          <w:rtl/>
        </w:rPr>
        <w:t xml:space="preserve">وضرب أمثلة كثيرة مبتدئاً ممّا انتقده عليه </w:t>
      </w:r>
      <w:r w:rsidR="00DC5CA1" w:rsidRPr="000E16EA">
        <w:rPr>
          <w:rFonts w:hint="cs"/>
          <w:sz w:val="32"/>
          <w:szCs w:val="32"/>
          <w:rtl/>
        </w:rPr>
        <w:t xml:space="preserve">المناوي </w:t>
      </w:r>
      <w:r w:rsidR="004E026E" w:rsidRPr="000E16EA">
        <w:rPr>
          <w:rFonts w:hint="cs"/>
          <w:sz w:val="32"/>
          <w:szCs w:val="32"/>
          <w:rtl/>
        </w:rPr>
        <w:t xml:space="preserve">في حرف الهمزة ، </w:t>
      </w:r>
      <w:r w:rsidR="00DC5CA1" w:rsidRPr="000E16EA">
        <w:rPr>
          <w:rFonts w:hint="cs"/>
          <w:sz w:val="32"/>
          <w:szCs w:val="32"/>
          <w:rtl/>
        </w:rPr>
        <w:t xml:space="preserve">منها : </w:t>
      </w:r>
    </w:p>
    <w:p w:rsidR="00DC5CA1" w:rsidRPr="000E16EA" w:rsidRDefault="00DC5CA1" w:rsidP="004C1E14">
      <w:pPr>
        <w:jc w:val="both"/>
        <w:rPr>
          <w:sz w:val="32"/>
          <w:szCs w:val="32"/>
          <w:rtl/>
        </w:rPr>
      </w:pPr>
      <w:r w:rsidRPr="000E16EA">
        <w:rPr>
          <w:rFonts w:hint="cs"/>
          <w:sz w:val="32"/>
          <w:szCs w:val="32"/>
          <w:rtl/>
        </w:rPr>
        <w:t xml:space="preserve">   ـ الحِدأة كعنبة : طائر معروف الجمع حدأ وحداء بالمدّ ، وهي نادرة خلافاً لما يوهمه صنيع المؤلّف حيث سوّى بينهما .</w:t>
      </w:r>
    </w:p>
    <w:p w:rsidR="0063030E" w:rsidRPr="000E16EA" w:rsidRDefault="00DC5CA1" w:rsidP="004C1E14">
      <w:pPr>
        <w:jc w:val="both"/>
        <w:rPr>
          <w:b/>
          <w:bCs/>
          <w:sz w:val="32"/>
          <w:szCs w:val="32"/>
          <w:rtl/>
        </w:rPr>
      </w:pPr>
      <w:r w:rsidRPr="000E16EA">
        <w:rPr>
          <w:rFonts w:hint="cs"/>
          <w:sz w:val="32"/>
          <w:szCs w:val="32"/>
          <w:rtl/>
        </w:rPr>
        <w:t xml:space="preserve">   ـ </w:t>
      </w:r>
      <w:r w:rsidR="00FA640D" w:rsidRPr="000E16EA">
        <w:rPr>
          <w:rFonts w:hint="cs"/>
          <w:sz w:val="32"/>
          <w:szCs w:val="32"/>
          <w:rtl/>
        </w:rPr>
        <w:t xml:space="preserve">سَبَأ : جَلَدَ وسَلَخَ أي وسَبَأ الشيء </w:t>
      </w:r>
      <w:r w:rsidR="0053397B" w:rsidRPr="000E16EA">
        <w:rPr>
          <w:rFonts w:hint="cs"/>
          <w:sz w:val="32"/>
          <w:szCs w:val="32"/>
          <w:rtl/>
        </w:rPr>
        <w:t xml:space="preserve">: </w:t>
      </w:r>
      <w:r w:rsidR="00FA640D" w:rsidRPr="000E16EA">
        <w:rPr>
          <w:rFonts w:hint="cs"/>
          <w:sz w:val="32"/>
          <w:szCs w:val="32"/>
          <w:rtl/>
        </w:rPr>
        <w:t xml:space="preserve">سَلَخَه ، وهذه لغة ضعيفة أو نادرة كما يشير إليه قول المحكم وسَبَأ جِلدَه : أحرقه ، وقيل : سَلَخَه . </w:t>
      </w:r>
      <w:r w:rsidR="00C72C48" w:rsidRPr="000E16EA">
        <w:rPr>
          <w:rFonts w:hint="cs"/>
          <w:sz w:val="32"/>
          <w:szCs w:val="32"/>
          <w:rtl/>
        </w:rPr>
        <w:t xml:space="preserve">  </w:t>
      </w:r>
    </w:p>
    <w:p w:rsidR="0063030E" w:rsidRPr="000E16EA" w:rsidRDefault="00FA640D"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ـ جَفَأ البُرْمَة في القـَصْعَة </w:t>
      </w:r>
      <w:r w:rsidR="000E7A59" w:rsidRPr="000E16EA">
        <w:rPr>
          <w:rFonts w:hint="cs"/>
          <w:sz w:val="32"/>
          <w:szCs w:val="32"/>
          <w:rtl/>
        </w:rPr>
        <w:t>: كفَأَها ، والوادي والقِدرُ : رَمَيا بالجفاء ، أي الزَّبَد كأّجْفّأ ، لكنّه ضعيف قليل كما يشير إليه قول الصحاح وغيره . وأَجْفَأت لغة فيه .</w:t>
      </w:r>
    </w:p>
    <w:p w:rsidR="0053397B" w:rsidRPr="000E16EA" w:rsidRDefault="0053397B" w:rsidP="004C1E14">
      <w:pPr>
        <w:jc w:val="both"/>
        <w:rPr>
          <w:sz w:val="32"/>
          <w:szCs w:val="32"/>
          <w:rtl/>
        </w:rPr>
      </w:pPr>
      <w:r w:rsidRPr="000E16EA">
        <w:rPr>
          <w:rFonts w:hint="cs"/>
          <w:sz w:val="32"/>
          <w:szCs w:val="32"/>
          <w:rtl/>
        </w:rPr>
        <w:t xml:space="preserve">   ـ لَب</w:t>
      </w:r>
      <w:r w:rsidR="00A7068A" w:rsidRPr="000E16EA">
        <w:rPr>
          <w:rFonts w:hint="cs"/>
          <w:sz w:val="32"/>
          <w:szCs w:val="32"/>
          <w:rtl/>
        </w:rPr>
        <w:t>َّ</w:t>
      </w:r>
      <w:r w:rsidRPr="000E16EA">
        <w:rPr>
          <w:rFonts w:hint="cs"/>
          <w:sz w:val="32"/>
          <w:szCs w:val="32"/>
          <w:rtl/>
        </w:rPr>
        <w:t>أ</w:t>
      </w:r>
      <w:r w:rsidR="00A7068A" w:rsidRPr="000E16EA">
        <w:rPr>
          <w:rFonts w:hint="cs"/>
          <w:sz w:val="32"/>
          <w:szCs w:val="32"/>
          <w:rtl/>
        </w:rPr>
        <w:t>َ</w:t>
      </w:r>
      <w:r w:rsidRPr="000E16EA">
        <w:rPr>
          <w:rFonts w:hint="cs"/>
          <w:sz w:val="32"/>
          <w:szCs w:val="32"/>
          <w:rtl/>
        </w:rPr>
        <w:t xml:space="preserve"> بالحج ك</w:t>
      </w:r>
      <w:r w:rsidR="00A7068A" w:rsidRPr="000E16EA">
        <w:rPr>
          <w:rFonts w:hint="cs"/>
          <w:sz w:val="32"/>
          <w:szCs w:val="32"/>
          <w:rtl/>
        </w:rPr>
        <w:t>َ</w:t>
      </w:r>
      <w:r w:rsidRPr="000E16EA">
        <w:rPr>
          <w:rFonts w:hint="cs"/>
          <w:sz w:val="32"/>
          <w:szCs w:val="32"/>
          <w:rtl/>
        </w:rPr>
        <w:t>ل</w:t>
      </w:r>
      <w:r w:rsidR="00A7068A" w:rsidRPr="000E16EA">
        <w:rPr>
          <w:rFonts w:hint="cs"/>
          <w:sz w:val="32"/>
          <w:szCs w:val="32"/>
          <w:rtl/>
        </w:rPr>
        <w:t>َ</w:t>
      </w:r>
      <w:r w:rsidRPr="000E16EA">
        <w:rPr>
          <w:rFonts w:hint="cs"/>
          <w:sz w:val="32"/>
          <w:szCs w:val="32"/>
          <w:rtl/>
        </w:rPr>
        <w:t>ب</w:t>
      </w:r>
      <w:r w:rsidR="00A7068A" w:rsidRPr="000E16EA">
        <w:rPr>
          <w:rFonts w:hint="cs"/>
          <w:sz w:val="32"/>
          <w:szCs w:val="32"/>
          <w:rtl/>
        </w:rPr>
        <w:t>َ</w:t>
      </w:r>
      <w:r w:rsidRPr="000E16EA">
        <w:rPr>
          <w:rFonts w:hint="cs"/>
          <w:sz w:val="32"/>
          <w:szCs w:val="32"/>
          <w:rtl/>
        </w:rPr>
        <w:t>ّى . ظاهر كلامه أنّه بالهمز وتركه على السواء ، وليس كذلك ، بل الأصل عدم الهمز كما يفيده ق</w:t>
      </w:r>
      <w:r w:rsidR="00A7068A" w:rsidRPr="000E16EA">
        <w:rPr>
          <w:rFonts w:hint="cs"/>
          <w:sz w:val="32"/>
          <w:szCs w:val="32"/>
          <w:rtl/>
        </w:rPr>
        <w:t>ول الصحاح والعباب وغيرهما : لَبَّ</w:t>
      </w:r>
      <w:r w:rsidRPr="000E16EA">
        <w:rPr>
          <w:rFonts w:hint="cs"/>
          <w:sz w:val="32"/>
          <w:szCs w:val="32"/>
          <w:rtl/>
        </w:rPr>
        <w:t>أ</w:t>
      </w:r>
      <w:r w:rsidR="00A7068A" w:rsidRPr="000E16EA">
        <w:rPr>
          <w:rFonts w:hint="cs"/>
          <w:sz w:val="32"/>
          <w:szCs w:val="32"/>
          <w:rtl/>
        </w:rPr>
        <w:t>ْ</w:t>
      </w:r>
      <w:r w:rsidRPr="000E16EA">
        <w:rPr>
          <w:rFonts w:hint="cs"/>
          <w:sz w:val="32"/>
          <w:szCs w:val="32"/>
          <w:rtl/>
        </w:rPr>
        <w:t>ت</w:t>
      </w:r>
      <w:r w:rsidR="00A7068A" w:rsidRPr="000E16EA">
        <w:rPr>
          <w:rFonts w:hint="cs"/>
          <w:sz w:val="32"/>
          <w:szCs w:val="32"/>
          <w:rtl/>
        </w:rPr>
        <w:t>ُ</w:t>
      </w:r>
      <w:r w:rsidRPr="000E16EA">
        <w:rPr>
          <w:rFonts w:hint="cs"/>
          <w:sz w:val="32"/>
          <w:szCs w:val="32"/>
          <w:rtl/>
        </w:rPr>
        <w:t xml:space="preserve"> بالحج ت</w:t>
      </w:r>
      <w:r w:rsidR="00A7068A" w:rsidRPr="000E16EA">
        <w:rPr>
          <w:rFonts w:hint="cs"/>
          <w:sz w:val="32"/>
          <w:szCs w:val="32"/>
          <w:rtl/>
        </w:rPr>
        <w:t>َ</w:t>
      </w:r>
      <w:r w:rsidRPr="000E16EA">
        <w:rPr>
          <w:rFonts w:hint="cs"/>
          <w:sz w:val="32"/>
          <w:szCs w:val="32"/>
          <w:rtl/>
        </w:rPr>
        <w:t>ل</w:t>
      </w:r>
      <w:r w:rsidR="00A7068A" w:rsidRPr="000E16EA">
        <w:rPr>
          <w:rFonts w:hint="cs"/>
          <w:sz w:val="32"/>
          <w:szCs w:val="32"/>
          <w:rtl/>
        </w:rPr>
        <w:t>ْ</w:t>
      </w:r>
      <w:r w:rsidRPr="000E16EA">
        <w:rPr>
          <w:rFonts w:hint="cs"/>
          <w:sz w:val="32"/>
          <w:szCs w:val="32"/>
          <w:rtl/>
        </w:rPr>
        <w:t>ب</w:t>
      </w:r>
      <w:r w:rsidR="00A7068A" w:rsidRPr="000E16EA">
        <w:rPr>
          <w:rFonts w:hint="cs"/>
          <w:sz w:val="32"/>
          <w:szCs w:val="32"/>
          <w:rtl/>
        </w:rPr>
        <w:t>ِ</w:t>
      </w:r>
      <w:r w:rsidRPr="000E16EA">
        <w:rPr>
          <w:rFonts w:hint="cs"/>
          <w:sz w:val="32"/>
          <w:szCs w:val="32"/>
          <w:rtl/>
        </w:rPr>
        <w:t>ئ</w:t>
      </w:r>
      <w:r w:rsidR="00A7068A" w:rsidRPr="000E16EA">
        <w:rPr>
          <w:rFonts w:hint="cs"/>
          <w:sz w:val="32"/>
          <w:szCs w:val="32"/>
          <w:rtl/>
        </w:rPr>
        <w:t>َ</w:t>
      </w:r>
      <w:r w:rsidRPr="000E16EA">
        <w:rPr>
          <w:rFonts w:hint="cs"/>
          <w:sz w:val="32"/>
          <w:szCs w:val="32"/>
          <w:rtl/>
        </w:rPr>
        <w:t>ة ، وأصله ل</w:t>
      </w:r>
      <w:r w:rsidR="00A7068A" w:rsidRPr="000E16EA">
        <w:rPr>
          <w:rFonts w:hint="cs"/>
          <w:sz w:val="32"/>
          <w:szCs w:val="32"/>
          <w:rtl/>
        </w:rPr>
        <w:t>َ</w:t>
      </w:r>
      <w:r w:rsidRPr="000E16EA">
        <w:rPr>
          <w:rFonts w:hint="cs"/>
          <w:sz w:val="32"/>
          <w:szCs w:val="32"/>
          <w:rtl/>
        </w:rPr>
        <w:t>ب</w:t>
      </w:r>
      <w:r w:rsidR="00A7068A" w:rsidRPr="000E16EA">
        <w:rPr>
          <w:rFonts w:hint="cs"/>
          <w:sz w:val="32"/>
          <w:szCs w:val="32"/>
          <w:rtl/>
        </w:rPr>
        <w:t>َّ</w:t>
      </w:r>
      <w:r w:rsidRPr="000E16EA">
        <w:rPr>
          <w:rFonts w:hint="cs"/>
          <w:sz w:val="32"/>
          <w:szCs w:val="32"/>
          <w:rtl/>
        </w:rPr>
        <w:t>ي</w:t>
      </w:r>
      <w:r w:rsidR="00A7068A" w:rsidRPr="000E16EA">
        <w:rPr>
          <w:rFonts w:hint="cs"/>
          <w:sz w:val="32"/>
          <w:szCs w:val="32"/>
          <w:rtl/>
        </w:rPr>
        <w:t>ْ</w:t>
      </w:r>
      <w:r w:rsidRPr="000E16EA">
        <w:rPr>
          <w:rFonts w:hint="cs"/>
          <w:sz w:val="32"/>
          <w:szCs w:val="32"/>
          <w:rtl/>
        </w:rPr>
        <w:t>ت</w:t>
      </w:r>
      <w:r w:rsidR="00A7068A" w:rsidRPr="000E16EA">
        <w:rPr>
          <w:rFonts w:hint="cs"/>
          <w:sz w:val="32"/>
          <w:szCs w:val="32"/>
          <w:rtl/>
        </w:rPr>
        <w:t>ُ</w:t>
      </w:r>
      <w:r w:rsidRPr="000E16EA">
        <w:rPr>
          <w:rFonts w:hint="cs"/>
          <w:sz w:val="32"/>
          <w:szCs w:val="32"/>
          <w:rtl/>
        </w:rPr>
        <w:t xml:space="preserve"> غير مهموز</w:t>
      </w:r>
      <w:r w:rsidR="00A7068A" w:rsidRPr="000E16EA">
        <w:rPr>
          <w:rStyle w:val="FootnoteReference"/>
          <w:sz w:val="32"/>
          <w:szCs w:val="32"/>
          <w:rtl/>
        </w:rPr>
        <w:footnoteReference w:id="284"/>
      </w:r>
      <w:r w:rsidRPr="000E16EA">
        <w:rPr>
          <w:rFonts w:hint="cs"/>
          <w:sz w:val="32"/>
          <w:szCs w:val="32"/>
          <w:rtl/>
        </w:rPr>
        <w:t xml:space="preserve"> . </w:t>
      </w:r>
      <w:r w:rsidR="00A95AC7" w:rsidRPr="000E16EA">
        <w:rPr>
          <w:rFonts w:hint="cs"/>
          <w:sz w:val="32"/>
          <w:szCs w:val="32"/>
          <w:rtl/>
        </w:rPr>
        <w:t xml:space="preserve"> </w:t>
      </w:r>
    </w:p>
    <w:p w:rsidR="00A95AC7" w:rsidRPr="000E16EA" w:rsidRDefault="00A95AC7" w:rsidP="004C1E14">
      <w:pPr>
        <w:jc w:val="both"/>
        <w:rPr>
          <w:b/>
          <w:bCs/>
          <w:sz w:val="32"/>
          <w:szCs w:val="32"/>
          <w:rtl/>
        </w:rPr>
      </w:pPr>
      <w:r w:rsidRPr="000E16EA">
        <w:rPr>
          <w:rFonts w:hint="cs"/>
          <w:sz w:val="32"/>
          <w:szCs w:val="32"/>
          <w:rtl/>
        </w:rPr>
        <w:t xml:space="preserve">                           </w:t>
      </w:r>
      <w:r w:rsidR="000E7A59" w:rsidRPr="000E16EA">
        <w:rPr>
          <w:rFonts w:hint="cs"/>
          <w:sz w:val="32"/>
          <w:szCs w:val="32"/>
          <w:rtl/>
        </w:rPr>
        <w:t xml:space="preserve">   </w:t>
      </w:r>
      <w:r w:rsidRPr="000E16EA">
        <w:rPr>
          <w:rFonts w:hint="cs"/>
          <w:b/>
          <w:bCs/>
          <w:sz w:val="32"/>
          <w:szCs w:val="32"/>
          <w:rtl/>
        </w:rPr>
        <w:t xml:space="preserve">النقد السادس عشر </w:t>
      </w:r>
    </w:p>
    <w:p w:rsidR="006E1F1C" w:rsidRPr="00F96039" w:rsidRDefault="006E1F1C" w:rsidP="004C1E14">
      <w:pPr>
        <w:jc w:val="both"/>
        <w:rPr>
          <w:b/>
          <w:bCs/>
          <w:sz w:val="32"/>
          <w:szCs w:val="32"/>
          <w:rtl/>
        </w:rPr>
      </w:pPr>
      <w:r w:rsidRPr="000E16EA">
        <w:rPr>
          <w:rFonts w:hint="cs"/>
          <w:b/>
          <w:bCs/>
          <w:sz w:val="32"/>
          <w:szCs w:val="32"/>
          <w:rtl/>
        </w:rPr>
        <w:t xml:space="preserve">                </w:t>
      </w:r>
      <w:r w:rsidR="00B87E33" w:rsidRPr="000E16EA">
        <w:rPr>
          <w:rFonts w:hint="cs"/>
          <w:b/>
          <w:bCs/>
          <w:sz w:val="32"/>
          <w:szCs w:val="32"/>
          <w:rtl/>
        </w:rPr>
        <w:t xml:space="preserve"> </w:t>
      </w:r>
      <w:r w:rsidR="00566068" w:rsidRPr="00F96039">
        <w:rPr>
          <w:rFonts w:hint="cs"/>
          <w:b/>
          <w:bCs/>
          <w:sz w:val="32"/>
          <w:szCs w:val="32"/>
          <w:rtl/>
        </w:rPr>
        <w:t>(</w:t>
      </w:r>
      <w:r w:rsidR="00B87E33" w:rsidRPr="00F96039">
        <w:rPr>
          <w:rFonts w:hint="cs"/>
          <w:b/>
          <w:bCs/>
          <w:sz w:val="32"/>
          <w:szCs w:val="32"/>
          <w:rtl/>
        </w:rPr>
        <w:t>فيما لم يخط</w:t>
      </w:r>
      <w:r w:rsidR="00CD1E58" w:rsidRPr="00F96039">
        <w:rPr>
          <w:rFonts w:hint="cs"/>
          <w:b/>
          <w:bCs/>
          <w:sz w:val="32"/>
          <w:szCs w:val="32"/>
          <w:rtl/>
        </w:rPr>
        <w:t>ـِّ</w:t>
      </w:r>
      <w:r w:rsidRPr="00F96039">
        <w:rPr>
          <w:rFonts w:hint="cs"/>
          <w:b/>
          <w:bCs/>
          <w:sz w:val="32"/>
          <w:szCs w:val="32"/>
          <w:rtl/>
        </w:rPr>
        <w:t>ئ به الجوهري مع مخالفته له)</w:t>
      </w:r>
      <w:r w:rsidR="00CD1E58" w:rsidRPr="00F96039">
        <w:rPr>
          <w:rFonts w:hint="cs"/>
          <w:b/>
          <w:bCs/>
          <w:sz w:val="32"/>
          <w:szCs w:val="32"/>
          <w:rtl/>
        </w:rPr>
        <w:t xml:space="preserve"> </w:t>
      </w:r>
    </w:p>
    <w:p w:rsidR="006E1F1C" w:rsidRPr="000E16EA" w:rsidRDefault="006E1F1C" w:rsidP="004C1E14">
      <w:pPr>
        <w:jc w:val="both"/>
        <w:rPr>
          <w:sz w:val="32"/>
          <w:szCs w:val="32"/>
          <w:rtl/>
        </w:rPr>
      </w:pPr>
      <w:r w:rsidRPr="000E16EA">
        <w:rPr>
          <w:rFonts w:hint="cs"/>
          <w:sz w:val="32"/>
          <w:szCs w:val="32"/>
          <w:rtl/>
        </w:rPr>
        <w:t xml:space="preserve">       (</w:t>
      </w:r>
      <w:r w:rsidR="00CD1E58" w:rsidRPr="000E16EA">
        <w:rPr>
          <w:rFonts w:hint="cs"/>
          <w:sz w:val="32"/>
          <w:szCs w:val="32"/>
          <w:rtl/>
        </w:rPr>
        <w:t>وفيما خطـَّ</w:t>
      </w:r>
      <w:r w:rsidR="00A7068A" w:rsidRPr="000E16EA">
        <w:rPr>
          <w:rFonts w:hint="cs"/>
          <w:sz w:val="32"/>
          <w:szCs w:val="32"/>
          <w:rtl/>
        </w:rPr>
        <w:t>أه به ثمّ تابعه عليه</w:t>
      </w:r>
      <w:r w:rsidR="00B87E33" w:rsidRPr="000E16EA">
        <w:rPr>
          <w:rFonts w:hint="cs"/>
          <w:sz w:val="32"/>
          <w:szCs w:val="32"/>
          <w:rtl/>
        </w:rPr>
        <w:t xml:space="preserve"> ، وفيما</w:t>
      </w:r>
      <w:r w:rsidR="005A733F" w:rsidRPr="000E16EA">
        <w:rPr>
          <w:rFonts w:hint="cs"/>
          <w:sz w:val="32"/>
          <w:szCs w:val="32"/>
          <w:rtl/>
        </w:rPr>
        <w:t xml:space="preserve"> </w:t>
      </w:r>
      <w:r w:rsidR="00B87E33" w:rsidRPr="000E16EA">
        <w:rPr>
          <w:rFonts w:hint="cs"/>
          <w:sz w:val="32"/>
          <w:szCs w:val="32"/>
          <w:rtl/>
        </w:rPr>
        <w:t>خط</w:t>
      </w:r>
      <w:r w:rsidR="00A95AC7" w:rsidRPr="000E16EA">
        <w:rPr>
          <w:rFonts w:hint="cs"/>
          <w:sz w:val="32"/>
          <w:szCs w:val="32"/>
          <w:rtl/>
        </w:rPr>
        <w:t>ـّ</w:t>
      </w:r>
      <w:r w:rsidR="00CD1E58" w:rsidRPr="000E16EA">
        <w:rPr>
          <w:rFonts w:hint="cs"/>
          <w:sz w:val="32"/>
          <w:szCs w:val="32"/>
          <w:rtl/>
        </w:rPr>
        <w:t>َ</w:t>
      </w:r>
      <w:r w:rsidR="00A95AC7" w:rsidRPr="000E16EA">
        <w:rPr>
          <w:rFonts w:hint="cs"/>
          <w:sz w:val="32"/>
          <w:szCs w:val="32"/>
          <w:rtl/>
        </w:rPr>
        <w:t>أه به ت</w:t>
      </w:r>
      <w:r w:rsidR="00CD1E58" w:rsidRPr="000E16EA">
        <w:rPr>
          <w:rFonts w:hint="cs"/>
          <w:sz w:val="32"/>
          <w:szCs w:val="32"/>
          <w:rtl/>
        </w:rPr>
        <w:t>َ</w:t>
      </w:r>
      <w:r w:rsidR="00A95AC7" w:rsidRPr="000E16EA">
        <w:rPr>
          <w:rFonts w:hint="cs"/>
          <w:sz w:val="32"/>
          <w:szCs w:val="32"/>
          <w:rtl/>
        </w:rPr>
        <w:t>ع</w:t>
      </w:r>
      <w:r w:rsidR="00CD1E58" w:rsidRPr="000E16EA">
        <w:rPr>
          <w:rFonts w:hint="cs"/>
          <w:sz w:val="32"/>
          <w:szCs w:val="32"/>
          <w:rtl/>
        </w:rPr>
        <w:t>َ</w:t>
      </w:r>
      <w:r w:rsidR="00A95AC7" w:rsidRPr="000E16EA">
        <w:rPr>
          <w:rFonts w:hint="cs"/>
          <w:sz w:val="32"/>
          <w:szCs w:val="32"/>
          <w:rtl/>
        </w:rPr>
        <w:t>ن</w:t>
      </w:r>
      <w:r w:rsidR="00CD1E58" w:rsidRPr="000E16EA">
        <w:rPr>
          <w:rFonts w:hint="cs"/>
          <w:sz w:val="32"/>
          <w:szCs w:val="32"/>
          <w:rtl/>
        </w:rPr>
        <w:t>ُ</w:t>
      </w:r>
      <w:r w:rsidR="00A95AC7" w:rsidRPr="000E16EA">
        <w:rPr>
          <w:rFonts w:hint="cs"/>
          <w:sz w:val="32"/>
          <w:szCs w:val="32"/>
          <w:rtl/>
        </w:rPr>
        <w:t>ت</w:t>
      </w:r>
      <w:r w:rsidR="00CD1E58" w:rsidRPr="000E16EA">
        <w:rPr>
          <w:rFonts w:hint="cs"/>
          <w:sz w:val="32"/>
          <w:szCs w:val="32"/>
          <w:rtl/>
        </w:rPr>
        <w:t>َ</w:t>
      </w:r>
      <w:r w:rsidR="00566068" w:rsidRPr="000E16EA">
        <w:rPr>
          <w:rFonts w:hint="cs"/>
          <w:sz w:val="32"/>
          <w:szCs w:val="32"/>
          <w:rtl/>
        </w:rPr>
        <w:t xml:space="preserve">اً وتحاملاً) </w:t>
      </w:r>
    </w:p>
    <w:p w:rsidR="000E7A59" w:rsidRPr="000E16EA" w:rsidRDefault="006E1F1C" w:rsidP="004C1E14">
      <w:pPr>
        <w:jc w:val="both"/>
        <w:rPr>
          <w:sz w:val="32"/>
          <w:szCs w:val="32"/>
          <w:rtl/>
        </w:rPr>
      </w:pPr>
      <w:r w:rsidRPr="000E16EA">
        <w:rPr>
          <w:rFonts w:hint="cs"/>
          <w:sz w:val="32"/>
          <w:szCs w:val="32"/>
          <w:rtl/>
        </w:rPr>
        <w:lastRenderedPageBreak/>
        <w:t xml:space="preserve">   </w:t>
      </w:r>
      <w:r w:rsidR="00291B57" w:rsidRPr="000E16EA">
        <w:rPr>
          <w:rFonts w:hint="cs"/>
          <w:sz w:val="32"/>
          <w:szCs w:val="32"/>
          <w:rtl/>
        </w:rPr>
        <w:t>عاب الشدياق</w:t>
      </w:r>
      <w:r w:rsidR="00B87E33" w:rsidRPr="000E16EA">
        <w:rPr>
          <w:rFonts w:hint="cs"/>
          <w:sz w:val="32"/>
          <w:szCs w:val="32"/>
          <w:rtl/>
        </w:rPr>
        <w:t xml:space="preserve"> المصنّف </w:t>
      </w:r>
      <w:r w:rsidR="00291B57" w:rsidRPr="000E16EA">
        <w:rPr>
          <w:rFonts w:hint="cs"/>
          <w:sz w:val="32"/>
          <w:szCs w:val="32"/>
          <w:rtl/>
        </w:rPr>
        <w:t>ل</w:t>
      </w:r>
      <w:r w:rsidR="00B87E33" w:rsidRPr="000E16EA">
        <w:rPr>
          <w:rFonts w:hint="cs"/>
          <w:sz w:val="32"/>
          <w:szCs w:val="32"/>
          <w:rtl/>
        </w:rPr>
        <w:t xml:space="preserve">عدم استعماله </w:t>
      </w:r>
      <w:r w:rsidR="00291B57" w:rsidRPr="000E16EA">
        <w:rPr>
          <w:rFonts w:hint="cs"/>
          <w:sz w:val="32"/>
          <w:szCs w:val="32"/>
          <w:rtl/>
        </w:rPr>
        <w:t>طريقة واحدة</w:t>
      </w:r>
      <w:r w:rsidR="00C942C8" w:rsidRPr="000E16EA">
        <w:rPr>
          <w:rFonts w:hint="cs"/>
          <w:sz w:val="32"/>
          <w:szCs w:val="32"/>
          <w:rtl/>
        </w:rPr>
        <w:t xml:space="preserve"> في </w:t>
      </w:r>
      <w:r w:rsidR="00B87E33" w:rsidRPr="000E16EA">
        <w:rPr>
          <w:rFonts w:hint="cs"/>
          <w:sz w:val="32"/>
          <w:szCs w:val="32"/>
          <w:rtl/>
        </w:rPr>
        <w:t>أسلو</w:t>
      </w:r>
      <w:r w:rsidR="00C942C8" w:rsidRPr="000E16EA">
        <w:rPr>
          <w:rFonts w:hint="cs"/>
          <w:sz w:val="32"/>
          <w:szCs w:val="32"/>
          <w:rtl/>
        </w:rPr>
        <w:t>ب تأليفه ، وكذا في تخطِئته الجوهري ، فمرة ينتقده وأخرى يسكت عنه . ومن أمثلة ذلك :</w:t>
      </w:r>
    </w:p>
    <w:p w:rsidR="00C942C8" w:rsidRPr="000E16EA" w:rsidRDefault="00C942C8" w:rsidP="004C1E14">
      <w:pPr>
        <w:jc w:val="both"/>
        <w:rPr>
          <w:sz w:val="32"/>
          <w:szCs w:val="32"/>
          <w:rtl/>
        </w:rPr>
      </w:pPr>
      <w:r w:rsidRPr="000E16EA">
        <w:rPr>
          <w:rFonts w:hint="cs"/>
          <w:sz w:val="32"/>
          <w:szCs w:val="32"/>
          <w:rtl/>
        </w:rPr>
        <w:t xml:space="preserve">   ـ </w:t>
      </w:r>
      <w:r w:rsidR="004C3457" w:rsidRPr="000E16EA">
        <w:rPr>
          <w:rFonts w:hint="cs"/>
          <w:sz w:val="32"/>
          <w:szCs w:val="32"/>
          <w:rtl/>
        </w:rPr>
        <w:t xml:space="preserve">ذكر المصنّف في (سنن) : السِنّ بالكسر : الضِرْس ، وعبارة الجوهري السِنّ : واحد الأسنان ، فكان عليه أن يُخَطـِّئه في قوله واحد إذ حقّه واحدة كما خَطـَّأه في (قدم) بقوله </w:t>
      </w:r>
      <w:r w:rsidR="00D565C2" w:rsidRPr="000E16EA">
        <w:rPr>
          <w:rFonts w:hint="cs"/>
          <w:sz w:val="32"/>
          <w:szCs w:val="32"/>
          <w:rtl/>
        </w:rPr>
        <w:t>: وقول الجوهري : القدم واحد الأقدام سهو ، وصوابه واحدة ، وعبارة المحكم السنّ واحدة الأسنان ، وكذلك لم يُخطـِّئه في قوله : الفأس واحد الفؤوس ، فإنّه نصّ على أنّ الفأس المؤنثة .</w:t>
      </w:r>
    </w:p>
    <w:p w:rsidR="00D565C2" w:rsidRPr="000E16EA" w:rsidRDefault="00D565C2" w:rsidP="004C1E14">
      <w:pPr>
        <w:jc w:val="both"/>
        <w:rPr>
          <w:sz w:val="32"/>
          <w:szCs w:val="32"/>
          <w:rtl/>
        </w:rPr>
      </w:pPr>
      <w:r w:rsidRPr="000E16EA">
        <w:rPr>
          <w:rFonts w:hint="cs"/>
          <w:sz w:val="32"/>
          <w:szCs w:val="32"/>
          <w:rtl/>
        </w:rPr>
        <w:t xml:space="preserve">   ـ في (نعش) نعشه الله كمنع : رفعه كأنعشه ، وعبارة الصحاح نعشه الله : رفع</w:t>
      </w:r>
      <w:r w:rsidR="00291B57" w:rsidRPr="000E16EA">
        <w:rPr>
          <w:rFonts w:hint="cs"/>
          <w:sz w:val="32"/>
          <w:szCs w:val="32"/>
          <w:rtl/>
        </w:rPr>
        <w:t>ه ، ولا يقال : انعشه الله . قال الشدياق</w:t>
      </w:r>
      <w:r w:rsidRPr="000E16EA">
        <w:rPr>
          <w:rFonts w:hint="cs"/>
          <w:sz w:val="32"/>
          <w:szCs w:val="32"/>
          <w:rtl/>
        </w:rPr>
        <w:t xml:space="preserve"> : </w:t>
      </w:r>
      <w:r w:rsidR="00291B57" w:rsidRPr="000E16EA">
        <w:rPr>
          <w:rFonts w:hint="cs"/>
          <w:sz w:val="32"/>
          <w:szCs w:val="32"/>
          <w:rtl/>
        </w:rPr>
        <w:t xml:space="preserve">قلت : </w:t>
      </w:r>
      <w:r w:rsidRPr="000E16EA">
        <w:rPr>
          <w:rFonts w:hint="cs"/>
          <w:sz w:val="32"/>
          <w:szCs w:val="32"/>
          <w:rtl/>
        </w:rPr>
        <w:t xml:space="preserve">هي عبارة ابن السكيت في أوّل إصلاح </w:t>
      </w:r>
      <w:r w:rsidR="0024628D" w:rsidRPr="000E16EA">
        <w:rPr>
          <w:rFonts w:hint="cs"/>
          <w:sz w:val="32"/>
          <w:szCs w:val="32"/>
          <w:rtl/>
        </w:rPr>
        <w:t>المنطق ، وعبارة المصباح نعشه الله وانعشه : أقامه .</w:t>
      </w:r>
    </w:p>
    <w:p w:rsidR="0024628D" w:rsidRPr="000E16EA" w:rsidRDefault="0024628D"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ـ في الهمز كمِئ كفرح : حفي ، وعليه نعل . وعبارة الصحاح كمِئ الرجل إذا حَفِيَ ، ولم يكن عليه نعل . </w:t>
      </w:r>
    </w:p>
    <w:p w:rsidR="00810E94" w:rsidRPr="000E16EA" w:rsidRDefault="006A47C0" w:rsidP="004C1E14">
      <w:pPr>
        <w:jc w:val="both"/>
        <w:rPr>
          <w:sz w:val="32"/>
          <w:szCs w:val="32"/>
          <w:rtl/>
        </w:rPr>
      </w:pPr>
      <w:r w:rsidRPr="000E16EA">
        <w:rPr>
          <w:rFonts w:hint="cs"/>
          <w:sz w:val="32"/>
          <w:szCs w:val="32"/>
          <w:rtl/>
        </w:rPr>
        <w:t xml:space="preserve">   ـ الخباء يكون من </w:t>
      </w:r>
      <w:r w:rsidR="0024628D" w:rsidRPr="000E16EA">
        <w:rPr>
          <w:rFonts w:hint="cs"/>
          <w:sz w:val="32"/>
          <w:szCs w:val="32"/>
          <w:rtl/>
        </w:rPr>
        <w:t>وبر أو صوف أو شعر ، وعبارة الصحاح في المعتل والخباء واحد الأخبية</w:t>
      </w:r>
      <w:r w:rsidR="00C73A3D" w:rsidRPr="000E16EA">
        <w:rPr>
          <w:rFonts w:hint="cs"/>
          <w:sz w:val="32"/>
          <w:szCs w:val="32"/>
          <w:rtl/>
        </w:rPr>
        <w:t xml:space="preserve"> من وبر أو صوف ولا يكون من شعر </w:t>
      </w:r>
    </w:p>
    <w:p w:rsidR="00A95AC7" w:rsidRPr="000E16EA" w:rsidRDefault="00810E94" w:rsidP="004C1E14">
      <w:pPr>
        <w:jc w:val="both"/>
        <w:rPr>
          <w:sz w:val="32"/>
          <w:szCs w:val="32"/>
          <w:rtl/>
        </w:rPr>
      </w:pPr>
      <w:r w:rsidRPr="000E16EA">
        <w:rPr>
          <w:rFonts w:hint="cs"/>
          <w:b/>
          <w:bCs/>
          <w:sz w:val="32"/>
          <w:szCs w:val="32"/>
          <w:rtl/>
        </w:rPr>
        <w:t xml:space="preserve">                                    </w:t>
      </w:r>
      <w:r w:rsidR="00230B49" w:rsidRPr="000E16EA">
        <w:rPr>
          <w:rFonts w:hint="cs"/>
          <w:b/>
          <w:bCs/>
          <w:sz w:val="32"/>
          <w:szCs w:val="32"/>
          <w:rtl/>
        </w:rPr>
        <w:t xml:space="preserve">النقد السابع عشر </w:t>
      </w:r>
    </w:p>
    <w:p w:rsidR="0063030E" w:rsidRPr="00F96039" w:rsidRDefault="00A95AC7" w:rsidP="004C1E14">
      <w:pPr>
        <w:jc w:val="both"/>
        <w:rPr>
          <w:b/>
          <w:bCs/>
          <w:sz w:val="32"/>
          <w:szCs w:val="32"/>
          <w:rtl/>
        </w:rPr>
      </w:pPr>
      <w:r w:rsidRPr="000E16EA">
        <w:rPr>
          <w:rFonts w:hint="cs"/>
          <w:sz w:val="32"/>
          <w:szCs w:val="32"/>
          <w:rtl/>
        </w:rPr>
        <w:t xml:space="preserve">                     </w:t>
      </w:r>
      <w:r w:rsidRPr="00F96039">
        <w:rPr>
          <w:rFonts w:hint="cs"/>
          <w:b/>
          <w:bCs/>
          <w:sz w:val="32"/>
          <w:szCs w:val="32"/>
          <w:rtl/>
        </w:rPr>
        <w:t xml:space="preserve"> </w:t>
      </w:r>
      <w:r w:rsidR="00810E94" w:rsidRPr="00F96039">
        <w:rPr>
          <w:rFonts w:hint="cs"/>
          <w:b/>
          <w:bCs/>
          <w:sz w:val="32"/>
          <w:szCs w:val="32"/>
          <w:rtl/>
        </w:rPr>
        <w:t xml:space="preserve"> </w:t>
      </w:r>
      <w:r w:rsidRPr="00F96039">
        <w:rPr>
          <w:rFonts w:hint="cs"/>
          <w:b/>
          <w:bCs/>
          <w:sz w:val="32"/>
          <w:szCs w:val="32"/>
          <w:rtl/>
        </w:rPr>
        <w:t>(</w:t>
      </w:r>
      <w:r w:rsidR="0024628D" w:rsidRPr="00F96039">
        <w:rPr>
          <w:rFonts w:hint="cs"/>
          <w:b/>
          <w:bCs/>
          <w:sz w:val="32"/>
          <w:szCs w:val="32"/>
          <w:rtl/>
        </w:rPr>
        <w:t xml:space="preserve"> </w:t>
      </w:r>
      <w:r w:rsidR="00230B49" w:rsidRPr="00F96039">
        <w:rPr>
          <w:rFonts w:hint="cs"/>
          <w:b/>
          <w:bCs/>
          <w:sz w:val="32"/>
          <w:szCs w:val="32"/>
          <w:rtl/>
        </w:rPr>
        <w:t xml:space="preserve">فيما </w:t>
      </w:r>
      <w:r w:rsidRPr="00F96039">
        <w:rPr>
          <w:rFonts w:hint="cs"/>
          <w:b/>
          <w:bCs/>
          <w:sz w:val="32"/>
          <w:szCs w:val="32"/>
          <w:rtl/>
        </w:rPr>
        <w:t>قصر فيه المصنّف عن الجوهري )</w:t>
      </w:r>
    </w:p>
    <w:p w:rsidR="00E25AEC" w:rsidRPr="000E16EA" w:rsidRDefault="00230B49" w:rsidP="004C1E14">
      <w:pPr>
        <w:jc w:val="both"/>
        <w:rPr>
          <w:sz w:val="32"/>
          <w:szCs w:val="32"/>
          <w:rtl/>
        </w:rPr>
      </w:pPr>
      <w:r w:rsidRPr="000E16EA">
        <w:rPr>
          <w:rFonts w:hint="cs"/>
          <w:sz w:val="32"/>
          <w:szCs w:val="32"/>
          <w:rtl/>
        </w:rPr>
        <w:t xml:space="preserve">      مال الشدياق هنا نحو الجوهري</w:t>
      </w:r>
      <w:r w:rsidR="00075D6C" w:rsidRPr="000E16EA">
        <w:rPr>
          <w:rFonts w:hint="cs"/>
          <w:sz w:val="32"/>
          <w:szCs w:val="32"/>
          <w:rtl/>
        </w:rPr>
        <w:t xml:space="preserve"> وعدّ المصنّف مُقَصِّراً </w:t>
      </w:r>
      <w:r w:rsidR="006A47C0" w:rsidRPr="000E16EA">
        <w:rPr>
          <w:rFonts w:hint="cs"/>
          <w:sz w:val="32"/>
          <w:szCs w:val="32"/>
          <w:rtl/>
        </w:rPr>
        <w:t xml:space="preserve">، </w:t>
      </w:r>
      <w:r w:rsidR="00075D6C" w:rsidRPr="000E16EA">
        <w:rPr>
          <w:rFonts w:hint="cs"/>
          <w:sz w:val="32"/>
          <w:szCs w:val="32"/>
          <w:rtl/>
        </w:rPr>
        <w:t>فقال : " فلك أن تقول : إنّه في كلّ مادة ؛ لأنّه لما كان من همّه استيعاب أسماء المحد</w:t>
      </w:r>
      <w:r w:rsidR="00731CD8" w:rsidRPr="000E16EA">
        <w:rPr>
          <w:rFonts w:hint="cs"/>
          <w:sz w:val="32"/>
          <w:szCs w:val="32"/>
          <w:rtl/>
        </w:rPr>
        <w:t>ّ</w:t>
      </w:r>
      <w:r w:rsidR="00075D6C" w:rsidRPr="000E16EA">
        <w:rPr>
          <w:rFonts w:hint="cs"/>
          <w:sz w:val="32"/>
          <w:szCs w:val="32"/>
          <w:rtl/>
        </w:rPr>
        <w:t xml:space="preserve">ثين والفقهاء والبقاع ومنافع الأدوية ، ونحو ذلك </w:t>
      </w:r>
      <w:r w:rsidR="00731CD8" w:rsidRPr="000E16EA">
        <w:rPr>
          <w:rFonts w:hint="cs"/>
          <w:sz w:val="32"/>
          <w:szCs w:val="32"/>
          <w:rtl/>
        </w:rPr>
        <w:t xml:space="preserve">. </w:t>
      </w:r>
      <w:r w:rsidR="00075D6C" w:rsidRPr="000E16EA">
        <w:rPr>
          <w:rFonts w:hint="cs"/>
          <w:sz w:val="32"/>
          <w:szCs w:val="32"/>
          <w:rtl/>
        </w:rPr>
        <w:t>لم</w:t>
      </w:r>
      <w:r w:rsidR="00731CD8" w:rsidRPr="000E16EA">
        <w:rPr>
          <w:rFonts w:hint="cs"/>
          <w:sz w:val="32"/>
          <w:szCs w:val="32"/>
          <w:rtl/>
        </w:rPr>
        <w:t xml:space="preserve"> يهمّه استيعاب الألفاظ اللغوية . </w:t>
      </w:r>
      <w:r w:rsidR="00075D6C" w:rsidRPr="000E16EA">
        <w:rPr>
          <w:rFonts w:hint="cs"/>
          <w:sz w:val="32"/>
          <w:szCs w:val="32"/>
          <w:rtl/>
        </w:rPr>
        <w:t>نعم أنّ قاموسه أجمع للشوارد والحوشي من الكلام من الصحاح إلا أنّ الصحاح أوضح منه عبارة وأكثر شرحاً وبياناً ، وأروى رواية . أمّا من حيث الفوائد اللغوية والنحوية والصرفية ، فلا مناسبة بين الكتابين البتة ، وقد شهد المحش</w:t>
      </w:r>
      <w:r w:rsidR="00965C91" w:rsidRPr="000E16EA">
        <w:rPr>
          <w:rFonts w:hint="cs"/>
          <w:sz w:val="32"/>
          <w:szCs w:val="32"/>
          <w:rtl/>
        </w:rPr>
        <w:t>ّ</w:t>
      </w:r>
      <w:r w:rsidR="00075D6C" w:rsidRPr="000E16EA">
        <w:rPr>
          <w:rFonts w:hint="cs"/>
          <w:sz w:val="32"/>
          <w:szCs w:val="32"/>
          <w:rtl/>
        </w:rPr>
        <w:t xml:space="preserve">ي </w:t>
      </w:r>
      <w:r w:rsidR="00F3059E" w:rsidRPr="000E16EA">
        <w:rPr>
          <w:rFonts w:hint="cs"/>
          <w:sz w:val="32"/>
          <w:szCs w:val="32"/>
          <w:rtl/>
        </w:rPr>
        <w:t>(ابن الطيب )</w:t>
      </w:r>
      <w:r w:rsidR="00075D6C" w:rsidRPr="000E16EA">
        <w:rPr>
          <w:rFonts w:hint="cs"/>
          <w:sz w:val="32"/>
          <w:szCs w:val="32"/>
          <w:rtl/>
        </w:rPr>
        <w:t>للجوهر</w:t>
      </w:r>
      <w:r w:rsidR="00E25AEC" w:rsidRPr="000E16EA">
        <w:rPr>
          <w:rFonts w:hint="cs"/>
          <w:sz w:val="32"/>
          <w:szCs w:val="32"/>
          <w:rtl/>
        </w:rPr>
        <w:t xml:space="preserve"> </w:t>
      </w:r>
      <w:r w:rsidR="00075D6C" w:rsidRPr="000E16EA">
        <w:rPr>
          <w:rFonts w:hint="cs"/>
          <w:sz w:val="32"/>
          <w:szCs w:val="32"/>
          <w:rtl/>
        </w:rPr>
        <w:t>بالإمامة في الع</w:t>
      </w:r>
      <w:r w:rsidR="00965C91" w:rsidRPr="000E16EA">
        <w:rPr>
          <w:rFonts w:hint="cs"/>
          <w:sz w:val="32"/>
          <w:szCs w:val="32"/>
          <w:rtl/>
        </w:rPr>
        <w:t>ر</w:t>
      </w:r>
      <w:r w:rsidR="00F3059E" w:rsidRPr="000E16EA">
        <w:rPr>
          <w:rFonts w:hint="cs"/>
          <w:sz w:val="32"/>
          <w:szCs w:val="32"/>
          <w:rtl/>
        </w:rPr>
        <w:t>بية في مواضع عديدة من تعليقه</w:t>
      </w:r>
      <w:r w:rsidR="00075D6C" w:rsidRPr="000E16EA">
        <w:rPr>
          <w:rFonts w:hint="cs"/>
          <w:sz w:val="32"/>
          <w:szCs w:val="32"/>
          <w:rtl/>
        </w:rPr>
        <w:t>، كما شهد على المصنّف بالقصو</w:t>
      </w:r>
      <w:r w:rsidR="00965C91" w:rsidRPr="000E16EA">
        <w:rPr>
          <w:rFonts w:hint="cs"/>
          <w:sz w:val="32"/>
          <w:szCs w:val="32"/>
          <w:rtl/>
        </w:rPr>
        <w:t>ر</w:t>
      </w:r>
      <w:r w:rsidR="00075D6C" w:rsidRPr="000E16EA">
        <w:rPr>
          <w:rFonts w:hint="cs"/>
          <w:sz w:val="32"/>
          <w:szCs w:val="32"/>
          <w:rtl/>
        </w:rPr>
        <w:t>.</w:t>
      </w:r>
    </w:p>
    <w:p w:rsidR="00965C91" w:rsidRPr="000E16EA" w:rsidRDefault="00E25AEC" w:rsidP="004C1E14">
      <w:pPr>
        <w:jc w:val="both"/>
        <w:rPr>
          <w:sz w:val="32"/>
          <w:szCs w:val="32"/>
          <w:rtl/>
        </w:rPr>
      </w:pPr>
      <w:r w:rsidRPr="000E16EA">
        <w:rPr>
          <w:rFonts w:hint="cs"/>
          <w:sz w:val="32"/>
          <w:szCs w:val="32"/>
          <w:rtl/>
        </w:rPr>
        <w:t xml:space="preserve">  </w:t>
      </w:r>
      <w:r w:rsidR="00F3059E" w:rsidRPr="000E16EA">
        <w:rPr>
          <w:rFonts w:hint="cs"/>
          <w:sz w:val="32"/>
          <w:szCs w:val="32"/>
          <w:rtl/>
        </w:rPr>
        <w:t xml:space="preserve"> وقال الشارح في مادة (وعد) : " </w:t>
      </w:r>
      <w:r w:rsidR="00075D6C" w:rsidRPr="000E16EA">
        <w:rPr>
          <w:rFonts w:hint="cs"/>
          <w:sz w:val="32"/>
          <w:szCs w:val="32"/>
          <w:rtl/>
        </w:rPr>
        <w:t xml:space="preserve">هنا للجوهري مباحث وقواعد صرفية أغفلها المصنّف لعدم إلمامه بذلك الفن " . </w:t>
      </w:r>
    </w:p>
    <w:p w:rsidR="00075D6C" w:rsidRPr="000E16EA" w:rsidRDefault="00965C91" w:rsidP="004C1E14">
      <w:pPr>
        <w:jc w:val="both"/>
        <w:rPr>
          <w:sz w:val="32"/>
          <w:szCs w:val="32"/>
          <w:rtl/>
        </w:rPr>
      </w:pPr>
      <w:r w:rsidRPr="000E16EA">
        <w:rPr>
          <w:rFonts w:hint="cs"/>
          <w:sz w:val="32"/>
          <w:szCs w:val="32"/>
          <w:rtl/>
        </w:rPr>
        <w:t xml:space="preserve">   </w:t>
      </w:r>
      <w:r w:rsidR="00075D6C" w:rsidRPr="000E16EA">
        <w:rPr>
          <w:rFonts w:hint="cs"/>
          <w:sz w:val="32"/>
          <w:szCs w:val="32"/>
          <w:rtl/>
        </w:rPr>
        <w:t>ومن أمثلة ذلك :</w:t>
      </w:r>
    </w:p>
    <w:p w:rsidR="009E6F63" w:rsidRPr="000E16EA" w:rsidRDefault="00075D6C" w:rsidP="004C1E14">
      <w:pPr>
        <w:jc w:val="both"/>
        <w:rPr>
          <w:sz w:val="32"/>
          <w:szCs w:val="32"/>
          <w:rtl/>
        </w:rPr>
      </w:pPr>
      <w:r w:rsidRPr="000E16EA">
        <w:rPr>
          <w:rFonts w:hint="cs"/>
          <w:sz w:val="32"/>
          <w:szCs w:val="32"/>
          <w:rtl/>
        </w:rPr>
        <w:t xml:space="preserve">   ـ ق</w:t>
      </w:r>
      <w:r w:rsidR="00965C91" w:rsidRPr="000E16EA">
        <w:rPr>
          <w:rFonts w:hint="cs"/>
          <w:sz w:val="32"/>
          <w:szCs w:val="32"/>
          <w:rtl/>
        </w:rPr>
        <w:t>ول المصنّف في (درأ) : " وتَدارَؤُ</w:t>
      </w:r>
      <w:r w:rsidRPr="000E16EA">
        <w:rPr>
          <w:rFonts w:hint="cs"/>
          <w:sz w:val="32"/>
          <w:szCs w:val="32"/>
          <w:rtl/>
        </w:rPr>
        <w:t>ا : تدافعوا في الخصومة " إلى أن قال : وادّ</w:t>
      </w:r>
      <w:r w:rsidR="009E6F63" w:rsidRPr="000E16EA">
        <w:rPr>
          <w:rFonts w:hint="cs"/>
          <w:sz w:val="32"/>
          <w:szCs w:val="32"/>
          <w:rtl/>
        </w:rPr>
        <w:t xml:space="preserve">ارَأْتُم أصله تدارَأتُم ، وعبارة الجوهري " وتقول </w:t>
      </w:r>
      <w:r w:rsidR="00965C91" w:rsidRPr="000E16EA">
        <w:rPr>
          <w:rFonts w:hint="cs"/>
          <w:sz w:val="32"/>
          <w:szCs w:val="32"/>
          <w:rtl/>
        </w:rPr>
        <w:t xml:space="preserve">: </w:t>
      </w:r>
      <w:r w:rsidR="009E6F63" w:rsidRPr="000E16EA">
        <w:rPr>
          <w:rFonts w:hint="cs"/>
          <w:sz w:val="32"/>
          <w:szCs w:val="32"/>
          <w:rtl/>
        </w:rPr>
        <w:t xml:space="preserve">تدارَأتُم أي اختلفتم وتدافعتهم ، </w:t>
      </w:r>
      <w:r w:rsidR="009E6F63" w:rsidRPr="000E16EA">
        <w:rPr>
          <w:rFonts w:hint="cs"/>
          <w:sz w:val="32"/>
          <w:szCs w:val="32"/>
          <w:rtl/>
        </w:rPr>
        <w:lastRenderedPageBreak/>
        <w:t>وكذلك ادّارَأْتُمْ . وأصله : تدارأتُم فأُدْغِمَت التاء في الدال ، واجتُلِبَت الألف ليصح</w:t>
      </w:r>
      <w:r w:rsidR="00965C91" w:rsidRPr="000E16EA">
        <w:rPr>
          <w:rFonts w:hint="cs"/>
          <w:sz w:val="32"/>
          <w:szCs w:val="32"/>
          <w:rtl/>
        </w:rPr>
        <w:t>ّ</w:t>
      </w:r>
      <w:r w:rsidR="009E6F63" w:rsidRPr="000E16EA">
        <w:rPr>
          <w:rFonts w:hint="cs"/>
          <w:sz w:val="32"/>
          <w:szCs w:val="32"/>
          <w:rtl/>
        </w:rPr>
        <w:t xml:space="preserve"> الابتداء بها </w:t>
      </w:r>
      <w:r w:rsidR="00FC02D4" w:rsidRPr="000E16EA">
        <w:rPr>
          <w:rFonts w:hint="cs"/>
          <w:sz w:val="32"/>
          <w:szCs w:val="32"/>
          <w:rtl/>
        </w:rPr>
        <w:t xml:space="preserve">" </w:t>
      </w:r>
      <w:r w:rsidR="009E6F63" w:rsidRPr="000E16EA">
        <w:rPr>
          <w:rFonts w:hint="cs"/>
          <w:sz w:val="32"/>
          <w:szCs w:val="32"/>
          <w:rtl/>
        </w:rPr>
        <w:t xml:space="preserve">. </w:t>
      </w:r>
    </w:p>
    <w:p w:rsidR="00DD50A4" w:rsidRPr="000E16EA" w:rsidRDefault="00DD50A4" w:rsidP="004C1E14">
      <w:pPr>
        <w:jc w:val="both"/>
        <w:rPr>
          <w:sz w:val="32"/>
          <w:szCs w:val="32"/>
          <w:rtl/>
        </w:rPr>
      </w:pPr>
      <w:r w:rsidRPr="000E16EA">
        <w:rPr>
          <w:rFonts w:hint="cs"/>
          <w:sz w:val="32"/>
          <w:szCs w:val="32"/>
          <w:rtl/>
        </w:rPr>
        <w:t xml:space="preserve">   ـ في (عشر) العشرة : " أوّ</w:t>
      </w:r>
      <w:r w:rsidR="00965C91" w:rsidRPr="000E16EA">
        <w:rPr>
          <w:rFonts w:hint="cs"/>
          <w:sz w:val="32"/>
          <w:szCs w:val="32"/>
          <w:rtl/>
        </w:rPr>
        <w:t>ل ال</w:t>
      </w:r>
      <w:r w:rsidR="00FC02D4" w:rsidRPr="000E16EA">
        <w:rPr>
          <w:rFonts w:hint="cs"/>
          <w:sz w:val="32"/>
          <w:szCs w:val="32"/>
          <w:rtl/>
        </w:rPr>
        <w:t>عقود وعَشَرَ يَعْشِرُ أخَذ واحد</w:t>
      </w:r>
      <w:r w:rsidR="00965C91" w:rsidRPr="000E16EA">
        <w:rPr>
          <w:rFonts w:hint="cs"/>
          <w:sz w:val="32"/>
          <w:szCs w:val="32"/>
          <w:rtl/>
        </w:rPr>
        <w:t>اً من عَشَرَةٍ</w:t>
      </w:r>
      <w:r w:rsidRPr="000E16EA">
        <w:rPr>
          <w:rFonts w:hint="cs"/>
          <w:sz w:val="32"/>
          <w:szCs w:val="32"/>
          <w:rtl/>
        </w:rPr>
        <w:t xml:space="preserve"> "  </w:t>
      </w:r>
    </w:p>
    <w:p w:rsidR="00AF1780" w:rsidRPr="000E16EA" w:rsidRDefault="009E6F63" w:rsidP="004C1E14">
      <w:pPr>
        <w:jc w:val="both"/>
        <w:rPr>
          <w:sz w:val="32"/>
          <w:szCs w:val="32"/>
          <w:rtl/>
        </w:rPr>
      </w:pPr>
      <w:r w:rsidRPr="000E16EA">
        <w:rPr>
          <w:rFonts w:hint="cs"/>
          <w:sz w:val="32"/>
          <w:szCs w:val="32"/>
          <w:rtl/>
        </w:rPr>
        <w:t xml:space="preserve"> </w:t>
      </w:r>
      <w:r w:rsidR="00075D6C" w:rsidRPr="000E16EA">
        <w:rPr>
          <w:rFonts w:hint="cs"/>
          <w:sz w:val="32"/>
          <w:szCs w:val="32"/>
          <w:rtl/>
        </w:rPr>
        <w:t xml:space="preserve"> </w:t>
      </w:r>
      <w:r w:rsidR="00DD50A4" w:rsidRPr="000E16EA">
        <w:rPr>
          <w:rFonts w:hint="cs"/>
          <w:sz w:val="32"/>
          <w:szCs w:val="32"/>
          <w:rtl/>
        </w:rPr>
        <w:t xml:space="preserve">   وعبارة الصحاح : </w:t>
      </w:r>
      <w:r w:rsidR="007149ED" w:rsidRPr="000E16EA">
        <w:rPr>
          <w:rFonts w:hint="cs"/>
          <w:sz w:val="32"/>
          <w:szCs w:val="32"/>
          <w:rtl/>
        </w:rPr>
        <w:t xml:space="preserve">" عَشَرَةُ رِجال وعَشْرُ نسوة . قال ابن السكيت : ومن العرب من يسكّن العين </w:t>
      </w:r>
      <w:r w:rsidR="009E2195" w:rsidRPr="000E16EA">
        <w:rPr>
          <w:rFonts w:hint="cs"/>
          <w:sz w:val="32"/>
          <w:szCs w:val="32"/>
          <w:rtl/>
        </w:rPr>
        <w:t xml:space="preserve">، </w:t>
      </w:r>
      <w:r w:rsidR="007149ED" w:rsidRPr="000E16EA">
        <w:rPr>
          <w:rFonts w:hint="cs"/>
          <w:sz w:val="32"/>
          <w:szCs w:val="32"/>
          <w:rtl/>
        </w:rPr>
        <w:t>فيقول : أحَدَ ع</w:t>
      </w:r>
      <w:r w:rsidR="00AF1780" w:rsidRPr="000E16EA">
        <w:rPr>
          <w:rFonts w:hint="cs"/>
          <w:sz w:val="32"/>
          <w:szCs w:val="32"/>
          <w:rtl/>
        </w:rPr>
        <w:t>ْ</w:t>
      </w:r>
      <w:r w:rsidR="007149ED" w:rsidRPr="000E16EA">
        <w:rPr>
          <w:rFonts w:hint="cs"/>
          <w:sz w:val="32"/>
          <w:szCs w:val="32"/>
          <w:rtl/>
        </w:rPr>
        <w:t>شَر ، وكذلك إلى تِسْعَةَ ع</w:t>
      </w:r>
      <w:r w:rsidR="00AF1780" w:rsidRPr="000E16EA">
        <w:rPr>
          <w:rFonts w:hint="cs"/>
          <w:sz w:val="32"/>
          <w:szCs w:val="32"/>
          <w:rtl/>
        </w:rPr>
        <w:t>ْ</w:t>
      </w:r>
      <w:r w:rsidR="00D44468" w:rsidRPr="000E16EA">
        <w:rPr>
          <w:rFonts w:hint="cs"/>
          <w:sz w:val="32"/>
          <w:szCs w:val="32"/>
          <w:rtl/>
        </w:rPr>
        <w:t>شَر ، إلا اثنَ</w:t>
      </w:r>
      <w:r w:rsidR="007149ED" w:rsidRPr="000E16EA">
        <w:rPr>
          <w:rFonts w:hint="cs"/>
          <w:sz w:val="32"/>
          <w:szCs w:val="32"/>
          <w:rtl/>
        </w:rPr>
        <w:t>ى عَشَر</w:t>
      </w:r>
      <w:r w:rsidR="00D44468" w:rsidRPr="000E16EA">
        <w:rPr>
          <w:rFonts w:hint="cs"/>
          <w:sz w:val="32"/>
          <w:szCs w:val="32"/>
          <w:rtl/>
        </w:rPr>
        <w:t>َ</w:t>
      </w:r>
      <w:r w:rsidR="007149ED" w:rsidRPr="000E16EA">
        <w:rPr>
          <w:rFonts w:hint="cs"/>
          <w:sz w:val="32"/>
          <w:szCs w:val="32"/>
          <w:rtl/>
        </w:rPr>
        <w:t xml:space="preserve"> ، فإنَّ العين لا تسكَّن لسكون الألف والياء . </w:t>
      </w:r>
      <w:r w:rsidR="00AF1780" w:rsidRPr="000E16EA">
        <w:rPr>
          <w:rFonts w:hint="cs"/>
          <w:sz w:val="32"/>
          <w:szCs w:val="32"/>
          <w:rtl/>
        </w:rPr>
        <w:t xml:space="preserve">وقال الأخفش : إنّما سكنوا العين لمَّا طال الاسم وكثُرَت حركاته . </w:t>
      </w:r>
    </w:p>
    <w:p w:rsidR="0072506B" w:rsidRPr="000E16EA" w:rsidRDefault="00AF1780" w:rsidP="004C1E14">
      <w:pPr>
        <w:jc w:val="both"/>
        <w:rPr>
          <w:sz w:val="32"/>
          <w:szCs w:val="32"/>
          <w:rtl/>
        </w:rPr>
      </w:pPr>
      <w:r w:rsidRPr="000E16EA">
        <w:rPr>
          <w:rFonts w:hint="cs"/>
          <w:sz w:val="32"/>
          <w:szCs w:val="32"/>
          <w:rtl/>
        </w:rPr>
        <w:t xml:space="preserve">   وتقول : إحدى عَشِرةَ امرأة ، بكسر الشين . وإن شئت سَكَّنْتَ </w:t>
      </w:r>
      <w:r w:rsidR="00D44468" w:rsidRPr="000E16EA">
        <w:rPr>
          <w:rFonts w:hint="cs"/>
          <w:sz w:val="32"/>
          <w:szCs w:val="32"/>
          <w:rtl/>
        </w:rPr>
        <w:t>إلى</w:t>
      </w:r>
      <w:r w:rsidR="009E2195" w:rsidRPr="000E16EA">
        <w:rPr>
          <w:rFonts w:hint="cs"/>
          <w:sz w:val="32"/>
          <w:szCs w:val="32"/>
          <w:rtl/>
        </w:rPr>
        <w:t xml:space="preserve"> تِسْع</w:t>
      </w:r>
      <w:r w:rsidR="00D44468" w:rsidRPr="000E16EA">
        <w:rPr>
          <w:rFonts w:hint="cs"/>
          <w:sz w:val="32"/>
          <w:szCs w:val="32"/>
          <w:rtl/>
        </w:rPr>
        <w:t>َ</w:t>
      </w:r>
      <w:r w:rsidRPr="000E16EA">
        <w:rPr>
          <w:rFonts w:hint="cs"/>
          <w:sz w:val="32"/>
          <w:szCs w:val="32"/>
          <w:rtl/>
        </w:rPr>
        <w:t xml:space="preserve"> عَشْرَةَ  والكسر لأهل نجد ، والتسكين لأهل الحجاز . وللمذك</w:t>
      </w:r>
      <w:r w:rsidR="0072506B" w:rsidRPr="000E16EA">
        <w:rPr>
          <w:rFonts w:hint="cs"/>
          <w:sz w:val="32"/>
          <w:szCs w:val="32"/>
          <w:rtl/>
        </w:rPr>
        <w:t>َّ</w:t>
      </w:r>
      <w:r w:rsidR="00CD6E0B" w:rsidRPr="000E16EA">
        <w:rPr>
          <w:rFonts w:hint="cs"/>
          <w:sz w:val="32"/>
          <w:szCs w:val="32"/>
          <w:rtl/>
        </w:rPr>
        <w:t>ر أحَدَ عَشَ</w:t>
      </w:r>
      <w:r w:rsidRPr="000E16EA">
        <w:rPr>
          <w:rFonts w:hint="cs"/>
          <w:sz w:val="32"/>
          <w:szCs w:val="32"/>
          <w:rtl/>
        </w:rPr>
        <w:t>رَ لا غير</w:t>
      </w:r>
      <w:r w:rsidR="0072506B" w:rsidRPr="000E16EA">
        <w:rPr>
          <w:rFonts w:hint="cs"/>
          <w:sz w:val="32"/>
          <w:szCs w:val="32"/>
          <w:rtl/>
        </w:rPr>
        <w:t>"</w:t>
      </w:r>
      <w:r w:rsidR="0072506B" w:rsidRPr="000E16EA">
        <w:rPr>
          <w:rStyle w:val="FootnoteReference"/>
          <w:sz w:val="32"/>
          <w:szCs w:val="32"/>
          <w:rtl/>
        </w:rPr>
        <w:footnoteReference w:id="285"/>
      </w:r>
      <w:r w:rsidRPr="000E16EA">
        <w:rPr>
          <w:rFonts w:hint="cs"/>
          <w:sz w:val="32"/>
          <w:szCs w:val="32"/>
          <w:rtl/>
        </w:rPr>
        <w:t xml:space="preserve"> .      </w:t>
      </w:r>
      <w:r w:rsidR="007149ED" w:rsidRPr="000E16EA">
        <w:rPr>
          <w:rFonts w:hint="cs"/>
          <w:sz w:val="32"/>
          <w:szCs w:val="32"/>
          <w:rtl/>
        </w:rPr>
        <w:t xml:space="preserve"> </w:t>
      </w:r>
    </w:p>
    <w:p w:rsidR="00290E7D" w:rsidRPr="000E16EA" w:rsidRDefault="0072506B" w:rsidP="004C1E14">
      <w:pPr>
        <w:jc w:val="both"/>
        <w:rPr>
          <w:sz w:val="32"/>
          <w:szCs w:val="32"/>
          <w:rtl/>
        </w:rPr>
      </w:pPr>
      <w:r w:rsidRPr="000E16EA">
        <w:rPr>
          <w:rFonts w:hint="cs"/>
          <w:sz w:val="32"/>
          <w:szCs w:val="32"/>
          <w:rtl/>
        </w:rPr>
        <w:t xml:space="preserve">   ـ وقوله أيضاً : الس</w:t>
      </w:r>
      <w:r w:rsidR="00F230A4" w:rsidRPr="000E16EA">
        <w:rPr>
          <w:rFonts w:hint="cs"/>
          <w:sz w:val="32"/>
          <w:szCs w:val="32"/>
          <w:rtl/>
        </w:rPr>
        <w:t>َ</w:t>
      </w:r>
      <w:r w:rsidRPr="000E16EA">
        <w:rPr>
          <w:rFonts w:hint="cs"/>
          <w:sz w:val="32"/>
          <w:szCs w:val="32"/>
          <w:rtl/>
        </w:rPr>
        <w:t>كران : خلاف الصاح</w:t>
      </w:r>
      <w:r w:rsidR="00F230A4" w:rsidRPr="000E16EA">
        <w:rPr>
          <w:rFonts w:hint="cs"/>
          <w:sz w:val="32"/>
          <w:szCs w:val="32"/>
          <w:rtl/>
        </w:rPr>
        <w:t>ِ</w:t>
      </w:r>
      <w:r w:rsidRPr="000E16EA">
        <w:rPr>
          <w:rFonts w:hint="cs"/>
          <w:sz w:val="32"/>
          <w:szCs w:val="32"/>
          <w:rtl/>
        </w:rPr>
        <w:t>ي ، والجمع س</w:t>
      </w:r>
      <w:r w:rsidR="00290E7D" w:rsidRPr="000E16EA">
        <w:rPr>
          <w:rFonts w:hint="cs"/>
          <w:sz w:val="32"/>
          <w:szCs w:val="32"/>
          <w:rtl/>
        </w:rPr>
        <w:t>َ</w:t>
      </w:r>
      <w:r w:rsidRPr="000E16EA">
        <w:rPr>
          <w:rFonts w:hint="cs"/>
          <w:sz w:val="32"/>
          <w:szCs w:val="32"/>
          <w:rtl/>
        </w:rPr>
        <w:t>ك</w:t>
      </w:r>
      <w:r w:rsidR="00290E7D" w:rsidRPr="000E16EA">
        <w:rPr>
          <w:rFonts w:hint="cs"/>
          <w:sz w:val="32"/>
          <w:szCs w:val="32"/>
          <w:rtl/>
        </w:rPr>
        <w:t>ْ</w:t>
      </w:r>
      <w:r w:rsidRPr="000E16EA">
        <w:rPr>
          <w:rFonts w:hint="cs"/>
          <w:sz w:val="32"/>
          <w:szCs w:val="32"/>
          <w:rtl/>
        </w:rPr>
        <w:t>ر</w:t>
      </w:r>
      <w:r w:rsidR="00290E7D" w:rsidRPr="000E16EA">
        <w:rPr>
          <w:rFonts w:hint="cs"/>
          <w:sz w:val="32"/>
          <w:szCs w:val="32"/>
          <w:rtl/>
        </w:rPr>
        <w:t>َ</w:t>
      </w:r>
      <w:r w:rsidRPr="000E16EA">
        <w:rPr>
          <w:rFonts w:hint="cs"/>
          <w:sz w:val="32"/>
          <w:szCs w:val="32"/>
          <w:rtl/>
        </w:rPr>
        <w:t>ى وس</w:t>
      </w:r>
      <w:r w:rsidR="00290E7D" w:rsidRPr="000E16EA">
        <w:rPr>
          <w:rFonts w:hint="cs"/>
          <w:sz w:val="32"/>
          <w:szCs w:val="32"/>
          <w:rtl/>
        </w:rPr>
        <w:t>َ</w:t>
      </w:r>
      <w:r w:rsidRPr="000E16EA">
        <w:rPr>
          <w:rFonts w:hint="cs"/>
          <w:sz w:val="32"/>
          <w:szCs w:val="32"/>
          <w:rtl/>
        </w:rPr>
        <w:t>كار</w:t>
      </w:r>
      <w:r w:rsidR="00290E7D" w:rsidRPr="000E16EA">
        <w:rPr>
          <w:rFonts w:hint="cs"/>
          <w:sz w:val="32"/>
          <w:szCs w:val="32"/>
          <w:rtl/>
        </w:rPr>
        <w:t>َ</w:t>
      </w:r>
      <w:r w:rsidRPr="000E16EA">
        <w:rPr>
          <w:rFonts w:hint="cs"/>
          <w:sz w:val="32"/>
          <w:szCs w:val="32"/>
          <w:rtl/>
        </w:rPr>
        <w:t xml:space="preserve">ى </w:t>
      </w:r>
      <w:r w:rsidR="00290E7D" w:rsidRPr="000E16EA">
        <w:rPr>
          <w:rFonts w:hint="cs"/>
          <w:sz w:val="32"/>
          <w:szCs w:val="32"/>
          <w:rtl/>
        </w:rPr>
        <w:t>.</w:t>
      </w:r>
      <w:r w:rsidRPr="000E16EA">
        <w:rPr>
          <w:rFonts w:hint="cs"/>
          <w:sz w:val="32"/>
          <w:szCs w:val="32"/>
          <w:rtl/>
        </w:rPr>
        <w:t xml:space="preserve"> والمرأة س</w:t>
      </w:r>
      <w:r w:rsidR="00290E7D" w:rsidRPr="000E16EA">
        <w:rPr>
          <w:rFonts w:hint="cs"/>
          <w:sz w:val="32"/>
          <w:szCs w:val="32"/>
          <w:rtl/>
        </w:rPr>
        <w:t>َ</w:t>
      </w:r>
      <w:r w:rsidRPr="000E16EA">
        <w:rPr>
          <w:rFonts w:hint="cs"/>
          <w:sz w:val="32"/>
          <w:szCs w:val="32"/>
          <w:rtl/>
        </w:rPr>
        <w:t>كر</w:t>
      </w:r>
      <w:r w:rsidR="00290E7D" w:rsidRPr="000E16EA">
        <w:rPr>
          <w:rFonts w:hint="cs"/>
          <w:sz w:val="32"/>
          <w:szCs w:val="32"/>
          <w:rtl/>
        </w:rPr>
        <w:t>َى .</w:t>
      </w:r>
      <w:r w:rsidRPr="000E16EA">
        <w:rPr>
          <w:rFonts w:hint="cs"/>
          <w:sz w:val="32"/>
          <w:szCs w:val="32"/>
          <w:rtl/>
        </w:rPr>
        <w:t xml:space="preserve"> ولغة في بني أسد س</w:t>
      </w:r>
      <w:r w:rsidR="00290E7D" w:rsidRPr="000E16EA">
        <w:rPr>
          <w:rFonts w:hint="cs"/>
          <w:sz w:val="32"/>
          <w:szCs w:val="32"/>
          <w:rtl/>
        </w:rPr>
        <w:t>َ</w:t>
      </w:r>
      <w:r w:rsidRPr="000E16EA">
        <w:rPr>
          <w:rFonts w:hint="cs"/>
          <w:sz w:val="32"/>
          <w:szCs w:val="32"/>
          <w:rtl/>
        </w:rPr>
        <w:t xml:space="preserve">كرانة </w:t>
      </w:r>
      <w:r w:rsidR="00290E7D" w:rsidRPr="000E16EA">
        <w:rPr>
          <w:rFonts w:hint="cs"/>
          <w:sz w:val="32"/>
          <w:szCs w:val="32"/>
          <w:rtl/>
        </w:rPr>
        <w:t xml:space="preserve">. </w:t>
      </w:r>
    </w:p>
    <w:p w:rsidR="00230B49" w:rsidRPr="000E16EA" w:rsidRDefault="00290E7D" w:rsidP="004C1E14">
      <w:pPr>
        <w:jc w:val="both"/>
        <w:rPr>
          <w:sz w:val="32"/>
          <w:szCs w:val="32"/>
          <w:rtl/>
        </w:rPr>
      </w:pPr>
      <w:r w:rsidRPr="000E16EA">
        <w:rPr>
          <w:rFonts w:hint="cs"/>
          <w:sz w:val="32"/>
          <w:szCs w:val="32"/>
          <w:rtl/>
        </w:rPr>
        <w:t xml:space="preserve">   </w:t>
      </w:r>
      <w:r w:rsidR="0072506B" w:rsidRPr="000E16EA">
        <w:rPr>
          <w:rFonts w:hint="cs"/>
          <w:sz w:val="32"/>
          <w:szCs w:val="32"/>
          <w:rtl/>
        </w:rPr>
        <w:t xml:space="preserve">والمصنّف لم ينبّه على هذا . وقد سبق اعتراض المحشي لإهمال التنبيه عليه . </w:t>
      </w:r>
      <w:r w:rsidR="007149ED" w:rsidRPr="000E16EA">
        <w:rPr>
          <w:rFonts w:hint="cs"/>
          <w:sz w:val="32"/>
          <w:szCs w:val="32"/>
          <w:rtl/>
        </w:rPr>
        <w:t xml:space="preserve"> </w:t>
      </w:r>
      <w:r w:rsidR="00075D6C" w:rsidRPr="000E16EA">
        <w:rPr>
          <w:rFonts w:hint="cs"/>
          <w:sz w:val="32"/>
          <w:szCs w:val="32"/>
          <w:rtl/>
        </w:rPr>
        <w:t xml:space="preserve">  </w:t>
      </w:r>
      <w:r w:rsidR="00230B49" w:rsidRPr="000E16EA">
        <w:rPr>
          <w:rFonts w:hint="cs"/>
          <w:sz w:val="32"/>
          <w:szCs w:val="32"/>
          <w:rtl/>
        </w:rPr>
        <w:t xml:space="preserve"> </w:t>
      </w:r>
    </w:p>
    <w:p w:rsidR="003D7FF8" w:rsidRPr="000E16EA" w:rsidRDefault="00290E7D" w:rsidP="004C1E14">
      <w:pPr>
        <w:jc w:val="both"/>
        <w:rPr>
          <w:sz w:val="32"/>
          <w:szCs w:val="32"/>
          <w:rtl/>
        </w:rPr>
      </w:pPr>
      <w:r w:rsidRPr="000E16EA">
        <w:rPr>
          <w:rFonts w:hint="cs"/>
          <w:sz w:val="32"/>
          <w:szCs w:val="32"/>
          <w:rtl/>
        </w:rPr>
        <w:t xml:space="preserve">   وختم الشدياق</w:t>
      </w:r>
      <w:r w:rsidR="00890FDD" w:rsidRPr="000E16EA">
        <w:rPr>
          <w:rFonts w:hint="cs"/>
          <w:sz w:val="32"/>
          <w:szCs w:val="32"/>
          <w:rtl/>
        </w:rPr>
        <w:t xml:space="preserve"> هذا النقد بقائمة تحوي م</w:t>
      </w:r>
      <w:r w:rsidRPr="000E16EA">
        <w:rPr>
          <w:rFonts w:hint="cs"/>
          <w:sz w:val="32"/>
          <w:szCs w:val="32"/>
          <w:rtl/>
        </w:rPr>
        <w:t xml:space="preserve">ا ذكره الجوهري من الأفعال على وزن افتعل .  وأهمله المصنّف أو ألغز فيه حتى </w:t>
      </w:r>
      <w:r w:rsidR="003D7FF8" w:rsidRPr="000E16EA">
        <w:rPr>
          <w:rFonts w:hint="cs"/>
          <w:sz w:val="32"/>
          <w:szCs w:val="32"/>
          <w:rtl/>
        </w:rPr>
        <w:t xml:space="preserve">ألحقه بالمعدوم . </w:t>
      </w:r>
    </w:p>
    <w:p w:rsidR="00290E7D" w:rsidRPr="000E16EA" w:rsidRDefault="003D7FF8" w:rsidP="004C1E14">
      <w:pPr>
        <w:jc w:val="both"/>
        <w:rPr>
          <w:sz w:val="32"/>
          <w:szCs w:val="32"/>
          <w:rtl/>
        </w:rPr>
      </w:pPr>
      <w:r w:rsidRPr="000E16EA">
        <w:rPr>
          <w:rFonts w:hint="cs"/>
          <w:sz w:val="32"/>
          <w:szCs w:val="32"/>
          <w:rtl/>
        </w:rPr>
        <w:t>مثل ذلك:اختبأ منه: استتر. اختطب على النبر مثل خطب. انتجب:اختار مثل انتخب.</w:t>
      </w:r>
      <w:r w:rsidR="00290E7D" w:rsidRPr="000E16EA">
        <w:rPr>
          <w:rFonts w:hint="cs"/>
          <w:sz w:val="32"/>
          <w:szCs w:val="32"/>
          <w:rtl/>
        </w:rPr>
        <w:t xml:space="preserve">  </w:t>
      </w:r>
      <w:r w:rsidR="0072506B" w:rsidRPr="000E16EA">
        <w:rPr>
          <w:rFonts w:hint="cs"/>
          <w:sz w:val="32"/>
          <w:szCs w:val="32"/>
          <w:rtl/>
        </w:rPr>
        <w:t xml:space="preserve">   </w:t>
      </w:r>
    </w:p>
    <w:p w:rsidR="00890FDD" w:rsidRPr="000E16EA" w:rsidRDefault="00A95AC7" w:rsidP="004C1E14">
      <w:pPr>
        <w:jc w:val="both"/>
        <w:rPr>
          <w:b/>
          <w:bCs/>
          <w:sz w:val="32"/>
          <w:szCs w:val="32"/>
          <w:rtl/>
        </w:rPr>
      </w:pPr>
      <w:r w:rsidRPr="000E16EA">
        <w:rPr>
          <w:rFonts w:hint="cs"/>
          <w:b/>
          <w:bCs/>
          <w:sz w:val="32"/>
          <w:szCs w:val="32"/>
          <w:rtl/>
        </w:rPr>
        <w:t xml:space="preserve">                        </w:t>
      </w:r>
      <w:r w:rsidR="00810E94" w:rsidRPr="000E16EA">
        <w:rPr>
          <w:rFonts w:hint="cs"/>
          <w:b/>
          <w:bCs/>
          <w:sz w:val="32"/>
          <w:szCs w:val="32"/>
          <w:rtl/>
        </w:rPr>
        <w:t xml:space="preserve"> </w:t>
      </w:r>
      <w:r w:rsidRPr="000E16EA">
        <w:rPr>
          <w:rFonts w:hint="cs"/>
          <w:b/>
          <w:bCs/>
          <w:sz w:val="32"/>
          <w:szCs w:val="32"/>
          <w:rtl/>
        </w:rPr>
        <w:t xml:space="preserve">        </w:t>
      </w:r>
    </w:p>
    <w:p w:rsidR="00A95AC7" w:rsidRPr="000E16EA" w:rsidRDefault="00890FDD" w:rsidP="004C1E14">
      <w:pPr>
        <w:jc w:val="both"/>
        <w:rPr>
          <w:b/>
          <w:bCs/>
          <w:sz w:val="32"/>
          <w:szCs w:val="32"/>
          <w:rtl/>
        </w:rPr>
      </w:pPr>
      <w:r w:rsidRPr="000E16EA">
        <w:rPr>
          <w:rFonts w:hint="cs"/>
          <w:b/>
          <w:bCs/>
          <w:sz w:val="32"/>
          <w:szCs w:val="32"/>
          <w:rtl/>
        </w:rPr>
        <w:t xml:space="preserve">      </w:t>
      </w:r>
      <w:r w:rsidR="005B11C8">
        <w:rPr>
          <w:rFonts w:hint="cs"/>
          <w:b/>
          <w:bCs/>
          <w:sz w:val="32"/>
          <w:szCs w:val="32"/>
          <w:rtl/>
        </w:rPr>
        <w:t xml:space="preserve">                               </w:t>
      </w:r>
      <w:r w:rsidRPr="000E16EA">
        <w:rPr>
          <w:rFonts w:hint="cs"/>
          <w:b/>
          <w:bCs/>
          <w:sz w:val="32"/>
          <w:szCs w:val="32"/>
          <w:rtl/>
        </w:rPr>
        <w:t xml:space="preserve"> </w:t>
      </w:r>
      <w:r w:rsidR="00A95AC7" w:rsidRPr="000E16EA">
        <w:rPr>
          <w:rFonts w:hint="cs"/>
          <w:b/>
          <w:bCs/>
          <w:sz w:val="32"/>
          <w:szCs w:val="32"/>
          <w:rtl/>
        </w:rPr>
        <w:t>النقد الثامن عشر</w:t>
      </w:r>
    </w:p>
    <w:p w:rsidR="0063030E" w:rsidRPr="00F96039" w:rsidRDefault="00A95AC7" w:rsidP="004C1E14">
      <w:pPr>
        <w:jc w:val="both"/>
        <w:rPr>
          <w:b/>
          <w:bCs/>
          <w:sz w:val="32"/>
          <w:szCs w:val="32"/>
          <w:rtl/>
        </w:rPr>
      </w:pPr>
      <w:r w:rsidRPr="000E16EA">
        <w:rPr>
          <w:rFonts w:hint="cs"/>
          <w:b/>
          <w:bCs/>
          <w:sz w:val="32"/>
          <w:szCs w:val="32"/>
          <w:rtl/>
        </w:rPr>
        <w:t xml:space="preserve">              </w:t>
      </w:r>
      <w:r w:rsidRPr="00F96039">
        <w:rPr>
          <w:rFonts w:hint="cs"/>
          <w:b/>
          <w:bCs/>
          <w:sz w:val="32"/>
          <w:szCs w:val="32"/>
          <w:rtl/>
        </w:rPr>
        <w:t xml:space="preserve"> </w:t>
      </w:r>
      <w:r w:rsidR="00F230A4" w:rsidRPr="00F96039">
        <w:rPr>
          <w:rFonts w:hint="cs"/>
          <w:b/>
          <w:bCs/>
          <w:sz w:val="32"/>
          <w:szCs w:val="32"/>
          <w:rtl/>
        </w:rPr>
        <w:t xml:space="preserve"> </w:t>
      </w:r>
      <w:r w:rsidRPr="00F96039">
        <w:rPr>
          <w:rFonts w:hint="cs"/>
          <w:b/>
          <w:bCs/>
          <w:sz w:val="32"/>
          <w:szCs w:val="32"/>
          <w:rtl/>
        </w:rPr>
        <w:t>(</w:t>
      </w:r>
      <w:r w:rsidR="003D7FF8" w:rsidRPr="00F96039">
        <w:rPr>
          <w:rFonts w:hint="cs"/>
          <w:b/>
          <w:bCs/>
          <w:sz w:val="32"/>
          <w:szCs w:val="32"/>
          <w:rtl/>
        </w:rPr>
        <w:t>في أنّه يذكر بعض الألفاظ الاصطلاحيّة ويهمل بعضها</w:t>
      </w:r>
      <w:r w:rsidR="00890FDD" w:rsidRPr="00F96039">
        <w:rPr>
          <w:rFonts w:hint="cs"/>
          <w:b/>
          <w:bCs/>
          <w:sz w:val="32"/>
          <w:szCs w:val="32"/>
          <w:rtl/>
        </w:rPr>
        <w:t xml:space="preserve"> الآخر</w:t>
      </w:r>
      <w:r w:rsidRPr="00F96039">
        <w:rPr>
          <w:rFonts w:hint="cs"/>
          <w:b/>
          <w:bCs/>
          <w:sz w:val="32"/>
          <w:szCs w:val="32"/>
          <w:rtl/>
        </w:rPr>
        <w:t xml:space="preserve">) </w:t>
      </w:r>
    </w:p>
    <w:p w:rsidR="004F17DF" w:rsidRPr="000E16EA" w:rsidRDefault="003D7FF8" w:rsidP="004C1E14">
      <w:pPr>
        <w:jc w:val="both"/>
        <w:rPr>
          <w:sz w:val="32"/>
          <w:szCs w:val="32"/>
          <w:rtl/>
        </w:rPr>
      </w:pPr>
      <w:r w:rsidRPr="000E16EA">
        <w:rPr>
          <w:rFonts w:hint="cs"/>
          <w:sz w:val="32"/>
          <w:szCs w:val="32"/>
          <w:rtl/>
        </w:rPr>
        <w:t xml:space="preserve">  </w:t>
      </w:r>
      <w:r w:rsidR="002640CD" w:rsidRPr="000E16EA">
        <w:rPr>
          <w:rFonts w:hint="cs"/>
          <w:sz w:val="32"/>
          <w:szCs w:val="32"/>
          <w:rtl/>
        </w:rPr>
        <w:t>من أمثلة ذلك :</w:t>
      </w:r>
      <w:r w:rsidRPr="000E16EA">
        <w:rPr>
          <w:rFonts w:hint="cs"/>
          <w:sz w:val="32"/>
          <w:szCs w:val="32"/>
          <w:rtl/>
        </w:rPr>
        <w:t xml:space="preserve"> </w:t>
      </w:r>
    </w:p>
    <w:p w:rsidR="0063030E" w:rsidRPr="000E16EA" w:rsidRDefault="004F17DF" w:rsidP="004C1E14">
      <w:pPr>
        <w:jc w:val="both"/>
        <w:rPr>
          <w:sz w:val="32"/>
          <w:szCs w:val="32"/>
          <w:rtl/>
        </w:rPr>
      </w:pPr>
      <w:r w:rsidRPr="000E16EA">
        <w:rPr>
          <w:rFonts w:hint="cs"/>
          <w:sz w:val="32"/>
          <w:szCs w:val="32"/>
          <w:rtl/>
        </w:rPr>
        <w:t xml:space="preserve">   ـ </w:t>
      </w:r>
      <w:r w:rsidR="002640CD" w:rsidRPr="000E16EA">
        <w:rPr>
          <w:rFonts w:hint="cs"/>
          <w:sz w:val="32"/>
          <w:szCs w:val="32"/>
          <w:rtl/>
        </w:rPr>
        <w:t>ذك</w:t>
      </w:r>
      <w:r w:rsidR="00FD319F" w:rsidRPr="000E16EA">
        <w:rPr>
          <w:rFonts w:hint="cs"/>
          <w:sz w:val="32"/>
          <w:szCs w:val="32"/>
          <w:rtl/>
        </w:rPr>
        <w:t>ر</w:t>
      </w:r>
      <w:r w:rsidR="002640CD" w:rsidRPr="000E16EA">
        <w:rPr>
          <w:rFonts w:hint="cs"/>
          <w:sz w:val="32"/>
          <w:szCs w:val="32"/>
          <w:rtl/>
        </w:rPr>
        <w:t xml:space="preserve"> الاسم المتمكّن في (مكن) بقوله : </w:t>
      </w:r>
      <w:r w:rsidR="00FD319F" w:rsidRPr="000E16EA">
        <w:rPr>
          <w:rFonts w:hint="cs"/>
          <w:sz w:val="32"/>
          <w:szCs w:val="32"/>
          <w:rtl/>
        </w:rPr>
        <w:t xml:space="preserve">" </w:t>
      </w:r>
      <w:r w:rsidR="002640CD" w:rsidRPr="000E16EA">
        <w:rPr>
          <w:rFonts w:hint="cs"/>
          <w:sz w:val="32"/>
          <w:szCs w:val="32"/>
          <w:rtl/>
        </w:rPr>
        <w:t xml:space="preserve">والاسم المتمكّن ما يقبل الحركات الثلاث كزيد </w:t>
      </w:r>
      <w:r w:rsidR="00FD319F" w:rsidRPr="000E16EA">
        <w:rPr>
          <w:rFonts w:hint="cs"/>
          <w:sz w:val="32"/>
          <w:szCs w:val="32"/>
          <w:rtl/>
        </w:rPr>
        <w:t xml:space="preserve">" </w:t>
      </w:r>
      <w:r w:rsidR="002640CD" w:rsidRPr="000E16EA">
        <w:rPr>
          <w:rFonts w:hint="cs"/>
          <w:sz w:val="32"/>
          <w:szCs w:val="32"/>
          <w:rtl/>
        </w:rPr>
        <w:t>، ولم يذكر الاسم المنصرف وغير المنصرف . ونصّ عبارة الجوهري : " ومعنى قول النحويين في الاسم : إنّه مُتَمَكِّنٌ ، أي إنّه معرب</w:t>
      </w:r>
      <w:r w:rsidR="00FD319F" w:rsidRPr="000E16EA">
        <w:rPr>
          <w:rFonts w:hint="cs"/>
          <w:sz w:val="32"/>
          <w:szCs w:val="32"/>
          <w:rtl/>
        </w:rPr>
        <w:t>ٌ</w:t>
      </w:r>
      <w:r w:rsidR="00890FDD" w:rsidRPr="000E16EA">
        <w:rPr>
          <w:rFonts w:hint="cs"/>
          <w:sz w:val="32"/>
          <w:szCs w:val="32"/>
          <w:rtl/>
        </w:rPr>
        <w:t xml:space="preserve"> ، كعُمر</w:t>
      </w:r>
      <w:r w:rsidR="002640CD" w:rsidRPr="000E16EA">
        <w:rPr>
          <w:rFonts w:hint="cs"/>
          <w:sz w:val="32"/>
          <w:szCs w:val="32"/>
          <w:rtl/>
        </w:rPr>
        <w:t xml:space="preserve"> وإبراهيم . فإذا انصرف مع ذلك </w:t>
      </w:r>
      <w:r w:rsidR="00FD319F" w:rsidRPr="000E16EA">
        <w:rPr>
          <w:rFonts w:hint="cs"/>
          <w:sz w:val="32"/>
          <w:szCs w:val="32"/>
          <w:rtl/>
        </w:rPr>
        <w:t>فهو المُتَمَكِّن الأمْكَن ، كزي</w:t>
      </w:r>
      <w:r w:rsidR="004E4C1E" w:rsidRPr="000E16EA">
        <w:rPr>
          <w:rFonts w:hint="cs"/>
          <w:sz w:val="32"/>
          <w:szCs w:val="32"/>
          <w:rtl/>
        </w:rPr>
        <w:t>دٍ وعمرٍو . وغير المُتَمَكِّن</w:t>
      </w:r>
      <w:r w:rsidR="00FD319F" w:rsidRPr="000E16EA">
        <w:rPr>
          <w:rFonts w:hint="cs"/>
          <w:sz w:val="32"/>
          <w:szCs w:val="32"/>
          <w:rtl/>
        </w:rPr>
        <w:t xml:space="preserve"> المبنيّ ، كقولك كيفَ وأينَ ". </w:t>
      </w:r>
      <w:r w:rsidR="002640CD" w:rsidRPr="000E16EA">
        <w:rPr>
          <w:rFonts w:hint="cs"/>
          <w:sz w:val="32"/>
          <w:szCs w:val="32"/>
          <w:rtl/>
        </w:rPr>
        <w:t xml:space="preserve"> </w:t>
      </w:r>
    </w:p>
    <w:p w:rsidR="0063030E" w:rsidRPr="000E16EA" w:rsidRDefault="00FD319F" w:rsidP="004C1E14">
      <w:pPr>
        <w:jc w:val="both"/>
        <w:rPr>
          <w:sz w:val="32"/>
          <w:szCs w:val="32"/>
          <w:rtl/>
        </w:rPr>
      </w:pPr>
      <w:r w:rsidRPr="000E16EA">
        <w:rPr>
          <w:rFonts w:hint="cs"/>
          <w:sz w:val="32"/>
          <w:szCs w:val="32"/>
          <w:rtl/>
        </w:rPr>
        <w:t xml:space="preserve">   وعقّب الشدياق بقوله : فشتّان ما بين العبارتين .</w:t>
      </w:r>
    </w:p>
    <w:p w:rsidR="004F17DF" w:rsidRPr="000E16EA" w:rsidRDefault="004F17DF" w:rsidP="004C1E14">
      <w:pPr>
        <w:jc w:val="both"/>
        <w:rPr>
          <w:sz w:val="32"/>
          <w:szCs w:val="32"/>
          <w:rtl/>
        </w:rPr>
      </w:pPr>
      <w:r w:rsidRPr="000E16EA">
        <w:rPr>
          <w:rFonts w:hint="cs"/>
          <w:sz w:val="32"/>
          <w:szCs w:val="32"/>
          <w:rtl/>
        </w:rPr>
        <w:lastRenderedPageBreak/>
        <w:t xml:space="preserve">   ـ ذكر المترادف والإتباع ، ولم يذكر التوارد  ولا الازدواج ، ولا النحت .</w:t>
      </w:r>
    </w:p>
    <w:p w:rsidR="004F17DF" w:rsidRPr="000E16EA" w:rsidRDefault="004F17DF" w:rsidP="004C1E14">
      <w:pPr>
        <w:jc w:val="both"/>
        <w:rPr>
          <w:sz w:val="32"/>
          <w:szCs w:val="32"/>
          <w:rtl/>
        </w:rPr>
      </w:pPr>
      <w:r w:rsidRPr="000E16EA">
        <w:rPr>
          <w:rFonts w:hint="cs"/>
          <w:sz w:val="32"/>
          <w:szCs w:val="32"/>
          <w:rtl/>
        </w:rPr>
        <w:t xml:space="preserve">   ـ ذكر التضمين من أنواع البديع ، ولم يذكر الترصيع ، ولا الاستخدام ، ولا غيرهما .</w:t>
      </w:r>
    </w:p>
    <w:p w:rsidR="004F17DF" w:rsidRPr="000E16EA" w:rsidRDefault="004F17DF" w:rsidP="004C1E14">
      <w:pPr>
        <w:jc w:val="both"/>
        <w:rPr>
          <w:sz w:val="32"/>
          <w:szCs w:val="32"/>
          <w:rtl/>
        </w:rPr>
      </w:pPr>
      <w:r w:rsidRPr="000E16EA">
        <w:rPr>
          <w:rFonts w:hint="cs"/>
          <w:sz w:val="32"/>
          <w:szCs w:val="32"/>
          <w:rtl/>
        </w:rPr>
        <w:t xml:space="preserve">   ـ ذكر المقطعات من الشعر ، ولم يذكر المنصفات .</w:t>
      </w:r>
    </w:p>
    <w:p w:rsidR="006B58D0" w:rsidRPr="000E16EA" w:rsidRDefault="006B58D0" w:rsidP="004C1E14">
      <w:pPr>
        <w:jc w:val="both"/>
        <w:rPr>
          <w:sz w:val="32"/>
          <w:szCs w:val="32"/>
          <w:rtl/>
        </w:rPr>
      </w:pPr>
      <w:r w:rsidRPr="000E16EA">
        <w:rPr>
          <w:rFonts w:hint="cs"/>
          <w:sz w:val="32"/>
          <w:szCs w:val="32"/>
          <w:rtl/>
        </w:rPr>
        <w:t xml:space="preserve">   ـ ذكر الكسر من الحساب ما لم يبلغ سهماً تاماً ، ولم يذكر الضرب ، ولا القسمة ، ولا الجمع ، ولا الطرح على أنّه لم يذكر الحساب إلا بالمعنى اللغوي .</w:t>
      </w:r>
    </w:p>
    <w:p w:rsidR="00A95AC7" w:rsidRPr="000E16EA" w:rsidRDefault="006B58D0" w:rsidP="004C1E14">
      <w:pPr>
        <w:jc w:val="both"/>
        <w:rPr>
          <w:b/>
          <w:bCs/>
          <w:sz w:val="32"/>
          <w:szCs w:val="32"/>
          <w:rtl/>
        </w:rPr>
      </w:pPr>
      <w:r w:rsidRPr="000E16EA">
        <w:rPr>
          <w:rFonts w:hint="cs"/>
          <w:sz w:val="32"/>
          <w:szCs w:val="32"/>
          <w:rtl/>
        </w:rPr>
        <w:t xml:space="preserve"> </w:t>
      </w:r>
      <w:r w:rsidRPr="000E16EA">
        <w:rPr>
          <w:rFonts w:hint="cs"/>
          <w:b/>
          <w:bCs/>
          <w:sz w:val="32"/>
          <w:szCs w:val="32"/>
          <w:rtl/>
        </w:rPr>
        <w:t xml:space="preserve">  </w:t>
      </w:r>
    </w:p>
    <w:p w:rsidR="00A95AC7" w:rsidRPr="000E16EA" w:rsidRDefault="00A95AC7" w:rsidP="004C1E14">
      <w:pPr>
        <w:jc w:val="both"/>
        <w:rPr>
          <w:sz w:val="32"/>
          <w:szCs w:val="32"/>
          <w:rtl/>
        </w:rPr>
      </w:pPr>
      <w:r w:rsidRPr="000E16EA">
        <w:rPr>
          <w:rFonts w:hint="cs"/>
          <w:b/>
          <w:bCs/>
          <w:sz w:val="32"/>
          <w:szCs w:val="32"/>
          <w:rtl/>
        </w:rPr>
        <w:t xml:space="preserve">                                    </w:t>
      </w:r>
      <w:r w:rsidR="006B58D0" w:rsidRPr="000E16EA">
        <w:rPr>
          <w:rFonts w:hint="cs"/>
          <w:b/>
          <w:bCs/>
          <w:sz w:val="32"/>
          <w:szCs w:val="32"/>
          <w:rtl/>
        </w:rPr>
        <w:t xml:space="preserve">النقد التاسع عشر </w:t>
      </w:r>
    </w:p>
    <w:p w:rsidR="006B58D0" w:rsidRPr="00F96039" w:rsidRDefault="00810E94" w:rsidP="004C1E14">
      <w:pPr>
        <w:jc w:val="both"/>
        <w:rPr>
          <w:b/>
          <w:bCs/>
          <w:sz w:val="32"/>
          <w:szCs w:val="32"/>
          <w:rtl/>
        </w:rPr>
      </w:pPr>
      <w:r w:rsidRPr="00F96039">
        <w:rPr>
          <w:rFonts w:hint="cs"/>
          <w:b/>
          <w:bCs/>
          <w:sz w:val="32"/>
          <w:szCs w:val="32"/>
          <w:rtl/>
        </w:rPr>
        <w:t xml:space="preserve">  </w:t>
      </w:r>
      <w:r w:rsidR="00F96039">
        <w:rPr>
          <w:rFonts w:hint="cs"/>
          <w:b/>
          <w:bCs/>
          <w:sz w:val="32"/>
          <w:szCs w:val="32"/>
          <w:rtl/>
        </w:rPr>
        <w:t xml:space="preserve"> </w:t>
      </w:r>
      <w:r w:rsidR="00A95AC7" w:rsidRPr="00F96039">
        <w:rPr>
          <w:rFonts w:hint="cs"/>
          <w:b/>
          <w:bCs/>
          <w:sz w:val="32"/>
          <w:szCs w:val="32"/>
          <w:rtl/>
        </w:rPr>
        <w:t xml:space="preserve">  </w:t>
      </w:r>
      <w:r w:rsidR="006B58D0" w:rsidRPr="00F96039">
        <w:rPr>
          <w:rFonts w:hint="cs"/>
          <w:b/>
          <w:bCs/>
          <w:sz w:val="32"/>
          <w:szCs w:val="32"/>
          <w:rtl/>
        </w:rPr>
        <w:t xml:space="preserve"> </w:t>
      </w:r>
      <w:r w:rsidRPr="00F96039">
        <w:rPr>
          <w:rFonts w:hint="cs"/>
          <w:b/>
          <w:bCs/>
          <w:sz w:val="32"/>
          <w:szCs w:val="32"/>
          <w:rtl/>
        </w:rPr>
        <w:t>(</w:t>
      </w:r>
      <w:r w:rsidR="006B58D0" w:rsidRPr="00F96039">
        <w:rPr>
          <w:rFonts w:hint="cs"/>
          <w:b/>
          <w:bCs/>
          <w:sz w:val="32"/>
          <w:szCs w:val="32"/>
          <w:rtl/>
        </w:rPr>
        <w:t>في نبذة من الألفاظ التي ذكرها في مادتها فلتة أعني أنّه فسّر بها ما قبلها</w:t>
      </w:r>
      <w:r w:rsidRPr="00F96039">
        <w:rPr>
          <w:rFonts w:hint="cs"/>
          <w:b/>
          <w:bCs/>
          <w:sz w:val="32"/>
          <w:szCs w:val="32"/>
          <w:rtl/>
        </w:rPr>
        <w:t xml:space="preserve">) </w:t>
      </w:r>
    </w:p>
    <w:p w:rsidR="004E4C1E" w:rsidRPr="000E16EA" w:rsidRDefault="00890FDD" w:rsidP="004C1E14">
      <w:pPr>
        <w:jc w:val="both"/>
        <w:rPr>
          <w:sz w:val="32"/>
          <w:szCs w:val="32"/>
          <w:rtl/>
        </w:rPr>
      </w:pPr>
      <w:r w:rsidRPr="000E16EA">
        <w:rPr>
          <w:rFonts w:hint="cs"/>
          <w:sz w:val="32"/>
          <w:szCs w:val="32"/>
          <w:rtl/>
        </w:rPr>
        <w:t xml:space="preserve">                     </w:t>
      </w:r>
      <w:r w:rsidR="004E4C1E" w:rsidRPr="000E16EA">
        <w:rPr>
          <w:rFonts w:hint="cs"/>
          <w:sz w:val="32"/>
          <w:szCs w:val="32"/>
          <w:rtl/>
        </w:rPr>
        <w:t xml:space="preserve"> </w:t>
      </w:r>
      <w:r w:rsidR="00B73278" w:rsidRPr="000E16EA">
        <w:rPr>
          <w:rFonts w:hint="cs"/>
          <w:sz w:val="32"/>
          <w:szCs w:val="32"/>
          <w:rtl/>
        </w:rPr>
        <w:t>(</w:t>
      </w:r>
      <w:r w:rsidR="004E4C1E" w:rsidRPr="000E16EA">
        <w:rPr>
          <w:rFonts w:hint="cs"/>
          <w:sz w:val="32"/>
          <w:szCs w:val="32"/>
          <w:rtl/>
        </w:rPr>
        <w:t xml:space="preserve"> أو علق المعنى عليها من غير أن يتقدّم لها ذكر</w:t>
      </w:r>
      <w:r w:rsidR="004837C8" w:rsidRPr="000E16EA">
        <w:rPr>
          <w:rFonts w:hint="cs"/>
          <w:sz w:val="32"/>
          <w:szCs w:val="32"/>
          <w:rtl/>
        </w:rPr>
        <w:t xml:space="preserve"> </w:t>
      </w:r>
      <w:r w:rsidR="00B73278" w:rsidRPr="000E16EA">
        <w:rPr>
          <w:rFonts w:hint="cs"/>
          <w:sz w:val="32"/>
          <w:szCs w:val="32"/>
          <w:rtl/>
        </w:rPr>
        <w:t>)</w:t>
      </w:r>
      <w:r w:rsidR="004837C8" w:rsidRPr="000E16EA">
        <w:rPr>
          <w:rFonts w:hint="cs"/>
          <w:sz w:val="32"/>
          <w:szCs w:val="32"/>
          <w:rtl/>
        </w:rPr>
        <w:t xml:space="preserve">  </w:t>
      </w:r>
    </w:p>
    <w:p w:rsidR="004837C8" w:rsidRPr="000E16EA" w:rsidRDefault="004837C8" w:rsidP="004C1E14">
      <w:pPr>
        <w:jc w:val="both"/>
        <w:rPr>
          <w:sz w:val="32"/>
          <w:szCs w:val="32"/>
          <w:rtl/>
        </w:rPr>
      </w:pPr>
      <w:r w:rsidRPr="000E16EA">
        <w:rPr>
          <w:rFonts w:hint="cs"/>
          <w:sz w:val="32"/>
          <w:szCs w:val="32"/>
          <w:rtl/>
        </w:rPr>
        <w:t>كان المصنّف يرى أنّ بعض الألفاظ مفسّرة في الكتب التي نُقِ</w:t>
      </w:r>
      <w:r w:rsidR="00B73278" w:rsidRPr="000E16EA">
        <w:rPr>
          <w:rFonts w:hint="cs"/>
          <w:sz w:val="32"/>
          <w:szCs w:val="32"/>
          <w:rtl/>
        </w:rPr>
        <w:t xml:space="preserve">ل منها ، فأوردها من دون تفسير . </w:t>
      </w:r>
      <w:r w:rsidRPr="000E16EA">
        <w:rPr>
          <w:rFonts w:hint="cs"/>
          <w:sz w:val="32"/>
          <w:szCs w:val="32"/>
          <w:rtl/>
        </w:rPr>
        <w:t xml:space="preserve">أمّا لتوهّمه أن المطالع قد اطّلع عليها قبل مراجعة كتابه ، أو أنّه يعرفها من سياق عبارته . من أمثلة ذلك : </w:t>
      </w:r>
    </w:p>
    <w:p w:rsidR="000E6DF2" w:rsidRPr="000E16EA" w:rsidRDefault="000E6DF2" w:rsidP="004C1E14">
      <w:pPr>
        <w:jc w:val="both"/>
        <w:rPr>
          <w:sz w:val="32"/>
          <w:szCs w:val="32"/>
          <w:rtl/>
        </w:rPr>
      </w:pPr>
      <w:r w:rsidRPr="000E16EA">
        <w:rPr>
          <w:rFonts w:hint="cs"/>
          <w:sz w:val="32"/>
          <w:szCs w:val="32"/>
          <w:rtl/>
        </w:rPr>
        <w:t xml:space="preserve">   ـ قوله :</w:t>
      </w:r>
      <w:r w:rsidR="004837C8" w:rsidRPr="000E16EA">
        <w:rPr>
          <w:rFonts w:hint="cs"/>
          <w:sz w:val="32"/>
          <w:szCs w:val="32"/>
          <w:rtl/>
        </w:rPr>
        <w:t xml:space="preserve"> </w:t>
      </w:r>
      <w:r w:rsidR="00882604" w:rsidRPr="000E16EA">
        <w:rPr>
          <w:rFonts w:hint="cs"/>
          <w:sz w:val="32"/>
          <w:szCs w:val="32"/>
          <w:rtl/>
        </w:rPr>
        <w:t>"</w:t>
      </w:r>
      <w:r w:rsidR="004837C8" w:rsidRPr="000E16EA">
        <w:rPr>
          <w:rFonts w:hint="cs"/>
          <w:sz w:val="32"/>
          <w:szCs w:val="32"/>
          <w:rtl/>
        </w:rPr>
        <w:t>التأتأة : تردد التأ</w:t>
      </w:r>
      <w:r w:rsidRPr="000E16EA">
        <w:rPr>
          <w:rFonts w:hint="cs"/>
          <w:sz w:val="32"/>
          <w:szCs w:val="32"/>
          <w:rtl/>
        </w:rPr>
        <w:t xml:space="preserve">تاء في التاء </w:t>
      </w:r>
      <w:r w:rsidR="00882604" w:rsidRPr="000E16EA">
        <w:rPr>
          <w:rFonts w:hint="cs"/>
          <w:sz w:val="32"/>
          <w:szCs w:val="32"/>
          <w:rtl/>
        </w:rPr>
        <w:t xml:space="preserve">" </w:t>
      </w:r>
      <w:r w:rsidRPr="000E16EA">
        <w:rPr>
          <w:rFonts w:hint="cs"/>
          <w:sz w:val="32"/>
          <w:szCs w:val="32"/>
          <w:rtl/>
        </w:rPr>
        <w:t>، ولم يذكر التأتاء من قبل ، فكان حقّ التعبير أن يقول : التأتاء من يردد حرف التاء في كلامه ، وقد تأتأ تأتأة على أنّ قوله : التأتاء يوهم أنّه لا يقال مُتأتئ ، فكان ينبغي له أن ينبّه عليه .</w:t>
      </w:r>
    </w:p>
    <w:p w:rsidR="000E6DF2" w:rsidRPr="000E16EA" w:rsidRDefault="000E6DF2" w:rsidP="004C1E14">
      <w:pPr>
        <w:jc w:val="both"/>
        <w:rPr>
          <w:sz w:val="32"/>
          <w:szCs w:val="32"/>
          <w:rtl/>
        </w:rPr>
      </w:pPr>
      <w:r w:rsidRPr="000E16EA">
        <w:rPr>
          <w:rFonts w:hint="cs"/>
          <w:sz w:val="32"/>
          <w:szCs w:val="32"/>
          <w:rtl/>
        </w:rPr>
        <w:t xml:space="preserve">   ـ قوله : وفي (شرب) </w:t>
      </w:r>
      <w:r w:rsidR="00882604" w:rsidRPr="000E16EA">
        <w:rPr>
          <w:rFonts w:hint="cs"/>
          <w:sz w:val="32"/>
          <w:szCs w:val="32"/>
          <w:rtl/>
        </w:rPr>
        <w:t>الشّر</w:t>
      </w:r>
      <w:r w:rsidRPr="000E16EA">
        <w:rPr>
          <w:rFonts w:hint="cs"/>
          <w:sz w:val="32"/>
          <w:szCs w:val="32"/>
          <w:rtl/>
        </w:rPr>
        <w:t>يب : من ي</w:t>
      </w:r>
      <w:r w:rsidR="00882604" w:rsidRPr="000E16EA">
        <w:rPr>
          <w:rFonts w:hint="cs"/>
          <w:sz w:val="32"/>
          <w:szCs w:val="32"/>
          <w:rtl/>
        </w:rPr>
        <w:t>َ</w:t>
      </w:r>
      <w:r w:rsidRPr="000E16EA">
        <w:rPr>
          <w:rFonts w:hint="cs"/>
          <w:sz w:val="32"/>
          <w:szCs w:val="32"/>
          <w:rtl/>
        </w:rPr>
        <w:t>ستقي أو ي</w:t>
      </w:r>
      <w:r w:rsidR="00882604" w:rsidRPr="000E16EA">
        <w:rPr>
          <w:rFonts w:hint="cs"/>
          <w:sz w:val="32"/>
          <w:szCs w:val="32"/>
          <w:rtl/>
        </w:rPr>
        <w:t>ُسقـَى</w:t>
      </w:r>
      <w:r w:rsidRPr="000E16EA">
        <w:rPr>
          <w:rFonts w:hint="cs"/>
          <w:sz w:val="32"/>
          <w:szCs w:val="32"/>
          <w:rtl/>
        </w:rPr>
        <w:t xml:space="preserve"> معك ، وم</w:t>
      </w:r>
      <w:r w:rsidR="00882604" w:rsidRPr="000E16EA">
        <w:rPr>
          <w:rFonts w:hint="cs"/>
          <w:sz w:val="32"/>
          <w:szCs w:val="32"/>
          <w:rtl/>
        </w:rPr>
        <w:t>َ</w:t>
      </w:r>
      <w:r w:rsidRPr="000E16EA">
        <w:rPr>
          <w:rFonts w:hint="cs"/>
          <w:sz w:val="32"/>
          <w:szCs w:val="32"/>
          <w:rtl/>
        </w:rPr>
        <w:t>ن</w:t>
      </w:r>
      <w:r w:rsidR="00882604" w:rsidRPr="000E16EA">
        <w:rPr>
          <w:rFonts w:hint="cs"/>
          <w:sz w:val="32"/>
          <w:szCs w:val="32"/>
          <w:rtl/>
        </w:rPr>
        <w:t>ْ</w:t>
      </w:r>
      <w:r w:rsidRPr="000E16EA">
        <w:rPr>
          <w:rFonts w:hint="cs"/>
          <w:sz w:val="32"/>
          <w:szCs w:val="32"/>
          <w:rtl/>
        </w:rPr>
        <w:t xml:space="preserve"> ي</w:t>
      </w:r>
      <w:r w:rsidR="00882604" w:rsidRPr="000E16EA">
        <w:rPr>
          <w:rFonts w:hint="cs"/>
          <w:sz w:val="32"/>
          <w:szCs w:val="32"/>
          <w:rtl/>
        </w:rPr>
        <w:t>ُ</w:t>
      </w:r>
      <w:r w:rsidRPr="000E16EA">
        <w:rPr>
          <w:rFonts w:hint="cs"/>
          <w:sz w:val="32"/>
          <w:szCs w:val="32"/>
          <w:rtl/>
        </w:rPr>
        <w:t>شار</w:t>
      </w:r>
      <w:r w:rsidR="00882604" w:rsidRPr="000E16EA">
        <w:rPr>
          <w:rFonts w:hint="cs"/>
          <w:sz w:val="32"/>
          <w:szCs w:val="32"/>
          <w:rtl/>
        </w:rPr>
        <w:t>ِ</w:t>
      </w:r>
      <w:r w:rsidRPr="000E16EA">
        <w:rPr>
          <w:rFonts w:hint="cs"/>
          <w:sz w:val="32"/>
          <w:szCs w:val="32"/>
          <w:rtl/>
        </w:rPr>
        <w:t>ب</w:t>
      </w:r>
      <w:r w:rsidR="00882604" w:rsidRPr="000E16EA">
        <w:rPr>
          <w:rFonts w:hint="cs"/>
          <w:sz w:val="32"/>
          <w:szCs w:val="32"/>
          <w:rtl/>
        </w:rPr>
        <w:t>ُ</w:t>
      </w:r>
      <w:r w:rsidRPr="000E16EA">
        <w:rPr>
          <w:rFonts w:hint="cs"/>
          <w:sz w:val="32"/>
          <w:szCs w:val="32"/>
          <w:rtl/>
        </w:rPr>
        <w:t>ك</w:t>
      </w:r>
      <w:r w:rsidR="00882604" w:rsidRPr="000E16EA">
        <w:rPr>
          <w:rFonts w:hint="cs"/>
          <w:sz w:val="32"/>
          <w:szCs w:val="32"/>
          <w:rtl/>
        </w:rPr>
        <w:t>َ "</w:t>
      </w:r>
      <w:r w:rsidRPr="000E16EA">
        <w:rPr>
          <w:rFonts w:hint="cs"/>
          <w:sz w:val="32"/>
          <w:szCs w:val="32"/>
          <w:rtl/>
        </w:rPr>
        <w:t xml:space="preserve"> ولم يذكر شارب .</w:t>
      </w:r>
    </w:p>
    <w:p w:rsidR="000F53FE" w:rsidRPr="000E16EA" w:rsidRDefault="000E6DF2" w:rsidP="004C1E14">
      <w:pPr>
        <w:jc w:val="both"/>
        <w:rPr>
          <w:b/>
          <w:bCs/>
          <w:sz w:val="32"/>
          <w:szCs w:val="32"/>
          <w:rtl/>
        </w:rPr>
      </w:pPr>
      <w:r w:rsidRPr="000E16EA">
        <w:rPr>
          <w:rFonts w:hint="cs"/>
          <w:sz w:val="32"/>
          <w:szCs w:val="32"/>
          <w:rtl/>
        </w:rPr>
        <w:t xml:space="preserve">   ـ قوله في (عصب): ت</w:t>
      </w:r>
      <w:r w:rsidR="00882604" w:rsidRPr="000E16EA">
        <w:rPr>
          <w:rFonts w:hint="cs"/>
          <w:sz w:val="32"/>
          <w:szCs w:val="32"/>
          <w:rtl/>
        </w:rPr>
        <w:t>َ</w:t>
      </w:r>
      <w:r w:rsidRPr="000E16EA">
        <w:rPr>
          <w:rFonts w:hint="cs"/>
          <w:sz w:val="32"/>
          <w:szCs w:val="32"/>
          <w:rtl/>
        </w:rPr>
        <w:t>ع</w:t>
      </w:r>
      <w:r w:rsidR="00882604" w:rsidRPr="000E16EA">
        <w:rPr>
          <w:rFonts w:hint="cs"/>
          <w:sz w:val="32"/>
          <w:szCs w:val="32"/>
          <w:rtl/>
        </w:rPr>
        <w:t>َ</w:t>
      </w:r>
      <w:r w:rsidRPr="000E16EA">
        <w:rPr>
          <w:rFonts w:hint="cs"/>
          <w:sz w:val="32"/>
          <w:szCs w:val="32"/>
          <w:rtl/>
        </w:rPr>
        <w:t>صّ</w:t>
      </w:r>
      <w:r w:rsidR="00882604" w:rsidRPr="000E16EA">
        <w:rPr>
          <w:rFonts w:hint="cs"/>
          <w:sz w:val="32"/>
          <w:szCs w:val="32"/>
          <w:rtl/>
        </w:rPr>
        <w:t>َ</w:t>
      </w:r>
      <w:r w:rsidRPr="000E16EA">
        <w:rPr>
          <w:rFonts w:hint="cs"/>
          <w:sz w:val="32"/>
          <w:szCs w:val="32"/>
          <w:rtl/>
        </w:rPr>
        <w:t>ب</w:t>
      </w:r>
      <w:r w:rsidR="00882604" w:rsidRPr="000E16EA">
        <w:rPr>
          <w:rFonts w:hint="cs"/>
          <w:sz w:val="32"/>
          <w:szCs w:val="32"/>
          <w:rtl/>
        </w:rPr>
        <w:t>َ</w:t>
      </w:r>
      <w:r w:rsidRPr="000E16EA">
        <w:rPr>
          <w:rFonts w:hint="cs"/>
          <w:sz w:val="32"/>
          <w:szCs w:val="32"/>
          <w:rtl/>
        </w:rPr>
        <w:t xml:space="preserve"> : ش</w:t>
      </w:r>
      <w:r w:rsidR="00882604" w:rsidRPr="000E16EA">
        <w:rPr>
          <w:rFonts w:hint="cs"/>
          <w:sz w:val="32"/>
          <w:szCs w:val="32"/>
          <w:rtl/>
        </w:rPr>
        <w:t>َ</w:t>
      </w:r>
      <w:r w:rsidRPr="000E16EA">
        <w:rPr>
          <w:rFonts w:hint="cs"/>
          <w:sz w:val="32"/>
          <w:szCs w:val="32"/>
          <w:rtl/>
        </w:rPr>
        <w:t>دّ</w:t>
      </w:r>
      <w:r w:rsidR="00882604" w:rsidRPr="000E16EA">
        <w:rPr>
          <w:rFonts w:hint="cs"/>
          <w:sz w:val="32"/>
          <w:szCs w:val="32"/>
          <w:rtl/>
        </w:rPr>
        <w:t>َ</w:t>
      </w:r>
      <w:r w:rsidRPr="000E16EA">
        <w:rPr>
          <w:rFonts w:hint="cs"/>
          <w:sz w:val="32"/>
          <w:szCs w:val="32"/>
          <w:rtl/>
        </w:rPr>
        <w:t xml:space="preserve"> الع</w:t>
      </w:r>
      <w:r w:rsidR="00882604" w:rsidRPr="000E16EA">
        <w:rPr>
          <w:rFonts w:hint="cs"/>
          <w:sz w:val="32"/>
          <w:szCs w:val="32"/>
          <w:rtl/>
        </w:rPr>
        <w:t>ِ</w:t>
      </w:r>
      <w:r w:rsidRPr="000E16EA">
        <w:rPr>
          <w:rFonts w:hint="cs"/>
          <w:sz w:val="32"/>
          <w:szCs w:val="32"/>
          <w:rtl/>
        </w:rPr>
        <w:t>صاب</w:t>
      </w:r>
      <w:r w:rsidR="00882604" w:rsidRPr="000E16EA">
        <w:rPr>
          <w:rFonts w:hint="cs"/>
          <w:sz w:val="32"/>
          <w:szCs w:val="32"/>
          <w:rtl/>
        </w:rPr>
        <w:t>َ</w:t>
      </w:r>
      <w:r w:rsidRPr="000E16EA">
        <w:rPr>
          <w:rFonts w:hint="cs"/>
          <w:sz w:val="32"/>
          <w:szCs w:val="32"/>
          <w:rtl/>
        </w:rPr>
        <w:t>ة وأت</w:t>
      </w:r>
      <w:r w:rsidR="00882604" w:rsidRPr="000E16EA">
        <w:rPr>
          <w:rFonts w:hint="cs"/>
          <w:sz w:val="32"/>
          <w:szCs w:val="32"/>
          <w:rtl/>
        </w:rPr>
        <w:t>َ</w:t>
      </w:r>
      <w:r w:rsidRPr="000E16EA">
        <w:rPr>
          <w:rFonts w:hint="cs"/>
          <w:sz w:val="32"/>
          <w:szCs w:val="32"/>
          <w:rtl/>
        </w:rPr>
        <w:t>ى بالع</w:t>
      </w:r>
      <w:r w:rsidR="00882604" w:rsidRPr="000E16EA">
        <w:rPr>
          <w:rFonts w:hint="cs"/>
          <w:sz w:val="32"/>
          <w:szCs w:val="32"/>
          <w:rtl/>
        </w:rPr>
        <w:t>َ</w:t>
      </w:r>
      <w:r w:rsidRPr="000E16EA">
        <w:rPr>
          <w:rFonts w:hint="cs"/>
          <w:sz w:val="32"/>
          <w:szCs w:val="32"/>
          <w:rtl/>
        </w:rPr>
        <w:t>ص</w:t>
      </w:r>
      <w:r w:rsidR="00882604" w:rsidRPr="000E16EA">
        <w:rPr>
          <w:rFonts w:hint="cs"/>
          <w:sz w:val="32"/>
          <w:szCs w:val="32"/>
          <w:rtl/>
        </w:rPr>
        <w:t>َ</w:t>
      </w:r>
      <w:r w:rsidRPr="000E16EA">
        <w:rPr>
          <w:rFonts w:hint="cs"/>
          <w:sz w:val="32"/>
          <w:szCs w:val="32"/>
          <w:rtl/>
        </w:rPr>
        <w:t>ب</w:t>
      </w:r>
      <w:r w:rsidR="00882604" w:rsidRPr="000E16EA">
        <w:rPr>
          <w:rFonts w:hint="cs"/>
          <w:sz w:val="32"/>
          <w:szCs w:val="32"/>
          <w:rtl/>
        </w:rPr>
        <w:t>ِ</w:t>
      </w:r>
      <w:r w:rsidRPr="000E16EA">
        <w:rPr>
          <w:rFonts w:hint="cs"/>
          <w:sz w:val="32"/>
          <w:szCs w:val="32"/>
          <w:rtl/>
        </w:rPr>
        <w:t>يّ</w:t>
      </w:r>
      <w:r w:rsidR="00882604" w:rsidRPr="000E16EA">
        <w:rPr>
          <w:rFonts w:hint="cs"/>
          <w:sz w:val="32"/>
          <w:szCs w:val="32"/>
          <w:rtl/>
        </w:rPr>
        <w:t>َ</w:t>
      </w:r>
      <w:r w:rsidRPr="000E16EA">
        <w:rPr>
          <w:rFonts w:hint="cs"/>
          <w:sz w:val="32"/>
          <w:szCs w:val="32"/>
          <w:rtl/>
        </w:rPr>
        <w:t xml:space="preserve">ة ، ولم يذكرها من قبل.   </w:t>
      </w:r>
      <w:r w:rsidR="004837C8" w:rsidRPr="000E16EA">
        <w:rPr>
          <w:rFonts w:hint="cs"/>
          <w:sz w:val="32"/>
          <w:szCs w:val="32"/>
          <w:rtl/>
        </w:rPr>
        <w:t xml:space="preserve">   </w:t>
      </w:r>
      <w:r w:rsidR="000F53FE" w:rsidRPr="000E16EA">
        <w:rPr>
          <w:rFonts w:hint="cs"/>
          <w:sz w:val="32"/>
          <w:szCs w:val="32"/>
          <w:rtl/>
        </w:rPr>
        <w:t xml:space="preserve">  </w:t>
      </w:r>
      <w:r w:rsidR="004837C8" w:rsidRPr="000E16EA">
        <w:rPr>
          <w:rFonts w:hint="cs"/>
          <w:b/>
          <w:bCs/>
          <w:sz w:val="32"/>
          <w:szCs w:val="32"/>
          <w:rtl/>
        </w:rPr>
        <w:t xml:space="preserve">  </w:t>
      </w:r>
      <w:r w:rsidR="000F53FE" w:rsidRPr="000E16EA">
        <w:rPr>
          <w:rFonts w:hint="cs"/>
          <w:b/>
          <w:bCs/>
          <w:sz w:val="32"/>
          <w:szCs w:val="32"/>
          <w:rtl/>
        </w:rPr>
        <w:t xml:space="preserve">     </w:t>
      </w:r>
    </w:p>
    <w:p w:rsidR="00A95AC7" w:rsidRPr="000E16EA" w:rsidRDefault="000F53FE" w:rsidP="004C1E14">
      <w:pPr>
        <w:jc w:val="both"/>
        <w:rPr>
          <w:b/>
          <w:bCs/>
          <w:sz w:val="32"/>
          <w:szCs w:val="32"/>
          <w:rtl/>
        </w:rPr>
      </w:pPr>
      <w:r w:rsidRPr="000E16EA">
        <w:rPr>
          <w:rFonts w:hint="cs"/>
          <w:b/>
          <w:bCs/>
          <w:sz w:val="32"/>
          <w:szCs w:val="32"/>
          <w:rtl/>
        </w:rPr>
        <w:t xml:space="preserve">  </w:t>
      </w:r>
      <w:r w:rsidR="00A95AC7" w:rsidRPr="000E16EA">
        <w:rPr>
          <w:rFonts w:hint="cs"/>
          <w:b/>
          <w:bCs/>
          <w:sz w:val="32"/>
          <w:szCs w:val="32"/>
          <w:rtl/>
        </w:rPr>
        <w:t xml:space="preserve">        </w:t>
      </w:r>
      <w:r w:rsidR="00810E94" w:rsidRPr="000E16EA">
        <w:rPr>
          <w:rFonts w:hint="cs"/>
          <w:b/>
          <w:bCs/>
          <w:sz w:val="32"/>
          <w:szCs w:val="32"/>
          <w:rtl/>
        </w:rPr>
        <w:t xml:space="preserve">  </w:t>
      </w:r>
      <w:r w:rsidR="00A95AC7" w:rsidRPr="000E16EA">
        <w:rPr>
          <w:rFonts w:hint="cs"/>
          <w:b/>
          <w:bCs/>
          <w:sz w:val="32"/>
          <w:szCs w:val="32"/>
          <w:rtl/>
        </w:rPr>
        <w:t xml:space="preserve">                      </w:t>
      </w:r>
      <w:r w:rsidRPr="000E16EA">
        <w:rPr>
          <w:rFonts w:hint="cs"/>
          <w:b/>
          <w:bCs/>
          <w:sz w:val="32"/>
          <w:szCs w:val="32"/>
          <w:rtl/>
        </w:rPr>
        <w:t>النقد العشرون</w:t>
      </w:r>
    </w:p>
    <w:p w:rsidR="0063030E" w:rsidRPr="00F96039" w:rsidRDefault="00A95AC7" w:rsidP="004C1E14">
      <w:pPr>
        <w:jc w:val="both"/>
        <w:rPr>
          <w:b/>
          <w:bCs/>
          <w:sz w:val="32"/>
          <w:szCs w:val="32"/>
          <w:rtl/>
        </w:rPr>
      </w:pPr>
      <w:r w:rsidRPr="000E16EA">
        <w:rPr>
          <w:rFonts w:hint="cs"/>
          <w:b/>
          <w:bCs/>
          <w:sz w:val="32"/>
          <w:szCs w:val="32"/>
          <w:rtl/>
        </w:rPr>
        <w:t xml:space="preserve">   </w:t>
      </w:r>
      <w:r w:rsidRPr="00F96039">
        <w:rPr>
          <w:rFonts w:hint="cs"/>
          <w:b/>
          <w:bCs/>
          <w:sz w:val="32"/>
          <w:szCs w:val="32"/>
          <w:rtl/>
        </w:rPr>
        <w:t xml:space="preserve">       </w:t>
      </w:r>
      <w:r w:rsidR="000E6DF2" w:rsidRPr="00F96039">
        <w:rPr>
          <w:rFonts w:hint="cs"/>
          <w:b/>
          <w:bCs/>
          <w:sz w:val="32"/>
          <w:szCs w:val="32"/>
          <w:rtl/>
        </w:rPr>
        <w:t xml:space="preserve"> </w:t>
      </w:r>
      <w:r w:rsidR="00810E94" w:rsidRPr="00F96039">
        <w:rPr>
          <w:rFonts w:hint="cs"/>
          <w:b/>
          <w:bCs/>
          <w:sz w:val="32"/>
          <w:szCs w:val="32"/>
          <w:rtl/>
        </w:rPr>
        <w:t>(</w:t>
      </w:r>
      <w:r w:rsidR="00882604" w:rsidRPr="00F96039">
        <w:rPr>
          <w:rFonts w:hint="cs"/>
          <w:b/>
          <w:bCs/>
          <w:sz w:val="32"/>
          <w:szCs w:val="32"/>
          <w:rtl/>
        </w:rPr>
        <w:t xml:space="preserve">فيما ذكره في غير موضعه المخصوص </w:t>
      </w:r>
      <w:r w:rsidR="000F53FE" w:rsidRPr="00F96039">
        <w:rPr>
          <w:rFonts w:hint="cs"/>
          <w:b/>
          <w:bCs/>
          <w:sz w:val="32"/>
          <w:szCs w:val="32"/>
          <w:rtl/>
        </w:rPr>
        <w:t>به أو ذكره ولم يف</w:t>
      </w:r>
      <w:r w:rsidR="001323E8" w:rsidRPr="00F96039">
        <w:rPr>
          <w:rFonts w:hint="cs"/>
          <w:b/>
          <w:bCs/>
          <w:sz w:val="32"/>
          <w:szCs w:val="32"/>
          <w:rtl/>
        </w:rPr>
        <w:t>سّ</w:t>
      </w:r>
      <w:r w:rsidR="000F53FE" w:rsidRPr="00F96039">
        <w:rPr>
          <w:rFonts w:hint="cs"/>
          <w:b/>
          <w:bCs/>
          <w:sz w:val="32"/>
          <w:szCs w:val="32"/>
          <w:rtl/>
        </w:rPr>
        <w:t xml:space="preserve">ره </w:t>
      </w:r>
      <w:r w:rsidR="00810E94" w:rsidRPr="00F96039">
        <w:rPr>
          <w:rFonts w:hint="cs"/>
          <w:b/>
          <w:bCs/>
          <w:sz w:val="32"/>
          <w:szCs w:val="32"/>
          <w:rtl/>
        </w:rPr>
        <w:t>)</w:t>
      </w:r>
    </w:p>
    <w:p w:rsidR="001323E8" w:rsidRPr="000E16EA" w:rsidRDefault="000F53FE"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w:t>
      </w:r>
      <w:r w:rsidR="00B73278" w:rsidRPr="000E16EA">
        <w:rPr>
          <w:rFonts w:hint="cs"/>
          <w:sz w:val="32"/>
          <w:szCs w:val="32"/>
          <w:rtl/>
        </w:rPr>
        <w:t xml:space="preserve">من </w:t>
      </w:r>
      <w:r w:rsidR="00F563AA" w:rsidRPr="000E16EA">
        <w:rPr>
          <w:rFonts w:hint="cs"/>
          <w:sz w:val="32"/>
          <w:szCs w:val="32"/>
          <w:rtl/>
        </w:rPr>
        <w:t>أ</w:t>
      </w:r>
      <w:r w:rsidRPr="000E16EA">
        <w:rPr>
          <w:rFonts w:hint="cs"/>
          <w:sz w:val="32"/>
          <w:szCs w:val="32"/>
          <w:rtl/>
        </w:rPr>
        <w:t>مثّل</w:t>
      </w:r>
      <w:r w:rsidR="00F563AA" w:rsidRPr="000E16EA">
        <w:rPr>
          <w:rFonts w:hint="cs"/>
          <w:sz w:val="32"/>
          <w:szCs w:val="32"/>
          <w:rtl/>
        </w:rPr>
        <w:t xml:space="preserve">ة </w:t>
      </w:r>
      <w:r w:rsidRPr="000E16EA">
        <w:rPr>
          <w:rFonts w:hint="cs"/>
          <w:sz w:val="32"/>
          <w:szCs w:val="32"/>
          <w:rtl/>
        </w:rPr>
        <w:t xml:space="preserve">ذلك </w:t>
      </w:r>
      <w:r w:rsidR="00F563AA" w:rsidRPr="000E16EA">
        <w:rPr>
          <w:rFonts w:hint="cs"/>
          <w:sz w:val="32"/>
          <w:szCs w:val="32"/>
          <w:rtl/>
        </w:rPr>
        <w:t xml:space="preserve">: </w:t>
      </w:r>
    </w:p>
    <w:p w:rsidR="0063030E" w:rsidRPr="000E16EA" w:rsidRDefault="001323E8" w:rsidP="004C1E14">
      <w:pPr>
        <w:jc w:val="both"/>
        <w:rPr>
          <w:sz w:val="32"/>
          <w:szCs w:val="32"/>
          <w:rtl/>
        </w:rPr>
      </w:pPr>
      <w:r w:rsidRPr="000E16EA">
        <w:rPr>
          <w:rFonts w:hint="cs"/>
          <w:sz w:val="32"/>
          <w:szCs w:val="32"/>
          <w:rtl/>
        </w:rPr>
        <w:t xml:space="preserve">   ـ </w:t>
      </w:r>
      <w:r w:rsidR="00B73278" w:rsidRPr="000E16EA">
        <w:rPr>
          <w:rFonts w:hint="cs"/>
          <w:sz w:val="32"/>
          <w:szCs w:val="32"/>
          <w:rtl/>
        </w:rPr>
        <w:t xml:space="preserve">لم يفرد لبعض </w:t>
      </w:r>
      <w:r w:rsidR="004D7220" w:rsidRPr="000E16EA">
        <w:rPr>
          <w:rFonts w:hint="cs"/>
          <w:sz w:val="32"/>
          <w:szCs w:val="32"/>
          <w:rtl/>
        </w:rPr>
        <w:t xml:space="preserve">الألفاظ مادة مخصوصة مثل </w:t>
      </w:r>
      <w:r w:rsidR="000F53FE" w:rsidRPr="000E16EA">
        <w:rPr>
          <w:rFonts w:hint="cs"/>
          <w:sz w:val="32"/>
          <w:szCs w:val="32"/>
          <w:rtl/>
        </w:rPr>
        <w:t>ذكر</w:t>
      </w:r>
      <w:r w:rsidR="004D7220" w:rsidRPr="000E16EA">
        <w:rPr>
          <w:rFonts w:hint="cs"/>
          <w:sz w:val="32"/>
          <w:szCs w:val="32"/>
          <w:rtl/>
        </w:rPr>
        <w:t xml:space="preserve">ه الباذنجان في </w:t>
      </w:r>
      <w:r w:rsidR="000F53FE" w:rsidRPr="000E16EA">
        <w:rPr>
          <w:rFonts w:hint="cs"/>
          <w:sz w:val="32"/>
          <w:szCs w:val="32"/>
          <w:rtl/>
        </w:rPr>
        <w:t>(أنب) و(شرجب) و(قهقب) و (كهكب) و (</w:t>
      </w:r>
      <w:r w:rsidR="00F563AA" w:rsidRPr="000E16EA">
        <w:rPr>
          <w:rFonts w:hint="cs"/>
          <w:sz w:val="32"/>
          <w:szCs w:val="32"/>
          <w:rtl/>
        </w:rPr>
        <w:t>لفح</w:t>
      </w:r>
      <w:r w:rsidR="000F53FE" w:rsidRPr="000E16EA">
        <w:rPr>
          <w:rFonts w:hint="cs"/>
          <w:sz w:val="32"/>
          <w:szCs w:val="32"/>
          <w:rtl/>
        </w:rPr>
        <w:t xml:space="preserve">) و </w:t>
      </w:r>
      <w:r w:rsidR="00F563AA" w:rsidRPr="000E16EA">
        <w:rPr>
          <w:rFonts w:hint="cs"/>
          <w:sz w:val="32"/>
          <w:szCs w:val="32"/>
          <w:rtl/>
        </w:rPr>
        <w:t xml:space="preserve">(نفح) و (مغد) و (غدق) و(حصل) و (كهكم) ، ولم يذكره في باب الجيم ، ولا في باب النون </w:t>
      </w:r>
      <w:r w:rsidR="002C1204" w:rsidRPr="000E16EA">
        <w:rPr>
          <w:rFonts w:hint="cs"/>
          <w:sz w:val="32"/>
          <w:szCs w:val="32"/>
          <w:rtl/>
        </w:rPr>
        <w:t xml:space="preserve">، ولا في غير ذلك </w:t>
      </w:r>
      <w:r w:rsidR="00F563AA" w:rsidRPr="000E16EA">
        <w:rPr>
          <w:rFonts w:hint="cs"/>
          <w:sz w:val="32"/>
          <w:szCs w:val="32"/>
          <w:rtl/>
        </w:rPr>
        <w:t>.</w:t>
      </w:r>
      <w:r w:rsidR="002C1204" w:rsidRPr="000E16EA">
        <w:rPr>
          <w:rFonts w:hint="cs"/>
          <w:sz w:val="32"/>
          <w:szCs w:val="32"/>
          <w:rtl/>
        </w:rPr>
        <w:t xml:space="preserve"> وذكر </w:t>
      </w:r>
      <w:r w:rsidR="002C1204" w:rsidRPr="000E16EA">
        <w:rPr>
          <w:rFonts w:hint="cs"/>
          <w:sz w:val="32"/>
          <w:szCs w:val="32"/>
          <w:rtl/>
        </w:rPr>
        <w:lastRenderedPageBreak/>
        <w:t xml:space="preserve">له اسمان في أثناء الكتاب ، وفسّرها به . قال : في فصل الكاف : من هذا الباب الكهكب : الباذنجان . وفي الدال : الوغد والمغد كلاهما فسّره بالباذنجان .  </w:t>
      </w:r>
      <w:r w:rsidR="00F563AA" w:rsidRPr="000E16EA">
        <w:rPr>
          <w:rFonts w:hint="cs"/>
          <w:sz w:val="32"/>
          <w:szCs w:val="32"/>
          <w:rtl/>
        </w:rPr>
        <w:t xml:space="preserve"> </w:t>
      </w:r>
    </w:p>
    <w:p w:rsidR="00B11350" w:rsidRPr="000E16EA" w:rsidRDefault="00F563AA" w:rsidP="004C1E14">
      <w:pPr>
        <w:jc w:val="both"/>
        <w:rPr>
          <w:sz w:val="32"/>
          <w:szCs w:val="32"/>
          <w:rtl/>
        </w:rPr>
      </w:pPr>
      <w:r w:rsidRPr="000E16EA">
        <w:rPr>
          <w:rFonts w:hint="cs"/>
          <w:sz w:val="32"/>
          <w:szCs w:val="32"/>
          <w:rtl/>
        </w:rPr>
        <w:t xml:space="preserve">   ـ </w:t>
      </w:r>
      <w:r w:rsidR="00B11350" w:rsidRPr="000E16EA">
        <w:rPr>
          <w:rFonts w:hint="cs"/>
          <w:sz w:val="32"/>
          <w:szCs w:val="32"/>
          <w:rtl/>
        </w:rPr>
        <w:t>ذكر المحجة من الطرق في (حرث) و (درج) و (زلج) و (جاح) و (سحج) و (وضح) و(طرد) و(سنك) و(</w:t>
      </w:r>
      <w:r w:rsidR="00D17338">
        <w:rPr>
          <w:rFonts w:hint="cs"/>
          <w:sz w:val="32"/>
          <w:szCs w:val="32"/>
          <w:rtl/>
        </w:rPr>
        <w:t>بخل</w:t>
      </w:r>
      <w:r w:rsidR="00B11350" w:rsidRPr="000E16EA">
        <w:rPr>
          <w:rFonts w:hint="cs"/>
          <w:sz w:val="32"/>
          <w:szCs w:val="32"/>
          <w:rtl/>
        </w:rPr>
        <w:t>) و(خنن) ، ولم يذكر في باب الجيم سوى الحُجُج بضمتين ، وهي الطرق المحفرة .</w:t>
      </w:r>
    </w:p>
    <w:p w:rsidR="00F563AA" w:rsidRPr="000E16EA" w:rsidRDefault="00B11350" w:rsidP="004C1E14">
      <w:pPr>
        <w:jc w:val="both"/>
        <w:rPr>
          <w:sz w:val="32"/>
          <w:szCs w:val="32"/>
          <w:rtl/>
        </w:rPr>
      </w:pPr>
      <w:r w:rsidRPr="000E16EA">
        <w:rPr>
          <w:rFonts w:hint="cs"/>
          <w:sz w:val="32"/>
          <w:szCs w:val="32"/>
          <w:rtl/>
        </w:rPr>
        <w:t xml:space="preserve">   </w:t>
      </w:r>
      <w:r w:rsidR="001323E8" w:rsidRPr="000E16EA">
        <w:rPr>
          <w:rFonts w:hint="cs"/>
          <w:sz w:val="32"/>
          <w:szCs w:val="32"/>
          <w:rtl/>
        </w:rPr>
        <w:t xml:space="preserve">ـ ذكر قاومه بمعنى غالبه في القيام في (نجذ) و (ليم) و (بيش) و(سمن) ، وذكره في مادته بمعنى قام معه .  </w:t>
      </w:r>
      <w:r w:rsidRPr="000E16EA">
        <w:rPr>
          <w:rFonts w:hint="cs"/>
          <w:sz w:val="32"/>
          <w:szCs w:val="32"/>
          <w:rtl/>
        </w:rPr>
        <w:t xml:space="preserve">   </w:t>
      </w:r>
    </w:p>
    <w:p w:rsidR="005A3F88" w:rsidRPr="000E16EA" w:rsidRDefault="000F53FE" w:rsidP="004C1E14">
      <w:pPr>
        <w:jc w:val="both"/>
        <w:rPr>
          <w:b/>
          <w:bCs/>
          <w:sz w:val="32"/>
          <w:szCs w:val="32"/>
          <w:rtl/>
        </w:rPr>
      </w:pPr>
      <w:r w:rsidRPr="000E16EA">
        <w:rPr>
          <w:rFonts w:hint="cs"/>
          <w:sz w:val="32"/>
          <w:szCs w:val="32"/>
          <w:rtl/>
        </w:rPr>
        <w:t xml:space="preserve">   </w:t>
      </w:r>
      <w:r w:rsidR="005A3F88" w:rsidRPr="000E16EA">
        <w:rPr>
          <w:rFonts w:hint="cs"/>
          <w:sz w:val="32"/>
          <w:szCs w:val="32"/>
          <w:rtl/>
        </w:rPr>
        <w:t xml:space="preserve">                 </w:t>
      </w:r>
      <w:r w:rsidR="0039446C" w:rsidRPr="000E16EA">
        <w:rPr>
          <w:rFonts w:hint="cs"/>
          <w:sz w:val="32"/>
          <w:szCs w:val="32"/>
          <w:rtl/>
        </w:rPr>
        <w:t xml:space="preserve"> </w:t>
      </w:r>
      <w:r w:rsidR="00D51284">
        <w:rPr>
          <w:rFonts w:hint="cs"/>
          <w:sz w:val="32"/>
          <w:szCs w:val="32"/>
          <w:rtl/>
        </w:rPr>
        <w:t xml:space="preserve">  </w:t>
      </w:r>
      <w:r w:rsidR="0039446C" w:rsidRPr="000E16EA">
        <w:rPr>
          <w:rFonts w:hint="cs"/>
          <w:sz w:val="32"/>
          <w:szCs w:val="32"/>
          <w:rtl/>
        </w:rPr>
        <w:t xml:space="preserve"> </w:t>
      </w:r>
      <w:r w:rsidR="005A3F88" w:rsidRPr="000E16EA">
        <w:rPr>
          <w:rFonts w:hint="cs"/>
          <w:sz w:val="32"/>
          <w:szCs w:val="32"/>
          <w:rtl/>
        </w:rPr>
        <w:t xml:space="preserve">       </w:t>
      </w:r>
      <w:r w:rsidR="005A3F88" w:rsidRPr="000E16EA">
        <w:rPr>
          <w:rFonts w:hint="cs"/>
          <w:b/>
          <w:bCs/>
          <w:sz w:val="32"/>
          <w:szCs w:val="32"/>
          <w:rtl/>
        </w:rPr>
        <w:t xml:space="preserve">النقد الحادي والعشرون </w:t>
      </w:r>
    </w:p>
    <w:p w:rsidR="0063030E" w:rsidRPr="000E16EA" w:rsidRDefault="005A3F88" w:rsidP="004C1E14">
      <w:pPr>
        <w:jc w:val="both"/>
        <w:rPr>
          <w:b/>
          <w:bCs/>
          <w:sz w:val="32"/>
          <w:szCs w:val="32"/>
          <w:rtl/>
        </w:rPr>
      </w:pPr>
      <w:r w:rsidRPr="000E16EA">
        <w:rPr>
          <w:rFonts w:hint="cs"/>
          <w:b/>
          <w:bCs/>
          <w:sz w:val="32"/>
          <w:szCs w:val="32"/>
          <w:rtl/>
        </w:rPr>
        <w:t xml:space="preserve">         </w:t>
      </w:r>
      <w:r w:rsidRPr="009C6250">
        <w:rPr>
          <w:rFonts w:hint="cs"/>
          <w:b/>
          <w:bCs/>
          <w:sz w:val="32"/>
          <w:szCs w:val="32"/>
          <w:rtl/>
        </w:rPr>
        <w:t>( فيما ذكره في موضعين غي</w:t>
      </w:r>
      <w:r w:rsidR="00D73B61" w:rsidRPr="009C6250">
        <w:rPr>
          <w:rFonts w:hint="cs"/>
          <w:b/>
          <w:bCs/>
          <w:sz w:val="32"/>
          <w:szCs w:val="32"/>
          <w:rtl/>
        </w:rPr>
        <w:t>ر</w:t>
      </w:r>
      <w:r w:rsidRPr="009C6250">
        <w:rPr>
          <w:rFonts w:hint="cs"/>
          <w:b/>
          <w:bCs/>
          <w:sz w:val="32"/>
          <w:szCs w:val="32"/>
          <w:rtl/>
        </w:rPr>
        <w:t xml:space="preserve"> منبّه عليه و</w:t>
      </w:r>
      <w:r w:rsidR="00D73B61" w:rsidRPr="009C6250">
        <w:rPr>
          <w:rFonts w:hint="cs"/>
          <w:b/>
          <w:bCs/>
          <w:sz w:val="32"/>
          <w:szCs w:val="32"/>
          <w:rtl/>
        </w:rPr>
        <w:t>ر</w:t>
      </w:r>
      <w:r w:rsidRPr="009C6250">
        <w:rPr>
          <w:rFonts w:hint="cs"/>
          <w:b/>
          <w:bCs/>
          <w:sz w:val="32"/>
          <w:szCs w:val="32"/>
          <w:rtl/>
        </w:rPr>
        <w:t>بما اختلفت روايته فيه )</w:t>
      </w:r>
      <w:r w:rsidRPr="000E16EA">
        <w:rPr>
          <w:rFonts w:hint="cs"/>
          <w:b/>
          <w:bCs/>
          <w:sz w:val="32"/>
          <w:szCs w:val="32"/>
          <w:rtl/>
        </w:rPr>
        <w:t xml:space="preserve"> </w:t>
      </w:r>
    </w:p>
    <w:p w:rsidR="004E02CE" w:rsidRPr="000E16EA" w:rsidRDefault="005A3F88" w:rsidP="004C1E14">
      <w:pPr>
        <w:jc w:val="both"/>
        <w:rPr>
          <w:sz w:val="32"/>
          <w:szCs w:val="32"/>
          <w:rtl/>
        </w:rPr>
      </w:pPr>
      <w:r w:rsidRPr="000E16EA">
        <w:rPr>
          <w:rFonts w:hint="cs"/>
          <w:sz w:val="32"/>
          <w:szCs w:val="32"/>
          <w:rtl/>
        </w:rPr>
        <w:t xml:space="preserve">   </w:t>
      </w:r>
      <w:r w:rsidR="004E02CE" w:rsidRPr="000E16EA">
        <w:rPr>
          <w:rFonts w:hint="cs"/>
          <w:sz w:val="32"/>
          <w:szCs w:val="32"/>
          <w:rtl/>
        </w:rPr>
        <w:t xml:space="preserve">من أمثلة ذلك : </w:t>
      </w:r>
    </w:p>
    <w:p w:rsidR="008C3745" w:rsidRPr="000E16EA" w:rsidRDefault="004E02CE" w:rsidP="004C1E14">
      <w:pPr>
        <w:jc w:val="both"/>
        <w:rPr>
          <w:sz w:val="32"/>
          <w:szCs w:val="32"/>
          <w:rtl/>
        </w:rPr>
      </w:pPr>
      <w:r w:rsidRPr="000E16EA">
        <w:rPr>
          <w:rFonts w:hint="cs"/>
          <w:sz w:val="32"/>
          <w:szCs w:val="32"/>
          <w:rtl/>
        </w:rPr>
        <w:t xml:space="preserve">   ـ ذكر آنقني الشيء أي أعجبني في (أنق) و(نيق)</w:t>
      </w:r>
      <w:r w:rsidR="005A3F88" w:rsidRPr="000E16EA">
        <w:rPr>
          <w:rFonts w:hint="cs"/>
          <w:sz w:val="32"/>
          <w:szCs w:val="32"/>
          <w:rtl/>
        </w:rPr>
        <w:t xml:space="preserve"> </w:t>
      </w:r>
      <w:r w:rsidRPr="000E16EA">
        <w:rPr>
          <w:rFonts w:hint="cs"/>
          <w:sz w:val="32"/>
          <w:szCs w:val="32"/>
          <w:rtl/>
        </w:rPr>
        <w:t>غير منبّه عليه ولا ذاكر عل</w:t>
      </w:r>
      <w:r w:rsidR="003A4428" w:rsidRPr="000E16EA">
        <w:rPr>
          <w:rFonts w:hint="cs"/>
          <w:sz w:val="32"/>
          <w:szCs w:val="32"/>
          <w:rtl/>
        </w:rPr>
        <w:t>َّ</w:t>
      </w:r>
      <w:r w:rsidRPr="000E16EA">
        <w:rPr>
          <w:rFonts w:hint="cs"/>
          <w:sz w:val="32"/>
          <w:szCs w:val="32"/>
          <w:rtl/>
        </w:rPr>
        <w:t>ته . والوجه أن ي</w:t>
      </w:r>
      <w:r w:rsidR="003A4428" w:rsidRPr="000E16EA">
        <w:rPr>
          <w:rFonts w:hint="cs"/>
          <w:sz w:val="32"/>
          <w:szCs w:val="32"/>
          <w:rtl/>
        </w:rPr>
        <w:t>ُ</w:t>
      </w:r>
      <w:r w:rsidRPr="000E16EA">
        <w:rPr>
          <w:rFonts w:hint="cs"/>
          <w:sz w:val="32"/>
          <w:szCs w:val="32"/>
          <w:rtl/>
        </w:rPr>
        <w:t xml:space="preserve">ذكر في المادة الأول . </w:t>
      </w:r>
      <w:r w:rsidR="005A3F88" w:rsidRPr="000E16EA">
        <w:rPr>
          <w:rFonts w:hint="cs"/>
          <w:sz w:val="32"/>
          <w:szCs w:val="32"/>
          <w:rtl/>
        </w:rPr>
        <w:t xml:space="preserve">  </w:t>
      </w:r>
      <w:r w:rsidR="00FA7C42" w:rsidRPr="000E16EA">
        <w:rPr>
          <w:rFonts w:hint="cs"/>
          <w:sz w:val="32"/>
          <w:szCs w:val="32"/>
          <w:rtl/>
        </w:rPr>
        <w:t xml:space="preserve">          </w:t>
      </w:r>
    </w:p>
    <w:p w:rsidR="008C3745" w:rsidRPr="000E16EA" w:rsidRDefault="003A4428" w:rsidP="004C1E14">
      <w:pPr>
        <w:jc w:val="both"/>
        <w:rPr>
          <w:sz w:val="32"/>
          <w:szCs w:val="32"/>
          <w:rtl/>
        </w:rPr>
      </w:pPr>
      <w:r w:rsidRPr="000E16EA">
        <w:rPr>
          <w:rFonts w:hint="cs"/>
          <w:b/>
          <w:bCs/>
          <w:sz w:val="32"/>
          <w:szCs w:val="32"/>
          <w:rtl/>
        </w:rPr>
        <w:t xml:space="preserve">   </w:t>
      </w:r>
      <w:r w:rsidRPr="000E16EA">
        <w:rPr>
          <w:rFonts w:hint="cs"/>
          <w:sz w:val="32"/>
          <w:szCs w:val="32"/>
          <w:rtl/>
        </w:rPr>
        <w:t>ـ ذكر في (كأل) : الك</w:t>
      </w:r>
      <w:r w:rsidR="00A27028" w:rsidRPr="000E16EA">
        <w:rPr>
          <w:rFonts w:hint="cs"/>
          <w:sz w:val="32"/>
          <w:szCs w:val="32"/>
          <w:rtl/>
        </w:rPr>
        <w:t>َ</w:t>
      </w:r>
      <w:r w:rsidRPr="000E16EA">
        <w:rPr>
          <w:rFonts w:hint="cs"/>
          <w:sz w:val="32"/>
          <w:szCs w:val="32"/>
          <w:rtl/>
        </w:rPr>
        <w:t>و</w:t>
      </w:r>
      <w:r w:rsidR="00A27028" w:rsidRPr="000E16EA">
        <w:rPr>
          <w:rFonts w:hint="cs"/>
          <w:sz w:val="32"/>
          <w:szCs w:val="32"/>
          <w:rtl/>
        </w:rPr>
        <w:t>َأْ</w:t>
      </w:r>
      <w:r w:rsidRPr="000E16EA">
        <w:rPr>
          <w:rFonts w:hint="cs"/>
          <w:sz w:val="32"/>
          <w:szCs w:val="32"/>
          <w:rtl/>
        </w:rPr>
        <w:t>ل</w:t>
      </w:r>
      <w:r w:rsidR="00A27028" w:rsidRPr="000E16EA">
        <w:rPr>
          <w:rFonts w:hint="cs"/>
          <w:sz w:val="32"/>
          <w:szCs w:val="32"/>
          <w:rtl/>
        </w:rPr>
        <w:t>ـَ</w:t>
      </w:r>
      <w:r w:rsidRPr="000E16EA">
        <w:rPr>
          <w:rFonts w:hint="cs"/>
          <w:sz w:val="32"/>
          <w:szCs w:val="32"/>
          <w:rtl/>
        </w:rPr>
        <w:t>ل كس</w:t>
      </w:r>
      <w:r w:rsidR="00A27028" w:rsidRPr="000E16EA">
        <w:rPr>
          <w:rFonts w:hint="cs"/>
          <w:sz w:val="32"/>
          <w:szCs w:val="32"/>
          <w:rtl/>
        </w:rPr>
        <w:t>َ</w:t>
      </w:r>
      <w:r w:rsidRPr="000E16EA">
        <w:rPr>
          <w:rFonts w:hint="cs"/>
          <w:sz w:val="32"/>
          <w:szCs w:val="32"/>
          <w:rtl/>
        </w:rPr>
        <w:t>ف</w:t>
      </w:r>
      <w:r w:rsidR="00A27028" w:rsidRPr="000E16EA">
        <w:rPr>
          <w:rFonts w:hint="cs"/>
          <w:sz w:val="32"/>
          <w:szCs w:val="32"/>
          <w:rtl/>
        </w:rPr>
        <w:t>َ</w:t>
      </w:r>
      <w:r w:rsidRPr="000E16EA">
        <w:rPr>
          <w:rFonts w:hint="cs"/>
          <w:sz w:val="32"/>
          <w:szCs w:val="32"/>
          <w:rtl/>
        </w:rPr>
        <w:t>ر</w:t>
      </w:r>
      <w:r w:rsidR="00A27028" w:rsidRPr="000E16EA">
        <w:rPr>
          <w:rFonts w:hint="cs"/>
          <w:sz w:val="32"/>
          <w:szCs w:val="32"/>
          <w:rtl/>
        </w:rPr>
        <w:t>ْ</w:t>
      </w:r>
      <w:r w:rsidRPr="000E16EA">
        <w:rPr>
          <w:rFonts w:hint="cs"/>
          <w:sz w:val="32"/>
          <w:szCs w:val="32"/>
          <w:rtl/>
        </w:rPr>
        <w:t>ج</w:t>
      </w:r>
      <w:r w:rsidR="00A27028" w:rsidRPr="000E16EA">
        <w:rPr>
          <w:rFonts w:hint="cs"/>
          <w:sz w:val="32"/>
          <w:szCs w:val="32"/>
          <w:rtl/>
        </w:rPr>
        <w:t>َ</w:t>
      </w:r>
      <w:r w:rsidRPr="000E16EA">
        <w:rPr>
          <w:rFonts w:hint="cs"/>
          <w:sz w:val="32"/>
          <w:szCs w:val="32"/>
          <w:rtl/>
        </w:rPr>
        <w:t>ل والم</w:t>
      </w:r>
      <w:r w:rsidR="00A27028" w:rsidRPr="000E16EA">
        <w:rPr>
          <w:rFonts w:hint="cs"/>
          <w:sz w:val="32"/>
          <w:szCs w:val="32"/>
          <w:rtl/>
        </w:rPr>
        <w:t>ُ</w:t>
      </w:r>
      <w:r w:rsidRPr="000E16EA">
        <w:rPr>
          <w:rFonts w:hint="cs"/>
          <w:sz w:val="32"/>
          <w:szCs w:val="32"/>
          <w:rtl/>
        </w:rPr>
        <w:t>ك</w:t>
      </w:r>
      <w:r w:rsidR="00A27028" w:rsidRPr="000E16EA">
        <w:rPr>
          <w:rFonts w:hint="cs"/>
          <w:sz w:val="32"/>
          <w:szCs w:val="32"/>
          <w:rtl/>
        </w:rPr>
        <w:t>ْ</w:t>
      </w:r>
      <w:r w:rsidRPr="000E16EA">
        <w:rPr>
          <w:rFonts w:hint="cs"/>
          <w:sz w:val="32"/>
          <w:szCs w:val="32"/>
          <w:rtl/>
        </w:rPr>
        <w:t>و</w:t>
      </w:r>
      <w:r w:rsidR="00A27028" w:rsidRPr="000E16EA">
        <w:rPr>
          <w:rFonts w:hint="cs"/>
          <w:sz w:val="32"/>
          <w:szCs w:val="32"/>
          <w:rtl/>
        </w:rPr>
        <w:t>َ</w:t>
      </w:r>
      <w:r w:rsidRPr="000E16EA">
        <w:rPr>
          <w:rFonts w:hint="cs"/>
          <w:sz w:val="32"/>
          <w:szCs w:val="32"/>
          <w:rtl/>
        </w:rPr>
        <w:t>ئ</w:t>
      </w:r>
      <w:r w:rsidR="00A27028" w:rsidRPr="000E16EA">
        <w:rPr>
          <w:rFonts w:hint="cs"/>
          <w:sz w:val="32"/>
          <w:szCs w:val="32"/>
          <w:rtl/>
        </w:rPr>
        <w:t>ِ</w:t>
      </w:r>
      <w:r w:rsidRPr="000E16EA">
        <w:rPr>
          <w:rFonts w:hint="cs"/>
          <w:sz w:val="32"/>
          <w:szCs w:val="32"/>
          <w:rtl/>
        </w:rPr>
        <w:t>ل كم</w:t>
      </w:r>
      <w:r w:rsidR="00A27028" w:rsidRPr="000E16EA">
        <w:rPr>
          <w:rFonts w:hint="cs"/>
          <w:sz w:val="32"/>
          <w:szCs w:val="32"/>
          <w:rtl/>
        </w:rPr>
        <w:t>ُ</w:t>
      </w:r>
      <w:r w:rsidRPr="000E16EA">
        <w:rPr>
          <w:rFonts w:hint="cs"/>
          <w:sz w:val="32"/>
          <w:szCs w:val="32"/>
          <w:rtl/>
        </w:rPr>
        <w:t>شم</w:t>
      </w:r>
      <w:r w:rsidR="00A27028" w:rsidRPr="000E16EA">
        <w:rPr>
          <w:rFonts w:hint="cs"/>
          <w:sz w:val="32"/>
          <w:szCs w:val="32"/>
          <w:rtl/>
        </w:rPr>
        <w:t>َ</w:t>
      </w:r>
      <w:r w:rsidRPr="000E16EA">
        <w:rPr>
          <w:rFonts w:hint="cs"/>
          <w:sz w:val="32"/>
          <w:szCs w:val="32"/>
          <w:rtl/>
        </w:rPr>
        <w:t>ع</w:t>
      </w:r>
      <w:r w:rsidR="00A27028" w:rsidRPr="000E16EA">
        <w:rPr>
          <w:rFonts w:hint="cs"/>
          <w:sz w:val="32"/>
          <w:szCs w:val="32"/>
          <w:rtl/>
        </w:rPr>
        <w:t>ِ</w:t>
      </w:r>
      <w:r w:rsidRPr="000E16EA">
        <w:rPr>
          <w:rFonts w:hint="cs"/>
          <w:sz w:val="32"/>
          <w:szCs w:val="32"/>
          <w:rtl/>
        </w:rPr>
        <w:t>ل : الق</w:t>
      </w:r>
      <w:r w:rsidR="00E17E2A" w:rsidRPr="000E16EA">
        <w:rPr>
          <w:rFonts w:hint="cs"/>
          <w:sz w:val="32"/>
          <w:szCs w:val="32"/>
          <w:rtl/>
        </w:rPr>
        <w:t>َ</w:t>
      </w:r>
      <w:r w:rsidRPr="000E16EA">
        <w:rPr>
          <w:rFonts w:hint="cs"/>
          <w:sz w:val="32"/>
          <w:szCs w:val="32"/>
          <w:rtl/>
        </w:rPr>
        <w:t>ص</w:t>
      </w:r>
      <w:r w:rsidR="00E17E2A" w:rsidRPr="000E16EA">
        <w:rPr>
          <w:rFonts w:hint="cs"/>
          <w:sz w:val="32"/>
          <w:szCs w:val="32"/>
          <w:rtl/>
        </w:rPr>
        <w:t>ِ</w:t>
      </w:r>
      <w:r w:rsidRPr="000E16EA">
        <w:rPr>
          <w:rFonts w:hint="cs"/>
          <w:sz w:val="32"/>
          <w:szCs w:val="32"/>
          <w:rtl/>
        </w:rPr>
        <w:t>ير أو مع غ</w:t>
      </w:r>
      <w:r w:rsidR="00E17E2A" w:rsidRPr="000E16EA">
        <w:rPr>
          <w:rFonts w:hint="cs"/>
          <w:sz w:val="32"/>
          <w:szCs w:val="32"/>
          <w:rtl/>
        </w:rPr>
        <w:t>ِ</w:t>
      </w:r>
      <w:r w:rsidRPr="000E16EA">
        <w:rPr>
          <w:rFonts w:hint="cs"/>
          <w:sz w:val="32"/>
          <w:szCs w:val="32"/>
          <w:rtl/>
        </w:rPr>
        <w:t>ل</w:t>
      </w:r>
      <w:r w:rsidR="00E17E2A" w:rsidRPr="000E16EA">
        <w:rPr>
          <w:rFonts w:hint="cs"/>
          <w:sz w:val="32"/>
          <w:szCs w:val="32"/>
          <w:rtl/>
        </w:rPr>
        <w:t>ـَ</w:t>
      </w:r>
      <w:r w:rsidRPr="000E16EA">
        <w:rPr>
          <w:rFonts w:hint="cs"/>
          <w:sz w:val="32"/>
          <w:szCs w:val="32"/>
          <w:rtl/>
        </w:rPr>
        <w:t>ظ</w:t>
      </w:r>
      <w:r w:rsidR="00E17E2A" w:rsidRPr="000E16EA">
        <w:rPr>
          <w:rFonts w:hint="cs"/>
          <w:sz w:val="32"/>
          <w:szCs w:val="32"/>
          <w:rtl/>
        </w:rPr>
        <w:t>ٍ</w:t>
      </w:r>
      <w:r w:rsidRPr="000E16EA">
        <w:rPr>
          <w:rFonts w:hint="cs"/>
          <w:sz w:val="32"/>
          <w:szCs w:val="32"/>
          <w:rtl/>
        </w:rPr>
        <w:t xml:space="preserve"> </w:t>
      </w:r>
      <w:r w:rsidR="00D63D00" w:rsidRPr="000E16EA">
        <w:rPr>
          <w:rFonts w:hint="cs"/>
          <w:sz w:val="32"/>
          <w:szCs w:val="32"/>
          <w:rtl/>
        </w:rPr>
        <w:t>أو مع ف</w:t>
      </w:r>
      <w:r w:rsidR="00E17E2A" w:rsidRPr="000E16EA">
        <w:rPr>
          <w:rFonts w:hint="cs"/>
          <w:sz w:val="32"/>
          <w:szCs w:val="32"/>
          <w:rtl/>
        </w:rPr>
        <w:t>ِ</w:t>
      </w:r>
      <w:r w:rsidR="00D63D00" w:rsidRPr="000E16EA">
        <w:rPr>
          <w:rFonts w:hint="cs"/>
          <w:sz w:val="32"/>
          <w:szCs w:val="32"/>
          <w:rtl/>
        </w:rPr>
        <w:t>ح</w:t>
      </w:r>
      <w:r w:rsidR="00E17E2A" w:rsidRPr="000E16EA">
        <w:rPr>
          <w:rFonts w:hint="cs"/>
          <w:sz w:val="32"/>
          <w:szCs w:val="32"/>
          <w:rtl/>
        </w:rPr>
        <w:t>َ</w:t>
      </w:r>
      <w:r w:rsidR="00D63D00" w:rsidRPr="000E16EA">
        <w:rPr>
          <w:rFonts w:hint="cs"/>
          <w:sz w:val="32"/>
          <w:szCs w:val="32"/>
          <w:rtl/>
        </w:rPr>
        <w:t>ج</w:t>
      </w:r>
      <w:r w:rsidR="00E17E2A" w:rsidRPr="000E16EA">
        <w:rPr>
          <w:rFonts w:hint="cs"/>
          <w:sz w:val="32"/>
          <w:szCs w:val="32"/>
          <w:rtl/>
        </w:rPr>
        <w:t>ٍ</w:t>
      </w:r>
      <w:r w:rsidR="00D63D00" w:rsidRPr="000E16EA">
        <w:rPr>
          <w:rFonts w:hint="cs"/>
          <w:sz w:val="32"/>
          <w:szCs w:val="32"/>
          <w:rtl/>
        </w:rPr>
        <w:t xml:space="preserve"> ، وقد اك</w:t>
      </w:r>
      <w:r w:rsidR="00E17E2A" w:rsidRPr="000E16EA">
        <w:rPr>
          <w:rFonts w:hint="cs"/>
          <w:sz w:val="32"/>
          <w:szCs w:val="32"/>
          <w:rtl/>
        </w:rPr>
        <w:t>ْ</w:t>
      </w:r>
      <w:r w:rsidR="00D63D00" w:rsidRPr="000E16EA">
        <w:rPr>
          <w:rFonts w:hint="cs"/>
          <w:sz w:val="32"/>
          <w:szCs w:val="32"/>
          <w:rtl/>
        </w:rPr>
        <w:t>و</w:t>
      </w:r>
      <w:r w:rsidR="00E17E2A" w:rsidRPr="000E16EA">
        <w:rPr>
          <w:rFonts w:hint="cs"/>
          <w:sz w:val="32"/>
          <w:szCs w:val="32"/>
          <w:rtl/>
        </w:rPr>
        <w:t>َ</w:t>
      </w:r>
      <w:r w:rsidR="00D63D00" w:rsidRPr="000E16EA">
        <w:rPr>
          <w:rFonts w:hint="cs"/>
          <w:sz w:val="32"/>
          <w:szCs w:val="32"/>
          <w:rtl/>
        </w:rPr>
        <w:t>أ</w:t>
      </w:r>
      <w:r w:rsidR="00E17E2A" w:rsidRPr="000E16EA">
        <w:rPr>
          <w:rFonts w:hint="cs"/>
          <w:sz w:val="32"/>
          <w:szCs w:val="32"/>
          <w:rtl/>
        </w:rPr>
        <w:t>َ</w:t>
      </w:r>
      <w:r w:rsidR="00D63D00" w:rsidRPr="000E16EA">
        <w:rPr>
          <w:rFonts w:hint="cs"/>
          <w:sz w:val="32"/>
          <w:szCs w:val="32"/>
          <w:rtl/>
        </w:rPr>
        <w:t>ل</w:t>
      </w:r>
      <w:r w:rsidR="00E17E2A" w:rsidRPr="000E16EA">
        <w:rPr>
          <w:rFonts w:hint="cs"/>
          <w:sz w:val="32"/>
          <w:szCs w:val="32"/>
          <w:rtl/>
        </w:rPr>
        <w:t>َّ</w:t>
      </w:r>
      <w:r w:rsidR="00D63D00" w:rsidRPr="000E16EA">
        <w:rPr>
          <w:rFonts w:hint="cs"/>
          <w:sz w:val="32"/>
          <w:szCs w:val="32"/>
          <w:rtl/>
        </w:rPr>
        <w:t xml:space="preserve"> </w:t>
      </w:r>
      <w:r w:rsidR="00E17E2A" w:rsidRPr="000E16EA">
        <w:rPr>
          <w:rFonts w:hint="cs"/>
          <w:sz w:val="32"/>
          <w:szCs w:val="32"/>
          <w:rtl/>
        </w:rPr>
        <w:t xml:space="preserve">. </w:t>
      </w:r>
      <w:r w:rsidR="00D63D00" w:rsidRPr="000E16EA">
        <w:rPr>
          <w:rFonts w:hint="cs"/>
          <w:sz w:val="32"/>
          <w:szCs w:val="32"/>
          <w:rtl/>
        </w:rPr>
        <w:t>ثمّ قال في (كول) والك</w:t>
      </w:r>
      <w:r w:rsidR="00E17E2A" w:rsidRPr="000E16EA">
        <w:rPr>
          <w:rFonts w:hint="cs"/>
          <w:sz w:val="32"/>
          <w:szCs w:val="32"/>
          <w:rtl/>
        </w:rPr>
        <w:t>َ</w:t>
      </w:r>
      <w:r w:rsidR="00D63D00" w:rsidRPr="000E16EA">
        <w:rPr>
          <w:rFonts w:hint="cs"/>
          <w:sz w:val="32"/>
          <w:szCs w:val="32"/>
          <w:rtl/>
        </w:rPr>
        <w:t>و</w:t>
      </w:r>
      <w:r w:rsidR="00E17E2A" w:rsidRPr="000E16EA">
        <w:rPr>
          <w:rFonts w:hint="cs"/>
          <w:sz w:val="32"/>
          <w:szCs w:val="32"/>
          <w:rtl/>
        </w:rPr>
        <w:t>ْ</w:t>
      </w:r>
      <w:r w:rsidR="00D63D00" w:rsidRPr="000E16EA">
        <w:rPr>
          <w:rFonts w:hint="cs"/>
          <w:sz w:val="32"/>
          <w:szCs w:val="32"/>
          <w:rtl/>
        </w:rPr>
        <w:t>أ</w:t>
      </w:r>
      <w:r w:rsidR="00E17E2A" w:rsidRPr="000E16EA">
        <w:rPr>
          <w:rFonts w:hint="cs"/>
          <w:sz w:val="32"/>
          <w:szCs w:val="32"/>
          <w:rtl/>
        </w:rPr>
        <w:t>َ</w:t>
      </w:r>
      <w:r w:rsidR="00D63D00" w:rsidRPr="000E16EA">
        <w:rPr>
          <w:rFonts w:hint="cs"/>
          <w:sz w:val="32"/>
          <w:szCs w:val="32"/>
          <w:rtl/>
        </w:rPr>
        <w:t>ل</w:t>
      </w:r>
      <w:r w:rsidR="00E17E2A" w:rsidRPr="000E16EA">
        <w:rPr>
          <w:rFonts w:hint="cs"/>
          <w:sz w:val="32"/>
          <w:szCs w:val="32"/>
          <w:rtl/>
        </w:rPr>
        <w:t>ـَ</w:t>
      </w:r>
      <w:r w:rsidR="00D63D00" w:rsidRPr="000E16EA">
        <w:rPr>
          <w:rFonts w:hint="cs"/>
          <w:sz w:val="32"/>
          <w:szCs w:val="32"/>
          <w:rtl/>
        </w:rPr>
        <w:t>ل : الق</w:t>
      </w:r>
      <w:r w:rsidR="00E17E2A" w:rsidRPr="000E16EA">
        <w:rPr>
          <w:rFonts w:hint="cs"/>
          <w:sz w:val="32"/>
          <w:szCs w:val="32"/>
          <w:rtl/>
        </w:rPr>
        <w:t>َ</w:t>
      </w:r>
      <w:r w:rsidR="00D63D00" w:rsidRPr="000E16EA">
        <w:rPr>
          <w:rFonts w:hint="cs"/>
          <w:sz w:val="32"/>
          <w:szCs w:val="32"/>
          <w:rtl/>
        </w:rPr>
        <w:t>ص</w:t>
      </w:r>
      <w:r w:rsidR="00E17E2A" w:rsidRPr="000E16EA">
        <w:rPr>
          <w:rFonts w:hint="cs"/>
          <w:sz w:val="32"/>
          <w:szCs w:val="32"/>
          <w:rtl/>
        </w:rPr>
        <w:t>ِ</w:t>
      </w:r>
      <w:r w:rsidR="00D63D00" w:rsidRPr="000E16EA">
        <w:rPr>
          <w:rFonts w:hint="cs"/>
          <w:sz w:val="32"/>
          <w:szCs w:val="32"/>
          <w:rtl/>
        </w:rPr>
        <w:t xml:space="preserve">ير </w:t>
      </w:r>
      <w:r w:rsidR="00CD29C7" w:rsidRPr="000E16EA">
        <w:rPr>
          <w:rFonts w:hint="cs"/>
          <w:sz w:val="32"/>
          <w:szCs w:val="32"/>
          <w:rtl/>
        </w:rPr>
        <w:t>، واك</w:t>
      </w:r>
      <w:r w:rsidR="00E17E2A" w:rsidRPr="000E16EA">
        <w:rPr>
          <w:rFonts w:hint="cs"/>
          <w:sz w:val="32"/>
          <w:szCs w:val="32"/>
          <w:rtl/>
        </w:rPr>
        <w:t>ْ</w:t>
      </w:r>
      <w:r w:rsidR="00CD29C7" w:rsidRPr="000E16EA">
        <w:rPr>
          <w:rFonts w:hint="cs"/>
          <w:sz w:val="32"/>
          <w:szCs w:val="32"/>
          <w:rtl/>
        </w:rPr>
        <w:t>و</w:t>
      </w:r>
      <w:r w:rsidR="00E17E2A" w:rsidRPr="000E16EA">
        <w:rPr>
          <w:rFonts w:hint="cs"/>
          <w:sz w:val="32"/>
          <w:szCs w:val="32"/>
          <w:rtl/>
        </w:rPr>
        <w:t>َ</w:t>
      </w:r>
      <w:r w:rsidR="00CD29C7" w:rsidRPr="000E16EA">
        <w:rPr>
          <w:rFonts w:hint="cs"/>
          <w:sz w:val="32"/>
          <w:szCs w:val="32"/>
          <w:rtl/>
        </w:rPr>
        <w:t>أ</w:t>
      </w:r>
      <w:r w:rsidR="00E17E2A" w:rsidRPr="000E16EA">
        <w:rPr>
          <w:rFonts w:hint="cs"/>
          <w:sz w:val="32"/>
          <w:szCs w:val="32"/>
          <w:rtl/>
        </w:rPr>
        <w:t>َ</w:t>
      </w:r>
      <w:r w:rsidR="00CD29C7" w:rsidRPr="000E16EA">
        <w:rPr>
          <w:rFonts w:hint="cs"/>
          <w:sz w:val="32"/>
          <w:szCs w:val="32"/>
          <w:rtl/>
        </w:rPr>
        <w:t>ل</w:t>
      </w:r>
      <w:r w:rsidR="00E17E2A" w:rsidRPr="000E16EA">
        <w:rPr>
          <w:rFonts w:hint="cs"/>
          <w:sz w:val="32"/>
          <w:szCs w:val="32"/>
          <w:rtl/>
        </w:rPr>
        <w:t>ّ</w:t>
      </w:r>
      <w:r w:rsidR="00CD29C7" w:rsidRPr="000E16EA">
        <w:rPr>
          <w:rFonts w:hint="cs"/>
          <w:sz w:val="32"/>
          <w:szCs w:val="32"/>
          <w:rtl/>
        </w:rPr>
        <w:t xml:space="preserve"> اك</w:t>
      </w:r>
      <w:r w:rsidR="00E17E2A" w:rsidRPr="000E16EA">
        <w:rPr>
          <w:rFonts w:hint="cs"/>
          <w:sz w:val="32"/>
          <w:szCs w:val="32"/>
          <w:rtl/>
        </w:rPr>
        <w:t>ْ</w:t>
      </w:r>
      <w:r w:rsidR="00CD29C7" w:rsidRPr="000E16EA">
        <w:rPr>
          <w:rFonts w:hint="cs"/>
          <w:sz w:val="32"/>
          <w:szCs w:val="32"/>
          <w:rtl/>
        </w:rPr>
        <w:t>و</w:t>
      </w:r>
      <w:r w:rsidR="00E17E2A" w:rsidRPr="000E16EA">
        <w:rPr>
          <w:rFonts w:hint="cs"/>
          <w:sz w:val="32"/>
          <w:szCs w:val="32"/>
          <w:rtl/>
        </w:rPr>
        <w:t>ِ</w:t>
      </w:r>
      <w:r w:rsidR="00CD29C7" w:rsidRPr="000E16EA">
        <w:rPr>
          <w:rFonts w:hint="cs"/>
          <w:sz w:val="32"/>
          <w:szCs w:val="32"/>
          <w:rtl/>
        </w:rPr>
        <w:t>ئ</w:t>
      </w:r>
      <w:r w:rsidR="00E17E2A" w:rsidRPr="000E16EA">
        <w:rPr>
          <w:rFonts w:hint="cs"/>
          <w:sz w:val="32"/>
          <w:szCs w:val="32"/>
          <w:rtl/>
        </w:rPr>
        <w:t>ْ</w:t>
      </w:r>
      <w:r w:rsidR="00CD29C7" w:rsidRPr="000E16EA">
        <w:rPr>
          <w:rFonts w:hint="cs"/>
          <w:sz w:val="32"/>
          <w:szCs w:val="32"/>
          <w:rtl/>
        </w:rPr>
        <w:t>لالاً : ق</w:t>
      </w:r>
      <w:r w:rsidR="00E17E2A" w:rsidRPr="000E16EA">
        <w:rPr>
          <w:rFonts w:hint="cs"/>
          <w:sz w:val="32"/>
          <w:szCs w:val="32"/>
          <w:rtl/>
        </w:rPr>
        <w:t>َ</w:t>
      </w:r>
      <w:r w:rsidR="00CD29C7" w:rsidRPr="000E16EA">
        <w:rPr>
          <w:rFonts w:hint="cs"/>
          <w:sz w:val="32"/>
          <w:szCs w:val="32"/>
          <w:rtl/>
        </w:rPr>
        <w:t>ص</w:t>
      </w:r>
      <w:r w:rsidR="00E17E2A" w:rsidRPr="000E16EA">
        <w:rPr>
          <w:rFonts w:hint="cs"/>
          <w:sz w:val="32"/>
          <w:szCs w:val="32"/>
          <w:rtl/>
        </w:rPr>
        <w:t>ُ</w:t>
      </w:r>
      <w:r w:rsidR="00CD29C7" w:rsidRPr="000E16EA">
        <w:rPr>
          <w:rFonts w:hint="cs"/>
          <w:sz w:val="32"/>
          <w:szCs w:val="32"/>
          <w:rtl/>
        </w:rPr>
        <w:t>ر</w:t>
      </w:r>
      <w:r w:rsidR="00E17E2A" w:rsidRPr="000E16EA">
        <w:rPr>
          <w:rFonts w:hint="cs"/>
          <w:sz w:val="32"/>
          <w:szCs w:val="32"/>
          <w:rtl/>
        </w:rPr>
        <w:t>َ</w:t>
      </w:r>
      <w:r w:rsidR="00CD29C7" w:rsidRPr="000E16EA">
        <w:rPr>
          <w:rFonts w:hint="cs"/>
          <w:sz w:val="32"/>
          <w:szCs w:val="32"/>
          <w:rtl/>
        </w:rPr>
        <w:t xml:space="preserve"> ، وذِكرُهما في (ك أ ل)</w:t>
      </w:r>
      <w:r w:rsidR="00D63D00" w:rsidRPr="000E16EA">
        <w:rPr>
          <w:rFonts w:hint="cs"/>
          <w:sz w:val="32"/>
          <w:szCs w:val="32"/>
          <w:rtl/>
        </w:rPr>
        <w:t xml:space="preserve"> </w:t>
      </w:r>
      <w:r w:rsidR="00CD29C7" w:rsidRPr="000E16EA">
        <w:rPr>
          <w:rFonts w:hint="cs"/>
          <w:sz w:val="32"/>
          <w:szCs w:val="32"/>
          <w:rtl/>
        </w:rPr>
        <w:t>وه</w:t>
      </w:r>
      <w:r w:rsidR="00E17E2A" w:rsidRPr="000E16EA">
        <w:rPr>
          <w:rFonts w:hint="cs"/>
          <w:sz w:val="32"/>
          <w:szCs w:val="32"/>
          <w:rtl/>
        </w:rPr>
        <w:t>َ</w:t>
      </w:r>
      <w:r w:rsidR="00CD29C7" w:rsidRPr="000E16EA">
        <w:rPr>
          <w:rFonts w:hint="cs"/>
          <w:sz w:val="32"/>
          <w:szCs w:val="32"/>
          <w:rtl/>
        </w:rPr>
        <w:t>م</w:t>
      </w:r>
      <w:r w:rsidR="00E17E2A" w:rsidRPr="000E16EA">
        <w:rPr>
          <w:rFonts w:hint="cs"/>
          <w:sz w:val="32"/>
          <w:szCs w:val="32"/>
          <w:rtl/>
        </w:rPr>
        <w:t>ٌ</w:t>
      </w:r>
      <w:r w:rsidR="00CD29C7" w:rsidRPr="000E16EA">
        <w:rPr>
          <w:rFonts w:hint="cs"/>
          <w:sz w:val="32"/>
          <w:szCs w:val="32"/>
          <w:rtl/>
        </w:rPr>
        <w:t xml:space="preserve"> للجوهري . </w:t>
      </w:r>
    </w:p>
    <w:p w:rsidR="00CD29C7" w:rsidRPr="000E16EA" w:rsidRDefault="00CD29C7" w:rsidP="004C1E14">
      <w:pPr>
        <w:jc w:val="both"/>
        <w:rPr>
          <w:sz w:val="32"/>
          <w:szCs w:val="32"/>
          <w:rtl/>
        </w:rPr>
      </w:pPr>
      <w:r w:rsidRPr="000E16EA">
        <w:rPr>
          <w:rFonts w:hint="cs"/>
          <w:sz w:val="32"/>
          <w:szCs w:val="32"/>
          <w:rtl/>
        </w:rPr>
        <w:t xml:space="preserve">   ـ ذكر البأدلة في (بدل) و(بأدل) . وقال في الثانية : </w:t>
      </w:r>
      <w:r w:rsidR="00DA63E7" w:rsidRPr="000E16EA">
        <w:rPr>
          <w:rFonts w:hint="cs"/>
          <w:sz w:val="32"/>
          <w:szCs w:val="32"/>
          <w:rtl/>
        </w:rPr>
        <w:t xml:space="preserve">" </w:t>
      </w:r>
      <w:r w:rsidRPr="000E16EA">
        <w:rPr>
          <w:rFonts w:hint="cs"/>
          <w:sz w:val="32"/>
          <w:szCs w:val="32"/>
          <w:rtl/>
        </w:rPr>
        <w:t xml:space="preserve">وقيل هي ثلاثية ، ووهِمَ الجوهريّ </w:t>
      </w:r>
      <w:r w:rsidR="00DA63E7" w:rsidRPr="000E16EA">
        <w:rPr>
          <w:rFonts w:hint="cs"/>
          <w:sz w:val="32"/>
          <w:szCs w:val="32"/>
          <w:rtl/>
        </w:rPr>
        <w:t>" . وعقّب الشدياق : فإنّ الجوهري ذكرها في الرباعي .</w:t>
      </w:r>
    </w:p>
    <w:p w:rsidR="001F79E3" w:rsidRPr="000E16EA" w:rsidRDefault="00DA63E7"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ـ ذكر </w:t>
      </w:r>
      <w:r w:rsidR="00E33936" w:rsidRPr="000E16EA">
        <w:rPr>
          <w:rFonts w:hint="cs"/>
          <w:sz w:val="32"/>
          <w:szCs w:val="32"/>
          <w:rtl/>
        </w:rPr>
        <w:t>بتأ بالمكان أي أقام في ال</w:t>
      </w:r>
      <w:r w:rsidR="00D73B61" w:rsidRPr="000E16EA">
        <w:rPr>
          <w:rFonts w:hint="cs"/>
          <w:sz w:val="32"/>
          <w:szCs w:val="32"/>
          <w:rtl/>
        </w:rPr>
        <w:t>م</w:t>
      </w:r>
      <w:r w:rsidR="00E33936" w:rsidRPr="000E16EA">
        <w:rPr>
          <w:rFonts w:hint="cs"/>
          <w:sz w:val="32"/>
          <w:szCs w:val="32"/>
          <w:rtl/>
        </w:rPr>
        <w:t>هم</w:t>
      </w:r>
      <w:r w:rsidR="00D73B61" w:rsidRPr="000E16EA">
        <w:rPr>
          <w:rFonts w:hint="cs"/>
          <w:sz w:val="32"/>
          <w:szCs w:val="32"/>
          <w:rtl/>
        </w:rPr>
        <w:t>و</w:t>
      </w:r>
      <w:r w:rsidR="00E33936" w:rsidRPr="000E16EA">
        <w:rPr>
          <w:rFonts w:hint="cs"/>
          <w:sz w:val="32"/>
          <w:szCs w:val="32"/>
          <w:rtl/>
        </w:rPr>
        <w:t>ز والمعتل ، والجوهري أورده في المعتل ، ونبّه على أنّ الهمز فيه أفصح مع أنّه لم يورده في المهموز .</w:t>
      </w:r>
    </w:p>
    <w:p w:rsidR="007371C1" w:rsidRPr="000E16EA" w:rsidRDefault="001F79E3" w:rsidP="004C1E14">
      <w:pPr>
        <w:jc w:val="both"/>
        <w:rPr>
          <w:b/>
          <w:bCs/>
          <w:sz w:val="32"/>
          <w:szCs w:val="32"/>
          <w:rtl/>
        </w:rPr>
      </w:pPr>
      <w:r w:rsidRPr="000E16EA">
        <w:rPr>
          <w:rFonts w:hint="cs"/>
          <w:sz w:val="32"/>
          <w:szCs w:val="32"/>
          <w:rtl/>
        </w:rPr>
        <w:t xml:space="preserve">                       </w:t>
      </w:r>
      <w:r w:rsidR="00D51284">
        <w:rPr>
          <w:rFonts w:hint="cs"/>
          <w:sz w:val="32"/>
          <w:szCs w:val="32"/>
          <w:rtl/>
        </w:rPr>
        <w:t xml:space="preserve">  </w:t>
      </w:r>
      <w:r w:rsidRPr="000E16EA">
        <w:rPr>
          <w:rFonts w:hint="cs"/>
          <w:sz w:val="32"/>
          <w:szCs w:val="32"/>
          <w:rtl/>
        </w:rPr>
        <w:t xml:space="preserve">  </w:t>
      </w:r>
      <w:r w:rsidR="00D51284">
        <w:rPr>
          <w:rFonts w:hint="cs"/>
          <w:sz w:val="32"/>
          <w:szCs w:val="32"/>
          <w:rtl/>
        </w:rPr>
        <w:t xml:space="preserve"> </w:t>
      </w:r>
      <w:r w:rsidRPr="000E16EA">
        <w:rPr>
          <w:rFonts w:hint="cs"/>
          <w:sz w:val="32"/>
          <w:szCs w:val="32"/>
          <w:rtl/>
        </w:rPr>
        <w:t xml:space="preserve">    </w:t>
      </w:r>
      <w:r w:rsidRPr="000E16EA">
        <w:rPr>
          <w:rFonts w:hint="cs"/>
          <w:b/>
          <w:bCs/>
          <w:sz w:val="32"/>
          <w:szCs w:val="32"/>
          <w:rtl/>
        </w:rPr>
        <w:t>النقد الثاني والعشرون</w:t>
      </w:r>
    </w:p>
    <w:p w:rsidR="00A95AC7" w:rsidRPr="009C6250" w:rsidRDefault="003F2F4A" w:rsidP="004C1E14">
      <w:pPr>
        <w:jc w:val="both"/>
        <w:rPr>
          <w:b/>
          <w:bCs/>
          <w:sz w:val="32"/>
          <w:szCs w:val="32"/>
          <w:rtl/>
        </w:rPr>
      </w:pPr>
      <w:r w:rsidRPr="000E16EA">
        <w:rPr>
          <w:rFonts w:hint="cs"/>
          <w:b/>
          <w:bCs/>
          <w:sz w:val="32"/>
          <w:szCs w:val="32"/>
          <w:rtl/>
        </w:rPr>
        <w:t xml:space="preserve">               </w:t>
      </w:r>
      <w:r w:rsidRPr="000E16EA">
        <w:rPr>
          <w:rFonts w:hint="cs"/>
          <w:sz w:val="32"/>
          <w:szCs w:val="32"/>
          <w:rtl/>
        </w:rPr>
        <w:t xml:space="preserve">    </w:t>
      </w:r>
      <w:r w:rsidR="00D51284">
        <w:rPr>
          <w:rFonts w:hint="cs"/>
          <w:sz w:val="32"/>
          <w:szCs w:val="32"/>
          <w:rtl/>
        </w:rPr>
        <w:t xml:space="preserve">        </w:t>
      </w:r>
      <w:r w:rsidRPr="009C6250">
        <w:rPr>
          <w:rFonts w:hint="cs"/>
          <w:b/>
          <w:bCs/>
          <w:sz w:val="32"/>
          <w:szCs w:val="32"/>
          <w:rtl/>
        </w:rPr>
        <w:t xml:space="preserve">( فيما وهم فيه لخروجه عن اللغة ) </w:t>
      </w:r>
    </w:p>
    <w:p w:rsidR="00D563A1" w:rsidRPr="000E16EA" w:rsidRDefault="003F2F4A" w:rsidP="004C1E14">
      <w:pPr>
        <w:jc w:val="both"/>
        <w:rPr>
          <w:sz w:val="32"/>
          <w:szCs w:val="32"/>
          <w:rtl/>
        </w:rPr>
      </w:pPr>
      <w:r w:rsidRPr="000E16EA">
        <w:rPr>
          <w:rFonts w:hint="cs"/>
          <w:sz w:val="32"/>
          <w:szCs w:val="32"/>
          <w:rtl/>
        </w:rPr>
        <w:t xml:space="preserve">   ـ من ذلك قوله :</w:t>
      </w:r>
      <w:r w:rsidR="00D563A1" w:rsidRPr="000E16EA">
        <w:rPr>
          <w:rFonts w:hint="cs"/>
          <w:sz w:val="32"/>
          <w:szCs w:val="32"/>
          <w:rtl/>
        </w:rPr>
        <w:t xml:space="preserve"> " الأُ</w:t>
      </w:r>
      <w:r w:rsidR="00924459" w:rsidRPr="000E16EA">
        <w:rPr>
          <w:rFonts w:hint="cs"/>
          <w:sz w:val="32"/>
          <w:szCs w:val="32"/>
          <w:rtl/>
        </w:rPr>
        <w:t>ق</w:t>
      </w:r>
      <w:r w:rsidR="00D563A1" w:rsidRPr="000E16EA">
        <w:rPr>
          <w:rFonts w:hint="cs"/>
          <w:sz w:val="32"/>
          <w:szCs w:val="32"/>
          <w:rtl/>
        </w:rPr>
        <w:t>ْ</w:t>
      </w:r>
      <w:r w:rsidR="00924459" w:rsidRPr="000E16EA">
        <w:rPr>
          <w:rFonts w:hint="cs"/>
          <w:sz w:val="32"/>
          <w:szCs w:val="32"/>
          <w:rtl/>
        </w:rPr>
        <w:t>ن</w:t>
      </w:r>
      <w:r w:rsidR="00D563A1" w:rsidRPr="000E16EA">
        <w:rPr>
          <w:rFonts w:hint="cs"/>
          <w:sz w:val="32"/>
          <w:szCs w:val="32"/>
          <w:rtl/>
        </w:rPr>
        <w:t>ُ</w:t>
      </w:r>
      <w:r w:rsidR="00924459" w:rsidRPr="000E16EA">
        <w:rPr>
          <w:rFonts w:hint="cs"/>
          <w:sz w:val="32"/>
          <w:szCs w:val="32"/>
          <w:rtl/>
        </w:rPr>
        <w:t xml:space="preserve">وم بالضمّ </w:t>
      </w:r>
      <w:r w:rsidR="00D563A1" w:rsidRPr="000E16EA">
        <w:rPr>
          <w:rFonts w:hint="cs"/>
          <w:sz w:val="32"/>
          <w:szCs w:val="32"/>
          <w:rtl/>
        </w:rPr>
        <w:t xml:space="preserve">: </w:t>
      </w:r>
      <w:r w:rsidR="00924459" w:rsidRPr="000E16EA">
        <w:rPr>
          <w:rFonts w:hint="cs"/>
          <w:sz w:val="32"/>
          <w:szCs w:val="32"/>
          <w:rtl/>
        </w:rPr>
        <w:t xml:space="preserve">الأصل </w:t>
      </w:r>
      <w:r w:rsidR="00D563A1" w:rsidRPr="000E16EA">
        <w:rPr>
          <w:rFonts w:hint="cs"/>
          <w:sz w:val="32"/>
          <w:szCs w:val="32"/>
          <w:rtl/>
        </w:rPr>
        <w:t xml:space="preserve">، </w:t>
      </w:r>
      <w:r w:rsidR="00924459" w:rsidRPr="000E16EA">
        <w:rPr>
          <w:rFonts w:hint="cs"/>
          <w:sz w:val="32"/>
          <w:szCs w:val="32"/>
          <w:rtl/>
        </w:rPr>
        <w:t xml:space="preserve">روميّة " </w:t>
      </w:r>
      <w:r w:rsidR="00D563A1" w:rsidRPr="000E16EA">
        <w:rPr>
          <w:rFonts w:hint="cs"/>
          <w:sz w:val="32"/>
          <w:szCs w:val="32"/>
          <w:rtl/>
        </w:rPr>
        <w:t>.</w:t>
      </w:r>
    </w:p>
    <w:p w:rsidR="00924459" w:rsidRPr="000E16EA" w:rsidRDefault="00D563A1" w:rsidP="004C1E14">
      <w:pPr>
        <w:jc w:val="both"/>
        <w:rPr>
          <w:sz w:val="32"/>
          <w:szCs w:val="32"/>
          <w:rtl/>
        </w:rPr>
      </w:pPr>
      <w:r w:rsidRPr="000E16EA">
        <w:rPr>
          <w:rFonts w:hint="cs"/>
          <w:sz w:val="32"/>
          <w:szCs w:val="32"/>
          <w:rtl/>
        </w:rPr>
        <w:t xml:space="preserve">   قال الشدياق : </w:t>
      </w:r>
      <w:r w:rsidR="00924459" w:rsidRPr="000E16EA">
        <w:rPr>
          <w:rFonts w:hint="cs"/>
          <w:sz w:val="32"/>
          <w:szCs w:val="32"/>
          <w:rtl/>
        </w:rPr>
        <w:t>إنّي سألت عنها من يعرف الروميّة فلم يعرّفها بهذا المعنى</w:t>
      </w:r>
      <w:r w:rsidRPr="000E16EA">
        <w:rPr>
          <w:rFonts w:hint="cs"/>
          <w:sz w:val="32"/>
          <w:szCs w:val="32"/>
          <w:rtl/>
        </w:rPr>
        <w:t xml:space="preserve"> . ومرادفها عند الافرنج في قولهم : إ</w:t>
      </w:r>
      <w:r w:rsidR="00924459" w:rsidRPr="000E16EA">
        <w:rPr>
          <w:rFonts w:hint="cs"/>
          <w:sz w:val="32"/>
          <w:szCs w:val="32"/>
          <w:rtl/>
        </w:rPr>
        <w:t>نّ الله ذو ثلاثة أقانيم الشخص .</w:t>
      </w:r>
    </w:p>
    <w:p w:rsidR="008A2487" w:rsidRPr="000E16EA" w:rsidRDefault="00924459" w:rsidP="004C1E14">
      <w:pPr>
        <w:jc w:val="both"/>
        <w:rPr>
          <w:sz w:val="32"/>
          <w:szCs w:val="32"/>
          <w:rtl/>
        </w:rPr>
      </w:pPr>
      <w:r w:rsidRPr="000E16EA">
        <w:rPr>
          <w:rFonts w:hint="cs"/>
          <w:sz w:val="32"/>
          <w:szCs w:val="32"/>
          <w:rtl/>
        </w:rPr>
        <w:lastRenderedPageBreak/>
        <w:t xml:space="preserve">   ـ القبرس بالضمّ : أجود النحاس </w:t>
      </w:r>
      <w:r w:rsidR="008A2487" w:rsidRPr="000E16EA">
        <w:rPr>
          <w:rFonts w:hint="cs"/>
          <w:sz w:val="32"/>
          <w:szCs w:val="32"/>
          <w:rtl/>
        </w:rPr>
        <w:t xml:space="preserve">. وقبرس : جزيرة عظيمة للروم ، وعبارة اللسان بعد أن ذكر الجزيرة </w:t>
      </w:r>
      <w:r w:rsidR="00D563A1" w:rsidRPr="000E16EA">
        <w:rPr>
          <w:rFonts w:hint="cs"/>
          <w:sz w:val="32"/>
          <w:szCs w:val="32"/>
          <w:rtl/>
        </w:rPr>
        <w:t xml:space="preserve">. </w:t>
      </w:r>
      <w:r w:rsidR="008A2487" w:rsidRPr="000E16EA">
        <w:rPr>
          <w:rFonts w:hint="cs"/>
          <w:sz w:val="32"/>
          <w:szCs w:val="32"/>
          <w:rtl/>
        </w:rPr>
        <w:t>والقبرسي من النحاس أجوده . قال ابن دريد : وأراه منسوباً إلى قبرس .</w:t>
      </w:r>
    </w:p>
    <w:p w:rsidR="00E52CBC" w:rsidRPr="000E16EA" w:rsidRDefault="00E52CBC" w:rsidP="004C1E14">
      <w:pPr>
        <w:jc w:val="both"/>
        <w:rPr>
          <w:sz w:val="32"/>
          <w:szCs w:val="32"/>
          <w:rtl/>
        </w:rPr>
      </w:pPr>
      <w:r w:rsidRPr="000E16EA">
        <w:rPr>
          <w:rFonts w:hint="cs"/>
          <w:sz w:val="32"/>
          <w:szCs w:val="32"/>
          <w:rtl/>
        </w:rPr>
        <w:t xml:space="preserve">   ـ مالطة : بلد ، وهي جزيرة أشهر من رودس التي سمّاها ياسين ، وعكس ذلك قوله : قادس : جزيرة بالأندلس ، وعبارة العباب غربي الأندلس ، وهي فرضة فيها أو ثغر كالاسكندرية لمصر ، ولم تزل إلى الآن معروفة بهذا الاسم ، وهذا التعبير استعمله كثيراً . </w:t>
      </w:r>
    </w:p>
    <w:p w:rsidR="00E52CBC" w:rsidRPr="000E16EA" w:rsidRDefault="00C24693" w:rsidP="004C1E14">
      <w:pPr>
        <w:jc w:val="both"/>
        <w:rPr>
          <w:sz w:val="32"/>
          <w:szCs w:val="32"/>
          <w:rtl/>
        </w:rPr>
      </w:pPr>
      <w:r w:rsidRPr="000E16EA">
        <w:rPr>
          <w:rFonts w:hint="cs"/>
          <w:sz w:val="32"/>
          <w:szCs w:val="32"/>
          <w:rtl/>
        </w:rPr>
        <w:t xml:space="preserve">   ـ </w:t>
      </w:r>
      <w:r w:rsidR="00E52CBC" w:rsidRPr="000E16EA">
        <w:rPr>
          <w:rFonts w:hint="cs"/>
          <w:sz w:val="32"/>
          <w:szCs w:val="32"/>
          <w:rtl/>
        </w:rPr>
        <w:t xml:space="preserve">قال الشدياق : ومثله غرابة أنّ الجغرافيين يطلقون لفظ الجزيرة على الأرض التي أحاط البحر ببعض جهاتها كقولهم : جزيرة الأندلس وجزيرة العرب </w:t>
      </w:r>
      <w:r w:rsidR="001E192B" w:rsidRPr="000E16EA">
        <w:rPr>
          <w:rFonts w:hint="cs"/>
          <w:sz w:val="32"/>
          <w:szCs w:val="32"/>
          <w:rtl/>
        </w:rPr>
        <w:t xml:space="preserve">أو بجميعها </w:t>
      </w:r>
      <w:r w:rsidRPr="000E16EA">
        <w:rPr>
          <w:rFonts w:hint="cs"/>
          <w:sz w:val="32"/>
          <w:szCs w:val="32"/>
          <w:rtl/>
        </w:rPr>
        <w:t xml:space="preserve">، </w:t>
      </w:r>
      <w:r w:rsidR="001E192B" w:rsidRPr="000E16EA">
        <w:rPr>
          <w:rFonts w:hint="cs"/>
          <w:sz w:val="32"/>
          <w:szCs w:val="32"/>
          <w:rtl/>
        </w:rPr>
        <w:t xml:space="preserve">كقولهم : جزيرة قبرس وجزيرة رودس ، وكان الأولى أن يقولوا لهذه خريص أو بضيع . قال المصنّف في خرص والخريص : الماء البارد والمستنقع في أصول النخل </w:t>
      </w:r>
      <w:r w:rsidR="00706550" w:rsidRPr="000E16EA">
        <w:rPr>
          <w:rFonts w:hint="cs"/>
          <w:sz w:val="32"/>
          <w:szCs w:val="32"/>
          <w:rtl/>
        </w:rPr>
        <w:t xml:space="preserve">وغيرها ، وجزيرة البحر . وقال في </w:t>
      </w:r>
      <w:r w:rsidRPr="000E16EA">
        <w:rPr>
          <w:rFonts w:hint="cs"/>
          <w:sz w:val="32"/>
          <w:szCs w:val="32"/>
          <w:rtl/>
        </w:rPr>
        <w:t>(</w:t>
      </w:r>
      <w:r w:rsidR="00706550" w:rsidRPr="000E16EA">
        <w:rPr>
          <w:rFonts w:hint="cs"/>
          <w:sz w:val="32"/>
          <w:szCs w:val="32"/>
          <w:rtl/>
        </w:rPr>
        <w:t>بضع</w:t>
      </w:r>
      <w:r w:rsidRPr="000E16EA">
        <w:rPr>
          <w:rFonts w:hint="cs"/>
          <w:sz w:val="32"/>
          <w:szCs w:val="32"/>
          <w:rtl/>
        </w:rPr>
        <w:t>)</w:t>
      </w:r>
      <w:r w:rsidR="00706550" w:rsidRPr="000E16EA">
        <w:rPr>
          <w:rFonts w:hint="cs"/>
          <w:sz w:val="32"/>
          <w:szCs w:val="32"/>
          <w:rtl/>
        </w:rPr>
        <w:t xml:space="preserve"> </w:t>
      </w:r>
      <w:r w:rsidRPr="000E16EA">
        <w:rPr>
          <w:rFonts w:hint="cs"/>
          <w:sz w:val="32"/>
          <w:szCs w:val="32"/>
          <w:rtl/>
        </w:rPr>
        <w:t xml:space="preserve">: </w:t>
      </w:r>
      <w:r w:rsidR="00706550" w:rsidRPr="000E16EA">
        <w:rPr>
          <w:rFonts w:hint="cs"/>
          <w:sz w:val="32"/>
          <w:szCs w:val="32"/>
          <w:rtl/>
        </w:rPr>
        <w:t>والبضيع كأمير : الجزيرة في البحر .</w:t>
      </w:r>
    </w:p>
    <w:p w:rsidR="00706550" w:rsidRPr="000E16EA" w:rsidRDefault="00706550" w:rsidP="004C1E14">
      <w:pPr>
        <w:jc w:val="both"/>
        <w:rPr>
          <w:b/>
          <w:bCs/>
          <w:sz w:val="32"/>
          <w:szCs w:val="32"/>
          <w:rtl/>
        </w:rPr>
      </w:pPr>
      <w:r w:rsidRPr="000E16EA">
        <w:rPr>
          <w:rFonts w:hint="cs"/>
          <w:sz w:val="32"/>
          <w:szCs w:val="32"/>
          <w:rtl/>
        </w:rPr>
        <w:t xml:space="preserve">                       </w:t>
      </w:r>
      <w:r w:rsidR="0039446C" w:rsidRPr="000E16EA">
        <w:rPr>
          <w:rFonts w:hint="cs"/>
          <w:sz w:val="32"/>
          <w:szCs w:val="32"/>
          <w:rtl/>
        </w:rPr>
        <w:t xml:space="preserve"> </w:t>
      </w:r>
      <w:r w:rsidRPr="000E16EA">
        <w:rPr>
          <w:rFonts w:hint="cs"/>
          <w:sz w:val="32"/>
          <w:szCs w:val="32"/>
          <w:rtl/>
        </w:rPr>
        <w:t xml:space="preserve">  </w:t>
      </w:r>
      <w:r w:rsidRPr="000E16EA">
        <w:rPr>
          <w:rFonts w:hint="cs"/>
          <w:b/>
          <w:bCs/>
          <w:sz w:val="32"/>
          <w:szCs w:val="32"/>
          <w:rtl/>
        </w:rPr>
        <w:t xml:space="preserve">       النقد الثالث والعشرون</w:t>
      </w:r>
    </w:p>
    <w:p w:rsidR="00924459" w:rsidRPr="009C6250" w:rsidRDefault="00706550" w:rsidP="004C1E14">
      <w:pPr>
        <w:jc w:val="both"/>
        <w:rPr>
          <w:b/>
          <w:bCs/>
          <w:sz w:val="32"/>
          <w:szCs w:val="32"/>
          <w:rtl/>
        </w:rPr>
      </w:pPr>
      <w:r w:rsidRPr="000E16EA">
        <w:rPr>
          <w:rFonts w:hint="cs"/>
          <w:sz w:val="32"/>
          <w:szCs w:val="32"/>
          <w:rtl/>
        </w:rPr>
        <w:t xml:space="preserve">     </w:t>
      </w:r>
      <w:r w:rsidRPr="009C6250">
        <w:rPr>
          <w:rFonts w:hint="cs"/>
          <w:b/>
          <w:bCs/>
          <w:sz w:val="32"/>
          <w:szCs w:val="32"/>
          <w:rtl/>
        </w:rPr>
        <w:t xml:space="preserve">    ( في خطأ صاحب القاموس وتحريفه وتصحيفه ومخالفته لأئمة اللغة )</w:t>
      </w:r>
    </w:p>
    <w:p w:rsidR="00924459" w:rsidRPr="000E16EA" w:rsidRDefault="00C24693" w:rsidP="004C1E14">
      <w:pPr>
        <w:jc w:val="both"/>
        <w:rPr>
          <w:sz w:val="32"/>
          <w:szCs w:val="32"/>
          <w:rtl/>
        </w:rPr>
      </w:pPr>
      <w:r w:rsidRPr="000E16EA">
        <w:rPr>
          <w:rFonts w:hint="cs"/>
          <w:sz w:val="32"/>
          <w:szCs w:val="32"/>
          <w:rtl/>
        </w:rPr>
        <w:t xml:space="preserve">  ذكر الشدياق أ</w:t>
      </w:r>
      <w:r w:rsidR="00706550" w:rsidRPr="000E16EA">
        <w:rPr>
          <w:rFonts w:hint="cs"/>
          <w:sz w:val="32"/>
          <w:szCs w:val="32"/>
          <w:rtl/>
        </w:rPr>
        <w:t xml:space="preserve">نّ معظم هذا النقد </w:t>
      </w:r>
      <w:r w:rsidR="009529B8" w:rsidRPr="000E16EA">
        <w:rPr>
          <w:rFonts w:hint="cs"/>
          <w:sz w:val="32"/>
          <w:szCs w:val="32"/>
          <w:rtl/>
        </w:rPr>
        <w:t xml:space="preserve">والذي يليه مأخوذ ممّا ذكره الشيخ نصر الهوريني في هامش القاموس المطبوع في مصر وأكثره من كلام الشارح </w:t>
      </w:r>
      <w:r w:rsidR="00EB2EA6" w:rsidRPr="000E16EA">
        <w:rPr>
          <w:rFonts w:hint="cs"/>
          <w:sz w:val="32"/>
          <w:szCs w:val="32"/>
          <w:rtl/>
        </w:rPr>
        <w:t>(</w:t>
      </w:r>
      <w:r w:rsidR="009529B8" w:rsidRPr="000E16EA">
        <w:rPr>
          <w:rFonts w:hint="cs"/>
          <w:sz w:val="32"/>
          <w:szCs w:val="32"/>
          <w:rtl/>
        </w:rPr>
        <w:t>الزَّبيدي</w:t>
      </w:r>
      <w:r w:rsidR="00EB2EA6" w:rsidRPr="000E16EA">
        <w:rPr>
          <w:rFonts w:hint="cs"/>
          <w:sz w:val="32"/>
          <w:szCs w:val="32"/>
          <w:rtl/>
        </w:rPr>
        <w:t>)</w:t>
      </w:r>
      <w:r w:rsidR="009529B8" w:rsidRPr="000E16EA">
        <w:rPr>
          <w:rFonts w:hint="cs"/>
          <w:sz w:val="32"/>
          <w:szCs w:val="32"/>
          <w:rtl/>
        </w:rPr>
        <w:t xml:space="preserve"> ، ومنه ما نقله الشدياق من كلام المُحشّي </w:t>
      </w:r>
      <w:r w:rsidR="00EB2EA6" w:rsidRPr="000E16EA">
        <w:rPr>
          <w:rFonts w:hint="cs"/>
          <w:sz w:val="32"/>
          <w:szCs w:val="32"/>
          <w:rtl/>
        </w:rPr>
        <w:t xml:space="preserve">(ابن الطيب) </w:t>
      </w:r>
      <w:r w:rsidR="009529B8" w:rsidRPr="000E16EA">
        <w:rPr>
          <w:rFonts w:hint="cs"/>
          <w:sz w:val="32"/>
          <w:szCs w:val="32"/>
          <w:rtl/>
        </w:rPr>
        <w:t xml:space="preserve">أو من اجتهاداته وهذا ما أشار إليه بلفظة (قلت) ، ولكنّه لم ينبّه على ما نقله من الشارح ، واكتفى بوضع فاصلة بين كلامه وكلام المصنّف </w:t>
      </w:r>
      <w:r w:rsidR="00275983" w:rsidRPr="000E16EA">
        <w:rPr>
          <w:rFonts w:hint="cs"/>
          <w:sz w:val="32"/>
          <w:szCs w:val="32"/>
          <w:rtl/>
        </w:rPr>
        <w:t>.</w:t>
      </w:r>
    </w:p>
    <w:p w:rsidR="00275983" w:rsidRPr="000E16EA" w:rsidRDefault="00275983" w:rsidP="004C1E14">
      <w:pPr>
        <w:jc w:val="both"/>
        <w:rPr>
          <w:sz w:val="32"/>
          <w:szCs w:val="32"/>
          <w:rtl/>
        </w:rPr>
      </w:pPr>
      <w:r w:rsidRPr="000E16EA">
        <w:rPr>
          <w:rFonts w:hint="cs"/>
          <w:sz w:val="32"/>
          <w:szCs w:val="32"/>
          <w:rtl/>
        </w:rPr>
        <w:t xml:space="preserve">   وصر</w:t>
      </w:r>
      <w:r w:rsidR="00EB2EA6" w:rsidRPr="000E16EA">
        <w:rPr>
          <w:rFonts w:hint="cs"/>
          <w:sz w:val="32"/>
          <w:szCs w:val="32"/>
          <w:rtl/>
        </w:rPr>
        <w:t>ّ</w:t>
      </w:r>
      <w:r w:rsidRPr="000E16EA">
        <w:rPr>
          <w:rFonts w:hint="cs"/>
          <w:sz w:val="32"/>
          <w:szCs w:val="32"/>
          <w:rtl/>
        </w:rPr>
        <w:t>ح بأنّه قد كرر فيه بعض ما ذكره في المقدمة</w:t>
      </w:r>
      <w:r w:rsidR="00EB2EA6" w:rsidRPr="000E16EA">
        <w:rPr>
          <w:rFonts w:hint="cs"/>
          <w:sz w:val="32"/>
          <w:szCs w:val="32"/>
          <w:rtl/>
        </w:rPr>
        <w:t xml:space="preserve"> وفي غيرها عمداً لا سهواً . وبيّن</w:t>
      </w:r>
      <w:r w:rsidRPr="000E16EA">
        <w:rPr>
          <w:rFonts w:hint="cs"/>
          <w:sz w:val="32"/>
          <w:szCs w:val="32"/>
          <w:rtl/>
        </w:rPr>
        <w:t xml:space="preserve"> أنّه قد اقتصر في هذا النقد على الألفاظ اللغوية من دون أسماء الأماكن والأعلام .</w:t>
      </w:r>
    </w:p>
    <w:p w:rsidR="00275983" w:rsidRPr="000E16EA" w:rsidRDefault="00275983" w:rsidP="004C1E14">
      <w:pPr>
        <w:jc w:val="both"/>
        <w:rPr>
          <w:sz w:val="32"/>
          <w:szCs w:val="32"/>
          <w:rtl/>
        </w:rPr>
      </w:pPr>
      <w:r w:rsidRPr="000E16EA">
        <w:rPr>
          <w:rFonts w:hint="cs"/>
          <w:sz w:val="32"/>
          <w:szCs w:val="32"/>
          <w:rtl/>
        </w:rPr>
        <w:t xml:space="preserve">   ونظم الألفاظ التي وردت فيها تلك الأخطاء والمخالفات على حروف المعجم </w:t>
      </w:r>
      <w:r w:rsidR="002E5334" w:rsidRPr="000E16EA">
        <w:rPr>
          <w:rFonts w:hint="cs"/>
          <w:sz w:val="32"/>
          <w:szCs w:val="32"/>
          <w:rtl/>
        </w:rPr>
        <w:t xml:space="preserve">بأكثر من مائة صحيفة </w:t>
      </w:r>
      <w:r w:rsidR="00D565B6" w:rsidRPr="000E16EA">
        <w:rPr>
          <w:rFonts w:hint="cs"/>
          <w:sz w:val="32"/>
          <w:szCs w:val="32"/>
          <w:rtl/>
        </w:rPr>
        <w:t xml:space="preserve">. </w:t>
      </w:r>
    </w:p>
    <w:p w:rsidR="00D565B6" w:rsidRPr="000E16EA" w:rsidRDefault="00D565B6" w:rsidP="004C1E14">
      <w:pPr>
        <w:jc w:val="both"/>
        <w:rPr>
          <w:sz w:val="32"/>
          <w:szCs w:val="32"/>
          <w:rtl/>
        </w:rPr>
      </w:pPr>
      <w:r w:rsidRPr="000E16EA">
        <w:rPr>
          <w:rFonts w:hint="cs"/>
          <w:sz w:val="32"/>
          <w:szCs w:val="32"/>
          <w:rtl/>
        </w:rPr>
        <w:t xml:space="preserve">   ومن أمثلة ذلك : </w:t>
      </w:r>
    </w:p>
    <w:p w:rsidR="00D565B6" w:rsidRPr="000E16EA" w:rsidRDefault="00D565B6" w:rsidP="004C1E14">
      <w:pPr>
        <w:jc w:val="both"/>
        <w:rPr>
          <w:sz w:val="32"/>
          <w:szCs w:val="32"/>
          <w:rtl/>
        </w:rPr>
      </w:pPr>
      <w:r w:rsidRPr="000E16EA">
        <w:rPr>
          <w:rFonts w:hint="cs"/>
          <w:sz w:val="32"/>
          <w:szCs w:val="32"/>
          <w:rtl/>
        </w:rPr>
        <w:t xml:space="preserve">   ـ في (فدأ) الف</w:t>
      </w:r>
      <w:r w:rsidR="00DF40B0" w:rsidRPr="000E16EA">
        <w:rPr>
          <w:rFonts w:hint="cs"/>
          <w:sz w:val="32"/>
          <w:szCs w:val="32"/>
          <w:rtl/>
        </w:rPr>
        <w:t>ِ</w:t>
      </w:r>
      <w:r w:rsidRPr="000E16EA">
        <w:rPr>
          <w:rFonts w:hint="cs"/>
          <w:sz w:val="32"/>
          <w:szCs w:val="32"/>
          <w:rtl/>
        </w:rPr>
        <w:t>ن</w:t>
      </w:r>
      <w:r w:rsidR="00DF40B0" w:rsidRPr="000E16EA">
        <w:rPr>
          <w:rFonts w:hint="cs"/>
          <w:sz w:val="32"/>
          <w:szCs w:val="32"/>
          <w:rtl/>
        </w:rPr>
        <w:t>ْ</w:t>
      </w:r>
      <w:r w:rsidRPr="000E16EA">
        <w:rPr>
          <w:rFonts w:hint="cs"/>
          <w:sz w:val="32"/>
          <w:szCs w:val="32"/>
          <w:rtl/>
        </w:rPr>
        <w:t>د</w:t>
      </w:r>
      <w:r w:rsidR="00DF40B0" w:rsidRPr="000E16EA">
        <w:rPr>
          <w:rFonts w:hint="cs"/>
          <w:sz w:val="32"/>
          <w:szCs w:val="32"/>
          <w:rtl/>
        </w:rPr>
        <w:t>َ</w:t>
      </w:r>
      <w:r w:rsidRPr="000E16EA">
        <w:rPr>
          <w:rFonts w:hint="cs"/>
          <w:sz w:val="32"/>
          <w:szCs w:val="32"/>
          <w:rtl/>
        </w:rPr>
        <w:t>أ</w:t>
      </w:r>
      <w:r w:rsidR="00DF40B0" w:rsidRPr="000E16EA">
        <w:rPr>
          <w:rFonts w:hint="cs"/>
          <w:sz w:val="32"/>
          <w:szCs w:val="32"/>
          <w:rtl/>
        </w:rPr>
        <w:t>ْ</w:t>
      </w:r>
      <w:r w:rsidRPr="000E16EA">
        <w:rPr>
          <w:rFonts w:hint="cs"/>
          <w:sz w:val="32"/>
          <w:szCs w:val="32"/>
          <w:rtl/>
        </w:rPr>
        <w:t>ي</w:t>
      </w:r>
      <w:r w:rsidR="00DF40B0" w:rsidRPr="000E16EA">
        <w:rPr>
          <w:rFonts w:hint="cs"/>
          <w:sz w:val="32"/>
          <w:szCs w:val="32"/>
          <w:rtl/>
        </w:rPr>
        <w:t>َ</w:t>
      </w:r>
      <w:r w:rsidRPr="000E16EA">
        <w:rPr>
          <w:rFonts w:hint="cs"/>
          <w:sz w:val="32"/>
          <w:szCs w:val="32"/>
          <w:rtl/>
        </w:rPr>
        <w:t>ة : الفأس . عبارة المُحش</w:t>
      </w:r>
      <w:r w:rsidR="000142A3" w:rsidRPr="000E16EA">
        <w:rPr>
          <w:rFonts w:hint="cs"/>
          <w:sz w:val="32"/>
          <w:szCs w:val="32"/>
          <w:rtl/>
        </w:rPr>
        <w:t>ّ</w:t>
      </w:r>
      <w:r w:rsidRPr="000E16EA">
        <w:rPr>
          <w:rFonts w:hint="cs"/>
          <w:sz w:val="32"/>
          <w:szCs w:val="32"/>
          <w:rtl/>
        </w:rPr>
        <w:t xml:space="preserve">ي وعليه فوزنها فنعلية وأصلها من (فدأ) والمعروف أنّها فعلاية </w:t>
      </w:r>
      <w:r w:rsidR="00DF40B0" w:rsidRPr="000E16EA">
        <w:rPr>
          <w:rFonts w:hint="cs"/>
          <w:sz w:val="32"/>
          <w:szCs w:val="32"/>
          <w:rtl/>
        </w:rPr>
        <w:t>، وأنّه لا ف</w:t>
      </w:r>
      <w:r w:rsidR="000142A3" w:rsidRPr="000E16EA">
        <w:rPr>
          <w:rFonts w:hint="cs"/>
          <w:sz w:val="32"/>
          <w:szCs w:val="32"/>
          <w:rtl/>
        </w:rPr>
        <w:t>ر</w:t>
      </w:r>
      <w:r w:rsidR="00DF40B0" w:rsidRPr="000E16EA">
        <w:rPr>
          <w:rFonts w:hint="cs"/>
          <w:sz w:val="32"/>
          <w:szCs w:val="32"/>
          <w:rtl/>
        </w:rPr>
        <w:t xml:space="preserve">ق بينهما وبين فنداوة الواوي ، فليحرر </w:t>
      </w:r>
      <w:r w:rsidR="00DF40B0" w:rsidRPr="000E16EA">
        <w:rPr>
          <w:rFonts w:hint="cs"/>
          <w:sz w:val="32"/>
          <w:szCs w:val="32"/>
          <w:rtl/>
        </w:rPr>
        <w:lastRenderedPageBreak/>
        <w:t>رأي المصنّف في حكمه على الأوّل بأنّه مهموز . وعلى الثاني بأنّه مزيد من (فند) فإنّهما متحدان عند أئمة الصرف .</w:t>
      </w:r>
    </w:p>
    <w:p w:rsidR="009E29D3" w:rsidRPr="000E16EA" w:rsidRDefault="00DF40B0" w:rsidP="004C1E14">
      <w:pPr>
        <w:jc w:val="both"/>
        <w:rPr>
          <w:sz w:val="32"/>
          <w:szCs w:val="32"/>
          <w:rtl/>
        </w:rPr>
      </w:pPr>
      <w:r w:rsidRPr="000E16EA">
        <w:rPr>
          <w:rFonts w:hint="cs"/>
          <w:sz w:val="32"/>
          <w:szCs w:val="32"/>
          <w:rtl/>
        </w:rPr>
        <w:t xml:space="preserve">   ـ في (فقأ) </w:t>
      </w:r>
      <w:r w:rsidR="000142A3" w:rsidRPr="000E16EA">
        <w:rPr>
          <w:rFonts w:hint="cs"/>
          <w:sz w:val="32"/>
          <w:szCs w:val="32"/>
          <w:rtl/>
        </w:rPr>
        <w:t xml:space="preserve">" </w:t>
      </w:r>
      <w:r w:rsidRPr="000E16EA">
        <w:rPr>
          <w:rFonts w:hint="cs"/>
          <w:sz w:val="32"/>
          <w:szCs w:val="32"/>
          <w:rtl/>
        </w:rPr>
        <w:t>فَقَأ العين والب</w:t>
      </w:r>
      <w:r w:rsidR="000142A3" w:rsidRPr="000E16EA">
        <w:rPr>
          <w:rFonts w:hint="cs"/>
          <w:sz w:val="32"/>
          <w:szCs w:val="32"/>
          <w:rtl/>
        </w:rPr>
        <w:t>َ</w:t>
      </w:r>
      <w:r w:rsidRPr="000E16EA">
        <w:rPr>
          <w:rFonts w:hint="cs"/>
          <w:sz w:val="32"/>
          <w:szCs w:val="32"/>
          <w:rtl/>
        </w:rPr>
        <w:t>ث</w:t>
      </w:r>
      <w:r w:rsidR="000142A3" w:rsidRPr="000E16EA">
        <w:rPr>
          <w:rFonts w:hint="cs"/>
          <w:sz w:val="32"/>
          <w:szCs w:val="32"/>
          <w:rtl/>
        </w:rPr>
        <w:t>ْ</w:t>
      </w:r>
      <w:r w:rsidRPr="000E16EA">
        <w:rPr>
          <w:rFonts w:hint="cs"/>
          <w:sz w:val="32"/>
          <w:szCs w:val="32"/>
          <w:rtl/>
        </w:rPr>
        <w:t>ر</w:t>
      </w:r>
      <w:r w:rsidR="000142A3" w:rsidRPr="000E16EA">
        <w:rPr>
          <w:rFonts w:hint="cs"/>
          <w:sz w:val="32"/>
          <w:szCs w:val="32"/>
          <w:rtl/>
        </w:rPr>
        <w:t>َ</w:t>
      </w:r>
      <w:r w:rsidRPr="000E16EA">
        <w:rPr>
          <w:rFonts w:hint="cs"/>
          <w:sz w:val="32"/>
          <w:szCs w:val="32"/>
          <w:rtl/>
        </w:rPr>
        <w:t xml:space="preserve">ة ونحوهما كمنع </w:t>
      </w:r>
      <w:r w:rsidR="000142A3" w:rsidRPr="000E16EA">
        <w:rPr>
          <w:rFonts w:hint="cs"/>
          <w:sz w:val="32"/>
          <w:szCs w:val="32"/>
          <w:rtl/>
        </w:rPr>
        <w:t xml:space="preserve">: </w:t>
      </w:r>
      <w:r w:rsidRPr="000E16EA">
        <w:rPr>
          <w:rFonts w:hint="cs"/>
          <w:sz w:val="32"/>
          <w:szCs w:val="32"/>
          <w:rtl/>
        </w:rPr>
        <w:t>كسرها</w:t>
      </w:r>
      <w:r w:rsidR="000142A3" w:rsidRPr="000E16EA">
        <w:rPr>
          <w:rFonts w:hint="cs"/>
          <w:sz w:val="32"/>
          <w:szCs w:val="32"/>
          <w:rtl/>
        </w:rPr>
        <w:t xml:space="preserve"> "</w:t>
      </w:r>
      <w:r w:rsidRPr="000E16EA">
        <w:rPr>
          <w:rFonts w:hint="cs"/>
          <w:sz w:val="32"/>
          <w:szCs w:val="32"/>
          <w:rtl/>
        </w:rPr>
        <w:t xml:space="preserve"> . قلت : عبارة المُحشّي لا يعرف تفسير فَقَأَ العين بكسرها ، ولا حاجة لد</w:t>
      </w:r>
      <w:r w:rsidR="009E29D3" w:rsidRPr="000E16EA">
        <w:rPr>
          <w:rFonts w:hint="cs"/>
          <w:sz w:val="32"/>
          <w:szCs w:val="32"/>
          <w:rtl/>
        </w:rPr>
        <w:t xml:space="preserve">عوى المجاز . </w:t>
      </w:r>
    </w:p>
    <w:p w:rsidR="00DF40B0" w:rsidRPr="000E16EA" w:rsidRDefault="009E29D3" w:rsidP="004C1E14">
      <w:pPr>
        <w:jc w:val="both"/>
        <w:rPr>
          <w:sz w:val="32"/>
          <w:szCs w:val="32"/>
          <w:rtl/>
        </w:rPr>
      </w:pPr>
      <w:r w:rsidRPr="000E16EA">
        <w:rPr>
          <w:rFonts w:hint="cs"/>
          <w:sz w:val="32"/>
          <w:szCs w:val="32"/>
          <w:rtl/>
        </w:rPr>
        <w:t xml:space="preserve">   ـ الحَبْطَة : بقية الماء في الحَوض أو الصواب بالخاء .</w:t>
      </w:r>
      <w:r w:rsidR="00DF40B0" w:rsidRPr="000E16EA">
        <w:rPr>
          <w:rFonts w:hint="cs"/>
          <w:sz w:val="32"/>
          <w:szCs w:val="32"/>
          <w:rtl/>
        </w:rPr>
        <w:t xml:space="preserve"> </w:t>
      </w:r>
    </w:p>
    <w:p w:rsidR="00C30567" w:rsidRPr="000E16EA" w:rsidRDefault="009E29D3" w:rsidP="004C1E14">
      <w:pPr>
        <w:jc w:val="both"/>
        <w:rPr>
          <w:sz w:val="32"/>
          <w:szCs w:val="32"/>
          <w:rtl/>
        </w:rPr>
      </w:pPr>
      <w:r w:rsidRPr="000E16EA">
        <w:rPr>
          <w:rFonts w:hint="cs"/>
          <w:sz w:val="32"/>
          <w:szCs w:val="32"/>
          <w:rtl/>
        </w:rPr>
        <w:t xml:space="preserve">   ـ الزَخلوط : الرجل الخسيس أو الصواب بالحاء .</w:t>
      </w:r>
    </w:p>
    <w:p w:rsidR="00A95AC7" w:rsidRPr="000E16EA" w:rsidRDefault="009E29D3" w:rsidP="004C1E14">
      <w:pPr>
        <w:jc w:val="both"/>
        <w:rPr>
          <w:sz w:val="32"/>
          <w:szCs w:val="32"/>
          <w:rtl/>
        </w:rPr>
      </w:pPr>
      <w:r w:rsidRPr="000E16EA">
        <w:rPr>
          <w:rFonts w:hint="cs"/>
          <w:sz w:val="32"/>
          <w:szCs w:val="32"/>
          <w:rtl/>
        </w:rPr>
        <w:t xml:space="preserve">   ـ الهلياع : سبع صغير أو الصواب بالغين .</w:t>
      </w:r>
    </w:p>
    <w:p w:rsidR="009E29D3" w:rsidRPr="000E16EA" w:rsidRDefault="009E29D3" w:rsidP="004C1E14">
      <w:pPr>
        <w:jc w:val="both"/>
        <w:rPr>
          <w:sz w:val="32"/>
          <w:szCs w:val="32"/>
          <w:rtl/>
        </w:rPr>
      </w:pPr>
      <w:r w:rsidRPr="000E16EA">
        <w:rPr>
          <w:rFonts w:hint="cs"/>
          <w:sz w:val="32"/>
          <w:szCs w:val="32"/>
          <w:rtl/>
        </w:rPr>
        <w:t xml:space="preserve">   ـ الشفلع كالشعلع زِنة ومعنى أو هذه تصحيف ، والصواب : الشعلع </w:t>
      </w:r>
      <w:r w:rsidR="002E5334" w:rsidRPr="000E16EA">
        <w:rPr>
          <w:rFonts w:hint="cs"/>
          <w:sz w:val="32"/>
          <w:szCs w:val="32"/>
          <w:rtl/>
        </w:rPr>
        <w:t xml:space="preserve">(كـذا) </w:t>
      </w:r>
      <w:r w:rsidRPr="000E16EA">
        <w:rPr>
          <w:rFonts w:hint="cs"/>
          <w:sz w:val="32"/>
          <w:szCs w:val="32"/>
          <w:rtl/>
        </w:rPr>
        <w:t>.</w:t>
      </w:r>
    </w:p>
    <w:p w:rsidR="002E5334" w:rsidRPr="000E16EA" w:rsidRDefault="002E5334" w:rsidP="004C1E14">
      <w:pPr>
        <w:jc w:val="both"/>
        <w:rPr>
          <w:sz w:val="32"/>
          <w:szCs w:val="32"/>
          <w:rtl/>
        </w:rPr>
      </w:pPr>
      <w:r w:rsidRPr="000E16EA">
        <w:rPr>
          <w:rFonts w:hint="cs"/>
          <w:sz w:val="32"/>
          <w:szCs w:val="32"/>
          <w:rtl/>
        </w:rPr>
        <w:t xml:space="preserve">   ـ القرف : شجر يدبغ به أو هو الغرف والغلف .</w:t>
      </w:r>
    </w:p>
    <w:p w:rsidR="002E5334" w:rsidRPr="000E16EA" w:rsidRDefault="002E5334" w:rsidP="004C1E14">
      <w:pPr>
        <w:jc w:val="both"/>
        <w:rPr>
          <w:sz w:val="32"/>
          <w:szCs w:val="32"/>
          <w:rtl/>
        </w:rPr>
      </w:pPr>
      <w:r w:rsidRPr="000E16EA">
        <w:rPr>
          <w:rFonts w:hint="cs"/>
          <w:sz w:val="32"/>
          <w:szCs w:val="32"/>
          <w:rtl/>
        </w:rPr>
        <w:t xml:space="preserve">   ـ الحشيلة كسفينة </w:t>
      </w:r>
      <w:r w:rsidR="000142A3" w:rsidRPr="000E16EA">
        <w:rPr>
          <w:rFonts w:hint="cs"/>
          <w:sz w:val="32"/>
          <w:szCs w:val="32"/>
          <w:rtl/>
        </w:rPr>
        <w:t>: العيال كالحشب</w:t>
      </w:r>
      <w:r w:rsidRPr="000E16EA">
        <w:rPr>
          <w:rFonts w:hint="cs"/>
          <w:sz w:val="32"/>
          <w:szCs w:val="32"/>
          <w:rtl/>
        </w:rPr>
        <w:t xml:space="preserve">لة أو أحدهما تصحيف . </w:t>
      </w:r>
    </w:p>
    <w:p w:rsidR="00C30567" w:rsidRPr="000E16EA" w:rsidRDefault="00C30567" w:rsidP="004C1E14">
      <w:pPr>
        <w:jc w:val="both"/>
        <w:rPr>
          <w:b/>
          <w:bCs/>
          <w:sz w:val="32"/>
          <w:szCs w:val="32"/>
          <w:rtl/>
        </w:rPr>
      </w:pPr>
      <w:r w:rsidRPr="000E16EA">
        <w:rPr>
          <w:rFonts w:hint="cs"/>
          <w:b/>
          <w:bCs/>
          <w:sz w:val="32"/>
          <w:szCs w:val="32"/>
          <w:rtl/>
        </w:rPr>
        <w:t xml:space="preserve">                        </w:t>
      </w:r>
      <w:r w:rsidR="0039446C" w:rsidRPr="000E16EA">
        <w:rPr>
          <w:rFonts w:hint="cs"/>
          <w:b/>
          <w:bCs/>
          <w:sz w:val="32"/>
          <w:szCs w:val="32"/>
          <w:rtl/>
        </w:rPr>
        <w:t xml:space="preserve"> </w:t>
      </w:r>
      <w:r w:rsidRPr="000E16EA">
        <w:rPr>
          <w:rFonts w:hint="cs"/>
          <w:b/>
          <w:bCs/>
          <w:sz w:val="32"/>
          <w:szCs w:val="32"/>
          <w:rtl/>
        </w:rPr>
        <w:t xml:space="preserve">    النقد الرابع والعشرين </w:t>
      </w:r>
    </w:p>
    <w:p w:rsidR="00A95AC7" w:rsidRPr="009C6250" w:rsidRDefault="00C30567" w:rsidP="004C1E14">
      <w:pPr>
        <w:jc w:val="both"/>
        <w:rPr>
          <w:b/>
          <w:bCs/>
          <w:sz w:val="32"/>
          <w:szCs w:val="32"/>
          <w:rtl/>
        </w:rPr>
      </w:pPr>
      <w:r w:rsidRPr="000E16EA">
        <w:rPr>
          <w:rFonts w:hint="cs"/>
          <w:b/>
          <w:bCs/>
          <w:sz w:val="32"/>
          <w:szCs w:val="32"/>
          <w:rtl/>
        </w:rPr>
        <w:t xml:space="preserve">       </w:t>
      </w:r>
      <w:r w:rsidRPr="000E16EA">
        <w:rPr>
          <w:rFonts w:hint="cs"/>
          <w:sz w:val="32"/>
          <w:szCs w:val="32"/>
          <w:rtl/>
        </w:rPr>
        <w:t xml:space="preserve">      </w:t>
      </w:r>
      <w:r w:rsidRPr="009C6250">
        <w:rPr>
          <w:rFonts w:hint="cs"/>
          <w:b/>
          <w:bCs/>
          <w:sz w:val="32"/>
          <w:szCs w:val="32"/>
          <w:rtl/>
        </w:rPr>
        <w:t xml:space="preserve">( في غلطه في تذكير المؤنث وتأنيث المذكّر خاصّة )   </w:t>
      </w:r>
    </w:p>
    <w:p w:rsidR="00A95AC7" w:rsidRPr="000E16EA" w:rsidRDefault="00C30567" w:rsidP="004C1E14">
      <w:pPr>
        <w:jc w:val="both"/>
        <w:rPr>
          <w:sz w:val="32"/>
          <w:szCs w:val="32"/>
          <w:rtl/>
        </w:rPr>
      </w:pPr>
      <w:r w:rsidRPr="000E16EA">
        <w:rPr>
          <w:rFonts w:hint="cs"/>
          <w:b/>
          <w:bCs/>
          <w:sz w:val="32"/>
          <w:szCs w:val="32"/>
          <w:rtl/>
        </w:rPr>
        <w:t xml:space="preserve">   </w:t>
      </w:r>
      <w:r w:rsidRPr="000E16EA">
        <w:rPr>
          <w:rFonts w:hint="cs"/>
          <w:sz w:val="32"/>
          <w:szCs w:val="32"/>
          <w:rtl/>
        </w:rPr>
        <w:t>من أمثلة ذلك :</w:t>
      </w:r>
    </w:p>
    <w:p w:rsidR="00A95AC7" w:rsidRPr="000E16EA" w:rsidRDefault="00C30567" w:rsidP="004C1E14">
      <w:pPr>
        <w:jc w:val="both"/>
        <w:rPr>
          <w:sz w:val="32"/>
          <w:szCs w:val="32"/>
          <w:rtl/>
        </w:rPr>
      </w:pPr>
      <w:r w:rsidRPr="000E16EA">
        <w:rPr>
          <w:rFonts w:hint="cs"/>
          <w:sz w:val="32"/>
          <w:szCs w:val="32"/>
          <w:rtl/>
        </w:rPr>
        <w:t xml:space="preserve">ـ في (هدب) هَدَبَ الشجر كفرح : </w:t>
      </w:r>
      <w:r w:rsidR="009E0461" w:rsidRPr="000E16EA">
        <w:rPr>
          <w:rFonts w:hint="cs"/>
          <w:sz w:val="32"/>
          <w:szCs w:val="32"/>
          <w:rtl/>
        </w:rPr>
        <w:t>طال أغصانها , قلت : الأولى طالت .</w:t>
      </w:r>
    </w:p>
    <w:p w:rsidR="009E0461" w:rsidRPr="000E16EA" w:rsidRDefault="009E0461" w:rsidP="004C1E14">
      <w:pPr>
        <w:jc w:val="both"/>
        <w:rPr>
          <w:sz w:val="32"/>
          <w:szCs w:val="32"/>
          <w:rtl/>
        </w:rPr>
      </w:pPr>
      <w:r w:rsidRPr="000E16EA">
        <w:rPr>
          <w:rFonts w:hint="cs"/>
          <w:sz w:val="32"/>
          <w:szCs w:val="32"/>
          <w:rtl/>
        </w:rPr>
        <w:t xml:space="preserve">ـ في (ملح) مَلَح القِدر : طرح فيه الملح . قلت : الصواب : فيها مع أنّه قال بعدها : أملح القِدر : كثُر ملحها . </w:t>
      </w:r>
    </w:p>
    <w:p w:rsidR="00201C71" w:rsidRPr="000E16EA" w:rsidRDefault="00201C71" w:rsidP="004C1E14">
      <w:pPr>
        <w:jc w:val="both"/>
        <w:rPr>
          <w:sz w:val="32"/>
          <w:szCs w:val="32"/>
          <w:rtl/>
        </w:rPr>
      </w:pPr>
      <w:r w:rsidRPr="000E16EA">
        <w:rPr>
          <w:rFonts w:hint="cs"/>
          <w:sz w:val="32"/>
          <w:szCs w:val="32"/>
          <w:rtl/>
        </w:rPr>
        <w:t>ـ في (رمخ) الرِّمْخُ بالكسر : الشَجر المُجت</w:t>
      </w:r>
      <w:r w:rsidR="0097061E" w:rsidRPr="000E16EA">
        <w:rPr>
          <w:rFonts w:hint="cs"/>
          <w:sz w:val="32"/>
          <w:szCs w:val="32"/>
          <w:rtl/>
        </w:rPr>
        <w:t>َمِع والرَمْخاء : الشاة الكَلِفة بأكلها . قال الشارح : هكذا في النسخ . والصواب بأكله أي بأكل الرِمْخ .</w:t>
      </w:r>
      <w:r w:rsidRPr="000E16EA">
        <w:rPr>
          <w:rFonts w:hint="cs"/>
          <w:sz w:val="32"/>
          <w:szCs w:val="32"/>
          <w:rtl/>
        </w:rPr>
        <w:t xml:space="preserve"> </w:t>
      </w:r>
      <w:r w:rsidR="009E0461" w:rsidRPr="000E16EA">
        <w:rPr>
          <w:rFonts w:hint="cs"/>
          <w:sz w:val="32"/>
          <w:szCs w:val="32"/>
          <w:rtl/>
        </w:rPr>
        <w:t xml:space="preserve">    </w:t>
      </w:r>
    </w:p>
    <w:p w:rsidR="00F72D85" w:rsidRPr="000E16EA" w:rsidRDefault="009E0461" w:rsidP="004C1E14">
      <w:pPr>
        <w:jc w:val="both"/>
        <w:rPr>
          <w:sz w:val="32"/>
          <w:szCs w:val="32"/>
          <w:rtl/>
        </w:rPr>
      </w:pPr>
      <w:r w:rsidRPr="000E16EA">
        <w:rPr>
          <w:rFonts w:hint="cs"/>
          <w:sz w:val="32"/>
          <w:szCs w:val="32"/>
          <w:rtl/>
        </w:rPr>
        <w:t>ـ في (سنخ) الس</w:t>
      </w:r>
      <w:r w:rsidR="00194C64" w:rsidRPr="000E16EA">
        <w:rPr>
          <w:rFonts w:hint="cs"/>
          <w:sz w:val="32"/>
          <w:szCs w:val="32"/>
          <w:rtl/>
        </w:rPr>
        <w:t>ِ</w:t>
      </w:r>
      <w:r w:rsidRPr="000E16EA">
        <w:rPr>
          <w:rFonts w:hint="cs"/>
          <w:sz w:val="32"/>
          <w:szCs w:val="32"/>
          <w:rtl/>
        </w:rPr>
        <w:t>ن</w:t>
      </w:r>
      <w:r w:rsidR="00194C64" w:rsidRPr="000E16EA">
        <w:rPr>
          <w:rFonts w:hint="cs"/>
          <w:sz w:val="32"/>
          <w:szCs w:val="32"/>
          <w:rtl/>
        </w:rPr>
        <w:t>ْ</w:t>
      </w:r>
      <w:r w:rsidRPr="000E16EA">
        <w:rPr>
          <w:rFonts w:hint="cs"/>
          <w:sz w:val="32"/>
          <w:szCs w:val="32"/>
          <w:rtl/>
        </w:rPr>
        <w:t>خ بالكسر : الأصل ، ومن الس</w:t>
      </w:r>
      <w:r w:rsidR="00194C64" w:rsidRPr="000E16EA">
        <w:rPr>
          <w:rFonts w:hint="cs"/>
          <w:sz w:val="32"/>
          <w:szCs w:val="32"/>
          <w:rtl/>
        </w:rPr>
        <w:t>ِ</w:t>
      </w:r>
      <w:r w:rsidRPr="000E16EA">
        <w:rPr>
          <w:rFonts w:hint="cs"/>
          <w:sz w:val="32"/>
          <w:szCs w:val="32"/>
          <w:rtl/>
        </w:rPr>
        <w:t>ن</w:t>
      </w:r>
      <w:r w:rsidR="00194C64" w:rsidRPr="000E16EA">
        <w:rPr>
          <w:rFonts w:hint="cs"/>
          <w:sz w:val="32"/>
          <w:szCs w:val="32"/>
          <w:rtl/>
        </w:rPr>
        <w:t>ِّ مَنبتُه .</w:t>
      </w:r>
    </w:p>
    <w:p w:rsidR="00F72D85" w:rsidRPr="000E16EA" w:rsidRDefault="00194C64" w:rsidP="004C1E14">
      <w:pPr>
        <w:jc w:val="both"/>
        <w:rPr>
          <w:sz w:val="32"/>
          <w:szCs w:val="32"/>
          <w:rtl/>
        </w:rPr>
      </w:pPr>
      <w:r w:rsidRPr="000E16EA">
        <w:rPr>
          <w:rFonts w:hint="cs"/>
          <w:sz w:val="32"/>
          <w:szCs w:val="32"/>
          <w:rtl/>
        </w:rPr>
        <w:t xml:space="preserve"> قلت : الصواب منبتها ؛ لأنّ السنّ مؤنثه . </w:t>
      </w:r>
    </w:p>
    <w:p w:rsidR="00F72D85" w:rsidRPr="000E16EA" w:rsidRDefault="00201C71" w:rsidP="004C1E14">
      <w:pPr>
        <w:jc w:val="both"/>
        <w:rPr>
          <w:sz w:val="32"/>
          <w:szCs w:val="32"/>
          <w:rtl/>
        </w:rPr>
      </w:pPr>
      <w:r w:rsidRPr="000E16EA">
        <w:rPr>
          <w:rFonts w:hint="cs"/>
          <w:sz w:val="32"/>
          <w:szCs w:val="32"/>
          <w:rtl/>
        </w:rPr>
        <w:t>ـ في (برد) وبَرْدانِيَةُ ق</w:t>
      </w:r>
      <w:r w:rsidR="00904BC0" w:rsidRPr="000E16EA">
        <w:rPr>
          <w:rFonts w:hint="cs"/>
          <w:sz w:val="32"/>
          <w:szCs w:val="32"/>
          <w:rtl/>
        </w:rPr>
        <w:t>ر</w:t>
      </w:r>
      <w:r w:rsidRPr="000E16EA">
        <w:rPr>
          <w:rFonts w:hint="cs"/>
          <w:sz w:val="32"/>
          <w:szCs w:val="32"/>
          <w:rtl/>
        </w:rPr>
        <w:t xml:space="preserve">ية بنواحي بلد اِسكاف منه القُدْوَة الخ . </w:t>
      </w:r>
    </w:p>
    <w:p w:rsidR="007371C1" w:rsidRPr="000E16EA" w:rsidRDefault="00201C71" w:rsidP="004C1E14">
      <w:pPr>
        <w:tabs>
          <w:tab w:val="left" w:pos="2210"/>
        </w:tabs>
        <w:jc w:val="both"/>
        <w:rPr>
          <w:sz w:val="32"/>
          <w:szCs w:val="32"/>
          <w:rtl/>
        </w:rPr>
      </w:pPr>
      <w:r w:rsidRPr="000E16EA">
        <w:rPr>
          <w:rFonts w:hint="cs"/>
          <w:sz w:val="32"/>
          <w:szCs w:val="32"/>
          <w:rtl/>
        </w:rPr>
        <w:t>قا</w:t>
      </w:r>
      <w:r w:rsidR="00904BC0" w:rsidRPr="000E16EA">
        <w:rPr>
          <w:rFonts w:hint="cs"/>
          <w:sz w:val="32"/>
          <w:szCs w:val="32"/>
          <w:rtl/>
        </w:rPr>
        <w:t xml:space="preserve">ل الشارح : الصواب منها ، أي منها القدوة . </w:t>
      </w:r>
      <w:r w:rsidRPr="000E16EA">
        <w:rPr>
          <w:rFonts w:hint="cs"/>
          <w:sz w:val="32"/>
          <w:szCs w:val="32"/>
          <w:rtl/>
        </w:rPr>
        <w:t xml:space="preserve"> </w:t>
      </w:r>
    </w:p>
    <w:p w:rsidR="00455934" w:rsidRPr="000E16EA" w:rsidRDefault="00FA7C42" w:rsidP="004C1E14">
      <w:pPr>
        <w:tabs>
          <w:tab w:val="left" w:pos="2210"/>
        </w:tabs>
        <w:jc w:val="both"/>
        <w:rPr>
          <w:b/>
          <w:bCs/>
          <w:sz w:val="32"/>
          <w:szCs w:val="32"/>
          <w:rtl/>
        </w:rPr>
      </w:pPr>
      <w:r w:rsidRPr="000E16EA">
        <w:rPr>
          <w:rFonts w:hint="cs"/>
          <w:b/>
          <w:bCs/>
          <w:sz w:val="32"/>
          <w:szCs w:val="32"/>
          <w:rtl/>
        </w:rPr>
        <w:t xml:space="preserve">        </w:t>
      </w:r>
    </w:p>
    <w:p w:rsidR="00F72D85" w:rsidRPr="000E16EA" w:rsidRDefault="00F72D85" w:rsidP="004C1E14">
      <w:pPr>
        <w:tabs>
          <w:tab w:val="left" w:pos="2210"/>
        </w:tabs>
        <w:jc w:val="both"/>
        <w:rPr>
          <w:b/>
          <w:bCs/>
          <w:sz w:val="32"/>
          <w:szCs w:val="32"/>
          <w:rtl/>
        </w:rPr>
      </w:pPr>
    </w:p>
    <w:p w:rsidR="009C6250" w:rsidRDefault="009C6250" w:rsidP="004C1E14">
      <w:pPr>
        <w:tabs>
          <w:tab w:val="left" w:pos="2210"/>
        </w:tabs>
        <w:jc w:val="both"/>
        <w:rPr>
          <w:b/>
          <w:bCs/>
          <w:sz w:val="32"/>
          <w:szCs w:val="32"/>
          <w:rtl/>
        </w:rPr>
      </w:pPr>
    </w:p>
    <w:p w:rsidR="00BE08C5" w:rsidRPr="00D51284" w:rsidRDefault="00D51284" w:rsidP="004C1E14">
      <w:pPr>
        <w:tabs>
          <w:tab w:val="left" w:pos="2210"/>
        </w:tabs>
        <w:jc w:val="both"/>
        <w:rPr>
          <w:b/>
          <w:bCs/>
          <w:sz w:val="36"/>
          <w:szCs w:val="36"/>
          <w:rtl/>
        </w:rPr>
      </w:pPr>
      <w:r>
        <w:rPr>
          <w:rFonts w:hint="cs"/>
          <w:b/>
          <w:bCs/>
          <w:sz w:val="32"/>
          <w:szCs w:val="32"/>
          <w:rtl/>
        </w:rPr>
        <w:t xml:space="preserve">      </w:t>
      </w:r>
      <w:r w:rsidR="00F72D85" w:rsidRPr="00D51284">
        <w:rPr>
          <w:rFonts w:hint="cs"/>
          <w:b/>
          <w:bCs/>
          <w:sz w:val="36"/>
          <w:szCs w:val="36"/>
          <w:rtl/>
        </w:rPr>
        <w:t xml:space="preserve">   </w:t>
      </w:r>
      <w:r w:rsidR="00C665A9" w:rsidRPr="00D51284">
        <w:rPr>
          <w:rFonts w:hint="cs"/>
          <w:b/>
          <w:bCs/>
          <w:sz w:val="36"/>
          <w:szCs w:val="36"/>
          <w:rtl/>
        </w:rPr>
        <w:t xml:space="preserve">   </w:t>
      </w:r>
      <w:r w:rsidR="00F37DFE" w:rsidRPr="00D51284">
        <w:rPr>
          <w:rFonts w:hint="cs"/>
          <w:b/>
          <w:bCs/>
          <w:sz w:val="36"/>
          <w:szCs w:val="36"/>
          <w:rtl/>
        </w:rPr>
        <w:t xml:space="preserve">         </w:t>
      </w:r>
      <w:r w:rsidR="00C665A9" w:rsidRPr="00D51284">
        <w:rPr>
          <w:rFonts w:hint="cs"/>
          <w:b/>
          <w:bCs/>
          <w:sz w:val="36"/>
          <w:szCs w:val="36"/>
          <w:rtl/>
        </w:rPr>
        <w:t xml:space="preserve">           </w:t>
      </w:r>
      <w:r w:rsidR="00F37DFE" w:rsidRPr="00D51284">
        <w:rPr>
          <w:rFonts w:hint="cs"/>
          <w:b/>
          <w:bCs/>
          <w:sz w:val="36"/>
          <w:szCs w:val="36"/>
          <w:rtl/>
        </w:rPr>
        <w:t>ثالثاً :</w:t>
      </w:r>
      <w:r w:rsidR="00FA7C42" w:rsidRPr="00D51284">
        <w:rPr>
          <w:rFonts w:hint="cs"/>
          <w:b/>
          <w:bCs/>
          <w:sz w:val="36"/>
          <w:szCs w:val="36"/>
          <w:rtl/>
        </w:rPr>
        <w:t xml:space="preserve"> الخاتمـــة</w:t>
      </w:r>
    </w:p>
    <w:p w:rsidR="00BE08C5" w:rsidRPr="000E16EA" w:rsidRDefault="007234A9" w:rsidP="004C1E14">
      <w:pPr>
        <w:jc w:val="both"/>
        <w:rPr>
          <w:sz w:val="32"/>
          <w:szCs w:val="32"/>
          <w:rtl/>
        </w:rPr>
      </w:pPr>
      <w:r w:rsidRPr="000E16EA">
        <w:rPr>
          <w:rFonts w:hint="cs"/>
          <w:sz w:val="32"/>
          <w:szCs w:val="32"/>
          <w:rtl/>
        </w:rPr>
        <w:t>ختم المؤلّف كتابه ب</w:t>
      </w:r>
      <w:r w:rsidR="00FA7C42" w:rsidRPr="000E16EA">
        <w:rPr>
          <w:rFonts w:hint="cs"/>
          <w:sz w:val="32"/>
          <w:szCs w:val="32"/>
          <w:rtl/>
        </w:rPr>
        <w:t>خاتمة طويلة بم</w:t>
      </w:r>
      <w:r w:rsidR="00C665A9" w:rsidRPr="000E16EA">
        <w:rPr>
          <w:rFonts w:hint="cs"/>
          <w:sz w:val="32"/>
          <w:szCs w:val="32"/>
          <w:rtl/>
        </w:rPr>
        <w:t>ائة وخمسين ص</w:t>
      </w:r>
      <w:r w:rsidR="00FA7C42" w:rsidRPr="000E16EA">
        <w:rPr>
          <w:rFonts w:hint="cs"/>
          <w:sz w:val="32"/>
          <w:szCs w:val="32"/>
          <w:rtl/>
        </w:rPr>
        <w:t>ح</w:t>
      </w:r>
      <w:r w:rsidR="00C665A9" w:rsidRPr="000E16EA">
        <w:rPr>
          <w:rFonts w:hint="cs"/>
          <w:sz w:val="32"/>
          <w:szCs w:val="32"/>
          <w:rtl/>
        </w:rPr>
        <w:t>يف</w:t>
      </w:r>
      <w:r w:rsidR="00FA7C42" w:rsidRPr="000E16EA">
        <w:rPr>
          <w:rFonts w:hint="cs"/>
          <w:sz w:val="32"/>
          <w:szCs w:val="32"/>
          <w:rtl/>
        </w:rPr>
        <w:t xml:space="preserve">ة </w:t>
      </w:r>
      <w:r w:rsidRPr="000E16EA">
        <w:rPr>
          <w:rFonts w:hint="cs"/>
          <w:sz w:val="32"/>
          <w:szCs w:val="32"/>
          <w:rtl/>
        </w:rPr>
        <w:t xml:space="preserve">ضمّنها الحديث عن </w:t>
      </w:r>
      <w:r w:rsidR="0073535C" w:rsidRPr="000E16EA">
        <w:rPr>
          <w:rFonts w:hint="cs"/>
          <w:sz w:val="32"/>
          <w:szCs w:val="32"/>
          <w:rtl/>
        </w:rPr>
        <w:t xml:space="preserve">(افتعل المتعدي واللازم) </w:t>
      </w:r>
      <w:r w:rsidR="005F0378" w:rsidRPr="000E16EA">
        <w:rPr>
          <w:rFonts w:hint="cs"/>
          <w:sz w:val="32"/>
          <w:szCs w:val="32"/>
          <w:rtl/>
        </w:rPr>
        <w:t xml:space="preserve">. </w:t>
      </w:r>
    </w:p>
    <w:p w:rsidR="005E7DE8" w:rsidRPr="000E16EA" w:rsidRDefault="005F0378" w:rsidP="004C1E14">
      <w:pPr>
        <w:tabs>
          <w:tab w:val="left" w:pos="2210"/>
        </w:tabs>
        <w:jc w:val="both"/>
        <w:rPr>
          <w:sz w:val="32"/>
          <w:szCs w:val="32"/>
          <w:rtl/>
        </w:rPr>
      </w:pPr>
      <w:r w:rsidRPr="000E16EA">
        <w:rPr>
          <w:rFonts w:hint="cs"/>
          <w:sz w:val="32"/>
          <w:szCs w:val="32"/>
          <w:rtl/>
        </w:rPr>
        <w:t xml:space="preserve">   وبيّن أنّه يريد أن يستوعب في هذه الخاتمة على قدر الامكان كلّ ما جاء من افتعل المتعدي واللازم </w:t>
      </w:r>
      <w:r w:rsidR="00455676" w:rsidRPr="000E16EA">
        <w:rPr>
          <w:rFonts w:hint="cs"/>
          <w:sz w:val="32"/>
          <w:szCs w:val="32"/>
          <w:rtl/>
        </w:rPr>
        <w:t xml:space="preserve">؛ </w:t>
      </w:r>
      <w:r w:rsidRPr="000E16EA">
        <w:rPr>
          <w:rFonts w:hint="cs"/>
          <w:sz w:val="32"/>
          <w:szCs w:val="32"/>
          <w:rtl/>
        </w:rPr>
        <w:t xml:space="preserve">إظهاراً لأوهام </w:t>
      </w:r>
      <w:r w:rsidR="00455676" w:rsidRPr="000E16EA">
        <w:rPr>
          <w:rFonts w:hint="cs"/>
          <w:sz w:val="32"/>
          <w:szCs w:val="32"/>
          <w:rtl/>
        </w:rPr>
        <w:t xml:space="preserve">أئمة </w:t>
      </w:r>
      <w:r w:rsidR="00FF5C3D" w:rsidRPr="000E16EA">
        <w:rPr>
          <w:rFonts w:hint="cs"/>
          <w:sz w:val="32"/>
          <w:szCs w:val="32"/>
          <w:rtl/>
        </w:rPr>
        <w:t xml:space="preserve">اللغة والصرف ، لهذا قال : </w:t>
      </w:r>
      <w:r w:rsidRPr="000E16EA">
        <w:rPr>
          <w:rFonts w:hint="cs"/>
          <w:sz w:val="32"/>
          <w:szCs w:val="32"/>
          <w:rtl/>
        </w:rPr>
        <w:t xml:space="preserve">إنّهم زعموا أنّ </w:t>
      </w:r>
      <w:r w:rsidR="008D742B" w:rsidRPr="000E16EA">
        <w:rPr>
          <w:rFonts w:hint="cs"/>
          <w:sz w:val="32"/>
          <w:szCs w:val="32"/>
          <w:rtl/>
        </w:rPr>
        <w:t xml:space="preserve">افتعل يأتي للمطاوعة غالباً حتى </w:t>
      </w:r>
      <w:r w:rsidR="00FF5C3D" w:rsidRPr="000E16EA">
        <w:rPr>
          <w:rFonts w:hint="cs"/>
          <w:sz w:val="32"/>
          <w:szCs w:val="32"/>
          <w:rtl/>
        </w:rPr>
        <w:t>ا</w:t>
      </w:r>
      <w:r w:rsidRPr="000E16EA">
        <w:rPr>
          <w:rFonts w:hint="cs"/>
          <w:sz w:val="32"/>
          <w:szCs w:val="32"/>
          <w:rtl/>
        </w:rPr>
        <w:t xml:space="preserve">ن المصنّف </w:t>
      </w:r>
      <w:r w:rsidR="00E9073C" w:rsidRPr="000E16EA">
        <w:rPr>
          <w:rFonts w:hint="cs"/>
          <w:sz w:val="32"/>
          <w:szCs w:val="32"/>
          <w:rtl/>
        </w:rPr>
        <w:t>جزم في مادة (قتو) بأنّه لا يأتي إلّا لازماً كما مرّ في</w:t>
      </w:r>
      <w:r w:rsidR="00455676" w:rsidRPr="000E16EA">
        <w:rPr>
          <w:rFonts w:hint="cs"/>
          <w:sz w:val="32"/>
          <w:szCs w:val="32"/>
          <w:rtl/>
        </w:rPr>
        <w:t xml:space="preserve"> المقدمة ؛</w:t>
      </w:r>
      <w:r w:rsidR="00E9073C" w:rsidRPr="000E16EA">
        <w:rPr>
          <w:rFonts w:hint="cs"/>
          <w:sz w:val="32"/>
          <w:szCs w:val="32"/>
          <w:rtl/>
        </w:rPr>
        <w:t xml:space="preserve"> ولهذا عزمت على أن أجعل ما جاء منه للمطاوعة على حدّة ، لكني لمّا رأيته قليلاً أدمجته في اللازم ، ونبّهت عليه هذا ومع فرط تنقيري عن هذا البناء وبذل مجهودي فيه . فقد وجدت في تمييز المتعدي منه عن اللازم صعوبة </w:t>
      </w:r>
      <w:r w:rsidR="00160939" w:rsidRPr="000E16EA">
        <w:rPr>
          <w:rFonts w:hint="cs"/>
          <w:sz w:val="32"/>
          <w:szCs w:val="32"/>
          <w:rtl/>
        </w:rPr>
        <w:t xml:space="preserve">؛ لقصور عبارة أهل اللغة فيه </w:t>
      </w:r>
      <w:r w:rsidR="00455676" w:rsidRPr="000E16EA">
        <w:rPr>
          <w:rFonts w:hint="cs"/>
          <w:sz w:val="32"/>
          <w:szCs w:val="32"/>
          <w:rtl/>
        </w:rPr>
        <w:t>.فالتزمت ب</w:t>
      </w:r>
      <w:r w:rsidR="00E40C7C" w:rsidRPr="000E16EA">
        <w:rPr>
          <w:rFonts w:hint="cs"/>
          <w:sz w:val="32"/>
          <w:szCs w:val="32"/>
          <w:rtl/>
        </w:rPr>
        <w:t xml:space="preserve">أن أذكره في الموضعين </w:t>
      </w:r>
      <w:r w:rsidR="005E7DE8" w:rsidRPr="000E16EA">
        <w:rPr>
          <w:rFonts w:hint="cs"/>
          <w:sz w:val="32"/>
          <w:szCs w:val="32"/>
          <w:rtl/>
        </w:rPr>
        <w:t xml:space="preserve">. </w:t>
      </w:r>
    </w:p>
    <w:p w:rsidR="005E7DE8" w:rsidRPr="000E16EA" w:rsidRDefault="005E7DE8" w:rsidP="004C1E14">
      <w:pPr>
        <w:tabs>
          <w:tab w:val="left" w:pos="2210"/>
        </w:tabs>
        <w:jc w:val="both"/>
        <w:rPr>
          <w:sz w:val="32"/>
          <w:szCs w:val="32"/>
          <w:rtl/>
        </w:rPr>
      </w:pPr>
      <w:r w:rsidRPr="000E16EA">
        <w:rPr>
          <w:rFonts w:hint="cs"/>
          <w:sz w:val="32"/>
          <w:szCs w:val="32"/>
          <w:rtl/>
        </w:rPr>
        <w:t xml:space="preserve">   ومن أمثلة هذا القصور </w:t>
      </w:r>
      <w:r w:rsidR="00320220" w:rsidRPr="000E16EA">
        <w:rPr>
          <w:rFonts w:hint="cs"/>
          <w:sz w:val="32"/>
          <w:szCs w:val="32"/>
          <w:rtl/>
        </w:rPr>
        <w:t xml:space="preserve">ما يأتي </w:t>
      </w:r>
      <w:r w:rsidRPr="000E16EA">
        <w:rPr>
          <w:rFonts w:hint="cs"/>
          <w:sz w:val="32"/>
          <w:szCs w:val="32"/>
          <w:rtl/>
        </w:rPr>
        <w:t xml:space="preserve">: </w:t>
      </w:r>
    </w:p>
    <w:p w:rsidR="005F0378" w:rsidRPr="000E16EA" w:rsidRDefault="005E7DE8" w:rsidP="004C1E14">
      <w:pPr>
        <w:tabs>
          <w:tab w:val="left" w:pos="2210"/>
        </w:tabs>
        <w:jc w:val="both"/>
        <w:rPr>
          <w:sz w:val="32"/>
          <w:szCs w:val="32"/>
          <w:rtl/>
        </w:rPr>
      </w:pPr>
      <w:r w:rsidRPr="000E16EA">
        <w:rPr>
          <w:rFonts w:hint="cs"/>
          <w:sz w:val="32"/>
          <w:szCs w:val="32"/>
          <w:rtl/>
        </w:rPr>
        <w:t xml:space="preserve">   </w:t>
      </w:r>
      <w:r w:rsidR="00D863F2" w:rsidRPr="000E16EA">
        <w:rPr>
          <w:rFonts w:hint="cs"/>
          <w:sz w:val="32"/>
          <w:szCs w:val="32"/>
          <w:rtl/>
        </w:rPr>
        <w:t xml:space="preserve">ـ </w:t>
      </w:r>
      <w:r w:rsidRPr="000E16EA">
        <w:rPr>
          <w:rFonts w:hint="cs"/>
          <w:sz w:val="32"/>
          <w:szCs w:val="32"/>
          <w:rtl/>
        </w:rPr>
        <w:t>إذا ترادف فعلان أو أكثر على معنى واحد أفرغوا تعريف أحدهما في قالب اللازم ، وتعريف الآخر في قالب المتعدي كقول المصنّف مثلاً في (عذب) : اعتذب : أسبَلَ للعمامة عذبتين من خلفها ثمّ قال في (عذر) : اعتذر : شكا والعمامة أرخى لها عذبتين من خلف . وقال في (</w:t>
      </w:r>
      <w:r w:rsidR="00ED38FC" w:rsidRPr="000E16EA">
        <w:rPr>
          <w:rFonts w:hint="cs"/>
          <w:sz w:val="32"/>
          <w:szCs w:val="32"/>
          <w:rtl/>
        </w:rPr>
        <w:t xml:space="preserve"> </w:t>
      </w:r>
      <w:r w:rsidRPr="000E16EA">
        <w:rPr>
          <w:rFonts w:hint="cs"/>
          <w:sz w:val="32"/>
          <w:szCs w:val="32"/>
          <w:rtl/>
        </w:rPr>
        <w:t>عذق</w:t>
      </w:r>
      <w:r w:rsidR="00ED38FC" w:rsidRPr="000E16EA">
        <w:rPr>
          <w:rFonts w:hint="cs"/>
          <w:sz w:val="32"/>
          <w:szCs w:val="32"/>
          <w:rtl/>
        </w:rPr>
        <w:t xml:space="preserve"> </w:t>
      </w:r>
      <w:r w:rsidRPr="000E16EA">
        <w:rPr>
          <w:rFonts w:hint="cs"/>
          <w:sz w:val="32"/>
          <w:szCs w:val="32"/>
          <w:rtl/>
        </w:rPr>
        <w:t>)</w:t>
      </w:r>
      <w:r w:rsidR="00160939" w:rsidRPr="000E16EA">
        <w:rPr>
          <w:rFonts w:hint="cs"/>
          <w:sz w:val="32"/>
          <w:szCs w:val="32"/>
          <w:rtl/>
        </w:rPr>
        <w:t xml:space="preserve"> </w:t>
      </w:r>
      <w:r w:rsidRPr="000E16EA">
        <w:rPr>
          <w:rFonts w:hint="cs"/>
          <w:sz w:val="32"/>
          <w:szCs w:val="32"/>
          <w:rtl/>
        </w:rPr>
        <w:t xml:space="preserve">: اعتذق : أسْبَلَ لعمامته عذبتين من خلف </w:t>
      </w:r>
      <w:r w:rsidR="00ED38FC" w:rsidRPr="000E16EA">
        <w:rPr>
          <w:rStyle w:val="FootnoteReference"/>
          <w:sz w:val="32"/>
          <w:szCs w:val="32"/>
          <w:rtl/>
        </w:rPr>
        <w:footnoteReference w:id="286"/>
      </w:r>
      <w:r w:rsidR="00D863F2" w:rsidRPr="000E16EA">
        <w:rPr>
          <w:rFonts w:hint="cs"/>
          <w:sz w:val="32"/>
          <w:szCs w:val="32"/>
          <w:rtl/>
        </w:rPr>
        <w:t xml:space="preserve">. </w:t>
      </w:r>
      <w:r w:rsidR="00E9073C" w:rsidRPr="000E16EA">
        <w:rPr>
          <w:rFonts w:hint="cs"/>
          <w:sz w:val="32"/>
          <w:szCs w:val="32"/>
          <w:rtl/>
        </w:rPr>
        <w:t xml:space="preserve"> </w:t>
      </w:r>
    </w:p>
    <w:p w:rsidR="00ED38FC" w:rsidRPr="000E16EA" w:rsidRDefault="00D863F2"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ـ </w:t>
      </w:r>
      <w:r w:rsidR="00EE1DDB" w:rsidRPr="000E16EA">
        <w:rPr>
          <w:rFonts w:hint="cs"/>
          <w:sz w:val="32"/>
          <w:szCs w:val="32"/>
          <w:rtl/>
        </w:rPr>
        <w:t>ومن أوهام اللغويين في افتعل ما قاله الإمام الصغاني في العباب في مادة (قحش) من أن مجيء</w:t>
      </w:r>
      <w:r w:rsidR="00ED38FC" w:rsidRPr="000E16EA">
        <w:rPr>
          <w:rFonts w:hint="cs"/>
          <w:sz w:val="32"/>
          <w:szCs w:val="32"/>
          <w:rtl/>
        </w:rPr>
        <w:t xml:space="preserve"> افتعل</w:t>
      </w:r>
      <w:r w:rsidR="00EE1DDB" w:rsidRPr="000E16EA">
        <w:rPr>
          <w:rFonts w:hint="cs"/>
          <w:sz w:val="32"/>
          <w:szCs w:val="32"/>
          <w:rtl/>
        </w:rPr>
        <w:t xml:space="preserve"> متعدياً من النوادر </w:t>
      </w:r>
      <w:r w:rsidR="00ED38FC" w:rsidRPr="000E16EA">
        <w:rPr>
          <w:rFonts w:hint="cs"/>
          <w:sz w:val="32"/>
          <w:szCs w:val="32"/>
          <w:rtl/>
        </w:rPr>
        <w:t xml:space="preserve">. </w:t>
      </w:r>
      <w:r w:rsidR="00EE1DDB" w:rsidRPr="000E16EA">
        <w:rPr>
          <w:rFonts w:hint="cs"/>
          <w:sz w:val="32"/>
          <w:szCs w:val="32"/>
          <w:rtl/>
        </w:rPr>
        <w:t xml:space="preserve">وقلّده في ذلك المصنّف </w:t>
      </w:r>
      <w:r w:rsidR="00ED38FC" w:rsidRPr="000E16EA">
        <w:rPr>
          <w:rFonts w:hint="cs"/>
          <w:sz w:val="32"/>
          <w:szCs w:val="32"/>
          <w:rtl/>
        </w:rPr>
        <w:t xml:space="preserve">. </w:t>
      </w:r>
    </w:p>
    <w:p w:rsidR="0067453A" w:rsidRPr="000E16EA" w:rsidRDefault="00ED38FC" w:rsidP="004C1E14">
      <w:pPr>
        <w:jc w:val="both"/>
        <w:rPr>
          <w:sz w:val="32"/>
          <w:szCs w:val="32"/>
          <w:rtl/>
        </w:rPr>
      </w:pPr>
      <w:r w:rsidRPr="000E16EA">
        <w:rPr>
          <w:rFonts w:hint="cs"/>
          <w:sz w:val="32"/>
          <w:szCs w:val="32"/>
          <w:rtl/>
        </w:rPr>
        <w:t xml:space="preserve">   </w:t>
      </w:r>
      <w:r w:rsidR="00EE1DDB" w:rsidRPr="000E16EA">
        <w:rPr>
          <w:rFonts w:hint="cs"/>
          <w:sz w:val="32"/>
          <w:szCs w:val="32"/>
          <w:rtl/>
        </w:rPr>
        <w:t xml:space="preserve">وأغرب من ذلك أنّ الشارح </w:t>
      </w:r>
      <w:r w:rsidR="00884280" w:rsidRPr="000E16EA">
        <w:rPr>
          <w:rFonts w:hint="cs"/>
          <w:sz w:val="32"/>
          <w:szCs w:val="32"/>
          <w:rtl/>
        </w:rPr>
        <w:t xml:space="preserve">(الزبيدي) </w:t>
      </w:r>
      <w:r w:rsidR="00EE1DDB" w:rsidRPr="000E16EA">
        <w:rPr>
          <w:rFonts w:hint="cs"/>
          <w:sz w:val="32"/>
          <w:szCs w:val="32"/>
          <w:rtl/>
        </w:rPr>
        <w:t xml:space="preserve">ادعى على المصنّف </w:t>
      </w:r>
      <w:r w:rsidR="00884280" w:rsidRPr="000E16EA">
        <w:rPr>
          <w:rFonts w:hint="cs"/>
          <w:sz w:val="32"/>
          <w:szCs w:val="32"/>
          <w:rtl/>
        </w:rPr>
        <w:t xml:space="preserve">(المجد) </w:t>
      </w:r>
      <w:r w:rsidR="00EE1DDB" w:rsidRPr="000E16EA">
        <w:rPr>
          <w:rFonts w:hint="cs"/>
          <w:sz w:val="32"/>
          <w:szCs w:val="32"/>
          <w:rtl/>
        </w:rPr>
        <w:t>أنّه حر</w:t>
      </w:r>
      <w:r w:rsidRPr="000E16EA">
        <w:rPr>
          <w:rFonts w:hint="cs"/>
          <w:sz w:val="32"/>
          <w:szCs w:val="32"/>
          <w:rtl/>
        </w:rPr>
        <w:t>ّ</w:t>
      </w:r>
      <w:r w:rsidR="00EE1DDB" w:rsidRPr="000E16EA">
        <w:rPr>
          <w:rFonts w:hint="cs"/>
          <w:sz w:val="32"/>
          <w:szCs w:val="32"/>
          <w:rtl/>
        </w:rPr>
        <w:t xml:space="preserve">ف عبارة الصغاني ، فإنّه زعم أن الرواية </w:t>
      </w:r>
      <w:r w:rsidRPr="000E16EA">
        <w:rPr>
          <w:rFonts w:hint="cs"/>
          <w:sz w:val="32"/>
          <w:szCs w:val="32"/>
          <w:rtl/>
        </w:rPr>
        <w:t>(</w:t>
      </w:r>
      <w:r w:rsidR="00EE1DDB" w:rsidRPr="000E16EA">
        <w:rPr>
          <w:rFonts w:hint="cs"/>
          <w:sz w:val="32"/>
          <w:szCs w:val="32"/>
          <w:rtl/>
        </w:rPr>
        <w:t>نقحش</w:t>
      </w:r>
      <w:r w:rsidRPr="000E16EA">
        <w:rPr>
          <w:rFonts w:hint="cs"/>
          <w:sz w:val="32"/>
          <w:szCs w:val="32"/>
          <w:rtl/>
        </w:rPr>
        <w:t>) على وزن دحرج .</w:t>
      </w:r>
      <w:r w:rsidR="00EE1DDB" w:rsidRPr="000E16EA">
        <w:rPr>
          <w:rFonts w:hint="cs"/>
          <w:sz w:val="32"/>
          <w:szCs w:val="32"/>
          <w:rtl/>
        </w:rPr>
        <w:t xml:space="preserve"> وهذا يأتي للتعدية والشيخ نصر الذي نقل هذه العبارة سكت عنه ، فكان سكوته هذا استصواباً ، والمصنّف بعد أن كتب بيده </w:t>
      </w:r>
      <w:r w:rsidR="0067453A" w:rsidRPr="000E16EA">
        <w:rPr>
          <w:rFonts w:hint="cs"/>
          <w:sz w:val="32"/>
          <w:szCs w:val="32"/>
          <w:rtl/>
        </w:rPr>
        <w:t>مئات من افتعل المتعدي ووصل إلى مادة (قتو)</w:t>
      </w:r>
      <w:r w:rsidR="00EE1DDB" w:rsidRPr="000E16EA">
        <w:rPr>
          <w:rFonts w:hint="cs"/>
          <w:sz w:val="32"/>
          <w:szCs w:val="32"/>
          <w:rtl/>
        </w:rPr>
        <w:t xml:space="preserve"> </w:t>
      </w:r>
      <w:r w:rsidR="0067453A" w:rsidRPr="000E16EA">
        <w:rPr>
          <w:rFonts w:hint="cs"/>
          <w:sz w:val="32"/>
          <w:szCs w:val="32"/>
          <w:rtl/>
        </w:rPr>
        <w:t xml:space="preserve">قال : إنّ اقتواه بمعنى استخدمه شاذ ؛ لأنّ افتعل لازم البتة مع أنّ نفس افتعل متعدّ ومجيئه هكذا في المعتل أكثر من مجيئه في سائر الأبواب </w:t>
      </w:r>
      <w:r w:rsidRPr="000E16EA">
        <w:rPr>
          <w:rStyle w:val="FootnoteReference"/>
          <w:sz w:val="32"/>
          <w:szCs w:val="32"/>
          <w:rtl/>
        </w:rPr>
        <w:footnoteReference w:id="287"/>
      </w:r>
      <w:r w:rsidR="0067453A" w:rsidRPr="000E16EA">
        <w:rPr>
          <w:rFonts w:hint="cs"/>
          <w:sz w:val="32"/>
          <w:szCs w:val="32"/>
          <w:rtl/>
        </w:rPr>
        <w:t>.</w:t>
      </w:r>
    </w:p>
    <w:p w:rsidR="00BE08C5" w:rsidRPr="000E16EA" w:rsidRDefault="0067453A" w:rsidP="004C1E14">
      <w:pPr>
        <w:jc w:val="both"/>
        <w:rPr>
          <w:sz w:val="32"/>
          <w:szCs w:val="32"/>
          <w:rtl/>
        </w:rPr>
      </w:pPr>
      <w:r w:rsidRPr="000E16EA">
        <w:rPr>
          <w:rFonts w:hint="cs"/>
          <w:sz w:val="32"/>
          <w:szCs w:val="32"/>
          <w:rtl/>
        </w:rPr>
        <w:lastRenderedPageBreak/>
        <w:t xml:space="preserve">   ـ ومن ذلك قول العلّامة التفتازاني في شرح تصريف </w:t>
      </w:r>
      <w:r w:rsidR="00933D2F" w:rsidRPr="000E16EA">
        <w:rPr>
          <w:rFonts w:hint="cs"/>
          <w:sz w:val="32"/>
          <w:szCs w:val="32"/>
          <w:rtl/>
        </w:rPr>
        <w:t>(</w:t>
      </w:r>
      <w:r w:rsidRPr="000E16EA">
        <w:rPr>
          <w:rFonts w:hint="cs"/>
          <w:sz w:val="32"/>
          <w:szCs w:val="32"/>
          <w:rtl/>
        </w:rPr>
        <w:t>العزى</w:t>
      </w:r>
      <w:r w:rsidR="00933D2F" w:rsidRPr="000E16EA">
        <w:rPr>
          <w:rFonts w:hint="cs"/>
          <w:sz w:val="32"/>
          <w:szCs w:val="32"/>
          <w:rtl/>
        </w:rPr>
        <w:t>)</w:t>
      </w:r>
      <w:r w:rsidRPr="000E16EA">
        <w:rPr>
          <w:rFonts w:hint="cs"/>
          <w:sz w:val="32"/>
          <w:szCs w:val="32"/>
          <w:rtl/>
        </w:rPr>
        <w:t xml:space="preserve"> عند قول ال</w:t>
      </w:r>
      <w:r w:rsidR="00F46500" w:rsidRPr="000E16EA">
        <w:rPr>
          <w:rFonts w:hint="cs"/>
          <w:sz w:val="32"/>
          <w:szCs w:val="32"/>
          <w:rtl/>
        </w:rPr>
        <w:t>صنّف وافتعل نحو اجت</w:t>
      </w:r>
      <w:r w:rsidR="00933D2F" w:rsidRPr="000E16EA">
        <w:rPr>
          <w:rFonts w:hint="cs"/>
          <w:sz w:val="32"/>
          <w:szCs w:val="32"/>
          <w:rtl/>
        </w:rPr>
        <w:t>مع اجتما</w:t>
      </w:r>
      <w:r w:rsidRPr="000E16EA">
        <w:rPr>
          <w:rFonts w:hint="cs"/>
          <w:sz w:val="32"/>
          <w:szCs w:val="32"/>
          <w:rtl/>
        </w:rPr>
        <w:t xml:space="preserve">عاً ، ونصّ عبارته وهو للمطاوعة نحو جمعته </w:t>
      </w:r>
      <w:r w:rsidR="009F3853" w:rsidRPr="000E16EA">
        <w:rPr>
          <w:rFonts w:hint="cs"/>
          <w:sz w:val="32"/>
          <w:szCs w:val="32"/>
          <w:rtl/>
        </w:rPr>
        <w:t>فاجتمع</w:t>
      </w:r>
      <w:r w:rsidR="003C3CDD" w:rsidRPr="000E16EA">
        <w:rPr>
          <w:rFonts w:hint="cs"/>
          <w:sz w:val="32"/>
          <w:szCs w:val="32"/>
          <w:rtl/>
        </w:rPr>
        <w:t xml:space="preserve"> ، </w:t>
      </w:r>
      <w:r w:rsidR="009F3853" w:rsidRPr="000E16EA">
        <w:rPr>
          <w:rFonts w:hint="cs"/>
          <w:sz w:val="32"/>
          <w:szCs w:val="32"/>
          <w:rtl/>
        </w:rPr>
        <w:t xml:space="preserve"> وللاتخاذ نحو </w:t>
      </w:r>
      <w:r w:rsidR="003C3CDD" w:rsidRPr="000E16EA">
        <w:rPr>
          <w:rFonts w:hint="cs"/>
          <w:sz w:val="32"/>
          <w:szCs w:val="32"/>
          <w:rtl/>
        </w:rPr>
        <w:t>اختبر أي أخذَ الخَبَر . ولزيادة ال</w:t>
      </w:r>
      <w:r w:rsidR="00933D2F" w:rsidRPr="000E16EA">
        <w:rPr>
          <w:rFonts w:hint="cs"/>
          <w:sz w:val="32"/>
          <w:szCs w:val="32"/>
          <w:rtl/>
        </w:rPr>
        <w:t>م</w:t>
      </w:r>
      <w:r w:rsidR="003C3CDD" w:rsidRPr="000E16EA">
        <w:rPr>
          <w:rFonts w:hint="cs"/>
          <w:sz w:val="32"/>
          <w:szCs w:val="32"/>
          <w:rtl/>
        </w:rPr>
        <w:t>بالغة في المعنى نحو اكتسب أي بالغ في الكسب ، ويكون بمعنى فعل نحو جذب وا</w:t>
      </w:r>
      <w:r w:rsidR="00933D2F" w:rsidRPr="000E16EA">
        <w:rPr>
          <w:rFonts w:hint="cs"/>
          <w:sz w:val="32"/>
          <w:szCs w:val="32"/>
          <w:rtl/>
        </w:rPr>
        <w:t>جتذب وبمعنى تفاعل نحو اختصموا وت</w:t>
      </w:r>
      <w:r w:rsidR="003C3CDD" w:rsidRPr="000E16EA">
        <w:rPr>
          <w:rFonts w:hint="cs"/>
          <w:sz w:val="32"/>
          <w:szCs w:val="32"/>
          <w:rtl/>
        </w:rPr>
        <w:t>خ</w:t>
      </w:r>
      <w:r w:rsidR="00933D2F" w:rsidRPr="000E16EA">
        <w:rPr>
          <w:rFonts w:hint="cs"/>
          <w:sz w:val="32"/>
          <w:szCs w:val="32"/>
          <w:rtl/>
        </w:rPr>
        <w:t>اصموا . ويرد</w:t>
      </w:r>
      <w:r w:rsidR="003C3CDD" w:rsidRPr="000E16EA">
        <w:rPr>
          <w:rFonts w:hint="cs"/>
          <w:sz w:val="32"/>
          <w:szCs w:val="32"/>
          <w:rtl/>
        </w:rPr>
        <w:t xml:space="preserve"> عليه ما ورد على أبي حيّان من إيهام الحصر وابتد</w:t>
      </w:r>
      <w:r w:rsidR="00C468B6" w:rsidRPr="000E16EA">
        <w:rPr>
          <w:rFonts w:hint="cs"/>
          <w:sz w:val="32"/>
          <w:szCs w:val="32"/>
          <w:rtl/>
        </w:rPr>
        <w:t>ا</w:t>
      </w:r>
      <w:r w:rsidR="003C3CDD" w:rsidRPr="000E16EA">
        <w:rPr>
          <w:rFonts w:hint="cs"/>
          <w:sz w:val="32"/>
          <w:szCs w:val="32"/>
          <w:rtl/>
        </w:rPr>
        <w:t xml:space="preserve">ؤه بالمطاوعة </w:t>
      </w:r>
      <w:r w:rsidR="00F46500" w:rsidRPr="000E16EA">
        <w:rPr>
          <w:rFonts w:hint="cs"/>
          <w:sz w:val="32"/>
          <w:szCs w:val="32"/>
          <w:rtl/>
        </w:rPr>
        <w:t>مبني على عدوى الوهم .</w:t>
      </w:r>
      <w:r w:rsidR="003C3CDD" w:rsidRPr="000E16EA">
        <w:rPr>
          <w:rFonts w:hint="cs"/>
          <w:sz w:val="32"/>
          <w:szCs w:val="32"/>
          <w:rtl/>
        </w:rPr>
        <w:t xml:space="preserve"> </w:t>
      </w:r>
      <w:r w:rsidRPr="000E16EA">
        <w:rPr>
          <w:rFonts w:hint="cs"/>
          <w:sz w:val="32"/>
          <w:szCs w:val="32"/>
          <w:rtl/>
        </w:rPr>
        <w:t xml:space="preserve"> </w:t>
      </w:r>
      <w:r w:rsidR="00EE1DDB" w:rsidRPr="000E16EA">
        <w:rPr>
          <w:rFonts w:hint="cs"/>
          <w:sz w:val="32"/>
          <w:szCs w:val="32"/>
          <w:rtl/>
        </w:rPr>
        <w:t xml:space="preserve"> </w:t>
      </w:r>
    </w:p>
    <w:p w:rsidR="005C6FEA" w:rsidRPr="000E16EA" w:rsidRDefault="00F46500"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وختم كلامه بقوله : رأيت اختلاف أئمة اللغة في افتعل ، فلا غرو أن أقول </w:t>
      </w:r>
      <w:r w:rsidR="00C468B6" w:rsidRPr="000E16EA">
        <w:rPr>
          <w:rFonts w:hint="cs"/>
          <w:sz w:val="32"/>
          <w:szCs w:val="32"/>
          <w:rtl/>
        </w:rPr>
        <w:t xml:space="preserve">: </w:t>
      </w:r>
      <w:r w:rsidRPr="000E16EA">
        <w:rPr>
          <w:rFonts w:hint="cs"/>
          <w:sz w:val="32"/>
          <w:szCs w:val="32"/>
          <w:rtl/>
        </w:rPr>
        <w:t xml:space="preserve">إنّي وجدته </w:t>
      </w:r>
      <w:r w:rsidR="00131D7E" w:rsidRPr="000E16EA">
        <w:rPr>
          <w:rFonts w:hint="cs"/>
          <w:sz w:val="32"/>
          <w:szCs w:val="32"/>
          <w:rtl/>
        </w:rPr>
        <w:t xml:space="preserve">أصعب سائر الأفعال مثالاً وأكثرها التباساً وقلباً وإعلالاً ، ولك أن تقول : </w:t>
      </w:r>
      <w:r w:rsidR="00933D2F" w:rsidRPr="000E16EA">
        <w:rPr>
          <w:rFonts w:hint="cs"/>
          <w:sz w:val="32"/>
          <w:szCs w:val="32"/>
          <w:rtl/>
        </w:rPr>
        <w:t>أكثرها معاني وعدداً وأحوالاً .</w:t>
      </w:r>
      <w:r w:rsidR="00490CD6" w:rsidRPr="000E16EA">
        <w:rPr>
          <w:rFonts w:hint="cs"/>
          <w:sz w:val="32"/>
          <w:szCs w:val="32"/>
          <w:rtl/>
        </w:rPr>
        <w:t xml:space="preserve">  </w:t>
      </w:r>
    </w:p>
    <w:p w:rsidR="007C61E3" w:rsidRPr="000E16EA" w:rsidRDefault="005C6FEA" w:rsidP="004C1E14">
      <w:pPr>
        <w:jc w:val="both"/>
        <w:rPr>
          <w:sz w:val="32"/>
          <w:szCs w:val="32"/>
        </w:rPr>
      </w:pPr>
      <w:r w:rsidRPr="000E16EA">
        <w:rPr>
          <w:rFonts w:hint="cs"/>
          <w:sz w:val="32"/>
          <w:szCs w:val="32"/>
          <w:rtl/>
        </w:rPr>
        <w:t xml:space="preserve">   </w:t>
      </w:r>
      <w:r w:rsidR="00131D7E" w:rsidRPr="000E16EA">
        <w:rPr>
          <w:rFonts w:hint="cs"/>
          <w:sz w:val="32"/>
          <w:szCs w:val="32"/>
          <w:rtl/>
        </w:rPr>
        <w:t xml:space="preserve">وبعد ذلك شرع في إيراد </w:t>
      </w:r>
      <w:r w:rsidR="00BC6877" w:rsidRPr="000E16EA">
        <w:rPr>
          <w:rFonts w:hint="cs"/>
          <w:sz w:val="32"/>
          <w:szCs w:val="32"/>
          <w:rtl/>
        </w:rPr>
        <w:t xml:space="preserve">قائمة تضمّ </w:t>
      </w:r>
      <w:r w:rsidR="00131D7E" w:rsidRPr="000E16EA">
        <w:rPr>
          <w:rFonts w:hint="cs"/>
          <w:sz w:val="32"/>
          <w:szCs w:val="32"/>
          <w:rtl/>
        </w:rPr>
        <w:t xml:space="preserve">المتعدّي واللازم </w:t>
      </w:r>
      <w:r w:rsidR="00933D2F" w:rsidRPr="000E16EA">
        <w:rPr>
          <w:rFonts w:hint="cs"/>
          <w:sz w:val="32"/>
          <w:szCs w:val="32"/>
          <w:rtl/>
        </w:rPr>
        <w:t xml:space="preserve">منه </w:t>
      </w:r>
      <w:r w:rsidR="00131D7E" w:rsidRPr="000E16EA">
        <w:rPr>
          <w:rFonts w:hint="cs"/>
          <w:sz w:val="32"/>
          <w:szCs w:val="32"/>
          <w:rtl/>
        </w:rPr>
        <w:t>مرتباً على حروف الهجاء ،</w:t>
      </w:r>
      <w:r w:rsidRPr="000E16EA">
        <w:rPr>
          <w:rFonts w:hint="cs"/>
          <w:sz w:val="32"/>
          <w:szCs w:val="32"/>
          <w:rtl/>
        </w:rPr>
        <w:t xml:space="preserve">. </w:t>
      </w:r>
      <w:r w:rsidR="00131D7E" w:rsidRPr="000E16EA">
        <w:rPr>
          <w:rFonts w:hint="cs"/>
          <w:sz w:val="32"/>
          <w:szCs w:val="32"/>
          <w:rtl/>
        </w:rPr>
        <w:t>وجلّ اعتماد</w:t>
      </w:r>
      <w:r w:rsidR="007C61E3" w:rsidRPr="000E16EA">
        <w:rPr>
          <w:rFonts w:hint="cs"/>
          <w:sz w:val="32"/>
          <w:szCs w:val="32"/>
          <w:rtl/>
        </w:rPr>
        <w:t xml:space="preserve"> ا</w:t>
      </w:r>
      <w:r w:rsidR="00680848" w:rsidRPr="000E16EA">
        <w:rPr>
          <w:rFonts w:hint="cs"/>
          <w:sz w:val="32"/>
          <w:szCs w:val="32"/>
          <w:rtl/>
        </w:rPr>
        <w:t xml:space="preserve">لشدياق في ذلك على رواية المصنّف </w:t>
      </w:r>
      <w:r w:rsidR="00BC6877" w:rsidRPr="000E16EA">
        <w:rPr>
          <w:rFonts w:hint="cs"/>
          <w:sz w:val="32"/>
          <w:szCs w:val="32"/>
          <w:rtl/>
        </w:rPr>
        <w:t xml:space="preserve">، فتصدّى لما فات المجد الفيروزآبادي من ذلك </w:t>
      </w:r>
      <w:r w:rsidR="007C61E3" w:rsidRPr="000E16EA">
        <w:rPr>
          <w:rFonts w:hint="cs"/>
          <w:sz w:val="32"/>
          <w:szCs w:val="32"/>
          <w:rtl/>
        </w:rPr>
        <w:t>. ولم يتصدّ</w:t>
      </w:r>
      <w:r w:rsidR="00131D7E" w:rsidRPr="000E16EA">
        <w:rPr>
          <w:rFonts w:hint="cs"/>
          <w:sz w:val="32"/>
          <w:szCs w:val="32"/>
          <w:rtl/>
        </w:rPr>
        <w:t xml:space="preserve"> لاستقراء ما فات الجوهري منه </w:t>
      </w:r>
      <w:r w:rsidR="007C61E3" w:rsidRPr="000E16EA">
        <w:rPr>
          <w:rFonts w:hint="cs"/>
          <w:sz w:val="32"/>
          <w:szCs w:val="32"/>
          <w:rtl/>
        </w:rPr>
        <w:t xml:space="preserve">. </w:t>
      </w:r>
    </w:p>
    <w:p w:rsidR="00BE08C5" w:rsidRPr="000E16EA" w:rsidRDefault="00680848" w:rsidP="004C1E14">
      <w:pPr>
        <w:jc w:val="both"/>
        <w:rPr>
          <w:sz w:val="32"/>
          <w:szCs w:val="32"/>
          <w:rtl/>
        </w:rPr>
      </w:pPr>
      <w:r w:rsidRPr="000E16EA">
        <w:rPr>
          <w:rFonts w:hint="cs"/>
          <w:sz w:val="32"/>
          <w:szCs w:val="32"/>
          <w:rtl/>
        </w:rPr>
        <w:t xml:space="preserve">   وذكر إنّما افتعل في باب المعتل أكثر من غيره من الأبواب</w:t>
      </w:r>
      <w:r w:rsidR="00484B91" w:rsidRPr="000E16EA">
        <w:rPr>
          <w:rFonts w:hint="cs"/>
          <w:sz w:val="32"/>
          <w:szCs w:val="32"/>
          <w:rtl/>
        </w:rPr>
        <w:t xml:space="preserve"> </w:t>
      </w:r>
      <w:r w:rsidRPr="000E16EA">
        <w:rPr>
          <w:rFonts w:hint="cs"/>
          <w:sz w:val="32"/>
          <w:szCs w:val="32"/>
          <w:rtl/>
        </w:rPr>
        <w:t>؛</w:t>
      </w:r>
      <w:r w:rsidR="00484B91" w:rsidRPr="000E16EA">
        <w:rPr>
          <w:rFonts w:hint="cs"/>
          <w:sz w:val="32"/>
          <w:szCs w:val="32"/>
          <w:rtl/>
        </w:rPr>
        <w:t xml:space="preserve"> </w:t>
      </w:r>
      <w:r w:rsidRPr="000E16EA">
        <w:rPr>
          <w:rFonts w:hint="cs"/>
          <w:sz w:val="32"/>
          <w:szCs w:val="32"/>
          <w:rtl/>
        </w:rPr>
        <w:t xml:space="preserve">لأنّ بعضه من </w:t>
      </w:r>
      <w:r w:rsidR="00484B91" w:rsidRPr="000E16EA">
        <w:rPr>
          <w:rFonts w:hint="cs"/>
          <w:sz w:val="32"/>
          <w:szCs w:val="32"/>
          <w:rtl/>
        </w:rPr>
        <w:t xml:space="preserve">قبيل القطعة ، مثل انتقى وانتقر واحتفى واحتفل . </w:t>
      </w:r>
      <w:r w:rsidRPr="000E16EA">
        <w:rPr>
          <w:rFonts w:hint="cs"/>
          <w:sz w:val="32"/>
          <w:szCs w:val="32"/>
          <w:rtl/>
        </w:rPr>
        <w:t xml:space="preserve"> </w:t>
      </w:r>
    </w:p>
    <w:p w:rsidR="00490CD6" w:rsidRPr="000E16EA" w:rsidRDefault="00361427" w:rsidP="004C1E14">
      <w:pPr>
        <w:jc w:val="both"/>
        <w:rPr>
          <w:sz w:val="32"/>
          <w:szCs w:val="32"/>
          <w:rtl/>
        </w:rPr>
      </w:pPr>
      <w:r w:rsidRPr="000E16EA">
        <w:rPr>
          <w:rFonts w:hint="cs"/>
          <w:sz w:val="32"/>
          <w:szCs w:val="32"/>
          <w:rtl/>
        </w:rPr>
        <w:t xml:space="preserve">   وكان</w:t>
      </w:r>
      <w:r w:rsidR="00490CD6" w:rsidRPr="000E16EA">
        <w:rPr>
          <w:rFonts w:hint="cs"/>
          <w:sz w:val="32"/>
          <w:szCs w:val="32"/>
          <w:rtl/>
        </w:rPr>
        <w:t>ت</w:t>
      </w:r>
      <w:r w:rsidRPr="000E16EA">
        <w:rPr>
          <w:rFonts w:hint="cs"/>
          <w:sz w:val="32"/>
          <w:szCs w:val="32"/>
          <w:rtl/>
        </w:rPr>
        <w:t xml:space="preserve"> نتيجة </w:t>
      </w:r>
      <w:r w:rsidR="006E2C75" w:rsidRPr="000E16EA">
        <w:rPr>
          <w:rFonts w:hint="cs"/>
          <w:sz w:val="32"/>
          <w:szCs w:val="32"/>
          <w:rtl/>
        </w:rPr>
        <w:t>استقر</w:t>
      </w:r>
      <w:r w:rsidR="00490CD6" w:rsidRPr="000E16EA">
        <w:rPr>
          <w:rFonts w:hint="cs"/>
          <w:sz w:val="32"/>
          <w:szCs w:val="32"/>
          <w:rtl/>
        </w:rPr>
        <w:t xml:space="preserve">ائه على النحو الآتي : </w:t>
      </w:r>
    </w:p>
    <w:p w:rsidR="00361427" w:rsidRPr="000E16EA" w:rsidRDefault="008E52E3" w:rsidP="004C1E14">
      <w:pPr>
        <w:jc w:val="both"/>
        <w:rPr>
          <w:sz w:val="32"/>
          <w:szCs w:val="32"/>
          <w:rtl/>
        </w:rPr>
      </w:pPr>
      <w:r w:rsidRPr="000E16EA">
        <w:rPr>
          <w:rFonts w:hint="cs"/>
          <w:sz w:val="32"/>
          <w:szCs w:val="32"/>
          <w:rtl/>
        </w:rPr>
        <w:t xml:space="preserve">      </w:t>
      </w:r>
      <w:r w:rsidR="005C3E86" w:rsidRPr="000E16EA">
        <w:rPr>
          <w:rFonts w:hint="cs"/>
          <w:sz w:val="32"/>
          <w:szCs w:val="32"/>
          <w:rtl/>
        </w:rPr>
        <w:t>(مجموع افتعل المتعدّي)           (مجموع افتعل اللازم)</w:t>
      </w:r>
    </w:p>
    <w:p w:rsidR="00BE08C5" w:rsidRPr="000E16EA" w:rsidRDefault="00490CD6" w:rsidP="004C1E14">
      <w:pPr>
        <w:jc w:val="both"/>
        <w:rPr>
          <w:sz w:val="32"/>
          <w:szCs w:val="32"/>
          <w:rtl/>
        </w:rPr>
      </w:pPr>
      <w:r w:rsidRPr="000E16EA">
        <w:rPr>
          <w:rFonts w:hint="cs"/>
          <w:b/>
          <w:bCs/>
          <w:sz w:val="32"/>
          <w:szCs w:val="32"/>
          <w:rtl/>
        </w:rPr>
        <w:t xml:space="preserve">            </w:t>
      </w:r>
      <w:r w:rsidRPr="000E16EA">
        <w:rPr>
          <w:rFonts w:hint="cs"/>
          <w:sz w:val="32"/>
          <w:szCs w:val="32"/>
          <w:rtl/>
        </w:rPr>
        <w:t>26                                   25                  باب الهمزة</w:t>
      </w:r>
    </w:p>
    <w:p w:rsidR="00BE08C5" w:rsidRPr="000E16EA" w:rsidRDefault="00490CD6"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65                               </w:t>
      </w:r>
      <w:r w:rsidR="00680848" w:rsidRPr="000E16EA">
        <w:rPr>
          <w:rFonts w:hint="cs"/>
          <w:sz w:val="32"/>
          <w:szCs w:val="32"/>
          <w:rtl/>
        </w:rPr>
        <w:t xml:space="preserve">  </w:t>
      </w:r>
      <w:r w:rsidRPr="000E16EA">
        <w:rPr>
          <w:rFonts w:hint="cs"/>
          <w:sz w:val="32"/>
          <w:szCs w:val="32"/>
          <w:rtl/>
        </w:rPr>
        <w:t xml:space="preserve">  45                  باب الباء</w:t>
      </w:r>
    </w:p>
    <w:p w:rsidR="00BE08C5" w:rsidRPr="000E16EA" w:rsidRDefault="00490CD6" w:rsidP="004C1E14">
      <w:pPr>
        <w:jc w:val="both"/>
        <w:rPr>
          <w:sz w:val="32"/>
          <w:szCs w:val="32"/>
          <w:rtl/>
        </w:rPr>
      </w:pPr>
      <w:r w:rsidRPr="000E16EA">
        <w:rPr>
          <w:rFonts w:hint="cs"/>
          <w:b/>
          <w:bCs/>
          <w:sz w:val="32"/>
          <w:szCs w:val="32"/>
          <w:rtl/>
        </w:rPr>
        <w:t xml:space="preserve">            </w:t>
      </w:r>
      <w:r w:rsidRPr="000E16EA">
        <w:rPr>
          <w:rFonts w:hint="cs"/>
          <w:sz w:val="32"/>
          <w:szCs w:val="32"/>
          <w:rtl/>
        </w:rPr>
        <w:t>19                                   12                  باب التاء</w:t>
      </w:r>
    </w:p>
    <w:p w:rsidR="00BE08C5" w:rsidRPr="000E16EA" w:rsidRDefault="008E52E3" w:rsidP="004C1E14">
      <w:pPr>
        <w:jc w:val="both"/>
        <w:rPr>
          <w:b/>
          <w:bCs/>
          <w:sz w:val="32"/>
          <w:szCs w:val="32"/>
          <w:rtl/>
        </w:rPr>
      </w:pPr>
      <w:r w:rsidRPr="000E16EA">
        <w:rPr>
          <w:rFonts w:hint="cs"/>
          <w:b/>
          <w:bCs/>
          <w:sz w:val="32"/>
          <w:szCs w:val="32"/>
          <w:rtl/>
        </w:rPr>
        <w:t xml:space="preserve">            </w:t>
      </w:r>
      <w:r w:rsidRPr="000E16EA">
        <w:rPr>
          <w:rFonts w:hint="cs"/>
          <w:sz w:val="32"/>
          <w:szCs w:val="32"/>
          <w:rtl/>
        </w:rPr>
        <w:t xml:space="preserve">26   </w:t>
      </w:r>
      <w:r w:rsidR="007C61E3" w:rsidRPr="000E16EA">
        <w:rPr>
          <w:rFonts w:hint="cs"/>
          <w:sz w:val="32"/>
          <w:szCs w:val="32"/>
          <w:rtl/>
        </w:rPr>
        <w:t xml:space="preserve">                               </w:t>
      </w:r>
      <w:r w:rsidRPr="000E16EA">
        <w:rPr>
          <w:rFonts w:hint="cs"/>
          <w:sz w:val="32"/>
          <w:szCs w:val="32"/>
          <w:rtl/>
        </w:rPr>
        <w:t xml:space="preserve"> 16</w:t>
      </w:r>
      <w:r w:rsidRPr="000E16EA">
        <w:rPr>
          <w:rFonts w:hint="cs"/>
          <w:b/>
          <w:bCs/>
          <w:sz w:val="32"/>
          <w:szCs w:val="32"/>
          <w:rtl/>
        </w:rPr>
        <w:t xml:space="preserve"> </w:t>
      </w:r>
      <w:r w:rsidR="007C61E3"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 xml:space="preserve">  باب الثاء</w:t>
      </w:r>
      <w:r w:rsidRPr="000E16EA">
        <w:rPr>
          <w:rFonts w:hint="cs"/>
          <w:b/>
          <w:bCs/>
          <w:sz w:val="32"/>
          <w:szCs w:val="32"/>
          <w:rtl/>
        </w:rPr>
        <w:t xml:space="preserve"> </w:t>
      </w:r>
    </w:p>
    <w:p w:rsidR="00BE08C5" w:rsidRPr="000E16EA" w:rsidRDefault="008E52E3"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08   </w:t>
      </w:r>
      <w:r w:rsidR="007C61E3" w:rsidRPr="000E16EA">
        <w:rPr>
          <w:rFonts w:hint="cs"/>
          <w:sz w:val="32"/>
          <w:szCs w:val="32"/>
          <w:rtl/>
        </w:rPr>
        <w:t xml:space="preserve">                               </w:t>
      </w:r>
      <w:r w:rsidRPr="000E16EA">
        <w:rPr>
          <w:rFonts w:hint="cs"/>
          <w:sz w:val="32"/>
          <w:szCs w:val="32"/>
          <w:rtl/>
        </w:rPr>
        <w:t xml:space="preserve"> 29 </w:t>
      </w:r>
      <w:r w:rsidR="007C61E3" w:rsidRPr="000E16EA">
        <w:rPr>
          <w:rFonts w:hint="cs"/>
          <w:sz w:val="32"/>
          <w:szCs w:val="32"/>
          <w:rtl/>
        </w:rPr>
        <w:t xml:space="preserve"> </w:t>
      </w:r>
      <w:r w:rsidRPr="000E16EA">
        <w:rPr>
          <w:rFonts w:hint="cs"/>
          <w:sz w:val="32"/>
          <w:szCs w:val="32"/>
          <w:rtl/>
        </w:rPr>
        <w:t xml:space="preserve">                باب الجيم              </w:t>
      </w:r>
    </w:p>
    <w:p w:rsidR="00BE08C5" w:rsidRPr="000E16EA" w:rsidRDefault="008E52E3"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25                             </w:t>
      </w:r>
      <w:r w:rsidR="007C61E3" w:rsidRPr="000E16EA">
        <w:rPr>
          <w:rFonts w:hint="cs"/>
          <w:sz w:val="32"/>
          <w:szCs w:val="32"/>
          <w:rtl/>
        </w:rPr>
        <w:t xml:space="preserve">     </w:t>
      </w:r>
      <w:r w:rsidRPr="000E16EA">
        <w:rPr>
          <w:rFonts w:hint="cs"/>
          <w:sz w:val="32"/>
          <w:szCs w:val="32"/>
          <w:rtl/>
        </w:rPr>
        <w:t xml:space="preserve"> 26 </w:t>
      </w:r>
      <w:r w:rsidR="007C61E3" w:rsidRPr="000E16EA">
        <w:rPr>
          <w:rFonts w:hint="cs"/>
          <w:sz w:val="32"/>
          <w:szCs w:val="32"/>
          <w:rtl/>
        </w:rPr>
        <w:t xml:space="preserve"> </w:t>
      </w:r>
      <w:r w:rsidRPr="000E16EA">
        <w:rPr>
          <w:rFonts w:hint="cs"/>
          <w:sz w:val="32"/>
          <w:szCs w:val="32"/>
          <w:rtl/>
        </w:rPr>
        <w:t xml:space="preserve">                باب الحاء    </w:t>
      </w:r>
    </w:p>
    <w:p w:rsidR="00BE08C5" w:rsidRPr="000E16EA" w:rsidRDefault="005C3E86" w:rsidP="004C1E14">
      <w:pPr>
        <w:jc w:val="both"/>
        <w:rPr>
          <w:sz w:val="32"/>
          <w:szCs w:val="32"/>
          <w:rtl/>
        </w:rPr>
      </w:pPr>
      <w:r w:rsidRPr="000E16EA">
        <w:rPr>
          <w:rFonts w:hint="cs"/>
          <w:b/>
          <w:bCs/>
          <w:sz w:val="32"/>
          <w:szCs w:val="32"/>
          <w:rtl/>
        </w:rPr>
        <w:t xml:space="preserve">   </w:t>
      </w:r>
      <w:r w:rsidR="008E52E3" w:rsidRPr="000E16EA">
        <w:rPr>
          <w:rFonts w:hint="cs"/>
          <w:b/>
          <w:bCs/>
          <w:sz w:val="32"/>
          <w:szCs w:val="32"/>
          <w:rtl/>
        </w:rPr>
        <w:t xml:space="preserve">            12  </w:t>
      </w:r>
      <w:r w:rsidR="007C61E3" w:rsidRPr="000E16EA">
        <w:rPr>
          <w:rFonts w:hint="cs"/>
          <w:b/>
          <w:bCs/>
          <w:sz w:val="32"/>
          <w:szCs w:val="32"/>
          <w:rtl/>
        </w:rPr>
        <w:t xml:space="preserve">                              </w:t>
      </w:r>
      <w:r w:rsidR="008E52E3" w:rsidRPr="000E16EA">
        <w:rPr>
          <w:rFonts w:hint="cs"/>
          <w:b/>
          <w:bCs/>
          <w:sz w:val="32"/>
          <w:szCs w:val="32"/>
          <w:rtl/>
        </w:rPr>
        <w:t xml:space="preserve">  11  </w:t>
      </w:r>
      <w:r w:rsidR="007C61E3" w:rsidRPr="000E16EA">
        <w:rPr>
          <w:rFonts w:hint="cs"/>
          <w:b/>
          <w:bCs/>
          <w:sz w:val="32"/>
          <w:szCs w:val="32"/>
          <w:rtl/>
        </w:rPr>
        <w:t xml:space="preserve">  </w:t>
      </w:r>
      <w:r w:rsidR="008E52E3" w:rsidRPr="000E16EA">
        <w:rPr>
          <w:rFonts w:hint="cs"/>
          <w:b/>
          <w:bCs/>
          <w:sz w:val="32"/>
          <w:szCs w:val="32"/>
          <w:rtl/>
        </w:rPr>
        <w:t xml:space="preserve">              </w:t>
      </w:r>
      <w:r w:rsidR="008E52E3" w:rsidRPr="000E16EA">
        <w:rPr>
          <w:rFonts w:hint="cs"/>
          <w:sz w:val="32"/>
          <w:szCs w:val="32"/>
          <w:rtl/>
        </w:rPr>
        <w:t xml:space="preserve"> باب الخاء</w:t>
      </w:r>
    </w:p>
    <w:p w:rsidR="00764C42" w:rsidRPr="000E16EA" w:rsidRDefault="008E52E3" w:rsidP="004C1E14">
      <w:pPr>
        <w:jc w:val="both"/>
        <w:rPr>
          <w:b/>
          <w:bCs/>
          <w:sz w:val="32"/>
          <w:szCs w:val="32"/>
          <w:rtl/>
        </w:rPr>
      </w:pPr>
      <w:r w:rsidRPr="000E16EA">
        <w:rPr>
          <w:rFonts w:hint="cs"/>
          <w:sz w:val="32"/>
          <w:szCs w:val="32"/>
          <w:rtl/>
        </w:rPr>
        <w:t xml:space="preserve"> </w:t>
      </w:r>
      <w:r w:rsidRPr="000E16EA">
        <w:rPr>
          <w:rFonts w:hint="cs"/>
          <w:b/>
          <w:bCs/>
          <w:sz w:val="32"/>
          <w:szCs w:val="32"/>
          <w:rtl/>
        </w:rPr>
        <w:t xml:space="preserve">  </w:t>
      </w:r>
      <w:r w:rsidR="005C3E86" w:rsidRPr="000E16EA">
        <w:rPr>
          <w:rFonts w:hint="cs"/>
          <w:b/>
          <w:bCs/>
          <w:sz w:val="32"/>
          <w:szCs w:val="32"/>
          <w:rtl/>
        </w:rPr>
        <w:t xml:space="preserve">  </w:t>
      </w:r>
      <w:r w:rsidRPr="000E16EA">
        <w:rPr>
          <w:rFonts w:hint="cs"/>
          <w:b/>
          <w:bCs/>
          <w:sz w:val="32"/>
          <w:szCs w:val="32"/>
          <w:rtl/>
        </w:rPr>
        <w:t xml:space="preserve">         51   </w:t>
      </w:r>
      <w:r w:rsidR="007C61E3" w:rsidRPr="000E16EA">
        <w:rPr>
          <w:rFonts w:hint="cs"/>
          <w:b/>
          <w:bCs/>
          <w:sz w:val="32"/>
          <w:szCs w:val="32"/>
          <w:rtl/>
        </w:rPr>
        <w:t xml:space="preserve">                               </w:t>
      </w:r>
      <w:r w:rsidRPr="000E16EA">
        <w:rPr>
          <w:rFonts w:hint="cs"/>
          <w:sz w:val="32"/>
          <w:szCs w:val="32"/>
          <w:rtl/>
        </w:rPr>
        <w:t xml:space="preserve"> </w:t>
      </w:r>
      <w:r w:rsidR="00680848" w:rsidRPr="000E16EA">
        <w:rPr>
          <w:rFonts w:hint="cs"/>
          <w:sz w:val="32"/>
          <w:szCs w:val="32"/>
          <w:rtl/>
        </w:rPr>
        <w:t>93</w:t>
      </w:r>
      <w:r w:rsidR="007C61E3" w:rsidRPr="000E16EA">
        <w:rPr>
          <w:rFonts w:hint="cs"/>
          <w:b/>
          <w:bCs/>
          <w:sz w:val="32"/>
          <w:szCs w:val="32"/>
          <w:rtl/>
        </w:rPr>
        <w:t xml:space="preserve"> </w:t>
      </w:r>
      <w:r w:rsidR="00680848"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 xml:space="preserve">  باب الدال</w:t>
      </w:r>
      <w:r w:rsidRPr="000E16EA">
        <w:rPr>
          <w:rFonts w:hint="cs"/>
          <w:b/>
          <w:bCs/>
          <w:sz w:val="32"/>
          <w:szCs w:val="32"/>
          <w:rtl/>
        </w:rPr>
        <w:t xml:space="preserve"> </w:t>
      </w:r>
    </w:p>
    <w:p w:rsidR="00764C42" w:rsidRPr="000E16EA" w:rsidRDefault="008E52E3" w:rsidP="004C1E14">
      <w:pPr>
        <w:jc w:val="both"/>
        <w:rPr>
          <w:b/>
          <w:bCs/>
          <w:sz w:val="32"/>
          <w:szCs w:val="32"/>
          <w:rtl/>
        </w:rPr>
      </w:pPr>
      <w:r w:rsidRPr="000E16EA">
        <w:rPr>
          <w:rFonts w:hint="cs"/>
          <w:b/>
          <w:bCs/>
          <w:sz w:val="32"/>
          <w:szCs w:val="32"/>
          <w:rtl/>
        </w:rPr>
        <w:t xml:space="preserve">     </w:t>
      </w:r>
      <w:r w:rsidR="005C3E86" w:rsidRPr="000E16EA">
        <w:rPr>
          <w:rFonts w:hint="cs"/>
          <w:b/>
          <w:bCs/>
          <w:sz w:val="32"/>
          <w:szCs w:val="32"/>
          <w:rtl/>
        </w:rPr>
        <w:t xml:space="preserve"> </w:t>
      </w:r>
      <w:r w:rsidRPr="000E16EA">
        <w:rPr>
          <w:rFonts w:hint="cs"/>
          <w:b/>
          <w:bCs/>
          <w:sz w:val="32"/>
          <w:szCs w:val="32"/>
          <w:rtl/>
        </w:rPr>
        <w:t xml:space="preserve">       11</w:t>
      </w:r>
      <w:r w:rsidR="00B313F1" w:rsidRPr="000E16EA">
        <w:rPr>
          <w:rFonts w:hint="cs"/>
          <w:b/>
          <w:bCs/>
          <w:sz w:val="32"/>
          <w:szCs w:val="32"/>
          <w:rtl/>
        </w:rPr>
        <w:t xml:space="preserve">    </w:t>
      </w:r>
      <w:r w:rsidR="00680848" w:rsidRPr="000E16EA">
        <w:rPr>
          <w:rFonts w:hint="cs"/>
          <w:b/>
          <w:bCs/>
          <w:sz w:val="32"/>
          <w:szCs w:val="32"/>
          <w:rtl/>
        </w:rPr>
        <w:t xml:space="preserve">                               </w:t>
      </w:r>
      <w:r w:rsidR="00B313F1" w:rsidRPr="000E16EA">
        <w:rPr>
          <w:rFonts w:hint="cs"/>
          <w:b/>
          <w:bCs/>
          <w:sz w:val="32"/>
          <w:szCs w:val="32"/>
          <w:rtl/>
        </w:rPr>
        <w:t xml:space="preserve"> 06</w:t>
      </w:r>
      <w:r w:rsidR="00680848" w:rsidRPr="000E16EA">
        <w:rPr>
          <w:rFonts w:hint="cs"/>
          <w:b/>
          <w:bCs/>
          <w:sz w:val="32"/>
          <w:szCs w:val="32"/>
          <w:rtl/>
        </w:rPr>
        <w:t xml:space="preserve">  </w:t>
      </w:r>
      <w:r w:rsidR="00B313F1" w:rsidRPr="000E16EA">
        <w:rPr>
          <w:rFonts w:hint="cs"/>
          <w:b/>
          <w:bCs/>
          <w:sz w:val="32"/>
          <w:szCs w:val="32"/>
          <w:rtl/>
        </w:rPr>
        <w:t xml:space="preserve">                 </w:t>
      </w:r>
      <w:r w:rsidR="00B313F1" w:rsidRPr="000E16EA">
        <w:rPr>
          <w:rFonts w:hint="cs"/>
          <w:sz w:val="32"/>
          <w:szCs w:val="32"/>
          <w:rtl/>
        </w:rPr>
        <w:t>باب الذال</w:t>
      </w:r>
    </w:p>
    <w:p w:rsidR="00764C42" w:rsidRPr="000E16EA" w:rsidRDefault="00B313F1" w:rsidP="004C1E14">
      <w:pPr>
        <w:jc w:val="both"/>
        <w:rPr>
          <w:sz w:val="32"/>
          <w:szCs w:val="32"/>
          <w:rtl/>
        </w:rPr>
      </w:pPr>
      <w:r w:rsidRPr="000E16EA">
        <w:rPr>
          <w:rFonts w:hint="cs"/>
          <w:sz w:val="32"/>
          <w:szCs w:val="32"/>
          <w:rtl/>
        </w:rPr>
        <w:t xml:space="preserve">      </w:t>
      </w:r>
      <w:r w:rsidR="005C3E86" w:rsidRPr="000E16EA">
        <w:rPr>
          <w:rFonts w:hint="cs"/>
          <w:sz w:val="32"/>
          <w:szCs w:val="32"/>
          <w:rtl/>
        </w:rPr>
        <w:t xml:space="preserve"> </w:t>
      </w:r>
      <w:r w:rsidRPr="000E16EA">
        <w:rPr>
          <w:rFonts w:hint="cs"/>
          <w:sz w:val="32"/>
          <w:szCs w:val="32"/>
          <w:rtl/>
        </w:rPr>
        <w:t xml:space="preserve">      96    </w:t>
      </w:r>
      <w:r w:rsidR="00680848" w:rsidRPr="000E16EA">
        <w:rPr>
          <w:rFonts w:hint="cs"/>
          <w:sz w:val="32"/>
          <w:szCs w:val="32"/>
          <w:rtl/>
        </w:rPr>
        <w:t xml:space="preserve">                               </w:t>
      </w:r>
      <w:r w:rsidRPr="000E16EA">
        <w:rPr>
          <w:rFonts w:hint="cs"/>
          <w:sz w:val="32"/>
          <w:szCs w:val="32"/>
          <w:rtl/>
        </w:rPr>
        <w:t xml:space="preserve"> 79  </w:t>
      </w:r>
      <w:r w:rsidR="00680848" w:rsidRPr="000E16EA">
        <w:rPr>
          <w:rFonts w:hint="cs"/>
          <w:sz w:val="32"/>
          <w:szCs w:val="32"/>
          <w:rtl/>
        </w:rPr>
        <w:t xml:space="preserve">  </w:t>
      </w:r>
      <w:r w:rsidRPr="000E16EA">
        <w:rPr>
          <w:rFonts w:hint="cs"/>
          <w:sz w:val="32"/>
          <w:szCs w:val="32"/>
          <w:rtl/>
        </w:rPr>
        <w:t xml:space="preserve">               باب الزاي</w:t>
      </w:r>
    </w:p>
    <w:p w:rsidR="00764C42" w:rsidRPr="000E16EA" w:rsidRDefault="00801E6A" w:rsidP="004C1E14">
      <w:pPr>
        <w:jc w:val="both"/>
        <w:rPr>
          <w:sz w:val="32"/>
          <w:szCs w:val="32"/>
          <w:rtl/>
        </w:rPr>
      </w:pPr>
      <w:r w:rsidRPr="000E16EA">
        <w:rPr>
          <w:rFonts w:hint="cs"/>
          <w:sz w:val="32"/>
          <w:szCs w:val="32"/>
          <w:rtl/>
        </w:rPr>
        <w:lastRenderedPageBreak/>
        <w:t xml:space="preserve">      </w:t>
      </w:r>
      <w:r w:rsidR="009970B1" w:rsidRPr="000E16EA">
        <w:rPr>
          <w:rFonts w:hint="cs"/>
          <w:sz w:val="32"/>
          <w:szCs w:val="32"/>
          <w:rtl/>
        </w:rPr>
        <w:t xml:space="preserve"> (مجموع افتعل المتعدّي)           (مجموع افتعل اللازم) </w:t>
      </w:r>
    </w:p>
    <w:p w:rsidR="00764C42" w:rsidRPr="000E16EA" w:rsidRDefault="00B313F1" w:rsidP="004C1E14">
      <w:pPr>
        <w:jc w:val="both"/>
        <w:rPr>
          <w:sz w:val="32"/>
          <w:szCs w:val="32"/>
          <w:rtl/>
        </w:rPr>
      </w:pPr>
      <w:r w:rsidRPr="000E16EA">
        <w:rPr>
          <w:rFonts w:hint="cs"/>
          <w:b/>
          <w:bCs/>
          <w:sz w:val="32"/>
          <w:szCs w:val="32"/>
          <w:rtl/>
        </w:rPr>
        <w:t xml:space="preserve">      </w:t>
      </w:r>
      <w:r w:rsidR="009970B1"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24</w:t>
      </w:r>
      <w:r w:rsidR="00AF1CCF" w:rsidRPr="000E16EA">
        <w:rPr>
          <w:rFonts w:hint="cs"/>
          <w:sz w:val="32"/>
          <w:szCs w:val="32"/>
          <w:rtl/>
        </w:rPr>
        <w:t xml:space="preserve">                             </w:t>
      </w:r>
      <w:r w:rsidRPr="000E16EA">
        <w:rPr>
          <w:rFonts w:hint="cs"/>
          <w:sz w:val="32"/>
          <w:szCs w:val="32"/>
          <w:rtl/>
        </w:rPr>
        <w:t xml:space="preserve">   23             </w:t>
      </w:r>
      <w:r w:rsidR="009970B1" w:rsidRPr="000E16EA">
        <w:rPr>
          <w:rFonts w:hint="cs"/>
          <w:sz w:val="32"/>
          <w:szCs w:val="32"/>
          <w:rtl/>
        </w:rPr>
        <w:t xml:space="preserve">         </w:t>
      </w:r>
      <w:r w:rsidRPr="000E16EA">
        <w:rPr>
          <w:rFonts w:hint="cs"/>
          <w:sz w:val="32"/>
          <w:szCs w:val="32"/>
          <w:rtl/>
        </w:rPr>
        <w:t>باب السين</w:t>
      </w:r>
    </w:p>
    <w:p w:rsidR="00764C42" w:rsidRPr="000E16EA" w:rsidRDefault="00B313F1" w:rsidP="004C1E14">
      <w:pPr>
        <w:jc w:val="both"/>
        <w:rPr>
          <w:b/>
          <w:bCs/>
          <w:sz w:val="32"/>
          <w:szCs w:val="32"/>
          <w:rtl/>
        </w:rPr>
      </w:pPr>
      <w:r w:rsidRPr="000E16EA">
        <w:rPr>
          <w:rFonts w:hint="cs"/>
          <w:b/>
          <w:bCs/>
          <w:sz w:val="32"/>
          <w:szCs w:val="32"/>
          <w:rtl/>
        </w:rPr>
        <w:t xml:space="preserve">     </w:t>
      </w:r>
      <w:r w:rsidR="009970B1" w:rsidRPr="000E16EA">
        <w:rPr>
          <w:rFonts w:hint="cs"/>
          <w:b/>
          <w:bCs/>
          <w:sz w:val="32"/>
          <w:szCs w:val="32"/>
          <w:rtl/>
        </w:rPr>
        <w:t xml:space="preserve">     </w:t>
      </w:r>
      <w:r w:rsidRPr="000E16EA">
        <w:rPr>
          <w:rFonts w:hint="cs"/>
          <w:b/>
          <w:bCs/>
          <w:sz w:val="32"/>
          <w:szCs w:val="32"/>
          <w:rtl/>
        </w:rPr>
        <w:t xml:space="preserve">  26  </w:t>
      </w:r>
      <w:r w:rsidR="00AF1CCF" w:rsidRPr="000E16EA">
        <w:rPr>
          <w:rFonts w:hint="cs"/>
          <w:b/>
          <w:bCs/>
          <w:sz w:val="32"/>
          <w:szCs w:val="32"/>
          <w:rtl/>
        </w:rPr>
        <w:t xml:space="preserve">                           </w:t>
      </w:r>
      <w:r w:rsidRPr="000E16EA">
        <w:rPr>
          <w:rFonts w:hint="cs"/>
          <w:b/>
          <w:bCs/>
          <w:sz w:val="32"/>
          <w:szCs w:val="32"/>
          <w:rtl/>
        </w:rPr>
        <w:t xml:space="preserve">   23  </w:t>
      </w:r>
      <w:r w:rsidR="009970B1" w:rsidRPr="000E16EA">
        <w:rPr>
          <w:rFonts w:hint="cs"/>
          <w:b/>
          <w:bCs/>
          <w:sz w:val="32"/>
          <w:szCs w:val="32"/>
          <w:rtl/>
        </w:rPr>
        <w:t xml:space="preserve">                  </w:t>
      </w:r>
      <w:r w:rsidR="009970B1" w:rsidRPr="000E16EA">
        <w:rPr>
          <w:rFonts w:hint="cs"/>
          <w:sz w:val="32"/>
          <w:szCs w:val="32"/>
          <w:rtl/>
        </w:rPr>
        <w:t xml:space="preserve"> </w:t>
      </w:r>
      <w:r w:rsidR="00AF1CCF" w:rsidRPr="000E16EA">
        <w:rPr>
          <w:rFonts w:hint="cs"/>
          <w:sz w:val="32"/>
          <w:szCs w:val="32"/>
          <w:rtl/>
        </w:rPr>
        <w:t xml:space="preserve"> </w:t>
      </w:r>
      <w:r w:rsidR="009970B1" w:rsidRPr="000E16EA">
        <w:rPr>
          <w:rFonts w:hint="cs"/>
          <w:sz w:val="32"/>
          <w:szCs w:val="32"/>
          <w:rtl/>
        </w:rPr>
        <w:t>ب</w:t>
      </w:r>
      <w:r w:rsidRPr="000E16EA">
        <w:rPr>
          <w:rFonts w:hint="cs"/>
          <w:sz w:val="32"/>
          <w:szCs w:val="32"/>
          <w:rtl/>
        </w:rPr>
        <w:t>اب الشين</w:t>
      </w:r>
    </w:p>
    <w:p w:rsidR="00764C42" w:rsidRPr="000E16EA" w:rsidRDefault="00B313F1" w:rsidP="004C1E14">
      <w:pPr>
        <w:jc w:val="both"/>
        <w:rPr>
          <w:sz w:val="32"/>
          <w:szCs w:val="32"/>
          <w:rtl/>
        </w:rPr>
      </w:pPr>
      <w:r w:rsidRPr="000E16EA">
        <w:rPr>
          <w:rFonts w:hint="cs"/>
          <w:b/>
          <w:bCs/>
          <w:sz w:val="32"/>
          <w:szCs w:val="32"/>
          <w:rtl/>
        </w:rPr>
        <w:t xml:space="preserve">      </w:t>
      </w:r>
      <w:r w:rsidR="009970B1" w:rsidRPr="000E16EA">
        <w:rPr>
          <w:rFonts w:hint="cs"/>
          <w:sz w:val="32"/>
          <w:szCs w:val="32"/>
          <w:rtl/>
        </w:rPr>
        <w:t xml:space="preserve">    </w:t>
      </w:r>
      <w:r w:rsidRPr="000E16EA">
        <w:rPr>
          <w:rFonts w:hint="cs"/>
          <w:sz w:val="32"/>
          <w:szCs w:val="32"/>
          <w:rtl/>
        </w:rPr>
        <w:t xml:space="preserve"> </w:t>
      </w:r>
      <w:r w:rsidR="009970B1" w:rsidRPr="000E16EA">
        <w:rPr>
          <w:rFonts w:hint="cs"/>
          <w:sz w:val="32"/>
          <w:szCs w:val="32"/>
          <w:rtl/>
        </w:rPr>
        <w:t xml:space="preserve"> </w:t>
      </w:r>
      <w:r w:rsidRPr="000E16EA">
        <w:rPr>
          <w:rFonts w:hint="cs"/>
          <w:sz w:val="32"/>
          <w:szCs w:val="32"/>
          <w:rtl/>
        </w:rPr>
        <w:t>20</w:t>
      </w:r>
      <w:r w:rsidR="009970B1" w:rsidRPr="000E16EA">
        <w:rPr>
          <w:rFonts w:hint="cs"/>
          <w:sz w:val="32"/>
          <w:szCs w:val="32"/>
          <w:rtl/>
        </w:rPr>
        <w:t xml:space="preserve"> </w:t>
      </w:r>
      <w:r w:rsidRPr="000E16EA">
        <w:rPr>
          <w:rFonts w:hint="cs"/>
          <w:sz w:val="32"/>
          <w:szCs w:val="32"/>
          <w:rtl/>
        </w:rPr>
        <w:t xml:space="preserve">                   </w:t>
      </w:r>
      <w:r w:rsidR="00AF1CCF" w:rsidRPr="000E16EA">
        <w:rPr>
          <w:rFonts w:hint="cs"/>
          <w:sz w:val="32"/>
          <w:szCs w:val="32"/>
          <w:rtl/>
        </w:rPr>
        <w:t xml:space="preserve">       </w:t>
      </w:r>
      <w:r w:rsidRPr="000E16EA">
        <w:rPr>
          <w:rFonts w:hint="cs"/>
          <w:sz w:val="32"/>
          <w:szCs w:val="32"/>
          <w:rtl/>
        </w:rPr>
        <w:t xml:space="preserve">     18</w:t>
      </w:r>
      <w:r w:rsidR="00AF1CCF" w:rsidRPr="000E16EA">
        <w:rPr>
          <w:rFonts w:hint="cs"/>
          <w:sz w:val="32"/>
          <w:szCs w:val="32"/>
          <w:rtl/>
        </w:rPr>
        <w:t xml:space="preserve">                    </w:t>
      </w:r>
      <w:r w:rsidR="00801E6A" w:rsidRPr="000E16EA">
        <w:rPr>
          <w:rFonts w:hint="cs"/>
          <w:sz w:val="32"/>
          <w:szCs w:val="32"/>
          <w:rtl/>
        </w:rPr>
        <w:t xml:space="preserve">  باب الصاد</w:t>
      </w:r>
    </w:p>
    <w:p w:rsidR="00E31A15" w:rsidRPr="000E16EA" w:rsidRDefault="00801E6A" w:rsidP="004C1E14">
      <w:pPr>
        <w:jc w:val="both"/>
        <w:rPr>
          <w:sz w:val="32"/>
          <w:szCs w:val="32"/>
          <w:rtl/>
        </w:rPr>
      </w:pPr>
      <w:r w:rsidRPr="000E16EA">
        <w:rPr>
          <w:rFonts w:hint="cs"/>
          <w:b/>
          <w:bCs/>
          <w:sz w:val="32"/>
          <w:szCs w:val="32"/>
          <w:rtl/>
        </w:rPr>
        <w:t xml:space="preserve">      </w:t>
      </w:r>
      <w:r w:rsidR="009970B1"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 xml:space="preserve">18   </w:t>
      </w:r>
      <w:r w:rsidR="00AF1CCF" w:rsidRPr="000E16EA">
        <w:rPr>
          <w:rFonts w:hint="cs"/>
          <w:sz w:val="32"/>
          <w:szCs w:val="32"/>
          <w:rtl/>
        </w:rPr>
        <w:t xml:space="preserve">                        </w:t>
      </w:r>
      <w:r w:rsidRPr="000E16EA">
        <w:rPr>
          <w:rFonts w:hint="cs"/>
          <w:sz w:val="32"/>
          <w:szCs w:val="32"/>
          <w:rtl/>
        </w:rPr>
        <w:t xml:space="preserve">    15</w:t>
      </w:r>
      <w:r w:rsidR="009970B1" w:rsidRPr="000E16EA">
        <w:rPr>
          <w:rFonts w:hint="cs"/>
          <w:sz w:val="32"/>
          <w:szCs w:val="32"/>
          <w:rtl/>
        </w:rPr>
        <w:t xml:space="preserve">                     </w:t>
      </w:r>
      <w:r w:rsidRPr="000E16EA">
        <w:rPr>
          <w:rFonts w:hint="cs"/>
          <w:sz w:val="32"/>
          <w:szCs w:val="32"/>
          <w:rtl/>
        </w:rPr>
        <w:t xml:space="preserve"> </w:t>
      </w:r>
      <w:r w:rsidR="00AF1CCF" w:rsidRPr="000E16EA">
        <w:rPr>
          <w:rFonts w:hint="cs"/>
          <w:sz w:val="32"/>
          <w:szCs w:val="32"/>
          <w:rtl/>
        </w:rPr>
        <w:t xml:space="preserve"> </w:t>
      </w:r>
      <w:r w:rsidRPr="000E16EA">
        <w:rPr>
          <w:rFonts w:hint="cs"/>
          <w:sz w:val="32"/>
          <w:szCs w:val="32"/>
          <w:rtl/>
        </w:rPr>
        <w:t>باب الضاد</w:t>
      </w:r>
    </w:p>
    <w:p w:rsidR="00E31A15" w:rsidRPr="000E16EA" w:rsidRDefault="00801E6A" w:rsidP="004C1E14">
      <w:pPr>
        <w:jc w:val="both"/>
        <w:rPr>
          <w:sz w:val="32"/>
          <w:szCs w:val="32"/>
          <w:rtl/>
        </w:rPr>
      </w:pPr>
      <w:r w:rsidRPr="000E16EA">
        <w:rPr>
          <w:rFonts w:hint="cs"/>
          <w:b/>
          <w:bCs/>
          <w:sz w:val="32"/>
          <w:szCs w:val="32"/>
          <w:rtl/>
        </w:rPr>
        <w:t xml:space="preserve">      </w:t>
      </w:r>
      <w:r w:rsidR="009970B1"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 xml:space="preserve">39          </w:t>
      </w:r>
      <w:r w:rsidR="00AF1CCF" w:rsidRPr="000E16EA">
        <w:rPr>
          <w:rFonts w:hint="cs"/>
          <w:sz w:val="32"/>
          <w:szCs w:val="32"/>
          <w:rtl/>
        </w:rPr>
        <w:t xml:space="preserve">                </w:t>
      </w:r>
      <w:r w:rsidRPr="000E16EA">
        <w:rPr>
          <w:rFonts w:hint="cs"/>
          <w:sz w:val="32"/>
          <w:szCs w:val="32"/>
          <w:rtl/>
        </w:rPr>
        <w:t xml:space="preserve">     28        </w:t>
      </w:r>
      <w:r w:rsidR="009970B1" w:rsidRPr="000E16EA">
        <w:rPr>
          <w:rFonts w:hint="cs"/>
          <w:sz w:val="32"/>
          <w:szCs w:val="32"/>
          <w:rtl/>
        </w:rPr>
        <w:t xml:space="preserve">             </w:t>
      </w:r>
      <w:r w:rsidR="00AF1CCF" w:rsidRPr="000E16EA">
        <w:rPr>
          <w:rFonts w:hint="cs"/>
          <w:sz w:val="32"/>
          <w:szCs w:val="32"/>
          <w:rtl/>
        </w:rPr>
        <w:t xml:space="preserve">  </w:t>
      </w:r>
      <w:r w:rsidRPr="000E16EA">
        <w:rPr>
          <w:rFonts w:hint="cs"/>
          <w:sz w:val="32"/>
          <w:szCs w:val="32"/>
          <w:rtl/>
        </w:rPr>
        <w:t xml:space="preserve">باب الطاء </w:t>
      </w:r>
    </w:p>
    <w:p w:rsidR="00E31A15" w:rsidRPr="000E16EA" w:rsidRDefault="00801E6A" w:rsidP="004C1E14">
      <w:pPr>
        <w:jc w:val="both"/>
        <w:rPr>
          <w:sz w:val="32"/>
          <w:szCs w:val="32"/>
          <w:rtl/>
        </w:rPr>
      </w:pPr>
      <w:r w:rsidRPr="000E16EA">
        <w:rPr>
          <w:rFonts w:hint="cs"/>
          <w:b/>
          <w:bCs/>
          <w:sz w:val="32"/>
          <w:szCs w:val="32"/>
          <w:rtl/>
        </w:rPr>
        <w:t xml:space="preserve">     </w:t>
      </w:r>
      <w:r w:rsidR="009970B1" w:rsidRPr="000E16EA">
        <w:rPr>
          <w:rFonts w:hint="cs"/>
          <w:b/>
          <w:bCs/>
          <w:sz w:val="32"/>
          <w:szCs w:val="32"/>
          <w:rtl/>
        </w:rPr>
        <w:t xml:space="preserve">    </w:t>
      </w:r>
      <w:r w:rsidRPr="000E16EA">
        <w:rPr>
          <w:rFonts w:hint="cs"/>
          <w:b/>
          <w:bCs/>
          <w:sz w:val="32"/>
          <w:szCs w:val="32"/>
          <w:rtl/>
        </w:rPr>
        <w:t xml:space="preserve"> </w:t>
      </w:r>
      <w:r w:rsidR="009970B1"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05</w:t>
      </w:r>
      <w:r w:rsidR="009970B1" w:rsidRPr="000E16EA">
        <w:rPr>
          <w:rFonts w:hint="cs"/>
          <w:sz w:val="32"/>
          <w:szCs w:val="32"/>
          <w:rtl/>
        </w:rPr>
        <w:t xml:space="preserve">   </w:t>
      </w:r>
      <w:r w:rsidR="00AF1CCF" w:rsidRPr="000E16EA">
        <w:rPr>
          <w:rFonts w:hint="cs"/>
          <w:sz w:val="32"/>
          <w:szCs w:val="32"/>
          <w:rtl/>
        </w:rPr>
        <w:t xml:space="preserve">                           </w:t>
      </w:r>
      <w:r w:rsidR="009970B1" w:rsidRPr="000E16EA">
        <w:rPr>
          <w:rFonts w:hint="cs"/>
          <w:sz w:val="32"/>
          <w:szCs w:val="32"/>
          <w:rtl/>
        </w:rPr>
        <w:t xml:space="preserve"> 08                    </w:t>
      </w:r>
      <w:r w:rsidRPr="000E16EA">
        <w:rPr>
          <w:rFonts w:hint="cs"/>
          <w:sz w:val="32"/>
          <w:szCs w:val="32"/>
          <w:rtl/>
        </w:rPr>
        <w:t xml:space="preserve"> </w:t>
      </w:r>
      <w:r w:rsidR="00AF1CCF" w:rsidRPr="000E16EA">
        <w:rPr>
          <w:rFonts w:hint="cs"/>
          <w:sz w:val="32"/>
          <w:szCs w:val="32"/>
          <w:rtl/>
        </w:rPr>
        <w:t xml:space="preserve">  </w:t>
      </w:r>
      <w:r w:rsidRPr="000E16EA">
        <w:rPr>
          <w:rFonts w:hint="cs"/>
          <w:sz w:val="32"/>
          <w:szCs w:val="32"/>
          <w:rtl/>
        </w:rPr>
        <w:t>باب الظاء</w:t>
      </w:r>
    </w:p>
    <w:p w:rsidR="00E31A15" w:rsidRPr="000E16EA" w:rsidRDefault="00801E6A" w:rsidP="004C1E14">
      <w:pPr>
        <w:jc w:val="both"/>
        <w:rPr>
          <w:sz w:val="32"/>
          <w:szCs w:val="32"/>
          <w:rtl/>
        </w:rPr>
      </w:pPr>
      <w:r w:rsidRPr="000E16EA">
        <w:rPr>
          <w:rFonts w:hint="cs"/>
          <w:b/>
          <w:bCs/>
          <w:sz w:val="32"/>
          <w:szCs w:val="32"/>
          <w:rtl/>
        </w:rPr>
        <w:t xml:space="preserve">      </w:t>
      </w:r>
      <w:r w:rsidR="009970B1" w:rsidRPr="000E16EA">
        <w:rPr>
          <w:rFonts w:hint="cs"/>
          <w:b/>
          <w:bCs/>
          <w:sz w:val="32"/>
          <w:szCs w:val="32"/>
          <w:rtl/>
        </w:rPr>
        <w:t xml:space="preserve">      </w:t>
      </w:r>
      <w:r w:rsidRPr="000E16EA">
        <w:rPr>
          <w:rFonts w:hint="cs"/>
          <w:sz w:val="32"/>
          <w:szCs w:val="32"/>
          <w:rtl/>
        </w:rPr>
        <w:t>51</w:t>
      </w:r>
      <w:r w:rsidR="009970B1" w:rsidRPr="000E16EA">
        <w:rPr>
          <w:rFonts w:hint="cs"/>
          <w:sz w:val="32"/>
          <w:szCs w:val="32"/>
          <w:rtl/>
        </w:rPr>
        <w:t xml:space="preserve"> </w:t>
      </w:r>
      <w:r w:rsidRPr="000E16EA">
        <w:rPr>
          <w:rFonts w:hint="cs"/>
          <w:sz w:val="32"/>
          <w:szCs w:val="32"/>
          <w:rtl/>
        </w:rPr>
        <w:t xml:space="preserve"> </w:t>
      </w:r>
      <w:r w:rsidR="009970B1" w:rsidRPr="000E16EA">
        <w:rPr>
          <w:rFonts w:hint="cs"/>
          <w:sz w:val="32"/>
          <w:szCs w:val="32"/>
          <w:rtl/>
        </w:rPr>
        <w:t xml:space="preserve"> </w:t>
      </w:r>
      <w:r w:rsidR="00AF1CCF" w:rsidRPr="000E16EA">
        <w:rPr>
          <w:rFonts w:hint="cs"/>
          <w:sz w:val="32"/>
          <w:szCs w:val="32"/>
          <w:rtl/>
        </w:rPr>
        <w:t xml:space="preserve">                            48                     </w:t>
      </w:r>
      <w:r w:rsidRPr="000E16EA">
        <w:rPr>
          <w:rFonts w:hint="cs"/>
          <w:sz w:val="32"/>
          <w:szCs w:val="32"/>
          <w:rtl/>
        </w:rPr>
        <w:t xml:space="preserve"> </w:t>
      </w:r>
      <w:r w:rsidR="009970B1" w:rsidRPr="000E16EA">
        <w:rPr>
          <w:rFonts w:hint="cs"/>
          <w:sz w:val="32"/>
          <w:szCs w:val="32"/>
          <w:rtl/>
        </w:rPr>
        <w:t xml:space="preserve"> </w:t>
      </w:r>
      <w:r w:rsidRPr="000E16EA">
        <w:rPr>
          <w:rFonts w:hint="cs"/>
          <w:sz w:val="32"/>
          <w:szCs w:val="32"/>
          <w:rtl/>
        </w:rPr>
        <w:t xml:space="preserve">باب العين   </w:t>
      </w:r>
    </w:p>
    <w:p w:rsidR="00E31A15" w:rsidRPr="000E16EA" w:rsidRDefault="00801E6A" w:rsidP="004C1E14">
      <w:pPr>
        <w:jc w:val="both"/>
        <w:rPr>
          <w:sz w:val="32"/>
          <w:szCs w:val="32"/>
          <w:rtl/>
        </w:rPr>
      </w:pPr>
      <w:r w:rsidRPr="000E16EA">
        <w:rPr>
          <w:rFonts w:hint="cs"/>
          <w:b/>
          <w:bCs/>
          <w:sz w:val="32"/>
          <w:szCs w:val="32"/>
          <w:rtl/>
        </w:rPr>
        <w:t xml:space="preserve">     </w:t>
      </w:r>
      <w:r w:rsidR="009970B1" w:rsidRPr="000E16EA">
        <w:rPr>
          <w:rFonts w:hint="cs"/>
          <w:b/>
          <w:bCs/>
          <w:sz w:val="32"/>
          <w:szCs w:val="32"/>
          <w:rtl/>
        </w:rPr>
        <w:t xml:space="preserve">   </w:t>
      </w:r>
      <w:r w:rsidRPr="000E16EA">
        <w:rPr>
          <w:rFonts w:hint="cs"/>
          <w:b/>
          <w:bCs/>
          <w:sz w:val="32"/>
          <w:szCs w:val="32"/>
          <w:rtl/>
        </w:rPr>
        <w:t xml:space="preserve">  </w:t>
      </w:r>
      <w:r w:rsidR="009970B1" w:rsidRPr="000E16EA">
        <w:rPr>
          <w:rFonts w:hint="cs"/>
          <w:b/>
          <w:bCs/>
          <w:sz w:val="32"/>
          <w:szCs w:val="32"/>
          <w:rtl/>
        </w:rPr>
        <w:t xml:space="preserve"> </w:t>
      </w:r>
      <w:r w:rsidR="00AF1CCF" w:rsidRPr="000E16EA">
        <w:rPr>
          <w:rFonts w:hint="cs"/>
          <w:b/>
          <w:bCs/>
          <w:sz w:val="32"/>
          <w:szCs w:val="32"/>
          <w:rtl/>
        </w:rPr>
        <w:t xml:space="preserve"> </w:t>
      </w:r>
      <w:r w:rsidRPr="000E16EA">
        <w:rPr>
          <w:rFonts w:hint="cs"/>
          <w:sz w:val="32"/>
          <w:szCs w:val="32"/>
          <w:rtl/>
        </w:rPr>
        <w:t xml:space="preserve">05 </w:t>
      </w:r>
      <w:r w:rsidR="009970B1" w:rsidRPr="000E16EA">
        <w:rPr>
          <w:rFonts w:hint="cs"/>
          <w:sz w:val="32"/>
          <w:szCs w:val="32"/>
          <w:rtl/>
        </w:rPr>
        <w:t xml:space="preserve"> </w:t>
      </w:r>
      <w:r w:rsidR="00AF1CCF" w:rsidRPr="000E16EA">
        <w:rPr>
          <w:rFonts w:hint="cs"/>
          <w:sz w:val="32"/>
          <w:szCs w:val="32"/>
          <w:rtl/>
        </w:rPr>
        <w:t xml:space="preserve">                           </w:t>
      </w:r>
      <w:r w:rsidRPr="000E16EA">
        <w:rPr>
          <w:rFonts w:hint="cs"/>
          <w:sz w:val="32"/>
          <w:szCs w:val="32"/>
          <w:rtl/>
        </w:rPr>
        <w:t xml:space="preserve">  09          </w:t>
      </w:r>
      <w:r w:rsidR="00AF1CCF" w:rsidRPr="000E16EA">
        <w:rPr>
          <w:rFonts w:hint="cs"/>
          <w:sz w:val="32"/>
          <w:szCs w:val="32"/>
          <w:rtl/>
        </w:rPr>
        <w:t xml:space="preserve">            </w:t>
      </w:r>
      <w:r w:rsidR="009970B1" w:rsidRPr="000E16EA">
        <w:rPr>
          <w:rFonts w:hint="cs"/>
          <w:sz w:val="32"/>
          <w:szCs w:val="32"/>
          <w:rtl/>
        </w:rPr>
        <w:t xml:space="preserve"> </w:t>
      </w:r>
      <w:r w:rsidR="00D36584" w:rsidRPr="000E16EA">
        <w:rPr>
          <w:rFonts w:hint="cs"/>
          <w:sz w:val="32"/>
          <w:szCs w:val="32"/>
          <w:rtl/>
        </w:rPr>
        <w:t>باب</w:t>
      </w:r>
      <w:r w:rsidRPr="000E16EA">
        <w:rPr>
          <w:rFonts w:hint="cs"/>
          <w:sz w:val="32"/>
          <w:szCs w:val="32"/>
          <w:rtl/>
        </w:rPr>
        <w:t xml:space="preserve"> الغين         </w:t>
      </w:r>
    </w:p>
    <w:p w:rsidR="00801E6A" w:rsidRPr="000E16EA" w:rsidRDefault="00801E6A" w:rsidP="004C1E14">
      <w:pPr>
        <w:jc w:val="both"/>
        <w:rPr>
          <w:sz w:val="32"/>
          <w:szCs w:val="32"/>
          <w:rtl/>
        </w:rPr>
      </w:pPr>
      <w:r w:rsidRPr="000E16EA">
        <w:rPr>
          <w:rFonts w:hint="cs"/>
          <w:b/>
          <w:bCs/>
          <w:sz w:val="32"/>
          <w:szCs w:val="32"/>
          <w:rtl/>
        </w:rPr>
        <w:t xml:space="preserve">      </w:t>
      </w:r>
      <w:r w:rsidR="009970B1" w:rsidRPr="000E16EA">
        <w:rPr>
          <w:rFonts w:hint="cs"/>
          <w:b/>
          <w:bCs/>
          <w:sz w:val="32"/>
          <w:szCs w:val="32"/>
          <w:rtl/>
        </w:rPr>
        <w:t xml:space="preserve">  </w:t>
      </w:r>
      <w:r w:rsidR="00AF1CCF"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67</w:t>
      </w:r>
      <w:r w:rsidR="00AF1CCF" w:rsidRPr="000E16EA">
        <w:rPr>
          <w:rFonts w:hint="cs"/>
          <w:sz w:val="32"/>
          <w:szCs w:val="32"/>
          <w:rtl/>
        </w:rPr>
        <w:t xml:space="preserve">  </w:t>
      </w:r>
      <w:r w:rsidR="00820C18" w:rsidRPr="000E16EA">
        <w:rPr>
          <w:rFonts w:hint="cs"/>
          <w:sz w:val="32"/>
          <w:szCs w:val="32"/>
          <w:rtl/>
        </w:rPr>
        <w:t xml:space="preserve">          </w:t>
      </w:r>
      <w:r w:rsidR="00AF1CCF" w:rsidRPr="000E16EA">
        <w:rPr>
          <w:rFonts w:hint="cs"/>
          <w:sz w:val="32"/>
          <w:szCs w:val="32"/>
          <w:rtl/>
        </w:rPr>
        <w:t xml:space="preserve">               </w:t>
      </w:r>
      <w:r w:rsidRPr="000E16EA">
        <w:rPr>
          <w:rFonts w:hint="cs"/>
          <w:sz w:val="32"/>
          <w:szCs w:val="32"/>
          <w:rtl/>
        </w:rPr>
        <w:t xml:space="preserve">    40</w:t>
      </w:r>
      <w:r w:rsidR="00AF1CCF" w:rsidRPr="000E16EA">
        <w:rPr>
          <w:rFonts w:hint="cs"/>
          <w:sz w:val="32"/>
          <w:szCs w:val="32"/>
          <w:rtl/>
        </w:rPr>
        <w:t xml:space="preserve">                    </w:t>
      </w:r>
      <w:r w:rsidR="009970B1" w:rsidRPr="000E16EA">
        <w:rPr>
          <w:rFonts w:hint="cs"/>
          <w:sz w:val="32"/>
          <w:szCs w:val="32"/>
          <w:rtl/>
        </w:rPr>
        <w:t xml:space="preserve">  </w:t>
      </w:r>
      <w:r w:rsidR="00AF1CCF" w:rsidRPr="000E16EA">
        <w:rPr>
          <w:rFonts w:hint="cs"/>
          <w:sz w:val="32"/>
          <w:szCs w:val="32"/>
          <w:rtl/>
        </w:rPr>
        <w:t xml:space="preserve"> </w:t>
      </w:r>
      <w:r w:rsidR="00D36584" w:rsidRPr="000E16EA">
        <w:rPr>
          <w:rFonts w:hint="cs"/>
          <w:sz w:val="32"/>
          <w:szCs w:val="32"/>
          <w:rtl/>
        </w:rPr>
        <w:t>باب الفاء</w:t>
      </w:r>
    </w:p>
    <w:p w:rsidR="00801E6A" w:rsidRPr="000E16EA" w:rsidRDefault="00D36584" w:rsidP="004C1E14">
      <w:pPr>
        <w:jc w:val="both"/>
        <w:rPr>
          <w:b/>
          <w:bCs/>
          <w:sz w:val="32"/>
          <w:szCs w:val="32"/>
          <w:rtl/>
        </w:rPr>
      </w:pPr>
      <w:r w:rsidRPr="000E16EA">
        <w:rPr>
          <w:rFonts w:hint="cs"/>
          <w:b/>
          <w:bCs/>
          <w:sz w:val="32"/>
          <w:szCs w:val="32"/>
          <w:rtl/>
        </w:rPr>
        <w:t xml:space="preserve">      </w:t>
      </w:r>
      <w:r w:rsidR="009970B1" w:rsidRPr="000E16EA">
        <w:rPr>
          <w:rFonts w:hint="cs"/>
          <w:b/>
          <w:bCs/>
          <w:sz w:val="32"/>
          <w:szCs w:val="32"/>
          <w:rtl/>
        </w:rPr>
        <w:t xml:space="preserve">  </w:t>
      </w:r>
      <w:r w:rsidR="00AF1CCF"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33</w:t>
      </w:r>
      <w:r w:rsidRPr="000E16EA">
        <w:rPr>
          <w:rFonts w:hint="cs"/>
          <w:b/>
          <w:bCs/>
          <w:sz w:val="32"/>
          <w:szCs w:val="32"/>
          <w:rtl/>
        </w:rPr>
        <w:t xml:space="preserve">   </w:t>
      </w:r>
      <w:r w:rsidR="00AF1CCF" w:rsidRPr="000E16EA">
        <w:rPr>
          <w:rFonts w:hint="cs"/>
          <w:b/>
          <w:bCs/>
          <w:sz w:val="32"/>
          <w:szCs w:val="32"/>
          <w:rtl/>
        </w:rPr>
        <w:t xml:space="preserve"> </w:t>
      </w:r>
      <w:r w:rsidR="003F1674">
        <w:rPr>
          <w:rFonts w:hint="cs"/>
          <w:b/>
          <w:bCs/>
          <w:sz w:val="32"/>
          <w:szCs w:val="32"/>
          <w:rtl/>
        </w:rPr>
        <w:t xml:space="preserve">       </w:t>
      </w:r>
      <w:r w:rsidR="00AF1CCF"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42</w:t>
      </w:r>
      <w:r w:rsidRPr="000E16EA">
        <w:rPr>
          <w:rFonts w:hint="cs"/>
          <w:b/>
          <w:bCs/>
          <w:sz w:val="32"/>
          <w:szCs w:val="32"/>
          <w:rtl/>
        </w:rPr>
        <w:t xml:space="preserve">       </w:t>
      </w:r>
      <w:r w:rsidR="003F1674">
        <w:rPr>
          <w:rFonts w:hint="cs"/>
          <w:b/>
          <w:bCs/>
          <w:sz w:val="32"/>
          <w:szCs w:val="32"/>
          <w:rtl/>
        </w:rPr>
        <w:t xml:space="preserve">    </w:t>
      </w:r>
      <w:r w:rsidRPr="000E16EA">
        <w:rPr>
          <w:rFonts w:hint="cs"/>
          <w:b/>
          <w:bCs/>
          <w:sz w:val="32"/>
          <w:szCs w:val="32"/>
          <w:rtl/>
        </w:rPr>
        <w:t xml:space="preserve">           </w:t>
      </w:r>
      <w:r w:rsidR="009970B1" w:rsidRPr="000E16EA">
        <w:rPr>
          <w:rFonts w:hint="cs"/>
          <w:sz w:val="32"/>
          <w:szCs w:val="32"/>
          <w:rtl/>
        </w:rPr>
        <w:t xml:space="preserve"> </w:t>
      </w:r>
      <w:r w:rsidRPr="000E16EA">
        <w:rPr>
          <w:rFonts w:hint="cs"/>
          <w:sz w:val="32"/>
          <w:szCs w:val="32"/>
          <w:rtl/>
        </w:rPr>
        <w:t>باب القاف</w:t>
      </w:r>
      <w:r w:rsidRPr="000E16EA">
        <w:rPr>
          <w:rFonts w:hint="cs"/>
          <w:b/>
          <w:bCs/>
          <w:sz w:val="32"/>
          <w:szCs w:val="32"/>
          <w:rtl/>
        </w:rPr>
        <w:t xml:space="preserve"> </w:t>
      </w:r>
    </w:p>
    <w:p w:rsidR="00801E6A" w:rsidRPr="000E16EA" w:rsidRDefault="00D36584" w:rsidP="004C1E14">
      <w:pPr>
        <w:jc w:val="both"/>
        <w:rPr>
          <w:b/>
          <w:bCs/>
          <w:sz w:val="32"/>
          <w:szCs w:val="32"/>
          <w:rtl/>
        </w:rPr>
      </w:pPr>
      <w:r w:rsidRPr="000E16EA">
        <w:rPr>
          <w:rFonts w:hint="cs"/>
          <w:b/>
          <w:bCs/>
          <w:sz w:val="32"/>
          <w:szCs w:val="32"/>
          <w:rtl/>
        </w:rPr>
        <w:t xml:space="preserve">      </w:t>
      </w:r>
      <w:r w:rsidR="00AF1CCF"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11</w:t>
      </w:r>
      <w:r w:rsidRPr="000E16EA">
        <w:rPr>
          <w:rFonts w:hint="cs"/>
          <w:b/>
          <w:bCs/>
          <w:sz w:val="32"/>
          <w:szCs w:val="32"/>
          <w:rtl/>
        </w:rPr>
        <w:t xml:space="preserve"> </w:t>
      </w:r>
      <w:r w:rsidR="00AF1CCF" w:rsidRPr="000E16EA">
        <w:rPr>
          <w:rFonts w:hint="cs"/>
          <w:b/>
          <w:bCs/>
          <w:sz w:val="32"/>
          <w:szCs w:val="32"/>
          <w:rtl/>
        </w:rPr>
        <w:t xml:space="preserve">   </w:t>
      </w:r>
      <w:r w:rsidRPr="000E16EA">
        <w:rPr>
          <w:rFonts w:hint="cs"/>
          <w:b/>
          <w:bCs/>
          <w:sz w:val="32"/>
          <w:szCs w:val="32"/>
          <w:rtl/>
        </w:rPr>
        <w:t xml:space="preserve">       </w:t>
      </w:r>
      <w:r w:rsidR="003F1674">
        <w:rPr>
          <w:rFonts w:hint="cs"/>
          <w:b/>
          <w:bCs/>
          <w:sz w:val="32"/>
          <w:szCs w:val="32"/>
          <w:rtl/>
        </w:rPr>
        <w:t xml:space="preserve">       </w:t>
      </w:r>
      <w:r w:rsidRPr="000E16EA">
        <w:rPr>
          <w:rFonts w:hint="cs"/>
          <w:b/>
          <w:bCs/>
          <w:sz w:val="32"/>
          <w:szCs w:val="32"/>
          <w:rtl/>
        </w:rPr>
        <w:t xml:space="preserve">           </w:t>
      </w:r>
      <w:r w:rsidR="00AF1CCF"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28</w:t>
      </w:r>
      <w:r w:rsidRPr="000E16EA">
        <w:rPr>
          <w:rFonts w:hint="cs"/>
          <w:b/>
          <w:bCs/>
          <w:sz w:val="32"/>
          <w:szCs w:val="32"/>
          <w:rtl/>
        </w:rPr>
        <w:t xml:space="preserve">           </w:t>
      </w:r>
      <w:r w:rsidR="003F1674">
        <w:rPr>
          <w:rFonts w:hint="cs"/>
          <w:b/>
          <w:bCs/>
          <w:sz w:val="32"/>
          <w:szCs w:val="32"/>
          <w:rtl/>
        </w:rPr>
        <w:t xml:space="preserve">    </w:t>
      </w:r>
      <w:r w:rsidRPr="000E16EA">
        <w:rPr>
          <w:rFonts w:hint="cs"/>
          <w:b/>
          <w:bCs/>
          <w:sz w:val="32"/>
          <w:szCs w:val="32"/>
          <w:rtl/>
        </w:rPr>
        <w:t xml:space="preserve">    </w:t>
      </w:r>
      <w:r w:rsidR="00AF1CCF" w:rsidRPr="000E16EA">
        <w:rPr>
          <w:rFonts w:hint="cs"/>
          <w:sz w:val="32"/>
          <w:szCs w:val="32"/>
          <w:rtl/>
        </w:rPr>
        <w:t xml:space="preserve">  </w:t>
      </w:r>
      <w:r w:rsidR="009970B1" w:rsidRPr="000E16EA">
        <w:rPr>
          <w:rFonts w:hint="cs"/>
          <w:sz w:val="32"/>
          <w:szCs w:val="32"/>
          <w:rtl/>
        </w:rPr>
        <w:t xml:space="preserve">  </w:t>
      </w:r>
      <w:r w:rsidRPr="000E16EA">
        <w:rPr>
          <w:rFonts w:hint="cs"/>
          <w:sz w:val="32"/>
          <w:szCs w:val="32"/>
          <w:rtl/>
        </w:rPr>
        <w:t>باب الكاف</w:t>
      </w:r>
    </w:p>
    <w:p w:rsidR="00801E6A" w:rsidRPr="000E16EA" w:rsidRDefault="00D36584" w:rsidP="004C1E14">
      <w:pPr>
        <w:jc w:val="both"/>
        <w:rPr>
          <w:sz w:val="32"/>
          <w:szCs w:val="32"/>
          <w:rtl/>
        </w:rPr>
      </w:pPr>
      <w:r w:rsidRPr="000E16EA">
        <w:rPr>
          <w:rFonts w:hint="cs"/>
          <w:b/>
          <w:bCs/>
          <w:sz w:val="32"/>
          <w:szCs w:val="32"/>
          <w:rtl/>
        </w:rPr>
        <w:t xml:space="preserve">      </w:t>
      </w:r>
      <w:r w:rsidR="00AF1CCF"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70</w:t>
      </w:r>
      <w:r w:rsidRPr="000E16EA">
        <w:rPr>
          <w:rFonts w:hint="cs"/>
          <w:b/>
          <w:bCs/>
          <w:sz w:val="32"/>
          <w:szCs w:val="32"/>
          <w:rtl/>
        </w:rPr>
        <w:t xml:space="preserve">     </w:t>
      </w:r>
      <w:r w:rsidR="00AF1CCF" w:rsidRPr="000E16EA">
        <w:rPr>
          <w:rFonts w:hint="cs"/>
          <w:b/>
          <w:bCs/>
          <w:sz w:val="32"/>
          <w:szCs w:val="32"/>
          <w:rtl/>
        </w:rPr>
        <w:t xml:space="preserve">             </w:t>
      </w:r>
      <w:r w:rsidR="003F1674">
        <w:rPr>
          <w:rFonts w:hint="cs"/>
          <w:b/>
          <w:bCs/>
          <w:sz w:val="32"/>
          <w:szCs w:val="32"/>
          <w:rtl/>
        </w:rPr>
        <w:t xml:space="preserve">      </w:t>
      </w:r>
      <w:r w:rsidR="00AF1CCF" w:rsidRPr="000E16EA">
        <w:rPr>
          <w:rFonts w:hint="cs"/>
          <w:b/>
          <w:bCs/>
          <w:sz w:val="32"/>
          <w:szCs w:val="32"/>
          <w:rtl/>
        </w:rPr>
        <w:t xml:space="preserve">   </w:t>
      </w:r>
      <w:r w:rsidRPr="000E16EA">
        <w:rPr>
          <w:rFonts w:hint="cs"/>
          <w:b/>
          <w:bCs/>
          <w:sz w:val="32"/>
          <w:szCs w:val="32"/>
          <w:rtl/>
        </w:rPr>
        <w:t xml:space="preserve">  </w:t>
      </w:r>
      <w:r w:rsidR="003F1674">
        <w:rPr>
          <w:rFonts w:hint="cs"/>
          <w:b/>
          <w:bCs/>
          <w:sz w:val="32"/>
          <w:szCs w:val="32"/>
          <w:rtl/>
        </w:rPr>
        <w:t xml:space="preserve"> </w:t>
      </w:r>
      <w:r w:rsidR="00AF1CCF" w:rsidRPr="000E16EA">
        <w:rPr>
          <w:rFonts w:hint="cs"/>
          <w:sz w:val="32"/>
          <w:szCs w:val="32"/>
          <w:rtl/>
        </w:rPr>
        <w:t xml:space="preserve"> 65</w:t>
      </w:r>
      <w:r w:rsidR="003F1674">
        <w:rPr>
          <w:rFonts w:hint="cs"/>
          <w:sz w:val="32"/>
          <w:szCs w:val="32"/>
          <w:rtl/>
        </w:rPr>
        <w:t xml:space="preserve"> </w:t>
      </w:r>
      <w:r w:rsidR="00AF1CCF" w:rsidRPr="000E16EA">
        <w:rPr>
          <w:rFonts w:hint="cs"/>
          <w:sz w:val="32"/>
          <w:szCs w:val="32"/>
          <w:rtl/>
        </w:rPr>
        <w:t xml:space="preserve">                      </w:t>
      </w:r>
      <w:r w:rsidRPr="000E16EA">
        <w:rPr>
          <w:rFonts w:hint="cs"/>
          <w:sz w:val="32"/>
          <w:szCs w:val="32"/>
          <w:rtl/>
        </w:rPr>
        <w:t xml:space="preserve">باب اللام    </w:t>
      </w:r>
    </w:p>
    <w:p w:rsidR="00801E6A" w:rsidRPr="000E16EA" w:rsidRDefault="00D36584" w:rsidP="004C1E14">
      <w:pPr>
        <w:jc w:val="both"/>
        <w:rPr>
          <w:sz w:val="32"/>
          <w:szCs w:val="32"/>
          <w:rtl/>
        </w:rPr>
      </w:pPr>
      <w:r w:rsidRPr="000E16EA">
        <w:rPr>
          <w:rFonts w:hint="cs"/>
          <w:b/>
          <w:bCs/>
          <w:sz w:val="32"/>
          <w:szCs w:val="32"/>
          <w:rtl/>
        </w:rPr>
        <w:t xml:space="preserve">      </w:t>
      </w:r>
      <w:r w:rsidR="00AF1CCF" w:rsidRPr="000E16EA">
        <w:rPr>
          <w:rFonts w:hint="cs"/>
          <w:sz w:val="32"/>
          <w:szCs w:val="32"/>
          <w:rtl/>
        </w:rPr>
        <w:t xml:space="preserve">      </w:t>
      </w:r>
      <w:r w:rsidRPr="000E16EA">
        <w:rPr>
          <w:rFonts w:hint="cs"/>
          <w:sz w:val="32"/>
          <w:szCs w:val="32"/>
          <w:rtl/>
        </w:rPr>
        <w:t xml:space="preserve"> 65  </w:t>
      </w:r>
      <w:r w:rsidR="00AF1CCF" w:rsidRPr="000E16EA">
        <w:rPr>
          <w:rFonts w:hint="cs"/>
          <w:sz w:val="32"/>
          <w:szCs w:val="32"/>
          <w:rtl/>
        </w:rPr>
        <w:t xml:space="preserve">  </w:t>
      </w:r>
      <w:r w:rsidRPr="000E16EA">
        <w:rPr>
          <w:rFonts w:hint="cs"/>
          <w:sz w:val="32"/>
          <w:szCs w:val="32"/>
          <w:rtl/>
        </w:rPr>
        <w:t xml:space="preserve">                       </w:t>
      </w:r>
      <w:r w:rsidR="00AF1CCF" w:rsidRPr="000E16EA">
        <w:rPr>
          <w:rFonts w:hint="cs"/>
          <w:sz w:val="32"/>
          <w:szCs w:val="32"/>
          <w:rtl/>
        </w:rPr>
        <w:t xml:space="preserve">   73                      </w:t>
      </w:r>
      <w:r w:rsidR="009970B1" w:rsidRPr="000E16EA">
        <w:rPr>
          <w:rFonts w:hint="cs"/>
          <w:sz w:val="32"/>
          <w:szCs w:val="32"/>
          <w:rtl/>
        </w:rPr>
        <w:t xml:space="preserve"> </w:t>
      </w:r>
      <w:r w:rsidRPr="000E16EA">
        <w:rPr>
          <w:rFonts w:hint="cs"/>
          <w:sz w:val="32"/>
          <w:szCs w:val="32"/>
          <w:rtl/>
        </w:rPr>
        <w:t xml:space="preserve">باب الميم </w:t>
      </w:r>
    </w:p>
    <w:p w:rsidR="00801E6A" w:rsidRPr="000E16EA" w:rsidRDefault="00D36584" w:rsidP="004C1E14">
      <w:pPr>
        <w:jc w:val="both"/>
        <w:rPr>
          <w:sz w:val="32"/>
          <w:szCs w:val="32"/>
          <w:rtl/>
        </w:rPr>
      </w:pPr>
      <w:r w:rsidRPr="000E16EA">
        <w:rPr>
          <w:rFonts w:hint="cs"/>
          <w:b/>
          <w:bCs/>
          <w:sz w:val="32"/>
          <w:szCs w:val="32"/>
          <w:rtl/>
        </w:rPr>
        <w:t xml:space="preserve">      </w:t>
      </w:r>
      <w:r w:rsidR="00AF1CCF"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 xml:space="preserve">39         </w:t>
      </w:r>
      <w:r w:rsidR="00AF1CCF" w:rsidRPr="000E16EA">
        <w:rPr>
          <w:rFonts w:hint="cs"/>
          <w:sz w:val="32"/>
          <w:szCs w:val="32"/>
          <w:rtl/>
        </w:rPr>
        <w:t xml:space="preserve">                  </w:t>
      </w:r>
      <w:r w:rsidRPr="000E16EA">
        <w:rPr>
          <w:rFonts w:hint="cs"/>
          <w:sz w:val="32"/>
          <w:szCs w:val="32"/>
          <w:rtl/>
        </w:rPr>
        <w:t xml:space="preserve"> </w:t>
      </w:r>
      <w:r w:rsidR="003F1674">
        <w:rPr>
          <w:rFonts w:hint="cs"/>
          <w:sz w:val="32"/>
          <w:szCs w:val="32"/>
          <w:rtl/>
        </w:rPr>
        <w:t xml:space="preserve">  </w:t>
      </w:r>
      <w:r w:rsidRPr="000E16EA">
        <w:rPr>
          <w:rFonts w:hint="cs"/>
          <w:sz w:val="32"/>
          <w:szCs w:val="32"/>
          <w:rtl/>
        </w:rPr>
        <w:t xml:space="preserve"> 34                      </w:t>
      </w:r>
      <w:r w:rsidR="009970B1" w:rsidRPr="000E16EA">
        <w:rPr>
          <w:rFonts w:hint="cs"/>
          <w:sz w:val="32"/>
          <w:szCs w:val="32"/>
          <w:rtl/>
        </w:rPr>
        <w:t xml:space="preserve">  </w:t>
      </w:r>
      <w:r w:rsidRPr="000E16EA">
        <w:rPr>
          <w:rFonts w:hint="cs"/>
          <w:sz w:val="32"/>
          <w:szCs w:val="32"/>
          <w:rtl/>
        </w:rPr>
        <w:t>باب النون</w:t>
      </w:r>
    </w:p>
    <w:p w:rsidR="00801E6A" w:rsidRPr="000E16EA" w:rsidRDefault="00D36584" w:rsidP="004C1E14">
      <w:pPr>
        <w:jc w:val="both"/>
        <w:rPr>
          <w:sz w:val="32"/>
          <w:szCs w:val="32"/>
          <w:rtl/>
        </w:rPr>
      </w:pPr>
      <w:r w:rsidRPr="000E16EA">
        <w:rPr>
          <w:rFonts w:hint="cs"/>
          <w:b/>
          <w:bCs/>
          <w:sz w:val="32"/>
          <w:szCs w:val="32"/>
          <w:rtl/>
        </w:rPr>
        <w:t xml:space="preserve">      </w:t>
      </w:r>
      <w:r w:rsidR="00AF1CCF" w:rsidRPr="000E16EA">
        <w:rPr>
          <w:rFonts w:hint="cs"/>
          <w:b/>
          <w:bCs/>
          <w:sz w:val="32"/>
          <w:szCs w:val="32"/>
          <w:rtl/>
        </w:rPr>
        <w:t xml:space="preserve">     </w:t>
      </w:r>
      <w:r w:rsidRPr="000E16EA">
        <w:rPr>
          <w:rFonts w:hint="cs"/>
          <w:b/>
          <w:bCs/>
          <w:sz w:val="32"/>
          <w:szCs w:val="32"/>
          <w:rtl/>
        </w:rPr>
        <w:t xml:space="preserve"> </w:t>
      </w:r>
      <w:r w:rsidRPr="000E16EA">
        <w:rPr>
          <w:rFonts w:hint="cs"/>
          <w:sz w:val="32"/>
          <w:szCs w:val="32"/>
          <w:rtl/>
        </w:rPr>
        <w:t xml:space="preserve">05 </w:t>
      </w:r>
      <w:r w:rsidR="00AF1CCF" w:rsidRPr="000E16EA">
        <w:rPr>
          <w:rFonts w:hint="cs"/>
          <w:sz w:val="32"/>
          <w:szCs w:val="32"/>
          <w:rtl/>
        </w:rPr>
        <w:t xml:space="preserve">  </w:t>
      </w:r>
      <w:r w:rsidRPr="000E16EA">
        <w:rPr>
          <w:rFonts w:hint="cs"/>
          <w:sz w:val="32"/>
          <w:szCs w:val="32"/>
          <w:rtl/>
        </w:rPr>
        <w:t xml:space="preserve">                         </w:t>
      </w:r>
      <w:r w:rsidR="003F1674">
        <w:rPr>
          <w:rFonts w:hint="cs"/>
          <w:sz w:val="32"/>
          <w:szCs w:val="32"/>
          <w:rtl/>
        </w:rPr>
        <w:t xml:space="preserve">  </w:t>
      </w:r>
      <w:r w:rsidRPr="000E16EA">
        <w:rPr>
          <w:rFonts w:hint="cs"/>
          <w:sz w:val="32"/>
          <w:szCs w:val="32"/>
          <w:rtl/>
        </w:rPr>
        <w:t xml:space="preserve"> 10</w:t>
      </w:r>
      <w:r w:rsidR="00AF1CCF" w:rsidRPr="000E16EA">
        <w:rPr>
          <w:rFonts w:hint="cs"/>
          <w:sz w:val="32"/>
          <w:szCs w:val="32"/>
          <w:rtl/>
        </w:rPr>
        <w:t xml:space="preserve">                     </w:t>
      </w:r>
      <w:r w:rsidRPr="000E16EA">
        <w:rPr>
          <w:rFonts w:hint="cs"/>
          <w:sz w:val="32"/>
          <w:szCs w:val="32"/>
          <w:rtl/>
        </w:rPr>
        <w:t xml:space="preserve"> </w:t>
      </w:r>
      <w:r w:rsidR="009970B1" w:rsidRPr="000E16EA">
        <w:rPr>
          <w:rFonts w:hint="cs"/>
          <w:sz w:val="32"/>
          <w:szCs w:val="32"/>
          <w:rtl/>
        </w:rPr>
        <w:t xml:space="preserve"> </w:t>
      </w:r>
      <w:r w:rsidR="00AF1CCF" w:rsidRPr="000E16EA">
        <w:rPr>
          <w:rFonts w:hint="cs"/>
          <w:sz w:val="32"/>
          <w:szCs w:val="32"/>
          <w:rtl/>
        </w:rPr>
        <w:t xml:space="preserve"> </w:t>
      </w:r>
      <w:r w:rsidR="003F1674">
        <w:rPr>
          <w:rFonts w:hint="cs"/>
          <w:sz w:val="32"/>
          <w:szCs w:val="32"/>
          <w:rtl/>
        </w:rPr>
        <w:t xml:space="preserve"> </w:t>
      </w:r>
      <w:r w:rsidRPr="000E16EA">
        <w:rPr>
          <w:rFonts w:hint="cs"/>
          <w:sz w:val="32"/>
          <w:szCs w:val="32"/>
          <w:rtl/>
        </w:rPr>
        <w:t xml:space="preserve">باب الهاء  </w:t>
      </w:r>
    </w:p>
    <w:p w:rsidR="00801E6A" w:rsidRPr="000E16EA" w:rsidRDefault="00D36584"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w:t>
      </w:r>
      <w:r w:rsidR="00AF1CCF" w:rsidRPr="000E16EA">
        <w:rPr>
          <w:rFonts w:hint="cs"/>
          <w:sz w:val="32"/>
          <w:szCs w:val="32"/>
          <w:rtl/>
        </w:rPr>
        <w:t xml:space="preserve">      </w:t>
      </w:r>
      <w:r w:rsidRPr="000E16EA">
        <w:rPr>
          <w:rFonts w:hint="cs"/>
          <w:sz w:val="32"/>
          <w:szCs w:val="32"/>
          <w:rtl/>
        </w:rPr>
        <w:t xml:space="preserve"> </w:t>
      </w:r>
      <w:r w:rsidRPr="000E16EA">
        <w:rPr>
          <w:rFonts w:hint="cs"/>
          <w:sz w:val="32"/>
          <w:szCs w:val="32"/>
          <w:u w:val="single"/>
          <w:rtl/>
        </w:rPr>
        <w:t>104</w:t>
      </w:r>
      <w:r w:rsidRPr="000E16EA">
        <w:rPr>
          <w:rFonts w:hint="cs"/>
          <w:sz w:val="32"/>
          <w:szCs w:val="32"/>
          <w:rtl/>
        </w:rPr>
        <w:t xml:space="preserve">                           </w:t>
      </w:r>
      <w:r w:rsidR="003F1674">
        <w:rPr>
          <w:rFonts w:hint="cs"/>
          <w:sz w:val="32"/>
          <w:szCs w:val="32"/>
          <w:rtl/>
        </w:rPr>
        <w:t xml:space="preserve"> </w:t>
      </w:r>
      <w:r w:rsidRPr="000E16EA">
        <w:rPr>
          <w:rFonts w:hint="cs"/>
          <w:sz w:val="32"/>
          <w:szCs w:val="32"/>
          <w:u w:val="single"/>
          <w:rtl/>
        </w:rPr>
        <w:t xml:space="preserve">97 </w:t>
      </w:r>
      <w:r w:rsidRPr="000E16EA">
        <w:rPr>
          <w:rFonts w:hint="cs"/>
          <w:sz w:val="32"/>
          <w:szCs w:val="32"/>
          <w:rtl/>
        </w:rPr>
        <w:t xml:space="preserve">                      باب الواو والياء    </w:t>
      </w:r>
    </w:p>
    <w:p w:rsidR="00801E6A" w:rsidRPr="000E16EA" w:rsidRDefault="005C3E86" w:rsidP="004C1E14">
      <w:pPr>
        <w:jc w:val="both"/>
        <w:rPr>
          <w:sz w:val="32"/>
          <w:szCs w:val="32"/>
          <w:rtl/>
        </w:rPr>
      </w:pPr>
      <w:r w:rsidRPr="000E16EA">
        <w:rPr>
          <w:rFonts w:hint="cs"/>
          <w:sz w:val="32"/>
          <w:szCs w:val="32"/>
          <w:rtl/>
        </w:rPr>
        <w:t>المجموع</w:t>
      </w:r>
      <w:r w:rsidR="00AF1CCF" w:rsidRPr="000E16EA">
        <w:rPr>
          <w:rFonts w:hint="cs"/>
          <w:sz w:val="32"/>
          <w:szCs w:val="32"/>
          <w:rtl/>
        </w:rPr>
        <w:t xml:space="preserve"> :</w:t>
      </w:r>
      <w:r w:rsidR="003F1674">
        <w:rPr>
          <w:rFonts w:hint="cs"/>
          <w:sz w:val="32"/>
          <w:szCs w:val="32"/>
          <w:rtl/>
        </w:rPr>
        <w:t xml:space="preserve"> 946                           </w:t>
      </w:r>
      <w:r w:rsidR="00AF1CCF" w:rsidRPr="000E16EA">
        <w:rPr>
          <w:rFonts w:hint="cs"/>
          <w:sz w:val="32"/>
          <w:szCs w:val="32"/>
          <w:rtl/>
        </w:rPr>
        <w:t xml:space="preserve"> 868</w:t>
      </w:r>
    </w:p>
    <w:p w:rsidR="00801E6A" w:rsidRPr="000E16EA" w:rsidRDefault="00183A01" w:rsidP="004C1E14">
      <w:pPr>
        <w:jc w:val="both"/>
        <w:rPr>
          <w:sz w:val="32"/>
          <w:szCs w:val="32"/>
          <w:rtl/>
        </w:rPr>
      </w:pPr>
      <w:r w:rsidRPr="000E16EA">
        <w:rPr>
          <w:rFonts w:hint="cs"/>
          <w:sz w:val="32"/>
          <w:szCs w:val="32"/>
          <w:rtl/>
        </w:rPr>
        <w:t xml:space="preserve">فتكون زيادة افتعل المتعدّي على افتعل اللّازم : 78 </w:t>
      </w:r>
    </w:p>
    <w:p w:rsidR="00801E6A" w:rsidRPr="000E16EA" w:rsidRDefault="00F83A10"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وذكر لافتعل المبني للمجهول عدد : 36  وقال : أقول : لمن زعم أنّ افتعل للمطاوعة غالباً أنّه لو حسب افتعل المجهول لازماً لبقيت زيادة المتعدّي على اللازم ظاهرة . </w:t>
      </w:r>
    </w:p>
    <w:p w:rsidR="00FF5C3D" w:rsidRDefault="00FF5C3D" w:rsidP="004C1E14">
      <w:pPr>
        <w:jc w:val="both"/>
        <w:rPr>
          <w:b/>
          <w:bCs/>
          <w:sz w:val="32"/>
          <w:szCs w:val="32"/>
          <w:rtl/>
        </w:rPr>
      </w:pPr>
    </w:p>
    <w:p w:rsidR="0060144D" w:rsidRPr="000E16EA" w:rsidRDefault="0060144D" w:rsidP="004C1E14">
      <w:pPr>
        <w:jc w:val="both"/>
        <w:rPr>
          <w:b/>
          <w:bCs/>
          <w:sz w:val="32"/>
          <w:szCs w:val="32"/>
          <w:rtl/>
        </w:rPr>
      </w:pPr>
    </w:p>
    <w:p w:rsidR="00F663DA" w:rsidRDefault="00F663DA" w:rsidP="004C1E14">
      <w:pPr>
        <w:jc w:val="both"/>
        <w:rPr>
          <w:b/>
          <w:bCs/>
          <w:sz w:val="32"/>
          <w:szCs w:val="32"/>
          <w:rtl/>
        </w:rPr>
      </w:pPr>
    </w:p>
    <w:p w:rsidR="00801E6A" w:rsidRPr="000E16EA" w:rsidRDefault="00D51284" w:rsidP="004C1E14">
      <w:pPr>
        <w:jc w:val="both"/>
        <w:rPr>
          <w:b/>
          <w:bCs/>
          <w:sz w:val="32"/>
          <w:szCs w:val="32"/>
          <w:rtl/>
        </w:rPr>
      </w:pPr>
      <w:r>
        <w:rPr>
          <w:rFonts w:hint="cs"/>
          <w:b/>
          <w:bCs/>
          <w:sz w:val="32"/>
          <w:szCs w:val="32"/>
          <w:rtl/>
        </w:rPr>
        <w:t xml:space="preserve">    </w:t>
      </w:r>
      <w:r w:rsidR="009C6250">
        <w:rPr>
          <w:rFonts w:hint="cs"/>
          <w:b/>
          <w:bCs/>
          <w:sz w:val="32"/>
          <w:szCs w:val="32"/>
          <w:rtl/>
        </w:rPr>
        <w:t xml:space="preserve">           </w:t>
      </w:r>
      <w:r w:rsidR="00E623EB" w:rsidRPr="000E16EA">
        <w:rPr>
          <w:rFonts w:hint="cs"/>
          <w:b/>
          <w:bCs/>
          <w:sz w:val="32"/>
          <w:szCs w:val="32"/>
          <w:rtl/>
        </w:rPr>
        <w:t xml:space="preserve">              </w:t>
      </w:r>
      <w:r w:rsidR="00A330B3" w:rsidRPr="000E16EA">
        <w:rPr>
          <w:rFonts w:hint="cs"/>
          <w:b/>
          <w:bCs/>
          <w:sz w:val="32"/>
          <w:szCs w:val="32"/>
          <w:rtl/>
        </w:rPr>
        <w:t xml:space="preserve"> </w:t>
      </w:r>
      <w:r>
        <w:rPr>
          <w:rFonts w:hint="cs"/>
          <w:b/>
          <w:bCs/>
          <w:sz w:val="32"/>
          <w:szCs w:val="32"/>
          <w:rtl/>
        </w:rPr>
        <w:t xml:space="preserve"> </w:t>
      </w:r>
      <w:r w:rsidR="00A330B3" w:rsidRPr="000E16EA">
        <w:rPr>
          <w:rFonts w:hint="cs"/>
          <w:b/>
          <w:bCs/>
          <w:sz w:val="32"/>
          <w:szCs w:val="32"/>
          <w:rtl/>
        </w:rPr>
        <w:t xml:space="preserve">    </w:t>
      </w:r>
      <w:r>
        <w:rPr>
          <w:rFonts w:hint="cs"/>
          <w:b/>
          <w:bCs/>
          <w:sz w:val="32"/>
          <w:szCs w:val="32"/>
          <w:rtl/>
        </w:rPr>
        <w:t xml:space="preserve">   </w:t>
      </w:r>
      <w:r w:rsidR="00A330B3" w:rsidRPr="000E16EA">
        <w:rPr>
          <w:rFonts w:hint="cs"/>
          <w:b/>
          <w:bCs/>
          <w:sz w:val="32"/>
          <w:szCs w:val="32"/>
          <w:rtl/>
        </w:rPr>
        <w:t>الفصل السابع</w:t>
      </w:r>
    </w:p>
    <w:p w:rsidR="00DD5AF9" w:rsidRPr="009C6250" w:rsidRDefault="00DD5AF9" w:rsidP="004C1E14">
      <w:pPr>
        <w:jc w:val="both"/>
        <w:rPr>
          <w:b/>
          <w:bCs/>
          <w:sz w:val="40"/>
          <w:szCs w:val="40"/>
          <w:rtl/>
        </w:rPr>
      </w:pPr>
      <w:r w:rsidRPr="009C6250">
        <w:rPr>
          <w:rFonts w:hint="cs"/>
          <w:b/>
          <w:bCs/>
          <w:sz w:val="40"/>
          <w:szCs w:val="40"/>
          <w:rtl/>
        </w:rPr>
        <w:t xml:space="preserve">    </w:t>
      </w:r>
      <w:r w:rsidR="00D51284" w:rsidRPr="009C6250">
        <w:rPr>
          <w:rFonts w:hint="cs"/>
          <w:b/>
          <w:bCs/>
          <w:sz w:val="40"/>
          <w:szCs w:val="40"/>
          <w:rtl/>
        </w:rPr>
        <w:t xml:space="preserve">      </w:t>
      </w:r>
      <w:r w:rsidRPr="009C6250">
        <w:rPr>
          <w:rFonts w:hint="cs"/>
          <w:b/>
          <w:bCs/>
          <w:sz w:val="40"/>
          <w:szCs w:val="40"/>
          <w:rtl/>
        </w:rPr>
        <w:t xml:space="preserve">        </w:t>
      </w:r>
      <w:r w:rsidR="00D51284" w:rsidRPr="009C6250">
        <w:rPr>
          <w:rFonts w:hint="cs"/>
          <w:b/>
          <w:bCs/>
          <w:sz w:val="40"/>
          <w:szCs w:val="40"/>
          <w:rtl/>
        </w:rPr>
        <w:t xml:space="preserve">   </w:t>
      </w:r>
      <w:r w:rsidRPr="009C6250">
        <w:rPr>
          <w:rFonts w:hint="cs"/>
          <w:b/>
          <w:bCs/>
          <w:sz w:val="40"/>
          <w:szCs w:val="40"/>
          <w:rtl/>
        </w:rPr>
        <w:t>المدرسة الهجائيّة الألفبائية :</w:t>
      </w:r>
    </w:p>
    <w:p w:rsidR="00D51284" w:rsidRDefault="00DD5AF9" w:rsidP="004C1E14">
      <w:pPr>
        <w:jc w:val="both"/>
        <w:rPr>
          <w:sz w:val="32"/>
          <w:szCs w:val="32"/>
          <w:rtl/>
        </w:rPr>
      </w:pPr>
      <w:r w:rsidRPr="009C6250">
        <w:rPr>
          <w:rFonts w:hint="cs"/>
          <w:sz w:val="40"/>
          <w:szCs w:val="40"/>
          <w:rtl/>
        </w:rPr>
        <w:t xml:space="preserve"> </w:t>
      </w:r>
      <w:r w:rsidRPr="000E16EA">
        <w:rPr>
          <w:rFonts w:hint="cs"/>
          <w:sz w:val="32"/>
          <w:szCs w:val="32"/>
          <w:rtl/>
        </w:rPr>
        <w:t xml:space="preserve">  </w:t>
      </w:r>
    </w:p>
    <w:p w:rsidR="00FF5C3D" w:rsidRPr="000E16EA" w:rsidRDefault="00DD5AF9" w:rsidP="004C1E14">
      <w:pPr>
        <w:jc w:val="both"/>
        <w:rPr>
          <w:sz w:val="32"/>
          <w:szCs w:val="32"/>
          <w:rtl/>
        </w:rPr>
      </w:pPr>
      <w:r w:rsidRPr="000E16EA">
        <w:rPr>
          <w:rFonts w:hint="cs"/>
          <w:sz w:val="32"/>
          <w:szCs w:val="32"/>
          <w:rtl/>
        </w:rPr>
        <w:t xml:space="preserve">سبق أن تحدثنا عن هذه المدرسة </w:t>
      </w:r>
      <w:r w:rsidR="006A3795" w:rsidRPr="000E16EA">
        <w:rPr>
          <w:rFonts w:hint="cs"/>
          <w:sz w:val="32"/>
          <w:szCs w:val="32"/>
          <w:rtl/>
        </w:rPr>
        <w:t xml:space="preserve">في </w:t>
      </w:r>
      <w:r w:rsidR="00E623EB" w:rsidRPr="000E16EA">
        <w:rPr>
          <w:rFonts w:hint="cs"/>
          <w:sz w:val="32"/>
          <w:szCs w:val="32"/>
          <w:rtl/>
        </w:rPr>
        <w:t xml:space="preserve">الفصل الثاني </w:t>
      </w:r>
      <w:r w:rsidR="004E3CCC" w:rsidRPr="000E16EA">
        <w:rPr>
          <w:rFonts w:hint="cs"/>
          <w:sz w:val="32"/>
          <w:szCs w:val="32"/>
          <w:rtl/>
        </w:rPr>
        <w:t>ـ الفقرة الخامسة ضمن المدارس المعجمية و</w:t>
      </w:r>
      <w:r w:rsidRPr="000E16EA">
        <w:rPr>
          <w:rFonts w:hint="cs"/>
          <w:sz w:val="32"/>
          <w:szCs w:val="32"/>
          <w:rtl/>
        </w:rPr>
        <w:t xml:space="preserve">فيها تُجمع الكلمات التي تشترك بالابتداء بحرف معين مع مراعاة تسلسل الحرف الثاني فالثالث ، </w:t>
      </w:r>
      <w:r w:rsidR="004E3CCC" w:rsidRPr="000E16EA">
        <w:rPr>
          <w:rFonts w:hint="cs"/>
          <w:sz w:val="32"/>
          <w:szCs w:val="32"/>
          <w:rtl/>
        </w:rPr>
        <w:t>ف</w:t>
      </w:r>
      <w:r w:rsidRPr="000E16EA">
        <w:rPr>
          <w:rFonts w:hint="cs"/>
          <w:sz w:val="32"/>
          <w:szCs w:val="32"/>
          <w:rtl/>
        </w:rPr>
        <w:t>تُرتَّب على وفق تسلسل الترتيب الهجائي ا</w:t>
      </w:r>
      <w:r w:rsidR="005342C9" w:rsidRPr="000E16EA">
        <w:rPr>
          <w:rFonts w:hint="cs"/>
          <w:sz w:val="32"/>
          <w:szCs w:val="32"/>
          <w:rtl/>
        </w:rPr>
        <w:t>لذي وضعه نصر بن عاصم الليثي (ت89</w:t>
      </w:r>
      <w:r w:rsidRPr="000E16EA">
        <w:rPr>
          <w:rFonts w:hint="cs"/>
          <w:sz w:val="32"/>
          <w:szCs w:val="32"/>
          <w:rtl/>
        </w:rPr>
        <w:t>هـ )</w:t>
      </w:r>
      <w:r w:rsidR="00FF5C3D" w:rsidRPr="000E16EA">
        <w:rPr>
          <w:rFonts w:hint="cs"/>
          <w:sz w:val="32"/>
          <w:szCs w:val="32"/>
          <w:rtl/>
        </w:rPr>
        <w:t xml:space="preserve"> .</w:t>
      </w:r>
    </w:p>
    <w:p w:rsidR="000219FF" w:rsidRPr="000E16EA" w:rsidRDefault="00FF5C3D" w:rsidP="004C1E14">
      <w:pPr>
        <w:jc w:val="both"/>
        <w:rPr>
          <w:sz w:val="32"/>
          <w:szCs w:val="32"/>
          <w:rtl/>
        </w:rPr>
      </w:pPr>
      <w:r w:rsidRPr="000E16EA">
        <w:rPr>
          <w:rFonts w:hint="cs"/>
          <w:sz w:val="32"/>
          <w:szCs w:val="32"/>
          <w:rtl/>
        </w:rPr>
        <w:t xml:space="preserve">  </w:t>
      </w:r>
      <w:r w:rsidR="007A138C" w:rsidRPr="000E16EA">
        <w:rPr>
          <w:rFonts w:hint="cs"/>
          <w:sz w:val="32"/>
          <w:szCs w:val="32"/>
          <w:rtl/>
        </w:rPr>
        <w:t xml:space="preserve"> و</w:t>
      </w:r>
      <w:r w:rsidRPr="000E16EA">
        <w:rPr>
          <w:rFonts w:hint="cs"/>
          <w:sz w:val="32"/>
          <w:szCs w:val="32"/>
          <w:rtl/>
        </w:rPr>
        <w:t xml:space="preserve">قد </w:t>
      </w:r>
      <w:r w:rsidR="00DD5AF9" w:rsidRPr="000E16EA">
        <w:rPr>
          <w:rFonts w:hint="cs"/>
          <w:sz w:val="32"/>
          <w:szCs w:val="32"/>
          <w:rtl/>
        </w:rPr>
        <w:t xml:space="preserve">اتّبع هذه المدرسة كثير من اللغويين لسهولتها </w:t>
      </w:r>
      <w:r w:rsidR="00F05CFD" w:rsidRPr="000E16EA">
        <w:rPr>
          <w:rFonts w:hint="cs"/>
          <w:sz w:val="32"/>
          <w:szCs w:val="32"/>
          <w:rtl/>
        </w:rPr>
        <w:t>كما ذكرناه في</w:t>
      </w:r>
      <w:r w:rsidR="007A138C" w:rsidRPr="000E16EA">
        <w:rPr>
          <w:rFonts w:hint="cs"/>
          <w:sz w:val="32"/>
          <w:szCs w:val="32"/>
          <w:rtl/>
        </w:rPr>
        <w:t xml:space="preserve"> المدارس المعجميّة</w:t>
      </w:r>
      <w:r w:rsidR="00F05CFD" w:rsidRPr="000E16EA">
        <w:rPr>
          <w:rFonts w:hint="cs"/>
          <w:sz w:val="32"/>
          <w:szCs w:val="32"/>
          <w:rtl/>
        </w:rPr>
        <w:t xml:space="preserve"> ،</w:t>
      </w:r>
      <w:r w:rsidR="007A138C" w:rsidRPr="000E16EA">
        <w:rPr>
          <w:rFonts w:hint="cs"/>
          <w:sz w:val="32"/>
          <w:szCs w:val="32"/>
          <w:rtl/>
        </w:rPr>
        <w:t xml:space="preserve"> </w:t>
      </w:r>
      <w:r w:rsidR="00F05CFD" w:rsidRPr="000E16EA">
        <w:rPr>
          <w:rFonts w:hint="cs"/>
          <w:sz w:val="32"/>
          <w:szCs w:val="32"/>
          <w:rtl/>
        </w:rPr>
        <w:t>وسن</w:t>
      </w:r>
      <w:r w:rsidR="0060144D">
        <w:rPr>
          <w:rFonts w:hint="cs"/>
          <w:sz w:val="32"/>
          <w:szCs w:val="32"/>
          <w:rtl/>
        </w:rPr>
        <w:t>ك</w:t>
      </w:r>
      <w:r w:rsidR="00F05CFD" w:rsidRPr="000E16EA">
        <w:rPr>
          <w:rFonts w:hint="cs"/>
          <w:sz w:val="32"/>
          <w:szCs w:val="32"/>
          <w:rtl/>
        </w:rPr>
        <w:t>ت</w:t>
      </w:r>
      <w:r w:rsidR="00826BB5">
        <w:rPr>
          <w:rFonts w:hint="cs"/>
          <w:sz w:val="32"/>
          <w:szCs w:val="32"/>
          <w:rtl/>
        </w:rPr>
        <w:t>في بال</w:t>
      </w:r>
      <w:r w:rsidR="00F05CFD" w:rsidRPr="000E16EA">
        <w:rPr>
          <w:rFonts w:hint="cs"/>
          <w:sz w:val="32"/>
          <w:szCs w:val="32"/>
          <w:rtl/>
        </w:rPr>
        <w:t>حد</w:t>
      </w:r>
      <w:r w:rsidR="00826BB5">
        <w:rPr>
          <w:rFonts w:hint="cs"/>
          <w:sz w:val="32"/>
          <w:szCs w:val="32"/>
          <w:rtl/>
        </w:rPr>
        <w:t>ي</w:t>
      </w:r>
      <w:r w:rsidR="00F05CFD" w:rsidRPr="000E16EA">
        <w:rPr>
          <w:rFonts w:hint="cs"/>
          <w:sz w:val="32"/>
          <w:szCs w:val="32"/>
          <w:rtl/>
        </w:rPr>
        <w:t xml:space="preserve">ث عن معجمين </w:t>
      </w:r>
      <w:r w:rsidRPr="000E16EA">
        <w:rPr>
          <w:rFonts w:hint="cs"/>
          <w:sz w:val="32"/>
          <w:szCs w:val="32"/>
          <w:rtl/>
        </w:rPr>
        <w:t xml:space="preserve">اتبعا هذه المدرسة ، </w:t>
      </w:r>
      <w:r w:rsidR="00F05CFD" w:rsidRPr="000E16EA">
        <w:rPr>
          <w:rFonts w:hint="cs"/>
          <w:sz w:val="32"/>
          <w:szCs w:val="32"/>
          <w:rtl/>
        </w:rPr>
        <w:t xml:space="preserve">هما : أساس البلاغة للزمخشري (ت 538 هـ) </w:t>
      </w:r>
      <w:r w:rsidRPr="000E16EA">
        <w:rPr>
          <w:rFonts w:hint="cs"/>
          <w:sz w:val="32"/>
          <w:szCs w:val="32"/>
          <w:rtl/>
        </w:rPr>
        <w:t xml:space="preserve">، </w:t>
      </w:r>
      <w:r w:rsidR="00F05CFD" w:rsidRPr="000E16EA">
        <w:rPr>
          <w:rFonts w:hint="cs"/>
          <w:sz w:val="32"/>
          <w:szCs w:val="32"/>
          <w:rtl/>
        </w:rPr>
        <w:t xml:space="preserve">والمصباح المنير </w:t>
      </w:r>
      <w:r w:rsidRPr="000E16EA">
        <w:rPr>
          <w:rFonts w:hint="cs"/>
          <w:sz w:val="32"/>
          <w:szCs w:val="32"/>
          <w:rtl/>
        </w:rPr>
        <w:t xml:space="preserve">للفيومي </w:t>
      </w:r>
      <w:r w:rsidR="00F05CFD" w:rsidRPr="000E16EA">
        <w:rPr>
          <w:rFonts w:hint="cs"/>
          <w:sz w:val="32"/>
          <w:szCs w:val="32"/>
          <w:rtl/>
        </w:rPr>
        <w:t xml:space="preserve">(ت 770 هـ) </w:t>
      </w:r>
    </w:p>
    <w:p w:rsidR="00DD5AF9" w:rsidRPr="000E16EA" w:rsidRDefault="000219FF" w:rsidP="004C1E14">
      <w:pPr>
        <w:jc w:val="both"/>
        <w:rPr>
          <w:b/>
          <w:bCs/>
          <w:sz w:val="32"/>
          <w:szCs w:val="32"/>
          <w:rtl/>
        </w:rPr>
      </w:pPr>
      <w:r w:rsidRPr="000E16EA">
        <w:rPr>
          <w:rFonts w:hint="cs"/>
          <w:sz w:val="32"/>
          <w:szCs w:val="32"/>
          <w:rtl/>
        </w:rPr>
        <w:t xml:space="preserve">     </w:t>
      </w:r>
      <w:r w:rsidR="00FF5C3D" w:rsidRPr="000E16EA">
        <w:rPr>
          <w:rFonts w:hint="cs"/>
          <w:sz w:val="32"/>
          <w:szCs w:val="32"/>
          <w:rtl/>
        </w:rPr>
        <w:t xml:space="preserve">                          </w:t>
      </w:r>
      <w:r w:rsidR="005B11C8">
        <w:rPr>
          <w:rFonts w:hint="cs"/>
          <w:sz w:val="32"/>
          <w:szCs w:val="32"/>
          <w:rtl/>
        </w:rPr>
        <w:t xml:space="preserve">  </w:t>
      </w:r>
      <w:r w:rsidR="00D51284">
        <w:rPr>
          <w:rFonts w:hint="cs"/>
          <w:sz w:val="32"/>
          <w:szCs w:val="32"/>
          <w:rtl/>
        </w:rPr>
        <w:t xml:space="preserve">  </w:t>
      </w:r>
      <w:r w:rsidR="00FF5C3D" w:rsidRPr="000E16EA">
        <w:rPr>
          <w:rFonts w:hint="cs"/>
          <w:sz w:val="32"/>
          <w:szCs w:val="32"/>
          <w:rtl/>
        </w:rPr>
        <w:t xml:space="preserve">     </w:t>
      </w:r>
      <w:r w:rsidRPr="000E16EA">
        <w:rPr>
          <w:rFonts w:hint="cs"/>
          <w:b/>
          <w:bCs/>
          <w:sz w:val="32"/>
          <w:szCs w:val="32"/>
          <w:rtl/>
        </w:rPr>
        <w:t xml:space="preserve">المبحث الأوّل </w:t>
      </w:r>
      <w:r w:rsidR="00F05CFD" w:rsidRPr="000E16EA">
        <w:rPr>
          <w:rFonts w:hint="cs"/>
          <w:b/>
          <w:bCs/>
          <w:sz w:val="32"/>
          <w:szCs w:val="32"/>
          <w:rtl/>
        </w:rPr>
        <w:t xml:space="preserve">  </w:t>
      </w:r>
    </w:p>
    <w:p w:rsidR="00F05CFD" w:rsidRPr="00D51284" w:rsidRDefault="00D51284" w:rsidP="004C1E14">
      <w:pPr>
        <w:pStyle w:val="ListParagraph"/>
        <w:ind w:left="1440"/>
        <w:jc w:val="both"/>
        <w:rPr>
          <w:b/>
          <w:bCs/>
          <w:sz w:val="40"/>
          <w:szCs w:val="40"/>
        </w:rPr>
      </w:pPr>
      <w:r>
        <w:rPr>
          <w:rFonts w:hint="cs"/>
          <w:sz w:val="32"/>
          <w:szCs w:val="32"/>
          <w:rtl/>
        </w:rPr>
        <w:t xml:space="preserve">  </w:t>
      </w:r>
      <w:r w:rsidR="00DD5AF9" w:rsidRPr="00D51284">
        <w:rPr>
          <w:rFonts w:hint="cs"/>
          <w:sz w:val="40"/>
          <w:szCs w:val="40"/>
          <w:rtl/>
        </w:rPr>
        <w:t xml:space="preserve">  </w:t>
      </w:r>
      <w:r w:rsidR="005B11C8">
        <w:rPr>
          <w:rFonts w:hint="cs"/>
          <w:b/>
          <w:bCs/>
          <w:sz w:val="40"/>
          <w:szCs w:val="40"/>
          <w:rtl/>
        </w:rPr>
        <w:t xml:space="preserve">          </w:t>
      </w:r>
      <w:r w:rsidR="000219FF" w:rsidRPr="00D51284">
        <w:rPr>
          <w:rFonts w:hint="cs"/>
          <w:b/>
          <w:bCs/>
          <w:sz w:val="40"/>
          <w:szCs w:val="40"/>
          <w:rtl/>
        </w:rPr>
        <w:t xml:space="preserve">  </w:t>
      </w:r>
      <w:r w:rsidR="00FF5C3D" w:rsidRPr="00D51284">
        <w:rPr>
          <w:rFonts w:hint="cs"/>
          <w:b/>
          <w:bCs/>
          <w:sz w:val="40"/>
          <w:szCs w:val="40"/>
          <w:rtl/>
        </w:rPr>
        <w:t xml:space="preserve"> </w:t>
      </w:r>
      <w:r w:rsidR="000219FF" w:rsidRPr="00D51284">
        <w:rPr>
          <w:rFonts w:hint="cs"/>
          <w:b/>
          <w:bCs/>
          <w:sz w:val="40"/>
          <w:szCs w:val="40"/>
          <w:rtl/>
        </w:rPr>
        <w:t xml:space="preserve">أساس البلاغة  </w:t>
      </w:r>
    </w:p>
    <w:p w:rsidR="00A330B3" w:rsidRPr="000E16EA" w:rsidRDefault="00D51284" w:rsidP="004C1E14">
      <w:pPr>
        <w:jc w:val="both"/>
        <w:rPr>
          <w:b/>
          <w:bCs/>
          <w:sz w:val="32"/>
          <w:szCs w:val="32"/>
          <w:rtl/>
        </w:rPr>
      </w:pPr>
      <w:r>
        <w:rPr>
          <w:rFonts w:hint="cs"/>
          <w:b/>
          <w:bCs/>
          <w:sz w:val="32"/>
          <w:szCs w:val="32"/>
          <w:rtl/>
        </w:rPr>
        <w:t xml:space="preserve">         </w:t>
      </w:r>
      <w:r w:rsidR="00A330B3" w:rsidRPr="000E16EA">
        <w:rPr>
          <w:rFonts w:hint="cs"/>
          <w:b/>
          <w:bCs/>
          <w:sz w:val="32"/>
          <w:szCs w:val="32"/>
          <w:rtl/>
        </w:rPr>
        <w:t xml:space="preserve">          </w:t>
      </w:r>
      <w:r w:rsidR="000219FF" w:rsidRPr="000E16EA">
        <w:rPr>
          <w:rFonts w:hint="cs"/>
          <w:b/>
          <w:bCs/>
          <w:sz w:val="32"/>
          <w:szCs w:val="32"/>
          <w:rtl/>
        </w:rPr>
        <w:t xml:space="preserve">                 </w:t>
      </w:r>
      <w:r w:rsidR="00FF5C3D" w:rsidRPr="000E16EA">
        <w:rPr>
          <w:rFonts w:hint="cs"/>
          <w:b/>
          <w:bCs/>
          <w:sz w:val="32"/>
          <w:szCs w:val="32"/>
          <w:rtl/>
        </w:rPr>
        <w:t xml:space="preserve"> </w:t>
      </w:r>
      <w:r w:rsidR="000219FF" w:rsidRPr="000E16EA">
        <w:rPr>
          <w:rFonts w:hint="cs"/>
          <w:b/>
          <w:bCs/>
          <w:sz w:val="32"/>
          <w:szCs w:val="32"/>
          <w:rtl/>
        </w:rPr>
        <w:t xml:space="preserve">للزمخشري (ت538هـ) </w:t>
      </w:r>
      <w:r w:rsidR="000219FF" w:rsidRPr="000E16EA">
        <w:rPr>
          <w:rStyle w:val="FootnoteReference"/>
          <w:b/>
          <w:bCs/>
          <w:sz w:val="32"/>
          <w:szCs w:val="32"/>
          <w:rtl/>
        </w:rPr>
        <w:footnoteReference w:id="288"/>
      </w:r>
      <w:r w:rsidR="000219FF" w:rsidRPr="000E16EA">
        <w:rPr>
          <w:rFonts w:hint="cs"/>
          <w:b/>
          <w:bCs/>
          <w:sz w:val="32"/>
          <w:szCs w:val="32"/>
          <w:rtl/>
        </w:rPr>
        <w:t xml:space="preserve">   </w:t>
      </w:r>
    </w:p>
    <w:p w:rsidR="00801E6A" w:rsidRPr="009C6250" w:rsidRDefault="00192647" w:rsidP="004C1E14">
      <w:pPr>
        <w:jc w:val="both"/>
        <w:rPr>
          <w:b/>
          <w:bCs/>
          <w:sz w:val="32"/>
          <w:szCs w:val="32"/>
          <w:rtl/>
        </w:rPr>
      </w:pPr>
      <w:r w:rsidRPr="009C6250">
        <w:rPr>
          <w:rFonts w:hint="cs"/>
          <w:b/>
          <w:bCs/>
          <w:sz w:val="32"/>
          <w:szCs w:val="32"/>
          <w:rtl/>
        </w:rPr>
        <w:t>الهدف من تأليف</w:t>
      </w:r>
      <w:r w:rsidR="005D67A9" w:rsidRPr="009C6250">
        <w:rPr>
          <w:rFonts w:hint="cs"/>
          <w:b/>
          <w:bCs/>
          <w:sz w:val="32"/>
          <w:szCs w:val="32"/>
          <w:rtl/>
        </w:rPr>
        <w:t>ه وأهم</w:t>
      </w:r>
      <w:r w:rsidRPr="009C6250">
        <w:rPr>
          <w:rFonts w:hint="cs"/>
          <w:b/>
          <w:bCs/>
          <w:sz w:val="32"/>
          <w:szCs w:val="32"/>
          <w:rtl/>
        </w:rPr>
        <w:t xml:space="preserve"> </w:t>
      </w:r>
      <w:r w:rsidR="005D67A9" w:rsidRPr="009C6250">
        <w:rPr>
          <w:rFonts w:hint="cs"/>
          <w:b/>
          <w:bCs/>
          <w:sz w:val="32"/>
          <w:szCs w:val="32"/>
          <w:rtl/>
        </w:rPr>
        <w:t xml:space="preserve">خصائصه </w:t>
      </w:r>
      <w:r w:rsidRPr="009C6250">
        <w:rPr>
          <w:rFonts w:hint="cs"/>
          <w:b/>
          <w:bCs/>
          <w:sz w:val="32"/>
          <w:szCs w:val="32"/>
          <w:rtl/>
        </w:rPr>
        <w:t>:</w:t>
      </w:r>
    </w:p>
    <w:p w:rsidR="00801E6A" w:rsidRPr="000E16EA" w:rsidRDefault="00192647" w:rsidP="004C1E14">
      <w:pPr>
        <w:jc w:val="both"/>
        <w:rPr>
          <w:sz w:val="32"/>
          <w:szCs w:val="32"/>
          <w:rtl/>
        </w:rPr>
      </w:pPr>
      <w:r w:rsidRPr="000E16EA">
        <w:rPr>
          <w:rFonts w:hint="cs"/>
          <w:sz w:val="32"/>
          <w:szCs w:val="32"/>
          <w:rtl/>
        </w:rPr>
        <w:t xml:space="preserve">   1 ـ تمييز المعاني الحقيقيّة من المعاني المجازيّة التي أُهمِلَت في بقيّة </w:t>
      </w:r>
      <w:r w:rsidR="002E0757" w:rsidRPr="000E16EA">
        <w:rPr>
          <w:rFonts w:hint="cs"/>
          <w:sz w:val="32"/>
          <w:szCs w:val="32"/>
          <w:rtl/>
        </w:rPr>
        <w:t>المعجمات .</w:t>
      </w:r>
    </w:p>
    <w:p w:rsidR="002E0757" w:rsidRPr="000E16EA" w:rsidRDefault="002E0757" w:rsidP="004C1E14">
      <w:pPr>
        <w:jc w:val="both"/>
        <w:rPr>
          <w:sz w:val="32"/>
          <w:szCs w:val="32"/>
          <w:rtl/>
        </w:rPr>
      </w:pPr>
      <w:r w:rsidRPr="000E16EA">
        <w:rPr>
          <w:rFonts w:hint="cs"/>
          <w:sz w:val="32"/>
          <w:szCs w:val="32"/>
          <w:rtl/>
        </w:rPr>
        <w:t xml:space="preserve">   2 ـ المساعدة في معرفة وجوه الإعجاز .</w:t>
      </w:r>
    </w:p>
    <w:p w:rsidR="00455934" w:rsidRPr="005D67A9" w:rsidRDefault="002E0757" w:rsidP="004C1E14">
      <w:pPr>
        <w:jc w:val="both"/>
        <w:rPr>
          <w:sz w:val="32"/>
          <w:szCs w:val="32"/>
          <w:rtl/>
        </w:rPr>
      </w:pPr>
      <w:r w:rsidRPr="000E16EA">
        <w:rPr>
          <w:rFonts w:hint="cs"/>
          <w:sz w:val="32"/>
          <w:szCs w:val="32"/>
          <w:rtl/>
        </w:rPr>
        <w:t xml:space="preserve">   3 ـ</w:t>
      </w:r>
      <w:r w:rsidRPr="007B04B8">
        <w:rPr>
          <w:rFonts w:hint="cs"/>
          <w:sz w:val="32"/>
          <w:szCs w:val="32"/>
          <w:rtl/>
        </w:rPr>
        <w:t xml:space="preserve"> </w:t>
      </w:r>
      <w:r w:rsidR="007B04B8">
        <w:rPr>
          <w:rFonts w:hint="cs"/>
          <w:sz w:val="32"/>
          <w:szCs w:val="32"/>
          <w:rtl/>
        </w:rPr>
        <w:t>المساعدة في</w:t>
      </w:r>
      <w:r w:rsidR="007B04B8" w:rsidRPr="007B04B8">
        <w:rPr>
          <w:rFonts w:hint="cs"/>
          <w:sz w:val="32"/>
          <w:szCs w:val="32"/>
          <w:rtl/>
        </w:rPr>
        <w:t xml:space="preserve"> </w:t>
      </w:r>
      <w:r w:rsidRPr="007B04B8">
        <w:rPr>
          <w:rFonts w:hint="cs"/>
          <w:sz w:val="32"/>
          <w:szCs w:val="32"/>
          <w:rtl/>
        </w:rPr>
        <w:t>تخر</w:t>
      </w:r>
      <w:r w:rsidR="007B04B8" w:rsidRPr="007B04B8">
        <w:rPr>
          <w:rFonts w:hint="cs"/>
          <w:sz w:val="32"/>
          <w:szCs w:val="32"/>
          <w:rtl/>
        </w:rPr>
        <w:t>ي</w:t>
      </w:r>
      <w:r w:rsidRPr="007B04B8">
        <w:rPr>
          <w:rFonts w:hint="cs"/>
          <w:sz w:val="32"/>
          <w:szCs w:val="32"/>
          <w:rtl/>
        </w:rPr>
        <w:t xml:space="preserve">ج </w:t>
      </w:r>
      <w:r w:rsidRPr="000E16EA">
        <w:rPr>
          <w:rFonts w:hint="cs"/>
          <w:sz w:val="32"/>
          <w:szCs w:val="32"/>
          <w:rtl/>
        </w:rPr>
        <w:t xml:space="preserve">طائفة من فحول العربية وأعلامها في الأدب . </w:t>
      </w:r>
    </w:p>
    <w:p w:rsidR="00D76C45" w:rsidRPr="000E16EA" w:rsidRDefault="00E672C8" w:rsidP="004C1E14">
      <w:pPr>
        <w:jc w:val="both"/>
        <w:rPr>
          <w:sz w:val="32"/>
          <w:szCs w:val="32"/>
          <w:rtl/>
        </w:rPr>
      </w:pPr>
      <w:r w:rsidRPr="000E16EA">
        <w:rPr>
          <w:rFonts w:hint="cs"/>
          <w:b/>
          <w:bCs/>
          <w:sz w:val="32"/>
          <w:szCs w:val="32"/>
          <w:rtl/>
        </w:rPr>
        <w:t xml:space="preserve">  </w:t>
      </w:r>
      <w:r w:rsidR="005D67A9">
        <w:rPr>
          <w:rFonts w:hint="cs"/>
          <w:sz w:val="32"/>
          <w:szCs w:val="32"/>
          <w:rtl/>
        </w:rPr>
        <w:t xml:space="preserve"> </w:t>
      </w:r>
      <w:r w:rsidR="007B04B8">
        <w:rPr>
          <w:rFonts w:hint="cs"/>
          <w:sz w:val="32"/>
          <w:szCs w:val="32"/>
          <w:rtl/>
        </w:rPr>
        <w:t xml:space="preserve">يفهم ذلك ممّا ذكره </w:t>
      </w:r>
      <w:r w:rsidR="005D67A9">
        <w:rPr>
          <w:rFonts w:hint="cs"/>
          <w:sz w:val="32"/>
          <w:szCs w:val="32"/>
          <w:rtl/>
        </w:rPr>
        <w:t xml:space="preserve">الزّمخشري </w:t>
      </w:r>
      <w:r w:rsidR="007B04B8">
        <w:rPr>
          <w:rFonts w:hint="cs"/>
          <w:sz w:val="32"/>
          <w:szCs w:val="32"/>
          <w:rtl/>
        </w:rPr>
        <w:t xml:space="preserve">من </w:t>
      </w:r>
      <w:r w:rsidR="005D67A9">
        <w:rPr>
          <w:rFonts w:hint="cs"/>
          <w:sz w:val="32"/>
          <w:szCs w:val="32"/>
          <w:rtl/>
        </w:rPr>
        <w:t>خصائص كتابه ف</w:t>
      </w:r>
      <w:r w:rsidR="007B04B8">
        <w:rPr>
          <w:rFonts w:hint="cs"/>
          <w:sz w:val="32"/>
          <w:szCs w:val="32"/>
          <w:rtl/>
        </w:rPr>
        <w:t>بيّن أنَّه</w:t>
      </w:r>
      <w:r w:rsidRPr="000E16EA">
        <w:rPr>
          <w:rFonts w:hint="cs"/>
          <w:sz w:val="32"/>
          <w:szCs w:val="32"/>
          <w:rtl/>
        </w:rPr>
        <w:t xml:space="preserve"> </w:t>
      </w:r>
      <w:r w:rsidR="00C22189">
        <w:rPr>
          <w:rFonts w:hint="cs"/>
          <w:sz w:val="32"/>
          <w:szCs w:val="32"/>
          <w:rtl/>
        </w:rPr>
        <w:t xml:space="preserve">اتّبع </w:t>
      </w:r>
      <w:r w:rsidRPr="000E16EA">
        <w:rPr>
          <w:rFonts w:hint="cs"/>
          <w:sz w:val="32"/>
          <w:szCs w:val="32"/>
          <w:rtl/>
        </w:rPr>
        <w:t xml:space="preserve">" تخيُّر ما وقع في عبارات المُبدِعين ، وانطوى تحت استعمالات المُفْلِقِين ، أو ما جاز وقوعه فيها </w:t>
      </w:r>
      <w:r w:rsidR="00EF7927" w:rsidRPr="000E16EA">
        <w:rPr>
          <w:rFonts w:hint="cs"/>
          <w:sz w:val="32"/>
          <w:szCs w:val="32"/>
          <w:rtl/>
        </w:rPr>
        <w:lastRenderedPageBreak/>
        <w:t>، وانطواؤها تحتها ، من التراكيب التي تَمْلُحَ وتَحْسُن ، ولا تَنقب</w:t>
      </w:r>
      <w:r w:rsidR="005D67A9">
        <w:rPr>
          <w:rFonts w:hint="cs"/>
          <w:sz w:val="32"/>
          <w:szCs w:val="32"/>
          <w:rtl/>
        </w:rPr>
        <w:t>ِضُ عنها الألسُن ؛ لجري</w:t>
      </w:r>
      <w:r w:rsidR="00D76C45" w:rsidRPr="000E16EA">
        <w:rPr>
          <w:rFonts w:hint="cs"/>
          <w:sz w:val="32"/>
          <w:szCs w:val="32"/>
          <w:rtl/>
        </w:rPr>
        <w:t>ها رَسْ</w:t>
      </w:r>
      <w:r w:rsidR="00EF7927" w:rsidRPr="000E16EA">
        <w:rPr>
          <w:rFonts w:hint="cs"/>
          <w:sz w:val="32"/>
          <w:szCs w:val="32"/>
          <w:rtl/>
        </w:rPr>
        <w:t>لات</w:t>
      </w:r>
      <w:r w:rsidR="00D76C45" w:rsidRPr="000E16EA">
        <w:rPr>
          <w:rFonts w:hint="cs"/>
          <w:sz w:val="32"/>
          <w:szCs w:val="32"/>
          <w:rtl/>
        </w:rPr>
        <w:t xml:space="preserve"> على الأسَلات  ، ومرورها عَذْباتٍ على العَذَبات .</w:t>
      </w:r>
    </w:p>
    <w:p w:rsidR="00EF672D" w:rsidRPr="000E16EA" w:rsidRDefault="00D76C45" w:rsidP="004C1E14">
      <w:pPr>
        <w:jc w:val="both"/>
        <w:rPr>
          <w:sz w:val="32"/>
          <w:szCs w:val="32"/>
          <w:rtl/>
        </w:rPr>
      </w:pPr>
      <w:r w:rsidRPr="000E16EA">
        <w:rPr>
          <w:rFonts w:hint="cs"/>
          <w:sz w:val="32"/>
          <w:szCs w:val="32"/>
          <w:rtl/>
        </w:rPr>
        <w:t xml:space="preserve">   و</w:t>
      </w:r>
      <w:r w:rsidR="007B04B8">
        <w:rPr>
          <w:rFonts w:hint="cs"/>
          <w:sz w:val="32"/>
          <w:szCs w:val="32"/>
          <w:rtl/>
        </w:rPr>
        <w:t>واصل في توضيح هدفه</w:t>
      </w:r>
      <w:r w:rsidR="00C22189">
        <w:rPr>
          <w:rFonts w:hint="cs"/>
          <w:sz w:val="32"/>
          <w:szCs w:val="32"/>
          <w:rtl/>
        </w:rPr>
        <w:t xml:space="preserve"> من تأليفه المعجم</w:t>
      </w:r>
      <w:r w:rsidR="007B04B8">
        <w:rPr>
          <w:rFonts w:hint="cs"/>
          <w:sz w:val="32"/>
          <w:szCs w:val="32"/>
          <w:rtl/>
        </w:rPr>
        <w:t xml:space="preserve"> </w:t>
      </w:r>
      <w:r w:rsidR="0012583A">
        <w:rPr>
          <w:rFonts w:hint="cs"/>
          <w:sz w:val="32"/>
          <w:szCs w:val="32"/>
          <w:rtl/>
        </w:rPr>
        <w:t>و</w:t>
      </w:r>
      <w:r w:rsidR="00C22189">
        <w:rPr>
          <w:rFonts w:hint="cs"/>
          <w:sz w:val="32"/>
          <w:szCs w:val="32"/>
          <w:rtl/>
        </w:rPr>
        <w:t xml:space="preserve">أهم </w:t>
      </w:r>
      <w:r w:rsidR="00E50D44">
        <w:rPr>
          <w:rFonts w:hint="cs"/>
          <w:sz w:val="32"/>
          <w:szCs w:val="32"/>
          <w:rtl/>
        </w:rPr>
        <w:t>ما جاء فيه من خصائص</w:t>
      </w:r>
      <w:r w:rsidR="0012583A">
        <w:rPr>
          <w:rFonts w:hint="cs"/>
          <w:sz w:val="32"/>
          <w:szCs w:val="32"/>
          <w:rtl/>
        </w:rPr>
        <w:t>،</w:t>
      </w:r>
      <w:r w:rsidR="00C22189">
        <w:rPr>
          <w:rFonts w:hint="cs"/>
          <w:sz w:val="32"/>
          <w:szCs w:val="32"/>
          <w:rtl/>
        </w:rPr>
        <w:t xml:space="preserve"> منها</w:t>
      </w:r>
      <w:r w:rsidR="00E50D44">
        <w:rPr>
          <w:rFonts w:hint="cs"/>
          <w:sz w:val="32"/>
          <w:szCs w:val="32"/>
          <w:rtl/>
        </w:rPr>
        <w:t>:</w:t>
      </w:r>
      <w:r w:rsidR="00C22189">
        <w:rPr>
          <w:rFonts w:hint="cs"/>
          <w:sz w:val="32"/>
          <w:szCs w:val="32"/>
          <w:rtl/>
        </w:rPr>
        <w:t xml:space="preserve"> </w:t>
      </w:r>
      <w:r w:rsidR="0012583A">
        <w:rPr>
          <w:rFonts w:hint="cs"/>
          <w:sz w:val="32"/>
          <w:szCs w:val="32"/>
          <w:rtl/>
        </w:rPr>
        <w:t xml:space="preserve">" </w:t>
      </w:r>
      <w:r w:rsidRPr="000E16EA">
        <w:rPr>
          <w:rFonts w:hint="cs"/>
          <w:sz w:val="32"/>
          <w:szCs w:val="32"/>
          <w:rtl/>
        </w:rPr>
        <w:t>التوقيف على مناهج التركيب والتأليف ، وتعريف مدارج الترتيب والترصيف ، بسَوْق الكلمات مُتناسقة لا مُرْسَلَةً بَدَدَا ، ومتناظِمَة لا طرائِقَ قِدَدا ، مع الاستكثار من نوابغ الكَلِم الهادية إلى مَراشد حُرّ</w:t>
      </w:r>
      <w:r w:rsidR="00845089" w:rsidRPr="000E16EA">
        <w:rPr>
          <w:rFonts w:hint="cs"/>
          <w:sz w:val="32"/>
          <w:szCs w:val="32"/>
          <w:rtl/>
        </w:rPr>
        <w:t xml:space="preserve"> </w:t>
      </w:r>
      <w:r w:rsidRPr="000E16EA">
        <w:rPr>
          <w:rFonts w:hint="cs"/>
          <w:sz w:val="32"/>
          <w:szCs w:val="32"/>
          <w:rtl/>
        </w:rPr>
        <w:t>المنطِق ، الدالة على ضالّة المِن</w:t>
      </w:r>
      <w:r w:rsidR="00EF672D" w:rsidRPr="000E16EA">
        <w:rPr>
          <w:rFonts w:hint="cs"/>
          <w:sz w:val="32"/>
          <w:szCs w:val="32"/>
          <w:rtl/>
        </w:rPr>
        <w:t>ْطِيق المُفْلِق .</w:t>
      </w:r>
    </w:p>
    <w:p w:rsidR="00455934" w:rsidRPr="000E16EA" w:rsidRDefault="00EF672D" w:rsidP="004C1E14">
      <w:pPr>
        <w:jc w:val="both"/>
        <w:rPr>
          <w:sz w:val="32"/>
          <w:szCs w:val="32"/>
          <w:rtl/>
        </w:rPr>
      </w:pPr>
      <w:r w:rsidRPr="000E16EA">
        <w:rPr>
          <w:rFonts w:hint="cs"/>
          <w:sz w:val="32"/>
          <w:szCs w:val="32"/>
          <w:rtl/>
        </w:rPr>
        <w:t xml:space="preserve">   ومنها تأسيس قوانين فصل الخطاب والكلام الفصيح ، بإفراد المجاز عن الحقيقة والكناية عن التصريح ."</w:t>
      </w:r>
      <w:r w:rsidR="00D76C45" w:rsidRPr="000E16EA">
        <w:rPr>
          <w:rFonts w:hint="cs"/>
          <w:sz w:val="32"/>
          <w:szCs w:val="32"/>
          <w:rtl/>
        </w:rPr>
        <w:t xml:space="preserve"> </w:t>
      </w:r>
      <w:r w:rsidRPr="000E16EA">
        <w:rPr>
          <w:rStyle w:val="FootnoteReference"/>
          <w:sz w:val="32"/>
          <w:szCs w:val="32"/>
          <w:rtl/>
        </w:rPr>
        <w:footnoteReference w:id="289"/>
      </w:r>
      <w:r w:rsidR="00EF7927" w:rsidRPr="000E16EA">
        <w:rPr>
          <w:rFonts w:hint="cs"/>
          <w:sz w:val="32"/>
          <w:szCs w:val="32"/>
          <w:rtl/>
        </w:rPr>
        <w:t xml:space="preserve"> </w:t>
      </w:r>
      <w:r w:rsidR="00E672C8" w:rsidRPr="000E16EA">
        <w:rPr>
          <w:rFonts w:hint="cs"/>
          <w:sz w:val="32"/>
          <w:szCs w:val="32"/>
          <w:rtl/>
        </w:rPr>
        <w:t xml:space="preserve">    </w:t>
      </w:r>
    </w:p>
    <w:p w:rsidR="00455934" w:rsidRPr="000E16EA" w:rsidRDefault="00B139F3" w:rsidP="004C1E14">
      <w:pPr>
        <w:jc w:val="both"/>
        <w:rPr>
          <w:b/>
          <w:bCs/>
          <w:sz w:val="32"/>
          <w:szCs w:val="32"/>
          <w:rtl/>
        </w:rPr>
      </w:pPr>
      <w:r w:rsidRPr="000E16EA">
        <w:rPr>
          <w:rFonts w:hint="cs"/>
          <w:b/>
          <w:bCs/>
          <w:sz w:val="32"/>
          <w:szCs w:val="32"/>
          <w:rtl/>
        </w:rPr>
        <w:t xml:space="preserve">منهج الزمخشري في </w:t>
      </w:r>
      <w:r w:rsidR="00DE7747" w:rsidRPr="000E16EA">
        <w:rPr>
          <w:rFonts w:hint="cs"/>
          <w:b/>
          <w:bCs/>
          <w:sz w:val="32"/>
          <w:szCs w:val="32"/>
          <w:rtl/>
        </w:rPr>
        <w:t>معجم</w:t>
      </w:r>
      <w:r w:rsidRPr="000E16EA">
        <w:rPr>
          <w:rFonts w:hint="cs"/>
          <w:b/>
          <w:bCs/>
          <w:sz w:val="32"/>
          <w:szCs w:val="32"/>
          <w:rtl/>
        </w:rPr>
        <w:t>ه</w:t>
      </w:r>
      <w:r w:rsidR="00DE7747" w:rsidRPr="000E16EA">
        <w:rPr>
          <w:rFonts w:hint="cs"/>
          <w:b/>
          <w:bCs/>
          <w:sz w:val="32"/>
          <w:szCs w:val="32"/>
          <w:rtl/>
        </w:rPr>
        <w:t xml:space="preserve"> :</w:t>
      </w:r>
    </w:p>
    <w:p w:rsidR="00455934" w:rsidRPr="000E16EA" w:rsidRDefault="00214BA1" w:rsidP="004C1E14">
      <w:pPr>
        <w:jc w:val="both"/>
        <w:rPr>
          <w:sz w:val="32"/>
          <w:szCs w:val="32"/>
          <w:rtl/>
        </w:rPr>
      </w:pPr>
      <w:r w:rsidRPr="000E16EA">
        <w:rPr>
          <w:rFonts w:hint="cs"/>
          <w:sz w:val="32"/>
          <w:szCs w:val="32"/>
          <w:rtl/>
        </w:rPr>
        <w:t xml:space="preserve">   </w:t>
      </w:r>
      <w:r w:rsidR="0012688F" w:rsidRPr="000E16EA">
        <w:rPr>
          <w:rFonts w:hint="cs"/>
          <w:sz w:val="32"/>
          <w:szCs w:val="32"/>
          <w:rtl/>
        </w:rPr>
        <w:t xml:space="preserve">1 ـ بعد تجريد الكلمات من الزوائد </w:t>
      </w:r>
      <w:r w:rsidRPr="000E16EA">
        <w:rPr>
          <w:rFonts w:hint="cs"/>
          <w:sz w:val="32"/>
          <w:szCs w:val="32"/>
          <w:rtl/>
        </w:rPr>
        <w:t xml:space="preserve">رتّب الزمخشري </w:t>
      </w:r>
      <w:r w:rsidR="00B139F3" w:rsidRPr="000E16EA">
        <w:rPr>
          <w:rFonts w:hint="cs"/>
          <w:sz w:val="32"/>
          <w:szCs w:val="32"/>
          <w:rtl/>
        </w:rPr>
        <w:t>معجم</w:t>
      </w:r>
      <w:r w:rsidR="00E50D44">
        <w:rPr>
          <w:rFonts w:hint="cs"/>
          <w:sz w:val="32"/>
          <w:szCs w:val="32"/>
          <w:rtl/>
        </w:rPr>
        <w:t>ه</w:t>
      </w:r>
      <w:r w:rsidRPr="000E16EA">
        <w:rPr>
          <w:rFonts w:hint="cs"/>
          <w:sz w:val="32"/>
          <w:szCs w:val="32"/>
          <w:rtl/>
        </w:rPr>
        <w:t xml:space="preserve"> ترتيباً هجائيّاً ألفبائيّاً </w:t>
      </w:r>
      <w:r w:rsidR="00D10391" w:rsidRPr="000E16EA">
        <w:rPr>
          <w:rFonts w:hint="cs"/>
          <w:sz w:val="32"/>
          <w:szCs w:val="32"/>
          <w:rtl/>
        </w:rPr>
        <w:t>وبح</w:t>
      </w:r>
      <w:r w:rsidR="00A54E19" w:rsidRPr="000E16EA">
        <w:rPr>
          <w:rFonts w:hint="cs"/>
          <w:sz w:val="32"/>
          <w:szCs w:val="32"/>
          <w:rtl/>
        </w:rPr>
        <w:t>سب</w:t>
      </w:r>
      <w:r w:rsidR="00D10391" w:rsidRPr="000E16EA">
        <w:rPr>
          <w:rFonts w:hint="cs"/>
          <w:sz w:val="32"/>
          <w:szCs w:val="32"/>
          <w:rtl/>
        </w:rPr>
        <w:t xml:space="preserve"> وصفه </w:t>
      </w:r>
      <w:r w:rsidR="00127E81" w:rsidRPr="000E16EA">
        <w:rPr>
          <w:rFonts w:hint="cs"/>
          <w:sz w:val="32"/>
          <w:szCs w:val="32"/>
          <w:rtl/>
        </w:rPr>
        <w:t>" على أشهر ترتيب متداولاً وأسهله م</w:t>
      </w:r>
      <w:r w:rsidR="00101A37" w:rsidRPr="000E16EA">
        <w:rPr>
          <w:rFonts w:hint="cs"/>
          <w:sz w:val="32"/>
          <w:szCs w:val="32"/>
          <w:rtl/>
        </w:rPr>
        <w:t>ُ</w:t>
      </w:r>
      <w:r w:rsidR="00127E81" w:rsidRPr="000E16EA">
        <w:rPr>
          <w:rFonts w:hint="cs"/>
          <w:sz w:val="32"/>
          <w:szCs w:val="32"/>
          <w:rtl/>
        </w:rPr>
        <w:t>ت</w:t>
      </w:r>
      <w:r w:rsidR="00101A37" w:rsidRPr="000E16EA">
        <w:rPr>
          <w:rFonts w:hint="cs"/>
          <w:sz w:val="32"/>
          <w:szCs w:val="32"/>
          <w:rtl/>
        </w:rPr>
        <w:t>َناوَ</w:t>
      </w:r>
      <w:r w:rsidR="00127E81" w:rsidRPr="000E16EA">
        <w:rPr>
          <w:rFonts w:hint="cs"/>
          <w:sz w:val="32"/>
          <w:szCs w:val="32"/>
          <w:rtl/>
        </w:rPr>
        <w:t>لاً "</w:t>
      </w:r>
      <w:r w:rsidRPr="000E16EA">
        <w:rPr>
          <w:rFonts w:hint="cs"/>
          <w:sz w:val="32"/>
          <w:szCs w:val="32"/>
          <w:rtl/>
        </w:rPr>
        <w:t xml:space="preserve"> </w:t>
      </w:r>
      <w:r w:rsidR="00A54E19" w:rsidRPr="000E16EA">
        <w:rPr>
          <w:rFonts w:hint="cs"/>
          <w:sz w:val="32"/>
          <w:szCs w:val="32"/>
          <w:rtl/>
        </w:rPr>
        <w:t>فرُتِّبَت على</w:t>
      </w:r>
      <w:r w:rsidR="00D10391" w:rsidRPr="000E16EA">
        <w:rPr>
          <w:rFonts w:hint="cs"/>
          <w:sz w:val="32"/>
          <w:szCs w:val="32"/>
          <w:rtl/>
        </w:rPr>
        <w:t xml:space="preserve"> تسلسل الحرف الأول فالثاني فالثالث مع تقديم حرف الواو على الهاء </w:t>
      </w:r>
      <w:r w:rsidR="0012688F" w:rsidRPr="000E16EA">
        <w:rPr>
          <w:rFonts w:hint="cs"/>
          <w:sz w:val="32"/>
          <w:szCs w:val="32"/>
          <w:rtl/>
        </w:rPr>
        <w:t>.</w:t>
      </w:r>
    </w:p>
    <w:p w:rsidR="00455934" w:rsidRPr="000E16EA" w:rsidRDefault="00B139F3" w:rsidP="004C1E14">
      <w:pPr>
        <w:jc w:val="both"/>
        <w:rPr>
          <w:sz w:val="32"/>
          <w:szCs w:val="32"/>
          <w:rtl/>
        </w:rPr>
      </w:pPr>
      <w:r w:rsidRPr="000E16EA">
        <w:rPr>
          <w:rFonts w:hint="cs"/>
          <w:b/>
          <w:bCs/>
          <w:sz w:val="32"/>
          <w:szCs w:val="32"/>
          <w:rtl/>
        </w:rPr>
        <w:t xml:space="preserve"> </w:t>
      </w:r>
      <w:r w:rsidR="00827C07" w:rsidRPr="000E16EA">
        <w:rPr>
          <w:rFonts w:hint="cs"/>
          <w:b/>
          <w:bCs/>
          <w:sz w:val="32"/>
          <w:szCs w:val="32"/>
          <w:rtl/>
        </w:rPr>
        <w:t xml:space="preserve"> </w:t>
      </w:r>
      <w:r w:rsidR="0012688F" w:rsidRPr="000E16EA">
        <w:rPr>
          <w:rFonts w:hint="cs"/>
          <w:sz w:val="32"/>
          <w:szCs w:val="32"/>
          <w:rtl/>
        </w:rPr>
        <w:t xml:space="preserve"> </w:t>
      </w:r>
      <w:r w:rsidRPr="000E16EA">
        <w:rPr>
          <w:rFonts w:hint="cs"/>
          <w:sz w:val="32"/>
          <w:szCs w:val="32"/>
          <w:rtl/>
        </w:rPr>
        <w:t xml:space="preserve">2 </w:t>
      </w:r>
      <w:r w:rsidR="0012688F" w:rsidRPr="000E16EA">
        <w:rPr>
          <w:rFonts w:hint="cs"/>
          <w:sz w:val="32"/>
          <w:szCs w:val="32"/>
          <w:rtl/>
        </w:rPr>
        <w:t xml:space="preserve"> ـ لم يُعنَ</w:t>
      </w:r>
      <w:r w:rsidR="00A8668F" w:rsidRPr="000E16EA">
        <w:rPr>
          <w:rFonts w:hint="cs"/>
          <w:sz w:val="32"/>
          <w:szCs w:val="32"/>
          <w:rtl/>
        </w:rPr>
        <w:t xml:space="preserve"> بالأبنية بل </w:t>
      </w:r>
      <w:r w:rsidR="0012688F" w:rsidRPr="000E16EA">
        <w:rPr>
          <w:rFonts w:hint="cs"/>
          <w:sz w:val="32"/>
          <w:szCs w:val="32"/>
          <w:rtl/>
        </w:rPr>
        <w:t>م</w:t>
      </w:r>
      <w:r w:rsidR="00E50D44">
        <w:rPr>
          <w:rFonts w:hint="cs"/>
          <w:sz w:val="32"/>
          <w:szCs w:val="32"/>
          <w:rtl/>
        </w:rPr>
        <w:t>َ</w:t>
      </w:r>
      <w:r w:rsidR="0012688F" w:rsidRPr="000E16EA">
        <w:rPr>
          <w:rFonts w:hint="cs"/>
          <w:sz w:val="32"/>
          <w:szCs w:val="32"/>
          <w:rtl/>
        </w:rPr>
        <w:t>ز</w:t>
      </w:r>
      <w:r w:rsidR="00E50D44">
        <w:rPr>
          <w:rFonts w:hint="cs"/>
          <w:sz w:val="32"/>
          <w:szCs w:val="32"/>
          <w:rtl/>
        </w:rPr>
        <w:t>َ</w:t>
      </w:r>
      <w:r w:rsidR="0012688F" w:rsidRPr="000E16EA">
        <w:rPr>
          <w:rFonts w:hint="cs"/>
          <w:sz w:val="32"/>
          <w:szCs w:val="32"/>
          <w:rtl/>
        </w:rPr>
        <w:t>ج</w:t>
      </w:r>
      <w:r w:rsidR="00E50D44">
        <w:rPr>
          <w:rFonts w:hint="cs"/>
          <w:sz w:val="32"/>
          <w:szCs w:val="32"/>
          <w:rtl/>
        </w:rPr>
        <w:t>َ</w:t>
      </w:r>
      <w:r w:rsidR="0012688F" w:rsidRPr="000E16EA">
        <w:rPr>
          <w:rFonts w:hint="cs"/>
          <w:sz w:val="32"/>
          <w:szCs w:val="32"/>
          <w:rtl/>
        </w:rPr>
        <w:t xml:space="preserve"> الأبنية م</w:t>
      </w:r>
      <w:r w:rsidR="00E50D44">
        <w:rPr>
          <w:rFonts w:hint="cs"/>
          <w:sz w:val="32"/>
          <w:szCs w:val="32"/>
          <w:rtl/>
        </w:rPr>
        <w:t>َ</w:t>
      </w:r>
      <w:r w:rsidR="0012688F" w:rsidRPr="000E16EA">
        <w:rPr>
          <w:rFonts w:hint="cs"/>
          <w:sz w:val="32"/>
          <w:szCs w:val="32"/>
          <w:rtl/>
        </w:rPr>
        <w:t>ز</w:t>
      </w:r>
      <w:r w:rsidR="00E50D44">
        <w:rPr>
          <w:rFonts w:hint="cs"/>
          <w:sz w:val="32"/>
          <w:szCs w:val="32"/>
          <w:rtl/>
        </w:rPr>
        <w:t>ْ</w:t>
      </w:r>
      <w:r w:rsidR="0012688F" w:rsidRPr="000E16EA">
        <w:rPr>
          <w:rFonts w:hint="cs"/>
          <w:sz w:val="32"/>
          <w:szCs w:val="32"/>
          <w:rtl/>
        </w:rPr>
        <w:t>جاً سهلاً من خلال حديثه عن المادة ، ولم يُفرِّق بين الأبنية ولكنّه يُوردها مجتمعة .</w:t>
      </w:r>
    </w:p>
    <w:p w:rsidR="00455934" w:rsidRPr="000E16EA" w:rsidRDefault="00827C07" w:rsidP="004C1E14">
      <w:pPr>
        <w:jc w:val="both"/>
        <w:rPr>
          <w:sz w:val="32"/>
          <w:szCs w:val="32"/>
          <w:rtl/>
        </w:rPr>
      </w:pPr>
      <w:r w:rsidRPr="000E16EA">
        <w:rPr>
          <w:rFonts w:hint="cs"/>
          <w:b/>
          <w:bCs/>
          <w:sz w:val="32"/>
          <w:szCs w:val="32"/>
          <w:rtl/>
        </w:rPr>
        <w:t xml:space="preserve"> </w:t>
      </w:r>
      <w:r w:rsidR="0012688F" w:rsidRPr="000E16EA">
        <w:rPr>
          <w:rFonts w:hint="cs"/>
          <w:b/>
          <w:bCs/>
          <w:sz w:val="32"/>
          <w:szCs w:val="32"/>
          <w:rtl/>
        </w:rPr>
        <w:t xml:space="preserve"> </w:t>
      </w:r>
      <w:r w:rsidR="00101A37" w:rsidRPr="000E16EA">
        <w:rPr>
          <w:rFonts w:hint="cs"/>
          <w:b/>
          <w:bCs/>
          <w:sz w:val="32"/>
          <w:szCs w:val="32"/>
          <w:rtl/>
        </w:rPr>
        <w:t xml:space="preserve"> </w:t>
      </w:r>
      <w:r w:rsidR="0012688F" w:rsidRPr="000E16EA">
        <w:rPr>
          <w:rFonts w:hint="cs"/>
          <w:sz w:val="32"/>
          <w:szCs w:val="32"/>
          <w:rtl/>
        </w:rPr>
        <w:t xml:space="preserve">3 ـ عُني بأفصح اللغات ودوّنها وترك العامي . </w:t>
      </w:r>
    </w:p>
    <w:p w:rsidR="00455934" w:rsidRPr="000E16EA" w:rsidRDefault="0012688F" w:rsidP="004C1E14">
      <w:pPr>
        <w:jc w:val="both"/>
        <w:rPr>
          <w:sz w:val="32"/>
          <w:szCs w:val="32"/>
          <w:rtl/>
        </w:rPr>
      </w:pPr>
      <w:r w:rsidRPr="000E16EA">
        <w:rPr>
          <w:rFonts w:hint="cs"/>
          <w:sz w:val="32"/>
          <w:szCs w:val="32"/>
          <w:rtl/>
        </w:rPr>
        <w:t xml:space="preserve">   </w:t>
      </w:r>
      <w:r w:rsidR="00101A37" w:rsidRPr="000E16EA">
        <w:rPr>
          <w:rFonts w:hint="cs"/>
          <w:sz w:val="32"/>
          <w:szCs w:val="32"/>
          <w:rtl/>
        </w:rPr>
        <w:t xml:space="preserve"> </w:t>
      </w:r>
      <w:r w:rsidRPr="000E16EA">
        <w:rPr>
          <w:rFonts w:hint="cs"/>
          <w:sz w:val="32"/>
          <w:szCs w:val="32"/>
          <w:rtl/>
        </w:rPr>
        <w:t xml:space="preserve">4 ـ </w:t>
      </w:r>
      <w:r w:rsidR="00827C07" w:rsidRPr="000E16EA">
        <w:rPr>
          <w:rFonts w:hint="cs"/>
          <w:sz w:val="32"/>
          <w:szCs w:val="32"/>
          <w:rtl/>
        </w:rPr>
        <w:t>شرح الكلمات شرحاً دقيقا</w:t>
      </w:r>
      <w:r w:rsidR="00B42830" w:rsidRPr="000E16EA">
        <w:rPr>
          <w:rFonts w:hint="cs"/>
          <w:sz w:val="32"/>
          <w:szCs w:val="32"/>
          <w:rtl/>
        </w:rPr>
        <w:t>ً مبتدِئاً بالمعاني الحقيقية مر</w:t>
      </w:r>
      <w:r w:rsidR="00976EFA" w:rsidRPr="000E16EA">
        <w:rPr>
          <w:rFonts w:hint="cs"/>
          <w:sz w:val="32"/>
          <w:szCs w:val="32"/>
          <w:rtl/>
        </w:rPr>
        <w:t xml:space="preserve">دفاً </w:t>
      </w:r>
      <w:r w:rsidR="00A8668F" w:rsidRPr="000E16EA">
        <w:rPr>
          <w:rFonts w:hint="cs"/>
          <w:sz w:val="32"/>
          <w:szCs w:val="32"/>
          <w:rtl/>
        </w:rPr>
        <w:t xml:space="preserve">ذلك </w:t>
      </w:r>
      <w:r w:rsidR="00827C07" w:rsidRPr="000E16EA">
        <w:rPr>
          <w:rFonts w:hint="cs"/>
          <w:sz w:val="32"/>
          <w:szCs w:val="32"/>
          <w:rtl/>
        </w:rPr>
        <w:t>بالمعاني الخارجة عن نطاق الحقيقة .</w:t>
      </w:r>
    </w:p>
    <w:p w:rsidR="00827C07" w:rsidRPr="000E16EA" w:rsidRDefault="00827C07" w:rsidP="004C1E14">
      <w:pPr>
        <w:jc w:val="both"/>
        <w:rPr>
          <w:sz w:val="32"/>
          <w:szCs w:val="32"/>
          <w:rtl/>
        </w:rPr>
      </w:pPr>
      <w:r w:rsidRPr="000E16EA">
        <w:rPr>
          <w:rFonts w:hint="cs"/>
          <w:sz w:val="32"/>
          <w:szCs w:val="32"/>
          <w:rtl/>
        </w:rPr>
        <w:t xml:space="preserve">   </w:t>
      </w:r>
      <w:r w:rsidR="00101A37" w:rsidRPr="000E16EA">
        <w:rPr>
          <w:rFonts w:hint="cs"/>
          <w:sz w:val="32"/>
          <w:szCs w:val="32"/>
          <w:rtl/>
        </w:rPr>
        <w:t xml:space="preserve"> </w:t>
      </w:r>
      <w:r w:rsidRPr="000E16EA">
        <w:rPr>
          <w:rFonts w:hint="cs"/>
          <w:sz w:val="32"/>
          <w:szCs w:val="32"/>
          <w:rtl/>
        </w:rPr>
        <w:t xml:space="preserve">5 ـ لم يتقيّد بعصر معيّن في استشهاداته </w:t>
      </w:r>
      <w:r w:rsidR="00D652FB" w:rsidRPr="000E16EA">
        <w:rPr>
          <w:rFonts w:hint="cs"/>
          <w:sz w:val="32"/>
          <w:szCs w:val="32"/>
          <w:rtl/>
        </w:rPr>
        <w:t xml:space="preserve">بل توسع في ذلك </w:t>
      </w:r>
      <w:r w:rsidR="00C96C71" w:rsidRPr="000E16EA">
        <w:rPr>
          <w:rFonts w:hint="cs"/>
          <w:sz w:val="32"/>
          <w:szCs w:val="32"/>
          <w:rtl/>
        </w:rPr>
        <w:t xml:space="preserve">واستشهد بشعر كثير من الشعراء </w:t>
      </w:r>
      <w:r w:rsidR="00A70A43" w:rsidRPr="000E16EA">
        <w:rPr>
          <w:rFonts w:hint="cs"/>
          <w:sz w:val="32"/>
          <w:szCs w:val="32"/>
          <w:rtl/>
        </w:rPr>
        <w:t>وكان ينسب بعض الشعر</w:t>
      </w:r>
      <w:r w:rsidR="00C96C71" w:rsidRPr="000E16EA">
        <w:rPr>
          <w:rFonts w:hint="cs"/>
          <w:sz w:val="32"/>
          <w:szCs w:val="32"/>
          <w:rtl/>
        </w:rPr>
        <w:t xml:space="preserve"> لقائله</w:t>
      </w:r>
      <w:r w:rsidR="00D35DBE" w:rsidRPr="000E16EA">
        <w:rPr>
          <w:rFonts w:hint="cs"/>
          <w:sz w:val="32"/>
          <w:szCs w:val="32"/>
          <w:rtl/>
        </w:rPr>
        <w:t xml:space="preserve"> من الشعراء المشهورين أو المغمورين</w:t>
      </w:r>
      <w:r w:rsidR="00C96C71" w:rsidRPr="000E16EA">
        <w:rPr>
          <w:rFonts w:hint="cs"/>
          <w:sz w:val="32"/>
          <w:szCs w:val="32"/>
          <w:rtl/>
        </w:rPr>
        <w:t xml:space="preserve"> </w:t>
      </w:r>
      <w:r w:rsidR="00D35DBE" w:rsidRPr="000E16EA">
        <w:rPr>
          <w:rFonts w:hint="cs"/>
          <w:sz w:val="32"/>
          <w:szCs w:val="32"/>
          <w:rtl/>
        </w:rPr>
        <w:t xml:space="preserve">كما </w:t>
      </w:r>
      <w:r w:rsidR="00C96C71" w:rsidRPr="000E16EA">
        <w:rPr>
          <w:rFonts w:hint="cs"/>
          <w:sz w:val="32"/>
          <w:szCs w:val="32"/>
          <w:rtl/>
        </w:rPr>
        <w:t xml:space="preserve">لا ينسب بعضه </w:t>
      </w:r>
      <w:r w:rsidR="00D35DBE" w:rsidRPr="000E16EA">
        <w:rPr>
          <w:rFonts w:hint="cs"/>
          <w:sz w:val="32"/>
          <w:szCs w:val="32"/>
          <w:rtl/>
        </w:rPr>
        <w:t>الآخر</w:t>
      </w:r>
      <w:r w:rsidR="00C96C71" w:rsidRPr="000E16EA">
        <w:rPr>
          <w:rFonts w:hint="cs"/>
          <w:sz w:val="32"/>
          <w:szCs w:val="32"/>
          <w:rtl/>
        </w:rPr>
        <w:t xml:space="preserve"> ، ويكتفي بقوله :" قال " </w:t>
      </w:r>
      <w:r w:rsidR="00D652FB" w:rsidRPr="000E16EA">
        <w:rPr>
          <w:rFonts w:hint="cs"/>
          <w:sz w:val="32"/>
          <w:szCs w:val="32"/>
          <w:rtl/>
        </w:rPr>
        <w:t xml:space="preserve">واعتمد على أسلوبه </w:t>
      </w:r>
      <w:r w:rsidR="00CB5325" w:rsidRPr="000E16EA">
        <w:rPr>
          <w:rFonts w:hint="cs"/>
          <w:sz w:val="32"/>
          <w:szCs w:val="32"/>
          <w:rtl/>
        </w:rPr>
        <w:t>وإمكاناته الخاصة في تحقيق أهدافه في التعبير عن الحقيقة والمجاز .</w:t>
      </w:r>
    </w:p>
    <w:p w:rsidR="00455934" w:rsidRPr="000E16EA" w:rsidRDefault="0005112A" w:rsidP="004C1E14">
      <w:pPr>
        <w:jc w:val="both"/>
        <w:rPr>
          <w:sz w:val="32"/>
          <w:szCs w:val="32"/>
          <w:rtl/>
        </w:rPr>
      </w:pPr>
      <w:r w:rsidRPr="000E16EA">
        <w:rPr>
          <w:rFonts w:hint="cs"/>
          <w:sz w:val="32"/>
          <w:szCs w:val="32"/>
          <w:rtl/>
        </w:rPr>
        <w:t xml:space="preserve"> </w:t>
      </w:r>
      <w:r w:rsidR="00101A37" w:rsidRPr="000E16EA">
        <w:rPr>
          <w:rFonts w:hint="cs"/>
          <w:sz w:val="32"/>
          <w:szCs w:val="32"/>
          <w:rtl/>
        </w:rPr>
        <w:t xml:space="preserve">  </w:t>
      </w:r>
      <w:r w:rsidRPr="000E16EA">
        <w:rPr>
          <w:rFonts w:hint="cs"/>
          <w:sz w:val="32"/>
          <w:szCs w:val="32"/>
          <w:rtl/>
        </w:rPr>
        <w:t xml:space="preserve">6 </w:t>
      </w:r>
      <w:r w:rsidR="00976EFA" w:rsidRPr="000E16EA">
        <w:rPr>
          <w:rFonts w:hint="cs"/>
          <w:sz w:val="32"/>
          <w:szCs w:val="32"/>
          <w:rtl/>
        </w:rPr>
        <w:t xml:space="preserve">ـ </w:t>
      </w:r>
      <w:r w:rsidRPr="000E16EA">
        <w:rPr>
          <w:rFonts w:hint="cs"/>
          <w:sz w:val="32"/>
          <w:szCs w:val="32"/>
          <w:rtl/>
        </w:rPr>
        <w:t>ذكر أنواع الأساليب غير الحقيقيّة مبيّناً صنفها أحياناً من</w:t>
      </w:r>
      <w:r w:rsidR="00976EFA" w:rsidRPr="000E16EA">
        <w:rPr>
          <w:rFonts w:hint="cs"/>
          <w:sz w:val="32"/>
          <w:szCs w:val="32"/>
          <w:rtl/>
        </w:rPr>
        <w:t xml:space="preserve"> تشبيه واستعارة وكناية ، مثال ذ</w:t>
      </w:r>
      <w:r w:rsidRPr="000E16EA">
        <w:rPr>
          <w:rFonts w:hint="cs"/>
          <w:sz w:val="32"/>
          <w:szCs w:val="32"/>
          <w:rtl/>
        </w:rPr>
        <w:t xml:space="preserve">لك قوله </w:t>
      </w:r>
      <w:r w:rsidR="006A7DE3" w:rsidRPr="000E16EA">
        <w:rPr>
          <w:rFonts w:hint="cs"/>
          <w:sz w:val="32"/>
          <w:szCs w:val="32"/>
          <w:rtl/>
        </w:rPr>
        <w:t>في مادة (جعد)</w:t>
      </w:r>
      <w:r w:rsidRPr="000E16EA">
        <w:rPr>
          <w:rFonts w:hint="cs"/>
          <w:sz w:val="32"/>
          <w:szCs w:val="32"/>
          <w:rtl/>
        </w:rPr>
        <w:t xml:space="preserve">: " </w:t>
      </w:r>
      <w:r w:rsidR="006A7DE3" w:rsidRPr="000E16EA">
        <w:rPr>
          <w:rFonts w:hint="cs"/>
          <w:sz w:val="32"/>
          <w:szCs w:val="32"/>
          <w:rtl/>
        </w:rPr>
        <w:t>ومن المجاز رجل جَعَدُ الأصابع ، وجَعَدُ البنان : للبخيل . وأمّا قولهم : جَعَدٌ للجواد فمن الكناية عن كونه عربيّاً سخيّاً ، لأنّ العرب موصوفون بالجُعُودة "</w:t>
      </w:r>
      <w:r w:rsidRPr="000E16EA">
        <w:rPr>
          <w:rFonts w:hint="cs"/>
          <w:b/>
          <w:bCs/>
          <w:sz w:val="32"/>
          <w:szCs w:val="32"/>
          <w:rtl/>
        </w:rPr>
        <w:t xml:space="preserve">  </w:t>
      </w:r>
    </w:p>
    <w:p w:rsidR="00683702" w:rsidRPr="000E16EA" w:rsidRDefault="006A7DE3" w:rsidP="004C1E14">
      <w:pPr>
        <w:jc w:val="both"/>
        <w:rPr>
          <w:sz w:val="32"/>
          <w:szCs w:val="32"/>
          <w:rtl/>
        </w:rPr>
      </w:pPr>
      <w:r w:rsidRPr="000E16EA">
        <w:rPr>
          <w:rFonts w:hint="cs"/>
          <w:sz w:val="32"/>
          <w:szCs w:val="32"/>
          <w:rtl/>
        </w:rPr>
        <w:t xml:space="preserve">   وفي مادة (قدح) </w:t>
      </w:r>
      <w:r w:rsidR="00FD1537" w:rsidRPr="000E16EA">
        <w:rPr>
          <w:rFonts w:hint="cs"/>
          <w:sz w:val="32"/>
          <w:szCs w:val="32"/>
          <w:rtl/>
        </w:rPr>
        <w:t xml:space="preserve">قال : " يقال : قدح في نسبه وفي عرضه ، وقدح في ساقه وهو مستعار من وقوع القوادح في ساق الشجرة واستشهد بقول ذي الرمّة : </w:t>
      </w:r>
    </w:p>
    <w:p w:rsidR="00683702" w:rsidRPr="000E16EA" w:rsidRDefault="00FD1537" w:rsidP="004C1E14">
      <w:pPr>
        <w:jc w:val="both"/>
        <w:rPr>
          <w:sz w:val="32"/>
          <w:szCs w:val="32"/>
          <w:rtl/>
        </w:rPr>
      </w:pPr>
      <w:r w:rsidRPr="000E16EA">
        <w:rPr>
          <w:rFonts w:hint="cs"/>
          <w:sz w:val="32"/>
          <w:szCs w:val="32"/>
          <w:rtl/>
        </w:rPr>
        <w:lastRenderedPageBreak/>
        <w:t xml:space="preserve">     يُحقِّقنَ ما حاذرنَ من كلِّ فُرقةٍ       من الحيِّ أمست في عصا البينِ تقدحُ</w:t>
      </w:r>
    </w:p>
    <w:p w:rsidR="00683702" w:rsidRPr="000E16EA" w:rsidRDefault="00085ED1" w:rsidP="004C1E14">
      <w:pPr>
        <w:jc w:val="both"/>
        <w:rPr>
          <w:sz w:val="32"/>
          <w:szCs w:val="32"/>
          <w:rtl/>
        </w:rPr>
      </w:pPr>
      <w:r w:rsidRPr="000E16EA">
        <w:rPr>
          <w:rFonts w:hint="cs"/>
          <w:sz w:val="32"/>
          <w:szCs w:val="32"/>
          <w:rtl/>
        </w:rPr>
        <w:t xml:space="preserve">  </w:t>
      </w:r>
      <w:r w:rsidR="00683702" w:rsidRPr="000E16EA">
        <w:rPr>
          <w:rFonts w:hint="cs"/>
          <w:sz w:val="32"/>
          <w:szCs w:val="32"/>
          <w:rtl/>
        </w:rPr>
        <w:t>7</w:t>
      </w:r>
      <w:r w:rsidRPr="000E16EA">
        <w:rPr>
          <w:rFonts w:hint="cs"/>
          <w:sz w:val="32"/>
          <w:szCs w:val="32"/>
          <w:rtl/>
        </w:rPr>
        <w:t xml:space="preserve"> ـ </w:t>
      </w:r>
      <w:r w:rsidR="00FA6B98" w:rsidRPr="000E16EA">
        <w:rPr>
          <w:rFonts w:hint="cs"/>
          <w:sz w:val="32"/>
          <w:szCs w:val="32"/>
          <w:rtl/>
        </w:rPr>
        <w:t xml:space="preserve">أهمل </w:t>
      </w:r>
      <w:r w:rsidR="00683702" w:rsidRPr="000E16EA">
        <w:rPr>
          <w:rFonts w:hint="cs"/>
          <w:sz w:val="32"/>
          <w:szCs w:val="32"/>
          <w:rtl/>
        </w:rPr>
        <w:t xml:space="preserve">أنواع </w:t>
      </w:r>
      <w:r w:rsidR="00FA6B98" w:rsidRPr="000E16EA">
        <w:rPr>
          <w:rFonts w:hint="cs"/>
          <w:sz w:val="32"/>
          <w:szCs w:val="32"/>
          <w:rtl/>
        </w:rPr>
        <w:t xml:space="preserve">الضبط باستثناء ضبط القلم </w:t>
      </w:r>
      <w:r w:rsidR="00683702" w:rsidRPr="000E16EA">
        <w:rPr>
          <w:rFonts w:hint="cs"/>
          <w:sz w:val="32"/>
          <w:szCs w:val="32"/>
          <w:rtl/>
        </w:rPr>
        <w:t xml:space="preserve">أي </w:t>
      </w:r>
      <w:r w:rsidR="00FA6B98" w:rsidRPr="000E16EA">
        <w:rPr>
          <w:rFonts w:hint="cs"/>
          <w:sz w:val="32"/>
          <w:szCs w:val="32"/>
          <w:rtl/>
        </w:rPr>
        <w:t>ب</w:t>
      </w:r>
      <w:r w:rsidR="009A0DA1" w:rsidRPr="000E16EA">
        <w:rPr>
          <w:rFonts w:hint="cs"/>
          <w:sz w:val="32"/>
          <w:szCs w:val="32"/>
          <w:rtl/>
        </w:rPr>
        <w:t>رسم الح</w:t>
      </w:r>
      <w:r w:rsidR="00683702" w:rsidRPr="000E16EA">
        <w:rPr>
          <w:rFonts w:hint="cs"/>
          <w:sz w:val="32"/>
          <w:szCs w:val="32"/>
          <w:rtl/>
        </w:rPr>
        <w:t>ركة ، ولم يبر</w:t>
      </w:r>
      <w:r w:rsidR="00E50D44">
        <w:rPr>
          <w:rFonts w:hint="cs"/>
          <w:sz w:val="32"/>
          <w:szCs w:val="32"/>
          <w:rtl/>
        </w:rPr>
        <w:t>ّ</w:t>
      </w:r>
      <w:r w:rsidR="00683702" w:rsidRPr="000E16EA">
        <w:rPr>
          <w:rFonts w:hint="cs"/>
          <w:sz w:val="32"/>
          <w:szCs w:val="32"/>
          <w:rtl/>
        </w:rPr>
        <w:t>ر ذلك ، ربّما لتركيز جهوده حول فرز المعاني المجازيّة التي هي من أهم ما امتاز به هذا المعجم ، ولشعوره باستقرار وضع اللغة بعد ما تعدد أنواع الضبط في المعجمات التي سبقته .</w:t>
      </w:r>
    </w:p>
    <w:p w:rsidR="005C6EDC" w:rsidRPr="000E16EA" w:rsidRDefault="00F8521C" w:rsidP="004C1E14">
      <w:pPr>
        <w:jc w:val="both"/>
        <w:rPr>
          <w:sz w:val="32"/>
          <w:szCs w:val="32"/>
          <w:rtl/>
        </w:rPr>
      </w:pPr>
      <w:r w:rsidRPr="000E16EA">
        <w:rPr>
          <w:rFonts w:hint="cs"/>
          <w:b/>
          <w:bCs/>
          <w:sz w:val="32"/>
          <w:szCs w:val="32"/>
          <w:rtl/>
        </w:rPr>
        <w:t xml:space="preserve">أهم مميّزات المعجم : </w:t>
      </w:r>
    </w:p>
    <w:p w:rsidR="00A7475C" w:rsidRPr="000E16EA" w:rsidRDefault="005C6EDC" w:rsidP="004C1E14">
      <w:pPr>
        <w:jc w:val="both"/>
        <w:rPr>
          <w:sz w:val="32"/>
          <w:szCs w:val="32"/>
          <w:rtl/>
        </w:rPr>
      </w:pPr>
      <w:r w:rsidRPr="000E16EA">
        <w:rPr>
          <w:rFonts w:hint="cs"/>
          <w:sz w:val="32"/>
          <w:szCs w:val="32"/>
          <w:rtl/>
        </w:rPr>
        <w:t xml:space="preserve">   1 ـ </w:t>
      </w:r>
      <w:r w:rsidR="00B023F8" w:rsidRPr="000E16EA">
        <w:rPr>
          <w:rFonts w:hint="cs"/>
          <w:sz w:val="32"/>
          <w:szCs w:val="32"/>
          <w:rtl/>
        </w:rPr>
        <w:t xml:space="preserve">إنّ أهم ما امتاز به كتاب </w:t>
      </w:r>
      <w:r w:rsidR="008C486C" w:rsidRPr="000E16EA">
        <w:rPr>
          <w:rFonts w:hint="cs"/>
          <w:sz w:val="32"/>
          <w:szCs w:val="32"/>
          <w:rtl/>
        </w:rPr>
        <w:t xml:space="preserve">الزمخشري </w:t>
      </w:r>
      <w:r w:rsidR="00B023F8" w:rsidRPr="000E16EA">
        <w:rPr>
          <w:rFonts w:hint="cs"/>
          <w:sz w:val="32"/>
          <w:szCs w:val="32"/>
          <w:rtl/>
        </w:rPr>
        <w:t xml:space="preserve">هو عنايته </w:t>
      </w:r>
      <w:r w:rsidR="008C486C" w:rsidRPr="000E16EA">
        <w:rPr>
          <w:rFonts w:hint="cs"/>
          <w:sz w:val="32"/>
          <w:szCs w:val="32"/>
          <w:rtl/>
        </w:rPr>
        <w:t xml:space="preserve">بالأساليب المجازيّة </w:t>
      </w:r>
      <w:r w:rsidR="00B023F8" w:rsidRPr="000E16EA">
        <w:rPr>
          <w:rFonts w:hint="cs"/>
          <w:sz w:val="32"/>
          <w:szCs w:val="32"/>
          <w:rtl/>
        </w:rPr>
        <w:t xml:space="preserve">في كتابه </w:t>
      </w:r>
      <w:r w:rsidR="008C486C" w:rsidRPr="000E16EA">
        <w:rPr>
          <w:rFonts w:hint="cs"/>
          <w:sz w:val="32"/>
          <w:szCs w:val="32"/>
          <w:rtl/>
        </w:rPr>
        <w:t>، و</w:t>
      </w:r>
      <w:r w:rsidR="00B023F8" w:rsidRPr="000E16EA">
        <w:rPr>
          <w:rFonts w:hint="cs"/>
          <w:sz w:val="32"/>
          <w:szCs w:val="32"/>
          <w:rtl/>
        </w:rPr>
        <w:t xml:space="preserve">لكنّه </w:t>
      </w:r>
      <w:r w:rsidR="008C486C" w:rsidRPr="000E16EA">
        <w:rPr>
          <w:rFonts w:hint="cs"/>
          <w:sz w:val="32"/>
          <w:szCs w:val="32"/>
          <w:rtl/>
        </w:rPr>
        <w:t xml:space="preserve">لم يفصّل القول في أنواع المجاز إن كان مجازاً لغويّاً أم عقليّاً </w:t>
      </w:r>
      <w:r w:rsidR="0025609A" w:rsidRPr="000E16EA">
        <w:rPr>
          <w:rFonts w:hint="cs"/>
          <w:sz w:val="32"/>
          <w:szCs w:val="32"/>
          <w:rtl/>
        </w:rPr>
        <w:t>.</w:t>
      </w:r>
      <w:r w:rsidR="00A7475C" w:rsidRPr="000E16EA">
        <w:rPr>
          <w:rFonts w:hint="cs"/>
          <w:sz w:val="32"/>
          <w:szCs w:val="32"/>
          <w:rtl/>
        </w:rPr>
        <w:t xml:space="preserve"> و</w:t>
      </w:r>
      <w:r w:rsidR="00CB7F98" w:rsidRPr="000E16EA">
        <w:rPr>
          <w:rFonts w:hint="cs"/>
          <w:sz w:val="32"/>
          <w:szCs w:val="32"/>
          <w:rtl/>
        </w:rPr>
        <w:t xml:space="preserve">لكنّه </w:t>
      </w:r>
      <w:r w:rsidR="00A7475C" w:rsidRPr="000E16EA">
        <w:rPr>
          <w:rFonts w:hint="cs"/>
          <w:sz w:val="32"/>
          <w:szCs w:val="32"/>
          <w:rtl/>
        </w:rPr>
        <w:t xml:space="preserve">أوضح القول في بعض مواضع المجاز فبيّن سبب الاستعارة كما بين نوع الكناية كقوله في مادة (جعد) : " </w:t>
      </w:r>
      <w:r w:rsidR="00061AD5" w:rsidRPr="000E16EA">
        <w:rPr>
          <w:rFonts w:hint="cs"/>
          <w:sz w:val="32"/>
          <w:szCs w:val="32"/>
          <w:rtl/>
        </w:rPr>
        <w:t>و</w:t>
      </w:r>
      <w:r w:rsidR="00A7475C" w:rsidRPr="000E16EA">
        <w:rPr>
          <w:rFonts w:hint="cs"/>
          <w:sz w:val="32"/>
          <w:szCs w:val="32"/>
          <w:rtl/>
        </w:rPr>
        <w:t>أمّ</w:t>
      </w:r>
      <w:r w:rsidR="00061AD5" w:rsidRPr="000E16EA">
        <w:rPr>
          <w:rFonts w:hint="cs"/>
          <w:sz w:val="32"/>
          <w:szCs w:val="32"/>
          <w:rtl/>
        </w:rPr>
        <w:t>ا قولهم : جَعَدٌ للجواد فمن الكناي</w:t>
      </w:r>
      <w:r w:rsidR="00A7475C" w:rsidRPr="000E16EA">
        <w:rPr>
          <w:rFonts w:hint="cs"/>
          <w:sz w:val="32"/>
          <w:szCs w:val="32"/>
          <w:rtl/>
        </w:rPr>
        <w:t>ة عن كونه عربيّاً سخيّاً ، لأنّ العرب موصوفون بالج</w:t>
      </w:r>
      <w:r w:rsidR="00061AD5" w:rsidRPr="000E16EA">
        <w:rPr>
          <w:rFonts w:hint="cs"/>
          <w:sz w:val="32"/>
          <w:szCs w:val="32"/>
          <w:rtl/>
        </w:rPr>
        <w:t>ُ</w:t>
      </w:r>
      <w:r w:rsidR="00A7475C" w:rsidRPr="000E16EA">
        <w:rPr>
          <w:rFonts w:hint="cs"/>
          <w:sz w:val="32"/>
          <w:szCs w:val="32"/>
          <w:rtl/>
        </w:rPr>
        <w:t xml:space="preserve">عُودة ؛ قال : </w:t>
      </w:r>
    </w:p>
    <w:p w:rsidR="00A7475C" w:rsidRPr="000E16EA" w:rsidRDefault="00A7475C" w:rsidP="004C1E14">
      <w:pPr>
        <w:jc w:val="both"/>
        <w:rPr>
          <w:sz w:val="32"/>
          <w:szCs w:val="32"/>
          <w:rtl/>
        </w:rPr>
      </w:pPr>
      <w:r w:rsidRPr="000E16EA">
        <w:rPr>
          <w:rFonts w:hint="cs"/>
          <w:sz w:val="32"/>
          <w:szCs w:val="32"/>
          <w:rtl/>
        </w:rPr>
        <w:t xml:space="preserve">                       هل يُرْوِيَنْ ذَوْدَكَ نَزْعٌ مَعْدُ </w:t>
      </w:r>
    </w:p>
    <w:p w:rsidR="00A7475C" w:rsidRPr="000E16EA" w:rsidRDefault="00A7475C" w:rsidP="004C1E14">
      <w:pPr>
        <w:jc w:val="both"/>
        <w:rPr>
          <w:sz w:val="32"/>
          <w:szCs w:val="32"/>
          <w:rtl/>
        </w:rPr>
      </w:pPr>
      <w:r w:rsidRPr="000E16EA">
        <w:rPr>
          <w:rFonts w:hint="cs"/>
          <w:sz w:val="32"/>
          <w:szCs w:val="32"/>
          <w:rtl/>
        </w:rPr>
        <w:t xml:space="preserve">                                         وساقِيانِ سَبِـــ</w:t>
      </w:r>
      <w:r w:rsidR="00061AD5" w:rsidRPr="000E16EA">
        <w:rPr>
          <w:rFonts w:hint="cs"/>
          <w:sz w:val="32"/>
          <w:szCs w:val="32"/>
          <w:rtl/>
        </w:rPr>
        <w:t>طٌ</w:t>
      </w:r>
      <w:r w:rsidRPr="000E16EA">
        <w:rPr>
          <w:rFonts w:hint="cs"/>
          <w:sz w:val="32"/>
          <w:szCs w:val="32"/>
          <w:rtl/>
        </w:rPr>
        <w:t xml:space="preserve"> وجَعْــدٌ </w:t>
      </w:r>
    </w:p>
    <w:p w:rsidR="00A7475C" w:rsidRPr="000E16EA" w:rsidRDefault="00A7475C" w:rsidP="004C1E14">
      <w:pPr>
        <w:jc w:val="both"/>
        <w:rPr>
          <w:sz w:val="32"/>
          <w:szCs w:val="32"/>
          <w:rtl/>
        </w:rPr>
      </w:pPr>
      <w:r w:rsidRPr="000E16EA">
        <w:rPr>
          <w:rFonts w:hint="cs"/>
          <w:sz w:val="32"/>
          <w:szCs w:val="32"/>
          <w:rtl/>
        </w:rPr>
        <w:t xml:space="preserve">أي عجمي وعربيّ ، لأنّهما لا يتفاهمان فلا يشتغلان بالكلام عن السقي . </w:t>
      </w:r>
    </w:p>
    <w:p w:rsidR="0025609A" w:rsidRPr="000E16EA" w:rsidRDefault="00A7475C" w:rsidP="004C1E14">
      <w:pPr>
        <w:jc w:val="both"/>
        <w:rPr>
          <w:sz w:val="32"/>
          <w:szCs w:val="32"/>
          <w:rtl/>
        </w:rPr>
      </w:pPr>
      <w:r w:rsidRPr="000E16EA">
        <w:rPr>
          <w:rFonts w:hint="cs"/>
          <w:sz w:val="32"/>
          <w:szCs w:val="32"/>
          <w:rtl/>
        </w:rPr>
        <w:t xml:space="preserve"> وفي مادة (قعد) </w:t>
      </w:r>
      <w:r w:rsidR="00C4155C">
        <w:rPr>
          <w:rFonts w:hint="cs"/>
          <w:sz w:val="32"/>
          <w:szCs w:val="32"/>
          <w:rtl/>
        </w:rPr>
        <w:t>ذكر أنواع</w:t>
      </w:r>
      <w:r w:rsidR="00061AD5" w:rsidRPr="000E16EA">
        <w:rPr>
          <w:rFonts w:hint="cs"/>
          <w:sz w:val="32"/>
          <w:szCs w:val="32"/>
          <w:rtl/>
        </w:rPr>
        <w:t xml:space="preserve"> المعاني تأتي من </w:t>
      </w:r>
      <w:r w:rsidR="00DF38BA" w:rsidRPr="000E16EA">
        <w:rPr>
          <w:rFonts w:hint="cs"/>
          <w:sz w:val="32"/>
          <w:szCs w:val="32"/>
          <w:rtl/>
        </w:rPr>
        <w:t xml:space="preserve">باب المجاز </w:t>
      </w:r>
      <w:r w:rsidR="005B3D90" w:rsidRPr="000E16EA">
        <w:rPr>
          <w:rFonts w:hint="cs"/>
          <w:sz w:val="32"/>
          <w:szCs w:val="32"/>
          <w:rtl/>
        </w:rPr>
        <w:t xml:space="preserve">بحسب الحرف الذي يتعدى به </w:t>
      </w:r>
      <w:r w:rsidR="00DF38BA" w:rsidRPr="000E16EA">
        <w:rPr>
          <w:rFonts w:hint="cs"/>
          <w:sz w:val="32"/>
          <w:szCs w:val="32"/>
          <w:rtl/>
        </w:rPr>
        <w:t>ف</w:t>
      </w:r>
      <w:r w:rsidRPr="000E16EA">
        <w:rPr>
          <w:rFonts w:hint="cs"/>
          <w:sz w:val="32"/>
          <w:szCs w:val="32"/>
          <w:rtl/>
        </w:rPr>
        <w:t>قال : " ومن المجاز : قَعَدَ</w:t>
      </w:r>
      <w:r w:rsidR="00C4155C">
        <w:rPr>
          <w:rFonts w:hint="cs"/>
          <w:sz w:val="32"/>
          <w:szCs w:val="32"/>
          <w:rtl/>
        </w:rPr>
        <w:t xml:space="preserve"> </w:t>
      </w:r>
      <w:r w:rsidRPr="000E16EA">
        <w:rPr>
          <w:rFonts w:hint="cs"/>
          <w:sz w:val="32"/>
          <w:szCs w:val="32"/>
          <w:rtl/>
        </w:rPr>
        <w:t>عن الأمر : تركه . وقَعَدَ له : اهتم به . وقَعَدَ يشتمني : أقبل " .</w:t>
      </w:r>
    </w:p>
    <w:p w:rsidR="00D51284" w:rsidRPr="0060144D" w:rsidRDefault="0025609A" w:rsidP="004C1E14">
      <w:pPr>
        <w:jc w:val="both"/>
        <w:rPr>
          <w:sz w:val="32"/>
          <w:szCs w:val="32"/>
          <w:rtl/>
        </w:rPr>
      </w:pPr>
      <w:r w:rsidRPr="000E16EA">
        <w:rPr>
          <w:rFonts w:hint="cs"/>
          <w:sz w:val="32"/>
          <w:szCs w:val="32"/>
          <w:rtl/>
        </w:rPr>
        <w:t xml:space="preserve">  </w:t>
      </w:r>
      <w:r w:rsidR="00B023F8" w:rsidRPr="000E16EA">
        <w:rPr>
          <w:rFonts w:hint="cs"/>
          <w:sz w:val="32"/>
          <w:szCs w:val="32"/>
          <w:rtl/>
        </w:rPr>
        <w:t xml:space="preserve"> </w:t>
      </w:r>
      <w:r w:rsidRPr="000E16EA">
        <w:rPr>
          <w:rFonts w:hint="cs"/>
          <w:sz w:val="32"/>
          <w:szCs w:val="32"/>
          <w:rtl/>
        </w:rPr>
        <w:t>2 ـ إيراده الأساليب العربيّة البارعة بإحضارها من القرآن الكريم والحديث النبوي</w:t>
      </w:r>
      <w:r w:rsidR="00C4155C">
        <w:rPr>
          <w:rFonts w:hint="cs"/>
          <w:sz w:val="32"/>
          <w:szCs w:val="32"/>
          <w:rtl/>
        </w:rPr>
        <w:t>ّ</w:t>
      </w:r>
      <w:r w:rsidRPr="000E16EA">
        <w:rPr>
          <w:rFonts w:hint="cs"/>
          <w:sz w:val="32"/>
          <w:szCs w:val="32"/>
          <w:rtl/>
        </w:rPr>
        <w:t xml:space="preserve"> الشريف والأمثال العربيّة وأقوال العرب </w:t>
      </w:r>
      <w:r w:rsidR="007A05E5" w:rsidRPr="000E16EA">
        <w:rPr>
          <w:rFonts w:hint="cs"/>
          <w:sz w:val="32"/>
          <w:szCs w:val="32"/>
          <w:rtl/>
        </w:rPr>
        <w:t xml:space="preserve">الفصحاء المطعمّة بالسجع </w:t>
      </w:r>
      <w:r w:rsidR="00FA642D" w:rsidRPr="000E16EA">
        <w:rPr>
          <w:rFonts w:hint="cs"/>
          <w:sz w:val="32"/>
          <w:szCs w:val="32"/>
          <w:rtl/>
        </w:rPr>
        <w:t xml:space="preserve">، ونظير ذلك يبرز في مقدمة المعجم حين يذكر خصائص كتابه </w:t>
      </w:r>
      <w:r w:rsidR="00C4155C">
        <w:rPr>
          <w:rFonts w:hint="cs"/>
          <w:sz w:val="32"/>
          <w:szCs w:val="32"/>
          <w:rtl/>
        </w:rPr>
        <w:t>كما مرَّ بنا .</w:t>
      </w:r>
    </w:p>
    <w:p w:rsidR="00A54E19" w:rsidRPr="000E16EA" w:rsidRDefault="00B134F1" w:rsidP="004C1E14">
      <w:pPr>
        <w:jc w:val="both"/>
        <w:rPr>
          <w:sz w:val="32"/>
          <w:szCs w:val="32"/>
          <w:rtl/>
        </w:rPr>
      </w:pPr>
      <w:r w:rsidRPr="000E16EA">
        <w:rPr>
          <w:rFonts w:hint="cs"/>
          <w:b/>
          <w:bCs/>
          <w:sz w:val="32"/>
          <w:szCs w:val="32"/>
          <w:rtl/>
        </w:rPr>
        <w:t xml:space="preserve">أهم المآخذ على </w:t>
      </w:r>
      <w:r w:rsidR="00976EFA" w:rsidRPr="000E16EA">
        <w:rPr>
          <w:rFonts w:hint="cs"/>
          <w:b/>
          <w:bCs/>
          <w:sz w:val="32"/>
          <w:szCs w:val="32"/>
          <w:rtl/>
        </w:rPr>
        <w:t xml:space="preserve">أساس البلاغة </w:t>
      </w:r>
      <w:r w:rsidR="00CC0BB3" w:rsidRPr="000E16EA">
        <w:rPr>
          <w:rFonts w:hint="cs"/>
          <w:b/>
          <w:bCs/>
          <w:sz w:val="32"/>
          <w:szCs w:val="32"/>
          <w:rtl/>
        </w:rPr>
        <w:t>:</w:t>
      </w:r>
      <w:r w:rsidR="005C6EDC" w:rsidRPr="000E16EA">
        <w:rPr>
          <w:rFonts w:hint="cs"/>
          <w:b/>
          <w:bCs/>
          <w:sz w:val="32"/>
          <w:szCs w:val="32"/>
          <w:rtl/>
        </w:rPr>
        <w:t xml:space="preserve">   </w:t>
      </w:r>
    </w:p>
    <w:p w:rsidR="00593200" w:rsidRPr="000E16EA" w:rsidRDefault="00CC0BB3" w:rsidP="004C1E14">
      <w:pPr>
        <w:jc w:val="both"/>
        <w:rPr>
          <w:sz w:val="32"/>
          <w:szCs w:val="32"/>
          <w:rtl/>
        </w:rPr>
      </w:pPr>
      <w:r w:rsidRPr="000E16EA">
        <w:rPr>
          <w:rFonts w:hint="cs"/>
          <w:sz w:val="32"/>
          <w:szCs w:val="32"/>
          <w:rtl/>
        </w:rPr>
        <w:t xml:space="preserve">   انفرد الزمخشري بالإشارة</w:t>
      </w:r>
      <w:r w:rsidR="002B49AB">
        <w:rPr>
          <w:rFonts w:hint="cs"/>
          <w:sz w:val="32"/>
          <w:szCs w:val="32"/>
          <w:rtl/>
        </w:rPr>
        <w:t xml:space="preserve"> الواسعة</w:t>
      </w:r>
      <w:r w:rsidRPr="000E16EA">
        <w:rPr>
          <w:rFonts w:hint="cs"/>
          <w:sz w:val="32"/>
          <w:szCs w:val="32"/>
          <w:rtl/>
        </w:rPr>
        <w:t xml:space="preserve"> إ</w:t>
      </w:r>
      <w:r w:rsidR="002B49AB">
        <w:rPr>
          <w:rFonts w:hint="cs"/>
          <w:sz w:val="32"/>
          <w:szCs w:val="32"/>
          <w:rtl/>
        </w:rPr>
        <w:t>لى الحقيقة والمجاز ؛</w:t>
      </w:r>
      <w:r w:rsidRPr="000E16EA">
        <w:rPr>
          <w:rFonts w:hint="cs"/>
          <w:sz w:val="32"/>
          <w:szCs w:val="32"/>
          <w:rtl/>
        </w:rPr>
        <w:t xml:space="preserve"> </w:t>
      </w:r>
      <w:r w:rsidR="00B134F1" w:rsidRPr="000E16EA">
        <w:rPr>
          <w:rFonts w:hint="cs"/>
          <w:sz w:val="32"/>
          <w:szCs w:val="32"/>
          <w:rtl/>
        </w:rPr>
        <w:t>ممّا فتح الباب على مصراعيه ل</w:t>
      </w:r>
      <w:r w:rsidR="00021281" w:rsidRPr="000E16EA">
        <w:rPr>
          <w:rFonts w:hint="cs"/>
          <w:sz w:val="32"/>
          <w:szCs w:val="32"/>
          <w:rtl/>
        </w:rPr>
        <w:t>نقد</w:t>
      </w:r>
      <w:r w:rsidR="00B134F1" w:rsidRPr="000E16EA">
        <w:rPr>
          <w:rFonts w:hint="cs"/>
          <w:sz w:val="32"/>
          <w:szCs w:val="32"/>
          <w:rtl/>
        </w:rPr>
        <w:t xml:space="preserve"> </w:t>
      </w:r>
      <w:r w:rsidR="00021281" w:rsidRPr="000E16EA">
        <w:rPr>
          <w:rFonts w:hint="cs"/>
          <w:sz w:val="32"/>
          <w:szCs w:val="32"/>
          <w:rtl/>
        </w:rPr>
        <w:t xml:space="preserve">ما ذهب إليه في تأصيل </w:t>
      </w:r>
      <w:r w:rsidR="00B134F1" w:rsidRPr="000E16EA">
        <w:rPr>
          <w:rFonts w:hint="cs"/>
          <w:sz w:val="32"/>
          <w:szCs w:val="32"/>
          <w:rtl/>
        </w:rPr>
        <w:t xml:space="preserve">معاني </w:t>
      </w:r>
      <w:r w:rsidR="00021281" w:rsidRPr="000E16EA">
        <w:rPr>
          <w:rFonts w:hint="cs"/>
          <w:sz w:val="32"/>
          <w:szCs w:val="32"/>
          <w:rtl/>
        </w:rPr>
        <w:t xml:space="preserve">المفردات واجتهاداته في </w:t>
      </w:r>
      <w:r w:rsidR="00593200" w:rsidRPr="000E16EA">
        <w:rPr>
          <w:rFonts w:hint="cs"/>
          <w:sz w:val="32"/>
          <w:szCs w:val="32"/>
          <w:rtl/>
        </w:rPr>
        <w:t>توجيه المعاني ل</w:t>
      </w:r>
      <w:r w:rsidR="00B023F8" w:rsidRPr="000E16EA">
        <w:rPr>
          <w:rFonts w:hint="cs"/>
          <w:sz w:val="32"/>
          <w:szCs w:val="32"/>
          <w:rtl/>
        </w:rPr>
        <w:t xml:space="preserve">معرفة </w:t>
      </w:r>
      <w:r w:rsidR="00593200" w:rsidRPr="000E16EA">
        <w:rPr>
          <w:rFonts w:hint="cs"/>
          <w:sz w:val="32"/>
          <w:szCs w:val="32"/>
          <w:rtl/>
        </w:rPr>
        <w:t xml:space="preserve">أصل الاستعمال </w:t>
      </w:r>
      <w:r w:rsidR="00B134F1" w:rsidRPr="000E16EA">
        <w:rPr>
          <w:rFonts w:hint="cs"/>
          <w:sz w:val="32"/>
          <w:szCs w:val="32"/>
          <w:rtl/>
        </w:rPr>
        <w:t xml:space="preserve">، </w:t>
      </w:r>
      <w:r w:rsidR="00593200" w:rsidRPr="000E16EA">
        <w:rPr>
          <w:rFonts w:hint="cs"/>
          <w:sz w:val="32"/>
          <w:szCs w:val="32"/>
          <w:rtl/>
        </w:rPr>
        <w:t>ومثل هذا</w:t>
      </w:r>
      <w:r w:rsidRPr="000E16EA">
        <w:rPr>
          <w:rFonts w:hint="cs"/>
          <w:sz w:val="32"/>
          <w:szCs w:val="32"/>
          <w:rtl/>
        </w:rPr>
        <w:t xml:space="preserve"> </w:t>
      </w:r>
      <w:r w:rsidR="00593200" w:rsidRPr="000E16EA">
        <w:rPr>
          <w:rFonts w:hint="cs"/>
          <w:sz w:val="32"/>
          <w:szCs w:val="32"/>
          <w:rtl/>
        </w:rPr>
        <w:t>ال</w:t>
      </w:r>
      <w:r w:rsidRPr="000E16EA">
        <w:rPr>
          <w:rFonts w:hint="cs"/>
          <w:sz w:val="32"/>
          <w:szCs w:val="32"/>
          <w:rtl/>
        </w:rPr>
        <w:t xml:space="preserve">أمر يحتاج إلى </w:t>
      </w:r>
      <w:r w:rsidR="00593200" w:rsidRPr="000E16EA">
        <w:rPr>
          <w:rFonts w:hint="cs"/>
          <w:sz w:val="32"/>
          <w:szCs w:val="32"/>
          <w:rtl/>
        </w:rPr>
        <w:t>رواية ودراية ل</w:t>
      </w:r>
      <w:r w:rsidR="00C4155C">
        <w:rPr>
          <w:rFonts w:hint="cs"/>
          <w:sz w:val="32"/>
          <w:szCs w:val="32"/>
          <w:rtl/>
        </w:rPr>
        <w:t>إثبات صحة ما يذهب إليه عند</w:t>
      </w:r>
      <w:r w:rsidR="00896BAD" w:rsidRPr="000E16EA">
        <w:rPr>
          <w:rFonts w:hint="cs"/>
          <w:sz w:val="32"/>
          <w:szCs w:val="32"/>
          <w:rtl/>
        </w:rPr>
        <w:t xml:space="preserve"> تأصيل</w:t>
      </w:r>
      <w:r w:rsidR="00593200" w:rsidRPr="000E16EA">
        <w:rPr>
          <w:rFonts w:hint="cs"/>
          <w:sz w:val="32"/>
          <w:szCs w:val="32"/>
          <w:rtl/>
        </w:rPr>
        <w:t xml:space="preserve"> </w:t>
      </w:r>
      <w:r w:rsidR="00A61D77" w:rsidRPr="000E16EA">
        <w:rPr>
          <w:rFonts w:hint="cs"/>
          <w:sz w:val="32"/>
          <w:szCs w:val="32"/>
          <w:rtl/>
        </w:rPr>
        <w:t xml:space="preserve">معاني </w:t>
      </w:r>
      <w:r w:rsidR="00C4155C">
        <w:rPr>
          <w:rFonts w:hint="cs"/>
          <w:sz w:val="32"/>
          <w:szCs w:val="32"/>
          <w:rtl/>
        </w:rPr>
        <w:t>ال</w:t>
      </w:r>
      <w:r w:rsidR="00593200" w:rsidRPr="000E16EA">
        <w:rPr>
          <w:rFonts w:hint="cs"/>
          <w:sz w:val="32"/>
          <w:szCs w:val="32"/>
          <w:rtl/>
        </w:rPr>
        <w:t xml:space="preserve">مفردات . </w:t>
      </w:r>
    </w:p>
    <w:p w:rsidR="00F66468" w:rsidRPr="000E16EA" w:rsidRDefault="00A13641" w:rsidP="004C1E14">
      <w:pPr>
        <w:jc w:val="both"/>
        <w:rPr>
          <w:sz w:val="32"/>
          <w:szCs w:val="32"/>
          <w:rtl/>
        </w:rPr>
      </w:pPr>
      <w:r w:rsidRPr="000E16EA">
        <w:rPr>
          <w:rFonts w:hint="cs"/>
          <w:sz w:val="32"/>
          <w:szCs w:val="32"/>
          <w:rtl/>
        </w:rPr>
        <w:t xml:space="preserve">  </w:t>
      </w:r>
      <w:r w:rsidR="00593200" w:rsidRPr="000E16EA">
        <w:rPr>
          <w:rFonts w:hint="cs"/>
          <w:sz w:val="32"/>
          <w:szCs w:val="32"/>
          <w:rtl/>
        </w:rPr>
        <w:t xml:space="preserve">ومن أهم ما وجّه </w:t>
      </w:r>
      <w:r w:rsidR="005D2F0E" w:rsidRPr="000E16EA">
        <w:rPr>
          <w:rFonts w:hint="cs"/>
          <w:sz w:val="32"/>
          <w:szCs w:val="32"/>
          <w:rtl/>
        </w:rPr>
        <w:t>للزّمخشري</w:t>
      </w:r>
      <w:r w:rsidR="00593200" w:rsidRPr="000E16EA">
        <w:rPr>
          <w:rFonts w:hint="cs"/>
          <w:sz w:val="32"/>
          <w:szCs w:val="32"/>
          <w:rtl/>
        </w:rPr>
        <w:t xml:space="preserve"> من نقد لما </w:t>
      </w:r>
      <w:r w:rsidR="002B49AB">
        <w:rPr>
          <w:rFonts w:hint="cs"/>
          <w:sz w:val="32"/>
          <w:szCs w:val="32"/>
          <w:rtl/>
        </w:rPr>
        <w:t xml:space="preserve">ذكره في مواضع الحقيقة والمجاز الآتي: </w:t>
      </w:r>
    </w:p>
    <w:p w:rsidR="005F4FFA" w:rsidRPr="000E16EA" w:rsidRDefault="00F66468" w:rsidP="004C1E14">
      <w:pPr>
        <w:jc w:val="both"/>
        <w:rPr>
          <w:sz w:val="32"/>
          <w:szCs w:val="32"/>
          <w:rtl/>
        </w:rPr>
      </w:pPr>
      <w:r w:rsidRPr="000E16EA">
        <w:rPr>
          <w:rFonts w:hint="cs"/>
          <w:sz w:val="32"/>
          <w:szCs w:val="32"/>
          <w:rtl/>
        </w:rPr>
        <w:lastRenderedPageBreak/>
        <w:t xml:space="preserve">   1 ـ أطلق اسم المجاز على جميع ما يقابل أصل ا</w:t>
      </w:r>
      <w:r w:rsidR="00896BAD" w:rsidRPr="000E16EA">
        <w:rPr>
          <w:rFonts w:hint="cs"/>
          <w:sz w:val="32"/>
          <w:szCs w:val="32"/>
          <w:rtl/>
        </w:rPr>
        <w:t>لاستعمال ، ولم يفرّق بين أصنافه</w:t>
      </w:r>
      <w:r w:rsidRPr="000E16EA">
        <w:rPr>
          <w:rFonts w:hint="cs"/>
          <w:sz w:val="32"/>
          <w:szCs w:val="32"/>
          <w:rtl/>
        </w:rPr>
        <w:t xml:space="preserve"> بالتفصيل .</w:t>
      </w:r>
    </w:p>
    <w:p w:rsidR="00F66468" w:rsidRPr="000E16EA" w:rsidRDefault="005F4FFA" w:rsidP="004C1E14">
      <w:pPr>
        <w:jc w:val="both"/>
        <w:rPr>
          <w:sz w:val="32"/>
          <w:szCs w:val="32"/>
          <w:rtl/>
        </w:rPr>
      </w:pPr>
      <w:r w:rsidRPr="000E16EA">
        <w:rPr>
          <w:rFonts w:hint="cs"/>
          <w:sz w:val="32"/>
          <w:szCs w:val="32"/>
          <w:rtl/>
        </w:rPr>
        <w:t xml:space="preserve">  </w:t>
      </w:r>
      <w:r w:rsidR="00F66468" w:rsidRPr="000E16EA">
        <w:rPr>
          <w:rFonts w:hint="cs"/>
          <w:sz w:val="32"/>
          <w:szCs w:val="32"/>
          <w:rtl/>
        </w:rPr>
        <w:t xml:space="preserve"> </w:t>
      </w:r>
      <w:r w:rsidRPr="000E16EA">
        <w:rPr>
          <w:rFonts w:hint="cs"/>
          <w:sz w:val="32"/>
          <w:szCs w:val="32"/>
          <w:rtl/>
        </w:rPr>
        <w:t>2 ـ لم يهتم بنسبة الأساليب التي وردت في المعجم لأصحابها .</w:t>
      </w:r>
    </w:p>
    <w:p w:rsidR="005C6EDC" w:rsidRPr="000E16EA" w:rsidRDefault="005F4FFA" w:rsidP="004C1E14">
      <w:pPr>
        <w:jc w:val="both"/>
        <w:rPr>
          <w:sz w:val="32"/>
          <w:szCs w:val="32"/>
          <w:rtl/>
        </w:rPr>
      </w:pPr>
      <w:r w:rsidRPr="000E16EA">
        <w:rPr>
          <w:rFonts w:hint="cs"/>
          <w:sz w:val="32"/>
          <w:szCs w:val="32"/>
          <w:rtl/>
        </w:rPr>
        <w:t xml:space="preserve">   3 ـ</w:t>
      </w:r>
      <w:r w:rsidR="00F66468" w:rsidRPr="000E16EA">
        <w:rPr>
          <w:rFonts w:hint="cs"/>
          <w:sz w:val="32"/>
          <w:szCs w:val="32"/>
          <w:rtl/>
        </w:rPr>
        <w:t xml:space="preserve"> </w:t>
      </w:r>
      <w:r w:rsidR="00896BAD" w:rsidRPr="000E16EA">
        <w:rPr>
          <w:rFonts w:hint="cs"/>
          <w:sz w:val="32"/>
          <w:szCs w:val="32"/>
          <w:rtl/>
        </w:rPr>
        <w:t>وجّه</w:t>
      </w:r>
      <w:r w:rsidR="007D6C25" w:rsidRPr="000E16EA">
        <w:rPr>
          <w:rFonts w:hint="cs"/>
          <w:sz w:val="32"/>
          <w:szCs w:val="32"/>
          <w:rtl/>
        </w:rPr>
        <w:t xml:space="preserve"> </w:t>
      </w:r>
      <w:r w:rsidR="00593200" w:rsidRPr="000E16EA">
        <w:rPr>
          <w:rFonts w:hint="cs"/>
          <w:sz w:val="32"/>
          <w:szCs w:val="32"/>
          <w:rtl/>
        </w:rPr>
        <w:t>ال</w:t>
      </w:r>
      <w:r w:rsidR="007D6C25" w:rsidRPr="000E16EA">
        <w:rPr>
          <w:rFonts w:hint="cs"/>
          <w:sz w:val="32"/>
          <w:szCs w:val="32"/>
          <w:rtl/>
        </w:rPr>
        <w:t>دكتور إبراهيم أن</w:t>
      </w:r>
      <w:r w:rsidR="00896BAD" w:rsidRPr="000E16EA">
        <w:rPr>
          <w:rFonts w:hint="cs"/>
          <w:sz w:val="32"/>
          <w:szCs w:val="32"/>
          <w:rtl/>
        </w:rPr>
        <w:t xml:space="preserve">يس </w:t>
      </w:r>
      <w:r w:rsidR="00326B33" w:rsidRPr="000E16EA">
        <w:rPr>
          <w:rFonts w:hint="cs"/>
          <w:sz w:val="32"/>
          <w:szCs w:val="32"/>
          <w:rtl/>
        </w:rPr>
        <w:t>نقداً ل</w:t>
      </w:r>
      <w:r w:rsidR="007D6C25" w:rsidRPr="000E16EA">
        <w:rPr>
          <w:rFonts w:hint="cs"/>
          <w:sz w:val="32"/>
          <w:szCs w:val="32"/>
          <w:rtl/>
        </w:rPr>
        <w:t>لزمخشري</w:t>
      </w:r>
      <w:r w:rsidR="00D92B44" w:rsidRPr="000E16EA">
        <w:rPr>
          <w:rFonts w:hint="cs"/>
          <w:sz w:val="32"/>
          <w:szCs w:val="32"/>
          <w:rtl/>
        </w:rPr>
        <w:t xml:space="preserve"> لما ذكره </w:t>
      </w:r>
      <w:r w:rsidR="007D6C25" w:rsidRPr="000E16EA">
        <w:rPr>
          <w:rFonts w:hint="cs"/>
          <w:sz w:val="32"/>
          <w:szCs w:val="32"/>
          <w:rtl/>
        </w:rPr>
        <w:t xml:space="preserve">من اشتقاق معنى </w:t>
      </w:r>
      <w:r w:rsidR="00D92B44" w:rsidRPr="000E16EA">
        <w:rPr>
          <w:rFonts w:hint="cs"/>
          <w:sz w:val="32"/>
          <w:szCs w:val="32"/>
          <w:rtl/>
        </w:rPr>
        <w:t xml:space="preserve">حسّي </w:t>
      </w:r>
      <w:r w:rsidR="007D6C25" w:rsidRPr="000E16EA">
        <w:rPr>
          <w:rFonts w:hint="cs"/>
          <w:sz w:val="32"/>
          <w:szCs w:val="32"/>
          <w:rtl/>
        </w:rPr>
        <w:t xml:space="preserve">من آخر </w:t>
      </w:r>
      <w:r w:rsidR="00D92B44" w:rsidRPr="000E16EA">
        <w:rPr>
          <w:rFonts w:hint="cs"/>
          <w:sz w:val="32"/>
          <w:szCs w:val="32"/>
          <w:rtl/>
        </w:rPr>
        <w:t>معنوي ،</w:t>
      </w:r>
      <w:r w:rsidR="005D2F0E" w:rsidRPr="000E16EA">
        <w:rPr>
          <w:rFonts w:hint="cs"/>
          <w:sz w:val="32"/>
          <w:szCs w:val="32"/>
          <w:rtl/>
        </w:rPr>
        <w:t xml:space="preserve"> فذهب </w:t>
      </w:r>
      <w:r w:rsidR="00976EFA" w:rsidRPr="000E16EA">
        <w:rPr>
          <w:rFonts w:hint="cs"/>
          <w:sz w:val="32"/>
          <w:szCs w:val="32"/>
          <w:rtl/>
        </w:rPr>
        <w:t xml:space="preserve">أنيس </w:t>
      </w:r>
      <w:r w:rsidR="005D2F0E" w:rsidRPr="000E16EA">
        <w:rPr>
          <w:rFonts w:hint="cs"/>
          <w:sz w:val="32"/>
          <w:szCs w:val="32"/>
          <w:rtl/>
        </w:rPr>
        <w:t>إلى</w:t>
      </w:r>
      <w:r w:rsidR="00A92850" w:rsidRPr="000E16EA">
        <w:rPr>
          <w:rFonts w:hint="cs"/>
          <w:sz w:val="32"/>
          <w:szCs w:val="32"/>
          <w:rtl/>
        </w:rPr>
        <w:t xml:space="preserve"> أ</w:t>
      </w:r>
      <w:r w:rsidR="005C6EDC" w:rsidRPr="000E16EA">
        <w:rPr>
          <w:rFonts w:hint="cs"/>
          <w:sz w:val="32"/>
          <w:szCs w:val="32"/>
          <w:rtl/>
        </w:rPr>
        <w:t>نّ</w:t>
      </w:r>
      <w:r w:rsidR="00976EFA" w:rsidRPr="000E16EA">
        <w:rPr>
          <w:rFonts w:hint="cs"/>
          <w:sz w:val="32"/>
          <w:szCs w:val="32"/>
          <w:rtl/>
        </w:rPr>
        <w:t xml:space="preserve"> الزمخشري</w:t>
      </w:r>
      <w:r w:rsidR="005C6EDC" w:rsidRPr="000E16EA">
        <w:rPr>
          <w:rFonts w:hint="cs"/>
          <w:b/>
          <w:bCs/>
          <w:sz w:val="32"/>
          <w:szCs w:val="32"/>
          <w:rtl/>
        </w:rPr>
        <w:t xml:space="preserve"> </w:t>
      </w:r>
      <w:r w:rsidR="005C6EDC" w:rsidRPr="000E16EA">
        <w:rPr>
          <w:rFonts w:hint="cs"/>
          <w:sz w:val="32"/>
          <w:szCs w:val="32"/>
          <w:rtl/>
        </w:rPr>
        <w:t>لم</w:t>
      </w:r>
      <w:r w:rsidR="007D6C25" w:rsidRPr="000E16EA">
        <w:rPr>
          <w:rFonts w:hint="cs"/>
          <w:sz w:val="32"/>
          <w:szCs w:val="32"/>
          <w:rtl/>
        </w:rPr>
        <w:t xml:space="preserve"> يوف</w:t>
      </w:r>
      <w:r w:rsidR="005D2F0E" w:rsidRPr="000E16EA">
        <w:rPr>
          <w:rFonts w:hint="cs"/>
          <w:sz w:val="32"/>
          <w:szCs w:val="32"/>
          <w:rtl/>
        </w:rPr>
        <w:t>ّ</w:t>
      </w:r>
      <w:r w:rsidR="007D6C25" w:rsidRPr="000E16EA">
        <w:rPr>
          <w:rFonts w:hint="cs"/>
          <w:sz w:val="32"/>
          <w:szCs w:val="32"/>
          <w:rtl/>
        </w:rPr>
        <w:t>ق</w:t>
      </w:r>
      <w:r w:rsidR="005C6EDC" w:rsidRPr="000E16EA">
        <w:rPr>
          <w:rFonts w:hint="cs"/>
          <w:sz w:val="32"/>
          <w:szCs w:val="32"/>
          <w:rtl/>
        </w:rPr>
        <w:t xml:space="preserve"> في كلّ حالة </w:t>
      </w:r>
      <w:r w:rsidR="003D09A2" w:rsidRPr="000E16EA">
        <w:rPr>
          <w:rFonts w:hint="cs"/>
          <w:sz w:val="32"/>
          <w:szCs w:val="32"/>
          <w:rtl/>
        </w:rPr>
        <w:t xml:space="preserve">ذكرها </w:t>
      </w:r>
      <w:r w:rsidR="007D6C25" w:rsidRPr="000E16EA">
        <w:rPr>
          <w:rFonts w:hint="cs"/>
          <w:sz w:val="32"/>
          <w:szCs w:val="32"/>
          <w:rtl/>
        </w:rPr>
        <w:t xml:space="preserve">، فقد ضلّ الطريق </w:t>
      </w:r>
      <w:r w:rsidR="003D09A2" w:rsidRPr="000E16EA">
        <w:rPr>
          <w:rFonts w:hint="cs"/>
          <w:sz w:val="32"/>
          <w:szCs w:val="32"/>
          <w:rtl/>
        </w:rPr>
        <w:t xml:space="preserve">أحياناً </w:t>
      </w:r>
      <w:r w:rsidR="00CB7F98" w:rsidRPr="000E16EA">
        <w:rPr>
          <w:rFonts w:hint="cs"/>
          <w:sz w:val="32"/>
          <w:szCs w:val="32"/>
          <w:rtl/>
        </w:rPr>
        <w:t>، و</w:t>
      </w:r>
      <w:r w:rsidR="00976EFA" w:rsidRPr="000E16EA">
        <w:rPr>
          <w:rFonts w:hint="cs"/>
          <w:sz w:val="32"/>
          <w:szCs w:val="32"/>
          <w:rtl/>
        </w:rPr>
        <w:t>حجة</w:t>
      </w:r>
      <w:r w:rsidR="007D6C25" w:rsidRPr="000E16EA">
        <w:rPr>
          <w:rFonts w:hint="cs"/>
          <w:sz w:val="32"/>
          <w:szCs w:val="32"/>
          <w:rtl/>
        </w:rPr>
        <w:t xml:space="preserve"> </w:t>
      </w:r>
      <w:r w:rsidR="00CB7F98" w:rsidRPr="000E16EA">
        <w:rPr>
          <w:rFonts w:hint="cs"/>
          <w:sz w:val="32"/>
          <w:szCs w:val="32"/>
          <w:rtl/>
        </w:rPr>
        <w:t xml:space="preserve">أنيس </w:t>
      </w:r>
      <w:r w:rsidR="007D6C25" w:rsidRPr="000E16EA">
        <w:rPr>
          <w:rFonts w:hint="cs"/>
          <w:sz w:val="32"/>
          <w:szCs w:val="32"/>
          <w:rtl/>
        </w:rPr>
        <w:t>أنّ الذي أجمع عليه المحدثون من علماء اللغات أنّ المعاني الحسّيّة أسبق في الوجو</w:t>
      </w:r>
      <w:r w:rsidR="005D2F0E" w:rsidRPr="000E16EA">
        <w:rPr>
          <w:rFonts w:hint="cs"/>
          <w:sz w:val="32"/>
          <w:szCs w:val="32"/>
          <w:rtl/>
        </w:rPr>
        <w:t>د وأج</w:t>
      </w:r>
      <w:r w:rsidR="00A92850" w:rsidRPr="000E16EA">
        <w:rPr>
          <w:rFonts w:hint="cs"/>
          <w:sz w:val="32"/>
          <w:szCs w:val="32"/>
          <w:rtl/>
        </w:rPr>
        <w:t xml:space="preserve">در بأن تعدّ </w:t>
      </w:r>
      <w:r w:rsidR="00CB7F98" w:rsidRPr="000E16EA">
        <w:rPr>
          <w:rFonts w:hint="cs"/>
          <w:sz w:val="32"/>
          <w:szCs w:val="32"/>
          <w:rtl/>
        </w:rPr>
        <w:t xml:space="preserve">هي </w:t>
      </w:r>
      <w:r w:rsidR="00A92850" w:rsidRPr="000E16EA">
        <w:rPr>
          <w:rFonts w:hint="cs"/>
          <w:sz w:val="32"/>
          <w:szCs w:val="32"/>
          <w:rtl/>
        </w:rPr>
        <w:t>المعاني ال</w:t>
      </w:r>
      <w:r w:rsidR="007D6C25" w:rsidRPr="000E16EA">
        <w:rPr>
          <w:rFonts w:hint="cs"/>
          <w:sz w:val="32"/>
          <w:szCs w:val="32"/>
          <w:rtl/>
        </w:rPr>
        <w:t xml:space="preserve">حقيقيّة </w:t>
      </w:r>
      <w:r w:rsidR="00F8471C" w:rsidRPr="000E16EA">
        <w:rPr>
          <w:rFonts w:hint="cs"/>
          <w:sz w:val="32"/>
          <w:szCs w:val="32"/>
          <w:rtl/>
        </w:rPr>
        <w:t xml:space="preserve">. </w:t>
      </w:r>
      <w:r w:rsidR="007D6C25" w:rsidRPr="000E16EA">
        <w:rPr>
          <w:rFonts w:hint="cs"/>
          <w:sz w:val="32"/>
          <w:szCs w:val="32"/>
          <w:rtl/>
        </w:rPr>
        <w:t>و</w:t>
      </w:r>
      <w:r w:rsidR="00F8471C" w:rsidRPr="000E16EA">
        <w:rPr>
          <w:rFonts w:hint="cs"/>
          <w:sz w:val="32"/>
          <w:szCs w:val="32"/>
          <w:rtl/>
        </w:rPr>
        <w:t xml:space="preserve">تعدّ غير الحسيّة </w:t>
      </w:r>
      <w:r w:rsidR="007D6C25" w:rsidRPr="000E16EA">
        <w:rPr>
          <w:rFonts w:hint="cs"/>
          <w:sz w:val="32"/>
          <w:szCs w:val="32"/>
          <w:rtl/>
        </w:rPr>
        <w:t>فر</w:t>
      </w:r>
      <w:r w:rsidR="00AA2F75" w:rsidRPr="000E16EA">
        <w:rPr>
          <w:rFonts w:hint="cs"/>
          <w:sz w:val="32"/>
          <w:szCs w:val="32"/>
          <w:rtl/>
        </w:rPr>
        <w:t>و</w:t>
      </w:r>
      <w:r w:rsidR="00F8471C" w:rsidRPr="000E16EA">
        <w:rPr>
          <w:rFonts w:hint="cs"/>
          <w:sz w:val="32"/>
          <w:szCs w:val="32"/>
          <w:rtl/>
        </w:rPr>
        <w:t>ع</w:t>
      </w:r>
      <w:r w:rsidR="00CB7F98" w:rsidRPr="000E16EA">
        <w:rPr>
          <w:rFonts w:hint="cs"/>
          <w:sz w:val="32"/>
          <w:szCs w:val="32"/>
          <w:rtl/>
        </w:rPr>
        <w:t>اً</w:t>
      </w:r>
      <w:r w:rsidR="007D6C25" w:rsidRPr="000E16EA">
        <w:rPr>
          <w:rFonts w:hint="cs"/>
          <w:sz w:val="32"/>
          <w:szCs w:val="32"/>
          <w:rtl/>
        </w:rPr>
        <w:t xml:space="preserve"> لها </w:t>
      </w:r>
      <w:r w:rsidR="00F8471C" w:rsidRPr="000E16EA">
        <w:rPr>
          <w:rFonts w:hint="cs"/>
          <w:sz w:val="32"/>
          <w:szCs w:val="32"/>
          <w:rtl/>
        </w:rPr>
        <w:t xml:space="preserve">، </w:t>
      </w:r>
      <w:r w:rsidR="00AA2F75" w:rsidRPr="000E16EA">
        <w:rPr>
          <w:rFonts w:hint="cs"/>
          <w:sz w:val="32"/>
          <w:szCs w:val="32"/>
          <w:rtl/>
        </w:rPr>
        <w:t xml:space="preserve">عن طريق المجاز </w:t>
      </w:r>
      <w:r w:rsidR="005D2F0E" w:rsidRPr="000E16EA">
        <w:rPr>
          <w:rFonts w:hint="cs"/>
          <w:sz w:val="32"/>
          <w:szCs w:val="32"/>
          <w:rtl/>
        </w:rPr>
        <w:t xml:space="preserve">، فبيّن كيف يؤول أمر المجاز إلى الحقيقة </w:t>
      </w:r>
      <w:r w:rsidR="00512BD2" w:rsidRPr="000E16EA">
        <w:rPr>
          <w:rFonts w:hint="cs"/>
          <w:sz w:val="32"/>
          <w:szCs w:val="32"/>
          <w:rtl/>
        </w:rPr>
        <w:t>، فقال : " إنّ أسمى درجات الجدّة والطرافة في الاست</w:t>
      </w:r>
      <w:r w:rsidR="00A92850" w:rsidRPr="000E16EA">
        <w:rPr>
          <w:rFonts w:hint="cs"/>
          <w:sz w:val="32"/>
          <w:szCs w:val="32"/>
          <w:rtl/>
        </w:rPr>
        <w:t>عمال هو ما يسمّى بالمجاز ، ثمّ ت</w:t>
      </w:r>
      <w:r w:rsidR="00512BD2" w:rsidRPr="000E16EA">
        <w:rPr>
          <w:rFonts w:hint="cs"/>
          <w:sz w:val="32"/>
          <w:szCs w:val="32"/>
          <w:rtl/>
        </w:rPr>
        <w:t>تقلّص تلك الجدّة مع الزمن ويؤول أمرها إلى الألفة والذيوع ، وتصبح ما نسمّيه بالح</w:t>
      </w:r>
      <w:r w:rsidR="00A92850" w:rsidRPr="000E16EA">
        <w:rPr>
          <w:rFonts w:hint="cs"/>
          <w:sz w:val="32"/>
          <w:szCs w:val="32"/>
          <w:rtl/>
        </w:rPr>
        <w:t>قيقة التي قد ينتهي أمرها إلى الا</w:t>
      </w:r>
      <w:r w:rsidR="00512BD2" w:rsidRPr="000E16EA">
        <w:rPr>
          <w:rFonts w:hint="cs"/>
          <w:sz w:val="32"/>
          <w:szCs w:val="32"/>
          <w:rtl/>
        </w:rPr>
        <w:t xml:space="preserve">ندثار والزوال بتطور الحياة الاجتماعيّة </w:t>
      </w:r>
      <w:r w:rsidR="00976EFA" w:rsidRPr="000E16EA">
        <w:rPr>
          <w:rFonts w:hint="cs"/>
          <w:sz w:val="32"/>
          <w:szCs w:val="32"/>
          <w:rtl/>
        </w:rPr>
        <w:t xml:space="preserve">  </w:t>
      </w:r>
      <w:r w:rsidR="00512BD2" w:rsidRPr="000E16EA">
        <w:rPr>
          <w:rFonts w:hint="cs"/>
          <w:sz w:val="32"/>
          <w:szCs w:val="32"/>
          <w:rtl/>
        </w:rPr>
        <w:t xml:space="preserve">للإنسان " </w:t>
      </w:r>
      <w:r w:rsidR="00512BD2" w:rsidRPr="000E16EA">
        <w:rPr>
          <w:rStyle w:val="FootnoteReference"/>
          <w:sz w:val="32"/>
          <w:szCs w:val="32"/>
          <w:rtl/>
        </w:rPr>
        <w:footnoteReference w:id="290"/>
      </w:r>
      <w:r w:rsidR="00512BD2" w:rsidRPr="000E16EA">
        <w:rPr>
          <w:rFonts w:hint="cs"/>
          <w:sz w:val="32"/>
          <w:szCs w:val="32"/>
          <w:rtl/>
        </w:rPr>
        <w:t>.</w:t>
      </w:r>
      <w:r w:rsidR="00AA2F75" w:rsidRPr="000E16EA">
        <w:rPr>
          <w:rFonts w:hint="cs"/>
          <w:sz w:val="32"/>
          <w:szCs w:val="32"/>
          <w:rtl/>
        </w:rPr>
        <w:t xml:space="preserve"> </w:t>
      </w:r>
      <w:r w:rsidR="005C6EDC" w:rsidRPr="000E16EA">
        <w:rPr>
          <w:rFonts w:hint="cs"/>
          <w:b/>
          <w:bCs/>
          <w:sz w:val="32"/>
          <w:szCs w:val="32"/>
          <w:rtl/>
        </w:rPr>
        <w:t xml:space="preserve">  </w:t>
      </w:r>
    </w:p>
    <w:p w:rsidR="003D09A2" w:rsidRPr="000E16EA" w:rsidRDefault="00A13641" w:rsidP="004C1E14">
      <w:pPr>
        <w:jc w:val="both"/>
        <w:rPr>
          <w:sz w:val="32"/>
          <w:szCs w:val="32"/>
          <w:rtl/>
        </w:rPr>
      </w:pPr>
      <w:r w:rsidRPr="000E16EA">
        <w:rPr>
          <w:rFonts w:hint="cs"/>
          <w:sz w:val="32"/>
          <w:szCs w:val="32"/>
          <w:rtl/>
        </w:rPr>
        <w:t xml:space="preserve">   ف</w:t>
      </w:r>
      <w:r w:rsidR="009948A9">
        <w:rPr>
          <w:rFonts w:hint="cs"/>
          <w:sz w:val="32"/>
          <w:szCs w:val="32"/>
          <w:rtl/>
        </w:rPr>
        <w:t>أوضح</w:t>
      </w:r>
      <w:r w:rsidR="00DD1FF6" w:rsidRPr="000E16EA">
        <w:rPr>
          <w:rFonts w:hint="cs"/>
          <w:sz w:val="32"/>
          <w:szCs w:val="32"/>
          <w:rtl/>
        </w:rPr>
        <w:t xml:space="preserve"> </w:t>
      </w:r>
      <w:r w:rsidRPr="000E16EA">
        <w:rPr>
          <w:rFonts w:hint="cs"/>
          <w:sz w:val="32"/>
          <w:szCs w:val="32"/>
          <w:rtl/>
        </w:rPr>
        <w:t>أنيس الظاهرة التي لم</w:t>
      </w:r>
      <w:r w:rsidR="00DD1FF6" w:rsidRPr="000E16EA">
        <w:rPr>
          <w:rFonts w:hint="cs"/>
          <w:sz w:val="32"/>
          <w:szCs w:val="32"/>
          <w:rtl/>
        </w:rPr>
        <w:t xml:space="preserve"> يبيّن</w:t>
      </w:r>
      <w:r w:rsidRPr="000E16EA">
        <w:rPr>
          <w:rFonts w:hint="cs"/>
          <w:sz w:val="32"/>
          <w:szCs w:val="32"/>
          <w:rtl/>
        </w:rPr>
        <w:t xml:space="preserve">ها </w:t>
      </w:r>
      <w:r w:rsidR="003D09A2" w:rsidRPr="000E16EA">
        <w:rPr>
          <w:rFonts w:hint="cs"/>
          <w:sz w:val="32"/>
          <w:szCs w:val="32"/>
          <w:rtl/>
        </w:rPr>
        <w:t xml:space="preserve">الزمخشري </w:t>
      </w:r>
      <w:r w:rsidR="00CB7F98" w:rsidRPr="000E16EA">
        <w:rPr>
          <w:rFonts w:hint="cs"/>
          <w:sz w:val="32"/>
          <w:szCs w:val="32"/>
          <w:rtl/>
        </w:rPr>
        <w:t xml:space="preserve">في مواضعها </w:t>
      </w:r>
      <w:r w:rsidR="002334CF" w:rsidRPr="000E16EA">
        <w:rPr>
          <w:rFonts w:hint="cs"/>
          <w:sz w:val="32"/>
          <w:szCs w:val="32"/>
          <w:rtl/>
        </w:rPr>
        <w:t xml:space="preserve">حين عرض للحقيقة والمجاز إذ كان رأيه أنّ الكتابة والقراءة والخلق والهجاء كلها من المجاز </w:t>
      </w:r>
      <w:r w:rsidR="00DE156F" w:rsidRPr="000E16EA">
        <w:rPr>
          <w:rFonts w:hint="cs"/>
          <w:sz w:val="32"/>
          <w:szCs w:val="32"/>
          <w:rtl/>
        </w:rPr>
        <w:t>ويرى أنّ الدلالة الحقيقيّة للفعل (كتب) هو في مثل " كتب السقاء أي خرزه بسيرين " أي بمعنى الضمّ والجمع . أمّا الكتابة المألوفة فدلالتها مجازيّة ، وكان أيضاً يقول إنّ الدلالة الحقيقيّة للقراءة هي الجمع والضمّ . وكان يزعم أنّ معنى هجا الحروف يهجوها : عدّدها ، ومنها عن طريق المجاز الهجاء بمعنى تعدّد المعايب .</w:t>
      </w:r>
    </w:p>
    <w:p w:rsidR="003D09A2" w:rsidRPr="000E16EA" w:rsidRDefault="00F66468" w:rsidP="004C1E14">
      <w:pPr>
        <w:jc w:val="both"/>
        <w:rPr>
          <w:sz w:val="32"/>
          <w:szCs w:val="32"/>
          <w:rtl/>
        </w:rPr>
      </w:pPr>
      <w:r w:rsidRPr="000E16EA">
        <w:rPr>
          <w:rFonts w:hint="cs"/>
          <w:sz w:val="32"/>
          <w:szCs w:val="32"/>
          <w:rtl/>
        </w:rPr>
        <w:t xml:space="preserve">   </w:t>
      </w:r>
      <w:r w:rsidR="0085280F" w:rsidRPr="000E16EA">
        <w:rPr>
          <w:rFonts w:hint="cs"/>
          <w:sz w:val="32"/>
          <w:szCs w:val="32"/>
          <w:rtl/>
        </w:rPr>
        <w:t>وهذا يعني أنّ العرب قد عرفوا خرز السقاء قبل أن</w:t>
      </w:r>
      <w:r w:rsidR="00A13641" w:rsidRPr="000E16EA">
        <w:rPr>
          <w:rFonts w:hint="cs"/>
          <w:sz w:val="32"/>
          <w:szCs w:val="32"/>
          <w:rtl/>
        </w:rPr>
        <w:t xml:space="preserve"> يعرفوها بمدلولها الشائع الآن. </w:t>
      </w:r>
      <w:r w:rsidR="0085280F" w:rsidRPr="000E16EA">
        <w:rPr>
          <w:rFonts w:hint="cs"/>
          <w:sz w:val="32"/>
          <w:szCs w:val="32"/>
          <w:rtl/>
        </w:rPr>
        <w:t xml:space="preserve">وذكر </w:t>
      </w:r>
      <w:r w:rsidR="009948A9">
        <w:rPr>
          <w:rFonts w:hint="cs"/>
          <w:sz w:val="32"/>
          <w:szCs w:val="32"/>
          <w:rtl/>
        </w:rPr>
        <w:t xml:space="preserve">أنيس أيضاً </w:t>
      </w:r>
      <w:r w:rsidR="0085280F" w:rsidRPr="000E16EA">
        <w:rPr>
          <w:rFonts w:hint="cs"/>
          <w:sz w:val="32"/>
          <w:szCs w:val="32"/>
          <w:rtl/>
        </w:rPr>
        <w:t xml:space="preserve">صعوبة إثبات تلك القضيّة لما عرف من شيوع الأميّة عند العرب . </w:t>
      </w:r>
    </w:p>
    <w:p w:rsidR="00F66468" w:rsidRPr="000E16EA" w:rsidRDefault="00A13641" w:rsidP="004C1E14">
      <w:pPr>
        <w:jc w:val="both"/>
        <w:rPr>
          <w:sz w:val="32"/>
          <w:szCs w:val="32"/>
          <w:rtl/>
        </w:rPr>
      </w:pPr>
      <w:r w:rsidRPr="000E16EA">
        <w:rPr>
          <w:rFonts w:hint="cs"/>
          <w:sz w:val="32"/>
          <w:szCs w:val="32"/>
          <w:rtl/>
        </w:rPr>
        <w:t xml:space="preserve">   </w:t>
      </w:r>
      <w:r w:rsidR="00F6108D" w:rsidRPr="000E16EA">
        <w:rPr>
          <w:rFonts w:hint="cs"/>
          <w:sz w:val="32"/>
          <w:szCs w:val="32"/>
          <w:rtl/>
        </w:rPr>
        <w:t>بيّن أن ال</w:t>
      </w:r>
      <w:r w:rsidR="00B179B3" w:rsidRPr="000E16EA">
        <w:rPr>
          <w:rFonts w:hint="cs"/>
          <w:sz w:val="32"/>
          <w:szCs w:val="32"/>
          <w:rtl/>
        </w:rPr>
        <w:t>دلالة الحقيقيّة قد تتعدّد ، أي إ</w:t>
      </w:r>
      <w:r w:rsidR="00F6108D" w:rsidRPr="000E16EA">
        <w:rPr>
          <w:rFonts w:hint="cs"/>
          <w:sz w:val="32"/>
          <w:szCs w:val="32"/>
          <w:rtl/>
        </w:rPr>
        <w:t>نّ</w:t>
      </w:r>
      <w:r w:rsidR="000968EE" w:rsidRPr="000E16EA">
        <w:rPr>
          <w:rFonts w:hint="cs"/>
          <w:sz w:val="32"/>
          <w:szCs w:val="32"/>
          <w:rtl/>
        </w:rPr>
        <w:t xml:space="preserve"> معنى</w:t>
      </w:r>
      <w:r w:rsidR="00F6108D" w:rsidRPr="000E16EA">
        <w:rPr>
          <w:rFonts w:hint="cs"/>
          <w:sz w:val="32"/>
          <w:szCs w:val="32"/>
          <w:rtl/>
        </w:rPr>
        <w:t xml:space="preserve"> اللفظ ينحرف من مجاله الحقيقي إلى مجال مجازي</w:t>
      </w:r>
      <w:r w:rsidR="009948A9">
        <w:rPr>
          <w:rFonts w:hint="cs"/>
          <w:sz w:val="32"/>
          <w:szCs w:val="32"/>
          <w:rtl/>
        </w:rPr>
        <w:t>ّ</w:t>
      </w:r>
      <w:r w:rsidR="00F6108D" w:rsidRPr="000E16EA">
        <w:rPr>
          <w:rFonts w:hint="cs"/>
          <w:sz w:val="32"/>
          <w:szCs w:val="32"/>
          <w:rtl/>
        </w:rPr>
        <w:t xml:space="preserve"> </w:t>
      </w:r>
      <w:r w:rsidR="009948A9">
        <w:rPr>
          <w:rFonts w:hint="cs"/>
          <w:sz w:val="32"/>
          <w:szCs w:val="32"/>
          <w:rtl/>
        </w:rPr>
        <w:t xml:space="preserve">، </w:t>
      </w:r>
      <w:r w:rsidR="00F6108D" w:rsidRPr="000E16EA">
        <w:rPr>
          <w:rFonts w:hint="cs"/>
          <w:sz w:val="32"/>
          <w:szCs w:val="32"/>
          <w:rtl/>
        </w:rPr>
        <w:t xml:space="preserve">ثمّ يشيع المجاز حتى يصبح مألوفاً </w:t>
      </w:r>
      <w:r w:rsidRPr="000E16EA">
        <w:rPr>
          <w:rFonts w:hint="cs"/>
          <w:sz w:val="32"/>
          <w:szCs w:val="32"/>
          <w:rtl/>
        </w:rPr>
        <w:t xml:space="preserve">، </w:t>
      </w:r>
      <w:r w:rsidR="00F6108D" w:rsidRPr="000E16EA">
        <w:rPr>
          <w:rFonts w:hint="cs"/>
          <w:sz w:val="32"/>
          <w:szCs w:val="32"/>
          <w:rtl/>
        </w:rPr>
        <w:t>فيعدّ حينئذٍ من الحقيقة . وتبقى الدلالة الق</w:t>
      </w:r>
      <w:r w:rsidRPr="000E16EA">
        <w:rPr>
          <w:rFonts w:hint="cs"/>
          <w:sz w:val="32"/>
          <w:szCs w:val="32"/>
          <w:rtl/>
        </w:rPr>
        <w:t>ديمة ملازمة للفظ بحدود ضيّقة ، و</w:t>
      </w:r>
      <w:r w:rsidR="00F6108D" w:rsidRPr="000E16EA">
        <w:rPr>
          <w:rFonts w:hint="cs"/>
          <w:sz w:val="32"/>
          <w:szCs w:val="32"/>
          <w:rtl/>
        </w:rPr>
        <w:t xml:space="preserve">يكون للفظ استعمالان وكلاهما من الحقيقة </w:t>
      </w:r>
      <w:r w:rsidR="00113341" w:rsidRPr="000E16EA">
        <w:rPr>
          <w:rFonts w:hint="cs"/>
          <w:sz w:val="32"/>
          <w:szCs w:val="32"/>
          <w:rtl/>
        </w:rPr>
        <w:t>غير أنّ أحد الاستعمالين يكون أكثر شيوعاً من الآخر ، بل قد تكون الدلالة القديمة من قلّة الاستعمال تكاد تعدّ بمثابة المجا</w:t>
      </w:r>
      <w:r w:rsidRPr="000E16EA">
        <w:rPr>
          <w:rFonts w:hint="cs"/>
          <w:sz w:val="32"/>
          <w:szCs w:val="32"/>
          <w:rtl/>
        </w:rPr>
        <w:t xml:space="preserve">ز حين مقارنتها بالدلالة الجديدة </w:t>
      </w:r>
      <w:r w:rsidR="00113341" w:rsidRPr="000E16EA">
        <w:rPr>
          <w:rFonts w:hint="cs"/>
          <w:sz w:val="32"/>
          <w:szCs w:val="32"/>
          <w:rtl/>
        </w:rPr>
        <w:t>الشائعة .</w:t>
      </w:r>
    </w:p>
    <w:p w:rsidR="0085280F" w:rsidRPr="000E16EA" w:rsidRDefault="00113341" w:rsidP="004C1E14">
      <w:pPr>
        <w:jc w:val="both"/>
        <w:rPr>
          <w:sz w:val="32"/>
          <w:szCs w:val="32"/>
          <w:rtl/>
        </w:rPr>
      </w:pPr>
      <w:r w:rsidRPr="000E16EA">
        <w:rPr>
          <w:rFonts w:hint="cs"/>
          <w:sz w:val="32"/>
          <w:szCs w:val="32"/>
          <w:rtl/>
        </w:rPr>
        <w:t xml:space="preserve"> وذكر </w:t>
      </w:r>
      <w:r w:rsidR="009948A9">
        <w:rPr>
          <w:rFonts w:hint="cs"/>
          <w:sz w:val="32"/>
          <w:szCs w:val="32"/>
          <w:rtl/>
        </w:rPr>
        <w:t xml:space="preserve">أيضاً </w:t>
      </w:r>
      <w:r w:rsidRPr="000E16EA">
        <w:rPr>
          <w:rFonts w:hint="cs"/>
          <w:sz w:val="32"/>
          <w:szCs w:val="32"/>
          <w:rtl/>
        </w:rPr>
        <w:t xml:space="preserve">أنّه من النادر أن يكون للفظ الواحد </w:t>
      </w:r>
      <w:r w:rsidR="007D737B" w:rsidRPr="000E16EA">
        <w:rPr>
          <w:rFonts w:hint="cs"/>
          <w:sz w:val="32"/>
          <w:szCs w:val="32"/>
          <w:rtl/>
        </w:rPr>
        <w:t xml:space="preserve">في وسط من الأوساط </w:t>
      </w:r>
      <w:r w:rsidRPr="000E16EA">
        <w:rPr>
          <w:rFonts w:hint="cs"/>
          <w:sz w:val="32"/>
          <w:szCs w:val="32"/>
          <w:rtl/>
        </w:rPr>
        <w:t xml:space="preserve">دلالتان مشهورتان </w:t>
      </w:r>
      <w:r w:rsidR="007D737B" w:rsidRPr="000E16EA">
        <w:rPr>
          <w:rFonts w:hint="cs"/>
          <w:sz w:val="32"/>
          <w:szCs w:val="32"/>
          <w:rtl/>
        </w:rPr>
        <w:t>بالنسبة نفسها .</w:t>
      </w:r>
    </w:p>
    <w:p w:rsidR="00D51284" w:rsidRDefault="00D51284" w:rsidP="004C1E14">
      <w:pPr>
        <w:jc w:val="both"/>
        <w:rPr>
          <w:b/>
          <w:bCs/>
          <w:sz w:val="32"/>
          <w:szCs w:val="32"/>
          <w:rtl/>
        </w:rPr>
      </w:pPr>
    </w:p>
    <w:p w:rsidR="009948A9" w:rsidRDefault="009948A9" w:rsidP="004C1E14">
      <w:pPr>
        <w:jc w:val="both"/>
        <w:rPr>
          <w:b/>
          <w:bCs/>
          <w:sz w:val="32"/>
          <w:szCs w:val="32"/>
          <w:rtl/>
        </w:rPr>
      </w:pPr>
    </w:p>
    <w:p w:rsidR="00455934" w:rsidRPr="00D51284" w:rsidRDefault="00D51284" w:rsidP="004C1E14">
      <w:pPr>
        <w:jc w:val="both"/>
        <w:rPr>
          <w:b/>
          <w:bCs/>
          <w:sz w:val="40"/>
          <w:szCs w:val="40"/>
          <w:rtl/>
        </w:rPr>
      </w:pPr>
      <w:r>
        <w:rPr>
          <w:rFonts w:hint="cs"/>
          <w:b/>
          <w:bCs/>
          <w:sz w:val="32"/>
          <w:szCs w:val="32"/>
          <w:rtl/>
        </w:rPr>
        <w:t xml:space="preserve">        </w:t>
      </w:r>
      <w:r w:rsidR="003F1674">
        <w:rPr>
          <w:rFonts w:hint="cs"/>
          <w:b/>
          <w:bCs/>
          <w:sz w:val="40"/>
          <w:szCs w:val="40"/>
          <w:rtl/>
        </w:rPr>
        <w:t xml:space="preserve">         </w:t>
      </w:r>
      <w:r w:rsidR="005B11C8">
        <w:rPr>
          <w:rFonts w:hint="cs"/>
          <w:b/>
          <w:bCs/>
          <w:sz w:val="40"/>
          <w:szCs w:val="40"/>
          <w:rtl/>
        </w:rPr>
        <w:t xml:space="preserve">       </w:t>
      </w:r>
      <w:r w:rsidR="005F4FFA" w:rsidRPr="00D51284">
        <w:rPr>
          <w:rFonts w:hint="cs"/>
          <w:b/>
          <w:bCs/>
          <w:sz w:val="40"/>
          <w:szCs w:val="40"/>
          <w:rtl/>
        </w:rPr>
        <w:t xml:space="preserve">       المصباح المنير</w:t>
      </w:r>
    </w:p>
    <w:p w:rsidR="005F4FFA" w:rsidRPr="005A5034" w:rsidRDefault="00A13641" w:rsidP="004C1E14">
      <w:pPr>
        <w:jc w:val="both"/>
        <w:rPr>
          <w:b/>
          <w:bCs/>
          <w:sz w:val="28"/>
          <w:szCs w:val="28"/>
          <w:rtl/>
        </w:rPr>
      </w:pPr>
      <w:r w:rsidRPr="000E16EA">
        <w:rPr>
          <w:rFonts w:hint="cs"/>
          <w:b/>
          <w:bCs/>
          <w:sz w:val="32"/>
          <w:szCs w:val="32"/>
          <w:rtl/>
        </w:rPr>
        <w:t xml:space="preserve">  </w:t>
      </w:r>
      <w:r w:rsidR="005F4FFA" w:rsidRPr="000E16EA">
        <w:rPr>
          <w:rFonts w:hint="cs"/>
          <w:b/>
          <w:bCs/>
          <w:sz w:val="32"/>
          <w:szCs w:val="32"/>
          <w:rtl/>
        </w:rPr>
        <w:t xml:space="preserve">               </w:t>
      </w:r>
      <w:r w:rsidR="005F4FFA" w:rsidRPr="000E16EA">
        <w:rPr>
          <w:rFonts w:hint="cs"/>
          <w:sz w:val="32"/>
          <w:szCs w:val="32"/>
          <w:rtl/>
        </w:rPr>
        <w:t xml:space="preserve">   </w:t>
      </w:r>
      <w:r w:rsidR="003F1674">
        <w:rPr>
          <w:rFonts w:hint="cs"/>
          <w:sz w:val="32"/>
          <w:szCs w:val="32"/>
          <w:rtl/>
        </w:rPr>
        <w:t xml:space="preserve"> </w:t>
      </w:r>
      <w:r w:rsidR="005B11C8">
        <w:rPr>
          <w:rFonts w:hint="cs"/>
          <w:sz w:val="32"/>
          <w:szCs w:val="32"/>
          <w:rtl/>
        </w:rPr>
        <w:t xml:space="preserve">       </w:t>
      </w:r>
      <w:r w:rsidR="003B5DF2" w:rsidRPr="005A5034">
        <w:rPr>
          <w:rFonts w:hint="cs"/>
          <w:sz w:val="28"/>
          <w:szCs w:val="28"/>
          <w:rtl/>
        </w:rPr>
        <w:t xml:space="preserve">  </w:t>
      </w:r>
      <w:r w:rsidR="005F4FFA" w:rsidRPr="005A5034">
        <w:rPr>
          <w:rFonts w:hint="cs"/>
          <w:b/>
          <w:bCs/>
          <w:sz w:val="28"/>
          <w:szCs w:val="28"/>
          <w:rtl/>
        </w:rPr>
        <w:t>لأحمد بن محمد علي الم</w:t>
      </w:r>
      <w:r w:rsidR="005732FF" w:rsidRPr="005A5034">
        <w:rPr>
          <w:rFonts w:hint="cs"/>
          <w:b/>
          <w:bCs/>
          <w:sz w:val="28"/>
          <w:szCs w:val="28"/>
          <w:rtl/>
        </w:rPr>
        <w:t>ُ</w:t>
      </w:r>
      <w:r w:rsidR="005F4FFA" w:rsidRPr="005A5034">
        <w:rPr>
          <w:rFonts w:hint="cs"/>
          <w:b/>
          <w:bCs/>
          <w:sz w:val="28"/>
          <w:szCs w:val="28"/>
          <w:rtl/>
        </w:rPr>
        <w:t>ق</w:t>
      </w:r>
      <w:r w:rsidR="005732FF" w:rsidRPr="005A5034">
        <w:rPr>
          <w:rFonts w:hint="cs"/>
          <w:b/>
          <w:bCs/>
          <w:sz w:val="28"/>
          <w:szCs w:val="28"/>
          <w:rtl/>
        </w:rPr>
        <w:t>ْ</w:t>
      </w:r>
      <w:r w:rsidR="005F4FFA" w:rsidRPr="005A5034">
        <w:rPr>
          <w:rFonts w:hint="cs"/>
          <w:b/>
          <w:bCs/>
          <w:sz w:val="28"/>
          <w:szCs w:val="28"/>
          <w:rtl/>
        </w:rPr>
        <w:t>ر</w:t>
      </w:r>
      <w:r w:rsidR="005732FF" w:rsidRPr="005A5034">
        <w:rPr>
          <w:rFonts w:hint="cs"/>
          <w:b/>
          <w:bCs/>
          <w:sz w:val="28"/>
          <w:szCs w:val="28"/>
          <w:rtl/>
        </w:rPr>
        <w:t>ِي</w:t>
      </w:r>
      <w:r w:rsidR="005F4FFA" w:rsidRPr="005A5034">
        <w:rPr>
          <w:rFonts w:hint="cs"/>
          <w:b/>
          <w:bCs/>
          <w:sz w:val="28"/>
          <w:szCs w:val="28"/>
          <w:rtl/>
        </w:rPr>
        <w:t xml:space="preserve"> الفيومي </w:t>
      </w:r>
      <w:r w:rsidR="00640384" w:rsidRPr="005A5034">
        <w:rPr>
          <w:rStyle w:val="FootnoteReference"/>
          <w:b/>
          <w:bCs/>
          <w:sz w:val="28"/>
          <w:szCs w:val="28"/>
          <w:rtl/>
        </w:rPr>
        <w:footnoteReference w:id="291"/>
      </w:r>
      <w:r w:rsidR="005F4FFA" w:rsidRPr="005A5034">
        <w:rPr>
          <w:rFonts w:hint="cs"/>
          <w:b/>
          <w:bCs/>
          <w:sz w:val="28"/>
          <w:szCs w:val="28"/>
          <w:rtl/>
        </w:rPr>
        <w:t xml:space="preserve">   </w:t>
      </w:r>
    </w:p>
    <w:p w:rsidR="006A5B26" w:rsidRPr="006A5B26" w:rsidRDefault="006A5B26" w:rsidP="004C1E14">
      <w:pPr>
        <w:jc w:val="both"/>
        <w:rPr>
          <w:b/>
          <w:bCs/>
          <w:sz w:val="28"/>
          <w:szCs w:val="28"/>
          <w:rtl/>
        </w:rPr>
      </w:pPr>
      <w:r>
        <w:rPr>
          <w:rFonts w:hint="cs"/>
          <w:b/>
          <w:bCs/>
          <w:sz w:val="32"/>
          <w:szCs w:val="32"/>
          <w:rtl/>
        </w:rPr>
        <w:t xml:space="preserve">                                       </w:t>
      </w:r>
      <w:r w:rsidRPr="006A5B26">
        <w:rPr>
          <w:rFonts w:hint="cs"/>
          <w:b/>
          <w:bCs/>
          <w:sz w:val="28"/>
          <w:szCs w:val="28"/>
          <w:rtl/>
        </w:rPr>
        <w:t xml:space="preserve">  (ت :770هـ)</w:t>
      </w:r>
    </w:p>
    <w:p w:rsidR="003B5DF2" w:rsidRPr="005A5034" w:rsidRDefault="00B01D9F" w:rsidP="004C1E14">
      <w:pPr>
        <w:jc w:val="both"/>
        <w:rPr>
          <w:sz w:val="28"/>
          <w:szCs w:val="28"/>
          <w:rtl/>
        </w:rPr>
      </w:pPr>
      <w:r w:rsidRPr="000E16EA">
        <w:rPr>
          <w:rFonts w:hint="cs"/>
          <w:b/>
          <w:bCs/>
          <w:sz w:val="32"/>
          <w:szCs w:val="32"/>
          <w:rtl/>
        </w:rPr>
        <w:t xml:space="preserve"> </w:t>
      </w:r>
      <w:r w:rsidRPr="005A5034">
        <w:rPr>
          <w:rFonts w:hint="cs"/>
          <w:b/>
          <w:bCs/>
          <w:sz w:val="28"/>
          <w:szCs w:val="28"/>
          <w:rtl/>
        </w:rPr>
        <w:t xml:space="preserve">  </w:t>
      </w:r>
      <w:r w:rsidR="00640384" w:rsidRPr="005A5034">
        <w:rPr>
          <w:rFonts w:hint="cs"/>
          <w:b/>
          <w:bCs/>
          <w:sz w:val="28"/>
          <w:szCs w:val="28"/>
          <w:rtl/>
        </w:rPr>
        <w:t xml:space="preserve">هدف </w:t>
      </w:r>
      <w:r w:rsidR="007D5B84" w:rsidRPr="005A5034">
        <w:rPr>
          <w:rFonts w:hint="cs"/>
          <w:b/>
          <w:bCs/>
          <w:sz w:val="28"/>
          <w:szCs w:val="28"/>
          <w:rtl/>
        </w:rPr>
        <w:t>تأليف</w:t>
      </w:r>
      <w:r w:rsidR="0041562D" w:rsidRPr="005A5034">
        <w:rPr>
          <w:rFonts w:hint="cs"/>
          <w:b/>
          <w:bCs/>
          <w:sz w:val="28"/>
          <w:szCs w:val="28"/>
          <w:rtl/>
        </w:rPr>
        <w:t xml:space="preserve"> المعجم</w:t>
      </w:r>
      <w:r w:rsidR="007D5B84" w:rsidRPr="005A5034">
        <w:rPr>
          <w:rFonts w:hint="cs"/>
          <w:b/>
          <w:bCs/>
          <w:sz w:val="28"/>
          <w:szCs w:val="28"/>
          <w:rtl/>
        </w:rPr>
        <w:t xml:space="preserve"> </w:t>
      </w:r>
      <w:r w:rsidR="00640384" w:rsidRPr="005A5034">
        <w:rPr>
          <w:rFonts w:hint="cs"/>
          <w:b/>
          <w:bCs/>
          <w:sz w:val="28"/>
          <w:szCs w:val="28"/>
          <w:rtl/>
        </w:rPr>
        <w:t>:</w:t>
      </w:r>
      <w:r w:rsidR="00BB18F5" w:rsidRPr="005A5034">
        <w:rPr>
          <w:rFonts w:hint="cs"/>
          <w:sz w:val="28"/>
          <w:szCs w:val="28"/>
          <w:rtl/>
        </w:rPr>
        <w:t xml:space="preserve"> </w:t>
      </w:r>
    </w:p>
    <w:p w:rsidR="00861C72" w:rsidRPr="000E16EA" w:rsidRDefault="003B5DF2" w:rsidP="004C1E14">
      <w:pPr>
        <w:jc w:val="both"/>
        <w:rPr>
          <w:sz w:val="32"/>
          <w:szCs w:val="32"/>
          <w:rtl/>
        </w:rPr>
      </w:pPr>
      <w:r>
        <w:rPr>
          <w:rFonts w:hint="cs"/>
          <w:sz w:val="32"/>
          <w:szCs w:val="32"/>
          <w:rtl/>
        </w:rPr>
        <w:t xml:space="preserve">   </w:t>
      </w:r>
      <w:r w:rsidR="00BB18F5" w:rsidRPr="000E16EA">
        <w:rPr>
          <w:rFonts w:hint="cs"/>
          <w:sz w:val="32"/>
          <w:szCs w:val="32"/>
          <w:rtl/>
        </w:rPr>
        <w:t>كان الهدف من</w:t>
      </w:r>
      <w:r w:rsidR="00640384" w:rsidRPr="000E16EA">
        <w:rPr>
          <w:rFonts w:hint="cs"/>
          <w:b/>
          <w:bCs/>
          <w:sz w:val="32"/>
          <w:szCs w:val="32"/>
          <w:rtl/>
        </w:rPr>
        <w:t xml:space="preserve"> </w:t>
      </w:r>
      <w:r w:rsidR="00BB18F5" w:rsidRPr="000E16EA">
        <w:rPr>
          <w:rFonts w:hint="cs"/>
          <w:sz w:val="32"/>
          <w:szCs w:val="32"/>
          <w:rtl/>
        </w:rPr>
        <w:t xml:space="preserve">تأليفه </w:t>
      </w:r>
      <w:r w:rsidR="00640384" w:rsidRPr="000E16EA">
        <w:rPr>
          <w:rFonts w:hint="cs"/>
          <w:sz w:val="32"/>
          <w:szCs w:val="32"/>
          <w:rtl/>
        </w:rPr>
        <w:t>إخراج</w:t>
      </w:r>
      <w:r w:rsidR="00640384" w:rsidRPr="000E16EA">
        <w:rPr>
          <w:rFonts w:hint="cs"/>
          <w:b/>
          <w:bCs/>
          <w:sz w:val="32"/>
          <w:szCs w:val="32"/>
          <w:rtl/>
        </w:rPr>
        <w:t xml:space="preserve"> </w:t>
      </w:r>
      <w:r w:rsidR="005A5034">
        <w:rPr>
          <w:rFonts w:hint="cs"/>
          <w:sz w:val="32"/>
          <w:szCs w:val="32"/>
          <w:rtl/>
        </w:rPr>
        <w:t xml:space="preserve">كتاب </w:t>
      </w:r>
      <w:r w:rsidR="00640384" w:rsidRPr="000E16EA">
        <w:rPr>
          <w:rFonts w:hint="cs"/>
          <w:sz w:val="32"/>
          <w:szCs w:val="32"/>
          <w:rtl/>
        </w:rPr>
        <w:t>مختصر في اللغة يُفيد المبت</w:t>
      </w:r>
      <w:r w:rsidR="00246E98" w:rsidRPr="000E16EA">
        <w:rPr>
          <w:rFonts w:hint="cs"/>
          <w:sz w:val="32"/>
          <w:szCs w:val="32"/>
          <w:rtl/>
        </w:rPr>
        <w:t>دِ</w:t>
      </w:r>
      <w:r w:rsidR="00640384" w:rsidRPr="000E16EA">
        <w:rPr>
          <w:rFonts w:hint="cs"/>
          <w:sz w:val="32"/>
          <w:szCs w:val="32"/>
          <w:rtl/>
        </w:rPr>
        <w:t>ئ ليسترشد به في دراسة اللغة .</w:t>
      </w:r>
    </w:p>
    <w:p w:rsidR="00861C72" w:rsidRPr="005A5034" w:rsidRDefault="0041562D" w:rsidP="004C1E14">
      <w:pPr>
        <w:jc w:val="both"/>
        <w:rPr>
          <w:b/>
          <w:bCs/>
          <w:sz w:val="24"/>
          <w:szCs w:val="24"/>
          <w:rtl/>
        </w:rPr>
      </w:pPr>
      <w:r w:rsidRPr="000E16EA">
        <w:rPr>
          <w:rFonts w:hint="cs"/>
          <w:sz w:val="32"/>
          <w:szCs w:val="32"/>
          <w:rtl/>
        </w:rPr>
        <w:t xml:space="preserve">   </w:t>
      </w:r>
      <w:r w:rsidR="00BB18F5" w:rsidRPr="000E16EA">
        <w:rPr>
          <w:rFonts w:hint="cs"/>
          <w:sz w:val="32"/>
          <w:szCs w:val="32"/>
          <w:rtl/>
        </w:rPr>
        <w:t>وو</w:t>
      </w:r>
      <w:r w:rsidR="00861C72" w:rsidRPr="000E16EA">
        <w:rPr>
          <w:rFonts w:hint="cs"/>
          <w:sz w:val="32"/>
          <w:szCs w:val="32"/>
          <w:rtl/>
        </w:rPr>
        <w:t>سم</w:t>
      </w:r>
      <w:r w:rsidR="00AA6126" w:rsidRPr="000E16EA">
        <w:rPr>
          <w:rFonts w:hint="cs"/>
          <w:sz w:val="32"/>
          <w:szCs w:val="32"/>
          <w:rtl/>
        </w:rPr>
        <w:t>ه</w:t>
      </w:r>
      <w:r w:rsidR="00BB18F5" w:rsidRPr="000E16EA">
        <w:rPr>
          <w:rFonts w:hint="cs"/>
          <w:sz w:val="32"/>
          <w:szCs w:val="32"/>
          <w:rtl/>
        </w:rPr>
        <w:t xml:space="preserve"> بـ</w:t>
      </w:r>
      <w:r w:rsidR="00BB18F5" w:rsidRPr="000E16EA">
        <w:rPr>
          <w:rFonts w:hint="cs"/>
          <w:b/>
          <w:bCs/>
          <w:sz w:val="32"/>
          <w:szCs w:val="32"/>
          <w:rtl/>
        </w:rPr>
        <w:t xml:space="preserve"> </w:t>
      </w:r>
      <w:r w:rsidR="00861C72" w:rsidRPr="005A5034">
        <w:rPr>
          <w:rFonts w:hint="cs"/>
          <w:b/>
          <w:bCs/>
          <w:sz w:val="28"/>
          <w:szCs w:val="28"/>
          <w:rtl/>
        </w:rPr>
        <w:t>:</w:t>
      </w:r>
      <w:r w:rsidR="00861C72" w:rsidRPr="005A5034">
        <w:rPr>
          <w:rFonts w:hint="cs"/>
          <w:b/>
          <w:bCs/>
          <w:sz w:val="24"/>
          <w:szCs w:val="24"/>
          <w:rtl/>
        </w:rPr>
        <w:t xml:space="preserve"> ( المصباح المنير في غريب الشرح الكبير للرافعي )</w:t>
      </w:r>
    </w:p>
    <w:p w:rsidR="00455934" w:rsidRPr="000E16EA" w:rsidRDefault="00B01D9F" w:rsidP="004C1E14">
      <w:pPr>
        <w:jc w:val="both"/>
        <w:rPr>
          <w:sz w:val="32"/>
          <w:szCs w:val="32"/>
          <w:rtl/>
        </w:rPr>
      </w:pPr>
      <w:r w:rsidRPr="005A5034">
        <w:rPr>
          <w:rFonts w:hint="cs"/>
          <w:b/>
          <w:bCs/>
          <w:sz w:val="28"/>
          <w:szCs w:val="28"/>
          <w:rtl/>
        </w:rPr>
        <w:t xml:space="preserve">   </w:t>
      </w:r>
      <w:r w:rsidR="00861C72" w:rsidRPr="005A5034">
        <w:rPr>
          <w:rFonts w:hint="cs"/>
          <w:b/>
          <w:bCs/>
          <w:sz w:val="28"/>
          <w:szCs w:val="28"/>
          <w:rtl/>
        </w:rPr>
        <w:t>سبب تأليفه :</w:t>
      </w:r>
      <w:r w:rsidR="00861C72" w:rsidRPr="000E16EA">
        <w:rPr>
          <w:rFonts w:hint="cs"/>
          <w:b/>
          <w:bCs/>
          <w:sz w:val="32"/>
          <w:szCs w:val="32"/>
          <w:rtl/>
        </w:rPr>
        <w:t xml:space="preserve"> </w:t>
      </w:r>
      <w:r w:rsidR="00BB18F5" w:rsidRPr="000E16EA">
        <w:rPr>
          <w:rFonts w:hint="cs"/>
          <w:sz w:val="32"/>
          <w:szCs w:val="32"/>
          <w:rtl/>
        </w:rPr>
        <w:t xml:space="preserve">كان الدافع من </w:t>
      </w:r>
      <w:r w:rsidR="00AA6126" w:rsidRPr="000E16EA">
        <w:rPr>
          <w:rFonts w:hint="cs"/>
          <w:sz w:val="32"/>
          <w:szCs w:val="32"/>
          <w:rtl/>
        </w:rPr>
        <w:t>التأليف</w:t>
      </w:r>
      <w:r w:rsidR="00861C72" w:rsidRPr="000E16EA">
        <w:rPr>
          <w:rFonts w:hint="cs"/>
          <w:sz w:val="32"/>
          <w:szCs w:val="32"/>
          <w:rtl/>
        </w:rPr>
        <w:t xml:space="preserve"> هو شرح الكلمات الغريبة الواردة في كتاب </w:t>
      </w:r>
      <w:r w:rsidR="00BB18F5" w:rsidRPr="000E16EA">
        <w:rPr>
          <w:rFonts w:hint="cs"/>
          <w:sz w:val="32"/>
          <w:szCs w:val="32"/>
          <w:rtl/>
        </w:rPr>
        <w:t xml:space="preserve">       </w:t>
      </w:r>
      <w:r w:rsidR="0041562D" w:rsidRPr="000E16EA">
        <w:rPr>
          <w:rFonts w:hint="cs"/>
          <w:sz w:val="32"/>
          <w:szCs w:val="32"/>
          <w:rtl/>
        </w:rPr>
        <w:t>(</w:t>
      </w:r>
      <w:r w:rsidR="00861C72" w:rsidRPr="000E16EA">
        <w:rPr>
          <w:rFonts w:hint="cs"/>
          <w:sz w:val="32"/>
          <w:szCs w:val="32"/>
          <w:rtl/>
        </w:rPr>
        <w:t xml:space="preserve">الشرح الكبير) </w:t>
      </w:r>
      <w:r w:rsidR="0084792D" w:rsidRPr="000E16EA">
        <w:rPr>
          <w:rFonts w:hint="cs"/>
          <w:sz w:val="32"/>
          <w:szCs w:val="32"/>
          <w:rtl/>
        </w:rPr>
        <w:t>وهو كتاب في فقه الشافعية لإمام الدين عبد الكريم بن</w:t>
      </w:r>
      <w:r w:rsidR="00E9076D" w:rsidRPr="000E16EA">
        <w:rPr>
          <w:rFonts w:hint="cs"/>
          <w:sz w:val="32"/>
          <w:szCs w:val="32"/>
          <w:rtl/>
        </w:rPr>
        <w:t xml:space="preserve"> محمد بن عبد الكريم بن الفضل بن الرافعي القزويني المتوفى سنة 623هـ </w:t>
      </w:r>
      <w:r w:rsidR="00246E98" w:rsidRPr="000E16EA">
        <w:rPr>
          <w:rFonts w:hint="cs"/>
          <w:sz w:val="32"/>
          <w:szCs w:val="32"/>
          <w:rtl/>
        </w:rPr>
        <w:t>اسمه ( فتح العزيز في شرح الوجيز ).</w:t>
      </w:r>
      <w:r w:rsidR="00861C72" w:rsidRPr="000E16EA">
        <w:rPr>
          <w:rFonts w:hint="cs"/>
          <w:sz w:val="32"/>
          <w:szCs w:val="32"/>
          <w:rtl/>
        </w:rPr>
        <w:t xml:space="preserve"> </w:t>
      </w:r>
      <w:r w:rsidR="00640384" w:rsidRPr="000E16EA">
        <w:rPr>
          <w:rFonts w:hint="cs"/>
          <w:sz w:val="32"/>
          <w:szCs w:val="32"/>
          <w:rtl/>
        </w:rPr>
        <w:t xml:space="preserve"> </w:t>
      </w:r>
    </w:p>
    <w:p w:rsidR="00455934" w:rsidRPr="000E16EA" w:rsidRDefault="0041562D" w:rsidP="004C1E14">
      <w:pPr>
        <w:jc w:val="both"/>
        <w:rPr>
          <w:sz w:val="32"/>
          <w:szCs w:val="32"/>
          <w:rtl/>
        </w:rPr>
      </w:pPr>
      <w:r w:rsidRPr="000E16EA">
        <w:rPr>
          <w:rFonts w:hint="cs"/>
          <w:sz w:val="32"/>
          <w:szCs w:val="32"/>
          <w:rtl/>
        </w:rPr>
        <w:t xml:space="preserve">   </w:t>
      </w:r>
      <w:r w:rsidR="00246E98" w:rsidRPr="000E16EA">
        <w:rPr>
          <w:rFonts w:hint="cs"/>
          <w:sz w:val="32"/>
          <w:szCs w:val="32"/>
          <w:rtl/>
        </w:rPr>
        <w:t>والوجيز أح</w:t>
      </w:r>
      <w:r w:rsidR="000F2F4D" w:rsidRPr="000E16EA">
        <w:rPr>
          <w:rFonts w:hint="cs"/>
          <w:sz w:val="32"/>
          <w:szCs w:val="32"/>
          <w:rtl/>
        </w:rPr>
        <w:t>د كتبه الثلاثة في الفقه الشافعي</w:t>
      </w:r>
      <w:r w:rsidR="00DE62AE" w:rsidRPr="000E16EA">
        <w:rPr>
          <w:rFonts w:hint="cs"/>
          <w:sz w:val="32"/>
          <w:szCs w:val="32"/>
          <w:rtl/>
        </w:rPr>
        <w:t xml:space="preserve"> </w:t>
      </w:r>
      <w:r w:rsidR="00246E98" w:rsidRPr="000E16EA">
        <w:rPr>
          <w:rFonts w:hint="cs"/>
          <w:sz w:val="32"/>
          <w:szCs w:val="32"/>
          <w:rtl/>
        </w:rPr>
        <w:t>(الوجيز والوسيط والبسيط)</w:t>
      </w:r>
    </w:p>
    <w:p w:rsidR="00DE62AE" w:rsidRPr="005A5034" w:rsidRDefault="00F82741" w:rsidP="004C1E14">
      <w:pPr>
        <w:jc w:val="both"/>
        <w:rPr>
          <w:sz w:val="28"/>
          <w:szCs w:val="28"/>
          <w:rtl/>
        </w:rPr>
      </w:pPr>
      <w:r w:rsidRPr="000E16EA">
        <w:rPr>
          <w:rFonts w:hint="cs"/>
          <w:b/>
          <w:bCs/>
          <w:sz w:val="32"/>
          <w:szCs w:val="32"/>
          <w:rtl/>
        </w:rPr>
        <w:t xml:space="preserve">  </w:t>
      </w:r>
      <w:r w:rsidR="00DE62AE" w:rsidRPr="005A5034">
        <w:rPr>
          <w:rFonts w:hint="cs"/>
          <w:b/>
          <w:bCs/>
          <w:sz w:val="28"/>
          <w:szCs w:val="28"/>
          <w:rtl/>
        </w:rPr>
        <w:t>مصادره :</w:t>
      </w:r>
    </w:p>
    <w:p w:rsidR="00881F83" w:rsidRPr="000E16EA" w:rsidRDefault="00DE62AE" w:rsidP="004C1E14">
      <w:pPr>
        <w:jc w:val="both"/>
        <w:rPr>
          <w:sz w:val="32"/>
          <w:szCs w:val="32"/>
          <w:rtl/>
        </w:rPr>
      </w:pPr>
      <w:r w:rsidRPr="000E16EA">
        <w:rPr>
          <w:rFonts w:hint="cs"/>
          <w:sz w:val="32"/>
          <w:szCs w:val="32"/>
          <w:rtl/>
        </w:rPr>
        <w:t xml:space="preserve">   </w:t>
      </w:r>
      <w:r w:rsidR="00896C5E" w:rsidRPr="000E16EA">
        <w:rPr>
          <w:rFonts w:hint="cs"/>
          <w:sz w:val="32"/>
          <w:szCs w:val="32"/>
          <w:rtl/>
        </w:rPr>
        <w:t>بيّن</w:t>
      </w:r>
      <w:r w:rsidR="00F82741" w:rsidRPr="000E16EA">
        <w:rPr>
          <w:rFonts w:hint="cs"/>
          <w:sz w:val="32"/>
          <w:szCs w:val="32"/>
          <w:rtl/>
        </w:rPr>
        <w:t xml:space="preserve"> الفيومي </w:t>
      </w:r>
      <w:r w:rsidR="008B2CB6" w:rsidRPr="000E16EA">
        <w:rPr>
          <w:rFonts w:hint="cs"/>
          <w:sz w:val="32"/>
          <w:szCs w:val="32"/>
          <w:rtl/>
        </w:rPr>
        <w:t xml:space="preserve">طبيعة عمله في تأليف هذا </w:t>
      </w:r>
      <w:r w:rsidRPr="000E16EA">
        <w:rPr>
          <w:rFonts w:hint="cs"/>
          <w:sz w:val="32"/>
          <w:szCs w:val="32"/>
          <w:rtl/>
        </w:rPr>
        <w:t>الكت</w:t>
      </w:r>
      <w:r w:rsidR="008B2CB6" w:rsidRPr="000E16EA">
        <w:rPr>
          <w:rFonts w:hint="cs"/>
          <w:sz w:val="32"/>
          <w:szCs w:val="32"/>
          <w:rtl/>
        </w:rPr>
        <w:t>ا</w:t>
      </w:r>
      <w:r w:rsidR="00896C5E" w:rsidRPr="000E16EA">
        <w:rPr>
          <w:rFonts w:hint="cs"/>
          <w:sz w:val="32"/>
          <w:szCs w:val="32"/>
          <w:rtl/>
        </w:rPr>
        <w:t>ب فحدّد</w:t>
      </w:r>
      <w:r w:rsidR="005D6D85" w:rsidRPr="000E16EA">
        <w:rPr>
          <w:rFonts w:hint="cs"/>
          <w:sz w:val="32"/>
          <w:szCs w:val="32"/>
          <w:rtl/>
        </w:rPr>
        <w:t xml:space="preserve"> </w:t>
      </w:r>
      <w:r w:rsidR="0082239D" w:rsidRPr="000E16EA">
        <w:rPr>
          <w:rFonts w:hint="cs"/>
          <w:sz w:val="32"/>
          <w:szCs w:val="32"/>
          <w:rtl/>
        </w:rPr>
        <w:t>ال</w:t>
      </w:r>
      <w:r w:rsidR="005D6D85" w:rsidRPr="000E16EA">
        <w:rPr>
          <w:rFonts w:hint="cs"/>
          <w:sz w:val="32"/>
          <w:szCs w:val="32"/>
          <w:rtl/>
        </w:rPr>
        <w:t>أصل</w:t>
      </w:r>
      <w:r w:rsidR="00896C5E" w:rsidRPr="000E16EA">
        <w:rPr>
          <w:rFonts w:hint="cs"/>
          <w:sz w:val="32"/>
          <w:szCs w:val="32"/>
          <w:rtl/>
        </w:rPr>
        <w:t xml:space="preserve"> الذي اختار منه هذه المادة المختصرة ، وذكر الكتب التي اعتمد </w:t>
      </w:r>
      <w:r w:rsidRPr="000E16EA">
        <w:rPr>
          <w:rFonts w:hint="cs"/>
          <w:sz w:val="32"/>
          <w:szCs w:val="32"/>
          <w:rtl/>
        </w:rPr>
        <w:t xml:space="preserve">عليها في </w:t>
      </w:r>
      <w:r w:rsidR="008B2CB6" w:rsidRPr="000E16EA">
        <w:rPr>
          <w:rFonts w:hint="cs"/>
          <w:sz w:val="32"/>
          <w:szCs w:val="32"/>
          <w:rtl/>
        </w:rPr>
        <w:t>عمله</w:t>
      </w:r>
      <w:r w:rsidRPr="000E16EA">
        <w:rPr>
          <w:rFonts w:hint="cs"/>
          <w:sz w:val="32"/>
          <w:szCs w:val="32"/>
          <w:rtl/>
        </w:rPr>
        <w:t xml:space="preserve"> </w:t>
      </w:r>
      <w:r w:rsidR="00896C5E" w:rsidRPr="000E16EA">
        <w:rPr>
          <w:rFonts w:hint="cs"/>
          <w:sz w:val="32"/>
          <w:szCs w:val="32"/>
          <w:rtl/>
        </w:rPr>
        <w:t>ل</w:t>
      </w:r>
      <w:r w:rsidR="0082239D" w:rsidRPr="000E16EA">
        <w:rPr>
          <w:rFonts w:hint="cs"/>
          <w:sz w:val="32"/>
          <w:szCs w:val="32"/>
          <w:rtl/>
        </w:rPr>
        <w:t>كتاب</w:t>
      </w:r>
      <w:r w:rsidR="002447BD" w:rsidRPr="000E16EA">
        <w:rPr>
          <w:rFonts w:hint="cs"/>
          <w:sz w:val="32"/>
          <w:szCs w:val="32"/>
          <w:rtl/>
        </w:rPr>
        <w:t>ه</w:t>
      </w:r>
      <w:r w:rsidR="0082239D" w:rsidRPr="000E16EA">
        <w:rPr>
          <w:rFonts w:hint="cs"/>
          <w:sz w:val="32"/>
          <w:szCs w:val="32"/>
          <w:rtl/>
        </w:rPr>
        <w:t xml:space="preserve"> المطو</w:t>
      </w:r>
      <w:r w:rsidR="005A5034">
        <w:rPr>
          <w:rFonts w:hint="cs"/>
          <w:sz w:val="32"/>
          <w:szCs w:val="32"/>
          <w:rtl/>
        </w:rPr>
        <w:t>َّ</w:t>
      </w:r>
      <w:r w:rsidR="0082239D" w:rsidRPr="000E16EA">
        <w:rPr>
          <w:rFonts w:hint="cs"/>
          <w:sz w:val="32"/>
          <w:szCs w:val="32"/>
          <w:rtl/>
        </w:rPr>
        <w:t>ل</w:t>
      </w:r>
      <w:r w:rsidR="00896C5E" w:rsidRPr="000E16EA">
        <w:rPr>
          <w:rFonts w:hint="cs"/>
          <w:sz w:val="32"/>
          <w:szCs w:val="32"/>
          <w:rtl/>
        </w:rPr>
        <w:t xml:space="preserve"> ، </w:t>
      </w:r>
      <w:r w:rsidR="008B2CB6" w:rsidRPr="000E16EA">
        <w:rPr>
          <w:rFonts w:hint="cs"/>
          <w:sz w:val="32"/>
          <w:szCs w:val="32"/>
          <w:rtl/>
        </w:rPr>
        <w:t>ف</w:t>
      </w:r>
      <w:r w:rsidR="00F82741" w:rsidRPr="000E16EA">
        <w:rPr>
          <w:rFonts w:hint="cs"/>
          <w:sz w:val="32"/>
          <w:szCs w:val="32"/>
          <w:rtl/>
        </w:rPr>
        <w:t>ق</w:t>
      </w:r>
      <w:r w:rsidR="008B2CB6" w:rsidRPr="000E16EA">
        <w:rPr>
          <w:rFonts w:hint="cs"/>
          <w:sz w:val="32"/>
          <w:szCs w:val="32"/>
          <w:rtl/>
        </w:rPr>
        <w:t>ال</w:t>
      </w:r>
      <w:r w:rsidR="000F2F4D" w:rsidRPr="000E16EA">
        <w:rPr>
          <w:rFonts w:hint="cs"/>
          <w:sz w:val="32"/>
          <w:szCs w:val="32"/>
          <w:rtl/>
        </w:rPr>
        <w:t xml:space="preserve"> </w:t>
      </w:r>
      <w:r w:rsidR="000C703B" w:rsidRPr="000E16EA">
        <w:rPr>
          <w:rFonts w:hint="cs"/>
          <w:sz w:val="32"/>
          <w:szCs w:val="32"/>
          <w:rtl/>
        </w:rPr>
        <w:t>:</w:t>
      </w:r>
      <w:r w:rsidR="000F2F4D" w:rsidRPr="000E16EA">
        <w:rPr>
          <w:rFonts w:hint="cs"/>
          <w:sz w:val="32"/>
          <w:szCs w:val="32"/>
          <w:rtl/>
        </w:rPr>
        <w:t xml:space="preserve"> </w:t>
      </w:r>
      <w:r w:rsidR="000C703B" w:rsidRPr="000E16EA">
        <w:rPr>
          <w:rFonts w:hint="cs"/>
          <w:sz w:val="32"/>
          <w:szCs w:val="32"/>
          <w:rtl/>
        </w:rPr>
        <w:t xml:space="preserve"> " </w:t>
      </w:r>
      <w:r w:rsidR="00B04AD9" w:rsidRPr="000E16EA">
        <w:rPr>
          <w:rFonts w:hint="cs"/>
          <w:sz w:val="32"/>
          <w:szCs w:val="32"/>
          <w:rtl/>
        </w:rPr>
        <w:t xml:space="preserve">إنّي </w:t>
      </w:r>
      <w:r w:rsidR="000C703B" w:rsidRPr="000E16EA">
        <w:rPr>
          <w:rFonts w:hint="cs"/>
          <w:sz w:val="32"/>
          <w:szCs w:val="32"/>
          <w:rtl/>
        </w:rPr>
        <w:t>كنت جمعت كتاب</w:t>
      </w:r>
      <w:r w:rsidR="00F82741" w:rsidRPr="000E16EA">
        <w:rPr>
          <w:rFonts w:hint="cs"/>
          <w:sz w:val="32"/>
          <w:szCs w:val="32"/>
          <w:rtl/>
        </w:rPr>
        <w:t>اً في غريب شرح الوجيز للإمام الرافعي</w:t>
      </w:r>
      <w:r w:rsidR="000C703B" w:rsidRPr="000E16EA">
        <w:rPr>
          <w:rFonts w:hint="cs"/>
          <w:sz w:val="32"/>
          <w:szCs w:val="32"/>
          <w:rtl/>
        </w:rPr>
        <w:t xml:space="preserve"> وأوسعت فيه من تصاريف الكلمة وأضفت إليه زيادات من لغة غيره ، ومن الألفاظ المشتبه</w:t>
      </w:r>
      <w:r w:rsidR="00B04AD9" w:rsidRPr="000E16EA">
        <w:rPr>
          <w:rFonts w:hint="cs"/>
          <w:sz w:val="32"/>
          <w:szCs w:val="32"/>
          <w:rtl/>
        </w:rPr>
        <w:t xml:space="preserve">ات </w:t>
      </w:r>
      <w:r w:rsidR="000C703B" w:rsidRPr="000E16EA">
        <w:rPr>
          <w:rFonts w:hint="cs"/>
          <w:sz w:val="32"/>
          <w:szCs w:val="32"/>
          <w:rtl/>
        </w:rPr>
        <w:t xml:space="preserve">والمتماثلات ، ومن إعراب </w:t>
      </w:r>
      <w:r w:rsidR="00B04AD9" w:rsidRPr="000E16EA">
        <w:rPr>
          <w:rFonts w:hint="cs"/>
          <w:sz w:val="32"/>
          <w:szCs w:val="32"/>
          <w:rtl/>
        </w:rPr>
        <w:t>الشواهد وب</w:t>
      </w:r>
      <w:r w:rsidR="000C703B" w:rsidRPr="000E16EA">
        <w:rPr>
          <w:rFonts w:hint="cs"/>
          <w:sz w:val="32"/>
          <w:szCs w:val="32"/>
          <w:rtl/>
        </w:rPr>
        <w:t>يان معانيها ، وغير ذلك مم</w:t>
      </w:r>
      <w:r w:rsidR="00B04AD9" w:rsidRPr="000E16EA">
        <w:rPr>
          <w:rFonts w:hint="cs"/>
          <w:sz w:val="32"/>
          <w:szCs w:val="32"/>
          <w:rtl/>
        </w:rPr>
        <w:t>ّا تدعو إليه حاجة الأديب الماهر</w:t>
      </w:r>
      <w:r w:rsidR="000C703B" w:rsidRPr="000E16EA">
        <w:rPr>
          <w:rFonts w:hint="cs"/>
          <w:sz w:val="32"/>
          <w:szCs w:val="32"/>
          <w:rtl/>
        </w:rPr>
        <w:t>"</w:t>
      </w:r>
      <w:r w:rsidR="00881F83" w:rsidRPr="000E16EA">
        <w:rPr>
          <w:rFonts w:hint="cs"/>
          <w:sz w:val="32"/>
          <w:szCs w:val="32"/>
          <w:rtl/>
        </w:rPr>
        <w:t xml:space="preserve"> .</w:t>
      </w:r>
    </w:p>
    <w:p w:rsidR="00D31164" w:rsidRPr="000E16EA" w:rsidRDefault="0082239D" w:rsidP="004C1E14">
      <w:pPr>
        <w:jc w:val="both"/>
        <w:rPr>
          <w:sz w:val="32"/>
          <w:szCs w:val="32"/>
          <w:rtl/>
        </w:rPr>
      </w:pPr>
      <w:r w:rsidRPr="000E16EA">
        <w:rPr>
          <w:rFonts w:hint="cs"/>
          <w:sz w:val="32"/>
          <w:szCs w:val="32"/>
          <w:rtl/>
        </w:rPr>
        <w:t xml:space="preserve">   </w:t>
      </w:r>
      <w:r w:rsidR="0085646D" w:rsidRPr="000E16EA">
        <w:rPr>
          <w:rFonts w:hint="cs"/>
          <w:sz w:val="32"/>
          <w:szCs w:val="32"/>
          <w:rtl/>
        </w:rPr>
        <w:t>و</w:t>
      </w:r>
      <w:r w:rsidR="002447BD" w:rsidRPr="000E16EA">
        <w:rPr>
          <w:rFonts w:hint="cs"/>
          <w:sz w:val="32"/>
          <w:szCs w:val="32"/>
          <w:rtl/>
        </w:rPr>
        <w:t>قد و</w:t>
      </w:r>
      <w:r w:rsidR="0085646D" w:rsidRPr="000E16EA">
        <w:rPr>
          <w:rFonts w:hint="cs"/>
          <w:sz w:val="32"/>
          <w:szCs w:val="32"/>
          <w:rtl/>
        </w:rPr>
        <w:t>صَف</w:t>
      </w:r>
      <w:r w:rsidR="00D31164" w:rsidRPr="000E16EA">
        <w:rPr>
          <w:rFonts w:hint="cs"/>
          <w:sz w:val="32"/>
          <w:szCs w:val="32"/>
          <w:rtl/>
        </w:rPr>
        <w:t xml:space="preserve"> </w:t>
      </w:r>
      <w:r w:rsidR="0085646D" w:rsidRPr="000E16EA">
        <w:rPr>
          <w:rFonts w:hint="cs"/>
          <w:sz w:val="32"/>
          <w:szCs w:val="32"/>
          <w:rtl/>
        </w:rPr>
        <w:t>ظروف عمله و</w:t>
      </w:r>
      <w:r w:rsidR="00D31164" w:rsidRPr="000E16EA">
        <w:rPr>
          <w:rFonts w:hint="cs"/>
          <w:sz w:val="32"/>
          <w:szCs w:val="32"/>
          <w:rtl/>
        </w:rPr>
        <w:t>عدد</w:t>
      </w:r>
      <w:r w:rsidR="00881F83" w:rsidRPr="000E16EA">
        <w:rPr>
          <w:rFonts w:hint="cs"/>
          <w:sz w:val="32"/>
          <w:szCs w:val="32"/>
          <w:rtl/>
        </w:rPr>
        <w:t xml:space="preserve"> الكتب التي أفاد منها في تأليف </w:t>
      </w:r>
      <w:r w:rsidR="00D31164" w:rsidRPr="000E16EA">
        <w:rPr>
          <w:rFonts w:hint="cs"/>
          <w:sz w:val="32"/>
          <w:szCs w:val="32"/>
          <w:rtl/>
        </w:rPr>
        <w:t xml:space="preserve">أصل </w:t>
      </w:r>
      <w:r w:rsidR="00881F83" w:rsidRPr="000E16EA">
        <w:rPr>
          <w:rFonts w:hint="cs"/>
          <w:sz w:val="32"/>
          <w:szCs w:val="32"/>
          <w:rtl/>
        </w:rPr>
        <w:t xml:space="preserve">كتابه المطوّل </w:t>
      </w:r>
      <w:r w:rsidRPr="000E16EA">
        <w:rPr>
          <w:rFonts w:hint="cs"/>
          <w:sz w:val="32"/>
          <w:szCs w:val="32"/>
          <w:rtl/>
        </w:rPr>
        <w:t>قبل أن يختصره في هذا</w:t>
      </w:r>
      <w:r w:rsidR="0085646D" w:rsidRPr="000E16EA">
        <w:rPr>
          <w:rFonts w:hint="cs"/>
          <w:sz w:val="32"/>
          <w:szCs w:val="32"/>
          <w:rtl/>
        </w:rPr>
        <w:t xml:space="preserve"> </w:t>
      </w:r>
      <w:r w:rsidRPr="000E16EA">
        <w:rPr>
          <w:rFonts w:hint="cs"/>
          <w:sz w:val="32"/>
          <w:szCs w:val="32"/>
          <w:rtl/>
        </w:rPr>
        <w:t xml:space="preserve">العمل ، </w:t>
      </w:r>
      <w:r w:rsidR="0085646D" w:rsidRPr="000E16EA">
        <w:rPr>
          <w:rFonts w:hint="cs"/>
          <w:sz w:val="32"/>
          <w:szCs w:val="32"/>
          <w:rtl/>
        </w:rPr>
        <w:t>ف</w:t>
      </w:r>
      <w:r w:rsidR="00B01D9F" w:rsidRPr="000E16EA">
        <w:rPr>
          <w:rFonts w:hint="cs"/>
          <w:sz w:val="32"/>
          <w:szCs w:val="32"/>
          <w:rtl/>
        </w:rPr>
        <w:t xml:space="preserve">ذكر المصنّفات التي اعتمد عليها </w:t>
      </w:r>
      <w:r w:rsidR="009E596B" w:rsidRPr="000E16EA">
        <w:rPr>
          <w:rFonts w:hint="cs"/>
          <w:sz w:val="32"/>
          <w:szCs w:val="32"/>
          <w:rtl/>
        </w:rPr>
        <w:t xml:space="preserve">في </w:t>
      </w:r>
      <w:r w:rsidR="009E596B" w:rsidRPr="000E16EA">
        <w:rPr>
          <w:rFonts w:hint="cs"/>
          <w:sz w:val="32"/>
          <w:szCs w:val="32"/>
          <w:rtl/>
        </w:rPr>
        <w:lastRenderedPageBreak/>
        <w:t>تأليف كتابه المطول</w:t>
      </w:r>
      <w:r w:rsidR="00881F83" w:rsidRPr="000E16EA">
        <w:rPr>
          <w:rFonts w:hint="cs"/>
          <w:sz w:val="32"/>
          <w:szCs w:val="32"/>
          <w:rtl/>
        </w:rPr>
        <w:t xml:space="preserve"> في الخاتمة فقال : " </w:t>
      </w:r>
      <w:r w:rsidR="00D31164" w:rsidRPr="000E16EA">
        <w:rPr>
          <w:rFonts w:hint="cs"/>
          <w:sz w:val="32"/>
          <w:szCs w:val="32"/>
          <w:rtl/>
        </w:rPr>
        <w:t>هذا ما وقع عليه الاختيار من اختصار المطو</w:t>
      </w:r>
      <w:r w:rsidR="005A5034">
        <w:rPr>
          <w:rFonts w:hint="cs"/>
          <w:sz w:val="32"/>
          <w:szCs w:val="32"/>
          <w:rtl/>
        </w:rPr>
        <w:t>َّ</w:t>
      </w:r>
      <w:r w:rsidR="00D31164" w:rsidRPr="000E16EA">
        <w:rPr>
          <w:rFonts w:hint="cs"/>
          <w:sz w:val="32"/>
          <w:szCs w:val="32"/>
          <w:rtl/>
        </w:rPr>
        <w:t xml:space="preserve">ل وكنت جمعت أصله من نحو سبعين مُصَنَّفاً مابين مطوَّل ومختصر " </w:t>
      </w:r>
      <w:r w:rsidR="00D31164" w:rsidRPr="000E16EA">
        <w:rPr>
          <w:rStyle w:val="FootnoteReference"/>
          <w:sz w:val="32"/>
          <w:szCs w:val="32"/>
          <w:rtl/>
        </w:rPr>
        <w:footnoteReference w:id="292"/>
      </w:r>
    </w:p>
    <w:p w:rsidR="00985AAC" w:rsidRPr="000E16EA" w:rsidRDefault="002447BD" w:rsidP="004C1E14">
      <w:pPr>
        <w:jc w:val="both"/>
        <w:rPr>
          <w:sz w:val="32"/>
          <w:szCs w:val="32"/>
          <w:rtl/>
        </w:rPr>
      </w:pPr>
      <w:r w:rsidRPr="000E16EA">
        <w:rPr>
          <w:rFonts w:hint="cs"/>
          <w:sz w:val="32"/>
          <w:szCs w:val="32"/>
          <w:rtl/>
        </w:rPr>
        <w:t xml:space="preserve">   </w:t>
      </w:r>
      <w:r w:rsidR="0085646D" w:rsidRPr="000E16EA">
        <w:rPr>
          <w:rFonts w:hint="cs"/>
          <w:sz w:val="32"/>
          <w:szCs w:val="32"/>
          <w:rtl/>
        </w:rPr>
        <w:t>ومن أهم</w:t>
      </w:r>
      <w:r w:rsidR="00B01D9F" w:rsidRPr="000E16EA">
        <w:rPr>
          <w:rFonts w:hint="cs"/>
          <w:sz w:val="32"/>
          <w:szCs w:val="32"/>
          <w:rtl/>
        </w:rPr>
        <w:t xml:space="preserve"> تلك الكتب</w:t>
      </w:r>
      <w:r w:rsidRPr="000E16EA">
        <w:rPr>
          <w:rFonts w:hint="cs"/>
          <w:sz w:val="32"/>
          <w:szCs w:val="32"/>
          <w:rtl/>
        </w:rPr>
        <w:t xml:space="preserve"> التي أخذ منها</w:t>
      </w:r>
      <w:r w:rsidR="00930D02" w:rsidRPr="000E16EA">
        <w:rPr>
          <w:rFonts w:hint="cs"/>
          <w:sz w:val="32"/>
          <w:szCs w:val="32"/>
          <w:rtl/>
        </w:rPr>
        <w:t xml:space="preserve"> </w:t>
      </w:r>
      <w:r w:rsidR="000F2F4D" w:rsidRPr="000E16EA">
        <w:rPr>
          <w:rFonts w:hint="cs"/>
          <w:sz w:val="32"/>
          <w:szCs w:val="32"/>
          <w:rtl/>
        </w:rPr>
        <w:t xml:space="preserve">هي </w:t>
      </w:r>
      <w:r w:rsidR="0085646D" w:rsidRPr="000E16EA">
        <w:rPr>
          <w:rFonts w:hint="cs"/>
          <w:sz w:val="32"/>
          <w:szCs w:val="32"/>
          <w:rtl/>
        </w:rPr>
        <w:t xml:space="preserve">: </w:t>
      </w:r>
      <w:r w:rsidR="00B069CF" w:rsidRPr="000E16EA">
        <w:rPr>
          <w:rFonts w:hint="cs"/>
          <w:sz w:val="32"/>
          <w:szCs w:val="32"/>
          <w:rtl/>
        </w:rPr>
        <w:t>تهذيب اللغة للأزهري ، و</w:t>
      </w:r>
      <w:r w:rsidR="00D411A8" w:rsidRPr="000E16EA">
        <w:rPr>
          <w:rFonts w:hint="cs"/>
          <w:sz w:val="32"/>
          <w:szCs w:val="32"/>
          <w:rtl/>
        </w:rPr>
        <w:t xml:space="preserve">عليه </w:t>
      </w:r>
      <w:r w:rsidR="00B179B3" w:rsidRPr="000E16EA">
        <w:rPr>
          <w:rFonts w:hint="cs"/>
          <w:sz w:val="32"/>
          <w:szCs w:val="32"/>
          <w:rtl/>
        </w:rPr>
        <w:t xml:space="preserve">خَطّ الخطيب </w:t>
      </w:r>
      <w:r w:rsidR="0082239D" w:rsidRPr="000E16EA">
        <w:rPr>
          <w:rFonts w:hint="cs"/>
          <w:sz w:val="32"/>
          <w:szCs w:val="32"/>
          <w:rtl/>
        </w:rPr>
        <w:t>التب</w:t>
      </w:r>
      <w:r w:rsidR="00632E16" w:rsidRPr="000E16EA">
        <w:rPr>
          <w:rFonts w:hint="cs"/>
          <w:sz w:val="32"/>
          <w:szCs w:val="32"/>
          <w:rtl/>
        </w:rPr>
        <w:t>ريزي</w:t>
      </w:r>
      <w:r w:rsidR="000968EE" w:rsidRPr="000E16EA">
        <w:rPr>
          <w:rFonts w:hint="cs"/>
          <w:sz w:val="32"/>
          <w:szCs w:val="32"/>
          <w:rtl/>
        </w:rPr>
        <w:t xml:space="preserve"> أبو زكريا </w:t>
      </w:r>
      <w:r w:rsidR="00B069CF" w:rsidRPr="000E16EA">
        <w:rPr>
          <w:rFonts w:hint="cs"/>
          <w:sz w:val="32"/>
          <w:szCs w:val="32"/>
          <w:rtl/>
        </w:rPr>
        <w:t xml:space="preserve">، وكتاب المجمل لابن فارس ومتَخَيَّر الألفاظ له ، وإصلاح المنطق لابن السكِّيت </w:t>
      </w:r>
      <w:r w:rsidR="0082239D" w:rsidRPr="000E16EA">
        <w:rPr>
          <w:rFonts w:hint="cs"/>
          <w:sz w:val="32"/>
          <w:szCs w:val="32"/>
          <w:rtl/>
        </w:rPr>
        <w:t xml:space="preserve">، </w:t>
      </w:r>
      <w:r w:rsidR="003F4F8C" w:rsidRPr="000E16EA">
        <w:rPr>
          <w:rFonts w:hint="cs"/>
          <w:sz w:val="32"/>
          <w:szCs w:val="32"/>
          <w:rtl/>
        </w:rPr>
        <w:t xml:space="preserve">وكتاب الألفاظ وكتاب المذكّر والمؤنّث له ، وكتاب المقصور والممدود لأبي بكر بن الأنباري </w:t>
      </w:r>
      <w:r w:rsidR="0082239D" w:rsidRPr="000E16EA">
        <w:rPr>
          <w:rFonts w:hint="cs"/>
          <w:sz w:val="32"/>
          <w:szCs w:val="32"/>
          <w:rtl/>
        </w:rPr>
        <w:t xml:space="preserve">، </w:t>
      </w:r>
      <w:r w:rsidR="003F4F8C" w:rsidRPr="000E16EA">
        <w:rPr>
          <w:rFonts w:hint="cs"/>
          <w:sz w:val="32"/>
          <w:szCs w:val="32"/>
          <w:rtl/>
        </w:rPr>
        <w:t xml:space="preserve">وكتاب المذكَّر والمؤنّث له ، وكتاب المصادر لأبي زيد الأنصاري ، وكتاب النوادر له ، وأدب الكاتب </w:t>
      </w:r>
      <w:r w:rsidR="00561A2A" w:rsidRPr="000E16EA">
        <w:rPr>
          <w:rFonts w:hint="cs"/>
          <w:sz w:val="32"/>
          <w:szCs w:val="32"/>
          <w:rtl/>
        </w:rPr>
        <w:t xml:space="preserve">لابن قتيبة ، وديوان الأدب للفارابي ، والصحاح للجوهري ، والفصيح لثعلب </w:t>
      </w:r>
      <w:r w:rsidR="0082239D" w:rsidRPr="000E16EA">
        <w:rPr>
          <w:rFonts w:hint="cs"/>
          <w:sz w:val="32"/>
          <w:szCs w:val="32"/>
          <w:rtl/>
        </w:rPr>
        <w:t xml:space="preserve">، </w:t>
      </w:r>
      <w:r w:rsidR="00561A2A" w:rsidRPr="000E16EA">
        <w:rPr>
          <w:rFonts w:hint="cs"/>
          <w:sz w:val="32"/>
          <w:szCs w:val="32"/>
          <w:rtl/>
        </w:rPr>
        <w:t xml:space="preserve">وكتاب المقصور والممدود لأبي إسحق الزجاج ،  وكتاب الأفعال لابن القوطيّة </w:t>
      </w:r>
      <w:r w:rsidR="0082239D" w:rsidRPr="000E16EA">
        <w:rPr>
          <w:rFonts w:hint="cs"/>
          <w:sz w:val="32"/>
          <w:szCs w:val="32"/>
          <w:rtl/>
        </w:rPr>
        <w:t xml:space="preserve">، </w:t>
      </w:r>
      <w:r w:rsidR="00561A2A" w:rsidRPr="000E16EA">
        <w:rPr>
          <w:rFonts w:hint="cs"/>
          <w:sz w:val="32"/>
          <w:szCs w:val="32"/>
          <w:rtl/>
        </w:rPr>
        <w:t xml:space="preserve">وكتاب الأفعال للسرقسطي ، وأفعال ابن القطّاع ، وأساس البلاغة للزمخشري والمُغْرِب للمُطَرِّزي </w:t>
      </w:r>
      <w:r w:rsidR="00985AAC" w:rsidRPr="000E16EA">
        <w:rPr>
          <w:rFonts w:hint="cs"/>
          <w:sz w:val="32"/>
          <w:szCs w:val="32"/>
          <w:rtl/>
        </w:rPr>
        <w:t>، وكتاب المعَرَّب للجواليقي وسمّاه (المعرَّبات) ، وكتاب ما يلحن فيه العامة له .</w:t>
      </w:r>
    </w:p>
    <w:p w:rsidR="007C6A14" w:rsidRPr="000E16EA" w:rsidRDefault="00985AAC" w:rsidP="004C1E14">
      <w:pPr>
        <w:jc w:val="both"/>
        <w:rPr>
          <w:sz w:val="32"/>
          <w:szCs w:val="32"/>
          <w:rtl/>
        </w:rPr>
      </w:pPr>
      <w:r w:rsidRPr="000E16EA">
        <w:rPr>
          <w:rFonts w:hint="cs"/>
          <w:sz w:val="32"/>
          <w:szCs w:val="32"/>
          <w:rtl/>
        </w:rPr>
        <w:t xml:space="preserve">   و</w:t>
      </w:r>
      <w:r w:rsidR="009E596B" w:rsidRPr="000E16EA">
        <w:rPr>
          <w:rFonts w:hint="cs"/>
          <w:sz w:val="32"/>
          <w:szCs w:val="32"/>
          <w:rtl/>
        </w:rPr>
        <w:t>ذكر</w:t>
      </w:r>
      <w:r w:rsidRPr="000E16EA">
        <w:rPr>
          <w:rFonts w:hint="cs"/>
          <w:sz w:val="32"/>
          <w:szCs w:val="32"/>
          <w:rtl/>
        </w:rPr>
        <w:t xml:space="preserve"> مجموعة </w:t>
      </w:r>
      <w:r w:rsidR="00930D02" w:rsidRPr="000E16EA">
        <w:rPr>
          <w:rFonts w:hint="cs"/>
          <w:sz w:val="32"/>
          <w:szCs w:val="32"/>
          <w:rtl/>
        </w:rPr>
        <w:t xml:space="preserve">أخرى </w:t>
      </w:r>
      <w:r w:rsidRPr="000E16EA">
        <w:rPr>
          <w:rFonts w:hint="cs"/>
          <w:sz w:val="32"/>
          <w:szCs w:val="32"/>
          <w:rtl/>
        </w:rPr>
        <w:t xml:space="preserve">من الكتب </w:t>
      </w:r>
      <w:r w:rsidR="00930D02" w:rsidRPr="000E16EA">
        <w:rPr>
          <w:rFonts w:hint="cs"/>
          <w:sz w:val="32"/>
          <w:szCs w:val="32"/>
          <w:rtl/>
        </w:rPr>
        <w:t>ف</w:t>
      </w:r>
      <w:r w:rsidRPr="000E16EA">
        <w:rPr>
          <w:rFonts w:hint="cs"/>
          <w:sz w:val="32"/>
          <w:szCs w:val="32"/>
          <w:rtl/>
        </w:rPr>
        <w:t xml:space="preserve">قال عنها : </w:t>
      </w:r>
      <w:r w:rsidR="00930D02" w:rsidRPr="000E16EA">
        <w:rPr>
          <w:rFonts w:hint="cs"/>
          <w:sz w:val="32"/>
          <w:szCs w:val="32"/>
          <w:rtl/>
        </w:rPr>
        <w:t xml:space="preserve">" </w:t>
      </w:r>
      <w:r w:rsidRPr="000E16EA">
        <w:rPr>
          <w:rFonts w:hint="cs"/>
          <w:sz w:val="32"/>
          <w:szCs w:val="32"/>
          <w:rtl/>
        </w:rPr>
        <w:t>ما راجعت كثيراً منه لما أطلبه</w:t>
      </w:r>
      <w:r w:rsidR="00D31164" w:rsidRPr="000E16EA">
        <w:rPr>
          <w:rFonts w:hint="cs"/>
          <w:sz w:val="32"/>
          <w:szCs w:val="32"/>
          <w:rtl/>
        </w:rPr>
        <w:t xml:space="preserve"> </w:t>
      </w:r>
      <w:r w:rsidRPr="000E16EA">
        <w:rPr>
          <w:rFonts w:hint="cs"/>
          <w:sz w:val="32"/>
          <w:szCs w:val="32"/>
          <w:rtl/>
        </w:rPr>
        <w:t xml:space="preserve">نحو غريب الحديث لابن قتيبة </w:t>
      </w:r>
      <w:r w:rsidR="007C6A14" w:rsidRPr="000E16EA">
        <w:rPr>
          <w:rFonts w:hint="cs"/>
          <w:sz w:val="32"/>
          <w:szCs w:val="32"/>
          <w:rtl/>
        </w:rPr>
        <w:t>،</w:t>
      </w:r>
      <w:r w:rsidR="0041562D" w:rsidRPr="000E16EA">
        <w:rPr>
          <w:rFonts w:hint="cs"/>
          <w:sz w:val="32"/>
          <w:szCs w:val="32"/>
          <w:rtl/>
        </w:rPr>
        <w:t xml:space="preserve"> </w:t>
      </w:r>
      <w:r w:rsidR="007C6A14" w:rsidRPr="000E16EA">
        <w:rPr>
          <w:rFonts w:hint="cs"/>
          <w:sz w:val="32"/>
          <w:szCs w:val="32"/>
          <w:rtl/>
        </w:rPr>
        <w:t>والنهاية لابن الأثير ، وكتاب البارع لأبي علي القالي ، وغريب اللغة لأبي عبيد القاسم ب</w:t>
      </w:r>
      <w:r w:rsidR="0041562D" w:rsidRPr="000E16EA">
        <w:rPr>
          <w:rFonts w:hint="cs"/>
          <w:sz w:val="32"/>
          <w:szCs w:val="32"/>
          <w:rtl/>
        </w:rPr>
        <w:t>ن سلّام وكتاب مختصر العين لأبي ب</w:t>
      </w:r>
      <w:r w:rsidR="007C6A14" w:rsidRPr="000E16EA">
        <w:rPr>
          <w:rFonts w:hint="cs"/>
          <w:sz w:val="32"/>
          <w:szCs w:val="32"/>
          <w:rtl/>
        </w:rPr>
        <w:t xml:space="preserve">كر محمد الزُّبيدي ، وكتاب الوحوش لأبي حاتم السجستاني </w:t>
      </w:r>
      <w:r w:rsidR="00930D02" w:rsidRPr="000E16EA">
        <w:rPr>
          <w:rFonts w:hint="cs"/>
          <w:sz w:val="32"/>
          <w:szCs w:val="32"/>
          <w:rtl/>
        </w:rPr>
        <w:t xml:space="preserve">" </w:t>
      </w:r>
      <w:r w:rsidR="007C6A14" w:rsidRPr="000E16EA">
        <w:rPr>
          <w:rFonts w:hint="cs"/>
          <w:sz w:val="32"/>
          <w:szCs w:val="32"/>
          <w:rtl/>
        </w:rPr>
        <w:t>.</w:t>
      </w:r>
    </w:p>
    <w:p w:rsidR="00881F83" w:rsidRPr="000E16EA" w:rsidRDefault="002447BD" w:rsidP="004C1E14">
      <w:pPr>
        <w:jc w:val="both"/>
        <w:rPr>
          <w:sz w:val="32"/>
          <w:szCs w:val="32"/>
          <w:rtl/>
        </w:rPr>
      </w:pPr>
      <w:r w:rsidRPr="000E16EA">
        <w:rPr>
          <w:rFonts w:hint="cs"/>
          <w:sz w:val="32"/>
          <w:szCs w:val="32"/>
          <w:rtl/>
        </w:rPr>
        <w:t xml:space="preserve">   وح</w:t>
      </w:r>
      <w:r w:rsidR="00930D02" w:rsidRPr="000E16EA">
        <w:rPr>
          <w:rFonts w:hint="cs"/>
          <w:sz w:val="32"/>
          <w:szCs w:val="32"/>
          <w:rtl/>
        </w:rPr>
        <w:t>دّد</w:t>
      </w:r>
      <w:r w:rsidR="007C6A14" w:rsidRPr="000E16EA">
        <w:rPr>
          <w:rFonts w:hint="cs"/>
          <w:sz w:val="32"/>
          <w:szCs w:val="32"/>
          <w:rtl/>
        </w:rPr>
        <w:t xml:space="preserve"> </w:t>
      </w:r>
      <w:r w:rsidR="0009517C" w:rsidRPr="000E16EA">
        <w:rPr>
          <w:rFonts w:hint="cs"/>
          <w:sz w:val="32"/>
          <w:szCs w:val="32"/>
          <w:rtl/>
        </w:rPr>
        <w:t>الكتب التي</w:t>
      </w:r>
      <w:r w:rsidR="007C6A14" w:rsidRPr="000E16EA">
        <w:rPr>
          <w:rFonts w:hint="cs"/>
          <w:sz w:val="32"/>
          <w:szCs w:val="32"/>
          <w:rtl/>
        </w:rPr>
        <w:t xml:space="preserve"> التقط منه</w:t>
      </w:r>
      <w:r w:rsidR="002F622E" w:rsidRPr="000E16EA">
        <w:rPr>
          <w:rFonts w:hint="cs"/>
          <w:sz w:val="32"/>
          <w:szCs w:val="32"/>
          <w:rtl/>
        </w:rPr>
        <w:t>ا قليلاً من المسائل ، وأهمها</w:t>
      </w:r>
      <w:r w:rsidR="0009517C" w:rsidRPr="000E16EA">
        <w:rPr>
          <w:rFonts w:hint="cs"/>
          <w:sz w:val="32"/>
          <w:szCs w:val="32"/>
          <w:rtl/>
        </w:rPr>
        <w:t xml:space="preserve"> : </w:t>
      </w:r>
      <w:r w:rsidR="007C6A14" w:rsidRPr="000E16EA">
        <w:rPr>
          <w:rFonts w:hint="cs"/>
          <w:sz w:val="32"/>
          <w:szCs w:val="32"/>
          <w:rtl/>
        </w:rPr>
        <w:t xml:space="preserve">الجمهرة ، والمحكم ومعالم التنزيل للخطّابي والروض الأُنُف للسهيلي </w:t>
      </w:r>
      <w:r w:rsidR="0009517C" w:rsidRPr="000E16EA">
        <w:rPr>
          <w:rFonts w:hint="cs"/>
          <w:sz w:val="32"/>
          <w:szCs w:val="32"/>
          <w:rtl/>
        </w:rPr>
        <w:t xml:space="preserve">وغيرها </w:t>
      </w:r>
      <w:r w:rsidR="007C6A14" w:rsidRPr="000E16EA">
        <w:rPr>
          <w:rFonts w:hint="cs"/>
          <w:sz w:val="32"/>
          <w:szCs w:val="32"/>
          <w:rtl/>
        </w:rPr>
        <w:t>.</w:t>
      </w:r>
      <w:r w:rsidR="00985AAC" w:rsidRPr="000E16EA">
        <w:rPr>
          <w:rFonts w:hint="cs"/>
          <w:sz w:val="32"/>
          <w:szCs w:val="32"/>
          <w:rtl/>
        </w:rPr>
        <w:t xml:space="preserve"> </w:t>
      </w:r>
      <w:r w:rsidR="00D31164" w:rsidRPr="000E16EA">
        <w:rPr>
          <w:rFonts w:hint="cs"/>
          <w:sz w:val="32"/>
          <w:szCs w:val="32"/>
          <w:rtl/>
        </w:rPr>
        <w:t xml:space="preserve">    </w:t>
      </w:r>
      <w:r w:rsidR="00881F83" w:rsidRPr="000E16EA">
        <w:rPr>
          <w:rFonts w:hint="cs"/>
          <w:sz w:val="32"/>
          <w:szCs w:val="32"/>
          <w:rtl/>
        </w:rPr>
        <w:t xml:space="preserve">  </w:t>
      </w:r>
      <w:r w:rsidR="000C703B" w:rsidRPr="000E16EA">
        <w:rPr>
          <w:rFonts w:hint="cs"/>
          <w:sz w:val="32"/>
          <w:szCs w:val="32"/>
          <w:rtl/>
        </w:rPr>
        <w:t xml:space="preserve">  </w:t>
      </w:r>
      <w:r w:rsidR="00881F83" w:rsidRPr="000E16EA">
        <w:rPr>
          <w:rFonts w:hint="cs"/>
          <w:sz w:val="32"/>
          <w:szCs w:val="32"/>
          <w:rtl/>
        </w:rPr>
        <w:t xml:space="preserve">   </w:t>
      </w:r>
    </w:p>
    <w:p w:rsidR="0041562D" w:rsidRPr="000E16EA" w:rsidRDefault="00FF59DB" w:rsidP="004C1E14">
      <w:pPr>
        <w:jc w:val="both"/>
        <w:rPr>
          <w:sz w:val="32"/>
          <w:szCs w:val="32"/>
          <w:rtl/>
        </w:rPr>
      </w:pPr>
      <w:r w:rsidRPr="000E16EA">
        <w:rPr>
          <w:rFonts w:hint="cs"/>
          <w:b/>
          <w:bCs/>
          <w:sz w:val="32"/>
          <w:szCs w:val="32"/>
          <w:rtl/>
        </w:rPr>
        <w:t>منهجه :</w:t>
      </w:r>
      <w:r w:rsidRPr="000E16EA">
        <w:rPr>
          <w:rFonts w:hint="cs"/>
          <w:sz w:val="32"/>
          <w:szCs w:val="32"/>
          <w:rtl/>
        </w:rPr>
        <w:t xml:space="preserve"> </w:t>
      </w:r>
    </w:p>
    <w:p w:rsidR="00455934" w:rsidRPr="000E16EA" w:rsidRDefault="0041562D" w:rsidP="004C1E14">
      <w:pPr>
        <w:jc w:val="both"/>
        <w:rPr>
          <w:sz w:val="32"/>
          <w:szCs w:val="32"/>
          <w:rtl/>
        </w:rPr>
      </w:pPr>
      <w:r w:rsidRPr="000E16EA">
        <w:rPr>
          <w:rFonts w:hint="cs"/>
          <w:sz w:val="32"/>
          <w:szCs w:val="32"/>
          <w:rtl/>
        </w:rPr>
        <w:t xml:space="preserve">   </w:t>
      </w:r>
      <w:r w:rsidR="00FF59DB" w:rsidRPr="000E16EA">
        <w:rPr>
          <w:rFonts w:hint="cs"/>
          <w:sz w:val="32"/>
          <w:szCs w:val="32"/>
          <w:rtl/>
        </w:rPr>
        <w:t>بعد تجريد ا</w:t>
      </w:r>
      <w:r w:rsidR="009E596B" w:rsidRPr="000E16EA">
        <w:rPr>
          <w:rFonts w:hint="cs"/>
          <w:sz w:val="32"/>
          <w:szCs w:val="32"/>
          <w:rtl/>
        </w:rPr>
        <w:t>لكلمات من الزوائد اتّبع في هذا الكتاب</w:t>
      </w:r>
      <w:r w:rsidR="00FF59DB" w:rsidRPr="000E16EA">
        <w:rPr>
          <w:rFonts w:hint="cs"/>
          <w:sz w:val="32"/>
          <w:szCs w:val="32"/>
          <w:rtl/>
        </w:rPr>
        <w:t xml:space="preserve"> </w:t>
      </w:r>
      <w:r w:rsidR="00B179B3" w:rsidRPr="000E16EA">
        <w:rPr>
          <w:rFonts w:hint="cs"/>
          <w:sz w:val="32"/>
          <w:szCs w:val="32"/>
          <w:rtl/>
        </w:rPr>
        <w:t xml:space="preserve">المنهج </w:t>
      </w:r>
      <w:r w:rsidR="00FF59DB" w:rsidRPr="000E16EA">
        <w:rPr>
          <w:rFonts w:hint="cs"/>
          <w:sz w:val="32"/>
          <w:szCs w:val="32"/>
          <w:rtl/>
        </w:rPr>
        <w:t xml:space="preserve">الآتي : </w:t>
      </w:r>
    </w:p>
    <w:p w:rsidR="00A541FD" w:rsidRPr="000E16EA" w:rsidRDefault="00FF59DB" w:rsidP="004C1E14">
      <w:pPr>
        <w:jc w:val="both"/>
        <w:rPr>
          <w:sz w:val="32"/>
          <w:szCs w:val="32"/>
          <w:rtl/>
        </w:rPr>
      </w:pPr>
      <w:r w:rsidRPr="000E16EA">
        <w:rPr>
          <w:rFonts w:hint="cs"/>
          <w:sz w:val="32"/>
          <w:szCs w:val="32"/>
          <w:rtl/>
        </w:rPr>
        <w:t xml:space="preserve"> </w:t>
      </w:r>
      <w:r w:rsidR="00AF6DBA" w:rsidRPr="000E16EA">
        <w:rPr>
          <w:rFonts w:hint="cs"/>
          <w:sz w:val="32"/>
          <w:szCs w:val="32"/>
          <w:rtl/>
        </w:rPr>
        <w:t xml:space="preserve"> </w:t>
      </w:r>
      <w:r w:rsidR="00A541FD" w:rsidRPr="000E16EA">
        <w:rPr>
          <w:rFonts w:hint="cs"/>
          <w:sz w:val="32"/>
          <w:szCs w:val="32"/>
          <w:rtl/>
        </w:rPr>
        <w:t xml:space="preserve"> </w:t>
      </w:r>
      <w:r w:rsidRPr="000E16EA">
        <w:rPr>
          <w:rFonts w:hint="cs"/>
          <w:sz w:val="32"/>
          <w:szCs w:val="32"/>
          <w:rtl/>
        </w:rPr>
        <w:t xml:space="preserve">1 ـ راعى في ترتيب المفردات </w:t>
      </w:r>
      <w:r w:rsidR="00A541FD" w:rsidRPr="000E16EA">
        <w:rPr>
          <w:rFonts w:hint="cs"/>
          <w:sz w:val="32"/>
          <w:szCs w:val="32"/>
          <w:rtl/>
        </w:rPr>
        <w:t>تسلسل الحرف الأوّل فالثاني فالثالث ورتبّها ألفبائياً .</w:t>
      </w:r>
    </w:p>
    <w:p w:rsidR="00366B36" w:rsidRPr="000E16EA" w:rsidRDefault="00A541FD" w:rsidP="004C1E14">
      <w:pPr>
        <w:jc w:val="both"/>
        <w:rPr>
          <w:sz w:val="32"/>
          <w:szCs w:val="32"/>
          <w:rtl/>
        </w:rPr>
      </w:pPr>
      <w:r w:rsidRPr="000E16EA">
        <w:rPr>
          <w:rFonts w:hint="cs"/>
          <w:sz w:val="32"/>
          <w:szCs w:val="32"/>
          <w:rtl/>
        </w:rPr>
        <w:t xml:space="preserve"> </w:t>
      </w:r>
      <w:r w:rsidR="00AF6DBA" w:rsidRPr="000E16EA">
        <w:rPr>
          <w:rFonts w:hint="cs"/>
          <w:sz w:val="32"/>
          <w:szCs w:val="32"/>
          <w:rtl/>
        </w:rPr>
        <w:t xml:space="preserve"> </w:t>
      </w:r>
      <w:r w:rsidRPr="000E16EA">
        <w:rPr>
          <w:rFonts w:hint="cs"/>
          <w:sz w:val="32"/>
          <w:szCs w:val="32"/>
          <w:rtl/>
        </w:rPr>
        <w:t xml:space="preserve"> 2 ـ </w:t>
      </w:r>
      <w:r w:rsidR="00E4323D" w:rsidRPr="000E16EA">
        <w:rPr>
          <w:rFonts w:hint="cs"/>
          <w:sz w:val="32"/>
          <w:szCs w:val="32"/>
          <w:rtl/>
        </w:rPr>
        <w:t>قسّم المعجم على حروفه ، وأطلق على كل</w:t>
      </w:r>
      <w:r w:rsidR="0041562D" w:rsidRPr="000E16EA">
        <w:rPr>
          <w:rFonts w:hint="cs"/>
          <w:sz w:val="32"/>
          <w:szCs w:val="32"/>
          <w:rtl/>
        </w:rPr>
        <w:t>ّ</w:t>
      </w:r>
      <w:r w:rsidR="00E4323D" w:rsidRPr="000E16EA">
        <w:rPr>
          <w:rFonts w:hint="cs"/>
          <w:sz w:val="32"/>
          <w:szCs w:val="32"/>
          <w:rtl/>
        </w:rPr>
        <w:t xml:space="preserve"> حرف </w:t>
      </w:r>
      <w:r w:rsidR="00632E16" w:rsidRPr="000E16EA">
        <w:rPr>
          <w:rFonts w:hint="cs"/>
          <w:sz w:val="32"/>
          <w:szCs w:val="32"/>
          <w:rtl/>
        </w:rPr>
        <w:t>(</w:t>
      </w:r>
      <w:r w:rsidR="00E4323D" w:rsidRPr="000E16EA">
        <w:rPr>
          <w:rFonts w:hint="cs"/>
          <w:sz w:val="32"/>
          <w:szCs w:val="32"/>
          <w:rtl/>
        </w:rPr>
        <w:t>كتاباً</w:t>
      </w:r>
      <w:r w:rsidR="00632E16" w:rsidRPr="000E16EA">
        <w:rPr>
          <w:rFonts w:hint="cs"/>
          <w:sz w:val="32"/>
          <w:szCs w:val="32"/>
          <w:rtl/>
        </w:rPr>
        <w:t>)</w:t>
      </w:r>
      <w:r w:rsidR="00E4323D" w:rsidRPr="000E16EA">
        <w:rPr>
          <w:rFonts w:hint="cs"/>
          <w:sz w:val="32"/>
          <w:szCs w:val="32"/>
          <w:rtl/>
        </w:rPr>
        <w:t xml:space="preserve"> ، فبدأ بكتاب الألف </w:t>
      </w:r>
      <w:r w:rsidR="002F622E" w:rsidRPr="000E16EA">
        <w:rPr>
          <w:rFonts w:hint="cs"/>
          <w:sz w:val="32"/>
          <w:szCs w:val="32"/>
          <w:rtl/>
        </w:rPr>
        <w:t>وانتهى ب</w:t>
      </w:r>
      <w:r w:rsidR="00820AB5" w:rsidRPr="000E16EA">
        <w:rPr>
          <w:rFonts w:hint="cs"/>
          <w:sz w:val="32"/>
          <w:szCs w:val="32"/>
          <w:rtl/>
        </w:rPr>
        <w:t xml:space="preserve">كتاب الواو ثمّ أتبعها ببابين : (باب لا) و(باب </w:t>
      </w:r>
      <w:r w:rsidR="00703489" w:rsidRPr="000E16EA">
        <w:rPr>
          <w:rFonts w:hint="cs"/>
          <w:sz w:val="32"/>
          <w:szCs w:val="32"/>
          <w:rtl/>
        </w:rPr>
        <w:t>الياء</w:t>
      </w:r>
      <w:r w:rsidR="00820AB5" w:rsidRPr="000E16EA">
        <w:rPr>
          <w:rFonts w:hint="cs"/>
          <w:sz w:val="32"/>
          <w:szCs w:val="32"/>
          <w:rtl/>
        </w:rPr>
        <w:t>)</w:t>
      </w:r>
      <w:r w:rsidR="00703489" w:rsidRPr="000E16EA">
        <w:rPr>
          <w:rFonts w:hint="cs"/>
          <w:sz w:val="32"/>
          <w:szCs w:val="32"/>
          <w:rtl/>
        </w:rPr>
        <w:t xml:space="preserve"> وختم الكتاب بخاتمة</w:t>
      </w:r>
      <w:r w:rsidR="00820AB5" w:rsidRPr="000E16EA">
        <w:rPr>
          <w:rFonts w:hint="cs"/>
          <w:sz w:val="32"/>
          <w:szCs w:val="32"/>
          <w:rtl/>
        </w:rPr>
        <w:t xml:space="preserve"> طويلة</w:t>
      </w:r>
      <w:r w:rsidR="00703489" w:rsidRPr="000E16EA">
        <w:rPr>
          <w:rFonts w:hint="cs"/>
          <w:sz w:val="32"/>
          <w:szCs w:val="32"/>
          <w:rtl/>
        </w:rPr>
        <w:t xml:space="preserve"> ضمنها الضوابط الصرفيّة التي بنى عليه معجمه .  </w:t>
      </w:r>
      <w:r w:rsidRPr="000E16EA">
        <w:rPr>
          <w:rFonts w:hint="cs"/>
          <w:sz w:val="32"/>
          <w:szCs w:val="32"/>
          <w:rtl/>
        </w:rPr>
        <w:t xml:space="preserve"> </w:t>
      </w:r>
      <w:r w:rsidR="00FF59DB" w:rsidRPr="000E16EA">
        <w:rPr>
          <w:rFonts w:hint="cs"/>
          <w:sz w:val="32"/>
          <w:szCs w:val="32"/>
          <w:rtl/>
        </w:rPr>
        <w:t xml:space="preserve"> </w:t>
      </w:r>
    </w:p>
    <w:p w:rsidR="00AF6DBA" w:rsidRPr="000E16EA" w:rsidRDefault="00AF6DBA" w:rsidP="004C1E14">
      <w:pPr>
        <w:jc w:val="both"/>
        <w:rPr>
          <w:sz w:val="32"/>
          <w:szCs w:val="32"/>
          <w:rtl/>
        </w:rPr>
      </w:pPr>
      <w:r w:rsidRPr="000E16EA">
        <w:rPr>
          <w:rFonts w:hint="cs"/>
          <w:b/>
          <w:bCs/>
          <w:sz w:val="32"/>
          <w:szCs w:val="32"/>
          <w:rtl/>
        </w:rPr>
        <w:t xml:space="preserve"> </w:t>
      </w:r>
      <w:r w:rsidR="00D0115C" w:rsidRPr="000E16EA">
        <w:rPr>
          <w:rFonts w:hint="cs"/>
          <w:b/>
          <w:bCs/>
          <w:sz w:val="32"/>
          <w:szCs w:val="32"/>
          <w:rtl/>
        </w:rPr>
        <w:t xml:space="preserve"> </w:t>
      </w:r>
      <w:r w:rsidR="00D0115C" w:rsidRPr="000E16EA">
        <w:rPr>
          <w:rFonts w:hint="cs"/>
          <w:sz w:val="32"/>
          <w:szCs w:val="32"/>
          <w:rtl/>
        </w:rPr>
        <w:t>3</w:t>
      </w:r>
      <w:r w:rsidR="00D0115C" w:rsidRPr="000E16EA">
        <w:rPr>
          <w:rFonts w:hint="cs"/>
          <w:b/>
          <w:bCs/>
          <w:sz w:val="32"/>
          <w:szCs w:val="32"/>
          <w:rtl/>
        </w:rPr>
        <w:t xml:space="preserve"> </w:t>
      </w:r>
      <w:r w:rsidR="00D0115C" w:rsidRPr="000E16EA">
        <w:rPr>
          <w:rFonts w:hint="cs"/>
          <w:sz w:val="32"/>
          <w:szCs w:val="32"/>
          <w:rtl/>
        </w:rPr>
        <w:t xml:space="preserve">ـ حذف الشواهد </w:t>
      </w:r>
      <w:r w:rsidR="00930D02" w:rsidRPr="000E16EA">
        <w:rPr>
          <w:rFonts w:hint="cs"/>
          <w:sz w:val="32"/>
          <w:szCs w:val="32"/>
          <w:rtl/>
        </w:rPr>
        <w:t>إلا</w:t>
      </w:r>
      <w:r w:rsidR="00D0115C" w:rsidRPr="000E16EA">
        <w:rPr>
          <w:rFonts w:hint="cs"/>
          <w:sz w:val="32"/>
          <w:szCs w:val="32"/>
          <w:rtl/>
        </w:rPr>
        <w:t xml:space="preserve"> القليل </w:t>
      </w:r>
      <w:r w:rsidR="00930D02" w:rsidRPr="000E16EA">
        <w:rPr>
          <w:rFonts w:hint="cs"/>
          <w:sz w:val="32"/>
          <w:szCs w:val="32"/>
          <w:rtl/>
        </w:rPr>
        <w:t>النادر</w:t>
      </w:r>
      <w:r w:rsidR="00D0115C" w:rsidRPr="000E16EA">
        <w:rPr>
          <w:rFonts w:hint="cs"/>
          <w:sz w:val="32"/>
          <w:szCs w:val="32"/>
          <w:rtl/>
        </w:rPr>
        <w:t xml:space="preserve">، </w:t>
      </w:r>
      <w:r w:rsidR="00F105B5" w:rsidRPr="000E16EA">
        <w:rPr>
          <w:rFonts w:hint="cs"/>
          <w:sz w:val="32"/>
          <w:szCs w:val="32"/>
          <w:rtl/>
        </w:rPr>
        <w:t xml:space="preserve">وعند ذكره </w:t>
      </w:r>
      <w:r w:rsidRPr="000E16EA">
        <w:rPr>
          <w:rFonts w:hint="cs"/>
          <w:sz w:val="32"/>
          <w:szCs w:val="32"/>
          <w:rtl/>
        </w:rPr>
        <w:t>ا</w:t>
      </w:r>
      <w:r w:rsidR="00F105B5" w:rsidRPr="000E16EA">
        <w:rPr>
          <w:rFonts w:hint="cs"/>
          <w:sz w:val="32"/>
          <w:szCs w:val="32"/>
          <w:rtl/>
        </w:rPr>
        <w:t xml:space="preserve">لشاهد </w:t>
      </w:r>
      <w:r w:rsidRPr="000E16EA">
        <w:rPr>
          <w:rFonts w:hint="cs"/>
          <w:sz w:val="32"/>
          <w:szCs w:val="32"/>
          <w:rtl/>
        </w:rPr>
        <w:t>لا ينسبه لقائل</w:t>
      </w:r>
      <w:r w:rsidR="00F105B5" w:rsidRPr="000E16EA">
        <w:rPr>
          <w:rFonts w:hint="cs"/>
          <w:sz w:val="32"/>
          <w:szCs w:val="32"/>
          <w:rtl/>
        </w:rPr>
        <w:t xml:space="preserve">ه </w:t>
      </w:r>
      <w:r w:rsidRPr="000E16EA">
        <w:rPr>
          <w:rFonts w:hint="cs"/>
          <w:sz w:val="32"/>
          <w:szCs w:val="32"/>
          <w:rtl/>
        </w:rPr>
        <w:t>في الغالب</w:t>
      </w:r>
      <w:r w:rsidR="00F105B5" w:rsidRPr="000E16EA">
        <w:rPr>
          <w:rFonts w:hint="cs"/>
          <w:sz w:val="32"/>
          <w:szCs w:val="32"/>
          <w:rtl/>
        </w:rPr>
        <w:t>.</w:t>
      </w:r>
    </w:p>
    <w:p w:rsidR="00D0115C" w:rsidRPr="000E16EA" w:rsidRDefault="00AF6DBA" w:rsidP="004C1E14">
      <w:pPr>
        <w:jc w:val="both"/>
        <w:rPr>
          <w:sz w:val="32"/>
          <w:szCs w:val="32"/>
          <w:rtl/>
        </w:rPr>
      </w:pPr>
      <w:r w:rsidRPr="000E16EA">
        <w:rPr>
          <w:rFonts w:hint="cs"/>
          <w:sz w:val="32"/>
          <w:szCs w:val="32"/>
          <w:rtl/>
        </w:rPr>
        <w:t xml:space="preserve">   4 ـ</w:t>
      </w:r>
      <w:r w:rsidR="00D0115C" w:rsidRPr="000E16EA">
        <w:rPr>
          <w:rFonts w:hint="cs"/>
          <w:sz w:val="32"/>
          <w:szCs w:val="32"/>
          <w:rtl/>
        </w:rPr>
        <w:t xml:space="preserve"> </w:t>
      </w:r>
      <w:r w:rsidRPr="000E16EA">
        <w:rPr>
          <w:rFonts w:hint="cs"/>
          <w:sz w:val="32"/>
          <w:szCs w:val="32"/>
          <w:rtl/>
        </w:rPr>
        <w:t>شرح الألفاظ باختصار مع حذف الأعلام والحوادث المتصلة بالألفاظ .</w:t>
      </w:r>
      <w:r w:rsidR="005D102D" w:rsidRPr="000E16EA">
        <w:rPr>
          <w:rFonts w:hint="cs"/>
          <w:sz w:val="32"/>
          <w:szCs w:val="32"/>
          <w:rtl/>
        </w:rPr>
        <w:t xml:space="preserve"> </w:t>
      </w:r>
    </w:p>
    <w:p w:rsidR="005D102D" w:rsidRPr="000E16EA" w:rsidRDefault="00AF6DBA" w:rsidP="004C1E14">
      <w:pPr>
        <w:jc w:val="both"/>
        <w:rPr>
          <w:sz w:val="32"/>
          <w:szCs w:val="32"/>
          <w:rtl/>
        </w:rPr>
      </w:pPr>
      <w:r w:rsidRPr="000E16EA">
        <w:rPr>
          <w:rFonts w:hint="cs"/>
          <w:sz w:val="32"/>
          <w:szCs w:val="32"/>
          <w:rtl/>
        </w:rPr>
        <w:lastRenderedPageBreak/>
        <w:t xml:space="preserve">   </w:t>
      </w:r>
      <w:r w:rsidR="00057E2C" w:rsidRPr="000E16EA">
        <w:rPr>
          <w:rFonts w:hint="cs"/>
          <w:sz w:val="32"/>
          <w:szCs w:val="32"/>
          <w:rtl/>
        </w:rPr>
        <w:t>5</w:t>
      </w:r>
      <w:r w:rsidRPr="000E16EA">
        <w:rPr>
          <w:rFonts w:hint="cs"/>
          <w:sz w:val="32"/>
          <w:szCs w:val="32"/>
          <w:rtl/>
        </w:rPr>
        <w:t xml:space="preserve"> ـ </w:t>
      </w:r>
      <w:r w:rsidR="005D102D" w:rsidRPr="000E16EA">
        <w:rPr>
          <w:rFonts w:hint="cs"/>
          <w:sz w:val="32"/>
          <w:szCs w:val="32"/>
          <w:rtl/>
        </w:rPr>
        <w:t>ينسب</w:t>
      </w:r>
      <w:r w:rsidR="00716E53" w:rsidRPr="000E16EA">
        <w:rPr>
          <w:rFonts w:hint="cs"/>
          <w:sz w:val="32"/>
          <w:szCs w:val="32"/>
          <w:rtl/>
        </w:rPr>
        <w:t xml:space="preserve"> بعض الأقوال أو المعاني</w:t>
      </w:r>
      <w:r w:rsidR="001745B0" w:rsidRPr="000E16EA">
        <w:rPr>
          <w:rFonts w:hint="cs"/>
          <w:sz w:val="32"/>
          <w:szCs w:val="32"/>
          <w:rtl/>
        </w:rPr>
        <w:t xml:space="preserve"> </w:t>
      </w:r>
      <w:r w:rsidR="00D97722" w:rsidRPr="000E16EA">
        <w:rPr>
          <w:rFonts w:hint="cs"/>
          <w:sz w:val="32"/>
          <w:szCs w:val="32"/>
          <w:rtl/>
        </w:rPr>
        <w:t>إلى قائليها ،</w:t>
      </w:r>
      <w:r w:rsidR="00C9428C" w:rsidRPr="000E16EA">
        <w:rPr>
          <w:rFonts w:hint="cs"/>
          <w:sz w:val="32"/>
          <w:szCs w:val="32"/>
          <w:rtl/>
        </w:rPr>
        <w:t xml:space="preserve"> </w:t>
      </w:r>
      <w:r w:rsidR="00CC2F28" w:rsidRPr="000E16EA">
        <w:rPr>
          <w:rFonts w:hint="cs"/>
          <w:sz w:val="32"/>
          <w:szCs w:val="32"/>
          <w:rtl/>
        </w:rPr>
        <w:t xml:space="preserve">وكان </w:t>
      </w:r>
      <w:r w:rsidR="00D81437" w:rsidRPr="000E16EA">
        <w:rPr>
          <w:rFonts w:hint="cs"/>
          <w:sz w:val="32"/>
          <w:szCs w:val="32"/>
          <w:rtl/>
        </w:rPr>
        <w:t xml:space="preserve">الأزهري </w:t>
      </w:r>
      <w:r w:rsidR="00CC2F28" w:rsidRPr="000E16EA">
        <w:rPr>
          <w:rFonts w:hint="cs"/>
          <w:sz w:val="32"/>
          <w:szCs w:val="32"/>
          <w:rtl/>
        </w:rPr>
        <w:t>في قمة م</w:t>
      </w:r>
      <w:r w:rsidR="00D15B43">
        <w:rPr>
          <w:rFonts w:hint="cs"/>
          <w:sz w:val="32"/>
          <w:szCs w:val="32"/>
          <w:rtl/>
        </w:rPr>
        <w:t>َ</w:t>
      </w:r>
      <w:r w:rsidR="00CC2F28" w:rsidRPr="000E16EA">
        <w:rPr>
          <w:rFonts w:hint="cs"/>
          <w:sz w:val="32"/>
          <w:szCs w:val="32"/>
          <w:rtl/>
        </w:rPr>
        <w:t>ن</w:t>
      </w:r>
      <w:r w:rsidR="00D15B43">
        <w:rPr>
          <w:rFonts w:hint="cs"/>
          <w:sz w:val="32"/>
          <w:szCs w:val="32"/>
          <w:rtl/>
        </w:rPr>
        <w:t>ْ</w:t>
      </w:r>
      <w:r w:rsidR="00CC2F28" w:rsidRPr="000E16EA">
        <w:rPr>
          <w:rFonts w:hint="cs"/>
          <w:sz w:val="32"/>
          <w:szCs w:val="32"/>
          <w:rtl/>
        </w:rPr>
        <w:t xml:space="preserve"> ن</w:t>
      </w:r>
      <w:r w:rsidR="00D15B43">
        <w:rPr>
          <w:rFonts w:hint="cs"/>
          <w:sz w:val="32"/>
          <w:szCs w:val="32"/>
          <w:rtl/>
        </w:rPr>
        <w:t>َ</w:t>
      </w:r>
      <w:r w:rsidR="00CC2F28" w:rsidRPr="000E16EA">
        <w:rPr>
          <w:rFonts w:hint="cs"/>
          <w:sz w:val="32"/>
          <w:szCs w:val="32"/>
          <w:rtl/>
        </w:rPr>
        <w:t>س</w:t>
      </w:r>
      <w:r w:rsidR="00D15B43">
        <w:rPr>
          <w:rFonts w:hint="cs"/>
          <w:sz w:val="32"/>
          <w:szCs w:val="32"/>
          <w:rtl/>
        </w:rPr>
        <w:t>َ</w:t>
      </w:r>
      <w:r w:rsidR="00CC2F28" w:rsidRPr="000E16EA">
        <w:rPr>
          <w:rFonts w:hint="cs"/>
          <w:sz w:val="32"/>
          <w:szCs w:val="32"/>
          <w:rtl/>
        </w:rPr>
        <w:t xml:space="preserve">ب إليهم </w:t>
      </w:r>
      <w:r w:rsidR="00D97722" w:rsidRPr="000E16EA">
        <w:rPr>
          <w:rFonts w:hint="cs"/>
          <w:sz w:val="32"/>
          <w:szCs w:val="32"/>
          <w:rtl/>
        </w:rPr>
        <w:t>ما حكاه</w:t>
      </w:r>
      <w:r w:rsidR="00076DE8" w:rsidRPr="000E16EA">
        <w:rPr>
          <w:rFonts w:hint="cs"/>
          <w:sz w:val="32"/>
          <w:szCs w:val="32"/>
          <w:rtl/>
        </w:rPr>
        <w:t xml:space="preserve"> </w:t>
      </w:r>
      <w:r w:rsidR="00D97722" w:rsidRPr="000E16EA">
        <w:rPr>
          <w:rFonts w:hint="cs"/>
          <w:sz w:val="32"/>
          <w:szCs w:val="32"/>
          <w:rtl/>
        </w:rPr>
        <w:t xml:space="preserve">، كما </w:t>
      </w:r>
      <w:r w:rsidR="00716E53" w:rsidRPr="000E16EA">
        <w:rPr>
          <w:rFonts w:hint="cs"/>
          <w:sz w:val="32"/>
          <w:szCs w:val="32"/>
          <w:rtl/>
        </w:rPr>
        <w:t xml:space="preserve">يشير </w:t>
      </w:r>
      <w:r w:rsidR="00820AB5" w:rsidRPr="000E16EA">
        <w:rPr>
          <w:rFonts w:hint="cs"/>
          <w:sz w:val="32"/>
          <w:szCs w:val="32"/>
          <w:rtl/>
        </w:rPr>
        <w:t xml:space="preserve">أحياناً </w:t>
      </w:r>
      <w:r w:rsidR="001745B0" w:rsidRPr="000E16EA">
        <w:rPr>
          <w:rFonts w:hint="cs"/>
          <w:sz w:val="32"/>
          <w:szCs w:val="32"/>
          <w:rtl/>
        </w:rPr>
        <w:t xml:space="preserve">إلى </w:t>
      </w:r>
      <w:r w:rsidR="00D15B43">
        <w:rPr>
          <w:rFonts w:hint="cs"/>
          <w:sz w:val="32"/>
          <w:szCs w:val="32"/>
          <w:rtl/>
        </w:rPr>
        <w:t xml:space="preserve">من نُسِبَ اليه القول </w:t>
      </w:r>
      <w:r w:rsidR="00D97722" w:rsidRPr="000E16EA">
        <w:rPr>
          <w:rFonts w:hint="cs"/>
          <w:sz w:val="32"/>
          <w:szCs w:val="32"/>
          <w:rtl/>
        </w:rPr>
        <w:t xml:space="preserve">، </w:t>
      </w:r>
      <w:r w:rsidR="00D15B43">
        <w:rPr>
          <w:rFonts w:hint="cs"/>
          <w:sz w:val="32"/>
          <w:szCs w:val="32"/>
          <w:rtl/>
        </w:rPr>
        <w:t xml:space="preserve">نحو ما جاء </w:t>
      </w:r>
      <w:r w:rsidR="005D102D" w:rsidRPr="000E16EA">
        <w:rPr>
          <w:rFonts w:hint="cs"/>
          <w:sz w:val="32"/>
          <w:szCs w:val="32"/>
          <w:rtl/>
        </w:rPr>
        <w:t>في</w:t>
      </w:r>
      <w:r w:rsidR="00D97722" w:rsidRPr="000E16EA">
        <w:rPr>
          <w:rFonts w:hint="cs"/>
          <w:sz w:val="32"/>
          <w:szCs w:val="32"/>
          <w:rtl/>
        </w:rPr>
        <w:t xml:space="preserve"> مادة </w:t>
      </w:r>
      <w:r w:rsidR="005D102D" w:rsidRPr="000E16EA">
        <w:rPr>
          <w:rFonts w:hint="cs"/>
          <w:sz w:val="32"/>
          <w:szCs w:val="32"/>
          <w:rtl/>
        </w:rPr>
        <w:t xml:space="preserve"> (حبر) </w:t>
      </w:r>
      <w:r w:rsidR="00E510C3" w:rsidRPr="000E16EA">
        <w:rPr>
          <w:rFonts w:hint="cs"/>
          <w:sz w:val="32"/>
          <w:szCs w:val="32"/>
          <w:rtl/>
        </w:rPr>
        <w:t xml:space="preserve">إذ </w:t>
      </w:r>
      <w:r w:rsidR="005D102D" w:rsidRPr="000E16EA">
        <w:rPr>
          <w:rFonts w:hint="cs"/>
          <w:sz w:val="32"/>
          <w:szCs w:val="32"/>
          <w:rtl/>
        </w:rPr>
        <w:t>قال</w:t>
      </w:r>
      <w:r w:rsidR="00E510C3" w:rsidRPr="000E16EA">
        <w:rPr>
          <w:rFonts w:hint="cs"/>
          <w:sz w:val="32"/>
          <w:szCs w:val="32"/>
          <w:rtl/>
        </w:rPr>
        <w:t xml:space="preserve"> </w:t>
      </w:r>
      <w:r w:rsidR="005D102D" w:rsidRPr="000E16EA">
        <w:rPr>
          <w:rFonts w:hint="cs"/>
          <w:sz w:val="32"/>
          <w:szCs w:val="32"/>
          <w:rtl/>
        </w:rPr>
        <w:t>:</w:t>
      </w:r>
      <w:r w:rsidR="00316D1F" w:rsidRPr="000E16EA">
        <w:rPr>
          <w:rFonts w:hint="cs"/>
          <w:sz w:val="32"/>
          <w:szCs w:val="32"/>
          <w:rtl/>
        </w:rPr>
        <w:t xml:space="preserve"> "</w:t>
      </w:r>
      <w:r w:rsidR="00E510C3" w:rsidRPr="000E16EA">
        <w:rPr>
          <w:rFonts w:hint="cs"/>
          <w:sz w:val="32"/>
          <w:szCs w:val="32"/>
          <w:rtl/>
        </w:rPr>
        <w:t xml:space="preserve"> الحِبْر بالكسر : المِداد الذي يُكتب به وإليه نُسِبَ </w:t>
      </w:r>
      <w:r w:rsidR="00D81437" w:rsidRPr="000E16EA">
        <w:rPr>
          <w:rFonts w:hint="cs"/>
          <w:sz w:val="32"/>
          <w:szCs w:val="32"/>
          <w:rtl/>
        </w:rPr>
        <w:t xml:space="preserve">كعبٌ فقيل: كَعبٌ الحِبْر </w:t>
      </w:r>
      <w:r w:rsidR="00C9428C" w:rsidRPr="000E16EA">
        <w:rPr>
          <w:rFonts w:hint="cs"/>
          <w:sz w:val="32"/>
          <w:szCs w:val="32"/>
          <w:rtl/>
        </w:rPr>
        <w:t xml:space="preserve">؛ </w:t>
      </w:r>
      <w:r w:rsidR="00D81437" w:rsidRPr="000E16EA">
        <w:rPr>
          <w:rFonts w:hint="cs"/>
          <w:sz w:val="32"/>
          <w:szCs w:val="32"/>
          <w:rtl/>
        </w:rPr>
        <w:t>لكثرة كتابته بالحِبْرِ  حكاه الأزهري عن الفراء"</w:t>
      </w:r>
      <w:r w:rsidR="00C9428C" w:rsidRPr="000E16EA">
        <w:rPr>
          <w:rFonts w:hint="cs"/>
          <w:sz w:val="32"/>
          <w:szCs w:val="32"/>
          <w:rtl/>
        </w:rPr>
        <w:t xml:space="preserve"> </w:t>
      </w:r>
      <w:r w:rsidR="005D102D" w:rsidRPr="000E16EA">
        <w:rPr>
          <w:rFonts w:hint="cs"/>
          <w:sz w:val="32"/>
          <w:szCs w:val="32"/>
          <w:rtl/>
        </w:rPr>
        <w:t>.</w:t>
      </w:r>
    </w:p>
    <w:p w:rsidR="00057E2C" w:rsidRPr="000E16EA" w:rsidRDefault="005D102D" w:rsidP="004C1E14">
      <w:pPr>
        <w:jc w:val="both"/>
        <w:rPr>
          <w:sz w:val="32"/>
          <w:szCs w:val="32"/>
          <w:rtl/>
        </w:rPr>
      </w:pPr>
      <w:r w:rsidRPr="000E16EA">
        <w:rPr>
          <w:rFonts w:hint="cs"/>
          <w:sz w:val="32"/>
          <w:szCs w:val="32"/>
          <w:rtl/>
        </w:rPr>
        <w:t xml:space="preserve">   </w:t>
      </w:r>
      <w:r w:rsidR="00316D1F" w:rsidRPr="000E16EA">
        <w:rPr>
          <w:rFonts w:hint="cs"/>
          <w:sz w:val="32"/>
          <w:szCs w:val="32"/>
          <w:rtl/>
        </w:rPr>
        <w:t>و</w:t>
      </w:r>
      <w:r w:rsidR="00E510C3" w:rsidRPr="000E16EA">
        <w:rPr>
          <w:rFonts w:hint="cs"/>
          <w:sz w:val="32"/>
          <w:szCs w:val="32"/>
          <w:rtl/>
        </w:rPr>
        <w:t xml:space="preserve">جاء </w:t>
      </w:r>
      <w:r w:rsidR="00316D1F" w:rsidRPr="000E16EA">
        <w:rPr>
          <w:rFonts w:hint="cs"/>
          <w:sz w:val="32"/>
          <w:szCs w:val="32"/>
          <w:rtl/>
        </w:rPr>
        <w:t xml:space="preserve">في مادة (ظنن) " </w:t>
      </w:r>
      <w:r w:rsidR="00E510C3" w:rsidRPr="000E16EA">
        <w:rPr>
          <w:rFonts w:hint="cs"/>
          <w:sz w:val="32"/>
          <w:szCs w:val="32"/>
          <w:rtl/>
        </w:rPr>
        <w:t xml:space="preserve">الظَنُّ : مصدر من باب قتل وهو خلاف اليقين </w:t>
      </w:r>
      <w:r w:rsidR="00316D1F" w:rsidRPr="000E16EA">
        <w:rPr>
          <w:rFonts w:hint="cs"/>
          <w:sz w:val="32"/>
          <w:szCs w:val="32"/>
          <w:rtl/>
        </w:rPr>
        <w:t>قاله الأزهري وغيره " .</w:t>
      </w:r>
    </w:p>
    <w:p w:rsidR="00076DE8" w:rsidRPr="000E16EA" w:rsidRDefault="00057E2C" w:rsidP="004C1E14">
      <w:pPr>
        <w:jc w:val="both"/>
        <w:rPr>
          <w:sz w:val="32"/>
          <w:szCs w:val="32"/>
          <w:rtl/>
        </w:rPr>
      </w:pPr>
      <w:r w:rsidRPr="000E16EA">
        <w:rPr>
          <w:rFonts w:hint="cs"/>
          <w:sz w:val="32"/>
          <w:szCs w:val="32"/>
          <w:rtl/>
        </w:rPr>
        <w:t xml:space="preserve">   </w:t>
      </w:r>
      <w:r w:rsidR="00E510C3" w:rsidRPr="000E16EA">
        <w:rPr>
          <w:rFonts w:hint="cs"/>
          <w:sz w:val="32"/>
          <w:szCs w:val="32"/>
          <w:rtl/>
        </w:rPr>
        <w:t xml:space="preserve">جاء </w:t>
      </w:r>
      <w:r w:rsidR="00512AFD" w:rsidRPr="000E16EA">
        <w:rPr>
          <w:rFonts w:hint="cs"/>
          <w:sz w:val="32"/>
          <w:szCs w:val="32"/>
          <w:rtl/>
        </w:rPr>
        <w:t xml:space="preserve">في مادة (عرض) </w:t>
      </w:r>
      <w:r w:rsidR="00E510C3" w:rsidRPr="000E16EA">
        <w:rPr>
          <w:rFonts w:hint="cs"/>
          <w:sz w:val="32"/>
          <w:szCs w:val="32"/>
          <w:rtl/>
        </w:rPr>
        <w:t xml:space="preserve">" تَعَرَّضَ للمعروف وتَعَرَّضَه يتعَدَّى بنفسه وبالحرف إذا تصَدَّى له وطَلَبَه ذكره </w:t>
      </w:r>
      <w:r w:rsidR="006F4BCF" w:rsidRPr="000E16EA">
        <w:rPr>
          <w:rFonts w:hint="cs"/>
          <w:sz w:val="32"/>
          <w:szCs w:val="32"/>
          <w:rtl/>
        </w:rPr>
        <w:t xml:space="preserve">الأزهري </w:t>
      </w:r>
      <w:r w:rsidR="00E510C3" w:rsidRPr="000E16EA">
        <w:rPr>
          <w:rFonts w:hint="cs"/>
          <w:sz w:val="32"/>
          <w:szCs w:val="32"/>
          <w:rtl/>
        </w:rPr>
        <w:t xml:space="preserve">وغيره </w:t>
      </w:r>
      <w:r w:rsidR="00D97722" w:rsidRPr="000E16EA">
        <w:rPr>
          <w:rFonts w:hint="cs"/>
          <w:sz w:val="32"/>
          <w:szCs w:val="32"/>
          <w:rtl/>
        </w:rPr>
        <w:t xml:space="preserve">" </w:t>
      </w:r>
      <w:r w:rsidR="001745B0" w:rsidRPr="000E16EA">
        <w:rPr>
          <w:rFonts w:hint="cs"/>
          <w:sz w:val="32"/>
          <w:szCs w:val="32"/>
          <w:rtl/>
        </w:rPr>
        <w:t>.</w:t>
      </w:r>
    </w:p>
    <w:p w:rsidR="00320594" w:rsidRPr="000E16EA" w:rsidRDefault="00320594" w:rsidP="004C1E14">
      <w:pPr>
        <w:jc w:val="both"/>
        <w:rPr>
          <w:sz w:val="32"/>
          <w:szCs w:val="32"/>
          <w:rtl/>
        </w:rPr>
      </w:pPr>
      <w:r w:rsidRPr="000E16EA">
        <w:rPr>
          <w:rFonts w:hint="cs"/>
          <w:sz w:val="32"/>
          <w:szCs w:val="32"/>
          <w:rtl/>
        </w:rPr>
        <w:t xml:space="preserve">   وجاء في مادة (شبت) " الشِّبِتُّ وِزان سِجِلٍّ نبت معروف قاله الفارابي وابن الجواليقي وقال الصغاني ... "</w:t>
      </w:r>
    </w:p>
    <w:p w:rsidR="00F45994" w:rsidRPr="000E16EA" w:rsidRDefault="009C081D"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w:t>
      </w:r>
      <w:r w:rsidR="004D1B8D" w:rsidRPr="000E16EA">
        <w:rPr>
          <w:rFonts w:hint="cs"/>
          <w:sz w:val="32"/>
          <w:szCs w:val="32"/>
          <w:rtl/>
        </w:rPr>
        <w:t xml:space="preserve">6 ـ حدّد الفيومي </w:t>
      </w:r>
      <w:r w:rsidR="00BA2FB2" w:rsidRPr="000E16EA">
        <w:rPr>
          <w:rFonts w:hint="cs"/>
          <w:sz w:val="32"/>
          <w:szCs w:val="32"/>
          <w:rtl/>
        </w:rPr>
        <w:t>م</w:t>
      </w:r>
      <w:r w:rsidR="00685FED" w:rsidRPr="000E16EA">
        <w:rPr>
          <w:rFonts w:hint="cs"/>
          <w:sz w:val="32"/>
          <w:szCs w:val="32"/>
          <w:rtl/>
        </w:rPr>
        <w:t xml:space="preserve">نهجه عند تعامله مع الأفعال </w:t>
      </w:r>
      <w:r w:rsidR="00F45994" w:rsidRPr="000E16EA">
        <w:rPr>
          <w:rFonts w:hint="cs"/>
          <w:sz w:val="32"/>
          <w:szCs w:val="32"/>
          <w:rtl/>
        </w:rPr>
        <w:t>على النحو الآتي :</w:t>
      </w:r>
    </w:p>
    <w:p w:rsidR="00C606A1" w:rsidRPr="000E16EA" w:rsidRDefault="00BA19FF" w:rsidP="004C1E14">
      <w:pPr>
        <w:jc w:val="both"/>
        <w:rPr>
          <w:sz w:val="32"/>
          <w:szCs w:val="32"/>
          <w:rtl/>
        </w:rPr>
      </w:pPr>
      <w:r w:rsidRPr="000E16EA">
        <w:rPr>
          <w:rFonts w:hint="cs"/>
          <w:sz w:val="32"/>
          <w:szCs w:val="32"/>
          <w:rtl/>
        </w:rPr>
        <w:t xml:space="preserve">   أ ـ وصف عمله</w:t>
      </w:r>
      <w:r w:rsidR="00F45994" w:rsidRPr="000E16EA">
        <w:rPr>
          <w:rFonts w:hint="cs"/>
          <w:sz w:val="32"/>
          <w:szCs w:val="32"/>
          <w:rtl/>
        </w:rPr>
        <w:t xml:space="preserve"> </w:t>
      </w:r>
      <w:r w:rsidR="00FA2660" w:rsidRPr="000E16EA">
        <w:rPr>
          <w:rFonts w:hint="cs"/>
          <w:sz w:val="32"/>
          <w:szCs w:val="32"/>
          <w:rtl/>
        </w:rPr>
        <w:t xml:space="preserve">في مقدمة الكتاب </w:t>
      </w:r>
      <w:r w:rsidRPr="000E16EA">
        <w:rPr>
          <w:rFonts w:hint="cs"/>
          <w:sz w:val="32"/>
          <w:szCs w:val="32"/>
          <w:rtl/>
        </w:rPr>
        <w:t>ب</w:t>
      </w:r>
      <w:r w:rsidR="00F45994" w:rsidRPr="000E16EA">
        <w:rPr>
          <w:rFonts w:hint="cs"/>
          <w:sz w:val="32"/>
          <w:szCs w:val="32"/>
          <w:rtl/>
        </w:rPr>
        <w:t xml:space="preserve">أنّه </w:t>
      </w:r>
      <w:r w:rsidR="00685FED" w:rsidRPr="000E16EA">
        <w:rPr>
          <w:rFonts w:hint="cs"/>
          <w:sz w:val="32"/>
          <w:szCs w:val="32"/>
          <w:rtl/>
        </w:rPr>
        <w:t xml:space="preserve">كان " معتبراً </w:t>
      </w:r>
      <w:r w:rsidR="00BA2FB2" w:rsidRPr="000E16EA">
        <w:rPr>
          <w:rFonts w:hint="cs"/>
          <w:sz w:val="32"/>
          <w:szCs w:val="32"/>
          <w:rtl/>
        </w:rPr>
        <w:t xml:space="preserve">فيه الأصول مقدماً الفاء ثمّ العين </w:t>
      </w:r>
      <w:r w:rsidR="00685FED" w:rsidRPr="000E16EA">
        <w:rPr>
          <w:rFonts w:hint="cs"/>
          <w:sz w:val="32"/>
          <w:szCs w:val="32"/>
          <w:rtl/>
        </w:rPr>
        <w:t xml:space="preserve">، لكن إذا وقعت العين ألفاً وعرف انقلابها عن واو أو ياء فهو ظاهر </w:t>
      </w:r>
      <w:r w:rsidR="00965540" w:rsidRPr="000E16EA">
        <w:rPr>
          <w:rFonts w:hint="cs"/>
          <w:sz w:val="32"/>
          <w:szCs w:val="32"/>
          <w:rtl/>
        </w:rPr>
        <w:t>، وإن جهل ولم تمل جعلتها مكان الواو</w:t>
      </w:r>
      <w:r w:rsidR="00EB50CC" w:rsidRPr="000E16EA">
        <w:rPr>
          <w:rFonts w:hint="cs"/>
          <w:sz w:val="32"/>
          <w:szCs w:val="32"/>
          <w:rtl/>
        </w:rPr>
        <w:t xml:space="preserve"> ؛</w:t>
      </w:r>
      <w:r w:rsidR="00965540" w:rsidRPr="000E16EA">
        <w:rPr>
          <w:rFonts w:hint="cs"/>
          <w:sz w:val="32"/>
          <w:szCs w:val="32"/>
          <w:rtl/>
        </w:rPr>
        <w:t xml:space="preserve"> لأنّ العرب ألحقت الألف المجهولة بالمنقلبة عن الواو ففتحتها ولم تملها فكانت أختها نحو الخامة والآفة " </w:t>
      </w:r>
      <w:r w:rsidR="00C606A1" w:rsidRPr="000E16EA">
        <w:rPr>
          <w:rFonts w:hint="cs"/>
          <w:sz w:val="32"/>
          <w:szCs w:val="32"/>
          <w:rtl/>
        </w:rPr>
        <w:t>.</w:t>
      </w:r>
    </w:p>
    <w:p w:rsidR="00F45994" w:rsidRPr="000E16EA" w:rsidRDefault="00C606A1" w:rsidP="004C1E14">
      <w:pPr>
        <w:jc w:val="both"/>
        <w:rPr>
          <w:sz w:val="32"/>
          <w:szCs w:val="32"/>
          <w:rtl/>
        </w:rPr>
      </w:pPr>
      <w:r w:rsidRPr="000E16EA">
        <w:rPr>
          <w:rFonts w:hint="cs"/>
          <w:sz w:val="32"/>
          <w:szCs w:val="32"/>
          <w:rtl/>
        </w:rPr>
        <w:t xml:space="preserve">   يعني إذا كان</w:t>
      </w:r>
      <w:r w:rsidR="00BA19FF" w:rsidRPr="000E16EA">
        <w:rPr>
          <w:rFonts w:hint="cs"/>
          <w:sz w:val="32"/>
          <w:szCs w:val="32"/>
          <w:rtl/>
        </w:rPr>
        <w:t>ت</w:t>
      </w:r>
      <w:r w:rsidRPr="000E16EA">
        <w:rPr>
          <w:rFonts w:hint="cs"/>
          <w:sz w:val="32"/>
          <w:szCs w:val="32"/>
          <w:rtl/>
        </w:rPr>
        <w:t xml:space="preserve"> عين الفعل ألفاً منقلبة </w:t>
      </w:r>
      <w:r w:rsidR="00EB50CC" w:rsidRPr="000E16EA">
        <w:rPr>
          <w:rFonts w:hint="cs"/>
          <w:sz w:val="32"/>
          <w:szCs w:val="32"/>
          <w:rtl/>
        </w:rPr>
        <w:t>و</w:t>
      </w:r>
      <w:r w:rsidRPr="000E16EA">
        <w:rPr>
          <w:rFonts w:hint="cs"/>
          <w:sz w:val="32"/>
          <w:szCs w:val="32"/>
          <w:rtl/>
        </w:rPr>
        <w:t xml:space="preserve">عُرِف ما انقلبت عنه </w:t>
      </w:r>
      <w:r w:rsidR="007301E3">
        <w:rPr>
          <w:rFonts w:hint="cs"/>
          <w:sz w:val="32"/>
          <w:szCs w:val="32"/>
          <w:rtl/>
        </w:rPr>
        <w:t>رجع</w:t>
      </w:r>
      <w:r w:rsidR="00F45994" w:rsidRPr="000E16EA">
        <w:rPr>
          <w:rFonts w:hint="cs"/>
          <w:sz w:val="32"/>
          <w:szCs w:val="32"/>
          <w:rtl/>
        </w:rPr>
        <w:t xml:space="preserve"> إليه</w:t>
      </w:r>
      <w:r w:rsidR="007301E3">
        <w:rPr>
          <w:rFonts w:hint="cs"/>
          <w:sz w:val="32"/>
          <w:szCs w:val="32"/>
          <w:rtl/>
        </w:rPr>
        <w:t>ا</w:t>
      </w:r>
      <w:r w:rsidR="00F45994" w:rsidRPr="000E16EA">
        <w:rPr>
          <w:rFonts w:hint="cs"/>
          <w:sz w:val="32"/>
          <w:szCs w:val="32"/>
          <w:rtl/>
        </w:rPr>
        <w:t xml:space="preserve"> ، وإن جهل أصلها ولم تُمل أُلحقت بالواو .</w:t>
      </w:r>
      <w:r w:rsidR="00BA2FB2" w:rsidRPr="000E16EA">
        <w:rPr>
          <w:rFonts w:hint="cs"/>
          <w:sz w:val="32"/>
          <w:szCs w:val="32"/>
          <w:rtl/>
        </w:rPr>
        <w:t xml:space="preserve"> </w:t>
      </w:r>
    </w:p>
    <w:p w:rsidR="009C081D" w:rsidRPr="000E16EA" w:rsidRDefault="00F45994" w:rsidP="004C1E14">
      <w:pPr>
        <w:jc w:val="both"/>
        <w:rPr>
          <w:sz w:val="32"/>
          <w:szCs w:val="32"/>
          <w:rtl/>
        </w:rPr>
      </w:pPr>
      <w:r w:rsidRPr="000E16EA">
        <w:rPr>
          <w:rFonts w:hint="cs"/>
          <w:sz w:val="32"/>
          <w:szCs w:val="32"/>
          <w:rtl/>
        </w:rPr>
        <w:t xml:space="preserve">   ب ـ إن وقعت الهمزة عيناً </w:t>
      </w:r>
      <w:r w:rsidR="00FA2660" w:rsidRPr="000E16EA">
        <w:rPr>
          <w:rFonts w:hint="cs"/>
          <w:sz w:val="32"/>
          <w:szCs w:val="32"/>
          <w:rtl/>
        </w:rPr>
        <w:t xml:space="preserve">روعي ما قبلها من الحركات ، </w:t>
      </w:r>
      <w:r w:rsidR="00EB50CC" w:rsidRPr="000E16EA">
        <w:rPr>
          <w:rFonts w:hint="cs"/>
          <w:sz w:val="32"/>
          <w:szCs w:val="32"/>
          <w:rtl/>
        </w:rPr>
        <w:t>ف</w:t>
      </w:r>
      <w:r w:rsidR="00FA2660" w:rsidRPr="000E16EA">
        <w:rPr>
          <w:rFonts w:hint="cs"/>
          <w:sz w:val="32"/>
          <w:szCs w:val="32"/>
          <w:rtl/>
        </w:rPr>
        <w:t>جعلها</w:t>
      </w:r>
      <w:r w:rsidRPr="000E16EA">
        <w:rPr>
          <w:rFonts w:hint="cs"/>
          <w:sz w:val="32"/>
          <w:szCs w:val="32"/>
          <w:rtl/>
        </w:rPr>
        <w:t xml:space="preserve"> ياء كـ(بير)</w:t>
      </w:r>
      <w:r w:rsidR="00FA2660" w:rsidRPr="000E16EA">
        <w:rPr>
          <w:rFonts w:hint="cs"/>
          <w:sz w:val="32"/>
          <w:szCs w:val="32"/>
          <w:rtl/>
        </w:rPr>
        <w:t xml:space="preserve"> إن انكسر ما قبلها ، وجعلها واواً إن انضمّ ما قبلها كـ(لوم) ، وجعلها ألفاً إن انفتح ما قبلها كـ(راس)</w:t>
      </w:r>
      <w:r w:rsidR="00AF6DBA" w:rsidRPr="000E16EA">
        <w:rPr>
          <w:rFonts w:hint="cs"/>
          <w:sz w:val="32"/>
          <w:szCs w:val="32"/>
          <w:rtl/>
        </w:rPr>
        <w:t xml:space="preserve"> </w:t>
      </w:r>
      <w:r w:rsidR="00FA2660" w:rsidRPr="000E16EA">
        <w:rPr>
          <w:rFonts w:hint="cs"/>
          <w:sz w:val="32"/>
          <w:szCs w:val="32"/>
          <w:rtl/>
        </w:rPr>
        <w:t xml:space="preserve">. </w:t>
      </w:r>
    </w:p>
    <w:p w:rsidR="0054359C" w:rsidRPr="000E16EA" w:rsidRDefault="002430BD" w:rsidP="004C1E14">
      <w:pPr>
        <w:jc w:val="both"/>
        <w:rPr>
          <w:sz w:val="32"/>
          <w:szCs w:val="32"/>
          <w:rtl/>
        </w:rPr>
      </w:pPr>
      <w:r w:rsidRPr="000E16EA">
        <w:rPr>
          <w:rFonts w:hint="cs"/>
          <w:sz w:val="32"/>
          <w:szCs w:val="32"/>
          <w:rtl/>
        </w:rPr>
        <w:t xml:space="preserve">   وذكر أنَّهم قالوا الهمزة لا صورة لها ، وإنَّما تُكتب بما تُسه</w:t>
      </w:r>
      <w:r w:rsidR="00EB50CC" w:rsidRPr="000E16EA">
        <w:rPr>
          <w:rFonts w:hint="cs"/>
          <w:sz w:val="32"/>
          <w:szCs w:val="32"/>
          <w:rtl/>
        </w:rPr>
        <w:t>ّ</w:t>
      </w:r>
      <w:r w:rsidRPr="000E16EA">
        <w:rPr>
          <w:rFonts w:hint="cs"/>
          <w:sz w:val="32"/>
          <w:szCs w:val="32"/>
          <w:rtl/>
        </w:rPr>
        <w:t>ل إليه .</w:t>
      </w:r>
    </w:p>
    <w:p w:rsidR="0054359C" w:rsidRPr="000E16EA" w:rsidRDefault="003E0E76" w:rsidP="004C1E14">
      <w:pPr>
        <w:jc w:val="both"/>
        <w:rPr>
          <w:sz w:val="32"/>
          <w:szCs w:val="32"/>
          <w:rtl/>
        </w:rPr>
      </w:pPr>
      <w:r w:rsidRPr="000E16EA">
        <w:rPr>
          <w:rFonts w:hint="cs"/>
          <w:sz w:val="32"/>
          <w:szCs w:val="32"/>
          <w:rtl/>
        </w:rPr>
        <w:t xml:space="preserve">   7 ـ </w:t>
      </w:r>
      <w:r w:rsidR="0054359C" w:rsidRPr="000E16EA">
        <w:rPr>
          <w:rFonts w:hint="cs"/>
          <w:sz w:val="32"/>
          <w:szCs w:val="32"/>
          <w:rtl/>
        </w:rPr>
        <w:t xml:space="preserve">تعامل مع الأسماء الزائدة على الأصول الثلاثة على النحو الآتي : </w:t>
      </w:r>
    </w:p>
    <w:p w:rsidR="002430BD" w:rsidRPr="000E16EA" w:rsidRDefault="0054359C" w:rsidP="004C1E14">
      <w:pPr>
        <w:jc w:val="both"/>
        <w:rPr>
          <w:sz w:val="32"/>
          <w:szCs w:val="32"/>
          <w:rtl/>
        </w:rPr>
      </w:pPr>
      <w:r w:rsidRPr="000E16EA">
        <w:rPr>
          <w:rFonts w:hint="cs"/>
          <w:sz w:val="32"/>
          <w:szCs w:val="32"/>
          <w:rtl/>
        </w:rPr>
        <w:t xml:space="preserve">   إن وافق ثالث حروفها لام ثلاثي</w:t>
      </w:r>
      <w:r w:rsidR="00BA19FF" w:rsidRPr="000E16EA">
        <w:rPr>
          <w:rFonts w:hint="cs"/>
          <w:sz w:val="32"/>
          <w:szCs w:val="32"/>
          <w:rtl/>
        </w:rPr>
        <w:t>ّ</w:t>
      </w:r>
      <w:r w:rsidRPr="000E16EA">
        <w:rPr>
          <w:rFonts w:hint="cs"/>
          <w:sz w:val="32"/>
          <w:szCs w:val="32"/>
          <w:rtl/>
        </w:rPr>
        <w:t xml:space="preserve"> ذكرته في ترجمته نحو (البرقع) </w:t>
      </w:r>
      <w:r w:rsidR="00DE6EA9" w:rsidRPr="000E16EA">
        <w:rPr>
          <w:rFonts w:hint="cs"/>
          <w:sz w:val="32"/>
          <w:szCs w:val="32"/>
          <w:rtl/>
        </w:rPr>
        <w:t>فيذكر في   (برق) . وإن لم يوافق لام ثلاثي</w:t>
      </w:r>
      <w:r w:rsidR="00BA19FF" w:rsidRPr="000E16EA">
        <w:rPr>
          <w:rFonts w:hint="cs"/>
          <w:sz w:val="32"/>
          <w:szCs w:val="32"/>
          <w:rtl/>
        </w:rPr>
        <w:t>ّ</w:t>
      </w:r>
      <w:r w:rsidR="00DE6EA9" w:rsidRPr="000E16EA">
        <w:rPr>
          <w:rFonts w:hint="cs"/>
          <w:sz w:val="32"/>
          <w:szCs w:val="32"/>
          <w:rtl/>
        </w:rPr>
        <w:t xml:space="preserve"> فإنه يلتزم في الترتيب </w:t>
      </w:r>
      <w:r w:rsidRPr="000E16EA">
        <w:rPr>
          <w:rFonts w:hint="cs"/>
          <w:sz w:val="32"/>
          <w:szCs w:val="32"/>
          <w:rtl/>
        </w:rPr>
        <w:t xml:space="preserve">الأوّل والثاني </w:t>
      </w:r>
      <w:r w:rsidR="00E44035" w:rsidRPr="000E16EA">
        <w:rPr>
          <w:rFonts w:hint="cs"/>
          <w:sz w:val="32"/>
          <w:szCs w:val="32"/>
          <w:rtl/>
        </w:rPr>
        <w:t>وت</w:t>
      </w:r>
      <w:r w:rsidR="00DE6EA9" w:rsidRPr="000E16EA">
        <w:rPr>
          <w:rFonts w:hint="cs"/>
          <w:sz w:val="32"/>
          <w:szCs w:val="32"/>
          <w:rtl/>
        </w:rPr>
        <w:t>ذكر الكلمة في صدر الباب مثل (اصطبل) .</w:t>
      </w:r>
      <w:r w:rsidR="002430BD" w:rsidRPr="000E16EA">
        <w:rPr>
          <w:rFonts w:hint="cs"/>
          <w:sz w:val="32"/>
          <w:szCs w:val="32"/>
          <w:rtl/>
        </w:rPr>
        <w:t xml:space="preserve"> </w:t>
      </w:r>
    </w:p>
    <w:p w:rsidR="00366B36" w:rsidRPr="003B5DF2" w:rsidRDefault="00AF6DBA" w:rsidP="004C1E14">
      <w:pPr>
        <w:jc w:val="both"/>
        <w:rPr>
          <w:b/>
          <w:bCs/>
          <w:sz w:val="32"/>
          <w:szCs w:val="32"/>
          <w:rtl/>
        </w:rPr>
      </w:pPr>
      <w:r w:rsidRPr="000E16EA">
        <w:rPr>
          <w:rFonts w:hint="cs"/>
          <w:b/>
          <w:bCs/>
          <w:sz w:val="32"/>
          <w:szCs w:val="32"/>
          <w:rtl/>
        </w:rPr>
        <w:t xml:space="preserve"> </w:t>
      </w:r>
      <w:r w:rsidR="0054359C" w:rsidRPr="000E16EA">
        <w:rPr>
          <w:rFonts w:hint="cs"/>
          <w:sz w:val="32"/>
          <w:szCs w:val="32"/>
          <w:rtl/>
        </w:rPr>
        <w:t xml:space="preserve">  </w:t>
      </w:r>
      <w:r w:rsidR="0054359C" w:rsidRPr="003B5DF2">
        <w:rPr>
          <w:rFonts w:hint="cs"/>
          <w:b/>
          <w:bCs/>
          <w:sz w:val="32"/>
          <w:szCs w:val="32"/>
          <w:rtl/>
        </w:rPr>
        <w:t>8</w:t>
      </w:r>
      <w:r w:rsidR="00366B36" w:rsidRPr="003B5DF2">
        <w:rPr>
          <w:rFonts w:hint="cs"/>
          <w:b/>
          <w:bCs/>
          <w:sz w:val="32"/>
          <w:szCs w:val="32"/>
          <w:rtl/>
        </w:rPr>
        <w:t xml:space="preserve"> </w:t>
      </w:r>
      <w:r w:rsidR="00703489" w:rsidRPr="003B5DF2">
        <w:rPr>
          <w:rFonts w:hint="cs"/>
          <w:b/>
          <w:bCs/>
          <w:sz w:val="32"/>
          <w:szCs w:val="32"/>
          <w:rtl/>
        </w:rPr>
        <w:t xml:space="preserve">ـ </w:t>
      </w:r>
      <w:r w:rsidR="00366B36" w:rsidRPr="003B5DF2">
        <w:rPr>
          <w:rFonts w:hint="cs"/>
          <w:b/>
          <w:bCs/>
          <w:sz w:val="32"/>
          <w:szCs w:val="32"/>
          <w:rtl/>
        </w:rPr>
        <w:t>منهجه في الضبط :</w:t>
      </w:r>
    </w:p>
    <w:p w:rsidR="00455934" w:rsidRPr="000E16EA" w:rsidRDefault="00366B36" w:rsidP="004C1E14">
      <w:pPr>
        <w:jc w:val="both"/>
        <w:rPr>
          <w:sz w:val="32"/>
          <w:szCs w:val="32"/>
          <w:rtl/>
        </w:rPr>
      </w:pPr>
      <w:r w:rsidRPr="000E16EA">
        <w:rPr>
          <w:rFonts w:hint="cs"/>
          <w:sz w:val="32"/>
          <w:szCs w:val="32"/>
          <w:rtl/>
        </w:rPr>
        <w:lastRenderedPageBreak/>
        <w:t xml:space="preserve">     </w:t>
      </w:r>
      <w:r w:rsidR="0042066E" w:rsidRPr="000E16EA">
        <w:rPr>
          <w:rFonts w:hint="cs"/>
          <w:sz w:val="32"/>
          <w:szCs w:val="32"/>
          <w:rtl/>
        </w:rPr>
        <w:t>اهتم بالضبط اهتماماً دقيقاً</w:t>
      </w:r>
      <w:r w:rsidR="00703489" w:rsidRPr="000E16EA">
        <w:rPr>
          <w:rFonts w:hint="cs"/>
          <w:sz w:val="32"/>
          <w:szCs w:val="32"/>
          <w:rtl/>
        </w:rPr>
        <w:t xml:space="preserve"> </w:t>
      </w:r>
      <w:r w:rsidR="0042066E" w:rsidRPr="000E16EA">
        <w:rPr>
          <w:rFonts w:hint="cs"/>
          <w:sz w:val="32"/>
          <w:szCs w:val="32"/>
          <w:rtl/>
        </w:rPr>
        <w:t>اتّقاء التصحيف والتحريف ، و</w:t>
      </w:r>
      <w:r w:rsidR="00D40AFA" w:rsidRPr="000E16EA">
        <w:rPr>
          <w:rFonts w:hint="cs"/>
          <w:sz w:val="32"/>
          <w:szCs w:val="32"/>
          <w:rtl/>
        </w:rPr>
        <w:t xml:space="preserve">بوسائل متعدّدة على النحو الآتي : </w:t>
      </w:r>
    </w:p>
    <w:p w:rsidR="0042066E" w:rsidRPr="000E16EA" w:rsidRDefault="00C12DA0" w:rsidP="004C1E14">
      <w:pPr>
        <w:jc w:val="both"/>
        <w:rPr>
          <w:sz w:val="32"/>
          <w:szCs w:val="32"/>
          <w:rtl/>
        </w:rPr>
      </w:pPr>
      <w:r w:rsidRPr="000E16EA">
        <w:rPr>
          <w:rFonts w:hint="cs"/>
          <w:sz w:val="32"/>
          <w:szCs w:val="32"/>
          <w:rtl/>
        </w:rPr>
        <w:t xml:space="preserve">    أ ـ </w:t>
      </w:r>
      <w:r w:rsidR="0042066E" w:rsidRPr="000E16EA">
        <w:rPr>
          <w:rFonts w:hint="cs"/>
          <w:sz w:val="32"/>
          <w:szCs w:val="32"/>
          <w:rtl/>
        </w:rPr>
        <w:t xml:space="preserve">ضبط قلم أي </w:t>
      </w:r>
      <w:r w:rsidR="00953A55" w:rsidRPr="000E16EA">
        <w:rPr>
          <w:rFonts w:hint="cs"/>
          <w:sz w:val="32"/>
          <w:szCs w:val="32"/>
          <w:rtl/>
        </w:rPr>
        <w:t xml:space="preserve">يكون الضبط </w:t>
      </w:r>
      <w:r w:rsidR="0042066E" w:rsidRPr="000E16EA">
        <w:rPr>
          <w:rFonts w:hint="cs"/>
          <w:sz w:val="32"/>
          <w:szCs w:val="32"/>
          <w:rtl/>
        </w:rPr>
        <w:t>برسم الحركة فوق الحرف .</w:t>
      </w:r>
    </w:p>
    <w:p w:rsidR="00CB4D66" w:rsidRPr="000E16EA" w:rsidRDefault="0042066E" w:rsidP="004C1E14">
      <w:pPr>
        <w:jc w:val="both"/>
        <w:rPr>
          <w:sz w:val="32"/>
          <w:szCs w:val="32"/>
          <w:rtl/>
        </w:rPr>
      </w:pPr>
      <w:r w:rsidRPr="000E16EA">
        <w:rPr>
          <w:rFonts w:hint="cs"/>
          <w:sz w:val="32"/>
          <w:szCs w:val="32"/>
          <w:rtl/>
        </w:rPr>
        <w:t xml:space="preserve">   ب ـ </w:t>
      </w:r>
      <w:r w:rsidR="00441F13" w:rsidRPr="000E16EA">
        <w:rPr>
          <w:rFonts w:hint="cs"/>
          <w:sz w:val="32"/>
          <w:szCs w:val="32"/>
          <w:rtl/>
        </w:rPr>
        <w:t xml:space="preserve"> الضبط باللفظ ، أي </w:t>
      </w:r>
      <w:r w:rsidR="00953A55" w:rsidRPr="000E16EA">
        <w:rPr>
          <w:rFonts w:hint="cs"/>
          <w:sz w:val="32"/>
          <w:szCs w:val="32"/>
          <w:rtl/>
        </w:rPr>
        <w:t xml:space="preserve">الضبط </w:t>
      </w:r>
      <w:r w:rsidR="00441F13" w:rsidRPr="000E16EA">
        <w:rPr>
          <w:rFonts w:hint="cs"/>
          <w:sz w:val="32"/>
          <w:szCs w:val="32"/>
          <w:rtl/>
        </w:rPr>
        <w:t>بذكر لفظ الحركة</w:t>
      </w:r>
      <w:r w:rsidR="004A5E02" w:rsidRPr="000E16EA">
        <w:rPr>
          <w:rFonts w:hint="cs"/>
          <w:sz w:val="32"/>
          <w:szCs w:val="32"/>
          <w:rtl/>
        </w:rPr>
        <w:t xml:space="preserve"> كقوله</w:t>
      </w:r>
      <w:r w:rsidR="00441F13" w:rsidRPr="000E16EA">
        <w:rPr>
          <w:rFonts w:hint="cs"/>
          <w:sz w:val="32"/>
          <w:szCs w:val="32"/>
          <w:rtl/>
        </w:rPr>
        <w:t xml:space="preserve"> </w:t>
      </w:r>
      <w:r w:rsidR="004A5E02" w:rsidRPr="000E16EA">
        <w:rPr>
          <w:rFonts w:hint="cs"/>
          <w:sz w:val="32"/>
          <w:szCs w:val="32"/>
          <w:rtl/>
        </w:rPr>
        <w:t>في مادة (شرع</w:t>
      </w:r>
      <w:r w:rsidR="00441F13" w:rsidRPr="000E16EA">
        <w:rPr>
          <w:rFonts w:hint="cs"/>
          <w:sz w:val="32"/>
          <w:szCs w:val="32"/>
          <w:rtl/>
        </w:rPr>
        <w:t>)</w:t>
      </w:r>
      <w:r w:rsidR="00CB4D66" w:rsidRPr="000E16EA">
        <w:rPr>
          <w:rFonts w:hint="cs"/>
          <w:sz w:val="32"/>
          <w:szCs w:val="32"/>
          <w:rtl/>
        </w:rPr>
        <w:t xml:space="preserve"> : " الشِرْعَة : بالكسر الدِّين </w:t>
      </w:r>
      <w:r w:rsidR="00441F13" w:rsidRPr="000E16EA">
        <w:rPr>
          <w:rFonts w:hint="cs"/>
          <w:sz w:val="32"/>
          <w:szCs w:val="32"/>
          <w:rtl/>
        </w:rPr>
        <w:t>.</w:t>
      </w:r>
      <w:r w:rsidR="00CB4D66" w:rsidRPr="000E16EA">
        <w:rPr>
          <w:rFonts w:hint="cs"/>
          <w:sz w:val="32"/>
          <w:szCs w:val="32"/>
          <w:rtl/>
        </w:rPr>
        <w:t>.. والمَشْرَعَة بفتح الميم والراء : شَرِيعَةُ الماء ".</w:t>
      </w:r>
      <w:r w:rsidR="00636080" w:rsidRPr="000E16EA">
        <w:rPr>
          <w:rFonts w:hint="cs"/>
          <w:sz w:val="32"/>
          <w:szCs w:val="32"/>
          <w:rtl/>
        </w:rPr>
        <w:t xml:space="preserve"> فضبط بذكر</w:t>
      </w:r>
      <w:r w:rsidR="00150A20" w:rsidRPr="000E16EA">
        <w:rPr>
          <w:rFonts w:hint="cs"/>
          <w:sz w:val="32"/>
          <w:szCs w:val="32"/>
          <w:rtl/>
        </w:rPr>
        <w:t>ه</w:t>
      </w:r>
      <w:r w:rsidR="00E44035" w:rsidRPr="000E16EA">
        <w:rPr>
          <w:rFonts w:hint="cs"/>
          <w:sz w:val="32"/>
          <w:szCs w:val="32"/>
          <w:rtl/>
        </w:rPr>
        <w:t xml:space="preserve"> لفظ </w:t>
      </w:r>
      <w:r w:rsidR="007301E3">
        <w:rPr>
          <w:rFonts w:hint="cs"/>
          <w:sz w:val="32"/>
          <w:szCs w:val="32"/>
          <w:rtl/>
        </w:rPr>
        <w:t xml:space="preserve">الحركة والحرف </w:t>
      </w:r>
      <w:r w:rsidR="00952B6F">
        <w:rPr>
          <w:rFonts w:hint="cs"/>
          <w:sz w:val="32"/>
          <w:szCs w:val="32"/>
          <w:rtl/>
        </w:rPr>
        <w:t>المحرَّك .</w:t>
      </w:r>
      <w:r w:rsidR="00E44035" w:rsidRPr="000E16EA">
        <w:rPr>
          <w:rFonts w:hint="cs"/>
          <w:sz w:val="32"/>
          <w:szCs w:val="32"/>
          <w:rtl/>
        </w:rPr>
        <w:t xml:space="preserve"> </w:t>
      </w:r>
    </w:p>
    <w:p w:rsidR="00C36342" w:rsidRPr="000E16EA" w:rsidRDefault="00CB4D66" w:rsidP="004C1E14">
      <w:pPr>
        <w:jc w:val="both"/>
        <w:rPr>
          <w:sz w:val="32"/>
          <w:szCs w:val="32"/>
          <w:rtl/>
        </w:rPr>
      </w:pPr>
      <w:r w:rsidRPr="000E16EA">
        <w:rPr>
          <w:rFonts w:hint="cs"/>
          <w:sz w:val="32"/>
          <w:szCs w:val="32"/>
          <w:rtl/>
        </w:rPr>
        <w:t xml:space="preserve">   ـ في مادة (</w:t>
      </w:r>
      <w:r w:rsidR="00C36342" w:rsidRPr="000E16EA">
        <w:rPr>
          <w:rFonts w:hint="cs"/>
          <w:sz w:val="32"/>
          <w:szCs w:val="32"/>
          <w:rtl/>
        </w:rPr>
        <w:t>شبث</w:t>
      </w:r>
      <w:r w:rsidRPr="000E16EA">
        <w:rPr>
          <w:rFonts w:hint="cs"/>
          <w:sz w:val="32"/>
          <w:szCs w:val="32"/>
          <w:rtl/>
        </w:rPr>
        <w:t>)</w:t>
      </w:r>
      <w:r w:rsidR="00C36342" w:rsidRPr="000E16EA">
        <w:rPr>
          <w:rFonts w:hint="cs"/>
          <w:sz w:val="32"/>
          <w:szCs w:val="32"/>
          <w:rtl/>
        </w:rPr>
        <w:t xml:space="preserve"> " الشَّبَث : بفتحتين دويبة من أحْناشِ الأرض " </w:t>
      </w:r>
      <w:r w:rsidRPr="000E16EA">
        <w:rPr>
          <w:rFonts w:hint="cs"/>
          <w:sz w:val="32"/>
          <w:szCs w:val="32"/>
          <w:rtl/>
        </w:rPr>
        <w:t xml:space="preserve"> </w:t>
      </w:r>
    </w:p>
    <w:p w:rsidR="00441F13" w:rsidRPr="000E16EA" w:rsidRDefault="00C36342" w:rsidP="004C1E14">
      <w:pPr>
        <w:jc w:val="both"/>
        <w:rPr>
          <w:sz w:val="32"/>
          <w:szCs w:val="32"/>
          <w:rtl/>
        </w:rPr>
      </w:pPr>
      <w:r w:rsidRPr="000E16EA">
        <w:rPr>
          <w:rFonts w:hint="cs"/>
          <w:sz w:val="32"/>
          <w:szCs w:val="32"/>
          <w:rtl/>
        </w:rPr>
        <w:t xml:space="preserve">   ـ في مادة (غمض) </w:t>
      </w:r>
      <w:r w:rsidR="00BF1B5A" w:rsidRPr="000E16EA">
        <w:rPr>
          <w:rFonts w:hint="cs"/>
          <w:sz w:val="32"/>
          <w:szCs w:val="32"/>
          <w:rtl/>
        </w:rPr>
        <w:t xml:space="preserve">" </w:t>
      </w:r>
      <w:r w:rsidRPr="000E16EA">
        <w:rPr>
          <w:rFonts w:hint="cs"/>
          <w:sz w:val="32"/>
          <w:szCs w:val="32"/>
          <w:rtl/>
        </w:rPr>
        <w:t xml:space="preserve">وغَمُضَ بالضمّ لُغةٌ </w:t>
      </w:r>
      <w:r w:rsidR="00BF1B5A" w:rsidRPr="000E16EA">
        <w:rPr>
          <w:rFonts w:hint="cs"/>
          <w:sz w:val="32"/>
          <w:szCs w:val="32"/>
          <w:rtl/>
        </w:rPr>
        <w:t>".</w:t>
      </w:r>
      <w:r w:rsidRPr="000E16EA">
        <w:rPr>
          <w:rFonts w:hint="cs"/>
          <w:sz w:val="32"/>
          <w:szCs w:val="32"/>
          <w:rtl/>
        </w:rPr>
        <w:t xml:space="preserve"> </w:t>
      </w:r>
      <w:r w:rsidR="00E44035" w:rsidRPr="000E16EA">
        <w:rPr>
          <w:rFonts w:hint="cs"/>
          <w:sz w:val="32"/>
          <w:szCs w:val="32"/>
          <w:rtl/>
        </w:rPr>
        <w:t>ف</w:t>
      </w:r>
      <w:r w:rsidR="00636080" w:rsidRPr="000E16EA">
        <w:rPr>
          <w:rFonts w:hint="cs"/>
          <w:sz w:val="32"/>
          <w:szCs w:val="32"/>
          <w:rtl/>
        </w:rPr>
        <w:t>ضبط ب</w:t>
      </w:r>
      <w:r w:rsidR="00E44035" w:rsidRPr="000E16EA">
        <w:rPr>
          <w:rFonts w:hint="cs"/>
          <w:sz w:val="32"/>
          <w:szCs w:val="32"/>
          <w:rtl/>
        </w:rPr>
        <w:t xml:space="preserve">ذكر لفظ الضمّ </w:t>
      </w:r>
      <w:r w:rsidR="00AA1C8A" w:rsidRPr="000E16EA">
        <w:rPr>
          <w:rFonts w:hint="cs"/>
          <w:sz w:val="32"/>
          <w:szCs w:val="32"/>
          <w:rtl/>
        </w:rPr>
        <w:t xml:space="preserve">  </w:t>
      </w:r>
      <w:r w:rsidR="00CB4D66" w:rsidRPr="000E16EA">
        <w:rPr>
          <w:rFonts w:hint="cs"/>
          <w:sz w:val="32"/>
          <w:szCs w:val="32"/>
          <w:rtl/>
        </w:rPr>
        <w:t xml:space="preserve">  </w:t>
      </w:r>
      <w:r w:rsidR="00441F13" w:rsidRPr="000E16EA">
        <w:rPr>
          <w:rFonts w:hint="cs"/>
          <w:sz w:val="32"/>
          <w:szCs w:val="32"/>
          <w:rtl/>
        </w:rPr>
        <w:t xml:space="preserve"> </w:t>
      </w:r>
    </w:p>
    <w:p w:rsidR="00441F13" w:rsidRPr="000E16EA" w:rsidRDefault="00F46506" w:rsidP="004C1E14">
      <w:pPr>
        <w:jc w:val="both"/>
        <w:rPr>
          <w:sz w:val="32"/>
          <w:szCs w:val="32"/>
          <w:rtl/>
        </w:rPr>
      </w:pPr>
      <w:r w:rsidRPr="000E16EA">
        <w:rPr>
          <w:rFonts w:hint="cs"/>
          <w:sz w:val="32"/>
          <w:szCs w:val="32"/>
          <w:rtl/>
        </w:rPr>
        <w:t xml:space="preserve">  </w:t>
      </w:r>
      <w:r w:rsidR="003B5DF2">
        <w:rPr>
          <w:rFonts w:hint="cs"/>
          <w:sz w:val="32"/>
          <w:szCs w:val="32"/>
          <w:rtl/>
        </w:rPr>
        <w:t xml:space="preserve"> </w:t>
      </w:r>
      <w:r w:rsidRPr="000E16EA">
        <w:rPr>
          <w:rFonts w:hint="cs"/>
          <w:sz w:val="32"/>
          <w:szCs w:val="32"/>
          <w:rtl/>
        </w:rPr>
        <w:t>ج</w:t>
      </w:r>
      <w:r w:rsidR="00441F13" w:rsidRPr="000E16EA">
        <w:rPr>
          <w:rFonts w:hint="cs"/>
          <w:sz w:val="32"/>
          <w:szCs w:val="32"/>
          <w:rtl/>
        </w:rPr>
        <w:t xml:space="preserve"> ـ الضبط بالوزن الصرفي :</w:t>
      </w:r>
    </w:p>
    <w:p w:rsidR="00441F13" w:rsidRPr="000E16EA" w:rsidRDefault="00441F13" w:rsidP="004C1E14">
      <w:pPr>
        <w:jc w:val="both"/>
        <w:rPr>
          <w:sz w:val="32"/>
          <w:szCs w:val="32"/>
          <w:rtl/>
        </w:rPr>
      </w:pPr>
      <w:r w:rsidRPr="000E16EA">
        <w:rPr>
          <w:rFonts w:hint="cs"/>
          <w:sz w:val="32"/>
          <w:szCs w:val="32"/>
          <w:rtl/>
        </w:rPr>
        <w:t xml:space="preserve">    أ</w:t>
      </w:r>
      <w:r w:rsidR="00F46506" w:rsidRPr="000E16EA">
        <w:rPr>
          <w:rFonts w:hint="cs"/>
          <w:sz w:val="32"/>
          <w:szCs w:val="32"/>
          <w:rtl/>
        </w:rPr>
        <w:t>ولاً :</w:t>
      </w:r>
      <w:r w:rsidRPr="000E16EA">
        <w:rPr>
          <w:rFonts w:hint="cs"/>
          <w:sz w:val="32"/>
          <w:szCs w:val="32"/>
          <w:rtl/>
        </w:rPr>
        <w:t xml:space="preserve"> ـ بذكر ا</w:t>
      </w:r>
      <w:r w:rsidR="00150A20" w:rsidRPr="000E16EA">
        <w:rPr>
          <w:rFonts w:hint="cs"/>
          <w:sz w:val="32"/>
          <w:szCs w:val="32"/>
          <w:rtl/>
        </w:rPr>
        <w:t>لوزن الصرفي ، كقوله :"(العِذْيَ</w:t>
      </w:r>
      <w:r w:rsidR="00B4279A" w:rsidRPr="000E16EA">
        <w:rPr>
          <w:rFonts w:hint="cs"/>
          <w:sz w:val="32"/>
          <w:szCs w:val="32"/>
          <w:rtl/>
        </w:rPr>
        <w:t>وط</w:t>
      </w:r>
      <w:r w:rsidRPr="000E16EA">
        <w:rPr>
          <w:rFonts w:hint="cs"/>
          <w:sz w:val="32"/>
          <w:szCs w:val="32"/>
          <w:rtl/>
        </w:rPr>
        <w:t>)</w:t>
      </w:r>
      <w:r w:rsidR="00B4279A" w:rsidRPr="000E16EA">
        <w:rPr>
          <w:rFonts w:hint="cs"/>
          <w:sz w:val="32"/>
          <w:szCs w:val="32"/>
          <w:rtl/>
        </w:rPr>
        <w:t xml:space="preserve"> : فِعْيَوْلٌ بكسر الفاء وفتح الياء "</w:t>
      </w:r>
      <w:r w:rsidRPr="000E16EA">
        <w:rPr>
          <w:rFonts w:hint="cs"/>
          <w:sz w:val="32"/>
          <w:szCs w:val="32"/>
          <w:rtl/>
        </w:rPr>
        <w:t xml:space="preserve"> </w:t>
      </w:r>
      <w:r w:rsidR="00150A20" w:rsidRPr="000E16EA">
        <w:rPr>
          <w:rFonts w:hint="cs"/>
          <w:sz w:val="32"/>
          <w:szCs w:val="32"/>
          <w:rtl/>
        </w:rPr>
        <w:t>فوزن اللفظة بـصيغة (فِعْيَوْل)</w:t>
      </w:r>
      <w:r w:rsidRPr="000E16EA">
        <w:rPr>
          <w:rFonts w:hint="cs"/>
          <w:sz w:val="32"/>
          <w:szCs w:val="32"/>
          <w:rtl/>
        </w:rPr>
        <w:t xml:space="preserve"> </w:t>
      </w:r>
      <w:r w:rsidR="00565854" w:rsidRPr="000E16EA">
        <w:rPr>
          <w:rFonts w:hint="cs"/>
          <w:sz w:val="32"/>
          <w:szCs w:val="32"/>
          <w:rtl/>
        </w:rPr>
        <w:t>ثمّ أشار بلفظ الحركة .</w:t>
      </w:r>
      <w:r w:rsidRPr="000E16EA">
        <w:rPr>
          <w:rFonts w:hint="cs"/>
          <w:sz w:val="32"/>
          <w:szCs w:val="32"/>
          <w:rtl/>
        </w:rPr>
        <w:t xml:space="preserve">              </w:t>
      </w:r>
    </w:p>
    <w:p w:rsidR="00B4279A" w:rsidRPr="000E16EA" w:rsidRDefault="00441F13" w:rsidP="004C1E14">
      <w:pPr>
        <w:jc w:val="both"/>
        <w:rPr>
          <w:sz w:val="32"/>
          <w:szCs w:val="32"/>
          <w:rtl/>
        </w:rPr>
      </w:pPr>
      <w:r w:rsidRPr="000E16EA">
        <w:rPr>
          <w:rFonts w:hint="cs"/>
          <w:sz w:val="32"/>
          <w:szCs w:val="32"/>
          <w:rtl/>
        </w:rPr>
        <w:t xml:space="preserve">    </w:t>
      </w:r>
      <w:r w:rsidR="00F46506" w:rsidRPr="000E16EA">
        <w:rPr>
          <w:rFonts w:hint="cs"/>
          <w:sz w:val="32"/>
          <w:szCs w:val="32"/>
          <w:rtl/>
        </w:rPr>
        <w:t>ثانياً</w:t>
      </w:r>
      <w:r w:rsidRPr="000E16EA">
        <w:rPr>
          <w:rFonts w:hint="cs"/>
          <w:sz w:val="32"/>
          <w:szCs w:val="32"/>
          <w:rtl/>
        </w:rPr>
        <w:t xml:space="preserve"> </w:t>
      </w:r>
      <w:r w:rsidR="00F46506" w:rsidRPr="000E16EA">
        <w:rPr>
          <w:rFonts w:hint="cs"/>
          <w:sz w:val="32"/>
          <w:szCs w:val="32"/>
          <w:rtl/>
        </w:rPr>
        <w:t xml:space="preserve">: </w:t>
      </w:r>
      <w:r w:rsidRPr="000E16EA">
        <w:rPr>
          <w:rFonts w:hint="cs"/>
          <w:sz w:val="32"/>
          <w:szCs w:val="32"/>
          <w:rtl/>
        </w:rPr>
        <w:t>ـ بذكر لفظ آخر يشبه ا</w:t>
      </w:r>
      <w:r w:rsidR="00B4279A" w:rsidRPr="000E16EA">
        <w:rPr>
          <w:rFonts w:hint="cs"/>
          <w:sz w:val="32"/>
          <w:szCs w:val="32"/>
          <w:rtl/>
        </w:rPr>
        <w:t>للفظ في الوزن كقوله في مادة (عرم</w:t>
      </w:r>
      <w:r w:rsidRPr="000E16EA">
        <w:rPr>
          <w:rFonts w:hint="cs"/>
          <w:sz w:val="32"/>
          <w:szCs w:val="32"/>
          <w:rtl/>
        </w:rPr>
        <w:t xml:space="preserve">) : " </w:t>
      </w:r>
      <w:r w:rsidR="00B4279A" w:rsidRPr="000E16EA">
        <w:rPr>
          <w:rFonts w:hint="cs"/>
          <w:sz w:val="32"/>
          <w:szCs w:val="32"/>
          <w:rtl/>
        </w:rPr>
        <w:t xml:space="preserve">العُرام : وزان غُراب </w:t>
      </w:r>
      <w:r w:rsidR="00F46506" w:rsidRPr="000E16EA">
        <w:rPr>
          <w:rFonts w:hint="cs"/>
          <w:sz w:val="32"/>
          <w:szCs w:val="32"/>
          <w:rtl/>
        </w:rPr>
        <w:t>الحِدَّة والشَرَسُ "</w:t>
      </w:r>
      <w:r w:rsidR="00150A20" w:rsidRPr="000E16EA">
        <w:rPr>
          <w:rFonts w:hint="cs"/>
          <w:sz w:val="32"/>
          <w:szCs w:val="32"/>
          <w:rtl/>
        </w:rPr>
        <w:t xml:space="preserve"> فذكر لفظ آخر يماثل اللفظة بالوزن وهو </w:t>
      </w:r>
      <w:r w:rsidR="00320594" w:rsidRPr="000E16EA">
        <w:rPr>
          <w:rFonts w:hint="cs"/>
          <w:sz w:val="32"/>
          <w:szCs w:val="32"/>
          <w:rtl/>
        </w:rPr>
        <w:t>بوزن غُراب .</w:t>
      </w:r>
    </w:p>
    <w:p w:rsidR="00441F13" w:rsidRPr="000E16EA" w:rsidRDefault="00F46506" w:rsidP="004C1E14">
      <w:pPr>
        <w:jc w:val="both"/>
        <w:rPr>
          <w:sz w:val="32"/>
          <w:szCs w:val="32"/>
          <w:rtl/>
        </w:rPr>
      </w:pPr>
      <w:r w:rsidRPr="000E16EA">
        <w:rPr>
          <w:rFonts w:hint="cs"/>
          <w:sz w:val="32"/>
          <w:szCs w:val="32"/>
          <w:rtl/>
        </w:rPr>
        <w:t xml:space="preserve">   و</w:t>
      </w:r>
      <w:r w:rsidR="00493831" w:rsidRPr="000E16EA">
        <w:rPr>
          <w:rFonts w:hint="cs"/>
          <w:sz w:val="32"/>
          <w:szCs w:val="32"/>
          <w:rtl/>
        </w:rPr>
        <w:t xml:space="preserve">مثال آخر </w:t>
      </w:r>
      <w:r w:rsidR="00320594" w:rsidRPr="000E16EA">
        <w:rPr>
          <w:rFonts w:hint="cs"/>
          <w:sz w:val="32"/>
          <w:szCs w:val="32"/>
          <w:rtl/>
        </w:rPr>
        <w:t>في مادة (شبت</w:t>
      </w:r>
      <w:r w:rsidR="00001A8F" w:rsidRPr="000E16EA">
        <w:rPr>
          <w:rFonts w:hint="cs"/>
          <w:sz w:val="32"/>
          <w:szCs w:val="32"/>
          <w:rtl/>
        </w:rPr>
        <w:t xml:space="preserve">) قال : " الشِّبِتُّ وِزان سِجِلٍّ نبت معروف قاله الفارابي وابن الجواليقي </w:t>
      </w:r>
      <w:r w:rsidR="00441F13" w:rsidRPr="000E16EA">
        <w:rPr>
          <w:rFonts w:hint="cs"/>
          <w:sz w:val="32"/>
          <w:szCs w:val="32"/>
          <w:rtl/>
        </w:rPr>
        <w:t xml:space="preserve"> "</w:t>
      </w:r>
    </w:p>
    <w:p w:rsidR="00441F13" w:rsidRPr="000E16EA" w:rsidRDefault="00001A8F" w:rsidP="004C1E14">
      <w:pPr>
        <w:jc w:val="both"/>
        <w:rPr>
          <w:sz w:val="32"/>
          <w:szCs w:val="32"/>
          <w:rtl/>
        </w:rPr>
      </w:pPr>
      <w:r w:rsidRPr="000E16EA">
        <w:rPr>
          <w:rFonts w:hint="cs"/>
          <w:sz w:val="32"/>
          <w:szCs w:val="32"/>
          <w:rtl/>
        </w:rPr>
        <w:t xml:space="preserve">  </w:t>
      </w:r>
      <w:r w:rsidR="003B5DF2">
        <w:rPr>
          <w:rFonts w:hint="cs"/>
          <w:sz w:val="32"/>
          <w:szCs w:val="32"/>
          <w:rtl/>
        </w:rPr>
        <w:t xml:space="preserve"> </w:t>
      </w:r>
      <w:r w:rsidRPr="000E16EA">
        <w:rPr>
          <w:rFonts w:hint="cs"/>
          <w:sz w:val="32"/>
          <w:szCs w:val="32"/>
          <w:rtl/>
        </w:rPr>
        <w:t>د</w:t>
      </w:r>
      <w:r w:rsidR="00441F13" w:rsidRPr="000E16EA">
        <w:rPr>
          <w:rFonts w:hint="cs"/>
          <w:sz w:val="32"/>
          <w:szCs w:val="32"/>
          <w:rtl/>
        </w:rPr>
        <w:t xml:space="preserve"> ـ الضبط بالإشارة إلى باب الفعل الثلاثي ، كقوله : </w:t>
      </w:r>
    </w:p>
    <w:p w:rsidR="00851FB3" w:rsidRPr="000E16EA" w:rsidRDefault="00001A8F" w:rsidP="004C1E14">
      <w:pPr>
        <w:jc w:val="both"/>
        <w:rPr>
          <w:sz w:val="32"/>
          <w:szCs w:val="32"/>
          <w:rtl/>
        </w:rPr>
      </w:pPr>
      <w:r w:rsidRPr="000E16EA">
        <w:rPr>
          <w:rFonts w:hint="cs"/>
          <w:sz w:val="32"/>
          <w:szCs w:val="32"/>
          <w:rtl/>
        </w:rPr>
        <w:t xml:space="preserve">   في مادة (شجج) : " شَجَّهُ من باب قَتَلَ على القياس </w:t>
      </w:r>
      <w:r w:rsidR="00851FB3" w:rsidRPr="000E16EA">
        <w:rPr>
          <w:rFonts w:hint="cs"/>
          <w:sz w:val="32"/>
          <w:szCs w:val="32"/>
          <w:rtl/>
        </w:rPr>
        <w:t>وفي لغة من باب ضَرَبَ إذا شّقَّ جلدَه " .</w:t>
      </w:r>
    </w:p>
    <w:p w:rsidR="00441F13" w:rsidRPr="000E16EA" w:rsidRDefault="00851FB3" w:rsidP="004C1E14">
      <w:pPr>
        <w:jc w:val="both"/>
        <w:rPr>
          <w:sz w:val="32"/>
          <w:szCs w:val="32"/>
          <w:rtl/>
        </w:rPr>
      </w:pPr>
      <w:r w:rsidRPr="000E16EA">
        <w:rPr>
          <w:rFonts w:hint="cs"/>
          <w:sz w:val="32"/>
          <w:szCs w:val="32"/>
          <w:rtl/>
        </w:rPr>
        <w:t xml:space="preserve">   </w:t>
      </w:r>
      <w:r w:rsidR="00001A8F" w:rsidRPr="000E16EA">
        <w:rPr>
          <w:rFonts w:hint="cs"/>
          <w:sz w:val="32"/>
          <w:szCs w:val="32"/>
          <w:rtl/>
        </w:rPr>
        <w:t xml:space="preserve"> </w:t>
      </w:r>
      <w:r w:rsidRPr="000E16EA">
        <w:rPr>
          <w:rFonts w:hint="cs"/>
          <w:sz w:val="32"/>
          <w:szCs w:val="32"/>
          <w:rtl/>
        </w:rPr>
        <w:t>فذكر أنَّه يأتي من الباب الأوّل بفتح العين في الماضي وضمّها في المضارع ومصدره</w:t>
      </w:r>
      <w:r w:rsidR="00952B6F" w:rsidRPr="00952B6F">
        <w:rPr>
          <w:rFonts w:hint="cs"/>
          <w:sz w:val="32"/>
          <w:szCs w:val="32"/>
          <w:rtl/>
        </w:rPr>
        <w:t xml:space="preserve"> </w:t>
      </w:r>
      <w:r w:rsidRPr="00952B6F">
        <w:rPr>
          <w:rFonts w:hint="cs"/>
          <w:b/>
          <w:bCs/>
          <w:sz w:val="32"/>
          <w:szCs w:val="32"/>
          <w:rtl/>
        </w:rPr>
        <w:t>(</w:t>
      </w:r>
      <w:r w:rsidR="00454F20" w:rsidRPr="00952B6F">
        <w:rPr>
          <w:rFonts w:hint="cs"/>
          <w:b/>
          <w:bCs/>
          <w:sz w:val="32"/>
          <w:szCs w:val="32"/>
          <w:rtl/>
        </w:rPr>
        <w:t>شَجَاً</w:t>
      </w:r>
      <w:r w:rsidRPr="00952B6F">
        <w:rPr>
          <w:rFonts w:hint="cs"/>
          <w:b/>
          <w:bCs/>
          <w:sz w:val="32"/>
          <w:szCs w:val="32"/>
          <w:rtl/>
        </w:rPr>
        <w:t>)</w:t>
      </w:r>
      <w:r w:rsidR="00454F20" w:rsidRPr="00952B6F">
        <w:rPr>
          <w:rFonts w:hint="cs"/>
          <w:b/>
          <w:bCs/>
          <w:sz w:val="32"/>
          <w:szCs w:val="32"/>
          <w:rtl/>
        </w:rPr>
        <w:t xml:space="preserve"> </w:t>
      </w:r>
      <w:r w:rsidR="00454F20" w:rsidRPr="000E16EA">
        <w:rPr>
          <w:rFonts w:hint="cs"/>
          <w:sz w:val="32"/>
          <w:szCs w:val="32"/>
          <w:rtl/>
        </w:rPr>
        <w:t xml:space="preserve">على القياس كما نبَّه على مجيئه على السماع من باب ضرب أي من الباب الثاني بفتح عين الماضي وكسر المضارع </w:t>
      </w:r>
      <w:r w:rsidR="00DB2FD3" w:rsidRPr="000E16EA">
        <w:rPr>
          <w:rFonts w:hint="cs"/>
          <w:sz w:val="32"/>
          <w:szCs w:val="32"/>
          <w:rtl/>
        </w:rPr>
        <w:t>.</w:t>
      </w:r>
    </w:p>
    <w:p w:rsidR="00DB2FD3" w:rsidRPr="000E16EA" w:rsidRDefault="00DB2FD3" w:rsidP="004C1E14">
      <w:pPr>
        <w:jc w:val="both"/>
        <w:rPr>
          <w:sz w:val="32"/>
          <w:szCs w:val="32"/>
          <w:rtl/>
        </w:rPr>
      </w:pPr>
      <w:r w:rsidRPr="000E16EA">
        <w:rPr>
          <w:rFonts w:hint="cs"/>
          <w:sz w:val="32"/>
          <w:szCs w:val="32"/>
          <w:rtl/>
        </w:rPr>
        <w:t xml:space="preserve">   ومثال آخر من مادة (فطس)</w:t>
      </w:r>
      <w:r w:rsidR="000024C7" w:rsidRPr="000E16EA">
        <w:rPr>
          <w:rFonts w:hint="cs"/>
          <w:sz w:val="32"/>
          <w:szCs w:val="32"/>
          <w:rtl/>
        </w:rPr>
        <w:t xml:space="preserve"> قال</w:t>
      </w:r>
      <w:r w:rsidR="00952B6F">
        <w:rPr>
          <w:rFonts w:hint="cs"/>
          <w:sz w:val="32"/>
          <w:szCs w:val="32"/>
          <w:rtl/>
        </w:rPr>
        <w:t xml:space="preserve"> :</w:t>
      </w:r>
      <w:r w:rsidR="00075CF4" w:rsidRPr="000E16EA">
        <w:rPr>
          <w:rFonts w:hint="cs"/>
          <w:sz w:val="32"/>
          <w:szCs w:val="32"/>
          <w:rtl/>
        </w:rPr>
        <w:t xml:space="preserve">" فَطْساً </w:t>
      </w:r>
      <w:r w:rsidR="00952B6F">
        <w:rPr>
          <w:rFonts w:hint="cs"/>
          <w:sz w:val="32"/>
          <w:szCs w:val="32"/>
          <w:rtl/>
        </w:rPr>
        <w:t>وفُطوساً من بابي ضَرَبَ وقَعَدَ :</w:t>
      </w:r>
      <w:r w:rsidR="00075CF4" w:rsidRPr="000E16EA">
        <w:rPr>
          <w:rFonts w:hint="cs"/>
          <w:sz w:val="32"/>
          <w:szCs w:val="32"/>
          <w:rtl/>
        </w:rPr>
        <w:t>مات ".</w:t>
      </w:r>
    </w:p>
    <w:p w:rsidR="00E54084" w:rsidRPr="000E16EA" w:rsidRDefault="00634742" w:rsidP="004C1E14">
      <w:pPr>
        <w:jc w:val="both"/>
        <w:rPr>
          <w:sz w:val="32"/>
          <w:szCs w:val="32"/>
          <w:rtl/>
        </w:rPr>
      </w:pPr>
      <w:r w:rsidRPr="000E16EA">
        <w:rPr>
          <w:rFonts w:hint="cs"/>
          <w:sz w:val="32"/>
          <w:szCs w:val="32"/>
          <w:rtl/>
        </w:rPr>
        <w:t xml:space="preserve">   فذكر المصدر بصيغتين ، ونبّه على باب كلّ منهما . </w:t>
      </w:r>
      <w:r w:rsidR="00E54084" w:rsidRPr="000E16EA">
        <w:rPr>
          <w:rFonts w:hint="cs"/>
          <w:sz w:val="32"/>
          <w:szCs w:val="32"/>
          <w:rtl/>
        </w:rPr>
        <w:t xml:space="preserve">أي إنّه يأتي </w:t>
      </w:r>
      <w:r w:rsidRPr="000E16EA">
        <w:rPr>
          <w:rFonts w:hint="cs"/>
          <w:sz w:val="32"/>
          <w:szCs w:val="32"/>
          <w:rtl/>
        </w:rPr>
        <w:t>من باب ضرب ال</w:t>
      </w:r>
      <w:r w:rsidR="007C7B11" w:rsidRPr="000E16EA">
        <w:rPr>
          <w:rFonts w:hint="cs"/>
          <w:sz w:val="32"/>
          <w:szCs w:val="32"/>
          <w:rtl/>
        </w:rPr>
        <w:t>باب الثاني بفتح العين في الماضي وكسرها في المضارع فعَلَ يفعِل فَعْلاً ،  و</w:t>
      </w:r>
      <w:r w:rsidRPr="000E16EA">
        <w:rPr>
          <w:rFonts w:hint="cs"/>
          <w:sz w:val="32"/>
          <w:szCs w:val="32"/>
          <w:rtl/>
        </w:rPr>
        <w:t xml:space="preserve">يأتي </w:t>
      </w:r>
      <w:r w:rsidRPr="000E16EA">
        <w:rPr>
          <w:rFonts w:hint="cs"/>
          <w:sz w:val="32"/>
          <w:szCs w:val="32"/>
          <w:rtl/>
        </w:rPr>
        <w:lastRenderedPageBreak/>
        <w:t xml:space="preserve">أيضاً من باب قعَد أي </w:t>
      </w:r>
      <w:r w:rsidR="00E54084" w:rsidRPr="000E16EA">
        <w:rPr>
          <w:rFonts w:hint="cs"/>
          <w:sz w:val="32"/>
          <w:szCs w:val="32"/>
          <w:rtl/>
        </w:rPr>
        <w:t xml:space="preserve">الباب الأوّل </w:t>
      </w:r>
      <w:r w:rsidRPr="000E16EA">
        <w:rPr>
          <w:rFonts w:hint="cs"/>
          <w:sz w:val="32"/>
          <w:szCs w:val="32"/>
          <w:rtl/>
        </w:rPr>
        <w:t xml:space="preserve">باب دخل </w:t>
      </w:r>
      <w:r w:rsidR="007C7B11" w:rsidRPr="000E16EA">
        <w:rPr>
          <w:rFonts w:hint="cs"/>
          <w:sz w:val="32"/>
          <w:szCs w:val="32"/>
          <w:rtl/>
        </w:rPr>
        <w:t>فَعَلَ يَفعُل</w:t>
      </w:r>
      <w:r w:rsidRPr="000E16EA">
        <w:rPr>
          <w:rFonts w:hint="cs"/>
          <w:sz w:val="32"/>
          <w:szCs w:val="32"/>
          <w:rtl/>
        </w:rPr>
        <w:t xml:space="preserve"> فعولاً ومن البابين يأتي بمعنى مات .</w:t>
      </w:r>
    </w:p>
    <w:p w:rsidR="00767F5A" w:rsidRPr="000E16EA" w:rsidRDefault="0070732A" w:rsidP="004C1E14">
      <w:pPr>
        <w:jc w:val="both"/>
        <w:rPr>
          <w:sz w:val="32"/>
          <w:szCs w:val="32"/>
          <w:rtl/>
        </w:rPr>
      </w:pPr>
      <w:r w:rsidRPr="000E16EA">
        <w:rPr>
          <w:rFonts w:hint="cs"/>
          <w:sz w:val="32"/>
          <w:szCs w:val="32"/>
          <w:rtl/>
        </w:rPr>
        <w:t xml:space="preserve">   هـ ـ الض</w:t>
      </w:r>
      <w:r w:rsidR="00A035D4" w:rsidRPr="000E16EA">
        <w:rPr>
          <w:rFonts w:hint="cs"/>
          <w:sz w:val="32"/>
          <w:szCs w:val="32"/>
          <w:rtl/>
        </w:rPr>
        <w:t>بط بذكر تصريف الفعل وما سمع من وز</w:t>
      </w:r>
      <w:r w:rsidRPr="000E16EA">
        <w:rPr>
          <w:rFonts w:hint="cs"/>
          <w:sz w:val="32"/>
          <w:szCs w:val="32"/>
          <w:rtl/>
        </w:rPr>
        <w:t xml:space="preserve">ن </w:t>
      </w:r>
      <w:r w:rsidR="00A035D4" w:rsidRPr="000E16EA">
        <w:rPr>
          <w:rFonts w:hint="cs"/>
          <w:sz w:val="32"/>
          <w:szCs w:val="32"/>
          <w:rtl/>
        </w:rPr>
        <w:t>لمص</w:t>
      </w:r>
      <w:r w:rsidRPr="000E16EA">
        <w:rPr>
          <w:rFonts w:hint="cs"/>
          <w:sz w:val="32"/>
          <w:szCs w:val="32"/>
          <w:rtl/>
        </w:rPr>
        <w:t>دره كقوله في مادة (</w:t>
      </w:r>
      <w:r w:rsidR="00390953" w:rsidRPr="000E16EA">
        <w:rPr>
          <w:rFonts w:hint="cs"/>
          <w:sz w:val="32"/>
          <w:szCs w:val="32"/>
          <w:rtl/>
        </w:rPr>
        <w:t>خلا</w:t>
      </w:r>
      <w:r w:rsidRPr="000E16EA">
        <w:rPr>
          <w:rFonts w:hint="cs"/>
          <w:sz w:val="32"/>
          <w:szCs w:val="32"/>
          <w:rtl/>
        </w:rPr>
        <w:t>)</w:t>
      </w:r>
      <w:r w:rsidR="00390953" w:rsidRPr="000E16EA">
        <w:rPr>
          <w:rFonts w:hint="cs"/>
          <w:sz w:val="32"/>
          <w:szCs w:val="32"/>
          <w:rtl/>
        </w:rPr>
        <w:t xml:space="preserve"> : " خَلَا المَنْزِلُ من أهله يَخْلُو خُلُوَّاً وخَلاءً ، فهو خالٍ وأخْلى بالألف لغةٌ فهو مُخْلٍ "</w:t>
      </w:r>
      <w:r w:rsidR="00767F5A" w:rsidRPr="000E16EA">
        <w:rPr>
          <w:rFonts w:hint="cs"/>
          <w:sz w:val="32"/>
          <w:szCs w:val="32"/>
          <w:rtl/>
        </w:rPr>
        <w:t xml:space="preserve"> .</w:t>
      </w:r>
    </w:p>
    <w:p w:rsidR="0070732A" w:rsidRPr="000E16EA" w:rsidRDefault="00767F5A" w:rsidP="004C1E14">
      <w:pPr>
        <w:jc w:val="both"/>
        <w:rPr>
          <w:sz w:val="32"/>
          <w:szCs w:val="32"/>
          <w:rtl/>
        </w:rPr>
      </w:pPr>
      <w:r w:rsidRPr="000E16EA">
        <w:rPr>
          <w:rFonts w:hint="cs"/>
          <w:sz w:val="32"/>
          <w:szCs w:val="32"/>
          <w:rtl/>
        </w:rPr>
        <w:t xml:space="preserve">   فضبط ماضي الفعل ومضارعه ومصدره </w:t>
      </w:r>
      <w:r w:rsidR="00C9775C" w:rsidRPr="000E16EA">
        <w:rPr>
          <w:rFonts w:hint="cs"/>
          <w:sz w:val="32"/>
          <w:szCs w:val="32"/>
          <w:rtl/>
        </w:rPr>
        <w:t xml:space="preserve">برسم </w:t>
      </w:r>
      <w:r w:rsidR="00D0115C" w:rsidRPr="000E16EA">
        <w:rPr>
          <w:rFonts w:hint="cs"/>
          <w:sz w:val="32"/>
          <w:szCs w:val="32"/>
          <w:rtl/>
        </w:rPr>
        <w:t>الحركات ، فكأنّه</w:t>
      </w:r>
      <w:r w:rsidR="00C9775C" w:rsidRPr="000E16EA">
        <w:rPr>
          <w:rFonts w:hint="cs"/>
          <w:sz w:val="32"/>
          <w:szCs w:val="32"/>
          <w:rtl/>
        </w:rPr>
        <w:t xml:space="preserve"> نسبه الى الباب الأوّ</w:t>
      </w:r>
      <w:r w:rsidR="00D0115C" w:rsidRPr="000E16EA">
        <w:rPr>
          <w:rFonts w:hint="cs"/>
          <w:sz w:val="32"/>
          <w:szCs w:val="32"/>
          <w:rtl/>
        </w:rPr>
        <w:t>ل ك</w:t>
      </w:r>
      <w:r w:rsidRPr="000E16EA">
        <w:rPr>
          <w:rFonts w:hint="cs"/>
          <w:sz w:val="32"/>
          <w:szCs w:val="32"/>
          <w:rtl/>
        </w:rPr>
        <w:t>ميزان (سمَا</w:t>
      </w:r>
      <w:r w:rsidR="00D0115C" w:rsidRPr="000E16EA">
        <w:rPr>
          <w:rFonts w:hint="cs"/>
          <w:sz w:val="32"/>
          <w:szCs w:val="32"/>
          <w:rtl/>
        </w:rPr>
        <w:t xml:space="preserve"> يسمُو سُمُوّاً</w:t>
      </w:r>
      <w:r w:rsidRPr="000E16EA">
        <w:rPr>
          <w:rFonts w:hint="cs"/>
          <w:sz w:val="32"/>
          <w:szCs w:val="32"/>
          <w:rtl/>
        </w:rPr>
        <w:t xml:space="preserve">) </w:t>
      </w:r>
      <w:r w:rsidR="00C9775C" w:rsidRPr="000E16EA">
        <w:rPr>
          <w:rFonts w:hint="cs"/>
          <w:sz w:val="32"/>
          <w:szCs w:val="32"/>
          <w:rtl/>
        </w:rPr>
        <w:t xml:space="preserve">. </w:t>
      </w:r>
      <w:r w:rsidRPr="000E16EA">
        <w:rPr>
          <w:rFonts w:hint="cs"/>
          <w:sz w:val="32"/>
          <w:szCs w:val="32"/>
          <w:rtl/>
        </w:rPr>
        <w:t xml:space="preserve">وذكر وزناً آخر لمصدره </w:t>
      </w:r>
      <w:r w:rsidR="00140846" w:rsidRPr="000E16EA">
        <w:rPr>
          <w:rFonts w:hint="cs"/>
          <w:sz w:val="32"/>
          <w:szCs w:val="32"/>
          <w:rtl/>
        </w:rPr>
        <w:t xml:space="preserve">وهو (خَلَاء) . ونبّه على لغة أخرى للفعل بزيادة الألف فقال : " أخْلى بالألف لغة فهو مُخْلٍ " </w:t>
      </w:r>
      <w:r w:rsidR="00390953" w:rsidRPr="000E16EA">
        <w:rPr>
          <w:rFonts w:hint="cs"/>
          <w:sz w:val="32"/>
          <w:szCs w:val="32"/>
          <w:rtl/>
        </w:rPr>
        <w:t xml:space="preserve"> </w:t>
      </w:r>
    </w:p>
    <w:p w:rsidR="00D40AFA" w:rsidRPr="000E16EA" w:rsidRDefault="0070732A" w:rsidP="004C1E14">
      <w:pPr>
        <w:jc w:val="both"/>
        <w:rPr>
          <w:sz w:val="32"/>
          <w:szCs w:val="32"/>
          <w:rtl/>
        </w:rPr>
      </w:pPr>
      <w:r w:rsidRPr="000E16EA">
        <w:rPr>
          <w:rFonts w:hint="cs"/>
          <w:sz w:val="32"/>
          <w:szCs w:val="32"/>
          <w:rtl/>
        </w:rPr>
        <w:t xml:space="preserve">   و</w:t>
      </w:r>
      <w:r w:rsidR="00D40AFA" w:rsidRPr="000E16EA">
        <w:rPr>
          <w:rFonts w:hint="cs"/>
          <w:sz w:val="32"/>
          <w:szCs w:val="32"/>
          <w:rtl/>
        </w:rPr>
        <w:t xml:space="preserve"> ـ الضبط بذكر المثال المشهور كقوله في مادة (خطم) : </w:t>
      </w:r>
      <w:r w:rsidR="00DB2FD3" w:rsidRPr="000E16EA">
        <w:rPr>
          <w:rFonts w:hint="cs"/>
          <w:sz w:val="32"/>
          <w:szCs w:val="32"/>
          <w:rtl/>
        </w:rPr>
        <w:t xml:space="preserve">" </w:t>
      </w:r>
      <w:r w:rsidR="00D40AFA" w:rsidRPr="000E16EA">
        <w:rPr>
          <w:rFonts w:hint="cs"/>
          <w:sz w:val="32"/>
          <w:szCs w:val="32"/>
          <w:rtl/>
        </w:rPr>
        <w:t>الخَطْمُ مثل فَلْسٍ من كلِّ</w:t>
      </w:r>
      <w:r w:rsidR="00DB2FD3" w:rsidRPr="000E16EA">
        <w:rPr>
          <w:rFonts w:hint="cs"/>
          <w:sz w:val="32"/>
          <w:szCs w:val="32"/>
          <w:rtl/>
        </w:rPr>
        <w:t xml:space="preserve"> طائرٍ : منْقارُهُ ومن كلِّ</w:t>
      </w:r>
      <w:r w:rsidR="00D40AFA" w:rsidRPr="000E16EA">
        <w:rPr>
          <w:rFonts w:hint="cs"/>
          <w:sz w:val="32"/>
          <w:szCs w:val="32"/>
          <w:rtl/>
        </w:rPr>
        <w:t xml:space="preserve"> دابَّةٍ : مُقَدَّمُ الأنْف</w:t>
      </w:r>
      <w:r w:rsidR="00DB2FD3" w:rsidRPr="000E16EA">
        <w:rPr>
          <w:rFonts w:hint="cs"/>
          <w:sz w:val="32"/>
          <w:szCs w:val="32"/>
          <w:rtl/>
        </w:rPr>
        <w:t>ِ</w:t>
      </w:r>
      <w:r w:rsidR="00D40AFA" w:rsidRPr="000E16EA">
        <w:rPr>
          <w:rFonts w:hint="cs"/>
          <w:sz w:val="32"/>
          <w:szCs w:val="32"/>
          <w:rtl/>
        </w:rPr>
        <w:t xml:space="preserve"> والفَمِ </w:t>
      </w:r>
      <w:r w:rsidR="00DB2FD3" w:rsidRPr="000E16EA">
        <w:rPr>
          <w:rFonts w:hint="cs"/>
          <w:sz w:val="32"/>
          <w:szCs w:val="32"/>
          <w:rtl/>
        </w:rPr>
        <w:t xml:space="preserve">" </w:t>
      </w:r>
      <w:r w:rsidR="00D40AFA" w:rsidRPr="000E16EA">
        <w:rPr>
          <w:rFonts w:hint="cs"/>
          <w:sz w:val="32"/>
          <w:szCs w:val="32"/>
          <w:rtl/>
        </w:rPr>
        <w:t xml:space="preserve">.     </w:t>
      </w:r>
    </w:p>
    <w:p w:rsidR="00A330B3" w:rsidRPr="000E16EA" w:rsidRDefault="00923A90"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ومثال آخر في مادة (لبن) قال : </w:t>
      </w:r>
      <w:r w:rsidR="00645B4C" w:rsidRPr="000E16EA">
        <w:rPr>
          <w:rFonts w:hint="cs"/>
          <w:sz w:val="32"/>
          <w:szCs w:val="32"/>
          <w:rtl/>
        </w:rPr>
        <w:t xml:space="preserve">" جمعه ألْبانٌ مثل سَبَب وأسباب " وقال أيضاً : " ورجل لابنٌ ذُو </w:t>
      </w:r>
      <w:r w:rsidR="007879FA" w:rsidRPr="000E16EA">
        <w:rPr>
          <w:rFonts w:hint="cs"/>
          <w:sz w:val="32"/>
          <w:szCs w:val="32"/>
          <w:rtl/>
        </w:rPr>
        <w:t>لَبَنٍ مثل تامرٍ أي صاحب تَمرٍ "</w:t>
      </w:r>
      <w:r w:rsidR="00645B4C" w:rsidRPr="000E16EA">
        <w:rPr>
          <w:rFonts w:hint="cs"/>
          <w:sz w:val="32"/>
          <w:szCs w:val="32"/>
          <w:rtl/>
        </w:rPr>
        <w:t xml:space="preserve"> </w:t>
      </w:r>
    </w:p>
    <w:p w:rsidR="00A330B3" w:rsidRPr="000E16EA" w:rsidRDefault="003B5DF2" w:rsidP="004C1E14">
      <w:pPr>
        <w:jc w:val="both"/>
        <w:rPr>
          <w:sz w:val="32"/>
          <w:szCs w:val="32"/>
          <w:rtl/>
        </w:rPr>
      </w:pPr>
      <w:r>
        <w:rPr>
          <w:rFonts w:hint="cs"/>
          <w:b/>
          <w:bCs/>
          <w:sz w:val="32"/>
          <w:szCs w:val="32"/>
          <w:rtl/>
        </w:rPr>
        <w:t xml:space="preserve">   </w:t>
      </w:r>
      <w:r w:rsidR="003E6724" w:rsidRPr="000E16EA">
        <w:rPr>
          <w:rFonts w:hint="cs"/>
          <w:b/>
          <w:bCs/>
          <w:sz w:val="32"/>
          <w:szCs w:val="32"/>
          <w:rtl/>
        </w:rPr>
        <w:t xml:space="preserve">الخاتمــة : </w:t>
      </w:r>
    </w:p>
    <w:p w:rsidR="00C72E72" w:rsidRPr="000E16EA" w:rsidRDefault="003E6724" w:rsidP="004C1E14">
      <w:pPr>
        <w:jc w:val="both"/>
        <w:rPr>
          <w:sz w:val="32"/>
          <w:szCs w:val="32"/>
          <w:rtl/>
        </w:rPr>
      </w:pPr>
      <w:r w:rsidRPr="000E16EA">
        <w:rPr>
          <w:rFonts w:hint="cs"/>
          <w:sz w:val="32"/>
          <w:szCs w:val="32"/>
          <w:rtl/>
        </w:rPr>
        <w:t xml:space="preserve">   </w:t>
      </w:r>
      <w:r w:rsidR="006C7F2B" w:rsidRPr="000E16EA">
        <w:rPr>
          <w:rFonts w:hint="cs"/>
          <w:sz w:val="32"/>
          <w:szCs w:val="32"/>
          <w:rtl/>
        </w:rPr>
        <w:t>كتب</w:t>
      </w:r>
      <w:r w:rsidRPr="000E16EA">
        <w:rPr>
          <w:rFonts w:hint="cs"/>
          <w:sz w:val="32"/>
          <w:szCs w:val="32"/>
          <w:rtl/>
        </w:rPr>
        <w:t xml:space="preserve"> الفيومي </w:t>
      </w:r>
      <w:r w:rsidR="006C7F2B" w:rsidRPr="000E16EA">
        <w:rPr>
          <w:rFonts w:hint="cs"/>
          <w:sz w:val="32"/>
          <w:szCs w:val="32"/>
          <w:rtl/>
        </w:rPr>
        <w:t xml:space="preserve">خاتمة طويلة تقترب من الثلاثين صحيفة </w:t>
      </w:r>
      <w:r w:rsidRPr="000E16EA">
        <w:rPr>
          <w:rFonts w:hint="cs"/>
          <w:sz w:val="32"/>
          <w:szCs w:val="32"/>
          <w:rtl/>
        </w:rPr>
        <w:t>ضم</w:t>
      </w:r>
      <w:r w:rsidR="008B0F3A" w:rsidRPr="000E16EA">
        <w:rPr>
          <w:rFonts w:hint="cs"/>
          <w:sz w:val="32"/>
          <w:szCs w:val="32"/>
          <w:rtl/>
        </w:rPr>
        <w:t>ّ</w:t>
      </w:r>
      <w:r w:rsidRPr="000E16EA">
        <w:rPr>
          <w:rFonts w:hint="cs"/>
          <w:sz w:val="32"/>
          <w:szCs w:val="32"/>
          <w:rtl/>
        </w:rPr>
        <w:t xml:space="preserve">نها معظم ما يتعلّق بالموضوعات الصرفية التي يتكِئ عليها صانع </w:t>
      </w:r>
      <w:r w:rsidR="006C7F2B" w:rsidRPr="000E16EA">
        <w:rPr>
          <w:rFonts w:hint="cs"/>
          <w:sz w:val="32"/>
          <w:szCs w:val="32"/>
          <w:rtl/>
        </w:rPr>
        <w:t xml:space="preserve">أيّ </w:t>
      </w:r>
      <w:r w:rsidRPr="000E16EA">
        <w:rPr>
          <w:rFonts w:hint="cs"/>
          <w:sz w:val="32"/>
          <w:szCs w:val="32"/>
          <w:rtl/>
        </w:rPr>
        <w:t xml:space="preserve">معجم </w:t>
      </w:r>
      <w:r w:rsidR="00917037" w:rsidRPr="000E16EA">
        <w:rPr>
          <w:rFonts w:hint="cs"/>
          <w:sz w:val="32"/>
          <w:szCs w:val="32"/>
          <w:rtl/>
        </w:rPr>
        <w:t xml:space="preserve">عربيّ ، </w:t>
      </w:r>
      <w:r w:rsidR="00C72E72" w:rsidRPr="000E16EA">
        <w:rPr>
          <w:rFonts w:hint="cs"/>
          <w:sz w:val="32"/>
          <w:szCs w:val="32"/>
          <w:rtl/>
        </w:rPr>
        <w:t xml:space="preserve">كما </w:t>
      </w:r>
      <w:r w:rsidR="00917037" w:rsidRPr="000E16EA">
        <w:rPr>
          <w:rFonts w:hint="cs"/>
          <w:sz w:val="32"/>
          <w:szCs w:val="32"/>
          <w:rtl/>
        </w:rPr>
        <w:t>تُ</w:t>
      </w:r>
      <w:r w:rsidR="006C7F2B" w:rsidRPr="000E16EA">
        <w:rPr>
          <w:rFonts w:hint="cs"/>
          <w:sz w:val="32"/>
          <w:szCs w:val="32"/>
          <w:rtl/>
        </w:rPr>
        <w:t>ع</w:t>
      </w:r>
      <w:r w:rsidR="00917037" w:rsidRPr="000E16EA">
        <w:rPr>
          <w:rFonts w:hint="cs"/>
          <w:sz w:val="32"/>
          <w:szCs w:val="32"/>
          <w:rtl/>
        </w:rPr>
        <w:t>ِ</w:t>
      </w:r>
      <w:r w:rsidR="006C7F2B" w:rsidRPr="000E16EA">
        <w:rPr>
          <w:rFonts w:hint="cs"/>
          <w:sz w:val="32"/>
          <w:szCs w:val="32"/>
          <w:rtl/>
        </w:rPr>
        <w:t xml:space="preserve">ين </w:t>
      </w:r>
      <w:r w:rsidRPr="000E16EA">
        <w:rPr>
          <w:rFonts w:hint="cs"/>
          <w:sz w:val="32"/>
          <w:szCs w:val="32"/>
          <w:rtl/>
        </w:rPr>
        <w:t xml:space="preserve">من يريد </w:t>
      </w:r>
      <w:r w:rsidR="00C72E72" w:rsidRPr="000E16EA">
        <w:rPr>
          <w:rFonts w:hint="cs"/>
          <w:sz w:val="32"/>
          <w:szCs w:val="32"/>
          <w:rtl/>
        </w:rPr>
        <w:t>تحليل نصوص المعجم .</w:t>
      </w:r>
    </w:p>
    <w:p w:rsidR="003E6724" w:rsidRPr="000E16EA" w:rsidRDefault="00C72E72" w:rsidP="004C1E14">
      <w:pPr>
        <w:jc w:val="both"/>
        <w:rPr>
          <w:sz w:val="32"/>
          <w:szCs w:val="32"/>
          <w:rtl/>
        </w:rPr>
      </w:pPr>
      <w:r w:rsidRPr="000E16EA">
        <w:rPr>
          <w:rFonts w:hint="cs"/>
          <w:sz w:val="32"/>
          <w:szCs w:val="32"/>
          <w:rtl/>
        </w:rPr>
        <w:t xml:space="preserve">   </w:t>
      </w:r>
      <w:r w:rsidR="001D4AE0" w:rsidRPr="000E16EA">
        <w:rPr>
          <w:rFonts w:hint="cs"/>
          <w:sz w:val="32"/>
          <w:szCs w:val="32"/>
          <w:rtl/>
        </w:rPr>
        <w:t xml:space="preserve"> وإنَّ أهم الموضوعات الصرفية التي تحدث عنها الفيومي في هذه الخاتمة و</w:t>
      </w:r>
      <w:r w:rsidR="006C7F2B" w:rsidRPr="000E16EA">
        <w:rPr>
          <w:rFonts w:hint="cs"/>
          <w:sz w:val="32"/>
          <w:szCs w:val="32"/>
          <w:rtl/>
        </w:rPr>
        <w:t xml:space="preserve">كان </w:t>
      </w:r>
      <w:r w:rsidR="001D4AE0" w:rsidRPr="000E16EA">
        <w:rPr>
          <w:rFonts w:hint="cs"/>
          <w:sz w:val="32"/>
          <w:szCs w:val="32"/>
          <w:rtl/>
        </w:rPr>
        <w:t>لها تأثير في فهم النصّ ال</w:t>
      </w:r>
      <w:r w:rsidR="008B0F3A" w:rsidRPr="000E16EA">
        <w:rPr>
          <w:rFonts w:hint="cs"/>
          <w:sz w:val="32"/>
          <w:szCs w:val="32"/>
          <w:rtl/>
        </w:rPr>
        <w:t>م</w:t>
      </w:r>
      <w:r w:rsidR="001D4AE0" w:rsidRPr="000E16EA">
        <w:rPr>
          <w:rFonts w:hint="cs"/>
          <w:sz w:val="32"/>
          <w:szCs w:val="32"/>
          <w:rtl/>
        </w:rPr>
        <w:t xml:space="preserve">عجمي </w:t>
      </w:r>
      <w:r w:rsidR="008B0F3A" w:rsidRPr="000E16EA">
        <w:rPr>
          <w:rFonts w:hint="cs"/>
          <w:sz w:val="32"/>
          <w:szCs w:val="32"/>
          <w:rtl/>
        </w:rPr>
        <w:t xml:space="preserve">سأُوجزها </w:t>
      </w:r>
      <w:r w:rsidR="006C7F2B" w:rsidRPr="000E16EA">
        <w:rPr>
          <w:rFonts w:hint="cs"/>
          <w:sz w:val="32"/>
          <w:szCs w:val="32"/>
          <w:rtl/>
        </w:rPr>
        <w:t>ب</w:t>
      </w:r>
      <w:r w:rsidR="00344D9C">
        <w:rPr>
          <w:rFonts w:hint="cs"/>
          <w:sz w:val="32"/>
          <w:szCs w:val="32"/>
          <w:rtl/>
        </w:rPr>
        <w:t>ال</w:t>
      </w:r>
      <w:r w:rsidR="006C7F2B" w:rsidRPr="000E16EA">
        <w:rPr>
          <w:rFonts w:hint="cs"/>
          <w:sz w:val="32"/>
          <w:szCs w:val="32"/>
          <w:rtl/>
        </w:rPr>
        <w:t xml:space="preserve">نقاط </w:t>
      </w:r>
      <w:r w:rsidR="00344D9C">
        <w:rPr>
          <w:rFonts w:hint="cs"/>
          <w:sz w:val="32"/>
          <w:szCs w:val="32"/>
          <w:rtl/>
        </w:rPr>
        <w:t>الآ</w:t>
      </w:r>
      <w:r w:rsidR="00A2110D" w:rsidRPr="000E16EA">
        <w:rPr>
          <w:rFonts w:hint="cs"/>
          <w:sz w:val="32"/>
          <w:szCs w:val="32"/>
          <w:rtl/>
        </w:rPr>
        <w:t>تي</w:t>
      </w:r>
      <w:r w:rsidR="00344D9C">
        <w:rPr>
          <w:rFonts w:hint="cs"/>
          <w:sz w:val="32"/>
          <w:szCs w:val="32"/>
          <w:rtl/>
        </w:rPr>
        <w:t>ة</w:t>
      </w:r>
      <w:r w:rsidR="00A2110D" w:rsidRPr="000E16EA">
        <w:rPr>
          <w:rFonts w:hint="cs"/>
          <w:sz w:val="32"/>
          <w:szCs w:val="32"/>
          <w:rtl/>
        </w:rPr>
        <w:t xml:space="preserve"> : </w:t>
      </w:r>
    </w:p>
    <w:p w:rsidR="00A2110D" w:rsidRPr="000E16EA" w:rsidRDefault="00A2110D" w:rsidP="004C1E14">
      <w:pPr>
        <w:jc w:val="both"/>
        <w:rPr>
          <w:sz w:val="32"/>
          <w:szCs w:val="32"/>
          <w:rtl/>
        </w:rPr>
      </w:pPr>
      <w:r w:rsidRPr="000E16EA">
        <w:rPr>
          <w:rFonts w:hint="cs"/>
          <w:sz w:val="32"/>
          <w:szCs w:val="32"/>
          <w:rtl/>
        </w:rPr>
        <w:t xml:space="preserve">   1 ـ بدأ با</w:t>
      </w:r>
      <w:r w:rsidR="008839CD" w:rsidRPr="000E16EA">
        <w:rPr>
          <w:rFonts w:hint="cs"/>
          <w:sz w:val="32"/>
          <w:szCs w:val="32"/>
          <w:rtl/>
        </w:rPr>
        <w:t>لحديث عن تحقيق الهمزة وتخفيفها في ا</w:t>
      </w:r>
      <w:r w:rsidRPr="000E16EA">
        <w:rPr>
          <w:rFonts w:hint="cs"/>
          <w:sz w:val="32"/>
          <w:szCs w:val="32"/>
          <w:rtl/>
        </w:rPr>
        <w:t xml:space="preserve">لفعل الثلاثي المهموز الآخر </w:t>
      </w:r>
      <w:r w:rsidR="00C72E72" w:rsidRPr="000E16EA">
        <w:rPr>
          <w:rFonts w:hint="cs"/>
          <w:sz w:val="32"/>
          <w:szCs w:val="32"/>
          <w:rtl/>
        </w:rPr>
        <w:t xml:space="preserve">، </w:t>
      </w:r>
      <w:r w:rsidRPr="000E16EA">
        <w:rPr>
          <w:rFonts w:hint="cs"/>
          <w:sz w:val="32"/>
          <w:szCs w:val="32"/>
          <w:rtl/>
        </w:rPr>
        <w:t>فذكر أنّ عامّة العرب تحققها فتقول : (قرأت ون</w:t>
      </w:r>
      <w:r w:rsidR="007D684E" w:rsidRPr="000E16EA">
        <w:rPr>
          <w:rFonts w:hint="cs"/>
          <w:sz w:val="32"/>
          <w:szCs w:val="32"/>
          <w:rtl/>
        </w:rPr>
        <w:t>َشَأت وبَدَأت</w:t>
      </w:r>
      <w:r w:rsidRPr="000E16EA">
        <w:rPr>
          <w:rFonts w:hint="cs"/>
          <w:sz w:val="32"/>
          <w:szCs w:val="32"/>
          <w:rtl/>
        </w:rPr>
        <w:t>)</w:t>
      </w:r>
      <w:r w:rsidR="007D684E" w:rsidRPr="000E16EA">
        <w:rPr>
          <w:rFonts w:hint="cs"/>
          <w:sz w:val="32"/>
          <w:szCs w:val="32"/>
          <w:rtl/>
        </w:rPr>
        <w:t xml:space="preserve"> وحكى عن سيبويه أنّه سمع أبا زيد يقول : ومن العرب من يُخفف الهمزة فيقول : ( قَرَيْت ونَشَيْت وبَدَيْت ومَلَيْت الأناء)</w:t>
      </w:r>
      <w:r w:rsidR="00DD32CB" w:rsidRPr="000E16EA">
        <w:rPr>
          <w:rFonts w:hint="cs"/>
          <w:sz w:val="32"/>
          <w:szCs w:val="32"/>
          <w:rtl/>
        </w:rPr>
        <w:t xml:space="preserve"> .</w:t>
      </w:r>
    </w:p>
    <w:p w:rsidR="00DD32CB" w:rsidRPr="000E16EA" w:rsidRDefault="00DD32CB" w:rsidP="004C1E14">
      <w:pPr>
        <w:jc w:val="both"/>
        <w:rPr>
          <w:sz w:val="32"/>
          <w:szCs w:val="32"/>
          <w:rtl/>
        </w:rPr>
      </w:pPr>
      <w:r w:rsidRPr="000E16EA">
        <w:rPr>
          <w:rFonts w:hint="cs"/>
          <w:sz w:val="32"/>
          <w:szCs w:val="32"/>
          <w:rtl/>
        </w:rPr>
        <w:t xml:space="preserve">   2 ـ تحدث عن الفعل الثلاثي المجرد إن كان من ذوات التضعيف على </w:t>
      </w:r>
      <w:r w:rsidR="008B0F3A" w:rsidRPr="000E16EA">
        <w:rPr>
          <w:rFonts w:hint="cs"/>
          <w:sz w:val="32"/>
          <w:szCs w:val="32"/>
          <w:rtl/>
        </w:rPr>
        <w:t>(</w:t>
      </w:r>
      <w:r w:rsidRPr="000E16EA">
        <w:rPr>
          <w:rFonts w:hint="cs"/>
          <w:sz w:val="32"/>
          <w:szCs w:val="32"/>
          <w:rtl/>
        </w:rPr>
        <w:t>فَعَلْتُ</w:t>
      </w:r>
      <w:r w:rsidR="008B0F3A" w:rsidRPr="000E16EA">
        <w:rPr>
          <w:rFonts w:hint="cs"/>
          <w:sz w:val="32"/>
          <w:szCs w:val="32"/>
          <w:rtl/>
        </w:rPr>
        <w:t>)</w:t>
      </w:r>
      <w:r w:rsidRPr="000E16EA">
        <w:rPr>
          <w:rFonts w:hint="cs"/>
          <w:sz w:val="32"/>
          <w:szCs w:val="32"/>
          <w:rtl/>
        </w:rPr>
        <w:t xml:space="preserve"> بفتح العين فهو واقع وهو المتعدي ، وغير واقع وهو اللازم . </w:t>
      </w:r>
    </w:p>
    <w:p w:rsidR="0026720C" w:rsidRPr="000E16EA" w:rsidRDefault="00585B90" w:rsidP="004C1E14">
      <w:pPr>
        <w:jc w:val="both"/>
        <w:rPr>
          <w:sz w:val="32"/>
          <w:szCs w:val="32"/>
          <w:rtl/>
        </w:rPr>
      </w:pPr>
      <w:r w:rsidRPr="000E16EA">
        <w:rPr>
          <w:rFonts w:hint="cs"/>
          <w:sz w:val="32"/>
          <w:szCs w:val="32"/>
          <w:rtl/>
        </w:rPr>
        <w:t xml:space="preserve"> وبيّن إ</w:t>
      </w:r>
      <w:r w:rsidR="00DD32CB" w:rsidRPr="000E16EA">
        <w:rPr>
          <w:rFonts w:hint="cs"/>
          <w:sz w:val="32"/>
          <w:szCs w:val="32"/>
          <w:rtl/>
        </w:rPr>
        <w:t>ن</w:t>
      </w:r>
      <w:r w:rsidRPr="000E16EA">
        <w:rPr>
          <w:rFonts w:hint="cs"/>
          <w:sz w:val="32"/>
          <w:szCs w:val="32"/>
          <w:rtl/>
        </w:rPr>
        <w:t>ْ</w:t>
      </w:r>
      <w:r w:rsidR="00DD32CB" w:rsidRPr="000E16EA">
        <w:rPr>
          <w:rFonts w:hint="cs"/>
          <w:sz w:val="32"/>
          <w:szCs w:val="32"/>
          <w:rtl/>
        </w:rPr>
        <w:t xml:space="preserve"> كان </w:t>
      </w:r>
      <w:r w:rsidR="00DD32CB" w:rsidRPr="000E16EA">
        <w:rPr>
          <w:rFonts w:hint="cs"/>
          <w:b/>
          <w:bCs/>
          <w:sz w:val="32"/>
          <w:szCs w:val="32"/>
          <w:rtl/>
        </w:rPr>
        <w:t>لازماً</w:t>
      </w:r>
      <w:r w:rsidR="00DD32CB" w:rsidRPr="000E16EA">
        <w:rPr>
          <w:rFonts w:hint="cs"/>
          <w:sz w:val="32"/>
          <w:szCs w:val="32"/>
          <w:rtl/>
        </w:rPr>
        <w:t xml:space="preserve"> </w:t>
      </w:r>
      <w:r w:rsidR="004402F4" w:rsidRPr="000E16EA">
        <w:rPr>
          <w:rFonts w:hint="cs"/>
          <w:sz w:val="32"/>
          <w:szCs w:val="32"/>
          <w:rtl/>
        </w:rPr>
        <w:t xml:space="preserve">فقياس المضارع الكسر نحو خَفَّ يَخِفُّ وقَلَّ يَقِلُّ ، وذكر ما شذَّ منه </w:t>
      </w:r>
      <w:r w:rsidR="0026720C" w:rsidRPr="000E16EA">
        <w:rPr>
          <w:rFonts w:hint="cs"/>
          <w:sz w:val="32"/>
          <w:szCs w:val="32"/>
          <w:rtl/>
        </w:rPr>
        <w:t>ويأتي مضارعه بالضمّ نحو هَبَّ من نومه يَهُبُّ ..</w:t>
      </w:r>
    </w:p>
    <w:p w:rsidR="0026720C" w:rsidRPr="000E16EA" w:rsidRDefault="0026720C" w:rsidP="004C1E14">
      <w:pPr>
        <w:jc w:val="both"/>
        <w:rPr>
          <w:sz w:val="32"/>
          <w:szCs w:val="32"/>
          <w:rtl/>
        </w:rPr>
      </w:pPr>
      <w:r w:rsidRPr="000E16EA">
        <w:rPr>
          <w:rFonts w:hint="cs"/>
          <w:sz w:val="32"/>
          <w:szCs w:val="32"/>
          <w:rtl/>
        </w:rPr>
        <w:t xml:space="preserve">   وإن كان مُتَعَدياً أو في حكم المتعدِّي فقياس المضارع الضمّ نحو يَرُدُّهُ ويَمُدُّهُ ..</w:t>
      </w:r>
    </w:p>
    <w:p w:rsidR="00862A84" w:rsidRPr="000E16EA" w:rsidRDefault="0026720C" w:rsidP="004C1E14">
      <w:pPr>
        <w:jc w:val="both"/>
        <w:rPr>
          <w:sz w:val="32"/>
          <w:szCs w:val="32"/>
          <w:rtl/>
        </w:rPr>
      </w:pPr>
      <w:r w:rsidRPr="000E16EA">
        <w:rPr>
          <w:rFonts w:hint="cs"/>
          <w:sz w:val="32"/>
          <w:szCs w:val="32"/>
          <w:rtl/>
        </w:rPr>
        <w:lastRenderedPageBreak/>
        <w:t xml:space="preserve">   3 ـ إذا أُسند </w:t>
      </w:r>
      <w:r w:rsidR="00921E9B" w:rsidRPr="000E16EA">
        <w:rPr>
          <w:rFonts w:hint="cs"/>
          <w:sz w:val="32"/>
          <w:szCs w:val="32"/>
          <w:rtl/>
        </w:rPr>
        <w:t>الثلاثي من ذوات التضعيف الى ضميرٍ مرفوعٍ ذكر له ثلاث لغات أكثرها فكُّ الإدغام نحو شَدَدْتَ</w:t>
      </w:r>
      <w:r w:rsidRPr="000E16EA">
        <w:rPr>
          <w:rFonts w:hint="cs"/>
          <w:sz w:val="32"/>
          <w:szCs w:val="32"/>
          <w:rtl/>
        </w:rPr>
        <w:t xml:space="preserve"> </w:t>
      </w:r>
      <w:r w:rsidR="00921E9B" w:rsidRPr="000E16EA">
        <w:rPr>
          <w:rFonts w:hint="cs"/>
          <w:sz w:val="32"/>
          <w:szCs w:val="32"/>
          <w:rtl/>
        </w:rPr>
        <w:t xml:space="preserve">أنا وشَدَدْتَ أنت وكذلك ظَلِلْتُ قائماً . </w:t>
      </w:r>
    </w:p>
    <w:p w:rsidR="00862A84" w:rsidRPr="000E16EA" w:rsidRDefault="00862A84" w:rsidP="004C1E14">
      <w:pPr>
        <w:jc w:val="both"/>
        <w:rPr>
          <w:sz w:val="32"/>
          <w:szCs w:val="32"/>
          <w:rtl/>
        </w:rPr>
      </w:pPr>
      <w:r w:rsidRPr="000E16EA">
        <w:rPr>
          <w:rFonts w:hint="cs"/>
          <w:sz w:val="32"/>
          <w:szCs w:val="32"/>
          <w:rtl/>
        </w:rPr>
        <w:t xml:space="preserve">   </w:t>
      </w:r>
      <w:r w:rsidR="008839CD" w:rsidRPr="000E16EA">
        <w:rPr>
          <w:rFonts w:hint="cs"/>
          <w:sz w:val="32"/>
          <w:szCs w:val="32"/>
          <w:rtl/>
        </w:rPr>
        <w:t>و(الثانية) حَ</w:t>
      </w:r>
      <w:r w:rsidR="00921E9B" w:rsidRPr="000E16EA">
        <w:rPr>
          <w:rFonts w:hint="cs"/>
          <w:sz w:val="32"/>
          <w:szCs w:val="32"/>
          <w:rtl/>
        </w:rPr>
        <w:t>ذْفُ العين تَخفيفاً مع فتح الأوّل نَحو ظَلْتُ قائماً</w:t>
      </w:r>
      <w:r w:rsidR="00445279" w:rsidRPr="000E16EA">
        <w:rPr>
          <w:rFonts w:hint="cs"/>
          <w:sz w:val="32"/>
          <w:szCs w:val="32"/>
          <w:rtl/>
        </w:rPr>
        <w:t xml:space="preserve"> قال تعالى : " فَظَلْتُمْ تَفَكَّ</w:t>
      </w:r>
      <w:r w:rsidR="00921E9B" w:rsidRPr="000E16EA">
        <w:rPr>
          <w:rFonts w:hint="cs"/>
          <w:sz w:val="32"/>
          <w:szCs w:val="32"/>
          <w:rtl/>
        </w:rPr>
        <w:t>هُون</w:t>
      </w:r>
      <w:r w:rsidR="00445279" w:rsidRPr="000E16EA">
        <w:rPr>
          <w:rFonts w:hint="cs"/>
          <w:sz w:val="32"/>
          <w:szCs w:val="32"/>
          <w:rtl/>
        </w:rPr>
        <w:t>َ "</w:t>
      </w:r>
      <w:r w:rsidR="00EF147F" w:rsidRPr="000E16EA">
        <w:rPr>
          <w:rFonts w:hint="cs"/>
          <w:sz w:val="32"/>
          <w:szCs w:val="32"/>
          <w:rtl/>
        </w:rPr>
        <w:t xml:space="preserve"> </w:t>
      </w:r>
      <w:r w:rsidR="00445279" w:rsidRPr="000E16EA">
        <w:rPr>
          <w:rFonts w:hint="cs"/>
          <w:sz w:val="32"/>
          <w:szCs w:val="32"/>
          <w:rtl/>
        </w:rPr>
        <w:t>الواقعة 65</w:t>
      </w:r>
      <w:r w:rsidR="00921E9B" w:rsidRPr="000E16EA">
        <w:rPr>
          <w:rFonts w:hint="cs"/>
          <w:sz w:val="32"/>
          <w:szCs w:val="32"/>
          <w:rtl/>
        </w:rPr>
        <w:t xml:space="preserve"> </w:t>
      </w:r>
      <w:r w:rsidR="00EF147F" w:rsidRPr="000E16EA">
        <w:rPr>
          <w:rFonts w:hint="cs"/>
          <w:sz w:val="32"/>
          <w:szCs w:val="32"/>
          <w:rtl/>
        </w:rPr>
        <w:t xml:space="preserve">، </w:t>
      </w:r>
      <w:r w:rsidR="00445279" w:rsidRPr="000E16EA">
        <w:rPr>
          <w:rFonts w:hint="cs"/>
          <w:sz w:val="32"/>
          <w:szCs w:val="32"/>
          <w:rtl/>
        </w:rPr>
        <w:t xml:space="preserve">وهي لغة بَني عامر ، وفي الحِجاز بكسر الأوّل تحريكاً له بحركة العين نحو </w:t>
      </w:r>
      <w:r w:rsidR="00B7366D" w:rsidRPr="000E16EA">
        <w:rPr>
          <w:rFonts w:hint="cs"/>
          <w:sz w:val="32"/>
          <w:szCs w:val="32"/>
          <w:rtl/>
        </w:rPr>
        <w:t>ظِلْتُ قائماً .</w:t>
      </w:r>
    </w:p>
    <w:p w:rsidR="00B7366D" w:rsidRPr="000E16EA" w:rsidRDefault="00862A84" w:rsidP="004C1E14">
      <w:pPr>
        <w:jc w:val="both"/>
        <w:rPr>
          <w:sz w:val="32"/>
          <w:szCs w:val="32"/>
          <w:rtl/>
        </w:rPr>
      </w:pPr>
      <w:r w:rsidRPr="000E16EA">
        <w:rPr>
          <w:rFonts w:hint="cs"/>
          <w:sz w:val="32"/>
          <w:szCs w:val="32"/>
          <w:rtl/>
        </w:rPr>
        <w:t xml:space="preserve">   </w:t>
      </w:r>
      <w:r w:rsidR="00B7366D" w:rsidRPr="000E16EA">
        <w:rPr>
          <w:rFonts w:hint="cs"/>
          <w:sz w:val="32"/>
          <w:szCs w:val="32"/>
          <w:rtl/>
        </w:rPr>
        <w:t xml:space="preserve"> و(الثالثة)</w:t>
      </w:r>
      <w:r w:rsidR="0026720C" w:rsidRPr="000E16EA">
        <w:rPr>
          <w:rFonts w:hint="cs"/>
          <w:sz w:val="32"/>
          <w:szCs w:val="32"/>
          <w:rtl/>
        </w:rPr>
        <w:t xml:space="preserve"> </w:t>
      </w:r>
      <w:r w:rsidR="00B7366D" w:rsidRPr="000E16EA">
        <w:rPr>
          <w:rFonts w:hint="cs"/>
          <w:sz w:val="32"/>
          <w:szCs w:val="32"/>
          <w:rtl/>
        </w:rPr>
        <w:t>وهي أقلَّها استعما</w:t>
      </w:r>
      <w:r w:rsidR="00EF147F" w:rsidRPr="000E16EA">
        <w:rPr>
          <w:rFonts w:hint="cs"/>
          <w:sz w:val="32"/>
          <w:szCs w:val="32"/>
          <w:rtl/>
        </w:rPr>
        <w:t>لاً إبقاء الإدغام كما لو أُ</w:t>
      </w:r>
      <w:r w:rsidR="008839CD" w:rsidRPr="000E16EA">
        <w:rPr>
          <w:rFonts w:hint="cs"/>
          <w:sz w:val="32"/>
          <w:szCs w:val="32"/>
          <w:rtl/>
        </w:rPr>
        <w:t xml:space="preserve">سنِد الى ظاهر </w:t>
      </w:r>
      <w:r w:rsidR="005B7707">
        <w:rPr>
          <w:rFonts w:hint="cs"/>
          <w:sz w:val="32"/>
          <w:szCs w:val="32"/>
          <w:rtl/>
        </w:rPr>
        <w:t xml:space="preserve">، </w:t>
      </w:r>
      <w:r w:rsidR="008839CD" w:rsidRPr="000E16EA">
        <w:rPr>
          <w:rFonts w:hint="cs"/>
          <w:sz w:val="32"/>
          <w:szCs w:val="32"/>
          <w:rtl/>
        </w:rPr>
        <w:t>فيقال : شَدَّتْ</w:t>
      </w:r>
      <w:r w:rsidR="00B7366D" w:rsidRPr="000E16EA">
        <w:rPr>
          <w:rFonts w:hint="cs"/>
          <w:sz w:val="32"/>
          <w:szCs w:val="32"/>
          <w:rtl/>
        </w:rPr>
        <w:t xml:space="preserve"> ونحوه . </w:t>
      </w:r>
    </w:p>
    <w:p w:rsidR="00EF147F" w:rsidRPr="000E16EA" w:rsidRDefault="00B7366D" w:rsidP="004C1E14">
      <w:pPr>
        <w:jc w:val="both"/>
        <w:rPr>
          <w:sz w:val="32"/>
          <w:szCs w:val="32"/>
          <w:rtl/>
        </w:rPr>
      </w:pPr>
      <w:r w:rsidRPr="000E16EA">
        <w:rPr>
          <w:rFonts w:hint="cs"/>
          <w:sz w:val="32"/>
          <w:szCs w:val="32"/>
          <w:rtl/>
        </w:rPr>
        <w:t xml:space="preserve">   و</w:t>
      </w:r>
      <w:r w:rsidR="008839CD" w:rsidRPr="000E16EA">
        <w:rPr>
          <w:rFonts w:hint="cs"/>
          <w:sz w:val="32"/>
          <w:szCs w:val="32"/>
          <w:rtl/>
        </w:rPr>
        <w:t>حدّ</w:t>
      </w:r>
      <w:r w:rsidR="003435F8" w:rsidRPr="000E16EA">
        <w:rPr>
          <w:rFonts w:hint="cs"/>
          <w:sz w:val="32"/>
          <w:szCs w:val="32"/>
          <w:rtl/>
        </w:rPr>
        <w:t>د الفيومي</w:t>
      </w:r>
      <w:r w:rsidRPr="000E16EA">
        <w:rPr>
          <w:rFonts w:hint="cs"/>
          <w:sz w:val="32"/>
          <w:szCs w:val="32"/>
          <w:rtl/>
        </w:rPr>
        <w:t xml:space="preserve"> </w:t>
      </w:r>
      <w:r w:rsidR="003435F8" w:rsidRPr="000E16EA">
        <w:rPr>
          <w:rFonts w:hint="cs"/>
          <w:sz w:val="32"/>
          <w:szCs w:val="32"/>
          <w:rtl/>
        </w:rPr>
        <w:t xml:space="preserve">وجود </w:t>
      </w:r>
      <w:r w:rsidR="00EF147F" w:rsidRPr="000E16EA">
        <w:rPr>
          <w:rFonts w:hint="cs"/>
          <w:sz w:val="32"/>
          <w:szCs w:val="32"/>
          <w:rtl/>
        </w:rPr>
        <w:t xml:space="preserve">خمس </w:t>
      </w:r>
      <w:r w:rsidR="003435F8" w:rsidRPr="000E16EA">
        <w:rPr>
          <w:rFonts w:hint="cs"/>
          <w:sz w:val="32"/>
          <w:szCs w:val="32"/>
          <w:rtl/>
        </w:rPr>
        <w:t xml:space="preserve">لغات فيما إذا </w:t>
      </w:r>
      <w:r w:rsidRPr="000E16EA">
        <w:rPr>
          <w:rFonts w:hint="cs"/>
          <w:sz w:val="32"/>
          <w:szCs w:val="32"/>
          <w:rtl/>
        </w:rPr>
        <w:t>أمر</w:t>
      </w:r>
      <w:r w:rsidR="003435F8" w:rsidRPr="000E16EA">
        <w:rPr>
          <w:rFonts w:hint="cs"/>
          <w:sz w:val="32"/>
          <w:szCs w:val="32"/>
          <w:rtl/>
        </w:rPr>
        <w:t xml:space="preserve">تَ الواحد من هذا الباب </w:t>
      </w:r>
      <w:r w:rsidR="00EF147F" w:rsidRPr="000E16EA">
        <w:rPr>
          <w:rFonts w:hint="cs"/>
          <w:sz w:val="32"/>
          <w:szCs w:val="32"/>
          <w:rtl/>
        </w:rPr>
        <w:t xml:space="preserve">: </w:t>
      </w:r>
    </w:p>
    <w:p w:rsidR="00B73E6B" w:rsidRPr="000E16EA" w:rsidRDefault="00EF147F" w:rsidP="004C1E14">
      <w:pPr>
        <w:jc w:val="both"/>
        <w:rPr>
          <w:sz w:val="32"/>
          <w:szCs w:val="32"/>
          <w:rtl/>
        </w:rPr>
      </w:pPr>
      <w:r w:rsidRPr="000E16EA">
        <w:rPr>
          <w:rFonts w:hint="cs"/>
          <w:sz w:val="32"/>
          <w:szCs w:val="32"/>
          <w:rtl/>
        </w:rPr>
        <w:t xml:space="preserve">   </w:t>
      </w:r>
      <w:r w:rsidR="003435F8" w:rsidRPr="000E16EA">
        <w:rPr>
          <w:rFonts w:hint="cs"/>
          <w:sz w:val="32"/>
          <w:szCs w:val="32"/>
          <w:rtl/>
        </w:rPr>
        <w:t>إحداها لُغا</w:t>
      </w:r>
      <w:r w:rsidR="00585B90" w:rsidRPr="000E16EA">
        <w:rPr>
          <w:rFonts w:hint="cs"/>
          <w:sz w:val="32"/>
          <w:szCs w:val="32"/>
          <w:rtl/>
        </w:rPr>
        <w:t>ت الحجاز ، وهي الأصل بفكّ الإدغ</w:t>
      </w:r>
      <w:r w:rsidR="003435F8" w:rsidRPr="000E16EA">
        <w:rPr>
          <w:rFonts w:hint="cs"/>
          <w:sz w:val="32"/>
          <w:szCs w:val="32"/>
          <w:rtl/>
        </w:rPr>
        <w:t xml:space="preserve">ام واجتلاب همزة الوصل </w:t>
      </w:r>
      <w:r w:rsidR="00F232A4" w:rsidRPr="000E16EA">
        <w:rPr>
          <w:rFonts w:hint="cs"/>
          <w:sz w:val="32"/>
          <w:szCs w:val="32"/>
          <w:rtl/>
        </w:rPr>
        <w:t>نحو أمْ</w:t>
      </w:r>
      <w:r w:rsidR="00B73E6B" w:rsidRPr="000E16EA">
        <w:rPr>
          <w:rFonts w:hint="cs"/>
          <w:sz w:val="32"/>
          <w:szCs w:val="32"/>
          <w:rtl/>
        </w:rPr>
        <w:t>نُنْ وارْدُدْ واغْضُضْ من صوتك .</w:t>
      </w:r>
    </w:p>
    <w:p w:rsidR="00DD32CB" w:rsidRPr="000E16EA" w:rsidRDefault="00B73E6B" w:rsidP="004C1E14">
      <w:pPr>
        <w:jc w:val="both"/>
        <w:rPr>
          <w:sz w:val="32"/>
          <w:szCs w:val="32"/>
          <w:rtl/>
        </w:rPr>
      </w:pPr>
      <w:r w:rsidRPr="000E16EA">
        <w:rPr>
          <w:rFonts w:hint="cs"/>
          <w:sz w:val="32"/>
          <w:szCs w:val="32"/>
          <w:rtl/>
        </w:rPr>
        <w:t xml:space="preserve">  </w:t>
      </w:r>
      <w:r w:rsidR="00F232A4" w:rsidRPr="000E16EA">
        <w:rPr>
          <w:rFonts w:hint="cs"/>
          <w:sz w:val="32"/>
          <w:szCs w:val="32"/>
          <w:rtl/>
        </w:rPr>
        <w:t xml:space="preserve"> واللغة الثانية </w:t>
      </w:r>
      <w:r w:rsidR="00EF147F" w:rsidRPr="000E16EA">
        <w:rPr>
          <w:rFonts w:hint="cs"/>
          <w:sz w:val="32"/>
          <w:szCs w:val="32"/>
          <w:rtl/>
        </w:rPr>
        <w:t xml:space="preserve">: </w:t>
      </w:r>
      <w:r w:rsidR="00F232A4" w:rsidRPr="000E16EA">
        <w:rPr>
          <w:rFonts w:hint="cs"/>
          <w:sz w:val="32"/>
          <w:szCs w:val="32"/>
          <w:rtl/>
        </w:rPr>
        <w:t xml:space="preserve">على الإدغام </w:t>
      </w:r>
      <w:r w:rsidR="000F07C4" w:rsidRPr="000E16EA">
        <w:rPr>
          <w:rFonts w:hint="cs"/>
          <w:sz w:val="32"/>
          <w:szCs w:val="32"/>
          <w:rtl/>
        </w:rPr>
        <w:t>وهي</w:t>
      </w:r>
      <w:r w:rsidR="00F232A4" w:rsidRPr="000E16EA">
        <w:rPr>
          <w:rFonts w:hint="cs"/>
          <w:sz w:val="32"/>
          <w:szCs w:val="32"/>
          <w:rtl/>
        </w:rPr>
        <w:t xml:space="preserve"> لباقي العرب </w:t>
      </w:r>
      <w:r w:rsidR="000F07C4" w:rsidRPr="000E16EA">
        <w:rPr>
          <w:rFonts w:hint="cs"/>
          <w:sz w:val="32"/>
          <w:szCs w:val="32"/>
          <w:rtl/>
        </w:rPr>
        <w:t xml:space="preserve">، </w:t>
      </w:r>
      <w:r w:rsidR="000D57E1" w:rsidRPr="000E16EA">
        <w:rPr>
          <w:rFonts w:hint="cs"/>
          <w:sz w:val="32"/>
          <w:szCs w:val="32"/>
          <w:rtl/>
        </w:rPr>
        <w:t>واختلفوا في تحريك الآخر ، فلغة أهل نجد وهي اللغة الثانية الفتح للتخفيف تشبيها بأي</w:t>
      </w:r>
      <w:r w:rsidR="000F07C4" w:rsidRPr="000E16EA">
        <w:rPr>
          <w:rFonts w:hint="cs"/>
          <w:sz w:val="32"/>
          <w:szCs w:val="32"/>
          <w:rtl/>
        </w:rPr>
        <w:t>ْ</w:t>
      </w:r>
      <w:r w:rsidR="000D57E1" w:rsidRPr="000E16EA">
        <w:rPr>
          <w:rFonts w:hint="cs"/>
          <w:sz w:val="32"/>
          <w:szCs w:val="32"/>
          <w:rtl/>
        </w:rPr>
        <w:t>ن</w:t>
      </w:r>
      <w:r w:rsidR="000F07C4" w:rsidRPr="000E16EA">
        <w:rPr>
          <w:rFonts w:hint="cs"/>
          <w:sz w:val="32"/>
          <w:szCs w:val="32"/>
          <w:rtl/>
        </w:rPr>
        <w:t xml:space="preserve">َ وكَيْفَ </w:t>
      </w:r>
      <w:r w:rsidRPr="000E16EA">
        <w:rPr>
          <w:rFonts w:hint="cs"/>
          <w:sz w:val="32"/>
          <w:szCs w:val="32"/>
          <w:rtl/>
        </w:rPr>
        <w:t>.</w:t>
      </w:r>
      <w:r w:rsidR="000D57E1" w:rsidRPr="000E16EA">
        <w:rPr>
          <w:rFonts w:hint="cs"/>
          <w:sz w:val="32"/>
          <w:szCs w:val="32"/>
          <w:rtl/>
        </w:rPr>
        <w:t xml:space="preserve"> </w:t>
      </w:r>
      <w:r w:rsidR="00B7366D" w:rsidRPr="000E16EA">
        <w:rPr>
          <w:rFonts w:hint="cs"/>
          <w:sz w:val="32"/>
          <w:szCs w:val="32"/>
          <w:rtl/>
        </w:rPr>
        <w:t xml:space="preserve"> </w:t>
      </w:r>
      <w:r w:rsidR="0026720C" w:rsidRPr="000E16EA">
        <w:rPr>
          <w:rFonts w:hint="cs"/>
          <w:sz w:val="32"/>
          <w:szCs w:val="32"/>
          <w:rtl/>
        </w:rPr>
        <w:t xml:space="preserve"> </w:t>
      </w:r>
      <w:r w:rsidR="00DD32CB" w:rsidRPr="000E16EA">
        <w:rPr>
          <w:rFonts w:hint="cs"/>
          <w:sz w:val="32"/>
          <w:szCs w:val="32"/>
          <w:rtl/>
        </w:rPr>
        <w:t xml:space="preserve">   </w:t>
      </w:r>
    </w:p>
    <w:p w:rsidR="00683207" w:rsidRPr="000E16EA" w:rsidRDefault="00A16E53"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واللغة الثالثة : الفتح أيضاً إلا إذا لَقِيَهُ ساكنٌ </w:t>
      </w:r>
      <w:r w:rsidR="00B37084" w:rsidRPr="000E16EA">
        <w:rPr>
          <w:rFonts w:hint="cs"/>
          <w:sz w:val="32"/>
          <w:szCs w:val="32"/>
          <w:rtl/>
        </w:rPr>
        <w:t xml:space="preserve">بعده فيَكْسِرُون نحو رُدّ الجواب </w:t>
      </w:r>
      <w:r w:rsidR="00EF147F" w:rsidRPr="000E16EA">
        <w:rPr>
          <w:rFonts w:hint="cs"/>
          <w:sz w:val="32"/>
          <w:szCs w:val="32"/>
          <w:rtl/>
        </w:rPr>
        <w:t xml:space="preserve">، </w:t>
      </w:r>
      <w:r w:rsidR="00683207" w:rsidRPr="000E16EA">
        <w:rPr>
          <w:rFonts w:hint="cs"/>
          <w:sz w:val="32"/>
          <w:szCs w:val="32"/>
          <w:rtl/>
        </w:rPr>
        <w:t>و</w:t>
      </w:r>
      <w:r w:rsidRPr="000E16EA">
        <w:rPr>
          <w:rFonts w:hint="cs"/>
          <w:sz w:val="32"/>
          <w:szCs w:val="32"/>
          <w:rtl/>
        </w:rPr>
        <w:t xml:space="preserve">هي لغة بني أسد </w:t>
      </w:r>
      <w:r w:rsidR="00683207" w:rsidRPr="000E16EA">
        <w:rPr>
          <w:rFonts w:hint="cs"/>
          <w:sz w:val="32"/>
          <w:szCs w:val="32"/>
          <w:rtl/>
        </w:rPr>
        <w:t>.</w:t>
      </w:r>
    </w:p>
    <w:p w:rsidR="004A2BF2" w:rsidRPr="000E16EA" w:rsidRDefault="00683207" w:rsidP="004C1E14">
      <w:pPr>
        <w:jc w:val="both"/>
        <w:rPr>
          <w:sz w:val="32"/>
          <w:szCs w:val="32"/>
          <w:rtl/>
        </w:rPr>
      </w:pPr>
      <w:r w:rsidRPr="000E16EA">
        <w:rPr>
          <w:rFonts w:hint="cs"/>
          <w:sz w:val="32"/>
          <w:szCs w:val="32"/>
          <w:rtl/>
        </w:rPr>
        <w:t xml:space="preserve">   واللغة الرابعة : الكسر مطلقاً ؛ لأنّه الأصل في التِقاء الساكنين كما يُكْسَر</w:t>
      </w:r>
      <w:r w:rsidR="00EF147F" w:rsidRPr="000E16EA">
        <w:rPr>
          <w:rFonts w:hint="cs"/>
          <w:sz w:val="32"/>
          <w:szCs w:val="32"/>
          <w:rtl/>
        </w:rPr>
        <w:t>ُ</w:t>
      </w:r>
      <w:r w:rsidRPr="000E16EA">
        <w:rPr>
          <w:rFonts w:hint="cs"/>
          <w:sz w:val="32"/>
          <w:szCs w:val="32"/>
          <w:rtl/>
        </w:rPr>
        <w:t xml:space="preserve"> </w:t>
      </w:r>
      <w:r w:rsidR="004A2BF2" w:rsidRPr="000E16EA">
        <w:rPr>
          <w:rFonts w:hint="cs"/>
          <w:sz w:val="32"/>
          <w:szCs w:val="32"/>
          <w:rtl/>
        </w:rPr>
        <w:t>آخر</w:t>
      </w:r>
      <w:r w:rsidR="00EF147F" w:rsidRPr="000E16EA">
        <w:rPr>
          <w:rFonts w:hint="cs"/>
          <w:sz w:val="32"/>
          <w:szCs w:val="32"/>
          <w:rtl/>
        </w:rPr>
        <w:t>ُ</w:t>
      </w:r>
      <w:r w:rsidR="004A2BF2" w:rsidRPr="000E16EA">
        <w:rPr>
          <w:rFonts w:hint="cs"/>
          <w:sz w:val="32"/>
          <w:szCs w:val="32"/>
          <w:rtl/>
        </w:rPr>
        <w:t xml:space="preserve"> ال</w:t>
      </w:r>
      <w:r w:rsidR="00EF147F" w:rsidRPr="000E16EA">
        <w:rPr>
          <w:rFonts w:hint="cs"/>
          <w:sz w:val="32"/>
          <w:szCs w:val="32"/>
          <w:rtl/>
        </w:rPr>
        <w:t>س</w:t>
      </w:r>
      <w:r w:rsidR="004A2BF2" w:rsidRPr="000E16EA">
        <w:rPr>
          <w:rFonts w:hint="cs"/>
          <w:sz w:val="32"/>
          <w:szCs w:val="32"/>
          <w:rtl/>
        </w:rPr>
        <w:t>الم نحو اضْرِبِ القَوْمَ</w:t>
      </w:r>
      <w:r w:rsidR="00A16E53" w:rsidRPr="000E16EA">
        <w:rPr>
          <w:rFonts w:hint="cs"/>
          <w:sz w:val="32"/>
          <w:szCs w:val="32"/>
          <w:rtl/>
        </w:rPr>
        <w:t xml:space="preserve"> </w:t>
      </w:r>
      <w:r w:rsidR="004A2BF2" w:rsidRPr="000E16EA">
        <w:rPr>
          <w:rFonts w:hint="cs"/>
          <w:sz w:val="32"/>
          <w:szCs w:val="32"/>
          <w:rtl/>
        </w:rPr>
        <w:t>، وهي لغة كعبٍ .</w:t>
      </w:r>
    </w:p>
    <w:p w:rsidR="00B87976" w:rsidRPr="000E16EA" w:rsidRDefault="004A2BF2" w:rsidP="004C1E14">
      <w:pPr>
        <w:jc w:val="both"/>
        <w:rPr>
          <w:sz w:val="32"/>
          <w:szCs w:val="32"/>
          <w:rtl/>
        </w:rPr>
      </w:pPr>
      <w:r w:rsidRPr="000E16EA">
        <w:rPr>
          <w:rFonts w:hint="cs"/>
          <w:sz w:val="32"/>
          <w:szCs w:val="32"/>
          <w:rtl/>
        </w:rPr>
        <w:t xml:space="preserve">   واللغة الخامسة </w:t>
      </w:r>
      <w:r w:rsidR="00EF147F" w:rsidRPr="000E16EA">
        <w:rPr>
          <w:rFonts w:hint="cs"/>
          <w:sz w:val="32"/>
          <w:szCs w:val="32"/>
          <w:rtl/>
        </w:rPr>
        <w:t xml:space="preserve">: </w:t>
      </w:r>
      <w:r w:rsidRPr="000E16EA">
        <w:rPr>
          <w:rFonts w:hint="cs"/>
          <w:sz w:val="32"/>
          <w:szCs w:val="32"/>
          <w:rtl/>
        </w:rPr>
        <w:t xml:space="preserve">تَحْرِيكُه بحركة </w:t>
      </w:r>
      <w:r w:rsidR="008839CD" w:rsidRPr="000E16EA">
        <w:rPr>
          <w:rFonts w:hint="cs"/>
          <w:sz w:val="32"/>
          <w:szCs w:val="32"/>
          <w:rtl/>
        </w:rPr>
        <w:t>الأوّل</w:t>
      </w:r>
      <w:r w:rsidR="00585B90" w:rsidRPr="000E16EA">
        <w:rPr>
          <w:rFonts w:hint="cs"/>
          <w:sz w:val="32"/>
          <w:szCs w:val="32"/>
          <w:rtl/>
        </w:rPr>
        <w:t xml:space="preserve"> أيةَ حركةٍ كانت نحو رُدُّ</w:t>
      </w:r>
      <w:r w:rsidRPr="000E16EA">
        <w:rPr>
          <w:rFonts w:hint="cs"/>
          <w:sz w:val="32"/>
          <w:szCs w:val="32"/>
          <w:rtl/>
        </w:rPr>
        <w:t xml:space="preserve"> </w:t>
      </w:r>
      <w:r w:rsidR="00B87976" w:rsidRPr="000E16EA">
        <w:rPr>
          <w:rFonts w:hint="cs"/>
          <w:sz w:val="32"/>
          <w:szCs w:val="32"/>
          <w:rtl/>
        </w:rPr>
        <w:t>وخِفِّ</w:t>
      </w:r>
      <w:r w:rsidR="00585B90" w:rsidRPr="000E16EA">
        <w:rPr>
          <w:rFonts w:hint="cs"/>
          <w:sz w:val="32"/>
          <w:szCs w:val="32"/>
          <w:rtl/>
        </w:rPr>
        <w:t xml:space="preserve"> </w:t>
      </w:r>
      <w:r w:rsidR="00B87976" w:rsidRPr="000E16EA">
        <w:rPr>
          <w:rFonts w:hint="cs"/>
          <w:sz w:val="32"/>
          <w:szCs w:val="32"/>
          <w:rtl/>
        </w:rPr>
        <w:t xml:space="preserve">إلا مع ساكن بعده فالكسر أو مع هاء المؤنث فالفتح نحو رُدُّها . </w:t>
      </w:r>
    </w:p>
    <w:p w:rsidR="00B87976" w:rsidRPr="000E16EA" w:rsidRDefault="00B87976" w:rsidP="004C1E14">
      <w:pPr>
        <w:jc w:val="both"/>
        <w:rPr>
          <w:sz w:val="32"/>
          <w:szCs w:val="32"/>
          <w:rtl/>
        </w:rPr>
      </w:pPr>
      <w:r w:rsidRPr="000E16EA">
        <w:rPr>
          <w:rFonts w:hint="cs"/>
          <w:sz w:val="32"/>
          <w:szCs w:val="32"/>
          <w:rtl/>
        </w:rPr>
        <w:t xml:space="preserve">   4 ـ إذا أمَرْت</w:t>
      </w:r>
      <w:r w:rsidR="003B2D6F" w:rsidRPr="000E16EA">
        <w:rPr>
          <w:rFonts w:hint="cs"/>
          <w:sz w:val="32"/>
          <w:szCs w:val="32"/>
          <w:rtl/>
        </w:rPr>
        <w:t>َ</w:t>
      </w:r>
      <w:r w:rsidRPr="000E16EA">
        <w:rPr>
          <w:rFonts w:hint="cs"/>
          <w:sz w:val="32"/>
          <w:szCs w:val="32"/>
          <w:rtl/>
        </w:rPr>
        <w:t xml:space="preserve"> </w:t>
      </w:r>
      <w:r w:rsidR="006367DE" w:rsidRPr="000E16EA">
        <w:rPr>
          <w:rFonts w:hint="cs"/>
          <w:sz w:val="32"/>
          <w:szCs w:val="32"/>
          <w:rtl/>
        </w:rPr>
        <w:t>م</w:t>
      </w:r>
      <w:r w:rsidR="00512EAD" w:rsidRPr="000E16EA">
        <w:rPr>
          <w:rFonts w:hint="cs"/>
          <w:sz w:val="32"/>
          <w:szCs w:val="32"/>
          <w:rtl/>
        </w:rPr>
        <w:t>ِ</w:t>
      </w:r>
      <w:r w:rsidR="006367DE" w:rsidRPr="000E16EA">
        <w:rPr>
          <w:rFonts w:hint="cs"/>
          <w:sz w:val="32"/>
          <w:szCs w:val="32"/>
          <w:rtl/>
        </w:rPr>
        <w:t xml:space="preserve">ن مَزيدٍ على </w:t>
      </w:r>
      <w:r w:rsidR="00DA2E78" w:rsidRPr="000E16EA">
        <w:rPr>
          <w:rFonts w:hint="cs"/>
          <w:sz w:val="32"/>
          <w:szCs w:val="32"/>
          <w:rtl/>
        </w:rPr>
        <w:t>ال</w:t>
      </w:r>
      <w:r w:rsidR="006367DE" w:rsidRPr="000E16EA">
        <w:rPr>
          <w:rFonts w:hint="cs"/>
          <w:sz w:val="32"/>
          <w:szCs w:val="32"/>
          <w:rtl/>
        </w:rPr>
        <w:t xml:space="preserve">ثلاثة فالأكثر الإدغام </w:t>
      </w:r>
      <w:r w:rsidR="00512EAD" w:rsidRPr="000E16EA">
        <w:rPr>
          <w:rFonts w:hint="cs"/>
          <w:sz w:val="32"/>
          <w:szCs w:val="32"/>
          <w:rtl/>
        </w:rPr>
        <w:t>والفتح لالتقاء الساكنين ، ويجوز ف</w:t>
      </w:r>
      <w:r w:rsidR="003B2D6F" w:rsidRPr="000E16EA">
        <w:rPr>
          <w:rFonts w:hint="cs"/>
          <w:sz w:val="32"/>
          <w:szCs w:val="32"/>
          <w:rtl/>
        </w:rPr>
        <w:t>َكُّ</w:t>
      </w:r>
      <w:r w:rsidR="00512EAD" w:rsidRPr="000E16EA">
        <w:rPr>
          <w:rFonts w:hint="cs"/>
          <w:sz w:val="32"/>
          <w:szCs w:val="32"/>
          <w:rtl/>
        </w:rPr>
        <w:t xml:space="preserve"> الإدغام والإسكان نحو أسِرَّ الحديث وأسِررِ الحَديثَ ، والنهي كالأمر .  </w:t>
      </w:r>
      <w:r w:rsidR="006367DE" w:rsidRPr="000E16EA">
        <w:rPr>
          <w:rFonts w:hint="cs"/>
          <w:sz w:val="32"/>
          <w:szCs w:val="32"/>
          <w:rtl/>
        </w:rPr>
        <w:t xml:space="preserve"> </w:t>
      </w:r>
      <w:r w:rsidRPr="000E16EA">
        <w:rPr>
          <w:rFonts w:hint="cs"/>
          <w:sz w:val="32"/>
          <w:szCs w:val="32"/>
          <w:rtl/>
        </w:rPr>
        <w:t xml:space="preserve">  </w:t>
      </w:r>
    </w:p>
    <w:p w:rsidR="00DA2E78" w:rsidRPr="000E16EA" w:rsidRDefault="00B87976" w:rsidP="004C1E14">
      <w:pPr>
        <w:jc w:val="both"/>
        <w:rPr>
          <w:sz w:val="32"/>
          <w:szCs w:val="32"/>
          <w:rtl/>
        </w:rPr>
      </w:pPr>
      <w:r w:rsidRPr="000E16EA">
        <w:rPr>
          <w:rFonts w:hint="cs"/>
          <w:sz w:val="32"/>
          <w:szCs w:val="32"/>
          <w:rtl/>
        </w:rPr>
        <w:t xml:space="preserve">   </w:t>
      </w:r>
      <w:r w:rsidR="004A2BF2" w:rsidRPr="000E16EA">
        <w:rPr>
          <w:rFonts w:hint="cs"/>
          <w:sz w:val="32"/>
          <w:szCs w:val="32"/>
          <w:rtl/>
        </w:rPr>
        <w:t xml:space="preserve"> </w:t>
      </w:r>
      <w:r w:rsidR="00DA2E78" w:rsidRPr="000E16EA">
        <w:rPr>
          <w:rFonts w:hint="cs"/>
          <w:sz w:val="32"/>
          <w:szCs w:val="32"/>
          <w:rtl/>
        </w:rPr>
        <w:t xml:space="preserve">5 ـ وتحدث عن الفعل </w:t>
      </w:r>
      <w:r w:rsidR="003B2D6F" w:rsidRPr="000E16EA">
        <w:rPr>
          <w:rFonts w:hint="cs"/>
          <w:sz w:val="32"/>
          <w:szCs w:val="32"/>
          <w:rtl/>
        </w:rPr>
        <w:t xml:space="preserve">الثلاثي </w:t>
      </w:r>
      <w:r w:rsidR="00DA2E78" w:rsidRPr="000E16EA">
        <w:rPr>
          <w:rFonts w:hint="cs"/>
          <w:sz w:val="32"/>
          <w:szCs w:val="32"/>
          <w:rtl/>
        </w:rPr>
        <w:t xml:space="preserve">اللازم والمتعدي فقال : الثلاثي اللازم قد يتعدّى بالهمزة أو التضعيف أو حرف الجرّ بحسب السماع ، وقد يجوز دخول الثلاثة عليه نحو نَزَلَ ونَزَلْتُ به وأنْزَلْتُهُ ونَزَّلْتُهُ . </w:t>
      </w:r>
    </w:p>
    <w:p w:rsidR="00154594" w:rsidRPr="000E16EA" w:rsidRDefault="00191ADA" w:rsidP="004C1E14">
      <w:pPr>
        <w:jc w:val="both"/>
        <w:rPr>
          <w:sz w:val="32"/>
          <w:szCs w:val="32"/>
          <w:rtl/>
        </w:rPr>
      </w:pPr>
      <w:r w:rsidRPr="000E16EA">
        <w:rPr>
          <w:rFonts w:hint="cs"/>
          <w:sz w:val="32"/>
          <w:szCs w:val="32"/>
          <w:rtl/>
        </w:rPr>
        <w:t xml:space="preserve">   ومنه</w:t>
      </w:r>
      <w:r w:rsidR="00DA2E78" w:rsidRPr="000E16EA">
        <w:rPr>
          <w:rFonts w:hint="cs"/>
          <w:sz w:val="32"/>
          <w:szCs w:val="32"/>
          <w:rtl/>
        </w:rPr>
        <w:t xml:space="preserve"> ما يستعمل لازماً ويَجوز أن يتعدّى بنفسه نحو </w:t>
      </w:r>
      <w:r w:rsidR="003F4084" w:rsidRPr="000E16EA">
        <w:rPr>
          <w:rFonts w:hint="cs"/>
          <w:sz w:val="32"/>
          <w:szCs w:val="32"/>
          <w:rtl/>
        </w:rPr>
        <w:t>جاء زيدٌ وجِئْتُهُ</w:t>
      </w:r>
      <w:r w:rsidR="004A2BF2" w:rsidRPr="000E16EA">
        <w:rPr>
          <w:rFonts w:hint="cs"/>
          <w:sz w:val="32"/>
          <w:szCs w:val="32"/>
          <w:rtl/>
        </w:rPr>
        <w:t xml:space="preserve"> </w:t>
      </w:r>
      <w:r w:rsidR="003F4084" w:rsidRPr="000E16EA">
        <w:rPr>
          <w:rFonts w:hint="cs"/>
          <w:sz w:val="32"/>
          <w:szCs w:val="32"/>
          <w:rtl/>
        </w:rPr>
        <w:t>ونَقَصَ الماء ونَقَصْتُهُ ووقَفَ ووَقَفْتُهُ ،</w:t>
      </w:r>
      <w:r w:rsidR="00EF151D" w:rsidRPr="000E16EA">
        <w:rPr>
          <w:rFonts w:hint="cs"/>
          <w:sz w:val="32"/>
          <w:szCs w:val="32"/>
          <w:rtl/>
        </w:rPr>
        <w:t xml:space="preserve"> </w:t>
      </w:r>
      <w:r w:rsidR="003F4084" w:rsidRPr="000E16EA">
        <w:rPr>
          <w:rFonts w:hint="cs"/>
          <w:sz w:val="32"/>
          <w:szCs w:val="32"/>
          <w:rtl/>
        </w:rPr>
        <w:t>وزاد وزِدْتُهُ وعبارة المتقدمين فيه (باب فَعَلَ الشيءُ وفَعَلْتُهُ)وعبارة المُتأخّرين (يتعدَّى ولا يتَعَدَّى) و (يستعمل لازِماً ومُتَعَدّياً)</w:t>
      </w:r>
      <w:r w:rsidR="00B73E6B" w:rsidRPr="000E16EA">
        <w:rPr>
          <w:rFonts w:hint="cs"/>
          <w:sz w:val="32"/>
          <w:szCs w:val="32"/>
          <w:rtl/>
        </w:rPr>
        <w:t xml:space="preserve"> </w:t>
      </w:r>
      <w:r w:rsidR="00154594" w:rsidRPr="000E16EA">
        <w:rPr>
          <w:rFonts w:hint="cs"/>
          <w:sz w:val="32"/>
          <w:szCs w:val="32"/>
          <w:rtl/>
        </w:rPr>
        <w:t>.</w:t>
      </w:r>
    </w:p>
    <w:p w:rsidR="00154594" w:rsidRPr="000E16EA" w:rsidRDefault="00154594" w:rsidP="004C1E14">
      <w:pPr>
        <w:jc w:val="both"/>
        <w:rPr>
          <w:sz w:val="32"/>
          <w:szCs w:val="32"/>
          <w:rtl/>
        </w:rPr>
      </w:pPr>
      <w:r w:rsidRPr="000E16EA">
        <w:rPr>
          <w:rFonts w:hint="cs"/>
          <w:sz w:val="32"/>
          <w:szCs w:val="32"/>
          <w:rtl/>
        </w:rPr>
        <w:lastRenderedPageBreak/>
        <w:t xml:space="preserve">   ومثال التعدية بالتضعيف والهمزة والحرف مَشَى ومَشَيْتُ به وسَمِنَ وسَمَّيْتُهُ وقَعَدَ وأقْعَدْتُهُ .</w:t>
      </w:r>
    </w:p>
    <w:p w:rsidR="003E6724" w:rsidRPr="000E16EA" w:rsidRDefault="00154594" w:rsidP="004C1E14">
      <w:pPr>
        <w:jc w:val="both"/>
        <w:rPr>
          <w:sz w:val="32"/>
          <w:szCs w:val="32"/>
          <w:rtl/>
        </w:rPr>
      </w:pPr>
      <w:r w:rsidRPr="000E16EA">
        <w:rPr>
          <w:rFonts w:hint="cs"/>
          <w:sz w:val="32"/>
          <w:szCs w:val="32"/>
          <w:rtl/>
        </w:rPr>
        <w:t xml:space="preserve">   وبيّن حقِيقَة التعدية فقال : إنَّك تُصَيِّر المفعُول الذي كان فاعلاً قابِلاً لأنْ يفْعَل وقد يَفْعَل وقَد لا يفعَلُ </w:t>
      </w:r>
      <w:r w:rsidR="00EF151D" w:rsidRPr="000E16EA">
        <w:rPr>
          <w:rFonts w:hint="cs"/>
          <w:sz w:val="32"/>
          <w:szCs w:val="32"/>
          <w:rtl/>
        </w:rPr>
        <w:t xml:space="preserve">، </w:t>
      </w:r>
      <w:r w:rsidRPr="000E16EA">
        <w:rPr>
          <w:rFonts w:hint="cs"/>
          <w:sz w:val="32"/>
          <w:szCs w:val="32"/>
          <w:rtl/>
        </w:rPr>
        <w:t xml:space="preserve">فإن فَعَلَ فالفِعْلُ لَهُ .  </w:t>
      </w:r>
      <w:r w:rsidR="00B73E6B" w:rsidRPr="000E16EA">
        <w:rPr>
          <w:rFonts w:hint="cs"/>
          <w:sz w:val="32"/>
          <w:szCs w:val="32"/>
          <w:rtl/>
        </w:rPr>
        <w:t xml:space="preserve">  </w:t>
      </w:r>
      <w:r w:rsidR="003E6724" w:rsidRPr="000E16EA">
        <w:rPr>
          <w:rFonts w:hint="cs"/>
          <w:sz w:val="32"/>
          <w:szCs w:val="32"/>
          <w:rtl/>
        </w:rPr>
        <w:t xml:space="preserve">   </w:t>
      </w:r>
    </w:p>
    <w:p w:rsidR="003E6724" w:rsidRPr="000E16EA" w:rsidRDefault="003E6724" w:rsidP="004C1E14">
      <w:pPr>
        <w:jc w:val="both"/>
        <w:rPr>
          <w:sz w:val="32"/>
          <w:szCs w:val="32"/>
          <w:rtl/>
        </w:rPr>
      </w:pPr>
      <w:r w:rsidRPr="000E16EA">
        <w:rPr>
          <w:rFonts w:hint="cs"/>
          <w:b/>
          <w:bCs/>
          <w:sz w:val="32"/>
          <w:szCs w:val="32"/>
          <w:rtl/>
        </w:rPr>
        <w:t xml:space="preserve">   </w:t>
      </w:r>
      <w:r w:rsidR="00191ADA" w:rsidRPr="000E16EA">
        <w:rPr>
          <w:rFonts w:hint="cs"/>
          <w:sz w:val="32"/>
          <w:szCs w:val="32"/>
          <w:rtl/>
        </w:rPr>
        <w:t>6</w:t>
      </w:r>
      <w:r w:rsidR="00623303" w:rsidRPr="000E16EA">
        <w:rPr>
          <w:rFonts w:hint="cs"/>
          <w:sz w:val="32"/>
          <w:szCs w:val="32"/>
          <w:rtl/>
        </w:rPr>
        <w:t xml:space="preserve"> ـ </w:t>
      </w:r>
      <w:r w:rsidR="00E01180" w:rsidRPr="000E16EA">
        <w:rPr>
          <w:rFonts w:hint="cs"/>
          <w:sz w:val="32"/>
          <w:szCs w:val="32"/>
          <w:rtl/>
        </w:rPr>
        <w:t>إذا كان الفعل الماضي عل</w:t>
      </w:r>
      <w:r w:rsidR="00623303" w:rsidRPr="000E16EA">
        <w:rPr>
          <w:rFonts w:hint="cs"/>
          <w:sz w:val="32"/>
          <w:szCs w:val="32"/>
          <w:rtl/>
        </w:rPr>
        <w:t xml:space="preserve">ى </w:t>
      </w:r>
      <w:r w:rsidR="008B0F3A" w:rsidRPr="000E16EA">
        <w:rPr>
          <w:rFonts w:hint="cs"/>
          <w:sz w:val="32"/>
          <w:szCs w:val="32"/>
          <w:rtl/>
        </w:rPr>
        <w:t>(</w:t>
      </w:r>
      <w:r w:rsidR="00623303" w:rsidRPr="000E16EA">
        <w:rPr>
          <w:rFonts w:hint="cs"/>
          <w:sz w:val="32"/>
          <w:szCs w:val="32"/>
          <w:rtl/>
        </w:rPr>
        <w:t>فَعَّلَ</w:t>
      </w:r>
      <w:r w:rsidR="008B0F3A" w:rsidRPr="000E16EA">
        <w:rPr>
          <w:rFonts w:hint="cs"/>
          <w:sz w:val="32"/>
          <w:szCs w:val="32"/>
          <w:rtl/>
        </w:rPr>
        <w:t>)</w:t>
      </w:r>
      <w:r w:rsidR="00623303" w:rsidRPr="000E16EA">
        <w:rPr>
          <w:rFonts w:hint="cs"/>
          <w:sz w:val="32"/>
          <w:szCs w:val="32"/>
          <w:rtl/>
        </w:rPr>
        <w:t xml:space="preserve"> بالتشديد فإن</w:t>
      </w:r>
      <w:r w:rsidR="00191ADA" w:rsidRPr="000E16EA">
        <w:rPr>
          <w:rFonts w:hint="cs"/>
          <w:sz w:val="32"/>
          <w:szCs w:val="32"/>
          <w:rtl/>
        </w:rPr>
        <w:t>ْ</w:t>
      </w:r>
      <w:r w:rsidR="00623303" w:rsidRPr="000E16EA">
        <w:rPr>
          <w:rFonts w:hint="cs"/>
          <w:sz w:val="32"/>
          <w:szCs w:val="32"/>
          <w:rtl/>
        </w:rPr>
        <w:t xml:space="preserve"> كان صحيح اللام فمصدره التَّفْعِيل نحو كَلَّمَ تَكلِيماً وسَلَّمَ تَسلِيماً ، وإن كان مُعتلّ اللام فمصدره التَّفْعِلَةُ نحو سَمَّى تَسمِيَةً وذَكَّى تَذكِيَةً . وأمّا صَلَّى ص</w:t>
      </w:r>
      <w:r w:rsidR="00191ADA" w:rsidRPr="000E16EA">
        <w:rPr>
          <w:rFonts w:hint="cs"/>
          <w:sz w:val="32"/>
          <w:szCs w:val="32"/>
          <w:rtl/>
        </w:rPr>
        <w:t>لا</w:t>
      </w:r>
      <w:r w:rsidR="00623303" w:rsidRPr="000E16EA">
        <w:rPr>
          <w:rFonts w:hint="cs"/>
          <w:sz w:val="32"/>
          <w:szCs w:val="32"/>
          <w:rtl/>
        </w:rPr>
        <w:t xml:space="preserve">ةً وزَكَّى زَكاةً ووَصَّى وَصاةً وما أشبه ذلك فإنّها أسماء وقعت موقع المصادر واستُغني </w:t>
      </w:r>
      <w:r w:rsidR="00191ADA" w:rsidRPr="000E16EA">
        <w:rPr>
          <w:rFonts w:hint="cs"/>
          <w:sz w:val="32"/>
          <w:szCs w:val="32"/>
          <w:rtl/>
        </w:rPr>
        <w:t xml:space="preserve">بها </w:t>
      </w:r>
      <w:r w:rsidR="00623303" w:rsidRPr="000E16EA">
        <w:rPr>
          <w:rFonts w:hint="cs"/>
          <w:sz w:val="32"/>
          <w:szCs w:val="32"/>
          <w:rtl/>
        </w:rPr>
        <w:t xml:space="preserve">عنها </w:t>
      </w:r>
      <w:r w:rsidR="00780AEF" w:rsidRPr="000E16EA">
        <w:rPr>
          <w:rFonts w:hint="cs"/>
          <w:sz w:val="32"/>
          <w:szCs w:val="32"/>
          <w:rtl/>
        </w:rPr>
        <w:t>ويُشهَد</w:t>
      </w:r>
      <w:r w:rsidR="000F7568" w:rsidRPr="000E16EA">
        <w:rPr>
          <w:rFonts w:hint="cs"/>
          <w:sz w:val="32"/>
          <w:szCs w:val="32"/>
          <w:rtl/>
        </w:rPr>
        <w:t>ُ</w:t>
      </w:r>
      <w:r w:rsidR="00780AEF" w:rsidRPr="000E16EA">
        <w:rPr>
          <w:rFonts w:hint="cs"/>
          <w:sz w:val="32"/>
          <w:szCs w:val="32"/>
          <w:rtl/>
        </w:rPr>
        <w:t xml:space="preserve"> للأصل قوله تعالى</w:t>
      </w:r>
      <w:r w:rsidR="004D26AB" w:rsidRPr="000E16EA">
        <w:rPr>
          <w:rFonts w:hint="cs"/>
          <w:sz w:val="32"/>
          <w:szCs w:val="32"/>
          <w:rtl/>
        </w:rPr>
        <w:t xml:space="preserve"> :</w:t>
      </w:r>
      <w:r w:rsidR="00780AEF" w:rsidRPr="000E16EA">
        <w:rPr>
          <w:rFonts w:hint="cs"/>
          <w:sz w:val="32"/>
          <w:szCs w:val="32"/>
          <w:rtl/>
        </w:rPr>
        <w:t xml:space="preserve"> </w:t>
      </w:r>
      <w:r w:rsidR="00191ADA" w:rsidRPr="000E16EA">
        <w:rPr>
          <w:rFonts w:hint="cs"/>
          <w:sz w:val="32"/>
          <w:szCs w:val="32"/>
          <w:rtl/>
        </w:rPr>
        <w:t xml:space="preserve"> </w:t>
      </w:r>
      <w:r w:rsidR="00780AEF" w:rsidRPr="000E16EA">
        <w:rPr>
          <w:rFonts w:hint="cs"/>
          <w:sz w:val="32"/>
          <w:szCs w:val="32"/>
          <w:rtl/>
        </w:rPr>
        <w:t>{فلا يَستَطيعونَ تَوصِيَ</w:t>
      </w:r>
      <w:r w:rsidR="00191ADA" w:rsidRPr="000E16EA">
        <w:rPr>
          <w:rFonts w:hint="cs"/>
          <w:sz w:val="32"/>
          <w:szCs w:val="32"/>
          <w:rtl/>
        </w:rPr>
        <w:t xml:space="preserve">ةً </w:t>
      </w:r>
      <w:r w:rsidR="00780AEF" w:rsidRPr="000E16EA">
        <w:rPr>
          <w:rFonts w:hint="cs"/>
          <w:sz w:val="32"/>
          <w:szCs w:val="32"/>
          <w:rtl/>
        </w:rPr>
        <w:t>}</w:t>
      </w:r>
      <w:r w:rsidR="00623303" w:rsidRPr="000E16EA">
        <w:rPr>
          <w:rFonts w:hint="cs"/>
          <w:sz w:val="32"/>
          <w:szCs w:val="32"/>
          <w:rtl/>
        </w:rPr>
        <w:t xml:space="preserve"> </w:t>
      </w:r>
      <w:r w:rsidR="00780AEF" w:rsidRPr="000E16EA">
        <w:rPr>
          <w:rFonts w:hint="cs"/>
          <w:sz w:val="32"/>
          <w:szCs w:val="32"/>
          <w:rtl/>
        </w:rPr>
        <w:t xml:space="preserve">. </w:t>
      </w:r>
      <w:r w:rsidR="00623303" w:rsidRPr="000E16EA">
        <w:rPr>
          <w:rFonts w:hint="cs"/>
          <w:sz w:val="32"/>
          <w:szCs w:val="32"/>
          <w:rtl/>
        </w:rPr>
        <w:t xml:space="preserve"> </w:t>
      </w:r>
    </w:p>
    <w:p w:rsidR="0071124C" w:rsidRPr="000E16EA" w:rsidRDefault="004D26AB" w:rsidP="004C1E14">
      <w:pPr>
        <w:jc w:val="both"/>
        <w:rPr>
          <w:sz w:val="32"/>
          <w:szCs w:val="32"/>
          <w:rtl/>
        </w:rPr>
      </w:pPr>
      <w:r w:rsidRPr="000E16EA">
        <w:rPr>
          <w:rFonts w:hint="cs"/>
          <w:sz w:val="32"/>
          <w:szCs w:val="32"/>
          <w:rtl/>
        </w:rPr>
        <w:t xml:space="preserve">   </w:t>
      </w:r>
      <w:r w:rsidR="00191ADA" w:rsidRPr="000E16EA">
        <w:rPr>
          <w:rFonts w:hint="cs"/>
          <w:sz w:val="32"/>
          <w:szCs w:val="32"/>
          <w:rtl/>
        </w:rPr>
        <w:t>7</w:t>
      </w:r>
      <w:r w:rsidR="00E01180" w:rsidRPr="000E16EA">
        <w:rPr>
          <w:rFonts w:hint="cs"/>
          <w:sz w:val="32"/>
          <w:szCs w:val="32"/>
          <w:rtl/>
        </w:rPr>
        <w:t xml:space="preserve"> ـ إن كان الفعل غير ثلاثي </w:t>
      </w:r>
      <w:r w:rsidR="0071124C" w:rsidRPr="000E16EA">
        <w:rPr>
          <w:rFonts w:hint="cs"/>
          <w:sz w:val="32"/>
          <w:szCs w:val="32"/>
          <w:rtl/>
        </w:rPr>
        <w:t>مجرد</w:t>
      </w:r>
      <w:r w:rsidR="00FB2953" w:rsidRPr="000E16EA">
        <w:rPr>
          <w:rFonts w:hint="cs"/>
          <w:sz w:val="32"/>
          <w:szCs w:val="32"/>
          <w:rtl/>
        </w:rPr>
        <w:t xml:space="preserve">ٍ </w:t>
      </w:r>
      <w:r w:rsidR="000C1368" w:rsidRPr="000E16EA">
        <w:rPr>
          <w:rFonts w:hint="cs"/>
          <w:sz w:val="32"/>
          <w:szCs w:val="32"/>
          <w:rtl/>
        </w:rPr>
        <w:t xml:space="preserve">أي ثلاثيّاً مزيداً </w:t>
      </w:r>
      <w:r w:rsidR="00FB2953" w:rsidRPr="000E16EA">
        <w:rPr>
          <w:rFonts w:hint="cs"/>
          <w:sz w:val="32"/>
          <w:szCs w:val="32"/>
          <w:rtl/>
        </w:rPr>
        <w:t xml:space="preserve">فيكون </w:t>
      </w:r>
      <w:r w:rsidR="0071124C" w:rsidRPr="000E16EA">
        <w:rPr>
          <w:rFonts w:hint="cs"/>
          <w:sz w:val="32"/>
          <w:szCs w:val="32"/>
          <w:rtl/>
        </w:rPr>
        <w:t>على أفعل نحو أكرَمَ إكراماً ، وأعْلَمَ إعْلاماً وعلى غيره .</w:t>
      </w:r>
    </w:p>
    <w:p w:rsidR="00D521D6" w:rsidRPr="000E16EA" w:rsidRDefault="00FB2953" w:rsidP="004C1E14">
      <w:pPr>
        <w:jc w:val="both"/>
        <w:rPr>
          <w:sz w:val="32"/>
          <w:szCs w:val="32"/>
          <w:rtl/>
        </w:rPr>
      </w:pPr>
      <w:r w:rsidRPr="000E16EA">
        <w:rPr>
          <w:rFonts w:hint="cs"/>
          <w:sz w:val="32"/>
          <w:szCs w:val="32"/>
          <w:rtl/>
        </w:rPr>
        <w:t xml:space="preserve">    فإن كا</w:t>
      </w:r>
      <w:r w:rsidR="0071124C" w:rsidRPr="000E16EA">
        <w:rPr>
          <w:rFonts w:hint="cs"/>
          <w:sz w:val="32"/>
          <w:szCs w:val="32"/>
          <w:rtl/>
        </w:rPr>
        <w:t xml:space="preserve">ن رباعياً مجرداً فيأتي </w:t>
      </w:r>
      <w:r w:rsidR="00DC2CDC" w:rsidRPr="000E16EA">
        <w:rPr>
          <w:rFonts w:hint="cs"/>
          <w:sz w:val="32"/>
          <w:szCs w:val="32"/>
          <w:rtl/>
        </w:rPr>
        <w:t xml:space="preserve">اسم الفاعل </w:t>
      </w:r>
      <w:r w:rsidR="0071124C" w:rsidRPr="000E16EA">
        <w:rPr>
          <w:rFonts w:hint="cs"/>
          <w:sz w:val="32"/>
          <w:szCs w:val="32"/>
          <w:rtl/>
        </w:rPr>
        <w:t xml:space="preserve">على منهاج واحد وقياس مطرد نحو دَحْرَجَ فهو مُدَحْرَجٌ . وسُمِعَ </w:t>
      </w:r>
      <w:r w:rsidR="00214318" w:rsidRPr="000E16EA">
        <w:rPr>
          <w:rFonts w:hint="cs"/>
          <w:sz w:val="32"/>
          <w:szCs w:val="32"/>
          <w:rtl/>
        </w:rPr>
        <w:t>في بعضها فَ</w:t>
      </w:r>
      <w:r w:rsidR="00D521D6" w:rsidRPr="000E16EA">
        <w:rPr>
          <w:rFonts w:hint="cs"/>
          <w:sz w:val="32"/>
          <w:szCs w:val="32"/>
          <w:rtl/>
        </w:rPr>
        <w:t>عْلَال بالفتح نحو ضَحْ</w:t>
      </w:r>
      <w:r w:rsidR="006B53B6" w:rsidRPr="000E16EA">
        <w:rPr>
          <w:rFonts w:hint="cs"/>
          <w:sz w:val="32"/>
          <w:szCs w:val="32"/>
          <w:rtl/>
        </w:rPr>
        <w:t>ض</w:t>
      </w:r>
      <w:r w:rsidR="00D521D6" w:rsidRPr="000E16EA">
        <w:rPr>
          <w:rFonts w:hint="cs"/>
          <w:sz w:val="32"/>
          <w:szCs w:val="32"/>
          <w:rtl/>
        </w:rPr>
        <w:t>اح وبالكسر هِمْلاج وانْطلَقَ فهو مُنْطَلِق واستَخْرَجَ فهو مُسْتَخْرِج .</w:t>
      </w:r>
    </w:p>
    <w:p w:rsidR="00A330B3" w:rsidRPr="000E16EA" w:rsidRDefault="00D521D6" w:rsidP="004C1E14">
      <w:pPr>
        <w:jc w:val="both"/>
        <w:rPr>
          <w:sz w:val="32"/>
          <w:szCs w:val="32"/>
          <w:rtl/>
        </w:rPr>
      </w:pPr>
      <w:r w:rsidRPr="000E16EA">
        <w:rPr>
          <w:rFonts w:hint="cs"/>
          <w:sz w:val="32"/>
          <w:szCs w:val="32"/>
          <w:rtl/>
        </w:rPr>
        <w:t xml:space="preserve">   وإن كان</w:t>
      </w:r>
      <w:r w:rsidR="005B7707">
        <w:rPr>
          <w:rFonts w:hint="cs"/>
          <w:sz w:val="32"/>
          <w:szCs w:val="32"/>
          <w:rtl/>
        </w:rPr>
        <w:t xml:space="preserve"> على أفْعَلَ فبابه أن يأتي</w:t>
      </w:r>
      <w:r w:rsidR="00DC2CDC" w:rsidRPr="000E16EA">
        <w:rPr>
          <w:rFonts w:hint="cs"/>
          <w:sz w:val="32"/>
          <w:szCs w:val="32"/>
          <w:rtl/>
        </w:rPr>
        <w:t xml:space="preserve"> على مُفْعِلٍ بضمّ الميم وكسر ما قبل الآخِر . و</w:t>
      </w:r>
      <w:r w:rsidR="006B53B6" w:rsidRPr="000E16EA">
        <w:rPr>
          <w:rFonts w:hint="cs"/>
          <w:sz w:val="32"/>
          <w:szCs w:val="32"/>
          <w:rtl/>
        </w:rPr>
        <w:t xml:space="preserve">اسم </w:t>
      </w:r>
      <w:r w:rsidR="00DC2CDC" w:rsidRPr="000E16EA">
        <w:rPr>
          <w:rFonts w:hint="cs"/>
          <w:sz w:val="32"/>
          <w:szCs w:val="32"/>
          <w:rtl/>
        </w:rPr>
        <w:t>المفْعُول</w:t>
      </w:r>
      <w:r w:rsidR="006B53B6" w:rsidRPr="000E16EA">
        <w:rPr>
          <w:rFonts w:hint="cs"/>
          <w:sz w:val="32"/>
          <w:szCs w:val="32"/>
          <w:rtl/>
        </w:rPr>
        <w:t xml:space="preserve"> بضمّ الميم وفتح ما قبل الآخِر نحو أخْرَجْتُه فأنا مُخْرِجٌ وهو مُخرَجٌ وأشَرْتُ إليه فأنا مُشِيرٌ وهو مُشارٌ إليه .  </w:t>
      </w:r>
      <w:r w:rsidR="00DC2CDC" w:rsidRPr="000E16EA">
        <w:rPr>
          <w:rFonts w:hint="cs"/>
          <w:sz w:val="32"/>
          <w:szCs w:val="32"/>
          <w:rtl/>
        </w:rPr>
        <w:t xml:space="preserve">    </w:t>
      </w:r>
      <w:r w:rsidRPr="000E16EA">
        <w:rPr>
          <w:rFonts w:hint="cs"/>
          <w:sz w:val="32"/>
          <w:szCs w:val="32"/>
          <w:rtl/>
        </w:rPr>
        <w:t xml:space="preserve">  </w:t>
      </w:r>
      <w:r w:rsidR="0071124C" w:rsidRPr="000E16EA">
        <w:rPr>
          <w:rFonts w:hint="cs"/>
          <w:sz w:val="32"/>
          <w:szCs w:val="32"/>
          <w:rtl/>
        </w:rPr>
        <w:t xml:space="preserve"> </w:t>
      </w:r>
    </w:p>
    <w:p w:rsidR="00A330B3" w:rsidRPr="000E16EA" w:rsidRDefault="005F6C8D" w:rsidP="004C1E14">
      <w:pPr>
        <w:jc w:val="both"/>
        <w:rPr>
          <w:sz w:val="32"/>
          <w:szCs w:val="32"/>
          <w:rtl/>
        </w:rPr>
      </w:pPr>
      <w:r w:rsidRPr="000E16EA">
        <w:rPr>
          <w:rFonts w:hint="cs"/>
          <w:sz w:val="32"/>
          <w:szCs w:val="32"/>
          <w:rtl/>
        </w:rPr>
        <w:t>8</w:t>
      </w:r>
      <w:r w:rsidR="000C1368" w:rsidRPr="000E16EA">
        <w:rPr>
          <w:rFonts w:hint="cs"/>
          <w:sz w:val="32"/>
          <w:szCs w:val="32"/>
          <w:rtl/>
        </w:rPr>
        <w:t xml:space="preserve"> ـ وأمّا المصادر من </w:t>
      </w:r>
      <w:r w:rsidR="008B0F3A" w:rsidRPr="000E16EA">
        <w:rPr>
          <w:rFonts w:hint="cs"/>
          <w:sz w:val="32"/>
          <w:szCs w:val="32"/>
          <w:rtl/>
        </w:rPr>
        <w:t>(</w:t>
      </w:r>
      <w:r w:rsidR="000C1368" w:rsidRPr="000E16EA">
        <w:rPr>
          <w:rFonts w:hint="cs"/>
          <w:sz w:val="32"/>
          <w:szCs w:val="32"/>
          <w:rtl/>
        </w:rPr>
        <w:t>أفْعَلَ</w:t>
      </w:r>
      <w:r w:rsidR="008B0F3A" w:rsidRPr="000E16EA">
        <w:rPr>
          <w:rFonts w:hint="cs"/>
          <w:sz w:val="32"/>
          <w:szCs w:val="32"/>
          <w:rtl/>
        </w:rPr>
        <w:t>)</w:t>
      </w:r>
      <w:r w:rsidR="00166B18" w:rsidRPr="000E16EA">
        <w:rPr>
          <w:rFonts w:hint="cs"/>
          <w:sz w:val="32"/>
          <w:szCs w:val="32"/>
          <w:rtl/>
        </w:rPr>
        <w:t xml:space="preserve"> </w:t>
      </w:r>
      <w:r w:rsidR="000C1368" w:rsidRPr="000E16EA">
        <w:rPr>
          <w:rFonts w:hint="cs"/>
          <w:sz w:val="32"/>
          <w:szCs w:val="32"/>
          <w:rtl/>
        </w:rPr>
        <w:t>فتأتي على إفْعال بكسر الهمزة فَرقاً بين المصدر والجمع نحو أكْرَمَ إكْراماً وأعلَمَ إعلاماً ، وإذا أردت الواحدة من هذه ال</w:t>
      </w:r>
      <w:r w:rsidR="00B66E24" w:rsidRPr="000E16EA">
        <w:rPr>
          <w:rFonts w:hint="cs"/>
          <w:sz w:val="32"/>
          <w:szCs w:val="32"/>
          <w:rtl/>
        </w:rPr>
        <w:t>مصادر أدخلت الهاء وقلت إدْخالَةً</w:t>
      </w:r>
      <w:r w:rsidR="000C1368" w:rsidRPr="000E16EA">
        <w:rPr>
          <w:rFonts w:hint="cs"/>
          <w:sz w:val="32"/>
          <w:szCs w:val="32"/>
          <w:rtl/>
        </w:rPr>
        <w:t xml:space="preserve"> وإخراجةً وإكْرامةً وكذلك في الخماسي والسداسي كما يقال في الثلاثي قَعْدَة</w:t>
      </w:r>
      <w:r w:rsidR="004C57C3" w:rsidRPr="000E16EA">
        <w:rPr>
          <w:rFonts w:hint="cs"/>
          <w:sz w:val="32"/>
          <w:szCs w:val="32"/>
          <w:rtl/>
        </w:rPr>
        <w:t>ٌ وضَرْبةٌ .</w:t>
      </w:r>
    </w:p>
    <w:p w:rsidR="004C57C3" w:rsidRPr="000E16EA" w:rsidRDefault="004C57C3" w:rsidP="004C1E14">
      <w:pPr>
        <w:jc w:val="both"/>
        <w:rPr>
          <w:sz w:val="32"/>
          <w:szCs w:val="32"/>
          <w:rtl/>
        </w:rPr>
      </w:pPr>
      <w:r w:rsidRPr="000E16EA">
        <w:rPr>
          <w:rFonts w:hint="cs"/>
          <w:sz w:val="32"/>
          <w:szCs w:val="32"/>
          <w:rtl/>
        </w:rPr>
        <w:t xml:space="preserve">   أمّا المُعتل العين فمصدره بالهاء </w:t>
      </w:r>
      <w:r w:rsidR="001B0E0B" w:rsidRPr="000E16EA">
        <w:rPr>
          <w:rFonts w:hint="cs"/>
          <w:sz w:val="32"/>
          <w:szCs w:val="32"/>
          <w:rtl/>
        </w:rPr>
        <w:t>وتكون عوضاً</w:t>
      </w:r>
      <w:r w:rsidRPr="000E16EA">
        <w:rPr>
          <w:rFonts w:hint="cs"/>
          <w:sz w:val="32"/>
          <w:szCs w:val="32"/>
          <w:rtl/>
        </w:rPr>
        <w:t xml:space="preserve"> من المحذوف نحو الإقامة والإضاعة جعلوها عوضاً ممّا سقط منها وهو الواو من قام والياء من ضاع ومن العرب من يَحذف الهاء وعليه قوله تعالى :{وإقامِ الصلاةِ} </w:t>
      </w:r>
    </w:p>
    <w:p w:rsidR="00B13849" w:rsidRPr="000E16EA" w:rsidRDefault="00B13849" w:rsidP="004C1E14">
      <w:pPr>
        <w:jc w:val="both"/>
        <w:rPr>
          <w:sz w:val="32"/>
          <w:szCs w:val="32"/>
          <w:rtl/>
        </w:rPr>
      </w:pPr>
      <w:r w:rsidRPr="000E16EA">
        <w:rPr>
          <w:rFonts w:hint="cs"/>
          <w:sz w:val="32"/>
          <w:szCs w:val="32"/>
          <w:rtl/>
        </w:rPr>
        <w:t xml:space="preserve">   </w:t>
      </w:r>
      <w:r w:rsidR="005F6C8D" w:rsidRPr="000E16EA">
        <w:rPr>
          <w:rFonts w:hint="cs"/>
          <w:sz w:val="32"/>
          <w:szCs w:val="32"/>
          <w:rtl/>
        </w:rPr>
        <w:t>9</w:t>
      </w:r>
      <w:r w:rsidR="00166B18" w:rsidRPr="000E16EA">
        <w:rPr>
          <w:rFonts w:hint="cs"/>
          <w:sz w:val="32"/>
          <w:szCs w:val="32"/>
          <w:rtl/>
        </w:rPr>
        <w:t xml:space="preserve"> ـ الفعل </w:t>
      </w:r>
      <w:r w:rsidRPr="000E16EA">
        <w:rPr>
          <w:rFonts w:hint="cs"/>
          <w:sz w:val="32"/>
          <w:szCs w:val="32"/>
          <w:rtl/>
        </w:rPr>
        <w:t xml:space="preserve">الثلاثي المجرد ليس لمصدره قياس ينتهي إليه بل أبنيته موقوفةٌ على السماع </w:t>
      </w:r>
      <w:r w:rsidR="00166B18" w:rsidRPr="000E16EA">
        <w:rPr>
          <w:rFonts w:hint="cs"/>
          <w:sz w:val="32"/>
          <w:szCs w:val="32"/>
          <w:rtl/>
        </w:rPr>
        <w:t>.</w:t>
      </w:r>
    </w:p>
    <w:p w:rsidR="00166B18" w:rsidRPr="000E16EA" w:rsidRDefault="00166B18" w:rsidP="004C1E14">
      <w:pPr>
        <w:jc w:val="both"/>
        <w:rPr>
          <w:sz w:val="32"/>
          <w:szCs w:val="32"/>
          <w:rtl/>
        </w:rPr>
      </w:pPr>
      <w:r w:rsidRPr="000E16EA">
        <w:rPr>
          <w:rFonts w:hint="cs"/>
          <w:sz w:val="32"/>
          <w:szCs w:val="32"/>
          <w:rtl/>
        </w:rPr>
        <w:t xml:space="preserve">   </w:t>
      </w:r>
      <w:r w:rsidR="005F6C8D" w:rsidRPr="000E16EA">
        <w:rPr>
          <w:rFonts w:hint="cs"/>
          <w:sz w:val="32"/>
          <w:szCs w:val="32"/>
          <w:rtl/>
        </w:rPr>
        <w:t xml:space="preserve">10 ـ </w:t>
      </w:r>
      <w:r w:rsidRPr="000E16EA">
        <w:rPr>
          <w:rFonts w:hint="cs"/>
          <w:sz w:val="32"/>
          <w:szCs w:val="32"/>
          <w:rtl/>
        </w:rPr>
        <w:t xml:space="preserve">إذا جُمِعَ الاسم الثلاثي على أفعال فهمزته مفتوحة نحو سِنٍّ وأسْنان ٍ ونهرٍ وأنْهارٍ وقُفْلٍ وأقْفالٍ وعِنَبٍ وأعنابٍ ونحو ذلك . </w:t>
      </w:r>
    </w:p>
    <w:p w:rsidR="00166B18" w:rsidRPr="000E16EA" w:rsidRDefault="00166B18" w:rsidP="004C1E14">
      <w:pPr>
        <w:jc w:val="both"/>
        <w:rPr>
          <w:sz w:val="32"/>
          <w:szCs w:val="32"/>
          <w:rtl/>
        </w:rPr>
      </w:pPr>
      <w:r w:rsidRPr="000E16EA">
        <w:rPr>
          <w:rFonts w:hint="cs"/>
          <w:sz w:val="32"/>
          <w:szCs w:val="32"/>
          <w:rtl/>
        </w:rPr>
        <w:lastRenderedPageBreak/>
        <w:t xml:space="preserve">   </w:t>
      </w:r>
      <w:r w:rsidR="005F6C8D" w:rsidRPr="000E16EA">
        <w:rPr>
          <w:rFonts w:hint="cs"/>
          <w:sz w:val="32"/>
          <w:szCs w:val="32"/>
          <w:rtl/>
        </w:rPr>
        <w:t>11</w:t>
      </w:r>
      <w:r w:rsidRPr="000E16EA">
        <w:rPr>
          <w:rFonts w:hint="cs"/>
          <w:sz w:val="32"/>
          <w:szCs w:val="32"/>
          <w:rtl/>
        </w:rPr>
        <w:t xml:space="preserve"> ـ إذا جُعِلَ </w:t>
      </w:r>
      <w:r w:rsidR="008B0F3A" w:rsidRPr="000E16EA">
        <w:rPr>
          <w:rFonts w:hint="cs"/>
          <w:sz w:val="32"/>
          <w:szCs w:val="32"/>
          <w:rtl/>
        </w:rPr>
        <w:t>(</w:t>
      </w:r>
      <w:r w:rsidRPr="000E16EA">
        <w:rPr>
          <w:rFonts w:hint="cs"/>
          <w:sz w:val="32"/>
          <w:szCs w:val="32"/>
          <w:rtl/>
        </w:rPr>
        <w:t>المَفْعَلُ</w:t>
      </w:r>
      <w:r w:rsidR="008B0F3A" w:rsidRPr="000E16EA">
        <w:rPr>
          <w:rFonts w:hint="cs"/>
          <w:sz w:val="32"/>
          <w:szCs w:val="32"/>
          <w:rtl/>
        </w:rPr>
        <w:t>)</w:t>
      </w:r>
      <w:r w:rsidRPr="000E16EA">
        <w:rPr>
          <w:rFonts w:hint="cs"/>
          <w:sz w:val="32"/>
          <w:szCs w:val="32"/>
          <w:rtl/>
        </w:rPr>
        <w:t xml:space="preserve"> مكاناً فَتَحْتَ الميم فـ(المَقْطَعُ) : اسم للموضِعِ الذي </w:t>
      </w:r>
      <w:r w:rsidR="00762CD8" w:rsidRPr="000E16EA">
        <w:rPr>
          <w:rFonts w:hint="cs"/>
          <w:sz w:val="32"/>
          <w:szCs w:val="32"/>
          <w:rtl/>
        </w:rPr>
        <w:t xml:space="preserve">يُقْطَغُ فيه </w:t>
      </w:r>
      <w:r w:rsidRPr="000E16EA">
        <w:rPr>
          <w:rFonts w:hint="cs"/>
          <w:sz w:val="32"/>
          <w:szCs w:val="32"/>
          <w:rtl/>
        </w:rPr>
        <w:t>و(</w:t>
      </w:r>
      <w:r w:rsidR="00762CD8" w:rsidRPr="000E16EA">
        <w:rPr>
          <w:rFonts w:hint="cs"/>
          <w:sz w:val="32"/>
          <w:szCs w:val="32"/>
          <w:rtl/>
        </w:rPr>
        <w:t>المَقَصُّ</w:t>
      </w:r>
      <w:r w:rsidRPr="000E16EA">
        <w:rPr>
          <w:rFonts w:hint="cs"/>
          <w:sz w:val="32"/>
          <w:szCs w:val="32"/>
          <w:rtl/>
        </w:rPr>
        <w:t xml:space="preserve">) </w:t>
      </w:r>
      <w:r w:rsidR="00762CD8" w:rsidRPr="000E16EA">
        <w:rPr>
          <w:rFonts w:hint="cs"/>
          <w:sz w:val="32"/>
          <w:szCs w:val="32"/>
          <w:rtl/>
        </w:rPr>
        <w:t>للموضع الذي يُقَصُّ</w:t>
      </w:r>
      <w:r w:rsidRPr="000E16EA">
        <w:rPr>
          <w:rFonts w:hint="cs"/>
          <w:sz w:val="32"/>
          <w:szCs w:val="32"/>
          <w:rtl/>
        </w:rPr>
        <w:t xml:space="preserve"> </w:t>
      </w:r>
      <w:r w:rsidR="00BD6B87" w:rsidRPr="000E16EA">
        <w:rPr>
          <w:rFonts w:hint="cs"/>
          <w:sz w:val="32"/>
          <w:szCs w:val="32"/>
          <w:rtl/>
        </w:rPr>
        <w:t xml:space="preserve">فيه </w:t>
      </w:r>
      <w:r w:rsidR="00762CD8" w:rsidRPr="000E16EA">
        <w:rPr>
          <w:rFonts w:hint="cs"/>
          <w:sz w:val="32"/>
          <w:szCs w:val="32"/>
          <w:rtl/>
        </w:rPr>
        <w:t xml:space="preserve">. </w:t>
      </w:r>
      <w:r w:rsidR="00BD6B87" w:rsidRPr="000E16EA">
        <w:rPr>
          <w:rFonts w:hint="cs"/>
          <w:sz w:val="32"/>
          <w:szCs w:val="32"/>
          <w:rtl/>
        </w:rPr>
        <w:t>وإن جَعَلتَهُ أداةً كسرتَ الميم فـ(المِقْطَعُ) ما يُقْطَع به و(المِقَصُّ) ما يُقَصُ به وكذلك كُلُّ اسم آلَةٍ فهو مكْسورُ الأوّل نحو المِخَدَّةِ والمِلْحَفَةِ والمِقْلَم والمِرْوَحَةِ والمِكنَسَةِ والمِقْوَدِ . وشذَّ من ذلك أحرفٌ جاءت بالضمِّ نحو المُنْخُل والمُشْطِ والمُكْحُلةِ</w:t>
      </w:r>
      <w:r w:rsidR="00317563" w:rsidRPr="000E16EA">
        <w:rPr>
          <w:rFonts w:hint="cs"/>
          <w:sz w:val="32"/>
          <w:szCs w:val="32"/>
          <w:rtl/>
        </w:rPr>
        <w:t xml:space="preserve"> . وشَذَ بالفتح المَنارَة</w:t>
      </w:r>
      <w:r w:rsidR="00BE7695" w:rsidRPr="000E16EA">
        <w:rPr>
          <w:rFonts w:hint="cs"/>
          <w:sz w:val="32"/>
          <w:szCs w:val="32"/>
          <w:rtl/>
        </w:rPr>
        <w:t xml:space="preserve"> والمَنْقَلُ للخُفِّ .</w:t>
      </w:r>
      <w:r w:rsidR="00317563" w:rsidRPr="000E16EA">
        <w:rPr>
          <w:rFonts w:hint="cs"/>
          <w:sz w:val="32"/>
          <w:szCs w:val="32"/>
          <w:rtl/>
        </w:rPr>
        <w:t xml:space="preserve"> </w:t>
      </w:r>
    </w:p>
    <w:p w:rsidR="00A330B3" w:rsidRPr="000E16EA" w:rsidRDefault="00762CD8" w:rsidP="004C1E14">
      <w:pPr>
        <w:jc w:val="both"/>
        <w:rPr>
          <w:sz w:val="32"/>
          <w:szCs w:val="32"/>
          <w:rtl/>
        </w:rPr>
      </w:pPr>
      <w:r w:rsidRPr="000E16EA">
        <w:rPr>
          <w:rFonts w:hint="cs"/>
          <w:sz w:val="32"/>
          <w:szCs w:val="32"/>
          <w:rtl/>
        </w:rPr>
        <w:t>12</w:t>
      </w:r>
      <w:r w:rsidR="004629EA" w:rsidRPr="000E16EA">
        <w:rPr>
          <w:rFonts w:hint="cs"/>
          <w:sz w:val="32"/>
          <w:szCs w:val="32"/>
          <w:rtl/>
        </w:rPr>
        <w:t xml:space="preserve"> ـ و</w:t>
      </w:r>
      <w:r w:rsidR="00E03538" w:rsidRPr="000E16EA">
        <w:rPr>
          <w:rFonts w:hint="cs"/>
          <w:sz w:val="32"/>
          <w:szCs w:val="32"/>
          <w:rtl/>
        </w:rPr>
        <w:t>أشار</w:t>
      </w:r>
      <w:r w:rsidR="004629EA" w:rsidRPr="000E16EA">
        <w:rPr>
          <w:rFonts w:hint="cs"/>
          <w:sz w:val="32"/>
          <w:szCs w:val="32"/>
          <w:rtl/>
        </w:rPr>
        <w:t xml:space="preserve"> </w:t>
      </w:r>
      <w:r w:rsidR="006E1ECC" w:rsidRPr="000E16EA">
        <w:rPr>
          <w:rFonts w:hint="cs"/>
          <w:sz w:val="32"/>
          <w:szCs w:val="32"/>
          <w:rtl/>
        </w:rPr>
        <w:t>الفيومي ل</w:t>
      </w:r>
      <w:r w:rsidRPr="000E16EA">
        <w:rPr>
          <w:rFonts w:hint="cs"/>
          <w:sz w:val="32"/>
          <w:szCs w:val="32"/>
          <w:rtl/>
        </w:rPr>
        <w:t>وجود علاقة</w:t>
      </w:r>
      <w:r w:rsidR="00AE4325" w:rsidRPr="000E16EA">
        <w:rPr>
          <w:rFonts w:hint="cs"/>
          <w:sz w:val="32"/>
          <w:szCs w:val="32"/>
          <w:rtl/>
        </w:rPr>
        <w:t xml:space="preserve"> بين</w:t>
      </w:r>
      <w:r w:rsidR="006E1ECC" w:rsidRPr="000E16EA">
        <w:rPr>
          <w:rFonts w:hint="cs"/>
          <w:sz w:val="32"/>
          <w:szCs w:val="32"/>
          <w:rtl/>
        </w:rPr>
        <w:t xml:space="preserve"> بناء الألفاظ ودلالاتها فقال : جاء (فُ</w:t>
      </w:r>
      <w:r w:rsidR="00AE4325" w:rsidRPr="000E16EA">
        <w:rPr>
          <w:rFonts w:hint="cs"/>
          <w:sz w:val="32"/>
          <w:szCs w:val="32"/>
          <w:rtl/>
        </w:rPr>
        <w:t>عالٌ) و (فُعالةٌ) بالضمّ كثيراً فيما هو فضلة وفيما يُرفَضُ ويُلْ</w:t>
      </w:r>
      <w:r w:rsidR="00FD5611" w:rsidRPr="000E16EA">
        <w:rPr>
          <w:rFonts w:hint="cs"/>
          <w:sz w:val="32"/>
          <w:szCs w:val="32"/>
          <w:rtl/>
        </w:rPr>
        <w:t>قَى نحو الفُتات والنُّحاتَة والبُصاق والنُّخالة وخُثارة الشيء وهو ما يَبْقَى منه والخ</w:t>
      </w:r>
      <w:r w:rsidR="00651C72" w:rsidRPr="000E16EA">
        <w:rPr>
          <w:rFonts w:hint="cs"/>
          <w:sz w:val="32"/>
          <w:szCs w:val="32"/>
          <w:rtl/>
        </w:rPr>
        <w:t xml:space="preserve">ُمار وهو بقيّة السُّكْر ، </w:t>
      </w:r>
      <w:r w:rsidR="00FD5611" w:rsidRPr="000E16EA">
        <w:rPr>
          <w:rFonts w:hint="cs"/>
          <w:sz w:val="32"/>
          <w:szCs w:val="32"/>
          <w:rtl/>
        </w:rPr>
        <w:t xml:space="preserve"> والحُطام وقُلامة الظُّفْرِ والكُناسة والقُمامة والزُّبالة . </w:t>
      </w:r>
    </w:p>
    <w:p w:rsidR="00FD5611" w:rsidRPr="000E16EA" w:rsidRDefault="00FD5611" w:rsidP="004C1E14">
      <w:pPr>
        <w:jc w:val="both"/>
        <w:rPr>
          <w:sz w:val="32"/>
          <w:szCs w:val="32"/>
          <w:rtl/>
        </w:rPr>
      </w:pPr>
      <w:r w:rsidRPr="000E16EA">
        <w:rPr>
          <w:rFonts w:hint="cs"/>
          <w:sz w:val="32"/>
          <w:szCs w:val="32"/>
          <w:rtl/>
        </w:rPr>
        <w:t xml:space="preserve">   </w:t>
      </w:r>
      <w:r w:rsidR="00835842" w:rsidRPr="000E16EA">
        <w:rPr>
          <w:rFonts w:hint="cs"/>
          <w:sz w:val="32"/>
          <w:szCs w:val="32"/>
          <w:rtl/>
        </w:rPr>
        <w:t xml:space="preserve">ـ </w:t>
      </w:r>
      <w:r w:rsidRPr="000E16EA">
        <w:rPr>
          <w:rFonts w:hint="cs"/>
          <w:sz w:val="32"/>
          <w:szCs w:val="32"/>
          <w:rtl/>
        </w:rPr>
        <w:t>بيّن سبب بنائه على الضمّ فقال : إنّما بُنِي على الضمّ وإن لم يكن من الباب حملاً على ضِدِّه لأنّهم قد يَحْمِلُون الشيء على ض</w:t>
      </w:r>
      <w:r w:rsidR="00932E5F" w:rsidRPr="000E16EA">
        <w:rPr>
          <w:rFonts w:hint="cs"/>
          <w:sz w:val="32"/>
          <w:szCs w:val="32"/>
          <w:rtl/>
        </w:rPr>
        <w:t>ِ</w:t>
      </w:r>
      <w:r w:rsidRPr="000E16EA">
        <w:rPr>
          <w:rFonts w:hint="cs"/>
          <w:sz w:val="32"/>
          <w:szCs w:val="32"/>
          <w:rtl/>
        </w:rPr>
        <w:t>دِّه كما يَحمِلُونه على نَظيره وأحسن ما يكون ذلك في الشِّعْرِ .</w:t>
      </w:r>
    </w:p>
    <w:p w:rsidR="00932E5F" w:rsidRPr="000E16EA" w:rsidRDefault="00932E5F"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w:t>
      </w:r>
      <w:r w:rsidR="00835842" w:rsidRPr="000E16EA">
        <w:rPr>
          <w:rFonts w:hint="cs"/>
          <w:sz w:val="32"/>
          <w:szCs w:val="32"/>
          <w:rtl/>
        </w:rPr>
        <w:t xml:space="preserve">ـ </w:t>
      </w:r>
      <w:r w:rsidRPr="000E16EA">
        <w:rPr>
          <w:rFonts w:hint="cs"/>
          <w:sz w:val="32"/>
          <w:szCs w:val="32"/>
          <w:rtl/>
        </w:rPr>
        <w:t>فُعال بالضمِّ في الأصوات كالصُّراخ وشذَّ بالفتح الغَواث وهو اسم من أغاثَ ، وشذَّ بالكسر الغِناء .</w:t>
      </w:r>
    </w:p>
    <w:p w:rsidR="00835842" w:rsidRPr="000E16EA" w:rsidRDefault="006E1ECC" w:rsidP="004C1E14">
      <w:pPr>
        <w:jc w:val="both"/>
        <w:rPr>
          <w:sz w:val="32"/>
          <w:szCs w:val="32"/>
          <w:rtl/>
        </w:rPr>
      </w:pPr>
      <w:r w:rsidRPr="000E16EA">
        <w:rPr>
          <w:rFonts w:hint="cs"/>
          <w:sz w:val="32"/>
          <w:szCs w:val="32"/>
          <w:rtl/>
        </w:rPr>
        <w:t xml:space="preserve">   13 ـ تحدث عن الجمع بشقيه</w:t>
      </w:r>
      <w:r w:rsidR="00835842" w:rsidRPr="000E16EA">
        <w:rPr>
          <w:rFonts w:hint="cs"/>
          <w:sz w:val="32"/>
          <w:szCs w:val="32"/>
          <w:rtl/>
        </w:rPr>
        <w:t xml:space="preserve"> </w:t>
      </w:r>
      <w:r w:rsidRPr="000E16EA">
        <w:rPr>
          <w:rFonts w:hint="cs"/>
          <w:sz w:val="32"/>
          <w:szCs w:val="32"/>
          <w:rtl/>
        </w:rPr>
        <w:t xml:space="preserve">: </w:t>
      </w:r>
      <w:r w:rsidR="00835842" w:rsidRPr="000E16EA">
        <w:rPr>
          <w:rFonts w:hint="cs"/>
          <w:sz w:val="32"/>
          <w:szCs w:val="32"/>
          <w:rtl/>
        </w:rPr>
        <w:t xml:space="preserve">جمع القلَّة </w:t>
      </w:r>
      <w:r w:rsidRPr="000E16EA">
        <w:rPr>
          <w:rFonts w:hint="cs"/>
          <w:sz w:val="32"/>
          <w:szCs w:val="32"/>
          <w:rtl/>
        </w:rPr>
        <w:t>وحد</w:t>
      </w:r>
      <w:r w:rsidR="00D7791E" w:rsidRPr="000E16EA">
        <w:rPr>
          <w:rFonts w:hint="cs"/>
          <w:sz w:val="32"/>
          <w:szCs w:val="32"/>
          <w:rtl/>
        </w:rPr>
        <w:t>ّ</w:t>
      </w:r>
      <w:r w:rsidRPr="000E16EA">
        <w:rPr>
          <w:rFonts w:hint="cs"/>
          <w:sz w:val="32"/>
          <w:szCs w:val="32"/>
          <w:rtl/>
        </w:rPr>
        <w:t xml:space="preserve">ه </w:t>
      </w:r>
      <w:r w:rsidR="00835842" w:rsidRPr="000E16EA">
        <w:rPr>
          <w:rFonts w:hint="cs"/>
          <w:sz w:val="32"/>
          <w:szCs w:val="32"/>
          <w:rtl/>
        </w:rPr>
        <w:t xml:space="preserve">من ثلاثة إلى عشرة </w:t>
      </w:r>
      <w:r w:rsidRPr="000E16EA">
        <w:rPr>
          <w:rFonts w:hint="cs"/>
          <w:sz w:val="32"/>
          <w:szCs w:val="32"/>
          <w:rtl/>
        </w:rPr>
        <w:t xml:space="preserve">. </w:t>
      </w:r>
      <w:r w:rsidR="00835842" w:rsidRPr="000E16EA">
        <w:rPr>
          <w:rFonts w:hint="cs"/>
          <w:sz w:val="32"/>
          <w:szCs w:val="32"/>
          <w:rtl/>
        </w:rPr>
        <w:t xml:space="preserve">وجمع الكثرة </w:t>
      </w:r>
      <w:r w:rsidR="00D7791E" w:rsidRPr="000E16EA">
        <w:rPr>
          <w:rFonts w:hint="cs"/>
          <w:sz w:val="32"/>
          <w:szCs w:val="32"/>
          <w:rtl/>
        </w:rPr>
        <w:t xml:space="preserve">وحدّه </w:t>
      </w:r>
      <w:r w:rsidR="00835842" w:rsidRPr="000E16EA">
        <w:rPr>
          <w:rFonts w:hint="cs"/>
          <w:sz w:val="32"/>
          <w:szCs w:val="32"/>
          <w:rtl/>
        </w:rPr>
        <w:t>من أحد عشر إلى ما فوق .</w:t>
      </w:r>
    </w:p>
    <w:p w:rsidR="00A40AA6" w:rsidRPr="000E16EA" w:rsidRDefault="00835842" w:rsidP="004C1E14">
      <w:pPr>
        <w:jc w:val="both"/>
        <w:rPr>
          <w:sz w:val="32"/>
          <w:szCs w:val="32"/>
          <w:rtl/>
        </w:rPr>
      </w:pPr>
      <w:r w:rsidRPr="000E16EA">
        <w:rPr>
          <w:rFonts w:hint="cs"/>
          <w:sz w:val="32"/>
          <w:szCs w:val="32"/>
          <w:rtl/>
        </w:rPr>
        <w:t xml:space="preserve">   </w:t>
      </w:r>
      <w:r w:rsidR="00D7791E" w:rsidRPr="000E16EA">
        <w:rPr>
          <w:rFonts w:hint="cs"/>
          <w:sz w:val="32"/>
          <w:szCs w:val="32"/>
          <w:rtl/>
        </w:rPr>
        <w:t xml:space="preserve">ونقل عن </w:t>
      </w:r>
      <w:r w:rsidRPr="000E16EA">
        <w:rPr>
          <w:rFonts w:hint="cs"/>
          <w:sz w:val="32"/>
          <w:szCs w:val="32"/>
          <w:rtl/>
        </w:rPr>
        <w:t xml:space="preserve">ابن السراج </w:t>
      </w:r>
      <w:r w:rsidR="00D7791E" w:rsidRPr="000E16EA">
        <w:rPr>
          <w:rFonts w:hint="cs"/>
          <w:sz w:val="32"/>
          <w:szCs w:val="32"/>
          <w:rtl/>
        </w:rPr>
        <w:t xml:space="preserve">قوله </w:t>
      </w:r>
      <w:r w:rsidRPr="000E16EA">
        <w:rPr>
          <w:rFonts w:hint="cs"/>
          <w:sz w:val="32"/>
          <w:szCs w:val="32"/>
          <w:rtl/>
        </w:rPr>
        <w:t>: (فَعْلُ) بفتح الفاء وسكون العين إذا جاور العشرة فإنّه يجيءُ على فُعُول نحو نَسْرٍ ونُسُورٍ والمُضاع</w:t>
      </w:r>
      <w:r w:rsidR="00A40AA6" w:rsidRPr="000E16EA">
        <w:rPr>
          <w:rFonts w:hint="cs"/>
          <w:sz w:val="32"/>
          <w:szCs w:val="32"/>
          <w:rtl/>
        </w:rPr>
        <w:t>َ</w:t>
      </w:r>
      <w:r w:rsidRPr="000E16EA">
        <w:rPr>
          <w:rFonts w:hint="cs"/>
          <w:sz w:val="32"/>
          <w:szCs w:val="32"/>
          <w:rtl/>
        </w:rPr>
        <w:t xml:space="preserve">ف مِثله </w:t>
      </w:r>
      <w:r w:rsidR="00A40AA6" w:rsidRPr="000E16EA">
        <w:rPr>
          <w:rFonts w:hint="cs"/>
          <w:sz w:val="32"/>
          <w:szCs w:val="32"/>
          <w:rtl/>
        </w:rPr>
        <w:t>قالوا صَكٌّ وصُكُوك وبنات الواو والياء .</w:t>
      </w:r>
    </w:p>
    <w:p w:rsidR="00A40AA6" w:rsidRPr="000E16EA" w:rsidRDefault="00A40AA6" w:rsidP="004C1E14">
      <w:pPr>
        <w:jc w:val="both"/>
        <w:rPr>
          <w:sz w:val="32"/>
          <w:szCs w:val="32"/>
          <w:rtl/>
        </w:rPr>
      </w:pPr>
      <w:r w:rsidRPr="000E16EA">
        <w:rPr>
          <w:rFonts w:hint="cs"/>
          <w:sz w:val="32"/>
          <w:szCs w:val="32"/>
          <w:rtl/>
        </w:rPr>
        <w:t xml:space="preserve">  </w:t>
      </w:r>
      <w:r w:rsidR="00D7791E" w:rsidRPr="000E16EA">
        <w:rPr>
          <w:rFonts w:hint="cs"/>
          <w:sz w:val="32"/>
          <w:szCs w:val="32"/>
          <w:rtl/>
        </w:rPr>
        <w:t>ـ ذكر أنّ</w:t>
      </w:r>
      <w:r w:rsidRPr="000E16EA">
        <w:rPr>
          <w:rFonts w:hint="cs"/>
          <w:sz w:val="32"/>
          <w:szCs w:val="32"/>
          <w:rtl/>
        </w:rPr>
        <w:t xml:space="preserve"> الجنس لا يُجمع في الحقيقة وإنّما تُجمَع أصناف</w:t>
      </w:r>
      <w:r w:rsidR="00914057" w:rsidRPr="000E16EA">
        <w:rPr>
          <w:rFonts w:hint="cs"/>
          <w:sz w:val="32"/>
          <w:szCs w:val="32"/>
          <w:rtl/>
        </w:rPr>
        <w:t>ُ</w:t>
      </w:r>
      <w:r w:rsidRPr="000E16EA">
        <w:rPr>
          <w:rFonts w:hint="cs"/>
          <w:sz w:val="32"/>
          <w:szCs w:val="32"/>
          <w:rtl/>
        </w:rPr>
        <w:t xml:space="preserve">ه . </w:t>
      </w:r>
    </w:p>
    <w:p w:rsidR="000E2365" w:rsidRPr="000E16EA" w:rsidRDefault="00A40AA6" w:rsidP="004C1E14">
      <w:pPr>
        <w:jc w:val="both"/>
        <w:rPr>
          <w:sz w:val="32"/>
          <w:szCs w:val="32"/>
          <w:rtl/>
        </w:rPr>
      </w:pPr>
      <w:r w:rsidRPr="000E16EA">
        <w:rPr>
          <w:rFonts w:hint="cs"/>
          <w:sz w:val="32"/>
          <w:szCs w:val="32"/>
          <w:rtl/>
        </w:rPr>
        <w:t xml:space="preserve">   </w:t>
      </w:r>
      <w:r w:rsidR="00D7791E" w:rsidRPr="000E16EA">
        <w:rPr>
          <w:rFonts w:hint="cs"/>
          <w:sz w:val="32"/>
          <w:szCs w:val="32"/>
          <w:rtl/>
        </w:rPr>
        <w:t>و</w:t>
      </w:r>
      <w:r w:rsidRPr="000E16EA">
        <w:rPr>
          <w:rFonts w:hint="cs"/>
          <w:sz w:val="32"/>
          <w:szCs w:val="32"/>
          <w:rtl/>
        </w:rPr>
        <w:t>الجمع يكون في الأعيان كالزَّيدِين . وفي أسماء الأجناس إذا اختلفت أنواعها كالأرطاب والأعناب والألبان واللحوم . وفي المعاني المختلفة كالعلوم والظُّن</w:t>
      </w:r>
      <w:r w:rsidR="000E2365" w:rsidRPr="000E16EA">
        <w:rPr>
          <w:rFonts w:hint="cs"/>
          <w:sz w:val="32"/>
          <w:szCs w:val="32"/>
          <w:rtl/>
        </w:rPr>
        <w:t>ُ</w:t>
      </w:r>
      <w:r w:rsidRPr="000E16EA">
        <w:rPr>
          <w:rFonts w:hint="cs"/>
          <w:sz w:val="32"/>
          <w:szCs w:val="32"/>
          <w:rtl/>
        </w:rPr>
        <w:t xml:space="preserve">ون </w:t>
      </w:r>
      <w:r w:rsidR="000E2365" w:rsidRPr="000E16EA">
        <w:rPr>
          <w:rFonts w:hint="cs"/>
          <w:sz w:val="32"/>
          <w:szCs w:val="32"/>
          <w:rtl/>
        </w:rPr>
        <w:t>.</w:t>
      </w:r>
    </w:p>
    <w:p w:rsidR="000E2365" w:rsidRPr="000E16EA" w:rsidRDefault="000E2365" w:rsidP="004C1E14">
      <w:pPr>
        <w:jc w:val="both"/>
        <w:rPr>
          <w:sz w:val="32"/>
          <w:szCs w:val="32"/>
          <w:rtl/>
        </w:rPr>
      </w:pPr>
      <w:r w:rsidRPr="000E16EA">
        <w:rPr>
          <w:rFonts w:hint="cs"/>
          <w:sz w:val="32"/>
          <w:szCs w:val="32"/>
          <w:rtl/>
        </w:rPr>
        <w:t xml:space="preserve">   ـ إذا جمعت (فُعْلَة)</w:t>
      </w:r>
      <w:r w:rsidR="00835842" w:rsidRPr="000E16EA">
        <w:rPr>
          <w:rFonts w:hint="cs"/>
          <w:sz w:val="32"/>
          <w:szCs w:val="32"/>
          <w:rtl/>
        </w:rPr>
        <w:t xml:space="preserve"> </w:t>
      </w:r>
      <w:r w:rsidRPr="000E16EA">
        <w:rPr>
          <w:rFonts w:hint="cs"/>
          <w:sz w:val="32"/>
          <w:szCs w:val="32"/>
          <w:rtl/>
        </w:rPr>
        <w:t xml:space="preserve">بضمِّ الفاء وسكون العين بالألف والتاء </w:t>
      </w:r>
      <w:r w:rsidR="00D7791E" w:rsidRPr="000E16EA">
        <w:rPr>
          <w:rFonts w:hint="cs"/>
          <w:sz w:val="32"/>
          <w:szCs w:val="32"/>
          <w:rtl/>
        </w:rPr>
        <w:t xml:space="preserve">، </w:t>
      </w:r>
      <w:r w:rsidRPr="000E16EA">
        <w:rPr>
          <w:rFonts w:hint="cs"/>
          <w:sz w:val="32"/>
          <w:szCs w:val="32"/>
          <w:rtl/>
        </w:rPr>
        <w:t>فإن كانت صِفة فالعين ساكنة في الجمع أيضاً نحو حُلْوات ومُرّات ؛ لأنَّ الصِّفَة شبيهة بالفعل في الثِقَل لتَحَمُّلِها الضمير فيُناسب التخْفيف .</w:t>
      </w:r>
    </w:p>
    <w:p w:rsidR="00E767AD" w:rsidRPr="000E16EA" w:rsidRDefault="000E2365" w:rsidP="004C1E14">
      <w:pPr>
        <w:jc w:val="both"/>
        <w:rPr>
          <w:sz w:val="32"/>
          <w:szCs w:val="32"/>
          <w:rtl/>
        </w:rPr>
      </w:pPr>
      <w:r w:rsidRPr="000E16EA">
        <w:rPr>
          <w:rFonts w:hint="cs"/>
          <w:sz w:val="32"/>
          <w:szCs w:val="32"/>
          <w:rtl/>
        </w:rPr>
        <w:t xml:space="preserve">   وإن كانت اسماً فتُضَمُّ العين للإتْباع ، وتبقى ساكنة على لفظ المفرد نحو </w:t>
      </w:r>
      <w:r w:rsidR="00E767AD" w:rsidRPr="000E16EA">
        <w:rPr>
          <w:rFonts w:hint="cs"/>
          <w:sz w:val="32"/>
          <w:szCs w:val="32"/>
          <w:rtl/>
        </w:rPr>
        <w:t>غُـُرْفات وحُجُـْرات . وأمّا فَتحُ العين في نحو غُرَفات وحُجَرَات فقيل جمعَ غُرَفٌ وحُجَرٌ على لفظها فيكون جَمعَ الجَمْعِ .</w:t>
      </w:r>
    </w:p>
    <w:p w:rsidR="000E2365" w:rsidRPr="000E16EA" w:rsidRDefault="00E767AD" w:rsidP="004C1E14">
      <w:pPr>
        <w:jc w:val="both"/>
        <w:rPr>
          <w:sz w:val="32"/>
          <w:szCs w:val="32"/>
          <w:rtl/>
        </w:rPr>
      </w:pPr>
      <w:r w:rsidRPr="000E16EA">
        <w:rPr>
          <w:rFonts w:hint="cs"/>
          <w:sz w:val="32"/>
          <w:szCs w:val="32"/>
          <w:rtl/>
        </w:rPr>
        <w:lastRenderedPageBreak/>
        <w:t xml:space="preserve">   وإن جَمعت بغير ألف وتاء فبابها فُعَل</w:t>
      </w:r>
      <w:r w:rsidR="00A1791F" w:rsidRPr="000E16EA">
        <w:rPr>
          <w:rFonts w:hint="cs"/>
          <w:sz w:val="32"/>
          <w:szCs w:val="32"/>
          <w:rtl/>
        </w:rPr>
        <w:t>ٌ نحو غُرْفَةٍ وغُرَفٍ</w:t>
      </w:r>
      <w:r w:rsidRPr="000E16EA">
        <w:rPr>
          <w:rFonts w:hint="cs"/>
          <w:sz w:val="32"/>
          <w:szCs w:val="32"/>
          <w:rtl/>
        </w:rPr>
        <w:t xml:space="preserve"> وسُنَّةٍ </w:t>
      </w:r>
      <w:r w:rsidR="00A1791F" w:rsidRPr="000E16EA">
        <w:rPr>
          <w:rFonts w:hint="cs"/>
          <w:sz w:val="32"/>
          <w:szCs w:val="32"/>
          <w:rtl/>
        </w:rPr>
        <w:t>وسُنَنٍ . وشذّ من ذلك امرأة حُرَّةٌ ونِساء حرائر وشجرة مُرَّة وشَجَرٌ مَرائٍرٌ فجاء الجمع على فَعائِل .</w:t>
      </w:r>
      <w:r w:rsidRPr="000E16EA">
        <w:rPr>
          <w:rFonts w:hint="cs"/>
          <w:sz w:val="32"/>
          <w:szCs w:val="32"/>
          <w:rtl/>
        </w:rPr>
        <w:t xml:space="preserve">   </w:t>
      </w:r>
    </w:p>
    <w:p w:rsidR="001B63A5" w:rsidRPr="000E16EA" w:rsidRDefault="00A1791F" w:rsidP="004C1E14">
      <w:pPr>
        <w:jc w:val="both"/>
        <w:rPr>
          <w:sz w:val="32"/>
          <w:szCs w:val="32"/>
          <w:rtl/>
        </w:rPr>
      </w:pPr>
      <w:r w:rsidRPr="000E16EA">
        <w:rPr>
          <w:rFonts w:hint="cs"/>
          <w:sz w:val="32"/>
          <w:szCs w:val="32"/>
          <w:rtl/>
        </w:rPr>
        <w:t xml:space="preserve">   وأمّا (</w:t>
      </w:r>
      <w:r w:rsidR="001B63A5" w:rsidRPr="000E16EA">
        <w:rPr>
          <w:rFonts w:hint="cs"/>
          <w:sz w:val="32"/>
          <w:szCs w:val="32"/>
          <w:rtl/>
        </w:rPr>
        <w:t>فَ</w:t>
      </w:r>
      <w:r w:rsidRPr="000E16EA">
        <w:rPr>
          <w:rFonts w:hint="cs"/>
          <w:sz w:val="32"/>
          <w:szCs w:val="32"/>
          <w:rtl/>
        </w:rPr>
        <w:t>عْلَةٌ</w:t>
      </w:r>
      <w:r w:rsidR="001B63A5" w:rsidRPr="000E16EA">
        <w:rPr>
          <w:rFonts w:hint="cs"/>
          <w:sz w:val="32"/>
          <w:szCs w:val="32"/>
          <w:rtl/>
        </w:rPr>
        <w:t>)</w:t>
      </w:r>
      <w:r w:rsidRPr="000E16EA">
        <w:rPr>
          <w:rFonts w:hint="cs"/>
          <w:sz w:val="32"/>
          <w:szCs w:val="32"/>
          <w:rtl/>
        </w:rPr>
        <w:t xml:space="preserve"> بالفتح فتُسكَّن في الصفة أيضاً نحو ضَخْمات وصَعْباتٍ وتفتح في الاسم نحو سَجَداتٍ ورَكَعات هذا إذا كانت سالمة فإن اعتلّت عَينها بالواو والياء نحو عَوْراتٍ وبَيْضات فالسكون على الأشهر وبه قَرأ السبعة </w:t>
      </w:r>
      <w:r w:rsidR="00E65569" w:rsidRPr="000E16EA">
        <w:rPr>
          <w:rFonts w:hint="cs"/>
          <w:sz w:val="32"/>
          <w:szCs w:val="32"/>
          <w:rtl/>
        </w:rPr>
        <w:t>لِثقَل الحركة على حرف العِلَّة ولأنَّ تَحْريكَه وانفتاح ما قبله سَببٌ لِقَلْبِه ألِفاً</w:t>
      </w:r>
      <w:r w:rsidR="001B63A5" w:rsidRPr="000E16EA">
        <w:rPr>
          <w:rFonts w:hint="cs"/>
          <w:sz w:val="32"/>
          <w:szCs w:val="32"/>
          <w:rtl/>
        </w:rPr>
        <w:t xml:space="preserve"> .</w:t>
      </w:r>
    </w:p>
    <w:p w:rsidR="00A1791F" w:rsidRPr="000E16EA" w:rsidRDefault="001B63A5" w:rsidP="004C1E14">
      <w:pPr>
        <w:jc w:val="both"/>
        <w:rPr>
          <w:sz w:val="32"/>
          <w:szCs w:val="32"/>
          <w:rtl/>
        </w:rPr>
      </w:pPr>
      <w:r w:rsidRPr="000E16EA">
        <w:rPr>
          <w:rFonts w:hint="cs"/>
          <w:sz w:val="32"/>
          <w:szCs w:val="32"/>
          <w:rtl/>
        </w:rPr>
        <w:t xml:space="preserve">   وأمّا فِعْلَة بالكسر</w:t>
      </w:r>
      <w:r w:rsidR="00757438" w:rsidRPr="000E16EA">
        <w:rPr>
          <w:rFonts w:hint="cs"/>
          <w:sz w:val="32"/>
          <w:szCs w:val="32"/>
          <w:rtl/>
        </w:rPr>
        <w:t xml:space="preserve"> فبابها فِعَل في الكثير نحو سِدَ</w:t>
      </w:r>
      <w:r w:rsidRPr="000E16EA">
        <w:rPr>
          <w:rFonts w:hint="cs"/>
          <w:sz w:val="32"/>
          <w:szCs w:val="32"/>
          <w:rtl/>
        </w:rPr>
        <w:t>رٍ وجِزًى وفِع</w:t>
      </w:r>
      <w:r w:rsidR="00757438" w:rsidRPr="000E16EA">
        <w:rPr>
          <w:rFonts w:hint="cs"/>
          <w:sz w:val="32"/>
          <w:szCs w:val="32"/>
          <w:rtl/>
        </w:rPr>
        <w:t>ْ</w:t>
      </w:r>
      <w:r w:rsidRPr="000E16EA">
        <w:rPr>
          <w:rFonts w:hint="cs"/>
          <w:sz w:val="32"/>
          <w:szCs w:val="32"/>
          <w:rtl/>
        </w:rPr>
        <w:t>لات بالتاء في القليل وقد استُعمل فِعَلٌ  في القليل لِقِلَّةِ التاء في هذا الباب ، وإذا جُمِع بالألف والتاء فُتِحت العين ، وفي لغة تُكسر للإتباع ، وفي لغة تُسكّن</w:t>
      </w:r>
      <w:r w:rsidR="00D95F6B" w:rsidRPr="000E16EA">
        <w:rPr>
          <w:rFonts w:hint="cs"/>
          <w:sz w:val="32"/>
          <w:szCs w:val="32"/>
          <w:rtl/>
        </w:rPr>
        <w:t xml:space="preserve"> للتخفيف نحو سِدْرَة وسِدرات .</w:t>
      </w:r>
      <w:r w:rsidRPr="000E16EA">
        <w:rPr>
          <w:rFonts w:hint="cs"/>
          <w:sz w:val="32"/>
          <w:szCs w:val="32"/>
          <w:rtl/>
        </w:rPr>
        <w:t xml:space="preserve">  </w:t>
      </w:r>
      <w:r w:rsidR="00E65569" w:rsidRPr="000E16EA">
        <w:rPr>
          <w:rFonts w:hint="cs"/>
          <w:sz w:val="32"/>
          <w:szCs w:val="32"/>
          <w:rtl/>
        </w:rPr>
        <w:t xml:space="preserve">  </w:t>
      </w:r>
      <w:r w:rsidR="00A1791F" w:rsidRPr="000E16EA">
        <w:rPr>
          <w:rFonts w:hint="cs"/>
          <w:sz w:val="32"/>
          <w:szCs w:val="32"/>
          <w:rtl/>
        </w:rPr>
        <w:t xml:space="preserve">    </w:t>
      </w:r>
    </w:p>
    <w:p w:rsidR="0085644A" w:rsidRPr="000E16EA" w:rsidRDefault="008263D4" w:rsidP="004C1E14">
      <w:pPr>
        <w:jc w:val="both"/>
        <w:rPr>
          <w:sz w:val="32"/>
          <w:szCs w:val="32"/>
          <w:rtl/>
        </w:rPr>
      </w:pPr>
      <w:r w:rsidRPr="000E16EA">
        <w:rPr>
          <w:rFonts w:hint="cs"/>
          <w:sz w:val="32"/>
          <w:szCs w:val="32"/>
          <w:rtl/>
        </w:rPr>
        <w:t xml:space="preserve">   14</w:t>
      </w:r>
      <w:r w:rsidR="00932E5F" w:rsidRPr="000E16EA">
        <w:rPr>
          <w:rFonts w:hint="cs"/>
          <w:sz w:val="32"/>
          <w:szCs w:val="32"/>
          <w:rtl/>
        </w:rPr>
        <w:t xml:space="preserve"> </w:t>
      </w:r>
      <w:r w:rsidR="00FA2F9F" w:rsidRPr="000E16EA">
        <w:rPr>
          <w:rFonts w:hint="cs"/>
          <w:sz w:val="32"/>
          <w:szCs w:val="32"/>
          <w:rtl/>
        </w:rPr>
        <w:t xml:space="preserve">ـ </w:t>
      </w:r>
      <w:r w:rsidR="00932E5F" w:rsidRPr="000E16EA">
        <w:rPr>
          <w:rFonts w:hint="cs"/>
          <w:sz w:val="32"/>
          <w:szCs w:val="32"/>
          <w:rtl/>
        </w:rPr>
        <w:t xml:space="preserve"> </w:t>
      </w:r>
      <w:r w:rsidR="00D95F6B" w:rsidRPr="000E16EA">
        <w:rPr>
          <w:rFonts w:hint="cs"/>
          <w:sz w:val="32"/>
          <w:szCs w:val="32"/>
          <w:rtl/>
        </w:rPr>
        <w:t>يجيء (فِعِّيل</w:t>
      </w:r>
      <w:r w:rsidR="00A84489" w:rsidRPr="000E16EA">
        <w:rPr>
          <w:rFonts w:hint="cs"/>
          <w:sz w:val="32"/>
          <w:szCs w:val="32"/>
          <w:rtl/>
        </w:rPr>
        <w:t>) بكسر الفاء والعين وهي مشدّدة للمُبالغة في الصفة نح</w:t>
      </w:r>
      <w:r w:rsidR="00950C29" w:rsidRPr="000E16EA">
        <w:rPr>
          <w:rFonts w:hint="cs"/>
          <w:sz w:val="32"/>
          <w:szCs w:val="32"/>
          <w:rtl/>
        </w:rPr>
        <w:t>و</w:t>
      </w:r>
      <w:r w:rsidR="00A84489" w:rsidRPr="000E16EA">
        <w:rPr>
          <w:rFonts w:hint="cs"/>
          <w:sz w:val="32"/>
          <w:szCs w:val="32"/>
          <w:rtl/>
        </w:rPr>
        <w:t xml:space="preserve"> زِهّيدٌ لكثير الزُّهْد وسِكّيت لكثير الس</w:t>
      </w:r>
      <w:r w:rsidR="0085644A" w:rsidRPr="000E16EA">
        <w:rPr>
          <w:rFonts w:hint="cs"/>
          <w:sz w:val="32"/>
          <w:szCs w:val="32"/>
          <w:rtl/>
        </w:rPr>
        <w:t>ُّ</w:t>
      </w:r>
      <w:r w:rsidR="00A84489" w:rsidRPr="000E16EA">
        <w:rPr>
          <w:rFonts w:hint="cs"/>
          <w:sz w:val="32"/>
          <w:szCs w:val="32"/>
          <w:rtl/>
        </w:rPr>
        <w:t>ك</w:t>
      </w:r>
      <w:r w:rsidR="0085644A" w:rsidRPr="000E16EA">
        <w:rPr>
          <w:rFonts w:hint="cs"/>
          <w:sz w:val="32"/>
          <w:szCs w:val="32"/>
          <w:rtl/>
        </w:rPr>
        <w:t>ُ</w:t>
      </w:r>
      <w:r w:rsidR="00A84489" w:rsidRPr="000E16EA">
        <w:rPr>
          <w:rFonts w:hint="cs"/>
          <w:sz w:val="32"/>
          <w:szCs w:val="32"/>
          <w:rtl/>
        </w:rPr>
        <w:t xml:space="preserve">وت </w:t>
      </w:r>
      <w:r w:rsidR="0085644A" w:rsidRPr="000E16EA">
        <w:rPr>
          <w:rFonts w:hint="cs"/>
          <w:sz w:val="32"/>
          <w:szCs w:val="32"/>
          <w:rtl/>
        </w:rPr>
        <w:t>والصِدِّيق لكثير الصِدق .</w:t>
      </w:r>
    </w:p>
    <w:p w:rsidR="00522EDA" w:rsidRPr="000E16EA" w:rsidRDefault="0085644A" w:rsidP="004C1E14">
      <w:pPr>
        <w:jc w:val="both"/>
        <w:rPr>
          <w:sz w:val="32"/>
          <w:szCs w:val="32"/>
          <w:rtl/>
        </w:rPr>
      </w:pPr>
      <w:r w:rsidRPr="000E16EA">
        <w:rPr>
          <w:rFonts w:hint="cs"/>
          <w:sz w:val="32"/>
          <w:szCs w:val="32"/>
          <w:rtl/>
        </w:rPr>
        <w:t xml:space="preserve">   </w:t>
      </w:r>
      <w:r w:rsidR="00FD1046" w:rsidRPr="000E16EA">
        <w:rPr>
          <w:rFonts w:hint="cs"/>
          <w:sz w:val="32"/>
          <w:szCs w:val="32"/>
          <w:rtl/>
        </w:rPr>
        <w:t xml:space="preserve">15 ـ </w:t>
      </w:r>
      <w:r w:rsidRPr="000E16EA">
        <w:rPr>
          <w:rFonts w:hint="cs"/>
          <w:sz w:val="32"/>
          <w:szCs w:val="32"/>
          <w:rtl/>
        </w:rPr>
        <w:t>(الفُعُول) بضمّ الفاء من أبنية المصادر لا يُشركُها فيها اسم مفرد و</w:t>
      </w:r>
      <w:r w:rsidR="00FD1046" w:rsidRPr="000E16EA">
        <w:rPr>
          <w:rFonts w:hint="cs"/>
          <w:sz w:val="32"/>
          <w:szCs w:val="32"/>
          <w:rtl/>
        </w:rPr>
        <w:t xml:space="preserve">لا يوجد مصدر على فَعُولٍ بالفتح </w:t>
      </w:r>
      <w:r w:rsidRPr="000E16EA">
        <w:rPr>
          <w:rFonts w:hint="cs"/>
          <w:sz w:val="32"/>
          <w:szCs w:val="32"/>
          <w:rtl/>
        </w:rPr>
        <w:t>إلّا ما شذ</w:t>
      </w:r>
      <w:r w:rsidR="00B25EF9" w:rsidRPr="000E16EA">
        <w:rPr>
          <w:rFonts w:hint="cs"/>
          <w:sz w:val="32"/>
          <w:szCs w:val="32"/>
          <w:rtl/>
        </w:rPr>
        <w:t xml:space="preserve">َّ نحو القَبُول والوَلُوع ، وأمّا الوُضُوء فبالضمّ </w:t>
      </w:r>
      <w:r w:rsidR="00EE5A13" w:rsidRPr="000E16EA">
        <w:rPr>
          <w:rFonts w:hint="cs"/>
          <w:sz w:val="32"/>
          <w:szCs w:val="32"/>
          <w:rtl/>
        </w:rPr>
        <w:t>مصدرٌ</w:t>
      </w:r>
      <w:r w:rsidR="00470719" w:rsidRPr="000E16EA">
        <w:rPr>
          <w:rFonts w:hint="cs"/>
          <w:sz w:val="32"/>
          <w:szCs w:val="32"/>
          <w:rtl/>
        </w:rPr>
        <w:t xml:space="preserve"> وبالفتح ما ي</w:t>
      </w:r>
      <w:r w:rsidR="00622484" w:rsidRPr="000E16EA">
        <w:rPr>
          <w:rFonts w:hint="cs"/>
          <w:sz w:val="32"/>
          <w:szCs w:val="32"/>
          <w:rtl/>
        </w:rPr>
        <w:t>ُ</w:t>
      </w:r>
      <w:r w:rsidR="00470719" w:rsidRPr="000E16EA">
        <w:rPr>
          <w:rFonts w:hint="cs"/>
          <w:sz w:val="32"/>
          <w:szCs w:val="32"/>
          <w:rtl/>
        </w:rPr>
        <w:t xml:space="preserve">تَوَضَّأ </w:t>
      </w:r>
      <w:r w:rsidR="00522EDA" w:rsidRPr="000E16EA">
        <w:rPr>
          <w:rFonts w:hint="cs"/>
          <w:sz w:val="32"/>
          <w:szCs w:val="32"/>
          <w:rtl/>
        </w:rPr>
        <w:t>به والسُّحُورُ بالضمّ مَصدَرٌ وبالفتح ما يُتَسَحَّرُ به والفُطُور بالضمّ مصدر وبالفتح ما يُفْطَر</w:t>
      </w:r>
      <w:r w:rsidR="00FD1046" w:rsidRPr="000E16EA">
        <w:rPr>
          <w:rFonts w:hint="cs"/>
          <w:sz w:val="32"/>
          <w:szCs w:val="32"/>
          <w:rtl/>
        </w:rPr>
        <w:t>ُ</w:t>
      </w:r>
      <w:r w:rsidR="00522EDA" w:rsidRPr="000E16EA">
        <w:rPr>
          <w:rFonts w:hint="cs"/>
          <w:sz w:val="32"/>
          <w:szCs w:val="32"/>
          <w:rtl/>
        </w:rPr>
        <w:t xml:space="preserve"> عليه .</w:t>
      </w:r>
    </w:p>
    <w:p w:rsidR="009A1471" w:rsidRPr="000E16EA" w:rsidRDefault="00522EDA" w:rsidP="004C1E14">
      <w:pPr>
        <w:jc w:val="both"/>
        <w:rPr>
          <w:sz w:val="32"/>
          <w:szCs w:val="32"/>
          <w:rtl/>
        </w:rPr>
      </w:pPr>
      <w:r w:rsidRPr="000E16EA">
        <w:rPr>
          <w:rFonts w:hint="cs"/>
          <w:sz w:val="32"/>
          <w:szCs w:val="32"/>
          <w:rtl/>
        </w:rPr>
        <w:t xml:space="preserve">   </w:t>
      </w:r>
      <w:r w:rsidR="00FD1046" w:rsidRPr="000E16EA">
        <w:rPr>
          <w:rFonts w:hint="cs"/>
          <w:sz w:val="32"/>
          <w:szCs w:val="32"/>
          <w:rtl/>
        </w:rPr>
        <w:t>16</w:t>
      </w:r>
      <w:r w:rsidR="009A1471" w:rsidRPr="000E16EA">
        <w:rPr>
          <w:rFonts w:hint="cs"/>
          <w:sz w:val="32"/>
          <w:szCs w:val="32"/>
          <w:rtl/>
        </w:rPr>
        <w:t xml:space="preserve"> ـ يجيء المصدر من ف</w:t>
      </w:r>
      <w:r w:rsidR="00FD1046" w:rsidRPr="000E16EA">
        <w:rPr>
          <w:rFonts w:hint="cs"/>
          <w:sz w:val="32"/>
          <w:szCs w:val="32"/>
          <w:rtl/>
        </w:rPr>
        <w:t>ِ</w:t>
      </w:r>
      <w:r w:rsidR="009A1471" w:rsidRPr="000E16EA">
        <w:rPr>
          <w:rFonts w:hint="cs"/>
          <w:sz w:val="32"/>
          <w:szCs w:val="32"/>
          <w:rtl/>
        </w:rPr>
        <w:t>ع</w:t>
      </w:r>
      <w:r w:rsidR="00FD1046" w:rsidRPr="000E16EA">
        <w:rPr>
          <w:rFonts w:hint="cs"/>
          <w:sz w:val="32"/>
          <w:szCs w:val="32"/>
          <w:rtl/>
        </w:rPr>
        <w:t>ْ</w:t>
      </w:r>
      <w:r w:rsidR="009A1471" w:rsidRPr="000E16EA">
        <w:rPr>
          <w:rFonts w:hint="cs"/>
          <w:sz w:val="32"/>
          <w:szCs w:val="32"/>
          <w:rtl/>
        </w:rPr>
        <w:t xml:space="preserve">ل ٍ ثلاثي على </w:t>
      </w:r>
      <w:r w:rsidR="005F3069" w:rsidRPr="000E16EA">
        <w:rPr>
          <w:rFonts w:hint="cs"/>
          <w:sz w:val="32"/>
          <w:szCs w:val="32"/>
          <w:rtl/>
        </w:rPr>
        <w:t>(</w:t>
      </w:r>
      <w:r w:rsidR="009A1471" w:rsidRPr="000E16EA">
        <w:rPr>
          <w:rFonts w:hint="cs"/>
          <w:sz w:val="32"/>
          <w:szCs w:val="32"/>
          <w:rtl/>
        </w:rPr>
        <w:t>تَفْعال</w:t>
      </w:r>
      <w:r w:rsidR="005F3069" w:rsidRPr="000E16EA">
        <w:rPr>
          <w:rFonts w:hint="cs"/>
          <w:sz w:val="32"/>
          <w:szCs w:val="32"/>
          <w:rtl/>
        </w:rPr>
        <w:t>)</w:t>
      </w:r>
      <w:r w:rsidR="009A1471" w:rsidRPr="000E16EA">
        <w:rPr>
          <w:rFonts w:hint="cs"/>
          <w:sz w:val="32"/>
          <w:szCs w:val="32"/>
          <w:rtl/>
        </w:rPr>
        <w:t xml:space="preserve"> بفتح التاء نحو التَّضْراب والتَّقْتال ، </w:t>
      </w:r>
      <w:r w:rsidR="00FD1046" w:rsidRPr="000E16EA">
        <w:rPr>
          <w:rFonts w:hint="cs"/>
          <w:sz w:val="32"/>
          <w:szCs w:val="32"/>
          <w:rtl/>
        </w:rPr>
        <w:t xml:space="preserve">قالوا : </w:t>
      </w:r>
      <w:r w:rsidR="009A1471" w:rsidRPr="000E16EA">
        <w:rPr>
          <w:rFonts w:hint="cs"/>
          <w:sz w:val="32"/>
          <w:szCs w:val="32"/>
          <w:rtl/>
        </w:rPr>
        <w:t xml:space="preserve">ولم يَجئْ بالكسر إلا تِبْيان وتِلْقاءٌ </w:t>
      </w:r>
      <w:r w:rsidR="00FD1046" w:rsidRPr="000E16EA">
        <w:rPr>
          <w:rFonts w:hint="cs"/>
          <w:sz w:val="32"/>
          <w:szCs w:val="32"/>
          <w:rtl/>
        </w:rPr>
        <w:t xml:space="preserve">والتِّنْضال من المُناضَلَة وقيل هو اسم والمَصدَر تَنْضال على الباب </w:t>
      </w:r>
      <w:r w:rsidR="009A1471" w:rsidRPr="000E16EA">
        <w:rPr>
          <w:rFonts w:hint="cs"/>
          <w:sz w:val="32"/>
          <w:szCs w:val="32"/>
          <w:rtl/>
        </w:rPr>
        <w:t>.</w:t>
      </w:r>
    </w:p>
    <w:p w:rsidR="00455934" w:rsidRPr="000E16EA" w:rsidRDefault="009A1471" w:rsidP="004C1E14">
      <w:pPr>
        <w:jc w:val="both"/>
        <w:rPr>
          <w:sz w:val="32"/>
          <w:szCs w:val="32"/>
          <w:rtl/>
        </w:rPr>
      </w:pPr>
      <w:r w:rsidRPr="000E16EA">
        <w:rPr>
          <w:rFonts w:hint="cs"/>
          <w:sz w:val="32"/>
          <w:szCs w:val="32"/>
          <w:rtl/>
        </w:rPr>
        <w:t xml:space="preserve">   ويَجئُ المصدر من فاعل مُفاعلة م</w:t>
      </w:r>
      <w:r w:rsidR="00FD1046" w:rsidRPr="000E16EA">
        <w:rPr>
          <w:rFonts w:hint="cs"/>
          <w:sz w:val="32"/>
          <w:szCs w:val="32"/>
          <w:rtl/>
        </w:rPr>
        <w:t>ُ</w:t>
      </w:r>
      <w:r w:rsidRPr="000E16EA">
        <w:rPr>
          <w:rFonts w:hint="cs"/>
          <w:sz w:val="32"/>
          <w:szCs w:val="32"/>
          <w:rtl/>
        </w:rPr>
        <w:t xml:space="preserve">طّرداً . وأمّا الاسم فيأتي على فِعال بالكسر كثيراً نحو قاتَل قِتالاً ونازَلَ نِزالاً ، ولا يطَّردُ في جميع الأفعال فلا يقال سالمه سِلاماً ولا كالَمَه كِلاماً </w:t>
      </w:r>
      <w:r w:rsidR="007A2F7E" w:rsidRPr="000E16EA">
        <w:rPr>
          <w:rFonts w:hint="cs"/>
          <w:sz w:val="32"/>
          <w:szCs w:val="32"/>
          <w:rtl/>
        </w:rPr>
        <w:t>.</w:t>
      </w:r>
      <w:r w:rsidRPr="000E16EA">
        <w:rPr>
          <w:rFonts w:hint="cs"/>
          <w:sz w:val="32"/>
          <w:szCs w:val="32"/>
          <w:rtl/>
        </w:rPr>
        <w:t xml:space="preserve">  </w:t>
      </w:r>
      <w:r w:rsidR="00522EDA" w:rsidRPr="000E16EA">
        <w:rPr>
          <w:rFonts w:hint="cs"/>
          <w:sz w:val="32"/>
          <w:szCs w:val="32"/>
          <w:rtl/>
        </w:rPr>
        <w:t xml:space="preserve">  </w:t>
      </w:r>
      <w:r w:rsidR="00B25EF9" w:rsidRPr="000E16EA">
        <w:rPr>
          <w:rFonts w:hint="cs"/>
          <w:sz w:val="32"/>
          <w:szCs w:val="32"/>
          <w:rtl/>
        </w:rPr>
        <w:t xml:space="preserve"> </w:t>
      </w:r>
      <w:r w:rsidR="0085644A" w:rsidRPr="000E16EA">
        <w:rPr>
          <w:rFonts w:hint="cs"/>
          <w:sz w:val="32"/>
          <w:szCs w:val="32"/>
          <w:rtl/>
        </w:rPr>
        <w:t xml:space="preserve"> </w:t>
      </w:r>
      <w:r w:rsidR="00A84489" w:rsidRPr="000E16EA">
        <w:rPr>
          <w:rFonts w:hint="cs"/>
          <w:sz w:val="32"/>
          <w:szCs w:val="32"/>
          <w:rtl/>
        </w:rPr>
        <w:t xml:space="preserve"> </w:t>
      </w:r>
    </w:p>
    <w:p w:rsidR="00640384" w:rsidRPr="000E16EA" w:rsidRDefault="00365921" w:rsidP="004C1E14">
      <w:pPr>
        <w:jc w:val="both"/>
        <w:rPr>
          <w:sz w:val="32"/>
          <w:szCs w:val="32"/>
          <w:rtl/>
        </w:rPr>
      </w:pPr>
      <w:r w:rsidRPr="000E16EA">
        <w:rPr>
          <w:rFonts w:hint="cs"/>
          <w:b/>
          <w:bCs/>
          <w:sz w:val="32"/>
          <w:szCs w:val="32"/>
          <w:rtl/>
        </w:rPr>
        <w:t xml:space="preserve">   </w:t>
      </w:r>
      <w:r w:rsidR="00FD1046" w:rsidRPr="000E16EA">
        <w:rPr>
          <w:rFonts w:hint="cs"/>
          <w:sz w:val="32"/>
          <w:szCs w:val="32"/>
          <w:rtl/>
        </w:rPr>
        <w:t>17</w:t>
      </w:r>
      <w:r w:rsidR="000F562E" w:rsidRPr="000E16EA">
        <w:rPr>
          <w:rFonts w:hint="cs"/>
          <w:sz w:val="32"/>
          <w:szCs w:val="32"/>
          <w:rtl/>
        </w:rPr>
        <w:t xml:space="preserve"> ـ إذا كان الفِعل الثلاثي على </w:t>
      </w:r>
      <w:r w:rsidR="005F3069" w:rsidRPr="000E16EA">
        <w:rPr>
          <w:rFonts w:hint="cs"/>
          <w:sz w:val="32"/>
          <w:szCs w:val="32"/>
          <w:rtl/>
        </w:rPr>
        <w:t>(</w:t>
      </w:r>
      <w:r w:rsidR="000F562E" w:rsidRPr="000E16EA">
        <w:rPr>
          <w:rFonts w:hint="cs"/>
          <w:sz w:val="32"/>
          <w:szCs w:val="32"/>
          <w:rtl/>
        </w:rPr>
        <w:t>فَعَل يَفْعِل</w:t>
      </w:r>
      <w:r w:rsidR="005F3069" w:rsidRPr="000E16EA">
        <w:rPr>
          <w:rFonts w:hint="cs"/>
          <w:sz w:val="32"/>
          <w:szCs w:val="32"/>
          <w:rtl/>
        </w:rPr>
        <w:t>)</w:t>
      </w:r>
      <w:r w:rsidR="000F562E" w:rsidRPr="000E16EA">
        <w:rPr>
          <w:rFonts w:hint="cs"/>
          <w:sz w:val="32"/>
          <w:szCs w:val="32"/>
          <w:rtl/>
        </w:rPr>
        <w:t xml:space="preserve"> وزان ضَرَبَ يَضرِب وهو سالم فالمَفْعَل منه بالفتح مَصدرٌ للتخفيف وبالكسر اسم زَمان ومكان نحو صَرَف مَصْرَفاً بالفتح أي صَرْفاً وهذا مَصْرِفُهُ</w:t>
      </w:r>
      <w:r w:rsidR="00820C18" w:rsidRPr="000E16EA">
        <w:rPr>
          <w:rFonts w:hint="cs"/>
          <w:sz w:val="32"/>
          <w:szCs w:val="32"/>
          <w:rtl/>
        </w:rPr>
        <w:t xml:space="preserve"> </w:t>
      </w:r>
      <w:r w:rsidR="000F562E" w:rsidRPr="000E16EA">
        <w:rPr>
          <w:rFonts w:hint="cs"/>
          <w:sz w:val="32"/>
          <w:szCs w:val="32"/>
          <w:rtl/>
        </w:rPr>
        <w:t>أي زمان صَرْفِهِ ومكان صَرْفِهِ والكسر أمّا للف</w:t>
      </w:r>
      <w:r w:rsidR="00C62DF0" w:rsidRPr="000E16EA">
        <w:rPr>
          <w:rFonts w:hint="cs"/>
          <w:sz w:val="32"/>
          <w:szCs w:val="32"/>
          <w:rtl/>
        </w:rPr>
        <w:t>َ</w:t>
      </w:r>
      <w:r w:rsidR="000F562E" w:rsidRPr="000E16EA">
        <w:rPr>
          <w:rFonts w:hint="cs"/>
          <w:sz w:val="32"/>
          <w:szCs w:val="32"/>
          <w:rtl/>
        </w:rPr>
        <w:t>ر</w:t>
      </w:r>
      <w:r w:rsidR="00C62DF0" w:rsidRPr="000E16EA">
        <w:rPr>
          <w:rFonts w:hint="cs"/>
          <w:sz w:val="32"/>
          <w:szCs w:val="32"/>
          <w:rtl/>
        </w:rPr>
        <w:t>ْ</w:t>
      </w:r>
      <w:r w:rsidR="000F562E" w:rsidRPr="000E16EA">
        <w:rPr>
          <w:rFonts w:hint="cs"/>
          <w:sz w:val="32"/>
          <w:szCs w:val="32"/>
          <w:rtl/>
        </w:rPr>
        <w:t>ق</w:t>
      </w:r>
      <w:r w:rsidR="00C62DF0" w:rsidRPr="000E16EA">
        <w:rPr>
          <w:rFonts w:hint="cs"/>
          <w:sz w:val="32"/>
          <w:szCs w:val="32"/>
          <w:rtl/>
        </w:rPr>
        <w:t>ِ</w:t>
      </w:r>
      <w:r w:rsidR="000F562E" w:rsidRPr="000E16EA">
        <w:rPr>
          <w:rFonts w:hint="cs"/>
          <w:sz w:val="32"/>
          <w:szCs w:val="32"/>
          <w:rtl/>
        </w:rPr>
        <w:t xml:space="preserve"> وإمّا لأنَّ المُضارِع مكسورٌ فأُجرِيَ عليه ا</w:t>
      </w:r>
      <w:r w:rsidR="00545E5D" w:rsidRPr="000E16EA">
        <w:rPr>
          <w:rFonts w:hint="cs"/>
          <w:sz w:val="32"/>
          <w:szCs w:val="32"/>
          <w:rtl/>
        </w:rPr>
        <w:t xml:space="preserve">لإسم وفي التزيل : {ولم يَجِدوا عنها مَصْرِفاً} أي مَوْضِعاً يَنْصَرِفونَ إليه . </w:t>
      </w:r>
    </w:p>
    <w:p w:rsidR="00545E5D" w:rsidRPr="000E16EA" w:rsidRDefault="00545E5D" w:rsidP="004C1E14">
      <w:pPr>
        <w:jc w:val="both"/>
        <w:rPr>
          <w:sz w:val="32"/>
          <w:szCs w:val="32"/>
          <w:rtl/>
        </w:rPr>
      </w:pPr>
      <w:r w:rsidRPr="000E16EA">
        <w:rPr>
          <w:rFonts w:hint="cs"/>
          <w:sz w:val="32"/>
          <w:szCs w:val="32"/>
          <w:rtl/>
        </w:rPr>
        <w:t xml:space="preserve">   وشذَّ من ذلك المَرْجِعُ فجاء المَصْدَرُ بالكسر كالاسم قال تعالى: {إلى الله مَرْجِعْكُم} أي رُجُوعُكُم والمَعْذِرَةُ والمَغْفِرَةُ </w:t>
      </w:r>
      <w:r w:rsidR="005F3069" w:rsidRPr="000E16EA">
        <w:rPr>
          <w:rFonts w:hint="cs"/>
          <w:sz w:val="32"/>
          <w:szCs w:val="32"/>
          <w:rtl/>
        </w:rPr>
        <w:t xml:space="preserve">والمِعْرِفَة والمَعْتِبَةُ </w:t>
      </w:r>
      <w:r w:rsidRPr="000E16EA">
        <w:rPr>
          <w:rFonts w:hint="cs"/>
          <w:sz w:val="32"/>
          <w:szCs w:val="32"/>
          <w:rtl/>
        </w:rPr>
        <w:t>فيمن كسر المُضارع وجاء بالفتح وبالكسر أيضاً ال</w:t>
      </w:r>
      <w:r w:rsidR="005F3069" w:rsidRPr="000E16EA">
        <w:rPr>
          <w:rFonts w:hint="cs"/>
          <w:sz w:val="32"/>
          <w:szCs w:val="32"/>
          <w:rtl/>
        </w:rPr>
        <w:t>مَعْجِـَزُوالمَعْجِـَزَةُ .</w:t>
      </w:r>
    </w:p>
    <w:p w:rsidR="00640384" w:rsidRPr="000E16EA" w:rsidRDefault="00C62DF0" w:rsidP="004C1E14">
      <w:pPr>
        <w:jc w:val="both"/>
        <w:rPr>
          <w:sz w:val="32"/>
          <w:szCs w:val="32"/>
          <w:rtl/>
        </w:rPr>
      </w:pPr>
      <w:r w:rsidRPr="000E16EA">
        <w:rPr>
          <w:rFonts w:hint="cs"/>
          <w:sz w:val="32"/>
          <w:szCs w:val="32"/>
          <w:rtl/>
        </w:rPr>
        <w:lastRenderedPageBreak/>
        <w:t xml:space="preserve">   18</w:t>
      </w:r>
      <w:r w:rsidR="005F3069" w:rsidRPr="000E16EA">
        <w:rPr>
          <w:rFonts w:hint="cs"/>
          <w:sz w:val="32"/>
          <w:szCs w:val="32"/>
          <w:rtl/>
        </w:rPr>
        <w:t xml:space="preserve"> ـ </w:t>
      </w:r>
      <w:r w:rsidR="0093515D" w:rsidRPr="000E16EA">
        <w:rPr>
          <w:rFonts w:hint="cs"/>
          <w:sz w:val="32"/>
          <w:szCs w:val="32"/>
          <w:rtl/>
        </w:rPr>
        <w:t>وإن كان مُعْتلَّ الفاء بالواو فالمَفْعِلُ بالكسر للمَصدَر والمكان والزَمان لازِماً كان أو مُتَ</w:t>
      </w:r>
      <w:r w:rsidRPr="000E16EA">
        <w:rPr>
          <w:rFonts w:hint="cs"/>
          <w:sz w:val="32"/>
          <w:szCs w:val="32"/>
          <w:rtl/>
        </w:rPr>
        <w:t>عَ</w:t>
      </w:r>
      <w:r w:rsidR="0093515D" w:rsidRPr="000E16EA">
        <w:rPr>
          <w:rFonts w:hint="cs"/>
          <w:sz w:val="32"/>
          <w:szCs w:val="32"/>
          <w:rtl/>
        </w:rPr>
        <w:t>دّياً نحو وعَدَ مَوْعِداً أي وَعْداً وهذا مَوْعِدُهُ ووَصَلَهُ مَوْصِلاً وهذا مَوْصِلُهُ وفي التنزيل {قال مَوْعِدُكم يَومُ الزّينَةِ} أي مِي</w:t>
      </w:r>
      <w:r w:rsidR="004268B2" w:rsidRPr="000E16EA">
        <w:rPr>
          <w:rFonts w:hint="cs"/>
          <w:sz w:val="32"/>
          <w:szCs w:val="32"/>
          <w:rtl/>
        </w:rPr>
        <w:t xml:space="preserve">عادكُم وإن كان مُعْتَلَّ العين بالياء فالمصدر مَفتُوح والاسم مَكسورٌ كالصحيح نحو مال مَمالاً وهذا مَمِيلُهُ هذا هو الأكثر وقد يُوضعُ كُلُّ واحدٍ مَوْضِعَ الآخَر نحو المَعاش والمَعِيش والمَسار والمَسِير .   </w:t>
      </w:r>
    </w:p>
    <w:p w:rsidR="00BE2D1D" w:rsidRPr="000E16EA" w:rsidRDefault="00283AA4"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وإن كان مُعْتَلَّ اللام  بالياء </w:t>
      </w:r>
      <w:r w:rsidR="00246916" w:rsidRPr="000E16EA">
        <w:rPr>
          <w:rFonts w:hint="cs"/>
          <w:sz w:val="32"/>
          <w:szCs w:val="32"/>
          <w:rtl/>
        </w:rPr>
        <w:t xml:space="preserve">فالمَفْعَلُ بالفتح للمَصدر والاسم أيضاً نحو رَمَى مَرْمَى وهذا مَرْماه . وشذَّ بالكسر المَعْصِيَةُ والمَحْمِيَةُ . </w:t>
      </w:r>
      <w:r w:rsidRPr="000E16EA">
        <w:rPr>
          <w:rFonts w:hint="cs"/>
          <w:sz w:val="32"/>
          <w:szCs w:val="32"/>
          <w:rtl/>
        </w:rPr>
        <w:t xml:space="preserve">  </w:t>
      </w:r>
    </w:p>
    <w:p w:rsidR="00D16F26" w:rsidRPr="000E16EA" w:rsidRDefault="004024A0"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وإن كان على </w:t>
      </w:r>
      <w:r w:rsidR="008B0F3A" w:rsidRPr="000E16EA">
        <w:rPr>
          <w:rFonts w:hint="cs"/>
          <w:sz w:val="32"/>
          <w:szCs w:val="32"/>
          <w:rtl/>
        </w:rPr>
        <w:t>(</w:t>
      </w:r>
      <w:r w:rsidRPr="000E16EA">
        <w:rPr>
          <w:rFonts w:hint="cs"/>
          <w:sz w:val="32"/>
          <w:szCs w:val="32"/>
          <w:rtl/>
        </w:rPr>
        <w:t>فَعِلَ</w:t>
      </w:r>
      <w:r w:rsidR="008B0F3A" w:rsidRPr="000E16EA">
        <w:rPr>
          <w:rFonts w:hint="cs"/>
          <w:sz w:val="32"/>
          <w:szCs w:val="32"/>
          <w:rtl/>
        </w:rPr>
        <w:t>)</w:t>
      </w:r>
      <w:r w:rsidRPr="000E16EA">
        <w:rPr>
          <w:rFonts w:hint="cs"/>
          <w:sz w:val="32"/>
          <w:szCs w:val="32"/>
          <w:rtl/>
        </w:rPr>
        <w:t xml:space="preserve"> بالكسر سالم الفاء فالمَفْعَلُ للمصدر والاسم بالفتح نحو طَمِعَ مَطْمَعاً </w:t>
      </w:r>
      <w:r w:rsidR="00D16F26" w:rsidRPr="000E16EA">
        <w:rPr>
          <w:rFonts w:hint="cs"/>
          <w:sz w:val="32"/>
          <w:szCs w:val="32"/>
          <w:rtl/>
        </w:rPr>
        <w:t>وهذا مَطْمَعُه وخافَ مَخافاً وهذا مَخافُهُ ونالَ منالاً وهذا منالُهُ ونَدِمّ مَنْدَماً وهذا مَنْدَمُهُ ، وفي التنزيل : {ومن آياتِهِ مَنامُكم} .</w:t>
      </w:r>
    </w:p>
    <w:p w:rsidR="00BE2D1D" w:rsidRPr="000E16EA" w:rsidRDefault="00D16F26" w:rsidP="004C1E14">
      <w:pPr>
        <w:jc w:val="both"/>
        <w:rPr>
          <w:sz w:val="32"/>
          <w:szCs w:val="32"/>
          <w:rtl/>
        </w:rPr>
      </w:pPr>
      <w:r w:rsidRPr="000E16EA">
        <w:rPr>
          <w:rFonts w:hint="cs"/>
          <w:sz w:val="32"/>
          <w:szCs w:val="32"/>
          <w:rtl/>
        </w:rPr>
        <w:t xml:space="preserve">   وشَذَّ من ذلك المَكْبِر بمعنى الكِبَر والمَحْمِدُ بمعنى الحَمْدِ فكُسِرا .</w:t>
      </w:r>
      <w:r w:rsidR="004024A0" w:rsidRPr="000E16EA">
        <w:rPr>
          <w:rFonts w:hint="cs"/>
          <w:sz w:val="32"/>
          <w:szCs w:val="32"/>
          <w:rtl/>
        </w:rPr>
        <w:t xml:space="preserve"> </w:t>
      </w:r>
    </w:p>
    <w:p w:rsidR="00B34241" w:rsidRPr="000E16EA" w:rsidRDefault="00D16F26" w:rsidP="004C1E14">
      <w:pPr>
        <w:jc w:val="both"/>
        <w:rPr>
          <w:sz w:val="32"/>
          <w:szCs w:val="32"/>
          <w:rtl/>
        </w:rPr>
      </w:pPr>
      <w:r w:rsidRPr="000E16EA">
        <w:rPr>
          <w:rFonts w:hint="cs"/>
          <w:sz w:val="32"/>
          <w:szCs w:val="32"/>
          <w:rtl/>
        </w:rPr>
        <w:t xml:space="preserve"> </w:t>
      </w:r>
      <w:r w:rsidR="005A52B1" w:rsidRPr="000E16EA">
        <w:rPr>
          <w:rFonts w:hint="cs"/>
          <w:sz w:val="32"/>
          <w:szCs w:val="32"/>
          <w:rtl/>
        </w:rPr>
        <w:t>وإن كان مُعتَلَّ الفاء بالواو فإن سَقَطتْ في المُستقبل نحو يَهَبُ ويَقَعُ فالمَفْعِلُ مَكسورٌ مُطلَقاً وإن ثبتتْ في المُستقبل</w:t>
      </w:r>
      <w:r w:rsidR="00A97571" w:rsidRPr="000E16EA">
        <w:rPr>
          <w:rFonts w:hint="cs"/>
          <w:sz w:val="32"/>
          <w:szCs w:val="32"/>
          <w:rtl/>
        </w:rPr>
        <w:t>ِ</w:t>
      </w:r>
      <w:r w:rsidR="005A52B1" w:rsidRPr="000E16EA">
        <w:rPr>
          <w:rFonts w:hint="cs"/>
          <w:sz w:val="32"/>
          <w:szCs w:val="32"/>
          <w:rtl/>
        </w:rPr>
        <w:t xml:space="preserve"> نحو يَوْجَلُ ويَوْجَعُ فبعضهم يقول جَرى مَجْرَى الصحيح فيفتح المَصدَر</w:t>
      </w:r>
      <w:r w:rsidR="00B34241" w:rsidRPr="000E16EA">
        <w:rPr>
          <w:rFonts w:hint="cs"/>
          <w:sz w:val="32"/>
          <w:szCs w:val="32"/>
          <w:rtl/>
        </w:rPr>
        <w:t>َ ويَكْسِرُ المكانَ والزَّمان وبَعَضهم يَكسر مطلقاً فيقول وجِلَ مَوْجِلاً وهذا مَوْجِلُهُ ووَحِلَ مَوْحِلاً وهذا مَوْحِلُهُ .</w:t>
      </w:r>
    </w:p>
    <w:p w:rsidR="00BE2D1D" w:rsidRPr="000E16EA" w:rsidRDefault="00B34241" w:rsidP="004C1E14">
      <w:pPr>
        <w:jc w:val="both"/>
        <w:rPr>
          <w:sz w:val="32"/>
          <w:szCs w:val="32"/>
          <w:rtl/>
        </w:rPr>
      </w:pPr>
      <w:r w:rsidRPr="000E16EA">
        <w:rPr>
          <w:rFonts w:hint="cs"/>
          <w:sz w:val="32"/>
          <w:szCs w:val="32"/>
          <w:rtl/>
        </w:rPr>
        <w:t xml:space="preserve">   وإن كان (فَعُلَ) بالضمّ فالمَفْعَل بالفتح للمصدر والاسم أيضاً تقول شَرُفَ مَشْرَفاً </w:t>
      </w:r>
      <w:r w:rsidR="00A97571" w:rsidRPr="000E16EA">
        <w:rPr>
          <w:rFonts w:hint="cs"/>
          <w:sz w:val="32"/>
          <w:szCs w:val="32"/>
          <w:rtl/>
        </w:rPr>
        <w:t>وهذا مَشْرَف</w:t>
      </w:r>
      <w:r w:rsidR="008B0F3A" w:rsidRPr="000E16EA">
        <w:rPr>
          <w:rFonts w:hint="cs"/>
          <w:sz w:val="32"/>
          <w:szCs w:val="32"/>
          <w:rtl/>
        </w:rPr>
        <w:t>هُ .</w:t>
      </w:r>
      <w:r w:rsidRPr="000E16EA">
        <w:rPr>
          <w:rFonts w:hint="cs"/>
          <w:sz w:val="32"/>
          <w:szCs w:val="32"/>
          <w:rtl/>
        </w:rPr>
        <w:t xml:space="preserve">  </w:t>
      </w:r>
      <w:r w:rsidR="005A52B1" w:rsidRPr="000E16EA">
        <w:rPr>
          <w:rFonts w:hint="cs"/>
          <w:sz w:val="32"/>
          <w:szCs w:val="32"/>
          <w:rtl/>
        </w:rPr>
        <w:t xml:space="preserve">   </w:t>
      </w:r>
    </w:p>
    <w:p w:rsidR="008E71BD" w:rsidRPr="000E16EA" w:rsidRDefault="00A97571" w:rsidP="004C1E14">
      <w:pPr>
        <w:jc w:val="both"/>
        <w:rPr>
          <w:sz w:val="32"/>
          <w:szCs w:val="32"/>
          <w:rtl/>
        </w:rPr>
      </w:pPr>
      <w:r w:rsidRPr="000E16EA">
        <w:rPr>
          <w:rFonts w:hint="cs"/>
          <w:sz w:val="32"/>
          <w:szCs w:val="32"/>
          <w:rtl/>
        </w:rPr>
        <w:t xml:space="preserve"> 19</w:t>
      </w:r>
      <w:r w:rsidR="00944548" w:rsidRPr="000E16EA">
        <w:rPr>
          <w:rFonts w:hint="cs"/>
          <w:sz w:val="32"/>
          <w:szCs w:val="32"/>
          <w:rtl/>
        </w:rPr>
        <w:t xml:space="preserve"> ـ </w:t>
      </w:r>
      <w:r w:rsidR="008E71BD" w:rsidRPr="000E16EA">
        <w:rPr>
          <w:rFonts w:hint="cs"/>
          <w:sz w:val="32"/>
          <w:szCs w:val="32"/>
          <w:rtl/>
        </w:rPr>
        <w:t>تحدث</w:t>
      </w:r>
      <w:r w:rsidR="00944548" w:rsidRPr="000E16EA">
        <w:rPr>
          <w:rFonts w:hint="cs"/>
          <w:sz w:val="32"/>
          <w:szCs w:val="32"/>
          <w:rtl/>
        </w:rPr>
        <w:t xml:space="preserve"> الفيومي </w:t>
      </w:r>
      <w:r w:rsidRPr="000E16EA">
        <w:rPr>
          <w:rFonts w:hint="cs"/>
          <w:sz w:val="32"/>
          <w:szCs w:val="32"/>
          <w:rtl/>
        </w:rPr>
        <w:t>عن تذكير اللف</w:t>
      </w:r>
      <w:r w:rsidR="008E71BD" w:rsidRPr="000E16EA">
        <w:rPr>
          <w:rFonts w:hint="cs"/>
          <w:sz w:val="32"/>
          <w:szCs w:val="32"/>
          <w:rtl/>
        </w:rPr>
        <w:t>ظ وتأنيثه فقسّمها على ثلاثة أقسام</w:t>
      </w:r>
      <w:r w:rsidR="007750A5" w:rsidRPr="000E16EA">
        <w:rPr>
          <w:rStyle w:val="FootnoteReference"/>
          <w:sz w:val="32"/>
          <w:szCs w:val="32"/>
          <w:rtl/>
        </w:rPr>
        <w:footnoteReference w:id="293"/>
      </w:r>
      <w:r w:rsidR="008E71BD" w:rsidRPr="000E16EA">
        <w:rPr>
          <w:rFonts w:hint="cs"/>
          <w:sz w:val="32"/>
          <w:szCs w:val="32"/>
          <w:rtl/>
        </w:rPr>
        <w:t xml:space="preserve"> : </w:t>
      </w:r>
    </w:p>
    <w:p w:rsidR="003B23FA" w:rsidRPr="000E16EA" w:rsidRDefault="008E71BD" w:rsidP="004C1E14">
      <w:pPr>
        <w:jc w:val="both"/>
        <w:rPr>
          <w:sz w:val="32"/>
          <w:szCs w:val="32"/>
          <w:rtl/>
        </w:rPr>
      </w:pPr>
      <w:r w:rsidRPr="000E16EA">
        <w:rPr>
          <w:rFonts w:hint="cs"/>
          <w:sz w:val="32"/>
          <w:szCs w:val="32"/>
          <w:rtl/>
        </w:rPr>
        <w:t xml:space="preserve">   القسم الأوّل : ما يذكّ</w:t>
      </w:r>
      <w:r w:rsidR="0008578D" w:rsidRPr="000E16EA">
        <w:rPr>
          <w:rFonts w:hint="cs"/>
          <w:sz w:val="32"/>
          <w:szCs w:val="32"/>
          <w:rtl/>
        </w:rPr>
        <w:t>َ</w:t>
      </w:r>
      <w:r w:rsidRPr="000E16EA">
        <w:rPr>
          <w:rFonts w:hint="cs"/>
          <w:sz w:val="32"/>
          <w:szCs w:val="32"/>
          <w:rtl/>
        </w:rPr>
        <w:t xml:space="preserve">ر </w:t>
      </w:r>
      <w:r w:rsidR="00F54C1B" w:rsidRPr="000E16EA">
        <w:rPr>
          <w:rFonts w:hint="cs"/>
          <w:sz w:val="32"/>
          <w:szCs w:val="32"/>
          <w:rtl/>
        </w:rPr>
        <w:t>،</w:t>
      </w:r>
      <w:r w:rsidR="00B24C9A" w:rsidRPr="000E16EA">
        <w:rPr>
          <w:rFonts w:hint="cs"/>
          <w:sz w:val="32"/>
          <w:szCs w:val="32"/>
          <w:rtl/>
        </w:rPr>
        <w:t xml:space="preserve"> ذ</w:t>
      </w:r>
      <w:r w:rsidR="0008578D" w:rsidRPr="000E16EA">
        <w:rPr>
          <w:rFonts w:hint="cs"/>
          <w:sz w:val="32"/>
          <w:szCs w:val="32"/>
          <w:rtl/>
        </w:rPr>
        <w:t>كر</w:t>
      </w:r>
      <w:r w:rsidR="00A97571" w:rsidRPr="000E16EA">
        <w:rPr>
          <w:rFonts w:hint="cs"/>
          <w:sz w:val="32"/>
          <w:szCs w:val="32"/>
          <w:rtl/>
        </w:rPr>
        <w:t xml:space="preserve"> الفيومي</w:t>
      </w:r>
      <w:r w:rsidR="0008578D" w:rsidRPr="000E16EA">
        <w:rPr>
          <w:rFonts w:hint="cs"/>
          <w:sz w:val="32"/>
          <w:szCs w:val="32"/>
          <w:rtl/>
        </w:rPr>
        <w:t xml:space="preserve"> عدداً من الألفاظ منها :</w:t>
      </w:r>
      <w:r w:rsidR="00944548" w:rsidRPr="000E16EA">
        <w:rPr>
          <w:rFonts w:hint="cs"/>
          <w:sz w:val="32"/>
          <w:szCs w:val="32"/>
          <w:rtl/>
        </w:rPr>
        <w:t xml:space="preserve"> </w:t>
      </w:r>
      <w:r w:rsidR="0008578D" w:rsidRPr="000E16EA">
        <w:rPr>
          <w:rFonts w:hint="cs"/>
          <w:sz w:val="32"/>
          <w:szCs w:val="32"/>
          <w:rtl/>
        </w:rPr>
        <w:t xml:space="preserve">الروح ، وقال : </w:t>
      </w:r>
      <w:r w:rsidR="00CF389B" w:rsidRPr="000E16EA">
        <w:rPr>
          <w:rFonts w:hint="cs"/>
          <w:sz w:val="32"/>
          <w:szCs w:val="32"/>
          <w:rtl/>
        </w:rPr>
        <w:t xml:space="preserve">والتذكير أشهر </w:t>
      </w:r>
      <w:r w:rsidR="00FA1CE9" w:rsidRPr="000E16EA">
        <w:rPr>
          <w:rFonts w:hint="cs"/>
          <w:sz w:val="32"/>
          <w:szCs w:val="32"/>
          <w:rtl/>
        </w:rPr>
        <w:t>، والوجه ، والرأس ، والحَلْق ، والشَّعر والصَّدر ، والياف</w:t>
      </w:r>
      <w:r w:rsidR="003B23FA" w:rsidRPr="000E16EA">
        <w:rPr>
          <w:rFonts w:hint="cs"/>
          <w:sz w:val="32"/>
          <w:szCs w:val="32"/>
          <w:rtl/>
        </w:rPr>
        <w:t>ُ</w:t>
      </w:r>
      <w:r w:rsidR="00FA1CE9" w:rsidRPr="000E16EA">
        <w:rPr>
          <w:rFonts w:hint="cs"/>
          <w:sz w:val="32"/>
          <w:szCs w:val="32"/>
          <w:rtl/>
        </w:rPr>
        <w:t xml:space="preserve">وخ </w:t>
      </w:r>
      <w:r w:rsidR="003B23FA" w:rsidRPr="000E16EA">
        <w:rPr>
          <w:rFonts w:hint="cs"/>
          <w:sz w:val="32"/>
          <w:szCs w:val="32"/>
          <w:rtl/>
        </w:rPr>
        <w:t>، والدِّماغ ..الخ .</w:t>
      </w:r>
    </w:p>
    <w:p w:rsidR="009C6A53" w:rsidRPr="000E16EA" w:rsidRDefault="00F54C1B" w:rsidP="004C1E14">
      <w:pPr>
        <w:jc w:val="both"/>
        <w:rPr>
          <w:sz w:val="32"/>
          <w:szCs w:val="32"/>
          <w:rtl/>
        </w:rPr>
      </w:pPr>
      <w:r w:rsidRPr="000E16EA">
        <w:rPr>
          <w:rFonts w:hint="cs"/>
          <w:sz w:val="32"/>
          <w:szCs w:val="32"/>
          <w:rtl/>
        </w:rPr>
        <w:t xml:space="preserve">   القسم الثاني : ما يُؤنَّث ،</w:t>
      </w:r>
      <w:r w:rsidR="003B23FA" w:rsidRPr="000E16EA">
        <w:rPr>
          <w:rFonts w:hint="cs"/>
          <w:sz w:val="32"/>
          <w:szCs w:val="32"/>
          <w:rtl/>
        </w:rPr>
        <w:t xml:space="preserve"> حكى عن ابن السكيت وابن الأنباري </w:t>
      </w:r>
      <w:r w:rsidR="009C6A53" w:rsidRPr="000E16EA">
        <w:rPr>
          <w:rFonts w:hint="cs"/>
          <w:sz w:val="32"/>
          <w:szCs w:val="32"/>
          <w:rtl/>
        </w:rPr>
        <w:t>قولهما : العرب تَجْتَرِئُ على تَذكير المؤنث إذا لم يَكُن فيه علامةُ تَأنيث وقام مقامه لفظ مُذَكَّر .</w:t>
      </w:r>
    </w:p>
    <w:p w:rsidR="00C057BB" w:rsidRPr="000E16EA" w:rsidRDefault="00C057BB" w:rsidP="004C1E14">
      <w:pPr>
        <w:jc w:val="both"/>
        <w:rPr>
          <w:sz w:val="32"/>
          <w:szCs w:val="32"/>
          <w:rtl/>
        </w:rPr>
      </w:pPr>
      <w:r w:rsidRPr="000E16EA">
        <w:rPr>
          <w:rFonts w:hint="cs"/>
          <w:sz w:val="32"/>
          <w:szCs w:val="32"/>
          <w:rtl/>
        </w:rPr>
        <w:t xml:space="preserve">  </w:t>
      </w:r>
      <w:r w:rsidR="009C6A53" w:rsidRPr="000E16EA">
        <w:rPr>
          <w:rFonts w:hint="cs"/>
          <w:sz w:val="32"/>
          <w:szCs w:val="32"/>
          <w:rtl/>
        </w:rPr>
        <w:t xml:space="preserve"> </w:t>
      </w:r>
      <w:r w:rsidRPr="000E16EA">
        <w:rPr>
          <w:rFonts w:hint="cs"/>
          <w:sz w:val="32"/>
          <w:szCs w:val="32"/>
          <w:rtl/>
        </w:rPr>
        <w:t>و</w:t>
      </w:r>
      <w:r w:rsidR="003B23FA" w:rsidRPr="000E16EA">
        <w:rPr>
          <w:rFonts w:hint="cs"/>
          <w:sz w:val="32"/>
          <w:szCs w:val="32"/>
          <w:rtl/>
        </w:rPr>
        <w:t xml:space="preserve">ذكر </w:t>
      </w:r>
      <w:r w:rsidRPr="000E16EA">
        <w:rPr>
          <w:rFonts w:hint="cs"/>
          <w:sz w:val="32"/>
          <w:szCs w:val="32"/>
          <w:rtl/>
        </w:rPr>
        <w:t>من المؤنّث الإصبَعُ والعَقِبُ لمُؤخَّر القَدَم والساق والفَخِذ واليَد والرِّجْل والقّدَم والكَفّ ..الخ .</w:t>
      </w:r>
    </w:p>
    <w:p w:rsidR="00BE2D1D" w:rsidRPr="000E16EA" w:rsidRDefault="00C057BB" w:rsidP="004C1E14">
      <w:pPr>
        <w:jc w:val="both"/>
        <w:rPr>
          <w:sz w:val="32"/>
          <w:szCs w:val="32"/>
          <w:rtl/>
        </w:rPr>
      </w:pPr>
      <w:r w:rsidRPr="000E16EA">
        <w:rPr>
          <w:rFonts w:hint="cs"/>
          <w:sz w:val="32"/>
          <w:szCs w:val="32"/>
          <w:rtl/>
        </w:rPr>
        <w:lastRenderedPageBreak/>
        <w:t xml:space="preserve">   القسم الثالث : ما يُذَكَّر ويُؤنّث ، ذكر منها العُنُق مُؤنث في الحجاز مُذكَّر في غيرهم ، والإبْط ، فيقال : هو الإبْطُ وهي الإبْطُ والعَ</w:t>
      </w:r>
      <w:r w:rsidR="007750A5" w:rsidRPr="000E16EA">
        <w:rPr>
          <w:rFonts w:hint="cs"/>
          <w:sz w:val="32"/>
          <w:szCs w:val="32"/>
          <w:rtl/>
        </w:rPr>
        <w:t xml:space="preserve">ضُد ، فيقال : هو العَضُد وهي العَضُد ، والعَجُزُ من الإنسان .. الخ .  </w:t>
      </w:r>
      <w:r w:rsidR="003B23FA" w:rsidRPr="000E16EA">
        <w:rPr>
          <w:rFonts w:hint="cs"/>
          <w:sz w:val="32"/>
          <w:szCs w:val="32"/>
          <w:rtl/>
        </w:rPr>
        <w:t xml:space="preserve"> </w:t>
      </w:r>
      <w:r w:rsidR="007A7FC2" w:rsidRPr="000E16EA">
        <w:rPr>
          <w:rFonts w:hint="cs"/>
          <w:sz w:val="32"/>
          <w:szCs w:val="32"/>
          <w:rtl/>
        </w:rPr>
        <w:t xml:space="preserve">   </w:t>
      </w:r>
    </w:p>
    <w:p w:rsidR="00DA6F12" w:rsidRPr="000E16EA" w:rsidRDefault="00DA6F12" w:rsidP="004C1E14">
      <w:pPr>
        <w:jc w:val="both"/>
        <w:rPr>
          <w:sz w:val="32"/>
          <w:szCs w:val="32"/>
          <w:rtl/>
        </w:rPr>
      </w:pPr>
      <w:r w:rsidRPr="000E16EA">
        <w:rPr>
          <w:rFonts w:hint="cs"/>
          <w:sz w:val="32"/>
          <w:szCs w:val="32"/>
          <w:rtl/>
        </w:rPr>
        <w:t xml:space="preserve">   وبعد</w:t>
      </w:r>
      <w:r w:rsidR="006E3648" w:rsidRPr="000E16EA">
        <w:rPr>
          <w:rFonts w:hint="cs"/>
          <w:sz w:val="32"/>
          <w:szCs w:val="32"/>
          <w:rtl/>
        </w:rPr>
        <w:t xml:space="preserve"> </w:t>
      </w:r>
      <w:r w:rsidRPr="000E16EA">
        <w:rPr>
          <w:rFonts w:hint="cs"/>
          <w:sz w:val="32"/>
          <w:szCs w:val="32"/>
          <w:rtl/>
        </w:rPr>
        <w:t>ذلك تحدث عن تمييز العدد في حالاته المختلفة ، إذا كان المعدود مُذكَّراً واللفظ مُؤنَّثاً أو بالعكس وغير ذلك من أمور تتعّلق بالتذكّير والتأنيث .</w:t>
      </w:r>
      <w:r w:rsidR="00B024C8" w:rsidRPr="000E16EA">
        <w:rPr>
          <w:rFonts w:hint="cs"/>
          <w:sz w:val="32"/>
          <w:szCs w:val="32"/>
          <w:rtl/>
        </w:rPr>
        <w:t xml:space="preserve">  </w:t>
      </w:r>
    </w:p>
    <w:p w:rsidR="006E3648" w:rsidRPr="000E16EA" w:rsidRDefault="005A4899" w:rsidP="004C1E14">
      <w:pPr>
        <w:jc w:val="both"/>
        <w:rPr>
          <w:sz w:val="32"/>
          <w:szCs w:val="32"/>
          <w:rtl/>
        </w:rPr>
      </w:pPr>
      <w:r w:rsidRPr="000E16EA">
        <w:rPr>
          <w:rFonts w:hint="cs"/>
          <w:sz w:val="32"/>
          <w:szCs w:val="32"/>
          <w:rtl/>
        </w:rPr>
        <w:t xml:space="preserve"> 20</w:t>
      </w:r>
      <w:r w:rsidR="00B024C8" w:rsidRPr="000E16EA">
        <w:rPr>
          <w:rFonts w:hint="cs"/>
          <w:sz w:val="32"/>
          <w:szCs w:val="32"/>
          <w:rtl/>
        </w:rPr>
        <w:t xml:space="preserve"> ـ </w:t>
      </w:r>
      <w:r w:rsidR="00DA6F12" w:rsidRPr="000E16EA">
        <w:rPr>
          <w:rFonts w:hint="cs"/>
          <w:sz w:val="32"/>
          <w:szCs w:val="32"/>
          <w:rtl/>
        </w:rPr>
        <w:t xml:space="preserve">تحدث عن الفعل الثلاثي </w:t>
      </w:r>
      <w:r w:rsidR="00434115" w:rsidRPr="000E16EA">
        <w:rPr>
          <w:rFonts w:hint="cs"/>
          <w:sz w:val="32"/>
          <w:szCs w:val="32"/>
          <w:rtl/>
        </w:rPr>
        <w:t xml:space="preserve">إذا كان </w:t>
      </w:r>
      <w:r w:rsidR="00DA6F12" w:rsidRPr="000E16EA">
        <w:rPr>
          <w:rFonts w:hint="cs"/>
          <w:sz w:val="32"/>
          <w:szCs w:val="32"/>
          <w:rtl/>
        </w:rPr>
        <w:t xml:space="preserve">مُعْتَلّ العين بالواو وله مَفعولٌ جاء بالنقص وهو حذف واو مفعول </w:t>
      </w:r>
      <w:r w:rsidR="00434115" w:rsidRPr="000E16EA">
        <w:rPr>
          <w:rFonts w:hint="cs"/>
          <w:sz w:val="32"/>
          <w:szCs w:val="32"/>
          <w:rtl/>
        </w:rPr>
        <w:t xml:space="preserve">فيبقى عين الفعل وهي </w:t>
      </w:r>
      <w:r w:rsidR="00077FF0" w:rsidRPr="000E16EA">
        <w:rPr>
          <w:rFonts w:hint="cs"/>
          <w:sz w:val="32"/>
          <w:szCs w:val="32"/>
          <w:rtl/>
        </w:rPr>
        <w:t>واو مضمومة</w:t>
      </w:r>
      <w:r w:rsidR="00434115" w:rsidRPr="000E16EA">
        <w:rPr>
          <w:rFonts w:hint="cs"/>
          <w:sz w:val="32"/>
          <w:szCs w:val="32"/>
          <w:rtl/>
        </w:rPr>
        <w:t xml:space="preserve"> فتُستَثقَل الضمّة عليها فتُنقل إلى ما قبلها فيبقى وِزان فَعُول نحو مَقُولٍ ومَخُونٍ فيه ولم يجئ منه بالتمام مع النَّقْص </w:t>
      </w:r>
      <w:r w:rsidR="006E3648" w:rsidRPr="000E16EA">
        <w:rPr>
          <w:rFonts w:hint="cs"/>
          <w:sz w:val="32"/>
          <w:szCs w:val="32"/>
          <w:rtl/>
        </w:rPr>
        <w:t>سِوى حرفين دُفت الشيء بالماء فه</w:t>
      </w:r>
      <w:r w:rsidRPr="000E16EA">
        <w:rPr>
          <w:rFonts w:hint="cs"/>
          <w:sz w:val="32"/>
          <w:szCs w:val="32"/>
          <w:rtl/>
        </w:rPr>
        <w:t>و مَدُوف ومَدْوُوف وصُنْتُهُ فهو</w:t>
      </w:r>
      <w:r w:rsidR="006E3648" w:rsidRPr="000E16EA">
        <w:rPr>
          <w:rFonts w:hint="cs"/>
          <w:sz w:val="32"/>
          <w:szCs w:val="32"/>
          <w:rtl/>
        </w:rPr>
        <w:t xml:space="preserve"> مَصُون</w:t>
      </w:r>
      <w:r w:rsidRPr="000E16EA">
        <w:rPr>
          <w:rFonts w:hint="cs"/>
          <w:sz w:val="32"/>
          <w:szCs w:val="32"/>
          <w:rtl/>
        </w:rPr>
        <w:t>ٌ</w:t>
      </w:r>
      <w:r w:rsidR="006E3648" w:rsidRPr="000E16EA">
        <w:rPr>
          <w:rFonts w:hint="cs"/>
          <w:sz w:val="32"/>
          <w:szCs w:val="32"/>
          <w:rtl/>
        </w:rPr>
        <w:t xml:space="preserve"> ومَصْوُون</w:t>
      </w:r>
      <w:r w:rsidRPr="000E16EA">
        <w:rPr>
          <w:rFonts w:hint="cs"/>
          <w:sz w:val="32"/>
          <w:szCs w:val="32"/>
          <w:rtl/>
        </w:rPr>
        <w:t>ٌ</w:t>
      </w:r>
      <w:r w:rsidR="006E3648" w:rsidRPr="000E16EA">
        <w:rPr>
          <w:rFonts w:hint="cs"/>
          <w:sz w:val="32"/>
          <w:szCs w:val="32"/>
          <w:rtl/>
        </w:rPr>
        <w:t xml:space="preserve"> . وإن كان معتل</w:t>
      </w:r>
      <w:r w:rsidRPr="000E16EA">
        <w:rPr>
          <w:rFonts w:hint="cs"/>
          <w:sz w:val="32"/>
          <w:szCs w:val="32"/>
          <w:rtl/>
        </w:rPr>
        <w:t xml:space="preserve">ّ </w:t>
      </w:r>
      <w:r w:rsidR="006E3648" w:rsidRPr="000E16EA">
        <w:rPr>
          <w:rFonts w:hint="cs"/>
          <w:sz w:val="32"/>
          <w:szCs w:val="32"/>
          <w:rtl/>
        </w:rPr>
        <w:t xml:space="preserve">العين بالياء فالنقص فيه مطرد </w:t>
      </w:r>
      <w:r w:rsidRPr="000E16EA">
        <w:rPr>
          <w:rFonts w:hint="cs"/>
          <w:sz w:val="32"/>
          <w:szCs w:val="32"/>
          <w:rtl/>
        </w:rPr>
        <w:t>، وهو حذف واو مَفعُول فَ</w:t>
      </w:r>
      <w:r w:rsidR="006E3648" w:rsidRPr="000E16EA">
        <w:rPr>
          <w:rFonts w:hint="cs"/>
          <w:sz w:val="32"/>
          <w:szCs w:val="32"/>
          <w:rtl/>
        </w:rPr>
        <w:t>يبق</w:t>
      </w:r>
      <w:r w:rsidRPr="000E16EA">
        <w:rPr>
          <w:rFonts w:hint="cs"/>
          <w:sz w:val="32"/>
          <w:szCs w:val="32"/>
          <w:rtl/>
        </w:rPr>
        <w:t>َ</w:t>
      </w:r>
      <w:r w:rsidR="006E3648" w:rsidRPr="000E16EA">
        <w:rPr>
          <w:rFonts w:hint="cs"/>
          <w:sz w:val="32"/>
          <w:szCs w:val="32"/>
          <w:rtl/>
        </w:rPr>
        <w:t>ى قبل</w:t>
      </w:r>
      <w:r w:rsidRPr="000E16EA">
        <w:rPr>
          <w:rFonts w:hint="cs"/>
          <w:sz w:val="32"/>
          <w:szCs w:val="32"/>
          <w:rtl/>
        </w:rPr>
        <w:t>َ</w:t>
      </w:r>
      <w:r w:rsidR="006E3648" w:rsidRPr="000E16EA">
        <w:rPr>
          <w:rFonts w:hint="cs"/>
          <w:sz w:val="32"/>
          <w:szCs w:val="32"/>
          <w:rtl/>
        </w:rPr>
        <w:t>ها</w:t>
      </w:r>
      <w:r w:rsidR="007240DE" w:rsidRPr="000E16EA">
        <w:rPr>
          <w:rFonts w:hint="cs"/>
          <w:sz w:val="32"/>
          <w:szCs w:val="32"/>
          <w:rtl/>
        </w:rPr>
        <w:t xml:space="preserve"> ياء مضمومة فتحذف الضمّة فتَسْك</w:t>
      </w:r>
      <w:r w:rsidR="006E3648" w:rsidRPr="000E16EA">
        <w:rPr>
          <w:rFonts w:hint="cs"/>
          <w:sz w:val="32"/>
          <w:szCs w:val="32"/>
          <w:rtl/>
        </w:rPr>
        <w:t>ن الياء ثمّ يُكسر ما قبلها لمجانستها فتبق</w:t>
      </w:r>
      <w:r w:rsidRPr="000E16EA">
        <w:rPr>
          <w:rFonts w:hint="cs"/>
          <w:sz w:val="32"/>
          <w:szCs w:val="32"/>
          <w:rtl/>
        </w:rPr>
        <w:t>َ</w:t>
      </w:r>
      <w:r w:rsidR="006E3648" w:rsidRPr="000E16EA">
        <w:rPr>
          <w:rFonts w:hint="cs"/>
          <w:sz w:val="32"/>
          <w:szCs w:val="32"/>
          <w:rtl/>
        </w:rPr>
        <w:t>ى وِزان فَع</w:t>
      </w:r>
      <w:r w:rsidRPr="000E16EA">
        <w:rPr>
          <w:rFonts w:hint="cs"/>
          <w:sz w:val="32"/>
          <w:szCs w:val="32"/>
          <w:rtl/>
        </w:rPr>
        <w:t>ِ</w:t>
      </w:r>
      <w:r w:rsidR="006E3648" w:rsidRPr="000E16EA">
        <w:rPr>
          <w:rFonts w:hint="cs"/>
          <w:sz w:val="32"/>
          <w:szCs w:val="32"/>
          <w:rtl/>
        </w:rPr>
        <w:t>يل .</w:t>
      </w:r>
    </w:p>
    <w:p w:rsidR="00BE2D1D" w:rsidRPr="000E16EA" w:rsidRDefault="005A4899" w:rsidP="004C1E14">
      <w:pPr>
        <w:jc w:val="both"/>
        <w:rPr>
          <w:sz w:val="32"/>
          <w:szCs w:val="32"/>
          <w:rtl/>
        </w:rPr>
      </w:pPr>
      <w:r w:rsidRPr="000E16EA">
        <w:rPr>
          <w:rFonts w:hint="cs"/>
          <w:sz w:val="32"/>
          <w:szCs w:val="32"/>
          <w:rtl/>
        </w:rPr>
        <w:t xml:space="preserve">   21</w:t>
      </w:r>
      <w:r w:rsidR="00812C5F" w:rsidRPr="000E16EA">
        <w:rPr>
          <w:rFonts w:hint="cs"/>
          <w:sz w:val="32"/>
          <w:szCs w:val="32"/>
          <w:rtl/>
        </w:rPr>
        <w:t xml:space="preserve"> ـ وتحدث عن النسبة فقال :</w:t>
      </w:r>
      <w:r w:rsidR="006E3648" w:rsidRPr="000E16EA">
        <w:rPr>
          <w:rFonts w:hint="cs"/>
          <w:sz w:val="32"/>
          <w:szCs w:val="32"/>
          <w:rtl/>
        </w:rPr>
        <w:t xml:space="preserve"> </w:t>
      </w:r>
      <w:r w:rsidR="00FE73E0" w:rsidRPr="000E16EA">
        <w:rPr>
          <w:rFonts w:hint="cs"/>
          <w:sz w:val="32"/>
          <w:szCs w:val="32"/>
          <w:rtl/>
        </w:rPr>
        <w:t xml:space="preserve">قد يكون </w:t>
      </w:r>
      <w:r w:rsidR="00FB0CE2" w:rsidRPr="000E16EA">
        <w:rPr>
          <w:rFonts w:hint="cs"/>
          <w:sz w:val="32"/>
          <w:szCs w:val="32"/>
          <w:rtl/>
        </w:rPr>
        <w:t>معناها</w:t>
      </w:r>
      <w:r w:rsidRPr="000E16EA">
        <w:rPr>
          <w:rFonts w:hint="cs"/>
          <w:sz w:val="32"/>
          <w:szCs w:val="32"/>
          <w:rtl/>
        </w:rPr>
        <w:t xml:space="preserve"> </w:t>
      </w:r>
      <w:r w:rsidR="00812C5F" w:rsidRPr="000E16EA">
        <w:rPr>
          <w:rFonts w:hint="cs"/>
          <w:sz w:val="32"/>
          <w:szCs w:val="32"/>
          <w:rtl/>
        </w:rPr>
        <w:t xml:space="preserve">أنّها </w:t>
      </w:r>
      <w:r w:rsidR="00FE73E0" w:rsidRPr="000E16EA">
        <w:rPr>
          <w:rFonts w:hint="cs"/>
          <w:sz w:val="32"/>
          <w:szCs w:val="32"/>
          <w:rtl/>
        </w:rPr>
        <w:t>ذُو شيء وليس بصنعة</w:t>
      </w:r>
      <w:r w:rsidRPr="000E16EA">
        <w:rPr>
          <w:rFonts w:hint="cs"/>
          <w:sz w:val="32"/>
          <w:szCs w:val="32"/>
          <w:rtl/>
        </w:rPr>
        <w:t>ٍ</w:t>
      </w:r>
      <w:r w:rsidR="00FE73E0" w:rsidRPr="000E16EA">
        <w:rPr>
          <w:rFonts w:hint="cs"/>
          <w:sz w:val="32"/>
          <w:szCs w:val="32"/>
          <w:rtl/>
        </w:rPr>
        <w:t xml:space="preserve"> له فتَجئُ على فاعل نحو دارِع ونابل وناشِب وتامِر لصاحب الدِّرْعِ والنَّبْل والنُّشّاب والتَّمْر ، ومنه "ع</w:t>
      </w:r>
      <w:r w:rsidR="00812C5F" w:rsidRPr="000E16EA">
        <w:rPr>
          <w:rFonts w:hint="cs"/>
          <w:sz w:val="32"/>
          <w:szCs w:val="32"/>
          <w:rtl/>
        </w:rPr>
        <w:t>ِ</w:t>
      </w:r>
      <w:r w:rsidR="00FE73E0" w:rsidRPr="000E16EA">
        <w:rPr>
          <w:rFonts w:hint="cs"/>
          <w:sz w:val="32"/>
          <w:szCs w:val="32"/>
          <w:rtl/>
        </w:rPr>
        <w:t xml:space="preserve">يشَةٍ راضِيَةٍ " أي ذات رِضاً . </w:t>
      </w:r>
      <w:r w:rsidR="00434115" w:rsidRPr="000E16EA">
        <w:rPr>
          <w:rFonts w:hint="cs"/>
          <w:sz w:val="32"/>
          <w:szCs w:val="32"/>
          <w:rtl/>
        </w:rPr>
        <w:t xml:space="preserve"> </w:t>
      </w:r>
      <w:r w:rsidR="00077FF0" w:rsidRPr="000E16EA">
        <w:rPr>
          <w:rFonts w:hint="cs"/>
          <w:sz w:val="32"/>
          <w:szCs w:val="32"/>
          <w:rtl/>
        </w:rPr>
        <w:t xml:space="preserve"> </w:t>
      </w:r>
      <w:r w:rsidR="00DA6F12" w:rsidRPr="000E16EA">
        <w:rPr>
          <w:rFonts w:hint="cs"/>
          <w:sz w:val="32"/>
          <w:szCs w:val="32"/>
          <w:rtl/>
        </w:rPr>
        <w:t xml:space="preserve"> </w:t>
      </w:r>
    </w:p>
    <w:p w:rsidR="00BE0453" w:rsidRPr="000E16EA" w:rsidRDefault="009D679B" w:rsidP="004C1E14">
      <w:pPr>
        <w:jc w:val="both"/>
        <w:rPr>
          <w:sz w:val="32"/>
          <w:szCs w:val="32"/>
          <w:rtl/>
        </w:rPr>
      </w:pPr>
      <w:r w:rsidRPr="000E16EA">
        <w:rPr>
          <w:rFonts w:hint="cs"/>
          <w:b/>
          <w:bCs/>
          <w:sz w:val="32"/>
          <w:szCs w:val="32"/>
          <w:rtl/>
        </w:rPr>
        <w:t xml:space="preserve"> </w:t>
      </w:r>
      <w:r w:rsidRPr="000E16EA">
        <w:rPr>
          <w:rFonts w:hint="cs"/>
          <w:sz w:val="32"/>
          <w:szCs w:val="32"/>
          <w:rtl/>
        </w:rPr>
        <w:t xml:space="preserve">  </w:t>
      </w:r>
      <w:r w:rsidR="00B21A53" w:rsidRPr="000E16EA">
        <w:rPr>
          <w:rFonts w:hint="cs"/>
          <w:sz w:val="32"/>
          <w:szCs w:val="32"/>
          <w:rtl/>
        </w:rPr>
        <w:t xml:space="preserve">ـ </w:t>
      </w:r>
      <w:r w:rsidR="00660A9A" w:rsidRPr="000E16EA">
        <w:rPr>
          <w:rFonts w:hint="cs"/>
          <w:sz w:val="32"/>
          <w:szCs w:val="32"/>
          <w:rtl/>
        </w:rPr>
        <w:t>ذكر أنّ</w:t>
      </w:r>
      <w:r w:rsidRPr="000E16EA">
        <w:rPr>
          <w:rFonts w:hint="cs"/>
          <w:sz w:val="32"/>
          <w:szCs w:val="32"/>
          <w:rtl/>
        </w:rPr>
        <w:t xml:space="preserve"> </w:t>
      </w:r>
      <w:r w:rsidR="00AE37D8" w:rsidRPr="000E16EA">
        <w:rPr>
          <w:rFonts w:hint="cs"/>
          <w:sz w:val="32"/>
          <w:szCs w:val="32"/>
          <w:rtl/>
        </w:rPr>
        <w:t xml:space="preserve">النسبة </w:t>
      </w:r>
      <w:r w:rsidR="002813C9" w:rsidRPr="000E16EA">
        <w:rPr>
          <w:rFonts w:hint="cs"/>
          <w:sz w:val="32"/>
          <w:szCs w:val="32"/>
          <w:rtl/>
        </w:rPr>
        <w:t>قد تكون</w:t>
      </w:r>
      <w:r w:rsidR="007240DE" w:rsidRPr="000E16EA">
        <w:rPr>
          <w:rFonts w:hint="cs"/>
          <w:sz w:val="32"/>
          <w:szCs w:val="32"/>
          <w:rtl/>
        </w:rPr>
        <w:t xml:space="preserve"> إلى</w:t>
      </w:r>
      <w:r w:rsidR="002813C9" w:rsidRPr="000E16EA">
        <w:rPr>
          <w:rFonts w:hint="cs"/>
          <w:sz w:val="32"/>
          <w:szCs w:val="32"/>
          <w:rtl/>
        </w:rPr>
        <w:t xml:space="preserve"> مفرد وقد تكون</w:t>
      </w:r>
      <w:r w:rsidRPr="000E16EA">
        <w:rPr>
          <w:rFonts w:hint="cs"/>
          <w:sz w:val="32"/>
          <w:szCs w:val="32"/>
          <w:rtl/>
        </w:rPr>
        <w:t xml:space="preserve"> إلى جمع</w:t>
      </w:r>
      <w:r w:rsidR="002813C9" w:rsidRPr="000E16EA">
        <w:rPr>
          <w:rFonts w:hint="cs"/>
          <w:sz w:val="32"/>
          <w:szCs w:val="32"/>
          <w:rtl/>
        </w:rPr>
        <w:t>ٍ ، فإن كانت إلى مفرد صحيح فبابه أ</w:t>
      </w:r>
      <w:r w:rsidRPr="000E16EA">
        <w:rPr>
          <w:rFonts w:hint="cs"/>
          <w:sz w:val="32"/>
          <w:szCs w:val="32"/>
          <w:rtl/>
        </w:rPr>
        <w:t xml:space="preserve">ن </w:t>
      </w:r>
      <w:r w:rsidR="002813C9" w:rsidRPr="000E16EA">
        <w:rPr>
          <w:rFonts w:hint="cs"/>
          <w:sz w:val="32"/>
          <w:szCs w:val="32"/>
          <w:rtl/>
        </w:rPr>
        <w:t xml:space="preserve">لا يُغَيّر كالمالكي نسبة إلى مالك ، </w:t>
      </w:r>
      <w:r w:rsidR="007240DE" w:rsidRPr="000E16EA">
        <w:rPr>
          <w:rFonts w:hint="cs"/>
          <w:sz w:val="32"/>
          <w:szCs w:val="32"/>
          <w:rtl/>
        </w:rPr>
        <w:t xml:space="preserve">وزَيديٍّ نسبة إلى زَيد ، </w:t>
      </w:r>
      <w:r w:rsidR="002813C9" w:rsidRPr="000E16EA">
        <w:rPr>
          <w:rFonts w:hint="cs"/>
          <w:sz w:val="32"/>
          <w:szCs w:val="32"/>
          <w:rtl/>
        </w:rPr>
        <w:t>وكذلك إذا نَسَبتَ إلى ما فيه ياءُ النَّسَبِ فتحذفُ يا</w:t>
      </w:r>
      <w:r w:rsidR="007240DE" w:rsidRPr="000E16EA">
        <w:rPr>
          <w:rFonts w:hint="cs"/>
          <w:sz w:val="32"/>
          <w:szCs w:val="32"/>
          <w:rtl/>
        </w:rPr>
        <w:t>ء النَّسْبَةِ الأولى ثمَّ تُلْحِ</w:t>
      </w:r>
      <w:r w:rsidR="002813C9" w:rsidRPr="000E16EA">
        <w:rPr>
          <w:rFonts w:hint="cs"/>
          <w:sz w:val="32"/>
          <w:szCs w:val="32"/>
          <w:rtl/>
        </w:rPr>
        <w:t>ق النسبَة الثانية فتقول</w:t>
      </w:r>
      <w:r w:rsidR="00812C5F" w:rsidRPr="000E16EA">
        <w:rPr>
          <w:rFonts w:hint="cs"/>
          <w:sz w:val="32"/>
          <w:szCs w:val="32"/>
          <w:rtl/>
        </w:rPr>
        <w:t xml:space="preserve"> رجُلٌ</w:t>
      </w:r>
      <w:r w:rsidR="002813C9" w:rsidRPr="000E16EA">
        <w:rPr>
          <w:rFonts w:hint="cs"/>
          <w:sz w:val="32"/>
          <w:szCs w:val="32"/>
          <w:rtl/>
        </w:rPr>
        <w:t xml:space="preserve"> شافعي</w:t>
      </w:r>
      <w:r w:rsidR="007240DE" w:rsidRPr="000E16EA">
        <w:rPr>
          <w:rFonts w:hint="cs"/>
          <w:sz w:val="32"/>
          <w:szCs w:val="32"/>
          <w:rtl/>
        </w:rPr>
        <w:t>ٌّ</w:t>
      </w:r>
      <w:r w:rsidR="002813C9" w:rsidRPr="000E16EA">
        <w:rPr>
          <w:rFonts w:hint="cs"/>
          <w:sz w:val="32"/>
          <w:szCs w:val="32"/>
          <w:rtl/>
        </w:rPr>
        <w:t xml:space="preserve"> في النسبة إلى </w:t>
      </w:r>
      <w:r w:rsidR="007240DE" w:rsidRPr="000E16EA">
        <w:rPr>
          <w:rFonts w:hint="cs"/>
          <w:sz w:val="32"/>
          <w:szCs w:val="32"/>
          <w:rtl/>
        </w:rPr>
        <w:t xml:space="preserve">محمد بن إدريس </w:t>
      </w:r>
      <w:r w:rsidR="002813C9" w:rsidRPr="000E16EA">
        <w:rPr>
          <w:rFonts w:hint="cs"/>
          <w:sz w:val="32"/>
          <w:szCs w:val="32"/>
          <w:rtl/>
        </w:rPr>
        <w:t xml:space="preserve">الشافِعِي </w:t>
      </w:r>
      <w:r w:rsidR="007240DE" w:rsidRPr="000E16EA">
        <w:rPr>
          <w:rFonts w:hint="cs"/>
          <w:sz w:val="32"/>
          <w:szCs w:val="32"/>
          <w:rtl/>
        </w:rPr>
        <w:t xml:space="preserve">. </w:t>
      </w:r>
      <w:r w:rsidR="002813C9" w:rsidRPr="000E16EA">
        <w:rPr>
          <w:rFonts w:hint="cs"/>
          <w:sz w:val="32"/>
          <w:szCs w:val="32"/>
          <w:rtl/>
        </w:rPr>
        <w:t>وقول العامّة (شَفْعَوِيّ) خَطَأ إذ لا سَماع يُؤيّدُهُ ولا ق</w:t>
      </w:r>
      <w:r w:rsidR="009D0FAB" w:rsidRPr="000E16EA">
        <w:rPr>
          <w:rFonts w:hint="cs"/>
          <w:sz w:val="32"/>
          <w:szCs w:val="32"/>
          <w:rtl/>
        </w:rPr>
        <w:t>ِ</w:t>
      </w:r>
      <w:r w:rsidR="002813C9" w:rsidRPr="000E16EA">
        <w:rPr>
          <w:rFonts w:hint="cs"/>
          <w:sz w:val="32"/>
          <w:szCs w:val="32"/>
          <w:rtl/>
        </w:rPr>
        <w:t>ياس يع</w:t>
      </w:r>
      <w:r w:rsidR="00BE0453" w:rsidRPr="000E16EA">
        <w:rPr>
          <w:rFonts w:hint="cs"/>
          <w:sz w:val="32"/>
          <w:szCs w:val="32"/>
          <w:rtl/>
        </w:rPr>
        <w:t>ْضُدُهُ .</w:t>
      </w:r>
    </w:p>
    <w:p w:rsidR="00EC1926" w:rsidRPr="000E16EA" w:rsidRDefault="007240DE" w:rsidP="004C1E14">
      <w:pPr>
        <w:jc w:val="both"/>
        <w:rPr>
          <w:sz w:val="32"/>
          <w:szCs w:val="32"/>
          <w:rtl/>
        </w:rPr>
      </w:pPr>
      <w:r w:rsidRPr="000E16EA">
        <w:rPr>
          <w:rFonts w:hint="cs"/>
          <w:sz w:val="32"/>
          <w:szCs w:val="32"/>
          <w:rtl/>
        </w:rPr>
        <w:t xml:space="preserve">   </w:t>
      </w:r>
      <w:r w:rsidR="00B21A53" w:rsidRPr="000E16EA">
        <w:rPr>
          <w:rFonts w:hint="cs"/>
          <w:sz w:val="32"/>
          <w:szCs w:val="32"/>
          <w:rtl/>
        </w:rPr>
        <w:t xml:space="preserve">ـ </w:t>
      </w:r>
      <w:r w:rsidRPr="000E16EA">
        <w:rPr>
          <w:rFonts w:hint="cs"/>
          <w:sz w:val="32"/>
          <w:szCs w:val="32"/>
          <w:rtl/>
        </w:rPr>
        <w:t>وإن كان في الاسم هاءُ التأنيث حُذِفت وإثباتها خَطأٌ لمُخالفة الس</w:t>
      </w:r>
      <w:r w:rsidR="009D0FAB" w:rsidRPr="000E16EA">
        <w:rPr>
          <w:rFonts w:hint="cs"/>
          <w:sz w:val="32"/>
          <w:szCs w:val="32"/>
          <w:rtl/>
        </w:rPr>
        <w:t>َ</w:t>
      </w:r>
      <w:r w:rsidRPr="000E16EA">
        <w:rPr>
          <w:rFonts w:hint="cs"/>
          <w:sz w:val="32"/>
          <w:szCs w:val="32"/>
          <w:rtl/>
        </w:rPr>
        <w:t>ماع والقياس ، ف</w:t>
      </w:r>
      <w:r w:rsidR="009D0FAB" w:rsidRPr="000E16EA">
        <w:rPr>
          <w:rFonts w:hint="cs"/>
          <w:sz w:val="32"/>
          <w:szCs w:val="32"/>
          <w:rtl/>
        </w:rPr>
        <w:t>ت</w:t>
      </w:r>
      <w:r w:rsidRPr="000E16EA">
        <w:rPr>
          <w:rFonts w:hint="cs"/>
          <w:sz w:val="32"/>
          <w:szCs w:val="32"/>
          <w:rtl/>
        </w:rPr>
        <w:t>قول العامة الأموال (الز</w:t>
      </w:r>
      <w:r w:rsidR="009D0FAB" w:rsidRPr="000E16EA">
        <w:rPr>
          <w:rFonts w:hint="cs"/>
          <w:sz w:val="32"/>
          <w:szCs w:val="32"/>
          <w:rtl/>
        </w:rPr>
        <w:t>َّ</w:t>
      </w:r>
      <w:r w:rsidRPr="000E16EA">
        <w:rPr>
          <w:rFonts w:hint="cs"/>
          <w:sz w:val="32"/>
          <w:szCs w:val="32"/>
          <w:rtl/>
        </w:rPr>
        <w:t xml:space="preserve">كاتيَّة) و (الخَلِيَفَتيَّة) بإثبات التاء </w:t>
      </w:r>
      <w:r w:rsidR="004C5F03" w:rsidRPr="000E16EA">
        <w:rPr>
          <w:rFonts w:hint="cs"/>
          <w:sz w:val="32"/>
          <w:szCs w:val="32"/>
          <w:rtl/>
        </w:rPr>
        <w:t>خطأ ، والصواب حذفها وقلب حرف العلَّة واواً فيقال الزَّكَويَّة .</w:t>
      </w:r>
    </w:p>
    <w:p w:rsidR="007240DE" w:rsidRPr="000E16EA" w:rsidRDefault="00EC1926" w:rsidP="004C1E14">
      <w:pPr>
        <w:jc w:val="both"/>
        <w:rPr>
          <w:sz w:val="32"/>
          <w:szCs w:val="32"/>
          <w:rtl/>
        </w:rPr>
      </w:pPr>
      <w:r w:rsidRPr="000E16EA">
        <w:rPr>
          <w:rFonts w:hint="cs"/>
          <w:sz w:val="32"/>
          <w:szCs w:val="32"/>
          <w:rtl/>
        </w:rPr>
        <w:t xml:space="preserve">   </w:t>
      </w:r>
      <w:r w:rsidR="00B21A53" w:rsidRPr="000E16EA">
        <w:rPr>
          <w:rFonts w:hint="cs"/>
          <w:sz w:val="32"/>
          <w:szCs w:val="32"/>
          <w:rtl/>
        </w:rPr>
        <w:t xml:space="preserve">ـ </w:t>
      </w:r>
      <w:r w:rsidRPr="000E16EA">
        <w:rPr>
          <w:rFonts w:hint="cs"/>
          <w:sz w:val="32"/>
          <w:szCs w:val="32"/>
          <w:rtl/>
        </w:rPr>
        <w:t xml:space="preserve">إذا نُسِب إلى ما آخره ألف فإنْ كانت لام الكلمة نحو الربا والزنا قُلِبَت واواً من غير تغيير فتقول رِبَوِيٍّ وزِنَويٍّ بالكسر على القياس وفتح </w:t>
      </w:r>
      <w:r w:rsidR="00B21A53" w:rsidRPr="000E16EA">
        <w:rPr>
          <w:rFonts w:hint="cs"/>
          <w:sz w:val="32"/>
          <w:szCs w:val="32"/>
          <w:rtl/>
        </w:rPr>
        <w:t xml:space="preserve">الأول غَلَطٌ . </w:t>
      </w:r>
      <w:r w:rsidR="007240DE" w:rsidRPr="000E16EA">
        <w:rPr>
          <w:rFonts w:hint="cs"/>
          <w:sz w:val="32"/>
          <w:szCs w:val="32"/>
          <w:rtl/>
        </w:rPr>
        <w:t xml:space="preserve"> </w:t>
      </w:r>
    </w:p>
    <w:p w:rsidR="003517F2" w:rsidRPr="000E16EA" w:rsidRDefault="002813C9" w:rsidP="004C1E14">
      <w:pPr>
        <w:jc w:val="both"/>
        <w:rPr>
          <w:sz w:val="32"/>
          <w:szCs w:val="32"/>
          <w:rtl/>
        </w:rPr>
      </w:pPr>
      <w:r w:rsidRPr="000E16EA">
        <w:rPr>
          <w:rFonts w:hint="cs"/>
          <w:sz w:val="32"/>
          <w:szCs w:val="32"/>
          <w:rtl/>
        </w:rPr>
        <w:t xml:space="preserve"> </w:t>
      </w:r>
      <w:r w:rsidR="00B21A53" w:rsidRPr="000E16EA">
        <w:rPr>
          <w:rFonts w:hint="cs"/>
          <w:sz w:val="32"/>
          <w:szCs w:val="32"/>
          <w:rtl/>
        </w:rPr>
        <w:t xml:space="preserve">   ـ وإن </w:t>
      </w:r>
      <w:r w:rsidR="009D679B" w:rsidRPr="000E16EA">
        <w:rPr>
          <w:rFonts w:hint="cs"/>
          <w:sz w:val="32"/>
          <w:szCs w:val="32"/>
          <w:rtl/>
        </w:rPr>
        <w:t xml:space="preserve">كان الاسم ممدوداً </w:t>
      </w:r>
      <w:r w:rsidR="00B21A53" w:rsidRPr="000E16EA">
        <w:rPr>
          <w:rFonts w:hint="cs"/>
          <w:sz w:val="32"/>
          <w:szCs w:val="32"/>
          <w:rtl/>
        </w:rPr>
        <w:t xml:space="preserve">فإنْ كانت الهمزة للتأنيث قُلِبَت واواً نحو حَمْراويّ </w:t>
      </w:r>
      <w:r w:rsidR="008C3CB6" w:rsidRPr="000E16EA">
        <w:rPr>
          <w:rFonts w:hint="cs"/>
          <w:sz w:val="32"/>
          <w:szCs w:val="32"/>
          <w:rtl/>
        </w:rPr>
        <w:t xml:space="preserve">وعِلباوِيّ إلّا في صَنعاء وبَهْراء فتُقلَب نوناً ويقال صَنْعاني وبَهْرانيّ </w:t>
      </w:r>
      <w:r w:rsidR="009D679B" w:rsidRPr="000E16EA">
        <w:rPr>
          <w:rFonts w:hint="cs"/>
          <w:sz w:val="32"/>
          <w:szCs w:val="32"/>
          <w:rtl/>
        </w:rPr>
        <w:t>،</w:t>
      </w:r>
      <w:r w:rsidR="008C3CB6" w:rsidRPr="000E16EA">
        <w:rPr>
          <w:rFonts w:hint="cs"/>
          <w:sz w:val="32"/>
          <w:szCs w:val="32"/>
          <w:rtl/>
        </w:rPr>
        <w:t xml:space="preserve"> وإن لم تكن للتأنيث فإنَّ كانت أصليّة فالأكثر ثبوتها نحو قُرّائِي وإن كانت مُنقَلِبَة فوَجْهان ثبوتها </w:t>
      </w:r>
      <w:r w:rsidR="008C3CB6" w:rsidRPr="000E16EA">
        <w:rPr>
          <w:rFonts w:hint="cs"/>
          <w:sz w:val="32"/>
          <w:szCs w:val="32"/>
          <w:rtl/>
        </w:rPr>
        <w:lastRenderedPageBreak/>
        <w:t xml:space="preserve">وهو القياس </w:t>
      </w:r>
      <w:r w:rsidR="002706FF" w:rsidRPr="000E16EA">
        <w:rPr>
          <w:rFonts w:hint="cs"/>
          <w:sz w:val="32"/>
          <w:szCs w:val="32"/>
          <w:rtl/>
        </w:rPr>
        <w:t xml:space="preserve">؛ </w:t>
      </w:r>
      <w:r w:rsidR="008C3CB6" w:rsidRPr="000E16EA">
        <w:rPr>
          <w:rFonts w:hint="cs"/>
          <w:sz w:val="32"/>
          <w:szCs w:val="32"/>
          <w:rtl/>
        </w:rPr>
        <w:t>لأنَّ النَّسْبَة عارِضَة والأصل لا يَعْتَدُّ بالعارِض وقلبها تنبيهاً على أ</w:t>
      </w:r>
      <w:r w:rsidR="003517F2" w:rsidRPr="000E16EA">
        <w:rPr>
          <w:rFonts w:hint="cs"/>
          <w:sz w:val="32"/>
          <w:szCs w:val="32"/>
          <w:rtl/>
        </w:rPr>
        <w:t>صْلها فيقال سمائي بالهمزة وكسائي وسَاوِي .</w:t>
      </w:r>
    </w:p>
    <w:p w:rsidR="009229D9" w:rsidRPr="000E16EA" w:rsidRDefault="00146B4A" w:rsidP="004C1E14">
      <w:pPr>
        <w:jc w:val="both"/>
        <w:rPr>
          <w:sz w:val="32"/>
          <w:szCs w:val="32"/>
          <w:rtl/>
        </w:rPr>
      </w:pPr>
      <w:r w:rsidRPr="000E16EA">
        <w:rPr>
          <w:rFonts w:hint="cs"/>
          <w:sz w:val="32"/>
          <w:szCs w:val="32"/>
          <w:rtl/>
        </w:rPr>
        <w:t xml:space="preserve">ـ </w:t>
      </w:r>
      <w:r w:rsidR="009D679B" w:rsidRPr="000E16EA">
        <w:rPr>
          <w:rFonts w:hint="cs"/>
          <w:sz w:val="32"/>
          <w:szCs w:val="32"/>
          <w:rtl/>
        </w:rPr>
        <w:t xml:space="preserve"> وإن كان الاسم رباعيّا </w:t>
      </w:r>
      <w:r w:rsidR="009229D9" w:rsidRPr="000E16EA">
        <w:rPr>
          <w:rFonts w:hint="cs"/>
          <w:sz w:val="32"/>
          <w:szCs w:val="32"/>
          <w:rtl/>
        </w:rPr>
        <w:t xml:space="preserve">نحو </w:t>
      </w:r>
      <w:r w:rsidR="00905699" w:rsidRPr="000E16EA">
        <w:rPr>
          <w:rFonts w:hint="cs"/>
          <w:sz w:val="32"/>
          <w:szCs w:val="32"/>
          <w:rtl/>
        </w:rPr>
        <w:t xml:space="preserve">تَغْلِبَ والمشْرِق والمغرِب جاز إبقاءُ الكسرة </w:t>
      </w:r>
      <w:r w:rsidR="002706FF" w:rsidRPr="000E16EA">
        <w:rPr>
          <w:rFonts w:hint="cs"/>
          <w:sz w:val="32"/>
          <w:szCs w:val="32"/>
          <w:rtl/>
        </w:rPr>
        <w:t xml:space="preserve">، </w:t>
      </w:r>
      <w:r w:rsidR="00905699" w:rsidRPr="000E16EA">
        <w:rPr>
          <w:rFonts w:hint="cs"/>
          <w:sz w:val="32"/>
          <w:szCs w:val="32"/>
          <w:rtl/>
        </w:rPr>
        <w:t xml:space="preserve">لأنَّ النسبة عارِضة وجاء الفتح استِيحاشاً </w:t>
      </w:r>
      <w:r w:rsidR="00A51A1F" w:rsidRPr="000E16EA">
        <w:rPr>
          <w:rFonts w:hint="cs"/>
          <w:sz w:val="32"/>
          <w:szCs w:val="32"/>
          <w:rtl/>
        </w:rPr>
        <w:t>لا</w:t>
      </w:r>
      <w:r w:rsidR="00905699" w:rsidRPr="000E16EA">
        <w:rPr>
          <w:rFonts w:hint="cs"/>
          <w:sz w:val="32"/>
          <w:szCs w:val="32"/>
          <w:rtl/>
        </w:rPr>
        <w:t xml:space="preserve">جتماع كسرتين </w:t>
      </w:r>
      <w:r w:rsidR="00A51A1F" w:rsidRPr="000E16EA">
        <w:rPr>
          <w:rFonts w:hint="cs"/>
          <w:sz w:val="32"/>
          <w:szCs w:val="32"/>
          <w:rtl/>
        </w:rPr>
        <w:t>مع الياء</w:t>
      </w:r>
      <w:r w:rsidR="00905699" w:rsidRPr="000E16EA">
        <w:rPr>
          <w:rFonts w:hint="cs"/>
          <w:sz w:val="32"/>
          <w:szCs w:val="32"/>
          <w:rtl/>
        </w:rPr>
        <w:t xml:space="preserve"> </w:t>
      </w:r>
      <w:r w:rsidR="009D679B" w:rsidRPr="000E16EA">
        <w:rPr>
          <w:rFonts w:hint="cs"/>
          <w:sz w:val="32"/>
          <w:szCs w:val="32"/>
          <w:rtl/>
        </w:rPr>
        <w:t>،</w:t>
      </w:r>
      <w:r w:rsidR="00A51A1F" w:rsidRPr="000E16EA">
        <w:rPr>
          <w:rFonts w:hint="cs"/>
          <w:sz w:val="32"/>
          <w:szCs w:val="32"/>
          <w:rtl/>
        </w:rPr>
        <w:t xml:space="preserve"> وإن كان الاسم على ف</w:t>
      </w:r>
      <w:r w:rsidR="002706FF" w:rsidRPr="000E16EA">
        <w:rPr>
          <w:rFonts w:hint="cs"/>
          <w:sz w:val="32"/>
          <w:szCs w:val="32"/>
          <w:rtl/>
        </w:rPr>
        <w:t>َ</w:t>
      </w:r>
      <w:r w:rsidR="00A51A1F" w:rsidRPr="000E16EA">
        <w:rPr>
          <w:rFonts w:hint="cs"/>
          <w:sz w:val="32"/>
          <w:szCs w:val="32"/>
          <w:rtl/>
        </w:rPr>
        <w:t>ع</w:t>
      </w:r>
      <w:r w:rsidR="002706FF" w:rsidRPr="000E16EA">
        <w:rPr>
          <w:rFonts w:hint="cs"/>
          <w:sz w:val="32"/>
          <w:szCs w:val="32"/>
          <w:rtl/>
        </w:rPr>
        <w:t>ِيلَ</w:t>
      </w:r>
      <w:r w:rsidR="00A51A1F" w:rsidRPr="000E16EA">
        <w:rPr>
          <w:rFonts w:hint="cs"/>
          <w:sz w:val="32"/>
          <w:szCs w:val="32"/>
          <w:rtl/>
        </w:rPr>
        <w:t>ة</w:t>
      </w:r>
      <w:r w:rsidR="002706FF" w:rsidRPr="000E16EA">
        <w:rPr>
          <w:rFonts w:hint="cs"/>
          <w:sz w:val="32"/>
          <w:szCs w:val="32"/>
          <w:rtl/>
        </w:rPr>
        <w:t>ٍ</w:t>
      </w:r>
      <w:r w:rsidR="00A51A1F" w:rsidRPr="000E16EA">
        <w:rPr>
          <w:rFonts w:hint="cs"/>
          <w:sz w:val="32"/>
          <w:szCs w:val="32"/>
          <w:rtl/>
        </w:rPr>
        <w:t xml:space="preserve"> بفتح الفاء أو فُعَيْلَة بلفظ التصغير أو فُعَيْل بلَفْظِه أيضاً ولم يكن مُضاعَفاً حُذِفت الياء وفُتِحَت العين كحن</w:t>
      </w:r>
      <w:r w:rsidR="002706FF" w:rsidRPr="000E16EA">
        <w:rPr>
          <w:rFonts w:hint="cs"/>
          <w:sz w:val="32"/>
          <w:szCs w:val="32"/>
          <w:rtl/>
        </w:rPr>
        <w:t>فيٍّ ومدنيٍّ في النسبة إلى حنيفة</w:t>
      </w:r>
      <w:r w:rsidR="00A51A1F" w:rsidRPr="000E16EA">
        <w:rPr>
          <w:rFonts w:hint="cs"/>
          <w:sz w:val="32"/>
          <w:szCs w:val="32"/>
          <w:rtl/>
        </w:rPr>
        <w:t xml:space="preserve"> ومدينة </w:t>
      </w:r>
      <w:r w:rsidR="00D65BF4" w:rsidRPr="000E16EA">
        <w:rPr>
          <w:rFonts w:hint="cs"/>
          <w:sz w:val="32"/>
          <w:szCs w:val="32"/>
          <w:rtl/>
        </w:rPr>
        <w:t>.</w:t>
      </w:r>
    </w:p>
    <w:p w:rsidR="00D65BF4" w:rsidRPr="000E16EA" w:rsidRDefault="00D65BF4" w:rsidP="004C1E14">
      <w:pPr>
        <w:jc w:val="both"/>
        <w:rPr>
          <w:sz w:val="32"/>
          <w:szCs w:val="32"/>
          <w:rtl/>
        </w:rPr>
      </w:pPr>
      <w:r w:rsidRPr="000E16EA">
        <w:rPr>
          <w:rFonts w:hint="cs"/>
          <w:sz w:val="32"/>
          <w:szCs w:val="32"/>
          <w:rtl/>
        </w:rPr>
        <w:t xml:space="preserve">   ـ وإنْ كانت النسبة إلى جمعٍ فإن كان مسمَّى به نُسِب إليه على لفظِه نحو كلابِيٍّ وأنصاريٍّ ؛ لأنَّه نازِلٌ مِنزِلَة المفرد فلم يُغَيَّر وإن لم يكن مُسمَّى به</w:t>
      </w:r>
      <w:r w:rsidR="002706FF" w:rsidRPr="000E16EA">
        <w:rPr>
          <w:rFonts w:hint="cs"/>
          <w:sz w:val="32"/>
          <w:szCs w:val="32"/>
          <w:rtl/>
        </w:rPr>
        <w:t xml:space="preserve"> ،</w:t>
      </w:r>
      <w:r w:rsidRPr="000E16EA">
        <w:rPr>
          <w:rFonts w:hint="cs"/>
          <w:sz w:val="32"/>
          <w:szCs w:val="32"/>
          <w:rtl/>
        </w:rPr>
        <w:t xml:space="preserve"> فإنْ كان له وا</w:t>
      </w:r>
      <w:r w:rsidR="002706FF" w:rsidRPr="000E16EA">
        <w:rPr>
          <w:rFonts w:hint="cs"/>
          <w:sz w:val="32"/>
          <w:szCs w:val="32"/>
          <w:rtl/>
        </w:rPr>
        <w:t>حد من لفظه نَ</w:t>
      </w:r>
      <w:r w:rsidR="0096467F" w:rsidRPr="000E16EA">
        <w:rPr>
          <w:rFonts w:hint="cs"/>
          <w:sz w:val="32"/>
          <w:szCs w:val="32"/>
          <w:rtl/>
        </w:rPr>
        <w:t xml:space="preserve">سَبت إلى ذلك الواحد ؛ فرقاً بين الجمع والمسمَّى به وغير المسمَّى به ، وقلت </w:t>
      </w:r>
      <w:r w:rsidR="00082E09" w:rsidRPr="000E16EA">
        <w:rPr>
          <w:rFonts w:hint="cs"/>
          <w:sz w:val="32"/>
          <w:szCs w:val="32"/>
          <w:rtl/>
        </w:rPr>
        <w:t xml:space="preserve">مَسْجِدِيّ في النسبة إلى المساجِد وصَحَفيّ في النسبة إلى الصُحُف ؛ لأنَّك تَرُدّه إلى واحده وهو مسجد وصحيفة . </w:t>
      </w:r>
      <w:r w:rsidRPr="000E16EA">
        <w:rPr>
          <w:rFonts w:hint="cs"/>
          <w:sz w:val="32"/>
          <w:szCs w:val="32"/>
          <w:rtl/>
        </w:rPr>
        <w:t xml:space="preserve">   </w:t>
      </w:r>
    </w:p>
    <w:p w:rsidR="00082E09" w:rsidRPr="000E16EA" w:rsidRDefault="006A7980" w:rsidP="004C1E14">
      <w:pPr>
        <w:jc w:val="both"/>
        <w:rPr>
          <w:sz w:val="32"/>
          <w:szCs w:val="32"/>
          <w:rtl/>
        </w:rPr>
      </w:pPr>
      <w:r w:rsidRPr="000E16EA">
        <w:rPr>
          <w:rFonts w:hint="cs"/>
          <w:sz w:val="32"/>
          <w:szCs w:val="32"/>
          <w:rtl/>
        </w:rPr>
        <w:t xml:space="preserve">   ـ وكذلك لو جَمَعْتَ شيئاً من الجموع التي لا واحد لها من لفظها نحو نَبَط تُجمَع على أنْباطٍ إذا نَسبْتَ إليه رَدَدْتَهُ إلى ما كان عليه وقلت نَبَطيّ في النسبة إلى الأنْباط ، ونِسْوِيّ في النِّسْبَةِ إلى النِّساء .</w:t>
      </w:r>
      <w:r w:rsidR="009D679B" w:rsidRPr="000E16EA">
        <w:rPr>
          <w:rFonts w:hint="cs"/>
          <w:sz w:val="32"/>
          <w:szCs w:val="32"/>
          <w:rtl/>
        </w:rPr>
        <w:t xml:space="preserve"> </w:t>
      </w:r>
    </w:p>
    <w:p w:rsidR="008B0F3A" w:rsidRPr="000E16EA" w:rsidRDefault="007D3BEC" w:rsidP="004C1E14">
      <w:pPr>
        <w:jc w:val="both"/>
        <w:rPr>
          <w:sz w:val="32"/>
          <w:szCs w:val="32"/>
          <w:rtl/>
        </w:rPr>
      </w:pPr>
      <w:r w:rsidRPr="000E16EA">
        <w:rPr>
          <w:rFonts w:hint="cs"/>
          <w:sz w:val="32"/>
          <w:szCs w:val="32"/>
          <w:rtl/>
        </w:rPr>
        <w:t xml:space="preserve">   ـ </w:t>
      </w:r>
      <w:r w:rsidR="009D679B" w:rsidRPr="000E16EA">
        <w:rPr>
          <w:rFonts w:hint="cs"/>
          <w:sz w:val="32"/>
          <w:szCs w:val="32"/>
          <w:rtl/>
        </w:rPr>
        <w:t>و</w:t>
      </w:r>
      <w:r w:rsidRPr="000E16EA">
        <w:rPr>
          <w:rFonts w:hint="cs"/>
          <w:sz w:val="32"/>
          <w:szCs w:val="32"/>
          <w:rtl/>
        </w:rPr>
        <w:t xml:space="preserve">ذكر </w:t>
      </w:r>
      <w:r w:rsidR="009D679B" w:rsidRPr="000E16EA">
        <w:rPr>
          <w:rFonts w:hint="cs"/>
          <w:sz w:val="32"/>
          <w:szCs w:val="32"/>
          <w:rtl/>
        </w:rPr>
        <w:t>النسبة إلى المُت</w:t>
      </w:r>
      <w:r w:rsidRPr="000E16EA">
        <w:rPr>
          <w:rFonts w:hint="cs"/>
          <w:sz w:val="32"/>
          <w:szCs w:val="32"/>
          <w:rtl/>
        </w:rPr>
        <w:t>َ</w:t>
      </w:r>
      <w:r w:rsidR="009D679B" w:rsidRPr="000E16EA">
        <w:rPr>
          <w:rFonts w:hint="cs"/>
          <w:sz w:val="32"/>
          <w:szCs w:val="32"/>
          <w:rtl/>
        </w:rPr>
        <w:t>ضاي</w:t>
      </w:r>
      <w:r w:rsidRPr="000E16EA">
        <w:rPr>
          <w:rFonts w:hint="cs"/>
          <w:sz w:val="32"/>
          <w:szCs w:val="32"/>
          <w:rtl/>
        </w:rPr>
        <w:t>ِ</w:t>
      </w:r>
      <w:r w:rsidR="009D679B" w:rsidRPr="000E16EA">
        <w:rPr>
          <w:rFonts w:hint="cs"/>
          <w:sz w:val="32"/>
          <w:szCs w:val="32"/>
          <w:rtl/>
        </w:rPr>
        <w:t>ف</w:t>
      </w:r>
      <w:r w:rsidRPr="000E16EA">
        <w:rPr>
          <w:rFonts w:hint="cs"/>
          <w:sz w:val="32"/>
          <w:szCs w:val="32"/>
          <w:rtl/>
        </w:rPr>
        <w:t>َ</w:t>
      </w:r>
      <w:r w:rsidR="009D679B" w:rsidRPr="000E16EA">
        <w:rPr>
          <w:rFonts w:hint="cs"/>
          <w:sz w:val="32"/>
          <w:szCs w:val="32"/>
          <w:rtl/>
        </w:rPr>
        <w:t>ين</w:t>
      </w:r>
      <w:r w:rsidR="0096586F" w:rsidRPr="000E16EA">
        <w:rPr>
          <w:rFonts w:hint="cs"/>
          <w:sz w:val="32"/>
          <w:szCs w:val="32"/>
          <w:rtl/>
        </w:rPr>
        <w:t xml:space="preserve"> </w:t>
      </w:r>
      <w:r w:rsidR="00D677EC" w:rsidRPr="000E16EA">
        <w:rPr>
          <w:rFonts w:hint="cs"/>
          <w:sz w:val="32"/>
          <w:szCs w:val="32"/>
          <w:rtl/>
        </w:rPr>
        <w:t xml:space="preserve">كما </w:t>
      </w:r>
      <w:r w:rsidRPr="000E16EA">
        <w:rPr>
          <w:rFonts w:hint="cs"/>
          <w:sz w:val="32"/>
          <w:szCs w:val="32"/>
          <w:rtl/>
        </w:rPr>
        <w:t xml:space="preserve">بين </w:t>
      </w:r>
      <w:r w:rsidR="00D677EC" w:rsidRPr="000E16EA">
        <w:rPr>
          <w:rFonts w:hint="cs"/>
          <w:sz w:val="32"/>
          <w:szCs w:val="32"/>
          <w:rtl/>
        </w:rPr>
        <w:t xml:space="preserve">فيما </w:t>
      </w:r>
      <w:r w:rsidRPr="000E16EA">
        <w:rPr>
          <w:rFonts w:hint="cs"/>
          <w:sz w:val="32"/>
          <w:szCs w:val="32"/>
          <w:rtl/>
        </w:rPr>
        <w:t xml:space="preserve">إذا أُسْنِدَ الفِعْلُ إلى مؤنّث حقيقي نحو قامت هِندٌ إلى </w:t>
      </w:r>
      <w:r w:rsidR="0096586F" w:rsidRPr="000E16EA">
        <w:rPr>
          <w:rFonts w:hint="cs"/>
          <w:sz w:val="32"/>
          <w:szCs w:val="32"/>
          <w:rtl/>
        </w:rPr>
        <w:t>غير ذلك</w:t>
      </w:r>
      <w:r w:rsidR="009D679B" w:rsidRPr="000E16EA">
        <w:rPr>
          <w:rFonts w:hint="cs"/>
          <w:sz w:val="32"/>
          <w:szCs w:val="32"/>
          <w:rtl/>
        </w:rPr>
        <w:t xml:space="preserve"> </w:t>
      </w:r>
      <w:r w:rsidR="002706FF" w:rsidRPr="000E16EA">
        <w:rPr>
          <w:rFonts w:hint="cs"/>
          <w:sz w:val="32"/>
          <w:szCs w:val="32"/>
          <w:rtl/>
        </w:rPr>
        <w:t>من أمثلة</w:t>
      </w:r>
      <w:r w:rsidR="00D677EC" w:rsidRPr="000E16EA">
        <w:rPr>
          <w:rFonts w:hint="cs"/>
          <w:sz w:val="32"/>
          <w:szCs w:val="32"/>
          <w:rtl/>
        </w:rPr>
        <w:t xml:space="preserve"> </w:t>
      </w:r>
      <w:r w:rsidR="009D679B" w:rsidRPr="000E16EA">
        <w:rPr>
          <w:rFonts w:hint="cs"/>
          <w:sz w:val="32"/>
          <w:szCs w:val="32"/>
          <w:rtl/>
        </w:rPr>
        <w:t xml:space="preserve">. </w:t>
      </w:r>
    </w:p>
    <w:p w:rsidR="008B0F3A" w:rsidRPr="000E16EA" w:rsidRDefault="0096586F" w:rsidP="004C1E14">
      <w:pPr>
        <w:jc w:val="both"/>
        <w:rPr>
          <w:sz w:val="32"/>
          <w:szCs w:val="32"/>
          <w:rtl/>
        </w:rPr>
      </w:pPr>
      <w:r w:rsidRPr="000E16EA">
        <w:rPr>
          <w:rFonts w:hint="cs"/>
          <w:b/>
          <w:bCs/>
          <w:sz w:val="32"/>
          <w:szCs w:val="32"/>
          <w:rtl/>
        </w:rPr>
        <w:t xml:space="preserve">  </w:t>
      </w:r>
      <w:r w:rsidR="005A4899" w:rsidRPr="000E16EA">
        <w:rPr>
          <w:rFonts w:hint="cs"/>
          <w:sz w:val="32"/>
          <w:szCs w:val="32"/>
          <w:rtl/>
        </w:rPr>
        <w:t>22</w:t>
      </w:r>
      <w:r w:rsidR="00BF14F2" w:rsidRPr="000E16EA">
        <w:rPr>
          <w:rFonts w:hint="cs"/>
          <w:sz w:val="32"/>
          <w:szCs w:val="32"/>
          <w:rtl/>
        </w:rPr>
        <w:t xml:space="preserve"> ـ </w:t>
      </w:r>
      <w:r w:rsidR="00D677EC" w:rsidRPr="000E16EA">
        <w:rPr>
          <w:rFonts w:hint="cs"/>
          <w:sz w:val="32"/>
          <w:szCs w:val="32"/>
          <w:rtl/>
        </w:rPr>
        <w:t>و</w:t>
      </w:r>
      <w:r w:rsidR="00DF3887" w:rsidRPr="000E16EA">
        <w:rPr>
          <w:rFonts w:hint="cs"/>
          <w:sz w:val="32"/>
          <w:szCs w:val="32"/>
          <w:rtl/>
        </w:rPr>
        <w:t xml:space="preserve">تحدث </w:t>
      </w:r>
      <w:r w:rsidR="00BF14F2" w:rsidRPr="000E16EA">
        <w:rPr>
          <w:rFonts w:hint="cs"/>
          <w:sz w:val="32"/>
          <w:szCs w:val="32"/>
          <w:rtl/>
        </w:rPr>
        <w:t xml:space="preserve">عن أفعل التفضيل </w:t>
      </w:r>
      <w:r w:rsidR="00D677EC" w:rsidRPr="000E16EA">
        <w:rPr>
          <w:rFonts w:hint="cs"/>
          <w:sz w:val="32"/>
          <w:szCs w:val="32"/>
          <w:rtl/>
        </w:rPr>
        <w:t xml:space="preserve">في آخر </w:t>
      </w:r>
      <w:r w:rsidR="00DF3887" w:rsidRPr="000E16EA">
        <w:rPr>
          <w:rFonts w:hint="cs"/>
          <w:sz w:val="32"/>
          <w:szCs w:val="32"/>
          <w:rtl/>
        </w:rPr>
        <w:t xml:space="preserve">موضوعات </w:t>
      </w:r>
      <w:r w:rsidR="00156FCA" w:rsidRPr="000E16EA">
        <w:rPr>
          <w:rFonts w:hint="cs"/>
          <w:sz w:val="32"/>
          <w:szCs w:val="32"/>
          <w:rtl/>
        </w:rPr>
        <w:t>الخاتمة</w:t>
      </w:r>
      <w:r w:rsidR="004568BE" w:rsidRPr="000E16EA">
        <w:rPr>
          <w:rFonts w:hint="cs"/>
          <w:sz w:val="32"/>
          <w:szCs w:val="32"/>
          <w:rtl/>
        </w:rPr>
        <w:t xml:space="preserve"> </w:t>
      </w:r>
      <w:r w:rsidR="00156FCA" w:rsidRPr="000E16EA">
        <w:rPr>
          <w:rFonts w:hint="cs"/>
          <w:sz w:val="32"/>
          <w:szCs w:val="32"/>
          <w:rtl/>
        </w:rPr>
        <w:t>، و</w:t>
      </w:r>
      <w:r w:rsidR="004568BE" w:rsidRPr="000E16EA">
        <w:rPr>
          <w:rFonts w:hint="cs"/>
          <w:sz w:val="32"/>
          <w:szCs w:val="32"/>
          <w:rtl/>
        </w:rPr>
        <w:t xml:space="preserve">أشار </w:t>
      </w:r>
      <w:r w:rsidR="00156FCA" w:rsidRPr="000E16EA">
        <w:rPr>
          <w:rFonts w:hint="cs"/>
          <w:sz w:val="32"/>
          <w:szCs w:val="32"/>
          <w:rtl/>
        </w:rPr>
        <w:t xml:space="preserve">في نهايتها </w:t>
      </w:r>
      <w:r w:rsidR="004568BE" w:rsidRPr="000E16EA">
        <w:rPr>
          <w:rFonts w:hint="cs"/>
          <w:sz w:val="32"/>
          <w:szCs w:val="32"/>
          <w:rtl/>
        </w:rPr>
        <w:t xml:space="preserve">إلى </w:t>
      </w:r>
      <w:r w:rsidR="00D677EC" w:rsidRPr="000E16EA">
        <w:rPr>
          <w:rFonts w:hint="cs"/>
          <w:sz w:val="32"/>
          <w:szCs w:val="32"/>
          <w:rtl/>
        </w:rPr>
        <w:t xml:space="preserve">المصادر التي اعتمد عليها في جمع أصل الكتاب فقال : " هذا ما وقع عليه الاختيار من اختصار المطول وكنت جمعت أصله من نحو سبعين مصنّفا </w:t>
      </w:r>
      <w:r w:rsidR="00D84052" w:rsidRPr="000E16EA">
        <w:rPr>
          <w:rFonts w:hint="cs"/>
          <w:sz w:val="32"/>
          <w:szCs w:val="32"/>
          <w:rtl/>
        </w:rPr>
        <w:t>ما بين مُطولٍ ومختصر</w:t>
      </w:r>
      <w:r w:rsidR="00D677EC" w:rsidRPr="000E16EA">
        <w:rPr>
          <w:rFonts w:hint="cs"/>
          <w:sz w:val="32"/>
          <w:szCs w:val="32"/>
          <w:rtl/>
        </w:rPr>
        <w:t>"</w:t>
      </w:r>
      <w:r w:rsidR="00DF3887" w:rsidRPr="000E16EA">
        <w:rPr>
          <w:rFonts w:hint="cs"/>
          <w:sz w:val="32"/>
          <w:szCs w:val="32"/>
          <w:rtl/>
        </w:rPr>
        <w:t xml:space="preserve"> </w:t>
      </w:r>
      <w:r w:rsidR="00156FCA" w:rsidRPr="000E16EA">
        <w:rPr>
          <w:rFonts w:hint="cs"/>
          <w:sz w:val="32"/>
          <w:szCs w:val="32"/>
          <w:rtl/>
        </w:rPr>
        <w:t>واكتفى بذكر مجموعة</w:t>
      </w:r>
      <w:r w:rsidR="004568BE" w:rsidRPr="000E16EA">
        <w:rPr>
          <w:rFonts w:hint="cs"/>
          <w:sz w:val="32"/>
          <w:szCs w:val="32"/>
          <w:rtl/>
        </w:rPr>
        <w:t xml:space="preserve"> </w:t>
      </w:r>
      <w:r w:rsidR="00CE3C2D" w:rsidRPr="000E16EA">
        <w:rPr>
          <w:rFonts w:hint="cs"/>
          <w:sz w:val="32"/>
          <w:szCs w:val="32"/>
          <w:rtl/>
        </w:rPr>
        <w:t>من تلك</w:t>
      </w:r>
      <w:r w:rsidR="004568BE" w:rsidRPr="000E16EA">
        <w:rPr>
          <w:rFonts w:hint="cs"/>
          <w:sz w:val="32"/>
          <w:szCs w:val="32"/>
          <w:rtl/>
        </w:rPr>
        <w:t xml:space="preserve"> </w:t>
      </w:r>
      <w:r w:rsidR="00D84052" w:rsidRPr="000E16EA">
        <w:rPr>
          <w:rFonts w:hint="cs"/>
          <w:sz w:val="32"/>
          <w:szCs w:val="32"/>
          <w:rtl/>
        </w:rPr>
        <w:t xml:space="preserve">المصنفات . </w:t>
      </w:r>
      <w:r w:rsidR="00BF14F2" w:rsidRPr="000E16EA">
        <w:rPr>
          <w:rFonts w:hint="cs"/>
          <w:sz w:val="32"/>
          <w:szCs w:val="32"/>
          <w:rtl/>
        </w:rPr>
        <w:t xml:space="preserve"> </w:t>
      </w:r>
    </w:p>
    <w:p w:rsidR="00FC60EE" w:rsidRDefault="00FC60EE" w:rsidP="004C1E14">
      <w:pPr>
        <w:jc w:val="both"/>
        <w:rPr>
          <w:b/>
          <w:bCs/>
          <w:sz w:val="32"/>
          <w:szCs w:val="32"/>
          <w:rtl/>
        </w:rPr>
      </w:pPr>
    </w:p>
    <w:p w:rsidR="008A7139" w:rsidRDefault="008A7139" w:rsidP="004C1E14">
      <w:pPr>
        <w:jc w:val="both"/>
        <w:rPr>
          <w:b/>
          <w:bCs/>
          <w:sz w:val="32"/>
          <w:szCs w:val="32"/>
          <w:rtl/>
        </w:rPr>
      </w:pPr>
    </w:p>
    <w:p w:rsidR="008A7139" w:rsidRDefault="008A7139" w:rsidP="004C1E14">
      <w:pPr>
        <w:jc w:val="both"/>
        <w:rPr>
          <w:b/>
          <w:bCs/>
          <w:sz w:val="32"/>
          <w:szCs w:val="32"/>
          <w:rtl/>
        </w:rPr>
      </w:pPr>
    </w:p>
    <w:p w:rsidR="008A7139" w:rsidRDefault="008A7139" w:rsidP="004C1E14">
      <w:pPr>
        <w:jc w:val="both"/>
        <w:rPr>
          <w:b/>
          <w:bCs/>
          <w:sz w:val="32"/>
          <w:szCs w:val="32"/>
          <w:rtl/>
        </w:rPr>
      </w:pPr>
    </w:p>
    <w:p w:rsidR="008A7139" w:rsidRDefault="008A7139" w:rsidP="004C1E14">
      <w:pPr>
        <w:jc w:val="both"/>
        <w:rPr>
          <w:b/>
          <w:bCs/>
          <w:sz w:val="32"/>
          <w:szCs w:val="32"/>
          <w:rtl/>
        </w:rPr>
      </w:pPr>
    </w:p>
    <w:p w:rsidR="008A7139" w:rsidRDefault="008A7139" w:rsidP="004C1E14">
      <w:pPr>
        <w:jc w:val="both"/>
        <w:rPr>
          <w:b/>
          <w:bCs/>
          <w:sz w:val="32"/>
          <w:szCs w:val="32"/>
          <w:rtl/>
        </w:rPr>
      </w:pPr>
    </w:p>
    <w:p w:rsidR="008A7139" w:rsidRDefault="008A7139" w:rsidP="004C1E14">
      <w:pPr>
        <w:jc w:val="both"/>
        <w:rPr>
          <w:b/>
          <w:bCs/>
          <w:sz w:val="32"/>
          <w:szCs w:val="32"/>
          <w:rtl/>
        </w:rPr>
      </w:pPr>
    </w:p>
    <w:p w:rsidR="008A7139" w:rsidRDefault="008A7139" w:rsidP="004C1E14">
      <w:pPr>
        <w:jc w:val="both"/>
        <w:rPr>
          <w:b/>
          <w:bCs/>
          <w:sz w:val="32"/>
          <w:szCs w:val="32"/>
          <w:rtl/>
        </w:rPr>
      </w:pPr>
    </w:p>
    <w:p w:rsidR="008A7139" w:rsidRDefault="008A7139" w:rsidP="004C1E14">
      <w:pPr>
        <w:jc w:val="both"/>
        <w:rPr>
          <w:b/>
          <w:bCs/>
          <w:sz w:val="32"/>
          <w:szCs w:val="32"/>
          <w:rtl/>
        </w:rPr>
      </w:pPr>
    </w:p>
    <w:p w:rsidR="008A7139" w:rsidRDefault="008A7139" w:rsidP="004C1E14">
      <w:pPr>
        <w:jc w:val="both"/>
        <w:rPr>
          <w:b/>
          <w:bCs/>
          <w:sz w:val="32"/>
          <w:szCs w:val="32"/>
          <w:rtl/>
        </w:rPr>
      </w:pPr>
    </w:p>
    <w:p w:rsidR="00FC60EE" w:rsidRPr="000E16EA" w:rsidRDefault="00FC60EE" w:rsidP="004C1E14">
      <w:pPr>
        <w:jc w:val="both"/>
        <w:rPr>
          <w:b/>
          <w:bCs/>
          <w:sz w:val="32"/>
          <w:szCs w:val="32"/>
          <w:rtl/>
        </w:rPr>
      </w:pPr>
    </w:p>
    <w:p w:rsidR="00D84052" w:rsidRPr="003B5DF2" w:rsidRDefault="00D84052" w:rsidP="004C1E14">
      <w:pPr>
        <w:jc w:val="both"/>
        <w:rPr>
          <w:b/>
          <w:bCs/>
          <w:sz w:val="36"/>
          <w:szCs w:val="36"/>
          <w:rtl/>
        </w:rPr>
      </w:pPr>
      <w:r w:rsidRPr="000E16EA">
        <w:rPr>
          <w:rFonts w:hint="cs"/>
          <w:b/>
          <w:bCs/>
          <w:sz w:val="32"/>
          <w:szCs w:val="32"/>
          <w:rtl/>
        </w:rPr>
        <w:t xml:space="preserve">   </w:t>
      </w:r>
      <w:r w:rsidR="00495969">
        <w:rPr>
          <w:rFonts w:hint="cs"/>
          <w:b/>
          <w:bCs/>
          <w:sz w:val="32"/>
          <w:szCs w:val="32"/>
          <w:rtl/>
        </w:rPr>
        <w:t xml:space="preserve"> </w:t>
      </w:r>
      <w:r w:rsidRPr="003B5DF2">
        <w:rPr>
          <w:rFonts w:hint="cs"/>
          <w:b/>
          <w:bCs/>
          <w:sz w:val="36"/>
          <w:szCs w:val="36"/>
          <w:rtl/>
        </w:rPr>
        <w:t xml:space="preserve"> </w:t>
      </w:r>
      <w:r w:rsidR="00FC60EE" w:rsidRPr="003B5DF2">
        <w:rPr>
          <w:rFonts w:hint="cs"/>
          <w:b/>
          <w:bCs/>
          <w:sz w:val="36"/>
          <w:szCs w:val="36"/>
          <w:rtl/>
        </w:rPr>
        <w:t xml:space="preserve">       </w:t>
      </w:r>
      <w:r w:rsidRPr="003B5DF2">
        <w:rPr>
          <w:rFonts w:hint="cs"/>
          <w:b/>
          <w:bCs/>
          <w:sz w:val="36"/>
          <w:szCs w:val="36"/>
          <w:rtl/>
        </w:rPr>
        <w:t xml:space="preserve">                        الباب الثالث                    </w:t>
      </w:r>
    </w:p>
    <w:p w:rsidR="00820C18" w:rsidRPr="001348AC" w:rsidRDefault="00495969" w:rsidP="004C1E14">
      <w:pPr>
        <w:jc w:val="both"/>
        <w:rPr>
          <w:b/>
          <w:bCs/>
          <w:sz w:val="40"/>
          <w:szCs w:val="40"/>
          <w:rtl/>
        </w:rPr>
      </w:pPr>
      <w:r>
        <w:rPr>
          <w:rFonts w:hint="cs"/>
          <w:b/>
          <w:bCs/>
          <w:sz w:val="32"/>
          <w:szCs w:val="32"/>
          <w:rtl/>
        </w:rPr>
        <w:t xml:space="preserve">  </w:t>
      </w:r>
      <w:r w:rsidR="00FC60EE">
        <w:rPr>
          <w:rFonts w:hint="cs"/>
          <w:b/>
          <w:bCs/>
          <w:sz w:val="32"/>
          <w:szCs w:val="32"/>
          <w:rtl/>
        </w:rPr>
        <w:t xml:space="preserve"> </w:t>
      </w:r>
      <w:r w:rsidR="00D84052" w:rsidRPr="000E16EA">
        <w:rPr>
          <w:rFonts w:hint="cs"/>
          <w:b/>
          <w:bCs/>
          <w:sz w:val="32"/>
          <w:szCs w:val="32"/>
          <w:rtl/>
        </w:rPr>
        <w:t xml:space="preserve">      </w:t>
      </w:r>
      <w:r w:rsidR="00FC60EE">
        <w:rPr>
          <w:rFonts w:hint="cs"/>
          <w:b/>
          <w:bCs/>
          <w:sz w:val="32"/>
          <w:szCs w:val="32"/>
          <w:rtl/>
        </w:rPr>
        <w:t xml:space="preserve">  </w:t>
      </w:r>
      <w:r w:rsidR="00D84052" w:rsidRPr="000E16EA">
        <w:rPr>
          <w:rFonts w:hint="cs"/>
          <w:b/>
          <w:bCs/>
          <w:sz w:val="32"/>
          <w:szCs w:val="32"/>
          <w:rtl/>
        </w:rPr>
        <w:t xml:space="preserve">           </w:t>
      </w:r>
      <w:r w:rsidR="00D84052" w:rsidRPr="001348AC">
        <w:rPr>
          <w:rFonts w:hint="cs"/>
          <w:b/>
          <w:bCs/>
          <w:sz w:val="40"/>
          <w:szCs w:val="40"/>
          <w:rtl/>
        </w:rPr>
        <w:t xml:space="preserve">  </w:t>
      </w:r>
      <w:r w:rsidR="003B5DF2">
        <w:rPr>
          <w:rFonts w:hint="cs"/>
          <w:b/>
          <w:bCs/>
          <w:sz w:val="40"/>
          <w:szCs w:val="40"/>
          <w:rtl/>
        </w:rPr>
        <w:t xml:space="preserve">    </w:t>
      </w:r>
      <w:r w:rsidR="00D84052" w:rsidRPr="001348AC">
        <w:rPr>
          <w:rFonts w:hint="cs"/>
          <w:b/>
          <w:bCs/>
          <w:sz w:val="40"/>
          <w:szCs w:val="40"/>
          <w:rtl/>
        </w:rPr>
        <w:t xml:space="preserve">   </w:t>
      </w:r>
      <w:r w:rsidR="00820C18" w:rsidRPr="001348AC">
        <w:rPr>
          <w:rFonts w:hint="cs"/>
          <w:b/>
          <w:bCs/>
          <w:sz w:val="40"/>
          <w:szCs w:val="40"/>
          <w:rtl/>
        </w:rPr>
        <w:t xml:space="preserve">تحليل النصّ المعجمي </w:t>
      </w:r>
    </w:p>
    <w:p w:rsidR="00C257FC" w:rsidRDefault="00C257FC" w:rsidP="004C1E14">
      <w:pPr>
        <w:jc w:val="both"/>
        <w:rPr>
          <w:sz w:val="32"/>
          <w:szCs w:val="32"/>
          <w:rtl/>
        </w:rPr>
      </w:pPr>
      <w:r>
        <w:rPr>
          <w:rFonts w:hint="cs"/>
          <w:sz w:val="32"/>
          <w:szCs w:val="32"/>
          <w:rtl/>
        </w:rPr>
        <w:t xml:space="preserve">على الرغم من أهميّة القيام بالتعريف بموضوع تحليل النصّ المعجمي إلا أنَّ الدراسات فيه قليلة نادرة </w:t>
      </w:r>
      <w:r w:rsidR="004C1E14">
        <w:rPr>
          <w:rStyle w:val="FootnoteReference"/>
          <w:sz w:val="32"/>
          <w:szCs w:val="32"/>
          <w:rtl/>
        </w:rPr>
        <w:footnoteReference w:id="294"/>
      </w:r>
      <w:r>
        <w:rPr>
          <w:rFonts w:hint="cs"/>
          <w:sz w:val="32"/>
          <w:szCs w:val="32"/>
          <w:rtl/>
        </w:rPr>
        <w:t>لا تت</w:t>
      </w:r>
      <w:r w:rsidR="00BD0A62">
        <w:rPr>
          <w:rFonts w:hint="cs"/>
          <w:sz w:val="32"/>
          <w:szCs w:val="32"/>
          <w:rtl/>
        </w:rPr>
        <w:t>ناسب وأهميته في خدمة الباحثين لمعرفة ال</w:t>
      </w:r>
      <w:r>
        <w:rPr>
          <w:rFonts w:hint="cs"/>
          <w:sz w:val="32"/>
          <w:szCs w:val="32"/>
          <w:rtl/>
        </w:rPr>
        <w:t xml:space="preserve">معاني </w:t>
      </w:r>
      <w:r w:rsidR="00BD0A62">
        <w:rPr>
          <w:rFonts w:hint="cs"/>
          <w:sz w:val="32"/>
          <w:szCs w:val="32"/>
          <w:rtl/>
        </w:rPr>
        <w:t xml:space="preserve">الواردة في المعجم </w:t>
      </w:r>
      <w:r>
        <w:rPr>
          <w:rFonts w:hint="cs"/>
          <w:sz w:val="32"/>
          <w:szCs w:val="32"/>
          <w:rtl/>
        </w:rPr>
        <w:t xml:space="preserve"> ؛ من هذا المنطلق جاءت هذه الدراسة . </w:t>
      </w:r>
    </w:p>
    <w:p w:rsidR="008065AF" w:rsidRPr="000E16EA" w:rsidRDefault="00C257FC" w:rsidP="004C1E14">
      <w:pPr>
        <w:jc w:val="both"/>
        <w:rPr>
          <w:sz w:val="32"/>
          <w:szCs w:val="32"/>
          <w:rtl/>
        </w:rPr>
      </w:pPr>
      <w:r>
        <w:rPr>
          <w:rFonts w:hint="cs"/>
          <w:sz w:val="32"/>
          <w:szCs w:val="32"/>
          <w:rtl/>
        </w:rPr>
        <w:t xml:space="preserve"> والمقصود ب</w:t>
      </w:r>
      <w:r w:rsidRPr="0023454F">
        <w:rPr>
          <w:sz w:val="32"/>
          <w:szCs w:val="32"/>
          <w:rtl/>
        </w:rPr>
        <w:t xml:space="preserve">تحليل النصّ المعجمي </w:t>
      </w:r>
      <w:r>
        <w:rPr>
          <w:rFonts w:hint="cs"/>
          <w:sz w:val="32"/>
          <w:szCs w:val="32"/>
          <w:rtl/>
        </w:rPr>
        <w:t xml:space="preserve">البحث عن جميع المعاني المذكورة في النصّ المعجمي والتعرّف على ضبط اللفظ بجميع لغاته ودلالاته واللهجات التي وردت فيه والقبيلة إن نسبت إليها ومعرفة حالة اللفظ في التأصيل اللغوي . وذلك  </w:t>
      </w:r>
      <w:r w:rsidRPr="0023454F">
        <w:rPr>
          <w:sz w:val="32"/>
          <w:szCs w:val="32"/>
          <w:rtl/>
        </w:rPr>
        <w:t xml:space="preserve">يعتمد على مقدار ثقافة الباحث اللغوية </w:t>
      </w:r>
      <w:r>
        <w:rPr>
          <w:rFonts w:hint="cs"/>
          <w:sz w:val="32"/>
          <w:szCs w:val="32"/>
          <w:rtl/>
        </w:rPr>
        <w:t>و</w:t>
      </w:r>
      <w:r>
        <w:rPr>
          <w:sz w:val="32"/>
          <w:szCs w:val="32"/>
          <w:rtl/>
        </w:rPr>
        <w:t>حاجته</w:t>
      </w:r>
      <w:r>
        <w:rPr>
          <w:rFonts w:hint="cs"/>
          <w:sz w:val="32"/>
          <w:szCs w:val="32"/>
          <w:rtl/>
        </w:rPr>
        <w:t xml:space="preserve"> لمعرفة</w:t>
      </w:r>
      <w:r w:rsidRPr="0023454F">
        <w:rPr>
          <w:sz w:val="32"/>
          <w:szCs w:val="32"/>
          <w:rtl/>
        </w:rPr>
        <w:t xml:space="preserve"> مكونات النصّ من جمل تتضمّن صيغ باشتقاقات مختلفة ، فيتطلب ذلك أن يكون </w:t>
      </w:r>
      <w:r>
        <w:rPr>
          <w:rFonts w:hint="cs"/>
          <w:sz w:val="32"/>
          <w:szCs w:val="32"/>
          <w:rtl/>
        </w:rPr>
        <w:t xml:space="preserve">الباحث </w:t>
      </w:r>
      <w:r w:rsidRPr="0023454F">
        <w:rPr>
          <w:sz w:val="32"/>
          <w:szCs w:val="32"/>
          <w:rtl/>
        </w:rPr>
        <w:t>ملماً بالموضوعات الصرفية عارفاً بالتحليل الصوتي لتلك الصيغ المفردة ، فضلاً عن اطلاعه على موضوعات فقه اللغة .</w:t>
      </w:r>
    </w:p>
    <w:p w:rsidR="008065AF" w:rsidRDefault="008065AF" w:rsidP="00C60CB0">
      <w:pPr>
        <w:bidi w:val="0"/>
        <w:jc w:val="right"/>
        <w:rPr>
          <w:sz w:val="32"/>
          <w:szCs w:val="32"/>
          <w:rtl/>
        </w:rPr>
      </w:pPr>
      <w:r w:rsidRPr="000E16EA">
        <w:rPr>
          <w:rFonts w:hint="cs"/>
          <w:sz w:val="32"/>
          <w:szCs w:val="32"/>
          <w:rtl/>
        </w:rPr>
        <w:t xml:space="preserve">   </w:t>
      </w:r>
      <w:r>
        <w:rPr>
          <w:rFonts w:hint="cs"/>
          <w:sz w:val="32"/>
          <w:szCs w:val="32"/>
          <w:rtl/>
        </w:rPr>
        <w:t>لذلك ف</w:t>
      </w:r>
      <w:r w:rsidRPr="000E16EA">
        <w:rPr>
          <w:rFonts w:hint="cs"/>
          <w:sz w:val="32"/>
          <w:szCs w:val="32"/>
          <w:rtl/>
        </w:rPr>
        <w:t>إنّ أوّل ما يحتاجه محلّل أيّ نصّ معجمي هو استحضار تلك ال</w:t>
      </w:r>
      <w:r>
        <w:rPr>
          <w:rFonts w:hint="cs"/>
          <w:sz w:val="32"/>
          <w:szCs w:val="32"/>
          <w:rtl/>
        </w:rPr>
        <w:t>ثقافة</w:t>
      </w:r>
      <w:r w:rsidRPr="000E16EA">
        <w:rPr>
          <w:rFonts w:hint="cs"/>
          <w:sz w:val="32"/>
          <w:szCs w:val="32"/>
          <w:rtl/>
        </w:rPr>
        <w:t xml:space="preserve"> اللغوية التي تساعده على فهم النصّ </w:t>
      </w:r>
      <w:r>
        <w:rPr>
          <w:sz w:val="32"/>
          <w:szCs w:val="32"/>
          <w:rtl/>
        </w:rPr>
        <w:t>بعد معرف</w:t>
      </w:r>
      <w:r>
        <w:rPr>
          <w:rFonts w:hint="cs"/>
          <w:sz w:val="32"/>
          <w:szCs w:val="32"/>
          <w:rtl/>
        </w:rPr>
        <w:t>ته</w:t>
      </w:r>
      <w:r>
        <w:rPr>
          <w:sz w:val="32"/>
          <w:szCs w:val="32"/>
          <w:rtl/>
        </w:rPr>
        <w:t xml:space="preserve"> </w:t>
      </w:r>
      <w:r>
        <w:rPr>
          <w:rFonts w:hint="cs"/>
          <w:sz w:val="32"/>
          <w:szCs w:val="32"/>
          <w:rtl/>
        </w:rPr>
        <w:t>بحقائق أخرى ترتبط بالمعجم الذي يبحث فيه ، منها :</w:t>
      </w:r>
    </w:p>
    <w:p w:rsidR="008065AF" w:rsidRDefault="008065AF" w:rsidP="00C60CB0">
      <w:pPr>
        <w:bidi w:val="0"/>
        <w:jc w:val="right"/>
        <w:rPr>
          <w:sz w:val="32"/>
          <w:szCs w:val="32"/>
          <w:rtl/>
        </w:rPr>
      </w:pPr>
      <w:r w:rsidRPr="007745B3">
        <w:rPr>
          <w:rFonts w:hint="cs"/>
          <w:sz w:val="32"/>
          <w:szCs w:val="32"/>
          <w:rtl/>
        </w:rPr>
        <w:t xml:space="preserve">  هدف </w:t>
      </w:r>
      <w:r>
        <w:rPr>
          <w:rFonts w:hint="cs"/>
          <w:sz w:val="32"/>
          <w:szCs w:val="32"/>
          <w:rtl/>
        </w:rPr>
        <w:t xml:space="preserve">تأليف المعجم الذي يراد تحليل نصّه ، </w:t>
      </w:r>
      <w:r w:rsidRPr="0023454F">
        <w:rPr>
          <w:sz w:val="32"/>
          <w:szCs w:val="32"/>
          <w:rtl/>
        </w:rPr>
        <w:t>و</w:t>
      </w:r>
      <w:r>
        <w:rPr>
          <w:rFonts w:hint="cs"/>
          <w:sz w:val="32"/>
          <w:szCs w:val="32"/>
          <w:rtl/>
        </w:rPr>
        <w:t xml:space="preserve">فكّ </w:t>
      </w:r>
      <w:r w:rsidRPr="0023454F">
        <w:rPr>
          <w:sz w:val="32"/>
          <w:szCs w:val="32"/>
          <w:rtl/>
        </w:rPr>
        <w:t>أسراره</w:t>
      </w:r>
      <w:r>
        <w:rPr>
          <w:rFonts w:hint="cs"/>
          <w:sz w:val="32"/>
          <w:szCs w:val="32"/>
          <w:rtl/>
        </w:rPr>
        <w:t xml:space="preserve"> ، </w:t>
      </w:r>
      <w:r w:rsidRPr="009631DF">
        <w:rPr>
          <w:rFonts w:hint="cs"/>
          <w:sz w:val="32"/>
          <w:szCs w:val="32"/>
          <w:rtl/>
        </w:rPr>
        <w:t>وال</w:t>
      </w:r>
      <w:r w:rsidRPr="009631DF">
        <w:rPr>
          <w:sz w:val="32"/>
          <w:szCs w:val="32"/>
          <w:rtl/>
        </w:rPr>
        <w:t>رموز</w:t>
      </w:r>
      <w:r w:rsidRPr="009631DF">
        <w:rPr>
          <w:rFonts w:hint="cs"/>
          <w:sz w:val="32"/>
          <w:szCs w:val="32"/>
          <w:rtl/>
        </w:rPr>
        <w:t xml:space="preserve"> </w:t>
      </w:r>
      <w:r>
        <w:rPr>
          <w:rFonts w:hint="cs"/>
          <w:sz w:val="32"/>
          <w:szCs w:val="32"/>
          <w:rtl/>
        </w:rPr>
        <w:t>المستعملة فيه</w:t>
      </w:r>
      <w:r>
        <w:rPr>
          <w:sz w:val="32"/>
          <w:szCs w:val="32"/>
          <w:rtl/>
        </w:rPr>
        <w:t xml:space="preserve"> ، إذ</w:t>
      </w:r>
      <w:r>
        <w:rPr>
          <w:rFonts w:hint="cs"/>
          <w:sz w:val="32"/>
          <w:szCs w:val="32"/>
          <w:rtl/>
        </w:rPr>
        <w:t xml:space="preserve"> إنّ لكلّ معجمي</w:t>
      </w:r>
      <w:r>
        <w:rPr>
          <w:sz w:val="32"/>
          <w:szCs w:val="32"/>
          <w:rtl/>
        </w:rPr>
        <w:t xml:space="preserve"> </w:t>
      </w:r>
      <w:r>
        <w:rPr>
          <w:rFonts w:hint="cs"/>
          <w:sz w:val="32"/>
          <w:szCs w:val="32"/>
          <w:rtl/>
        </w:rPr>
        <w:t xml:space="preserve">منهجه الخاصّ به ، فبعضهم استعمل </w:t>
      </w:r>
      <w:r w:rsidRPr="0023454F">
        <w:rPr>
          <w:sz w:val="32"/>
          <w:szCs w:val="32"/>
          <w:rtl/>
        </w:rPr>
        <w:t>اختصارات</w:t>
      </w:r>
      <w:r>
        <w:rPr>
          <w:rFonts w:hint="cs"/>
          <w:sz w:val="32"/>
          <w:szCs w:val="32"/>
          <w:rtl/>
        </w:rPr>
        <w:t xml:space="preserve"> معينة ورموزاً خاصّة .</w:t>
      </w:r>
    </w:p>
    <w:p w:rsidR="00E21AC2" w:rsidRPr="000E16EA" w:rsidRDefault="008065AF" w:rsidP="00C60CB0">
      <w:pPr>
        <w:bidi w:val="0"/>
        <w:jc w:val="right"/>
        <w:rPr>
          <w:sz w:val="32"/>
          <w:szCs w:val="32"/>
          <w:rtl/>
        </w:rPr>
      </w:pPr>
      <w:r>
        <w:rPr>
          <w:rFonts w:hint="cs"/>
          <w:sz w:val="32"/>
          <w:szCs w:val="32"/>
          <w:rtl/>
        </w:rPr>
        <w:t xml:space="preserve">   الأمر الآخر : معرفة </w:t>
      </w:r>
      <w:r w:rsidRPr="007745B3">
        <w:rPr>
          <w:sz w:val="32"/>
          <w:szCs w:val="32"/>
          <w:rtl/>
        </w:rPr>
        <w:t>منهج</w:t>
      </w:r>
      <w:r w:rsidRPr="007745B3">
        <w:rPr>
          <w:rFonts w:hint="cs"/>
          <w:sz w:val="32"/>
          <w:szCs w:val="32"/>
          <w:rtl/>
        </w:rPr>
        <w:t xml:space="preserve"> المعجم</w:t>
      </w:r>
      <w:r>
        <w:rPr>
          <w:rFonts w:hint="cs"/>
          <w:b/>
          <w:bCs/>
          <w:sz w:val="32"/>
          <w:szCs w:val="32"/>
          <w:rtl/>
        </w:rPr>
        <w:t xml:space="preserve"> ،</w:t>
      </w:r>
      <w:r w:rsidR="001625E1" w:rsidRPr="001625E1">
        <w:rPr>
          <w:rFonts w:hint="cs"/>
          <w:sz w:val="32"/>
          <w:szCs w:val="32"/>
          <w:rtl/>
        </w:rPr>
        <w:t xml:space="preserve"> </w:t>
      </w:r>
      <w:r w:rsidR="001625E1">
        <w:rPr>
          <w:rFonts w:hint="cs"/>
          <w:sz w:val="32"/>
          <w:szCs w:val="32"/>
          <w:rtl/>
        </w:rPr>
        <w:t>وللمعجمات العربيّة</w:t>
      </w:r>
      <w:r w:rsidR="001625E1">
        <w:rPr>
          <w:sz w:val="32"/>
          <w:szCs w:val="32"/>
          <w:rtl/>
        </w:rPr>
        <w:t xml:space="preserve"> </w:t>
      </w:r>
      <w:r w:rsidR="001625E1" w:rsidRPr="0023454F">
        <w:rPr>
          <w:sz w:val="32"/>
          <w:szCs w:val="32"/>
          <w:rtl/>
        </w:rPr>
        <w:t>مناهج متنوعة</w:t>
      </w:r>
      <w:r w:rsidR="001625E1">
        <w:rPr>
          <w:rFonts w:hint="cs"/>
          <w:sz w:val="32"/>
          <w:szCs w:val="32"/>
          <w:rtl/>
        </w:rPr>
        <w:t xml:space="preserve"> </w:t>
      </w:r>
      <w:r>
        <w:rPr>
          <w:rFonts w:hint="cs"/>
          <w:sz w:val="32"/>
          <w:szCs w:val="32"/>
          <w:rtl/>
        </w:rPr>
        <w:t xml:space="preserve"> فقد يختلف منهج معجم معين عن غيره</w:t>
      </w:r>
      <w:r w:rsidRPr="0023454F">
        <w:rPr>
          <w:sz w:val="32"/>
          <w:szCs w:val="32"/>
          <w:rtl/>
        </w:rPr>
        <w:t xml:space="preserve"> </w:t>
      </w:r>
      <w:r>
        <w:rPr>
          <w:rFonts w:hint="cs"/>
          <w:sz w:val="32"/>
          <w:szCs w:val="32"/>
          <w:rtl/>
        </w:rPr>
        <w:t xml:space="preserve">، وخاصّة المعجمات </w:t>
      </w:r>
      <w:r>
        <w:rPr>
          <w:sz w:val="32"/>
          <w:szCs w:val="32"/>
          <w:rtl/>
        </w:rPr>
        <w:t>التي أ</w:t>
      </w:r>
      <w:r>
        <w:rPr>
          <w:rFonts w:hint="cs"/>
          <w:sz w:val="32"/>
          <w:szCs w:val="32"/>
          <w:rtl/>
        </w:rPr>
        <w:t>ُ</w:t>
      </w:r>
      <w:r w:rsidRPr="0023454F">
        <w:rPr>
          <w:sz w:val="32"/>
          <w:szCs w:val="32"/>
          <w:rtl/>
        </w:rPr>
        <w:t xml:space="preserve">لّفت بعد منتصف القرن الرابع </w:t>
      </w:r>
      <w:r w:rsidR="007330C0">
        <w:rPr>
          <w:rFonts w:hint="cs"/>
          <w:sz w:val="32"/>
          <w:szCs w:val="32"/>
          <w:rtl/>
        </w:rPr>
        <w:t>الهجري ؛ فقد</w:t>
      </w:r>
      <w:r>
        <w:rPr>
          <w:rFonts w:hint="cs"/>
          <w:sz w:val="32"/>
          <w:szCs w:val="32"/>
          <w:rtl/>
        </w:rPr>
        <w:t xml:space="preserve"> يختلف </w:t>
      </w:r>
      <w:r w:rsidR="007330C0">
        <w:rPr>
          <w:rFonts w:hint="cs"/>
          <w:sz w:val="32"/>
          <w:szCs w:val="32"/>
          <w:rtl/>
        </w:rPr>
        <w:t xml:space="preserve">منهج بعضها </w:t>
      </w:r>
      <w:r>
        <w:rPr>
          <w:rFonts w:hint="cs"/>
          <w:sz w:val="32"/>
          <w:szCs w:val="32"/>
          <w:rtl/>
        </w:rPr>
        <w:t xml:space="preserve">عن </w:t>
      </w:r>
      <w:r w:rsidR="009A11CA">
        <w:rPr>
          <w:rFonts w:hint="cs"/>
          <w:sz w:val="32"/>
          <w:szCs w:val="32"/>
          <w:rtl/>
        </w:rPr>
        <w:t>مناهج ما س</w:t>
      </w:r>
      <w:r>
        <w:rPr>
          <w:rFonts w:hint="cs"/>
          <w:sz w:val="32"/>
          <w:szCs w:val="32"/>
          <w:rtl/>
        </w:rPr>
        <w:t xml:space="preserve">بقها ، </w:t>
      </w:r>
      <w:r w:rsidR="00093E4F">
        <w:rPr>
          <w:rFonts w:hint="cs"/>
          <w:sz w:val="32"/>
          <w:szCs w:val="32"/>
          <w:rtl/>
        </w:rPr>
        <w:t>ل</w:t>
      </w:r>
      <w:r w:rsidR="00144BB2">
        <w:rPr>
          <w:rFonts w:hint="cs"/>
          <w:sz w:val="32"/>
          <w:szCs w:val="32"/>
          <w:rtl/>
        </w:rPr>
        <w:t>ما</w:t>
      </w:r>
      <w:r w:rsidR="00093E4F">
        <w:rPr>
          <w:rFonts w:hint="cs"/>
          <w:sz w:val="32"/>
          <w:szCs w:val="32"/>
          <w:rtl/>
        </w:rPr>
        <w:t xml:space="preserve"> فيها من </w:t>
      </w:r>
      <w:r w:rsidRPr="0023454F">
        <w:rPr>
          <w:sz w:val="32"/>
          <w:szCs w:val="32"/>
          <w:rtl/>
        </w:rPr>
        <w:lastRenderedPageBreak/>
        <w:t>مصطلحات</w:t>
      </w:r>
      <w:r w:rsidRPr="000E16EA">
        <w:rPr>
          <w:rFonts w:hint="cs"/>
          <w:sz w:val="32"/>
          <w:szCs w:val="32"/>
          <w:rtl/>
        </w:rPr>
        <w:t xml:space="preserve"> </w:t>
      </w:r>
      <w:r w:rsidR="00144BB2">
        <w:rPr>
          <w:rFonts w:hint="cs"/>
          <w:sz w:val="32"/>
          <w:szCs w:val="32"/>
          <w:rtl/>
        </w:rPr>
        <w:t>و</w:t>
      </w:r>
      <w:r w:rsidR="00144BB2">
        <w:rPr>
          <w:sz w:val="32"/>
          <w:szCs w:val="32"/>
          <w:rtl/>
        </w:rPr>
        <w:t>اخت</w:t>
      </w:r>
      <w:r>
        <w:rPr>
          <w:sz w:val="32"/>
          <w:szCs w:val="32"/>
          <w:rtl/>
        </w:rPr>
        <w:t>زِ</w:t>
      </w:r>
      <w:r w:rsidR="00144BB2">
        <w:rPr>
          <w:rFonts w:hint="cs"/>
          <w:sz w:val="32"/>
          <w:szCs w:val="32"/>
          <w:rtl/>
        </w:rPr>
        <w:t>ا</w:t>
      </w:r>
      <w:r>
        <w:rPr>
          <w:sz w:val="32"/>
          <w:szCs w:val="32"/>
          <w:rtl/>
        </w:rPr>
        <w:t>ل</w:t>
      </w:r>
      <w:r w:rsidRPr="0023454F">
        <w:rPr>
          <w:sz w:val="32"/>
          <w:szCs w:val="32"/>
          <w:rtl/>
        </w:rPr>
        <w:t xml:space="preserve"> </w:t>
      </w:r>
      <w:r w:rsidR="00144BB2">
        <w:rPr>
          <w:rFonts w:hint="cs"/>
          <w:sz w:val="32"/>
          <w:szCs w:val="32"/>
          <w:rtl/>
        </w:rPr>
        <w:t>ل</w:t>
      </w:r>
      <w:r w:rsidR="00144BB2">
        <w:rPr>
          <w:sz w:val="32"/>
          <w:szCs w:val="32"/>
          <w:rtl/>
        </w:rPr>
        <w:t>حروف</w:t>
      </w:r>
      <w:r w:rsidR="00144BB2">
        <w:rPr>
          <w:rFonts w:hint="cs"/>
          <w:sz w:val="32"/>
          <w:szCs w:val="32"/>
          <w:rtl/>
        </w:rPr>
        <w:t xml:space="preserve"> بعض ألفاظها </w:t>
      </w:r>
      <w:r w:rsidRPr="0023454F">
        <w:rPr>
          <w:sz w:val="32"/>
          <w:szCs w:val="32"/>
          <w:rtl/>
        </w:rPr>
        <w:t xml:space="preserve"> </w:t>
      </w:r>
      <w:r>
        <w:rPr>
          <w:rFonts w:hint="cs"/>
          <w:sz w:val="32"/>
          <w:szCs w:val="32"/>
          <w:rtl/>
        </w:rPr>
        <w:t xml:space="preserve">؛ </w:t>
      </w:r>
      <w:r>
        <w:rPr>
          <w:sz w:val="32"/>
          <w:szCs w:val="32"/>
          <w:rtl/>
        </w:rPr>
        <w:t xml:space="preserve">لتقليل </w:t>
      </w:r>
      <w:r w:rsidRPr="0023454F">
        <w:rPr>
          <w:sz w:val="32"/>
          <w:szCs w:val="32"/>
          <w:rtl/>
        </w:rPr>
        <w:t xml:space="preserve">حجم </w:t>
      </w:r>
      <w:r>
        <w:rPr>
          <w:rFonts w:hint="cs"/>
          <w:sz w:val="32"/>
          <w:szCs w:val="32"/>
          <w:rtl/>
        </w:rPr>
        <w:t xml:space="preserve">المعجم ، </w:t>
      </w:r>
      <w:r w:rsidRPr="0023454F">
        <w:rPr>
          <w:sz w:val="32"/>
          <w:szCs w:val="32"/>
          <w:rtl/>
        </w:rPr>
        <w:t>أي</w:t>
      </w:r>
      <w:r>
        <w:rPr>
          <w:sz w:val="32"/>
          <w:szCs w:val="32"/>
          <w:rtl/>
        </w:rPr>
        <w:t xml:space="preserve"> </w:t>
      </w:r>
      <w:r w:rsidR="00AF6324">
        <w:rPr>
          <w:rFonts w:hint="cs"/>
          <w:sz w:val="32"/>
          <w:szCs w:val="32"/>
          <w:rtl/>
        </w:rPr>
        <w:t>محاولة</w:t>
      </w:r>
      <w:r>
        <w:rPr>
          <w:rFonts w:hint="cs"/>
          <w:sz w:val="32"/>
          <w:szCs w:val="32"/>
          <w:rtl/>
        </w:rPr>
        <w:t xml:space="preserve"> المعجمي آنذاك أن ي</w:t>
      </w:r>
      <w:r>
        <w:rPr>
          <w:sz w:val="32"/>
          <w:szCs w:val="32"/>
          <w:rtl/>
        </w:rPr>
        <w:t xml:space="preserve">جمع أكثر معلومات ممكنة </w:t>
      </w:r>
      <w:r>
        <w:rPr>
          <w:rFonts w:hint="cs"/>
          <w:sz w:val="32"/>
          <w:szCs w:val="32"/>
          <w:rtl/>
        </w:rPr>
        <w:t>م</w:t>
      </w:r>
      <w:r w:rsidRPr="0023454F">
        <w:rPr>
          <w:sz w:val="32"/>
          <w:szCs w:val="32"/>
          <w:rtl/>
        </w:rPr>
        <w:t>ن المادة العلم</w:t>
      </w:r>
      <w:r>
        <w:rPr>
          <w:sz w:val="32"/>
          <w:szCs w:val="32"/>
          <w:rtl/>
        </w:rPr>
        <w:t xml:space="preserve">ية بأقل حجم يحقق الهدف </w:t>
      </w:r>
      <w:r>
        <w:rPr>
          <w:rFonts w:hint="cs"/>
          <w:sz w:val="32"/>
          <w:szCs w:val="32"/>
          <w:rtl/>
        </w:rPr>
        <w:t xml:space="preserve">نفسه </w:t>
      </w:r>
      <w:r>
        <w:rPr>
          <w:sz w:val="32"/>
          <w:szCs w:val="32"/>
          <w:rtl/>
        </w:rPr>
        <w:t xml:space="preserve">؛ </w:t>
      </w:r>
      <w:r>
        <w:rPr>
          <w:rFonts w:hint="cs"/>
          <w:sz w:val="32"/>
          <w:szCs w:val="32"/>
          <w:rtl/>
        </w:rPr>
        <w:t>لت</w:t>
      </w:r>
      <w:r>
        <w:rPr>
          <w:sz w:val="32"/>
          <w:szCs w:val="32"/>
          <w:rtl/>
        </w:rPr>
        <w:t>قل</w:t>
      </w:r>
      <w:r>
        <w:rPr>
          <w:rFonts w:hint="cs"/>
          <w:sz w:val="32"/>
          <w:szCs w:val="32"/>
          <w:rtl/>
        </w:rPr>
        <w:t>يل</w:t>
      </w:r>
      <w:r>
        <w:rPr>
          <w:sz w:val="32"/>
          <w:szCs w:val="32"/>
          <w:rtl/>
        </w:rPr>
        <w:t xml:space="preserve"> عدد </w:t>
      </w:r>
      <w:r>
        <w:rPr>
          <w:rFonts w:hint="cs"/>
          <w:sz w:val="32"/>
          <w:szCs w:val="32"/>
          <w:rtl/>
        </w:rPr>
        <w:t xml:space="preserve">أوراقه مع المحافظة على موادّه </w:t>
      </w:r>
      <w:r w:rsidRPr="000E16EA">
        <w:rPr>
          <w:rFonts w:hint="cs"/>
          <w:sz w:val="32"/>
          <w:szCs w:val="32"/>
          <w:rtl/>
        </w:rPr>
        <w:t>، أي</w:t>
      </w:r>
      <w:r>
        <w:rPr>
          <w:rFonts w:hint="cs"/>
          <w:sz w:val="32"/>
          <w:szCs w:val="32"/>
          <w:rtl/>
        </w:rPr>
        <w:t xml:space="preserve"> إنَّ المؤلِّف حاول أن يجمع </w:t>
      </w:r>
      <w:r w:rsidRPr="000E16EA">
        <w:rPr>
          <w:rFonts w:hint="cs"/>
          <w:sz w:val="32"/>
          <w:szCs w:val="32"/>
          <w:rtl/>
        </w:rPr>
        <w:t xml:space="preserve">معلومات </w:t>
      </w:r>
      <w:r>
        <w:rPr>
          <w:rFonts w:hint="cs"/>
          <w:sz w:val="32"/>
          <w:szCs w:val="32"/>
          <w:rtl/>
        </w:rPr>
        <w:t xml:space="preserve">موسَّعة لأكثر </w:t>
      </w:r>
      <w:r w:rsidRPr="000E16EA">
        <w:rPr>
          <w:rFonts w:hint="cs"/>
          <w:sz w:val="32"/>
          <w:szCs w:val="32"/>
          <w:rtl/>
        </w:rPr>
        <w:t>م</w:t>
      </w:r>
      <w:r>
        <w:rPr>
          <w:rFonts w:hint="cs"/>
          <w:sz w:val="32"/>
          <w:szCs w:val="32"/>
          <w:rtl/>
        </w:rPr>
        <w:t>وادّه ،</w:t>
      </w:r>
      <w:r w:rsidRPr="000E16EA">
        <w:rPr>
          <w:rFonts w:hint="cs"/>
          <w:sz w:val="32"/>
          <w:szCs w:val="32"/>
          <w:rtl/>
        </w:rPr>
        <w:t xml:space="preserve"> </w:t>
      </w:r>
      <w:r>
        <w:rPr>
          <w:rFonts w:hint="cs"/>
          <w:sz w:val="32"/>
          <w:szCs w:val="32"/>
          <w:rtl/>
        </w:rPr>
        <w:t>ف</w:t>
      </w:r>
      <w:r w:rsidRPr="000E16EA">
        <w:rPr>
          <w:rFonts w:hint="cs"/>
          <w:sz w:val="32"/>
          <w:szCs w:val="32"/>
          <w:rtl/>
        </w:rPr>
        <w:t xml:space="preserve">حقق </w:t>
      </w:r>
      <w:r>
        <w:rPr>
          <w:rFonts w:hint="cs"/>
          <w:sz w:val="32"/>
          <w:szCs w:val="32"/>
          <w:rtl/>
        </w:rPr>
        <w:t>ذلك الهدف</w:t>
      </w:r>
      <w:r w:rsidRPr="000E16EA">
        <w:rPr>
          <w:rFonts w:hint="cs"/>
          <w:sz w:val="32"/>
          <w:szCs w:val="32"/>
          <w:rtl/>
        </w:rPr>
        <w:t xml:space="preserve"> بأقل حجم </w:t>
      </w:r>
      <w:r>
        <w:rPr>
          <w:rFonts w:hint="cs"/>
          <w:sz w:val="32"/>
          <w:szCs w:val="32"/>
          <w:rtl/>
        </w:rPr>
        <w:t>ممكن</w:t>
      </w:r>
      <w:r w:rsidRPr="000E16EA">
        <w:rPr>
          <w:rFonts w:hint="cs"/>
          <w:sz w:val="32"/>
          <w:szCs w:val="32"/>
          <w:rtl/>
        </w:rPr>
        <w:t xml:space="preserve"> . </w:t>
      </w:r>
    </w:p>
    <w:p w:rsidR="003B7E5C" w:rsidRDefault="009067A0" w:rsidP="004C1E14">
      <w:pPr>
        <w:jc w:val="both"/>
        <w:rPr>
          <w:sz w:val="32"/>
          <w:szCs w:val="32"/>
          <w:rtl/>
        </w:rPr>
      </w:pPr>
      <w:r w:rsidRPr="000E16EA">
        <w:rPr>
          <w:rFonts w:hint="cs"/>
          <w:sz w:val="32"/>
          <w:szCs w:val="32"/>
          <w:rtl/>
        </w:rPr>
        <w:t xml:space="preserve">   </w:t>
      </w:r>
      <w:r w:rsidR="008F0990" w:rsidRPr="000E16EA">
        <w:rPr>
          <w:rFonts w:hint="cs"/>
          <w:sz w:val="32"/>
          <w:szCs w:val="32"/>
          <w:rtl/>
        </w:rPr>
        <w:t>سنتعرف</w:t>
      </w:r>
      <w:r w:rsidR="00652DD2" w:rsidRPr="000E16EA">
        <w:rPr>
          <w:rFonts w:hint="cs"/>
          <w:sz w:val="32"/>
          <w:szCs w:val="32"/>
          <w:rtl/>
        </w:rPr>
        <w:t xml:space="preserve"> في</w:t>
      </w:r>
      <w:r w:rsidR="002D2C0A" w:rsidRPr="000E16EA">
        <w:rPr>
          <w:rFonts w:hint="cs"/>
          <w:sz w:val="32"/>
          <w:szCs w:val="32"/>
          <w:rtl/>
        </w:rPr>
        <w:t xml:space="preserve">ما يأتي </w:t>
      </w:r>
      <w:r w:rsidR="008F0990" w:rsidRPr="000E16EA">
        <w:rPr>
          <w:rFonts w:hint="cs"/>
          <w:sz w:val="32"/>
          <w:szCs w:val="32"/>
          <w:rtl/>
        </w:rPr>
        <w:t xml:space="preserve">على </w:t>
      </w:r>
      <w:r w:rsidR="007F7EC5" w:rsidRPr="000E16EA">
        <w:rPr>
          <w:rFonts w:hint="cs"/>
          <w:sz w:val="32"/>
          <w:szCs w:val="32"/>
          <w:rtl/>
        </w:rPr>
        <w:t>أهم</w:t>
      </w:r>
      <w:r w:rsidR="00447AAB" w:rsidRPr="000E16EA">
        <w:rPr>
          <w:rFonts w:hint="cs"/>
          <w:sz w:val="32"/>
          <w:szCs w:val="32"/>
          <w:rtl/>
        </w:rPr>
        <w:t xml:space="preserve"> </w:t>
      </w:r>
      <w:r w:rsidR="00B948C5">
        <w:rPr>
          <w:sz w:val="32"/>
          <w:szCs w:val="32"/>
          <w:rtl/>
        </w:rPr>
        <w:t xml:space="preserve">الخطوات التي </w:t>
      </w:r>
      <w:r w:rsidR="00697CF6">
        <w:rPr>
          <w:rFonts w:hint="cs"/>
          <w:sz w:val="32"/>
          <w:szCs w:val="32"/>
          <w:rtl/>
        </w:rPr>
        <w:t>يحتاجها من يريد</w:t>
      </w:r>
      <w:r w:rsidR="00B948C5" w:rsidRPr="0023454F">
        <w:rPr>
          <w:sz w:val="32"/>
          <w:szCs w:val="32"/>
          <w:rtl/>
        </w:rPr>
        <w:t xml:space="preserve"> تحليل </w:t>
      </w:r>
      <w:r w:rsidR="00697CF6">
        <w:rPr>
          <w:sz w:val="32"/>
          <w:szCs w:val="32"/>
          <w:rtl/>
        </w:rPr>
        <w:t>ن</w:t>
      </w:r>
      <w:r w:rsidR="00B948C5" w:rsidRPr="0023454F">
        <w:rPr>
          <w:sz w:val="32"/>
          <w:szCs w:val="32"/>
          <w:rtl/>
        </w:rPr>
        <w:t>ص</w:t>
      </w:r>
      <w:r w:rsidR="00697CF6">
        <w:rPr>
          <w:rFonts w:hint="cs"/>
          <w:sz w:val="32"/>
          <w:szCs w:val="32"/>
          <w:rtl/>
        </w:rPr>
        <w:t>ّ</w:t>
      </w:r>
      <w:r w:rsidR="00C21A99">
        <w:rPr>
          <w:rFonts w:hint="cs"/>
          <w:sz w:val="32"/>
          <w:szCs w:val="32"/>
          <w:rtl/>
        </w:rPr>
        <w:t xml:space="preserve"> </w:t>
      </w:r>
      <w:r w:rsidR="00B948C5">
        <w:rPr>
          <w:rFonts w:hint="cs"/>
          <w:sz w:val="32"/>
          <w:szCs w:val="32"/>
          <w:rtl/>
        </w:rPr>
        <w:t xml:space="preserve">من </w:t>
      </w:r>
      <w:r w:rsidR="00B948C5">
        <w:rPr>
          <w:sz w:val="32"/>
          <w:szCs w:val="32"/>
          <w:rtl/>
        </w:rPr>
        <w:t xml:space="preserve">معجمات </w:t>
      </w:r>
      <w:r w:rsidR="00B948C5">
        <w:rPr>
          <w:rFonts w:hint="cs"/>
          <w:sz w:val="32"/>
          <w:szCs w:val="32"/>
          <w:rtl/>
        </w:rPr>
        <w:t xml:space="preserve">القرن الرابع الهجري </w:t>
      </w:r>
      <w:r w:rsidR="006922F1">
        <w:rPr>
          <w:rFonts w:hint="cs"/>
          <w:sz w:val="32"/>
          <w:szCs w:val="32"/>
          <w:rtl/>
        </w:rPr>
        <w:t>ف</w:t>
      </w:r>
      <w:r w:rsidR="00DD2C20">
        <w:rPr>
          <w:rFonts w:hint="cs"/>
          <w:sz w:val="32"/>
          <w:szCs w:val="32"/>
          <w:rtl/>
        </w:rPr>
        <w:t xml:space="preserve">ما بعده </w:t>
      </w:r>
      <w:r w:rsidR="00C21A99">
        <w:rPr>
          <w:rFonts w:hint="cs"/>
          <w:sz w:val="32"/>
          <w:szCs w:val="32"/>
          <w:rtl/>
        </w:rPr>
        <w:t>،</w:t>
      </w:r>
      <w:r w:rsidR="00C21A99">
        <w:rPr>
          <w:sz w:val="32"/>
          <w:szCs w:val="32"/>
          <w:rtl/>
        </w:rPr>
        <w:t xml:space="preserve"> </w:t>
      </w:r>
      <w:r w:rsidR="00C21A99">
        <w:rPr>
          <w:rFonts w:hint="cs"/>
          <w:sz w:val="32"/>
          <w:szCs w:val="32"/>
          <w:rtl/>
        </w:rPr>
        <w:t>ن</w:t>
      </w:r>
      <w:r w:rsidR="00B948C5" w:rsidRPr="0023454F">
        <w:rPr>
          <w:sz w:val="32"/>
          <w:szCs w:val="32"/>
          <w:rtl/>
        </w:rPr>
        <w:t>خت</w:t>
      </w:r>
      <w:r w:rsidR="00B948C5">
        <w:rPr>
          <w:sz w:val="32"/>
          <w:szCs w:val="32"/>
          <w:rtl/>
        </w:rPr>
        <w:t>ارها من أهم المعجمات التي تحتا</w:t>
      </w:r>
      <w:r w:rsidR="00B948C5">
        <w:rPr>
          <w:rFonts w:hint="cs"/>
          <w:sz w:val="32"/>
          <w:szCs w:val="32"/>
          <w:rtl/>
        </w:rPr>
        <w:t>ج</w:t>
      </w:r>
      <w:r w:rsidR="00B948C5" w:rsidRPr="0023454F">
        <w:rPr>
          <w:sz w:val="32"/>
          <w:szCs w:val="32"/>
          <w:rtl/>
        </w:rPr>
        <w:t xml:space="preserve"> الى فتح المُغلق من نصوصها</w:t>
      </w:r>
      <w:r w:rsidR="00B948C5">
        <w:rPr>
          <w:rFonts w:hint="cs"/>
          <w:sz w:val="32"/>
          <w:szCs w:val="32"/>
          <w:rtl/>
        </w:rPr>
        <w:t xml:space="preserve"> ل</w:t>
      </w:r>
      <w:r w:rsidR="00B948C5" w:rsidRPr="0023454F">
        <w:rPr>
          <w:sz w:val="32"/>
          <w:szCs w:val="32"/>
          <w:rtl/>
        </w:rPr>
        <w:t>تعين المبتدِئ على فهم ما أُغلِق عليه في فهم محتويات</w:t>
      </w:r>
      <w:r w:rsidR="00985F0A">
        <w:rPr>
          <w:rFonts w:hint="cs"/>
          <w:sz w:val="32"/>
          <w:szCs w:val="32"/>
          <w:rtl/>
        </w:rPr>
        <w:t xml:space="preserve"> </w:t>
      </w:r>
      <w:r w:rsidR="00470AD8" w:rsidRPr="000E16EA">
        <w:rPr>
          <w:rFonts w:hint="cs"/>
          <w:sz w:val="32"/>
          <w:szCs w:val="32"/>
          <w:rtl/>
        </w:rPr>
        <w:t>معجم</w:t>
      </w:r>
      <w:r w:rsidR="003C05A0" w:rsidRPr="000E16EA">
        <w:rPr>
          <w:rFonts w:hint="cs"/>
          <w:sz w:val="32"/>
          <w:szCs w:val="32"/>
          <w:rtl/>
        </w:rPr>
        <w:t>ات</w:t>
      </w:r>
      <w:r w:rsidR="00A34775">
        <w:rPr>
          <w:rFonts w:hint="cs"/>
          <w:sz w:val="32"/>
          <w:szCs w:val="32"/>
          <w:rtl/>
        </w:rPr>
        <w:t xml:space="preserve"> </w:t>
      </w:r>
      <w:r w:rsidR="00AF238F">
        <w:rPr>
          <w:rFonts w:hint="cs"/>
          <w:sz w:val="32"/>
          <w:szCs w:val="32"/>
          <w:rtl/>
        </w:rPr>
        <w:t>ذات مواصفات خاصَّ</w:t>
      </w:r>
      <w:r w:rsidR="00975EE4">
        <w:rPr>
          <w:rFonts w:hint="cs"/>
          <w:sz w:val="32"/>
          <w:szCs w:val="32"/>
          <w:rtl/>
        </w:rPr>
        <w:t>ة هي</w:t>
      </w:r>
      <w:r w:rsidR="00AF238F">
        <w:rPr>
          <w:rFonts w:hint="cs"/>
          <w:sz w:val="32"/>
          <w:szCs w:val="32"/>
          <w:rtl/>
        </w:rPr>
        <w:t xml:space="preserve"> :</w:t>
      </w:r>
    </w:p>
    <w:p w:rsidR="00A85AB0" w:rsidRDefault="00CD3618" w:rsidP="004C1E14">
      <w:pPr>
        <w:jc w:val="both"/>
        <w:rPr>
          <w:sz w:val="32"/>
          <w:szCs w:val="32"/>
          <w:rtl/>
        </w:rPr>
      </w:pPr>
      <w:r>
        <w:rPr>
          <w:rFonts w:hint="cs"/>
          <w:sz w:val="32"/>
          <w:szCs w:val="32"/>
          <w:rtl/>
        </w:rPr>
        <w:t xml:space="preserve">   أ</w:t>
      </w:r>
      <w:r w:rsidR="003B7E5C">
        <w:rPr>
          <w:rFonts w:hint="cs"/>
          <w:sz w:val="32"/>
          <w:szCs w:val="32"/>
          <w:rtl/>
        </w:rPr>
        <w:t xml:space="preserve"> ـ </w:t>
      </w:r>
      <w:r w:rsidR="00EC3288">
        <w:rPr>
          <w:rFonts w:hint="cs"/>
          <w:sz w:val="32"/>
          <w:szCs w:val="32"/>
          <w:rtl/>
        </w:rPr>
        <w:t xml:space="preserve">الصحاح للجوهري : </w:t>
      </w:r>
      <w:r w:rsidR="003B7E5C">
        <w:rPr>
          <w:rFonts w:hint="cs"/>
          <w:sz w:val="32"/>
          <w:szCs w:val="32"/>
          <w:rtl/>
        </w:rPr>
        <w:t>المعجم الذي</w:t>
      </w:r>
      <w:r w:rsidR="003B5397">
        <w:rPr>
          <w:rFonts w:hint="cs"/>
          <w:sz w:val="32"/>
          <w:szCs w:val="32"/>
          <w:rtl/>
        </w:rPr>
        <w:t xml:space="preserve"> </w:t>
      </w:r>
      <w:r w:rsidR="000A46E7">
        <w:rPr>
          <w:rFonts w:hint="cs"/>
          <w:sz w:val="32"/>
          <w:szCs w:val="32"/>
          <w:rtl/>
        </w:rPr>
        <w:t>جمع</w:t>
      </w:r>
      <w:r w:rsidR="00F21D56">
        <w:rPr>
          <w:rFonts w:hint="cs"/>
          <w:sz w:val="32"/>
          <w:szCs w:val="32"/>
          <w:rtl/>
        </w:rPr>
        <w:t xml:space="preserve"> </w:t>
      </w:r>
      <w:r w:rsidR="003B7E5C">
        <w:rPr>
          <w:rFonts w:hint="cs"/>
          <w:sz w:val="32"/>
          <w:szCs w:val="32"/>
          <w:rtl/>
        </w:rPr>
        <w:t xml:space="preserve">فيه مؤلّفه </w:t>
      </w:r>
      <w:r w:rsidR="006D6BB8">
        <w:rPr>
          <w:rFonts w:hint="cs"/>
          <w:sz w:val="32"/>
          <w:szCs w:val="32"/>
          <w:rtl/>
        </w:rPr>
        <w:t>ما ص</w:t>
      </w:r>
      <w:r w:rsidR="00D53E7C">
        <w:rPr>
          <w:rFonts w:hint="cs"/>
          <w:sz w:val="32"/>
          <w:szCs w:val="32"/>
          <w:rtl/>
        </w:rPr>
        <w:t>َ</w:t>
      </w:r>
      <w:r w:rsidR="006D6BB8">
        <w:rPr>
          <w:rFonts w:hint="cs"/>
          <w:sz w:val="32"/>
          <w:szCs w:val="32"/>
          <w:rtl/>
        </w:rPr>
        <w:t xml:space="preserve">حّ عنده </w:t>
      </w:r>
      <w:r w:rsidR="003B7E5C">
        <w:rPr>
          <w:rFonts w:hint="cs"/>
          <w:sz w:val="32"/>
          <w:szCs w:val="32"/>
          <w:rtl/>
        </w:rPr>
        <w:t xml:space="preserve">من مفردات </w:t>
      </w:r>
      <w:r w:rsidR="00EC3288">
        <w:rPr>
          <w:rFonts w:hint="cs"/>
          <w:sz w:val="32"/>
          <w:szCs w:val="32"/>
          <w:rtl/>
        </w:rPr>
        <w:t>ال</w:t>
      </w:r>
      <w:r w:rsidR="000A46E7">
        <w:rPr>
          <w:rFonts w:hint="cs"/>
          <w:sz w:val="32"/>
          <w:szCs w:val="32"/>
          <w:rtl/>
        </w:rPr>
        <w:t xml:space="preserve">عربية </w:t>
      </w:r>
      <w:r w:rsidR="00EC3288">
        <w:rPr>
          <w:rFonts w:hint="cs"/>
          <w:sz w:val="32"/>
          <w:szCs w:val="32"/>
          <w:rtl/>
        </w:rPr>
        <w:t>.</w:t>
      </w:r>
      <w:r w:rsidR="006B29A0">
        <w:rPr>
          <w:rFonts w:hint="cs"/>
          <w:sz w:val="32"/>
          <w:szCs w:val="32"/>
          <w:rtl/>
        </w:rPr>
        <w:t xml:space="preserve"> </w:t>
      </w:r>
    </w:p>
    <w:p w:rsidR="007D698B" w:rsidRDefault="00A85AB0" w:rsidP="004C1E14">
      <w:pPr>
        <w:jc w:val="both"/>
        <w:rPr>
          <w:sz w:val="32"/>
          <w:szCs w:val="32"/>
          <w:rtl/>
        </w:rPr>
      </w:pPr>
      <w:r>
        <w:rPr>
          <w:rFonts w:hint="cs"/>
          <w:sz w:val="32"/>
          <w:szCs w:val="32"/>
          <w:rtl/>
        </w:rPr>
        <w:t xml:space="preserve"> </w:t>
      </w:r>
      <w:r w:rsidR="007D698B">
        <w:rPr>
          <w:rFonts w:hint="cs"/>
          <w:sz w:val="32"/>
          <w:szCs w:val="32"/>
          <w:rtl/>
        </w:rPr>
        <w:t>ب ـ</w:t>
      </w:r>
      <w:r w:rsidR="00EC3288">
        <w:rPr>
          <w:rFonts w:hint="cs"/>
          <w:sz w:val="32"/>
          <w:szCs w:val="32"/>
          <w:rtl/>
        </w:rPr>
        <w:t xml:space="preserve"> لسان العرب لابن منظور</w:t>
      </w:r>
      <w:r w:rsidR="006667FB">
        <w:rPr>
          <w:rFonts w:hint="cs"/>
          <w:sz w:val="32"/>
          <w:szCs w:val="32"/>
          <w:rtl/>
        </w:rPr>
        <w:t xml:space="preserve"> : </w:t>
      </w:r>
      <w:r w:rsidR="00EC3288">
        <w:rPr>
          <w:rFonts w:hint="cs"/>
          <w:sz w:val="32"/>
          <w:szCs w:val="32"/>
          <w:rtl/>
        </w:rPr>
        <w:t xml:space="preserve">المعجم </w:t>
      </w:r>
      <w:r w:rsidR="006667FB">
        <w:rPr>
          <w:rFonts w:hint="cs"/>
          <w:sz w:val="32"/>
          <w:szCs w:val="32"/>
          <w:rtl/>
        </w:rPr>
        <w:t xml:space="preserve">الذي </w:t>
      </w:r>
      <w:r w:rsidR="009F4F7A">
        <w:rPr>
          <w:rFonts w:hint="cs"/>
          <w:sz w:val="32"/>
          <w:szCs w:val="32"/>
          <w:rtl/>
        </w:rPr>
        <w:t xml:space="preserve">قام </w:t>
      </w:r>
      <w:r w:rsidR="007D698B">
        <w:rPr>
          <w:rFonts w:hint="cs"/>
          <w:sz w:val="32"/>
          <w:szCs w:val="32"/>
          <w:rtl/>
        </w:rPr>
        <w:t xml:space="preserve"> </w:t>
      </w:r>
      <w:r w:rsidR="006667FB">
        <w:rPr>
          <w:rFonts w:hint="cs"/>
          <w:sz w:val="32"/>
          <w:szCs w:val="32"/>
          <w:rtl/>
        </w:rPr>
        <w:t>مؤلّ</w:t>
      </w:r>
      <w:r w:rsidR="009F4F7A">
        <w:rPr>
          <w:rFonts w:hint="cs"/>
          <w:sz w:val="32"/>
          <w:szCs w:val="32"/>
          <w:rtl/>
        </w:rPr>
        <w:t>ف</w:t>
      </w:r>
      <w:r w:rsidR="006667FB">
        <w:rPr>
          <w:rFonts w:hint="cs"/>
          <w:sz w:val="32"/>
          <w:szCs w:val="32"/>
          <w:rtl/>
        </w:rPr>
        <w:t xml:space="preserve">ه بعمل </w:t>
      </w:r>
      <w:r w:rsidR="007D698B">
        <w:rPr>
          <w:rFonts w:hint="cs"/>
          <w:sz w:val="32"/>
          <w:szCs w:val="32"/>
          <w:rtl/>
        </w:rPr>
        <w:t>موسوعي</w:t>
      </w:r>
      <w:r w:rsidR="009F4F7A">
        <w:rPr>
          <w:rFonts w:hint="cs"/>
          <w:sz w:val="32"/>
          <w:szCs w:val="32"/>
          <w:rtl/>
        </w:rPr>
        <w:t>ّ</w:t>
      </w:r>
      <w:r w:rsidR="007D698B">
        <w:rPr>
          <w:rFonts w:hint="cs"/>
          <w:sz w:val="32"/>
          <w:szCs w:val="32"/>
          <w:rtl/>
        </w:rPr>
        <w:t xml:space="preserve"> اعتمد </w:t>
      </w:r>
      <w:r w:rsidR="00A144FF">
        <w:rPr>
          <w:rFonts w:hint="cs"/>
          <w:sz w:val="32"/>
          <w:szCs w:val="32"/>
          <w:rtl/>
        </w:rPr>
        <w:t xml:space="preserve">فيه </w:t>
      </w:r>
      <w:r w:rsidR="007D698B">
        <w:rPr>
          <w:rFonts w:hint="cs"/>
          <w:sz w:val="32"/>
          <w:szCs w:val="32"/>
          <w:rtl/>
        </w:rPr>
        <w:t xml:space="preserve">على عدد من المصادر المعجميّة </w:t>
      </w:r>
      <w:r w:rsidR="006667FB">
        <w:rPr>
          <w:rFonts w:hint="cs"/>
          <w:sz w:val="32"/>
          <w:szCs w:val="32"/>
          <w:rtl/>
        </w:rPr>
        <w:t xml:space="preserve">؛ </w:t>
      </w:r>
      <w:r w:rsidR="007D698B">
        <w:rPr>
          <w:rFonts w:hint="cs"/>
          <w:sz w:val="32"/>
          <w:szCs w:val="32"/>
          <w:rtl/>
        </w:rPr>
        <w:t xml:space="preserve">ممّا </w:t>
      </w:r>
      <w:r w:rsidR="00A144FF">
        <w:rPr>
          <w:rFonts w:hint="cs"/>
          <w:sz w:val="32"/>
          <w:szCs w:val="32"/>
          <w:rtl/>
        </w:rPr>
        <w:t>أدّى للوقوع</w:t>
      </w:r>
      <w:r w:rsidR="007D698B">
        <w:rPr>
          <w:rFonts w:hint="cs"/>
          <w:sz w:val="32"/>
          <w:szCs w:val="32"/>
          <w:rtl/>
        </w:rPr>
        <w:t xml:space="preserve"> </w:t>
      </w:r>
      <w:r w:rsidR="006667FB">
        <w:rPr>
          <w:rFonts w:hint="cs"/>
          <w:sz w:val="32"/>
          <w:szCs w:val="32"/>
          <w:rtl/>
        </w:rPr>
        <w:t>ب</w:t>
      </w:r>
      <w:r w:rsidR="007D698B">
        <w:rPr>
          <w:rFonts w:hint="cs"/>
          <w:sz w:val="32"/>
          <w:szCs w:val="32"/>
          <w:rtl/>
        </w:rPr>
        <w:t>محذور تكرار بعض الأقوال</w:t>
      </w:r>
      <w:r w:rsidR="00590BE7">
        <w:rPr>
          <w:rFonts w:hint="cs"/>
          <w:sz w:val="32"/>
          <w:szCs w:val="32"/>
          <w:rtl/>
        </w:rPr>
        <w:t xml:space="preserve"> </w:t>
      </w:r>
      <w:r w:rsidR="007D698B">
        <w:rPr>
          <w:rFonts w:hint="cs"/>
          <w:sz w:val="32"/>
          <w:szCs w:val="32"/>
          <w:rtl/>
        </w:rPr>
        <w:t xml:space="preserve">. </w:t>
      </w:r>
    </w:p>
    <w:p w:rsidR="00C0155D" w:rsidRDefault="00A85AB0" w:rsidP="004C1E14">
      <w:pPr>
        <w:jc w:val="both"/>
        <w:rPr>
          <w:sz w:val="32"/>
          <w:szCs w:val="32"/>
          <w:rtl/>
        </w:rPr>
      </w:pPr>
      <w:r>
        <w:rPr>
          <w:rFonts w:hint="cs"/>
          <w:sz w:val="32"/>
          <w:szCs w:val="32"/>
          <w:rtl/>
        </w:rPr>
        <w:t xml:space="preserve">  </w:t>
      </w:r>
      <w:r w:rsidR="002F54A7">
        <w:rPr>
          <w:rFonts w:hint="cs"/>
          <w:sz w:val="32"/>
          <w:szCs w:val="32"/>
          <w:rtl/>
        </w:rPr>
        <w:t xml:space="preserve">ج </w:t>
      </w:r>
      <w:r w:rsidR="00CD3618">
        <w:rPr>
          <w:rFonts w:hint="cs"/>
          <w:sz w:val="32"/>
          <w:szCs w:val="32"/>
          <w:rtl/>
        </w:rPr>
        <w:t xml:space="preserve">ـ </w:t>
      </w:r>
      <w:r w:rsidR="006667FB">
        <w:rPr>
          <w:rFonts w:hint="cs"/>
          <w:sz w:val="32"/>
          <w:szCs w:val="32"/>
          <w:rtl/>
        </w:rPr>
        <w:t xml:space="preserve">القاموس المحيط للفيروزآبادي : </w:t>
      </w:r>
      <w:r w:rsidR="00CD3618">
        <w:rPr>
          <w:rFonts w:hint="cs"/>
          <w:sz w:val="32"/>
          <w:szCs w:val="32"/>
          <w:rtl/>
        </w:rPr>
        <w:t>المعجم الذي</w:t>
      </w:r>
      <w:r w:rsidR="00543C5F" w:rsidRPr="00543C5F">
        <w:rPr>
          <w:rFonts w:hint="cs"/>
          <w:sz w:val="32"/>
          <w:szCs w:val="32"/>
          <w:rtl/>
        </w:rPr>
        <w:t xml:space="preserve"> </w:t>
      </w:r>
      <w:r w:rsidR="00543C5F">
        <w:rPr>
          <w:rFonts w:hint="cs"/>
          <w:sz w:val="32"/>
          <w:szCs w:val="32"/>
          <w:rtl/>
        </w:rPr>
        <w:t>قام مؤلّفه</w:t>
      </w:r>
      <w:r w:rsidR="00CD3618">
        <w:rPr>
          <w:rFonts w:hint="cs"/>
          <w:sz w:val="32"/>
          <w:szCs w:val="32"/>
          <w:rtl/>
        </w:rPr>
        <w:t xml:space="preserve"> ب</w:t>
      </w:r>
      <w:r w:rsidR="000F01A7">
        <w:rPr>
          <w:rFonts w:hint="cs"/>
          <w:sz w:val="32"/>
          <w:szCs w:val="32"/>
          <w:rtl/>
        </w:rPr>
        <w:t>الاختصار وال</w:t>
      </w:r>
      <w:r w:rsidR="00FF02C6">
        <w:rPr>
          <w:rFonts w:hint="cs"/>
          <w:sz w:val="32"/>
          <w:szCs w:val="32"/>
          <w:rtl/>
        </w:rPr>
        <w:t>اختزال</w:t>
      </w:r>
      <w:r w:rsidR="000F01A7">
        <w:rPr>
          <w:rFonts w:hint="cs"/>
          <w:sz w:val="32"/>
          <w:szCs w:val="32"/>
          <w:rtl/>
        </w:rPr>
        <w:t xml:space="preserve"> ، </w:t>
      </w:r>
      <w:r>
        <w:rPr>
          <w:rFonts w:hint="cs"/>
          <w:sz w:val="32"/>
          <w:szCs w:val="32"/>
          <w:rtl/>
        </w:rPr>
        <w:t xml:space="preserve"> </w:t>
      </w:r>
      <w:r w:rsidR="00070C27">
        <w:rPr>
          <w:rFonts w:hint="cs"/>
          <w:sz w:val="32"/>
          <w:szCs w:val="32"/>
          <w:rtl/>
        </w:rPr>
        <w:t xml:space="preserve">وإسقاط الشواهد وترك نسبة الأقوال لأصحابها </w:t>
      </w:r>
      <w:r w:rsidR="00863C92">
        <w:rPr>
          <w:rFonts w:hint="cs"/>
          <w:sz w:val="32"/>
          <w:szCs w:val="32"/>
          <w:rtl/>
        </w:rPr>
        <w:t>.</w:t>
      </w:r>
    </w:p>
    <w:p w:rsidR="002D2C0A" w:rsidRPr="001348AC" w:rsidRDefault="000A46E7" w:rsidP="004C1E14">
      <w:pPr>
        <w:jc w:val="both"/>
        <w:rPr>
          <w:b/>
          <w:bCs/>
          <w:sz w:val="28"/>
          <w:szCs w:val="28"/>
          <w:rtl/>
        </w:rPr>
      </w:pPr>
      <w:r>
        <w:rPr>
          <w:rFonts w:hint="cs"/>
          <w:sz w:val="32"/>
          <w:szCs w:val="32"/>
          <w:rtl/>
        </w:rPr>
        <w:t xml:space="preserve"> </w:t>
      </w:r>
      <w:r w:rsidR="00585AB1">
        <w:rPr>
          <w:rFonts w:hint="cs"/>
          <w:sz w:val="32"/>
          <w:szCs w:val="32"/>
          <w:rtl/>
        </w:rPr>
        <w:t xml:space="preserve">  </w:t>
      </w:r>
      <w:r w:rsidR="00C54401">
        <w:rPr>
          <w:rFonts w:hint="cs"/>
          <w:sz w:val="32"/>
          <w:szCs w:val="32"/>
          <w:rtl/>
        </w:rPr>
        <w:t xml:space="preserve">إنَّ </w:t>
      </w:r>
      <w:r w:rsidR="00432CEF">
        <w:rPr>
          <w:rFonts w:hint="cs"/>
          <w:sz w:val="32"/>
          <w:szCs w:val="32"/>
          <w:rtl/>
        </w:rPr>
        <w:t xml:space="preserve">التطبيق في </w:t>
      </w:r>
      <w:r w:rsidR="00CA773F">
        <w:rPr>
          <w:rFonts w:hint="cs"/>
          <w:sz w:val="32"/>
          <w:szCs w:val="32"/>
          <w:rtl/>
        </w:rPr>
        <w:t xml:space="preserve">تحليل النصّ </w:t>
      </w:r>
      <w:r w:rsidR="000463F6">
        <w:rPr>
          <w:rFonts w:hint="cs"/>
          <w:sz w:val="32"/>
          <w:szCs w:val="32"/>
          <w:rtl/>
        </w:rPr>
        <w:t xml:space="preserve">المعجمي </w:t>
      </w:r>
      <w:r w:rsidR="00970EBC">
        <w:rPr>
          <w:rFonts w:hint="cs"/>
          <w:sz w:val="32"/>
          <w:szCs w:val="32"/>
          <w:rtl/>
        </w:rPr>
        <w:t>ي</w:t>
      </w:r>
      <w:r w:rsidR="004144CB">
        <w:rPr>
          <w:rFonts w:hint="cs"/>
          <w:sz w:val="32"/>
          <w:szCs w:val="32"/>
          <w:rtl/>
        </w:rPr>
        <w:t>عتمد</w:t>
      </w:r>
      <w:r w:rsidR="000327CA" w:rsidRPr="000E16EA">
        <w:rPr>
          <w:rFonts w:hint="cs"/>
          <w:sz w:val="32"/>
          <w:szCs w:val="32"/>
          <w:rtl/>
        </w:rPr>
        <w:t xml:space="preserve"> </w:t>
      </w:r>
      <w:r w:rsidR="00563AC5">
        <w:rPr>
          <w:rFonts w:hint="cs"/>
          <w:sz w:val="32"/>
          <w:szCs w:val="32"/>
          <w:rtl/>
        </w:rPr>
        <w:t xml:space="preserve">على </w:t>
      </w:r>
      <w:r w:rsidR="000327CA" w:rsidRPr="000E16EA">
        <w:rPr>
          <w:rFonts w:hint="cs"/>
          <w:sz w:val="32"/>
          <w:szCs w:val="32"/>
          <w:rtl/>
        </w:rPr>
        <w:t>معرفة</w:t>
      </w:r>
      <w:r w:rsidR="00C44BAB" w:rsidRPr="000E16EA">
        <w:rPr>
          <w:rFonts w:hint="cs"/>
          <w:sz w:val="32"/>
          <w:szCs w:val="32"/>
          <w:rtl/>
        </w:rPr>
        <w:t xml:space="preserve"> </w:t>
      </w:r>
      <w:r w:rsidR="00D3705D" w:rsidRPr="000E16EA">
        <w:rPr>
          <w:rFonts w:hint="cs"/>
          <w:sz w:val="32"/>
          <w:szCs w:val="32"/>
          <w:rtl/>
        </w:rPr>
        <w:t xml:space="preserve">المعلومات التي </w:t>
      </w:r>
      <w:r w:rsidR="001947F0" w:rsidRPr="000E16EA">
        <w:rPr>
          <w:rFonts w:hint="cs"/>
          <w:sz w:val="32"/>
          <w:szCs w:val="32"/>
          <w:rtl/>
        </w:rPr>
        <w:t>ذكره</w:t>
      </w:r>
      <w:r w:rsidR="00D3705D" w:rsidRPr="000E16EA">
        <w:rPr>
          <w:rFonts w:hint="cs"/>
          <w:sz w:val="32"/>
          <w:szCs w:val="32"/>
          <w:rtl/>
        </w:rPr>
        <w:t>ا</w:t>
      </w:r>
      <w:r w:rsidR="001947F0" w:rsidRPr="000E16EA">
        <w:rPr>
          <w:rFonts w:hint="cs"/>
          <w:sz w:val="32"/>
          <w:szCs w:val="32"/>
          <w:rtl/>
        </w:rPr>
        <w:t xml:space="preserve"> </w:t>
      </w:r>
      <w:r w:rsidR="00FD29C6">
        <w:rPr>
          <w:rFonts w:hint="cs"/>
          <w:sz w:val="32"/>
          <w:szCs w:val="32"/>
          <w:rtl/>
        </w:rPr>
        <w:t>صاحب كلّ معجم في مقدمته</w:t>
      </w:r>
      <w:r w:rsidR="001348AC">
        <w:rPr>
          <w:rFonts w:hint="cs"/>
          <w:sz w:val="32"/>
          <w:szCs w:val="32"/>
          <w:rtl/>
        </w:rPr>
        <w:t xml:space="preserve"> </w:t>
      </w:r>
      <w:r w:rsidR="00DF15FF" w:rsidRPr="000E16EA">
        <w:rPr>
          <w:rFonts w:hint="cs"/>
          <w:sz w:val="32"/>
          <w:szCs w:val="32"/>
          <w:rtl/>
        </w:rPr>
        <w:t xml:space="preserve">، </w:t>
      </w:r>
      <w:r w:rsidR="00A34775">
        <w:rPr>
          <w:rFonts w:hint="cs"/>
          <w:sz w:val="32"/>
          <w:szCs w:val="32"/>
          <w:rtl/>
        </w:rPr>
        <w:t>و</w:t>
      </w:r>
      <w:r w:rsidR="00A07AEA">
        <w:rPr>
          <w:rFonts w:hint="cs"/>
          <w:sz w:val="32"/>
          <w:szCs w:val="32"/>
          <w:rtl/>
        </w:rPr>
        <w:t>إنَّ</w:t>
      </w:r>
      <w:r w:rsidR="001556F4" w:rsidRPr="000E16EA">
        <w:rPr>
          <w:rFonts w:hint="cs"/>
          <w:sz w:val="32"/>
          <w:szCs w:val="32"/>
          <w:rtl/>
        </w:rPr>
        <w:t xml:space="preserve"> </w:t>
      </w:r>
      <w:r w:rsidR="00DF15FF" w:rsidRPr="000E16EA">
        <w:rPr>
          <w:rFonts w:hint="cs"/>
          <w:sz w:val="32"/>
          <w:szCs w:val="32"/>
          <w:rtl/>
        </w:rPr>
        <w:t>أهم</w:t>
      </w:r>
      <w:r w:rsidR="001947F0" w:rsidRPr="000E16EA">
        <w:rPr>
          <w:rFonts w:hint="cs"/>
          <w:sz w:val="32"/>
          <w:szCs w:val="32"/>
          <w:rtl/>
        </w:rPr>
        <w:t xml:space="preserve"> </w:t>
      </w:r>
      <w:r w:rsidR="00D3705D" w:rsidRPr="000E16EA">
        <w:rPr>
          <w:rFonts w:hint="cs"/>
          <w:sz w:val="32"/>
          <w:szCs w:val="32"/>
          <w:rtl/>
        </w:rPr>
        <w:t>ال</w:t>
      </w:r>
      <w:r w:rsidR="0050087C">
        <w:rPr>
          <w:rFonts w:hint="cs"/>
          <w:sz w:val="32"/>
          <w:szCs w:val="32"/>
          <w:rtl/>
        </w:rPr>
        <w:t>أمور</w:t>
      </w:r>
      <w:r w:rsidR="001348AC">
        <w:rPr>
          <w:rFonts w:hint="cs"/>
          <w:sz w:val="32"/>
          <w:szCs w:val="32"/>
          <w:rtl/>
        </w:rPr>
        <w:t xml:space="preserve"> التي يجب التعرّف عليها</w:t>
      </w:r>
      <w:r w:rsidR="00D96DF9">
        <w:rPr>
          <w:rFonts w:hint="cs"/>
          <w:sz w:val="32"/>
          <w:szCs w:val="32"/>
          <w:rtl/>
        </w:rPr>
        <w:t xml:space="preserve"> </w:t>
      </w:r>
      <w:r w:rsidR="00A07AEA">
        <w:rPr>
          <w:rFonts w:hint="cs"/>
          <w:sz w:val="32"/>
          <w:szCs w:val="32"/>
          <w:rtl/>
        </w:rPr>
        <w:t>تنحصر بما يأتي</w:t>
      </w:r>
      <w:r w:rsidR="00C0155D">
        <w:rPr>
          <w:rFonts w:hint="cs"/>
          <w:sz w:val="32"/>
          <w:szCs w:val="32"/>
          <w:rtl/>
        </w:rPr>
        <w:t xml:space="preserve"> </w:t>
      </w:r>
      <w:r w:rsidR="002D2C0A" w:rsidRPr="000E16EA">
        <w:rPr>
          <w:rFonts w:hint="cs"/>
          <w:sz w:val="32"/>
          <w:szCs w:val="32"/>
          <w:rtl/>
        </w:rPr>
        <w:t>:</w:t>
      </w:r>
    </w:p>
    <w:p w:rsidR="00CF7E04" w:rsidRPr="00CF7E04" w:rsidRDefault="00D55CC3" w:rsidP="004C1E14">
      <w:pPr>
        <w:jc w:val="both"/>
        <w:rPr>
          <w:sz w:val="32"/>
          <w:szCs w:val="32"/>
          <w:rtl/>
        </w:rPr>
      </w:pPr>
      <w:r w:rsidRPr="00CF7E04">
        <w:rPr>
          <w:rFonts w:hint="cs"/>
          <w:sz w:val="32"/>
          <w:szCs w:val="32"/>
          <w:rtl/>
        </w:rPr>
        <w:t xml:space="preserve">    </w:t>
      </w:r>
      <w:r w:rsidR="00495969" w:rsidRPr="00CF7E04">
        <w:rPr>
          <w:rFonts w:hint="cs"/>
          <w:sz w:val="32"/>
          <w:szCs w:val="32"/>
          <w:rtl/>
        </w:rPr>
        <w:t xml:space="preserve">أولاً : </w:t>
      </w:r>
      <w:r w:rsidRPr="00CF7E04">
        <w:rPr>
          <w:rFonts w:hint="cs"/>
          <w:sz w:val="32"/>
          <w:szCs w:val="32"/>
          <w:rtl/>
        </w:rPr>
        <w:t>هدف</w:t>
      </w:r>
      <w:r w:rsidR="00CF7E04" w:rsidRPr="00CF7E04">
        <w:rPr>
          <w:rFonts w:hint="cs"/>
          <w:sz w:val="32"/>
          <w:szCs w:val="32"/>
          <w:rtl/>
        </w:rPr>
        <w:t xml:space="preserve"> </w:t>
      </w:r>
      <w:r w:rsidR="00CF7E04">
        <w:rPr>
          <w:rFonts w:hint="cs"/>
          <w:sz w:val="32"/>
          <w:szCs w:val="32"/>
          <w:rtl/>
        </w:rPr>
        <w:t>تأليف المعجم</w:t>
      </w:r>
      <w:r w:rsidR="005843A3">
        <w:rPr>
          <w:rFonts w:hint="cs"/>
          <w:sz w:val="32"/>
          <w:szCs w:val="32"/>
          <w:rtl/>
        </w:rPr>
        <w:t xml:space="preserve"> .</w:t>
      </w:r>
      <w:r w:rsidR="00CF7E04">
        <w:rPr>
          <w:rFonts w:hint="cs"/>
          <w:sz w:val="32"/>
          <w:szCs w:val="32"/>
          <w:rtl/>
        </w:rPr>
        <w:t xml:space="preserve"> </w:t>
      </w:r>
    </w:p>
    <w:p w:rsidR="00CF7E04" w:rsidRPr="00CF7E04" w:rsidRDefault="00CF7E04" w:rsidP="004C1E14">
      <w:pPr>
        <w:jc w:val="both"/>
        <w:rPr>
          <w:sz w:val="32"/>
          <w:szCs w:val="32"/>
          <w:rtl/>
        </w:rPr>
      </w:pPr>
      <w:r w:rsidRPr="00CF7E04">
        <w:rPr>
          <w:rFonts w:hint="cs"/>
          <w:sz w:val="32"/>
          <w:szCs w:val="32"/>
          <w:rtl/>
        </w:rPr>
        <w:t xml:space="preserve">   </w:t>
      </w:r>
      <w:r w:rsidR="00D55CC3" w:rsidRPr="00CF7E04">
        <w:rPr>
          <w:rFonts w:hint="cs"/>
          <w:sz w:val="32"/>
          <w:szCs w:val="32"/>
          <w:rtl/>
        </w:rPr>
        <w:t xml:space="preserve"> </w:t>
      </w:r>
      <w:r w:rsidR="00495969" w:rsidRPr="00CF7E04">
        <w:rPr>
          <w:rFonts w:hint="cs"/>
          <w:sz w:val="32"/>
          <w:szCs w:val="32"/>
          <w:rtl/>
        </w:rPr>
        <w:t xml:space="preserve">ثانياً : </w:t>
      </w:r>
      <w:r>
        <w:rPr>
          <w:rFonts w:hint="cs"/>
          <w:sz w:val="32"/>
          <w:szCs w:val="32"/>
          <w:rtl/>
        </w:rPr>
        <w:t>ال</w:t>
      </w:r>
      <w:r w:rsidRPr="00CF7E04">
        <w:rPr>
          <w:rFonts w:hint="cs"/>
          <w:sz w:val="32"/>
          <w:szCs w:val="32"/>
          <w:rtl/>
        </w:rPr>
        <w:t xml:space="preserve">منهج </w:t>
      </w:r>
      <w:r>
        <w:rPr>
          <w:rFonts w:hint="cs"/>
          <w:sz w:val="32"/>
          <w:szCs w:val="32"/>
          <w:rtl/>
        </w:rPr>
        <w:t>المتبع</w:t>
      </w:r>
      <w:r w:rsidR="005843A3">
        <w:rPr>
          <w:rFonts w:hint="cs"/>
          <w:sz w:val="32"/>
          <w:szCs w:val="32"/>
          <w:rtl/>
        </w:rPr>
        <w:t xml:space="preserve"> .</w:t>
      </w:r>
    </w:p>
    <w:p w:rsidR="00BA7FB5" w:rsidRDefault="00CF7E04" w:rsidP="004C1E14">
      <w:pPr>
        <w:jc w:val="both"/>
        <w:rPr>
          <w:sz w:val="32"/>
          <w:szCs w:val="32"/>
          <w:rtl/>
        </w:rPr>
      </w:pPr>
      <w:r w:rsidRPr="00CF7E04">
        <w:rPr>
          <w:rFonts w:hint="cs"/>
          <w:sz w:val="32"/>
          <w:szCs w:val="32"/>
          <w:rtl/>
        </w:rPr>
        <w:t xml:space="preserve">   </w:t>
      </w:r>
      <w:r w:rsidR="00D55CC3" w:rsidRPr="00CF7E04">
        <w:rPr>
          <w:rFonts w:hint="cs"/>
          <w:sz w:val="32"/>
          <w:szCs w:val="32"/>
          <w:rtl/>
        </w:rPr>
        <w:t xml:space="preserve"> </w:t>
      </w:r>
      <w:r w:rsidR="00520335">
        <w:rPr>
          <w:rFonts w:hint="cs"/>
          <w:sz w:val="32"/>
          <w:szCs w:val="32"/>
          <w:rtl/>
        </w:rPr>
        <w:t>ثالثاً</w:t>
      </w:r>
      <w:r w:rsidR="00495969" w:rsidRPr="00CF7E04">
        <w:rPr>
          <w:rFonts w:hint="cs"/>
          <w:sz w:val="32"/>
          <w:szCs w:val="32"/>
          <w:rtl/>
        </w:rPr>
        <w:t xml:space="preserve">: </w:t>
      </w:r>
      <w:r w:rsidR="00D55CC3" w:rsidRPr="00CF7E04">
        <w:rPr>
          <w:rFonts w:hint="cs"/>
          <w:sz w:val="32"/>
          <w:szCs w:val="32"/>
          <w:rtl/>
        </w:rPr>
        <w:t xml:space="preserve">أدوات </w:t>
      </w:r>
      <w:r w:rsidR="008258B1">
        <w:rPr>
          <w:rFonts w:hint="cs"/>
          <w:sz w:val="32"/>
          <w:szCs w:val="32"/>
          <w:rtl/>
        </w:rPr>
        <w:t xml:space="preserve">أخرى تساعد على </w:t>
      </w:r>
      <w:r w:rsidR="00D55CC3" w:rsidRPr="00CF7E04">
        <w:rPr>
          <w:rFonts w:hint="cs"/>
          <w:sz w:val="32"/>
          <w:szCs w:val="32"/>
          <w:rtl/>
        </w:rPr>
        <w:t xml:space="preserve">تحليل النصّ المعجمي </w:t>
      </w:r>
      <w:r w:rsidR="004E1E0C">
        <w:rPr>
          <w:rFonts w:hint="cs"/>
          <w:sz w:val="32"/>
          <w:szCs w:val="32"/>
          <w:rtl/>
        </w:rPr>
        <w:t>.</w:t>
      </w:r>
      <w:r w:rsidR="00BA7FB5">
        <w:rPr>
          <w:rFonts w:hint="cs"/>
          <w:sz w:val="32"/>
          <w:szCs w:val="32"/>
          <w:rtl/>
        </w:rPr>
        <w:t xml:space="preserve"> </w:t>
      </w:r>
    </w:p>
    <w:p w:rsidR="00D55CC3" w:rsidRPr="00970EBC" w:rsidRDefault="00BA7FB5" w:rsidP="004C1E14">
      <w:pPr>
        <w:jc w:val="both"/>
        <w:rPr>
          <w:b/>
          <w:bCs/>
          <w:sz w:val="32"/>
          <w:szCs w:val="32"/>
          <w:rtl/>
        </w:rPr>
      </w:pPr>
      <w:r>
        <w:rPr>
          <w:rFonts w:hint="cs"/>
          <w:sz w:val="32"/>
          <w:szCs w:val="32"/>
          <w:rtl/>
        </w:rPr>
        <w:t xml:space="preserve">   ونبدأ بتوضيح ذلك فيما </w:t>
      </w:r>
      <w:r w:rsidR="004E1E0C">
        <w:rPr>
          <w:rFonts w:hint="cs"/>
          <w:sz w:val="32"/>
          <w:szCs w:val="32"/>
          <w:rtl/>
        </w:rPr>
        <w:t xml:space="preserve"> يأتي</w:t>
      </w:r>
      <w:r w:rsidR="00185CE9">
        <w:rPr>
          <w:rFonts w:hint="cs"/>
          <w:sz w:val="32"/>
          <w:szCs w:val="32"/>
          <w:rtl/>
        </w:rPr>
        <w:t xml:space="preserve"> </w:t>
      </w:r>
      <w:r w:rsidR="00520335">
        <w:rPr>
          <w:rFonts w:hint="cs"/>
          <w:sz w:val="32"/>
          <w:szCs w:val="32"/>
          <w:rtl/>
        </w:rPr>
        <w:t>:</w:t>
      </w:r>
    </w:p>
    <w:p w:rsidR="00DB53DE" w:rsidRDefault="00080B47" w:rsidP="004C1E14">
      <w:pPr>
        <w:jc w:val="both"/>
        <w:rPr>
          <w:sz w:val="32"/>
          <w:szCs w:val="32"/>
          <w:rtl/>
        </w:rPr>
      </w:pPr>
      <w:r w:rsidRPr="00970EBC">
        <w:rPr>
          <w:rFonts w:hint="cs"/>
          <w:b/>
          <w:bCs/>
          <w:sz w:val="28"/>
          <w:szCs w:val="28"/>
          <w:rtl/>
        </w:rPr>
        <w:t xml:space="preserve">   أولاً :</w:t>
      </w:r>
      <w:r w:rsidR="001556F4" w:rsidRPr="00970EBC">
        <w:rPr>
          <w:rFonts w:hint="cs"/>
          <w:b/>
          <w:bCs/>
          <w:sz w:val="28"/>
          <w:szCs w:val="28"/>
          <w:rtl/>
        </w:rPr>
        <w:t xml:space="preserve"> الهدف</w:t>
      </w:r>
      <w:r w:rsidR="003B5397" w:rsidRPr="00970EBC">
        <w:rPr>
          <w:rFonts w:hint="cs"/>
          <w:b/>
          <w:bCs/>
          <w:sz w:val="32"/>
          <w:szCs w:val="32"/>
          <w:rtl/>
        </w:rPr>
        <w:t xml:space="preserve"> الذي حدّده </w:t>
      </w:r>
      <w:r w:rsidR="001556F4" w:rsidRPr="00970EBC">
        <w:rPr>
          <w:rFonts w:hint="cs"/>
          <w:b/>
          <w:bCs/>
          <w:sz w:val="32"/>
          <w:szCs w:val="32"/>
          <w:rtl/>
        </w:rPr>
        <w:t xml:space="preserve">صاحب المعجم </w:t>
      </w:r>
      <w:r w:rsidR="007D4E76" w:rsidRPr="00970EBC">
        <w:rPr>
          <w:rFonts w:hint="cs"/>
          <w:b/>
          <w:bCs/>
          <w:sz w:val="32"/>
          <w:szCs w:val="32"/>
          <w:rtl/>
        </w:rPr>
        <w:t>:</w:t>
      </w:r>
      <w:r w:rsidR="007D4E76">
        <w:rPr>
          <w:rFonts w:hint="cs"/>
          <w:sz w:val="32"/>
          <w:szCs w:val="32"/>
          <w:rtl/>
        </w:rPr>
        <w:t xml:space="preserve"> </w:t>
      </w:r>
      <w:r w:rsidR="00630B3A">
        <w:rPr>
          <w:rFonts w:hint="cs"/>
          <w:sz w:val="32"/>
          <w:szCs w:val="32"/>
          <w:rtl/>
        </w:rPr>
        <w:t xml:space="preserve">سبق الحديث عنه عند دراسة  كلّ معجم ، </w:t>
      </w:r>
      <w:r w:rsidR="009067A0" w:rsidRPr="000E16EA">
        <w:rPr>
          <w:rFonts w:hint="cs"/>
          <w:sz w:val="32"/>
          <w:szCs w:val="32"/>
          <w:rtl/>
        </w:rPr>
        <w:t xml:space="preserve">يتضح ذلك في الغالب </w:t>
      </w:r>
      <w:r w:rsidR="00DB53DE">
        <w:rPr>
          <w:rFonts w:hint="cs"/>
          <w:sz w:val="32"/>
          <w:szCs w:val="32"/>
          <w:rtl/>
        </w:rPr>
        <w:t>في</w:t>
      </w:r>
      <w:r w:rsidR="009067A0" w:rsidRPr="000E16EA">
        <w:rPr>
          <w:rFonts w:hint="cs"/>
          <w:sz w:val="32"/>
          <w:szCs w:val="32"/>
          <w:rtl/>
        </w:rPr>
        <w:t>م</w:t>
      </w:r>
      <w:r w:rsidR="001556F4" w:rsidRPr="000E16EA">
        <w:rPr>
          <w:rFonts w:hint="cs"/>
          <w:sz w:val="32"/>
          <w:szCs w:val="32"/>
          <w:rtl/>
        </w:rPr>
        <w:t xml:space="preserve">ا </w:t>
      </w:r>
      <w:r w:rsidR="00630B3A">
        <w:rPr>
          <w:rFonts w:hint="cs"/>
          <w:sz w:val="32"/>
          <w:szCs w:val="32"/>
          <w:rtl/>
        </w:rPr>
        <w:t>جاء</w:t>
      </w:r>
      <w:r w:rsidR="00CF7E04">
        <w:rPr>
          <w:rFonts w:hint="cs"/>
          <w:sz w:val="32"/>
          <w:szCs w:val="32"/>
          <w:rtl/>
        </w:rPr>
        <w:t xml:space="preserve"> في</w:t>
      </w:r>
      <w:r w:rsidR="00DA1503" w:rsidRPr="000E16EA">
        <w:rPr>
          <w:rFonts w:hint="cs"/>
          <w:sz w:val="32"/>
          <w:szCs w:val="32"/>
          <w:rtl/>
        </w:rPr>
        <w:t xml:space="preserve"> مقدمة </w:t>
      </w:r>
      <w:r w:rsidR="00DB53DE">
        <w:rPr>
          <w:rFonts w:hint="cs"/>
          <w:sz w:val="32"/>
          <w:szCs w:val="32"/>
          <w:rtl/>
        </w:rPr>
        <w:t xml:space="preserve">كلّ </w:t>
      </w:r>
      <w:r w:rsidR="001556F4" w:rsidRPr="000E16EA">
        <w:rPr>
          <w:rFonts w:hint="cs"/>
          <w:sz w:val="32"/>
          <w:szCs w:val="32"/>
          <w:rtl/>
        </w:rPr>
        <w:t>معجم</w:t>
      </w:r>
      <w:r w:rsidR="00DA1503" w:rsidRPr="000E16EA">
        <w:rPr>
          <w:rFonts w:hint="cs"/>
          <w:sz w:val="32"/>
          <w:szCs w:val="32"/>
          <w:rtl/>
        </w:rPr>
        <w:t xml:space="preserve"> </w:t>
      </w:r>
      <w:r w:rsidR="00DB53DE">
        <w:rPr>
          <w:rFonts w:hint="cs"/>
          <w:sz w:val="32"/>
          <w:szCs w:val="32"/>
          <w:rtl/>
        </w:rPr>
        <w:t xml:space="preserve">، </w:t>
      </w:r>
      <w:r w:rsidR="00CD0FB5" w:rsidRPr="000E16EA">
        <w:rPr>
          <w:rFonts w:hint="cs"/>
          <w:sz w:val="32"/>
          <w:szCs w:val="32"/>
          <w:rtl/>
        </w:rPr>
        <w:t>و</w:t>
      </w:r>
      <w:r w:rsidR="00B81BDB">
        <w:rPr>
          <w:rFonts w:hint="cs"/>
          <w:sz w:val="32"/>
          <w:szCs w:val="32"/>
          <w:rtl/>
        </w:rPr>
        <w:t>التي</w:t>
      </w:r>
      <w:r w:rsidR="00DB6332" w:rsidRPr="000E16EA">
        <w:rPr>
          <w:rFonts w:hint="cs"/>
          <w:sz w:val="32"/>
          <w:szCs w:val="32"/>
          <w:rtl/>
        </w:rPr>
        <w:t xml:space="preserve"> </w:t>
      </w:r>
      <w:r w:rsidR="003A7B83" w:rsidRPr="000E16EA">
        <w:rPr>
          <w:rFonts w:hint="cs"/>
          <w:sz w:val="32"/>
          <w:szCs w:val="32"/>
          <w:rtl/>
        </w:rPr>
        <w:t>ي</w:t>
      </w:r>
      <w:r w:rsidR="00CD0FB5" w:rsidRPr="000E16EA">
        <w:rPr>
          <w:rFonts w:hint="cs"/>
          <w:sz w:val="32"/>
          <w:szCs w:val="32"/>
          <w:rtl/>
        </w:rPr>
        <w:t xml:space="preserve">طلق عليها </w:t>
      </w:r>
      <w:r w:rsidR="00094778">
        <w:rPr>
          <w:rFonts w:hint="cs"/>
          <w:sz w:val="32"/>
          <w:szCs w:val="32"/>
          <w:rtl/>
        </w:rPr>
        <w:t xml:space="preserve">بعضهم </w:t>
      </w:r>
      <w:r w:rsidR="003A7B83" w:rsidRPr="000E16EA">
        <w:rPr>
          <w:rFonts w:hint="cs"/>
          <w:sz w:val="32"/>
          <w:szCs w:val="32"/>
          <w:rtl/>
        </w:rPr>
        <w:t>خطبة المؤلّف</w:t>
      </w:r>
      <w:r w:rsidR="00CD0FB5" w:rsidRPr="000E16EA">
        <w:rPr>
          <w:rFonts w:hint="cs"/>
          <w:sz w:val="32"/>
          <w:szCs w:val="32"/>
          <w:rtl/>
        </w:rPr>
        <w:t xml:space="preserve"> </w:t>
      </w:r>
      <w:r w:rsidR="00B81BDB">
        <w:rPr>
          <w:rFonts w:hint="cs"/>
          <w:sz w:val="32"/>
          <w:szCs w:val="32"/>
          <w:rtl/>
        </w:rPr>
        <w:t>كما</w:t>
      </w:r>
      <w:r w:rsidR="008258B1">
        <w:rPr>
          <w:rFonts w:hint="cs"/>
          <w:sz w:val="32"/>
          <w:szCs w:val="32"/>
          <w:rtl/>
        </w:rPr>
        <w:t xml:space="preserve"> </w:t>
      </w:r>
      <w:r w:rsidR="003A7B83" w:rsidRPr="000E16EA">
        <w:rPr>
          <w:rFonts w:hint="cs"/>
          <w:sz w:val="32"/>
          <w:szCs w:val="32"/>
          <w:rtl/>
        </w:rPr>
        <w:t xml:space="preserve">في القاموس </w:t>
      </w:r>
      <w:r w:rsidR="00AE4E65" w:rsidRPr="000E16EA">
        <w:rPr>
          <w:rFonts w:hint="cs"/>
          <w:sz w:val="32"/>
          <w:szCs w:val="32"/>
          <w:rtl/>
        </w:rPr>
        <w:t xml:space="preserve">المحيط </w:t>
      </w:r>
      <w:r w:rsidR="00FD29C6">
        <w:rPr>
          <w:rFonts w:hint="cs"/>
          <w:sz w:val="32"/>
          <w:szCs w:val="32"/>
          <w:rtl/>
        </w:rPr>
        <w:t>، إذ بيّن</w:t>
      </w:r>
      <w:r w:rsidR="00CD0FB5" w:rsidRPr="000E16EA">
        <w:rPr>
          <w:rFonts w:hint="cs"/>
          <w:sz w:val="32"/>
          <w:szCs w:val="32"/>
          <w:rtl/>
        </w:rPr>
        <w:t xml:space="preserve"> </w:t>
      </w:r>
      <w:r w:rsidR="00970EBC">
        <w:rPr>
          <w:rFonts w:hint="cs"/>
          <w:sz w:val="32"/>
          <w:szCs w:val="32"/>
          <w:rtl/>
        </w:rPr>
        <w:t xml:space="preserve">فيها </w:t>
      </w:r>
      <w:r w:rsidR="00B81BDB">
        <w:rPr>
          <w:rFonts w:hint="cs"/>
          <w:sz w:val="32"/>
          <w:szCs w:val="32"/>
          <w:rtl/>
        </w:rPr>
        <w:t xml:space="preserve">المؤلَّف </w:t>
      </w:r>
      <w:r w:rsidR="00CD0FB5" w:rsidRPr="000E16EA">
        <w:rPr>
          <w:rFonts w:hint="cs"/>
          <w:sz w:val="32"/>
          <w:szCs w:val="32"/>
          <w:rtl/>
        </w:rPr>
        <w:t xml:space="preserve">سبب تأليف </w:t>
      </w:r>
      <w:r w:rsidR="00FD29C6">
        <w:rPr>
          <w:rFonts w:hint="cs"/>
          <w:sz w:val="32"/>
          <w:szCs w:val="32"/>
          <w:rtl/>
        </w:rPr>
        <w:t>ال</w:t>
      </w:r>
      <w:r w:rsidR="00DA1503" w:rsidRPr="000E16EA">
        <w:rPr>
          <w:rFonts w:hint="cs"/>
          <w:sz w:val="32"/>
          <w:szCs w:val="32"/>
          <w:rtl/>
        </w:rPr>
        <w:t xml:space="preserve">معجم </w:t>
      </w:r>
      <w:r w:rsidR="00A07AEA">
        <w:rPr>
          <w:rFonts w:hint="cs"/>
          <w:sz w:val="32"/>
          <w:szCs w:val="32"/>
          <w:rtl/>
        </w:rPr>
        <w:t xml:space="preserve">والهدف الذي </w:t>
      </w:r>
      <w:r w:rsidR="00DA1503" w:rsidRPr="000E16EA">
        <w:rPr>
          <w:rFonts w:hint="cs"/>
          <w:sz w:val="32"/>
          <w:szCs w:val="32"/>
          <w:rtl/>
        </w:rPr>
        <w:t>سعى  لتحقيقه</w:t>
      </w:r>
      <w:r w:rsidR="00B2199D" w:rsidRPr="000E16EA">
        <w:rPr>
          <w:rFonts w:hint="cs"/>
          <w:sz w:val="32"/>
          <w:szCs w:val="32"/>
          <w:rtl/>
        </w:rPr>
        <w:t xml:space="preserve"> </w:t>
      </w:r>
      <w:r w:rsidR="00D00ED1">
        <w:rPr>
          <w:rFonts w:hint="cs"/>
          <w:sz w:val="32"/>
          <w:szCs w:val="32"/>
          <w:rtl/>
        </w:rPr>
        <w:t>، فقال : " سُئ</w:t>
      </w:r>
      <w:r w:rsidR="00797B81">
        <w:rPr>
          <w:rFonts w:hint="cs"/>
          <w:sz w:val="32"/>
          <w:szCs w:val="32"/>
          <w:rtl/>
        </w:rPr>
        <w:t>لت تقديم كتاب وج</w:t>
      </w:r>
      <w:r w:rsidR="00D96DF9">
        <w:rPr>
          <w:rFonts w:hint="cs"/>
          <w:sz w:val="32"/>
          <w:szCs w:val="32"/>
          <w:rtl/>
        </w:rPr>
        <w:t>يز على ذلك النظام ، وعمل مُفرَغ</w:t>
      </w:r>
      <w:r w:rsidR="00797B81">
        <w:rPr>
          <w:rFonts w:hint="cs"/>
          <w:sz w:val="32"/>
          <w:szCs w:val="32"/>
          <w:rtl/>
        </w:rPr>
        <w:t xml:space="preserve"> في قالب الإيجاز والإحكام مع التزام إتمام المعاني وإيراد المباني...وألَّفت هذا الكتاب محذوف الشواهد مَطروحَ الزوائد مُعرباً عن الفُصَحِ والشوارد " </w:t>
      </w:r>
      <w:r w:rsidR="00DB53DE">
        <w:rPr>
          <w:rFonts w:hint="cs"/>
          <w:sz w:val="32"/>
          <w:szCs w:val="32"/>
          <w:rtl/>
        </w:rPr>
        <w:t xml:space="preserve">. </w:t>
      </w:r>
    </w:p>
    <w:p w:rsidR="000327CA" w:rsidRPr="000E16EA" w:rsidRDefault="00DB53DE" w:rsidP="004C1E14">
      <w:pPr>
        <w:jc w:val="both"/>
        <w:rPr>
          <w:sz w:val="32"/>
          <w:szCs w:val="32"/>
          <w:rtl/>
        </w:rPr>
      </w:pPr>
      <w:r>
        <w:rPr>
          <w:rFonts w:hint="cs"/>
          <w:sz w:val="32"/>
          <w:szCs w:val="32"/>
          <w:rtl/>
        </w:rPr>
        <w:lastRenderedPageBreak/>
        <w:t xml:space="preserve">  </w:t>
      </w:r>
      <w:r w:rsidR="002C015F">
        <w:rPr>
          <w:rFonts w:hint="cs"/>
          <w:sz w:val="32"/>
          <w:szCs w:val="32"/>
          <w:rtl/>
        </w:rPr>
        <w:t>يتضح</w:t>
      </w:r>
      <w:r>
        <w:rPr>
          <w:rFonts w:hint="cs"/>
          <w:sz w:val="32"/>
          <w:szCs w:val="32"/>
          <w:rtl/>
        </w:rPr>
        <w:t xml:space="preserve"> </w:t>
      </w:r>
      <w:r w:rsidR="00094778">
        <w:rPr>
          <w:rFonts w:hint="cs"/>
          <w:sz w:val="32"/>
          <w:szCs w:val="32"/>
          <w:rtl/>
        </w:rPr>
        <w:t>في</w:t>
      </w:r>
      <w:r w:rsidR="00797B81">
        <w:rPr>
          <w:rFonts w:hint="cs"/>
          <w:sz w:val="32"/>
          <w:szCs w:val="32"/>
          <w:rtl/>
        </w:rPr>
        <w:t xml:space="preserve"> هذا النصّ</w:t>
      </w:r>
      <w:r w:rsidR="00CF625A">
        <w:rPr>
          <w:rFonts w:hint="cs"/>
          <w:sz w:val="32"/>
          <w:szCs w:val="32"/>
          <w:rtl/>
        </w:rPr>
        <w:t xml:space="preserve"> </w:t>
      </w:r>
      <w:r w:rsidR="003B7ECB">
        <w:rPr>
          <w:rFonts w:hint="cs"/>
          <w:sz w:val="32"/>
          <w:szCs w:val="32"/>
          <w:rtl/>
        </w:rPr>
        <w:t xml:space="preserve">تأكيد المؤلّف على تطبيق أسلوب الاختصار </w:t>
      </w:r>
      <w:r w:rsidR="00753ED9">
        <w:rPr>
          <w:rFonts w:hint="cs"/>
          <w:sz w:val="32"/>
          <w:szCs w:val="32"/>
          <w:rtl/>
        </w:rPr>
        <w:t>في معجمه وحذفه الشواهد التي قد تساعد في توضيح المعاني ممّا يعني الحاجة أحياناً ل</w:t>
      </w:r>
      <w:r w:rsidR="00797B81">
        <w:rPr>
          <w:sz w:val="32"/>
          <w:szCs w:val="32"/>
          <w:rtl/>
        </w:rPr>
        <w:t>توضيح</w:t>
      </w:r>
      <w:r w:rsidR="00797B81">
        <w:rPr>
          <w:rFonts w:hint="cs"/>
          <w:sz w:val="32"/>
          <w:szCs w:val="32"/>
          <w:rtl/>
        </w:rPr>
        <w:t xml:space="preserve"> </w:t>
      </w:r>
      <w:r w:rsidR="00753ED9">
        <w:rPr>
          <w:rFonts w:hint="cs"/>
          <w:sz w:val="32"/>
          <w:szCs w:val="32"/>
          <w:rtl/>
        </w:rPr>
        <w:t xml:space="preserve">المعاني الواردة في </w:t>
      </w:r>
      <w:r w:rsidR="00EE4847">
        <w:rPr>
          <w:rFonts w:hint="cs"/>
          <w:sz w:val="32"/>
          <w:szCs w:val="32"/>
          <w:rtl/>
        </w:rPr>
        <w:t>نصّ القاموس</w:t>
      </w:r>
      <w:r w:rsidR="00A07AEA">
        <w:rPr>
          <w:rFonts w:hint="cs"/>
          <w:sz w:val="32"/>
          <w:szCs w:val="32"/>
          <w:rtl/>
        </w:rPr>
        <w:t xml:space="preserve"> </w:t>
      </w:r>
      <w:r w:rsidR="00753ED9">
        <w:rPr>
          <w:rFonts w:hint="cs"/>
          <w:sz w:val="32"/>
          <w:szCs w:val="32"/>
          <w:rtl/>
        </w:rPr>
        <w:t xml:space="preserve">المحيط </w:t>
      </w:r>
      <w:r w:rsidR="006114DB">
        <w:rPr>
          <w:rFonts w:hint="cs"/>
          <w:sz w:val="32"/>
          <w:szCs w:val="32"/>
          <w:rtl/>
        </w:rPr>
        <w:t xml:space="preserve">لفهم ما أُبهِم فيه بعد </w:t>
      </w:r>
      <w:r w:rsidR="00A07AEA">
        <w:rPr>
          <w:rFonts w:hint="cs"/>
          <w:sz w:val="32"/>
          <w:szCs w:val="32"/>
          <w:rtl/>
        </w:rPr>
        <w:t xml:space="preserve">ما </w:t>
      </w:r>
      <w:r w:rsidR="006114DB">
        <w:rPr>
          <w:rFonts w:hint="cs"/>
          <w:sz w:val="32"/>
          <w:szCs w:val="32"/>
          <w:rtl/>
        </w:rPr>
        <w:t>طبق فيه منهج ا</w:t>
      </w:r>
      <w:r w:rsidR="00797B81">
        <w:rPr>
          <w:rFonts w:hint="cs"/>
          <w:sz w:val="32"/>
          <w:szCs w:val="32"/>
          <w:rtl/>
        </w:rPr>
        <w:t>لاختصار والإيجاز ، فكان لا بدّ من</w:t>
      </w:r>
      <w:r w:rsidR="00797B81">
        <w:rPr>
          <w:sz w:val="32"/>
          <w:szCs w:val="32"/>
          <w:rtl/>
        </w:rPr>
        <w:t xml:space="preserve"> فتح </w:t>
      </w:r>
      <w:r w:rsidR="003F0008">
        <w:rPr>
          <w:rFonts w:hint="cs"/>
          <w:sz w:val="32"/>
          <w:szCs w:val="32"/>
          <w:rtl/>
        </w:rPr>
        <w:t xml:space="preserve">ذلك </w:t>
      </w:r>
      <w:r w:rsidR="00797B81">
        <w:rPr>
          <w:sz w:val="32"/>
          <w:szCs w:val="32"/>
          <w:rtl/>
        </w:rPr>
        <w:t xml:space="preserve">المُغلق </w:t>
      </w:r>
      <w:r w:rsidR="00797B81">
        <w:rPr>
          <w:rFonts w:hint="cs"/>
          <w:sz w:val="32"/>
          <w:szCs w:val="32"/>
          <w:rtl/>
        </w:rPr>
        <w:t xml:space="preserve"> </w:t>
      </w:r>
      <w:r w:rsidR="001556F4" w:rsidRPr="000E16EA">
        <w:rPr>
          <w:rFonts w:hint="cs"/>
          <w:sz w:val="32"/>
          <w:szCs w:val="32"/>
          <w:rtl/>
        </w:rPr>
        <w:t xml:space="preserve">. </w:t>
      </w:r>
    </w:p>
    <w:p w:rsidR="0092194C" w:rsidRDefault="000327CA" w:rsidP="004C1E14">
      <w:pPr>
        <w:jc w:val="both"/>
        <w:rPr>
          <w:sz w:val="32"/>
          <w:szCs w:val="32"/>
          <w:rtl/>
        </w:rPr>
      </w:pPr>
      <w:r w:rsidRPr="000E16EA">
        <w:rPr>
          <w:rFonts w:hint="cs"/>
          <w:sz w:val="32"/>
          <w:szCs w:val="32"/>
          <w:rtl/>
        </w:rPr>
        <w:t xml:space="preserve">  </w:t>
      </w:r>
      <w:r w:rsidRPr="001348AC">
        <w:rPr>
          <w:rFonts w:hint="cs"/>
          <w:sz w:val="28"/>
          <w:szCs w:val="28"/>
          <w:rtl/>
        </w:rPr>
        <w:t xml:space="preserve"> </w:t>
      </w:r>
      <w:r w:rsidR="00E9417E" w:rsidRPr="001348AC">
        <w:rPr>
          <w:rFonts w:hint="cs"/>
          <w:b/>
          <w:bCs/>
          <w:sz w:val="28"/>
          <w:szCs w:val="28"/>
          <w:u w:val="single"/>
          <w:rtl/>
        </w:rPr>
        <w:t>ثانياً</w:t>
      </w:r>
      <w:r w:rsidR="00E9417E" w:rsidRPr="001348AC">
        <w:rPr>
          <w:rFonts w:hint="cs"/>
          <w:sz w:val="28"/>
          <w:szCs w:val="28"/>
          <w:rtl/>
        </w:rPr>
        <w:t xml:space="preserve"> :</w:t>
      </w:r>
      <w:r w:rsidRPr="001348AC">
        <w:rPr>
          <w:rFonts w:hint="cs"/>
          <w:sz w:val="28"/>
          <w:szCs w:val="28"/>
          <w:rtl/>
        </w:rPr>
        <w:t xml:space="preserve"> </w:t>
      </w:r>
      <w:r w:rsidRPr="001348AC">
        <w:rPr>
          <w:rFonts w:hint="cs"/>
          <w:b/>
          <w:bCs/>
          <w:sz w:val="28"/>
          <w:szCs w:val="28"/>
          <w:rtl/>
        </w:rPr>
        <w:t>المنهج</w:t>
      </w:r>
      <w:r w:rsidRPr="000E16EA">
        <w:rPr>
          <w:rFonts w:hint="cs"/>
          <w:b/>
          <w:bCs/>
          <w:sz w:val="32"/>
          <w:szCs w:val="32"/>
          <w:rtl/>
        </w:rPr>
        <w:t xml:space="preserve"> </w:t>
      </w:r>
      <w:r w:rsidR="001556F4" w:rsidRPr="000E16EA">
        <w:rPr>
          <w:rFonts w:hint="cs"/>
          <w:sz w:val="32"/>
          <w:szCs w:val="32"/>
          <w:rtl/>
        </w:rPr>
        <w:t>الذي ا</w:t>
      </w:r>
      <w:r w:rsidRPr="000E16EA">
        <w:rPr>
          <w:rFonts w:hint="cs"/>
          <w:sz w:val="32"/>
          <w:szCs w:val="32"/>
          <w:rtl/>
        </w:rPr>
        <w:t>ت</w:t>
      </w:r>
      <w:r w:rsidR="009067A0" w:rsidRPr="000E16EA">
        <w:rPr>
          <w:rFonts w:hint="cs"/>
          <w:sz w:val="32"/>
          <w:szCs w:val="32"/>
          <w:rtl/>
        </w:rPr>
        <w:t>ّ</w:t>
      </w:r>
      <w:r w:rsidRPr="000E16EA">
        <w:rPr>
          <w:rFonts w:hint="cs"/>
          <w:sz w:val="32"/>
          <w:szCs w:val="32"/>
          <w:rtl/>
        </w:rPr>
        <w:t>بع</w:t>
      </w:r>
      <w:r w:rsidR="00080B47" w:rsidRPr="000E16EA">
        <w:rPr>
          <w:rFonts w:hint="cs"/>
          <w:sz w:val="32"/>
          <w:szCs w:val="32"/>
          <w:rtl/>
        </w:rPr>
        <w:t>ه صاحب المعجم</w:t>
      </w:r>
      <w:r w:rsidR="00E34C0B" w:rsidRPr="000E16EA">
        <w:rPr>
          <w:rFonts w:hint="cs"/>
          <w:sz w:val="32"/>
          <w:szCs w:val="32"/>
          <w:rtl/>
        </w:rPr>
        <w:t xml:space="preserve"> ،</w:t>
      </w:r>
      <w:r w:rsidR="00080B47" w:rsidRPr="000E16EA">
        <w:rPr>
          <w:rFonts w:hint="cs"/>
          <w:sz w:val="32"/>
          <w:szCs w:val="32"/>
          <w:rtl/>
        </w:rPr>
        <w:t xml:space="preserve"> </w:t>
      </w:r>
      <w:r w:rsidR="00677F58" w:rsidRPr="000E16EA">
        <w:rPr>
          <w:rFonts w:hint="cs"/>
          <w:sz w:val="32"/>
          <w:szCs w:val="32"/>
          <w:rtl/>
        </w:rPr>
        <w:t xml:space="preserve">سبق </w:t>
      </w:r>
      <w:r w:rsidR="00686D3F">
        <w:rPr>
          <w:rFonts w:hint="cs"/>
          <w:sz w:val="32"/>
          <w:szCs w:val="32"/>
          <w:rtl/>
        </w:rPr>
        <w:t xml:space="preserve">الحديث في ذلك </w:t>
      </w:r>
      <w:r w:rsidR="00DB53DE">
        <w:rPr>
          <w:rFonts w:hint="cs"/>
          <w:sz w:val="32"/>
          <w:szCs w:val="32"/>
          <w:rtl/>
        </w:rPr>
        <w:t xml:space="preserve">أيضاً </w:t>
      </w:r>
      <w:r w:rsidR="00686D3F">
        <w:rPr>
          <w:rFonts w:hint="cs"/>
          <w:sz w:val="32"/>
          <w:szCs w:val="32"/>
          <w:rtl/>
        </w:rPr>
        <w:t xml:space="preserve">بالتفصيل </w:t>
      </w:r>
      <w:r w:rsidR="00E34C0B" w:rsidRPr="000E16EA">
        <w:rPr>
          <w:rFonts w:hint="cs"/>
          <w:sz w:val="32"/>
          <w:szCs w:val="32"/>
          <w:rtl/>
        </w:rPr>
        <w:t>عن كلّ</w:t>
      </w:r>
      <w:r w:rsidR="00677F58" w:rsidRPr="000E16EA">
        <w:rPr>
          <w:rFonts w:hint="cs"/>
          <w:sz w:val="32"/>
          <w:szCs w:val="32"/>
          <w:rtl/>
        </w:rPr>
        <w:t xml:space="preserve"> معجم </w:t>
      </w:r>
      <w:r w:rsidR="00E34C0B" w:rsidRPr="000E16EA">
        <w:rPr>
          <w:rFonts w:hint="cs"/>
          <w:sz w:val="32"/>
          <w:szCs w:val="32"/>
          <w:rtl/>
        </w:rPr>
        <w:t xml:space="preserve">، </w:t>
      </w:r>
      <w:r w:rsidR="00677F58" w:rsidRPr="000E16EA">
        <w:rPr>
          <w:rFonts w:hint="cs"/>
          <w:sz w:val="32"/>
          <w:szCs w:val="32"/>
          <w:rtl/>
        </w:rPr>
        <w:t>وس</w:t>
      </w:r>
      <w:r w:rsidR="00206028">
        <w:rPr>
          <w:rFonts w:hint="cs"/>
          <w:sz w:val="32"/>
          <w:szCs w:val="32"/>
          <w:rtl/>
        </w:rPr>
        <w:t>نختصر</w:t>
      </w:r>
      <w:r w:rsidR="00321E7F">
        <w:rPr>
          <w:rFonts w:hint="cs"/>
          <w:sz w:val="32"/>
          <w:szCs w:val="32"/>
          <w:rtl/>
        </w:rPr>
        <w:t xml:space="preserve"> الكلام حول</w:t>
      </w:r>
      <w:r w:rsidR="00206028">
        <w:rPr>
          <w:rFonts w:hint="cs"/>
          <w:sz w:val="32"/>
          <w:szCs w:val="32"/>
          <w:rtl/>
        </w:rPr>
        <w:t xml:space="preserve"> </w:t>
      </w:r>
      <w:r w:rsidR="00686D3F">
        <w:rPr>
          <w:rFonts w:hint="cs"/>
          <w:sz w:val="32"/>
          <w:szCs w:val="32"/>
          <w:rtl/>
        </w:rPr>
        <w:t xml:space="preserve">ما يخدم </w:t>
      </w:r>
      <w:r w:rsidR="00E9417E" w:rsidRPr="000E16EA">
        <w:rPr>
          <w:rFonts w:hint="cs"/>
          <w:sz w:val="32"/>
          <w:szCs w:val="32"/>
          <w:rtl/>
        </w:rPr>
        <w:t>تحليل</w:t>
      </w:r>
      <w:r w:rsidR="00DB6332" w:rsidRPr="000E16EA">
        <w:rPr>
          <w:rFonts w:hint="cs"/>
          <w:sz w:val="32"/>
          <w:szCs w:val="32"/>
          <w:rtl/>
        </w:rPr>
        <w:t xml:space="preserve">نا </w:t>
      </w:r>
      <w:r w:rsidR="00A45576">
        <w:rPr>
          <w:rFonts w:hint="cs"/>
          <w:sz w:val="32"/>
          <w:szCs w:val="32"/>
          <w:rtl/>
        </w:rPr>
        <w:t>ل</w:t>
      </w:r>
      <w:r w:rsidR="00DB6332" w:rsidRPr="000E16EA">
        <w:rPr>
          <w:rFonts w:hint="cs"/>
          <w:sz w:val="32"/>
          <w:szCs w:val="32"/>
          <w:rtl/>
        </w:rPr>
        <w:t>ل</w:t>
      </w:r>
      <w:r w:rsidR="00E9417E" w:rsidRPr="000E16EA">
        <w:rPr>
          <w:rFonts w:hint="cs"/>
          <w:sz w:val="32"/>
          <w:szCs w:val="32"/>
          <w:rtl/>
        </w:rPr>
        <w:t>أمثلة</w:t>
      </w:r>
      <w:r w:rsidR="00E34C0B" w:rsidRPr="000E16EA">
        <w:rPr>
          <w:rFonts w:hint="cs"/>
          <w:sz w:val="32"/>
          <w:szCs w:val="32"/>
          <w:rtl/>
        </w:rPr>
        <w:t xml:space="preserve"> ال</w:t>
      </w:r>
      <w:r w:rsidR="008774AA" w:rsidRPr="000E16EA">
        <w:rPr>
          <w:rFonts w:hint="cs"/>
          <w:sz w:val="32"/>
          <w:szCs w:val="32"/>
          <w:rtl/>
        </w:rPr>
        <w:t>مختارة</w:t>
      </w:r>
      <w:r w:rsidR="00AE4E65" w:rsidRPr="000E16EA">
        <w:rPr>
          <w:rFonts w:hint="cs"/>
          <w:sz w:val="32"/>
          <w:szCs w:val="32"/>
          <w:rtl/>
        </w:rPr>
        <w:t xml:space="preserve"> </w:t>
      </w:r>
      <w:r w:rsidR="00A45576">
        <w:rPr>
          <w:rFonts w:hint="cs"/>
          <w:sz w:val="32"/>
          <w:szCs w:val="32"/>
          <w:rtl/>
        </w:rPr>
        <w:t>ل</w:t>
      </w:r>
      <w:r w:rsidR="00CD0FB5" w:rsidRPr="000E16EA">
        <w:rPr>
          <w:rFonts w:hint="cs"/>
          <w:sz w:val="32"/>
          <w:szCs w:val="32"/>
          <w:rtl/>
        </w:rPr>
        <w:t>ل</w:t>
      </w:r>
      <w:r w:rsidR="00452D8A" w:rsidRPr="000E16EA">
        <w:rPr>
          <w:rFonts w:hint="cs"/>
          <w:sz w:val="32"/>
          <w:szCs w:val="32"/>
          <w:rtl/>
        </w:rPr>
        <w:t xml:space="preserve">معجمات </w:t>
      </w:r>
      <w:r w:rsidR="00A45576">
        <w:rPr>
          <w:rFonts w:hint="cs"/>
          <w:sz w:val="32"/>
          <w:szCs w:val="32"/>
          <w:rtl/>
        </w:rPr>
        <w:t xml:space="preserve">الثلاثة </w:t>
      </w:r>
      <w:r w:rsidR="008774AA" w:rsidRPr="000E16EA">
        <w:rPr>
          <w:rFonts w:hint="cs"/>
          <w:sz w:val="32"/>
          <w:szCs w:val="32"/>
          <w:rtl/>
        </w:rPr>
        <w:t xml:space="preserve">التي </w:t>
      </w:r>
      <w:r w:rsidR="00686D3F">
        <w:rPr>
          <w:rFonts w:hint="cs"/>
          <w:sz w:val="32"/>
          <w:szCs w:val="32"/>
          <w:rtl/>
        </w:rPr>
        <w:t xml:space="preserve">حدّدناها </w:t>
      </w:r>
      <w:r w:rsidR="006114DB">
        <w:rPr>
          <w:rFonts w:hint="cs"/>
          <w:sz w:val="32"/>
          <w:szCs w:val="32"/>
          <w:rtl/>
        </w:rPr>
        <w:t>لفتح المُغلق في</w:t>
      </w:r>
      <w:r w:rsidR="00E34C0B" w:rsidRPr="000E16EA">
        <w:rPr>
          <w:rFonts w:hint="cs"/>
          <w:sz w:val="32"/>
          <w:szCs w:val="32"/>
          <w:rtl/>
        </w:rPr>
        <w:t xml:space="preserve"> </w:t>
      </w:r>
      <w:r w:rsidR="00AE4E65" w:rsidRPr="000E16EA">
        <w:rPr>
          <w:rFonts w:hint="cs"/>
          <w:sz w:val="32"/>
          <w:szCs w:val="32"/>
          <w:rtl/>
        </w:rPr>
        <w:t>نصوصها</w:t>
      </w:r>
      <w:r w:rsidR="00206028">
        <w:rPr>
          <w:rFonts w:hint="cs"/>
          <w:sz w:val="32"/>
          <w:szCs w:val="32"/>
          <w:rtl/>
        </w:rPr>
        <w:t xml:space="preserve"> </w:t>
      </w:r>
      <w:r w:rsidR="00DB53DE">
        <w:rPr>
          <w:rFonts w:hint="cs"/>
          <w:sz w:val="32"/>
          <w:szCs w:val="32"/>
          <w:rtl/>
        </w:rPr>
        <w:t xml:space="preserve">؛ </w:t>
      </w:r>
      <w:r w:rsidR="006114DB">
        <w:rPr>
          <w:rFonts w:hint="cs"/>
          <w:sz w:val="32"/>
          <w:szCs w:val="32"/>
          <w:rtl/>
        </w:rPr>
        <w:t>و</w:t>
      </w:r>
      <w:r w:rsidR="00721A24">
        <w:rPr>
          <w:rFonts w:hint="cs"/>
          <w:sz w:val="32"/>
          <w:szCs w:val="32"/>
          <w:rtl/>
        </w:rPr>
        <w:t>إيضاح</w:t>
      </w:r>
      <w:r w:rsidR="00CC1D46">
        <w:rPr>
          <w:rFonts w:hint="cs"/>
          <w:sz w:val="32"/>
          <w:szCs w:val="32"/>
          <w:rtl/>
        </w:rPr>
        <w:t xml:space="preserve"> </w:t>
      </w:r>
      <w:r w:rsidR="00DB53DE">
        <w:rPr>
          <w:rFonts w:hint="cs"/>
          <w:sz w:val="32"/>
          <w:szCs w:val="32"/>
          <w:rtl/>
        </w:rPr>
        <w:t xml:space="preserve">أثر معرفة </w:t>
      </w:r>
      <w:r w:rsidR="00CC1D46">
        <w:rPr>
          <w:rFonts w:hint="cs"/>
          <w:sz w:val="32"/>
          <w:szCs w:val="32"/>
          <w:rtl/>
        </w:rPr>
        <w:t>ا</w:t>
      </w:r>
      <w:r w:rsidR="00E9417E" w:rsidRPr="000E16EA">
        <w:rPr>
          <w:rFonts w:hint="cs"/>
          <w:sz w:val="32"/>
          <w:szCs w:val="32"/>
          <w:rtl/>
        </w:rPr>
        <w:t>لمنهج</w:t>
      </w:r>
      <w:r w:rsidR="00E9417E" w:rsidRPr="000E16EA">
        <w:rPr>
          <w:rFonts w:hint="cs"/>
          <w:b/>
          <w:bCs/>
          <w:sz w:val="32"/>
          <w:szCs w:val="32"/>
          <w:rtl/>
        </w:rPr>
        <w:t xml:space="preserve"> </w:t>
      </w:r>
      <w:r w:rsidR="00E34C0B" w:rsidRPr="000E16EA">
        <w:rPr>
          <w:rFonts w:hint="cs"/>
          <w:sz w:val="32"/>
          <w:szCs w:val="32"/>
          <w:rtl/>
        </w:rPr>
        <w:t xml:space="preserve">الذي سار عليه </w:t>
      </w:r>
      <w:r w:rsidR="00260C58">
        <w:rPr>
          <w:rFonts w:hint="cs"/>
          <w:sz w:val="32"/>
          <w:szCs w:val="32"/>
          <w:rtl/>
        </w:rPr>
        <w:t xml:space="preserve">صاحب </w:t>
      </w:r>
      <w:r w:rsidR="00E34C0B" w:rsidRPr="000E16EA">
        <w:rPr>
          <w:rFonts w:hint="cs"/>
          <w:sz w:val="32"/>
          <w:szCs w:val="32"/>
          <w:rtl/>
        </w:rPr>
        <w:t>ال</w:t>
      </w:r>
      <w:r w:rsidR="00260C58">
        <w:rPr>
          <w:rFonts w:hint="cs"/>
          <w:sz w:val="32"/>
          <w:szCs w:val="32"/>
          <w:rtl/>
        </w:rPr>
        <w:t>معجم</w:t>
      </w:r>
      <w:r w:rsidR="00E9417E" w:rsidRPr="000E16EA">
        <w:rPr>
          <w:rFonts w:hint="cs"/>
          <w:sz w:val="32"/>
          <w:szCs w:val="32"/>
          <w:rtl/>
        </w:rPr>
        <w:t xml:space="preserve"> </w:t>
      </w:r>
      <w:r w:rsidR="00260C58">
        <w:rPr>
          <w:rFonts w:hint="cs"/>
          <w:sz w:val="32"/>
          <w:szCs w:val="32"/>
          <w:rtl/>
        </w:rPr>
        <w:t xml:space="preserve">، </w:t>
      </w:r>
      <w:r w:rsidR="00096CE1">
        <w:rPr>
          <w:rFonts w:hint="cs"/>
          <w:sz w:val="32"/>
          <w:szCs w:val="32"/>
          <w:rtl/>
        </w:rPr>
        <w:t>و</w:t>
      </w:r>
      <w:r w:rsidR="007202F2" w:rsidRPr="000E16EA">
        <w:rPr>
          <w:rFonts w:hint="cs"/>
          <w:sz w:val="32"/>
          <w:szCs w:val="32"/>
          <w:rtl/>
        </w:rPr>
        <w:t xml:space="preserve">كيفيّة عرضه </w:t>
      </w:r>
      <w:r w:rsidR="00BD2BC7" w:rsidRPr="000E16EA">
        <w:rPr>
          <w:rFonts w:hint="cs"/>
          <w:sz w:val="32"/>
          <w:szCs w:val="32"/>
          <w:rtl/>
        </w:rPr>
        <w:t>ا</w:t>
      </w:r>
      <w:r w:rsidR="00321E7F">
        <w:rPr>
          <w:rFonts w:hint="cs"/>
          <w:sz w:val="32"/>
          <w:szCs w:val="32"/>
          <w:rtl/>
        </w:rPr>
        <w:t xml:space="preserve">لمادة اللغويّة </w:t>
      </w:r>
      <w:r w:rsidR="00721A24">
        <w:rPr>
          <w:rFonts w:hint="cs"/>
          <w:sz w:val="32"/>
          <w:szCs w:val="32"/>
          <w:rtl/>
        </w:rPr>
        <w:t>.</w:t>
      </w:r>
      <w:r w:rsidR="00321E7F">
        <w:rPr>
          <w:rFonts w:hint="cs"/>
          <w:sz w:val="32"/>
          <w:szCs w:val="32"/>
          <w:rtl/>
        </w:rPr>
        <w:t xml:space="preserve"> و</w:t>
      </w:r>
      <w:r w:rsidR="00721A24">
        <w:rPr>
          <w:rFonts w:hint="cs"/>
          <w:sz w:val="32"/>
          <w:szCs w:val="32"/>
          <w:rtl/>
        </w:rPr>
        <w:t>إ</w:t>
      </w:r>
      <w:r w:rsidR="00321E7F">
        <w:rPr>
          <w:rFonts w:hint="cs"/>
          <w:sz w:val="32"/>
          <w:szCs w:val="32"/>
          <w:rtl/>
        </w:rPr>
        <w:t xml:space="preserve">نَّ </w:t>
      </w:r>
      <w:r w:rsidR="00260C58">
        <w:rPr>
          <w:rFonts w:hint="cs"/>
          <w:sz w:val="32"/>
          <w:szCs w:val="32"/>
          <w:rtl/>
        </w:rPr>
        <w:t>التذكير ب</w:t>
      </w:r>
      <w:r w:rsidR="00096CE1">
        <w:rPr>
          <w:rFonts w:hint="cs"/>
          <w:sz w:val="32"/>
          <w:szCs w:val="32"/>
          <w:rtl/>
        </w:rPr>
        <w:t xml:space="preserve">ذلك </w:t>
      </w:r>
      <w:r w:rsidR="00321E7F">
        <w:rPr>
          <w:rFonts w:hint="cs"/>
          <w:sz w:val="32"/>
          <w:szCs w:val="32"/>
          <w:rtl/>
        </w:rPr>
        <w:t xml:space="preserve">سيساعد </w:t>
      </w:r>
      <w:r w:rsidR="00260C58">
        <w:rPr>
          <w:rFonts w:hint="cs"/>
          <w:sz w:val="32"/>
          <w:szCs w:val="32"/>
          <w:rtl/>
        </w:rPr>
        <w:t>على فهم التطبيق</w:t>
      </w:r>
      <w:r w:rsidR="005B569B" w:rsidRPr="000E16EA">
        <w:rPr>
          <w:rFonts w:hint="cs"/>
          <w:sz w:val="32"/>
          <w:szCs w:val="32"/>
          <w:rtl/>
        </w:rPr>
        <w:t xml:space="preserve"> </w:t>
      </w:r>
      <w:r w:rsidR="00A978EC">
        <w:rPr>
          <w:rFonts w:hint="cs"/>
          <w:sz w:val="32"/>
          <w:szCs w:val="32"/>
          <w:rtl/>
        </w:rPr>
        <w:t>و</w:t>
      </w:r>
      <w:r w:rsidR="00096CE1">
        <w:rPr>
          <w:rFonts w:hint="cs"/>
          <w:sz w:val="32"/>
          <w:szCs w:val="32"/>
          <w:rtl/>
        </w:rPr>
        <w:t>دلالاته</w:t>
      </w:r>
      <w:r w:rsidR="008774AA" w:rsidRPr="000E16EA">
        <w:rPr>
          <w:rFonts w:hint="cs"/>
          <w:sz w:val="32"/>
          <w:szCs w:val="32"/>
          <w:rtl/>
        </w:rPr>
        <w:t xml:space="preserve"> </w:t>
      </w:r>
      <w:r w:rsidR="00096CE1">
        <w:rPr>
          <w:rFonts w:hint="cs"/>
          <w:sz w:val="32"/>
          <w:szCs w:val="32"/>
          <w:rtl/>
        </w:rPr>
        <w:t xml:space="preserve">المختلفة </w:t>
      </w:r>
      <w:r w:rsidR="00060F53">
        <w:rPr>
          <w:rFonts w:hint="cs"/>
          <w:sz w:val="32"/>
          <w:szCs w:val="32"/>
          <w:rtl/>
        </w:rPr>
        <w:t xml:space="preserve">، </w:t>
      </w:r>
      <w:r w:rsidR="00096CE1">
        <w:rPr>
          <w:rFonts w:hint="cs"/>
          <w:sz w:val="32"/>
          <w:szCs w:val="32"/>
          <w:rtl/>
        </w:rPr>
        <w:t>بحسب</w:t>
      </w:r>
      <w:r w:rsidR="00AC5719" w:rsidRPr="000E16EA">
        <w:rPr>
          <w:rFonts w:hint="cs"/>
          <w:sz w:val="32"/>
          <w:szCs w:val="32"/>
          <w:rtl/>
        </w:rPr>
        <w:t xml:space="preserve"> </w:t>
      </w:r>
      <w:r w:rsidR="00096CE1">
        <w:rPr>
          <w:rFonts w:hint="cs"/>
          <w:sz w:val="32"/>
          <w:szCs w:val="32"/>
          <w:rtl/>
        </w:rPr>
        <w:t xml:space="preserve">ما </w:t>
      </w:r>
      <w:r w:rsidR="00AC5719" w:rsidRPr="000E16EA">
        <w:rPr>
          <w:rFonts w:hint="cs"/>
          <w:sz w:val="32"/>
          <w:szCs w:val="32"/>
          <w:rtl/>
        </w:rPr>
        <w:t>جمعه</w:t>
      </w:r>
      <w:r w:rsidR="000A1C88" w:rsidRPr="000E16EA">
        <w:rPr>
          <w:rFonts w:hint="cs"/>
          <w:sz w:val="32"/>
          <w:szCs w:val="32"/>
          <w:rtl/>
        </w:rPr>
        <w:t xml:space="preserve"> </w:t>
      </w:r>
      <w:r w:rsidR="00D27C08">
        <w:rPr>
          <w:rFonts w:hint="cs"/>
          <w:sz w:val="32"/>
          <w:szCs w:val="32"/>
          <w:rtl/>
        </w:rPr>
        <w:t xml:space="preserve">صاحب المعجم </w:t>
      </w:r>
      <w:r w:rsidR="00655C3C">
        <w:rPr>
          <w:rFonts w:hint="cs"/>
          <w:sz w:val="32"/>
          <w:szCs w:val="32"/>
          <w:rtl/>
        </w:rPr>
        <w:t xml:space="preserve">من </w:t>
      </w:r>
      <w:r w:rsidR="00DF460B" w:rsidRPr="000E16EA">
        <w:rPr>
          <w:rFonts w:hint="cs"/>
          <w:sz w:val="32"/>
          <w:szCs w:val="32"/>
          <w:rtl/>
        </w:rPr>
        <w:t>استعمالات</w:t>
      </w:r>
      <w:r w:rsidR="00655C3C">
        <w:rPr>
          <w:rFonts w:hint="cs"/>
          <w:sz w:val="32"/>
          <w:szCs w:val="32"/>
          <w:rtl/>
        </w:rPr>
        <w:t xml:space="preserve"> ل</w:t>
      </w:r>
      <w:r w:rsidR="00DB6332" w:rsidRPr="000E16EA">
        <w:rPr>
          <w:rFonts w:hint="cs"/>
          <w:sz w:val="32"/>
          <w:szCs w:val="32"/>
          <w:rtl/>
        </w:rPr>
        <w:t>صيغ المادّة</w:t>
      </w:r>
      <w:r w:rsidR="00DF460B" w:rsidRPr="000E16EA">
        <w:rPr>
          <w:rFonts w:hint="cs"/>
          <w:sz w:val="32"/>
          <w:szCs w:val="32"/>
          <w:rtl/>
        </w:rPr>
        <w:t xml:space="preserve"> </w:t>
      </w:r>
      <w:r w:rsidR="000A1C88" w:rsidRPr="000E16EA">
        <w:rPr>
          <w:rFonts w:hint="cs"/>
          <w:sz w:val="32"/>
          <w:szCs w:val="32"/>
          <w:rtl/>
        </w:rPr>
        <w:t>اللغ</w:t>
      </w:r>
      <w:r w:rsidR="00553A52" w:rsidRPr="000E16EA">
        <w:rPr>
          <w:rFonts w:hint="cs"/>
          <w:sz w:val="32"/>
          <w:szCs w:val="32"/>
          <w:rtl/>
        </w:rPr>
        <w:t>وي</w:t>
      </w:r>
      <w:r w:rsidR="000A1C88" w:rsidRPr="000E16EA">
        <w:rPr>
          <w:rFonts w:hint="cs"/>
          <w:sz w:val="32"/>
          <w:szCs w:val="32"/>
          <w:rtl/>
        </w:rPr>
        <w:t>ة</w:t>
      </w:r>
      <w:r w:rsidR="007202F2" w:rsidRPr="000E16EA">
        <w:rPr>
          <w:rFonts w:hint="cs"/>
          <w:sz w:val="32"/>
          <w:szCs w:val="32"/>
          <w:rtl/>
        </w:rPr>
        <w:t xml:space="preserve"> </w:t>
      </w:r>
      <w:r w:rsidR="00373CD7">
        <w:rPr>
          <w:rFonts w:hint="cs"/>
          <w:sz w:val="32"/>
          <w:szCs w:val="32"/>
          <w:rtl/>
        </w:rPr>
        <w:t>التي ذك</w:t>
      </w:r>
      <w:r w:rsidR="00A5753F">
        <w:rPr>
          <w:rFonts w:hint="cs"/>
          <w:sz w:val="32"/>
          <w:szCs w:val="32"/>
          <w:rtl/>
        </w:rPr>
        <w:t>رها عند</w:t>
      </w:r>
      <w:r w:rsidR="00DF5BEE" w:rsidRPr="000E16EA">
        <w:rPr>
          <w:rFonts w:hint="cs"/>
          <w:sz w:val="32"/>
          <w:szCs w:val="32"/>
          <w:rtl/>
        </w:rPr>
        <w:t xml:space="preserve"> استقصائه </w:t>
      </w:r>
      <w:r w:rsidR="00373CD7">
        <w:rPr>
          <w:rFonts w:hint="cs"/>
          <w:sz w:val="32"/>
          <w:szCs w:val="32"/>
          <w:rtl/>
        </w:rPr>
        <w:t xml:space="preserve">تلك المعاني </w:t>
      </w:r>
      <w:r w:rsidR="00655C3C">
        <w:rPr>
          <w:rFonts w:hint="cs"/>
          <w:sz w:val="32"/>
          <w:szCs w:val="32"/>
          <w:rtl/>
        </w:rPr>
        <w:t>و</w:t>
      </w:r>
      <w:r w:rsidR="002947DA">
        <w:rPr>
          <w:rFonts w:hint="cs"/>
          <w:sz w:val="32"/>
          <w:szCs w:val="32"/>
          <w:rtl/>
        </w:rPr>
        <w:t>بحسب ظروف</w:t>
      </w:r>
      <w:r w:rsidR="00655C3C" w:rsidRPr="00655C3C">
        <w:rPr>
          <w:rFonts w:hint="cs"/>
          <w:sz w:val="32"/>
          <w:szCs w:val="32"/>
          <w:rtl/>
        </w:rPr>
        <w:t xml:space="preserve"> </w:t>
      </w:r>
      <w:r w:rsidR="00655C3C">
        <w:rPr>
          <w:rFonts w:hint="cs"/>
          <w:sz w:val="32"/>
          <w:szCs w:val="32"/>
          <w:rtl/>
        </w:rPr>
        <w:t>البيئة</w:t>
      </w:r>
      <w:r w:rsidR="002947DA">
        <w:rPr>
          <w:rFonts w:hint="cs"/>
          <w:sz w:val="32"/>
          <w:szCs w:val="32"/>
          <w:rtl/>
        </w:rPr>
        <w:t xml:space="preserve"> </w:t>
      </w:r>
      <w:r w:rsidR="00655C3C">
        <w:rPr>
          <w:rFonts w:hint="cs"/>
          <w:sz w:val="32"/>
          <w:szCs w:val="32"/>
          <w:rtl/>
        </w:rPr>
        <w:t xml:space="preserve">التي </w:t>
      </w:r>
      <w:r w:rsidR="002947DA">
        <w:rPr>
          <w:rFonts w:hint="cs"/>
          <w:sz w:val="32"/>
          <w:szCs w:val="32"/>
          <w:rtl/>
        </w:rPr>
        <w:t>جمع</w:t>
      </w:r>
      <w:r w:rsidR="00811B60">
        <w:rPr>
          <w:rFonts w:hint="cs"/>
          <w:sz w:val="32"/>
          <w:szCs w:val="32"/>
          <w:rtl/>
        </w:rPr>
        <w:t>ت</w:t>
      </w:r>
      <w:r w:rsidR="002947DA">
        <w:rPr>
          <w:rFonts w:hint="cs"/>
          <w:sz w:val="32"/>
          <w:szCs w:val="32"/>
          <w:rtl/>
        </w:rPr>
        <w:t xml:space="preserve"> </w:t>
      </w:r>
      <w:r w:rsidR="00655C3C">
        <w:rPr>
          <w:rFonts w:hint="cs"/>
          <w:sz w:val="32"/>
          <w:szCs w:val="32"/>
          <w:rtl/>
        </w:rPr>
        <w:t xml:space="preserve">منها </w:t>
      </w:r>
      <w:r w:rsidR="002947DA">
        <w:rPr>
          <w:rFonts w:hint="cs"/>
          <w:sz w:val="32"/>
          <w:szCs w:val="32"/>
          <w:rtl/>
        </w:rPr>
        <w:t xml:space="preserve">المادَّة اللغويَّة </w:t>
      </w:r>
      <w:r w:rsidR="00811B60">
        <w:rPr>
          <w:rFonts w:hint="cs"/>
          <w:sz w:val="32"/>
          <w:szCs w:val="32"/>
          <w:rtl/>
        </w:rPr>
        <w:t>،</w:t>
      </w:r>
      <w:r w:rsidR="005B569B" w:rsidRPr="000E16EA">
        <w:rPr>
          <w:rFonts w:hint="cs"/>
          <w:sz w:val="32"/>
          <w:szCs w:val="32"/>
          <w:rtl/>
        </w:rPr>
        <w:t xml:space="preserve"> </w:t>
      </w:r>
      <w:r w:rsidR="002947DA">
        <w:rPr>
          <w:rFonts w:hint="cs"/>
          <w:sz w:val="32"/>
          <w:szCs w:val="32"/>
          <w:rtl/>
        </w:rPr>
        <w:t xml:space="preserve">أو </w:t>
      </w:r>
      <w:r w:rsidR="00811B60">
        <w:rPr>
          <w:rFonts w:hint="cs"/>
          <w:sz w:val="32"/>
          <w:szCs w:val="32"/>
          <w:rtl/>
        </w:rPr>
        <w:t xml:space="preserve">من </w:t>
      </w:r>
      <w:r w:rsidR="00137FC7" w:rsidRPr="000E16EA">
        <w:rPr>
          <w:rFonts w:hint="cs"/>
          <w:sz w:val="32"/>
          <w:szCs w:val="32"/>
          <w:rtl/>
        </w:rPr>
        <w:t>المصادر</w:t>
      </w:r>
      <w:r w:rsidR="005B569B" w:rsidRPr="000E16EA">
        <w:rPr>
          <w:rFonts w:hint="cs"/>
          <w:sz w:val="32"/>
          <w:szCs w:val="32"/>
          <w:rtl/>
        </w:rPr>
        <w:t xml:space="preserve"> التي </w:t>
      </w:r>
      <w:r w:rsidR="00811B60">
        <w:rPr>
          <w:rFonts w:hint="cs"/>
          <w:sz w:val="32"/>
          <w:szCs w:val="32"/>
          <w:rtl/>
        </w:rPr>
        <w:t>أخذت من</w:t>
      </w:r>
      <w:r w:rsidR="00D27C08">
        <w:rPr>
          <w:rFonts w:hint="cs"/>
          <w:sz w:val="32"/>
          <w:szCs w:val="32"/>
          <w:rtl/>
        </w:rPr>
        <w:t xml:space="preserve">ها </w:t>
      </w:r>
      <w:r w:rsidR="00DF460B" w:rsidRPr="000E16EA">
        <w:rPr>
          <w:rFonts w:hint="cs"/>
          <w:sz w:val="32"/>
          <w:szCs w:val="32"/>
          <w:rtl/>
        </w:rPr>
        <w:t>،</w:t>
      </w:r>
      <w:r w:rsidR="00473CEB" w:rsidRPr="000E16EA">
        <w:rPr>
          <w:rFonts w:hint="cs"/>
          <w:sz w:val="32"/>
          <w:szCs w:val="32"/>
          <w:rtl/>
        </w:rPr>
        <w:t xml:space="preserve"> إذ إنّ لكلّ</w:t>
      </w:r>
      <w:r w:rsidR="002D75C5" w:rsidRPr="000E16EA">
        <w:rPr>
          <w:rFonts w:hint="cs"/>
          <w:sz w:val="32"/>
          <w:szCs w:val="32"/>
          <w:rtl/>
        </w:rPr>
        <w:t xml:space="preserve"> </w:t>
      </w:r>
      <w:r w:rsidR="00B96E05" w:rsidRPr="000E16EA">
        <w:rPr>
          <w:rFonts w:hint="cs"/>
          <w:sz w:val="32"/>
          <w:szCs w:val="32"/>
          <w:rtl/>
        </w:rPr>
        <w:t xml:space="preserve">معجم </w:t>
      </w:r>
      <w:r w:rsidR="002947DA">
        <w:rPr>
          <w:rFonts w:hint="cs"/>
          <w:sz w:val="32"/>
          <w:szCs w:val="32"/>
          <w:rtl/>
        </w:rPr>
        <w:t>ظروفه</w:t>
      </w:r>
      <w:r w:rsidR="00A978EC">
        <w:rPr>
          <w:rFonts w:hint="cs"/>
          <w:sz w:val="32"/>
          <w:szCs w:val="32"/>
          <w:rtl/>
        </w:rPr>
        <w:t xml:space="preserve"> الخاصّة</w:t>
      </w:r>
      <w:r w:rsidR="002947DA">
        <w:rPr>
          <w:rFonts w:hint="cs"/>
          <w:sz w:val="32"/>
          <w:szCs w:val="32"/>
          <w:rtl/>
        </w:rPr>
        <w:t xml:space="preserve"> و</w:t>
      </w:r>
      <w:r w:rsidR="00B96E05" w:rsidRPr="000E16EA">
        <w:rPr>
          <w:rFonts w:hint="cs"/>
          <w:sz w:val="32"/>
          <w:szCs w:val="32"/>
          <w:rtl/>
        </w:rPr>
        <w:t>منهج</w:t>
      </w:r>
      <w:r w:rsidR="002947DA">
        <w:rPr>
          <w:rFonts w:hint="cs"/>
          <w:sz w:val="32"/>
          <w:szCs w:val="32"/>
          <w:rtl/>
        </w:rPr>
        <w:t>ه</w:t>
      </w:r>
      <w:r w:rsidR="00B96E05" w:rsidRPr="000E16EA">
        <w:rPr>
          <w:rFonts w:hint="cs"/>
          <w:sz w:val="32"/>
          <w:szCs w:val="32"/>
          <w:rtl/>
        </w:rPr>
        <w:t xml:space="preserve"> </w:t>
      </w:r>
      <w:r w:rsidR="002947DA">
        <w:rPr>
          <w:rFonts w:hint="cs"/>
          <w:sz w:val="32"/>
          <w:szCs w:val="32"/>
          <w:rtl/>
        </w:rPr>
        <w:t>ال</w:t>
      </w:r>
      <w:r w:rsidR="00A978EC">
        <w:rPr>
          <w:rFonts w:hint="cs"/>
          <w:sz w:val="32"/>
          <w:szCs w:val="32"/>
          <w:rtl/>
        </w:rPr>
        <w:t>محدّد</w:t>
      </w:r>
      <w:r w:rsidR="002947DA">
        <w:rPr>
          <w:rFonts w:hint="cs"/>
          <w:sz w:val="32"/>
          <w:szCs w:val="32"/>
          <w:rtl/>
        </w:rPr>
        <w:t xml:space="preserve"> الذي</w:t>
      </w:r>
      <w:r w:rsidR="00A978EC">
        <w:rPr>
          <w:rFonts w:hint="cs"/>
          <w:sz w:val="32"/>
          <w:szCs w:val="32"/>
          <w:rtl/>
        </w:rPr>
        <w:t xml:space="preserve"> اتبع</w:t>
      </w:r>
      <w:r w:rsidR="00DF5BEE" w:rsidRPr="000E16EA">
        <w:rPr>
          <w:rFonts w:hint="cs"/>
          <w:sz w:val="32"/>
          <w:szCs w:val="32"/>
          <w:rtl/>
        </w:rPr>
        <w:t xml:space="preserve">ه </w:t>
      </w:r>
      <w:r w:rsidR="00137FC7" w:rsidRPr="000E16EA">
        <w:rPr>
          <w:rFonts w:hint="cs"/>
          <w:sz w:val="32"/>
          <w:szCs w:val="32"/>
          <w:rtl/>
        </w:rPr>
        <w:t xml:space="preserve">المؤلّف </w:t>
      </w:r>
      <w:r w:rsidR="0092194C">
        <w:rPr>
          <w:rFonts w:hint="cs"/>
          <w:sz w:val="32"/>
          <w:szCs w:val="32"/>
          <w:rtl/>
        </w:rPr>
        <w:t xml:space="preserve">، </w:t>
      </w:r>
      <w:r w:rsidR="00811B60">
        <w:rPr>
          <w:rFonts w:hint="cs"/>
          <w:sz w:val="32"/>
          <w:szCs w:val="32"/>
          <w:rtl/>
        </w:rPr>
        <w:t>ويمكن أن نُ</w:t>
      </w:r>
      <w:r w:rsidR="00D27C08">
        <w:rPr>
          <w:rFonts w:hint="cs"/>
          <w:sz w:val="32"/>
          <w:szCs w:val="32"/>
          <w:rtl/>
        </w:rPr>
        <w:t>و</w:t>
      </w:r>
      <w:r w:rsidR="00A5753F">
        <w:rPr>
          <w:rFonts w:hint="cs"/>
          <w:sz w:val="32"/>
          <w:szCs w:val="32"/>
          <w:rtl/>
        </w:rPr>
        <w:t xml:space="preserve">جز </w:t>
      </w:r>
      <w:r w:rsidR="00811B60">
        <w:rPr>
          <w:rFonts w:hint="cs"/>
          <w:sz w:val="32"/>
          <w:szCs w:val="32"/>
          <w:rtl/>
        </w:rPr>
        <w:t>بعض</w:t>
      </w:r>
      <w:r w:rsidR="002B34E0">
        <w:rPr>
          <w:rFonts w:hint="cs"/>
          <w:sz w:val="32"/>
          <w:szCs w:val="32"/>
          <w:rtl/>
        </w:rPr>
        <w:t xml:space="preserve"> </w:t>
      </w:r>
      <w:r w:rsidR="00A5753F">
        <w:rPr>
          <w:rFonts w:hint="cs"/>
          <w:sz w:val="32"/>
          <w:szCs w:val="32"/>
          <w:rtl/>
        </w:rPr>
        <w:t xml:space="preserve">ذلك في النقاط الآتية </w:t>
      </w:r>
      <w:r w:rsidR="0092194C">
        <w:rPr>
          <w:rFonts w:hint="cs"/>
          <w:sz w:val="32"/>
          <w:szCs w:val="32"/>
          <w:rtl/>
        </w:rPr>
        <w:t>:</w:t>
      </w:r>
    </w:p>
    <w:p w:rsidR="00021343" w:rsidRPr="000E16EA" w:rsidRDefault="0092194C" w:rsidP="004C1E14">
      <w:pPr>
        <w:jc w:val="both"/>
        <w:rPr>
          <w:sz w:val="32"/>
          <w:szCs w:val="32"/>
          <w:rtl/>
        </w:rPr>
      </w:pPr>
      <w:r>
        <w:rPr>
          <w:rFonts w:hint="cs"/>
          <w:sz w:val="32"/>
          <w:szCs w:val="32"/>
          <w:rtl/>
        </w:rPr>
        <w:t xml:space="preserve"> </w:t>
      </w:r>
      <w:r w:rsidR="004F4959">
        <w:rPr>
          <w:rFonts w:hint="cs"/>
          <w:b/>
          <w:bCs/>
          <w:sz w:val="32"/>
          <w:szCs w:val="32"/>
          <w:rtl/>
        </w:rPr>
        <w:t xml:space="preserve">  أولاً </w:t>
      </w:r>
      <w:r w:rsidRPr="00814A16">
        <w:rPr>
          <w:rFonts w:hint="cs"/>
          <w:b/>
          <w:bCs/>
          <w:sz w:val="32"/>
          <w:szCs w:val="32"/>
          <w:rtl/>
        </w:rPr>
        <w:t xml:space="preserve"> </w:t>
      </w:r>
      <w:r w:rsidR="00206028">
        <w:rPr>
          <w:rFonts w:hint="cs"/>
          <w:b/>
          <w:bCs/>
          <w:sz w:val="32"/>
          <w:szCs w:val="32"/>
          <w:rtl/>
        </w:rPr>
        <w:t>ـ</w:t>
      </w:r>
      <w:r w:rsidR="00DF460B" w:rsidRPr="000E16EA">
        <w:rPr>
          <w:rFonts w:hint="cs"/>
          <w:sz w:val="32"/>
          <w:szCs w:val="32"/>
          <w:rtl/>
        </w:rPr>
        <w:t xml:space="preserve"> </w:t>
      </w:r>
      <w:r w:rsidR="00495969">
        <w:rPr>
          <w:rFonts w:hint="cs"/>
          <w:sz w:val="32"/>
          <w:szCs w:val="32"/>
          <w:rtl/>
        </w:rPr>
        <w:t xml:space="preserve">بيان حالة تأليف المعجم </w:t>
      </w:r>
      <w:r w:rsidR="00C94A35">
        <w:rPr>
          <w:rFonts w:hint="cs"/>
          <w:sz w:val="32"/>
          <w:szCs w:val="32"/>
          <w:rtl/>
        </w:rPr>
        <w:t>ب</w:t>
      </w:r>
      <w:r w:rsidR="003B5397">
        <w:rPr>
          <w:rFonts w:hint="cs"/>
          <w:sz w:val="32"/>
          <w:szCs w:val="32"/>
          <w:rtl/>
        </w:rPr>
        <w:t>تحدي</w:t>
      </w:r>
      <w:r w:rsidR="00BD2BC7" w:rsidRPr="000E16EA">
        <w:rPr>
          <w:rFonts w:hint="cs"/>
          <w:sz w:val="32"/>
          <w:szCs w:val="32"/>
          <w:rtl/>
        </w:rPr>
        <w:t>د</w:t>
      </w:r>
      <w:r w:rsidR="00DF5BEE" w:rsidRPr="000E16EA">
        <w:rPr>
          <w:rFonts w:hint="cs"/>
          <w:sz w:val="32"/>
          <w:szCs w:val="32"/>
          <w:rtl/>
        </w:rPr>
        <w:t xml:space="preserve"> ا</w:t>
      </w:r>
      <w:r w:rsidR="006105B8">
        <w:rPr>
          <w:rFonts w:hint="cs"/>
          <w:sz w:val="32"/>
          <w:szCs w:val="32"/>
          <w:rtl/>
        </w:rPr>
        <w:t>لمكان الذي</w:t>
      </w:r>
      <w:r w:rsidR="002D2C0A" w:rsidRPr="000E16EA">
        <w:rPr>
          <w:rFonts w:hint="cs"/>
          <w:sz w:val="32"/>
          <w:szCs w:val="32"/>
          <w:rtl/>
        </w:rPr>
        <w:t xml:space="preserve"> ق</w:t>
      </w:r>
      <w:r w:rsidR="00206028">
        <w:rPr>
          <w:rFonts w:hint="cs"/>
          <w:sz w:val="32"/>
          <w:szCs w:val="32"/>
          <w:rtl/>
        </w:rPr>
        <w:t>ُ</w:t>
      </w:r>
      <w:r w:rsidR="002D2C0A" w:rsidRPr="000E16EA">
        <w:rPr>
          <w:rFonts w:hint="cs"/>
          <w:sz w:val="32"/>
          <w:szCs w:val="32"/>
          <w:rtl/>
        </w:rPr>
        <w:t>ط</w:t>
      </w:r>
      <w:r w:rsidR="00206028">
        <w:rPr>
          <w:rFonts w:hint="cs"/>
          <w:sz w:val="32"/>
          <w:szCs w:val="32"/>
          <w:rtl/>
        </w:rPr>
        <w:t>ِ</w:t>
      </w:r>
      <w:r w:rsidR="002D2C0A" w:rsidRPr="000E16EA">
        <w:rPr>
          <w:rFonts w:hint="cs"/>
          <w:sz w:val="32"/>
          <w:szCs w:val="32"/>
          <w:rtl/>
        </w:rPr>
        <w:t>ف</w:t>
      </w:r>
      <w:r w:rsidR="00DF5BEE" w:rsidRPr="000E16EA">
        <w:rPr>
          <w:rFonts w:hint="cs"/>
          <w:sz w:val="32"/>
          <w:szCs w:val="32"/>
          <w:rtl/>
        </w:rPr>
        <w:t>َ</w:t>
      </w:r>
      <w:r w:rsidR="00206028">
        <w:rPr>
          <w:rFonts w:hint="cs"/>
          <w:sz w:val="32"/>
          <w:szCs w:val="32"/>
          <w:rtl/>
        </w:rPr>
        <w:t>ت</w:t>
      </w:r>
      <w:r w:rsidR="006105B8">
        <w:rPr>
          <w:rFonts w:hint="cs"/>
          <w:sz w:val="32"/>
          <w:szCs w:val="32"/>
          <w:rtl/>
        </w:rPr>
        <w:t xml:space="preserve"> منه </w:t>
      </w:r>
      <w:r w:rsidR="00DF5BEE" w:rsidRPr="000E16EA">
        <w:rPr>
          <w:rFonts w:hint="cs"/>
          <w:sz w:val="32"/>
          <w:szCs w:val="32"/>
          <w:rtl/>
        </w:rPr>
        <w:t xml:space="preserve">مفردات </w:t>
      </w:r>
      <w:r w:rsidR="000B722D">
        <w:rPr>
          <w:rFonts w:hint="cs"/>
          <w:sz w:val="32"/>
          <w:szCs w:val="32"/>
          <w:rtl/>
        </w:rPr>
        <w:t>المعجم</w:t>
      </w:r>
      <w:r w:rsidR="00DF5BEE" w:rsidRPr="000E16EA">
        <w:rPr>
          <w:rFonts w:hint="cs"/>
          <w:sz w:val="32"/>
          <w:szCs w:val="32"/>
          <w:rtl/>
        </w:rPr>
        <w:t xml:space="preserve"> </w:t>
      </w:r>
      <w:r w:rsidR="00536442" w:rsidRPr="000E16EA">
        <w:rPr>
          <w:rFonts w:hint="cs"/>
          <w:sz w:val="32"/>
          <w:szCs w:val="32"/>
          <w:rtl/>
        </w:rPr>
        <w:t xml:space="preserve">عند </w:t>
      </w:r>
      <w:r w:rsidR="00DF5BEE" w:rsidRPr="000E16EA">
        <w:rPr>
          <w:rFonts w:hint="cs"/>
          <w:sz w:val="32"/>
          <w:szCs w:val="32"/>
          <w:rtl/>
        </w:rPr>
        <w:t>ال</w:t>
      </w:r>
      <w:r w:rsidR="00536442" w:rsidRPr="000E16EA">
        <w:rPr>
          <w:rFonts w:hint="cs"/>
          <w:sz w:val="32"/>
          <w:szCs w:val="32"/>
          <w:rtl/>
        </w:rPr>
        <w:t>جمع</w:t>
      </w:r>
      <w:r w:rsidR="00E3080C" w:rsidRPr="000E16EA">
        <w:rPr>
          <w:rFonts w:hint="cs"/>
          <w:sz w:val="32"/>
          <w:szCs w:val="32"/>
          <w:rtl/>
        </w:rPr>
        <w:t xml:space="preserve"> </w:t>
      </w:r>
      <w:r w:rsidR="002B34E0">
        <w:rPr>
          <w:rFonts w:hint="cs"/>
          <w:sz w:val="32"/>
          <w:szCs w:val="32"/>
          <w:rtl/>
        </w:rPr>
        <w:t>، ف</w:t>
      </w:r>
      <w:r w:rsidR="00663742">
        <w:rPr>
          <w:rFonts w:hint="cs"/>
          <w:sz w:val="32"/>
          <w:szCs w:val="32"/>
          <w:rtl/>
        </w:rPr>
        <w:t>إ</w:t>
      </w:r>
      <w:r w:rsidR="00321E7F">
        <w:rPr>
          <w:rFonts w:hint="cs"/>
          <w:sz w:val="32"/>
          <w:szCs w:val="32"/>
          <w:rtl/>
        </w:rPr>
        <w:t xml:space="preserve">نّ مثل </w:t>
      </w:r>
      <w:r w:rsidR="00137FC7" w:rsidRPr="000E16EA">
        <w:rPr>
          <w:rFonts w:hint="cs"/>
          <w:sz w:val="32"/>
          <w:szCs w:val="32"/>
          <w:rtl/>
        </w:rPr>
        <w:t>ذلك</w:t>
      </w:r>
      <w:r w:rsidR="00DF5BEE" w:rsidRPr="000E16EA">
        <w:rPr>
          <w:rFonts w:hint="cs"/>
          <w:sz w:val="32"/>
          <w:szCs w:val="32"/>
          <w:rtl/>
        </w:rPr>
        <w:t xml:space="preserve"> </w:t>
      </w:r>
      <w:r w:rsidR="00321E7F">
        <w:rPr>
          <w:rFonts w:hint="cs"/>
          <w:sz w:val="32"/>
          <w:szCs w:val="32"/>
          <w:rtl/>
        </w:rPr>
        <w:t xml:space="preserve">له </w:t>
      </w:r>
      <w:r w:rsidR="00DF5BEE" w:rsidRPr="000E16EA">
        <w:rPr>
          <w:rFonts w:hint="cs"/>
          <w:sz w:val="32"/>
          <w:szCs w:val="32"/>
          <w:rtl/>
        </w:rPr>
        <w:t>تأثير</w:t>
      </w:r>
      <w:r w:rsidR="00137FC7" w:rsidRPr="000E16EA">
        <w:rPr>
          <w:rFonts w:hint="cs"/>
          <w:sz w:val="32"/>
          <w:szCs w:val="32"/>
          <w:rtl/>
        </w:rPr>
        <w:t xml:space="preserve"> </w:t>
      </w:r>
      <w:r w:rsidR="00663742">
        <w:rPr>
          <w:rFonts w:hint="cs"/>
          <w:sz w:val="32"/>
          <w:szCs w:val="32"/>
          <w:rtl/>
        </w:rPr>
        <w:t xml:space="preserve">واضح </w:t>
      </w:r>
      <w:r w:rsidR="00E3080C" w:rsidRPr="000E16EA">
        <w:rPr>
          <w:rFonts w:hint="cs"/>
          <w:sz w:val="32"/>
          <w:szCs w:val="32"/>
          <w:rtl/>
        </w:rPr>
        <w:t xml:space="preserve">في تأصيل </w:t>
      </w:r>
      <w:r w:rsidR="00685D60" w:rsidRPr="000E16EA">
        <w:rPr>
          <w:rFonts w:hint="cs"/>
          <w:sz w:val="32"/>
          <w:szCs w:val="32"/>
          <w:rtl/>
        </w:rPr>
        <w:t>المفردات</w:t>
      </w:r>
      <w:r w:rsidR="007202F2" w:rsidRPr="000E16EA">
        <w:rPr>
          <w:rFonts w:hint="cs"/>
          <w:sz w:val="32"/>
          <w:szCs w:val="32"/>
          <w:rtl/>
        </w:rPr>
        <w:t xml:space="preserve"> </w:t>
      </w:r>
      <w:r w:rsidR="00BD2BC7" w:rsidRPr="000E16EA">
        <w:rPr>
          <w:rFonts w:hint="cs"/>
          <w:sz w:val="32"/>
          <w:szCs w:val="32"/>
          <w:rtl/>
        </w:rPr>
        <w:t xml:space="preserve">وبيان أهميتها </w:t>
      </w:r>
      <w:r w:rsidR="00721A24">
        <w:rPr>
          <w:rFonts w:hint="cs"/>
          <w:sz w:val="32"/>
          <w:szCs w:val="32"/>
          <w:rtl/>
        </w:rPr>
        <w:t xml:space="preserve">، </w:t>
      </w:r>
      <w:r w:rsidR="006454A9" w:rsidRPr="000E16EA">
        <w:rPr>
          <w:rFonts w:hint="cs"/>
          <w:sz w:val="32"/>
          <w:szCs w:val="32"/>
          <w:rtl/>
        </w:rPr>
        <w:t xml:space="preserve">سواء </w:t>
      </w:r>
      <w:r w:rsidR="00A44F46">
        <w:rPr>
          <w:rFonts w:hint="cs"/>
          <w:sz w:val="32"/>
          <w:szCs w:val="32"/>
          <w:rtl/>
        </w:rPr>
        <w:t>أ</w:t>
      </w:r>
      <w:r w:rsidR="006454A9" w:rsidRPr="000E16EA">
        <w:rPr>
          <w:rFonts w:hint="cs"/>
          <w:sz w:val="32"/>
          <w:szCs w:val="32"/>
          <w:rtl/>
        </w:rPr>
        <w:t>كان ذلك</w:t>
      </w:r>
      <w:r w:rsidR="0085450D">
        <w:rPr>
          <w:rFonts w:hint="cs"/>
          <w:sz w:val="32"/>
          <w:szCs w:val="32"/>
          <w:rtl/>
        </w:rPr>
        <w:t xml:space="preserve"> نتيجة </w:t>
      </w:r>
      <w:r w:rsidR="00391597" w:rsidRPr="000E16EA">
        <w:rPr>
          <w:rFonts w:hint="cs"/>
          <w:sz w:val="32"/>
          <w:szCs w:val="32"/>
          <w:rtl/>
        </w:rPr>
        <w:t>مشافهة ا</w:t>
      </w:r>
      <w:r w:rsidR="005752A7" w:rsidRPr="000E16EA">
        <w:rPr>
          <w:rFonts w:hint="cs"/>
          <w:sz w:val="32"/>
          <w:szCs w:val="32"/>
          <w:rtl/>
        </w:rPr>
        <w:t>لأ</w:t>
      </w:r>
      <w:r w:rsidR="00721A24">
        <w:rPr>
          <w:rFonts w:hint="cs"/>
          <w:sz w:val="32"/>
          <w:szCs w:val="32"/>
          <w:rtl/>
        </w:rPr>
        <w:t>َ</w:t>
      </w:r>
      <w:r w:rsidR="005752A7" w:rsidRPr="000E16EA">
        <w:rPr>
          <w:rFonts w:hint="cs"/>
          <w:sz w:val="32"/>
          <w:szCs w:val="32"/>
          <w:rtl/>
        </w:rPr>
        <w:t xml:space="preserve">عراب </w:t>
      </w:r>
      <w:r w:rsidR="002A5F86" w:rsidRPr="000E16EA">
        <w:rPr>
          <w:rFonts w:hint="cs"/>
          <w:sz w:val="32"/>
          <w:szCs w:val="32"/>
          <w:rtl/>
        </w:rPr>
        <w:t>،</w:t>
      </w:r>
      <w:r w:rsidR="002D2C0A" w:rsidRPr="000E16EA">
        <w:rPr>
          <w:rFonts w:hint="cs"/>
          <w:sz w:val="32"/>
          <w:szCs w:val="32"/>
          <w:rtl/>
        </w:rPr>
        <w:t xml:space="preserve"> </w:t>
      </w:r>
      <w:r w:rsidR="009D1CFA" w:rsidRPr="000E16EA">
        <w:rPr>
          <w:rFonts w:hint="cs"/>
          <w:sz w:val="32"/>
          <w:szCs w:val="32"/>
          <w:rtl/>
        </w:rPr>
        <w:t>كما فعل ا</w:t>
      </w:r>
      <w:r w:rsidR="00321A22" w:rsidRPr="000E16EA">
        <w:rPr>
          <w:rFonts w:hint="cs"/>
          <w:sz w:val="32"/>
          <w:szCs w:val="32"/>
          <w:rtl/>
        </w:rPr>
        <w:t xml:space="preserve">لخليل </w:t>
      </w:r>
      <w:r w:rsidR="00E3080C" w:rsidRPr="000E16EA">
        <w:rPr>
          <w:rFonts w:hint="cs"/>
          <w:sz w:val="32"/>
          <w:szCs w:val="32"/>
          <w:rtl/>
        </w:rPr>
        <w:t>(ت 1</w:t>
      </w:r>
      <w:r w:rsidR="002947DA">
        <w:rPr>
          <w:rFonts w:hint="cs"/>
          <w:sz w:val="32"/>
          <w:szCs w:val="32"/>
          <w:rtl/>
        </w:rPr>
        <w:t>75</w:t>
      </w:r>
      <w:r w:rsidR="00E3080C" w:rsidRPr="000E16EA">
        <w:rPr>
          <w:rFonts w:hint="cs"/>
          <w:sz w:val="32"/>
          <w:szCs w:val="32"/>
          <w:rtl/>
        </w:rPr>
        <w:t>هـ</w:t>
      </w:r>
      <w:r w:rsidR="00321A22" w:rsidRPr="000E16EA">
        <w:rPr>
          <w:rFonts w:hint="cs"/>
          <w:sz w:val="32"/>
          <w:szCs w:val="32"/>
          <w:rtl/>
        </w:rPr>
        <w:t>)</w:t>
      </w:r>
      <w:r w:rsidR="00EF50C6" w:rsidRPr="000E16EA">
        <w:rPr>
          <w:rFonts w:hint="cs"/>
          <w:sz w:val="32"/>
          <w:szCs w:val="32"/>
          <w:rtl/>
        </w:rPr>
        <w:t xml:space="preserve"> </w:t>
      </w:r>
      <w:r w:rsidR="006454A9" w:rsidRPr="000E16EA">
        <w:rPr>
          <w:rFonts w:hint="cs"/>
          <w:sz w:val="32"/>
          <w:szCs w:val="32"/>
          <w:rtl/>
        </w:rPr>
        <w:t xml:space="preserve">في العين </w:t>
      </w:r>
      <w:r w:rsidR="00164719">
        <w:rPr>
          <w:rFonts w:hint="cs"/>
          <w:sz w:val="32"/>
          <w:szCs w:val="32"/>
          <w:rtl/>
        </w:rPr>
        <w:t>.</w:t>
      </w:r>
      <w:r w:rsidR="00A44F46">
        <w:rPr>
          <w:rFonts w:hint="cs"/>
          <w:sz w:val="32"/>
          <w:szCs w:val="32"/>
          <w:rtl/>
        </w:rPr>
        <w:t xml:space="preserve"> أم</w:t>
      </w:r>
      <w:r w:rsidR="0062729A">
        <w:rPr>
          <w:rFonts w:hint="cs"/>
          <w:sz w:val="32"/>
          <w:szCs w:val="32"/>
          <w:rtl/>
        </w:rPr>
        <w:t xml:space="preserve"> </w:t>
      </w:r>
      <w:r w:rsidR="009D1CFA" w:rsidRPr="000E16EA">
        <w:rPr>
          <w:rFonts w:hint="cs"/>
          <w:sz w:val="32"/>
          <w:szCs w:val="32"/>
          <w:rtl/>
        </w:rPr>
        <w:t>بالاعتماد</w:t>
      </w:r>
      <w:r w:rsidR="006454A9" w:rsidRPr="000E16EA">
        <w:rPr>
          <w:rFonts w:hint="cs"/>
          <w:sz w:val="32"/>
          <w:szCs w:val="32"/>
          <w:rtl/>
        </w:rPr>
        <w:t xml:space="preserve"> على </w:t>
      </w:r>
      <w:r w:rsidR="001F455D" w:rsidRPr="000E16EA">
        <w:rPr>
          <w:rFonts w:hint="cs"/>
          <w:sz w:val="32"/>
          <w:szCs w:val="32"/>
          <w:rtl/>
        </w:rPr>
        <w:t>مَنْ سبقه في جمع اللغة مع مشافهته</w:t>
      </w:r>
      <w:r w:rsidR="009D1CFA" w:rsidRPr="000E16EA">
        <w:rPr>
          <w:rFonts w:hint="cs"/>
          <w:sz w:val="32"/>
          <w:szCs w:val="32"/>
          <w:rtl/>
        </w:rPr>
        <w:t xml:space="preserve"> </w:t>
      </w:r>
      <w:r w:rsidR="007202F2" w:rsidRPr="000E16EA">
        <w:rPr>
          <w:rFonts w:hint="cs"/>
          <w:sz w:val="32"/>
          <w:szCs w:val="32"/>
          <w:rtl/>
        </w:rPr>
        <w:t xml:space="preserve">بعض </w:t>
      </w:r>
      <w:r w:rsidR="009D1CFA" w:rsidRPr="000E16EA">
        <w:rPr>
          <w:rFonts w:hint="cs"/>
          <w:sz w:val="32"/>
          <w:szCs w:val="32"/>
          <w:rtl/>
        </w:rPr>
        <w:t>الأ</w:t>
      </w:r>
      <w:r w:rsidR="0062729A">
        <w:rPr>
          <w:rFonts w:hint="cs"/>
          <w:sz w:val="32"/>
          <w:szCs w:val="32"/>
          <w:rtl/>
        </w:rPr>
        <w:t>َ</w:t>
      </w:r>
      <w:r w:rsidR="009D1CFA" w:rsidRPr="000E16EA">
        <w:rPr>
          <w:rFonts w:hint="cs"/>
          <w:sz w:val="32"/>
          <w:szCs w:val="32"/>
          <w:rtl/>
        </w:rPr>
        <w:t xml:space="preserve">عراب </w:t>
      </w:r>
      <w:r w:rsidR="00685D60" w:rsidRPr="000E16EA">
        <w:rPr>
          <w:rFonts w:hint="cs"/>
          <w:sz w:val="32"/>
          <w:szCs w:val="32"/>
          <w:rtl/>
        </w:rPr>
        <w:t>لاستقصاء</w:t>
      </w:r>
      <w:r w:rsidR="006454A9" w:rsidRPr="000E16EA">
        <w:rPr>
          <w:rFonts w:hint="cs"/>
          <w:sz w:val="32"/>
          <w:szCs w:val="32"/>
          <w:rtl/>
        </w:rPr>
        <w:t xml:space="preserve"> مفردات أخرى </w:t>
      </w:r>
      <w:r w:rsidR="009D568C" w:rsidRPr="000E16EA">
        <w:rPr>
          <w:rFonts w:hint="cs"/>
          <w:sz w:val="32"/>
          <w:szCs w:val="32"/>
          <w:rtl/>
        </w:rPr>
        <w:t>ك</w:t>
      </w:r>
      <w:r w:rsidR="006454A9" w:rsidRPr="000E16EA">
        <w:rPr>
          <w:rFonts w:hint="cs"/>
          <w:sz w:val="32"/>
          <w:szCs w:val="32"/>
          <w:rtl/>
        </w:rPr>
        <w:t xml:space="preserve">ما </w:t>
      </w:r>
      <w:r w:rsidR="009D568C" w:rsidRPr="000E16EA">
        <w:rPr>
          <w:rFonts w:hint="cs"/>
          <w:sz w:val="32"/>
          <w:szCs w:val="32"/>
          <w:rtl/>
        </w:rPr>
        <w:t xml:space="preserve">عمل </w:t>
      </w:r>
      <w:r w:rsidR="00321A22" w:rsidRPr="000E16EA">
        <w:rPr>
          <w:rFonts w:hint="cs"/>
          <w:sz w:val="32"/>
          <w:szCs w:val="32"/>
          <w:rtl/>
        </w:rPr>
        <w:t>ابن دريد (ت321هـ)</w:t>
      </w:r>
      <w:r w:rsidR="00E76322" w:rsidRPr="000E16EA">
        <w:rPr>
          <w:rFonts w:hint="cs"/>
          <w:sz w:val="32"/>
          <w:szCs w:val="32"/>
          <w:rtl/>
        </w:rPr>
        <w:t xml:space="preserve"> في كتابه جمهرة اللغة</w:t>
      </w:r>
      <w:r w:rsidR="009D568C" w:rsidRPr="000E16EA">
        <w:rPr>
          <w:rFonts w:hint="cs"/>
          <w:sz w:val="32"/>
          <w:szCs w:val="32"/>
          <w:rtl/>
        </w:rPr>
        <w:t xml:space="preserve"> </w:t>
      </w:r>
      <w:r w:rsidR="00685D60" w:rsidRPr="000E16EA">
        <w:rPr>
          <w:rFonts w:hint="cs"/>
          <w:sz w:val="32"/>
          <w:szCs w:val="32"/>
          <w:rtl/>
        </w:rPr>
        <w:t xml:space="preserve">، </w:t>
      </w:r>
      <w:r w:rsidR="009D568C" w:rsidRPr="000E16EA">
        <w:rPr>
          <w:rFonts w:hint="cs"/>
          <w:sz w:val="32"/>
          <w:szCs w:val="32"/>
          <w:rtl/>
        </w:rPr>
        <w:t>وكذلك الأزهري</w:t>
      </w:r>
      <w:r w:rsidR="009D1CFA" w:rsidRPr="000E16EA">
        <w:rPr>
          <w:rFonts w:hint="cs"/>
          <w:sz w:val="32"/>
          <w:szCs w:val="32"/>
          <w:rtl/>
        </w:rPr>
        <w:t xml:space="preserve"> </w:t>
      </w:r>
      <w:r w:rsidR="00A44F46">
        <w:rPr>
          <w:rFonts w:hint="cs"/>
          <w:sz w:val="32"/>
          <w:szCs w:val="32"/>
          <w:rtl/>
        </w:rPr>
        <w:t xml:space="preserve"> (ت 370هـ)</w:t>
      </w:r>
      <w:r w:rsidR="00321A22" w:rsidRPr="000E16EA">
        <w:rPr>
          <w:rFonts w:hint="cs"/>
          <w:sz w:val="32"/>
          <w:szCs w:val="32"/>
          <w:rtl/>
        </w:rPr>
        <w:t>،</w:t>
      </w:r>
      <w:r w:rsidR="0017075F" w:rsidRPr="000E16EA">
        <w:rPr>
          <w:rFonts w:hint="cs"/>
          <w:sz w:val="32"/>
          <w:szCs w:val="32"/>
          <w:rtl/>
        </w:rPr>
        <w:t xml:space="preserve"> </w:t>
      </w:r>
      <w:r w:rsidR="009D1CFA" w:rsidRPr="000E16EA">
        <w:rPr>
          <w:rFonts w:hint="cs"/>
          <w:sz w:val="32"/>
          <w:szCs w:val="32"/>
          <w:rtl/>
        </w:rPr>
        <w:t xml:space="preserve">في تهذيب اللغة </w:t>
      </w:r>
      <w:r w:rsidR="00021343" w:rsidRPr="000E16EA">
        <w:rPr>
          <w:rFonts w:hint="cs"/>
          <w:sz w:val="32"/>
          <w:szCs w:val="32"/>
          <w:rtl/>
        </w:rPr>
        <w:t>.</w:t>
      </w:r>
      <w:r w:rsidR="00A44F46">
        <w:rPr>
          <w:rFonts w:hint="cs"/>
          <w:sz w:val="32"/>
          <w:szCs w:val="32"/>
          <w:rtl/>
        </w:rPr>
        <w:t xml:space="preserve"> </w:t>
      </w:r>
      <w:r w:rsidR="006105B8">
        <w:rPr>
          <w:rFonts w:hint="cs"/>
          <w:sz w:val="32"/>
          <w:szCs w:val="32"/>
          <w:rtl/>
        </w:rPr>
        <w:t>أ</w:t>
      </w:r>
      <w:r w:rsidR="00A44F46">
        <w:rPr>
          <w:rFonts w:hint="cs"/>
          <w:sz w:val="32"/>
          <w:szCs w:val="32"/>
          <w:rtl/>
        </w:rPr>
        <w:t>م</w:t>
      </w:r>
      <w:r w:rsidR="0017075F" w:rsidRPr="000E16EA">
        <w:rPr>
          <w:rFonts w:hint="cs"/>
          <w:sz w:val="32"/>
          <w:szCs w:val="32"/>
          <w:rtl/>
        </w:rPr>
        <w:t xml:space="preserve"> بالاعتماد على </w:t>
      </w:r>
      <w:r w:rsidR="004E1636" w:rsidRPr="000E16EA">
        <w:rPr>
          <w:rFonts w:hint="cs"/>
          <w:sz w:val="32"/>
          <w:szCs w:val="32"/>
          <w:rtl/>
        </w:rPr>
        <w:t xml:space="preserve">الروايات </w:t>
      </w:r>
      <w:r w:rsidR="0085450D">
        <w:rPr>
          <w:rFonts w:hint="cs"/>
          <w:sz w:val="32"/>
          <w:szCs w:val="32"/>
          <w:rtl/>
        </w:rPr>
        <w:t>في تألي</w:t>
      </w:r>
      <w:r w:rsidR="0085450D" w:rsidRPr="000E16EA">
        <w:rPr>
          <w:rFonts w:hint="cs"/>
          <w:sz w:val="32"/>
          <w:szCs w:val="32"/>
          <w:rtl/>
        </w:rPr>
        <w:t xml:space="preserve">ف </w:t>
      </w:r>
      <w:r w:rsidR="0085450D">
        <w:rPr>
          <w:rFonts w:hint="cs"/>
          <w:sz w:val="32"/>
          <w:szCs w:val="32"/>
          <w:rtl/>
        </w:rPr>
        <w:t>المعجم</w:t>
      </w:r>
      <w:r w:rsidR="0085450D" w:rsidRPr="000E16EA">
        <w:rPr>
          <w:rFonts w:hint="cs"/>
          <w:sz w:val="32"/>
          <w:szCs w:val="32"/>
          <w:rtl/>
        </w:rPr>
        <w:t xml:space="preserve"> </w:t>
      </w:r>
      <w:r w:rsidR="004E1636" w:rsidRPr="000E16EA">
        <w:rPr>
          <w:rFonts w:hint="cs"/>
          <w:sz w:val="32"/>
          <w:szCs w:val="32"/>
          <w:rtl/>
        </w:rPr>
        <w:t>،</w:t>
      </w:r>
      <w:r w:rsidR="00B1137B" w:rsidRPr="000E16EA">
        <w:rPr>
          <w:rFonts w:hint="cs"/>
          <w:sz w:val="32"/>
          <w:szCs w:val="32"/>
          <w:rtl/>
        </w:rPr>
        <w:t xml:space="preserve"> </w:t>
      </w:r>
      <w:r w:rsidR="00EC0283" w:rsidRPr="000E16EA">
        <w:rPr>
          <w:rFonts w:hint="cs"/>
          <w:sz w:val="32"/>
          <w:szCs w:val="32"/>
          <w:rtl/>
        </w:rPr>
        <w:t>أي ما روي للمؤلّف</w:t>
      </w:r>
      <w:r w:rsidR="006454A9" w:rsidRPr="000E16EA">
        <w:rPr>
          <w:rFonts w:hint="cs"/>
          <w:sz w:val="32"/>
          <w:szCs w:val="32"/>
          <w:rtl/>
        </w:rPr>
        <w:t xml:space="preserve"> </w:t>
      </w:r>
      <w:r w:rsidR="0085450D">
        <w:rPr>
          <w:rFonts w:hint="cs"/>
          <w:sz w:val="32"/>
          <w:szCs w:val="32"/>
          <w:rtl/>
        </w:rPr>
        <w:t xml:space="preserve">من اللغويين المعاصرين ، </w:t>
      </w:r>
      <w:r w:rsidR="0017075F" w:rsidRPr="000E16EA">
        <w:rPr>
          <w:rFonts w:hint="cs"/>
          <w:sz w:val="32"/>
          <w:szCs w:val="32"/>
          <w:rtl/>
        </w:rPr>
        <w:t xml:space="preserve">وما سمعه </w:t>
      </w:r>
      <w:r w:rsidR="00291B0A" w:rsidRPr="000E16EA">
        <w:rPr>
          <w:rFonts w:hint="cs"/>
          <w:sz w:val="32"/>
          <w:szCs w:val="32"/>
          <w:rtl/>
        </w:rPr>
        <w:t>عند مشافهته</w:t>
      </w:r>
      <w:r w:rsidR="0017075F" w:rsidRPr="000E16EA">
        <w:rPr>
          <w:rFonts w:hint="cs"/>
          <w:sz w:val="32"/>
          <w:szCs w:val="32"/>
          <w:rtl/>
        </w:rPr>
        <w:t xml:space="preserve"> </w:t>
      </w:r>
      <w:r w:rsidR="006255F6">
        <w:rPr>
          <w:rFonts w:hint="cs"/>
          <w:sz w:val="32"/>
          <w:szCs w:val="32"/>
          <w:rtl/>
        </w:rPr>
        <w:t xml:space="preserve">بعض </w:t>
      </w:r>
      <w:r w:rsidR="0017075F" w:rsidRPr="000E16EA">
        <w:rPr>
          <w:rFonts w:hint="cs"/>
          <w:sz w:val="32"/>
          <w:szCs w:val="32"/>
          <w:rtl/>
        </w:rPr>
        <w:t xml:space="preserve">العرب العاربة </w:t>
      </w:r>
      <w:r w:rsidR="009B6FFE" w:rsidRPr="000E16EA">
        <w:rPr>
          <w:rFonts w:hint="cs"/>
          <w:sz w:val="32"/>
          <w:szCs w:val="32"/>
          <w:rtl/>
        </w:rPr>
        <w:t>الذين</w:t>
      </w:r>
      <w:r w:rsidR="00126522" w:rsidRPr="000E16EA">
        <w:rPr>
          <w:rFonts w:hint="cs"/>
          <w:sz w:val="32"/>
          <w:szCs w:val="32"/>
          <w:rtl/>
        </w:rPr>
        <w:t xml:space="preserve"> التقى بهم </w:t>
      </w:r>
      <w:r w:rsidR="004E1636" w:rsidRPr="000E16EA">
        <w:rPr>
          <w:rFonts w:hint="cs"/>
          <w:sz w:val="32"/>
          <w:szCs w:val="32"/>
          <w:rtl/>
        </w:rPr>
        <w:t>في البادية كما تحد</w:t>
      </w:r>
      <w:r w:rsidR="000C2854">
        <w:rPr>
          <w:rFonts w:hint="cs"/>
          <w:sz w:val="32"/>
          <w:szCs w:val="32"/>
          <w:rtl/>
        </w:rPr>
        <w:t>ّ</w:t>
      </w:r>
      <w:r w:rsidR="004E1636" w:rsidRPr="000E16EA">
        <w:rPr>
          <w:rFonts w:hint="cs"/>
          <w:sz w:val="32"/>
          <w:szCs w:val="32"/>
          <w:rtl/>
        </w:rPr>
        <w:t>ث عن</w:t>
      </w:r>
      <w:r w:rsidR="0017075F" w:rsidRPr="000E16EA">
        <w:rPr>
          <w:rFonts w:hint="cs"/>
          <w:sz w:val="32"/>
          <w:szCs w:val="32"/>
          <w:rtl/>
        </w:rPr>
        <w:t xml:space="preserve"> </w:t>
      </w:r>
      <w:r w:rsidR="0085450D">
        <w:rPr>
          <w:rFonts w:hint="cs"/>
          <w:sz w:val="32"/>
          <w:szCs w:val="32"/>
          <w:rtl/>
        </w:rPr>
        <w:t xml:space="preserve">مثل </w:t>
      </w:r>
      <w:r w:rsidR="0017075F" w:rsidRPr="000E16EA">
        <w:rPr>
          <w:rFonts w:hint="cs"/>
          <w:sz w:val="32"/>
          <w:szCs w:val="32"/>
          <w:rtl/>
        </w:rPr>
        <w:t xml:space="preserve">ذلك الجوهري </w:t>
      </w:r>
      <w:r w:rsidR="004E1636" w:rsidRPr="000E16EA">
        <w:rPr>
          <w:rFonts w:hint="cs"/>
          <w:sz w:val="32"/>
          <w:szCs w:val="32"/>
          <w:rtl/>
        </w:rPr>
        <w:t xml:space="preserve">في مقدمة الصحاح </w:t>
      </w:r>
      <w:r w:rsidR="00E76322" w:rsidRPr="000E16EA">
        <w:rPr>
          <w:rFonts w:hint="cs"/>
          <w:sz w:val="32"/>
          <w:szCs w:val="32"/>
          <w:rtl/>
        </w:rPr>
        <w:t>.</w:t>
      </w:r>
    </w:p>
    <w:p w:rsidR="00CE46A2" w:rsidRDefault="00554292" w:rsidP="004C1E14">
      <w:pPr>
        <w:jc w:val="both"/>
        <w:rPr>
          <w:sz w:val="32"/>
          <w:szCs w:val="32"/>
          <w:rtl/>
        </w:rPr>
      </w:pPr>
      <w:r>
        <w:rPr>
          <w:rFonts w:hint="cs"/>
          <w:sz w:val="32"/>
          <w:szCs w:val="32"/>
          <w:rtl/>
        </w:rPr>
        <w:t xml:space="preserve">   و</w:t>
      </w:r>
      <w:r w:rsidR="006E3414">
        <w:rPr>
          <w:rFonts w:hint="cs"/>
          <w:sz w:val="32"/>
          <w:szCs w:val="32"/>
          <w:rtl/>
        </w:rPr>
        <w:t xml:space="preserve">برزت </w:t>
      </w:r>
      <w:r w:rsidR="005C4D70" w:rsidRPr="000E16EA">
        <w:rPr>
          <w:rFonts w:hint="cs"/>
          <w:sz w:val="32"/>
          <w:szCs w:val="32"/>
          <w:rtl/>
        </w:rPr>
        <w:t xml:space="preserve">معجمات </w:t>
      </w:r>
      <w:r w:rsidR="000B722D">
        <w:rPr>
          <w:rFonts w:hint="cs"/>
          <w:sz w:val="32"/>
          <w:szCs w:val="32"/>
          <w:rtl/>
        </w:rPr>
        <w:t xml:space="preserve">أخرى </w:t>
      </w:r>
      <w:r w:rsidR="00126522" w:rsidRPr="000E16EA">
        <w:rPr>
          <w:rFonts w:hint="cs"/>
          <w:sz w:val="32"/>
          <w:szCs w:val="32"/>
          <w:rtl/>
        </w:rPr>
        <w:t>بعد</w:t>
      </w:r>
      <w:r w:rsidR="001E7ABE" w:rsidRPr="000E16EA">
        <w:rPr>
          <w:rFonts w:hint="cs"/>
          <w:sz w:val="32"/>
          <w:szCs w:val="32"/>
          <w:rtl/>
        </w:rPr>
        <w:t xml:space="preserve"> القرن الرابع </w:t>
      </w:r>
      <w:r w:rsidR="00126522" w:rsidRPr="000E16EA">
        <w:rPr>
          <w:rFonts w:hint="cs"/>
          <w:sz w:val="32"/>
          <w:szCs w:val="32"/>
          <w:rtl/>
        </w:rPr>
        <w:t xml:space="preserve">الهجري </w:t>
      </w:r>
      <w:r w:rsidR="000B722D">
        <w:rPr>
          <w:rFonts w:hint="cs"/>
          <w:sz w:val="32"/>
          <w:szCs w:val="32"/>
          <w:rtl/>
        </w:rPr>
        <w:t xml:space="preserve">، </w:t>
      </w:r>
      <w:r w:rsidR="00E53084" w:rsidRPr="000E16EA">
        <w:rPr>
          <w:rFonts w:hint="cs"/>
          <w:sz w:val="32"/>
          <w:szCs w:val="32"/>
          <w:rtl/>
        </w:rPr>
        <w:t xml:space="preserve">كان لها </w:t>
      </w:r>
      <w:r w:rsidR="00283496" w:rsidRPr="000E16EA">
        <w:rPr>
          <w:rFonts w:hint="cs"/>
          <w:sz w:val="32"/>
          <w:szCs w:val="32"/>
          <w:rtl/>
        </w:rPr>
        <w:t>طابع</w:t>
      </w:r>
      <w:r w:rsidR="009877AA" w:rsidRPr="000E16EA">
        <w:rPr>
          <w:rFonts w:hint="cs"/>
          <w:sz w:val="32"/>
          <w:szCs w:val="32"/>
          <w:rtl/>
        </w:rPr>
        <w:t xml:space="preserve"> التكملة أو الاستدراك أو النقد </w:t>
      </w:r>
      <w:r w:rsidR="00283496" w:rsidRPr="000E16EA">
        <w:rPr>
          <w:rFonts w:hint="cs"/>
          <w:sz w:val="32"/>
          <w:szCs w:val="32"/>
          <w:rtl/>
        </w:rPr>
        <w:t xml:space="preserve">أو الاختصار أو الشرح </w:t>
      </w:r>
      <w:r w:rsidR="0062729A">
        <w:rPr>
          <w:rFonts w:hint="cs"/>
          <w:sz w:val="32"/>
          <w:szCs w:val="32"/>
          <w:rtl/>
        </w:rPr>
        <w:t>.</w:t>
      </w:r>
      <w:r w:rsidR="002B7EDB">
        <w:rPr>
          <w:rFonts w:hint="cs"/>
          <w:sz w:val="32"/>
          <w:szCs w:val="32"/>
          <w:rtl/>
        </w:rPr>
        <w:t xml:space="preserve"> </w:t>
      </w:r>
    </w:p>
    <w:p w:rsidR="006E3414" w:rsidRDefault="00CE46A2" w:rsidP="004C1E14">
      <w:pPr>
        <w:jc w:val="both"/>
        <w:rPr>
          <w:sz w:val="32"/>
          <w:szCs w:val="32"/>
          <w:rtl/>
        </w:rPr>
      </w:pPr>
      <w:r>
        <w:rPr>
          <w:rFonts w:hint="cs"/>
          <w:sz w:val="32"/>
          <w:szCs w:val="32"/>
          <w:rtl/>
        </w:rPr>
        <w:t xml:space="preserve">    </w:t>
      </w:r>
      <w:r w:rsidR="009B6FFE" w:rsidRPr="000E16EA">
        <w:rPr>
          <w:rFonts w:hint="cs"/>
          <w:sz w:val="32"/>
          <w:szCs w:val="32"/>
          <w:rtl/>
        </w:rPr>
        <w:t>أُلّ</w:t>
      </w:r>
      <w:r w:rsidR="002B7EDB">
        <w:rPr>
          <w:rFonts w:hint="cs"/>
          <w:sz w:val="32"/>
          <w:szCs w:val="32"/>
          <w:rtl/>
        </w:rPr>
        <w:t>ِ</w:t>
      </w:r>
      <w:r w:rsidR="009B6FFE" w:rsidRPr="000E16EA">
        <w:rPr>
          <w:rFonts w:hint="cs"/>
          <w:sz w:val="32"/>
          <w:szCs w:val="32"/>
          <w:rtl/>
        </w:rPr>
        <w:t xml:space="preserve">فت تلك المعجمات </w:t>
      </w:r>
      <w:r w:rsidR="005C4D70" w:rsidRPr="000E16EA">
        <w:rPr>
          <w:rFonts w:hint="cs"/>
          <w:sz w:val="32"/>
          <w:szCs w:val="32"/>
          <w:rtl/>
        </w:rPr>
        <w:t xml:space="preserve">بعد صحاح الجوهري </w:t>
      </w:r>
      <w:r w:rsidR="00CD73B5" w:rsidRPr="000E16EA">
        <w:rPr>
          <w:rFonts w:hint="cs"/>
          <w:sz w:val="32"/>
          <w:szCs w:val="32"/>
          <w:rtl/>
        </w:rPr>
        <w:t xml:space="preserve">، </w:t>
      </w:r>
      <w:r w:rsidR="004432B7" w:rsidRPr="000E16EA">
        <w:rPr>
          <w:rFonts w:hint="cs"/>
          <w:sz w:val="32"/>
          <w:szCs w:val="32"/>
          <w:rtl/>
        </w:rPr>
        <w:t xml:space="preserve">الكتاب </w:t>
      </w:r>
      <w:r w:rsidR="003D7121" w:rsidRPr="000E16EA">
        <w:rPr>
          <w:rFonts w:hint="cs"/>
          <w:sz w:val="32"/>
          <w:szCs w:val="32"/>
          <w:rtl/>
        </w:rPr>
        <w:t xml:space="preserve">الذي </w:t>
      </w:r>
      <w:r w:rsidR="00164719">
        <w:rPr>
          <w:rFonts w:hint="cs"/>
          <w:sz w:val="32"/>
          <w:szCs w:val="32"/>
          <w:rtl/>
        </w:rPr>
        <w:t xml:space="preserve">توسع </w:t>
      </w:r>
      <w:r w:rsidR="00CE5EB9">
        <w:rPr>
          <w:rFonts w:hint="cs"/>
          <w:sz w:val="32"/>
          <w:szCs w:val="32"/>
          <w:rtl/>
        </w:rPr>
        <w:t>ا</w:t>
      </w:r>
      <w:r w:rsidR="00B0711F">
        <w:rPr>
          <w:rFonts w:hint="cs"/>
          <w:sz w:val="32"/>
          <w:szCs w:val="32"/>
          <w:rtl/>
        </w:rPr>
        <w:t>ل</w:t>
      </w:r>
      <w:r w:rsidR="00164719">
        <w:rPr>
          <w:rFonts w:hint="cs"/>
          <w:sz w:val="32"/>
          <w:szCs w:val="32"/>
          <w:rtl/>
        </w:rPr>
        <w:t>مؤل</w:t>
      </w:r>
      <w:r w:rsidR="00B0711F">
        <w:rPr>
          <w:rFonts w:hint="cs"/>
          <w:sz w:val="32"/>
          <w:szCs w:val="32"/>
          <w:rtl/>
        </w:rPr>
        <w:t xml:space="preserve">ّف </w:t>
      </w:r>
      <w:r w:rsidR="00164719">
        <w:rPr>
          <w:rFonts w:hint="cs"/>
          <w:sz w:val="32"/>
          <w:szCs w:val="32"/>
          <w:rtl/>
        </w:rPr>
        <w:t>في</w:t>
      </w:r>
      <w:r w:rsidR="005A0459">
        <w:rPr>
          <w:rFonts w:hint="cs"/>
          <w:sz w:val="32"/>
          <w:szCs w:val="32"/>
          <w:rtl/>
        </w:rPr>
        <w:t>ه</w:t>
      </w:r>
      <w:r w:rsidR="00164719">
        <w:rPr>
          <w:rFonts w:hint="cs"/>
          <w:sz w:val="32"/>
          <w:szCs w:val="32"/>
          <w:rtl/>
        </w:rPr>
        <w:t xml:space="preserve"> </w:t>
      </w:r>
      <w:r w:rsidR="005A0459">
        <w:rPr>
          <w:rFonts w:hint="cs"/>
          <w:sz w:val="32"/>
          <w:szCs w:val="32"/>
          <w:rtl/>
        </w:rPr>
        <w:t>ب</w:t>
      </w:r>
      <w:r w:rsidR="00164719">
        <w:rPr>
          <w:rFonts w:hint="cs"/>
          <w:sz w:val="32"/>
          <w:szCs w:val="32"/>
          <w:rtl/>
        </w:rPr>
        <w:t xml:space="preserve">ذكر </w:t>
      </w:r>
      <w:r w:rsidR="009B6FFE" w:rsidRPr="000E16EA">
        <w:rPr>
          <w:rFonts w:hint="cs"/>
          <w:sz w:val="32"/>
          <w:szCs w:val="32"/>
          <w:rtl/>
        </w:rPr>
        <w:t xml:space="preserve">قواعد </w:t>
      </w:r>
      <w:r w:rsidR="005C4D70" w:rsidRPr="000E16EA">
        <w:rPr>
          <w:rFonts w:hint="cs"/>
          <w:sz w:val="32"/>
          <w:szCs w:val="32"/>
          <w:rtl/>
        </w:rPr>
        <w:t xml:space="preserve">ضبط </w:t>
      </w:r>
      <w:r w:rsidR="004432B7" w:rsidRPr="000E16EA">
        <w:rPr>
          <w:rFonts w:hint="cs"/>
          <w:sz w:val="32"/>
          <w:szCs w:val="32"/>
          <w:rtl/>
        </w:rPr>
        <w:t>ألفاظ</w:t>
      </w:r>
      <w:r w:rsidR="005C4D70" w:rsidRPr="000E16EA">
        <w:rPr>
          <w:rFonts w:hint="cs"/>
          <w:sz w:val="32"/>
          <w:szCs w:val="32"/>
          <w:rtl/>
        </w:rPr>
        <w:t xml:space="preserve"> </w:t>
      </w:r>
      <w:r w:rsidR="00126522" w:rsidRPr="000E16EA">
        <w:rPr>
          <w:rFonts w:hint="cs"/>
          <w:sz w:val="32"/>
          <w:szCs w:val="32"/>
          <w:rtl/>
        </w:rPr>
        <w:t xml:space="preserve">المعجم ، </w:t>
      </w:r>
      <w:r w:rsidR="00B0711F">
        <w:rPr>
          <w:rFonts w:hint="cs"/>
          <w:sz w:val="32"/>
          <w:szCs w:val="32"/>
          <w:rtl/>
        </w:rPr>
        <w:t xml:space="preserve">ربما </w:t>
      </w:r>
      <w:r w:rsidR="00CD73B5" w:rsidRPr="000E16EA">
        <w:rPr>
          <w:rFonts w:hint="cs"/>
          <w:sz w:val="32"/>
          <w:szCs w:val="32"/>
          <w:rtl/>
        </w:rPr>
        <w:t>كان</w:t>
      </w:r>
      <w:r w:rsidR="00126522" w:rsidRPr="000E16EA">
        <w:rPr>
          <w:rFonts w:hint="cs"/>
          <w:sz w:val="32"/>
          <w:szCs w:val="32"/>
          <w:rtl/>
        </w:rPr>
        <w:t xml:space="preserve"> سبب</w:t>
      </w:r>
      <w:r w:rsidR="00CD73B5" w:rsidRPr="000E16EA">
        <w:rPr>
          <w:rFonts w:hint="cs"/>
          <w:sz w:val="32"/>
          <w:szCs w:val="32"/>
          <w:rtl/>
        </w:rPr>
        <w:t xml:space="preserve"> ذلك</w:t>
      </w:r>
      <w:r w:rsidR="00126522" w:rsidRPr="000E16EA">
        <w:rPr>
          <w:rFonts w:hint="cs"/>
          <w:sz w:val="32"/>
          <w:szCs w:val="32"/>
          <w:rtl/>
        </w:rPr>
        <w:t xml:space="preserve"> الضبط هو</w:t>
      </w:r>
      <w:r w:rsidR="003D7121" w:rsidRPr="000E16EA">
        <w:rPr>
          <w:rFonts w:hint="cs"/>
          <w:sz w:val="32"/>
          <w:szCs w:val="32"/>
          <w:rtl/>
        </w:rPr>
        <w:t xml:space="preserve"> </w:t>
      </w:r>
      <w:r w:rsidR="00164719">
        <w:rPr>
          <w:rFonts w:hint="cs"/>
          <w:sz w:val="32"/>
          <w:szCs w:val="32"/>
          <w:rtl/>
        </w:rPr>
        <w:t>انتشار</w:t>
      </w:r>
      <w:r w:rsidR="00131A7A" w:rsidRPr="000E16EA">
        <w:rPr>
          <w:rFonts w:hint="cs"/>
          <w:sz w:val="32"/>
          <w:szCs w:val="32"/>
          <w:rtl/>
        </w:rPr>
        <w:t xml:space="preserve"> اللحن </w:t>
      </w:r>
      <w:r w:rsidR="00B0480A" w:rsidRPr="000E16EA">
        <w:rPr>
          <w:rFonts w:hint="cs"/>
          <w:sz w:val="32"/>
          <w:szCs w:val="32"/>
          <w:rtl/>
        </w:rPr>
        <w:t xml:space="preserve">في تلك الفترة </w:t>
      </w:r>
      <w:r w:rsidR="009A5406" w:rsidRPr="000E16EA">
        <w:rPr>
          <w:rFonts w:hint="cs"/>
          <w:sz w:val="32"/>
          <w:szCs w:val="32"/>
          <w:rtl/>
        </w:rPr>
        <w:t>و</w:t>
      </w:r>
      <w:r w:rsidR="00FB4B33" w:rsidRPr="000E16EA">
        <w:rPr>
          <w:rFonts w:hint="cs"/>
          <w:sz w:val="32"/>
          <w:szCs w:val="32"/>
          <w:rtl/>
        </w:rPr>
        <w:t>امتداد</w:t>
      </w:r>
      <w:r w:rsidR="009A5406" w:rsidRPr="000E16EA">
        <w:rPr>
          <w:rFonts w:hint="cs"/>
          <w:sz w:val="32"/>
          <w:szCs w:val="32"/>
          <w:rtl/>
        </w:rPr>
        <w:t>ه</w:t>
      </w:r>
      <w:r w:rsidR="004B3054" w:rsidRPr="000E16EA">
        <w:rPr>
          <w:rFonts w:hint="cs"/>
          <w:sz w:val="32"/>
          <w:szCs w:val="32"/>
          <w:rtl/>
        </w:rPr>
        <w:t xml:space="preserve"> </w:t>
      </w:r>
      <w:r w:rsidR="004432B7" w:rsidRPr="000E16EA">
        <w:rPr>
          <w:rFonts w:hint="cs"/>
          <w:sz w:val="32"/>
          <w:szCs w:val="32"/>
          <w:rtl/>
        </w:rPr>
        <w:t>إلى البادية ب</w:t>
      </w:r>
      <w:r w:rsidR="00164719">
        <w:rPr>
          <w:rFonts w:hint="cs"/>
          <w:sz w:val="32"/>
          <w:szCs w:val="32"/>
          <w:rtl/>
        </w:rPr>
        <w:t>عد</w:t>
      </w:r>
      <w:r w:rsidR="004432B7" w:rsidRPr="000E16EA">
        <w:rPr>
          <w:rFonts w:hint="cs"/>
          <w:sz w:val="32"/>
          <w:szCs w:val="32"/>
          <w:rtl/>
        </w:rPr>
        <w:t xml:space="preserve"> </w:t>
      </w:r>
      <w:r w:rsidR="006255F6">
        <w:rPr>
          <w:rFonts w:hint="cs"/>
          <w:sz w:val="32"/>
          <w:szCs w:val="32"/>
          <w:rtl/>
        </w:rPr>
        <w:t xml:space="preserve">انتشاره في </w:t>
      </w:r>
      <w:r w:rsidR="00D75092" w:rsidRPr="000E16EA">
        <w:rPr>
          <w:rFonts w:hint="cs"/>
          <w:sz w:val="32"/>
          <w:szCs w:val="32"/>
          <w:rtl/>
        </w:rPr>
        <w:t>المدن</w:t>
      </w:r>
      <w:r w:rsidR="00164719">
        <w:rPr>
          <w:rFonts w:hint="cs"/>
          <w:sz w:val="32"/>
          <w:szCs w:val="32"/>
          <w:rtl/>
        </w:rPr>
        <w:t xml:space="preserve"> في</w:t>
      </w:r>
      <w:r w:rsidR="00634DD5" w:rsidRPr="000E16EA">
        <w:rPr>
          <w:rFonts w:hint="cs"/>
          <w:sz w:val="32"/>
          <w:szCs w:val="32"/>
          <w:rtl/>
        </w:rPr>
        <w:t xml:space="preserve"> </w:t>
      </w:r>
      <w:r w:rsidR="00114808">
        <w:rPr>
          <w:rFonts w:hint="cs"/>
          <w:sz w:val="32"/>
          <w:szCs w:val="32"/>
          <w:rtl/>
        </w:rPr>
        <w:t>بداية الأمر .</w:t>
      </w:r>
    </w:p>
    <w:p w:rsidR="006E3414" w:rsidRDefault="006E3414" w:rsidP="004C1E14">
      <w:pPr>
        <w:jc w:val="both"/>
        <w:rPr>
          <w:sz w:val="32"/>
          <w:szCs w:val="32"/>
          <w:rtl/>
        </w:rPr>
      </w:pPr>
      <w:r>
        <w:rPr>
          <w:rFonts w:hint="cs"/>
          <w:sz w:val="32"/>
          <w:szCs w:val="32"/>
          <w:rtl/>
        </w:rPr>
        <w:t xml:space="preserve">   </w:t>
      </w:r>
      <w:r w:rsidR="00634DD5" w:rsidRPr="000E16EA">
        <w:rPr>
          <w:rFonts w:hint="cs"/>
          <w:sz w:val="32"/>
          <w:szCs w:val="32"/>
          <w:rtl/>
        </w:rPr>
        <w:t xml:space="preserve">فتح </w:t>
      </w:r>
      <w:r w:rsidR="00B0711F">
        <w:rPr>
          <w:rFonts w:hint="cs"/>
          <w:sz w:val="32"/>
          <w:szCs w:val="32"/>
          <w:rtl/>
        </w:rPr>
        <w:t xml:space="preserve">معجم </w:t>
      </w:r>
      <w:r w:rsidR="00634DD5" w:rsidRPr="000E16EA">
        <w:rPr>
          <w:rFonts w:hint="cs"/>
          <w:sz w:val="32"/>
          <w:szCs w:val="32"/>
          <w:rtl/>
        </w:rPr>
        <w:t xml:space="preserve">الصحاح </w:t>
      </w:r>
      <w:r w:rsidR="006255F6">
        <w:rPr>
          <w:rFonts w:hint="cs"/>
          <w:sz w:val="32"/>
          <w:szCs w:val="32"/>
          <w:rtl/>
        </w:rPr>
        <w:t>عند</w:t>
      </w:r>
      <w:r w:rsidR="00520B7A">
        <w:rPr>
          <w:rFonts w:hint="cs"/>
          <w:sz w:val="32"/>
          <w:szCs w:val="32"/>
          <w:rtl/>
        </w:rPr>
        <w:t xml:space="preserve"> ظهوره</w:t>
      </w:r>
      <w:r w:rsidR="003A57B6" w:rsidRPr="000E16EA">
        <w:rPr>
          <w:rFonts w:hint="cs"/>
          <w:sz w:val="32"/>
          <w:szCs w:val="32"/>
          <w:rtl/>
        </w:rPr>
        <w:t xml:space="preserve"> </w:t>
      </w:r>
      <w:r w:rsidR="008A427F" w:rsidRPr="000E16EA">
        <w:rPr>
          <w:rFonts w:hint="cs"/>
          <w:sz w:val="32"/>
          <w:szCs w:val="32"/>
          <w:rtl/>
        </w:rPr>
        <w:t>مسارب</w:t>
      </w:r>
      <w:r w:rsidR="009A5406" w:rsidRPr="000E16EA">
        <w:rPr>
          <w:rFonts w:hint="cs"/>
          <w:sz w:val="32"/>
          <w:szCs w:val="32"/>
          <w:rtl/>
        </w:rPr>
        <w:t xml:space="preserve"> جديدةً </w:t>
      </w:r>
      <w:r w:rsidR="00FB4B33" w:rsidRPr="000E16EA">
        <w:rPr>
          <w:rFonts w:hint="cs"/>
          <w:sz w:val="32"/>
          <w:szCs w:val="32"/>
          <w:rtl/>
        </w:rPr>
        <w:t>في التأليف المعجمي</w:t>
      </w:r>
      <w:r w:rsidR="00634DD5" w:rsidRPr="000E16EA">
        <w:rPr>
          <w:rFonts w:hint="cs"/>
          <w:sz w:val="32"/>
          <w:szCs w:val="32"/>
          <w:rtl/>
        </w:rPr>
        <w:t xml:space="preserve"> </w:t>
      </w:r>
      <w:r w:rsidR="00FB4B33" w:rsidRPr="000E16EA">
        <w:rPr>
          <w:rFonts w:hint="cs"/>
          <w:sz w:val="32"/>
          <w:szCs w:val="32"/>
          <w:rtl/>
        </w:rPr>
        <w:t xml:space="preserve">، </w:t>
      </w:r>
      <w:r w:rsidR="0023351B" w:rsidRPr="000E16EA">
        <w:rPr>
          <w:rFonts w:hint="cs"/>
          <w:sz w:val="32"/>
          <w:szCs w:val="32"/>
          <w:rtl/>
        </w:rPr>
        <w:t xml:space="preserve">إذ </w:t>
      </w:r>
      <w:r w:rsidR="00634DD5" w:rsidRPr="000E16EA">
        <w:rPr>
          <w:rFonts w:hint="cs"/>
          <w:sz w:val="32"/>
          <w:szCs w:val="32"/>
          <w:rtl/>
        </w:rPr>
        <w:t>ح</w:t>
      </w:r>
      <w:r w:rsidR="00FB4B33" w:rsidRPr="000E16EA">
        <w:rPr>
          <w:rFonts w:hint="cs"/>
          <w:sz w:val="32"/>
          <w:szCs w:val="32"/>
          <w:rtl/>
        </w:rPr>
        <w:t>َ</w:t>
      </w:r>
      <w:r w:rsidR="00634DD5" w:rsidRPr="000E16EA">
        <w:rPr>
          <w:rFonts w:hint="cs"/>
          <w:sz w:val="32"/>
          <w:szCs w:val="32"/>
          <w:rtl/>
        </w:rPr>
        <w:t>فّ</w:t>
      </w:r>
      <w:r w:rsidR="00FB4B33" w:rsidRPr="000E16EA">
        <w:rPr>
          <w:rFonts w:hint="cs"/>
          <w:sz w:val="32"/>
          <w:szCs w:val="32"/>
          <w:rtl/>
        </w:rPr>
        <w:t>َ</w:t>
      </w:r>
      <w:r w:rsidR="00634DD5" w:rsidRPr="000E16EA">
        <w:rPr>
          <w:rFonts w:hint="cs"/>
          <w:sz w:val="32"/>
          <w:szCs w:val="32"/>
          <w:rtl/>
        </w:rPr>
        <w:t>ز</w:t>
      </w:r>
      <w:r w:rsidR="00FB4B33" w:rsidRPr="000E16EA">
        <w:rPr>
          <w:rFonts w:hint="cs"/>
          <w:sz w:val="32"/>
          <w:szCs w:val="32"/>
          <w:rtl/>
        </w:rPr>
        <w:t>َ</w:t>
      </w:r>
      <w:r w:rsidR="00520B7A">
        <w:rPr>
          <w:rFonts w:hint="cs"/>
          <w:sz w:val="32"/>
          <w:szCs w:val="32"/>
          <w:rtl/>
        </w:rPr>
        <w:t xml:space="preserve"> تأليفه</w:t>
      </w:r>
      <w:r w:rsidR="00634DD5" w:rsidRPr="000E16EA">
        <w:rPr>
          <w:rFonts w:hint="cs"/>
          <w:sz w:val="32"/>
          <w:szCs w:val="32"/>
          <w:rtl/>
        </w:rPr>
        <w:t xml:space="preserve"> </w:t>
      </w:r>
      <w:r w:rsidR="00126522" w:rsidRPr="000E16EA">
        <w:rPr>
          <w:rFonts w:hint="cs"/>
          <w:sz w:val="32"/>
          <w:szCs w:val="32"/>
          <w:rtl/>
        </w:rPr>
        <w:t>بعض اللغويين ل</w:t>
      </w:r>
      <w:r w:rsidR="0023351B" w:rsidRPr="000E16EA">
        <w:rPr>
          <w:rFonts w:hint="cs"/>
          <w:sz w:val="32"/>
          <w:szCs w:val="32"/>
          <w:rtl/>
        </w:rPr>
        <w:t>ل</w:t>
      </w:r>
      <w:r w:rsidR="00E309CA">
        <w:rPr>
          <w:rFonts w:hint="cs"/>
          <w:sz w:val="32"/>
          <w:szCs w:val="32"/>
          <w:rtl/>
        </w:rPr>
        <w:t>قيام ب</w:t>
      </w:r>
      <w:r w:rsidR="0023351B" w:rsidRPr="000E16EA">
        <w:rPr>
          <w:rFonts w:hint="cs"/>
          <w:sz w:val="32"/>
          <w:szCs w:val="32"/>
          <w:rtl/>
        </w:rPr>
        <w:t>ا</w:t>
      </w:r>
      <w:r w:rsidR="00E309CA">
        <w:rPr>
          <w:rFonts w:hint="cs"/>
          <w:sz w:val="32"/>
          <w:szCs w:val="32"/>
          <w:rtl/>
        </w:rPr>
        <w:t>لا</w:t>
      </w:r>
      <w:r w:rsidR="00021453">
        <w:rPr>
          <w:rFonts w:hint="cs"/>
          <w:sz w:val="32"/>
          <w:szCs w:val="32"/>
          <w:rtl/>
        </w:rPr>
        <w:t>ستد</w:t>
      </w:r>
      <w:r w:rsidR="0023351B" w:rsidRPr="000E16EA">
        <w:rPr>
          <w:rFonts w:hint="cs"/>
          <w:sz w:val="32"/>
          <w:szCs w:val="32"/>
          <w:rtl/>
        </w:rPr>
        <w:t>ر</w:t>
      </w:r>
      <w:r w:rsidR="00164719">
        <w:rPr>
          <w:rFonts w:hint="cs"/>
          <w:sz w:val="32"/>
          <w:szCs w:val="32"/>
          <w:rtl/>
        </w:rPr>
        <w:t>اك عليه</w:t>
      </w:r>
      <w:r w:rsidR="00B51529">
        <w:rPr>
          <w:rFonts w:hint="cs"/>
          <w:sz w:val="32"/>
          <w:szCs w:val="32"/>
          <w:rtl/>
        </w:rPr>
        <w:t xml:space="preserve"> ما فاته</w:t>
      </w:r>
      <w:r w:rsidR="00FB4B33" w:rsidRPr="000E16EA">
        <w:rPr>
          <w:rFonts w:hint="cs"/>
          <w:sz w:val="32"/>
          <w:szCs w:val="32"/>
          <w:rtl/>
        </w:rPr>
        <w:t xml:space="preserve"> من ألفاظ</w:t>
      </w:r>
      <w:r w:rsidR="00E309CA">
        <w:rPr>
          <w:rFonts w:hint="cs"/>
          <w:sz w:val="32"/>
          <w:szCs w:val="32"/>
          <w:rtl/>
        </w:rPr>
        <w:t xml:space="preserve"> </w:t>
      </w:r>
      <w:r w:rsidR="00B51529">
        <w:rPr>
          <w:rFonts w:hint="cs"/>
          <w:sz w:val="32"/>
          <w:szCs w:val="32"/>
          <w:rtl/>
        </w:rPr>
        <w:t>عرب</w:t>
      </w:r>
      <w:r w:rsidR="00164719">
        <w:rPr>
          <w:rFonts w:hint="cs"/>
          <w:sz w:val="32"/>
          <w:szCs w:val="32"/>
          <w:rtl/>
        </w:rPr>
        <w:t>ية</w:t>
      </w:r>
      <w:r w:rsidR="006105B8">
        <w:rPr>
          <w:rFonts w:hint="cs"/>
          <w:sz w:val="32"/>
          <w:szCs w:val="32"/>
          <w:rtl/>
        </w:rPr>
        <w:t xml:space="preserve"> </w:t>
      </w:r>
      <w:r w:rsidR="00B51529">
        <w:rPr>
          <w:rFonts w:hint="cs"/>
          <w:sz w:val="32"/>
          <w:szCs w:val="32"/>
          <w:rtl/>
        </w:rPr>
        <w:t xml:space="preserve">، </w:t>
      </w:r>
      <w:r w:rsidR="00FB4B33" w:rsidRPr="000E16EA">
        <w:rPr>
          <w:rFonts w:hint="cs"/>
          <w:sz w:val="32"/>
          <w:szCs w:val="32"/>
          <w:rtl/>
        </w:rPr>
        <w:t xml:space="preserve">أو </w:t>
      </w:r>
      <w:r w:rsidR="00B51529">
        <w:rPr>
          <w:rFonts w:hint="cs"/>
          <w:sz w:val="32"/>
          <w:szCs w:val="32"/>
          <w:rtl/>
        </w:rPr>
        <w:t>إهمال بعض معانيها</w:t>
      </w:r>
      <w:r w:rsidR="0023351B" w:rsidRPr="000E16EA">
        <w:rPr>
          <w:rFonts w:hint="cs"/>
          <w:sz w:val="32"/>
          <w:szCs w:val="32"/>
          <w:rtl/>
        </w:rPr>
        <w:t xml:space="preserve"> </w:t>
      </w:r>
      <w:r w:rsidR="00FB4B33" w:rsidRPr="000E16EA">
        <w:rPr>
          <w:rFonts w:hint="cs"/>
          <w:sz w:val="32"/>
          <w:szCs w:val="32"/>
          <w:rtl/>
        </w:rPr>
        <w:t xml:space="preserve">؛ </w:t>
      </w:r>
      <w:r w:rsidR="0023351B" w:rsidRPr="000E16EA">
        <w:rPr>
          <w:rFonts w:hint="cs"/>
          <w:sz w:val="32"/>
          <w:szCs w:val="32"/>
          <w:rtl/>
        </w:rPr>
        <w:t>لأنّه تعهد بجمع ما صحّ</w:t>
      </w:r>
      <w:r w:rsidR="008A427F" w:rsidRPr="000E16EA">
        <w:rPr>
          <w:rFonts w:hint="cs"/>
          <w:sz w:val="32"/>
          <w:szCs w:val="32"/>
          <w:rtl/>
        </w:rPr>
        <w:t>َ</w:t>
      </w:r>
      <w:r w:rsidR="0023351B" w:rsidRPr="000E16EA">
        <w:rPr>
          <w:rFonts w:hint="cs"/>
          <w:sz w:val="32"/>
          <w:szCs w:val="32"/>
          <w:rtl/>
        </w:rPr>
        <w:t xml:space="preserve"> عنده </w:t>
      </w:r>
      <w:r w:rsidR="00520B7A">
        <w:rPr>
          <w:rFonts w:hint="cs"/>
          <w:sz w:val="32"/>
          <w:szCs w:val="32"/>
          <w:rtl/>
        </w:rPr>
        <w:t xml:space="preserve">فقط </w:t>
      </w:r>
      <w:r>
        <w:rPr>
          <w:rFonts w:hint="cs"/>
          <w:sz w:val="32"/>
          <w:szCs w:val="32"/>
          <w:rtl/>
        </w:rPr>
        <w:t>.</w:t>
      </w:r>
    </w:p>
    <w:p w:rsidR="006E3414" w:rsidRDefault="006E3414" w:rsidP="004C1E14">
      <w:pPr>
        <w:jc w:val="both"/>
        <w:rPr>
          <w:sz w:val="32"/>
          <w:szCs w:val="32"/>
          <w:rtl/>
        </w:rPr>
      </w:pPr>
      <w:r>
        <w:rPr>
          <w:rFonts w:hint="cs"/>
          <w:sz w:val="32"/>
          <w:szCs w:val="32"/>
          <w:rtl/>
        </w:rPr>
        <w:lastRenderedPageBreak/>
        <w:t xml:space="preserve">   </w:t>
      </w:r>
      <w:r w:rsidR="00FB4B33" w:rsidRPr="000E16EA">
        <w:rPr>
          <w:rFonts w:hint="cs"/>
          <w:sz w:val="32"/>
          <w:szCs w:val="32"/>
          <w:rtl/>
        </w:rPr>
        <w:t xml:space="preserve"> فألّف </w:t>
      </w:r>
      <w:r w:rsidR="00283496" w:rsidRPr="000E16EA">
        <w:rPr>
          <w:rFonts w:hint="cs"/>
          <w:sz w:val="32"/>
          <w:szCs w:val="32"/>
          <w:rtl/>
        </w:rPr>
        <w:t>ابن برّي (</w:t>
      </w:r>
      <w:r w:rsidR="00AA6BA2" w:rsidRPr="000E16EA">
        <w:rPr>
          <w:rFonts w:hint="cs"/>
          <w:sz w:val="32"/>
          <w:szCs w:val="32"/>
          <w:rtl/>
        </w:rPr>
        <w:t>ت 58</w:t>
      </w:r>
      <w:r w:rsidR="00283496" w:rsidRPr="000E16EA">
        <w:rPr>
          <w:rFonts w:hint="cs"/>
          <w:sz w:val="32"/>
          <w:szCs w:val="32"/>
          <w:rtl/>
        </w:rPr>
        <w:t xml:space="preserve">2هـ) حاشية </w:t>
      </w:r>
      <w:r w:rsidR="00AA6BA2" w:rsidRPr="000E16EA">
        <w:rPr>
          <w:rFonts w:hint="cs"/>
          <w:sz w:val="32"/>
          <w:szCs w:val="32"/>
          <w:rtl/>
        </w:rPr>
        <w:t>عليه عرفت بـ</w:t>
      </w:r>
      <w:r>
        <w:rPr>
          <w:rFonts w:hint="cs"/>
          <w:sz w:val="32"/>
          <w:szCs w:val="32"/>
          <w:rtl/>
        </w:rPr>
        <w:t>حاشية ابن بر</w:t>
      </w:r>
      <w:r w:rsidR="00B51529">
        <w:rPr>
          <w:rFonts w:hint="cs"/>
          <w:sz w:val="32"/>
          <w:szCs w:val="32"/>
          <w:rtl/>
        </w:rPr>
        <w:t>ّ</w:t>
      </w:r>
      <w:r>
        <w:rPr>
          <w:rFonts w:hint="cs"/>
          <w:sz w:val="32"/>
          <w:szCs w:val="32"/>
          <w:rtl/>
        </w:rPr>
        <w:t>ي على صحاح الجوهري .</w:t>
      </w:r>
    </w:p>
    <w:p w:rsidR="00CC172F" w:rsidRPr="000E16EA" w:rsidRDefault="006E3414" w:rsidP="004C1E14">
      <w:pPr>
        <w:jc w:val="both"/>
        <w:rPr>
          <w:sz w:val="32"/>
          <w:szCs w:val="32"/>
          <w:rtl/>
        </w:rPr>
      </w:pPr>
      <w:r>
        <w:rPr>
          <w:rFonts w:hint="cs"/>
          <w:sz w:val="32"/>
          <w:szCs w:val="32"/>
          <w:rtl/>
        </w:rPr>
        <w:t xml:space="preserve">  </w:t>
      </w:r>
      <w:r w:rsidR="00AA6BA2" w:rsidRPr="000E16EA">
        <w:rPr>
          <w:rFonts w:hint="cs"/>
          <w:sz w:val="32"/>
          <w:szCs w:val="32"/>
          <w:rtl/>
        </w:rPr>
        <w:t xml:space="preserve"> </w:t>
      </w:r>
      <w:r w:rsidR="00164719">
        <w:rPr>
          <w:rFonts w:hint="cs"/>
          <w:sz w:val="32"/>
          <w:szCs w:val="32"/>
          <w:rtl/>
        </w:rPr>
        <w:t>و</w:t>
      </w:r>
      <w:r w:rsidR="001348AC">
        <w:rPr>
          <w:rFonts w:hint="cs"/>
          <w:sz w:val="32"/>
          <w:szCs w:val="32"/>
          <w:rtl/>
        </w:rPr>
        <w:t xml:space="preserve">ألّف </w:t>
      </w:r>
      <w:r w:rsidR="00AA6BA2" w:rsidRPr="000E16EA">
        <w:rPr>
          <w:rFonts w:hint="cs"/>
          <w:sz w:val="32"/>
          <w:szCs w:val="32"/>
          <w:rtl/>
        </w:rPr>
        <w:t>الصغّاني</w:t>
      </w:r>
      <w:r w:rsidR="00164719">
        <w:rPr>
          <w:rFonts w:hint="cs"/>
          <w:sz w:val="32"/>
          <w:szCs w:val="32"/>
          <w:rtl/>
        </w:rPr>
        <w:t xml:space="preserve"> </w:t>
      </w:r>
      <w:r w:rsidR="00FB4B33" w:rsidRPr="000E16EA">
        <w:rPr>
          <w:rFonts w:hint="cs"/>
          <w:sz w:val="32"/>
          <w:szCs w:val="32"/>
          <w:rtl/>
        </w:rPr>
        <w:t>(ت</w:t>
      </w:r>
      <w:r w:rsidR="00AA6BA2" w:rsidRPr="000E16EA">
        <w:rPr>
          <w:rFonts w:hint="cs"/>
          <w:sz w:val="32"/>
          <w:szCs w:val="32"/>
          <w:rtl/>
        </w:rPr>
        <w:t>650هـ)</w:t>
      </w:r>
      <w:r w:rsidR="00126522" w:rsidRPr="000E16EA">
        <w:rPr>
          <w:rFonts w:hint="cs"/>
          <w:sz w:val="32"/>
          <w:szCs w:val="32"/>
          <w:rtl/>
        </w:rPr>
        <w:t xml:space="preserve"> </w:t>
      </w:r>
      <w:r w:rsidR="00FB4B33" w:rsidRPr="000E16EA">
        <w:rPr>
          <w:rFonts w:hint="cs"/>
          <w:sz w:val="32"/>
          <w:szCs w:val="32"/>
          <w:rtl/>
        </w:rPr>
        <w:t xml:space="preserve">معجم </w:t>
      </w:r>
      <w:r w:rsidR="0023351B" w:rsidRPr="000E16EA">
        <w:rPr>
          <w:rFonts w:hint="cs"/>
          <w:sz w:val="32"/>
          <w:szCs w:val="32"/>
          <w:rtl/>
        </w:rPr>
        <w:t>التكملة</w:t>
      </w:r>
      <w:r w:rsidR="00AA6BA2" w:rsidRPr="000E16EA">
        <w:rPr>
          <w:rFonts w:hint="cs"/>
          <w:sz w:val="32"/>
          <w:szCs w:val="32"/>
          <w:rtl/>
        </w:rPr>
        <w:t xml:space="preserve"> والذيل والصلة على صحاح الجوهري</w:t>
      </w:r>
      <w:r w:rsidR="000C2854">
        <w:rPr>
          <w:rFonts w:hint="cs"/>
          <w:sz w:val="32"/>
          <w:szCs w:val="32"/>
          <w:rtl/>
        </w:rPr>
        <w:t>، و</w:t>
      </w:r>
      <w:r w:rsidR="001348AC">
        <w:rPr>
          <w:rFonts w:hint="cs"/>
          <w:sz w:val="32"/>
          <w:szCs w:val="32"/>
          <w:rtl/>
        </w:rPr>
        <w:t xml:space="preserve">ألّف </w:t>
      </w:r>
      <w:r w:rsidR="00520B7A">
        <w:rPr>
          <w:rFonts w:hint="cs"/>
          <w:sz w:val="32"/>
          <w:szCs w:val="32"/>
          <w:rtl/>
        </w:rPr>
        <w:t>آخرون</w:t>
      </w:r>
      <w:r w:rsidR="006105B8">
        <w:rPr>
          <w:rFonts w:hint="cs"/>
          <w:sz w:val="32"/>
          <w:szCs w:val="32"/>
          <w:rtl/>
        </w:rPr>
        <w:t xml:space="preserve"> </w:t>
      </w:r>
      <w:r w:rsidR="00B51529">
        <w:rPr>
          <w:rFonts w:hint="cs"/>
          <w:sz w:val="32"/>
          <w:szCs w:val="32"/>
          <w:rtl/>
        </w:rPr>
        <w:t>حاشية على المعجم</w:t>
      </w:r>
      <w:r w:rsidR="001348AC">
        <w:rPr>
          <w:rFonts w:hint="cs"/>
          <w:sz w:val="32"/>
          <w:szCs w:val="32"/>
          <w:rtl/>
        </w:rPr>
        <w:t xml:space="preserve"> أواستدراك</w:t>
      </w:r>
      <w:r w:rsidR="00713866">
        <w:rPr>
          <w:rFonts w:hint="cs"/>
          <w:sz w:val="32"/>
          <w:szCs w:val="32"/>
          <w:rtl/>
        </w:rPr>
        <w:t>اً</w:t>
      </w:r>
      <w:r w:rsidR="001348AC">
        <w:rPr>
          <w:rFonts w:hint="cs"/>
          <w:sz w:val="32"/>
          <w:szCs w:val="32"/>
          <w:rtl/>
        </w:rPr>
        <w:t xml:space="preserve"> </w:t>
      </w:r>
      <w:r w:rsidR="00520B7A">
        <w:rPr>
          <w:rFonts w:hint="cs"/>
          <w:sz w:val="32"/>
          <w:szCs w:val="32"/>
          <w:rtl/>
        </w:rPr>
        <w:t xml:space="preserve">عليه </w:t>
      </w:r>
      <w:r w:rsidR="00AA6BA2" w:rsidRPr="000E16EA">
        <w:rPr>
          <w:rFonts w:hint="cs"/>
          <w:sz w:val="32"/>
          <w:szCs w:val="32"/>
          <w:rtl/>
        </w:rPr>
        <w:t>.</w:t>
      </w:r>
    </w:p>
    <w:p w:rsidR="00FD45E6" w:rsidRDefault="00713866" w:rsidP="004C1E14">
      <w:pPr>
        <w:jc w:val="both"/>
        <w:rPr>
          <w:sz w:val="32"/>
          <w:szCs w:val="32"/>
          <w:rtl/>
        </w:rPr>
      </w:pPr>
      <w:r>
        <w:rPr>
          <w:rFonts w:hint="cs"/>
          <w:sz w:val="32"/>
          <w:szCs w:val="32"/>
          <w:rtl/>
        </w:rPr>
        <w:t xml:space="preserve">   واعتمد </w:t>
      </w:r>
      <w:r w:rsidR="00F14433">
        <w:rPr>
          <w:rFonts w:hint="cs"/>
          <w:sz w:val="32"/>
          <w:szCs w:val="32"/>
          <w:rtl/>
        </w:rPr>
        <w:t>آخرون</w:t>
      </w:r>
      <w:r w:rsidR="00FD45E6" w:rsidRPr="000E16EA">
        <w:rPr>
          <w:rFonts w:hint="cs"/>
          <w:sz w:val="32"/>
          <w:szCs w:val="32"/>
          <w:rtl/>
        </w:rPr>
        <w:t xml:space="preserve"> على الكتب التي سبقتهم </w:t>
      </w:r>
      <w:r w:rsidR="003F6524">
        <w:rPr>
          <w:rFonts w:hint="cs"/>
          <w:sz w:val="32"/>
          <w:szCs w:val="32"/>
          <w:rtl/>
        </w:rPr>
        <w:t>في التأليف</w:t>
      </w:r>
      <w:r w:rsidR="00FD45E6" w:rsidRPr="000E16EA">
        <w:rPr>
          <w:rFonts w:hint="cs"/>
          <w:sz w:val="32"/>
          <w:szCs w:val="32"/>
          <w:rtl/>
        </w:rPr>
        <w:t xml:space="preserve"> </w:t>
      </w:r>
      <w:r w:rsidR="00F14433">
        <w:rPr>
          <w:rFonts w:hint="cs"/>
          <w:sz w:val="32"/>
          <w:szCs w:val="32"/>
          <w:rtl/>
        </w:rPr>
        <w:t xml:space="preserve">فقط </w:t>
      </w:r>
      <w:r w:rsidR="00520B7A">
        <w:rPr>
          <w:rFonts w:hint="cs"/>
          <w:sz w:val="32"/>
          <w:szCs w:val="32"/>
          <w:rtl/>
        </w:rPr>
        <w:t xml:space="preserve">، </w:t>
      </w:r>
      <w:r>
        <w:rPr>
          <w:rFonts w:hint="cs"/>
          <w:sz w:val="32"/>
          <w:szCs w:val="32"/>
          <w:rtl/>
        </w:rPr>
        <w:t>هذا ما</w:t>
      </w:r>
      <w:r w:rsidR="00FD45E6">
        <w:rPr>
          <w:rFonts w:hint="cs"/>
          <w:sz w:val="32"/>
          <w:szCs w:val="32"/>
          <w:rtl/>
        </w:rPr>
        <w:t xml:space="preserve"> ف</w:t>
      </w:r>
      <w:r w:rsidR="00FD45E6" w:rsidRPr="000E16EA">
        <w:rPr>
          <w:rFonts w:hint="cs"/>
          <w:sz w:val="32"/>
          <w:szCs w:val="32"/>
          <w:rtl/>
        </w:rPr>
        <w:t>عل</w:t>
      </w:r>
      <w:r>
        <w:rPr>
          <w:rFonts w:hint="cs"/>
          <w:sz w:val="32"/>
          <w:szCs w:val="32"/>
          <w:rtl/>
        </w:rPr>
        <w:t>ه</w:t>
      </w:r>
      <w:r w:rsidR="00FD45E6" w:rsidRPr="000E16EA">
        <w:rPr>
          <w:rFonts w:hint="cs"/>
          <w:sz w:val="32"/>
          <w:szCs w:val="32"/>
          <w:rtl/>
        </w:rPr>
        <w:t xml:space="preserve"> ابن منظور عند تأليفه ( لسان العرب ) إذ عدّد في مقدمته المصادر </w:t>
      </w:r>
      <w:r w:rsidR="00FD45E6">
        <w:rPr>
          <w:rFonts w:hint="cs"/>
          <w:sz w:val="32"/>
          <w:szCs w:val="32"/>
          <w:rtl/>
        </w:rPr>
        <w:t xml:space="preserve">الخمسة </w:t>
      </w:r>
      <w:r w:rsidR="00FD45E6" w:rsidRPr="000E16EA">
        <w:rPr>
          <w:rFonts w:hint="cs"/>
          <w:sz w:val="32"/>
          <w:szCs w:val="32"/>
          <w:rtl/>
        </w:rPr>
        <w:t>التي اعتمد عليها .</w:t>
      </w:r>
    </w:p>
    <w:p w:rsidR="00713866" w:rsidRDefault="00FD45E6" w:rsidP="004C1E14">
      <w:pPr>
        <w:jc w:val="both"/>
        <w:rPr>
          <w:sz w:val="32"/>
          <w:szCs w:val="32"/>
          <w:rtl/>
        </w:rPr>
      </w:pPr>
      <w:r>
        <w:rPr>
          <w:rFonts w:hint="cs"/>
          <w:sz w:val="32"/>
          <w:szCs w:val="32"/>
          <w:rtl/>
        </w:rPr>
        <w:t xml:space="preserve">   ثمّ </w:t>
      </w:r>
      <w:r w:rsidR="006105B8">
        <w:rPr>
          <w:rFonts w:hint="cs"/>
          <w:sz w:val="32"/>
          <w:szCs w:val="32"/>
          <w:rtl/>
        </w:rPr>
        <w:t>اشته</w:t>
      </w:r>
      <w:r w:rsidR="00CC172F" w:rsidRPr="000E16EA">
        <w:rPr>
          <w:rFonts w:hint="cs"/>
          <w:sz w:val="32"/>
          <w:szCs w:val="32"/>
          <w:rtl/>
        </w:rPr>
        <w:t>ر القاموس المحيط ل</w:t>
      </w:r>
      <w:r w:rsidR="00B0480A" w:rsidRPr="000E16EA">
        <w:rPr>
          <w:rFonts w:hint="cs"/>
          <w:sz w:val="32"/>
          <w:szCs w:val="32"/>
          <w:rtl/>
        </w:rPr>
        <w:t>لفيروزآبادي (ت817هـ)</w:t>
      </w:r>
      <w:r w:rsidR="008A427F" w:rsidRPr="000E16EA">
        <w:rPr>
          <w:rFonts w:hint="cs"/>
          <w:sz w:val="32"/>
          <w:szCs w:val="32"/>
          <w:rtl/>
        </w:rPr>
        <w:t xml:space="preserve"> </w:t>
      </w:r>
      <w:r w:rsidR="000C2854">
        <w:rPr>
          <w:rFonts w:hint="cs"/>
          <w:sz w:val="32"/>
          <w:szCs w:val="32"/>
          <w:rtl/>
        </w:rPr>
        <w:t>ف</w:t>
      </w:r>
      <w:r w:rsidR="00CE5EB9">
        <w:rPr>
          <w:rFonts w:hint="cs"/>
          <w:sz w:val="32"/>
          <w:szCs w:val="32"/>
          <w:rtl/>
        </w:rPr>
        <w:t>ي حينه</w:t>
      </w:r>
      <w:r w:rsidR="00010FE9">
        <w:rPr>
          <w:rFonts w:hint="cs"/>
          <w:sz w:val="32"/>
          <w:szCs w:val="32"/>
          <w:rtl/>
        </w:rPr>
        <w:t xml:space="preserve"> بعد ما </w:t>
      </w:r>
      <w:r w:rsidR="00FB4B33" w:rsidRPr="000E16EA">
        <w:rPr>
          <w:rFonts w:hint="cs"/>
          <w:sz w:val="32"/>
          <w:szCs w:val="32"/>
          <w:rtl/>
        </w:rPr>
        <w:t xml:space="preserve">جمع </w:t>
      </w:r>
      <w:r w:rsidR="008A427F" w:rsidRPr="000E16EA">
        <w:rPr>
          <w:rFonts w:hint="cs"/>
          <w:sz w:val="32"/>
          <w:szCs w:val="32"/>
          <w:rtl/>
        </w:rPr>
        <w:t xml:space="preserve">فيه </w:t>
      </w:r>
      <w:r w:rsidR="000C2854">
        <w:rPr>
          <w:rFonts w:hint="cs"/>
          <w:sz w:val="32"/>
          <w:szCs w:val="32"/>
          <w:rtl/>
        </w:rPr>
        <w:t>أكثر</w:t>
      </w:r>
      <w:r w:rsidR="00FB4B33" w:rsidRPr="000E16EA">
        <w:rPr>
          <w:rFonts w:hint="cs"/>
          <w:sz w:val="32"/>
          <w:szCs w:val="32"/>
          <w:rtl/>
        </w:rPr>
        <w:t xml:space="preserve"> </w:t>
      </w:r>
      <w:r w:rsidR="00010FE9">
        <w:rPr>
          <w:rFonts w:hint="cs"/>
          <w:sz w:val="32"/>
          <w:szCs w:val="32"/>
          <w:rtl/>
        </w:rPr>
        <w:t>من</w:t>
      </w:r>
      <w:r w:rsidR="00D53E6F">
        <w:rPr>
          <w:rFonts w:hint="cs"/>
          <w:sz w:val="32"/>
          <w:szCs w:val="32"/>
          <w:rtl/>
        </w:rPr>
        <w:t xml:space="preserve"> معجم</w:t>
      </w:r>
      <w:r w:rsidR="00010FE9">
        <w:rPr>
          <w:rFonts w:hint="cs"/>
          <w:sz w:val="32"/>
          <w:szCs w:val="32"/>
          <w:rtl/>
        </w:rPr>
        <w:t xml:space="preserve"> الصحاح</w:t>
      </w:r>
      <w:r w:rsidR="00E87F97">
        <w:rPr>
          <w:rFonts w:hint="cs"/>
          <w:sz w:val="32"/>
          <w:szCs w:val="32"/>
          <w:rtl/>
        </w:rPr>
        <w:t xml:space="preserve"> من ال</w:t>
      </w:r>
      <w:r w:rsidR="00EC10C0">
        <w:rPr>
          <w:rFonts w:hint="cs"/>
          <w:sz w:val="32"/>
          <w:szCs w:val="32"/>
          <w:rtl/>
        </w:rPr>
        <w:t xml:space="preserve">موادّ </w:t>
      </w:r>
      <w:r w:rsidR="00E87F97">
        <w:rPr>
          <w:rFonts w:hint="cs"/>
          <w:sz w:val="32"/>
          <w:szCs w:val="32"/>
          <w:rtl/>
        </w:rPr>
        <w:t>ال</w:t>
      </w:r>
      <w:r w:rsidR="00EC10C0">
        <w:rPr>
          <w:rFonts w:hint="cs"/>
          <w:sz w:val="32"/>
          <w:szCs w:val="32"/>
          <w:rtl/>
        </w:rPr>
        <w:t>لغوية</w:t>
      </w:r>
      <w:r w:rsidR="00713866">
        <w:rPr>
          <w:rFonts w:hint="cs"/>
          <w:sz w:val="32"/>
          <w:szCs w:val="32"/>
          <w:rtl/>
        </w:rPr>
        <w:t xml:space="preserve"> </w:t>
      </w:r>
      <w:r w:rsidR="00FB4B33" w:rsidRPr="000E16EA">
        <w:rPr>
          <w:rFonts w:hint="cs"/>
          <w:sz w:val="32"/>
          <w:szCs w:val="32"/>
          <w:rtl/>
        </w:rPr>
        <w:t xml:space="preserve">، </w:t>
      </w:r>
      <w:r w:rsidR="00010FE9">
        <w:rPr>
          <w:rFonts w:hint="cs"/>
          <w:sz w:val="32"/>
          <w:szCs w:val="32"/>
          <w:rtl/>
        </w:rPr>
        <w:t>أي زاد على الجوهري</w:t>
      </w:r>
      <w:r w:rsidR="00E155FC" w:rsidRPr="000E16EA">
        <w:rPr>
          <w:rFonts w:hint="cs"/>
          <w:sz w:val="32"/>
          <w:szCs w:val="32"/>
          <w:rtl/>
        </w:rPr>
        <w:t xml:space="preserve"> </w:t>
      </w:r>
      <w:r w:rsidR="0056663F" w:rsidRPr="000E16EA">
        <w:rPr>
          <w:rFonts w:hint="cs"/>
          <w:sz w:val="32"/>
          <w:szCs w:val="32"/>
          <w:rtl/>
        </w:rPr>
        <w:t xml:space="preserve">ما فاته أو أهمله </w:t>
      </w:r>
      <w:r w:rsidR="00010FE9">
        <w:rPr>
          <w:rFonts w:hint="cs"/>
          <w:sz w:val="32"/>
          <w:szCs w:val="32"/>
          <w:rtl/>
        </w:rPr>
        <w:t xml:space="preserve">، </w:t>
      </w:r>
      <w:r w:rsidR="00CE5034" w:rsidRPr="000E16EA">
        <w:rPr>
          <w:rFonts w:hint="cs"/>
          <w:sz w:val="32"/>
          <w:szCs w:val="32"/>
          <w:rtl/>
        </w:rPr>
        <w:t>إذ ادّعى أنّ ا</w:t>
      </w:r>
      <w:r w:rsidR="00713866">
        <w:rPr>
          <w:rFonts w:hint="cs"/>
          <w:sz w:val="32"/>
          <w:szCs w:val="32"/>
          <w:rtl/>
        </w:rPr>
        <w:t xml:space="preserve">لجوهري </w:t>
      </w:r>
      <w:r w:rsidR="00D53E6F">
        <w:rPr>
          <w:rFonts w:hint="cs"/>
          <w:sz w:val="32"/>
          <w:szCs w:val="32"/>
          <w:rtl/>
        </w:rPr>
        <w:t xml:space="preserve">قد </w:t>
      </w:r>
      <w:r w:rsidR="00713866">
        <w:rPr>
          <w:rFonts w:hint="cs"/>
          <w:sz w:val="32"/>
          <w:szCs w:val="32"/>
          <w:rtl/>
        </w:rPr>
        <w:t>فاته نصف اللغة أو أكثر .</w:t>
      </w:r>
    </w:p>
    <w:p w:rsidR="00CE5034" w:rsidRPr="000E16EA" w:rsidRDefault="00713866" w:rsidP="004C1E14">
      <w:pPr>
        <w:jc w:val="both"/>
        <w:rPr>
          <w:sz w:val="32"/>
          <w:szCs w:val="32"/>
          <w:rtl/>
        </w:rPr>
      </w:pPr>
      <w:r>
        <w:rPr>
          <w:rFonts w:hint="cs"/>
          <w:sz w:val="32"/>
          <w:szCs w:val="32"/>
          <w:rtl/>
        </w:rPr>
        <w:t xml:space="preserve">  </w:t>
      </w:r>
      <w:r w:rsidR="00FB4B33" w:rsidRPr="000E16EA">
        <w:rPr>
          <w:rFonts w:hint="cs"/>
          <w:sz w:val="32"/>
          <w:szCs w:val="32"/>
          <w:rtl/>
        </w:rPr>
        <w:t xml:space="preserve"> قام</w:t>
      </w:r>
      <w:r w:rsidR="00551458" w:rsidRPr="00551458">
        <w:rPr>
          <w:rFonts w:hint="cs"/>
          <w:sz w:val="32"/>
          <w:szCs w:val="32"/>
          <w:rtl/>
        </w:rPr>
        <w:t xml:space="preserve"> </w:t>
      </w:r>
      <w:r w:rsidR="00551458">
        <w:rPr>
          <w:rFonts w:hint="cs"/>
          <w:sz w:val="32"/>
          <w:szCs w:val="32"/>
          <w:rtl/>
        </w:rPr>
        <w:t>الفيروزآبادي</w:t>
      </w:r>
      <w:r w:rsidR="00FB4B33" w:rsidRPr="000E16EA">
        <w:rPr>
          <w:rFonts w:hint="cs"/>
          <w:sz w:val="32"/>
          <w:szCs w:val="32"/>
          <w:rtl/>
        </w:rPr>
        <w:t xml:space="preserve"> باختصار النصوص</w:t>
      </w:r>
      <w:r w:rsidR="0056663F" w:rsidRPr="000E16EA">
        <w:rPr>
          <w:rFonts w:hint="cs"/>
          <w:sz w:val="32"/>
          <w:szCs w:val="32"/>
          <w:rtl/>
        </w:rPr>
        <w:t xml:space="preserve"> المعجمي</w:t>
      </w:r>
      <w:r w:rsidR="00FB4B33" w:rsidRPr="000E16EA">
        <w:rPr>
          <w:rFonts w:hint="cs"/>
          <w:sz w:val="32"/>
          <w:szCs w:val="32"/>
          <w:rtl/>
        </w:rPr>
        <w:t>ة</w:t>
      </w:r>
      <w:r w:rsidR="0056663F" w:rsidRPr="000E16EA">
        <w:rPr>
          <w:rFonts w:hint="cs"/>
          <w:sz w:val="32"/>
          <w:szCs w:val="32"/>
          <w:rtl/>
        </w:rPr>
        <w:t xml:space="preserve"> ممّا حفّز </w:t>
      </w:r>
      <w:r w:rsidR="00AA6BA2" w:rsidRPr="000E16EA">
        <w:rPr>
          <w:rFonts w:hint="cs"/>
          <w:sz w:val="32"/>
          <w:szCs w:val="32"/>
          <w:rtl/>
        </w:rPr>
        <w:t>بعض</w:t>
      </w:r>
      <w:r w:rsidR="00FB4B33" w:rsidRPr="000E16EA">
        <w:rPr>
          <w:rFonts w:hint="cs"/>
          <w:sz w:val="32"/>
          <w:szCs w:val="32"/>
          <w:rtl/>
        </w:rPr>
        <w:t xml:space="preserve"> اللغويين ل</w:t>
      </w:r>
      <w:r w:rsidR="00551458">
        <w:rPr>
          <w:rFonts w:hint="cs"/>
          <w:sz w:val="32"/>
          <w:szCs w:val="32"/>
          <w:rtl/>
        </w:rPr>
        <w:t>شرحه أو الاستدراك عليه ك</w:t>
      </w:r>
      <w:r w:rsidR="000E0922">
        <w:rPr>
          <w:rFonts w:hint="cs"/>
          <w:sz w:val="32"/>
          <w:szCs w:val="32"/>
          <w:rtl/>
        </w:rPr>
        <w:t xml:space="preserve">ما فعل </w:t>
      </w:r>
      <w:r w:rsidR="00AA6BA2" w:rsidRPr="000E16EA">
        <w:rPr>
          <w:rFonts w:hint="cs"/>
          <w:sz w:val="32"/>
          <w:szCs w:val="32"/>
          <w:rtl/>
        </w:rPr>
        <w:t xml:space="preserve">ابن الطيب الفاسي (ت 1170هـ) في حاشيته على القاموس ، والزبيدي  (ت 1205هـ) في </w:t>
      </w:r>
      <w:r w:rsidR="00230A4B" w:rsidRPr="000E16EA">
        <w:rPr>
          <w:rFonts w:hint="cs"/>
          <w:sz w:val="32"/>
          <w:szCs w:val="32"/>
          <w:rtl/>
        </w:rPr>
        <w:t xml:space="preserve">شرحه للقاموس </w:t>
      </w:r>
      <w:r w:rsidR="00E87F97">
        <w:rPr>
          <w:rFonts w:hint="cs"/>
          <w:sz w:val="32"/>
          <w:szCs w:val="32"/>
          <w:rtl/>
        </w:rPr>
        <w:t xml:space="preserve">الذي </w:t>
      </w:r>
      <w:r w:rsidR="0076272A">
        <w:rPr>
          <w:rFonts w:hint="cs"/>
          <w:sz w:val="32"/>
          <w:szCs w:val="32"/>
          <w:rtl/>
        </w:rPr>
        <w:t>وسمه ب</w:t>
      </w:r>
      <w:r w:rsidR="00CB1E7A">
        <w:rPr>
          <w:rFonts w:hint="cs"/>
          <w:sz w:val="32"/>
          <w:szCs w:val="32"/>
          <w:rtl/>
        </w:rPr>
        <w:t xml:space="preserve">ـ( </w:t>
      </w:r>
      <w:r w:rsidR="00AA6BA2" w:rsidRPr="000E16EA">
        <w:rPr>
          <w:rFonts w:hint="cs"/>
          <w:sz w:val="32"/>
          <w:szCs w:val="32"/>
          <w:rtl/>
        </w:rPr>
        <w:t xml:space="preserve">تاج العروس </w:t>
      </w:r>
      <w:r w:rsidR="0076272A">
        <w:rPr>
          <w:rFonts w:hint="cs"/>
          <w:sz w:val="32"/>
          <w:szCs w:val="32"/>
          <w:rtl/>
        </w:rPr>
        <w:t>من جواهر القاموس</w:t>
      </w:r>
      <w:r w:rsidR="00CB1E7A">
        <w:rPr>
          <w:rFonts w:hint="cs"/>
          <w:sz w:val="32"/>
          <w:szCs w:val="32"/>
          <w:rtl/>
        </w:rPr>
        <w:t xml:space="preserve"> )</w:t>
      </w:r>
      <w:r w:rsidR="0076272A">
        <w:rPr>
          <w:rFonts w:hint="cs"/>
          <w:sz w:val="32"/>
          <w:szCs w:val="32"/>
          <w:rtl/>
        </w:rPr>
        <w:t xml:space="preserve"> </w:t>
      </w:r>
      <w:r w:rsidR="00AA6BA2" w:rsidRPr="000E16EA">
        <w:rPr>
          <w:rFonts w:hint="cs"/>
          <w:sz w:val="32"/>
          <w:szCs w:val="32"/>
          <w:rtl/>
        </w:rPr>
        <w:t>،</w:t>
      </w:r>
      <w:r w:rsidR="00230A4B" w:rsidRPr="000E16EA">
        <w:rPr>
          <w:rFonts w:hint="cs"/>
          <w:sz w:val="32"/>
          <w:szCs w:val="32"/>
          <w:rtl/>
        </w:rPr>
        <w:t xml:space="preserve"> </w:t>
      </w:r>
      <w:r w:rsidR="00C47505">
        <w:rPr>
          <w:rFonts w:hint="cs"/>
          <w:sz w:val="32"/>
          <w:szCs w:val="32"/>
          <w:rtl/>
        </w:rPr>
        <w:t>ا</w:t>
      </w:r>
      <w:r w:rsidR="00D81D87">
        <w:rPr>
          <w:rFonts w:hint="cs"/>
          <w:sz w:val="32"/>
          <w:szCs w:val="32"/>
          <w:rtl/>
        </w:rPr>
        <w:t>تضح</w:t>
      </w:r>
      <w:r w:rsidR="00C47505">
        <w:rPr>
          <w:rFonts w:hint="cs"/>
          <w:sz w:val="32"/>
          <w:szCs w:val="32"/>
          <w:rtl/>
        </w:rPr>
        <w:t>ت بعض أمثلة</w:t>
      </w:r>
      <w:r w:rsidR="00D81D87">
        <w:rPr>
          <w:rFonts w:hint="cs"/>
          <w:sz w:val="32"/>
          <w:szCs w:val="32"/>
          <w:rtl/>
        </w:rPr>
        <w:t xml:space="preserve"> ذلك كلّ في مو</w:t>
      </w:r>
      <w:r w:rsidR="003B2D2D">
        <w:rPr>
          <w:rFonts w:hint="cs"/>
          <w:sz w:val="32"/>
          <w:szCs w:val="32"/>
          <w:rtl/>
        </w:rPr>
        <w:t>ضعه من هذه الدراسة</w:t>
      </w:r>
      <w:r w:rsidR="00230A4B" w:rsidRPr="000E16EA">
        <w:rPr>
          <w:rFonts w:hint="cs"/>
          <w:sz w:val="32"/>
          <w:szCs w:val="32"/>
          <w:rtl/>
        </w:rPr>
        <w:t xml:space="preserve"> </w:t>
      </w:r>
      <w:r w:rsidR="0056663F" w:rsidRPr="000E16EA">
        <w:rPr>
          <w:rFonts w:hint="cs"/>
          <w:sz w:val="32"/>
          <w:szCs w:val="32"/>
          <w:rtl/>
        </w:rPr>
        <w:t xml:space="preserve">. </w:t>
      </w:r>
    </w:p>
    <w:p w:rsidR="00BE5F89" w:rsidRDefault="00BE5F89" w:rsidP="004C1E14">
      <w:pPr>
        <w:jc w:val="both"/>
        <w:rPr>
          <w:sz w:val="32"/>
          <w:szCs w:val="32"/>
          <w:rtl/>
        </w:rPr>
      </w:pPr>
      <w:r w:rsidRPr="000E16EA">
        <w:rPr>
          <w:rFonts w:hint="cs"/>
          <w:sz w:val="32"/>
          <w:szCs w:val="32"/>
          <w:rtl/>
        </w:rPr>
        <w:t xml:space="preserve">   </w:t>
      </w:r>
      <w:r w:rsidR="00DA03CD">
        <w:rPr>
          <w:rFonts w:hint="cs"/>
          <w:sz w:val="32"/>
          <w:szCs w:val="32"/>
          <w:rtl/>
        </w:rPr>
        <w:t xml:space="preserve">بعد ذلك </w:t>
      </w:r>
      <w:r w:rsidR="003B2D2D">
        <w:rPr>
          <w:rFonts w:hint="cs"/>
          <w:sz w:val="32"/>
          <w:szCs w:val="32"/>
          <w:rtl/>
        </w:rPr>
        <w:t xml:space="preserve">أقول </w:t>
      </w:r>
      <w:r w:rsidR="004A6F4D">
        <w:rPr>
          <w:rFonts w:hint="cs"/>
          <w:sz w:val="32"/>
          <w:szCs w:val="32"/>
          <w:rtl/>
        </w:rPr>
        <w:t xml:space="preserve">: </w:t>
      </w:r>
      <w:r w:rsidR="006E3414">
        <w:rPr>
          <w:rFonts w:hint="cs"/>
          <w:sz w:val="32"/>
          <w:szCs w:val="32"/>
          <w:rtl/>
        </w:rPr>
        <w:t>ع</w:t>
      </w:r>
      <w:r w:rsidR="00DA03CD">
        <w:rPr>
          <w:rFonts w:hint="cs"/>
          <w:sz w:val="32"/>
          <w:szCs w:val="32"/>
          <w:rtl/>
        </w:rPr>
        <w:t>ندما ظهر</w:t>
      </w:r>
      <w:r w:rsidR="001D5751">
        <w:rPr>
          <w:rFonts w:hint="cs"/>
          <w:sz w:val="32"/>
          <w:szCs w:val="32"/>
          <w:rtl/>
        </w:rPr>
        <w:t xml:space="preserve"> مثل </w:t>
      </w:r>
      <w:r w:rsidR="00230A4B" w:rsidRPr="000E16EA">
        <w:rPr>
          <w:rFonts w:hint="cs"/>
          <w:sz w:val="32"/>
          <w:szCs w:val="32"/>
          <w:rtl/>
        </w:rPr>
        <w:t>هذ</w:t>
      </w:r>
      <w:r w:rsidR="00E25A2B">
        <w:rPr>
          <w:rFonts w:hint="cs"/>
          <w:sz w:val="32"/>
          <w:szCs w:val="32"/>
          <w:rtl/>
        </w:rPr>
        <w:t>ه الألوان من</w:t>
      </w:r>
      <w:r w:rsidR="00230A4B" w:rsidRPr="000E16EA">
        <w:rPr>
          <w:rFonts w:hint="cs"/>
          <w:sz w:val="32"/>
          <w:szCs w:val="32"/>
          <w:rtl/>
        </w:rPr>
        <w:t xml:space="preserve"> المعجمات التي أُ</w:t>
      </w:r>
      <w:r w:rsidR="00B0480A" w:rsidRPr="000E16EA">
        <w:rPr>
          <w:rFonts w:hint="cs"/>
          <w:sz w:val="32"/>
          <w:szCs w:val="32"/>
          <w:rtl/>
        </w:rPr>
        <w:t>لّفَت بطابع جديد</w:t>
      </w:r>
      <w:r w:rsidR="00632D8F">
        <w:rPr>
          <w:rFonts w:hint="cs"/>
          <w:sz w:val="32"/>
          <w:szCs w:val="32"/>
          <w:rtl/>
        </w:rPr>
        <w:t xml:space="preserve"> توسع أف</w:t>
      </w:r>
      <w:r w:rsidR="00CE5034" w:rsidRPr="000E16EA">
        <w:rPr>
          <w:rFonts w:hint="cs"/>
          <w:sz w:val="32"/>
          <w:szCs w:val="32"/>
          <w:rtl/>
        </w:rPr>
        <w:t>ق التأليف المعجمي</w:t>
      </w:r>
      <w:r w:rsidR="00A2569D">
        <w:rPr>
          <w:rFonts w:hint="cs"/>
          <w:sz w:val="32"/>
          <w:szCs w:val="32"/>
          <w:rtl/>
        </w:rPr>
        <w:t xml:space="preserve"> ، ف</w:t>
      </w:r>
      <w:r w:rsidR="009B0C6D">
        <w:rPr>
          <w:rFonts w:hint="cs"/>
          <w:sz w:val="32"/>
          <w:szCs w:val="32"/>
          <w:rtl/>
        </w:rPr>
        <w:t>ت</w:t>
      </w:r>
      <w:r w:rsidR="00A2569D">
        <w:rPr>
          <w:rFonts w:hint="cs"/>
          <w:sz w:val="32"/>
          <w:szCs w:val="32"/>
          <w:rtl/>
        </w:rPr>
        <w:t>ول</w:t>
      </w:r>
      <w:r w:rsidR="009B0C6D">
        <w:rPr>
          <w:rFonts w:hint="cs"/>
          <w:sz w:val="32"/>
          <w:szCs w:val="32"/>
          <w:rtl/>
        </w:rPr>
        <w:t>ّ</w:t>
      </w:r>
      <w:r w:rsidR="00E25A2B">
        <w:rPr>
          <w:rFonts w:hint="cs"/>
          <w:sz w:val="32"/>
          <w:szCs w:val="32"/>
          <w:rtl/>
        </w:rPr>
        <w:t>د</w:t>
      </w:r>
      <w:r w:rsidR="00A2569D">
        <w:rPr>
          <w:rFonts w:hint="cs"/>
          <w:sz w:val="32"/>
          <w:szCs w:val="32"/>
          <w:rtl/>
        </w:rPr>
        <w:t>ت بذلك</w:t>
      </w:r>
      <w:r w:rsidR="00E25A2B">
        <w:rPr>
          <w:rFonts w:hint="cs"/>
          <w:sz w:val="32"/>
          <w:szCs w:val="32"/>
          <w:rtl/>
        </w:rPr>
        <w:t xml:space="preserve"> بعض</w:t>
      </w:r>
      <w:r w:rsidR="007B0BC0">
        <w:rPr>
          <w:rFonts w:hint="cs"/>
          <w:sz w:val="32"/>
          <w:szCs w:val="32"/>
          <w:rtl/>
        </w:rPr>
        <w:t xml:space="preserve"> </w:t>
      </w:r>
      <w:r w:rsidR="00E25A2B">
        <w:rPr>
          <w:rFonts w:hint="cs"/>
          <w:sz w:val="32"/>
          <w:szCs w:val="32"/>
          <w:rtl/>
        </w:rPr>
        <w:t>ال</w:t>
      </w:r>
      <w:r w:rsidR="00D81D87">
        <w:rPr>
          <w:rFonts w:hint="cs"/>
          <w:sz w:val="32"/>
          <w:szCs w:val="32"/>
          <w:rtl/>
        </w:rPr>
        <w:t>صع</w:t>
      </w:r>
      <w:r w:rsidR="007B0BC0">
        <w:rPr>
          <w:rFonts w:hint="cs"/>
          <w:sz w:val="32"/>
          <w:szCs w:val="32"/>
          <w:rtl/>
        </w:rPr>
        <w:t>و</w:t>
      </w:r>
      <w:r w:rsidRPr="000E16EA">
        <w:rPr>
          <w:rFonts w:hint="cs"/>
          <w:sz w:val="32"/>
          <w:szCs w:val="32"/>
          <w:rtl/>
        </w:rPr>
        <w:t>ب</w:t>
      </w:r>
      <w:r w:rsidR="00F20BF0">
        <w:rPr>
          <w:rFonts w:hint="cs"/>
          <w:sz w:val="32"/>
          <w:szCs w:val="32"/>
          <w:rtl/>
        </w:rPr>
        <w:t>ات</w:t>
      </w:r>
      <w:r w:rsidR="00E25A2B">
        <w:rPr>
          <w:rFonts w:hint="cs"/>
          <w:sz w:val="32"/>
          <w:szCs w:val="32"/>
          <w:rtl/>
        </w:rPr>
        <w:t xml:space="preserve"> </w:t>
      </w:r>
      <w:r w:rsidR="00F20BF0">
        <w:rPr>
          <w:rFonts w:hint="cs"/>
          <w:sz w:val="32"/>
          <w:szCs w:val="32"/>
          <w:rtl/>
        </w:rPr>
        <w:t xml:space="preserve">في </w:t>
      </w:r>
      <w:r w:rsidR="00F20BF0" w:rsidRPr="000E16EA">
        <w:rPr>
          <w:rFonts w:hint="cs"/>
          <w:sz w:val="32"/>
          <w:szCs w:val="32"/>
          <w:rtl/>
        </w:rPr>
        <w:t xml:space="preserve">فهم نصوصها </w:t>
      </w:r>
      <w:r w:rsidR="00A2569D">
        <w:rPr>
          <w:rFonts w:hint="cs"/>
          <w:sz w:val="32"/>
          <w:szCs w:val="32"/>
          <w:rtl/>
        </w:rPr>
        <w:t xml:space="preserve">عند </w:t>
      </w:r>
      <w:r w:rsidR="00CB1E7A">
        <w:rPr>
          <w:rFonts w:hint="cs"/>
          <w:sz w:val="32"/>
          <w:szCs w:val="32"/>
          <w:rtl/>
        </w:rPr>
        <w:t xml:space="preserve">بعض </w:t>
      </w:r>
      <w:r w:rsidRPr="000E16EA">
        <w:rPr>
          <w:rFonts w:hint="cs"/>
          <w:sz w:val="32"/>
          <w:szCs w:val="32"/>
          <w:rtl/>
        </w:rPr>
        <w:t xml:space="preserve">الدارسين </w:t>
      </w:r>
      <w:r w:rsidR="007B0BC0">
        <w:rPr>
          <w:rFonts w:hint="cs"/>
          <w:sz w:val="32"/>
          <w:szCs w:val="32"/>
          <w:rtl/>
        </w:rPr>
        <w:t>؛ لذلك أصبحت الحاجة ملحّ</w:t>
      </w:r>
      <w:r w:rsidR="00A2569D">
        <w:rPr>
          <w:rFonts w:hint="cs"/>
          <w:sz w:val="32"/>
          <w:szCs w:val="32"/>
          <w:rtl/>
        </w:rPr>
        <w:t xml:space="preserve">ة لمعرفة ما أُغْلِقَ </w:t>
      </w:r>
      <w:r w:rsidR="009B0C6D">
        <w:rPr>
          <w:rFonts w:hint="cs"/>
          <w:sz w:val="32"/>
          <w:szCs w:val="32"/>
          <w:rtl/>
        </w:rPr>
        <w:t xml:space="preserve">الفهم </w:t>
      </w:r>
      <w:r w:rsidR="004A6F4D">
        <w:rPr>
          <w:rFonts w:hint="cs"/>
          <w:sz w:val="32"/>
          <w:szCs w:val="32"/>
          <w:rtl/>
        </w:rPr>
        <w:t xml:space="preserve">على بعض الباحثين </w:t>
      </w:r>
      <w:r w:rsidR="00A2569D">
        <w:rPr>
          <w:rFonts w:hint="cs"/>
          <w:sz w:val="32"/>
          <w:szCs w:val="32"/>
          <w:rtl/>
        </w:rPr>
        <w:t>ل</w:t>
      </w:r>
      <w:r w:rsidR="007D04E4">
        <w:rPr>
          <w:rFonts w:hint="cs"/>
          <w:sz w:val="32"/>
          <w:szCs w:val="32"/>
          <w:rtl/>
        </w:rPr>
        <w:t>نصوص معجميّة بح</w:t>
      </w:r>
      <w:r w:rsidR="00A2569D">
        <w:rPr>
          <w:rFonts w:hint="cs"/>
          <w:sz w:val="32"/>
          <w:szCs w:val="32"/>
          <w:rtl/>
        </w:rPr>
        <w:t>اج</w:t>
      </w:r>
      <w:r w:rsidR="007D04E4">
        <w:rPr>
          <w:rFonts w:hint="cs"/>
          <w:sz w:val="32"/>
          <w:szCs w:val="32"/>
          <w:rtl/>
        </w:rPr>
        <w:t>ة</w:t>
      </w:r>
      <w:r w:rsidR="007B0BC0">
        <w:rPr>
          <w:rFonts w:hint="cs"/>
          <w:sz w:val="32"/>
          <w:szCs w:val="32"/>
          <w:rtl/>
        </w:rPr>
        <w:t xml:space="preserve"> </w:t>
      </w:r>
      <w:r w:rsidR="00317901">
        <w:rPr>
          <w:rFonts w:hint="cs"/>
          <w:sz w:val="32"/>
          <w:szCs w:val="32"/>
          <w:rtl/>
        </w:rPr>
        <w:t>إلى ا</w:t>
      </w:r>
      <w:r w:rsidR="007B0BC0">
        <w:rPr>
          <w:rFonts w:hint="cs"/>
          <w:sz w:val="32"/>
          <w:szCs w:val="32"/>
          <w:rtl/>
        </w:rPr>
        <w:t xml:space="preserve">لتحليل </w:t>
      </w:r>
      <w:r w:rsidR="00551458">
        <w:rPr>
          <w:rFonts w:hint="cs"/>
          <w:sz w:val="32"/>
          <w:szCs w:val="32"/>
          <w:rtl/>
        </w:rPr>
        <w:t>والتوضيح والتنبيه على أسراره</w:t>
      </w:r>
      <w:r w:rsidR="007D04E4">
        <w:rPr>
          <w:rFonts w:hint="cs"/>
          <w:sz w:val="32"/>
          <w:szCs w:val="32"/>
          <w:rtl/>
        </w:rPr>
        <w:t>ا</w:t>
      </w:r>
      <w:r w:rsidR="00551458">
        <w:rPr>
          <w:rFonts w:hint="cs"/>
          <w:sz w:val="32"/>
          <w:szCs w:val="32"/>
          <w:rtl/>
        </w:rPr>
        <w:t xml:space="preserve"> </w:t>
      </w:r>
      <w:r w:rsidRPr="000E16EA">
        <w:rPr>
          <w:rFonts w:hint="cs"/>
          <w:sz w:val="32"/>
          <w:szCs w:val="32"/>
          <w:rtl/>
        </w:rPr>
        <w:t>.</w:t>
      </w:r>
    </w:p>
    <w:p w:rsidR="00AF0981" w:rsidRDefault="004F4959" w:rsidP="004C1E14">
      <w:pPr>
        <w:jc w:val="both"/>
        <w:rPr>
          <w:sz w:val="32"/>
          <w:szCs w:val="32"/>
          <w:rtl/>
        </w:rPr>
      </w:pPr>
      <w:r>
        <w:rPr>
          <w:rFonts w:hint="cs"/>
          <w:b/>
          <w:bCs/>
          <w:sz w:val="32"/>
          <w:szCs w:val="32"/>
          <w:rtl/>
        </w:rPr>
        <w:t>ثانيّاً</w:t>
      </w:r>
      <w:r w:rsidR="006E3414">
        <w:rPr>
          <w:rFonts w:hint="cs"/>
          <w:b/>
          <w:bCs/>
          <w:sz w:val="32"/>
          <w:szCs w:val="32"/>
          <w:rtl/>
        </w:rPr>
        <w:t xml:space="preserve"> ـ</w:t>
      </w:r>
      <w:r w:rsidR="006C1938">
        <w:rPr>
          <w:rFonts w:hint="cs"/>
          <w:sz w:val="32"/>
          <w:szCs w:val="32"/>
          <w:rtl/>
        </w:rPr>
        <w:t xml:space="preserve"> </w:t>
      </w:r>
      <w:r w:rsidR="00C94A35">
        <w:rPr>
          <w:rFonts w:hint="cs"/>
          <w:sz w:val="32"/>
          <w:szCs w:val="32"/>
          <w:rtl/>
        </w:rPr>
        <w:t xml:space="preserve">بيان </w:t>
      </w:r>
      <w:r w:rsidR="0092194C" w:rsidRPr="000E16EA">
        <w:rPr>
          <w:rFonts w:hint="cs"/>
          <w:sz w:val="32"/>
          <w:szCs w:val="32"/>
          <w:rtl/>
        </w:rPr>
        <w:t>ما استعمله</w:t>
      </w:r>
      <w:r w:rsidR="006C1938">
        <w:rPr>
          <w:rFonts w:hint="cs"/>
          <w:sz w:val="32"/>
          <w:szCs w:val="32"/>
          <w:rtl/>
        </w:rPr>
        <w:t xml:space="preserve"> المعجمي </w:t>
      </w:r>
      <w:r w:rsidR="00F20BF0">
        <w:rPr>
          <w:rFonts w:hint="cs"/>
          <w:sz w:val="32"/>
          <w:szCs w:val="32"/>
          <w:rtl/>
        </w:rPr>
        <w:t xml:space="preserve"> من رموز خاصة به ؛</w:t>
      </w:r>
      <w:r w:rsidR="000A07EC" w:rsidRPr="000E16EA">
        <w:rPr>
          <w:rFonts w:hint="cs"/>
          <w:sz w:val="32"/>
          <w:szCs w:val="32"/>
          <w:rtl/>
        </w:rPr>
        <w:t xml:space="preserve"> ل</w:t>
      </w:r>
      <w:r w:rsidR="00BE5F89" w:rsidRPr="000E16EA">
        <w:rPr>
          <w:rFonts w:hint="cs"/>
          <w:sz w:val="32"/>
          <w:szCs w:val="32"/>
          <w:rtl/>
        </w:rPr>
        <w:t xml:space="preserve">تحليل النصّ المعجمي </w:t>
      </w:r>
      <w:r w:rsidR="00F20BF0">
        <w:rPr>
          <w:rFonts w:hint="cs"/>
          <w:sz w:val="32"/>
          <w:szCs w:val="32"/>
          <w:rtl/>
        </w:rPr>
        <w:t>وا</w:t>
      </w:r>
      <w:r w:rsidR="000A07EC" w:rsidRPr="000E16EA">
        <w:rPr>
          <w:rFonts w:hint="cs"/>
          <w:sz w:val="32"/>
          <w:szCs w:val="32"/>
          <w:rtl/>
        </w:rPr>
        <w:t xml:space="preserve">لتعرّف على </w:t>
      </w:r>
      <w:r w:rsidR="00752C4A" w:rsidRPr="000E16EA">
        <w:rPr>
          <w:rFonts w:hint="cs"/>
          <w:sz w:val="32"/>
          <w:szCs w:val="32"/>
          <w:rtl/>
        </w:rPr>
        <w:t xml:space="preserve">ما غمُض </w:t>
      </w:r>
      <w:r w:rsidR="00317901">
        <w:rPr>
          <w:rFonts w:hint="cs"/>
          <w:sz w:val="32"/>
          <w:szCs w:val="32"/>
          <w:rtl/>
        </w:rPr>
        <w:t xml:space="preserve">فيه </w:t>
      </w:r>
      <w:r w:rsidR="00BE5F89" w:rsidRPr="000E16EA">
        <w:rPr>
          <w:rFonts w:hint="cs"/>
          <w:sz w:val="32"/>
          <w:szCs w:val="32"/>
          <w:rtl/>
        </w:rPr>
        <w:t>، وسنكتفي</w:t>
      </w:r>
      <w:r w:rsidR="00632D8F">
        <w:rPr>
          <w:rFonts w:hint="cs"/>
          <w:sz w:val="32"/>
          <w:szCs w:val="32"/>
          <w:rtl/>
        </w:rPr>
        <w:t xml:space="preserve"> بالتطبيق</w:t>
      </w:r>
      <w:r w:rsidR="006C1938">
        <w:rPr>
          <w:rFonts w:hint="cs"/>
          <w:sz w:val="32"/>
          <w:szCs w:val="32"/>
          <w:rtl/>
        </w:rPr>
        <w:t xml:space="preserve"> </w:t>
      </w:r>
      <w:r w:rsidR="00632D8F">
        <w:rPr>
          <w:rFonts w:hint="cs"/>
          <w:sz w:val="32"/>
          <w:szCs w:val="32"/>
          <w:rtl/>
        </w:rPr>
        <w:t>والحديث عن</w:t>
      </w:r>
      <w:r w:rsidR="006C1938">
        <w:rPr>
          <w:rFonts w:hint="cs"/>
          <w:sz w:val="32"/>
          <w:szCs w:val="32"/>
          <w:rtl/>
        </w:rPr>
        <w:t xml:space="preserve"> </w:t>
      </w:r>
      <w:r w:rsidR="00BE5F89" w:rsidRPr="000E16EA">
        <w:rPr>
          <w:rFonts w:hint="cs"/>
          <w:sz w:val="32"/>
          <w:szCs w:val="32"/>
          <w:rtl/>
        </w:rPr>
        <w:t>ثلاث</w:t>
      </w:r>
      <w:r w:rsidR="006C1938">
        <w:rPr>
          <w:rFonts w:hint="cs"/>
          <w:sz w:val="32"/>
          <w:szCs w:val="32"/>
          <w:rtl/>
        </w:rPr>
        <w:t>ة</w:t>
      </w:r>
      <w:r w:rsidR="00BE5F89" w:rsidRPr="000E16EA">
        <w:rPr>
          <w:rFonts w:hint="cs"/>
          <w:sz w:val="32"/>
          <w:szCs w:val="32"/>
          <w:rtl/>
        </w:rPr>
        <w:t xml:space="preserve"> معجمات</w:t>
      </w:r>
      <w:r w:rsidR="00904521" w:rsidRPr="000E16EA">
        <w:rPr>
          <w:rFonts w:hint="cs"/>
          <w:sz w:val="32"/>
          <w:szCs w:val="32"/>
          <w:rtl/>
        </w:rPr>
        <w:t xml:space="preserve"> </w:t>
      </w:r>
      <w:r w:rsidR="006C1938">
        <w:rPr>
          <w:rFonts w:hint="cs"/>
          <w:sz w:val="32"/>
          <w:szCs w:val="32"/>
          <w:rtl/>
        </w:rPr>
        <w:t xml:space="preserve">هي </w:t>
      </w:r>
      <w:r w:rsidR="00B0480A" w:rsidRPr="000E16EA">
        <w:rPr>
          <w:rFonts w:hint="cs"/>
          <w:sz w:val="32"/>
          <w:szCs w:val="32"/>
          <w:rtl/>
        </w:rPr>
        <w:t xml:space="preserve">من أهم معجمات </w:t>
      </w:r>
      <w:r w:rsidR="00904521" w:rsidRPr="000E16EA">
        <w:rPr>
          <w:rFonts w:hint="cs"/>
          <w:sz w:val="32"/>
          <w:szCs w:val="32"/>
          <w:rtl/>
        </w:rPr>
        <w:t xml:space="preserve">مدرسة </w:t>
      </w:r>
      <w:r w:rsidR="00B0480A" w:rsidRPr="000E16EA">
        <w:rPr>
          <w:rFonts w:hint="cs"/>
          <w:sz w:val="32"/>
          <w:szCs w:val="32"/>
          <w:rtl/>
        </w:rPr>
        <w:t xml:space="preserve">القافية </w:t>
      </w:r>
      <w:r w:rsidR="00AF0981">
        <w:rPr>
          <w:rFonts w:hint="cs"/>
          <w:sz w:val="32"/>
          <w:szCs w:val="32"/>
          <w:rtl/>
        </w:rPr>
        <w:t>، هي :</w:t>
      </w:r>
    </w:p>
    <w:p w:rsidR="00AF0981" w:rsidRDefault="00AF0981" w:rsidP="004C1E14">
      <w:pPr>
        <w:jc w:val="both"/>
        <w:rPr>
          <w:b/>
          <w:bCs/>
          <w:sz w:val="28"/>
          <w:szCs w:val="28"/>
          <w:rtl/>
        </w:rPr>
      </w:pPr>
      <w:r>
        <w:rPr>
          <w:rFonts w:hint="cs"/>
          <w:sz w:val="32"/>
          <w:szCs w:val="32"/>
          <w:rtl/>
        </w:rPr>
        <w:t xml:space="preserve"> </w:t>
      </w:r>
      <w:r w:rsidRPr="0075740C">
        <w:rPr>
          <w:rFonts w:hint="cs"/>
          <w:b/>
          <w:bCs/>
          <w:sz w:val="32"/>
          <w:szCs w:val="32"/>
          <w:rtl/>
        </w:rPr>
        <w:t xml:space="preserve"> </w:t>
      </w:r>
      <w:r w:rsidR="00502B58">
        <w:rPr>
          <w:rFonts w:hint="cs"/>
          <w:b/>
          <w:bCs/>
          <w:sz w:val="32"/>
          <w:szCs w:val="32"/>
          <w:rtl/>
        </w:rPr>
        <w:t xml:space="preserve"> </w:t>
      </w:r>
      <w:r w:rsidR="004F4959">
        <w:rPr>
          <w:rFonts w:hint="cs"/>
          <w:b/>
          <w:bCs/>
          <w:sz w:val="28"/>
          <w:szCs w:val="28"/>
          <w:rtl/>
        </w:rPr>
        <w:t>1</w:t>
      </w:r>
      <w:r>
        <w:rPr>
          <w:rFonts w:hint="cs"/>
          <w:b/>
          <w:bCs/>
          <w:sz w:val="28"/>
          <w:szCs w:val="28"/>
          <w:rtl/>
        </w:rPr>
        <w:t xml:space="preserve"> ـ تاج اللغة وصحاح العربية </w:t>
      </w:r>
      <w:r w:rsidRPr="008C7C1A">
        <w:rPr>
          <w:rFonts w:hint="cs"/>
          <w:b/>
          <w:bCs/>
          <w:sz w:val="28"/>
          <w:szCs w:val="28"/>
          <w:rtl/>
        </w:rPr>
        <w:t>صحاح الجوهري</w:t>
      </w:r>
      <w:r>
        <w:rPr>
          <w:rFonts w:hint="cs"/>
          <w:b/>
          <w:bCs/>
          <w:sz w:val="28"/>
          <w:szCs w:val="28"/>
          <w:rtl/>
        </w:rPr>
        <w:t>(ت393هـ)</w:t>
      </w:r>
      <w:r w:rsidRPr="008C7C1A">
        <w:rPr>
          <w:rFonts w:hint="cs"/>
          <w:b/>
          <w:bCs/>
          <w:sz w:val="28"/>
          <w:szCs w:val="28"/>
          <w:rtl/>
        </w:rPr>
        <w:t xml:space="preserve"> </w:t>
      </w:r>
      <w:r>
        <w:rPr>
          <w:rFonts w:hint="cs"/>
          <w:b/>
          <w:bCs/>
          <w:sz w:val="28"/>
          <w:szCs w:val="28"/>
          <w:rtl/>
        </w:rPr>
        <w:t xml:space="preserve"> </w:t>
      </w:r>
    </w:p>
    <w:p w:rsidR="00AF0981" w:rsidRDefault="00502B58" w:rsidP="004C1E14">
      <w:pPr>
        <w:jc w:val="both"/>
        <w:rPr>
          <w:b/>
          <w:bCs/>
          <w:sz w:val="28"/>
          <w:szCs w:val="28"/>
          <w:rtl/>
        </w:rPr>
      </w:pPr>
      <w:r>
        <w:rPr>
          <w:rFonts w:hint="cs"/>
          <w:b/>
          <w:bCs/>
          <w:sz w:val="28"/>
          <w:szCs w:val="28"/>
          <w:rtl/>
        </w:rPr>
        <w:t xml:space="preserve">   </w:t>
      </w:r>
      <w:r w:rsidR="004F4959">
        <w:rPr>
          <w:rFonts w:hint="cs"/>
          <w:b/>
          <w:bCs/>
          <w:sz w:val="28"/>
          <w:szCs w:val="28"/>
          <w:rtl/>
        </w:rPr>
        <w:t>2</w:t>
      </w:r>
      <w:r w:rsidR="00AF0981">
        <w:rPr>
          <w:rFonts w:hint="cs"/>
          <w:b/>
          <w:bCs/>
          <w:sz w:val="28"/>
          <w:szCs w:val="28"/>
          <w:rtl/>
        </w:rPr>
        <w:t xml:space="preserve"> ـ </w:t>
      </w:r>
      <w:r w:rsidR="00AF0981" w:rsidRPr="008C7C1A">
        <w:rPr>
          <w:rFonts w:hint="cs"/>
          <w:b/>
          <w:bCs/>
          <w:sz w:val="28"/>
          <w:szCs w:val="28"/>
          <w:rtl/>
        </w:rPr>
        <w:t xml:space="preserve">لسان العرب </w:t>
      </w:r>
      <w:r w:rsidR="00AF0981">
        <w:rPr>
          <w:rFonts w:hint="cs"/>
          <w:b/>
          <w:bCs/>
          <w:sz w:val="28"/>
          <w:szCs w:val="28"/>
          <w:rtl/>
        </w:rPr>
        <w:t>لابن منظور (ت 711هـ )</w:t>
      </w:r>
    </w:p>
    <w:p w:rsidR="00AF0981" w:rsidRPr="00AF0981" w:rsidRDefault="00502B58" w:rsidP="004C1E14">
      <w:pPr>
        <w:jc w:val="both"/>
        <w:rPr>
          <w:b/>
          <w:bCs/>
          <w:sz w:val="28"/>
          <w:szCs w:val="28"/>
          <w:rtl/>
        </w:rPr>
      </w:pPr>
      <w:r>
        <w:rPr>
          <w:rFonts w:hint="cs"/>
          <w:b/>
          <w:bCs/>
          <w:sz w:val="28"/>
          <w:szCs w:val="28"/>
          <w:rtl/>
        </w:rPr>
        <w:t xml:space="preserve">   </w:t>
      </w:r>
      <w:r w:rsidR="004F4959">
        <w:rPr>
          <w:rFonts w:hint="cs"/>
          <w:b/>
          <w:bCs/>
          <w:sz w:val="28"/>
          <w:szCs w:val="28"/>
          <w:rtl/>
        </w:rPr>
        <w:t>3</w:t>
      </w:r>
      <w:r>
        <w:rPr>
          <w:rFonts w:hint="cs"/>
          <w:b/>
          <w:bCs/>
          <w:sz w:val="28"/>
          <w:szCs w:val="28"/>
          <w:rtl/>
        </w:rPr>
        <w:t xml:space="preserve"> </w:t>
      </w:r>
      <w:r w:rsidR="00AF0981">
        <w:rPr>
          <w:rFonts w:hint="cs"/>
          <w:b/>
          <w:bCs/>
          <w:sz w:val="28"/>
          <w:szCs w:val="28"/>
          <w:rtl/>
        </w:rPr>
        <w:t xml:space="preserve">ـ </w:t>
      </w:r>
      <w:r w:rsidR="00AF0981" w:rsidRPr="008C7C1A">
        <w:rPr>
          <w:rFonts w:hint="cs"/>
          <w:b/>
          <w:bCs/>
          <w:sz w:val="28"/>
          <w:szCs w:val="28"/>
          <w:rtl/>
        </w:rPr>
        <w:t xml:space="preserve">القاموس المحيط </w:t>
      </w:r>
      <w:r w:rsidR="00AF0981">
        <w:rPr>
          <w:rFonts w:hint="cs"/>
          <w:b/>
          <w:bCs/>
          <w:sz w:val="28"/>
          <w:szCs w:val="28"/>
          <w:rtl/>
        </w:rPr>
        <w:t xml:space="preserve">للفيروزآبادي (ت817هـ ) </w:t>
      </w:r>
      <w:r w:rsidR="00AF0981">
        <w:rPr>
          <w:rFonts w:hint="cs"/>
          <w:sz w:val="32"/>
          <w:szCs w:val="32"/>
          <w:rtl/>
        </w:rPr>
        <w:t xml:space="preserve"> </w:t>
      </w:r>
    </w:p>
    <w:p w:rsidR="00F82F0F" w:rsidRPr="000E16EA" w:rsidRDefault="00502B58" w:rsidP="004C1E14">
      <w:pPr>
        <w:jc w:val="both"/>
        <w:rPr>
          <w:sz w:val="32"/>
          <w:szCs w:val="32"/>
          <w:rtl/>
        </w:rPr>
      </w:pPr>
      <w:r>
        <w:rPr>
          <w:rFonts w:hint="cs"/>
          <w:sz w:val="32"/>
          <w:szCs w:val="32"/>
          <w:rtl/>
        </w:rPr>
        <w:t xml:space="preserve">   </w:t>
      </w:r>
      <w:r w:rsidR="006C1938">
        <w:rPr>
          <w:rFonts w:hint="cs"/>
          <w:sz w:val="32"/>
          <w:szCs w:val="32"/>
          <w:rtl/>
        </w:rPr>
        <w:t>ولنبدأ بالموازنة</w:t>
      </w:r>
      <w:r w:rsidR="00BE5F89" w:rsidRPr="000E16EA">
        <w:rPr>
          <w:rFonts w:hint="cs"/>
          <w:sz w:val="32"/>
          <w:szCs w:val="32"/>
          <w:rtl/>
        </w:rPr>
        <w:t xml:space="preserve"> بين من</w:t>
      </w:r>
      <w:r w:rsidR="006C1938">
        <w:rPr>
          <w:rFonts w:hint="cs"/>
          <w:sz w:val="32"/>
          <w:szCs w:val="32"/>
          <w:rtl/>
        </w:rPr>
        <w:t>ا</w:t>
      </w:r>
      <w:r w:rsidR="00BE5F89" w:rsidRPr="000E16EA">
        <w:rPr>
          <w:rFonts w:hint="cs"/>
          <w:sz w:val="32"/>
          <w:szCs w:val="32"/>
          <w:rtl/>
        </w:rPr>
        <w:t>هج</w:t>
      </w:r>
      <w:r w:rsidR="00232305">
        <w:rPr>
          <w:rFonts w:hint="cs"/>
          <w:sz w:val="32"/>
          <w:szCs w:val="32"/>
          <w:rtl/>
        </w:rPr>
        <w:t xml:space="preserve"> تلك المعجمات الثلاثة </w:t>
      </w:r>
      <w:r w:rsidR="00232305" w:rsidRPr="00232305">
        <w:rPr>
          <w:rFonts w:hint="cs"/>
          <w:sz w:val="32"/>
          <w:szCs w:val="32"/>
          <w:rtl/>
        </w:rPr>
        <w:t xml:space="preserve">التي </w:t>
      </w:r>
      <w:r w:rsidR="00940987" w:rsidRPr="000E16EA">
        <w:rPr>
          <w:rFonts w:hint="cs"/>
          <w:sz w:val="32"/>
          <w:szCs w:val="32"/>
          <w:rtl/>
        </w:rPr>
        <w:t>ت</w:t>
      </w:r>
      <w:r w:rsidR="00361EF1" w:rsidRPr="000E16EA">
        <w:rPr>
          <w:rFonts w:hint="cs"/>
          <w:sz w:val="32"/>
          <w:szCs w:val="32"/>
          <w:rtl/>
        </w:rPr>
        <w:t>تبع</w:t>
      </w:r>
      <w:r w:rsidR="00B5453F" w:rsidRPr="00865036">
        <w:rPr>
          <w:rFonts w:hint="cs"/>
          <w:sz w:val="32"/>
          <w:szCs w:val="32"/>
          <w:rtl/>
        </w:rPr>
        <w:t xml:space="preserve"> </w:t>
      </w:r>
      <w:r w:rsidR="00865036" w:rsidRPr="00865036">
        <w:rPr>
          <w:rFonts w:hint="cs"/>
          <w:sz w:val="32"/>
          <w:szCs w:val="32"/>
          <w:rtl/>
        </w:rPr>
        <w:t>مدرسة واحدة هي</w:t>
      </w:r>
      <w:r w:rsidR="00865036">
        <w:rPr>
          <w:rFonts w:hint="cs"/>
          <w:b/>
          <w:bCs/>
          <w:sz w:val="32"/>
          <w:szCs w:val="32"/>
          <w:rtl/>
        </w:rPr>
        <w:t xml:space="preserve"> </w:t>
      </w:r>
      <w:r w:rsidR="00954EEA" w:rsidRPr="000E16EA">
        <w:rPr>
          <w:rFonts w:hint="cs"/>
          <w:b/>
          <w:bCs/>
          <w:sz w:val="32"/>
          <w:szCs w:val="32"/>
          <w:rtl/>
        </w:rPr>
        <w:t xml:space="preserve">مدرسة </w:t>
      </w:r>
      <w:r w:rsidR="00361EF1" w:rsidRPr="000E16EA">
        <w:rPr>
          <w:rFonts w:hint="cs"/>
          <w:b/>
          <w:bCs/>
          <w:sz w:val="32"/>
          <w:szCs w:val="32"/>
          <w:rtl/>
        </w:rPr>
        <w:t xml:space="preserve"> القافية</w:t>
      </w:r>
      <w:r w:rsidR="00361EF1" w:rsidRPr="000E16EA">
        <w:rPr>
          <w:rFonts w:hint="cs"/>
          <w:sz w:val="32"/>
          <w:szCs w:val="32"/>
          <w:rtl/>
        </w:rPr>
        <w:t xml:space="preserve"> </w:t>
      </w:r>
      <w:r w:rsidR="00232305">
        <w:rPr>
          <w:rFonts w:hint="cs"/>
          <w:sz w:val="32"/>
          <w:szCs w:val="32"/>
          <w:rtl/>
        </w:rPr>
        <w:t xml:space="preserve">وهي </w:t>
      </w:r>
      <w:r w:rsidR="00F5534D">
        <w:rPr>
          <w:rFonts w:hint="cs"/>
          <w:sz w:val="32"/>
          <w:szCs w:val="32"/>
          <w:rtl/>
        </w:rPr>
        <w:t>التي تجعل</w:t>
      </w:r>
      <w:r w:rsidR="00232305">
        <w:rPr>
          <w:rFonts w:hint="cs"/>
          <w:sz w:val="32"/>
          <w:szCs w:val="32"/>
          <w:rtl/>
        </w:rPr>
        <w:t xml:space="preserve"> </w:t>
      </w:r>
      <w:r w:rsidR="00361EF1" w:rsidRPr="000E16EA">
        <w:rPr>
          <w:rFonts w:hint="cs"/>
          <w:sz w:val="32"/>
          <w:szCs w:val="32"/>
          <w:rtl/>
        </w:rPr>
        <w:t>الحرف الأخير باب الكلمة ، والأول فصلها</w:t>
      </w:r>
      <w:r w:rsidR="0075740C" w:rsidRPr="000E16EA">
        <w:rPr>
          <w:rFonts w:hint="cs"/>
          <w:sz w:val="32"/>
          <w:szCs w:val="32"/>
          <w:rtl/>
        </w:rPr>
        <w:t xml:space="preserve"> </w:t>
      </w:r>
      <w:r w:rsidR="00E007F3">
        <w:rPr>
          <w:rFonts w:hint="cs"/>
          <w:sz w:val="32"/>
          <w:szCs w:val="32"/>
          <w:rtl/>
        </w:rPr>
        <w:t>، و</w:t>
      </w:r>
      <w:r w:rsidR="00E25A2B">
        <w:rPr>
          <w:rFonts w:hint="cs"/>
          <w:sz w:val="32"/>
          <w:szCs w:val="32"/>
          <w:rtl/>
        </w:rPr>
        <w:t>س</w:t>
      </w:r>
      <w:r w:rsidR="002C5DD6">
        <w:rPr>
          <w:rFonts w:hint="cs"/>
          <w:sz w:val="32"/>
          <w:szCs w:val="32"/>
          <w:rtl/>
        </w:rPr>
        <w:t>ن</w:t>
      </w:r>
      <w:r w:rsidR="003F1674">
        <w:rPr>
          <w:rFonts w:hint="cs"/>
          <w:sz w:val="32"/>
          <w:szCs w:val="32"/>
          <w:rtl/>
        </w:rPr>
        <w:t>ذكّر ب</w:t>
      </w:r>
      <w:r w:rsidR="00E007F3">
        <w:rPr>
          <w:rFonts w:hint="cs"/>
          <w:sz w:val="32"/>
          <w:szCs w:val="32"/>
          <w:rtl/>
        </w:rPr>
        <w:t>أهم ما يمتاز به منهج كلّ معجم</w:t>
      </w:r>
      <w:r w:rsidR="00657343">
        <w:rPr>
          <w:rFonts w:hint="cs"/>
          <w:sz w:val="32"/>
          <w:szCs w:val="32"/>
          <w:rtl/>
        </w:rPr>
        <w:t xml:space="preserve"> وطريقة الضبط فيه</w:t>
      </w:r>
      <w:r w:rsidR="002C5DD6">
        <w:rPr>
          <w:rFonts w:hint="cs"/>
          <w:sz w:val="32"/>
          <w:szCs w:val="32"/>
          <w:rtl/>
        </w:rPr>
        <w:t xml:space="preserve"> </w:t>
      </w:r>
      <w:r w:rsidR="003F1674">
        <w:rPr>
          <w:rFonts w:hint="cs"/>
          <w:sz w:val="32"/>
          <w:szCs w:val="32"/>
          <w:rtl/>
        </w:rPr>
        <w:t xml:space="preserve">؛ لنقارن فيما بينها </w:t>
      </w:r>
      <w:r w:rsidR="00B96776" w:rsidRPr="000E16EA">
        <w:rPr>
          <w:rFonts w:hint="cs"/>
          <w:sz w:val="32"/>
          <w:szCs w:val="32"/>
          <w:rtl/>
        </w:rPr>
        <w:t xml:space="preserve">على النحو الآتي </w:t>
      </w:r>
      <w:r w:rsidR="00F82F0F" w:rsidRPr="000E16EA">
        <w:rPr>
          <w:rFonts w:hint="cs"/>
          <w:sz w:val="32"/>
          <w:szCs w:val="32"/>
          <w:rtl/>
        </w:rPr>
        <w:t>:</w:t>
      </w:r>
    </w:p>
    <w:p w:rsidR="00172E3B" w:rsidRPr="000E16EA" w:rsidRDefault="00033B1D" w:rsidP="004C1E14">
      <w:pPr>
        <w:jc w:val="both"/>
        <w:rPr>
          <w:sz w:val="32"/>
          <w:szCs w:val="32"/>
          <w:u w:val="single"/>
          <w:rtl/>
        </w:rPr>
      </w:pPr>
      <w:r>
        <w:rPr>
          <w:rFonts w:hint="cs"/>
          <w:b/>
          <w:bCs/>
          <w:sz w:val="32"/>
          <w:szCs w:val="32"/>
          <w:rtl/>
        </w:rPr>
        <w:lastRenderedPageBreak/>
        <w:t>أ ـ</w:t>
      </w:r>
      <w:r w:rsidR="00F82F0F" w:rsidRPr="000E16EA">
        <w:rPr>
          <w:rFonts w:hint="cs"/>
          <w:b/>
          <w:bCs/>
          <w:sz w:val="32"/>
          <w:szCs w:val="32"/>
          <w:rtl/>
        </w:rPr>
        <w:t xml:space="preserve"> </w:t>
      </w:r>
      <w:r w:rsidR="00232305" w:rsidRPr="000E16EA">
        <w:rPr>
          <w:rFonts w:hint="cs"/>
          <w:b/>
          <w:bCs/>
          <w:sz w:val="32"/>
          <w:szCs w:val="32"/>
          <w:u w:val="single"/>
          <w:rtl/>
        </w:rPr>
        <w:t xml:space="preserve">الصحاح </w:t>
      </w:r>
      <w:r w:rsidR="00F82F0F" w:rsidRPr="000E16EA">
        <w:rPr>
          <w:rFonts w:hint="cs"/>
          <w:b/>
          <w:bCs/>
          <w:sz w:val="32"/>
          <w:szCs w:val="32"/>
          <w:u w:val="single"/>
          <w:rtl/>
        </w:rPr>
        <w:t>ل</w:t>
      </w:r>
      <w:r w:rsidR="00232305">
        <w:rPr>
          <w:rFonts w:hint="cs"/>
          <w:b/>
          <w:bCs/>
          <w:sz w:val="32"/>
          <w:szCs w:val="32"/>
          <w:u w:val="single"/>
          <w:rtl/>
        </w:rPr>
        <w:t>ل</w:t>
      </w:r>
      <w:r w:rsidR="00F82F0F" w:rsidRPr="000E16EA">
        <w:rPr>
          <w:rFonts w:hint="cs"/>
          <w:b/>
          <w:bCs/>
          <w:sz w:val="32"/>
          <w:szCs w:val="32"/>
          <w:u w:val="single"/>
          <w:rtl/>
        </w:rPr>
        <w:t>جوهري</w:t>
      </w:r>
      <w:r w:rsidR="00704996" w:rsidRPr="000E16EA">
        <w:rPr>
          <w:rFonts w:hint="cs"/>
          <w:sz w:val="32"/>
          <w:szCs w:val="32"/>
          <w:u w:val="single"/>
          <w:rtl/>
        </w:rPr>
        <w:t xml:space="preserve"> </w:t>
      </w:r>
      <w:r w:rsidR="00172E3B" w:rsidRPr="000E16EA">
        <w:rPr>
          <w:rFonts w:hint="cs"/>
          <w:sz w:val="32"/>
          <w:szCs w:val="32"/>
          <w:u w:val="single"/>
          <w:rtl/>
        </w:rPr>
        <w:t>:</w:t>
      </w:r>
    </w:p>
    <w:p w:rsidR="00C605C8" w:rsidRPr="00BB2404" w:rsidRDefault="00172E3B" w:rsidP="004C1E14">
      <w:pPr>
        <w:jc w:val="both"/>
        <w:rPr>
          <w:sz w:val="28"/>
          <w:szCs w:val="28"/>
          <w:rtl/>
        </w:rPr>
      </w:pPr>
      <w:r w:rsidRPr="00BB2404">
        <w:rPr>
          <w:rFonts w:hint="cs"/>
          <w:b/>
          <w:bCs/>
          <w:sz w:val="28"/>
          <w:szCs w:val="28"/>
          <w:rtl/>
        </w:rPr>
        <w:t xml:space="preserve">  </w:t>
      </w:r>
      <w:r w:rsidR="002A3351" w:rsidRPr="00BB2404">
        <w:rPr>
          <w:rFonts w:hint="cs"/>
          <w:b/>
          <w:bCs/>
          <w:sz w:val="28"/>
          <w:szCs w:val="28"/>
          <w:rtl/>
        </w:rPr>
        <w:t xml:space="preserve">مصادره </w:t>
      </w:r>
      <w:r w:rsidR="001E3A7E" w:rsidRPr="00BB2404">
        <w:rPr>
          <w:rFonts w:hint="cs"/>
          <w:b/>
          <w:bCs/>
          <w:sz w:val="28"/>
          <w:szCs w:val="28"/>
          <w:rtl/>
        </w:rPr>
        <w:t xml:space="preserve">وطبيعة عمله </w:t>
      </w:r>
      <w:r w:rsidR="002A3351" w:rsidRPr="00BB2404">
        <w:rPr>
          <w:rFonts w:hint="cs"/>
          <w:b/>
          <w:bCs/>
          <w:sz w:val="28"/>
          <w:szCs w:val="28"/>
          <w:rtl/>
        </w:rPr>
        <w:t>:</w:t>
      </w:r>
      <w:r w:rsidRPr="00BB2404">
        <w:rPr>
          <w:rFonts w:hint="cs"/>
          <w:sz w:val="28"/>
          <w:szCs w:val="28"/>
          <w:rtl/>
        </w:rPr>
        <w:t xml:space="preserve"> </w:t>
      </w:r>
    </w:p>
    <w:p w:rsidR="00F82F0F" w:rsidRPr="000E16EA" w:rsidRDefault="00C605C8" w:rsidP="004C1E14">
      <w:pPr>
        <w:jc w:val="both"/>
        <w:rPr>
          <w:sz w:val="32"/>
          <w:szCs w:val="32"/>
          <w:rtl/>
        </w:rPr>
      </w:pPr>
      <w:r w:rsidRPr="000E16EA">
        <w:rPr>
          <w:rFonts w:hint="cs"/>
          <w:sz w:val="32"/>
          <w:szCs w:val="32"/>
          <w:rtl/>
        </w:rPr>
        <w:t xml:space="preserve">   </w:t>
      </w:r>
      <w:r w:rsidR="00E007F3">
        <w:rPr>
          <w:rFonts w:hint="cs"/>
          <w:sz w:val="32"/>
          <w:szCs w:val="32"/>
          <w:rtl/>
        </w:rPr>
        <w:t xml:space="preserve">سبق الحديث عن الصحاح بأنّه </w:t>
      </w:r>
      <w:r w:rsidR="00172E3B" w:rsidRPr="000E16EA">
        <w:rPr>
          <w:rFonts w:hint="cs"/>
          <w:sz w:val="32"/>
          <w:szCs w:val="32"/>
          <w:rtl/>
        </w:rPr>
        <w:t>جمع</w:t>
      </w:r>
      <w:r w:rsidR="00896AF2" w:rsidRPr="000E16EA">
        <w:rPr>
          <w:rFonts w:hint="cs"/>
          <w:sz w:val="32"/>
          <w:szCs w:val="32"/>
          <w:rtl/>
        </w:rPr>
        <w:t xml:space="preserve"> ما صح</w:t>
      </w:r>
      <w:r w:rsidR="00172E3B" w:rsidRPr="000E16EA">
        <w:rPr>
          <w:rFonts w:hint="cs"/>
          <w:sz w:val="32"/>
          <w:szCs w:val="32"/>
          <w:rtl/>
        </w:rPr>
        <w:t>َّ</w:t>
      </w:r>
      <w:r w:rsidR="00896AF2" w:rsidRPr="000E16EA">
        <w:rPr>
          <w:rFonts w:hint="cs"/>
          <w:sz w:val="32"/>
          <w:szCs w:val="32"/>
          <w:rtl/>
        </w:rPr>
        <w:t xml:space="preserve"> عنده </w:t>
      </w:r>
      <w:r w:rsidR="00D63D15" w:rsidRPr="000E16EA">
        <w:rPr>
          <w:rFonts w:hint="cs"/>
          <w:sz w:val="32"/>
          <w:szCs w:val="32"/>
          <w:rtl/>
        </w:rPr>
        <w:t xml:space="preserve">من كلام العرب </w:t>
      </w:r>
      <w:r w:rsidR="00172E3B" w:rsidRPr="000E16EA">
        <w:rPr>
          <w:rFonts w:hint="cs"/>
          <w:sz w:val="32"/>
          <w:szCs w:val="32"/>
          <w:rtl/>
        </w:rPr>
        <w:t xml:space="preserve">، </w:t>
      </w:r>
      <w:r w:rsidR="00FC7CD5" w:rsidRPr="000E16EA">
        <w:rPr>
          <w:rFonts w:hint="cs"/>
          <w:sz w:val="32"/>
          <w:szCs w:val="32"/>
          <w:rtl/>
        </w:rPr>
        <w:t>وترك ما لم يص</w:t>
      </w:r>
      <w:r w:rsidR="00337122" w:rsidRPr="000E16EA">
        <w:rPr>
          <w:rFonts w:hint="cs"/>
          <w:sz w:val="32"/>
          <w:szCs w:val="32"/>
          <w:rtl/>
        </w:rPr>
        <w:t>ح</w:t>
      </w:r>
      <w:r w:rsidR="00E007F3">
        <w:rPr>
          <w:rFonts w:hint="cs"/>
          <w:sz w:val="32"/>
          <w:szCs w:val="32"/>
          <w:rtl/>
        </w:rPr>
        <w:t>ّ</w:t>
      </w:r>
      <w:r w:rsidR="00896AF2" w:rsidRPr="000E16EA">
        <w:rPr>
          <w:rFonts w:hint="cs"/>
          <w:sz w:val="32"/>
          <w:szCs w:val="32"/>
          <w:rtl/>
        </w:rPr>
        <w:t xml:space="preserve"> </w:t>
      </w:r>
      <w:r w:rsidR="00337122" w:rsidRPr="000E16EA">
        <w:rPr>
          <w:rFonts w:hint="cs"/>
          <w:sz w:val="32"/>
          <w:szCs w:val="32"/>
          <w:rtl/>
        </w:rPr>
        <w:t xml:space="preserve">في نظره </w:t>
      </w:r>
      <w:r w:rsidR="00232305">
        <w:rPr>
          <w:rFonts w:hint="cs"/>
          <w:sz w:val="32"/>
          <w:szCs w:val="32"/>
          <w:rtl/>
        </w:rPr>
        <w:t xml:space="preserve">، </w:t>
      </w:r>
      <w:r w:rsidR="00896AF2" w:rsidRPr="000E16EA">
        <w:rPr>
          <w:rFonts w:hint="cs"/>
          <w:sz w:val="32"/>
          <w:szCs w:val="32"/>
          <w:rtl/>
        </w:rPr>
        <w:t>معتمداَ على ما</w:t>
      </w:r>
      <w:r w:rsidR="00FC7CD5" w:rsidRPr="000E16EA">
        <w:rPr>
          <w:rFonts w:hint="cs"/>
          <w:sz w:val="32"/>
          <w:szCs w:val="32"/>
          <w:rtl/>
        </w:rPr>
        <w:t xml:space="preserve"> رو</w:t>
      </w:r>
      <w:r w:rsidR="00E007F3">
        <w:rPr>
          <w:rFonts w:hint="cs"/>
          <w:sz w:val="32"/>
          <w:szCs w:val="32"/>
          <w:rtl/>
        </w:rPr>
        <w:t xml:space="preserve">ي له </w:t>
      </w:r>
      <w:r w:rsidR="00232305">
        <w:rPr>
          <w:rFonts w:hint="cs"/>
          <w:sz w:val="32"/>
          <w:szCs w:val="32"/>
          <w:rtl/>
        </w:rPr>
        <w:t xml:space="preserve">، </w:t>
      </w:r>
      <w:r w:rsidR="00896AF2" w:rsidRPr="000E16EA">
        <w:rPr>
          <w:rFonts w:hint="cs"/>
          <w:sz w:val="32"/>
          <w:szCs w:val="32"/>
          <w:rtl/>
        </w:rPr>
        <w:t xml:space="preserve">وما سمعه </w:t>
      </w:r>
      <w:r w:rsidR="00FC7CD5" w:rsidRPr="000E16EA">
        <w:rPr>
          <w:rFonts w:hint="cs"/>
          <w:sz w:val="32"/>
          <w:szCs w:val="32"/>
          <w:rtl/>
        </w:rPr>
        <w:t xml:space="preserve">مشافهة من العرب العاربة </w:t>
      </w:r>
      <w:r w:rsidR="008C7C1A" w:rsidRPr="000E16EA">
        <w:rPr>
          <w:rFonts w:hint="cs"/>
          <w:sz w:val="32"/>
          <w:szCs w:val="32"/>
          <w:rtl/>
        </w:rPr>
        <w:t xml:space="preserve">الذين التقى بهم في البادية </w:t>
      </w:r>
      <w:r w:rsidR="00E007F3">
        <w:rPr>
          <w:rFonts w:hint="cs"/>
          <w:sz w:val="32"/>
          <w:szCs w:val="32"/>
          <w:rtl/>
        </w:rPr>
        <w:t xml:space="preserve">في العراق والحجاز </w:t>
      </w:r>
      <w:r w:rsidR="00E94A40" w:rsidRPr="000E16EA">
        <w:rPr>
          <w:rFonts w:hint="cs"/>
          <w:sz w:val="32"/>
          <w:szCs w:val="32"/>
          <w:rtl/>
        </w:rPr>
        <w:t xml:space="preserve">، </w:t>
      </w:r>
      <w:r w:rsidR="00FC7CD5" w:rsidRPr="000E16EA">
        <w:rPr>
          <w:rFonts w:hint="cs"/>
          <w:sz w:val="32"/>
          <w:szCs w:val="32"/>
          <w:rtl/>
        </w:rPr>
        <w:t>إذ بي</w:t>
      </w:r>
      <w:r w:rsidR="00E94A40" w:rsidRPr="000E16EA">
        <w:rPr>
          <w:rFonts w:hint="cs"/>
          <w:sz w:val="32"/>
          <w:szCs w:val="32"/>
          <w:rtl/>
        </w:rPr>
        <w:t>َّ</w:t>
      </w:r>
      <w:r w:rsidR="00FC7CD5" w:rsidRPr="000E16EA">
        <w:rPr>
          <w:rFonts w:hint="cs"/>
          <w:sz w:val="32"/>
          <w:szCs w:val="32"/>
          <w:rtl/>
        </w:rPr>
        <w:t xml:space="preserve">ن في مقدمة معجمه </w:t>
      </w:r>
      <w:r w:rsidR="00E94A40" w:rsidRPr="000E16EA">
        <w:rPr>
          <w:rFonts w:hint="cs"/>
          <w:sz w:val="32"/>
          <w:szCs w:val="32"/>
          <w:rtl/>
        </w:rPr>
        <w:t>طبيعة جمعه ا</w:t>
      </w:r>
      <w:r w:rsidR="00FC7CD5" w:rsidRPr="000E16EA">
        <w:rPr>
          <w:rFonts w:hint="cs"/>
          <w:sz w:val="32"/>
          <w:szCs w:val="32"/>
          <w:rtl/>
        </w:rPr>
        <w:t>لمادة اللغوية</w:t>
      </w:r>
      <w:r w:rsidR="00E007F3">
        <w:rPr>
          <w:rFonts w:hint="cs"/>
          <w:sz w:val="32"/>
          <w:szCs w:val="32"/>
          <w:rtl/>
        </w:rPr>
        <w:t xml:space="preserve"> .</w:t>
      </w:r>
      <w:r w:rsidR="00FC7CD5" w:rsidRPr="000E16EA">
        <w:rPr>
          <w:rFonts w:hint="cs"/>
          <w:sz w:val="32"/>
          <w:szCs w:val="32"/>
          <w:rtl/>
        </w:rPr>
        <w:t xml:space="preserve"> </w:t>
      </w:r>
    </w:p>
    <w:p w:rsidR="00B56218" w:rsidRPr="000E16EA" w:rsidRDefault="00F40B84" w:rsidP="004C1E14">
      <w:pPr>
        <w:jc w:val="both"/>
        <w:rPr>
          <w:sz w:val="32"/>
          <w:szCs w:val="32"/>
          <w:rtl/>
        </w:rPr>
      </w:pPr>
      <w:r>
        <w:rPr>
          <w:rFonts w:hint="cs"/>
          <w:sz w:val="32"/>
          <w:szCs w:val="32"/>
          <w:rtl/>
        </w:rPr>
        <w:t xml:space="preserve">   </w:t>
      </w:r>
      <w:r w:rsidR="00F51AB9">
        <w:rPr>
          <w:rFonts w:hint="cs"/>
          <w:sz w:val="32"/>
          <w:szCs w:val="32"/>
          <w:rtl/>
        </w:rPr>
        <w:t>إذ</w:t>
      </w:r>
      <w:r w:rsidR="001212FB">
        <w:rPr>
          <w:rFonts w:hint="cs"/>
          <w:sz w:val="32"/>
          <w:szCs w:val="32"/>
          <w:rtl/>
        </w:rPr>
        <w:t xml:space="preserve"> </w:t>
      </w:r>
      <w:r>
        <w:rPr>
          <w:rFonts w:hint="cs"/>
          <w:sz w:val="32"/>
          <w:szCs w:val="32"/>
          <w:rtl/>
        </w:rPr>
        <w:t>بيّن</w:t>
      </w:r>
      <w:r w:rsidR="00725102">
        <w:rPr>
          <w:rFonts w:hint="cs"/>
          <w:sz w:val="32"/>
          <w:szCs w:val="32"/>
          <w:rtl/>
        </w:rPr>
        <w:t xml:space="preserve"> </w:t>
      </w:r>
      <w:r w:rsidR="00B56218" w:rsidRPr="000E16EA">
        <w:rPr>
          <w:rFonts w:hint="cs"/>
          <w:sz w:val="32"/>
          <w:szCs w:val="32"/>
          <w:rtl/>
        </w:rPr>
        <w:t>طبيعة عمله ومنهجه الذي</w:t>
      </w:r>
      <w:r w:rsidR="00725102">
        <w:rPr>
          <w:rFonts w:hint="cs"/>
          <w:sz w:val="32"/>
          <w:szCs w:val="32"/>
          <w:rtl/>
        </w:rPr>
        <w:t xml:space="preserve"> ادّعى فيه عدم وجو</w:t>
      </w:r>
      <w:r w:rsidR="00F51AB9">
        <w:rPr>
          <w:rFonts w:hint="cs"/>
          <w:sz w:val="32"/>
          <w:szCs w:val="32"/>
          <w:rtl/>
        </w:rPr>
        <w:t xml:space="preserve">د من سبقه </w:t>
      </w:r>
      <w:r w:rsidR="00725102">
        <w:rPr>
          <w:rFonts w:hint="cs"/>
          <w:sz w:val="32"/>
          <w:szCs w:val="32"/>
          <w:rtl/>
        </w:rPr>
        <w:t>إلى</w:t>
      </w:r>
      <w:r w:rsidR="00F51AB9">
        <w:rPr>
          <w:rFonts w:hint="cs"/>
          <w:sz w:val="32"/>
          <w:szCs w:val="32"/>
          <w:rtl/>
        </w:rPr>
        <w:t xml:space="preserve"> ذلك الترتيب. </w:t>
      </w:r>
      <w:r w:rsidR="00B56218" w:rsidRPr="000E16EA">
        <w:rPr>
          <w:rFonts w:hint="cs"/>
          <w:sz w:val="32"/>
          <w:szCs w:val="32"/>
          <w:rtl/>
        </w:rPr>
        <w:t xml:space="preserve"> </w:t>
      </w:r>
    </w:p>
    <w:p w:rsidR="001235E1" w:rsidRDefault="001235E1" w:rsidP="004C1E14">
      <w:pPr>
        <w:jc w:val="both"/>
        <w:rPr>
          <w:sz w:val="32"/>
          <w:szCs w:val="32"/>
          <w:rtl/>
        </w:rPr>
      </w:pPr>
      <w:r>
        <w:rPr>
          <w:rFonts w:hint="cs"/>
          <w:sz w:val="32"/>
          <w:szCs w:val="32"/>
          <w:rtl/>
        </w:rPr>
        <w:t xml:space="preserve">   </w:t>
      </w:r>
      <w:r w:rsidR="00CB06A3">
        <w:rPr>
          <w:rFonts w:hint="cs"/>
          <w:sz w:val="32"/>
          <w:szCs w:val="32"/>
          <w:rtl/>
        </w:rPr>
        <w:t xml:space="preserve"> </w:t>
      </w:r>
      <w:r>
        <w:rPr>
          <w:rFonts w:hint="cs"/>
          <w:sz w:val="32"/>
          <w:szCs w:val="32"/>
          <w:rtl/>
        </w:rPr>
        <w:t xml:space="preserve">وإنّ </w:t>
      </w:r>
      <w:r w:rsidR="008C7C1A" w:rsidRPr="000E16EA">
        <w:rPr>
          <w:rFonts w:hint="cs"/>
          <w:sz w:val="32"/>
          <w:szCs w:val="32"/>
          <w:rtl/>
        </w:rPr>
        <w:t xml:space="preserve"> </w:t>
      </w:r>
      <w:r w:rsidR="00F65AF7" w:rsidRPr="000E16EA">
        <w:rPr>
          <w:rFonts w:hint="cs"/>
          <w:sz w:val="32"/>
          <w:szCs w:val="32"/>
          <w:rtl/>
        </w:rPr>
        <w:t>تركه ما لم يصح</w:t>
      </w:r>
      <w:r w:rsidR="00F20BF0">
        <w:rPr>
          <w:rFonts w:hint="cs"/>
          <w:sz w:val="32"/>
          <w:szCs w:val="32"/>
          <w:rtl/>
        </w:rPr>
        <w:t>ّ</w:t>
      </w:r>
      <w:r w:rsidR="00F65AF7" w:rsidRPr="000E16EA">
        <w:rPr>
          <w:rFonts w:hint="cs"/>
          <w:sz w:val="32"/>
          <w:szCs w:val="32"/>
          <w:rtl/>
        </w:rPr>
        <w:t xml:space="preserve"> عند</w:t>
      </w:r>
      <w:r w:rsidR="008C7C1A" w:rsidRPr="000E16EA">
        <w:rPr>
          <w:rFonts w:hint="cs"/>
          <w:sz w:val="32"/>
          <w:szCs w:val="32"/>
          <w:rtl/>
        </w:rPr>
        <w:t>ه</w:t>
      </w:r>
      <w:r w:rsidR="00752C4A" w:rsidRPr="000E16EA">
        <w:rPr>
          <w:rFonts w:hint="cs"/>
          <w:sz w:val="32"/>
          <w:szCs w:val="32"/>
          <w:rtl/>
        </w:rPr>
        <w:t xml:space="preserve"> من ألفاظ </w:t>
      </w:r>
      <w:r w:rsidR="00F20BF0">
        <w:rPr>
          <w:rFonts w:hint="cs"/>
          <w:sz w:val="32"/>
          <w:szCs w:val="32"/>
          <w:rtl/>
        </w:rPr>
        <w:t xml:space="preserve">بسبب </w:t>
      </w:r>
      <w:r w:rsidR="008C7C1A" w:rsidRPr="000E16EA">
        <w:rPr>
          <w:rFonts w:hint="cs"/>
          <w:sz w:val="32"/>
          <w:szCs w:val="32"/>
          <w:rtl/>
        </w:rPr>
        <w:t>شكّ</w:t>
      </w:r>
      <w:r w:rsidR="00201D97" w:rsidRPr="000E16EA">
        <w:rPr>
          <w:rFonts w:hint="cs"/>
          <w:sz w:val="32"/>
          <w:szCs w:val="32"/>
          <w:rtl/>
        </w:rPr>
        <w:t>ه</w:t>
      </w:r>
      <w:r w:rsidR="008C7C1A" w:rsidRPr="000E16EA">
        <w:rPr>
          <w:rFonts w:hint="cs"/>
          <w:sz w:val="32"/>
          <w:szCs w:val="32"/>
          <w:rtl/>
        </w:rPr>
        <w:t xml:space="preserve"> في </w:t>
      </w:r>
      <w:r w:rsidR="00C80754" w:rsidRPr="000E16EA">
        <w:rPr>
          <w:rFonts w:hint="cs"/>
          <w:sz w:val="32"/>
          <w:szCs w:val="32"/>
          <w:rtl/>
        </w:rPr>
        <w:t>أ</w:t>
      </w:r>
      <w:r w:rsidR="008C7C1A" w:rsidRPr="000E16EA">
        <w:rPr>
          <w:rFonts w:hint="cs"/>
          <w:sz w:val="32"/>
          <w:szCs w:val="32"/>
          <w:rtl/>
        </w:rPr>
        <w:t>صالته</w:t>
      </w:r>
      <w:r w:rsidR="00C80754" w:rsidRPr="000E16EA">
        <w:rPr>
          <w:rFonts w:hint="cs"/>
          <w:sz w:val="32"/>
          <w:szCs w:val="32"/>
          <w:rtl/>
        </w:rPr>
        <w:t>ا</w:t>
      </w:r>
      <w:r w:rsidR="008C7C1A" w:rsidRPr="000E16EA">
        <w:rPr>
          <w:rFonts w:hint="cs"/>
          <w:sz w:val="32"/>
          <w:szCs w:val="32"/>
          <w:rtl/>
        </w:rPr>
        <w:t xml:space="preserve"> في العربية</w:t>
      </w:r>
      <w:r>
        <w:rPr>
          <w:rFonts w:hint="cs"/>
          <w:sz w:val="32"/>
          <w:szCs w:val="32"/>
          <w:rtl/>
        </w:rPr>
        <w:t xml:space="preserve"> </w:t>
      </w:r>
      <w:r w:rsidR="00F20BF0">
        <w:rPr>
          <w:rFonts w:hint="cs"/>
          <w:sz w:val="32"/>
          <w:szCs w:val="32"/>
          <w:rtl/>
        </w:rPr>
        <w:t>ممّا</w:t>
      </w:r>
      <w:r w:rsidR="00D63D15" w:rsidRPr="000E16EA">
        <w:rPr>
          <w:rFonts w:hint="cs"/>
          <w:sz w:val="32"/>
          <w:szCs w:val="32"/>
          <w:rtl/>
        </w:rPr>
        <w:t xml:space="preserve"> حفّز بعض اللغويين</w:t>
      </w:r>
      <w:r w:rsidR="001212FB">
        <w:rPr>
          <w:rFonts w:hint="cs"/>
          <w:sz w:val="32"/>
          <w:szCs w:val="32"/>
          <w:rtl/>
        </w:rPr>
        <w:t xml:space="preserve"> ل</w:t>
      </w:r>
      <w:r w:rsidR="00D63D15" w:rsidRPr="000E16EA">
        <w:rPr>
          <w:rFonts w:hint="cs"/>
          <w:sz w:val="32"/>
          <w:szCs w:val="32"/>
          <w:rtl/>
        </w:rPr>
        <w:t>تأليف كتب ت</w:t>
      </w:r>
      <w:r w:rsidR="00A230F4" w:rsidRPr="000E16EA">
        <w:rPr>
          <w:rFonts w:hint="cs"/>
          <w:sz w:val="32"/>
          <w:szCs w:val="32"/>
          <w:rtl/>
        </w:rPr>
        <w:t>ستدرك</w:t>
      </w:r>
      <w:r w:rsidR="00201D97" w:rsidRPr="000E16EA">
        <w:rPr>
          <w:rFonts w:hint="cs"/>
          <w:sz w:val="32"/>
          <w:szCs w:val="32"/>
          <w:rtl/>
        </w:rPr>
        <w:t xml:space="preserve"> </w:t>
      </w:r>
      <w:r w:rsidR="00B56218" w:rsidRPr="000E16EA">
        <w:rPr>
          <w:rFonts w:hint="cs"/>
          <w:sz w:val="32"/>
          <w:szCs w:val="32"/>
          <w:rtl/>
        </w:rPr>
        <w:t xml:space="preserve">عليه </w:t>
      </w:r>
      <w:r w:rsidR="00D63D15" w:rsidRPr="000E16EA">
        <w:rPr>
          <w:rFonts w:hint="cs"/>
          <w:sz w:val="32"/>
          <w:szCs w:val="32"/>
          <w:rtl/>
        </w:rPr>
        <w:t xml:space="preserve">ما فاته </w:t>
      </w:r>
      <w:r w:rsidR="00657343">
        <w:rPr>
          <w:rFonts w:hint="cs"/>
          <w:sz w:val="32"/>
          <w:szCs w:val="32"/>
          <w:rtl/>
        </w:rPr>
        <w:t xml:space="preserve">، </w:t>
      </w:r>
      <w:r w:rsidR="00D63D15" w:rsidRPr="000E16EA">
        <w:rPr>
          <w:rFonts w:hint="cs"/>
          <w:sz w:val="32"/>
          <w:szCs w:val="32"/>
          <w:rtl/>
        </w:rPr>
        <w:t xml:space="preserve">كما فعل </w:t>
      </w:r>
      <w:r w:rsidR="00F65AF7" w:rsidRPr="000E16EA">
        <w:rPr>
          <w:rFonts w:hint="cs"/>
          <w:sz w:val="32"/>
          <w:szCs w:val="32"/>
          <w:rtl/>
        </w:rPr>
        <w:t xml:space="preserve">الصغاني (ت650هـ) </w:t>
      </w:r>
      <w:r w:rsidR="00C80754" w:rsidRPr="000E16EA">
        <w:rPr>
          <w:rFonts w:hint="cs"/>
          <w:sz w:val="32"/>
          <w:szCs w:val="32"/>
          <w:rtl/>
        </w:rPr>
        <w:t xml:space="preserve">في </w:t>
      </w:r>
      <w:r w:rsidR="00F65AF7" w:rsidRPr="000E16EA">
        <w:rPr>
          <w:rFonts w:hint="cs"/>
          <w:sz w:val="32"/>
          <w:szCs w:val="32"/>
          <w:rtl/>
        </w:rPr>
        <w:t xml:space="preserve">كتابه التكملة والذيل والصلة </w:t>
      </w:r>
      <w:r w:rsidR="007D07AF">
        <w:rPr>
          <w:rFonts w:hint="cs"/>
          <w:sz w:val="32"/>
          <w:szCs w:val="32"/>
          <w:rtl/>
        </w:rPr>
        <w:t>على كتاب صحاح الجوهري</w:t>
      </w:r>
      <w:r w:rsidR="00657343">
        <w:rPr>
          <w:rFonts w:hint="cs"/>
          <w:sz w:val="32"/>
          <w:szCs w:val="32"/>
          <w:rtl/>
        </w:rPr>
        <w:t>.</w:t>
      </w:r>
      <w:r w:rsidR="007D07AF">
        <w:rPr>
          <w:rFonts w:hint="cs"/>
          <w:sz w:val="32"/>
          <w:szCs w:val="32"/>
          <w:rtl/>
        </w:rPr>
        <w:t xml:space="preserve"> </w:t>
      </w:r>
      <w:r>
        <w:rPr>
          <w:rFonts w:hint="cs"/>
          <w:sz w:val="32"/>
          <w:szCs w:val="32"/>
          <w:rtl/>
        </w:rPr>
        <w:t>فقد</w:t>
      </w:r>
      <w:r w:rsidR="00F65AF7" w:rsidRPr="000E16EA">
        <w:rPr>
          <w:rFonts w:hint="cs"/>
          <w:sz w:val="32"/>
          <w:szCs w:val="32"/>
          <w:rtl/>
        </w:rPr>
        <w:t xml:space="preserve"> حشد </w:t>
      </w:r>
      <w:r w:rsidR="00D63D15" w:rsidRPr="000E16EA">
        <w:rPr>
          <w:rFonts w:hint="cs"/>
          <w:sz w:val="32"/>
          <w:szCs w:val="32"/>
          <w:rtl/>
        </w:rPr>
        <w:t xml:space="preserve">ألفاظاً كثيرة فيه </w:t>
      </w:r>
      <w:r w:rsidR="005C4498" w:rsidRPr="000E16EA">
        <w:rPr>
          <w:rFonts w:hint="cs"/>
          <w:sz w:val="32"/>
          <w:szCs w:val="32"/>
          <w:rtl/>
        </w:rPr>
        <w:t>، زادت عن ال</w:t>
      </w:r>
      <w:r w:rsidR="00F65AF7" w:rsidRPr="000E16EA">
        <w:rPr>
          <w:rFonts w:hint="cs"/>
          <w:sz w:val="32"/>
          <w:szCs w:val="32"/>
          <w:rtl/>
        </w:rPr>
        <w:t xml:space="preserve">ستين ألف مادة لغوية </w:t>
      </w:r>
      <w:r w:rsidR="005C4498" w:rsidRPr="000E16EA">
        <w:rPr>
          <w:rFonts w:hint="cs"/>
          <w:sz w:val="32"/>
          <w:szCs w:val="32"/>
          <w:rtl/>
        </w:rPr>
        <w:t xml:space="preserve">، </w:t>
      </w:r>
      <w:r w:rsidR="00B56218" w:rsidRPr="000E16EA">
        <w:rPr>
          <w:rFonts w:hint="cs"/>
          <w:sz w:val="32"/>
          <w:szCs w:val="32"/>
          <w:rtl/>
        </w:rPr>
        <w:t>أكثرها من صحيح اللغة</w:t>
      </w:r>
      <w:r w:rsidR="00201D97" w:rsidRPr="000E16EA">
        <w:rPr>
          <w:rFonts w:hint="cs"/>
          <w:sz w:val="32"/>
          <w:szCs w:val="32"/>
          <w:rtl/>
        </w:rPr>
        <w:t xml:space="preserve"> </w:t>
      </w:r>
      <w:r w:rsidR="004640A3" w:rsidRPr="000E16EA">
        <w:rPr>
          <w:rFonts w:hint="cs"/>
          <w:sz w:val="32"/>
          <w:szCs w:val="32"/>
          <w:rtl/>
        </w:rPr>
        <w:t>، في حين أ</w:t>
      </w:r>
      <w:r w:rsidR="00F65AF7" w:rsidRPr="000E16EA">
        <w:rPr>
          <w:rFonts w:hint="cs"/>
          <w:sz w:val="32"/>
          <w:szCs w:val="32"/>
          <w:rtl/>
        </w:rPr>
        <w:t xml:space="preserve">نّ الجوهري جاء بأربعين ألف مادة </w:t>
      </w:r>
      <w:r w:rsidR="00B56218" w:rsidRPr="000E16EA">
        <w:rPr>
          <w:rFonts w:hint="cs"/>
          <w:sz w:val="32"/>
          <w:szCs w:val="32"/>
          <w:rtl/>
        </w:rPr>
        <w:t>لغوية</w:t>
      </w:r>
      <w:r w:rsidR="00201D97" w:rsidRPr="000E16EA">
        <w:rPr>
          <w:rFonts w:hint="cs"/>
          <w:sz w:val="32"/>
          <w:szCs w:val="32"/>
          <w:rtl/>
        </w:rPr>
        <w:t xml:space="preserve"> </w:t>
      </w:r>
      <w:r w:rsidR="00F65AF7" w:rsidRPr="000E16EA">
        <w:rPr>
          <w:rFonts w:hint="cs"/>
          <w:sz w:val="32"/>
          <w:szCs w:val="32"/>
          <w:rtl/>
        </w:rPr>
        <w:t>.</w:t>
      </w:r>
    </w:p>
    <w:p w:rsidR="007D5A57" w:rsidRPr="001212FB" w:rsidRDefault="001235E1" w:rsidP="004C1E14">
      <w:pPr>
        <w:jc w:val="both"/>
        <w:rPr>
          <w:sz w:val="32"/>
          <w:szCs w:val="32"/>
          <w:rtl/>
        </w:rPr>
      </w:pPr>
      <w:r>
        <w:rPr>
          <w:rFonts w:hint="cs"/>
          <w:sz w:val="32"/>
          <w:szCs w:val="32"/>
          <w:rtl/>
        </w:rPr>
        <w:t xml:space="preserve">   </w:t>
      </w:r>
      <w:r w:rsidR="00023AD0">
        <w:rPr>
          <w:rFonts w:hint="cs"/>
          <w:sz w:val="32"/>
          <w:szCs w:val="32"/>
          <w:rtl/>
        </w:rPr>
        <w:t>ويعني هذا إن لم يجد</w:t>
      </w:r>
      <w:r>
        <w:rPr>
          <w:rFonts w:hint="cs"/>
          <w:sz w:val="32"/>
          <w:szCs w:val="32"/>
          <w:rtl/>
        </w:rPr>
        <w:t xml:space="preserve"> الباحث في الصحاح </w:t>
      </w:r>
      <w:r w:rsidR="00023AD0">
        <w:rPr>
          <w:rFonts w:hint="cs"/>
          <w:sz w:val="32"/>
          <w:szCs w:val="32"/>
          <w:rtl/>
        </w:rPr>
        <w:t>بعض المواد</w:t>
      </w:r>
      <w:r w:rsidR="003F363C">
        <w:rPr>
          <w:rFonts w:hint="cs"/>
          <w:sz w:val="32"/>
          <w:szCs w:val="32"/>
          <w:rtl/>
        </w:rPr>
        <w:t xml:space="preserve"> </w:t>
      </w:r>
      <w:r w:rsidR="00023AD0">
        <w:rPr>
          <w:rFonts w:hint="cs"/>
          <w:sz w:val="32"/>
          <w:szCs w:val="32"/>
          <w:rtl/>
        </w:rPr>
        <w:t>ال</w:t>
      </w:r>
      <w:r w:rsidR="003F363C">
        <w:rPr>
          <w:rFonts w:hint="cs"/>
          <w:sz w:val="32"/>
          <w:szCs w:val="32"/>
          <w:rtl/>
        </w:rPr>
        <w:t>لغوية ربما يجدها في المعجمات التي استدركت عليه أو التي ألّفت بعد زمانه .</w:t>
      </w:r>
    </w:p>
    <w:p w:rsidR="007B3B71" w:rsidRDefault="007D5A57" w:rsidP="004C1E14">
      <w:pPr>
        <w:jc w:val="both"/>
        <w:rPr>
          <w:sz w:val="32"/>
          <w:szCs w:val="32"/>
          <w:rtl/>
        </w:rPr>
      </w:pPr>
      <w:r>
        <w:rPr>
          <w:rFonts w:hint="cs"/>
          <w:b/>
          <w:bCs/>
          <w:sz w:val="28"/>
          <w:szCs w:val="28"/>
          <w:rtl/>
        </w:rPr>
        <w:t xml:space="preserve">   </w:t>
      </w:r>
      <w:r w:rsidR="00FE060E" w:rsidRPr="001348AC">
        <w:rPr>
          <w:rFonts w:hint="cs"/>
          <w:b/>
          <w:bCs/>
          <w:sz w:val="28"/>
          <w:szCs w:val="28"/>
          <w:rtl/>
        </w:rPr>
        <w:t xml:space="preserve">الضبط عند الجوهري </w:t>
      </w:r>
      <w:r w:rsidR="00FE060E" w:rsidRPr="001348AC">
        <w:rPr>
          <w:rFonts w:hint="cs"/>
          <w:sz w:val="28"/>
          <w:szCs w:val="28"/>
          <w:rtl/>
        </w:rPr>
        <w:t>:</w:t>
      </w:r>
      <w:r w:rsidR="00F65AF7" w:rsidRPr="001348AC">
        <w:rPr>
          <w:rFonts w:hint="cs"/>
          <w:sz w:val="28"/>
          <w:szCs w:val="28"/>
          <w:rtl/>
        </w:rPr>
        <w:t xml:space="preserve"> </w:t>
      </w:r>
    </w:p>
    <w:p w:rsidR="001E62AA" w:rsidRPr="000E16EA" w:rsidRDefault="005C4498" w:rsidP="004C1E14">
      <w:pPr>
        <w:jc w:val="both"/>
        <w:rPr>
          <w:sz w:val="32"/>
          <w:szCs w:val="32"/>
          <w:rtl/>
        </w:rPr>
      </w:pPr>
      <w:r w:rsidRPr="000E16EA">
        <w:rPr>
          <w:rFonts w:hint="cs"/>
          <w:sz w:val="32"/>
          <w:szCs w:val="32"/>
          <w:rtl/>
        </w:rPr>
        <w:t xml:space="preserve">   سبق أن تحدثنا عن</w:t>
      </w:r>
      <w:r w:rsidR="00FE060E" w:rsidRPr="000E16EA">
        <w:rPr>
          <w:rFonts w:hint="cs"/>
          <w:sz w:val="32"/>
          <w:szCs w:val="32"/>
          <w:rtl/>
        </w:rPr>
        <w:t xml:space="preserve"> عناية الجوهري بالضبط إ</w:t>
      </w:r>
      <w:r w:rsidR="002B3D4E" w:rsidRPr="000E16EA">
        <w:rPr>
          <w:rFonts w:hint="cs"/>
          <w:sz w:val="32"/>
          <w:szCs w:val="32"/>
          <w:rtl/>
        </w:rPr>
        <w:t>تقاء التحريف والتصحيف ، عند</w:t>
      </w:r>
      <w:r w:rsidR="00FE060E" w:rsidRPr="000E16EA">
        <w:rPr>
          <w:rFonts w:hint="cs"/>
          <w:sz w:val="32"/>
          <w:szCs w:val="32"/>
          <w:rtl/>
        </w:rPr>
        <w:t xml:space="preserve"> ما شاع اللحن بعد منتصف القرن </w:t>
      </w:r>
      <w:r w:rsidR="00CB2C24" w:rsidRPr="000E16EA">
        <w:rPr>
          <w:rFonts w:hint="cs"/>
          <w:sz w:val="32"/>
          <w:szCs w:val="32"/>
          <w:rtl/>
        </w:rPr>
        <w:t xml:space="preserve">الرابع </w:t>
      </w:r>
      <w:r w:rsidR="00FE060E" w:rsidRPr="000E16EA">
        <w:rPr>
          <w:rFonts w:hint="cs"/>
          <w:sz w:val="32"/>
          <w:szCs w:val="32"/>
          <w:rtl/>
        </w:rPr>
        <w:t>، و</w:t>
      </w:r>
      <w:r w:rsidR="001569D3" w:rsidRPr="000E16EA">
        <w:rPr>
          <w:rFonts w:hint="cs"/>
          <w:sz w:val="32"/>
          <w:szCs w:val="32"/>
          <w:rtl/>
        </w:rPr>
        <w:t xml:space="preserve">لمعرفة </w:t>
      </w:r>
      <w:r w:rsidR="0018175A" w:rsidRPr="000E16EA">
        <w:rPr>
          <w:rFonts w:hint="cs"/>
          <w:sz w:val="32"/>
          <w:szCs w:val="32"/>
          <w:rtl/>
        </w:rPr>
        <w:t>منهجه</w:t>
      </w:r>
      <w:r w:rsidR="001569D3" w:rsidRPr="000E16EA">
        <w:rPr>
          <w:rFonts w:hint="cs"/>
          <w:sz w:val="32"/>
          <w:szCs w:val="32"/>
          <w:rtl/>
        </w:rPr>
        <w:t xml:space="preserve"> </w:t>
      </w:r>
      <w:r w:rsidR="0018175A" w:rsidRPr="000E16EA">
        <w:rPr>
          <w:rFonts w:hint="cs"/>
          <w:sz w:val="32"/>
          <w:szCs w:val="32"/>
          <w:rtl/>
        </w:rPr>
        <w:t xml:space="preserve">في </w:t>
      </w:r>
      <w:r w:rsidR="001569D3" w:rsidRPr="000E16EA">
        <w:rPr>
          <w:rFonts w:hint="cs"/>
          <w:sz w:val="32"/>
          <w:szCs w:val="32"/>
          <w:rtl/>
        </w:rPr>
        <w:t xml:space="preserve">الضبط أهمية </w:t>
      </w:r>
      <w:r w:rsidR="001774DB" w:rsidRPr="000E16EA">
        <w:rPr>
          <w:rFonts w:hint="cs"/>
          <w:sz w:val="32"/>
          <w:szCs w:val="32"/>
          <w:rtl/>
        </w:rPr>
        <w:t xml:space="preserve">خاصَّة </w:t>
      </w:r>
      <w:r w:rsidR="0018175A" w:rsidRPr="000E16EA">
        <w:rPr>
          <w:rFonts w:hint="cs"/>
          <w:sz w:val="32"/>
          <w:szCs w:val="32"/>
          <w:rtl/>
        </w:rPr>
        <w:t xml:space="preserve">لفهم النصّ عند </w:t>
      </w:r>
      <w:r w:rsidR="001569D3" w:rsidRPr="000E16EA">
        <w:rPr>
          <w:rFonts w:hint="cs"/>
          <w:sz w:val="32"/>
          <w:szCs w:val="32"/>
          <w:rtl/>
        </w:rPr>
        <w:t xml:space="preserve"> </w:t>
      </w:r>
      <w:r w:rsidR="001774DB" w:rsidRPr="000E16EA">
        <w:rPr>
          <w:rFonts w:hint="cs"/>
          <w:sz w:val="32"/>
          <w:szCs w:val="32"/>
          <w:rtl/>
        </w:rPr>
        <w:t>تحليل</w:t>
      </w:r>
      <w:r w:rsidR="0018175A" w:rsidRPr="000E16EA">
        <w:rPr>
          <w:rFonts w:hint="cs"/>
          <w:sz w:val="32"/>
          <w:szCs w:val="32"/>
          <w:rtl/>
        </w:rPr>
        <w:t>ه ،</w:t>
      </w:r>
      <w:r w:rsidR="001569D3" w:rsidRPr="000E16EA">
        <w:rPr>
          <w:rFonts w:hint="cs"/>
          <w:sz w:val="32"/>
          <w:szCs w:val="32"/>
          <w:rtl/>
        </w:rPr>
        <w:t xml:space="preserve"> </w:t>
      </w:r>
      <w:r w:rsidR="0018175A" w:rsidRPr="000E16EA">
        <w:rPr>
          <w:rFonts w:hint="cs"/>
          <w:sz w:val="32"/>
          <w:szCs w:val="32"/>
          <w:rtl/>
        </w:rPr>
        <w:t>و</w:t>
      </w:r>
      <w:r w:rsidR="001569D3" w:rsidRPr="000E16EA">
        <w:rPr>
          <w:rFonts w:hint="cs"/>
          <w:sz w:val="32"/>
          <w:szCs w:val="32"/>
          <w:rtl/>
        </w:rPr>
        <w:t>من أهم</w:t>
      </w:r>
      <w:r w:rsidR="0018175A" w:rsidRPr="000E16EA">
        <w:rPr>
          <w:rFonts w:hint="cs"/>
          <w:sz w:val="32"/>
          <w:szCs w:val="32"/>
          <w:rtl/>
        </w:rPr>
        <w:t xml:space="preserve"> إشاراته</w:t>
      </w:r>
      <w:r w:rsidR="00FE060E" w:rsidRPr="000E16EA">
        <w:rPr>
          <w:rFonts w:hint="cs"/>
          <w:sz w:val="32"/>
          <w:szCs w:val="32"/>
          <w:rtl/>
        </w:rPr>
        <w:t xml:space="preserve"> </w:t>
      </w:r>
      <w:r w:rsidR="0018175A" w:rsidRPr="000E16EA">
        <w:rPr>
          <w:rFonts w:hint="cs"/>
          <w:sz w:val="32"/>
          <w:szCs w:val="32"/>
          <w:rtl/>
        </w:rPr>
        <w:t>ل</w:t>
      </w:r>
      <w:r w:rsidR="00FE060E" w:rsidRPr="000E16EA">
        <w:rPr>
          <w:rFonts w:hint="cs"/>
          <w:sz w:val="32"/>
          <w:szCs w:val="32"/>
          <w:rtl/>
        </w:rPr>
        <w:t>لضبط</w:t>
      </w:r>
      <w:r w:rsidR="0018175A" w:rsidRPr="000E16EA">
        <w:rPr>
          <w:rFonts w:hint="cs"/>
          <w:sz w:val="32"/>
          <w:szCs w:val="32"/>
          <w:rtl/>
        </w:rPr>
        <w:t xml:space="preserve"> </w:t>
      </w:r>
      <w:r w:rsidR="00FE060E" w:rsidRPr="000E16EA">
        <w:rPr>
          <w:rFonts w:hint="cs"/>
          <w:sz w:val="32"/>
          <w:szCs w:val="32"/>
          <w:rtl/>
        </w:rPr>
        <w:t xml:space="preserve"> </w:t>
      </w:r>
      <w:r w:rsidR="007D5A57">
        <w:rPr>
          <w:rFonts w:hint="cs"/>
          <w:sz w:val="32"/>
          <w:szCs w:val="32"/>
          <w:rtl/>
        </w:rPr>
        <w:t xml:space="preserve">هي </w:t>
      </w:r>
      <w:r w:rsidR="00FE060E" w:rsidRPr="000E16EA">
        <w:rPr>
          <w:rFonts w:hint="cs"/>
          <w:sz w:val="32"/>
          <w:szCs w:val="32"/>
          <w:rtl/>
        </w:rPr>
        <w:t>:</w:t>
      </w:r>
    </w:p>
    <w:p w:rsidR="00FE060E" w:rsidRPr="000E16EA" w:rsidRDefault="00033B1D" w:rsidP="004C1E14">
      <w:pPr>
        <w:jc w:val="both"/>
        <w:rPr>
          <w:sz w:val="32"/>
          <w:szCs w:val="32"/>
          <w:rtl/>
        </w:rPr>
      </w:pPr>
      <w:r>
        <w:rPr>
          <w:rFonts w:hint="cs"/>
          <w:b/>
          <w:bCs/>
          <w:sz w:val="32"/>
          <w:szCs w:val="32"/>
          <w:rtl/>
        </w:rPr>
        <w:t>1</w:t>
      </w:r>
      <w:r w:rsidR="00FE060E" w:rsidRPr="000E16EA">
        <w:rPr>
          <w:rFonts w:hint="cs"/>
          <w:b/>
          <w:bCs/>
          <w:sz w:val="32"/>
          <w:szCs w:val="32"/>
          <w:rtl/>
        </w:rPr>
        <w:t xml:space="preserve"> ـ </w:t>
      </w:r>
      <w:r w:rsidR="007D5A57" w:rsidRPr="007D5A57">
        <w:rPr>
          <w:rFonts w:hint="cs"/>
          <w:sz w:val="32"/>
          <w:szCs w:val="32"/>
          <w:rtl/>
        </w:rPr>
        <w:t>ت</w:t>
      </w:r>
      <w:r w:rsidR="007D5A57">
        <w:rPr>
          <w:rFonts w:hint="cs"/>
          <w:sz w:val="32"/>
          <w:szCs w:val="32"/>
          <w:rtl/>
        </w:rPr>
        <w:t>نب</w:t>
      </w:r>
      <w:r w:rsidR="00161EDD">
        <w:rPr>
          <w:rFonts w:hint="cs"/>
          <w:sz w:val="32"/>
          <w:szCs w:val="32"/>
          <w:rtl/>
        </w:rPr>
        <w:t>ي</w:t>
      </w:r>
      <w:r w:rsidR="007D5A57">
        <w:rPr>
          <w:rFonts w:hint="cs"/>
          <w:sz w:val="32"/>
          <w:szCs w:val="32"/>
          <w:rtl/>
        </w:rPr>
        <w:t>ه</w:t>
      </w:r>
      <w:r w:rsidR="00FE060E" w:rsidRPr="007D5A57">
        <w:rPr>
          <w:rFonts w:hint="cs"/>
          <w:sz w:val="32"/>
          <w:szCs w:val="32"/>
          <w:rtl/>
        </w:rPr>
        <w:t>ه</w:t>
      </w:r>
      <w:r w:rsidR="00FE060E" w:rsidRPr="000E16EA">
        <w:rPr>
          <w:rFonts w:hint="cs"/>
          <w:sz w:val="32"/>
          <w:szCs w:val="32"/>
          <w:rtl/>
        </w:rPr>
        <w:t xml:space="preserve"> على إعجام الحرف أو</w:t>
      </w:r>
      <w:r w:rsidR="00347555">
        <w:rPr>
          <w:rFonts w:hint="cs"/>
          <w:sz w:val="32"/>
          <w:szCs w:val="32"/>
          <w:rtl/>
        </w:rPr>
        <w:t xml:space="preserve"> إهماله ا</w:t>
      </w:r>
      <w:r w:rsidR="002B3D4E" w:rsidRPr="000E16EA">
        <w:rPr>
          <w:rFonts w:hint="cs"/>
          <w:sz w:val="32"/>
          <w:szCs w:val="32"/>
          <w:rtl/>
        </w:rPr>
        <w:t xml:space="preserve">حترازاً من التصحيف </w:t>
      </w:r>
      <w:r w:rsidR="008416B5">
        <w:rPr>
          <w:rFonts w:hint="cs"/>
          <w:sz w:val="32"/>
          <w:szCs w:val="32"/>
          <w:rtl/>
        </w:rPr>
        <w:t>.</w:t>
      </w:r>
      <w:r w:rsidR="00FE060E" w:rsidRPr="000E16EA">
        <w:rPr>
          <w:rFonts w:hint="cs"/>
          <w:sz w:val="32"/>
          <w:szCs w:val="32"/>
          <w:rtl/>
        </w:rPr>
        <w:t xml:space="preserve"> </w:t>
      </w:r>
    </w:p>
    <w:p w:rsidR="00631187" w:rsidRPr="000E16EA" w:rsidRDefault="00033B1D" w:rsidP="004C1E14">
      <w:pPr>
        <w:jc w:val="both"/>
        <w:rPr>
          <w:sz w:val="32"/>
          <w:szCs w:val="32"/>
          <w:rtl/>
        </w:rPr>
      </w:pPr>
      <w:r>
        <w:rPr>
          <w:rFonts w:hint="cs"/>
          <w:sz w:val="32"/>
          <w:szCs w:val="32"/>
          <w:rtl/>
        </w:rPr>
        <w:t>2</w:t>
      </w:r>
      <w:r w:rsidR="00FE060E" w:rsidRPr="000E16EA">
        <w:rPr>
          <w:rFonts w:hint="cs"/>
          <w:sz w:val="32"/>
          <w:szCs w:val="32"/>
          <w:rtl/>
        </w:rPr>
        <w:t xml:space="preserve"> - استعم</w:t>
      </w:r>
      <w:r w:rsidR="0005421D">
        <w:rPr>
          <w:rFonts w:hint="cs"/>
          <w:sz w:val="32"/>
          <w:szCs w:val="32"/>
          <w:rtl/>
        </w:rPr>
        <w:t>ا</w:t>
      </w:r>
      <w:r w:rsidR="00FE060E" w:rsidRPr="000E16EA">
        <w:rPr>
          <w:rFonts w:hint="cs"/>
          <w:sz w:val="32"/>
          <w:szCs w:val="32"/>
          <w:rtl/>
        </w:rPr>
        <w:t>ل</w:t>
      </w:r>
      <w:r w:rsidR="007D5A57">
        <w:rPr>
          <w:rFonts w:hint="cs"/>
          <w:sz w:val="32"/>
          <w:szCs w:val="32"/>
          <w:rtl/>
        </w:rPr>
        <w:t>ه</w:t>
      </w:r>
      <w:r w:rsidR="00FE060E" w:rsidRPr="000E16EA">
        <w:rPr>
          <w:rFonts w:hint="cs"/>
          <w:sz w:val="32"/>
          <w:szCs w:val="32"/>
          <w:rtl/>
        </w:rPr>
        <w:t xml:space="preserve"> الضبط بذكر لفظ الحركة ، كقوله : بالضم</w:t>
      </w:r>
      <w:r w:rsidR="00631187" w:rsidRPr="000E16EA">
        <w:rPr>
          <w:rFonts w:hint="cs"/>
          <w:sz w:val="32"/>
          <w:szCs w:val="32"/>
          <w:rtl/>
        </w:rPr>
        <w:t xml:space="preserve">ّ أو بالكسر </w:t>
      </w:r>
      <w:r w:rsidR="004E2BFC">
        <w:rPr>
          <w:rFonts w:hint="cs"/>
          <w:sz w:val="32"/>
          <w:szCs w:val="32"/>
          <w:rtl/>
        </w:rPr>
        <w:t xml:space="preserve">، </w:t>
      </w:r>
      <w:r w:rsidR="00631187" w:rsidRPr="000E16EA">
        <w:rPr>
          <w:rFonts w:hint="cs"/>
          <w:sz w:val="32"/>
          <w:szCs w:val="32"/>
          <w:rtl/>
        </w:rPr>
        <w:t xml:space="preserve">فإنما يعني      </w:t>
      </w:r>
    </w:p>
    <w:p w:rsidR="00FE060E" w:rsidRPr="000E16EA" w:rsidRDefault="00631187" w:rsidP="004C1E14">
      <w:pPr>
        <w:jc w:val="both"/>
        <w:rPr>
          <w:sz w:val="32"/>
          <w:szCs w:val="32"/>
          <w:rtl/>
        </w:rPr>
      </w:pPr>
      <w:r w:rsidRPr="000E16EA">
        <w:rPr>
          <w:rFonts w:hint="cs"/>
          <w:sz w:val="32"/>
          <w:szCs w:val="32"/>
          <w:rtl/>
        </w:rPr>
        <w:t xml:space="preserve">      </w:t>
      </w:r>
      <w:r w:rsidR="00FE060E" w:rsidRPr="000E16EA">
        <w:rPr>
          <w:rFonts w:hint="cs"/>
          <w:sz w:val="32"/>
          <w:szCs w:val="32"/>
          <w:rtl/>
        </w:rPr>
        <w:t xml:space="preserve">به </w:t>
      </w:r>
      <w:r w:rsidR="004E2BFC">
        <w:rPr>
          <w:rFonts w:hint="cs"/>
          <w:sz w:val="32"/>
          <w:szCs w:val="32"/>
          <w:rtl/>
        </w:rPr>
        <w:t xml:space="preserve">في الغالب </w:t>
      </w:r>
      <w:r w:rsidR="00FE060E" w:rsidRPr="000E16EA">
        <w:rPr>
          <w:rFonts w:hint="cs"/>
          <w:sz w:val="32"/>
          <w:szCs w:val="32"/>
          <w:rtl/>
        </w:rPr>
        <w:t xml:space="preserve">الحرف  الأول ، أي فاء الكلمة </w:t>
      </w:r>
      <w:r w:rsidR="008416B5">
        <w:rPr>
          <w:rFonts w:hint="cs"/>
          <w:sz w:val="32"/>
          <w:szCs w:val="32"/>
          <w:rtl/>
        </w:rPr>
        <w:t>.</w:t>
      </w:r>
    </w:p>
    <w:p w:rsidR="00631187" w:rsidRPr="000E16EA" w:rsidRDefault="00FE060E" w:rsidP="004C1E14">
      <w:pPr>
        <w:jc w:val="both"/>
        <w:rPr>
          <w:sz w:val="32"/>
          <w:szCs w:val="32"/>
          <w:rtl/>
        </w:rPr>
      </w:pPr>
      <w:r w:rsidRPr="000E16EA">
        <w:rPr>
          <w:rFonts w:hint="cs"/>
          <w:sz w:val="32"/>
          <w:szCs w:val="32"/>
          <w:rtl/>
        </w:rPr>
        <w:t xml:space="preserve">  </w:t>
      </w:r>
      <w:r w:rsidR="001E62AA" w:rsidRPr="000E16EA">
        <w:rPr>
          <w:rFonts w:hint="cs"/>
          <w:sz w:val="32"/>
          <w:szCs w:val="32"/>
          <w:rtl/>
        </w:rPr>
        <w:t xml:space="preserve"> </w:t>
      </w:r>
      <w:r w:rsidR="00631187" w:rsidRPr="000E16EA">
        <w:rPr>
          <w:rFonts w:hint="cs"/>
          <w:sz w:val="32"/>
          <w:szCs w:val="32"/>
          <w:rtl/>
        </w:rPr>
        <w:t xml:space="preserve">  </w:t>
      </w:r>
      <w:r w:rsidR="005D7149">
        <w:rPr>
          <w:rFonts w:hint="cs"/>
          <w:sz w:val="32"/>
          <w:szCs w:val="32"/>
          <w:rtl/>
        </w:rPr>
        <w:t xml:space="preserve">  </w:t>
      </w:r>
      <w:r w:rsidRPr="000E16EA">
        <w:rPr>
          <w:rFonts w:hint="cs"/>
          <w:sz w:val="32"/>
          <w:szCs w:val="32"/>
          <w:rtl/>
        </w:rPr>
        <w:t xml:space="preserve">وإنّ قوله: بالتحريك ، يعني أنّه يُشير إلى ضبط الحرفين الأول والثاني </w:t>
      </w:r>
      <w:r w:rsidR="00631187" w:rsidRPr="000E16EA">
        <w:rPr>
          <w:rFonts w:hint="cs"/>
          <w:sz w:val="32"/>
          <w:szCs w:val="32"/>
          <w:rtl/>
        </w:rPr>
        <w:t xml:space="preserve">   </w:t>
      </w:r>
    </w:p>
    <w:p w:rsidR="00FE060E" w:rsidRPr="000E16EA" w:rsidRDefault="00631187" w:rsidP="004C1E14">
      <w:pPr>
        <w:jc w:val="both"/>
        <w:rPr>
          <w:sz w:val="32"/>
          <w:szCs w:val="32"/>
          <w:rtl/>
        </w:rPr>
      </w:pPr>
      <w:r w:rsidRPr="000E16EA">
        <w:rPr>
          <w:rFonts w:hint="cs"/>
          <w:sz w:val="32"/>
          <w:szCs w:val="32"/>
          <w:rtl/>
        </w:rPr>
        <w:t xml:space="preserve">     </w:t>
      </w:r>
      <w:r w:rsidR="00FE060E" w:rsidRPr="000E16EA">
        <w:rPr>
          <w:rFonts w:hint="cs"/>
          <w:sz w:val="32"/>
          <w:szCs w:val="32"/>
          <w:rtl/>
        </w:rPr>
        <w:t>بتحريكهم</w:t>
      </w:r>
      <w:r w:rsidR="003F363C">
        <w:rPr>
          <w:rFonts w:hint="cs"/>
          <w:sz w:val="32"/>
          <w:szCs w:val="32"/>
          <w:rtl/>
        </w:rPr>
        <w:t xml:space="preserve">ا بالفتحة معاً </w:t>
      </w:r>
      <w:r w:rsidR="007D5A57">
        <w:rPr>
          <w:rFonts w:hint="cs"/>
          <w:sz w:val="32"/>
          <w:szCs w:val="32"/>
          <w:rtl/>
        </w:rPr>
        <w:t>.</w:t>
      </w:r>
      <w:r w:rsidR="003F363C">
        <w:rPr>
          <w:rFonts w:hint="cs"/>
          <w:sz w:val="32"/>
          <w:szCs w:val="32"/>
          <w:rtl/>
        </w:rPr>
        <w:t xml:space="preserve"> </w:t>
      </w:r>
    </w:p>
    <w:p w:rsidR="00CC6C46" w:rsidRPr="000E16EA" w:rsidRDefault="00033B1D" w:rsidP="004C1E14">
      <w:pPr>
        <w:jc w:val="both"/>
        <w:rPr>
          <w:b/>
          <w:bCs/>
          <w:sz w:val="32"/>
          <w:szCs w:val="32"/>
          <w:rtl/>
        </w:rPr>
      </w:pPr>
      <w:r>
        <w:rPr>
          <w:rFonts w:hint="cs"/>
          <w:b/>
          <w:bCs/>
          <w:sz w:val="32"/>
          <w:szCs w:val="32"/>
          <w:rtl/>
        </w:rPr>
        <w:t>3</w:t>
      </w:r>
      <w:r w:rsidR="00CC6C46" w:rsidRPr="000E16EA">
        <w:rPr>
          <w:rFonts w:hint="cs"/>
          <w:b/>
          <w:bCs/>
          <w:sz w:val="32"/>
          <w:szCs w:val="32"/>
          <w:rtl/>
        </w:rPr>
        <w:t xml:space="preserve"> ـ</w:t>
      </w:r>
      <w:r w:rsidR="00CC6C46" w:rsidRPr="000E16EA">
        <w:rPr>
          <w:rFonts w:hint="cs"/>
          <w:sz w:val="32"/>
          <w:szCs w:val="32"/>
          <w:rtl/>
        </w:rPr>
        <w:t xml:space="preserve"> </w:t>
      </w:r>
      <w:r w:rsidR="007D5A57">
        <w:rPr>
          <w:rFonts w:hint="cs"/>
          <w:sz w:val="32"/>
          <w:szCs w:val="32"/>
          <w:rtl/>
        </w:rPr>
        <w:t>ي</w:t>
      </w:r>
      <w:r w:rsidR="00CC6C46" w:rsidRPr="000E16EA">
        <w:rPr>
          <w:rFonts w:hint="cs"/>
          <w:sz w:val="32"/>
          <w:szCs w:val="32"/>
          <w:rtl/>
        </w:rPr>
        <w:t>ضبط ب</w:t>
      </w:r>
      <w:r w:rsidR="007D5A57">
        <w:rPr>
          <w:rFonts w:hint="cs"/>
          <w:sz w:val="32"/>
          <w:szCs w:val="32"/>
          <w:rtl/>
        </w:rPr>
        <w:t xml:space="preserve">ذكر </w:t>
      </w:r>
      <w:r w:rsidR="00CC6C46" w:rsidRPr="000E16EA">
        <w:rPr>
          <w:rFonts w:hint="cs"/>
          <w:sz w:val="32"/>
          <w:szCs w:val="32"/>
          <w:rtl/>
        </w:rPr>
        <w:t>المثال المشهور ك</w:t>
      </w:r>
      <w:r w:rsidR="008416B5">
        <w:rPr>
          <w:rFonts w:hint="cs"/>
          <w:sz w:val="32"/>
          <w:szCs w:val="32"/>
          <w:rtl/>
        </w:rPr>
        <w:t>ما أوضحناه .</w:t>
      </w:r>
      <w:r w:rsidR="00CC6C46" w:rsidRPr="000E16EA">
        <w:rPr>
          <w:rFonts w:hint="cs"/>
          <w:b/>
          <w:bCs/>
          <w:sz w:val="32"/>
          <w:szCs w:val="32"/>
          <w:rtl/>
        </w:rPr>
        <w:t xml:space="preserve"> </w:t>
      </w:r>
    </w:p>
    <w:p w:rsidR="00CC6C46" w:rsidRPr="000E16EA" w:rsidRDefault="00033B1D" w:rsidP="004C1E14">
      <w:pPr>
        <w:jc w:val="both"/>
        <w:rPr>
          <w:b/>
          <w:bCs/>
          <w:sz w:val="32"/>
          <w:szCs w:val="32"/>
          <w:rtl/>
        </w:rPr>
      </w:pPr>
      <w:r>
        <w:rPr>
          <w:rFonts w:hint="cs"/>
          <w:sz w:val="32"/>
          <w:szCs w:val="32"/>
          <w:rtl/>
        </w:rPr>
        <w:t>4</w:t>
      </w:r>
      <w:r w:rsidR="00CC6C46" w:rsidRPr="000E16EA">
        <w:rPr>
          <w:rFonts w:hint="cs"/>
          <w:sz w:val="32"/>
          <w:szCs w:val="32"/>
          <w:rtl/>
        </w:rPr>
        <w:t xml:space="preserve"> ـ</w:t>
      </w:r>
      <w:r w:rsidR="00CC6C46" w:rsidRPr="000E16EA">
        <w:rPr>
          <w:rFonts w:hint="cs"/>
          <w:b/>
          <w:bCs/>
          <w:sz w:val="32"/>
          <w:szCs w:val="32"/>
          <w:rtl/>
        </w:rPr>
        <w:t xml:space="preserve"> </w:t>
      </w:r>
      <w:r w:rsidR="00CC6C46" w:rsidRPr="000E16EA">
        <w:rPr>
          <w:rFonts w:hint="cs"/>
          <w:sz w:val="32"/>
          <w:szCs w:val="32"/>
          <w:rtl/>
        </w:rPr>
        <w:t xml:space="preserve">يستعين بالوزن الصرفي للتنبيه على الضبط وانفراد هذا البناء </w:t>
      </w:r>
      <w:r w:rsidR="008416B5">
        <w:rPr>
          <w:rFonts w:hint="cs"/>
          <w:sz w:val="32"/>
          <w:szCs w:val="32"/>
          <w:rtl/>
        </w:rPr>
        <w:t>.</w:t>
      </w:r>
      <w:r w:rsidR="00CC6C46" w:rsidRPr="000E16EA">
        <w:rPr>
          <w:rFonts w:hint="cs"/>
          <w:b/>
          <w:bCs/>
          <w:sz w:val="32"/>
          <w:szCs w:val="32"/>
          <w:rtl/>
        </w:rPr>
        <w:t xml:space="preserve"> </w:t>
      </w:r>
    </w:p>
    <w:p w:rsidR="00E052B8" w:rsidRPr="000E16EA" w:rsidRDefault="00033B1D" w:rsidP="004C1E14">
      <w:pPr>
        <w:jc w:val="both"/>
        <w:rPr>
          <w:sz w:val="32"/>
          <w:szCs w:val="32"/>
          <w:rtl/>
        </w:rPr>
      </w:pPr>
      <w:r>
        <w:rPr>
          <w:rFonts w:hint="cs"/>
          <w:sz w:val="32"/>
          <w:szCs w:val="32"/>
          <w:rtl/>
        </w:rPr>
        <w:lastRenderedPageBreak/>
        <w:t xml:space="preserve">5 </w:t>
      </w:r>
      <w:r w:rsidR="00CC6C46" w:rsidRPr="000E16EA">
        <w:rPr>
          <w:rFonts w:hint="cs"/>
          <w:sz w:val="32"/>
          <w:szCs w:val="32"/>
          <w:rtl/>
        </w:rPr>
        <w:t>ـ</w:t>
      </w:r>
      <w:r w:rsidR="00FE060E" w:rsidRPr="000E16EA">
        <w:rPr>
          <w:rFonts w:hint="cs"/>
          <w:sz w:val="32"/>
          <w:szCs w:val="32"/>
          <w:rtl/>
        </w:rPr>
        <w:t xml:space="preserve"> - يشير إلى حركة الحرف الثاني </w:t>
      </w:r>
      <w:r w:rsidR="00BB7C74" w:rsidRPr="000E16EA">
        <w:rPr>
          <w:rFonts w:hint="cs"/>
          <w:sz w:val="32"/>
          <w:szCs w:val="32"/>
          <w:rtl/>
        </w:rPr>
        <w:t>أ</w:t>
      </w:r>
      <w:r w:rsidR="007D019D" w:rsidRPr="000E16EA">
        <w:rPr>
          <w:rFonts w:hint="cs"/>
          <w:sz w:val="32"/>
          <w:szCs w:val="32"/>
          <w:rtl/>
        </w:rPr>
        <w:t xml:space="preserve">حياناً </w:t>
      </w:r>
      <w:r w:rsidR="00FE060E" w:rsidRPr="000E16EA">
        <w:rPr>
          <w:rFonts w:hint="cs"/>
          <w:sz w:val="32"/>
          <w:szCs w:val="32"/>
          <w:rtl/>
        </w:rPr>
        <w:t xml:space="preserve">إنْ لم يكن معلوماً </w:t>
      </w:r>
      <w:r w:rsidR="008416B5">
        <w:rPr>
          <w:rFonts w:hint="cs"/>
          <w:sz w:val="32"/>
          <w:szCs w:val="32"/>
          <w:rtl/>
        </w:rPr>
        <w:t>.</w:t>
      </w:r>
    </w:p>
    <w:p w:rsidR="001768E3" w:rsidRDefault="00033B1D" w:rsidP="004C1E14">
      <w:pPr>
        <w:jc w:val="both"/>
        <w:rPr>
          <w:b/>
          <w:bCs/>
          <w:sz w:val="28"/>
          <w:szCs w:val="28"/>
          <w:rtl/>
        </w:rPr>
      </w:pPr>
      <w:r>
        <w:rPr>
          <w:rFonts w:hint="cs"/>
          <w:b/>
          <w:bCs/>
          <w:sz w:val="32"/>
          <w:szCs w:val="32"/>
          <w:u w:val="single"/>
          <w:rtl/>
        </w:rPr>
        <w:t xml:space="preserve">ب </w:t>
      </w:r>
      <w:r w:rsidR="003C734B">
        <w:rPr>
          <w:rFonts w:hint="cs"/>
          <w:b/>
          <w:bCs/>
          <w:sz w:val="32"/>
          <w:szCs w:val="32"/>
          <w:u w:val="single"/>
          <w:rtl/>
        </w:rPr>
        <w:t>ـ</w:t>
      </w:r>
      <w:r w:rsidR="00C605C8" w:rsidRPr="000E16EA">
        <w:rPr>
          <w:rFonts w:hint="cs"/>
          <w:b/>
          <w:bCs/>
          <w:sz w:val="32"/>
          <w:szCs w:val="32"/>
          <w:u w:val="single"/>
          <w:rtl/>
        </w:rPr>
        <w:t xml:space="preserve"> </w:t>
      </w:r>
      <w:r w:rsidR="00704996" w:rsidRPr="000E16EA">
        <w:rPr>
          <w:rFonts w:hint="cs"/>
          <w:b/>
          <w:bCs/>
          <w:sz w:val="32"/>
          <w:szCs w:val="32"/>
          <w:u w:val="single"/>
          <w:rtl/>
        </w:rPr>
        <w:t>ا</w:t>
      </w:r>
      <w:r w:rsidR="001E3A7E" w:rsidRPr="000E16EA">
        <w:rPr>
          <w:rFonts w:hint="cs"/>
          <w:b/>
          <w:bCs/>
          <w:sz w:val="32"/>
          <w:szCs w:val="32"/>
          <w:u w:val="single"/>
          <w:rtl/>
        </w:rPr>
        <w:t xml:space="preserve">بن منظور </w:t>
      </w:r>
      <w:r w:rsidR="00704996" w:rsidRPr="000E16EA">
        <w:rPr>
          <w:rFonts w:hint="cs"/>
          <w:b/>
          <w:bCs/>
          <w:sz w:val="32"/>
          <w:szCs w:val="32"/>
          <w:u w:val="single"/>
          <w:rtl/>
        </w:rPr>
        <w:t xml:space="preserve">في لسان العرب </w:t>
      </w:r>
      <w:r w:rsidR="00EA3093" w:rsidRPr="000E16EA">
        <w:rPr>
          <w:rFonts w:hint="cs"/>
          <w:b/>
          <w:bCs/>
          <w:sz w:val="32"/>
          <w:szCs w:val="32"/>
          <w:rtl/>
        </w:rPr>
        <w:t>:</w:t>
      </w:r>
      <w:r w:rsidR="0013439C" w:rsidRPr="001348AC">
        <w:rPr>
          <w:rFonts w:hint="cs"/>
          <w:b/>
          <w:bCs/>
          <w:sz w:val="28"/>
          <w:szCs w:val="28"/>
          <w:rtl/>
        </w:rPr>
        <w:t xml:space="preserve"> </w:t>
      </w:r>
    </w:p>
    <w:p w:rsidR="001768E3" w:rsidRDefault="00D36369" w:rsidP="004C1E14">
      <w:pPr>
        <w:jc w:val="both"/>
        <w:rPr>
          <w:sz w:val="32"/>
          <w:szCs w:val="32"/>
          <w:rtl/>
        </w:rPr>
      </w:pPr>
      <w:r>
        <w:rPr>
          <w:rFonts w:hint="cs"/>
          <w:b/>
          <w:bCs/>
          <w:sz w:val="28"/>
          <w:szCs w:val="28"/>
          <w:rtl/>
        </w:rPr>
        <w:t xml:space="preserve">   </w:t>
      </w:r>
      <w:r w:rsidR="001E3A7E" w:rsidRPr="001348AC">
        <w:rPr>
          <w:rFonts w:hint="cs"/>
          <w:b/>
          <w:bCs/>
          <w:sz w:val="28"/>
          <w:szCs w:val="28"/>
          <w:rtl/>
        </w:rPr>
        <w:t>مصادره وطبيعة عمله :</w:t>
      </w:r>
      <w:r w:rsidR="001768E3">
        <w:rPr>
          <w:rFonts w:hint="cs"/>
          <w:b/>
          <w:bCs/>
          <w:sz w:val="28"/>
          <w:szCs w:val="28"/>
          <w:rtl/>
        </w:rPr>
        <w:t xml:space="preserve"> </w:t>
      </w:r>
    </w:p>
    <w:p w:rsidR="001768E3" w:rsidRDefault="00D36369" w:rsidP="004C1E14">
      <w:pPr>
        <w:jc w:val="both"/>
        <w:rPr>
          <w:sz w:val="32"/>
          <w:szCs w:val="32"/>
          <w:rtl/>
        </w:rPr>
      </w:pPr>
      <w:r>
        <w:rPr>
          <w:rFonts w:hint="cs"/>
          <w:sz w:val="32"/>
          <w:szCs w:val="32"/>
          <w:rtl/>
        </w:rPr>
        <w:t xml:space="preserve">   </w:t>
      </w:r>
      <w:r w:rsidR="001768E3">
        <w:rPr>
          <w:rFonts w:hint="cs"/>
          <w:sz w:val="32"/>
          <w:szCs w:val="32"/>
          <w:rtl/>
        </w:rPr>
        <w:t>ل</w:t>
      </w:r>
      <w:r w:rsidR="0005421D">
        <w:rPr>
          <w:rFonts w:hint="cs"/>
          <w:sz w:val="32"/>
          <w:szCs w:val="32"/>
          <w:rtl/>
        </w:rPr>
        <w:t>م يعتمد كسابق</w:t>
      </w:r>
      <w:r w:rsidR="00E052B8" w:rsidRPr="000E16EA">
        <w:rPr>
          <w:rFonts w:hint="cs"/>
          <w:sz w:val="32"/>
          <w:szCs w:val="32"/>
          <w:rtl/>
        </w:rPr>
        <w:t xml:space="preserve">ه بمشافهة </w:t>
      </w:r>
      <w:r w:rsidR="000F444B">
        <w:rPr>
          <w:rFonts w:hint="cs"/>
          <w:sz w:val="32"/>
          <w:szCs w:val="32"/>
          <w:rtl/>
        </w:rPr>
        <w:t xml:space="preserve">بعض </w:t>
      </w:r>
      <w:r w:rsidR="00E052B8" w:rsidRPr="000E16EA">
        <w:rPr>
          <w:rFonts w:hint="cs"/>
          <w:sz w:val="32"/>
          <w:szCs w:val="32"/>
          <w:rtl/>
        </w:rPr>
        <w:t xml:space="preserve">الأعراب </w:t>
      </w:r>
      <w:r>
        <w:rPr>
          <w:rFonts w:hint="cs"/>
          <w:sz w:val="32"/>
          <w:szCs w:val="32"/>
          <w:rtl/>
        </w:rPr>
        <w:t xml:space="preserve">، </w:t>
      </w:r>
      <w:r w:rsidR="00E052B8" w:rsidRPr="000E16EA">
        <w:rPr>
          <w:rFonts w:hint="cs"/>
          <w:sz w:val="32"/>
          <w:szCs w:val="32"/>
          <w:rtl/>
        </w:rPr>
        <w:t xml:space="preserve">بل </w:t>
      </w:r>
      <w:r w:rsidR="001E3A7E" w:rsidRPr="000E16EA">
        <w:rPr>
          <w:rFonts w:hint="cs"/>
          <w:sz w:val="32"/>
          <w:szCs w:val="32"/>
          <w:rtl/>
        </w:rPr>
        <w:t>ا</w:t>
      </w:r>
      <w:r w:rsidR="0075740C" w:rsidRPr="000E16EA">
        <w:rPr>
          <w:rFonts w:hint="cs"/>
          <w:sz w:val="32"/>
          <w:szCs w:val="32"/>
          <w:rtl/>
        </w:rPr>
        <w:t>عتمد</w:t>
      </w:r>
      <w:r w:rsidR="00782CF4" w:rsidRPr="000E16EA">
        <w:rPr>
          <w:rFonts w:hint="cs"/>
          <w:sz w:val="32"/>
          <w:szCs w:val="32"/>
          <w:rtl/>
        </w:rPr>
        <w:t xml:space="preserve"> في تأليف معجمه </w:t>
      </w:r>
      <w:r w:rsidR="00EA3093" w:rsidRPr="000E16EA">
        <w:rPr>
          <w:rFonts w:hint="cs"/>
          <w:sz w:val="32"/>
          <w:szCs w:val="32"/>
          <w:rtl/>
        </w:rPr>
        <w:t>على خمسة كتب</w:t>
      </w:r>
      <w:r w:rsidR="0075740C" w:rsidRPr="000E16EA">
        <w:rPr>
          <w:rFonts w:hint="cs"/>
          <w:sz w:val="32"/>
          <w:szCs w:val="32"/>
          <w:rtl/>
        </w:rPr>
        <w:t xml:space="preserve"> </w:t>
      </w:r>
      <w:r w:rsidR="007D5A57">
        <w:rPr>
          <w:rFonts w:hint="cs"/>
          <w:sz w:val="32"/>
          <w:szCs w:val="32"/>
          <w:rtl/>
        </w:rPr>
        <w:t xml:space="preserve">حدّدها ونسب إليها ما </w:t>
      </w:r>
      <w:r w:rsidR="005A6215" w:rsidRPr="000E16EA">
        <w:rPr>
          <w:rFonts w:hint="cs"/>
          <w:sz w:val="32"/>
          <w:szCs w:val="32"/>
          <w:rtl/>
        </w:rPr>
        <w:t>جمع</w:t>
      </w:r>
      <w:r w:rsidR="007D5A57">
        <w:rPr>
          <w:rFonts w:hint="cs"/>
          <w:sz w:val="32"/>
          <w:szCs w:val="32"/>
          <w:rtl/>
        </w:rPr>
        <w:t>ه</w:t>
      </w:r>
      <w:r w:rsidR="005A6215" w:rsidRPr="000E16EA">
        <w:rPr>
          <w:rFonts w:hint="cs"/>
          <w:sz w:val="32"/>
          <w:szCs w:val="32"/>
          <w:rtl/>
        </w:rPr>
        <w:t xml:space="preserve"> </w:t>
      </w:r>
      <w:r w:rsidR="007D5A57">
        <w:rPr>
          <w:rFonts w:hint="cs"/>
          <w:sz w:val="32"/>
          <w:szCs w:val="32"/>
          <w:rtl/>
        </w:rPr>
        <w:t>من</w:t>
      </w:r>
      <w:r w:rsidR="00C22FBC" w:rsidRPr="000E16EA">
        <w:rPr>
          <w:rFonts w:hint="cs"/>
          <w:sz w:val="32"/>
          <w:szCs w:val="32"/>
          <w:rtl/>
        </w:rPr>
        <w:t xml:space="preserve"> </w:t>
      </w:r>
      <w:r w:rsidR="00727480">
        <w:rPr>
          <w:rFonts w:hint="cs"/>
          <w:sz w:val="32"/>
          <w:szCs w:val="32"/>
          <w:rtl/>
        </w:rPr>
        <w:t xml:space="preserve">مادة </w:t>
      </w:r>
      <w:r w:rsidR="005A6215" w:rsidRPr="000E16EA">
        <w:rPr>
          <w:rFonts w:hint="cs"/>
          <w:sz w:val="32"/>
          <w:szCs w:val="32"/>
          <w:rtl/>
        </w:rPr>
        <w:t>ل</w:t>
      </w:r>
      <w:r w:rsidR="00727480">
        <w:rPr>
          <w:rFonts w:hint="cs"/>
          <w:sz w:val="32"/>
          <w:szCs w:val="32"/>
          <w:rtl/>
        </w:rPr>
        <w:t>غوية</w:t>
      </w:r>
      <w:r w:rsidR="005A6215" w:rsidRPr="000E16EA">
        <w:rPr>
          <w:rFonts w:hint="cs"/>
          <w:sz w:val="32"/>
          <w:szCs w:val="32"/>
          <w:rtl/>
        </w:rPr>
        <w:t xml:space="preserve"> </w:t>
      </w:r>
      <w:r w:rsidR="007C07F9" w:rsidRPr="000E16EA">
        <w:rPr>
          <w:rFonts w:hint="cs"/>
          <w:sz w:val="32"/>
          <w:szCs w:val="32"/>
          <w:rtl/>
        </w:rPr>
        <w:t xml:space="preserve">، </w:t>
      </w:r>
      <w:r w:rsidR="008416B5">
        <w:rPr>
          <w:rFonts w:hint="cs"/>
          <w:sz w:val="32"/>
          <w:szCs w:val="32"/>
          <w:rtl/>
        </w:rPr>
        <w:t xml:space="preserve">كما ذكرنا </w:t>
      </w:r>
      <w:r w:rsidR="00CF0205">
        <w:rPr>
          <w:rFonts w:hint="cs"/>
          <w:sz w:val="32"/>
          <w:szCs w:val="32"/>
          <w:rtl/>
        </w:rPr>
        <w:t xml:space="preserve">سابقاً </w:t>
      </w:r>
      <w:r w:rsidR="00727480">
        <w:rPr>
          <w:rStyle w:val="FootnoteReference"/>
          <w:sz w:val="32"/>
          <w:szCs w:val="32"/>
          <w:rtl/>
        </w:rPr>
        <w:footnoteReference w:id="295"/>
      </w:r>
      <w:r w:rsidR="00727480">
        <w:rPr>
          <w:rFonts w:hint="cs"/>
          <w:sz w:val="32"/>
          <w:szCs w:val="32"/>
          <w:rtl/>
        </w:rPr>
        <w:t xml:space="preserve">. </w:t>
      </w:r>
    </w:p>
    <w:p w:rsidR="001768E3" w:rsidRDefault="001768E3" w:rsidP="004C1E14">
      <w:pPr>
        <w:jc w:val="both"/>
        <w:rPr>
          <w:sz w:val="32"/>
          <w:szCs w:val="32"/>
          <w:rtl/>
        </w:rPr>
      </w:pPr>
      <w:r>
        <w:rPr>
          <w:rFonts w:hint="cs"/>
          <w:sz w:val="32"/>
          <w:szCs w:val="32"/>
          <w:rtl/>
        </w:rPr>
        <w:t xml:space="preserve">   </w:t>
      </w:r>
      <w:r w:rsidR="0075740C" w:rsidRPr="0071300D">
        <w:rPr>
          <w:rFonts w:hint="cs"/>
          <w:sz w:val="32"/>
          <w:szCs w:val="32"/>
          <w:rtl/>
        </w:rPr>
        <w:t xml:space="preserve">وهذا يعني </w:t>
      </w:r>
      <w:r w:rsidR="00D51E4C" w:rsidRPr="0071300D">
        <w:rPr>
          <w:rFonts w:hint="cs"/>
          <w:sz w:val="32"/>
          <w:szCs w:val="32"/>
          <w:rtl/>
        </w:rPr>
        <w:t xml:space="preserve">أنّ </w:t>
      </w:r>
      <w:r w:rsidR="00322EC4" w:rsidRPr="0071300D">
        <w:rPr>
          <w:rFonts w:hint="cs"/>
          <w:sz w:val="32"/>
          <w:szCs w:val="32"/>
          <w:rtl/>
        </w:rPr>
        <w:t xml:space="preserve">عمل ابن منظور </w:t>
      </w:r>
      <w:r w:rsidR="00803E89" w:rsidRPr="0071300D">
        <w:rPr>
          <w:rFonts w:hint="cs"/>
          <w:sz w:val="32"/>
          <w:szCs w:val="32"/>
          <w:rtl/>
        </w:rPr>
        <w:t xml:space="preserve">في </w:t>
      </w:r>
      <w:r w:rsidR="00B720DE" w:rsidRPr="0071300D">
        <w:rPr>
          <w:rFonts w:hint="cs"/>
          <w:sz w:val="32"/>
          <w:szCs w:val="32"/>
          <w:rtl/>
        </w:rPr>
        <w:t xml:space="preserve">لسان </w:t>
      </w:r>
      <w:r w:rsidR="00803E89" w:rsidRPr="0071300D">
        <w:rPr>
          <w:rFonts w:hint="cs"/>
          <w:sz w:val="32"/>
          <w:szCs w:val="32"/>
          <w:rtl/>
        </w:rPr>
        <w:t xml:space="preserve">العرب </w:t>
      </w:r>
      <w:r w:rsidR="00C22FBC" w:rsidRPr="0071300D">
        <w:rPr>
          <w:rFonts w:hint="cs"/>
          <w:sz w:val="32"/>
          <w:szCs w:val="32"/>
          <w:rtl/>
        </w:rPr>
        <w:t>عملٌ</w:t>
      </w:r>
      <w:r w:rsidR="00322EC4" w:rsidRPr="0071300D">
        <w:rPr>
          <w:rFonts w:hint="cs"/>
          <w:sz w:val="32"/>
          <w:szCs w:val="32"/>
          <w:rtl/>
        </w:rPr>
        <w:t xml:space="preserve"> موس</w:t>
      </w:r>
      <w:r w:rsidR="00EA3093" w:rsidRPr="0071300D">
        <w:rPr>
          <w:rFonts w:hint="cs"/>
          <w:sz w:val="32"/>
          <w:szCs w:val="32"/>
          <w:rtl/>
        </w:rPr>
        <w:t>و</w:t>
      </w:r>
      <w:r w:rsidR="00322EC4" w:rsidRPr="0071300D">
        <w:rPr>
          <w:rFonts w:hint="cs"/>
          <w:sz w:val="32"/>
          <w:szCs w:val="32"/>
          <w:rtl/>
        </w:rPr>
        <w:t>ع</w:t>
      </w:r>
      <w:r w:rsidR="00D717E2" w:rsidRPr="0071300D">
        <w:rPr>
          <w:rFonts w:hint="cs"/>
          <w:sz w:val="32"/>
          <w:szCs w:val="32"/>
          <w:rtl/>
        </w:rPr>
        <w:t>يّ</w:t>
      </w:r>
      <w:r w:rsidR="00C22FBC" w:rsidRPr="0071300D">
        <w:rPr>
          <w:rFonts w:hint="cs"/>
          <w:sz w:val="32"/>
          <w:szCs w:val="32"/>
          <w:rtl/>
        </w:rPr>
        <w:t>ٌ</w:t>
      </w:r>
      <w:r w:rsidR="00322EC4" w:rsidRPr="0071300D">
        <w:rPr>
          <w:rFonts w:hint="cs"/>
          <w:sz w:val="32"/>
          <w:szCs w:val="32"/>
          <w:rtl/>
        </w:rPr>
        <w:t xml:space="preserve"> </w:t>
      </w:r>
      <w:r w:rsidR="00DE3D6F">
        <w:rPr>
          <w:rFonts w:hint="cs"/>
          <w:sz w:val="32"/>
          <w:szCs w:val="32"/>
          <w:rtl/>
        </w:rPr>
        <w:t xml:space="preserve">، لاعتماده </w:t>
      </w:r>
    </w:p>
    <w:p w:rsidR="009C064D" w:rsidRPr="001768E3" w:rsidRDefault="002F0167" w:rsidP="004C1E14">
      <w:pPr>
        <w:jc w:val="both"/>
        <w:rPr>
          <w:b/>
          <w:bCs/>
          <w:sz w:val="32"/>
          <w:szCs w:val="32"/>
          <w:u w:val="single"/>
          <w:rtl/>
        </w:rPr>
      </w:pPr>
      <w:r w:rsidRPr="0071300D">
        <w:rPr>
          <w:rFonts w:hint="cs"/>
          <w:sz w:val="32"/>
          <w:szCs w:val="32"/>
          <w:rtl/>
        </w:rPr>
        <w:t xml:space="preserve">على </w:t>
      </w:r>
      <w:r w:rsidR="00D6524F" w:rsidRPr="0071300D">
        <w:rPr>
          <w:rFonts w:hint="cs"/>
          <w:sz w:val="32"/>
          <w:szCs w:val="32"/>
          <w:rtl/>
        </w:rPr>
        <w:t xml:space="preserve">معجمات كبيرة </w:t>
      </w:r>
      <w:r w:rsidR="009A26F6">
        <w:rPr>
          <w:rFonts w:hint="cs"/>
          <w:sz w:val="32"/>
          <w:szCs w:val="32"/>
          <w:rtl/>
        </w:rPr>
        <w:t>سبقت زمنه و</w:t>
      </w:r>
      <w:r w:rsidR="00D6524F" w:rsidRPr="0071300D">
        <w:rPr>
          <w:rFonts w:hint="cs"/>
          <w:sz w:val="32"/>
          <w:szCs w:val="32"/>
          <w:rtl/>
        </w:rPr>
        <w:t>تمثل</w:t>
      </w:r>
      <w:r w:rsidR="000D49A6">
        <w:rPr>
          <w:rFonts w:hint="cs"/>
          <w:sz w:val="32"/>
          <w:szCs w:val="32"/>
          <w:rtl/>
        </w:rPr>
        <w:t xml:space="preserve"> بيئات مختلف</w:t>
      </w:r>
      <w:r w:rsidR="00B175B8" w:rsidRPr="0071300D">
        <w:rPr>
          <w:rFonts w:hint="cs"/>
          <w:sz w:val="32"/>
          <w:szCs w:val="32"/>
          <w:rtl/>
        </w:rPr>
        <w:t>ة</w:t>
      </w:r>
      <w:r w:rsidR="00AF3F99" w:rsidRPr="0071300D">
        <w:rPr>
          <w:rFonts w:hint="cs"/>
          <w:sz w:val="32"/>
          <w:szCs w:val="32"/>
          <w:rtl/>
        </w:rPr>
        <w:t xml:space="preserve"> ، </w:t>
      </w:r>
      <w:r w:rsidR="005D046A" w:rsidRPr="0071300D">
        <w:rPr>
          <w:rFonts w:hint="cs"/>
          <w:sz w:val="32"/>
          <w:szCs w:val="32"/>
          <w:rtl/>
        </w:rPr>
        <w:t>ف</w:t>
      </w:r>
      <w:r w:rsidR="00C22FBC" w:rsidRPr="0071300D">
        <w:rPr>
          <w:rFonts w:hint="cs"/>
          <w:sz w:val="32"/>
          <w:szCs w:val="32"/>
          <w:rtl/>
        </w:rPr>
        <w:t xml:space="preserve">اختار </w:t>
      </w:r>
      <w:r w:rsidR="00006BCE" w:rsidRPr="0071300D">
        <w:rPr>
          <w:rFonts w:hint="cs"/>
          <w:sz w:val="32"/>
          <w:szCs w:val="32"/>
          <w:rtl/>
        </w:rPr>
        <w:t>من</w:t>
      </w:r>
      <w:r w:rsidR="00B175B8" w:rsidRPr="0071300D">
        <w:rPr>
          <w:rFonts w:hint="cs"/>
          <w:sz w:val="32"/>
          <w:szCs w:val="32"/>
          <w:rtl/>
        </w:rPr>
        <w:t xml:space="preserve"> ا</w:t>
      </w:r>
      <w:r w:rsidR="00BA5B65" w:rsidRPr="0071300D">
        <w:rPr>
          <w:rFonts w:hint="cs"/>
          <w:sz w:val="32"/>
          <w:szCs w:val="32"/>
          <w:rtl/>
        </w:rPr>
        <w:t>لشرق العربي</w:t>
      </w:r>
      <w:r w:rsidR="00B175B8" w:rsidRPr="0071300D">
        <w:rPr>
          <w:rFonts w:hint="cs"/>
          <w:sz w:val="32"/>
          <w:szCs w:val="32"/>
          <w:rtl/>
        </w:rPr>
        <w:t xml:space="preserve"> </w:t>
      </w:r>
      <w:r w:rsidR="00853095" w:rsidRPr="0071300D">
        <w:rPr>
          <w:rFonts w:hint="cs"/>
          <w:sz w:val="32"/>
          <w:szCs w:val="32"/>
          <w:rtl/>
        </w:rPr>
        <w:t xml:space="preserve">تهذيب اللغة </w:t>
      </w:r>
      <w:r w:rsidR="009C064D" w:rsidRPr="0071300D">
        <w:rPr>
          <w:rFonts w:hint="cs"/>
          <w:sz w:val="32"/>
          <w:szCs w:val="32"/>
          <w:rtl/>
        </w:rPr>
        <w:t xml:space="preserve">للأزهري </w:t>
      </w:r>
      <w:r w:rsidR="001768E3">
        <w:rPr>
          <w:rFonts w:hint="cs"/>
          <w:sz w:val="32"/>
          <w:szCs w:val="32"/>
          <w:rtl/>
        </w:rPr>
        <w:t>(ت : 370هـ)</w:t>
      </w:r>
      <w:r w:rsidR="00853095" w:rsidRPr="0071300D">
        <w:rPr>
          <w:rFonts w:hint="cs"/>
          <w:sz w:val="32"/>
          <w:szCs w:val="32"/>
          <w:rtl/>
        </w:rPr>
        <w:t>وصحاح الجوهري</w:t>
      </w:r>
      <w:r w:rsidR="00BA5B65" w:rsidRPr="0071300D">
        <w:rPr>
          <w:rFonts w:hint="cs"/>
          <w:sz w:val="32"/>
          <w:szCs w:val="32"/>
          <w:rtl/>
        </w:rPr>
        <w:t xml:space="preserve"> </w:t>
      </w:r>
      <w:r w:rsidR="001768E3">
        <w:rPr>
          <w:rFonts w:hint="cs"/>
          <w:sz w:val="32"/>
          <w:szCs w:val="32"/>
          <w:rtl/>
        </w:rPr>
        <w:t>(</w:t>
      </w:r>
      <w:r w:rsidR="00E0135B">
        <w:rPr>
          <w:rFonts w:hint="cs"/>
          <w:sz w:val="32"/>
          <w:szCs w:val="32"/>
          <w:rtl/>
        </w:rPr>
        <w:t xml:space="preserve">ت: 390هـ </w:t>
      </w:r>
      <w:r w:rsidR="001768E3">
        <w:rPr>
          <w:rFonts w:hint="cs"/>
          <w:sz w:val="32"/>
          <w:szCs w:val="32"/>
          <w:rtl/>
        </w:rPr>
        <w:t>)</w:t>
      </w:r>
      <w:r w:rsidR="00C22FBC" w:rsidRPr="0071300D">
        <w:rPr>
          <w:rFonts w:hint="cs"/>
          <w:sz w:val="32"/>
          <w:szCs w:val="32"/>
          <w:rtl/>
        </w:rPr>
        <w:t xml:space="preserve">، </w:t>
      </w:r>
      <w:r w:rsidR="00006BCE" w:rsidRPr="0071300D">
        <w:rPr>
          <w:rFonts w:hint="cs"/>
          <w:sz w:val="32"/>
          <w:szCs w:val="32"/>
          <w:rtl/>
        </w:rPr>
        <w:t>و</w:t>
      </w:r>
      <w:r w:rsidR="00D6524F" w:rsidRPr="0071300D">
        <w:rPr>
          <w:rFonts w:hint="cs"/>
          <w:sz w:val="32"/>
          <w:szCs w:val="32"/>
          <w:rtl/>
        </w:rPr>
        <w:t xml:space="preserve">من </w:t>
      </w:r>
      <w:r w:rsidR="00B175B8" w:rsidRPr="0071300D">
        <w:rPr>
          <w:rFonts w:hint="cs"/>
          <w:sz w:val="32"/>
          <w:szCs w:val="32"/>
          <w:rtl/>
        </w:rPr>
        <w:t xml:space="preserve">بلاد الأندلس </w:t>
      </w:r>
      <w:r w:rsidR="00006BCE" w:rsidRPr="0071300D">
        <w:rPr>
          <w:rFonts w:hint="cs"/>
          <w:sz w:val="32"/>
          <w:szCs w:val="32"/>
          <w:rtl/>
        </w:rPr>
        <w:t xml:space="preserve"> </w:t>
      </w:r>
      <w:r w:rsidR="00AF3F99" w:rsidRPr="0071300D">
        <w:rPr>
          <w:rFonts w:hint="cs"/>
          <w:sz w:val="32"/>
          <w:szCs w:val="32"/>
          <w:rtl/>
        </w:rPr>
        <w:t>المحكم</w:t>
      </w:r>
      <w:r w:rsidR="00006BCE" w:rsidRPr="0071300D">
        <w:rPr>
          <w:rFonts w:hint="cs"/>
          <w:sz w:val="32"/>
          <w:szCs w:val="32"/>
          <w:rtl/>
        </w:rPr>
        <w:t xml:space="preserve"> </w:t>
      </w:r>
      <w:r w:rsidR="00AF3F99" w:rsidRPr="0071300D">
        <w:rPr>
          <w:rFonts w:hint="cs"/>
          <w:sz w:val="32"/>
          <w:szCs w:val="32"/>
          <w:rtl/>
        </w:rPr>
        <w:t>ل</w:t>
      </w:r>
      <w:r w:rsidR="00006BCE" w:rsidRPr="0071300D">
        <w:rPr>
          <w:rFonts w:hint="cs"/>
          <w:sz w:val="32"/>
          <w:szCs w:val="32"/>
          <w:rtl/>
        </w:rPr>
        <w:t xml:space="preserve">ابن سيده </w:t>
      </w:r>
      <w:r w:rsidR="00E0135B">
        <w:rPr>
          <w:rFonts w:hint="cs"/>
          <w:sz w:val="32"/>
          <w:szCs w:val="32"/>
          <w:rtl/>
        </w:rPr>
        <w:t>(ت: 458هـ)</w:t>
      </w:r>
      <w:r w:rsidR="009C064D" w:rsidRPr="0071300D">
        <w:rPr>
          <w:rFonts w:hint="cs"/>
          <w:sz w:val="32"/>
          <w:szCs w:val="32"/>
          <w:rtl/>
        </w:rPr>
        <w:t xml:space="preserve">. </w:t>
      </w:r>
      <w:r w:rsidR="000F09D1">
        <w:rPr>
          <w:rFonts w:hint="cs"/>
          <w:sz w:val="32"/>
          <w:szCs w:val="32"/>
          <w:rtl/>
        </w:rPr>
        <w:t xml:space="preserve"> </w:t>
      </w:r>
    </w:p>
    <w:p w:rsidR="00D11FCE" w:rsidRDefault="009C064D" w:rsidP="004C1E14">
      <w:pPr>
        <w:jc w:val="both"/>
        <w:rPr>
          <w:sz w:val="32"/>
          <w:szCs w:val="32"/>
          <w:rtl/>
        </w:rPr>
      </w:pPr>
      <w:r w:rsidRPr="000E16EA">
        <w:rPr>
          <w:rFonts w:hint="cs"/>
          <w:sz w:val="32"/>
          <w:szCs w:val="32"/>
          <w:rtl/>
        </w:rPr>
        <w:t xml:space="preserve">   </w:t>
      </w:r>
      <w:r w:rsidR="00E0135B">
        <w:rPr>
          <w:rFonts w:hint="cs"/>
          <w:sz w:val="32"/>
          <w:szCs w:val="32"/>
          <w:rtl/>
        </w:rPr>
        <w:t>و</w:t>
      </w:r>
      <w:r w:rsidR="00D6524F" w:rsidRPr="000E16EA">
        <w:rPr>
          <w:rFonts w:hint="cs"/>
          <w:sz w:val="32"/>
          <w:szCs w:val="32"/>
          <w:rtl/>
        </w:rPr>
        <w:t xml:space="preserve">أشرك كتاباً </w:t>
      </w:r>
      <w:r w:rsidR="0081510E" w:rsidRPr="000E16EA">
        <w:rPr>
          <w:rFonts w:hint="cs"/>
          <w:sz w:val="32"/>
          <w:szCs w:val="32"/>
          <w:rtl/>
        </w:rPr>
        <w:t xml:space="preserve">لابن الأثير </w:t>
      </w:r>
      <w:r w:rsidR="001E710F">
        <w:rPr>
          <w:rFonts w:hint="cs"/>
          <w:sz w:val="32"/>
          <w:szCs w:val="32"/>
          <w:rtl/>
        </w:rPr>
        <w:t>(ت:</w:t>
      </w:r>
      <w:r w:rsidR="00575A81">
        <w:rPr>
          <w:rFonts w:hint="cs"/>
          <w:sz w:val="32"/>
          <w:szCs w:val="32"/>
          <w:rtl/>
        </w:rPr>
        <w:t xml:space="preserve"> 630</w:t>
      </w:r>
      <w:r w:rsidR="001E710F">
        <w:rPr>
          <w:rFonts w:hint="cs"/>
          <w:sz w:val="32"/>
          <w:szCs w:val="32"/>
          <w:rtl/>
        </w:rPr>
        <w:t>هـ)</w:t>
      </w:r>
      <w:r w:rsidR="0081510E">
        <w:rPr>
          <w:rFonts w:hint="cs"/>
          <w:sz w:val="32"/>
          <w:szCs w:val="32"/>
          <w:rtl/>
        </w:rPr>
        <w:t xml:space="preserve">، </w:t>
      </w:r>
      <w:r w:rsidR="00EF20CB" w:rsidRPr="000E16EA">
        <w:rPr>
          <w:rFonts w:hint="cs"/>
          <w:sz w:val="32"/>
          <w:szCs w:val="32"/>
          <w:rtl/>
        </w:rPr>
        <w:t>يُعنى</w:t>
      </w:r>
      <w:r w:rsidR="00D6524F" w:rsidRPr="000E16EA">
        <w:rPr>
          <w:rFonts w:hint="cs"/>
          <w:sz w:val="32"/>
          <w:szCs w:val="32"/>
          <w:rtl/>
        </w:rPr>
        <w:t xml:space="preserve"> ب</w:t>
      </w:r>
      <w:r w:rsidR="00EF20CB" w:rsidRPr="000E16EA">
        <w:rPr>
          <w:rFonts w:hint="cs"/>
          <w:sz w:val="32"/>
          <w:szCs w:val="32"/>
          <w:rtl/>
        </w:rPr>
        <w:t xml:space="preserve">شرح </w:t>
      </w:r>
      <w:r w:rsidR="00D11FCE">
        <w:rPr>
          <w:rFonts w:hint="cs"/>
          <w:sz w:val="32"/>
          <w:szCs w:val="32"/>
          <w:rtl/>
        </w:rPr>
        <w:t xml:space="preserve">ألفاظ </w:t>
      </w:r>
      <w:r w:rsidR="00D6524F" w:rsidRPr="000E16EA">
        <w:rPr>
          <w:rFonts w:hint="cs"/>
          <w:sz w:val="32"/>
          <w:szCs w:val="32"/>
          <w:rtl/>
        </w:rPr>
        <w:t>غريب</w:t>
      </w:r>
      <w:r w:rsidR="005D046A" w:rsidRPr="000E16EA">
        <w:rPr>
          <w:rFonts w:hint="cs"/>
          <w:sz w:val="32"/>
          <w:szCs w:val="32"/>
          <w:rtl/>
        </w:rPr>
        <w:t xml:space="preserve"> الحديث</w:t>
      </w:r>
      <w:r w:rsidR="00D11FCE">
        <w:rPr>
          <w:rFonts w:hint="cs"/>
          <w:sz w:val="32"/>
          <w:szCs w:val="32"/>
          <w:rtl/>
        </w:rPr>
        <w:t xml:space="preserve"> هو النهاية في غريب الحديث والأثر</w:t>
      </w:r>
      <w:r w:rsidR="007C07F9" w:rsidRPr="000E16EA">
        <w:rPr>
          <w:rFonts w:hint="cs"/>
          <w:sz w:val="32"/>
          <w:szCs w:val="32"/>
          <w:rtl/>
        </w:rPr>
        <w:t xml:space="preserve"> ، </w:t>
      </w:r>
      <w:r w:rsidR="00B83B39" w:rsidRPr="000E16EA">
        <w:rPr>
          <w:rFonts w:hint="cs"/>
          <w:sz w:val="32"/>
          <w:szCs w:val="32"/>
          <w:rtl/>
        </w:rPr>
        <w:t>و</w:t>
      </w:r>
      <w:r w:rsidR="00EF20CB" w:rsidRPr="000E16EA">
        <w:rPr>
          <w:rFonts w:hint="cs"/>
          <w:sz w:val="32"/>
          <w:szCs w:val="32"/>
          <w:rtl/>
        </w:rPr>
        <w:t xml:space="preserve">حاشية </w:t>
      </w:r>
      <w:r w:rsidR="004C51FD" w:rsidRPr="000E16EA">
        <w:rPr>
          <w:rFonts w:hint="cs"/>
          <w:sz w:val="32"/>
          <w:szCs w:val="32"/>
          <w:rtl/>
        </w:rPr>
        <w:t xml:space="preserve">ابن بري </w:t>
      </w:r>
      <w:r w:rsidR="00E0135B">
        <w:rPr>
          <w:rFonts w:hint="cs"/>
          <w:sz w:val="32"/>
          <w:szCs w:val="32"/>
          <w:rtl/>
        </w:rPr>
        <w:t>(</w:t>
      </w:r>
      <w:r w:rsidR="001E710F">
        <w:rPr>
          <w:rFonts w:hint="cs"/>
          <w:sz w:val="32"/>
          <w:szCs w:val="32"/>
          <w:rtl/>
        </w:rPr>
        <w:t>ت:482هـ</w:t>
      </w:r>
      <w:r w:rsidR="00E0135B">
        <w:rPr>
          <w:rFonts w:hint="cs"/>
          <w:sz w:val="32"/>
          <w:szCs w:val="32"/>
          <w:rtl/>
        </w:rPr>
        <w:t>)</w:t>
      </w:r>
      <w:r w:rsidR="00EF20CB" w:rsidRPr="000E16EA">
        <w:rPr>
          <w:rFonts w:hint="cs"/>
          <w:sz w:val="32"/>
          <w:szCs w:val="32"/>
          <w:rtl/>
        </w:rPr>
        <w:t xml:space="preserve">على الصحاح </w:t>
      </w:r>
      <w:r w:rsidR="00853095" w:rsidRPr="000E16EA">
        <w:rPr>
          <w:rFonts w:hint="cs"/>
          <w:sz w:val="32"/>
          <w:szCs w:val="32"/>
          <w:rtl/>
        </w:rPr>
        <w:t xml:space="preserve">لتكملة </w:t>
      </w:r>
      <w:r w:rsidR="00B83B39" w:rsidRPr="000E16EA">
        <w:rPr>
          <w:rFonts w:hint="cs"/>
          <w:sz w:val="32"/>
          <w:szCs w:val="32"/>
          <w:rtl/>
        </w:rPr>
        <w:t xml:space="preserve">ما فات الجوهري </w:t>
      </w:r>
      <w:r w:rsidR="004C51FD" w:rsidRPr="000E16EA">
        <w:rPr>
          <w:rFonts w:hint="cs"/>
          <w:sz w:val="32"/>
          <w:szCs w:val="32"/>
          <w:rtl/>
        </w:rPr>
        <w:t>أو ما جانب فيه الصواب في نسبة الشواهد أو التنبيه على معانٍ أخرى</w:t>
      </w:r>
      <w:r w:rsidR="00B83B39" w:rsidRPr="000E16EA">
        <w:rPr>
          <w:rFonts w:hint="cs"/>
          <w:sz w:val="32"/>
          <w:szCs w:val="32"/>
          <w:rtl/>
        </w:rPr>
        <w:t xml:space="preserve"> </w:t>
      </w:r>
      <w:r w:rsidR="007C07F9" w:rsidRPr="000E16EA">
        <w:rPr>
          <w:rFonts w:hint="cs"/>
          <w:sz w:val="32"/>
          <w:szCs w:val="32"/>
          <w:rtl/>
        </w:rPr>
        <w:t>.</w:t>
      </w:r>
    </w:p>
    <w:p w:rsidR="005D046A" w:rsidRPr="000E16EA" w:rsidRDefault="00D11FCE" w:rsidP="004C1E14">
      <w:pPr>
        <w:jc w:val="both"/>
        <w:rPr>
          <w:sz w:val="32"/>
          <w:szCs w:val="32"/>
          <w:rtl/>
        </w:rPr>
      </w:pPr>
      <w:r>
        <w:rPr>
          <w:rFonts w:hint="cs"/>
          <w:sz w:val="32"/>
          <w:szCs w:val="32"/>
          <w:rtl/>
        </w:rPr>
        <w:t xml:space="preserve">  </w:t>
      </w:r>
      <w:r w:rsidR="004C51FD" w:rsidRPr="000E16EA">
        <w:rPr>
          <w:rFonts w:hint="cs"/>
          <w:sz w:val="32"/>
          <w:szCs w:val="32"/>
          <w:rtl/>
        </w:rPr>
        <w:t xml:space="preserve"> </w:t>
      </w:r>
      <w:r w:rsidR="00B83B39" w:rsidRPr="000E16EA">
        <w:rPr>
          <w:rFonts w:hint="cs"/>
          <w:sz w:val="32"/>
          <w:szCs w:val="32"/>
          <w:rtl/>
        </w:rPr>
        <w:t>ولا يخفى ما لهذه ال</w:t>
      </w:r>
      <w:r w:rsidR="002F0167" w:rsidRPr="000E16EA">
        <w:rPr>
          <w:rFonts w:hint="cs"/>
          <w:sz w:val="32"/>
          <w:szCs w:val="32"/>
          <w:rtl/>
        </w:rPr>
        <w:t xml:space="preserve">كتب </w:t>
      </w:r>
      <w:r w:rsidR="00B83B39" w:rsidRPr="000E16EA">
        <w:rPr>
          <w:rFonts w:hint="cs"/>
          <w:sz w:val="32"/>
          <w:szCs w:val="32"/>
          <w:rtl/>
        </w:rPr>
        <w:t>ال</w:t>
      </w:r>
      <w:r w:rsidR="00803E89" w:rsidRPr="000E16EA">
        <w:rPr>
          <w:rFonts w:hint="cs"/>
          <w:sz w:val="32"/>
          <w:szCs w:val="32"/>
          <w:rtl/>
        </w:rPr>
        <w:t xml:space="preserve">مهمة </w:t>
      </w:r>
      <w:r w:rsidR="00B83B39" w:rsidRPr="000E16EA">
        <w:rPr>
          <w:rFonts w:hint="cs"/>
          <w:sz w:val="32"/>
          <w:szCs w:val="32"/>
          <w:rtl/>
        </w:rPr>
        <w:t>من قيمة علمية</w:t>
      </w:r>
      <w:r w:rsidR="00803E89" w:rsidRPr="000E16EA">
        <w:rPr>
          <w:rFonts w:hint="cs"/>
          <w:sz w:val="32"/>
          <w:szCs w:val="32"/>
          <w:rtl/>
        </w:rPr>
        <w:t xml:space="preserve"> </w:t>
      </w:r>
      <w:r w:rsidR="00476F15" w:rsidRPr="000E16EA">
        <w:rPr>
          <w:rFonts w:hint="cs"/>
          <w:sz w:val="32"/>
          <w:szCs w:val="32"/>
          <w:rtl/>
        </w:rPr>
        <w:t xml:space="preserve">في تأصيل المواد اللغوية </w:t>
      </w:r>
      <w:r w:rsidR="0006577D" w:rsidRPr="000E16EA">
        <w:rPr>
          <w:rFonts w:hint="cs"/>
          <w:sz w:val="32"/>
          <w:szCs w:val="32"/>
          <w:rtl/>
        </w:rPr>
        <w:t>؛ لما</w:t>
      </w:r>
      <w:r w:rsidR="00803E89" w:rsidRPr="000E16EA">
        <w:rPr>
          <w:rFonts w:hint="cs"/>
          <w:sz w:val="32"/>
          <w:szCs w:val="32"/>
          <w:rtl/>
        </w:rPr>
        <w:t xml:space="preserve"> لها </w:t>
      </w:r>
      <w:r w:rsidR="0006577D" w:rsidRPr="000E16EA">
        <w:rPr>
          <w:rFonts w:hint="cs"/>
          <w:sz w:val="32"/>
          <w:szCs w:val="32"/>
          <w:rtl/>
        </w:rPr>
        <w:t xml:space="preserve">من </w:t>
      </w:r>
      <w:r w:rsidR="00803E89" w:rsidRPr="000E16EA">
        <w:rPr>
          <w:rFonts w:hint="cs"/>
          <w:sz w:val="32"/>
          <w:szCs w:val="32"/>
          <w:rtl/>
        </w:rPr>
        <w:t xml:space="preserve">أهمية كبيرة في تغذية المعجم بالشواهد الشعرية والمعاني المتنوعة التي </w:t>
      </w:r>
      <w:r w:rsidR="00006BCE" w:rsidRPr="000E16EA">
        <w:rPr>
          <w:rFonts w:hint="cs"/>
          <w:sz w:val="32"/>
          <w:szCs w:val="32"/>
          <w:rtl/>
        </w:rPr>
        <w:t xml:space="preserve">ساعدت على </w:t>
      </w:r>
      <w:r w:rsidR="0075740C" w:rsidRPr="000E16EA">
        <w:rPr>
          <w:rFonts w:hint="cs"/>
          <w:sz w:val="32"/>
          <w:szCs w:val="32"/>
          <w:rtl/>
        </w:rPr>
        <w:t>شرح</w:t>
      </w:r>
      <w:r w:rsidR="00E01487" w:rsidRPr="000E16EA">
        <w:rPr>
          <w:rFonts w:hint="cs"/>
          <w:sz w:val="32"/>
          <w:szCs w:val="32"/>
          <w:rtl/>
        </w:rPr>
        <w:t xml:space="preserve"> الألفاظ </w:t>
      </w:r>
      <w:r w:rsidR="0006577D" w:rsidRPr="000E16EA">
        <w:rPr>
          <w:rFonts w:hint="cs"/>
          <w:sz w:val="32"/>
          <w:szCs w:val="32"/>
          <w:rtl/>
        </w:rPr>
        <w:t xml:space="preserve">على وفق ما ورد في </w:t>
      </w:r>
      <w:r w:rsidR="00E01487" w:rsidRPr="000E16EA">
        <w:rPr>
          <w:rFonts w:hint="cs"/>
          <w:sz w:val="32"/>
          <w:szCs w:val="32"/>
          <w:rtl/>
        </w:rPr>
        <w:t>تلك المصادر الخمسة</w:t>
      </w:r>
      <w:r w:rsidR="005D046A" w:rsidRPr="000E16EA">
        <w:rPr>
          <w:rFonts w:hint="cs"/>
          <w:sz w:val="32"/>
          <w:szCs w:val="32"/>
          <w:rtl/>
        </w:rPr>
        <w:t xml:space="preserve"> .</w:t>
      </w:r>
      <w:r w:rsidR="00485648" w:rsidRPr="000E16EA">
        <w:rPr>
          <w:rFonts w:hint="cs"/>
          <w:sz w:val="32"/>
          <w:szCs w:val="32"/>
          <w:rtl/>
        </w:rPr>
        <w:t xml:space="preserve"> </w:t>
      </w:r>
      <w:r w:rsidR="000A00BA" w:rsidRPr="000E16EA">
        <w:rPr>
          <w:rFonts w:hint="cs"/>
          <w:sz w:val="32"/>
          <w:szCs w:val="32"/>
          <w:rtl/>
        </w:rPr>
        <w:t xml:space="preserve">وإنّ التوسع </w:t>
      </w:r>
      <w:r w:rsidR="00A13960" w:rsidRPr="000E16EA">
        <w:rPr>
          <w:rFonts w:hint="cs"/>
          <w:sz w:val="32"/>
          <w:szCs w:val="32"/>
          <w:rtl/>
        </w:rPr>
        <w:t xml:space="preserve">في جمع المادة اللغوية من </w:t>
      </w:r>
      <w:r w:rsidR="00C0566E" w:rsidRPr="000E16EA">
        <w:rPr>
          <w:rFonts w:hint="cs"/>
          <w:sz w:val="32"/>
          <w:szCs w:val="32"/>
          <w:rtl/>
        </w:rPr>
        <w:t xml:space="preserve">ثلاثة </w:t>
      </w:r>
      <w:r w:rsidR="009C064D" w:rsidRPr="000E16EA">
        <w:rPr>
          <w:rFonts w:hint="cs"/>
          <w:sz w:val="32"/>
          <w:szCs w:val="32"/>
          <w:rtl/>
        </w:rPr>
        <w:t xml:space="preserve">معجمات تضمّ </w:t>
      </w:r>
      <w:r w:rsidR="00A13960" w:rsidRPr="000E16EA">
        <w:rPr>
          <w:rFonts w:hint="cs"/>
          <w:sz w:val="32"/>
          <w:szCs w:val="32"/>
          <w:rtl/>
        </w:rPr>
        <w:t>عدد</w:t>
      </w:r>
      <w:r w:rsidR="009C064D" w:rsidRPr="000E16EA">
        <w:rPr>
          <w:rFonts w:hint="cs"/>
          <w:sz w:val="32"/>
          <w:szCs w:val="32"/>
          <w:rtl/>
        </w:rPr>
        <w:t>اً</w:t>
      </w:r>
      <w:r w:rsidR="0097706D" w:rsidRPr="000E16EA">
        <w:rPr>
          <w:rFonts w:hint="cs"/>
          <w:sz w:val="32"/>
          <w:szCs w:val="32"/>
          <w:rtl/>
        </w:rPr>
        <w:t xml:space="preserve"> </w:t>
      </w:r>
      <w:r w:rsidR="00A13960" w:rsidRPr="000E16EA">
        <w:rPr>
          <w:rFonts w:hint="cs"/>
          <w:sz w:val="32"/>
          <w:szCs w:val="32"/>
          <w:rtl/>
        </w:rPr>
        <w:t xml:space="preserve">من المجلدات </w:t>
      </w:r>
      <w:r w:rsidR="00E96604" w:rsidRPr="000E16EA">
        <w:rPr>
          <w:rFonts w:hint="cs"/>
          <w:sz w:val="32"/>
          <w:szCs w:val="32"/>
          <w:rtl/>
        </w:rPr>
        <w:t xml:space="preserve">، وزاد عليها ما </w:t>
      </w:r>
      <w:r w:rsidR="0097706D" w:rsidRPr="000E16EA">
        <w:rPr>
          <w:rFonts w:hint="cs"/>
          <w:sz w:val="32"/>
          <w:szCs w:val="32"/>
          <w:rtl/>
        </w:rPr>
        <w:t xml:space="preserve">يحتويه  </w:t>
      </w:r>
      <w:r w:rsidR="005D046A" w:rsidRPr="000E16EA">
        <w:rPr>
          <w:rFonts w:hint="cs"/>
          <w:sz w:val="32"/>
          <w:szCs w:val="32"/>
          <w:rtl/>
        </w:rPr>
        <w:t xml:space="preserve">المصدران الآخران من مادة لغوية </w:t>
      </w:r>
      <w:r w:rsidR="000D49A6">
        <w:rPr>
          <w:rFonts w:hint="cs"/>
          <w:sz w:val="32"/>
          <w:szCs w:val="32"/>
          <w:rtl/>
        </w:rPr>
        <w:t>؛</w:t>
      </w:r>
      <w:r w:rsidR="0097706D" w:rsidRPr="000E16EA">
        <w:rPr>
          <w:rFonts w:hint="cs"/>
          <w:sz w:val="32"/>
          <w:szCs w:val="32"/>
          <w:rtl/>
        </w:rPr>
        <w:t xml:space="preserve"> </w:t>
      </w:r>
      <w:r w:rsidR="00E96604" w:rsidRPr="000E16EA">
        <w:rPr>
          <w:rFonts w:hint="cs"/>
          <w:sz w:val="32"/>
          <w:szCs w:val="32"/>
          <w:rtl/>
        </w:rPr>
        <w:t>سب</w:t>
      </w:r>
      <w:r w:rsidR="0033221F">
        <w:rPr>
          <w:rFonts w:hint="cs"/>
          <w:sz w:val="32"/>
          <w:szCs w:val="32"/>
          <w:rtl/>
        </w:rPr>
        <w:t>َّ</w:t>
      </w:r>
      <w:r w:rsidR="00E96604" w:rsidRPr="000E16EA">
        <w:rPr>
          <w:rFonts w:hint="cs"/>
          <w:sz w:val="32"/>
          <w:szCs w:val="32"/>
          <w:rtl/>
        </w:rPr>
        <w:t xml:space="preserve">ب </w:t>
      </w:r>
      <w:r w:rsidR="00D717E2" w:rsidRPr="000E16EA">
        <w:rPr>
          <w:rFonts w:hint="cs"/>
          <w:sz w:val="32"/>
          <w:szCs w:val="32"/>
          <w:rtl/>
        </w:rPr>
        <w:t xml:space="preserve">ذلك </w:t>
      </w:r>
      <w:r w:rsidR="0033221F">
        <w:rPr>
          <w:rFonts w:hint="cs"/>
          <w:sz w:val="32"/>
          <w:szCs w:val="32"/>
          <w:rtl/>
        </w:rPr>
        <w:t>التوسع ب</w:t>
      </w:r>
      <w:r w:rsidR="00E96604" w:rsidRPr="000E16EA">
        <w:rPr>
          <w:rFonts w:hint="cs"/>
          <w:sz w:val="32"/>
          <w:szCs w:val="32"/>
          <w:rtl/>
        </w:rPr>
        <w:t xml:space="preserve">وجود </w:t>
      </w:r>
      <w:r w:rsidR="00485648" w:rsidRPr="000E16EA">
        <w:rPr>
          <w:rFonts w:hint="cs"/>
          <w:sz w:val="32"/>
          <w:szCs w:val="32"/>
          <w:rtl/>
        </w:rPr>
        <w:t>بعض ال</w:t>
      </w:r>
      <w:r w:rsidR="0075740C" w:rsidRPr="000E16EA">
        <w:rPr>
          <w:rFonts w:hint="cs"/>
          <w:sz w:val="32"/>
          <w:szCs w:val="32"/>
          <w:rtl/>
        </w:rPr>
        <w:t xml:space="preserve">أقوال </w:t>
      </w:r>
      <w:r w:rsidR="0085690B" w:rsidRPr="000E16EA">
        <w:rPr>
          <w:rFonts w:hint="cs"/>
          <w:sz w:val="32"/>
          <w:szCs w:val="32"/>
          <w:rtl/>
        </w:rPr>
        <w:t xml:space="preserve">المكررة </w:t>
      </w:r>
      <w:r w:rsidR="00006BCE" w:rsidRPr="000E16EA">
        <w:rPr>
          <w:rFonts w:hint="cs"/>
          <w:sz w:val="32"/>
          <w:szCs w:val="32"/>
          <w:rtl/>
        </w:rPr>
        <w:t xml:space="preserve">عند شرح </w:t>
      </w:r>
      <w:r w:rsidR="00485648" w:rsidRPr="000E16EA">
        <w:rPr>
          <w:rFonts w:hint="cs"/>
          <w:sz w:val="32"/>
          <w:szCs w:val="32"/>
          <w:rtl/>
        </w:rPr>
        <w:t>موا</w:t>
      </w:r>
      <w:r w:rsidR="00596876">
        <w:rPr>
          <w:rFonts w:hint="cs"/>
          <w:sz w:val="32"/>
          <w:szCs w:val="32"/>
          <w:rtl/>
        </w:rPr>
        <w:t>ده</w:t>
      </w:r>
      <w:r w:rsidR="00631187" w:rsidRPr="000E16EA">
        <w:rPr>
          <w:rFonts w:hint="cs"/>
          <w:sz w:val="32"/>
          <w:szCs w:val="32"/>
          <w:rtl/>
        </w:rPr>
        <w:t xml:space="preserve"> </w:t>
      </w:r>
      <w:r w:rsidR="00485648" w:rsidRPr="000E16EA">
        <w:rPr>
          <w:rFonts w:hint="cs"/>
          <w:sz w:val="32"/>
          <w:szCs w:val="32"/>
          <w:rtl/>
        </w:rPr>
        <w:t>العلمية أحياناً</w:t>
      </w:r>
      <w:r w:rsidR="005D046A" w:rsidRPr="000E16EA">
        <w:rPr>
          <w:rFonts w:hint="cs"/>
          <w:sz w:val="32"/>
          <w:szCs w:val="32"/>
          <w:rtl/>
        </w:rPr>
        <w:t>.</w:t>
      </w:r>
      <w:r w:rsidR="00485648" w:rsidRPr="000E16EA">
        <w:rPr>
          <w:rFonts w:hint="cs"/>
          <w:sz w:val="32"/>
          <w:szCs w:val="32"/>
          <w:rtl/>
        </w:rPr>
        <w:t xml:space="preserve"> </w:t>
      </w:r>
      <w:r w:rsidR="005D046A" w:rsidRPr="000E16EA">
        <w:rPr>
          <w:rFonts w:hint="cs"/>
          <w:sz w:val="32"/>
          <w:szCs w:val="32"/>
          <w:rtl/>
        </w:rPr>
        <w:t xml:space="preserve">    </w:t>
      </w:r>
    </w:p>
    <w:p w:rsidR="007B3B71" w:rsidRPr="000D49A6" w:rsidRDefault="005D046A" w:rsidP="004C1E14">
      <w:pPr>
        <w:jc w:val="both"/>
        <w:rPr>
          <w:sz w:val="32"/>
          <w:szCs w:val="32"/>
          <w:rtl/>
        </w:rPr>
      </w:pPr>
      <w:r w:rsidRPr="000E16EA">
        <w:rPr>
          <w:rFonts w:hint="cs"/>
          <w:sz w:val="32"/>
          <w:szCs w:val="32"/>
          <w:rtl/>
        </w:rPr>
        <w:t xml:space="preserve">   </w:t>
      </w:r>
      <w:r w:rsidR="00E96604" w:rsidRPr="000E16EA">
        <w:rPr>
          <w:rFonts w:hint="cs"/>
          <w:sz w:val="32"/>
          <w:szCs w:val="32"/>
          <w:rtl/>
        </w:rPr>
        <w:t>سيتضح ذلك في</w:t>
      </w:r>
      <w:r w:rsidR="00631187" w:rsidRPr="000E16EA">
        <w:rPr>
          <w:rFonts w:hint="cs"/>
          <w:sz w:val="32"/>
          <w:szCs w:val="32"/>
          <w:rtl/>
        </w:rPr>
        <w:t xml:space="preserve"> الأمثلة الت</w:t>
      </w:r>
      <w:r w:rsidR="0033221F">
        <w:rPr>
          <w:rFonts w:hint="cs"/>
          <w:sz w:val="32"/>
          <w:szCs w:val="32"/>
          <w:rtl/>
        </w:rPr>
        <w:t>طبيقيّة</w:t>
      </w:r>
      <w:r w:rsidR="002C30A8" w:rsidRPr="000E16EA">
        <w:rPr>
          <w:rFonts w:hint="cs"/>
          <w:sz w:val="32"/>
          <w:szCs w:val="32"/>
          <w:rtl/>
        </w:rPr>
        <w:t xml:space="preserve"> </w:t>
      </w:r>
      <w:r w:rsidR="00D9212E">
        <w:rPr>
          <w:rFonts w:hint="cs"/>
          <w:sz w:val="32"/>
          <w:szCs w:val="32"/>
          <w:rtl/>
        </w:rPr>
        <w:t>.</w:t>
      </w:r>
    </w:p>
    <w:p w:rsidR="007D220C" w:rsidRPr="001348AC" w:rsidRDefault="00C512F5" w:rsidP="004C1E14">
      <w:pPr>
        <w:jc w:val="both"/>
        <w:rPr>
          <w:sz w:val="28"/>
          <w:szCs w:val="28"/>
          <w:rtl/>
        </w:rPr>
      </w:pPr>
      <w:r w:rsidRPr="001348AC">
        <w:rPr>
          <w:rFonts w:hint="cs"/>
          <w:b/>
          <w:bCs/>
          <w:sz w:val="28"/>
          <w:szCs w:val="28"/>
          <w:rtl/>
        </w:rPr>
        <w:t xml:space="preserve"> </w:t>
      </w:r>
      <w:r w:rsidR="007D220C" w:rsidRPr="001348AC">
        <w:rPr>
          <w:rFonts w:hint="cs"/>
          <w:b/>
          <w:bCs/>
          <w:sz w:val="28"/>
          <w:szCs w:val="28"/>
          <w:rtl/>
        </w:rPr>
        <w:t>الضبط عند ابن منظور :</w:t>
      </w:r>
    </w:p>
    <w:p w:rsidR="0081510E" w:rsidRDefault="00AE78CE" w:rsidP="004C1E14">
      <w:pPr>
        <w:ind w:left="360"/>
        <w:jc w:val="both"/>
        <w:rPr>
          <w:sz w:val="32"/>
          <w:szCs w:val="32"/>
          <w:rtl/>
        </w:rPr>
      </w:pPr>
      <w:r w:rsidRPr="000E16EA">
        <w:rPr>
          <w:rFonts w:hint="cs"/>
          <w:b/>
          <w:bCs/>
          <w:sz w:val="32"/>
          <w:szCs w:val="32"/>
          <w:rtl/>
        </w:rPr>
        <w:lastRenderedPageBreak/>
        <w:t xml:space="preserve"> </w:t>
      </w:r>
      <w:r w:rsidR="00C512F5" w:rsidRPr="000E16EA">
        <w:rPr>
          <w:rFonts w:hint="cs"/>
          <w:sz w:val="32"/>
          <w:szCs w:val="32"/>
          <w:rtl/>
        </w:rPr>
        <w:t xml:space="preserve">  </w:t>
      </w:r>
      <w:r w:rsidR="007D220C" w:rsidRPr="000E16EA">
        <w:rPr>
          <w:rFonts w:hint="cs"/>
          <w:sz w:val="32"/>
          <w:szCs w:val="32"/>
          <w:rtl/>
        </w:rPr>
        <w:t xml:space="preserve"> لم يكن ابن منظور </w:t>
      </w:r>
      <w:r w:rsidR="00D717E2" w:rsidRPr="000E16EA">
        <w:rPr>
          <w:rFonts w:hint="cs"/>
          <w:sz w:val="32"/>
          <w:szCs w:val="32"/>
          <w:rtl/>
        </w:rPr>
        <w:t>البادئ في</w:t>
      </w:r>
      <w:r w:rsidR="007D220C" w:rsidRPr="000E16EA">
        <w:rPr>
          <w:rFonts w:hint="cs"/>
          <w:sz w:val="32"/>
          <w:szCs w:val="32"/>
          <w:rtl/>
        </w:rPr>
        <w:t xml:space="preserve"> ضبط الألفاظ إتقاء التصحيف والتحريف ، </w:t>
      </w:r>
      <w:r w:rsidR="008F3A47" w:rsidRPr="000E16EA">
        <w:rPr>
          <w:rFonts w:hint="cs"/>
          <w:sz w:val="32"/>
          <w:szCs w:val="32"/>
          <w:rtl/>
        </w:rPr>
        <w:t>بل</w:t>
      </w:r>
      <w:r w:rsidR="00C512F5" w:rsidRPr="000E16EA">
        <w:rPr>
          <w:rFonts w:hint="cs"/>
          <w:sz w:val="32"/>
          <w:szCs w:val="32"/>
          <w:rtl/>
        </w:rPr>
        <w:t xml:space="preserve"> سبقه الجوهري </w:t>
      </w:r>
      <w:r w:rsidR="00C6326C">
        <w:rPr>
          <w:rFonts w:hint="cs"/>
          <w:sz w:val="32"/>
          <w:szCs w:val="32"/>
          <w:rtl/>
        </w:rPr>
        <w:t xml:space="preserve">الذي هو أيضاً أخذ بعضها ممّن سبقه </w:t>
      </w:r>
      <w:r w:rsidR="00C512F5" w:rsidRPr="000E16EA">
        <w:rPr>
          <w:rFonts w:hint="cs"/>
          <w:sz w:val="32"/>
          <w:szCs w:val="32"/>
          <w:rtl/>
        </w:rPr>
        <w:t xml:space="preserve">كما أوضحنا </w:t>
      </w:r>
      <w:r w:rsidR="0081510E">
        <w:rPr>
          <w:rFonts w:hint="cs"/>
          <w:sz w:val="32"/>
          <w:szCs w:val="32"/>
          <w:rtl/>
        </w:rPr>
        <w:t xml:space="preserve">، </w:t>
      </w:r>
      <w:r w:rsidR="00C512F5" w:rsidRPr="000E16EA">
        <w:rPr>
          <w:rFonts w:hint="cs"/>
          <w:sz w:val="32"/>
          <w:szCs w:val="32"/>
          <w:rtl/>
        </w:rPr>
        <w:t>و</w:t>
      </w:r>
      <w:r w:rsidR="00C6326C">
        <w:rPr>
          <w:rFonts w:hint="cs"/>
          <w:sz w:val="32"/>
          <w:szCs w:val="32"/>
          <w:rtl/>
        </w:rPr>
        <w:t xml:space="preserve">من </w:t>
      </w:r>
      <w:r w:rsidR="00077C59">
        <w:rPr>
          <w:rFonts w:hint="cs"/>
          <w:sz w:val="32"/>
          <w:szCs w:val="32"/>
          <w:rtl/>
        </w:rPr>
        <w:t>غيره أيضاً .</w:t>
      </w:r>
      <w:r w:rsidR="00C813D2">
        <w:rPr>
          <w:rFonts w:hint="cs"/>
          <w:sz w:val="32"/>
          <w:szCs w:val="32"/>
          <w:rtl/>
        </w:rPr>
        <w:t xml:space="preserve"> </w:t>
      </w:r>
    </w:p>
    <w:p w:rsidR="007D220C" w:rsidRPr="000E16EA" w:rsidRDefault="0081510E" w:rsidP="004C1E14">
      <w:pPr>
        <w:ind w:left="360"/>
        <w:jc w:val="both"/>
        <w:rPr>
          <w:sz w:val="32"/>
          <w:szCs w:val="32"/>
        </w:rPr>
      </w:pPr>
      <w:r>
        <w:rPr>
          <w:rFonts w:hint="cs"/>
          <w:sz w:val="32"/>
          <w:szCs w:val="32"/>
          <w:rtl/>
        </w:rPr>
        <w:t xml:space="preserve">   </w:t>
      </w:r>
      <w:r w:rsidR="00C813D2">
        <w:rPr>
          <w:rFonts w:hint="cs"/>
          <w:sz w:val="32"/>
          <w:szCs w:val="32"/>
          <w:rtl/>
        </w:rPr>
        <w:t>فا</w:t>
      </w:r>
      <w:r w:rsidR="00077C59">
        <w:rPr>
          <w:rFonts w:hint="cs"/>
          <w:sz w:val="32"/>
          <w:szCs w:val="32"/>
          <w:rtl/>
        </w:rPr>
        <w:t xml:space="preserve">بن منظور </w:t>
      </w:r>
      <w:r w:rsidR="00C813D2">
        <w:rPr>
          <w:rFonts w:hint="cs"/>
          <w:sz w:val="32"/>
          <w:szCs w:val="32"/>
          <w:rtl/>
        </w:rPr>
        <w:t>كان</w:t>
      </w:r>
      <w:r w:rsidR="007014C4">
        <w:rPr>
          <w:rFonts w:hint="cs"/>
          <w:sz w:val="32"/>
          <w:szCs w:val="32"/>
          <w:rtl/>
        </w:rPr>
        <w:t xml:space="preserve"> ينقل </w:t>
      </w:r>
      <w:r w:rsidR="00D05FF6">
        <w:rPr>
          <w:rFonts w:hint="cs"/>
          <w:sz w:val="32"/>
          <w:szCs w:val="32"/>
          <w:rtl/>
        </w:rPr>
        <w:t>الضبط من المعجم الذي يأخذ</w:t>
      </w:r>
      <w:r w:rsidR="00B20F4D">
        <w:rPr>
          <w:rFonts w:hint="cs"/>
          <w:sz w:val="32"/>
          <w:szCs w:val="32"/>
          <w:rtl/>
        </w:rPr>
        <w:t xml:space="preserve"> منه النصّ </w:t>
      </w:r>
      <w:r w:rsidR="00C813D2">
        <w:rPr>
          <w:rFonts w:hint="cs"/>
          <w:sz w:val="32"/>
          <w:szCs w:val="32"/>
          <w:rtl/>
        </w:rPr>
        <w:t xml:space="preserve">أي من </w:t>
      </w:r>
      <w:r w:rsidR="008D093B">
        <w:rPr>
          <w:rFonts w:hint="cs"/>
          <w:sz w:val="32"/>
          <w:szCs w:val="32"/>
          <w:rtl/>
        </w:rPr>
        <w:t>المصادر التي</w:t>
      </w:r>
      <w:r w:rsidR="00C813D2">
        <w:rPr>
          <w:rFonts w:hint="cs"/>
          <w:sz w:val="32"/>
          <w:szCs w:val="32"/>
          <w:rtl/>
        </w:rPr>
        <w:t xml:space="preserve"> </w:t>
      </w:r>
      <w:r w:rsidR="008D093B">
        <w:rPr>
          <w:rFonts w:hint="cs"/>
          <w:sz w:val="32"/>
          <w:szCs w:val="32"/>
          <w:rtl/>
        </w:rPr>
        <w:t>ا</w:t>
      </w:r>
      <w:r w:rsidR="008F3A47" w:rsidRPr="000E16EA">
        <w:rPr>
          <w:rFonts w:hint="cs"/>
          <w:sz w:val="32"/>
          <w:szCs w:val="32"/>
          <w:rtl/>
        </w:rPr>
        <w:t>عتمد عليه</w:t>
      </w:r>
      <w:r w:rsidR="008D093B">
        <w:rPr>
          <w:rFonts w:hint="cs"/>
          <w:sz w:val="32"/>
          <w:szCs w:val="32"/>
          <w:rtl/>
        </w:rPr>
        <w:t>ا</w:t>
      </w:r>
      <w:r w:rsidR="00542D0B">
        <w:rPr>
          <w:rFonts w:hint="cs"/>
          <w:sz w:val="32"/>
          <w:szCs w:val="32"/>
          <w:rtl/>
        </w:rPr>
        <w:t xml:space="preserve"> في جمع مواده اللغويّ</w:t>
      </w:r>
      <w:r w:rsidR="00804BDD">
        <w:rPr>
          <w:rFonts w:hint="cs"/>
          <w:sz w:val="32"/>
          <w:szCs w:val="32"/>
          <w:rtl/>
        </w:rPr>
        <w:t>ة ،</w:t>
      </w:r>
      <w:r w:rsidR="00D717E2" w:rsidRPr="000E16EA">
        <w:rPr>
          <w:rFonts w:hint="cs"/>
          <w:sz w:val="32"/>
          <w:szCs w:val="32"/>
          <w:rtl/>
        </w:rPr>
        <w:t xml:space="preserve"> </w:t>
      </w:r>
      <w:r w:rsidR="00804BDD">
        <w:rPr>
          <w:rFonts w:hint="cs"/>
          <w:sz w:val="32"/>
          <w:szCs w:val="32"/>
          <w:rtl/>
        </w:rPr>
        <w:t>ف</w:t>
      </w:r>
      <w:r w:rsidR="007D220C" w:rsidRPr="000E16EA">
        <w:rPr>
          <w:rFonts w:hint="cs"/>
          <w:sz w:val="32"/>
          <w:szCs w:val="32"/>
          <w:rtl/>
        </w:rPr>
        <w:t xml:space="preserve">أدواته </w:t>
      </w:r>
      <w:r w:rsidR="00804BDD">
        <w:rPr>
          <w:rFonts w:hint="cs"/>
          <w:sz w:val="32"/>
          <w:szCs w:val="32"/>
          <w:rtl/>
        </w:rPr>
        <w:t>قد</w:t>
      </w:r>
      <w:r w:rsidR="008D093B">
        <w:rPr>
          <w:rFonts w:hint="cs"/>
          <w:sz w:val="32"/>
          <w:szCs w:val="32"/>
          <w:rtl/>
        </w:rPr>
        <w:t xml:space="preserve"> استعارها </w:t>
      </w:r>
      <w:r w:rsidR="00C512F5" w:rsidRPr="000E16EA">
        <w:rPr>
          <w:rFonts w:hint="cs"/>
          <w:sz w:val="32"/>
          <w:szCs w:val="32"/>
          <w:rtl/>
        </w:rPr>
        <w:t>م</w:t>
      </w:r>
      <w:r w:rsidR="007D220C" w:rsidRPr="000E16EA">
        <w:rPr>
          <w:rFonts w:hint="cs"/>
          <w:sz w:val="32"/>
          <w:szCs w:val="32"/>
          <w:rtl/>
        </w:rPr>
        <w:t>م</w:t>
      </w:r>
      <w:r w:rsidR="00C512F5" w:rsidRPr="000E16EA">
        <w:rPr>
          <w:rFonts w:hint="cs"/>
          <w:sz w:val="32"/>
          <w:szCs w:val="32"/>
          <w:rtl/>
        </w:rPr>
        <w:t>ّ</w:t>
      </w:r>
      <w:r w:rsidR="007D220C" w:rsidRPr="000E16EA">
        <w:rPr>
          <w:rFonts w:hint="cs"/>
          <w:sz w:val="32"/>
          <w:szCs w:val="32"/>
          <w:rtl/>
        </w:rPr>
        <w:t xml:space="preserve">ن </w:t>
      </w:r>
      <w:r w:rsidR="00D717E2" w:rsidRPr="000E16EA">
        <w:rPr>
          <w:rFonts w:hint="cs"/>
          <w:sz w:val="32"/>
          <w:szCs w:val="32"/>
          <w:rtl/>
        </w:rPr>
        <w:t xml:space="preserve">سبقه </w:t>
      </w:r>
      <w:r w:rsidR="008F3A47" w:rsidRPr="000E16EA">
        <w:rPr>
          <w:rFonts w:hint="cs"/>
          <w:sz w:val="32"/>
          <w:szCs w:val="32"/>
          <w:rtl/>
        </w:rPr>
        <w:t>في ذلك</w:t>
      </w:r>
      <w:r w:rsidR="00D717E2" w:rsidRPr="000E16EA">
        <w:rPr>
          <w:rFonts w:hint="cs"/>
          <w:sz w:val="32"/>
          <w:szCs w:val="32"/>
          <w:rtl/>
        </w:rPr>
        <w:t xml:space="preserve"> ، ف</w:t>
      </w:r>
      <w:r w:rsidR="007D220C" w:rsidRPr="000E16EA">
        <w:rPr>
          <w:rFonts w:hint="cs"/>
          <w:sz w:val="32"/>
          <w:szCs w:val="32"/>
          <w:rtl/>
        </w:rPr>
        <w:t xml:space="preserve">نقل عنهم </w:t>
      </w:r>
      <w:r w:rsidR="00D717E2" w:rsidRPr="000E16EA">
        <w:rPr>
          <w:rFonts w:hint="cs"/>
          <w:sz w:val="32"/>
          <w:szCs w:val="32"/>
          <w:rtl/>
        </w:rPr>
        <w:t xml:space="preserve">بعض أدواتهم </w:t>
      </w:r>
      <w:r w:rsidR="005D046A" w:rsidRPr="000E16EA">
        <w:rPr>
          <w:rFonts w:hint="cs"/>
          <w:sz w:val="32"/>
          <w:szCs w:val="32"/>
          <w:rtl/>
        </w:rPr>
        <w:t xml:space="preserve">، </w:t>
      </w:r>
      <w:r w:rsidR="009C064D" w:rsidRPr="000E16EA">
        <w:rPr>
          <w:rFonts w:hint="cs"/>
          <w:sz w:val="32"/>
          <w:szCs w:val="32"/>
          <w:rtl/>
        </w:rPr>
        <w:t>ف</w:t>
      </w:r>
      <w:r w:rsidR="007D220C" w:rsidRPr="000E16EA">
        <w:rPr>
          <w:rFonts w:hint="cs"/>
          <w:sz w:val="32"/>
          <w:szCs w:val="32"/>
          <w:rtl/>
        </w:rPr>
        <w:t>جاءت على النحو الآتي :</w:t>
      </w:r>
    </w:p>
    <w:p w:rsidR="00C6326C" w:rsidRDefault="00804BDD" w:rsidP="004C1E14">
      <w:pPr>
        <w:pStyle w:val="ListParagraph"/>
        <w:numPr>
          <w:ilvl w:val="0"/>
          <w:numId w:val="38"/>
        </w:numPr>
        <w:jc w:val="both"/>
        <w:rPr>
          <w:sz w:val="32"/>
          <w:szCs w:val="32"/>
        </w:rPr>
      </w:pPr>
      <w:r>
        <w:rPr>
          <w:rFonts w:hint="cs"/>
          <w:sz w:val="32"/>
          <w:szCs w:val="32"/>
          <w:rtl/>
        </w:rPr>
        <w:t xml:space="preserve">ـ الضبط برسم الحركة ، أي رسم الفتحة أو الكسرة </w:t>
      </w:r>
      <w:r w:rsidR="00A02A3C">
        <w:rPr>
          <w:rFonts w:hint="cs"/>
          <w:sz w:val="32"/>
          <w:szCs w:val="32"/>
          <w:rtl/>
        </w:rPr>
        <w:t>..</w:t>
      </w:r>
    </w:p>
    <w:p w:rsidR="007D220C" w:rsidRPr="00C6326C" w:rsidRDefault="00C6326C" w:rsidP="004C1E14">
      <w:pPr>
        <w:ind w:left="720"/>
        <w:jc w:val="both"/>
        <w:rPr>
          <w:sz w:val="32"/>
          <w:szCs w:val="32"/>
          <w:rtl/>
        </w:rPr>
      </w:pPr>
      <w:r>
        <w:rPr>
          <w:rFonts w:hint="cs"/>
          <w:sz w:val="32"/>
          <w:szCs w:val="32"/>
          <w:rtl/>
        </w:rPr>
        <w:t>2</w:t>
      </w:r>
      <w:r w:rsidR="00033B1D" w:rsidRPr="00C6326C">
        <w:rPr>
          <w:rFonts w:hint="cs"/>
          <w:sz w:val="32"/>
          <w:szCs w:val="32"/>
          <w:rtl/>
        </w:rPr>
        <w:t xml:space="preserve">ـ </w:t>
      </w:r>
      <w:r w:rsidR="007D220C" w:rsidRPr="00C6326C">
        <w:rPr>
          <w:rFonts w:hint="cs"/>
          <w:sz w:val="32"/>
          <w:szCs w:val="32"/>
          <w:rtl/>
        </w:rPr>
        <w:t>الض</w:t>
      </w:r>
      <w:r w:rsidR="007014C4">
        <w:rPr>
          <w:rFonts w:hint="cs"/>
          <w:sz w:val="32"/>
          <w:szCs w:val="32"/>
          <w:rtl/>
        </w:rPr>
        <w:t>بط بالعبارة أي بذكر لفظ الحركة ،</w:t>
      </w:r>
      <w:r w:rsidR="00F1635D">
        <w:rPr>
          <w:rFonts w:hint="cs"/>
          <w:sz w:val="32"/>
          <w:szCs w:val="32"/>
          <w:rtl/>
        </w:rPr>
        <w:t xml:space="preserve"> </w:t>
      </w:r>
      <w:r w:rsidR="007014C4">
        <w:rPr>
          <w:rFonts w:hint="cs"/>
          <w:sz w:val="32"/>
          <w:szCs w:val="32"/>
          <w:rtl/>
        </w:rPr>
        <w:t xml:space="preserve">كقوله : والتَّبْنُ بالفتح  </w:t>
      </w:r>
    </w:p>
    <w:p w:rsidR="00033B1D" w:rsidRDefault="00033B1D" w:rsidP="004C1E14">
      <w:pPr>
        <w:jc w:val="both"/>
        <w:rPr>
          <w:sz w:val="32"/>
          <w:szCs w:val="32"/>
          <w:rtl/>
          <w:lang w:bidi="ar-IQ"/>
        </w:rPr>
      </w:pPr>
      <w:r>
        <w:rPr>
          <w:rFonts w:hint="cs"/>
          <w:sz w:val="32"/>
          <w:szCs w:val="32"/>
          <w:rtl/>
        </w:rPr>
        <w:t xml:space="preserve">      </w:t>
      </w:r>
      <w:r w:rsidR="00C6326C">
        <w:rPr>
          <w:rFonts w:hint="cs"/>
          <w:sz w:val="32"/>
          <w:szCs w:val="32"/>
          <w:rtl/>
        </w:rPr>
        <w:t xml:space="preserve">  3</w:t>
      </w:r>
      <w:r w:rsidR="007D220C" w:rsidRPr="000E16EA">
        <w:rPr>
          <w:rFonts w:hint="cs"/>
          <w:sz w:val="32"/>
          <w:szCs w:val="32"/>
          <w:rtl/>
        </w:rPr>
        <w:t xml:space="preserve"> ـ</w:t>
      </w:r>
      <w:r w:rsidR="00B15CDD" w:rsidRPr="000E16EA">
        <w:rPr>
          <w:rFonts w:hint="cs"/>
          <w:sz w:val="32"/>
          <w:szCs w:val="32"/>
          <w:rtl/>
        </w:rPr>
        <w:t xml:space="preserve"> </w:t>
      </w:r>
      <w:r w:rsidR="005479B5">
        <w:rPr>
          <w:rFonts w:hint="cs"/>
          <w:sz w:val="32"/>
          <w:szCs w:val="32"/>
          <w:rtl/>
        </w:rPr>
        <w:t>ال</w:t>
      </w:r>
      <w:r w:rsidR="007D220C" w:rsidRPr="000E16EA">
        <w:rPr>
          <w:rFonts w:hint="cs"/>
          <w:sz w:val="32"/>
          <w:szCs w:val="32"/>
          <w:rtl/>
        </w:rPr>
        <w:t xml:space="preserve">ضبط </w:t>
      </w:r>
      <w:r w:rsidR="005479B5">
        <w:rPr>
          <w:rFonts w:hint="cs"/>
          <w:sz w:val="32"/>
          <w:szCs w:val="32"/>
          <w:rtl/>
        </w:rPr>
        <w:t xml:space="preserve">بذكر </w:t>
      </w:r>
      <w:r w:rsidR="007D220C" w:rsidRPr="000E16EA">
        <w:rPr>
          <w:rFonts w:hint="cs"/>
          <w:sz w:val="32"/>
          <w:szCs w:val="32"/>
          <w:rtl/>
        </w:rPr>
        <w:t>مثال</w:t>
      </w:r>
      <w:r w:rsidR="005479B5">
        <w:rPr>
          <w:rFonts w:hint="cs"/>
          <w:sz w:val="32"/>
          <w:szCs w:val="32"/>
          <w:rtl/>
        </w:rPr>
        <w:t>ٍ</w:t>
      </w:r>
      <w:r w:rsidR="007D220C" w:rsidRPr="000E16EA">
        <w:rPr>
          <w:rFonts w:hint="cs"/>
          <w:sz w:val="32"/>
          <w:szCs w:val="32"/>
          <w:rtl/>
        </w:rPr>
        <w:t xml:space="preserve"> مشهور </w:t>
      </w:r>
      <w:r w:rsidR="00F1635D">
        <w:rPr>
          <w:rFonts w:hint="cs"/>
          <w:sz w:val="32"/>
          <w:szCs w:val="32"/>
          <w:rtl/>
        </w:rPr>
        <w:t>، كقوله في (جنح): جمع جانح كشاهد وأشهاد</w:t>
      </w:r>
    </w:p>
    <w:p w:rsidR="00C6326C" w:rsidRDefault="00C6326C" w:rsidP="004C1E14">
      <w:pPr>
        <w:ind w:left="720"/>
        <w:jc w:val="both"/>
        <w:rPr>
          <w:sz w:val="32"/>
          <w:szCs w:val="32"/>
          <w:rtl/>
        </w:rPr>
      </w:pPr>
      <w:r>
        <w:rPr>
          <w:rFonts w:hint="cs"/>
          <w:sz w:val="32"/>
          <w:szCs w:val="32"/>
          <w:rtl/>
        </w:rPr>
        <w:t xml:space="preserve">4 </w:t>
      </w:r>
      <w:r w:rsidR="00033B1D">
        <w:rPr>
          <w:rFonts w:hint="cs"/>
          <w:sz w:val="32"/>
          <w:szCs w:val="32"/>
          <w:rtl/>
        </w:rPr>
        <w:t xml:space="preserve"> </w:t>
      </w:r>
      <w:r w:rsidR="003B4932" w:rsidRPr="000E16EA">
        <w:rPr>
          <w:rFonts w:hint="cs"/>
          <w:sz w:val="32"/>
          <w:szCs w:val="32"/>
          <w:rtl/>
        </w:rPr>
        <w:t>ـ</w:t>
      </w:r>
      <w:r w:rsidR="007D220C" w:rsidRPr="000E16EA">
        <w:rPr>
          <w:rFonts w:hint="cs"/>
          <w:sz w:val="32"/>
          <w:szCs w:val="32"/>
          <w:rtl/>
        </w:rPr>
        <w:t xml:space="preserve"> </w:t>
      </w:r>
      <w:r w:rsidR="00F002A5">
        <w:rPr>
          <w:rFonts w:hint="cs"/>
          <w:sz w:val="32"/>
          <w:szCs w:val="32"/>
          <w:rtl/>
        </w:rPr>
        <w:t xml:space="preserve">الضبط بالوزن الصرفي ، </w:t>
      </w:r>
      <w:r w:rsidR="00B15CDD" w:rsidRPr="000E16EA">
        <w:rPr>
          <w:rFonts w:hint="cs"/>
          <w:sz w:val="32"/>
          <w:szCs w:val="32"/>
          <w:rtl/>
        </w:rPr>
        <w:t>قال في</w:t>
      </w:r>
      <w:r>
        <w:rPr>
          <w:rFonts w:hint="cs"/>
          <w:sz w:val="32"/>
          <w:szCs w:val="32"/>
          <w:rtl/>
        </w:rPr>
        <w:t xml:space="preserve"> (الكُثأة) بوزن (فُعْلَة) مهموز</w:t>
      </w:r>
    </w:p>
    <w:p w:rsidR="00DB1E2F" w:rsidRPr="002B4F92" w:rsidRDefault="00C6326C" w:rsidP="004C1E14">
      <w:pPr>
        <w:ind w:left="720"/>
        <w:jc w:val="both"/>
        <w:rPr>
          <w:sz w:val="32"/>
          <w:szCs w:val="32"/>
          <w:rtl/>
        </w:rPr>
      </w:pPr>
      <w:r>
        <w:rPr>
          <w:rFonts w:hint="cs"/>
          <w:sz w:val="32"/>
          <w:szCs w:val="32"/>
          <w:rtl/>
        </w:rPr>
        <w:t>5</w:t>
      </w:r>
      <w:r w:rsidR="00B15CDD" w:rsidRPr="000E16EA">
        <w:rPr>
          <w:rFonts w:hint="cs"/>
          <w:sz w:val="32"/>
          <w:szCs w:val="32"/>
          <w:rtl/>
        </w:rPr>
        <w:t xml:space="preserve">ـ التعريف بالضبط من خلال الإيحاء </w:t>
      </w:r>
      <w:r w:rsidR="00F1635D">
        <w:rPr>
          <w:rFonts w:hint="cs"/>
          <w:sz w:val="32"/>
          <w:szCs w:val="32"/>
          <w:rtl/>
        </w:rPr>
        <w:t xml:space="preserve">إلى </w:t>
      </w:r>
      <w:r w:rsidR="00E10C10" w:rsidRPr="000E16EA">
        <w:rPr>
          <w:rFonts w:hint="cs"/>
          <w:sz w:val="32"/>
          <w:szCs w:val="32"/>
          <w:rtl/>
        </w:rPr>
        <w:t xml:space="preserve">باب الفعل الثلاثي </w:t>
      </w:r>
      <w:r w:rsidR="00B15CDD" w:rsidRPr="000E16EA">
        <w:rPr>
          <w:rFonts w:hint="cs"/>
          <w:sz w:val="32"/>
          <w:szCs w:val="32"/>
          <w:rtl/>
        </w:rPr>
        <w:t xml:space="preserve">بذكر تصريفات الفعل لمعرفة بابه </w:t>
      </w:r>
      <w:r w:rsidR="00CF0205">
        <w:rPr>
          <w:rFonts w:hint="cs"/>
          <w:sz w:val="32"/>
          <w:szCs w:val="32"/>
          <w:rtl/>
        </w:rPr>
        <w:t>،</w:t>
      </w:r>
      <w:r w:rsidR="003B4932" w:rsidRPr="000E16EA">
        <w:rPr>
          <w:rFonts w:hint="cs"/>
          <w:sz w:val="32"/>
          <w:szCs w:val="32"/>
          <w:rtl/>
        </w:rPr>
        <w:t xml:space="preserve"> </w:t>
      </w:r>
      <w:r w:rsidR="00CF0205">
        <w:rPr>
          <w:rFonts w:hint="cs"/>
          <w:sz w:val="32"/>
          <w:szCs w:val="32"/>
          <w:rtl/>
        </w:rPr>
        <w:t xml:space="preserve">فيذكر تصريف الفعل ليوحي </w:t>
      </w:r>
      <w:r w:rsidR="00B15CDD" w:rsidRPr="000E16EA">
        <w:rPr>
          <w:rFonts w:hint="cs"/>
          <w:sz w:val="32"/>
          <w:szCs w:val="32"/>
          <w:rtl/>
        </w:rPr>
        <w:t xml:space="preserve">إلى </w:t>
      </w:r>
      <w:r w:rsidR="0056428F">
        <w:rPr>
          <w:rFonts w:hint="cs"/>
          <w:sz w:val="32"/>
          <w:szCs w:val="32"/>
          <w:rtl/>
        </w:rPr>
        <w:t xml:space="preserve">الباب الذي ينتمي إليه </w:t>
      </w:r>
      <w:r w:rsidR="00DF3395">
        <w:rPr>
          <w:rFonts w:hint="cs"/>
          <w:sz w:val="32"/>
          <w:szCs w:val="32"/>
          <w:rtl/>
        </w:rPr>
        <w:t xml:space="preserve">من </w:t>
      </w:r>
      <w:r w:rsidR="00CF0205">
        <w:rPr>
          <w:rFonts w:hint="cs"/>
          <w:sz w:val="32"/>
          <w:szCs w:val="32"/>
          <w:rtl/>
        </w:rPr>
        <w:t>الأبواب الستة</w:t>
      </w:r>
      <w:r w:rsidR="0056428F">
        <w:rPr>
          <w:rFonts w:hint="cs"/>
          <w:sz w:val="32"/>
          <w:szCs w:val="32"/>
          <w:rtl/>
        </w:rPr>
        <w:t xml:space="preserve"> للفعل الثلاثي </w:t>
      </w:r>
      <w:r w:rsidR="00CF0205">
        <w:rPr>
          <w:rFonts w:hint="cs"/>
          <w:sz w:val="32"/>
          <w:szCs w:val="32"/>
          <w:rtl/>
        </w:rPr>
        <w:t xml:space="preserve"> .</w:t>
      </w:r>
      <w:r w:rsidR="00B15CDD" w:rsidRPr="000E16EA">
        <w:rPr>
          <w:rFonts w:hint="cs"/>
          <w:sz w:val="32"/>
          <w:szCs w:val="32"/>
          <w:rtl/>
        </w:rPr>
        <w:t xml:space="preserve"> </w:t>
      </w:r>
    </w:p>
    <w:p w:rsidR="00C512F5" w:rsidRPr="001D2517" w:rsidRDefault="00033B1D" w:rsidP="004C1E14">
      <w:pPr>
        <w:tabs>
          <w:tab w:val="right" w:pos="935"/>
        </w:tabs>
        <w:jc w:val="both"/>
        <w:rPr>
          <w:b/>
          <w:bCs/>
          <w:sz w:val="32"/>
          <w:szCs w:val="32"/>
          <w:rtl/>
        </w:rPr>
      </w:pPr>
      <w:r w:rsidRPr="001D2517">
        <w:rPr>
          <w:rFonts w:hint="cs"/>
          <w:b/>
          <w:bCs/>
          <w:sz w:val="32"/>
          <w:szCs w:val="32"/>
          <w:rtl/>
        </w:rPr>
        <w:t xml:space="preserve">ج ـ </w:t>
      </w:r>
      <w:r w:rsidR="00B96776" w:rsidRPr="001D2517">
        <w:rPr>
          <w:rFonts w:hint="cs"/>
          <w:b/>
          <w:bCs/>
          <w:sz w:val="32"/>
          <w:szCs w:val="32"/>
          <w:rtl/>
        </w:rPr>
        <w:t>الفيروزآبادي</w:t>
      </w:r>
      <w:r w:rsidR="00CE1FB0" w:rsidRPr="001D2517">
        <w:rPr>
          <w:rFonts w:hint="cs"/>
          <w:b/>
          <w:bCs/>
          <w:sz w:val="32"/>
          <w:szCs w:val="32"/>
          <w:rtl/>
        </w:rPr>
        <w:t xml:space="preserve"> </w:t>
      </w:r>
      <w:r w:rsidR="00704996" w:rsidRPr="001D2517">
        <w:rPr>
          <w:rFonts w:hint="cs"/>
          <w:b/>
          <w:bCs/>
          <w:sz w:val="32"/>
          <w:szCs w:val="32"/>
          <w:rtl/>
        </w:rPr>
        <w:t xml:space="preserve">في </w:t>
      </w:r>
      <w:r w:rsidR="002C30A8" w:rsidRPr="001D2517">
        <w:rPr>
          <w:rFonts w:hint="cs"/>
          <w:b/>
          <w:bCs/>
          <w:sz w:val="32"/>
          <w:szCs w:val="32"/>
          <w:rtl/>
        </w:rPr>
        <w:t xml:space="preserve">القاموس المحيط </w:t>
      </w:r>
    </w:p>
    <w:p w:rsidR="00495AEA" w:rsidRPr="001348AC" w:rsidRDefault="00C512F5" w:rsidP="004C1E14">
      <w:pPr>
        <w:tabs>
          <w:tab w:val="right" w:pos="935"/>
        </w:tabs>
        <w:jc w:val="both"/>
        <w:rPr>
          <w:b/>
          <w:bCs/>
          <w:sz w:val="28"/>
          <w:szCs w:val="28"/>
          <w:rtl/>
        </w:rPr>
      </w:pPr>
      <w:r w:rsidRPr="001348AC">
        <w:rPr>
          <w:rFonts w:hint="cs"/>
          <w:b/>
          <w:bCs/>
          <w:sz w:val="28"/>
          <w:szCs w:val="28"/>
          <w:rtl/>
        </w:rPr>
        <w:t xml:space="preserve">مصادره </w:t>
      </w:r>
      <w:r w:rsidR="005072DE" w:rsidRPr="001348AC">
        <w:rPr>
          <w:rFonts w:hint="cs"/>
          <w:b/>
          <w:bCs/>
          <w:sz w:val="28"/>
          <w:szCs w:val="28"/>
          <w:rtl/>
        </w:rPr>
        <w:t>وطبيعة عمله :</w:t>
      </w:r>
      <w:r w:rsidRPr="001348AC">
        <w:rPr>
          <w:rFonts w:hint="cs"/>
          <w:b/>
          <w:bCs/>
          <w:sz w:val="28"/>
          <w:szCs w:val="28"/>
          <w:rtl/>
        </w:rPr>
        <w:t xml:space="preserve"> </w:t>
      </w:r>
    </w:p>
    <w:p w:rsidR="000B169A" w:rsidRPr="000E16EA" w:rsidRDefault="00495AEA" w:rsidP="004C1E14">
      <w:pPr>
        <w:tabs>
          <w:tab w:val="right" w:pos="935"/>
        </w:tabs>
        <w:jc w:val="both"/>
        <w:rPr>
          <w:sz w:val="32"/>
          <w:szCs w:val="32"/>
          <w:rtl/>
        </w:rPr>
      </w:pPr>
      <w:r w:rsidRPr="000E16EA">
        <w:rPr>
          <w:rFonts w:hint="cs"/>
          <w:b/>
          <w:bCs/>
          <w:sz w:val="32"/>
          <w:szCs w:val="32"/>
          <w:rtl/>
        </w:rPr>
        <w:t xml:space="preserve">   </w:t>
      </w:r>
      <w:r w:rsidR="005072DE" w:rsidRPr="000E16EA">
        <w:rPr>
          <w:rFonts w:hint="cs"/>
          <w:sz w:val="32"/>
          <w:szCs w:val="32"/>
          <w:rtl/>
        </w:rPr>
        <w:t xml:space="preserve">انفرد </w:t>
      </w:r>
      <w:r w:rsidR="00212D0F" w:rsidRPr="000E16EA">
        <w:rPr>
          <w:rFonts w:hint="cs"/>
          <w:sz w:val="32"/>
          <w:szCs w:val="32"/>
          <w:rtl/>
        </w:rPr>
        <w:t xml:space="preserve">المؤلّف </w:t>
      </w:r>
      <w:r w:rsidR="002C30A8" w:rsidRPr="000E16EA">
        <w:rPr>
          <w:rFonts w:hint="cs"/>
          <w:sz w:val="32"/>
          <w:szCs w:val="32"/>
          <w:rtl/>
        </w:rPr>
        <w:t>ب</w:t>
      </w:r>
      <w:r w:rsidR="005072DE" w:rsidRPr="000E16EA">
        <w:rPr>
          <w:rFonts w:hint="cs"/>
          <w:sz w:val="32"/>
          <w:szCs w:val="32"/>
          <w:rtl/>
        </w:rPr>
        <w:t xml:space="preserve">منهج </w:t>
      </w:r>
      <w:r w:rsidR="007C1E93">
        <w:rPr>
          <w:rFonts w:hint="cs"/>
          <w:sz w:val="32"/>
          <w:szCs w:val="32"/>
          <w:rtl/>
        </w:rPr>
        <w:t>خاص</w:t>
      </w:r>
      <w:r w:rsidR="001117A3">
        <w:rPr>
          <w:rFonts w:hint="cs"/>
          <w:sz w:val="32"/>
          <w:szCs w:val="32"/>
          <w:rtl/>
        </w:rPr>
        <w:t xml:space="preserve"> </w:t>
      </w:r>
      <w:r w:rsidR="007C1E93">
        <w:rPr>
          <w:rFonts w:hint="cs"/>
          <w:sz w:val="32"/>
          <w:szCs w:val="32"/>
          <w:rtl/>
        </w:rPr>
        <w:t>يتصف بحذف</w:t>
      </w:r>
      <w:r w:rsidR="00B01831" w:rsidRPr="000E16EA">
        <w:rPr>
          <w:rFonts w:hint="cs"/>
          <w:sz w:val="32"/>
          <w:szCs w:val="32"/>
          <w:rtl/>
        </w:rPr>
        <w:t xml:space="preserve"> </w:t>
      </w:r>
      <w:r w:rsidR="00212D0F" w:rsidRPr="000E16EA">
        <w:rPr>
          <w:rFonts w:hint="cs"/>
          <w:sz w:val="32"/>
          <w:szCs w:val="32"/>
          <w:rtl/>
        </w:rPr>
        <w:t xml:space="preserve">الشواهد </w:t>
      </w:r>
      <w:r w:rsidR="007C1E93">
        <w:rPr>
          <w:rFonts w:hint="cs"/>
          <w:sz w:val="32"/>
          <w:szCs w:val="32"/>
          <w:rtl/>
        </w:rPr>
        <w:t xml:space="preserve">إلا ما ندر </w:t>
      </w:r>
      <w:r w:rsidR="00212D0F" w:rsidRPr="000E16EA">
        <w:rPr>
          <w:rFonts w:hint="cs"/>
          <w:sz w:val="32"/>
          <w:szCs w:val="32"/>
          <w:rtl/>
        </w:rPr>
        <w:t>وحذ</w:t>
      </w:r>
      <w:r w:rsidR="001117A3">
        <w:rPr>
          <w:rFonts w:hint="cs"/>
          <w:sz w:val="32"/>
          <w:szCs w:val="32"/>
          <w:rtl/>
        </w:rPr>
        <w:t xml:space="preserve">ف الزوائد ، </w:t>
      </w:r>
      <w:r w:rsidR="003C181C">
        <w:rPr>
          <w:rFonts w:hint="cs"/>
          <w:sz w:val="32"/>
          <w:szCs w:val="32"/>
          <w:rtl/>
        </w:rPr>
        <w:t>أي</w:t>
      </w:r>
      <w:r w:rsidR="001117A3">
        <w:rPr>
          <w:rFonts w:hint="cs"/>
          <w:sz w:val="32"/>
          <w:szCs w:val="32"/>
          <w:rtl/>
        </w:rPr>
        <w:t xml:space="preserve"> </w:t>
      </w:r>
      <w:r w:rsidR="00C53231" w:rsidRPr="000E16EA">
        <w:rPr>
          <w:rFonts w:hint="cs"/>
          <w:sz w:val="32"/>
          <w:szCs w:val="32"/>
          <w:rtl/>
        </w:rPr>
        <w:t xml:space="preserve">حذف التكرار وما لا فائدة منه </w:t>
      </w:r>
      <w:r w:rsidR="007C1E93">
        <w:rPr>
          <w:rFonts w:hint="cs"/>
          <w:sz w:val="32"/>
          <w:szCs w:val="32"/>
          <w:rtl/>
        </w:rPr>
        <w:t>في</w:t>
      </w:r>
      <w:r w:rsidR="007A304F" w:rsidRPr="000E16EA">
        <w:rPr>
          <w:rFonts w:hint="cs"/>
          <w:sz w:val="32"/>
          <w:szCs w:val="32"/>
          <w:rtl/>
        </w:rPr>
        <w:t xml:space="preserve"> </w:t>
      </w:r>
      <w:r w:rsidR="00C53231" w:rsidRPr="000E16EA">
        <w:rPr>
          <w:rFonts w:hint="cs"/>
          <w:sz w:val="32"/>
          <w:szCs w:val="32"/>
          <w:rtl/>
        </w:rPr>
        <w:t xml:space="preserve">شرح الألفاظ </w:t>
      </w:r>
      <w:r w:rsidR="004F0568">
        <w:rPr>
          <w:rFonts w:hint="cs"/>
          <w:sz w:val="32"/>
          <w:szCs w:val="32"/>
          <w:rtl/>
        </w:rPr>
        <w:t xml:space="preserve">، </w:t>
      </w:r>
      <w:r w:rsidR="00C53231" w:rsidRPr="000E16EA">
        <w:rPr>
          <w:rFonts w:hint="cs"/>
          <w:sz w:val="32"/>
          <w:szCs w:val="32"/>
          <w:rtl/>
        </w:rPr>
        <w:t xml:space="preserve">وتأصيلها من </w:t>
      </w:r>
      <w:r w:rsidR="00647701">
        <w:rPr>
          <w:rFonts w:hint="cs"/>
          <w:sz w:val="32"/>
          <w:szCs w:val="32"/>
          <w:rtl/>
        </w:rPr>
        <w:t>المصادر التي اعتمد عليها ، ف</w:t>
      </w:r>
      <w:r w:rsidR="00C53231" w:rsidRPr="000E16EA">
        <w:rPr>
          <w:rFonts w:hint="cs"/>
          <w:sz w:val="32"/>
          <w:szCs w:val="32"/>
          <w:rtl/>
        </w:rPr>
        <w:t>قال في و</w:t>
      </w:r>
      <w:r w:rsidR="00CE1FB0" w:rsidRPr="000E16EA">
        <w:rPr>
          <w:rFonts w:hint="cs"/>
          <w:sz w:val="32"/>
          <w:szCs w:val="32"/>
          <w:rtl/>
        </w:rPr>
        <w:t>صف القاموس المحيط بأنّه</w:t>
      </w:r>
      <w:r w:rsidR="00FA6604" w:rsidRPr="000E16EA">
        <w:rPr>
          <w:rFonts w:hint="cs"/>
          <w:sz w:val="32"/>
          <w:szCs w:val="32"/>
          <w:rtl/>
        </w:rPr>
        <w:t xml:space="preserve"> :</w:t>
      </w:r>
      <w:r w:rsidR="00CE1FB0" w:rsidRPr="000E16EA">
        <w:rPr>
          <w:rFonts w:hint="cs"/>
          <w:sz w:val="32"/>
          <w:szCs w:val="32"/>
          <w:rtl/>
        </w:rPr>
        <w:t xml:space="preserve"> </w:t>
      </w:r>
      <w:r w:rsidR="00FA6604" w:rsidRPr="000E16EA">
        <w:rPr>
          <w:rFonts w:hint="cs"/>
          <w:sz w:val="32"/>
          <w:szCs w:val="32"/>
          <w:rtl/>
        </w:rPr>
        <w:t>" محذوف الشواهد ، مطروح الزوائد ، معرباً عن الفصيح والشوارد " و</w:t>
      </w:r>
      <w:r w:rsidR="00E77D55" w:rsidRPr="000E16EA">
        <w:rPr>
          <w:rFonts w:hint="cs"/>
          <w:sz w:val="32"/>
          <w:szCs w:val="32"/>
          <w:rtl/>
        </w:rPr>
        <w:t>ضم</w:t>
      </w:r>
      <w:r w:rsidR="00EC3AF3" w:rsidRPr="000E16EA">
        <w:rPr>
          <w:rFonts w:hint="cs"/>
          <w:sz w:val="32"/>
          <w:szCs w:val="32"/>
          <w:rtl/>
        </w:rPr>
        <w:t>ّ</w:t>
      </w:r>
      <w:r w:rsidR="00E77D55" w:rsidRPr="000E16EA">
        <w:rPr>
          <w:rFonts w:hint="cs"/>
          <w:sz w:val="32"/>
          <w:szCs w:val="32"/>
          <w:rtl/>
        </w:rPr>
        <w:t>ن</w:t>
      </w:r>
      <w:r w:rsidR="00FA6604" w:rsidRPr="000E16EA">
        <w:rPr>
          <w:rFonts w:hint="cs"/>
          <w:sz w:val="32"/>
          <w:szCs w:val="32"/>
          <w:rtl/>
        </w:rPr>
        <w:t>ه خلا</w:t>
      </w:r>
      <w:r w:rsidR="00E77D55" w:rsidRPr="000E16EA">
        <w:rPr>
          <w:rFonts w:hint="cs"/>
          <w:sz w:val="32"/>
          <w:szCs w:val="32"/>
          <w:rtl/>
        </w:rPr>
        <w:t xml:space="preserve">صة ما في </w:t>
      </w:r>
      <w:r w:rsidR="00EC3AF3" w:rsidRPr="000E16EA">
        <w:rPr>
          <w:rFonts w:hint="cs"/>
          <w:sz w:val="32"/>
          <w:szCs w:val="32"/>
          <w:rtl/>
        </w:rPr>
        <w:t xml:space="preserve">المحكم </w:t>
      </w:r>
      <w:r w:rsidR="00E91804" w:rsidRPr="000E16EA">
        <w:rPr>
          <w:rFonts w:hint="cs"/>
          <w:sz w:val="32"/>
          <w:szCs w:val="32"/>
          <w:rtl/>
        </w:rPr>
        <w:t xml:space="preserve">لابن سيده (ت 458هـ ) </w:t>
      </w:r>
      <w:r w:rsidR="00557BAF" w:rsidRPr="000E16EA">
        <w:rPr>
          <w:rFonts w:hint="cs"/>
          <w:sz w:val="32"/>
          <w:szCs w:val="32"/>
          <w:rtl/>
        </w:rPr>
        <w:t xml:space="preserve">والعباب للصغاني (ت 650 هـ ) </w:t>
      </w:r>
      <w:r w:rsidR="00E91804" w:rsidRPr="000E16EA">
        <w:rPr>
          <w:rFonts w:hint="cs"/>
          <w:sz w:val="32"/>
          <w:szCs w:val="32"/>
          <w:rtl/>
        </w:rPr>
        <w:t>و</w:t>
      </w:r>
      <w:r w:rsidR="00752137" w:rsidRPr="000E16EA">
        <w:rPr>
          <w:rFonts w:hint="cs"/>
          <w:sz w:val="32"/>
          <w:szCs w:val="32"/>
          <w:rtl/>
        </w:rPr>
        <w:t>زاد عليهما</w:t>
      </w:r>
      <w:r w:rsidR="00E91804" w:rsidRPr="000E16EA">
        <w:rPr>
          <w:rFonts w:hint="cs"/>
          <w:sz w:val="32"/>
          <w:szCs w:val="32"/>
          <w:rtl/>
        </w:rPr>
        <w:t xml:space="preserve"> </w:t>
      </w:r>
      <w:r w:rsidR="003520B7" w:rsidRPr="000E16EA">
        <w:rPr>
          <w:rFonts w:hint="cs"/>
          <w:sz w:val="32"/>
          <w:szCs w:val="32"/>
          <w:rtl/>
        </w:rPr>
        <w:t>كما قال</w:t>
      </w:r>
      <w:r w:rsidR="00FA6604" w:rsidRPr="000E16EA">
        <w:rPr>
          <w:rFonts w:hint="cs"/>
          <w:sz w:val="32"/>
          <w:szCs w:val="32"/>
          <w:rtl/>
        </w:rPr>
        <w:t xml:space="preserve"> </w:t>
      </w:r>
      <w:r w:rsidR="00557BAF" w:rsidRPr="000E16EA">
        <w:rPr>
          <w:rFonts w:hint="cs"/>
          <w:sz w:val="32"/>
          <w:szCs w:val="32"/>
          <w:rtl/>
        </w:rPr>
        <w:t>في خطبة المعجم :</w:t>
      </w:r>
      <w:r w:rsidR="00E91804" w:rsidRPr="000E16EA">
        <w:rPr>
          <w:rFonts w:hint="cs"/>
          <w:sz w:val="32"/>
          <w:szCs w:val="32"/>
          <w:rtl/>
        </w:rPr>
        <w:t xml:space="preserve"> </w:t>
      </w:r>
      <w:r w:rsidR="00A3495A">
        <w:rPr>
          <w:rFonts w:hint="cs"/>
          <w:sz w:val="32"/>
          <w:szCs w:val="32"/>
          <w:rtl/>
        </w:rPr>
        <w:t>" أضفت إليه زيادات مَنَّ الله تعالى بها وأنْعَم "</w:t>
      </w:r>
      <w:r w:rsidR="00557BAF" w:rsidRPr="000E16EA">
        <w:rPr>
          <w:rFonts w:hint="cs"/>
          <w:sz w:val="32"/>
          <w:szCs w:val="32"/>
          <w:rtl/>
        </w:rPr>
        <w:t xml:space="preserve"> </w:t>
      </w:r>
      <w:r w:rsidR="00C3662A" w:rsidRPr="000E16EA">
        <w:rPr>
          <w:rFonts w:hint="cs"/>
          <w:sz w:val="32"/>
          <w:szCs w:val="32"/>
          <w:rtl/>
        </w:rPr>
        <w:t xml:space="preserve">وهذا </w:t>
      </w:r>
      <w:r w:rsidR="00992604" w:rsidRPr="000E16EA">
        <w:rPr>
          <w:rFonts w:hint="cs"/>
          <w:sz w:val="32"/>
          <w:szCs w:val="32"/>
          <w:rtl/>
        </w:rPr>
        <w:t xml:space="preserve">يعني </w:t>
      </w:r>
      <w:r w:rsidR="00E5535D" w:rsidRPr="000E16EA">
        <w:rPr>
          <w:rFonts w:hint="cs"/>
          <w:sz w:val="32"/>
          <w:szCs w:val="32"/>
          <w:rtl/>
        </w:rPr>
        <w:t xml:space="preserve">أنّ له </w:t>
      </w:r>
      <w:r w:rsidR="00C3662A" w:rsidRPr="000E16EA">
        <w:rPr>
          <w:rFonts w:hint="cs"/>
          <w:sz w:val="32"/>
          <w:szCs w:val="32"/>
          <w:rtl/>
        </w:rPr>
        <w:t xml:space="preserve">اجتهاداته الخاصّة وزياداته على المصدرين السابقين </w:t>
      </w:r>
      <w:r w:rsidR="00E5535D" w:rsidRPr="000E16EA">
        <w:rPr>
          <w:rFonts w:hint="cs"/>
          <w:sz w:val="32"/>
          <w:szCs w:val="32"/>
          <w:rtl/>
        </w:rPr>
        <w:t>.</w:t>
      </w:r>
    </w:p>
    <w:p w:rsidR="005D7149" w:rsidRDefault="00897D15" w:rsidP="004C1E14">
      <w:pPr>
        <w:jc w:val="both"/>
        <w:rPr>
          <w:b/>
          <w:bCs/>
          <w:sz w:val="28"/>
          <w:szCs w:val="28"/>
          <w:rtl/>
        </w:rPr>
      </w:pPr>
      <w:r w:rsidRPr="001348AC">
        <w:rPr>
          <w:rFonts w:hint="cs"/>
          <w:b/>
          <w:bCs/>
          <w:sz w:val="28"/>
          <w:szCs w:val="28"/>
          <w:rtl/>
        </w:rPr>
        <w:t>منهجه الخاص بالضبط :</w:t>
      </w:r>
    </w:p>
    <w:p w:rsidR="008D6658" w:rsidRPr="005D7149" w:rsidRDefault="005D7149" w:rsidP="004C1E14">
      <w:pPr>
        <w:jc w:val="both"/>
        <w:rPr>
          <w:b/>
          <w:bCs/>
          <w:sz w:val="28"/>
          <w:szCs w:val="28"/>
          <w:rtl/>
        </w:rPr>
      </w:pPr>
      <w:r>
        <w:rPr>
          <w:rFonts w:hint="cs"/>
          <w:b/>
          <w:bCs/>
          <w:sz w:val="28"/>
          <w:szCs w:val="28"/>
          <w:rtl/>
        </w:rPr>
        <w:t xml:space="preserve">   </w:t>
      </w:r>
      <w:r w:rsidR="008D6658" w:rsidRPr="000E16EA">
        <w:rPr>
          <w:sz w:val="32"/>
          <w:szCs w:val="32"/>
          <w:rtl/>
        </w:rPr>
        <w:t xml:space="preserve">عُنى </w:t>
      </w:r>
      <w:r w:rsidR="008D6658" w:rsidRPr="000E16EA">
        <w:rPr>
          <w:rFonts w:hint="cs"/>
          <w:sz w:val="32"/>
          <w:szCs w:val="32"/>
          <w:rtl/>
        </w:rPr>
        <w:t xml:space="preserve">الفيروزآبادي </w:t>
      </w:r>
      <w:r w:rsidR="008D6658">
        <w:rPr>
          <w:sz w:val="32"/>
          <w:szCs w:val="32"/>
          <w:rtl/>
        </w:rPr>
        <w:t>بالضبط</w:t>
      </w:r>
      <w:r w:rsidR="008D6658" w:rsidRPr="000E16EA">
        <w:rPr>
          <w:rFonts w:hint="cs"/>
          <w:sz w:val="32"/>
          <w:szCs w:val="32"/>
          <w:rtl/>
        </w:rPr>
        <w:t xml:space="preserve"> </w:t>
      </w:r>
      <w:r w:rsidR="008D6658" w:rsidRPr="000E16EA">
        <w:rPr>
          <w:sz w:val="32"/>
          <w:szCs w:val="32"/>
          <w:rtl/>
        </w:rPr>
        <w:t>عناية دقيقة اتقا</w:t>
      </w:r>
      <w:r w:rsidR="008D6658" w:rsidRPr="000E16EA">
        <w:rPr>
          <w:rFonts w:hint="cs"/>
          <w:sz w:val="32"/>
          <w:szCs w:val="32"/>
          <w:rtl/>
        </w:rPr>
        <w:t>ء</w:t>
      </w:r>
      <w:r w:rsidR="008D6658" w:rsidRPr="000E16EA">
        <w:rPr>
          <w:sz w:val="32"/>
          <w:szCs w:val="32"/>
          <w:rtl/>
        </w:rPr>
        <w:t xml:space="preserve"> التحريف والتصحيف </w:t>
      </w:r>
      <w:r w:rsidR="008D6658" w:rsidRPr="000E16EA">
        <w:rPr>
          <w:rFonts w:hint="cs"/>
          <w:sz w:val="32"/>
          <w:szCs w:val="32"/>
          <w:rtl/>
        </w:rPr>
        <w:t>على الرغم من أنّه اختار منهج الاختصار في تأليف معجمه ف</w:t>
      </w:r>
      <w:r w:rsidR="004B4847">
        <w:rPr>
          <w:rFonts w:hint="cs"/>
          <w:sz w:val="32"/>
          <w:szCs w:val="32"/>
          <w:rtl/>
        </w:rPr>
        <w:t xml:space="preserve">جعل لمنهجه ضوابط منها </w:t>
      </w:r>
      <w:r w:rsidR="008D6658" w:rsidRPr="000E16EA">
        <w:rPr>
          <w:rFonts w:hint="cs"/>
          <w:sz w:val="32"/>
          <w:szCs w:val="32"/>
          <w:rtl/>
        </w:rPr>
        <w:t>:</w:t>
      </w:r>
    </w:p>
    <w:p w:rsidR="008A0FE2" w:rsidRDefault="009D2573" w:rsidP="004C1E14">
      <w:pPr>
        <w:pStyle w:val="ListParagraph"/>
        <w:tabs>
          <w:tab w:val="right" w:pos="509"/>
        </w:tabs>
        <w:ind w:left="1076" w:hanging="1134"/>
        <w:jc w:val="both"/>
        <w:rPr>
          <w:sz w:val="32"/>
          <w:szCs w:val="32"/>
          <w:rtl/>
        </w:rPr>
      </w:pPr>
      <w:r>
        <w:rPr>
          <w:rFonts w:hint="cs"/>
          <w:sz w:val="32"/>
          <w:szCs w:val="32"/>
          <w:rtl/>
          <w:lang w:bidi="ar-IQ"/>
        </w:rPr>
        <w:t xml:space="preserve">  </w:t>
      </w:r>
      <w:r w:rsidR="00B01432">
        <w:rPr>
          <w:rFonts w:hint="cs"/>
          <w:sz w:val="32"/>
          <w:szCs w:val="32"/>
          <w:rtl/>
          <w:lang w:bidi="ar-IQ"/>
        </w:rPr>
        <w:t>1</w:t>
      </w:r>
      <w:r w:rsidR="008A0FE2">
        <w:rPr>
          <w:rFonts w:hint="cs"/>
          <w:sz w:val="32"/>
          <w:szCs w:val="32"/>
          <w:rtl/>
          <w:lang w:bidi="ar-IQ"/>
        </w:rPr>
        <w:t>ـ</w:t>
      </w:r>
      <w:r w:rsidR="00897D15" w:rsidRPr="00B01432">
        <w:rPr>
          <w:sz w:val="32"/>
          <w:szCs w:val="32"/>
          <w:rtl/>
        </w:rPr>
        <w:t xml:space="preserve"> </w:t>
      </w:r>
      <w:r>
        <w:rPr>
          <w:rFonts w:hint="cs"/>
          <w:sz w:val="32"/>
          <w:szCs w:val="32"/>
          <w:rtl/>
        </w:rPr>
        <w:t xml:space="preserve">عدَّ </w:t>
      </w:r>
      <w:r>
        <w:rPr>
          <w:sz w:val="32"/>
          <w:szCs w:val="32"/>
          <w:rtl/>
        </w:rPr>
        <w:t>الكلمة الخالية من الضبط</w:t>
      </w:r>
      <w:r>
        <w:rPr>
          <w:rFonts w:hint="cs"/>
          <w:sz w:val="32"/>
          <w:szCs w:val="32"/>
          <w:rtl/>
        </w:rPr>
        <w:t xml:space="preserve"> أنَّها تأتي</w:t>
      </w:r>
      <w:r w:rsidR="00897D15" w:rsidRPr="00B01432">
        <w:rPr>
          <w:sz w:val="32"/>
          <w:szCs w:val="32"/>
          <w:rtl/>
        </w:rPr>
        <w:t xml:space="preserve"> بالفتح إلا</w:t>
      </w:r>
      <w:r w:rsidR="005D7149">
        <w:rPr>
          <w:sz w:val="32"/>
          <w:szCs w:val="32"/>
          <w:rtl/>
        </w:rPr>
        <w:t xml:space="preserve"> إذا اشتهرت بغيره ، و</w:t>
      </w:r>
      <w:r>
        <w:rPr>
          <w:sz w:val="32"/>
          <w:szCs w:val="32"/>
          <w:rtl/>
        </w:rPr>
        <w:t>ما</w:t>
      </w:r>
      <w:r>
        <w:rPr>
          <w:rFonts w:hint="cs"/>
          <w:sz w:val="32"/>
          <w:szCs w:val="32"/>
          <w:rtl/>
        </w:rPr>
        <w:t xml:space="preserve"> </w:t>
      </w:r>
      <w:r w:rsidR="005D7149">
        <w:rPr>
          <w:sz w:val="32"/>
          <w:szCs w:val="32"/>
          <w:rtl/>
        </w:rPr>
        <w:t>سوى</w:t>
      </w:r>
    </w:p>
    <w:p w:rsidR="008A0FE2" w:rsidRDefault="008A0FE2" w:rsidP="004C1E14">
      <w:pPr>
        <w:pStyle w:val="ListParagraph"/>
        <w:tabs>
          <w:tab w:val="right" w:pos="509"/>
        </w:tabs>
        <w:ind w:left="1076" w:hanging="1134"/>
        <w:jc w:val="both"/>
        <w:rPr>
          <w:sz w:val="32"/>
          <w:szCs w:val="32"/>
          <w:rtl/>
        </w:rPr>
      </w:pPr>
      <w:r>
        <w:rPr>
          <w:rFonts w:hint="cs"/>
          <w:sz w:val="32"/>
          <w:szCs w:val="32"/>
          <w:rtl/>
        </w:rPr>
        <w:t xml:space="preserve">      </w:t>
      </w:r>
      <w:r w:rsidR="005D7149">
        <w:rPr>
          <w:sz w:val="32"/>
          <w:szCs w:val="32"/>
          <w:rtl/>
        </w:rPr>
        <w:t>ذلك</w:t>
      </w:r>
      <w:r w:rsidR="009D2573">
        <w:rPr>
          <w:rFonts w:hint="cs"/>
          <w:sz w:val="32"/>
          <w:szCs w:val="32"/>
          <w:rtl/>
        </w:rPr>
        <w:t xml:space="preserve"> </w:t>
      </w:r>
      <w:r w:rsidR="00897D15" w:rsidRPr="00B01432">
        <w:rPr>
          <w:sz w:val="32"/>
          <w:szCs w:val="32"/>
          <w:rtl/>
        </w:rPr>
        <w:t>فيقي</w:t>
      </w:r>
      <w:r w:rsidR="00897D15" w:rsidRPr="00B01432">
        <w:rPr>
          <w:rFonts w:hint="cs"/>
          <w:sz w:val="32"/>
          <w:szCs w:val="32"/>
          <w:rtl/>
        </w:rPr>
        <w:t>ّ</w:t>
      </w:r>
      <w:r>
        <w:rPr>
          <w:sz w:val="32"/>
          <w:szCs w:val="32"/>
          <w:rtl/>
        </w:rPr>
        <w:t>ده بصريح الكلا</w:t>
      </w:r>
      <w:r>
        <w:rPr>
          <w:rFonts w:hint="cs"/>
          <w:sz w:val="32"/>
          <w:szCs w:val="32"/>
          <w:rtl/>
        </w:rPr>
        <w:t xml:space="preserve">م </w:t>
      </w:r>
      <w:r w:rsidR="00897D15" w:rsidRPr="00B01432">
        <w:rPr>
          <w:sz w:val="32"/>
          <w:szCs w:val="32"/>
          <w:rtl/>
        </w:rPr>
        <w:t>نحو</w:t>
      </w:r>
      <w:r w:rsidR="009D2573">
        <w:rPr>
          <w:rFonts w:hint="cs"/>
          <w:sz w:val="32"/>
          <w:szCs w:val="32"/>
          <w:rtl/>
        </w:rPr>
        <w:t>:</w:t>
      </w:r>
    </w:p>
    <w:p w:rsidR="005E20B5" w:rsidRDefault="008A0FE2" w:rsidP="004C1E14">
      <w:pPr>
        <w:pStyle w:val="ListParagraph"/>
        <w:tabs>
          <w:tab w:val="right" w:pos="509"/>
        </w:tabs>
        <w:ind w:left="1076" w:hanging="1134"/>
        <w:jc w:val="both"/>
        <w:rPr>
          <w:sz w:val="32"/>
          <w:szCs w:val="32"/>
          <w:rtl/>
        </w:rPr>
      </w:pPr>
      <w:r>
        <w:rPr>
          <w:rFonts w:hint="cs"/>
          <w:sz w:val="32"/>
          <w:szCs w:val="32"/>
          <w:rtl/>
        </w:rPr>
        <w:lastRenderedPageBreak/>
        <w:t xml:space="preserve">         </w:t>
      </w:r>
      <w:r w:rsidR="00897D15" w:rsidRPr="00B01432">
        <w:rPr>
          <w:sz w:val="32"/>
          <w:szCs w:val="32"/>
          <w:rtl/>
        </w:rPr>
        <w:t>(الوَقْبُ : نقرة في الصخرة " والوَغْبُ : ال</w:t>
      </w:r>
      <w:r w:rsidR="00897D15" w:rsidRPr="00B01432">
        <w:rPr>
          <w:rFonts w:hint="cs"/>
          <w:sz w:val="32"/>
          <w:szCs w:val="32"/>
          <w:rtl/>
        </w:rPr>
        <w:t>غِ</w:t>
      </w:r>
      <w:r w:rsidR="005D7149">
        <w:rPr>
          <w:sz w:val="32"/>
          <w:szCs w:val="32"/>
          <w:rtl/>
        </w:rPr>
        <w:t>رارة وسقط</w:t>
      </w:r>
      <w:r w:rsidR="005D7149">
        <w:rPr>
          <w:rFonts w:hint="cs"/>
          <w:sz w:val="32"/>
          <w:szCs w:val="32"/>
          <w:rtl/>
        </w:rPr>
        <w:t xml:space="preserve">  </w:t>
      </w:r>
      <w:r w:rsidR="00897D15" w:rsidRPr="00B01432">
        <w:rPr>
          <w:sz w:val="32"/>
          <w:szCs w:val="32"/>
          <w:rtl/>
        </w:rPr>
        <w:t>المتاع "</w:t>
      </w:r>
      <w:r w:rsidR="00897D15" w:rsidRPr="000E16EA">
        <w:rPr>
          <w:rStyle w:val="FootnoteReference"/>
          <w:sz w:val="32"/>
          <w:szCs w:val="32"/>
          <w:rtl/>
        </w:rPr>
        <w:footnoteReference w:id="296"/>
      </w:r>
    </w:p>
    <w:p w:rsidR="00F90FAE" w:rsidRDefault="00897D15" w:rsidP="004C1E14">
      <w:pPr>
        <w:pStyle w:val="ListParagraph"/>
        <w:tabs>
          <w:tab w:val="right" w:pos="509"/>
        </w:tabs>
        <w:ind w:left="1076" w:hanging="1134"/>
        <w:jc w:val="both"/>
        <w:rPr>
          <w:sz w:val="32"/>
          <w:szCs w:val="32"/>
          <w:rtl/>
        </w:rPr>
      </w:pPr>
      <w:r w:rsidRPr="00B01432">
        <w:rPr>
          <w:sz w:val="32"/>
          <w:szCs w:val="32"/>
          <w:rtl/>
        </w:rPr>
        <w:t xml:space="preserve"> </w:t>
      </w:r>
      <w:r w:rsidR="005D7149">
        <w:rPr>
          <w:rFonts w:hint="cs"/>
          <w:sz w:val="32"/>
          <w:szCs w:val="32"/>
          <w:rtl/>
        </w:rPr>
        <w:t xml:space="preserve">   </w:t>
      </w:r>
      <w:r w:rsidR="00291CA9">
        <w:rPr>
          <w:rFonts w:hint="cs"/>
          <w:sz w:val="32"/>
          <w:szCs w:val="32"/>
          <w:rtl/>
        </w:rPr>
        <w:t xml:space="preserve">   </w:t>
      </w:r>
      <w:r w:rsidR="005E20B5" w:rsidRPr="000E16EA">
        <w:rPr>
          <w:rFonts w:hint="cs"/>
          <w:sz w:val="32"/>
          <w:szCs w:val="32"/>
          <w:rtl/>
        </w:rPr>
        <w:t xml:space="preserve">فضبط (الوَقب) و(والوَغب) بضبط قلم </w:t>
      </w:r>
      <w:r w:rsidR="008A0FE2">
        <w:rPr>
          <w:rFonts w:hint="cs"/>
          <w:sz w:val="32"/>
          <w:szCs w:val="32"/>
          <w:rtl/>
        </w:rPr>
        <w:t>بالفتح</w:t>
      </w:r>
      <w:r w:rsidR="005E20B5" w:rsidRPr="000E16EA">
        <w:rPr>
          <w:rFonts w:hint="cs"/>
          <w:sz w:val="32"/>
          <w:szCs w:val="32"/>
          <w:rtl/>
        </w:rPr>
        <w:t xml:space="preserve"> </w:t>
      </w:r>
      <w:r w:rsidR="008A0FE2">
        <w:rPr>
          <w:rFonts w:hint="cs"/>
          <w:sz w:val="32"/>
          <w:szCs w:val="32"/>
          <w:rtl/>
        </w:rPr>
        <w:t>،</w:t>
      </w:r>
      <w:r w:rsidR="005E20B5" w:rsidRPr="000E16EA">
        <w:rPr>
          <w:rFonts w:hint="cs"/>
          <w:sz w:val="32"/>
          <w:szCs w:val="32"/>
          <w:rtl/>
        </w:rPr>
        <w:t xml:space="preserve">أي برسم الحركة لا بذكر لفظها </w:t>
      </w:r>
      <w:r w:rsidR="00291CA9">
        <w:rPr>
          <w:rFonts w:hint="cs"/>
          <w:sz w:val="32"/>
          <w:szCs w:val="32"/>
          <w:rtl/>
        </w:rPr>
        <w:t>،</w:t>
      </w:r>
      <w:r w:rsidR="008A0FE2">
        <w:rPr>
          <w:rFonts w:hint="cs"/>
          <w:sz w:val="32"/>
          <w:szCs w:val="32"/>
          <w:rtl/>
        </w:rPr>
        <w:t xml:space="preserve"> </w:t>
      </w:r>
      <w:r w:rsidR="005D7149">
        <w:rPr>
          <w:rFonts w:hint="cs"/>
          <w:sz w:val="32"/>
          <w:szCs w:val="32"/>
          <w:rtl/>
        </w:rPr>
        <w:t xml:space="preserve">فجاء </w:t>
      </w:r>
      <w:r w:rsidR="005E20B5" w:rsidRPr="000E16EA">
        <w:rPr>
          <w:rFonts w:hint="cs"/>
          <w:sz w:val="32"/>
          <w:szCs w:val="32"/>
          <w:rtl/>
        </w:rPr>
        <w:t xml:space="preserve">بفتح الأول وسكون الثاني </w:t>
      </w:r>
      <w:r w:rsidR="00F90FAE">
        <w:rPr>
          <w:rFonts w:hint="cs"/>
          <w:sz w:val="32"/>
          <w:szCs w:val="32"/>
          <w:rtl/>
        </w:rPr>
        <w:t>.</w:t>
      </w:r>
    </w:p>
    <w:p w:rsidR="00F90FAE" w:rsidRDefault="008A0FE2" w:rsidP="004C1E14">
      <w:pPr>
        <w:pStyle w:val="ListParagraph"/>
        <w:tabs>
          <w:tab w:val="right" w:pos="509"/>
        </w:tabs>
        <w:ind w:left="1076" w:hanging="1134"/>
        <w:jc w:val="both"/>
        <w:rPr>
          <w:sz w:val="32"/>
          <w:szCs w:val="32"/>
          <w:rtl/>
        </w:rPr>
      </w:pPr>
      <w:r>
        <w:rPr>
          <w:rFonts w:hint="cs"/>
          <w:sz w:val="32"/>
          <w:szCs w:val="32"/>
          <w:rtl/>
        </w:rPr>
        <w:t xml:space="preserve"> </w:t>
      </w:r>
      <w:r w:rsidR="005E20B5" w:rsidRPr="000E16EA">
        <w:rPr>
          <w:rFonts w:hint="cs"/>
          <w:sz w:val="32"/>
          <w:szCs w:val="32"/>
          <w:rtl/>
        </w:rPr>
        <w:t xml:space="preserve"> </w:t>
      </w:r>
      <w:r>
        <w:rPr>
          <w:rFonts w:hint="cs"/>
          <w:sz w:val="32"/>
          <w:szCs w:val="32"/>
          <w:rtl/>
        </w:rPr>
        <w:t xml:space="preserve">2ـ </w:t>
      </w:r>
      <w:r w:rsidR="005E20B5" w:rsidRPr="000E16EA">
        <w:rPr>
          <w:rFonts w:hint="cs"/>
          <w:sz w:val="32"/>
          <w:szCs w:val="32"/>
          <w:rtl/>
        </w:rPr>
        <w:t xml:space="preserve">إذا  كان الأوّل مضموما يصرَّح به نحو قوله : " النور بالضمّ : الضوء " </w:t>
      </w:r>
    </w:p>
    <w:p w:rsidR="00F90FAE" w:rsidRDefault="00F90FAE" w:rsidP="004C1E14">
      <w:pPr>
        <w:pStyle w:val="ListParagraph"/>
        <w:tabs>
          <w:tab w:val="right" w:pos="509"/>
        </w:tabs>
        <w:ind w:left="1076" w:hanging="1134"/>
        <w:jc w:val="both"/>
        <w:rPr>
          <w:sz w:val="32"/>
          <w:szCs w:val="32"/>
          <w:rtl/>
        </w:rPr>
      </w:pPr>
      <w:r>
        <w:rPr>
          <w:rFonts w:hint="cs"/>
          <w:sz w:val="32"/>
          <w:szCs w:val="32"/>
          <w:rtl/>
        </w:rPr>
        <w:t xml:space="preserve">   </w:t>
      </w:r>
      <w:r w:rsidR="005D7149">
        <w:rPr>
          <w:rFonts w:hint="cs"/>
          <w:sz w:val="32"/>
          <w:szCs w:val="32"/>
          <w:rtl/>
        </w:rPr>
        <w:t xml:space="preserve"> </w:t>
      </w:r>
      <w:r w:rsidR="00291CA9">
        <w:rPr>
          <w:rFonts w:hint="cs"/>
          <w:sz w:val="32"/>
          <w:szCs w:val="32"/>
          <w:rtl/>
        </w:rPr>
        <w:t xml:space="preserve">   </w:t>
      </w:r>
      <w:r w:rsidR="005E20B5" w:rsidRPr="000E16EA">
        <w:rPr>
          <w:rFonts w:hint="cs"/>
          <w:sz w:val="32"/>
          <w:szCs w:val="32"/>
          <w:rtl/>
        </w:rPr>
        <w:t xml:space="preserve">وإن كان مكسوراً يقول : </w:t>
      </w:r>
      <w:r w:rsidR="008A0FE2">
        <w:rPr>
          <w:rFonts w:hint="cs"/>
          <w:sz w:val="32"/>
          <w:szCs w:val="32"/>
          <w:rtl/>
        </w:rPr>
        <w:t xml:space="preserve">" </w:t>
      </w:r>
      <w:r w:rsidR="005E20B5" w:rsidRPr="000E16EA">
        <w:rPr>
          <w:rFonts w:hint="cs"/>
          <w:sz w:val="32"/>
          <w:szCs w:val="32"/>
          <w:rtl/>
        </w:rPr>
        <w:t>بالكسر</w:t>
      </w:r>
      <w:r w:rsidR="008A0FE2">
        <w:rPr>
          <w:rFonts w:hint="cs"/>
          <w:sz w:val="32"/>
          <w:szCs w:val="32"/>
          <w:rtl/>
        </w:rPr>
        <w:t xml:space="preserve"> "</w:t>
      </w:r>
      <w:r w:rsidR="005E20B5" w:rsidRPr="000E16EA">
        <w:rPr>
          <w:rFonts w:hint="cs"/>
          <w:sz w:val="32"/>
          <w:szCs w:val="32"/>
          <w:rtl/>
        </w:rPr>
        <w:t xml:space="preserve"> نحو :"</w:t>
      </w:r>
      <w:r w:rsidR="008A0FE2">
        <w:rPr>
          <w:rFonts w:hint="cs"/>
          <w:sz w:val="32"/>
          <w:szCs w:val="32"/>
          <w:rtl/>
        </w:rPr>
        <w:t xml:space="preserve"> </w:t>
      </w:r>
      <w:r w:rsidR="005E20B5" w:rsidRPr="000E16EA">
        <w:rPr>
          <w:rFonts w:hint="cs"/>
          <w:sz w:val="32"/>
          <w:szCs w:val="32"/>
          <w:rtl/>
        </w:rPr>
        <w:t xml:space="preserve">المِيرة بالكسر : جَلَبَ الطعام " </w:t>
      </w:r>
      <w:r>
        <w:rPr>
          <w:rFonts w:hint="cs"/>
          <w:sz w:val="32"/>
          <w:szCs w:val="32"/>
          <w:rtl/>
        </w:rPr>
        <w:t>.</w:t>
      </w:r>
    </w:p>
    <w:p w:rsidR="008A0FE2" w:rsidRDefault="00F90FAE" w:rsidP="004C1E14">
      <w:pPr>
        <w:pStyle w:val="ListParagraph"/>
        <w:tabs>
          <w:tab w:val="right" w:pos="509"/>
        </w:tabs>
        <w:ind w:left="1076" w:hanging="1134"/>
        <w:jc w:val="both"/>
        <w:rPr>
          <w:sz w:val="32"/>
          <w:szCs w:val="32"/>
          <w:rtl/>
        </w:rPr>
      </w:pPr>
      <w:r>
        <w:rPr>
          <w:rFonts w:hint="cs"/>
          <w:sz w:val="32"/>
          <w:szCs w:val="32"/>
          <w:rtl/>
        </w:rPr>
        <w:t xml:space="preserve">   </w:t>
      </w:r>
      <w:r w:rsidR="005D7149">
        <w:rPr>
          <w:rFonts w:hint="cs"/>
          <w:sz w:val="32"/>
          <w:szCs w:val="32"/>
          <w:rtl/>
        </w:rPr>
        <w:t xml:space="preserve"> </w:t>
      </w:r>
      <w:r w:rsidR="00F10C36">
        <w:rPr>
          <w:rFonts w:hint="cs"/>
          <w:sz w:val="32"/>
          <w:szCs w:val="32"/>
          <w:rtl/>
        </w:rPr>
        <w:t xml:space="preserve">   </w:t>
      </w:r>
      <w:r w:rsidR="005E20B5" w:rsidRPr="000E16EA">
        <w:rPr>
          <w:rFonts w:hint="cs"/>
          <w:sz w:val="32"/>
          <w:szCs w:val="32"/>
          <w:rtl/>
        </w:rPr>
        <w:t>وإذا جاء بفتح الأوّل والثاني قال :</w:t>
      </w:r>
      <w:r w:rsidR="008A0FE2">
        <w:rPr>
          <w:rFonts w:hint="cs"/>
          <w:sz w:val="32"/>
          <w:szCs w:val="32"/>
          <w:rtl/>
        </w:rPr>
        <w:t xml:space="preserve"> "</w:t>
      </w:r>
      <w:r w:rsidR="005E20B5" w:rsidRPr="000E16EA">
        <w:rPr>
          <w:rFonts w:hint="cs"/>
          <w:sz w:val="32"/>
          <w:szCs w:val="32"/>
          <w:rtl/>
        </w:rPr>
        <w:t xml:space="preserve"> محركة</w:t>
      </w:r>
      <w:r w:rsidR="008A0FE2">
        <w:rPr>
          <w:rFonts w:hint="cs"/>
          <w:sz w:val="32"/>
          <w:szCs w:val="32"/>
          <w:rtl/>
        </w:rPr>
        <w:t xml:space="preserve"> "</w:t>
      </w:r>
      <w:r w:rsidR="005E20B5" w:rsidRPr="000E16EA">
        <w:rPr>
          <w:rFonts w:hint="cs"/>
          <w:sz w:val="32"/>
          <w:szCs w:val="32"/>
          <w:rtl/>
        </w:rPr>
        <w:t xml:space="preserve"> نحو :"القَدَرُ محركة : القَضاء"</w:t>
      </w:r>
    </w:p>
    <w:p w:rsidR="00897D15" w:rsidRPr="008A0FE2" w:rsidRDefault="008A0FE2" w:rsidP="004C1E14">
      <w:pPr>
        <w:pStyle w:val="ListParagraph"/>
        <w:tabs>
          <w:tab w:val="right" w:pos="509"/>
        </w:tabs>
        <w:ind w:left="1076" w:hanging="1134"/>
        <w:jc w:val="both"/>
        <w:rPr>
          <w:sz w:val="32"/>
          <w:szCs w:val="32"/>
          <w:rtl/>
        </w:rPr>
      </w:pPr>
      <w:r>
        <w:rPr>
          <w:rFonts w:hint="cs"/>
          <w:sz w:val="32"/>
          <w:szCs w:val="32"/>
          <w:rtl/>
        </w:rPr>
        <w:t xml:space="preserve">   3 </w:t>
      </w:r>
      <w:r w:rsidR="00B01432" w:rsidRPr="008A0FE2">
        <w:rPr>
          <w:rFonts w:hint="cs"/>
          <w:sz w:val="32"/>
          <w:szCs w:val="32"/>
          <w:rtl/>
        </w:rPr>
        <w:t>ـ عمل</w:t>
      </w:r>
      <w:r w:rsidR="00B01432" w:rsidRPr="008A0FE2">
        <w:rPr>
          <w:sz w:val="32"/>
          <w:szCs w:val="32"/>
          <w:rtl/>
        </w:rPr>
        <w:t xml:space="preserve"> </w:t>
      </w:r>
      <w:r w:rsidR="00B01432" w:rsidRPr="008A0FE2">
        <w:rPr>
          <w:rFonts w:hint="cs"/>
          <w:sz w:val="32"/>
          <w:szCs w:val="32"/>
          <w:rtl/>
        </w:rPr>
        <w:t xml:space="preserve">على </w:t>
      </w:r>
      <w:r w:rsidR="00B01432" w:rsidRPr="008A0FE2">
        <w:rPr>
          <w:sz w:val="32"/>
          <w:szCs w:val="32"/>
          <w:rtl/>
        </w:rPr>
        <w:t>مقابلة وزن الكلمة بمثال مشهور ك</w:t>
      </w:r>
      <w:r w:rsidR="00F10C36" w:rsidRPr="008A0FE2">
        <w:rPr>
          <w:rFonts w:hint="cs"/>
          <w:sz w:val="32"/>
          <w:szCs w:val="32"/>
          <w:rtl/>
        </w:rPr>
        <w:t xml:space="preserve">ضبطه للفظ الذي زاده على </w:t>
      </w:r>
      <w:r w:rsidR="00B01432" w:rsidRPr="008A0FE2">
        <w:rPr>
          <w:rFonts w:hint="cs"/>
          <w:sz w:val="32"/>
          <w:szCs w:val="32"/>
          <w:rtl/>
        </w:rPr>
        <w:t xml:space="preserve">الجوهري </w:t>
      </w:r>
      <w:r w:rsidR="00B01432" w:rsidRPr="008A0FE2">
        <w:rPr>
          <w:sz w:val="32"/>
          <w:szCs w:val="32"/>
          <w:rtl/>
        </w:rPr>
        <w:t xml:space="preserve">: </w:t>
      </w:r>
      <w:r w:rsidR="00B01432" w:rsidRPr="008A0FE2">
        <w:rPr>
          <w:rFonts w:hint="cs"/>
          <w:sz w:val="32"/>
          <w:szCs w:val="32"/>
          <w:rtl/>
        </w:rPr>
        <w:t>" أفِيحٌ كأمِير وزُبَيْر ع قُرب بلاد مُذْحِج  "</w:t>
      </w:r>
      <w:r w:rsidR="00B01432" w:rsidRPr="000E16EA">
        <w:rPr>
          <w:rStyle w:val="FootnoteReference"/>
          <w:sz w:val="32"/>
          <w:szCs w:val="32"/>
          <w:rtl/>
        </w:rPr>
        <w:footnoteReference w:id="297"/>
      </w:r>
      <w:r w:rsidR="00B01432" w:rsidRPr="008A0FE2">
        <w:rPr>
          <w:rFonts w:hint="cs"/>
          <w:sz w:val="32"/>
          <w:szCs w:val="32"/>
          <w:rtl/>
        </w:rPr>
        <w:t xml:space="preserve"> فمثّل أَفِيح بأمِير وزُبَيْر أي أُبَيْح كزُبَير .</w:t>
      </w:r>
    </w:p>
    <w:p w:rsidR="005D7149" w:rsidRDefault="003C0CB0" w:rsidP="004C1E14">
      <w:pPr>
        <w:jc w:val="both"/>
        <w:rPr>
          <w:sz w:val="32"/>
          <w:szCs w:val="32"/>
          <w:rtl/>
        </w:rPr>
      </w:pPr>
      <w:r>
        <w:rPr>
          <w:rFonts w:hint="cs"/>
          <w:sz w:val="32"/>
          <w:szCs w:val="32"/>
          <w:rtl/>
          <w:lang w:bidi="ar-IQ"/>
        </w:rPr>
        <w:t xml:space="preserve">  4</w:t>
      </w:r>
      <w:r w:rsidR="00897D15" w:rsidRPr="000E16EA">
        <w:rPr>
          <w:rFonts w:hint="cs"/>
          <w:sz w:val="32"/>
          <w:szCs w:val="32"/>
          <w:rtl/>
          <w:lang w:bidi="ar-IQ"/>
        </w:rPr>
        <w:t xml:space="preserve"> ـ</w:t>
      </w:r>
      <w:r w:rsidR="00897D15" w:rsidRPr="000E16EA">
        <w:rPr>
          <w:sz w:val="32"/>
          <w:szCs w:val="32"/>
          <w:rtl/>
        </w:rPr>
        <w:t xml:space="preserve"> إذا ذكر المصدر والماضي من دون المستقبل كان الفعل من باب (ك</w:t>
      </w:r>
      <w:r w:rsidR="00897D15" w:rsidRPr="000E16EA">
        <w:rPr>
          <w:rFonts w:hint="cs"/>
          <w:sz w:val="32"/>
          <w:szCs w:val="32"/>
          <w:rtl/>
        </w:rPr>
        <w:t>َ</w:t>
      </w:r>
      <w:r w:rsidR="00897D15" w:rsidRPr="000E16EA">
        <w:rPr>
          <w:sz w:val="32"/>
          <w:szCs w:val="32"/>
          <w:rtl/>
        </w:rPr>
        <w:t>ت</w:t>
      </w:r>
      <w:r w:rsidR="00897D15" w:rsidRPr="000E16EA">
        <w:rPr>
          <w:rFonts w:hint="cs"/>
          <w:sz w:val="32"/>
          <w:szCs w:val="32"/>
          <w:rtl/>
        </w:rPr>
        <w:t>َ</w:t>
      </w:r>
      <w:r w:rsidR="00897D15" w:rsidRPr="000E16EA">
        <w:rPr>
          <w:sz w:val="32"/>
          <w:szCs w:val="32"/>
          <w:rtl/>
        </w:rPr>
        <w:t xml:space="preserve">ب ) أي </w:t>
      </w:r>
      <w:r w:rsidR="005D7149">
        <w:rPr>
          <w:rFonts w:hint="cs"/>
          <w:sz w:val="32"/>
          <w:szCs w:val="32"/>
          <w:rtl/>
        </w:rPr>
        <w:t xml:space="preserve">    </w:t>
      </w:r>
    </w:p>
    <w:p w:rsidR="00897D15" w:rsidRPr="000E16EA" w:rsidRDefault="005D7149" w:rsidP="004C1E14">
      <w:pPr>
        <w:jc w:val="both"/>
        <w:rPr>
          <w:sz w:val="32"/>
          <w:szCs w:val="32"/>
          <w:rtl/>
        </w:rPr>
      </w:pPr>
      <w:r>
        <w:rPr>
          <w:rFonts w:hint="cs"/>
          <w:sz w:val="32"/>
          <w:szCs w:val="32"/>
          <w:rtl/>
        </w:rPr>
        <w:t xml:space="preserve">  </w:t>
      </w:r>
      <w:r w:rsidR="003C0CB0">
        <w:rPr>
          <w:rFonts w:hint="cs"/>
          <w:sz w:val="32"/>
          <w:szCs w:val="32"/>
          <w:rtl/>
        </w:rPr>
        <w:t xml:space="preserve"> </w:t>
      </w:r>
      <w:r>
        <w:rPr>
          <w:rFonts w:hint="cs"/>
          <w:sz w:val="32"/>
          <w:szCs w:val="32"/>
          <w:rtl/>
        </w:rPr>
        <w:t xml:space="preserve">   </w:t>
      </w:r>
      <w:r w:rsidR="00897D15" w:rsidRPr="000E16EA">
        <w:rPr>
          <w:sz w:val="32"/>
          <w:szCs w:val="32"/>
          <w:rtl/>
        </w:rPr>
        <w:t>فتح ضم</w:t>
      </w:r>
      <w:r w:rsidR="00897D15" w:rsidRPr="000E16EA">
        <w:rPr>
          <w:rFonts w:hint="cs"/>
          <w:sz w:val="32"/>
          <w:szCs w:val="32"/>
          <w:rtl/>
        </w:rPr>
        <w:t>ّ</w:t>
      </w:r>
      <w:r w:rsidR="00897D15" w:rsidRPr="000E16EA">
        <w:rPr>
          <w:sz w:val="32"/>
          <w:szCs w:val="32"/>
          <w:rtl/>
        </w:rPr>
        <w:t xml:space="preserve"> من الباب الأول </w:t>
      </w:r>
      <w:r w:rsidR="00897D15" w:rsidRPr="000E16EA">
        <w:rPr>
          <w:rFonts w:hint="cs"/>
          <w:sz w:val="32"/>
          <w:szCs w:val="32"/>
          <w:rtl/>
        </w:rPr>
        <w:t>.</w:t>
      </w:r>
    </w:p>
    <w:p w:rsidR="005D7149" w:rsidRDefault="00897D15" w:rsidP="004C1E14">
      <w:pPr>
        <w:jc w:val="both"/>
        <w:rPr>
          <w:sz w:val="32"/>
          <w:szCs w:val="32"/>
          <w:rtl/>
        </w:rPr>
      </w:pPr>
      <w:r w:rsidRPr="000E16EA">
        <w:rPr>
          <w:rFonts w:hint="cs"/>
          <w:sz w:val="32"/>
          <w:szCs w:val="32"/>
          <w:rtl/>
        </w:rPr>
        <w:t xml:space="preserve">   </w:t>
      </w:r>
      <w:r w:rsidR="003C0CB0">
        <w:rPr>
          <w:rFonts w:hint="cs"/>
          <w:sz w:val="32"/>
          <w:szCs w:val="32"/>
          <w:rtl/>
        </w:rPr>
        <w:t xml:space="preserve"> </w:t>
      </w:r>
      <w:r w:rsidR="005D7149">
        <w:rPr>
          <w:rFonts w:hint="cs"/>
          <w:sz w:val="32"/>
          <w:szCs w:val="32"/>
          <w:rtl/>
        </w:rPr>
        <w:t xml:space="preserve"> </w:t>
      </w:r>
      <w:r w:rsidR="003C0CB0">
        <w:rPr>
          <w:rFonts w:hint="cs"/>
          <w:sz w:val="32"/>
          <w:szCs w:val="32"/>
          <w:rtl/>
        </w:rPr>
        <w:t xml:space="preserve"> </w:t>
      </w:r>
      <w:r w:rsidRPr="000E16EA">
        <w:rPr>
          <w:sz w:val="32"/>
          <w:szCs w:val="32"/>
          <w:rtl/>
        </w:rPr>
        <w:t>وإذا ذكر المستقبل غير م</w:t>
      </w:r>
      <w:r w:rsidRPr="000E16EA">
        <w:rPr>
          <w:rFonts w:hint="cs"/>
          <w:sz w:val="32"/>
          <w:szCs w:val="32"/>
          <w:rtl/>
        </w:rPr>
        <w:t>ُ</w:t>
      </w:r>
      <w:r w:rsidRPr="000E16EA">
        <w:rPr>
          <w:sz w:val="32"/>
          <w:szCs w:val="32"/>
          <w:rtl/>
        </w:rPr>
        <w:t>قي</w:t>
      </w:r>
      <w:r w:rsidRPr="000E16EA">
        <w:rPr>
          <w:rFonts w:hint="cs"/>
          <w:sz w:val="32"/>
          <w:szCs w:val="32"/>
          <w:rtl/>
        </w:rPr>
        <w:t>ّ</w:t>
      </w:r>
      <w:r w:rsidRPr="000E16EA">
        <w:rPr>
          <w:sz w:val="32"/>
          <w:szCs w:val="32"/>
          <w:rtl/>
        </w:rPr>
        <w:t xml:space="preserve">د بقيد </w:t>
      </w:r>
      <w:r w:rsidRPr="000E16EA">
        <w:rPr>
          <w:rFonts w:hint="cs"/>
          <w:sz w:val="32"/>
          <w:szCs w:val="32"/>
          <w:rtl/>
        </w:rPr>
        <w:t xml:space="preserve">، </w:t>
      </w:r>
      <w:r w:rsidRPr="000E16EA">
        <w:rPr>
          <w:sz w:val="32"/>
          <w:szCs w:val="32"/>
          <w:rtl/>
        </w:rPr>
        <w:t>فهو من باب (ض</w:t>
      </w:r>
      <w:r w:rsidRPr="000E16EA">
        <w:rPr>
          <w:rFonts w:hint="cs"/>
          <w:sz w:val="32"/>
          <w:szCs w:val="32"/>
          <w:rtl/>
        </w:rPr>
        <w:t>َ</w:t>
      </w:r>
      <w:r w:rsidRPr="000E16EA">
        <w:rPr>
          <w:sz w:val="32"/>
          <w:szCs w:val="32"/>
          <w:rtl/>
        </w:rPr>
        <w:t>ر</w:t>
      </w:r>
      <w:r w:rsidRPr="000E16EA">
        <w:rPr>
          <w:rFonts w:hint="cs"/>
          <w:sz w:val="32"/>
          <w:szCs w:val="32"/>
          <w:rtl/>
        </w:rPr>
        <w:t>َ</w:t>
      </w:r>
      <w:r w:rsidRPr="000E16EA">
        <w:rPr>
          <w:sz w:val="32"/>
          <w:szCs w:val="32"/>
          <w:rtl/>
        </w:rPr>
        <w:t xml:space="preserve">ب) أي فتح كسر من </w:t>
      </w:r>
      <w:r w:rsidR="005D7149">
        <w:rPr>
          <w:rFonts w:hint="cs"/>
          <w:sz w:val="32"/>
          <w:szCs w:val="32"/>
          <w:rtl/>
        </w:rPr>
        <w:t xml:space="preserve">      </w:t>
      </w:r>
    </w:p>
    <w:p w:rsidR="00C3572A" w:rsidRPr="00E85363" w:rsidRDefault="005D7149" w:rsidP="004C1E14">
      <w:pPr>
        <w:jc w:val="both"/>
        <w:rPr>
          <w:sz w:val="32"/>
          <w:szCs w:val="32"/>
          <w:rtl/>
        </w:rPr>
      </w:pPr>
      <w:r>
        <w:rPr>
          <w:rFonts w:hint="cs"/>
          <w:sz w:val="32"/>
          <w:szCs w:val="32"/>
          <w:rtl/>
        </w:rPr>
        <w:t xml:space="preserve">    </w:t>
      </w:r>
      <w:r w:rsidR="003C0CB0">
        <w:rPr>
          <w:rFonts w:hint="cs"/>
          <w:sz w:val="32"/>
          <w:szCs w:val="32"/>
          <w:rtl/>
        </w:rPr>
        <w:t xml:space="preserve">  </w:t>
      </w:r>
      <w:r w:rsidR="00897D15" w:rsidRPr="000E16EA">
        <w:rPr>
          <w:sz w:val="32"/>
          <w:szCs w:val="32"/>
          <w:rtl/>
        </w:rPr>
        <w:t>الباب الثاني نحو قوله : "حَن</w:t>
      </w:r>
      <w:r w:rsidR="00897D15" w:rsidRPr="000E16EA">
        <w:rPr>
          <w:rFonts w:hint="cs"/>
          <w:sz w:val="32"/>
          <w:szCs w:val="32"/>
          <w:rtl/>
        </w:rPr>
        <w:t>َ</w:t>
      </w:r>
      <w:r w:rsidR="00897D15" w:rsidRPr="000E16EA">
        <w:rPr>
          <w:sz w:val="32"/>
          <w:szCs w:val="32"/>
          <w:rtl/>
        </w:rPr>
        <w:t>جَهُ يَحْ</w:t>
      </w:r>
      <w:r w:rsidR="00897D15" w:rsidRPr="000E16EA">
        <w:rPr>
          <w:rFonts w:hint="cs"/>
          <w:sz w:val="32"/>
          <w:szCs w:val="32"/>
          <w:rtl/>
        </w:rPr>
        <w:t>نَ</w:t>
      </w:r>
      <w:r w:rsidR="00897D15" w:rsidRPr="000E16EA">
        <w:rPr>
          <w:sz w:val="32"/>
          <w:szCs w:val="32"/>
          <w:rtl/>
        </w:rPr>
        <w:t>ج</w:t>
      </w:r>
      <w:r w:rsidR="00897D15" w:rsidRPr="000E16EA">
        <w:rPr>
          <w:rFonts w:hint="cs"/>
          <w:sz w:val="32"/>
          <w:szCs w:val="32"/>
          <w:rtl/>
        </w:rPr>
        <w:t>ُ</w:t>
      </w:r>
      <w:r w:rsidR="00897D15" w:rsidRPr="000E16EA">
        <w:rPr>
          <w:sz w:val="32"/>
          <w:szCs w:val="32"/>
          <w:rtl/>
        </w:rPr>
        <w:t>هُ : أماله</w:t>
      </w:r>
      <w:r w:rsidR="00897D15" w:rsidRPr="000E16EA">
        <w:rPr>
          <w:rFonts w:hint="cs"/>
          <w:sz w:val="32"/>
          <w:szCs w:val="32"/>
          <w:rtl/>
        </w:rPr>
        <w:t xml:space="preserve"> </w:t>
      </w:r>
      <w:r w:rsidR="00897D15" w:rsidRPr="000E16EA">
        <w:rPr>
          <w:sz w:val="32"/>
          <w:szCs w:val="32"/>
          <w:rtl/>
        </w:rPr>
        <w:t>"</w:t>
      </w:r>
      <w:r w:rsidR="00897D15" w:rsidRPr="000E16EA">
        <w:rPr>
          <w:rStyle w:val="FootnoteReference"/>
          <w:sz w:val="32"/>
          <w:szCs w:val="32"/>
          <w:rtl/>
        </w:rPr>
        <w:footnoteReference w:id="298"/>
      </w:r>
      <w:r w:rsidR="00897D15" w:rsidRPr="000E16EA">
        <w:rPr>
          <w:sz w:val="32"/>
          <w:szCs w:val="32"/>
          <w:rtl/>
        </w:rPr>
        <w:t xml:space="preserve"> و</w:t>
      </w:r>
      <w:r w:rsidR="00897D15" w:rsidRPr="000E16EA">
        <w:rPr>
          <w:rFonts w:hint="cs"/>
          <w:sz w:val="32"/>
          <w:szCs w:val="32"/>
          <w:rtl/>
        </w:rPr>
        <w:t>يعني ب</w:t>
      </w:r>
      <w:r w:rsidR="00897D15" w:rsidRPr="000E16EA">
        <w:rPr>
          <w:sz w:val="32"/>
          <w:szCs w:val="32"/>
          <w:rtl/>
        </w:rPr>
        <w:t>المقي</w:t>
      </w:r>
      <w:r w:rsidR="00897D15" w:rsidRPr="000E16EA">
        <w:rPr>
          <w:rFonts w:hint="cs"/>
          <w:sz w:val="32"/>
          <w:szCs w:val="32"/>
          <w:rtl/>
        </w:rPr>
        <w:t>َّ</w:t>
      </w:r>
      <w:r w:rsidR="00897D15" w:rsidRPr="000E16EA">
        <w:rPr>
          <w:sz w:val="32"/>
          <w:szCs w:val="32"/>
          <w:rtl/>
        </w:rPr>
        <w:t>د هو</w:t>
      </w:r>
      <w:r w:rsidR="00E85363">
        <w:rPr>
          <w:rFonts w:hint="cs"/>
          <w:sz w:val="32"/>
          <w:szCs w:val="32"/>
          <w:rtl/>
        </w:rPr>
        <w:t xml:space="preserve"> الذي يكون </w:t>
      </w:r>
      <w:r w:rsidR="00897D15" w:rsidRPr="000E16EA">
        <w:rPr>
          <w:sz w:val="32"/>
          <w:szCs w:val="32"/>
          <w:rtl/>
        </w:rPr>
        <w:t>حلقي</w:t>
      </w:r>
      <w:r w:rsidR="003C0CB0">
        <w:rPr>
          <w:rFonts w:hint="cs"/>
          <w:sz w:val="32"/>
          <w:szCs w:val="32"/>
          <w:rtl/>
        </w:rPr>
        <w:t xml:space="preserve"> </w:t>
      </w:r>
      <w:r w:rsidR="00897D15" w:rsidRPr="000E16EA">
        <w:rPr>
          <w:sz w:val="32"/>
          <w:szCs w:val="32"/>
          <w:rtl/>
        </w:rPr>
        <w:t xml:space="preserve">العين كـ (جأر) وحلقي اللام كـ (فتح) </w:t>
      </w:r>
      <w:r w:rsidR="00897D15" w:rsidRPr="000E16EA">
        <w:rPr>
          <w:rFonts w:hint="cs"/>
          <w:sz w:val="32"/>
          <w:szCs w:val="32"/>
          <w:rtl/>
        </w:rPr>
        <w:t xml:space="preserve">. </w:t>
      </w:r>
    </w:p>
    <w:p w:rsidR="00C3572A" w:rsidRPr="00C3572A" w:rsidRDefault="00B24028" w:rsidP="004C1E14">
      <w:pPr>
        <w:jc w:val="both"/>
        <w:rPr>
          <w:b/>
          <w:bCs/>
          <w:sz w:val="32"/>
          <w:szCs w:val="32"/>
          <w:rtl/>
        </w:rPr>
      </w:pPr>
      <w:r>
        <w:rPr>
          <w:rFonts w:hint="cs"/>
          <w:b/>
          <w:bCs/>
          <w:sz w:val="32"/>
          <w:szCs w:val="32"/>
          <w:rtl/>
        </w:rPr>
        <w:t xml:space="preserve">  </w:t>
      </w:r>
      <w:r w:rsidR="00D75092" w:rsidRPr="000E16EA">
        <w:rPr>
          <w:rFonts w:hint="cs"/>
          <w:b/>
          <w:bCs/>
          <w:sz w:val="32"/>
          <w:szCs w:val="32"/>
          <w:rtl/>
        </w:rPr>
        <w:t xml:space="preserve">الموازنة </w:t>
      </w:r>
      <w:r w:rsidRPr="000E16EA">
        <w:rPr>
          <w:rFonts w:hint="cs"/>
          <w:b/>
          <w:bCs/>
          <w:sz w:val="32"/>
          <w:szCs w:val="32"/>
          <w:rtl/>
        </w:rPr>
        <w:t xml:space="preserve">بين </w:t>
      </w:r>
      <w:r>
        <w:rPr>
          <w:rFonts w:hint="cs"/>
          <w:b/>
          <w:bCs/>
          <w:sz w:val="32"/>
          <w:szCs w:val="32"/>
          <w:rtl/>
        </w:rPr>
        <w:t xml:space="preserve">المعجمات الثلاث </w:t>
      </w:r>
      <w:r w:rsidR="00C3572A">
        <w:rPr>
          <w:rFonts w:hint="cs"/>
          <w:b/>
          <w:bCs/>
          <w:sz w:val="32"/>
          <w:szCs w:val="32"/>
          <w:rtl/>
        </w:rPr>
        <w:t xml:space="preserve">في الضبط </w:t>
      </w:r>
      <w:r w:rsidR="004A3CBC" w:rsidRPr="000E16EA">
        <w:rPr>
          <w:rFonts w:hint="cs"/>
          <w:b/>
          <w:bCs/>
          <w:sz w:val="32"/>
          <w:szCs w:val="32"/>
          <w:rtl/>
        </w:rPr>
        <w:t>:</w:t>
      </w:r>
    </w:p>
    <w:p w:rsidR="00C3572A" w:rsidRPr="006A5B26" w:rsidRDefault="00C3572A" w:rsidP="004C1E14">
      <w:pPr>
        <w:jc w:val="both"/>
        <w:rPr>
          <w:b/>
          <w:bCs/>
          <w:sz w:val="28"/>
          <w:szCs w:val="28"/>
          <w:u w:val="single"/>
          <w:rtl/>
        </w:rPr>
      </w:pPr>
      <w:r w:rsidRPr="00C3572A">
        <w:rPr>
          <w:rFonts w:hint="cs"/>
          <w:b/>
          <w:bCs/>
          <w:sz w:val="28"/>
          <w:szCs w:val="28"/>
          <w:rtl/>
        </w:rPr>
        <w:t xml:space="preserve">   </w:t>
      </w:r>
      <w:r w:rsidR="00137E96" w:rsidRPr="00C3572A">
        <w:rPr>
          <w:rFonts w:hint="cs"/>
          <w:b/>
          <w:bCs/>
          <w:sz w:val="28"/>
          <w:szCs w:val="28"/>
          <w:u w:val="single"/>
          <w:rtl/>
        </w:rPr>
        <w:t>ما انفرد به كلّ معجم</w:t>
      </w:r>
      <w:r w:rsidR="00D36F73" w:rsidRPr="00C3572A">
        <w:rPr>
          <w:rFonts w:hint="cs"/>
          <w:b/>
          <w:bCs/>
          <w:sz w:val="28"/>
          <w:szCs w:val="28"/>
          <w:u w:val="single"/>
          <w:rtl/>
        </w:rPr>
        <w:t xml:space="preserve"> </w:t>
      </w:r>
      <w:r w:rsidR="004D546C" w:rsidRPr="00C3572A">
        <w:rPr>
          <w:rFonts w:hint="cs"/>
          <w:b/>
          <w:bCs/>
          <w:sz w:val="28"/>
          <w:szCs w:val="28"/>
          <w:u w:val="single"/>
          <w:rtl/>
        </w:rPr>
        <w:t>:</w:t>
      </w:r>
    </w:p>
    <w:p w:rsidR="00406AB7" w:rsidRPr="00ED62BF" w:rsidRDefault="00D43A79" w:rsidP="004C1E14">
      <w:pPr>
        <w:jc w:val="both"/>
        <w:rPr>
          <w:b/>
          <w:bCs/>
          <w:sz w:val="28"/>
          <w:szCs w:val="28"/>
          <w:u w:val="single"/>
          <w:rtl/>
        </w:rPr>
      </w:pPr>
      <w:r w:rsidRPr="000E16EA">
        <w:rPr>
          <w:rFonts w:hint="cs"/>
          <w:b/>
          <w:bCs/>
          <w:sz w:val="32"/>
          <w:szCs w:val="32"/>
          <w:rtl/>
        </w:rPr>
        <w:t xml:space="preserve">  </w:t>
      </w:r>
      <w:r w:rsidR="00406AB7" w:rsidRPr="000E16EA">
        <w:rPr>
          <w:rFonts w:hint="cs"/>
          <w:sz w:val="32"/>
          <w:szCs w:val="32"/>
          <w:rtl/>
        </w:rPr>
        <w:t xml:space="preserve"> </w:t>
      </w:r>
      <w:r w:rsidRPr="000E16EA">
        <w:rPr>
          <w:rFonts w:hint="cs"/>
          <w:sz w:val="32"/>
          <w:szCs w:val="32"/>
          <w:rtl/>
        </w:rPr>
        <w:t>سبق ا</w:t>
      </w:r>
      <w:r w:rsidR="00406AB7" w:rsidRPr="000E16EA">
        <w:rPr>
          <w:rFonts w:hint="cs"/>
          <w:sz w:val="32"/>
          <w:szCs w:val="32"/>
          <w:rtl/>
        </w:rPr>
        <w:t>ل</w:t>
      </w:r>
      <w:r w:rsidRPr="000E16EA">
        <w:rPr>
          <w:rFonts w:hint="cs"/>
          <w:sz w:val="32"/>
          <w:szCs w:val="32"/>
          <w:rtl/>
        </w:rPr>
        <w:t xml:space="preserve">جوهري </w:t>
      </w:r>
      <w:r w:rsidR="00B2384E" w:rsidRPr="000E16EA">
        <w:rPr>
          <w:rFonts w:hint="cs"/>
          <w:sz w:val="32"/>
          <w:szCs w:val="32"/>
          <w:rtl/>
        </w:rPr>
        <w:t>الم</w:t>
      </w:r>
      <w:r w:rsidR="009C3B0A" w:rsidRPr="000E16EA">
        <w:rPr>
          <w:rFonts w:hint="cs"/>
          <w:sz w:val="32"/>
          <w:szCs w:val="32"/>
          <w:rtl/>
        </w:rPr>
        <w:t>ُ</w:t>
      </w:r>
      <w:r w:rsidR="00B2384E" w:rsidRPr="000E16EA">
        <w:rPr>
          <w:rFonts w:hint="cs"/>
          <w:sz w:val="32"/>
          <w:szCs w:val="32"/>
          <w:rtl/>
        </w:rPr>
        <w:t>ع</w:t>
      </w:r>
      <w:r w:rsidR="009C3B0A" w:rsidRPr="000E16EA">
        <w:rPr>
          <w:rFonts w:hint="cs"/>
          <w:sz w:val="32"/>
          <w:szCs w:val="32"/>
          <w:rtl/>
        </w:rPr>
        <w:t>ْ</w:t>
      </w:r>
      <w:r w:rsidR="00B2384E" w:rsidRPr="000E16EA">
        <w:rPr>
          <w:rFonts w:hint="cs"/>
          <w:sz w:val="32"/>
          <w:szCs w:val="32"/>
          <w:rtl/>
        </w:rPr>
        <w:t>ج</w:t>
      </w:r>
      <w:r w:rsidR="009C3B0A" w:rsidRPr="000E16EA">
        <w:rPr>
          <w:rFonts w:hint="cs"/>
          <w:sz w:val="32"/>
          <w:szCs w:val="32"/>
          <w:rtl/>
        </w:rPr>
        <w:t>َ</w:t>
      </w:r>
      <w:r w:rsidR="00B2384E" w:rsidRPr="000E16EA">
        <w:rPr>
          <w:rFonts w:hint="cs"/>
          <w:sz w:val="32"/>
          <w:szCs w:val="32"/>
          <w:rtl/>
        </w:rPr>
        <w:t>م</w:t>
      </w:r>
      <w:r w:rsidR="009C3B0A" w:rsidRPr="000E16EA">
        <w:rPr>
          <w:rFonts w:hint="cs"/>
          <w:sz w:val="32"/>
          <w:szCs w:val="32"/>
          <w:rtl/>
        </w:rPr>
        <w:t>َ</w:t>
      </w:r>
      <w:r w:rsidR="00B2384E" w:rsidRPr="000E16EA">
        <w:rPr>
          <w:rFonts w:hint="cs"/>
          <w:sz w:val="32"/>
          <w:szCs w:val="32"/>
          <w:rtl/>
        </w:rPr>
        <w:t xml:space="preserve">ين </w:t>
      </w:r>
      <w:r w:rsidRPr="000E16EA">
        <w:rPr>
          <w:rFonts w:hint="cs"/>
          <w:sz w:val="32"/>
          <w:szCs w:val="32"/>
          <w:rtl/>
        </w:rPr>
        <w:t>الآخ</w:t>
      </w:r>
      <w:r w:rsidR="009C3B0A" w:rsidRPr="000E16EA">
        <w:rPr>
          <w:rFonts w:hint="cs"/>
          <w:sz w:val="32"/>
          <w:szCs w:val="32"/>
          <w:rtl/>
        </w:rPr>
        <w:t>َ</w:t>
      </w:r>
      <w:r w:rsidRPr="000E16EA">
        <w:rPr>
          <w:rFonts w:hint="cs"/>
          <w:sz w:val="32"/>
          <w:szCs w:val="32"/>
          <w:rtl/>
        </w:rPr>
        <w:t>ر</w:t>
      </w:r>
      <w:r w:rsidR="009C3B0A" w:rsidRPr="000E16EA">
        <w:rPr>
          <w:rFonts w:hint="cs"/>
          <w:sz w:val="32"/>
          <w:szCs w:val="32"/>
          <w:rtl/>
        </w:rPr>
        <w:t>َ</w:t>
      </w:r>
      <w:r w:rsidRPr="000E16EA">
        <w:rPr>
          <w:rFonts w:hint="cs"/>
          <w:sz w:val="32"/>
          <w:szCs w:val="32"/>
          <w:rtl/>
        </w:rPr>
        <w:t>ين</w:t>
      </w:r>
      <w:r w:rsidR="00406AB7" w:rsidRPr="000E16EA">
        <w:rPr>
          <w:rFonts w:hint="cs"/>
          <w:sz w:val="32"/>
          <w:szCs w:val="32"/>
          <w:rtl/>
        </w:rPr>
        <w:t xml:space="preserve"> في وضع أدوا</w:t>
      </w:r>
      <w:r w:rsidR="00B2384E" w:rsidRPr="000E16EA">
        <w:rPr>
          <w:rFonts w:hint="cs"/>
          <w:sz w:val="32"/>
          <w:szCs w:val="32"/>
          <w:rtl/>
        </w:rPr>
        <w:t xml:space="preserve">ت الضبط </w:t>
      </w:r>
      <w:r w:rsidR="009C3B0A" w:rsidRPr="000E16EA">
        <w:rPr>
          <w:rFonts w:hint="cs"/>
          <w:sz w:val="32"/>
          <w:szCs w:val="32"/>
          <w:rtl/>
        </w:rPr>
        <w:t>وتبعه من جاء بعده ، و</w:t>
      </w:r>
      <w:r w:rsidR="00F65798" w:rsidRPr="000E16EA">
        <w:rPr>
          <w:rFonts w:hint="cs"/>
          <w:sz w:val="32"/>
          <w:szCs w:val="32"/>
          <w:rtl/>
        </w:rPr>
        <w:t>ل</w:t>
      </w:r>
      <w:r w:rsidR="005B50DE">
        <w:rPr>
          <w:rFonts w:hint="cs"/>
          <w:sz w:val="32"/>
          <w:szCs w:val="32"/>
          <w:rtl/>
        </w:rPr>
        <w:t>كلِّ</w:t>
      </w:r>
      <w:r w:rsidR="00B2384E" w:rsidRPr="000E16EA">
        <w:rPr>
          <w:rFonts w:hint="cs"/>
          <w:sz w:val="32"/>
          <w:szCs w:val="32"/>
          <w:rtl/>
        </w:rPr>
        <w:t xml:space="preserve"> </w:t>
      </w:r>
      <w:r w:rsidR="00137E96" w:rsidRPr="000E16EA">
        <w:rPr>
          <w:rFonts w:hint="cs"/>
          <w:sz w:val="32"/>
          <w:szCs w:val="32"/>
          <w:rtl/>
        </w:rPr>
        <w:t xml:space="preserve">واحد </w:t>
      </w:r>
      <w:r w:rsidR="00406AB7" w:rsidRPr="000E16EA">
        <w:rPr>
          <w:rFonts w:hint="cs"/>
          <w:sz w:val="32"/>
          <w:szCs w:val="32"/>
          <w:rtl/>
        </w:rPr>
        <w:t xml:space="preserve">ما انفرد به على النحو الآتي : </w:t>
      </w:r>
    </w:p>
    <w:p w:rsidR="00A0528F" w:rsidRPr="000E16EA" w:rsidRDefault="00BB7C74" w:rsidP="004C1E14">
      <w:pPr>
        <w:jc w:val="both"/>
        <w:rPr>
          <w:sz w:val="32"/>
          <w:szCs w:val="32"/>
          <w:rtl/>
        </w:rPr>
      </w:pPr>
      <w:r w:rsidRPr="000E16EA">
        <w:rPr>
          <w:rFonts w:hint="cs"/>
          <w:b/>
          <w:bCs/>
          <w:sz w:val="32"/>
          <w:szCs w:val="32"/>
          <w:rtl/>
        </w:rPr>
        <w:t xml:space="preserve"> </w:t>
      </w:r>
      <w:r w:rsidR="009449F7" w:rsidRPr="000E16EA">
        <w:rPr>
          <w:rFonts w:hint="cs"/>
          <w:b/>
          <w:bCs/>
          <w:sz w:val="32"/>
          <w:szCs w:val="32"/>
          <w:rtl/>
        </w:rPr>
        <w:t xml:space="preserve">1ـ </w:t>
      </w:r>
      <w:r w:rsidR="009F1784" w:rsidRPr="00742F8A">
        <w:rPr>
          <w:rFonts w:hint="cs"/>
          <w:sz w:val="32"/>
          <w:szCs w:val="32"/>
          <w:rtl/>
        </w:rPr>
        <w:t>سبق</w:t>
      </w:r>
      <w:r w:rsidRPr="00742F8A">
        <w:rPr>
          <w:rFonts w:hint="cs"/>
          <w:sz w:val="32"/>
          <w:szCs w:val="32"/>
          <w:rtl/>
        </w:rPr>
        <w:t xml:space="preserve"> الصحاح </w:t>
      </w:r>
      <w:r w:rsidR="009F1784" w:rsidRPr="000E16EA">
        <w:rPr>
          <w:rFonts w:hint="cs"/>
          <w:sz w:val="32"/>
          <w:szCs w:val="32"/>
          <w:rtl/>
        </w:rPr>
        <w:t>المعجمين الآخ</w:t>
      </w:r>
      <w:r w:rsidR="00137E96" w:rsidRPr="000E16EA">
        <w:rPr>
          <w:rFonts w:hint="cs"/>
          <w:sz w:val="32"/>
          <w:szCs w:val="32"/>
          <w:rtl/>
        </w:rPr>
        <w:t>َ</w:t>
      </w:r>
      <w:r w:rsidR="009F1784" w:rsidRPr="000E16EA">
        <w:rPr>
          <w:rFonts w:hint="cs"/>
          <w:sz w:val="32"/>
          <w:szCs w:val="32"/>
          <w:rtl/>
        </w:rPr>
        <w:t>ر</w:t>
      </w:r>
      <w:r w:rsidR="00137E96" w:rsidRPr="000E16EA">
        <w:rPr>
          <w:rFonts w:hint="cs"/>
          <w:sz w:val="32"/>
          <w:szCs w:val="32"/>
          <w:rtl/>
        </w:rPr>
        <w:t>َ</w:t>
      </w:r>
      <w:r w:rsidR="009F1784" w:rsidRPr="000E16EA">
        <w:rPr>
          <w:rFonts w:hint="cs"/>
          <w:sz w:val="32"/>
          <w:szCs w:val="32"/>
          <w:rtl/>
        </w:rPr>
        <w:t xml:space="preserve">ين </w:t>
      </w:r>
      <w:r w:rsidR="009449F7" w:rsidRPr="000E16EA">
        <w:rPr>
          <w:rFonts w:hint="cs"/>
          <w:sz w:val="32"/>
          <w:szCs w:val="32"/>
          <w:rtl/>
        </w:rPr>
        <w:t>بالإشارة إلى حركة الحرف الثاني</w:t>
      </w:r>
      <w:r w:rsidR="00411CE2" w:rsidRPr="000E16EA">
        <w:rPr>
          <w:rFonts w:hint="cs"/>
          <w:sz w:val="32"/>
          <w:szCs w:val="32"/>
          <w:rtl/>
        </w:rPr>
        <w:t xml:space="preserve"> باللفظ</w:t>
      </w:r>
      <w:r w:rsidR="009449F7" w:rsidRPr="000E16EA">
        <w:rPr>
          <w:rFonts w:hint="cs"/>
          <w:sz w:val="32"/>
          <w:szCs w:val="32"/>
          <w:rtl/>
        </w:rPr>
        <w:t xml:space="preserve"> أحياناً </w:t>
      </w:r>
      <w:r w:rsidR="00411CE2" w:rsidRPr="000E16EA">
        <w:rPr>
          <w:rFonts w:hint="cs"/>
          <w:sz w:val="32"/>
          <w:szCs w:val="32"/>
          <w:rtl/>
        </w:rPr>
        <w:t>إنْ كان</w:t>
      </w:r>
      <w:r w:rsidR="009449F7" w:rsidRPr="000E16EA">
        <w:rPr>
          <w:rFonts w:hint="cs"/>
          <w:sz w:val="32"/>
          <w:szCs w:val="32"/>
          <w:rtl/>
        </w:rPr>
        <w:t xml:space="preserve"> </w:t>
      </w:r>
      <w:r w:rsidR="00411CE2" w:rsidRPr="000E16EA">
        <w:rPr>
          <w:rFonts w:hint="cs"/>
          <w:sz w:val="32"/>
          <w:szCs w:val="32"/>
          <w:rtl/>
        </w:rPr>
        <w:t>ضبطها يثير الاشتباه</w:t>
      </w:r>
      <w:r w:rsidR="009449F7" w:rsidRPr="000E16EA">
        <w:rPr>
          <w:rFonts w:hint="cs"/>
          <w:sz w:val="32"/>
          <w:szCs w:val="32"/>
          <w:rtl/>
        </w:rPr>
        <w:t xml:space="preserve"> نحو قوله في مادة</w:t>
      </w:r>
      <w:r w:rsidR="00411CE2" w:rsidRPr="000E16EA">
        <w:rPr>
          <w:rFonts w:hint="cs"/>
          <w:sz w:val="32"/>
          <w:szCs w:val="32"/>
          <w:rtl/>
        </w:rPr>
        <w:t xml:space="preserve"> </w:t>
      </w:r>
      <w:r w:rsidR="009449F7" w:rsidRPr="000E16EA">
        <w:rPr>
          <w:rFonts w:hint="cs"/>
          <w:sz w:val="32"/>
          <w:szCs w:val="32"/>
          <w:rtl/>
        </w:rPr>
        <w:t xml:space="preserve">(رطب): " الرَطـْبُ </w:t>
      </w:r>
      <w:r w:rsidR="003319F2">
        <w:rPr>
          <w:rFonts w:hint="cs"/>
          <w:sz w:val="32"/>
          <w:szCs w:val="32"/>
          <w:rtl/>
        </w:rPr>
        <w:t xml:space="preserve">: مرة </w:t>
      </w:r>
      <w:r w:rsidR="009449F7" w:rsidRPr="000E16EA">
        <w:rPr>
          <w:rFonts w:hint="cs"/>
          <w:sz w:val="32"/>
          <w:szCs w:val="32"/>
          <w:rtl/>
        </w:rPr>
        <w:t xml:space="preserve">بالفتح: خِلاف اليابس .. والرُطـْبُ بالضم ساكنة الطاء : الكَلأ " </w:t>
      </w:r>
      <w:r w:rsidR="00411CE2" w:rsidRPr="000E16EA">
        <w:rPr>
          <w:rFonts w:hint="cs"/>
          <w:sz w:val="32"/>
          <w:szCs w:val="32"/>
          <w:rtl/>
        </w:rPr>
        <w:t>ف</w:t>
      </w:r>
      <w:r w:rsidR="009449F7" w:rsidRPr="000E16EA">
        <w:rPr>
          <w:rFonts w:hint="cs"/>
          <w:sz w:val="32"/>
          <w:szCs w:val="32"/>
          <w:rtl/>
        </w:rPr>
        <w:t xml:space="preserve">نبَّه على حركة </w:t>
      </w:r>
      <w:r w:rsidR="003319F2">
        <w:rPr>
          <w:rFonts w:hint="cs"/>
          <w:sz w:val="32"/>
          <w:szCs w:val="32"/>
          <w:rtl/>
        </w:rPr>
        <w:t xml:space="preserve">فاء الكلمة </w:t>
      </w:r>
      <w:r w:rsidR="00137E96" w:rsidRPr="000E16EA">
        <w:rPr>
          <w:rFonts w:hint="cs"/>
          <w:sz w:val="32"/>
          <w:szCs w:val="32"/>
          <w:rtl/>
        </w:rPr>
        <w:t xml:space="preserve">بالفتح وضبط </w:t>
      </w:r>
      <w:r w:rsidR="003319F2">
        <w:rPr>
          <w:rFonts w:hint="cs"/>
          <w:sz w:val="32"/>
          <w:szCs w:val="32"/>
          <w:rtl/>
        </w:rPr>
        <w:t xml:space="preserve">عينها </w:t>
      </w:r>
      <w:r w:rsidR="009449F7" w:rsidRPr="000E16EA">
        <w:rPr>
          <w:rFonts w:hint="cs"/>
          <w:sz w:val="32"/>
          <w:szCs w:val="32"/>
          <w:rtl/>
        </w:rPr>
        <w:t xml:space="preserve"> بقوله "ساكنة الطاء" ليفرق ذلك على ما </w:t>
      </w:r>
      <w:r w:rsidR="003E64AC" w:rsidRPr="000E16EA">
        <w:rPr>
          <w:rFonts w:hint="cs"/>
          <w:sz w:val="32"/>
          <w:szCs w:val="32"/>
          <w:rtl/>
        </w:rPr>
        <w:t xml:space="preserve">قد يتبادر إلى الذهن </w:t>
      </w:r>
      <w:r w:rsidR="009449F7" w:rsidRPr="000E16EA">
        <w:rPr>
          <w:rFonts w:hint="cs"/>
          <w:sz w:val="32"/>
          <w:szCs w:val="32"/>
          <w:rtl/>
        </w:rPr>
        <w:t>كلمة (رُطَب)  بضم الأول وفتح الثاني .</w:t>
      </w:r>
    </w:p>
    <w:p w:rsidR="00EF6FD1" w:rsidRPr="000E16EA" w:rsidRDefault="000A5DBC" w:rsidP="004C1E14">
      <w:pPr>
        <w:jc w:val="both"/>
        <w:rPr>
          <w:sz w:val="32"/>
          <w:szCs w:val="32"/>
          <w:rtl/>
        </w:rPr>
      </w:pPr>
      <w:r w:rsidRPr="000E16EA">
        <w:rPr>
          <w:rFonts w:hint="cs"/>
          <w:sz w:val="32"/>
          <w:szCs w:val="32"/>
          <w:rtl/>
        </w:rPr>
        <w:t xml:space="preserve">   فال</w:t>
      </w:r>
      <w:r w:rsidR="000D6FD1">
        <w:rPr>
          <w:rFonts w:hint="cs"/>
          <w:sz w:val="32"/>
          <w:szCs w:val="32"/>
          <w:rtl/>
        </w:rPr>
        <w:t>جوهري أشار إلى حركة الحرف الأوّل</w:t>
      </w:r>
      <w:r w:rsidRPr="000E16EA">
        <w:rPr>
          <w:rFonts w:hint="cs"/>
          <w:sz w:val="32"/>
          <w:szCs w:val="32"/>
          <w:rtl/>
        </w:rPr>
        <w:t xml:space="preserve"> </w:t>
      </w:r>
      <w:r w:rsidR="00411CE2" w:rsidRPr="000E16EA">
        <w:rPr>
          <w:rFonts w:hint="cs"/>
          <w:sz w:val="32"/>
          <w:szCs w:val="32"/>
          <w:rtl/>
        </w:rPr>
        <w:t xml:space="preserve">بلفظ الحركة ، </w:t>
      </w:r>
      <w:r w:rsidRPr="000E16EA">
        <w:rPr>
          <w:rFonts w:hint="cs"/>
          <w:sz w:val="32"/>
          <w:szCs w:val="32"/>
          <w:rtl/>
        </w:rPr>
        <w:t xml:space="preserve">فقال "بالفتح" وقال "بالضمّ" </w:t>
      </w:r>
      <w:r w:rsidR="000D6FD1">
        <w:rPr>
          <w:rFonts w:hint="cs"/>
          <w:sz w:val="32"/>
          <w:szCs w:val="32"/>
          <w:rtl/>
        </w:rPr>
        <w:t xml:space="preserve">أيضاً ، </w:t>
      </w:r>
      <w:r w:rsidRPr="000E16EA">
        <w:rPr>
          <w:rFonts w:hint="cs"/>
          <w:sz w:val="32"/>
          <w:szCs w:val="32"/>
          <w:rtl/>
        </w:rPr>
        <w:t xml:space="preserve">ونقل ابن منظور ذلك الضبط في اللسان </w:t>
      </w:r>
      <w:r w:rsidR="003E64AC" w:rsidRPr="000E16EA">
        <w:rPr>
          <w:rFonts w:hint="cs"/>
          <w:sz w:val="32"/>
          <w:szCs w:val="32"/>
          <w:rtl/>
        </w:rPr>
        <w:t xml:space="preserve">أيضاً </w:t>
      </w:r>
      <w:r w:rsidR="00EF6FD1" w:rsidRPr="000E16EA">
        <w:rPr>
          <w:rFonts w:hint="cs"/>
          <w:sz w:val="32"/>
          <w:szCs w:val="32"/>
          <w:rtl/>
        </w:rPr>
        <w:t xml:space="preserve">. </w:t>
      </w:r>
    </w:p>
    <w:p w:rsidR="007C7824" w:rsidRPr="000E16EA" w:rsidRDefault="00EF6FD1" w:rsidP="004C1E14">
      <w:pPr>
        <w:jc w:val="both"/>
        <w:rPr>
          <w:sz w:val="32"/>
          <w:szCs w:val="32"/>
          <w:rtl/>
        </w:rPr>
      </w:pPr>
      <w:r w:rsidRPr="000E16EA">
        <w:rPr>
          <w:rFonts w:hint="cs"/>
          <w:sz w:val="32"/>
          <w:szCs w:val="32"/>
          <w:rtl/>
        </w:rPr>
        <w:t xml:space="preserve">   و</w:t>
      </w:r>
      <w:r w:rsidR="007C7824" w:rsidRPr="000E16EA">
        <w:rPr>
          <w:rFonts w:hint="cs"/>
          <w:sz w:val="32"/>
          <w:szCs w:val="32"/>
          <w:rtl/>
        </w:rPr>
        <w:t xml:space="preserve">جاء في الصحاح </w:t>
      </w:r>
      <w:r w:rsidRPr="000E16EA">
        <w:rPr>
          <w:rFonts w:hint="cs"/>
          <w:sz w:val="32"/>
          <w:szCs w:val="32"/>
          <w:rtl/>
        </w:rPr>
        <w:t>: "</w:t>
      </w:r>
      <w:r w:rsidR="00411CE2" w:rsidRPr="000E16EA">
        <w:rPr>
          <w:rFonts w:hint="cs"/>
          <w:sz w:val="32"/>
          <w:szCs w:val="32"/>
          <w:rtl/>
        </w:rPr>
        <w:t xml:space="preserve"> </w:t>
      </w:r>
      <w:r w:rsidR="00F651A7" w:rsidRPr="000E16EA">
        <w:rPr>
          <w:rFonts w:hint="cs"/>
          <w:sz w:val="32"/>
          <w:szCs w:val="32"/>
          <w:rtl/>
        </w:rPr>
        <w:t>رَطُبَ الشيء رُطُوبَةً فهو</w:t>
      </w:r>
      <w:r w:rsidR="007C7824" w:rsidRPr="000E16EA">
        <w:rPr>
          <w:rFonts w:hint="cs"/>
          <w:sz w:val="32"/>
          <w:szCs w:val="32"/>
          <w:rtl/>
        </w:rPr>
        <w:t xml:space="preserve"> رَطْبٌ ورَطِيْبٌ </w:t>
      </w:r>
      <w:r w:rsidRPr="000E16EA">
        <w:rPr>
          <w:rFonts w:hint="cs"/>
          <w:sz w:val="32"/>
          <w:szCs w:val="32"/>
          <w:rtl/>
        </w:rPr>
        <w:t>"</w:t>
      </w:r>
      <w:r w:rsidR="007C7824" w:rsidRPr="000E16EA">
        <w:rPr>
          <w:rFonts w:hint="cs"/>
          <w:sz w:val="32"/>
          <w:szCs w:val="32"/>
          <w:rtl/>
        </w:rPr>
        <w:t>.</w:t>
      </w:r>
    </w:p>
    <w:p w:rsidR="003E64AC" w:rsidRPr="000E16EA" w:rsidRDefault="007C7824" w:rsidP="004C1E14">
      <w:pPr>
        <w:jc w:val="both"/>
        <w:rPr>
          <w:sz w:val="32"/>
          <w:szCs w:val="32"/>
          <w:rtl/>
        </w:rPr>
      </w:pPr>
      <w:r w:rsidRPr="000E16EA">
        <w:rPr>
          <w:rFonts w:hint="cs"/>
          <w:sz w:val="32"/>
          <w:szCs w:val="32"/>
          <w:rtl/>
        </w:rPr>
        <w:lastRenderedPageBreak/>
        <w:t xml:space="preserve">   و</w:t>
      </w:r>
      <w:r w:rsidR="003E64AC" w:rsidRPr="000E16EA">
        <w:rPr>
          <w:rFonts w:hint="cs"/>
          <w:sz w:val="32"/>
          <w:szCs w:val="32"/>
          <w:rtl/>
        </w:rPr>
        <w:t>(رَطُبَ)</w:t>
      </w:r>
      <w:r w:rsidRPr="000E16EA">
        <w:rPr>
          <w:rFonts w:hint="cs"/>
          <w:sz w:val="32"/>
          <w:szCs w:val="32"/>
          <w:rtl/>
        </w:rPr>
        <w:t>ضبط في القاموس باللفظ المشهور فقال : "رَطُبَ كَكَرُمَ وسَمِعَ رُطوبَةً ورَطابَةً</w:t>
      </w:r>
      <w:r w:rsidR="003E64AC" w:rsidRPr="000E16EA">
        <w:rPr>
          <w:rFonts w:hint="cs"/>
          <w:sz w:val="32"/>
          <w:szCs w:val="32"/>
          <w:rtl/>
        </w:rPr>
        <w:t xml:space="preserve"> </w:t>
      </w:r>
      <w:r w:rsidRPr="000E16EA">
        <w:rPr>
          <w:rFonts w:hint="cs"/>
          <w:sz w:val="32"/>
          <w:szCs w:val="32"/>
          <w:rtl/>
        </w:rPr>
        <w:t>"</w:t>
      </w:r>
      <w:r w:rsidR="003E64AC" w:rsidRPr="000E16EA">
        <w:rPr>
          <w:rFonts w:hint="cs"/>
          <w:sz w:val="32"/>
          <w:szCs w:val="32"/>
          <w:rtl/>
        </w:rPr>
        <w:t xml:space="preserve"> .</w:t>
      </w:r>
    </w:p>
    <w:p w:rsidR="0056628C" w:rsidRPr="000D6FD1" w:rsidRDefault="003E64AC" w:rsidP="004C1E14">
      <w:pPr>
        <w:jc w:val="both"/>
        <w:rPr>
          <w:sz w:val="32"/>
          <w:szCs w:val="32"/>
          <w:rtl/>
        </w:rPr>
      </w:pPr>
      <w:r w:rsidRPr="000E16EA">
        <w:rPr>
          <w:rFonts w:hint="cs"/>
          <w:sz w:val="32"/>
          <w:szCs w:val="32"/>
          <w:rtl/>
        </w:rPr>
        <w:t xml:space="preserve">   وهذا يعني أنّه يأتي من الباب الخامس </w:t>
      </w:r>
      <w:r w:rsidR="002F1624" w:rsidRPr="000E16EA">
        <w:rPr>
          <w:rFonts w:hint="cs"/>
          <w:sz w:val="32"/>
          <w:szCs w:val="32"/>
          <w:rtl/>
        </w:rPr>
        <w:t>بضمّ العين في الماضي والمضارع ومصدره يأتي على فُعُولَة أي ميزانه ( رَطُبَ يَرْطُبُ رُطُوبَةً )</w:t>
      </w:r>
      <w:r w:rsidR="000A5DBC" w:rsidRPr="000E16EA">
        <w:rPr>
          <w:rFonts w:hint="cs"/>
          <w:sz w:val="32"/>
          <w:szCs w:val="32"/>
          <w:rtl/>
        </w:rPr>
        <w:t xml:space="preserve"> </w:t>
      </w:r>
      <w:r w:rsidR="002F1624" w:rsidRPr="000E16EA">
        <w:rPr>
          <w:rFonts w:hint="cs"/>
          <w:sz w:val="32"/>
          <w:szCs w:val="32"/>
          <w:rtl/>
        </w:rPr>
        <w:t>.</w:t>
      </w:r>
    </w:p>
    <w:p w:rsidR="00F90FAE" w:rsidRPr="00ED62BF" w:rsidRDefault="00A0528F" w:rsidP="004C1E14">
      <w:pPr>
        <w:jc w:val="both"/>
        <w:rPr>
          <w:sz w:val="32"/>
          <w:szCs w:val="32"/>
          <w:rtl/>
        </w:rPr>
      </w:pPr>
      <w:r w:rsidRPr="000E16EA">
        <w:rPr>
          <w:rFonts w:hint="cs"/>
          <w:b/>
          <w:bCs/>
          <w:sz w:val="32"/>
          <w:szCs w:val="32"/>
          <w:rtl/>
        </w:rPr>
        <w:t xml:space="preserve"> </w:t>
      </w:r>
      <w:r w:rsidR="00767AD5" w:rsidRPr="000E16EA">
        <w:rPr>
          <w:rFonts w:hint="cs"/>
          <w:sz w:val="32"/>
          <w:szCs w:val="32"/>
          <w:rtl/>
        </w:rPr>
        <w:t xml:space="preserve">2 ـ </w:t>
      </w:r>
      <w:r w:rsidR="00E73639" w:rsidRPr="00742F8A">
        <w:rPr>
          <w:rFonts w:hint="cs"/>
          <w:sz w:val="32"/>
          <w:szCs w:val="32"/>
          <w:rtl/>
        </w:rPr>
        <w:t>جاء في اللسان :</w:t>
      </w:r>
      <w:r w:rsidR="00E73639" w:rsidRPr="000E16EA">
        <w:rPr>
          <w:rFonts w:hint="cs"/>
          <w:sz w:val="32"/>
          <w:szCs w:val="32"/>
          <w:rtl/>
        </w:rPr>
        <w:t xml:space="preserve"> </w:t>
      </w:r>
      <w:r w:rsidRPr="000E16EA">
        <w:rPr>
          <w:rFonts w:hint="cs"/>
          <w:sz w:val="32"/>
          <w:szCs w:val="32"/>
          <w:rtl/>
        </w:rPr>
        <w:t xml:space="preserve">التعريف بالضبط من خلال الإيحاء </w:t>
      </w:r>
      <w:r w:rsidR="00E10C10" w:rsidRPr="000E16EA">
        <w:rPr>
          <w:rFonts w:hint="cs"/>
          <w:sz w:val="32"/>
          <w:szCs w:val="32"/>
          <w:rtl/>
        </w:rPr>
        <w:t>إلى باب الفعل الثلاثي</w:t>
      </w:r>
      <w:r w:rsidRPr="000E16EA">
        <w:rPr>
          <w:rFonts w:hint="cs"/>
          <w:sz w:val="32"/>
          <w:szCs w:val="32"/>
          <w:rtl/>
        </w:rPr>
        <w:t xml:space="preserve"> بذكر تصريفات الفعل ل</w:t>
      </w:r>
      <w:r w:rsidR="001129E8">
        <w:rPr>
          <w:rFonts w:hint="cs"/>
          <w:sz w:val="32"/>
          <w:szCs w:val="32"/>
          <w:rtl/>
        </w:rPr>
        <w:t xml:space="preserve">يوحي </w:t>
      </w:r>
      <w:r w:rsidR="00232FCA">
        <w:rPr>
          <w:rFonts w:hint="cs"/>
          <w:sz w:val="32"/>
          <w:szCs w:val="32"/>
          <w:rtl/>
        </w:rPr>
        <w:t xml:space="preserve">بذلك إلى </w:t>
      </w:r>
      <w:r w:rsidR="00E10C10" w:rsidRPr="000E16EA">
        <w:rPr>
          <w:rFonts w:hint="cs"/>
          <w:sz w:val="32"/>
          <w:szCs w:val="32"/>
          <w:rtl/>
        </w:rPr>
        <w:t>بابه</w:t>
      </w:r>
      <w:r w:rsidR="00D63A47">
        <w:rPr>
          <w:rFonts w:hint="cs"/>
          <w:sz w:val="32"/>
          <w:szCs w:val="32"/>
          <w:rtl/>
        </w:rPr>
        <w:t xml:space="preserve"> ، مثال ذلك </w:t>
      </w:r>
      <w:r w:rsidRPr="000E16EA">
        <w:rPr>
          <w:rFonts w:hint="cs"/>
          <w:sz w:val="32"/>
          <w:szCs w:val="32"/>
          <w:rtl/>
        </w:rPr>
        <w:t>قوله : " خَرَج</w:t>
      </w:r>
      <w:r w:rsidR="00176D67" w:rsidRPr="000E16EA">
        <w:rPr>
          <w:rFonts w:hint="cs"/>
          <w:sz w:val="32"/>
          <w:szCs w:val="32"/>
          <w:rtl/>
        </w:rPr>
        <w:t xml:space="preserve">َ يَخْرُجُ خُرُوجاً " </w:t>
      </w:r>
      <w:r w:rsidR="00E427A3">
        <w:rPr>
          <w:rFonts w:hint="cs"/>
          <w:sz w:val="32"/>
          <w:szCs w:val="32"/>
          <w:rtl/>
        </w:rPr>
        <w:t xml:space="preserve">إذ </w:t>
      </w:r>
      <w:r w:rsidR="00176D67" w:rsidRPr="000E16EA">
        <w:rPr>
          <w:rFonts w:hint="cs"/>
          <w:sz w:val="32"/>
          <w:szCs w:val="32"/>
          <w:rtl/>
        </w:rPr>
        <w:t xml:space="preserve">ذكر تصريف الفعل فأوحى إلى </w:t>
      </w:r>
      <w:r w:rsidRPr="000E16EA">
        <w:rPr>
          <w:rFonts w:hint="cs"/>
          <w:sz w:val="32"/>
          <w:szCs w:val="32"/>
          <w:rtl/>
        </w:rPr>
        <w:t xml:space="preserve">أنّ الفعل </w:t>
      </w:r>
      <w:r w:rsidR="00B2384E" w:rsidRPr="000E16EA">
        <w:rPr>
          <w:rFonts w:hint="cs"/>
          <w:sz w:val="32"/>
          <w:szCs w:val="32"/>
          <w:rtl/>
        </w:rPr>
        <w:t xml:space="preserve">هو </w:t>
      </w:r>
      <w:r w:rsidRPr="000E16EA">
        <w:rPr>
          <w:rFonts w:hint="cs"/>
          <w:sz w:val="32"/>
          <w:szCs w:val="32"/>
          <w:rtl/>
        </w:rPr>
        <w:t xml:space="preserve">من الباب </w:t>
      </w:r>
      <w:r w:rsidR="00176D67" w:rsidRPr="000E16EA">
        <w:rPr>
          <w:rFonts w:hint="cs"/>
          <w:sz w:val="32"/>
          <w:szCs w:val="32"/>
          <w:rtl/>
        </w:rPr>
        <w:t>الأول ( بفتح عين الماضي وضمّ عين المضارع</w:t>
      </w:r>
      <w:r w:rsidRPr="000E16EA">
        <w:rPr>
          <w:rFonts w:hint="cs"/>
          <w:sz w:val="32"/>
          <w:szCs w:val="32"/>
          <w:rtl/>
        </w:rPr>
        <w:t xml:space="preserve">) ومصدره (فُعُولاً) مثل (دَخَل يدخُل دُخُولاً). ومثال ما أوحى به إلى (الباب الثاني) ما ذكره في تصريف الفعل (خَزَم) : </w:t>
      </w:r>
      <w:r w:rsidR="00E427A3">
        <w:rPr>
          <w:rFonts w:hint="cs"/>
          <w:sz w:val="32"/>
          <w:szCs w:val="32"/>
          <w:rtl/>
        </w:rPr>
        <w:t>إذ قال :</w:t>
      </w:r>
      <w:r w:rsidRPr="000E16EA">
        <w:rPr>
          <w:rFonts w:hint="cs"/>
          <w:sz w:val="32"/>
          <w:szCs w:val="32"/>
          <w:rtl/>
        </w:rPr>
        <w:t xml:space="preserve"> " خَزَمَ الشيء يَخْزِمُه خَزْماً " فهذا</w:t>
      </w:r>
      <w:r w:rsidR="00E427A3">
        <w:rPr>
          <w:rFonts w:hint="cs"/>
          <w:sz w:val="32"/>
          <w:szCs w:val="32"/>
          <w:rtl/>
        </w:rPr>
        <w:t xml:space="preserve"> يعني أنَّه من</w:t>
      </w:r>
      <w:r w:rsidRPr="000E16EA">
        <w:rPr>
          <w:rFonts w:hint="cs"/>
          <w:sz w:val="32"/>
          <w:szCs w:val="32"/>
          <w:rtl/>
        </w:rPr>
        <w:t xml:space="preserve"> باب (ضَرَب) </w:t>
      </w:r>
      <w:r w:rsidR="00D40888">
        <w:rPr>
          <w:rFonts w:hint="cs"/>
          <w:sz w:val="32"/>
          <w:szCs w:val="32"/>
          <w:rtl/>
        </w:rPr>
        <w:t>ف</w:t>
      </w:r>
      <w:r w:rsidR="00E427A3">
        <w:rPr>
          <w:rFonts w:hint="cs"/>
          <w:sz w:val="32"/>
          <w:szCs w:val="32"/>
          <w:rtl/>
        </w:rPr>
        <w:t xml:space="preserve">قد أوحى إلى الباب وإن لم يذكره </w:t>
      </w:r>
      <w:r w:rsidRPr="000E16EA">
        <w:rPr>
          <w:rFonts w:hint="cs"/>
          <w:sz w:val="32"/>
          <w:szCs w:val="32"/>
          <w:rtl/>
        </w:rPr>
        <w:t>.</w:t>
      </w:r>
      <w:r w:rsidR="009449F7" w:rsidRPr="000E16EA">
        <w:rPr>
          <w:rFonts w:hint="cs"/>
          <w:b/>
          <w:bCs/>
          <w:sz w:val="32"/>
          <w:szCs w:val="32"/>
          <w:rtl/>
        </w:rPr>
        <w:t xml:space="preserve"> </w:t>
      </w:r>
    </w:p>
    <w:p w:rsidR="00AA44D9" w:rsidRPr="009E2C98" w:rsidRDefault="00AA44D9" w:rsidP="004C1E14">
      <w:pPr>
        <w:jc w:val="both"/>
        <w:rPr>
          <w:sz w:val="32"/>
          <w:szCs w:val="32"/>
          <w:rtl/>
        </w:rPr>
      </w:pPr>
      <w:r w:rsidRPr="009E2C98">
        <w:rPr>
          <w:rFonts w:hint="cs"/>
          <w:sz w:val="32"/>
          <w:szCs w:val="32"/>
          <w:rtl/>
        </w:rPr>
        <w:t xml:space="preserve">   </w:t>
      </w:r>
      <w:r w:rsidR="000E12E3">
        <w:rPr>
          <w:rFonts w:hint="cs"/>
          <w:sz w:val="32"/>
          <w:szCs w:val="32"/>
          <w:rtl/>
        </w:rPr>
        <w:t xml:space="preserve">وفي المقابل نجد </w:t>
      </w:r>
      <w:r w:rsidR="009E2C98" w:rsidRPr="009E2C98">
        <w:rPr>
          <w:rFonts w:hint="cs"/>
          <w:sz w:val="32"/>
          <w:szCs w:val="32"/>
          <w:rtl/>
        </w:rPr>
        <w:t xml:space="preserve">ما </w:t>
      </w:r>
      <w:r w:rsidR="009E2C98">
        <w:rPr>
          <w:rFonts w:hint="cs"/>
          <w:sz w:val="32"/>
          <w:szCs w:val="32"/>
          <w:rtl/>
        </w:rPr>
        <w:t>ورد في الصحاح</w:t>
      </w:r>
      <w:r w:rsidR="000E12E3">
        <w:rPr>
          <w:rFonts w:hint="cs"/>
          <w:sz w:val="32"/>
          <w:szCs w:val="32"/>
          <w:rtl/>
        </w:rPr>
        <w:t xml:space="preserve"> لمادة (خَرَجَ) </w:t>
      </w:r>
      <w:r w:rsidR="00F130B7">
        <w:rPr>
          <w:rFonts w:hint="cs"/>
          <w:sz w:val="32"/>
          <w:szCs w:val="32"/>
          <w:rtl/>
        </w:rPr>
        <w:t>هو</w:t>
      </w:r>
      <w:r w:rsidR="00914F59">
        <w:rPr>
          <w:rFonts w:hint="cs"/>
          <w:sz w:val="32"/>
          <w:szCs w:val="32"/>
          <w:rtl/>
        </w:rPr>
        <w:t xml:space="preserve"> </w:t>
      </w:r>
      <w:r w:rsidR="000E12E3">
        <w:rPr>
          <w:rFonts w:hint="cs"/>
          <w:sz w:val="32"/>
          <w:szCs w:val="32"/>
          <w:rtl/>
        </w:rPr>
        <w:t xml:space="preserve">"خَرَجَ </w:t>
      </w:r>
      <w:r w:rsidR="00C21CEF">
        <w:rPr>
          <w:rFonts w:hint="cs"/>
          <w:sz w:val="32"/>
          <w:szCs w:val="32"/>
          <w:rtl/>
        </w:rPr>
        <w:t xml:space="preserve">خروجاً </w:t>
      </w:r>
      <w:r w:rsidR="000E12E3">
        <w:rPr>
          <w:rFonts w:hint="cs"/>
          <w:sz w:val="32"/>
          <w:szCs w:val="32"/>
          <w:rtl/>
        </w:rPr>
        <w:t>"</w:t>
      </w:r>
      <w:r w:rsidR="00C21CEF">
        <w:rPr>
          <w:rFonts w:hint="cs"/>
          <w:sz w:val="32"/>
          <w:szCs w:val="32"/>
          <w:rtl/>
        </w:rPr>
        <w:t xml:space="preserve"> ولم يكمل تصريف الفعل </w:t>
      </w:r>
      <w:r w:rsidR="00914F59">
        <w:rPr>
          <w:rFonts w:hint="cs"/>
          <w:sz w:val="32"/>
          <w:szCs w:val="32"/>
          <w:rtl/>
        </w:rPr>
        <w:t>بذكر مضارعه</w:t>
      </w:r>
      <w:r w:rsidR="00C21CEF">
        <w:rPr>
          <w:rFonts w:hint="cs"/>
          <w:sz w:val="32"/>
          <w:szCs w:val="32"/>
          <w:rtl/>
        </w:rPr>
        <w:t xml:space="preserve"> </w:t>
      </w:r>
      <w:r w:rsidR="00816C85">
        <w:rPr>
          <w:rFonts w:hint="cs"/>
          <w:sz w:val="32"/>
          <w:szCs w:val="32"/>
          <w:rtl/>
        </w:rPr>
        <w:t xml:space="preserve"> (يَخرُج) ليوحي إلى الباب </w:t>
      </w:r>
      <w:r w:rsidR="00914305">
        <w:rPr>
          <w:rFonts w:hint="cs"/>
          <w:sz w:val="32"/>
          <w:szCs w:val="32"/>
          <w:rtl/>
        </w:rPr>
        <w:t>وهو الباب الأوّل (فَعَلَ يَفعُل فُعُولاً)</w:t>
      </w:r>
      <w:r w:rsidR="00C21CEF">
        <w:rPr>
          <w:rFonts w:hint="cs"/>
          <w:sz w:val="32"/>
          <w:szCs w:val="32"/>
          <w:rtl/>
        </w:rPr>
        <w:t xml:space="preserve"> </w:t>
      </w:r>
      <w:r w:rsidR="00F130B7">
        <w:rPr>
          <w:rFonts w:hint="cs"/>
          <w:sz w:val="32"/>
          <w:szCs w:val="32"/>
          <w:rtl/>
        </w:rPr>
        <w:t>فذكر الصحاح</w:t>
      </w:r>
      <w:r w:rsidR="00914305">
        <w:rPr>
          <w:rFonts w:hint="cs"/>
          <w:sz w:val="32"/>
          <w:szCs w:val="32"/>
          <w:rtl/>
        </w:rPr>
        <w:t xml:space="preserve"> المصدر </w:t>
      </w:r>
      <w:r w:rsidR="00F130B7">
        <w:rPr>
          <w:rFonts w:hint="cs"/>
          <w:sz w:val="32"/>
          <w:szCs w:val="32"/>
          <w:rtl/>
        </w:rPr>
        <w:t>فقط لا يكفي لتحديد الباب</w:t>
      </w:r>
      <w:r w:rsidR="00470040">
        <w:rPr>
          <w:rFonts w:hint="cs"/>
          <w:sz w:val="32"/>
          <w:szCs w:val="32"/>
          <w:rtl/>
        </w:rPr>
        <w:t xml:space="preserve"> </w:t>
      </w:r>
      <w:r w:rsidR="00F130B7">
        <w:rPr>
          <w:rFonts w:hint="cs"/>
          <w:sz w:val="32"/>
          <w:szCs w:val="32"/>
          <w:rtl/>
        </w:rPr>
        <w:t xml:space="preserve">؛ </w:t>
      </w:r>
      <w:r w:rsidR="00470040">
        <w:rPr>
          <w:rFonts w:hint="cs"/>
          <w:sz w:val="32"/>
          <w:szCs w:val="32"/>
          <w:rtl/>
        </w:rPr>
        <w:t xml:space="preserve">لأنَّ الباب الثاني أيضاً فيه المصدر </w:t>
      </w:r>
      <w:r w:rsidR="00E96767">
        <w:rPr>
          <w:rFonts w:hint="cs"/>
          <w:sz w:val="32"/>
          <w:szCs w:val="32"/>
          <w:rtl/>
        </w:rPr>
        <w:t>(فُ</w:t>
      </w:r>
      <w:r w:rsidR="002323A8">
        <w:rPr>
          <w:rFonts w:hint="cs"/>
          <w:sz w:val="32"/>
          <w:szCs w:val="32"/>
          <w:rtl/>
        </w:rPr>
        <w:t>ع</w:t>
      </w:r>
      <w:r w:rsidR="00522377">
        <w:rPr>
          <w:rFonts w:hint="cs"/>
          <w:sz w:val="32"/>
          <w:szCs w:val="32"/>
          <w:rtl/>
        </w:rPr>
        <w:t>ُو</w:t>
      </w:r>
      <w:r w:rsidR="002323A8">
        <w:rPr>
          <w:rFonts w:hint="cs"/>
          <w:sz w:val="32"/>
          <w:szCs w:val="32"/>
          <w:rtl/>
        </w:rPr>
        <w:t xml:space="preserve">لاً) </w:t>
      </w:r>
      <w:r w:rsidR="00522377">
        <w:rPr>
          <w:rFonts w:hint="cs"/>
          <w:sz w:val="32"/>
          <w:szCs w:val="32"/>
          <w:rtl/>
        </w:rPr>
        <w:t xml:space="preserve">نحو </w:t>
      </w:r>
      <w:r w:rsidR="00E0636C">
        <w:rPr>
          <w:rFonts w:hint="cs"/>
          <w:sz w:val="32"/>
          <w:szCs w:val="32"/>
          <w:rtl/>
        </w:rPr>
        <w:t xml:space="preserve">(جَلَسَ يَجْلِسُ جُلوساً) والباب الثالث أيضاً فيه المصدر فُعولاً في </w:t>
      </w:r>
      <w:r w:rsidR="00522377">
        <w:rPr>
          <w:rFonts w:hint="cs"/>
          <w:sz w:val="32"/>
          <w:szCs w:val="32"/>
          <w:rtl/>
        </w:rPr>
        <w:t xml:space="preserve">(خَضَعَ يَخْضَع خُضُوعاً) </w:t>
      </w:r>
      <w:r w:rsidR="002323A8">
        <w:rPr>
          <w:rFonts w:hint="cs"/>
          <w:sz w:val="32"/>
          <w:szCs w:val="32"/>
          <w:rtl/>
        </w:rPr>
        <w:t xml:space="preserve">فعدم ذكره المضارع </w:t>
      </w:r>
      <w:r w:rsidR="00E96767">
        <w:rPr>
          <w:rFonts w:hint="cs"/>
          <w:sz w:val="32"/>
          <w:szCs w:val="32"/>
          <w:rtl/>
        </w:rPr>
        <w:t xml:space="preserve">هنا </w:t>
      </w:r>
      <w:r w:rsidR="002323A8">
        <w:rPr>
          <w:rFonts w:hint="cs"/>
          <w:sz w:val="32"/>
          <w:szCs w:val="32"/>
          <w:rtl/>
        </w:rPr>
        <w:t xml:space="preserve">أبعده عن تحديد الباب كما جاء في اللسان </w:t>
      </w:r>
      <w:r w:rsidR="00522377">
        <w:rPr>
          <w:rFonts w:hint="cs"/>
          <w:sz w:val="32"/>
          <w:szCs w:val="32"/>
          <w:rtl/>
        </w:rPr>
        <w:t>.</w:t>
      </w:r>
      <w:r w:rsidR="00470040">
        <w:rPr>
          <w:rFonts w:hint="cs"/>
          <w:sz w:val="32"/>
          <w:szCs w:val="32"/>
          <w:rtl/>
        </w:rPr>
        <w:t xml:space="preserve"> </w:t>
      </w:r>
      <w:r w:rsidR="009E2C98">
        <w:rPr>
          <w:rFonts w:hint="cs"/>
          <w:sz w:val="32"/>
          <w:szCs w:val="32"/>
          <w:rtl/>
        </w:rPr>
        <w:t xml:space="preserve"> </w:t>
      </w:r>
    </w:p>
    <w:p w:rsidR="00DB1E2F" w:rsidRPr="001348AC" w:rsidRDefault="00DB1E2F" w:rsidP="004C1E14">
      <w:pPr>
        <w:jc w:val="both"/>
        <w:rPr>
          <w:b/>
          <w:bCs/>
          <w:sz w:val="28"/>
          <w:szCs w:val="28"/>
          <w:u w:val="single"/>
          <w:rtl/>
        </w:rPr>
      </w:pPr>
      <w:r w:rsidRPr="001348AC">
        <w:rPr>
          <w:rFonts w:hint="cs"/>
          <w:b/>
          <w:bCs/>
          <w:sz w:val="28"/>
          <w:szCs w:val="28"/>
          <w:u w:val="single"/>
          <w:rtl/>
        </w:rPr>
        <w:t xml:space="preserve">ما انفرد به القاموس </w:t>
      </w:r>
    </w:p>
    <w:p w:rsidR="00A10AE2" w:rsidRDefault="00DB1E2F" w:rsidP="004C1E14">
      <w:pPr>
        <w:jc w:val="both"/>
        <w:rPr>
          <w:sz w:val="32"/>
          <w:szCs w:val="32"/>
          <w:rtl/>
        </w:rPr>
      </w:pPr>
      <w:r>
        <w:rPr>
          <w:rFonts w:hint="cs"/>
          <w:sz w:val="32"/>
          <w:szCs w:val="32"/>
          <w:rtl/>
        </w:rPr>
        <w:t xml:space="preserve">   </w:t>
      </w:r>
      <w:r w:rsidRPr="000E16EA">
        <w:rPr>
          <w:rFonts w:hint="cs"/>
          <w:sz w:val="32"/>
          <w:szCs w:val="32"/>
          <w:rtl/>
        </w:rPr>
        <w:t>أن القاموس ال</w:t>
      </w:r>
      <w:r w:rsidR="00CF7E04">
        <w:rPr>
          <w:rFonts w:hint="cs"/>
          <w:sz w:val="32"/>
          <w:szCs w:val="32"/>
          <w:rtl/>
        </w:rPr>
        <w:t>محيط قد انفرد بصفات ميّزته من معجمي</w:t>
      </w:r>
      <w:r w:rsidRPr="000E16EA">
        <w:rPr>
          <w:rFonts w:hint="cs"/>
          <w:sz w:val="32"/>
          <w:szCs w:val="32"/>
          <w:rtl/>
        </w:rPr>
        <w:t xml:space="preserve"> </w:t>
      </w:r>
      <w:r w:rsidR="00CF7E04">
        <w:rPr>
          <w:rFonts w:hint="cs"/>
          <w:sz w:val="32"/>
          <w:szCs w:val="32"/>
          <w:rtl/>
        </w:rPr>
        <w:t xml:space="preserve">الصحاح واللسان ، </w:t>
      </w:r>
      <w:r w:rsidR="00122EEE">
        <w:rPr>
          <w:rFonts w:hint="cs"/>
          <w:sz w:val="32"/>
          <w:szCs w:val="32"/>
          <w:rtl/>
        </w:rPr>
        <w:t>إذ اشتهر بالا</w:t>
      </w:r>
      <w:r w:rsidR="00CF7E04">
        <w:rPr>
          <w:rFonts w:hint="cs"/>
          <w:b/>
          <w:bCs/>
          <w:sz w:val="28"/>
          <w:szCs w:val="28"/>
          <w:rtl/>
        </w:rPr>
        <w:t xml:space="preserve">ختصار والدقة ، </w:t>
      </w:r>
      <w:r w:rsidR="00122EEE">
        <w:rPr>
          <w:rFonts w:hint="cs"/>
          <w:sz w:val="32"/>
          <w:szCs w:val="32"/>
          <w:rtl/>
        </w:rPr>
        <w:t xml:space="preserve">اختار </w:t>
      </w:r>
      <w:r w:rsidRPr="000E16EA">
        <w:rPr>
          <w:rFonts w:hint="cs"/>
          <w:sz w:val="32"/>
          <w:szCs w:val="32"/>
          <w:rtl/>
        </w:rPr>
        <w:t>أسلوب الاختصار في نقل الأقوال ، فجردها من أسماء قائليها ، و</w:t>
      </w:r>
      <w:r w:rsidR="00CF7E04">
        <w:rPr>
          <w:rFonts w:hint="cs"/>
          <w:sz w:val="32"/>
          <w:szCs w:val="32"/>
          <w:rtl/>
        </w:rPr>
        <w:t>هي السمة المميّزة للقاموس</w:t>
      </w:r>
      <w:r w:rsidRPr="000E16EA">
        <w:rPr>
          <w:rFonts w:hint="cs"/>
          <w:sz w:val="32"/>
          <w:szCs w:val="32"/>
          <w:rtl/>
        </w:rPr>
        <w:t xml:space="preserve"> ، لذلك لجأ المؤلف إلى وسائل مختلفة للاختصار ، ك</w:t>
      </w:r>
      <w:r w:rsidR="00834674">
        <w:rPr>
          <w:rFonts w:hint="cs"/>
          <w:sz w:val="32"/>
          <w:szCs w:val="32"/>
          <w:rtl/>
        </w:rPr>
        <w:t>ي يضمّ المعجم أكثر ما يمكن من موا</w:t>
      </w:r>
      <w:r w:rsidRPr="000E16EA">
        <w:rPr>
          <w:rFonts w:hint="cs"/>
          <w:sz w:val="32"/>
          <w:szCs w:val="32"/>
          <w:rtl/>
        </w:rPr>
        <w:t>د</w:t>
      </w:r>
      <w:r w:rsidR="00834674">
        <w:rPr>
          <w:rFonts w:hint="cs"/>
          <w:sz w:val="32"/>
          <w:szCs w:val="32"/>
          <w:rtl/>
        </w:rPr>
        <w:t>ّ اللغة</w:t>
      </w:r>
      <w:r w:rsidRPr="000E16EA">
        <w:rPr>
          <w:rFonts w:hint="cs"/>
          <w:sz w:val="32"/>
          <w:szCs w:val="32"/>
          <w:rtl/>
        </w:rPr>
        <w:t xml:space="preserve"> ، وبأقل حجم ممكن ، ولكن مع مراعاة الدقّة في اختيار الأقوال المناسبة لتلك المعاني </w:t>
      </w:r>
      <w:r w:rsidR="004C7609">
        <w:rPr>
          <w:rFonts w:hint="cs"/>
          <w:sz w:val="32"/>
          <w:szCs w:val="32"/>
          <w:rtl/>
        </w:rPr>
        <w:t>.</w:t>
      </w:r>
      <w:r w:rsidR="00834674">
        <w:rPr>
          <w:rFonts w:hint="cs"/>
          <w:sz w:val="32"/>
          <w:szCs w:val="32"/>
          <w:rtl/>
        </w:rPr>
        <w:t xml:space="preserve"> </w:t>
      </w:r>
    </w:p>
    <w:p w:rsidR="00DB1E2F" w:rsidRPr="000E16EA" w:rsidRDefault="00834674" w:rsidP="004C1E14">
      <w:pPr>
        <w:jc w:val="both"/>
        <w:rPr>
          <w:sz w:val="32"/>
          <w:szCs w:val="32"/>
          <w:rtl/>
        </w:rPr>
      </w:pPr>
      <w:r>
        <w:rPr>
          <w:rFonts w:hint="cs"/>
          <w:sz w:val="32"/>
          <w:szCs w:val="32"/>
          <w:rtl/>
        </w:rPr>
        <w:t xml:space="preserve">  </w:t>
      </w:r>
      <w:r w:rsidR="00A10AE2">
        <w:rPr>
          <w:rFonts w:hint="cs"/>
          <w:sz w:val="32"/>
          <w:szCs w:val="32"/>
          <w:rtl/>
        </w:rPr>
        <w:t xml:space="preserve"> </w:t>
      </w:r>
      <w:r>
        <w:rPr>
          <w:rFonts w:hint="cs"/>
          <w:sz w:val="32"/>
          <w:szCs w:val="32"/>
          <w:rtl/>
        </w:rPr>
        <w:t>وإ</w:t>
      </w:r>
      <w:r w:rsidR="00DB1E2F" w:rsidRPr="000E16EA">
        <w:rPr>
          <w:rFonts w:hint="cs"/>
          <w:sz w:val="32"/>
          <w:szCs w:val="32"/>
          <w:rtl/>
        </w:rPr>
        <w:t>ن</w:t>
      </w:r>
      <w:r>
        <w:rPr>
          <w:rFonts w:hint="cs"/>
          <w:sz w:val="32"/>
          <w:szCs w:val="32"/>
          <w:rtl/>
        </w:rPr>
        <w:t>َّ</w:t>
      </w:r>
      <w:r w:rsidR="00DB1E2F" w:rsidRPr="000E16EA">
        <w:rPr>
          <w:rFonts w:hint="cs"/>
          <w:sz w:val="32"/>
          <w:szCs w:val="32"/>
          <w:rtl/>
        </w:rPr>
        <w:t xml:space="preserve"> أهم</w:t>
      </w:r>
      <w:r w:rsidR="00DB1E2F" w:rsidRPr="00742F8A">
        <w:rPr>
          <w:rFonts w:hint="cs"/>
          <w:sz w:val="32"/>
          <w:szCs w:val="32"/>
          <w:rtl/>
        </w:rPr>
        <w:t xml:space="preserve"> موارد </w:t>
      </w:r>
      <w:r w:rsidR="004C7609">
        <w:rPr>
          <w:rFonts w:hint="cs"/>
          <w:sz w:val="32"/>
          <w:szCs w:val="32"/>
          <w:rtl/>
        </w:rPr>
        <w:t>الضبط و</w:t>
      </w:r>
      <w:r w:rsidR="00DB1E2F" w:rsidRPr="00742F8A">
        <w:rPr>
          <w:rFonts w:hint="cs"/>
          <w:sz w:val="32"/>
          <w:szCs w:val="32"/>
          <w:rtl/>
        </w:rPr>
        <w:t>الاختصار</w:t>
      </w:r>
      <w:r w:rsidR="00DB1E2F" w:rsidRPr="000E16EA">
        <w:rPr>
          <w:rFonts w:hint="cs"/>
          <w:sz w:val="32"/>
          <w:szCs w:val="32"/>
          <w:rtl/>
        </w:rPr>
        <w:t xml:space="preserve"> التي ذكرها الفيروزآبادي في خطبته </w:t>
      </w:r>
      <w:r w:rsidR="0079718A">
        <w:rPr>
          <w:rFonts w:hint="cs"/>
          <w:sz w:val="32"/>
          <w:szCs w:val="32"/>
          <w:rtl/>
        </w:rPr>
        <w:t>ما يأتي</w:t>
      </w:r>
      <w:r w:rsidR="00DB1E2F" w:rsidRPr="000E16EA">
        <w:rPr>
          <w:rFonts w:hint="cs"/>
          <w:sz w:val="32"/>
          <w:szCs w:val="32"/>
          <w:rtl/>
        </w:rPr>
        <w:t xml:space="preserve">: </w:t>
      </w:r>
    </w:p>
    <w:p w:rsidR="00DB1E2F" w:rsidRPr="000E16EA" w:rsidRDefault="00DB1E2F" w:rsidP="004C1E14">
      <w:pPr>
        <w:jc w:val="both"/>
        <w:rPr>
          <w:sz w:val="32"/>
          <w:szCs w:val="32"/>
          <w:rtl/>
        </w:rPr>
      </w:pPr>
      <w:r w:rsidRPr="000E16EA">
        <w:rPr>
          <w:rFonts w:hint="cs"/>
          <w:sz w:val="32"/>
          <w:szCs w:val="32"/>
          <w:rtl/>
        </w:rPr>
        <w:t xml:space="preserve">   1 ـ تخليص الواوي من اليائي وذلك لتيسير الأمر على الباحثين لصعوبة فرز أحدهما عن الآخر عند من لا يتمتع بقدرة صرفية عالية .</w:t>
      </w:r>
    </w:p>
    <w:p w:rsidR="00DB1E2F" w:rsidRPr="000E16EA" w:rsidRDefault="00DB1E2F" w:rsidP="004C1E14">
      <w:pPr>
        <w:jc w:val="both"/>
        <w:rPr>
          <w:sz w:val="32"/>
          <w:szCs w:val="32"/>
          <w:rtl/>
        </w:rPr>
      </w:pPr>
      <w:r w:rsidRPr="000E16EA">
        <w:rPr>
          <w:rFonts w:hint="cs"/>
          <w:sz w:val="32"/>
          <w:szCs w:val="32"/>
          <w:rtl/>
        </w:rPr>
        <w:t xml:space="preserve">   2 ـ حدد الفيروزآبادي رموزاً خاصة للمصطلحات التي يكثر استعمالها وهي :</w:t>
      </w:r>
    </w:p>
    <w:p w:rsidR="00DB1E2F" w:rsidRPr="000E16EA" w:rsidRDefault="00DB1E2F" w:rsidP="004C1E14">
      <w:pPr>
        <w:jc w:val="both"/>
        <w:rPr>
          <w:sz w:val="32"/>
          <w:szCs w:val="32"/>
          <w:rtl/>
        </w:rPr>
      </w:pPr>
      <w:r w:rsidRPr="000E16EA">
        <w:rPr>
          <w:rFonts w:hint="cs"/>
          <w:sz w:val="32"/>
          <w:szCs w:val="32"/>
          <w:rtl/>
        </w:rPr>
        <w:t xml:space="preserve">   (ع) </w:t>
      </w:r>
      <w:r w:rsidR="001F5DB2">
        <w:rPr>
          <w:rFonts w:hint="cs"/>
          <w:sz w:val="32"/>
          <w:szCs w:val="32"/>
          <w:rtl/>
        </w:rPr>
        <w:t xml:space="preserve">: </w:t>
      </w:r>
      <w:r w:rsidRPr="000E16EA">
        <w:rPr>
          <w:rFonts w:hint="cs"/>
          <w:sz w:val="32"/>
          <w:szCs w:val="32"/>
          <w:rtl/>
        </w:rPr>
        <w:t xml:space="preserve">للموضع  ، (د) </w:t>
      </w:r>
      <w:r w:rsidR="001F5DB2">
        <w:rPr>
          <w:rFonts w:hint="cs"/>
          <w:sz w:val="32"/>
          <w:szCs w:val="32"/>
          <w:rtl/>
        </w:rPr>
        <w:t xml:space="preserve">: </w:t>
      </w:r>
      <w:r w:rsidRPr="000E16EA">
        <w:rPr>
          <w:rFonts w:hint="cs"/>
          <w:sz w:val="32"/>
          <w:szCs w:val="32"/>
          <w:rtl/>
        </w:rPr>
        <w:t xml:space="preserve">للبلد ، (ة) </w:t>
      </w:r>
      <w:r w:rsidR="001F5DB2">
        <w:rPr>
          <w:rFonts w:hint="cs"/>
          <w:sz w:val="32"/>
          <w:szCs w:val="32"/>
          <w:rtl/>
        </w:rPr>
        <w:t xml:space="preserve">: </w:t>
      </w:r>
      <w:r w:rsidRPr="000E16EA">
        <w:rPr>
          <w:rFonts w:hint="cs"/>
          <w:sz w:val="32"/>
          <w:szCs w:val="32"/>
          <w:rtl/>
        </w:rPr>
        <w:t xml:space="preserve">للقرية ، (ج) </w:t>
      </w:r>
      <w:r w:rsidR="001F5DB2">
        <w:rPr>
          <w:rFonts w:hint="cs"/>
          <w:sz w:val="32"/>
          <w:szCs w:val="32"/>
          <w:rtl/>
        </w:rPr>
        <w:t xml:space="preserve">: </w:t>
      </w:r>
      <w:r w:rsidRPr="000E16EA">
        <w:rPr>
          <w:rFonts w:hint="cs"/>
          <w:sz w:val="32"/>
          <w:szCs w:val="32"/>
          <w:rtl/>
        </w:rPr>
        <w:t xml:space="preserve">للجمع ، (م) </w:t>
      </w:r>
      <w:r w:rsidR="001F5DB2">
        <w:rPr>
          <w:rFonts w:hint="cs"/>
          <w:sz w:val="32"/>
          <w:szCs w:val="32"/>
          <w:rtl/>
        </w:rPr>
        <w:t xml:space="preserve">: </w:t>
      </w:r>
      <w:r w:rsidRPr="000E16EA">
        <w:rPr>
          <w:rFonts w:hint="cs"/>
          <w:sz w:val="32"/>
          <w:szCs w:val="32"/>
          <w:rtl/>
        </w:rPr>
        <w:t xml:space="preserve">معروف . </w:t>
      </w:r>
    </w:p>
    <w:p w:rsidR="00DB1E2F" w:rsidRPr="000E16EA" w:rsidRDefault="00DB1E2F" w:rsidP="004C1E14">
      <w:pPr>
        <w:jc w:val="both"/>
        <w:rPr>
          <w:sz w:val="32"/>
          <w:szCs w:val="32"/>
          <w:rtl/>
        </w:rPr>
      </w:pPr>
      <w:r w:rsidRPr="000E16EA">
        <w:rPr>
          <w:rFonts w:hint="cs"/>
          <w:sz w:val="32"/>
          <w:szCs w:val="32"/>
          <w:rtl/>
        </w:rPr>
        <w:lastRenderedPageBreak/>
        <w:t xml:space="preserve">  3 ـ لا يذكر ما جاء من جمع(فاعِل) المُعْتَل العين على (فَعَلَه) إلا أن يَصِحَّ مَوْضِعُ العين منه كجَوَلَةٍ وخَوَلَه .</w:t>
      </w:r>
      <w:r w:rsidR="003B0DC7">
        <w:rPr>
          <w:rFonts w:hint="cs"/>
          <w:sz w:val="32"/>
          <w:szCs w:val="32"/>
          <w:rtl/>
        </w:rPr>
        <w:t xml:space="preserve"> وأمّا ما جاء منه معتلاً كباعَة</w:t>
      </w:r>
      <w:r w:rsidRPr="000E16EA">
        <w:rPr>
          <w:rFonts w:hint="cs"/>
          <w:sz w:val="32"/>
          <w:szCs w:val="32"/>
          <w:rtl/>
        </w:rPr>
        <w:t xml:space="preserve"> وسادَه فلا يذكرُهُ لاطرادِه .</w:t>
      </w:r>
    </w:p>
    <w:p w:rsidR="00DB1E2F" w:rsidRPr="000E16EA" w:rsidRDefault="00DB1E2F" w:rsidP="004C1E14">
      <w:pPr>
        <w:jc w:val="both"/>
        <w:rPr>
          <w:sz w:val="32"/>
          <w:szCs w:val="32"/>
          <w:rtl/>
        </w:rPr>
      </w:pPr>
      <w:r w:rsidRPr="000E16EA">
        <w:rPr>
          <w:rFonts w:hint="cs"/>
          <w:sz w:val="32"/>
          <w:szCs w:val="32"/>
          <w:rtl/>
        </w:rPr>
        <w:t xml:space="preserve">   4 ـ إذا ذَكرَ صِيغة المذكّر </w:t>
      </w:r>
      <w:r w:rsidR="003B0DC7">
        <w:rPr>
          <w:rFonts w:hint="cs"/>
          <w:sz w:val="32"/>
          <w:szCs w:val="32"/>
          <w:rtl/>
        </w:rPr>
        <w:t>فإنَّه ينبّه على المؤنث ويقول</w:t>
      </w:r>
      <w:r w:rsidRPr="000E16EA">
        <w:rPr>
          <w:rFonts w:hint="cs"/>
          <w:sz w:val="32"/>
          <w:szCs w:val="32"/>
          <w:rtl/>
        </w:rPr>
        <w:t xml:space="preserve"> : " وهي بهاء ، ولا أعيد الصيغة ".</w:t>
      </w:r>
      <w:r w:rsidRPr="000E16EA">
        <w:rPr>
          <w:rStyle w:val="FootnoteReference"/>
          <w:sz w:val="32"/>
          <w:szCs w:val="32"/>
          <w:rtl/>
        </w:rPr>
        <w:footnoteReference w:id="299"/>
      </w:r>
      <w:r w:rsidRPr="000E16EA">
        <w:rPr>
          <w:rFonts w:hint="cs"/>
          <w:sz w:val="32"/>
          <w:szCs w:val="32"/>
          <w:rtl/>
        </w:rPr>
        <w:t xml:space="preserve"> اكتفى بذكر صيغة المذكر ونبّه على أنّ المؤنث يأتي بزيادة الهاء على صيغة المذكر .</w:t>
      </w:r>
    </w:p>
    <w:p w:rsidR="00DB1E2F" w:rsidRPr="000E16EA" w:rsidRDefault="00DB1E2F" w:rsidP="004C1E14">
      <w:pPr>
        <w:jc w:val="both"/>
        <w:rPr>
          <w:sz w:val="32"/>
          <w:szCs w:val="32"/>
          <w:rtl/>
        </w:rPr>
      </w:pPr>
      <w:r w:rsidRPr="000E16EA">
        <w:rPr>
          <w:rFonts w:hint="cs"/>
          <w:sz w:val="32"/>
          <w:szCs w:val="32"/>
          <w:rtl/>
        </w:rPr>
        <w:t xml:space="preserve">       ومثال ذلك ما ورد في مادة (ضبب) " الضبُّ معروف الجمع أضُبٌّ وضِبابٌ وضُبّانٌ ومَضَبَةُ، وهي بهاء " أي مؤنثة الضبّ تأتي بصيغة ( ضَبَّة ) .</w:t>
      </w:r>
    </w:p>
    <w:p w:rsidR="006B666A" w:rsidRDefault="00DB1E2F" w:rsidP="004C1E14">
      <w:pPr>
        <w:jc w:val="both"/>
        <w:rPr>
          <w:sz w:val="32"/>
          <w:szCs w:val="32"/>
          <w:rtl/>
        </w:rPr>
      </w:pPr>
      <w:r w:rsidRPr="000E16EA">
        <w:rPr>
          <w:rFonts w:hint="cs"/>
          <w:sz w:val="32"/>
          <w:szCs w:val="32"/>
          <w:rtl/>
        </w:rPr>
        <w:t xml:space="preserve">   وأحياناً يذكر صيغة المذكر و</w:t>
      </w:r>
      <w:r w:rsidR="00B05BC9">
        <w:rPr>
          <w:rFonts w:hint="cs"/>
          <w:sz w:val="32"/>
          <w:szCs w:val="32"/>
          <w:rtl/>
        </w:rPr>
        <w:t xml:space="preserve">بعدها </w:t>
      </w:r>
      <w:r w:rsidRPr="000E16EA">
        <w:rPr>
          <w:rFonts w:hint="cs"/>
          <w:sz w:val="32"/>
          <w:szCs w:val="32"/>
          <w:rtl/>
        </w:rPr>
        <w:t xml:space="preserve">صيغة المؤنث </w:t>
      </w:r>
      <w:r w:rsidR="00B70D7D">
        <w:rPr>
          <w:rFonts w:hint="cs"/>
          <w:sz w:val="32"/>
          <w:szCs w:val="32"/>
          <w:rtl/>
        </w:rPr>
        <w:t>مثال ذلك</w:t>
      </w:r>
      <w:r w:rsidRPr="000E16EA">
        <w:rPr>
          <w:rFonts w:hint="cs"/>
          <w:sz w:val="32"/>
          <w:szCs w:val="32"/>
          <w:rtl/>
        </w:rPr>
        <w:t xml:space="preserve"> ورد في مادة (لهب) بقوله : " وهو لَهْبانُ ، وهي لَهْبَى " .</w:t>
      </w:r>
    </w:p>
    <w:p w:rsidR="006B666A" w:rsidRPr="006B666A" w:rsidRDefault="006B666A" w:rsidP="004C1E14">
      <w:pPr>
        <w:jc w:val="both"/>
        <w:rPr>
          <w:sz w:val="32"/>
          <w:szCs w:val="32"/>
          <w:rtl/>
        </w:rPr>
      </w:pPr>
      <w:r>
        <w:rPr>
          <w:rFonts w:hint="cs"/>
          <w:sz w:val="32"/>
          <w:szCs w:val="32"/>
          <w:rtl/>
        </w:rPr>
        <w:t xml:space="preserve">   5 ـ </w:t>
      </w:r>
      <w:r w:rsidR="00DB1E2F" w:rsidRPr="006B666A">
        <w:rPr>
          <w:rFonts w:hint="cs"/>
          <w:sz w:val="32"/>
          <w:szCs w:val="32"/>
          <w:rtl/>
        </w:rPr>
        <w:t>يذكر الجمع ـ أحياناً ـ ثمّ يحدد مفرده بقوله : " الواحدة بهاء " .</w:t>
      </w:r>
    </w:p>
    <w:p w:rsidR="00DB1E2F" w:rsidRPr="006B666A" w:rsidRDefault="00DB1E2F" w:rsidP="004C1E14">
      <w:pPr>
        <w:pStyle w:val="ListParagraph"/>
        <w:jc w:val="both"/>
        <w:rPr>
          <w:sz w:val="32"/>
          <w:szCs w:val="32"/>
          <w:rtl/>
        </w:rPr>
      </w:pPr>
      <w:r w:rsidRPr="006B666A">
        <w:rPr>
          <w:rFonts w:hint="cs"/>
          <w:sz w:val="32"/>
          <w:szCs w:val="32"/>
          <w:rtl/>
        </w:rPr>
        <w:t xml:space="preserve"> وبهذا يبتعد عن الاختز</w:t>
      </w:r>
      <w:r w:rsidR="006B666A">
        <w:rPr>
          <w:rFonts w:hint="cs"/>
          <w:sz w:val="32"/>
          <w:szCs w:val="32"/>
          <w:rtl/>
        </w:rPr>
        <w:t>ال ويميل إلى تحديد علامة الإفراد</w:t>
      </w:r>
      <w:r w:rsidRPr="006B666A">
        <w:rPr>
          <w:rFonts w:hint="cs"/>
          <w:sz w:val="32"/>
          <w:szCs w:val="32"/>
          <w:rtl/>
        </w:rPr>
        <w:t xml:space="preserve"> .</w:t>
      </w:r>
    </w:p>
    <w:p w:rsidR="00DB1E2F" w:rsidRPr="000E16EA" w:rsidRDefault="00DB1E2F" w:rsidP="004C1E14">
      <w:pPr>
        <w:jc w:val="both"/>
        <w:rPr>
          <w:sz w:val="32"/>
          <w:szCs w:val="32"/>
          <w:rtl/>
        </w:rPr>
      </w:pPr>
      <w:r w:rsidRPr="000E16EA">
        <w:rPr>
          <w:rFonts w:hint="cs"/>
          <w:sz w:val="32"/>
          <w:szCs w:val="32"/>
          <w:rtl/>
        </w:rPr>
        <w:t xml:space="preserve">     مثال ذلك ما ورد في مادة (نشب) : " النُشَّاب :النبل الواحدة بهاء " أي  الواحدة ( نُشَّابة) .</w:t>
      </w:r>
    </w:p>
    <w:p w:rsidR="00DB1E2F" w:rsidRPr="000E16EA" w:rsidRDefault="00DB1E2F" w:rsidP="004C1E14">
      <w:pPr>
        <w:jc w:val="both"/>
        <w:rPr>
          <w:sz w:val="32"/>
          <w:szCs w:val="32"/>
          <w:rtl/>
        </w:rPr>
      </w:pPr>
      <w:r w:rsidRPr="000E16EA">
        <w:rPr>
          <w:rFonts w:hint="cs"/>
          <w:sz w:val="32"/>
          <w:szCs w:val="32"/>
          <w:rtl/>
        </w:rPr>
        <w:t xml:space="preserve">     وأحياناً أخرى يذكر عدة صيغ للجمع كما ورد في مادة (ظرب) إذ قال : </w:t>
      </w:r>
    </w:p>
    <w:p w:rsidR="00DB1E2F" w:rsidRPr="000E16EA" w:rsidRDefault="00DB1E2F" w:rsidP="004C1E14">
      <w:pPr>
        <w:jc w:val="both"/>
        <w:rPr>
          <w:sz w:val="32"/>
          <w:szCs w:val="32"/>
          <w:rtl/>
        </w:rPr>
      </w:pPr>
      <w:r w:rsidRPr="000E16EA">
        <w:rPr>
          <w:rFonts w:hint="cs"/>
          <w:sz w:val="32"/>
          <w:szCs w:val="32"/>
          <w:rtl/>
        </w:rPr>
        <w:t xml:space="preserve">    " كالظَّرِبَّاء الجمع ظَرابين وظَرابيُّ وظِرابِيُّ وظِرْبَى وظِرْباء بكسرهما اسمان للجمع " .         </w:t>
      </w:r>
    </w:p>
    <w:p w:rsidR="00DB1E2F" w:rsidRPr="000E16EA" w:rsidRDefault="00DB1E2F" w:rsidP="004C1E14">
      <w:pPr>
        <w:jc w:val="both"/>
        <w:rPr>
          <w:sz w:val="32"/>
          <w:szCs w:val="32"/>
          <w:rtl/>
        </w:rPr>
      </w:pPr>
      <w:r w:rsidRPr="000E16EA">
        <w:rPr>
          <w:rFonts w:hint="cs"/>
          <w:sz w:val="32"/>
          <w:szCs w:val="32"/>
          <w:rtl/>
        </w:rPr>
        <w:t xml:space="preserve">   6 ـ من وسائل الاختزال التي اتبعها في تأليف القاموس والتي تساعد على معرفة ضبط الفعل الثلاثي </w:t>
      </w:r>
      <w:r>
        <w:rPr>
          <w:rFonts w:hint="cs"/>
          <w:sz w:val="32"/>
          <w:szCs w:val="32"/>
          <w:rtl/>
        </w:rPr>
        <w:t xml:space="preserve">وتصريفه </w:t>
      </w:r>
      <w:r w:rsidR="00CF7E04">
        <w:rPr>
          <w:rFonts w:hint="cs"/>
          <w:sz w:val="32"/>
          <w:szCs w:val="32"/>
          <w:rtl/>
        </w:rPr>
        <w:t>قوله : " إذا ذكرت</w:t>
      </w:r>
      <w:r w:rsidRPr="000E16EA">
        <w:rPr>
          <w:rFonts w:hint="cs"/>
          <w:sz w:val="32"/>
          <w:szCs w:val="32"/>
          <w:rtl/>
        </w:rPr>
        <w:t xml:space="preserve"> المصدرَ مطلقاً أو الماضي بدون الآتي ولا مانعَ فالفعلُ على   مِثال (كَتَبَ) " .</w:t>
      </w:r>
    </w:p>
    <w:p w:rsidR="00DB1E2F" w:rsidRPr="000E16EA" w:rsidRDefault="00DB1E2F" w:rsidP="004C1E14">
      <w:pPr>
        <w:jc w:val="both"/>
        <w:rPr>
          <w:sz w:val="32"/>
          <w:szCs w:val="32"/>
          <w:rtl/>
        </w:rPr>
      </w:pPr>
      <w:r w:rsidRPr="000E16EA">
        <w:rPr>
          <w:rFonts w:hint="cs"/>
          <w:sz w:val="32"/>
          <w:szCs w:val="32"/>
          <w:rtl/>
        </w:rPr>
        <w:t xml:space="preserve">    فماذا يعنى بقوله : " مِثال (كَتَبَ) " يعني </w:t>
      </w:r>
      <w:r>
        <w:rPr>
          <w:rFonts w:hint="cs"/>
          <w:sz w:val="32"/>
          <w:szCs w:val="32"/>
          <w:rtl/>
        </w:rPr>
        <w:t xml:space="preserve">بذلك أنّ </w:t>
      </w:r>
      <w:r w:rsidRPr="000E16EA">
        <w:rPr>
          <w:rFonts w:hint="cs"/>
          <w:sz w:val="32"/>
          <w:szCs w:val="32"/>
          <w:rtl/>
        </w:rPr>
        <w:t>الفعل يكون من الباب الأوّل من أبواب الأفعال الثلاثية الستة ، وهذا الباب يأتي ماضيه بفتح العين ومضارعه بضمّها  ويأتي تصريفه على النحو الآتي : (كَتَبَ) (يَكْتُبُ) ( كِتابةً) .</w:t>
      </w:r>
    </w:p>
    <w:p w:rsidR="00C94A35" w:rsidRDefault="00DB1E2F" w:rsidP="004C1E14">
      <w:pPr>
        <w:jc w:val="both"/>
        <w:rPr>
          <w:sz w:val="32"/>
          <w:szCs w:val="32"/>
          <w:rtl/>
          <w:lang w:bidi="ar-IQ"/>
        </w:rPr>
      </w:pPr>
      <w:r w:rsidRPr="000E16EA">
        <w:rPr>
          <w:rFonts w:hint="cs"/>
          <w:sz w:val="32"/>
          <w:szCs w:val="32"/>
          <w:rtl/>
        </w:rPr>
        <w:t xml:space="preserve">   ومعنى كلامه إذا ذُكِر المصدر </w:t>
      </w:r>
      <w:r w:rsidR="00104DBC">
        <w:rPr>
          <w:rFonts w:hint="cs"/>
          <w:sz w:val="32"/>
          <w:szCs w:val="32"/>
          <w:rtl/>
        </w:rPr>
        <w:t xml:space="preserve">أي </w:t>
      </w:r>
      <w:r w:rsidRPr="000E16EA">
        <w:rPr>
          <w:rFonts w:hint="cs"/>
          <w:sz w:val="32"/>
          <w:szCs w:val="32"/>
          <w:rtl/>
        </w:rPr>
        <w:t>(كتابةَ) فقط عند شرح المادة ، أو ذ</w:t>
      </w:r>
      <w:r w:rsidR="00104DBC">
        <w:rPr>
          <w:rFonts w:hint="cs"/>
          <w:sz w:val="32"/>
          <w:szCs w:val="32"/>
          <w:rtl/>
        </w:rPr>
        <w:t>ُ</w:t>
      </w:r>
      <w:r w:rsidRPr="000E16EA">
        <w:rPr>
          <w:rFonts w:hint="cs"/>
          <w:sz w:val="32"/>
          <w:szCs w:val="32"/>
          <w:rtl/>
        </w:rPr>
        <w:t>ك</w:t>
      </w:r>
      <w:r w:rsidR="00104DBC">
        <w:rPr>
          <w:rFonts w:hint="cs"/>
          <w:sz w:val="32"/>
          <w:szCs w:val="32"/>
          <w:rtl/>
        </w:rPr>
        <w:t>ِ</w:t>
      </w:r>
      <w:r w:rsidRPr="000E16EA">
        <w:rPr>
          <w:rFonts w:hint="cs"/>
          <w:sz w:val="32"/>
          <w:szCs w:val="32"/>
          <w:rtl/>
        </w:rPr>
        <w:t xml:space="preserve">ر الماضي (كَتَبَ) من دون الآتي أي </w:t>
      </w:r>
      <w:r w:rsidR="00104DBC">
        <w:rPr>
          <w:rFonts w:hint="cs"/>
          <w:sz w:val="32"/>
          <w:szCs w:val="32"/>
          <w:rtl/>
        </w:rPr>
        <w:t xml:space="preserve">من دون أن يذكر مضارعه </w:t>
      </w:r>
      <w:r w:rsidRPr="000E16EA">
        <w:rPr>
          <w:rFonts w:hint="cs"/>
          <w:sz w:val="32"/>
          <w:szCs w:val="32"/>
          <w:rtl/>
        </w:rPr>
        <w:t xml:space="preserve">( يكتُبَ ) </w:t>
      </w:r>
      <w:r w:rsidR="00104DBC">
        <w:rPr>
          <w:rFonts w:hint="cs"/>
          <w:sz w:val="32"/>
          <w:szCs w:val="32"/>
          <w:rtl/>
        </w:rPr>
        <w:t xml:space="preserve">، </w:t>
      </w:r>
      <w:r w:rsidRPr="000E16EA">
        <w:rPr>
          <w:rFonts w:hint="cs"/>
          <w:sz w:val="32"/>
          <w:szCs w:val="32"/>
          <w:rtl/>
        </w:rPr>
        <w:t xml:space="preserve">فعند تحليل النصّ يفهم القارئ منه أنّ ماضيه يأتي بفتح عينه أي (كَتَبَ) ومضارعه (يَكْتُب) ومثـّل بـ (كَتَبَ) لأن الباب الأول يسمّى ( باب كَتَبَ) . </w:t>
      </w:r>
      <w:r w:rsidR="001C5D3F" w:rsidRPr="000E16EA">
        <w:rPr>
          <w:rFonts w:hint="cs"/>
          <w:sz w:val="32"/>
          <w:szCs w:val="32"/>
          <w:rtl/>
        </w:rPr>
        <w:t xml:space="preserve"> </w:t>
      </w:r>
      <w:r w:rsidR="00866C7E" w:rsidRPr="000E16EA">
        <w:rPr>
          <w:rFonts w:hint="cs"/>
          <w:sz w:val="32"/>
          <w:szCs w:val="32"/>
          <w:rtl/>
        </w:rPr>
        <w:t xml:space="preserve">   </w:t>
      </w:r>
      <w:r w:rsidR="00AB3C98" w:rsidRPr="000E16EA">
        <w:rPr>
          <w:rFonts w:hint="cs"/>
          <w:sz w:val="32"/>
          <w:szCs w:val="32"/>
          <w:rtl/>
        </w:rPr>
        <w:t xml:space="preserve"> </w:t>
      </w:r>
      <w:r w:rsidR="00E73639" w:rsidRPr="000E16EA">
        <w:rPr>
          <w:sz w:val="32"/>
          <w:szCs w:val="32"/>
          <w:rtl/>
        </w:rPr>
        <w:t xml:space="preserve"> </w:t>
      </w:r>
    </w:p>
    <w:p w:rsidR="00EC5F8D" w:rsidRPr="00EC5F8D" w:rsidRDefault="00EC5F8D" w:rsidP="004C1E14">
      <w:pPr>
        <w:jc w:val="both"/>
        <w:rPr>
          <w:sz w:val="32"/>
          <w:szCs w:val="32"/>
          <w:rtl/>
          <w:lang w:bidi="ar-IQ"/>
        </w:rPr>
      </w:pPr>
    </w:p>
    <w:p w:rsidR="00D54268" w:rsidRPr="00AC0BE0" w:rsidRDefault="006F2268" w:rsidP="004C1E14">
      <w:pPr>
        <w:jc w:val="both"/>
        <w:rPr>
          <w:b/>
          <w:bCs/>
          <w:sz w:val="36"/>
          <w:szCs w:val="36"/>
          <w:u w:val="single"/>
          <w:rtl/>
        </w:rPr>
      </w:pPr>
      <w:r w:rsidRPr="00AC0BE0">
        <w:rPr>
          <w:rFonts w:hint="cs"/>
          <w:b/>
          <w:bCs/>
          <w:sz w:val="36"/>
          <w:szCs w:val="36"/>
          <w:u w:val="single"/>
          <w:rtl/>
        </w:rPr>
        <w:t>ثا</w:t>
      </w:r>
      <w:r w:rsidR="006F557D" w:rsidRPr="00AC0BE0">
        <w:rPr>
          <w:rFonts w:hint="cs"/>
          <w:b/>
          <w:bCs/>
          <w:sz w:val="36"/>
          <w:szCs w:val="36"/>
          <w:u w:val="single"/>
          <w:rtl/>
        </w:rPr>
        <w:t>لث</w:t>
      </w:r>
      <w:r w:rsidRPr="00AC0BE0">
        <w:rPr>
          <w:rFonts w:hint="cs"/>
          <w:b/>
          <w:bCs/>
          <w:sz w:val="36"/>
          <w:szCs w:val="36"/>
          <w:u w:val="single"/>
          <w:rtl/>
        </w:rPr>
        <w:t xml:space="preserve">اً </w:t>
      </w:r>
      <w:r w:rsidR="00D54268" w:rsidRPr="00AC0BE0">
        <w:rPr>
          <w:rFonts w:hint="cs"/>
          <w:b/>
          <w:bCs/>
          <w:sz w:val="36"/>
          <w:szCs w:val="36"/>
          <w:u w:val="single"/>
          <w:rtl/>
        </w:rPr>
        <w:t xml:space="preserve">: أدوات تحليل النصّ المعجمي : </w:t>
      </w:r>
    </w:p>
    <w:p w:rsidR="00E27A46" w:rsidRDefault="005C6D3D" w:rsidP="004C1E14">
      <w:pPr>
        <w:jc w:val="both"/>
        <w:rPr>
          <w:sz w:val="32"/>
          <w:szCs w:val="32"/>
          <w:rtl/>
        </w:rPr>
      </w:pPr>
      <w:r>
        <w:rPr>
          <w:rFonts w:hint="cs"/>
          <w:sz w:val="32"/>
          <w:szCs w:val="32"/>
          <w:rtl/>
        </w:rPr>
        <w:t xml:space="preserve">   </w:t>
      </w:r>
      <w:r w:rsidR="006F557D" w:rsidRPr="000E16EA">
        <w:rPr>
          <w:rFonts w:hint="cs"/>
          <w:sz w:val="32"/>
          <w:szCs w:val="32"/>
          <w:rtl/>
        </w:rPr>
        <w:t xml:space="preserve">   </w:t>
      </w:r>
      <w:r w:rsidR="00B1767F">
        <w:rPr>
          <w:rFonts w:hint="cs"/>
          <w:sz w:val="32"/>
          <w:szCs w:val="32"/>
          <w:rtl/>
        </w:rPr>
        <w:t xml:space="preserve">من الأمور المهمة </w:t>
      </w:r>
      <w:r w:rsidR="00104DBC">
        <w:rPr>
          <w:rFonts w:hint="cs"/>
          <w:sz w:val="32"/>
          <w:szCs w:val="32"/>
          <w:rtl/>
        </w:rPr>
        <w:t xml:space="preserve">الأخرى </w:t>
      </w:r>
      <w:r w:rsidR="009C2F80">
        <w:rPr>
          <w:rFonts w:hint="cs"/>
          <w:sz w:val="32"/>
          <w:szCs w:val="32"/>
          <w:rtl/>
        </w:rPr>
        <w:t xml:space="preserve">المساعدة في </w:t>
      </w:r>
      <w:r w:rsidR="00B1767F">
        <w:rPr>
          <w:rFonts w:hint="cs"/>
          <w:sz w:val="32"/>
          <w:szCs w:val="32"/>
          <w:rtl/>
        </w:rPr>
        <w:t xml:space="preserve">تحليل النصّ المعجمي </w:t>
      </w:r>
      <w:r w:rsidR="009C2F80">
        <w:rPr>
          <w:rFonts w:hint="cs"/>
          <w:sz w:val="32"/>
          <w:szCs w:val="32"/>
          <w:rtl/>
        </w:rPr>
        <w:t xml:space="preserve">هي </w:t>
      </w:r>
      <w:r w:rsidR="00B1767F">
        <w:rPr>
          <w:rFonts w:hint="cs"/>
          <w:sz w:val="32"/>
          <w:szCs w:val="32"/>
          <w:rtl/>
        </w:rPr>
        <w:t>معرفة</w:t>
      </w:r>
      <w:r w:rsidR="00E27A46">
        <w:rPr>
          <w:rFonts w:hint="cs"/>
          <w:sz w:val="32"/>
          <w:szCs w:val="32"/>
          <w:rtl/>
        </w:rPr>
        <w:t xml:space="preserve"> الأدوات الآتية :</w:t>
      </w:r>
    </w:p>
    <w:p w:rsidR="00E27A46" w:rsidRDefault="00E27A46" w:rsidP="004C1E14">
      <w:pPr>
        <w:jc w:val="both"/>
        <w:rPr>
          <w:b/>
          <w:bCs/>
          <w:sz w:val="32"/>
          <w:szCs w:val="32"/>
          <w:rtl/>
        </w:rPr>
      </w:pPr>
      <w:r>
        <w:rPr>
          <w:rFonts w:hint="cs"/>
          <w:sz w:val="32"/>
          <w:szCs w:val="32"/>
          <w:rtl/>
        </w:rPr>
        <w:t xml:space="preserve">  </w:t>
      </w:r>
      <w:r w:rsidRPr="00E27A46">
        <w:rPr>
          <w:rFonts w:hint="cs"/>
          <w:b/>
          <w:bCs/>
          <w:sz w:val="32"/>
          <w:szCs w:val="32"/>
          <w:rtl/>
        </w:rPr>
        <w:t xml:space="preserve"> 1 ـ</w:t>
      </w:r>
      <w:r w:rsidR="00B1767F" w:rsidRPr="00E27A46">
        <w:rPr>
          <w:rFonts w:hint="cs"/>
          <w:b/>
          <w:bCs/>
          <w:sz w:val="32"/>
          <w:szCs w:val="32"/>
          <w:rtl/>
        </w:rPr>
        <w:t xml:space="preserve"> </w:t>
      </w:r>
      <w:r w:rsidR="000166DD" w:rsidRPr="00E27A46">
        <w:rPr>
          <w:rFonts w:hint="cs"/>
          <w:b/>
          <w:bCs/>
          <w:sz w:val="32"/>
          <w:szCs w:val="32"/>
          <w:rtl/>
        </w:rPr>
        <w:t xml:space="preserve">القضايا الصرفية </w:t>
      </w:r>
      <w:r>
        <w:rPr>
          <w:rFonts w:hint="cs"/>
          <w:b/>
          <w:bCs/>
          <w:sz w:val="32"/>
          <w:szCs w:val="32"/>
          <w:rtl/>
        </w:rPr>
        <w:t>:</w:t>
      </w:r>
    </w:p>
    <w:p w:rsidR="00B1767F" w:rsidRDefault="00EF35D0" w:rsidP="004C1E14">
      <w:pPr>
        <w:jc w:val="both"/>
        <w:rPr>
          <w:sz w:val="32"/>
          <w:szCs w:val="32"/>
          <w:rtl/>
        </w:rPr>
      </w:pPr>
      <w:r>
        <w:rPr>
          <w:rFonts w:hint="cs"/>
          <w:b/>
          <w:bCs/>
          <w:sz w:val="32"/>
          <w:szCs w:val="32"/>
          <w:rtl/>
        </w:rPr>
        <w:t xml:space="preserve">   </w:t>
      </w:r>
      <w:r>
        <w:rPr>
          <w:rFonts w:hint="cs"/>
          <w:sz w:val="32"/>
          <w:szCs w:val="32"/>
          <w:rtl/>
        </w:rPr>
        <w:t>إنّ معرفة تصريف الكلمة له</w:t>
      </w:r>
      <w:r w:rsidR="00F57757" w:rsidRPr="00865937">
        <w:rPr>
          <w:rFonts w:hint="cs"/>
          <w:sz w:val="32"/>
          <w:szCs w:val="32"/>
          <w:rtl/>
        </w:rPr>
        <w:t xml:space="preserve"> أهميّة </w:t>
      </w:r>
      <w:r w:rsidR="00A07AB8">
        <w:rPr>
          <w:rFonts w:hint="cs"/>
          <w:sz w:val="32"/>
          <w:szCs w:val="32"/>
          <w:rtl/>
        </w:rPr>
        <w:t>خاصّة في تحليل النصّ المعجمي ؛ لأنّها تعين على معرفة</w:t>
      </w:r>
      <w:r w:rsidR="00B1767F">
        <w:rPr>
          <w:rFonts w:hint="cs"/>
          <w:sz w:val="32"/>
          <w:szCs w:val="32"/>
          <w:rtl/>
        </w:rPr>
        <w:t xml:space="preserve"> ما يحدث من " تغيير في بنية الكلمة لغرض معنوي أو لفظي ، فالأوّل كتغيير المفرد إلى التثنية والجمع ، وتغيير المصدر إلى الفعل والوصف ، والثاني كتغيير قول وغزو إلى قال وغزا "</w:t>
      </w:r>
      <w:r w:rsidR="00B1767F">
        <w:rPr>
          <w:rStyle w:val="FootnoteReference"/>
          <w:sz w:val="32"/>
          <w:szCs w:val="32"/>
          <w:rtl/>
        </w:rPr>
        <w:footnoteReference w:id="300"/>
      </w:r>
    </w:p>
    <w:p w:rsidR="00B1767F" w:rsidRDefault="00B1767F" w:rsidP="004C1E14">
      <w:pPr>
        <w:jc w:val="both"/>
        <w:rPr>
          <w:sz w:val="32"/>
          <w:szCs w:val="32"/>
          <w:rtl/>
        </w:rPr>
      </w:pPr>
      <w:r>
        <w:rPr>
          <w:rFonts w:hint="cs"/>
          <w:sz w:val="32"/>
          <w:szCs w:val="32"/>
          <w:rtl/>
        </w:rPr>
        <w:t xml:space="preserve">   ولمعرفة نوع التغييرات في كلمات النصّ ودلالاتها لابدّ من التحدث عن أدوات التحليل الصوتي للكلمة في صيغها وبدلالاتها المختلفة على النحو الآتي :</w:t>
      </w:r>
    </w:p>
    <w:p w:rsidR="00C920A9" w:rsidRPr="00B935AD" w:rsidRDefault="00730366" w:rsidP="004C1E14">
      <w:pPr>
        <w:jc w:val="both"/>
        <w:rPr>
          <w:b/>
          <w:bCs/>
          <w:sz w:val="36"/>
          <w:szCs w:val="36"/>
          <w:rtl/>
        </w:rPr>
      </w:pPr>
      <w:r>
        <w:rPr>
          <w:rFonts w:hint="cs"/>
          <w:b/>
          <w:bCs/>
          <w:sz w:val="36"/>
          <w:szCs w:val="36"/>
          <w:rtl/>
        </w:rPr>
        <w:t>أ ـ</w:t>
      </w:r>
      <w:r w:rsidR="006F557D" w:rsidRPr="00B935AD">
        <w:rPr>
          <w:rFonts w:hint="cs"/>
          <w:sz w:val="36"/>
          <w:szCs w:val="36"/>
          <w:rtl/>
        </w:rPr>
        <w:t xml:space="preserve"> </w:t>
      </w:r>
      <w:r w:rsidR="006F557D" w:rsidRPr="00B935AD">
        <w:rPr>
          <w:rFonts w:hint="cs"/>
          <w:b/>
          <w:bCs/>
          <w:sz w:val="36"/>
          <w:szCs w:val="36"/>
          <w:rtl/>
        </w:rPr>
        <w:t>معر</w:t>
      </w:r>
      <w:r w:rsidR="00C920A9" w:rsidRPr="00B935AD">
        <w:rPr>
          <w:rFonts w:hint="cs"/>
          <w:b/>
          <w:bCs/>
          <w:sz w:val="36"/>
          <w:szCs w:val="36"/>
          <w:rtl/>
        </w:rPr>
        <w:t>فة</w:t>
      </w:r>
      <w:r w:rsidR="001D78DA" w:rsidRPr="00B935AD">
        <w:rPr>
          <w:rFonts w:hint="cs"/>
          <w:b/>
          <w:bCs/>
          <w:sz w:val="36"/>
          <w:szCs w:val="36"/>
          <w:rtl/>
        </w:rPr>
        <w:t xml:space="preserve"> صيغة المفردة</w:t>
      </w:r>
      <w:r w:rsidR="00CB2BF0" w:rsidRPr="00B935AD">
        <w:rPr>
          <w:rFonts w:hint="cs"/>
          <w:sz w:val="36"/>
          <w:szCs w:val="36"/>
          <w:rtl/>
        </w:rPr>
        <w:t xml:space="preserve"> </w:t>
      </w:r>
      <w:r w:rsidR="00C920A9" w:rsidRPr="00B935AD">
        <w:rPr>
          <w:rFonts w:hint="cs"/>
          <w:b/>
          <w:bCs/>
          <w:sz w:val="36"/>
          <w:szCs w:val="36"/>
          <w:rtl/>
        </w:rPr>
        <w:t xml:space="preserve">: </w:t>
      </w:r>
    </w:p>
    <w:p w:rsidR="005A09CB" w:rsidRDefault="00C920A9" w:rsidP="004C1E14">
      <w:pPr>
        <w:jc w:val="both"/>
        <w:rPr>
          <w:sz w:val="32"/>
          <w:szCs w:val="32"/>
          <w:rtl/>
        </w:rPr>
      </w:pPr>
      <w:r>
        <w:rPr>
          <w:rFonts w:hint="cs"/>
          <w:b/>
          <w:bCs/>
          <w:sz w:val="32"/>
          <w:szCs w:val="32"/>
          <w:rtl/>
        </w:rPr>
        <w:t xml:space="preserve">   </w:t>
      </w:r>
      <w:r w:rsidR="00730366">
        <w:rPr>
          <w:rFonts w:hint="cs"/>
          <w:b/>
          <w:bCs/>
          <w:sz w:val="32"/>
          <w:szCs w:val="32"/>
          <w:rtl/>
        </w:rPr>
        <w:t xml:space="preserve">إنّ معرفة </w:t>
      </w:r>
      <w:r w:rsidR="006042AD">
        <w:rPr>
          <w:rFonts w:hint="cs"/>
          <w:sz w:val="32"/>
          <w:szCs w:val="32"/>
          <w:rtl/>
        </w:rPr>
        <w:t>صيغة المفردة</w:t>
      </w:r>
      <w:r>
        <w:rPr>
          <w:rFonts w:hint="cs"/>
          <w:sz w:val="32"/>
          <w:szCs w:val="32"/>
          <w:rtl/>
        </w:rPr>
        <w:t xml:space="preserve"> </w:t>
      </w:r>
      <w:r w:rsidR="00CB2BF0" w:rsidRPr="000E16EA">
        <w:rPr>
          <w:rFonts w:hint="cs"/>
          <w:sz w:val="32"/>
          <w:szCs w:val="32"/>
          <w:rtl/>
        </w:rPr>
        <w:t>التي ي</w:t>
      </w:r>
      <w:r w:rsidR="001D78DA" w:rsidRPr="000E16EA">
        <w:rPr>
          <w:rFonts w:hint="cs"/>
          <w:sz w:val="32"/>
          <w:szCs w:val="32"/>
          <w:rtl/>
        </w:rPr>
        <w:t xml:space="preserve">راد تفسيرها </w:t>
      </w:r>
      <w:r w:rsidR="006042AD">
        <w:rPr>
          <w:rFonts w:hint="cs"/>
          <w:sz w:val="32"/>
          <w:szCs w:val="32"/>
          <w:rtl/>
        </w:rPr>
        <w:t xml:space="preserve">مهم </w:t>
      </w:r>
      <w:r w:rsidR="00C473F4">
        <w:rPr>
          <w:rFonts w:hint="cs"/>
          <w:sz w:val="32"/>
          <w:szCs w:val="32"/>
          <w:rtl/>
        </w:rPr>
        <w:t>لتحديد المعنى ، و</w:t>
      </w:r>
      <w:r w:rsidR="00270B89" w:rsidRPr="000E16EA">
        <w:rPr>
          <w:rFonts w:hint="cs"/>
          <w:sz w:val="32"/>
          <w:szCs w:val="32"/>
          <w:rtl/>
        </w:rPr>
        <w:t xml:space="preserve">يقتضي ذلك </w:t>
      </w:r>
      <w:r w:rsidR="004766A9" w:rsidRPr="000E16EA">
        <w:rPr>
          <w:rFonts w:hint="cs"/>
          <w:sz w:val="32"/>
          <w:szCs w:val="32"/>
          <w:rtl/>
        </w:rPr>
        <w:t>معرفة</w:t>
      </w:r>
      <w:r w:rsidR="004A3203" w:rsidRPr="000E16EA">
        <w:rPr>
          <w:rFonts w:hint="cs"/>
          <w:sz w:val="32"/>
          <w:szCs w:val="32"/>
          <w:rtl/>
        </w:rPr>
        <w:t xml:space="preserve"> </w:t>
      </w:r>
      <w:r w:rsidR="00DD69A1" w:rsidRPr="000E16EA">
        <w:rPr>
          <w:rFonts w:hint="cs"/>
          <w:sz w:val="32"/>
          <w:szCs w:val="32"/>
          <w:rtl/>
        </w:rPr>
        <w:t>جذر</w:t>
      </w:r>
      <w:r w:rsidR="001D78DA" w:rsidRPr="000E16EA">
        <w:rPr>
          <w:rFonts w:hint="cs"/>
          <w:sz w:val="32"/>
          <w:szCs w:val="32"/>
          <w:rtl/>
        </w:rPr>
        <w:t xml:space="preserve">ها </w:t>
      </w:r>
      <w:r w:rsidR="00F2236B" w:rsidRPr="000E16EA">
        <w:rPr>
          <w:rFonts w:hint="cs"/>
          <w:sz w:val="32"/>
          <w:szCs w:val="32"/>
          <w:rtl/>
        </w:rPr>
        <w:t>،</w:t>
      </w:r>
      <w:r w:rsidR="005A09CB">
        <w:rPr>
          <w:rFonts w:hint="cs"/>
          <w:sz w:val="32"/>
          <w:szCs w:val="32"/>
          <w:rtl/>
        </w:rPr>
        <w:t xml:space="preserve"> لتحليلها صرفياً .</w:t>
      </w:r>
    </w:p>
    <w:p w:rsidR="00C473F4" w:rsidRDefault="005A09CB" w:rsidP="004C1E14">
      <w:pPr>
        <w:jc w:val="both"/>
        <w:rPr>
          <w:sz w:val="32"/>
          <w:szCs w:val="32"/>
          <w:rtl/>
        </w:rPr>
      </w:pPr>
      <w:r>
        <w:rPr>
          <w:rFonts w:hint="cs"/>
          <w:sz w:val="32"/>
          <w:szCs w:val="32"/>
          <w:rtl/>
        </w:rPr>
        <w:t xml:space="preserve">  </w:t>
      </w:r>
      <w:r w:rsidR="002D75C5" w:rsidRPr="000E16EA">
        <w:rPr>
          <w:rFonts w:hint="cs"/>
          <w:sz w:val="32"/>
          <w:szCs w:val="32"/>
          <w:rtl/>
        </w:rPr>
        <w:t xml:space="preserve"> </w:t>
      </w:r>
      <w:r w:rsidR="000166DD">
        <w:rPr>
          <w:rFonts w:hint="cs"/>
          <w:sz w:val="32"/>
          <w:szCs w:val="32"/>
          <w:rtl/>
        </w:rPr>
        <w:t>فبعد ما يتم تحديد صيغ</w:t>
      </w:r>
      <w:r w:rsidR="002D75C5" w:rsidRPr="000E16EA">
        <w:rPr>
          <w:rFonts w:hint="cs"/>
          <w:sz w:val="32"/>
          <w:szCs w:val="32"/>
          <w:rtl/>
        </w:rPr>
        <w:t xml:space="preserve"> المفردة التي </w:t>
      </w:r>
      <w:r w:rsidR="001D78DA" w:rsidRPr="000E16EA">
        <w:rPr>
          <w:rFonts w:hint="cs"/>
          <w:sz w:val="32"/>
          <w:szCs w:val="32"/>
          <w:rtl/>
        </w:rPr>
        <w:t xml:space="preserve">ترد </w:t>
      </w:r>
      <w:r w:rsidR="002D75C5" w:rsidRPr="000E16EA">
        <w:rPr>
          <w:rFonts w:hint="cs"/>
          <w:sz w:val="32"/>
          <w:szCs w:val="32"/>
          <w:rtl/>
        </w:rPr>
        <w:t xml:space="preserve">بكل اشتقاقاتها الواردة في النصّ </w:t>
      </w:r>
      <w:r w:rsidR="00873634" w:rsidRPr="000E16EA">
        <w:rPr>
          <w:rFonts w:hint="cs"/>
          <w:sz w:val="32"/>
          <w:szCs w:val="32"/>
          <w:rtl/>
        </w:rPr>
        <w:t xml:space="preserve">، يصار إلى إرجاعها الى أصل </w:t>
      </w:r>
      <w:r w:rsidR="001D78DA" w:rsidRPr="000E16EA">
        <w:rPr>
          <w:rFonts w:hint="cs"/>
          <w:sz w:val="32"/>
          <w:szCs w:val="32"/>
          <w:rtl/>
        </w:rPr>
        <w:t>كلّ مشتق من الفعل ا</w:t>
      </w:r>
      <w:r w:rsidR="001D5BA2">
        <w:rPr>
          <w:rFonts w:hint="cs"/>
          <w:sz w:val="32"/>
          <w:szCs w:val="32"/>
          <w:rtl/>
        </w:rPr>
        <w:t>لثلاثي (</w:t>
      </w:r>
      <w:r>
        <w:rPr>
          <w:rFonts w:hint="cs"/>
          <w:sz w:val="32"/>
          <w:szCs w:val="32"/>
          <w:rtl/>
        </w:rPr>
        <w:t>الأغلب في كلام العرب</w:t>
      </w:r>
      <w:r w:rsidR="001D5BA2">
        <w:rPr>
          <w:rFonts w:hint="cs"/>
          <w:sz w:val="32"/>
          <w:szCs w:val="32"/>
          <w:rtl/>
        </w:rPr>
        <w:t>)</w:t>
      </w:r>
      <w:r w:rsidR="00873634" w:rsidRPr="000E16EA">
        <w:rPr>
          <w:rFonts w:hint="cs"/>
          <w:sz w:val="32"/>
          <w:szCs w:val="32"/>
          <w:rtl/>
        </w:rPr>
        <w:t xml:space="preserve"> أي بإرجاعها إلى </w:t>
      </w:r>
      <w:r w:rsidR="00CB2BF0" w:rsidRPr="000E16EA">
        <w:rPr>
          <w:rFonts w:hint="cs"/>
          <w:sz w:val="32"/>
          <w:szCs w:val="32"/>
          <w:rtl/>
        </w:rPr>
        <w:t>أحد أ</w:t>
      </w:r>
      <w:r w:rsidR="00417067" w:rsidRPr="000E16EA">
        <w:rPr>
          <w:rFonts w:hint="cs"/>
          <w:sz w:val="32"/>
          <w:szCs w:val="32"/>
          <w:rtl/>
        </w:rPr>
        <w:t>وز</w:t>
      </w:r>
      <w:r w:rsidR="00CB2BF0" w:rsidRPr="000E16EA">
        <w:rPr>
          <w:rFonts w:hint="cs"/>
          <w:sz w:val="32"/>
          <w:szCs w:val="32"/>
          <w:rtl/>
        </w:rPr>
        <w:t>ا</w:t>
      </w:r>
      <w:r w:rsidR="00417067" w:rsidRPr="000E16EA">
        <w:rPr>
          <w:rFonts w:hint="cs"/>
          <w:sz w:val="32"/>
          <w:szCs w:val="32"/>
          <w:rtl/>
        </w:rPr>
        <w:t xml:space="preserve">ن الفعل الثلاثي </w:t>
      </w:r>
      <w:r w:rsidR="007C5704" w:rsidRPr="000E16EA">
        <w:rPr>
          <w:rFonts w:hint="cs"/>
          <w:sz w:val="32"/>
          <w:szCs w:val="32"/>
          <w:rtl/>
        </w:rPr>
        <w:t xml:space="preserve">العشرين </w:t>
      </w:r>
      <w:r w:rsidR="00301CBD" w:rsidRPr="000E16EA">
        <w:rPr>
          <w:rFonts w:hint="cs"/>
          <w:sz w:val="32"/>
          <w:szCs w:val="32"/>
          <w:rtl/>
        </w:rPr>
        <w:t xml:space="preserve">التي </w:t>
      </w:r>
      <w:r w:rsidR="007C5704" w:rsidRPr="000E16EA">
        <w:rPr>
          <w:rFonts w:hint="cs"/>
          <w:sz w:val="32"/>
          <w:szCs w:val="32"/>
          <w:rtl/>
        </w:rPr>
        <w:t>ذكرت لأبواب الأفعا</w:t>
      </w:r>
      <w:r w:rsidR="00417067" w:rsidRPr="000E16EA">
        <w:rPr>
          <w:rFonts w:hint="cs"/>
          <w:sz w:val="32"/>
          <w:szCs w:val="32"/>
          <w:rtl/>
        </w:rPr>
        <w:t xml:space="preserve">ل الثلاثية </w:t>
      </w:r>
      <w:r w:rsidR="00B64AA3" w:rsidRPr="000E16EA">
        <w:rPr>
          <w:rFonts w:hint="cs"/>
          <w:sz w:val="32"/>
          <w:szCs w:val="32"/>
          <w:rtl/>
        </w:rPr>
        <w:t>و</w:t>
      </w:r>
      <w:r w:rsidR="00417067" w:rsidRPr="000E16EA">
        <w:rPr>
          <w:rFonts w:hint="cs"/>
          <w:sz w:val="32"/>
          <w:szCs w:val="32"/>
          <w:rtl/>
        </w:rPr>
        <w:t>المحصورة في ستة أنواع</w:t>
      </w:r>
      <w:r>
        <w:rPr>
          <w:rFonts w:hint="cs"/>
          <w:sz w:val="32"/>
          <w:szCs w:val="32"/>
          <w:rtl/>
        </w:rPr>
        <w:t xml:space="preserve"> .</w:t>
      </w:r>
      <w:r w:rsidR="007C5704" w:rsidRPr="000E16EA">
        <w:rPr>
          <w:rStyle w:val="FootnoteReference"/>
          <w:sz w:val="32"/>
          <w:szCs w:val="32"/>
          <w:rtl/>
        </w:rPr>
        <w:footnoteReference w:id="301"/>
      </w:r>
      <w:r w:rsidR="004A3203" w:rsidRPr="000E16EA">
        <w:rPr>
          <w:rFonts w:hint="cs"/>
          <w:sz w:val="32"/>
          <w:szCs w:val="32"/>
          <w:rtl/>
        </w:rPr>
        <w:t xml:space="preserve"> </w:t>
      </w:r>
    </w:p>
    <w:p w:rsidR="007311BE" w:rsidRDefault="00C473F4" w:rsidP="004C1E14">
      <w:pPr>
        <w:jc w:val="both"/>
        <w:rPr>
          <w:sz w:val="32"/>
          <w:szCs w:val="32"/>
          <w:rtl/>
        </w:rPr>
      </w:pPr>
      <w:r>
        <w:rPr>
          <w:rFonts w:hint="cs"/>
          <w:sz w:val="32"/>
          <w:szCs w:val="32"/>
          <w:rtl/>
        </w:rPr>
        <w:t xml:space="preserve">  </w:t>
      </w:r>
      <w:r w:rsidR="00CD2A63" w:rsidRPr="000E16EA">
        <w:rPr>
          <w:rFonts w:hint="cs"/>
          <w:sz w:val="32"/>
          <w:szCs w:val="32"/>
          <w:rtl/>
        </w:rPr>
        <w:t xml:space="preserve"> </w:t>
      </w:r>
      <w:r w:rsidR="004A3203" w:rsidRPr="000E16EA">
        <w:rPr>
          <w:rFonts w:hint="cs"/>
          <w:sz w:val="32"/>
          <w:szCs w:val="32"/>
          <w:rtl/>
        </w:rPr>
        <w:t xml:space="preserve">ولعلّ </w:t>
      </w:r>
      <w:r w:rsidR="00CD2A63" w:rsidRPr="000E16EA">
        <w:rPr>
          <w:rFonts w:hint="cs"/>
          <w:sz w:val="32"/>
          <w:szCs w:val="32"/>
          <w:rtl/>
        </w:rPr>
        <w:t xml:space="preserve">من </w:t>
      </w:r>
      <w:r w:rsidR="004A3203" w:rsidRPr="000E16EA">
        <w:rPr>
          <w:rFonts w:hint="cs"/>
          <w:sz w:val="32"/>
          <w:szCs w:val="32"/>
          <w:rtl/>
        </w:rPr>
        <w:t xml:space="preserve">أهم </w:t>
      </w:r>
      <w:r w:rsidR="00CD2A63" w:rsidRPr="000E16EA">
        <w:rPr>
          <w:rFonts w:hint="cs"/>
          <w:sz w:val="32"/>
          <w:szCs w:val="32"/>
          <w:rtl/>
        </w:rPr>
        <w:t>ما ي</w:t>
      </w:r>
      <w:r w:rsidR="00B64AA3" w:rsidRPr="000E16EA">
        <w:rPr>
          <w:rFonts w:hint="cs"/>
          <w:sz w:val="32"/>
          <w:szCs w:val="32"/>
          <w:rtl/>
        </w:rPr>
        <w:t>ُ</w:t>
      </w:r>
      <w:r w:rsidR="00CD2A63" w:rsidRPr="000E16EA">
        <w:rPr>
          <w:rFonts w:hint="cs"/>
          <w:sz w:val="32"/>
          <w:szCs w:val="32"/>
          <w:rtl/>
        </w:rPr>
        <w:t>لاحظ</w:t>
      </w:r>
      <w:r w:rsidR="001D5BA2">
        <w:rPr>
          <w:rFonts w:hint="cs"/>
          <w:sz w:val="32"/>
          <w:szCs w:val="32"/>
          <w:rtl/>
        </w:rPr>
        <w:t>ه الباحث</w:t>
      </w:r>
      <w:r w:rsidR="00414857">
        <w:rPr>
          <w:rFonts w:hint="cs"/>
          <w:sz w:val="32"/>
          <w:szCs w:val="32"/>
          <w:rtl/>
        </w:rPr>
        <w:t xml:space="preserve"> عند </w:t>
      </w:r>
      <w:r w:rsidR="00A55C7E">
        <w:rPr>
          <w:rFonts w:hint="cs"/>
          <w:sz w:val="32"/>
          <w:szCs w:val="32"/>
          <w:rtl/>
        </w:rPr>
        <w:t>تحديد معاني</w:t>
      </w:r>
      <w:r w:rsidR="009C02FE" w:rsidRPr="000E16EA">
        <w:rPr>
          <w:rFonts w:hint="cs"/>
          <w:sz w:val="32"/>
          <w:szCs w:val="32"/>
          <w:rtl/>
        </w:rPr>
        <w:t xml:space="preserve"> </w:t>
      </w:r>
      <w:r w:rsidR="00414857">
        <w:rPr>
          <w:rFonts w:hint="cs"/>
          <w:sz w:val="32"/>
          <w:szCs w:val="32"/>
          <w:rtl/>
        </w:rPr>
        <w:t xml:space="preserve">أيّ </w:t>
      </w:r>
      <w:r w:rsidR="009C02FE" w:rsidRPr="000E16EA">
        <w:rPr>
          <w:rFonts w:hint="cs"/>
          <w:sz w:val="32"/>
          <w:szCs w:val="32"/>
          <w:rtl/>
        </w:rPr>
        <w:t xml:space="preserve">لفظ </w:t>
      </w:r>
      <w:r w:rsidR="00365994" w:rsidRPr="000E16EA">
        <w:rPr>
          <w:rFonts w:hint="cs"/>
          <w:sz w:val="32"/>
          <w:szCs w:val="32"/>
          <w:rtl/>
        </w:rPr>
        <w:t>هو</w:t>
      </w:r>
      <w:r w:rsidR="00CD2A63" w:rsidRPr="000E16EA">
        <w:rPr>
          <w:rFonts w:hint="cs"/>
          <w:sz w:val="32"/>
          <w:szCs w:val="32"/>
          <w:rtl/>
        </w:rPr>
        <w:t xml:space="preserve"> حركة عين الفعل</w:t>
      </w:r>
      <w:r w:rsidR="009C02FE" w:rsidRPr="000E16EA">
        <w:rPr>
          <w:rFonts w:hint="cs"/>
          <w:sz w:val="32"/>
          <w:szCs w:val="32"/>
          <w:rtl/>
        </w:rPr>
        <w:t xml:space="preserve"> ،</w:t>
      </w:r>
      <w:r w:rsidR="00CD2A63" w:rsidRPr="000E16EA">
        <w:rPr>
          <w:rFonts w:hint="cs"/>
          <w:sz w:val="32"/>
          <w:szCs w:val="32"/>
          <w:rtl/>
        </w:rPr>
        <w:t xml:space="preserve"> ماضياً </w:t>
      </w:r>
      <w:r w:rsidR="00BF5C74" w:rsidRPr="000E16EA">
        <w:rPr>
          <w:rFonts w:hint="cs"/>
          <w:sz w:val="32"/>
          <w:szCs w:val="32"/>
          <w:rtl/>
        </w:rPr>
        <w:t xml:space="preserve">كان </w:t>
      </w:r>
      <w:r w:rsidR="00CD2A63" w:rsidRPr="000E16EA">
        <w:rPr>
          <w:rFonts w:hint="cs"/>
          <w:sz w:val="32"/>
          <w:szCs w:val="32"/>
          <w:rtl/>
        </w:rPr>
        <w:t xml:space="preserve">أو مضارعاً </w:t>
      </w:r>
      <w:r w:rsidR="00BF5C74" w:rsidRPr="000E16EA">
        <w:rPr>
          <w:rFonts w:hint="cs"/>
          <w:sz w:val="32"/>
          <w:szCs w:val="32"/>
          <w:rtl/>
        </w:rPr>
        <w:t xml:space="preserve">، </w:t>
      </w:r>
      <w:r w:rsidR="00365994" w:rsidRPr="000E16EA">
        <w:rPr>
          <w:rFonts w:hint="cs"/>
          <w:sz w:val="32"/>
          <w:szCs w:val="32"/>
          <w:rtl/>
        </w:rPr>
        <w:t>وي</w:t>
      </w:r>
      <w:r w:rsidR="00CD2A63" w:rsidRPr="000E16EA">
        <w:rPr>
          <w:rFonts w:hint="cs"/>
          <w:sz w:val="32"/>
          <w:szCs w:val="32"/>
          <w:rtl/>
        </w:rPr>
        <w:t xml:space="preserve">ُحدَّد </w:t>
      </w:r>
      <w:r w:rsidR="00365994" w:rsidRPr="000E16EA">
        <w:rPr>
          <w:rFonts w:hint="cs"/>
          <w:sz w:val="32"/>
          <w:szCs w:val="32"/>
          <w:rtl/>
        </w:rPr>
        <w:t xml:space="preserve">ذلك </w:t>
      </w:r>
      <w:r w:rsidR="00CD2A63" w:rsidRPr="000E16EA">
        <w:rPr>
          <w:rFonts w:hint="cs"/>
          <w:sz w:val="32"/>
          <w:szCs w:val="32"/>
          <w:rtl/>
        </w:rPr>
        <w:t>ب</w:t>
      </w:r>
      <w:r w:rsidR="009C02FE" w:rsidRPr="000E16EA">
        <w:rPr>
          <w:rFonts w:hint="cs"/>
          <w:sz w:val="32"/>
          <w:szCs w:val="32"/>
          <w:rtl/>
        </w:rPr>
        <w:t xml:space="preserve">رسم </w:t>
      </w:r>
      <w:r w:rsidR="00CD2A63" w:rsidRPr="000E16EA">
        <w:rPr>
          <w:rFonts w:hint="cs"/>
          <w:sz w:val="32"/>
          <w:szCs w:val="32"/>
          <w:rtl/>
        </w:rPr>
        <w:t xml:space="preserve">الحركات </w:t>
      </w:r>
      <w:r w:rsidR="00414857">
        <w:rPr>
          <w:rFonts w:hint="cs"/>
          <w:sz w:val="32"/>
          <w:szCs w:val="32"/>
          <w:rtl/>
        </w:rPr>
        <w:t xml:space="preserve">، </w:t>
      </w:r>
      <w:r w:rsidR="00781565" w:rsidRPr="000E16EA">
        <w:rPr>
          <w:rFonts w:hint="cs"/>
          <w:sz w:val="32"/>
          <w:szCs w:val="32"/>
          <w:rtl/>
        </w:rPr>
        <w:t xml:space="preserve">أو بذكر </w:t>
      </w:r>
      <w:r w:rsidR="006B019F" w:rsidRPr="000E16EA">
        <w:rPr>
          <w:rFonts w:hint="cs"/>
          <w:sz w:val="32"/>
          <w:szCs w:val="32"/>
          <w:rtl/>
        </w:rPr>
        <w:t>مثا</w:t>
      </w:r>
      <w:r w:rsidR="00781565" w:rsidRPr="000E16EA">
        <w:rPr>
          <w:rFonts w:hint="cs"/>
          <w:sz w:val="32"/>
          <w:szCs w:val="32"/>
          <w:rtl/>
        </w:rPr>
        <w:t xml:space="preserve">ل </w:t>
      </w:r>
      <w:r w:rsidR="00DB6AF7" w:rsidRPr="000E16EA">
        <w:rPr>
          <w:rFonts w:hint="cs"/>
          <w:sz w:val="32"/>
          <w:szCs w:val="32"/>
          <w:rtl/>
        </w:rPr>
        <w:t>مشهور</w:t>
      </w:r>
      <w:r w:rsidR="00BF5C74" w:rsidRPr="000E16EA">
        <w:rPr>
          <w:rFonts w:hint="cs"/>
          <w:sz w:val="32"/>
          <w:szCs w:val="32"/>
          <w:rtl/>
        </w:rPr>
        <w:t xml:space="preserve"> للّفظ</w:t>
      </w:r>
      <w:r w:rsidR="00DB6AF7" w:rsidRPr="000E16EA">
        <w:rPr>
          <w:rFonts w:hint="cs"/>
          <w:sz w:val="32"/>
          <w:szCs w:val="32"/>
          <w:rtl/>
        </w:rPr>
        <w:t xml:space="preserve"> </w:t>
      </w:r>
      <w:r w:rsidR="009C02FE" w:rsidRPr="000E16EA">
        <w:rPr>
          <w:rFonts w:hint="cs"/>
          <w:sz w:val="32"/>
          <w:szCs w:val="32"/>
          <w:rtl/>
        </w:rPr>
        <w:t>أو بهما معاً ،</w:t>
      </w:r>
      <w:r w:rsidR="00781565" w:rsidRPr="000E16EA">
        <w:rPr>
          <w:rFonts w:hint="cs"/>
          <w:sz w:val="32"/>
          <w:szCs w:val="32"/>
          <w:rtl/>
        </w:rPr>
        <w:t xml:space="preserve"> </w:t>
      </w:r>
      <w:r w:rsidR="00365994" w:rsidRPr="000E16EA">
        <w:rPr>
          <w:rFonts w:hint="cs"/>
          <w:sz w:val="32"/>
          <w:szCs w:val="32"/>
          <w:rtl/>
        </w:rPr>
        <w:t>يُ</w:t>
      </w:r>
      <w:r w:rsidR="00781565" w:rsidRPr="000E16EA">
        <w:rPr>
          <w:rFonts w:hint="cs"/>
          <w:sz w:val="32"/>
          <w:szCs w:val="32"/>
          <w:rtl/>
        </w:rPr>
        <w:t>ضبط به</w:t>
      </w:r>
      <w:r w:rsidR="00BD7FEC">
        <w:rPr>
          <w:rFonts w:hint="cs"/>
          <w:sz w:val="32"/>
          <w:szCs w:val="32"/>
          <w:rtl/>
        </w:rPr>
        <w:t>ما</w:t>
      </w:r>
      <w:r w:rsidR="00781565" w:rsidRPr="000E16EA">
        <w:rPr>
          <w:rFonts w:hint="cs"/>
          <w:sz w:val="32"/>
          <w:szCs w:val="32"/>
          <w:rtl/>
        </w:rPr>
        <w:t xml:space="preserve"> صيغة اللفظ</w:t>
      </w:r>
      <w:r w:rsidR="00365994" w:rsidRPr="000E16EA">
        <w:rPr>
          <w:rFonts w:hint="cs"/>
          <w:sz w:val="32"/>
          <w:szCs w:val="32"/>
          <w:rtl/>
        </w:rPr>
        <w:t>ة</w:t>
      </w:r>
      <w:r w:rsidR="00781565" w:rsidRPr="000E16EA">
        <w:rPr>
          <w:rFonts w:hint="cs"/>
          <w:sz w:val="32"/>
          <w:szCs w:val="32"/>
          <w:rtl/>
        </w:rPr>
        <w:t xml:space="preserve"> ،</w:t>
      </w:r>
      <w:r w:rsidR="00BD7FEC">
        <w:rPr>
          <w:rFonts w:hint="cs"/>
          <w:sz w:val="32"/>
          <w:szCs w:val="32"/>
          <w:rtl/>
        </w:rPr>
        <w:t xml:space="preserve"> و</w:t>
      </w:r>
      <w:r w:rsidR="00DB6AF7" w:rsidRPr="000E16EA">
        <w:rPr>
          <w:rFonts w:hint="cs"/>
          <w:sz w:val="32"/>
          <w:szCs w:val="32"/>
          <w:rtl/>
        </w:rPr>
        <w:t>ذكر لفظ</w:t>
      </w:r>
      <w:r w:rsidR="009C02FE" w:rsidRPr="000E16EA">
        <w:rPr>
          <w:rFonts w:hint="cs"/>
          <w:sz w:val="32"/>
          <w:szCs w:val="32"/>
          <w:rtl/>
        </w:rPr>
        <w:t xml:space="preserve"> الحركة</w:t>
      </w:r>
      <w:r w:rsidR="00DB6AF7" w:rsidRPr="000E16EA">
        <w:rPr>
          <w:rFonts w:hint="cs"/>
          <w:sz w:val="32"/>
          <w:szCs w:val="32"/>
          <w:rtl/>
        </w:rPr>
        <w:t xml:space="preserve"> </w:t>
      </w:r>
      <w:r w:rsidR="00270B89" w:rsidRPr="000E16EA">
        <w:rPr>
          <w:rFonts w:hint="cs"/>
          <w:sz w:val="32"/>
          <w:szCs w:val="32"/>
          <w:rtl/>
        </w:rPr>
        <w:t xml:space="preserve">، </w:t>
      </w:r>
      <w:r w:rsidR="0068698A" w:rsidRPr="000E16EA">
        <w:rPr>
          <w:rFonts w:hint="cs"/>
          <w:sz w:val="32"/>
          <w:szCs w:val="32"/>
          <w:rtl/>
        </w:rPr>
        <w:t xml:space="preserve">أي </w:t>
      </w:r>
      <w:r w:rsidR="003D0679">
        <w:rPr>
          <w:rFonts w:hint="cs"/>
          <w:sz w:val="32"/>
          <w:szCs w:val="32"/>
          <w:rtl/>
        </w:rPr>
        <w:t xml:space="preserve"> القول </w:t>
      </w:r>
      <w:r w:rsidR="00365994" w:rsidRPr="000E16EA">
        <w:rPr>
          <w:rFonts w:hint="cs"/>
          <w:sz w:val="32"/>
          <w:szCs w:val="32"/>
          <w:rtl/>
        </w:rPr>
        <w:t>ب</w:t>
      </w:r>
      <w:r w:rsidR="00414857">
        <w:rPr>
          <w:rFonts w:hint="cs"/>
          <w:sz w:val="32"/>
          <w:szCs w:val="32"/>
          <w:rtl/>
        </w:rPr>
        <w:t>الفتح أو الكسر أو الضمّ</w:t>
      </w:r>
      <w:r w:rsidR="0068698A" w:rsidRPr="000E16EA">
        <w:rPr>
          <w:rFonts w:hint="cs"/>
          <w:sz w:val="32"/>
          <w:szCs w:val="32"/>
          <w:rtl/>
        </w:rPr>
        <w:t xml:space="preserve"> </w:t>
      </w:r>
      <w:r w:rsidR="009C02FE" w:rsidRPr="000E16EA">
        <w:rPr>
          <w:rFonts w:hint="cs"/>
          <w:sz w:val="32"/>
          <w:szCs w:val="32"/>
          <w:rtl/>
        </w:rPr>
        <w:t>أ</w:t>
      </w:r>
      <w:r w:rsidR="007311BE">
        <w:rPr>
          <w:rFonts w:hint="cs"/>
          <w:sz w:val="32"/>
          <w:szCs w:val="32"/>
          <w:rtl/>
        </w:rPr>
        <w:t>و السكون .</w:t>
      </w:r>
    </w:p>
    <w:p w:rsidR="00CF7E04" w:rsidRPr="00414857" w:rsidRDefault="007311BE" w:rsidP="004C1E14">
      <w:pPr>
        <w:jc w:val="both"/>
        <w:rPr>
          <w:sz w:val="32"/>
          <w:szCs w:val="32"/>
          <w:rtl/>
        </w:rPr>
      </w:pPr>
      <w:r>
        <w:rPr>
          <w:rFonts w:hint="cs"/>
          <w:sz w:val="32"/>
          <w:szCs w:val="32"/>
          <w:rtl/>
        </w:rPr>
        <w:t xml:space="preserve">   </w:t>
      </w:r>
      <w:r w:rsidR="0068698A" w:rsidRPr="000E16EA">
        <w:rPr>
          <w:rFonts w:hint="cs"/>
          <w:sz w:val="32"/>
          <w:szCs w:val="32"/>
          <w:rtl/>
        </w:rPr>
        <w:t xml:space="preserve"> </w:t>
      </w:r>
      <w:r w:rsidR="003D0679">
        <w:rPr>
          <w:rFonts w:hint="cs"/>
          <w:sz w:val="32"/>
          <w:szCs w:val="32"/>
          <w:rtl/>
        </w:rPr>
        <w:t xml:space="preserve">أو ضبطه بذكر وزنه ، </w:t>
      </w:r>
      <w:r w:rsidR="0068698A" w:rsidRPr="000E16EA">
        <w:rPr>
          <w:rFonts w:hint="cs"/>
          <w:sz w:val="32"/>
          <w:szCs w:val="32"/>
          <w:rtl/>
        </w:rPr>
        <w:t>وأحياناً ي</w:t>
      </w:r>
      <w:r w:rsidR="008E3856" w:rsidRPr="000E16EA">
        <w:rPr>
          <w:rFonts w:hint="cs"/>
          <w:sz w:val="32"/>
          <w:szCs w:val="32"/>
          <w:rtl/>
        </w:rPr>
        <w:t>ُ</w:t>
      </w:r>
      <w:r w:rsidR="0068698A" w:rsidRPr="000E16EA">
        <w:rPr>
          <w:rFonts w:hint="cs"/>
          <w:sz w:val="32"/>
          <w:szCs w:val="32"/>
          <w:rtl/>
        </w:rPr>
        <w:t>كتفى</w:t>
      </w:r>
      <w:r w:rsidR="009C02FE" w:rsidRPr="000E16EA">
        <w:rPr>
          <w:rFonts w:hint="cs"/>
          <w:sz w:val="32"/>
          <w:szCs w:val="32"/>
          <w:rtl/>
        </w:rPr>
        <w:t xml:space="preserve"> </w:t>
      </w:r>
      <w:r w:rsidR="00DB6AF7" w:rsidRPr="000E16EA">
        <w:rPr>
          <w:rFonts w:hint="cs"/>
          <w:sz w:val="32"/>
          <w:szCs w:val="32"/>
          <w:rtl/>
        </w:rPr>
        <w:t xml:space="preserve">بذكر </w:t>
      </w:r>
      <w:r w:rsidR="00270B89" w:rsidRPr="000E16EA">
        <w:rPr>
          <w:rFonts w:hint="cs"/>
          <w:sz w:val="32"/>
          <w:szCs w:val="32"/>
          <w:rtl/>
        </w:rPr>
        <w:t xml:space="preserve">نوع </w:t>
      </w:r>
      <w:r w:rsidR="00DB6AF7" w:rsidRPr="000E16EA">
        <w:rPr>
          <w:rFonts w:hint="cs"/>
          <w:sz w:val="32"/>
          <w:szCs w:val="32"/>
          <w:rtl/>
        </w:rPr>
        <w:t xml:space="preserve">الباب </w:t>
      </w:r>
      <w:r w:rsidR="00EE4997" w:rsidRPr="000E16EA">
        <w:rPr>
          <w:rFonts w:hint="cs"/>
          <w:sz w:val="32"/>
          <w:szCs w:val="32"/>
          <w:rtl/>
        </w:rPr>
        <w:t xml:space="preserve">الذي ينتمي إليه الفعل الثلاثي </w:t>
      </w:r>
      <w:r w:rsidR="00365994" w:rsidRPr="000E16EA">
        <w:rPr>
          <w:rFonts w:hint="cs"/>
          <w:sz w:val="32"/>
          <w:szCs w:val="32"/>
          <w:rtl/>
        </w:rPr>
        <w:t xml:space="preserve">من الأبواب الستة </w:t>
      </w:r>
      <w:r w:rsidR="00AD03C5" w:rsidRPr="000E16EA">
        <w:rPr>
          <w:rFonts w:hint="cs"/>
          <w:sz w:val="32"/>
          <w:szCs w:val="32"/>
          <w:rtl/>
        </w:rPr>
        <w:t>،</w:t>
      </w:r>
      <w:r w:rsidR="00741E1F" w:rsidRPr="000E16EA">
        <w:rPr>
          <w:rFonts w:hint="cs"/>
          <w:sz w:val="32"/>
          <w:szCs w:val="32"/>
          <w:rtl/>
        </w:rPr>
        <w:t xml:space="preserve"> </w:t>
      </w:r>
      <w:r w:rsidR="00EE01B8">
        <w:rPr>
          <w:rFonts w:hint="cs"/>
          <w:sz w:val="32"/>
          <w:szCs w:val="32"/>
          <w:rtl/>
        </w:rPr>
        <w:t>كما ات</w:t>
      </w:r>
      <w:r w:rsidR="006311F6">
        <w:rPr>
          <w:rFonts w:hint="cs"/>
          <w:sz w:val="32"/>
          <w:szCs w:val="32"/>
          <w:rtl/>
        </w:rPr>
        <w:t>َّ</w:t>
      </w:r>
      <w:r w:rsidR="00EE01B8">
        <w:rPr>
          <w:rFonts w:hint="cs"/>
          <w:sz w:val="32"/>
          <w:szCs w:val="32"/>
          <w:rtl/>
        </w:rPr>
        <w:t>ض</w:t>
      </w:r>
      <w:r w:rsidR="006311F6">
        <w:rPr>
          <w:rFonts w:hint="cs"/>
          <w:sz w:val="32"/>
          <w:szCs w:val="32"/>
          <w:rtl/>
        </w:rPr>
        <w:t>َ</w:t>
      </w:r>
      <w:r w:rsidR="00EE01B8">
        <w:rPr>
          <w:rFonts w:hint="cs"/>
          <w:sz w:val="32"/>
          <w:szCs w:val="32"/>
          <w:rtl/>
        </w:rPr>
        <w:t>ح</w:t>
      </w:r>
      <w:r w:rsidR="00873634" w:rsidRPr="000E16EA">
        <w:rPr>
          <w:rFonts w:hint="cs"/>
          <w:sz w:val="32"/>
          <w:szCs w:val="32"/>
          <w:rtl/>
        </w:rPr>
        <w:t xml:space="preserve"> </w:t>
      </w:r>
      <w:r w:rsidR="003A1BC9">
        <w:rPr>
          <w:rFonts w:hint="cs"/>
          <w:sz w:val="32"/>
          <w:szCs w:val="32"/>
          <w:rtl/>
        </w:rPr>
        <w:t xml:space="preserve">بالأمثلة اللازمة </w:t>
      </w:r>
      <w:r w:rsidR="00A84065">
        <w:rPr>
          <w:rFonts w:hint="cs"/>
          <w:sz w:val="32"/>
          <w:szCs w:val="32"/>
          <w:rtl/>
        </w:rPr>
        <w:t xml:space="preserve"> </w:t>
      </w:r>
      <w:r w:rsidR="00EE01B8" w:rsidRPr="000E16EA">
        <w:rPr>
          <w:rFonts w:hint="cs"/>
          <w:sz w:val="32"/>
          <w:szCs w:val="32"/>
          <w:rtl/>
        </w:rPr>
        <w:t>في مو</w:t>
      </w:r>
      <w:r w:rsidR="00EE01B8">
        <w:rPr>
          <w:rFonts w:hint="cs"/>
          <w:sz w:val="32"/>
          <w:szCs w:val="32"/>
          <w:rtl/>
        </w:rPr>
        <w:t>اضع الضبط</w:t>
      </w:r>
      <w:r w:rsidR="00270B89" w:rsidRPr="000E16EA">
        <w:rPr>
          <w:rFonts w:hint="cs"/>
          <w:sz w:val="32"/>
          <w:szCs w:val="32"/>
          <w:rtl/>
        </w:rPr>
        <w:t xml:space="preserve"> </w:t>
      </w:r>
      <w:r w:rsidR="00AE65D6">
        <w:rPr>
          <w:rFonts w:hint="cs"/>
          <w:sz w:val="32"/>
          <w:szCs w:val="32"/>
          <w:rtl/>
        </w:rPr>
        <w:t>.</w:t>
      </w:r>
    </w:p>
    <w:p w:rsidR="00C920A9" w:rsidRPr="00B935AD" w:rsidRDefault="00AC0BE0" w:rsidP="004C1E14">
      <w:pPr>
        <w:ind w:left="-483" w:firstLine="483"/>
        <w:jc w:val="both"/>
        <w:rPr>
          <w:sz w:val="36"/>
          <w:szCs w:val="36"/>
          <w:rtl/>
        </w:rPr>
      </w:pPr>
      <w:r>
        <w:rPr>
          <w:rFonts w:hint="cs"/>
          <w:b/>
          <w:bCs/>
          <w:sz w:val="36"/>
          <w:szCs w:val="36"/>
          <w:rtl/>
        </w:rPr>
        <w:lastRenderedPageBreak/>
        <w:t>(2)</w:t>
      </w:r>
      <w:r w:rsidR="006F557D" w:rsidRPr="00B935AD">
        <w:rPr>
          <w:rFonts w:hint="cs"/>
          <w:b/>
          <w:bCs/>
          <w:sz w:val="36"/>
          <w:szCs w:val="36"/>
          <w:rtl/>
        </w:rPr>
        <w:t xml:space="preserve"> </w:t>
      </w:r>
      <w:r w:rsidR="00D65D75" w:rsidRPr="00B935AD">
        <w:rPr>
          <w:rFonts w:hint="cs"/>
          <w:b/>
          <w:bCs/>
          <w:sz w:val="36"/>
          <w:szCs w:val="36"/>
          <w:rtl/>
        </w:rPr>
        <w:t xml:space="preserve">بيان </w:t>
      </w:r>
      <w:r w:rsidR="00D23BFB" w:rsidRPr="00B935AD">
        <w:rPr>
          <w:rFonts w:hint="cs"/>
          <w:b/>
          <w:bCs/>
          <w:sz w:val="36"/>
          <w:szCs w:val="36"/>
          <w:rtl/>
        </w:rPr>
        <w:t>نوع المورفيم</w:t>
      </w:r>
      <w:r w:rsidR="00FE060E" w:rsidRPr="00B935AD">
        <w:rPr>
          <w:rStyle w:val="FootnoteReference"/>
          <w:sz w:val="36"/>
          <w:szCs w:val="36"/>
          <w:rtl/>
        </w:rPr>
        <w:footnoteReference w:id="302"/>
      </w:r>
      <w:r w:rsidR="00C920A9" w:rsidRPr="00B935AD">
        <w:rPr>
          <w:rFonts w:hint="cs"/>
          <w:sz w:val="36"/>
          <w:szCs w:val="36"/>
          <w:rtl/>
        </w:rPr>
        <w:t xml:space="preserve"> :</w:t>
      </w:r>
    </w:p>
    <w:p w:rsidR="000A2A3A" w:rsidRDefault="00C920A9" w:rsidP="004C1E14">
      <w:pPr>
        <w:jc w:val="both"/>
        <w:rPr>
          <w:sz w:val="32"/>
          <w:szCs w:val="32"/>
          <w:rtl/>
        </w:rPr>
      </w:pPr>
      <w:r>
        <w:rPr>
          <w:rFonts w:hint="cs"/>
          <w:sz w:val="32"/>
          <w:szCs w:val="32"/>
          <w:rtl/>
        </w:rPr>
        <w:t xml:space="preserve">  </w:t>
      </w:r>
      <w:r w:rsidR="00AE65D6">
        <w:rPr>
          <w:rFonts w:hint="cs"/>
          <w:sz w:val="32"/>
          <w:szCs w:val="32"/>
          <w:rtl/>
        </w:rPr>
        <w:t xml:space="preserve"> يعني هذا </w:t>
      </w:r>
      <w:r w:rsidR="00C473F4">
        <w:rPr>
          <w:rFonts w:hint="cs"/>
          <w:sz w:val="32"/>
          <w:szCs w:val="32"/>
          <w:rtl/>
        </w:rPr>
        <w:t xml:space="preserve">تحديد العلاقة التي تنشأ بين المدركات أو المعاني  </w:t>
      </w:r>
      <w:r w:rsidR="00D65D75">
        <w:rPr>
          <w:rFonts w:hint="cs"/>
          <w:sz w:val="32"/>
          <w:szCs w:val="32"/>
          <w:rtl/>
        </w:rPr>
        <w:t>و</w:t>
      </w:r>
      <w:r>
        <w:rPr>
          <w:rFonts w:hint="cs"/>
          <w:sz w:val="32"/>
          <w:szCs w:val="32"/>
          <w:rtl/>
        </w:rPr>
        <w:t xml:space="preserve">ما </w:t>
      </w:r>
      <w:r w:rsidR="00D65D75">
        <w:rPr>
          <w:rFonts w:hint="cs"/>
          <w:sz w:val="32"/>
          <w:szCs w:val="32"/>
          <w:rtl/>
        </w:rPr>
        <w:t>يسمّى (</w:t>
      </w:r>
      <w:r w:rsidR="00C473F4">
        <w:rPr>
          <w:rFonts w:hint="cs"/>
          <w:sz w:val="32"/>
          <w:szCs w:val="32"/>
          <w:rtl/>
        </w:rPr>
        <w:t>ال</w:t>
      </w:r>
      <w:r w:rsidR="00D65D75">
        <w:rPr>
          <w:rFonts w:hint="cs"/>
          <w:sz w:val="32"/>
          <w:szCs w:val="32"/>
          <w:rtl/>
        </w:rPr>
        <w:t>م</w:t>
      </w:r>
      <w:r w:rsidR="00C473F4">
        <w:rPr>
          <w:rFonts w:hint="cs"/>
          <w:sz w:val="32"/>
          <w:szCs w:val="32"/>
          <w:rtl/>
        </w:rPr>
        <w:t>و</w:t>
      </w:r>
      <w:r w:rsidR="00DE2F47">
        <w:rPr>
          <w:rFonts w:hint="cs"/>
          <w:sz w:val="32"/>
          <w:szCs w:val="32"/>
          <w:rtl/>
        </w:rPr>
        <w:t>رف</w:t>
      </w:r>
      <w:r w:rsidR="00C473F4">
        <w:rPr>
          <w:rFonts w:hint="cs"/>
          <w:sz w:val="32"/>
          <w:szCs w:val="32"/>
          <w:rtl/>
        </w:rPr>
        <w:t>يم</w:t>
      </w:r>
      <w:r w:rsidR="00D65D75">
        <w:rPr>
          <w:rFonts w:hint="cs"/>
          <w:sz w:val="32"/>
          <w:szCs w:val="32"/>
          <w:rtl/>
        </w:rPr>
        <w:t>)</w:t>
      </w:r>
      <w:r w:rsidR="0061428A" w:rsidRPr="000E16EA">
        <w:rPr>
          <w:rFonts w:hint="cs"/>
          <w:sz w:val="32"/>
          <w:szCs w:val="32"/>
          <w:rtl/>
        </w:rPr>
        <w:t xml:space="preserve"> </w:t>
      </w:r>
      <w:r w:rsidR="00EC1081">
        <w:rPr>
          <w:rFonts w:hint="cs"/>
          <w:sz w:val="32"/>
          <w:szCs w:val="32"/>
          <w:rtl/>
        </w:rPr>
        <w:t>ويعدّ</w:t>
      </w:r>
      <w:r w:rsidR="00D65D75">
        <w:rPr>
          <w:rFonts w:hint="cs"/>
          <w:sz w:val="32"/>
          <w:szCs w:val="32"/>
          <w:rtl/>
        </w:rPr>
        <w:t xml:space="preserve"> </w:t>
      </w:r>
      <w:r w:rsidR="00AD03C5" w:rsidRPr="000E16EA">
        <w:rPr>
          <w:rFonts w:hint="cs"/>
          <w:sz w:val="32"/>
          <w:szCs w:val="32"/>
          <w:rtl/>
        </w:rPr>
        <w:t>من الأمور</w:t>
      </w:r>
      <w:r w:rsidR="00191AE7" w:rsidRPr="000E16EA">
        <w:rPr>
          <w:rFonts w:hint="cs"/>
          <w:sz w:val="32"/>
          <w:szCs w:val="32"/>
          <w:rtl/>
        </w:rPr>
        <w:t xml:space="preserve"> </w:t>
      </w:r>
      <w:r w:rsidR="008C2558" w:rsidRPr="000E16EA">
        <w:rPr>
          <w:rFonts w:hint="cs"/>
          <w:sz w:val="32"/>
          <w:szCs w:val="32"/>
          <w:rtl/>
        </w:rPr>
        <w:t>المهمة</w:t>
      </w:r>
      <w:r w:rsidR="001247F8" w:rsidRPr="000E16EA">
        <w:rPr>
          <w:rFonts w:hint="cs"/>
          <w:sz w:val="32"/>
          <w:szCs w:val="32"/>
          <w:rtl/>
        </w:rPr>
        <w:t xml:space="preserve"> </w:t>
      </w:r>
      <w:r w:rsidR="008C2558" w:rsidRPr="000E16EA">
        <w:rPr>
          <w:rFonts w:hint="cs"/>
          <w:sz w:val="32"/>
          <w:szCs w:val="32"/>
          <w:rtl/>
        </w:rPr>
        <w:t xml:space="preserve">التي تساعد على فهم النصّ </w:t>
      </w:r>
      <w:r w:rsidR="000A2A3A">
        <w:rPr>
          <w:rFonts w:hint="cs"/>
          <w:sz w:val="32"/>
          <w:szCs w:val="32"/>
          <w:rtl/>
        </w:rPr>
        <w:t xml:space="preserve">، </w:t>
      </w:r>
      <w:r w:rsidR="00DC207F">
        <w:rPr>
          <w:rFonts w:hint="cs"/>
          <w:sz w:val="32"/>
          <w:szCs w:val="32"/>
          <w:rtl/>
        </w:rPr>
        <w:t>ويكون ذلك</w:t>
      </w:r>
      <w:r w:rsidR="00B10912">
        <w:rPr>
          <w:rFonts w:hint="cs"/>
          <w:sz w:val="32"/>
          <w:szCs w:val="32"/>
          <w:rtl/>
        </w:rPr>
        <w:t xml:space="preserve"> بعد </w:t>
      </w:r>
      <w:r w:rsidR="00DC207F">
        <w:rPr>
          <w:rFonts w:hint="cs"/>
          <w:sz w:val="32"/>
          <w:szCs w:val="32"/>
          <w:rtl/>
        </w:rPr>
        <w:t xml:space="preserve"> </w:t>
      </w:r>
      <w:r w:rsidR="00B10912">
        <w:rPr>
          <w:rFonts w:hint="cs"/>
          <w:sz w:val="32"/>
          <w:szCs w:val="32"/>
          <w:rtl/>
        </w:rPr>
        <w:t xml:space="preserve">تحليل أصوات الكلمة وتحديد جذرها </w:t>
      </w:r>
      <w:r w:rsidR="00C4582E">
        <w:rPr>
          <w:rFonts w:hint="cs"/>
          <w:sz w:val="32"/>
          <w:szCs w:val="32"/>
          <w:rtl/>
        </w:rPr>
        <w:t>وأ</w:t>
      </w:r>
      <w:r w:rsidR="007134E1">
        <w:rPr>
          <w:rFonts w:hint="cs"/>
          <w:sz w:val="32"/>
          <w:szCs w:val="32"/>
          <w:rtl/>
        </w:rPr>
        <w:t xml:space="preserve">صل اشتقاقه </w:t>
      </w:r>
      <w:r w:rsidR="000A2A3A">
        <w:rPr>
          <w:rFonts w:hint="cs"/>
          <w:sz w:val="32"/>
          <w:szCs w:val="32"/>
          <w:rtl/>
        </w:rPr>
        <w:t>.</w:t>
      </w:r>
      <w:r w:rsidR="00C4582E">
        <w:rPr>
          <w:rFonts w:hint="cs"/>
          <w:sz w:val="32"/>
          <w:szCs w:val="32"/>
          <w:rtl/>
        </w:rPr>
        <w:t xml:space="preserve"> </w:t>
      </w:r>
      <w:r w:rsidR="00DC6494">
        <w:rPr>
          <w:rFonts w:hint="cs"/>
          <w:sz w:val="32"/>
          <w:szCs w:val="32"/>
          <w:rtl/>
        </w:rPr>
        <w:t xml:space="preserve">وفي الأغلب </w:t>
      </w:r>
      <w:r w:rsidR="004B4CA8">
        <w:rPr>
          <w:rFonts w:hint="cs"/>
          <w:sz w:val="32"/>
          <w:szCs w:val="32"/>
          <w:rtl/>
        </w:rPr>
        <w:t xml:space="preserve">تتكون جذور العربية </w:t>
      </w:r>
      <w:r w:rsidR="003A1BC9">
        <w:rPr>
          <w:rFonts w:hint="cs"/>
          <w:sz w:val="32"/>
          <w:szCs w:val="32"/>
          <w:rtl/>
        </w:rPr>
        <w:t>من ثلاثة أحر</w:t>
      </w:r>
      <w:r w:rsidR="00DC6494">
        <w:rPr>
          <w:rFonts w:hint="cs"/>
          <w:sz w:val="32"/>
          <w:szCs w:val="32"/>
          <w:rtl/>
        </w:rPr>
        <w:t xml:space="preserve">ف صامتة ، </w:t>
      </w:r>
      <w:r w:rsidR="00C4582E">
        <w:rPr>
          <w:rFonts w:hint="cs"/>
          <w:sz w:val="32"/>
          <w:szCs w:val="32"/>
          <w:rtl/>
        </w:rPr>
        <w:t>و</w:t>
      </w:r>
      <w:r w:rsidR="004B4CA8">
        <w:rPr>
          <w:rFonts w:hint="cs"/>
          <w:sz w:val="32"/>
          <w:szCs w:val="32"/>
          <w:rtl/>
        </w:rPr>
        <w:t xml:space="preserve">إنّ </w:t>
      </w:r>
      <w:r w:rsidR="00C4582E">
        <w:rPr>
          <w:rFonts w:hint="cs"/>
          <w:sz w:val="32"/>
          <w:szCs w:val="32"/>
          <w:rtl/>
        </w:rPr>
        <w:t xml:space="preserve">معرفة أي مقطع </w:t>
      </w:r>
      <w:r w:rsidR="00DC6494">
        <w:rPr>
          <w:rFonts w:hint="cs"/>
          <w:sz w:val="32"/>
          <w:szCs w:val="32"/>
          <w:rtl/>
        </w:rPr>
        <w:t>متصل بالجذر</w:t>
      </w:r>
      <w:r w:rsidR="00C4582E">
        <w:rPr>
          <w:rFonts w:hint="cs"/>
          <w:sz w:val="32"/>
          <w:szCs w:val="32"/>
          <w:rtl/>
        </w:rPr>
        <w:t xml:space="preserve"> يمثل </w:t>
      </w:r>
      <w:r w:rsidR="00137435" w:rsidRPr="000E16EA">
        <w:rPr>
          <w:rFonts w:hint="cs"/>
          <w:sz w:val="32"/>
          <w:szCs w:val="32"/>
          <w:rtl/>
        </w:rPr>
        <w:t>مورفيم</w:t>
      </w:r>
      <w:r w:rsidR="00C4582E">
        <w:rPr>
          <w:rFonts w:hint="cs"/>
          <w:sz w:val="32"/>
          <w:szCs w:val="32"/>
          <w:rtl/>
        </w:rPr>
        <w:t xml:space="preserve">ا </w:t>
      </w:r>
      <w:r w:rsidR="0029769E" w:rsidRPr="000E16EA">
        <w:rPr>
          <w:rFonts w:hint="cs"/>
          <w:sz w:val="32"/>
          <w:szCs w:val="32"/>
          <w:rtl/>
        </w:rPr>
        <w:t>حر</w:t>
      </w:r>
      <w:r w:rsidR="00C4582E">
        <w:rPr>
          <w:rFonts w:hint="cs"/>
          <w:sz w:val="32"/>
          <w:szCs w:val="32"/>
          <w:rtl/>
        </w:rPr>
        <w:t>اً أو</w:t>
      </w:r>
      <w:r w:rsidR="0029769E" w:rsidRPr="000E16EA">
        <w:rPr>
          <w:rFonts w:hint="cs"/>
          <w:sz w:val="32"/>
          <w:szCs w:val="32"/>
          <w:rtl/>
        </w:rPr>
        <w:t>مقيّد</w:t>
      </w:r>
      <w:r w:rsidR="00C4582E">
        <w:rPr>
          <w:rFonts w:hint="cs"/>
          <w:sz w:val="32"/>
          <w:szCs w:val="32"/>
          <w:rtl/>
        </w:rPr>
        <w:t>اً</w:t>
      </w:r>
      <w:r w:rsidR="0029769E" w:rsidRPr="000E16EA">
        <w:rPr>
          <w:rFonts w:hint="cs"/>
          <w:sz w:val="32"/>
          <w:szCs w:val="32"/>
          <w:rtl/>
        </w:rPr>
        <w:t xml:space="preserve"> ك</w:t>
      </w:r>
      <w:r w:rsidR="00137435" w:rsidRPr="000E16EA">
        <w:rPr>
          <w:rFonts w:hint="cs"/>
          <w:sz w:val="32"/>
          <w:szCs w:val="32"/>
          <w:rtl/>
        </w:rPr>
        <w:t>المتعل</w:t>
      </w:r>
      <w:r w:rsidR="00AD03C5" w:rsidRPr="000E16EA">
        <w:rPr>
          <w:rFonts w:hint="cs"/>
          <w:sz w:val="32"/>
          <w:szCs w:val="32"/>
          <w:rtl/>
        </w:rPr>
        <w:t>ق</w:t>
      </w:r>
      <w:r w:rsidR="009C02FE" w:rsidRPr="000E16EA">
        <w:rPr>
          <w:rFonts w:hint="cs"/>
          <w:sz w:val="32"/>
          <w:szCs w:val="32"/>
          <w:rtl/>
        </w:rPr>
        <w:t xml:space="preserve"> ب</w:t>
      </w:r>
      <w:r w:rsidR="00631694" w:rsidRPr="000E16EA">
        <w:rPr>
          <w:rFonts w:hint="cs"/>
          <w:sz w:val="32"/>
          <w:szCs w:val="32"/>
          <w:rtl/>
        </w:rPr>
        <w:t xml:space="preserve">اللواصق (السوابق </w:t>
      </w:r>
      <w:r w:rsidR="00231C70">
        <w:rPr>
          <w:rFonts w:hint="cs"/>
          <w:sz w:val="32"/>
          <w:szCs w:val="32"/>
          <w:rtl/>
        </w:rPr>
        <w:t>أ</w:t>
      </w:r>
      <w:r w:rsidR="00631694" w:rsidRPr="000E16EA">
        <w:rPr>
          <w:rFonts w:hint="cs"/>
          <w:sz w:val="32"/>
          <w:szCs w:val="32"/>
          <w:rtl/>
        </w:rPr>
        <w:t>و</w:t>
      </w:r>
      <w:r w:rsidR="009C02FE" w:rsidRPr="000E16EA">
        <w:rPr>
          <w:rFonts w:hint="cs"/>
          <w:sz w:val="32"/>
          <w:szCs w:val="32"/>
          <w:rtl/>
        </w:rPr>
        <w:t>اللواحق</w:t>
      </w:r>
      <w:r w:rsidR="00631694" w:rsidRPr="000E16EA">
        <w:rPr>
          <w:rFonts w:hint="cs"/>
          <w:sz w:val="32"/>
          <w:szCs w:val="32"/>
          <w:rtl/>
        </w:rPr>
        <w:t>)</w:t>
      </w:r>
      <w:r w:rsidR="009C02FE" w:rsidRPr="000E16EA">
        <w:rPr>
          <w:rFonts w:hint="cs"/>
          <w:sz w:val="32"/>
          <w:szCs w:val="32"/>
          <w:rtl/>
        </w:rPr>
        <w:t xml:space="preserve"> ، إذ</w:t>
      </w:r>
      <w:r w:rsidR="003D3B4C" w:rsidRPr="000E16EA">
        <w:rPr>
          <w:rFonts w:hint="cs"/>
          <w:sz w:val="32"/>
          <w:szCs w:val="32"/>
          <w:rtl/>
        </w:rPr>
        <w:t xml:space="preserve"> إ</w:t>
      </w:r>
      <w:r w:rsidR="00DE2F47">
        <w:rPr>
          <w:rFonts w:hint="cs"/>
          <w:sz w:val="32"/>
          <w:szCs w:val="32"/>
          <w:rtl/>
        </w:rPr>
        <w:t xml:space="preserve">ن لكل صيغة </w:t>
      </w:r>
      <w:r w:rsidR="00137435" w:rsidRPr="000E16EA">
        <w:rPr>
          <w:rFonts w:hint="cs"/>
          <w:sz w:val="32"/>
          <w:szCs w:val="32"/>
          <w:rtl/>
        </w:rPr>
        <w:t xml:space="preserve">مفردة </w:t>
      </w:r>
      <w:r w:rsidR="00231C70">
        <w:rPr>
          <w:rFonts w:hint="cs"/>
          <w:sz w:val="32"/>
          <w:szCs w:val="32"/>
          <w:rtl/>
        </w:rPr>
        <w:t>معينة</w:t>
      </w:r>
      <w:r w:rsidR="00DE2F47">
        <w:rPr>
          <w:rFonts w:hint="cs"/>
          <w:sz w:val="32"/>
          <w:szCs w:val="32"/>
          <w:rtl/>
        </w:rPr>
        <w:t xml:space="preserve"> </w:t>
      </w:r>
      <w:r w:rsidR="000A2A3A">
        <w:rPr>
          <w:rFonts w:hint="cs"/>
          <w:sz w:val="32"/>
          <w:szCs w:val="32"/>
          <w:rtl/>
        </w:rPr>
        <w:t xml:space="preserve">ذات </w:t>
      </w:r>
      <w:r w:rsidR="00EC1081">
        <w:rPr>
          <w:rFonts w:hint="cs"/>
          <w:sz w:val="32"/>
          <w:szCs w:val="32"/>
          <w:rtl/>
        </w:rPr>
        <w:t>دلالات</w:t>
      </w:r>
      <w:r w:rsidR="00137435" w:rsidRPr="000E16EA">
        <w:rPr>
          <w:rFonts w:hint="cs"/>
          <w:sz w:val="32"/>
          <w:szCs w:val="32"/>
          <w:rtl/>
        </w:rPr>
        <w:t xml:space="preserve"> ترتبط بتكوينها في الوزن الصرفي الذي </w:t>
      </w:r>
      <w:r w:rsidR="00DE2F47">
        <w:rPr>
          <w:rFonts w:hint="cs"/>
          <w:sz w:val="32"/>
          <w:szCs w:val="32"/>
          <w:rtl/>
        </w:rPr>
        <w:t>يمثل</w:t>
      </w:r>
      <w:r w:rsidR="000F1B5F">
        <w:rPr>
          <w:rFonts w:hint="cs"/>
          <w:sz w:val="32"/>
          <w:szCs w:val="32"/>
          <w:rtl/>
        </w:rPr>
        <w:t>ها</w:t>
      </w:r>
      <w:r w:rsidR="00137435" w:rsidRPr="000E16EA">
        <w:rPr>
          <w:rFonts w:hint="cs"/>
          <w:sz w:val="32"/>
          <w:szCs w:val="32"/>
          <w:rtl/>
        </w:rPr>
        <w:t xml:space="preserve"> </w:t>
      </w:r>
      <w:r w:rsidR="00A812E5">
        <w:rPr>
          <w:rFonts w:hint="cs"/>
          <w:sz w:val="32"/>
          <w:szCs w:val="32"/>
          <w:rtl/>
        </w:rPr>
        <w:t>ب</w:t>
      </w:r>
      <w:r w:rsidR="00137435" w:rsidRPr="000E16EA">
        <w:rPr>
          <w:rFonts w:hint="cs"/>
          <w:sz w:val="32"/>
          <w:szCs w:val="32"/>
          <w:rtl/>
        </w:rPr>
        <w:t xml:space="preserve">ما </w:t>
      </w:r>
      <w:r w:rsidR="00A812E5">
        <w:rPr>
          <w:rFonts w:hint="cs"/>
          <w:sz w:val="32"/>
          <w:szCs w:val="32"/>
          <w:rtl/>
        </w:rPr>
        <w:t>ي</w:t>
      </w:r>
      <w:r w:rsidR="00EC1081">
        <w:rPr>
          <w:rFonts w:hint="cs"/>
          <w:sz w:val="32"/>
          <w:szCs w:val="32"/>
          <w:rtl/>
        </w:rPr>
        <w:t>حمله من معانٍ</w:t>
      </w:r>
      <w:r w:rsidR="00137435" w:rsidRPr="000E16EA">
        <w:rPr>
          <w:rFonts w:hint="cs"/>
          <w:sz w:val="32"/>
          <w:szCs w:val="32"/>
          <w:rtl/>
        </w:rPr>
        <w:t xml:space="preserve"> </w:t>
      </w:r>
      <w:r w:rsidR="003D3B4C" w:rsidRPr="000E16EA">
        <w:rPr>
          <w:rFonts w:hint="cs"/>
          <w:sz w:val="32"/>
          <w:szCs w:val="32"/>
          <w:rtl/>
        </w:rPr>
        <w:t xml:space="preserve">، </w:t>
      </w:r>
      <w:r w:rsidR="00A812E5">
        <w:rPr>
          <w:rFonts w:hint="cs"/>
          <w:sz w:val="32"/>
          <w:szCs w:val="32"/>
          <w:rtl/>
        </w:rPr>
        <w:t xml:space="preserve">ضمن </w:t>
      </w:r>
      <w:r w:rsidR="00C4582E">
        <w:rPr>
          <w:rFonts w:hint="cs"/>
          <w:sz w:val="32"/>
          <w:szCs w:val="32"/>
          <w:rtl/>
        </w:rPr>
        <w:t xml:space="preserve">ما يتصل بالجذر من </w:t>
      </w:r>
      <w:r w:rsidR="00137435" w:rsidRPr="000E16EA">
        <w:rPr>
          <w:rFonts w:hint="cs"/>
          <w:sz w:val="32"/>
          <w:szCs w:val="32"/>
          <w:rtl/>
        </w:rPr>
        <w:t>مورفيم حر أو مقيّد</w:t>
      </w:r>
      <w:r w:rsidR="000F1B5F">
        <w:rPr>
          <w:rFonts w:hint="cs"/>
          <w:sz w:val="32"/>
          <w:szCs w:val="32"/>
          <w:rtl/>
        </w:rPr>
        <w:t xml:space="preserve"> </w:t>
      </w:r>
      <w:r w:rsidR="000A2A3A">
        <w:rPr>
          <w:rFonts w:hint="cs"/>
          <w:sz w:val="32"/>
          <w:szCs w:val="32"/>
          <w:rtl/>
        </w:rPr>
        <w:t>،</w:t>
      </w:r>
      <w:r w:rsidR="00231C70">
        <w:rPr>
          <w:rFonts w:hint="cs"/>
          <w:sz w:val="32"/>
          <w:szCs w:val="32"/>
          <w:rtl/>
        </w:rPr>
        <w:t xml:space="preserve"> ي</w:t>
      </w:r>
      <w:r w:rsidR="000F1B5F">
        <w:rPr>
          <w:rFonts w:hint="cs"/>
          <w:sz w:val="32"/>
          <w:szCs w:val="32"/>
          <w:rtl/>
        </w:rPr>
        <w:t>لتصق</w:t>
      </w:r>
      <w:r w:rsidR="00A812E5">
        <w:rPr>
          <w:rFonts w:hint="cs"/>
          <w:sz w:val="32"/>
          <w:szCs w:val="32"/>
          <w:rtl/>
        </w:rPr>
        <w:t xml:space="preserve"> ب</w:t>
      </w:r>
      <w:r w:rsidR="003D3B4C" w:rsidRPr="000E16EA">
        <w:rPr>
          <w:rFonts w:hint="cs"/>
          <w:sz w:val="32"/>
          <w:szCs w:val="32"/>
          <w:rtl/>
        </w:rPr>
        <w:t>مكونات صيغ</w:t>
      </w:r>
      <w:r w:rsidR="006929FC">
        <w:rPr>
          <w:rFonts w:hint="cs"/>
          <w:sz w:val="32"/>
          <w:szCs w:val="32"/>
          <w:rtl/>
        </w:rPr>
        <w:t>ة معين</w:t>
      </w:r>
      <w:r w:rsidR="000A2A3A">
        <w:rPr>
          <w:rFonts w:hint="cs"/>
          <w:sz w:val="32"/>
          <w:szCs w:val="32"/>
          <w:rtl/>
        </w:rPr>
        <w:t xml:space="preserve">ة </w:t>
      </w:r>
      <w:r w:rsidR="00A812E5">
        <w:rPr>
          <w:rFonts w:hint="cs"/>
          <w:sz w:val="32"/>
          <w:szCs w:val="32"/>
          <w:rtl/>
        </w:rPr>
        <w:t>في</w:t>
      </w:r>
      <w:r w:rsidR="00137435" w:rsidRPr="000E16EA">
        <w:rPr>
          <w:rFonts w:hint="cs"/>
          <w:sz w:val="32"/>
          <w:szCs w:val="32"/>
          <w:rtl/>
        </w:rPr>
        <w:t xml:space="preserve"> </w:t>
      </w:r>
      <w:r w:rsidR="00ED1688">
        <w:rPr>
          <w:rFonts w:hint="cs"/>
          <w:sz w:val="32"/>
          <w:szCs w:val="32"/>
          <w:rtl/>
        </w:rPr>
        <w:t xml:space="preserve">النصّ </w:t>
      </w:r>
      <w:r w:rsidR="00137435" w:rsidRPr="000E16EA">
        <w:rPr>
          <w:rFonts w:hint="cs"/>
          <w:sz w:val="32"/>
          <w:szCs w:val="32"/>
          <w:rtl/>
        </w:rPr>
        <w:t>المعجم</w:t>
      </w:r>
      <w:r w:rsidR="00ED1688">
        <w:rPr>
          <w:rFonts w:hint="cs"/>
          <w:sz w:val="32"/>
          <w:szCs w:val="32"/>
          <w:rtl/>
        </w:rPr>
        <w:t>ي</w:t>
      </w:r>
      <w:r w:rsidR="00137435" w:rsidRPr="000E16EA">
        <w:rPr>
          <w:rFonts w:hint="cs"/>
          <w:sz w:val="32"/>
          <w:szCs w:val="32"/>
          <w:rtl/>
        </w:rPr>
        <w:t xml:space="preserve"> </w:t>
      </w:r>
      <w:r w:rsidR="003D3B4C" w:rsidRPr="000E16EA">
        <w:rPr>
          <w:rFonts w:hint="cs"/>
          <w:sz w:val="32"/>
          <w:szCs w:val="32"/>
          <w:rtl/>
        </w:rPr>
        <w:t xml:space="preserve">، </w:t>
      </w:r>
      <w:r w:rsidR="00137435" w:rsidRPr="000E16EA">
        <w:rPr>
          <w:rFonts w:hint="cs"/>
          <w:sz w:val="32"/>
          <w:szCs w:val="32"/>
          <w:rtl/>
        </w:rPr>
        <w:t>فلا بد</w:t>
      </w:r>
      <w:r w:rsidR="006D04F5" w:rsidRPr="000E16EA">
        <w:rPr>
          <w:rFonts w:hint="cs"/>
          <w:sz w:val="32"/>
          <w:szCs w:val="32"/>
          <w:rtl/>
        </w:rPr>
        <w:t>ّ</w:t>
      </w:r>
      <w:r w:rsidR="00137435" w:rsidRPr="000E16EA">
        <w:rPr>
          <w:rFonts w:hint="cs"/>
          <w:sz w:val="32"/>
          <w:szCs w:val="32"/>
          <w:rtl/>
        </w:rPr>
        <w:t xml:space="preserve"> ل</w:t>
      </w:r>
      <w:r w:rsidR="003D3B4C" w:rsidRPr="000E16EA">
        <w:rPr>
          <w:rFonts w:hint="cs"/>
          <w:sz w:val="32"/>
          <w:szCs w:val="32"/>
          <w:rtl/>
        </w:rPr>
        <w:t>كل</w:t>
      </w:r>
      <w:r w:rsidR="006D04F5" w:rsidRPr="000E16EA">
        <w:rPr>
          <w:rFonts w:hint="cs"/>
          <w:sz w:val="32"/>
          <w:szCs w:val="32"/>
          <w:rtl/>
        </w:rPr>
        <w:t>ّ</w:t>
      </w:r>
      <w:r w:rsidR="003D3B4C" w:rsidRPr="000E16EA">
        <w:rPr>
          <w:rFonts w:hint="cs"/>
          <w:sz w:val="32"/>
          <w:szCs w:val="32"/>
          <w:rtl/>
        </w:rPr>
        <w:t xml:space="preserve"> </w:t>
      </w:r>
      <w:r w:rsidR="00137435" w:rsidRPr="000E16EA">
        <w:rPr>
          <w:rFonts w:hint="cs"/>
          <w:sz w:val="32"/>
          <w:szCs w:val="32"/>
          <w:rtl/>
        </w:rPr>
        <w:t xml:space="preserve">من يريد </w:t>
      </w:r>
      <w:r w:rsidR="00436DC4" w:rsidRPr="000E16EA">
        <w:rPr>
          <w:rFonts w:hint="cs"/>
          <w:sz w:val="32"/>
          <w:szCs w:val="32"/>
          <w:rtl/>
        </w:rPr>
        <w:t>فهم ال</w:t>
      </w:r>
      <w:r w:rsidR="00137435" w:rsidRPr="000E16EA">
        <w:rPr>
          <w:rFonts w:hint="cs"/>
          <w:sz w:val="32"/>
          <w:szCs w:val="32"/>
          <w:rtl/>
        </w:rPr>
        <w:t>نص</w:t>
      </w:r>
      <w:r w:rsidR="003D3B4C" w:rsidRPr="000E16EA">
        <w:rPr>
          <w:rFonts w:hint="cs"/>
          <w:sz w:val="32"/>
          <w:szCs w:val="32"/>
          <w:rtl/>
        </w:rPr>
        <w:t>ّ</w:t>
      </w:r>
      <w:r w:rsidR="00137435" w:rsidRPr="000E16EA">
        <w:rPr>
          <w:rFonts w:hint="cs"/>
          <w:sz w:val="32"/>
          <w:szCs w:val="32"/>
          <w:rtl/>
        </w:rPr>
        <w:t xml:space="preserve"> </w:t>
      </w:r>
      <w:r w:rsidR="00436DC4" w:rsidRPr="000E16EA">
        <w:rPr>
          <w:rFonts w:hint="cs"/>
          <w:sz w:val="32"/>
          <w:szCs w:val="32"/>
          <w:rtl/>
        </w:rPr>
        <w:t>ال</w:t>
      </w:r>
      <w:r w:rsidR="003D3B4C" w:rsidRPr="000E16EA">
        <w:rPr>
          <w:rFonts w:hint="cs"/>
          <w:sz w:val="32"/>
          <w:szCs w:val="32"/>
          <w:rtl/>
        </w:rPr>
        <w:t>معجم</w:t>
      </w:r>
      <w:r w:rsidR="00436DC4" w:rsidRPr="000E16EA">
        <w:rPr>
          <w:rFonts w:hint="cs"/>
          <w:sz w:val="32"/>
          <w:szCs w:val="32"/>
          <w:rtl/>
        </w:rPr>
        <w:t>ي</w:t>
      </w:r>
      <w:r w:rsidR="00137435" w:rsidRPr="000E16EA">
        <w:rPr>
          <w:rFonts w:hint="cs"/>
          <w:sz w:val="32"/>
          <w:szCs w:val="32"/>
          <w:rtl/>
        </w:rPr>
        <w:t xml:space="preserve"> </w:t>
      </w:r>
      <w:r w:rsidR="00436DC4" w:rsidRPr="000E16EA">
        <w:rPr>
          <w:rFonts w:hint="cs"/>
          <w:sz w:val="32"/>
          <w:szCs w:val="32"/>
          <w:rtl/>
        </w:rPr>
        <w:t>معرفة</w:t>
      </w:r>
      <w:r w:rsidR="00137435" w:rsidRPr="000E16EA">
        <w:rPr>
          <w:rFonts w:hint="cs"/>
          <w:sz w:val="32"/>
          <w:szCs w:val="32"/>
          <w:rtl/>
        </w:rPr>
        <w:t xml:space="preserve"> مكونات </w:t>
      </w:r>
      <w:r w:rsidR="00A812E5">
        <w:rPr>
          <w:rFonts w:hint="cs"/>
          <w:sz w:val="32"/>
          <w:szCs w:val="32"/>
          <w:rtl/>
        </w:rPr>
        <w:t xml:space="preserve">مفرداته </w:t>
      </w:r>
      <w:r w:rsidR="003D3B4C" w:rsidRPr="000E16EA">
        <w:rPr>
          <w:rFonts w:hint="cs"/>
          <w:sz w:val="32"/>
          <w:szCs w:val="32"/>
          <w:rtl/>
        </w:rPr>
        <w:t xml:space="preserve">، </w:t>
      </w:r>
      <w:r w:rsidR="000A2A3A">
        <w:rPr>
          <w:rFonts w:hint="cs"/>
          <w:sz w:val="32"/>
          <w:szCs w:val="32"/>
          <w:rtl/>
        </w:rPr>
        <w:t xml:space="preserve">والانتباه على </w:t>
      </w:r>
      <w:r w:rsidR="00137435" w:rsidRPr="000E16EA">
        <w:rPr>
          <w:rFonts w:hint="cs"/>
          <w:sz w:val="32"/>
          <w:szCs w:val="32"/>
          <w:rtl/>
        </w:rPr>
        <w:t xml:space="preserve">ما </w:t>
      </w:r>
      <w:r w:rsidR="009C0330" w:rsidRPr="000E16EA">
        <w:rPr>
          <w:rFonts w:hint="cs"/>
          <w:sz w:val="32"/>
          <w:szCs w:val="32"/>
          <w:rtl/>
        </w:rPr>
        <w:t>ي</w:t>
      </w:r>
      <w:r w:rsidR="0078184A">
        <w:rPr>
          <w:rFonts w:hint="cs"/>
          <w:sz w:val="32"/>
          <w:szCs w:val="32"/>
          <w:rtl/>
        </w:rPr>
        <w:t xml:space="preserve">طرأ على </w:t>
      </w:r>
      <w:r w:rsidR="00137435" w:rsidRPr="000E16EA">
        <w:rPr>
          <w:rFonts w:hint="cs"/>
          <w:sz w:val="32"/>
          <w:szCs w:val="32"/>
          <w:rtl/>
        </w:rPr>
        <w:t xml:space="preserve">البنية الصرفية من </w:t>
      </w:r>
      <w:r w:rsidR="0078184A">
        <w:rPr>
          <w:rFonts w:hint="cs"/>
          <w:sz w:val="32"/>
          <w:szCs w:val="32"/>
          <w:rtl/>
        </w:rPr>
        <w:t xml:space="preserve">دلالات نتيجة ما يلصق </w:t>
      </w:r>
      <w:r w:rsidR="00F3669A">
        <w:rPr>
          <w:rFonts w:hint="cs"/>
          <w:sz w:val="32"/>
          <w:szCs w:val="32"/>
          <w:rtl/>
        </w:rPr>
        <w:t>بالجذر</w:t>
      </w:r>
      <w:r w:rsidR="004B4CA8">
        <w:rPr>
          <w:rFonts w:hint="cs"/>
          <w:sz w:val="32"/>
          <w:szCs w:val="32"/>
          <w:rtl/>
        </w:rPr>
        <w:t xml:space="preserve"> </w:t>
      </w:r>
      <w:r w:rsidR="0078184A">
        <w:rPr>
          <w:rFonts w:hint="cs"/>
          <w:sz w:val="32"/>
          <w:szCs w:val="32"/>
          <w:rtl/>
        </w:rPr>
        <w:t xml:space="preserve">من سوابق أو لواحق </w:t>
      </w:r>
      <w:r w:rsidR="004B4CA8">
        <w:rPr>
          <w:rFonts w:hint="cs"/>
          <w:sz w:val="32"/>
          <w:szCs w:val="32"/>
          <w:rtl/>
        </w:rPr>
        <w:t>.</w:t>
      </w:r>
      <w:r w:rsidR="00C72B67">
        <w:rPr>
          <w:rFonts w:hint="cs"/>
          <w:sz w:val="32"/>
          <w:szCs w:val="32"/>
          <w:rtl/>
        </w:rPr>
        <w:t xml:space="preserve"> </w:t>
      </w:r>
      <w:r w:rsidR="0078595F">
        <w:rPr>
          <w:rFonts w:hint="cs"/>
          <w:sz w:val="32"/>
          <w:szCs w:val="32"/>
          <w:rtl/>
        </w:rPr>
        <w:t>ف</w:t>
      </w:r>
      <w:r w:rsidR="00C72B67">
        <w:rPr>
          <w:rFonts w:hint="cs"/>
          <w:sz w:val="32"/>
          <w:szCs w:val="32"/>
          <w:rtl/>
        </w:rPr>
        <w:t xml:space="preserve">معظم الكلمات في العربية تشترك في ثبات الجذر في الكلمات المشتقّة </w:t>
      </w:r>
      <w:r w:rsidR="0078595F">
        <w:rPr>
          <w:rFonts w:hint="cs"/>
          <w:sz w:val="32"/>
          <w:szCs w:val="32"/>
          <w:rtl/>
        </w:rPr>
        <w:t>التي تقوم على تغيّر حركات الجذر الأصلي</w:t>
      </w:r>
      <w:r w:rsidR="00706540">
        <w:rPr>
          <w:rFonts w:hint="cs"/>
          <w:sz w:val="32"/>
          <w:szCs w:val="32"/>
          <w:rtl/>
        </w:rPr>
        <w:t xml:space="preserve"> وتبديلها ، ممّا يؤدي لتأليف</w:t>
      </w:r>
      <w:r w:rsidR="0078595F">
        <w:rPr>
          <w:rFonts w:hint="cs"/>
          <w:sz w:val="32"/>
          <w:szCs w:val="32"/>
          <w:rtl/>
        </w:rPr>
        <w:t xml:space="preserve"> كلمات ذات دلال</w:t>
      </w:r>
      <w:r w:rsidR="004B4CA8">
        <w:rPr>
          <w:rFonts w:hint="cs"/>
          <w:sz w:val="32"/>
          <w:szCs w:val="32"/>
          <w:rtl/>
        </w:rPr>
        <w:t>ات</w:t>
      </w:r>
      <w:r w:rsidR="0078595F">
        <w:rPr>
          <w:rFonts w:hint="cs"/>
          <w:sz w:val="32"/>
          <w:szCs w:val="32"/>
          <w:rtl/>
        </w:rPr>
        <w:t xml:space="preserve"> مختلفة بتغيّر هذه الحركات . </w:t>
      </w:r>
      <w:r w:rsidR="000A2A3A">
        <w:rPr>
          <w:rFonts w:hint="cs"/>
          <w:sz w:val="32"/>
          <w:szCs w:val="32"/>
          <w:rtl/>
        </w:rPr>
        <w:t xml:space="preserve">     </w:t>
      </w:r>
    </w:p>
    <w:p w:rsidR="0083131A" w:rsidRPr="000E16EA" w:rsidRDefault="000A2A3A" w:rsidP="004C1E14">
      <w:pPr>
        <w:jc w:val="both"/>
        <w:rPr>
          <w:sz w:val="32"/>
          <w:szCs w:val="32"/>
          <w:rtl/>
        </w:rPr>
      </w:pPr>
      <w:r>
        <w:rPr>
          <w:rFonts w:hint="cs"/>
          <w:sz w:val="32"/>
          <w:szCs w:val="32"/>
          <w:rtl/>
        </w:rPr>
        <w:t xml:space="preserve">   </w:t>
      </w:r>
      <w:r w:rsidR="0078595F">
        <w:rPr>
          <w:rFonts w:hint="cs"/>
          <w:sz w:val="32"/>
          <w:szCs w:val="32"/>
          <w:rtl/>
        </w:rPr>
        <w:t xml:space="preserve">فكل تغيّر في حركات الأصل يعقبه </w:t>
      </w:r>
      <w:r w:rsidR="00D069CE">
        <w:rPr>
          <w:rFonts w:hint="cs"/>
          <w:sz w:val="32"/>
          <w:szCs w:val="32"/>
          <w:rtl/>
        </w:rPr>
        <w:t xml:space="preserve">تغيّر </w:t>
      </w:r>
      <w:r w:rsidR="0078595F">
        <w:rPr>
          <w:rFonts w:hint="cs"/>
          <w:sz w:val="32"/>
          <w:szCs w:val="32"/>
          <w:rtl/>
        </w:rPr>
        <w:t xml:space="preserve">في الدلالة </w:t>
      </w:r>
      <w:r w:rsidR="00D069CE">
        <w:rPr>
          <w:rFonts w:hint="cs"/>
          <w:sz w:val="32"/>
          <w:szCs w:val="32"/>
          <w:rtl/>
        </w:rPr>
        <w:t>أيضاً .</w:t>
      </w:r>
      <w:r w:rsidR="0078595F">
        <w:rPr>
          <w:rFonts w:hint="cs"/>
          <w:sz w:val="32"/>
          <w:szCs w:val="32"/>
          <w:rtl/>
        </w:rPr>
        <w:t xml:space="preserve"> </w:t>
      </w:r>
    </w:p>
    <w:p w:rsidR="000D55EA" w:rsidRPr="000E16EA" w:rsidRDefault="008802C6" w:rsidP="004C1E14">
      <w:pPr>
        <w:jc w:val="both"/>
        <w:rPr>
          <w:sz w:val="32"/>
          <w:szCs w:val="32"/>
          <w:rtl/>
        </w:rPr>
      </w:pPr>
      <w:r w:rsidRPr="000E16EA">
        <w:rPr>
          <w:rFonts w:hint="cs"/>
          <w:sz w:val="32"/>
          <w:szCs w:val="32"/>
          <w:rtl/>
        </w:rPr>
        <w:t xml:space="preserve">  </w:t>
      </w:r>
      <w:r w:rsidR="00137435" w:rsidRPr="000E16EA">
        <w:rPr>
          <w:rFonts w:hint="cs"/>
          <w:sz w:val="32"/>
          <w:szCs w:val="32"/>
          <w:rtl/>
        </w:rPr>
        <w:t xml:space="preserve">وقد نبّه علماء اللغة </w:t>
      </w:r>
      <w:r w:rsidR="008549F4" w:rsidRPr="000E16EA">
        <w:rPr>
          <w:rFonts w:hint="cs"/>
          <w:sz w:val="32"/>
          <w:szCs w:val="32"/>
          <w:rtl/>
        </w:rPr>
        <w:t>قديماً وحديثاً</w:t>
      </w:r>
      <w:r w:rsidR="00ED501B" w:rsidRPr="000E16EA">
        <w:rPr>
          <w:rFonts w:hint="cs"/>
          <w:sz w:val="32"/>
          <w:szCs w:val="32"/>
          <w:rtl/>
        </w:rPr>
        <w:t xml:space="preserve"> </w:t>
      </w:r>
      <w:r w:rsidR="00137435" w:rsidRPr="000E16EA">
        <w:rPr>
          <w:rFonts w:hint="cs"/>
          <w:sz w:val="32"/>
          <w:szCs w:val="32"/>
          <w:rtl/>
        </w:rPr>
        <w:t xml:space="preserve">على بعض تلك الدلالات </w:t>
      </w:r>
      <w:r w:rsidR="00AF3777" w:rsidRPr="000E16EA">
        <w:rPr>
          <w:rFonts w:hint="cs"/>
          <w:sz w:val="32"/>
          <w:szCs w:val="32"/>
          <w:rtl/>
        </w:rPr>
        <w:t xml:space="preserve">التي </w:t>
      </w:r>
      <w:r w:rsidRPr="000E16EA">
        <w:rPr>
          <w:rFonts w:hint="cs"/>
          <w:sz w:val="32"/>
          <w:szCs w:val="32"/>
          <w:rtl/>
        </w:rPr>
        <w:t xml:space="preserve">تدل عليها </w:t>
      </w:r>
      <w:r w:rsidR="00AF3777" w:rsidRPr="000E16EA">
        <w:rPr>
          <w:rFonts w:hint="cs"/>
          <w:sz w:val="32"/>
          <w:szCs w:val="32"/>
          <w:rtl/>
        </w:rPr>
        <w:t xml:space="preserve"> </w:t>
      </w:r>
      <w:r w:rsidRPr="000E16EA">
        <w:rPr>
          <w:rFonts w:hint="cs"/>
          <w:sz w:val="32"/>
          <w:szCs w:val="32"/>
          <w:rtl/>
        </w:rPr>
        <w:t xml:space="preserve">المورفيمات المقيدة ( </w:t>
      </w:r>
      <w:r w:rsidR="00AF3777" w:rsidRPr="000E16EA">
        <w:rPr>
          <w:rFonts w:hint="cs"/>
          <w:sz w:val="32"/>
          <w:szCs w:val="32"/>
          <w:rtl/>
        </w:rPr>
        <w:t xml:space="preserve">السوابق أو اللواحق </w:t>
      </w:r>
      <w:r w:rsidRPr="000E16EA">
        <w:rPr>
          <w:rFonts w:hint="cs"/>
          <w:sz w:val="32"/>
          <w:szCs w:val="32"/>
          <w:rtl/>
        </w:rPr>
        <w:t xml:space="preserve">) </w:t>
      </w:r>
      <w:r w:rsidR="00AF3777" w:rsidRPr="000E16EA">
        <w:rPr>
          <w:rFonts w:hint="cs"/>
          <w:sz w:val="32"/>
          <w:szCs w:val="32"/>
          <w:rtl/>
        </w:rPr>
        <w:t>أو المورفيم الحر وعل</w:t>
      </w:r>
      <w:r w:rsidRPr="000E16EA">
        <w:rPr>
          <w:rFonts w:hint="cs"/>
          <w:sz w:val="32"/>
          <w:szCs w:val="32"/>
          <w:rtl/>
        </w:rPr>
        <w:t>ى</w:t>
      </w:r>
      <w:r w:rsidR="00AF3777" w:rsidRPr="000E16EA">
        <w:rPr>
          <w:rFonts w:hint="cs"/>
          <w:sz w:val="32"/>
          <w:szCs w:val="32"/>
          <w:rtl/>
        </w:rPr>
        <w:t xml:space="preserve"> العلاقة بين الصيغة وا</w:t>
      </w:r>
      <w:r w:rsidRPr="000E16EA">
        <w:rPr>
          <w:rFonts w:hint="cs"/>
          <w:sz w:val="32"/>
          <w:szCs w:val="32"/>
          <w:rtl/>
        </w:rPr>
        <w:t xml:space="preserve">لمعنى في أغلب الأوزان الصرفية </w:t>
      </w:r>
      <w:r w:rsidR="000D55EA" w:rsidRPr="000E16EA">
        <w:rPr>
          <w:rFonts w:hint="cs"/>
          <w:sz w:val="32"/>
          <w:szCs w:val="32"/>
          <w:rtl/>
        </w:rPr>
        <w:t>.</w:t>
      </w:r>
    </w:p>
    <w:p w:rsidR="00DA2290" w:rsidRPr="000E16EA" w:rsidRDefault="000D55EA" w:rsidP="004C1E14">
      <w:pPr>
        <w:jc w:val="both"/>
        <w:rPr>
          <w:sz w:val="32"/>
          <w:szCs w:val="32"/>
          <w:rtl/>
        </w:rPr>
      </w:pPr>
      <w:r w:rsidRPr="000E16EA">
        <w:rPr>
          <w:rFonts w:hint="cs"/>
          <w:sz w:val="32"/>
          <w:szCs w:val="32"/>
          <w:rtl/>
        </w:rPr>
        <w:t xml:space="preserve">   إنّ </w:t>
      </w:r>
      <w:r w:rsidR="00B12CDF" w:rsidRPr="000E16EA">
        <w:rPr>
          <w:rFonts w:hint="cs"/>
          <w:sz w:val="32"/>
          <w:szCs w:val="32"/>
          <w:rtl/>
        </w:rPr>
        <w:t xml:space="preserve">الأفعال بشكل عام قد تتصل بها مورفيمات </w:t>
      </w:r>
      <w:r w:rsidR="004738D5" w:rsidRPr="000E16EA">
        <w:rPr>
          <w:rFonts w:hint="cs"/>
          <w:sz w:val="32"/>
          <w:szCs w:val="32"/>
          <w:rtl/>
        </w:rPr>
        <w:t>ت</w:t>
      </w:r>
      <w:r w:rsidR="00B12CDF" w:rsidRPr="000E16EA">
        <w:rPr>
          <w:rFonts w:hint="cs"/>
          <w:sz w:val="32"/>
          <w:szCs w:val="32"/>
          <w:rtl/>
        </w:rPr>
        <w:t>سمّى بالزوائد</w:t>
      </w:r>
      <w:r w:rsidR="00A02711" w:rsidRPr="000E16EA">
        <w:rPr>
          <w:rFonts w:hint="cs"/>
          <w:sz w:val="32"/>
          <w:szCs w:val="32"/>
          <w:rtl/>
        </w:rPr>
        <w:t xml:space="preserve"> ،</w:t>
      </w:r>
      <w:r w:rsidR="00ED501B" w:rsidRPr="000E16EA">
        <w:rPr>
          <w:rFonts w:hint="cs"/>
          <w:sz w:val="32"/>
          <w:szCs w:val="32"/>
          <w:rtl/>
        </w:rPr>
        <w:t xml:space="preserve"> ذات وظائف </w:t>
      </w:r>
      <w:r w:rsidR="004738D5" w:rsidRPr="000E16EA">
        <w:rPr>
          <w:rFonts w:hint="cs"/>
          <w:sz w:val="32"/>
          <w:szCs w:val="32"/>
          <w:rtl/>
        </w:rPr>
        <w:t>صرفية للأفعال</w:t>
      </w:r>
      <w:r w:rsidR="006C2DE2" w:rsidRPr="000E16EA">
        <w:rPr>
          <w:rFonts w:hint="cs"/>
          <w:sz w:val="32"/>
          <w:szCs w:val="32"/>
          <w:rtl/>
        </w:rPr>
        <w:t xml:space="preserve"> </w:t>
      </w:r>
      <w:r w:rsidR="00DA2290" w:rsidRPr="000E16EA">
        <w:rPr>
          <w:rFonts w:hint="cs"/>
          <w:sz w:val="32"/>
          <w:szCs w:val="32"/>
          <w:rtl/>
        </w:rPr>
        <w:t xml:space="preserve">، </w:t>
      </w:r>
      <w:r w:rsidR="006C2DE2" w:rsidRPr="000E16EA">
        <w:rPr>
          <w:rFonts w:hint="cs"/>
          <w:sz w:val="32"/>
          <w:szCs w:val="32"/>
          <w:rtl/>
        </w:rPr>
        <w:t>تتعدد</w:t>
      </w:r>
      <w:r w:rsidR="004738D5" w:rsidRPr="000E16EA">
        <w:rPr>
          <w:rFonts w:hint="cs"/>
          <w:sz w:val="32"/>
          <w:szCs w:val="32"/>
          <w:rtl/>
        </w:rPr>
        <w:t xml:space="preserve"> بتعدد الحالات التي تقبل </w:t>
      </w:r>
      <w:r w:rsidR="00E8133B" w:rsidRPr="000E16EA">
        <w:rPr>
          <w:rFonts w:hint="cs"/>
          <w:sz w:val="32"/>
          <w:szCs w:val="32"/>
          <w:rtl/>
        </w:rPr>
        <w:t xml:space="preserve">فيها </w:t>
      </w:r>
      <w:r w:rsidR="004738D5" w:rsidRPr="000E16EA">
        <w:rPr>
          <w:rFonts w:hint="cs"/>
          <w:sz w:val="32"/>
          <w:szCs w:val="32"/>
          <w:rtl/>
        </w:rPr>
        <w:t xml:space="preserve">الأفعال </w:t>
      </w:r>
      <w:r w:rsidR="00BB1844" w:rsidRPr="000E16EA">
        <w:rPr>
          <w:rFonts w:hint="cs"/>
          <w:sz w:val="32"/>
          <w:szCs w:val="32"/>
          <w:rtl/>
        </w:rPr>
        <w:t>المجردة مورفيمات الزيادة ، ك</w:t>
      </w:r>
      <w:r w:rsidR="004738D5" w:rsidRPr="000E16EA">
        <w:rPr>
          <w:rFonts w:hint="cs"/>
          <w:sz w:val="32"/>
          <w:szCs w:val="32"/>
          <w:rtl/>
        </w:rPr>
        <w:t>الت</w:t>
      </w:r>
      <w:r w:rsidR="00B83486" w:rsidRPr="000E16EA">
        <w:rPr>
          <w:rFonts w:hint="cs"/>
          <w:sz w:val="32"/>
          <w:szCs w:val="32"/>
          <w:rtl/>
        </w:rPr>
        <w:t>َ</w:t>
      </w:r>
      <w:r w:rsidR="004738D5" w:rsidRPr="000E16EA">
        <w:rPr>
          <w:rFonts w:hint="cs"/>
          <w:sz w:val="32"/>
          <w:szCs w:val="32"/>
          <w:rtl/>
        </w:rPr>
        <w:t>ع</w:t>
      </w:r>
      <w:r w:rsidR="00B83486" w:rsidRPr="000E16EA">
        <w:rPr>
          <w:rFonts w:hint="cs"/>
          <w:sz w:val="32"/>
          <w:szCs w:val="32"/>
          <w:rtl/>
        </w:rPr>
        <w:t>ْ</w:t>
      </w:r>
      <w:r w:rsidR="004738D5" w:rsidRPr="000E16EA">
        <w:rPr>
          <w:rFonts w:hint="cs"/>
          <w:sz w:val="32"/>
          <w:szCs w:val="32"/>
          <w:rtl/>
        </w:rPr>
        <w:t>د</w:t>
      </w:r>
      <w:r w:rsidR="00EC1608" w:rsidRPr="000E16EA">
        <w:rPr>
          <w:rFonts w:hint="cs"/>
          <w:sz w:val="32"/>
          <w:szCs w:val="32"/>
          <w:rtl/>
        </w:rPr>
        <w:t>ِ</w:t>
      </w:r>
      <w:r w:rsidR="004738D5" w:rsidRPr="000E16EA">
        <w:rPr>
          <w:rFonts w:hint="cs"/>
          <w:sz w:val="32"/>
          <w:szCs w:val="32"/>
          <w:rtl/>
        </w:rPr>
        <w:t>ي</w:t>
      </w:r>
      <w:r w:rsidR="00EC1608" w:rsidRPr="000E16EA">
        <w:rPr>
          <w:rFonts w:hint="cs"/>
          <w:sz w:val="32"/>
          <w:szCs w:val="32"/>
          <w:rtl/>
        </w:rPr>
        <w:t>َ</w:t>
      </w:r>
      <w:r w:rsidR="004738D5" w:rsidRPr="000E16EA">
        <w:rPr>
          <w:rFonts w:hint="cs"/>
          <w:sz w:val="32"/>
          <w:szCs w:val="32"/>
          <w:rtl/>
        </w:rPr>
        <w:t>ة والمطاوعة والمشاركة والتحويل والصيرورة و</w:t>
      </w:r>
      <w:r w:rsidR="007D406B" w:rsidRPr="000E16EA">
        <w:rPr>
          <w:rFonts w:hint="cs"/>
          <w:sz w:val="32"/>
          <w:szCs w:val="32"/>
          <w:rtl/>
        </w:rPr>
        <w:t xml:space="preserve">غير ذلك من </w:t>
      </w:r>
      <w:r w:rsidR="007D406B" w:rsidRPr="000E16EA">
        <w:rPr>
          <w:rFonts w:hint="cs"/>
          <w:sz w:val="32"/>
          <w:szCs w:val="32"/>
          <w:rtl/>
        </w:rPr>
        <w:lastRenderedPageBreak/>
        <w:t xml:space="preserve">مورفيمات </w:t>
      </w:r>
      <w:r w:rsidR="00EC1608" w:rsidRPr="000E16EA">
        <w:rPr>
          <w:rFonts w:hint="cs"/>
          <w:sz w:val="32"/>
          <w:szCs w:val="32"/>
          <w:rtl/>
        </w:rPr>
        <w:t xml:space="preserve">، </w:t>
      </w:r>
      <w:r w:rsidR="00E8133B" w:rsidRPr="000E16EA">
        <w:rPr>
          <w:rFonts w:hint="cs"/>
          <w:sz w:val="32"/>
          <w:szCs w:val="32"/>
          <w:rtl/>
        </w:rPr>
        <w:t>كل</w:t>
      </w:r>
      <w:r w:rsidR="00EC1608" w:rsidRPr="000E16EA">
        <w:rPr>
          <w:rFonts w:hint="cs"/>
          <w:sz w:val="32"/>
          <w:szCs w:val="32"/>
          <w:rtl/>
        </w:rPr>
        <w:t>ّ</w:t>
      </w:r>
      <w:r w:rsidR="00E8133B" w:rsidRPr="000E16EA">
        <w:rPr>
          <w:rFonts w:hint="cs"/>
          <w:sz w:val="32"/>
          <w:szCs w:val="32"/>
          <w:rtl/>
        </w:rPr>
        <w:t xml:space="preserve">ها </w:t>
      </w:r>
      <w:r w:rsidR="007D406B" w:rsidRPr="000E16EA">
        <w:rPr>
          <w:rFonts w:hint="cs"/>
          <w:sz w:val="32"/>
          <w:szCs w:val="32"/>
          <w:rtl/>
        </w:rPr>
        <w:t>تؤدي وظائف صرفية معينة يؤديها الفعل عند اتصاله بهذه المورفيمات المناسبة لكل</w:t>
      </w:r>
      <w:r w:rsidR="00EC1608" w:rsidRPr="000E16EA">
        <w:rPr>
          <w:rFonts w:hint="cs"/>
          <w:sz w:val="32"/>
          <w:szCs w:val="32"/>
          <w:rtl/>
        </w:rPr>
        <w:t>ّ</w:t>
      </w:r>
      <w:r w:rsidR="007D406B" w:rsidRPr="000E16EA">
        <w:rPr>
          <w:rFonts w:hint="cs"/>
          <w:sz w:val="32"/>
          <w:szCs w:val="32"/>
          <w:rtl/>
        </w:rPr>
        <w:t xml:space="preserve"> وظيفة من هذه الوظائف .</w:t>
      </w:r>
    </w:p>
    <w:p w:rsidR="006F1BB5" w:rsidRDefault="00DA2290" w:rsidP="004C1E14">
      <w:pPr>
        <w:jc w:val="both"/>
        <w:rPr>
          <w:sz w:val="32"/>
          <w:szCs w:val="32"/>
          <w:rtl/>
        </w:rPr>
      </w:pPr>
      <w:r w:rsidRPr="000E16EA">
        <w:rPr>
          <w:rFonts w:hint="cs"/>
          <w:sz w:val="32"/>
          <w:szCs w:val="32"/>
          <w:rtl/>
        </w:rPr>
        <w:t xml:space="preserve">   </w:t>
      </w:r>
      <w:r w:rsidR="00ED501B" w:rsidRPr="000E16EA">
        <w:rPr>
          <w:rFonts w:hint="cs"/>
          <w:sz w:val="32"/>
          <w:szCs w:val="32"/>
          <w:rtl/>
        </w:rPr>
        <w:t xml:space="preserve"> </w:t>
      </w:r>
      <w:r w:rsidR="006D04F5" w:rsidRPr="000E16EA">
        <w:rPr>
          <w:rFonts w:hint="cs"/>
          <w:sz w:val="32"/>
          <w:szCs w:val="32"/>
          <w:rtl/>
        </w:rPr>
        <w:t xml:space="preserve">هناك علاقة بين كلّ اشتقاق </w:t>
      </w:r>
      <w:r w:rsidR="00A9288C" w:rsidRPr="000E16EA">
        <w:rPr>
          <w:rFonts w:hint="cs"/>
          <w:sz w:val="32"/>
          <w:szCs w:val="32"/>
          <w:rtl/>
        </w:rPr>
        <w:t>ل</w:t>
      </w:r>
      <w:r w:rsidRPr="000E16EA">
        <w:rPr>
          <w:rFonts w:hint="cs"/>
          <w:sz w:val="32"/>
          <w:szCs w:val="32"/>
          <w:rtl/>
        </w:rPr>
        <w:t xml:space="preserve">مفردة </w:t>
      </w:r>
      <w:r w:rsidR="00A9288C" w:rsidRPr="000E16EA">
        <w:rPr>
          <w:rFonts w:hint="cs"/>
          <w:sz w:val="32"/>
          <w:szCs w:val="32"/>
          <w:rtl/>
        </w:rPr>
        <w:t xml:space="preserve">ما </w:t>
      </w:r>
      <w:r w:rsidR="00CF7E04">
        <w:rPr>
          <w:rFonts w:hint="cs"/>
          <w:sz w:val="32"/>
          <w:szCs w:val="32"/>
          <w:rtl/>
        </w:rPr>
        <w:t xml:space="preserve">، </w:t>
      </w:r>
      <w:r w:rsidR="00A9288C" w:rsidRPr="000E16EA">
        <w:rPr>
          <w:rFonts w:hint="cs"/>
          <w:sz w:val="32"/>
          <w:szCs w:val="32"/>
          <w:rtl/>
        </w:rPr>
        <w:t>وما ارتبط به</w:t>
      </w:r>
      <w:r w:rsidR="000F1B5F">
        <w:rPr>
          <w:rFonts w:hint="cs"/>
          <w:sz w:val="32"/>
          <w:szCs w:val="32"/>
          <w:rtl/>
        </w:rPr>
        <w:t>ا</w:t>
      </w:r>
      <w:r w:rsidR="00A9288C" w:rsidRPr="000E16EA">
        <w:rPr>
          <w:rFonts w:hint="cs"/>
          <w:sz w:val="32"/>
          <w:szCs w:val="32"/>
          <w:rtl/>
        </w:rPr>
        <w:t xml:space="preserve"> من مورفيم يعطيه</w:t>
      </w:r>
      <w:r w:rsidR="006F1BB5">
        <w:rPr>
          <w:rFonts w:hint="cs"/>
          <w:sz w:val="32"/>
          <w:szCs w:val="32"/>
          <w:rtl/>
        </w:rPr>
        <w:t>ا</w:t>
      </w:r>
      <w:r w:rsidRPr="000E16EA">
        <w:rPr>
          <w:rFonts w:hint="cs"/>
          <w:sz w:val="32"/>
          <w:szCs w:val="32"/>
          <w:rtl/>
        </w:rPr>
        <w:t xml:space="preserve"> دلالة خاصّة .</w:t>
      </w:r>
      <w:r w:rsidR="006F1BB5">
        <w:rPr>
          <w:rFonts w:hint="cs"/>
          <w:sz w:val="32"/>
          <w:szCs w:val="32"/>
          <w:rtl/>
        </w:rPr>
        <w:t xml:space="preserve"> </w:t>
      </w:r>
    </w:p>
    <w:p w:rsidR="00F3669A" w:rsidRDefault="006F1BB5" w:rsidP="004C1E14">
      <w:pPr>
        <w:jc w:val="both"/>
        <w:rPr>
          <w:sz w:val="32"/>
          <w:szCs w:val="32"/>
          <w:rtl/>
        </w:rPr>
      </w:pPr>
      <w:r>
        <w:rPr>
          <w:rFonts w:hint="cs"/>
          <w:sz w:val="32"/>
          <w:szCs w:val="32"/>
          <w:rtl/>
        </w:rPr>
        <w:t xml:space="preserve">   </w:t>
      </w:r>
      <w:r w:rsidR="00B826C4" w:rsidRPr="000E16EA">
        <w:rPr>
          <w:rFonts w:hint="cs"/>
          <w:sz w:val="32"/>
          <w:szCs w:val="32"/>
          <w:rtl/>
        </w:rPr>
        <w:t xml:space="preserve">ضمن هذا المفهوم </w:t>
      </w:r>
      <w:r w:rsidR="00ED501B" w:rsidRPr="000E16EA">
        <w:rPr>
          <w:rFonts w:hint="cs"/>
          <w:sz w:val="32"/>
          <w:szCs w:val="32"/>
          <w:rtl/>
        </w:rPr>
        <w:t>قال</w:t>
      </w:r>
      <w:r w:rsidR="00E8133B" w:rsidRPr="000E16EA">
        <w:rPr>
          <w:rFonts w:hint="cs"/>
          <w:sz w:val="32"/>
          <w:szCs w:val="32"/>
          <w:rtl/>
        </w:rPr>
        <w:t xml:space="preserve"> </w:t>
      </w:r>
      <w:r w:rsidR="00C75257" w:rsidRPr="000E16EA">
        <w:rPr>
          <w:rFonts w:hint="cs"/>
          <w:sz w:val="32"/>
          <w:szCs w:val="32"/>
          <w:rtl/>
        </w:rPr>
        <w:t>ع</w:t>
      </w:r>
      <w:r w:rsidR="00E8133B" w:rsidRPr="000E16EA">
        <w:rPr>
          <w:rFonts w:hint="cs"/>
          <w:sz w:val="32"/>
          <w:szCs w:val="32"/>
          <w:rtl/>
        </w:rPr>
        <w:t xml:space="preserve">لماء العربية </w:t>
      </w:r>
      <w:r w:rsidR="008549F4" w:rsidRPr="000E16EA">
        <w:rPr>
          <w:rFonts w:hint="cs"/>
          <w:sz w:val="32"/>
          <w:szCs w:val="32"/>
          <w:rtl/>
        </w:rPr>
        <w:t>القدامى</w:t>
      </w:r>
      <w:r>
        <w:rPr>
          <w:rFonts w:hint="cs"/>
          <w:sz w:val="32"/>
          <w:szCs w:val="32"/>
          <w:rtl/>
        </w:rPr>
        <w:t xml:space="preserve"> </w:t>
      </w:r>
      <w:r w:rsidR="004D36C0" w:rsidRPr="000E16EA">
        <w:rPr>
          <w:rFonts w:hint="cs"/>
          <w:sz w:val="32"/>
          <w:szCs w:val="32"/>
          <w:rtl/>
        </w:rPr>
        <w:t>: إنّ زي</w:t>
      </w:r>
      <w:r w:rsidR="008549F4" w:rsidRPr="000E16EA">
        <w:rPr>
          <w:rFonts w:hint="cs"/>
          <w:sz w:val="32"/>
          <w:szCs w:val="32"/>
          <w:rtl/>
        </w:rPr>
        <w:t>ادة المبنى تدل على زيادة المعنى</w:t>
      </w:r>
      <w:r w:rsidR="00B826C4" w:rsidRPr="000E16EA">
        <w:rPr>
          <w:rFonts w:hint="cs"/>
          <w:sz w:val="32"/>
          <w:szCs w:val="32"/>
          <w:rtl/>
        </w:rPr>
        <w:t xml:space="preserve"> </w:t>
      </w:r>
      <w:r w:rsidR="004D36C0" w:rsidRPr="000E16EA">
        <w:rPr>
          <w:rFonts w:hint="cs"/>
          <w:sz w:val="32"/>
          <w:szCs w:val="32"/>
          <w:rtl/>
        </w:rPr>
        <w:t>.</w:t>
      </w:r>
      <w:r w:rsidR="006D04F5" w:rsidRPr="000E16EA">
        <w:rPr>
          <w:rFonts w:hint="cs"/>
          <w:sz w:val="32"/>
          <w:szCs w:val="32"/>
          <w:rtl/>
        </w:rPr>
        <w:t xml:space="preserve"> </w:t>
      </w:r>
      <w:r w:rsidR="00B826C4" w:rsidRPr="000E16EA">
        <w:rPr>
          <w:rFonts w:hint="cs"/>
          <w:sz w:val="32"/>
          <w:szCs w:val="32"/>
          <w:rtl/>
        </w:rPr>
        <w:t xml:space="preserve">قال ابن جني : </w:t>
      </w:r>
      <w:r w:rsidR="00C75257" w:rsidRPr="000E16EA">
        <w:rPr>
          <w:rFonts w:hint="cs"/>
          <w:sz w:val="32"/>
          <w:szCs w:val="32"/>
          <w:rtl/>
        </w:rPr>
        <w:t>" ويدلك على تمكن المعنى في أنفسهم  وتقدّمه للفظ عندهم تقديمهم لحرف المعنى في أو</w:t>
      </w:r>
      <w:r w:rsidR="00334312">
        <w:rPr>
          <w:rFonts w:hint="cs"/>
          <w:sz w:val="32"/>
          <w:szCs w:val="32"/>
          <w:rtl/>
        </w:rPr>
        <w:t>ّ</w:t>
      </w:r>
      <w:r w:rsidR="00C75257" w:rsidRPr="000E16EA">
        <w:rPr>
          <w:rFonts w:hint="cs"/>
          <w:sz w:val="32"/>
          <w:szCs w:val="32"/>
          <w:rtl/>
        </w:rPr>
        <w:t xml:space="preserve">ل الكلمة ، وذلك لقوة العناية </w:t>
      </w:r>
      <w:r w:rsidR="00FE70EF" w:rsidRPr="000E16EA">
        <w:rPr>
          <w:rFonts w:hint="cs"/>
          <w:sz w:val="32"/>
          <w:szCs w:val="32"/>
          <w:rtl/>
        </w:rPr>
        <w:t xml:space="preserve">به ، فقدّموا دليله ليكون ذلك أمارة لتمكّنه عندهم " </w:t>
      </w:r>
      <w:r w:rsidR="00FE70EF" w:rsidRPr="000E16EA">
        <w:rPr>
          <w:rStyle w:val="FootnoteReference"/>
          <w:sz w:val="32"/>
          <w:szCs w:val="32"/>
          <w:rtl/>
        </w:rPr>
        <w:footnoteReference w:id="303"/>
      </w:r>
      <w:r w:rsidR="00FE70EF" w:rsidRPr="000E16EA">
        <w:rPr>
          <w:rFonts w:hint="cs"/>
          <w:sz w:val="32"/>
          <w:szCs w:val="32"/>
          <w:rtl/>
        </w:rPr>
        <w:t>.</w:t>
      </w:r>
    </w:p>
    <w:p w:rsidR="00FE70EF" w:rsidRPr="000E16EA" w:rsidRDefault="00F3669A" w:rsidP="004C1E14">
      <w:pPr>
        <w:jc w:val="both"/>
        <w:rPr>
          <w:sz w:val="32"/>
          <w:szCs w:val="32"/>
          <w:rtl/>
        </w:rPr>
      </w:pPr>
      <w:r>
        <w:rPr>
          <w:rFonts w:hint="cs"/>
          <w:sz w:val="32"/>
          <w:szCs w:val="32"/>
          <w:rtl/>
        </w:rPr>
        <w:t xml:space="preserve">  </w:t>
      </w:r>
      <w:r w:rsidR="00FE70EF" w:rsidRPr="000E16EA">
        <w:rPr>
          <w:rFonts w:hint="cs"/>
          <w:sz w:val="32"/>
          <w:szCs w:val="32"/>
          <w:rtl/>
        </w:rPr>
        <w:t xml:space="preserve"> واستشهد بتقدم حروف المضارعة في أوّل الفعل ؛ إذ كُنَّ دلائل على الفاعلين : من هم ، وما هم ، وكم عِدّتهم ، نحو أفعل ونفعَل وتفعَل ويفعَل . </w:t>
      </w:r>
    </w:p>
    <w:p w:rsidR="000D55EA" w:rsidRPr="000E16EA" w:rsidRDefault="00FE70EF" w:rsidP="004C1E14">
      <w:pPr>
        <w:jc w:val="both"/>
        <w:rPr>
          <w:sz w:val="32"/>
          <w:szCs w:val="32"/>
          <w:rtl/>
        </w:rPr>
      </w:pPr>
      <w:r w:rsidRPr="000E16EA">
        <w:rPr>
          <w:rFonts w:hint="cs"/>
          <w:sz w:val="32"/>
          <w:szCs w:val="32"/>
          <w:rtl/>
        </w:rPr>
        <w:t xml:space="preserve"> </w:t>
      </w:r>
      <w:r w:rsidR="00F93846" w:rsidRPr="000E16EA">
        <w:rPr>
          <w:rFonts w:hint="cs"/>
          <w:sz w:val="32"/>
          <w:szCs w:val="32"/>
          <w:rtl/>
        </w:rPr>
        <w:t xml:space="preserve">  فنبّه ابن جني على اللاحقة التي</w:t>
      </w:r>
      <w:r w:rsidRPr="000E16EA">
        <w:rPr>
          <w:rFonts w:hint="cs"/>
          <w:sz w:val="32"/>
          <w:szCs w:val="32"/>
          <w:rtl/>
        </w:rPr>
        <w:t xml:space="preserve"> تسبق الكلمة </w:t>
      </w:r>
      <w:r w:rsidR="00F93846" w:rsidRPr="000E16EA">
        <w:rPr>
          <w:rFonts w:hint="cs"/>
          <w:sz w:val="32"/>
          <w:szCs w:val="32"/>
          <w:rtl/>
        </w:rPr>
        <w:t>ووسمها بحرف المعنى والذي</w:t>
      </w:r>
      <w:r w:rsidR="007F44C5">
        <w:rPr>
          <w:rFonts w:hint="cs"/>
          <w:sz w:val="32"/>
          <w:szCs w:val="32"/>
          <w:rtl/>
        </w:rPr>
        <w:t xml:space="preserve"> يمثّل عند المحدثين </w:t>
      </w:r>
      <w:r w:rsidR="00F93846" w:rsidRPr="000E16EA">
        <w:rPr>
          <w:rFonts w:hint="cs"/>
          <w:sz w:val="32"/>
          <w:szCs w:val="32"/>
          <w:rtl/>
        </w:rPr>
        <w:t>مورفيم</w:t>
      </w:r>
      <w:r w:rsidR="00CF7E04">
        <w:rPr>
          <w:rFonts w:hint="cs"/>
          <w:sz w:val="32"/>
          <w:szCs w:val="32"/>
          <w:rtl/>
        </w:rPr>
        <w:t>اً</w:t>
      </w:r>
      <w:r w:rsidR="00F93846" w:rsidRPr="000E16EA">
        <w:rPr>
          <w:rFonts w:hint="cs"/>
          <w:sz w:val="32"/>
          <w:szCs w:val="32"/>
          <w:rtl/>
        </w:rPr>
        <w:t xml:space="preserve"> </w:t>
      </w:r>
      <w:r w:rsidR="00CF7E04">
        <w:rPr>
          <w:rFonts w:hint="cs"/>
          <w:sz w:val="32"/>
          <w:szCs w:val="32"/>
          <w:rtl/>
        </w:rPr>
        <w:t xml:space="preserve">، </w:t>
      </w:r>
      <w:r w:rsidR="00F93846" w:rsidRPr="000E16EA">
        <w:rPr>
          <w:rFonts w:hint="cs"/>
          <w:sz w:val="32"/>
          <w:szCs w:val="32"/>
          <w:rtl/>
        </w:rPr>
        <w:t xml:space="preserve">وضرب أمثلة بحروف المضارعة في أوّل الفعل . </w:t>
      </w:r>
      <w:r w:rsidR="004D36C0" w:rsidRPr="000E16EA">
        <w:rPr>
          <w:rFonts w:hint="cs"/>
          <w:sz w:val="32"/>
          <w:szCs w:val="32"/>
          <w:rtl/>
        </w:rPr>
        <w:t xml:space="preserve"> </w:t>
      </w:r>
      <w:r w:rsidR="007D406B" w:rsidRPr="000E16EA">
        <w:rPr>
          <w:rFonts w:hint="cs"/>
          <w:sz w:val="32"/>
          <w:szCs w:val="32"/>
          <w:rtl/>
        </w:rPr>
        <w:t xml:space="preserve"> </w:t>
      </w:r>
    </w:p>
    <w:p w:rsidR="007D406B" w:rsidRDefault="007D406B" w:rsidP="004C1E14">
      <w:pPr>
        <w:jc w:val="both"/>
        <w:rPr>
          <w:sz w:val="32"/>
          <w:szCs w:val="32"/>
          <w:rtl/>
        </w:rPr>
      </w:pPr>
      <w:r w:rsidRPr="000E16EA">
        <w:rPr>
          <w:rFonts w:hint="cs"/>
          <w:sz w:val="32"/>
          <w:szCs w:val="32"/>
          <w:rtl/>
        </w:rPr>
        <w:t xml:space="preserve">   </w:t>
      </w:r>
      <w:r w:rsidR="009D1A07" w:rsidRPr="000E16EA">
        <w:rPr>
          <w:rFonts w:hint="cs"/>
          <w:sz w:val="32"/>
          <w:szCs w:val="32"/>
          <w:rtl/>
        </w:rPr>
        <w:t>وإنّ المعنى</w:t>
      </w:r>
      <w:r w:rsidR="006D74E1" w:rsidRPr="000E16EA">
        <w:rPr>
          <w:rFonts w:hint="cs"/>
          <w:sz w:val="32"/>
          <w:szCs w:val="32"/>
          <w:rtl/>
        </w:rPr>
        <w:t xml:space="preserve"> الصرفي للكلمات التي تدل على الا</w:t>
      </w:r>
      <w:r w:rsidR="009D1A07" w:rsidRPr="000E16EA">
        <w:rPr>
          <w:rFonts w:hint="cs"/>
          <w:sz w:val="32"/>
          <w:szCs w:val="32"/>
          <w:rtl/>
        </w:rPr>
        <w:t>سميّة هو الدلالة على ال</w:t>
      </w:r>
      <w:r w:rsidR="00AF46E1" w:rsidRPr="000E16EA">
        <w:rPr>
          <w:rFonts w:hint="cs"/>
          <w:sz w:val="32"/>
          <w:szCs w:val="32"/>
          <w:rtl/>
        </w:rPr>
        <w:t>مسمّى ، وتتصرف الأسماء تصرفات مخ</w:t>
      </w:r>
      <w:r w:rsidR="009D1A07" w:rsidRPr="000E16EA">
        <w:rPr>
          <w:rFonts w:hint="cs"/>
          <w:sz w:val="32"/>
          <w:szCs w:val="32"/>
          <w:rtl/>
        </w:rPr>
        <w:t>تلفة بحسب اختلاف الإفراد والتثنية والجمع والتذكير والتأنيث والتعريف والتنك</w:t>
      </w:r>
      <w:r w:rsidR="000A7B9F" w:rsidRPr="000E16EA">
        <w:rPr>
          <w:rFonts w:hint="cs"/>
          <w:sz w:val="32"/>
          <w:szCs w:val="32"/>
          <w:rtl/>
        </w:rPr>
        <w:t>ير بوساطة المورفيمات الخاصة بكل حالة</w:t>
      </w:r>
      <w:r w:rsidR="009D1A07" w:rsidRPr="000E16EA">
        <w:rPr>
          <w:rFonts w:hint="cs"/>
          <w:sz w:val="32"/>
          <w:szCs w:val="32"/>
          <w:rtl/>
        </w:rPr>
        <w:t xml:space="preserve"> </w:t>
      </w:r>
      <w:r w:rsidR="008575C3" w:rsidRPr="000E16EA">
        <w:rPr>
          <w:rFonts w:hint="cs"/>
          <w:sz w:val="32"/>
          <w:szCs w:val="32"/>
          <w:rtl/>
        </w:rPr>
        <w:t>.</w:t>
      </w:r>
    </w:p>
    <w:p w:rsidR="00B56B46" w:rsidRPr="000E16EA" w:rsidRDefault="00B56B46" w:rsidP="004C1E14">
      <w:pPr>
        <w:jc w:val="both"/>
        <w:rPr>
          <w:sz w:val="32"/>
          <w:szCs w:val="32"/>
          <w:rtl/>
        </w:rPr>
      </w:pPr>
      <w:r>
        <w:rPr>
          <w:rFonts w:hint="cs"/>
          <w:sz w:val="32"/>
          <w:szCs w:val="32"/>
          <w:rtl/>
        </w:rPr>
        <w:t>فمن الممكن اشتقاق كلمات جديدة في العربية ذات صيغ ومعان جديدة يإضافة زوائد تتألف من حرف أو أكثر ، فنشتق من الوزن مختلف الصيغ الفعلية كاسم الفاعل</w:t>
      </w:r>
      <w:r w:rsidR="002004E4">
        <w:rPr>
          <w:rFonts w:hint="cs"/>
          <w:sz w:val="32"/>
          <w:szCs w:val="32"/>
          <w:rtl/>
        </w:rPr>
        <w:t xml:space="preserve"> ، </w:t>
      </w:r>
      <w:r>
        <w:rPr>
          <w:rFonts w:hint="cs"/>
          <w:sz w:val="32"/>
          <w:szCs w:val="32"/>
          <w:rtl/>
        </w:rPr>
        <w:t xml:space="preserve"> واسم المف</w:t>
      </w:r>
      <w:r w:rsidR="003B3F58">
        <w:rPr>
          <w:rFonts w:hint="cs"/>
          <w:sz w:val="32"/>
          <w:szCs w:val="32"/>
          <w:rtl/>
        </w:rPr>
        <w:t>ع</w:t>
      </w:r>
      <w:r>
        <w:rPr>
          <w:rFonts w:hint="cs"/>
          <w:sz w:val="32"/>
          <w:szCs w:val="32"/>
          <w:rtl/>
        </w:rPr>
        <w:t xml:space="preserve">ول </w:t>
      </w:r>
      <w:r w:rsidR="002004E4">
        <w:rPr>
          <w:rFonts w:hint="cs"/>
          <w:sz w:val="32"/>
          <w:szCs w:val="32"/>
          <w:rtl/>
        </w:rPr>
        <w:t xml:space="preserve">، </w:t>
      </w:r>
      <w:r>
        <w:rPr>
          <w:rFonts w:hint="cs"/>
          <w:sz w:val="32"/>
          <w:szCs w:val="32"/>
          <w:rtl/>
        </w:rPr>
        <w:t>والصفة المشبّهة ، وأ</w:t>
      </w:r>
      <w:r w:rsidR="002004E4">
        <w:rPr>
          <w:rFonts w:hint="cs"/>
          <w:sz w:val="32"/>
          <w:szCs w:val="32"/>
          <w:rtl/>
        </w:rPr>
        <w:t>فع</w:t>
      </w:r>
      <w:r>
        <w:rPr>
          <w:rFonts w:hint="cs"/>
          <w:sz w:val="32"/>
          <w:szCs w:val="32"/>
          <w:rtl/>
        </w:rPr>
        <w:t xml:space="preserve">ل </w:t>
      </w:r>
      <w:r w:rsidR="002004E4">
        <w:rPr>
          <w:rFonts w:hint="cs"/>
          <w:sz w:val="32"/>
          <w:szCs w:val="32"/>
          <w:rtl/>
        </w:rPr>
        <w:t xml:space="preserve">التفضيل ، واسماء الزمان والمكان ، </w:t>
      </w:r>
      <w:r w:rsidR="00FE349F">
        <w:rPr>
          <w:rFonts w:hint="cs"/>
          <w:sz w:val="32"/>
          <w:szCs w:val="32"/>
          <w:rtl/>
        </w:rPr>
        <w:t xml:space="preserve">وأيضاً يمكن أن نشتق المصادر بما في ذلك المصدر الميمي ، والمصدر الصناعي . </w:t>
      </w:r>
      <w:r w:rsidR="002004E4">
        <w:rPr>
          <w:rFonts w:hint="cs"/>
          <w:sz w:val="32"/>
          <w:szCs w:val="32"/>
          <w:rtl/>
        </w:rPr>
        <w:t xml:space="preserve">كما يمكن أن نشتق من وزن (فعل) كلمات على أوزان مختلفة نحو (أفْعُلُ) و(نفعل) و(تفعل) و(تفاعل) و(افتعل) و(انفعل) و(استفعل) ...إلى غير ذلك </w:t>
      </w:r>
      <w:r w:rsidR="00FE349F">
        <w:rPr>
          <w:rStyle w:val="FootnoteReference"/>
          <w:sz w:val="32"/>
          <w:szCs w:val="32"/>
          <w:rtl/>
        </w:rPr>
        <w:footnoteReference w:id="304"/>
      </w:r>
      <w:r w:rsidR="002004E4">
        <w:rPr>
          <w:rFonts w:hint="cs"/>
          <w:sz w:val="32"/>
          <w:szCs w:val="32"/>
          <w:rtl/>
        </w:rPr>
        <w:t>.</w:t>
      </w:r>
    </w:p>
    <w:p w:rsidR="00137435" w:rsidRPr="000E16EA" w:rsidRDefault="00641F04" w:rsidP="004C1E14">
      <w:pPr>
        <w:jc w:val="both"/>
        <w:rPr>
          <w:sz w:val="32"/>
          <w:szCs w:val="32"/>
          <w:rtl/>
        </w:rPr>
      </w:pPr>
      <w:r w:rsidRPr="000E16EA">
        <w:rPr>
          <w:rFonts w:hint="cs"/>
          <w:sz w:val="32"/>
          <w:szCs w:val="32"/>
          <w:rtl/>
        </w:rPr>
        <w:t xml:space="preserve">   </w:t>
      </w:r>
      <w:r w:rsidR="006C4F2F">
        <w:rPr>
          <w:rFonts w:hint="cs"/>
          <w:sz w:val="32"/>
          <w:szCs w:val="32"/>
          <w:rtl/>
        </w:rPr>
        <w:t xml:space="preserve">بعد </w:t>
      </w:r>
      <w:r w:rsidR="00E31339">
        <w:rPr>
          <w:rFonts w:hint="cs"/>
          <w:sz w:val="32"/>
          <w:szCs w:val="32"/>
          <w:rtl/>
        </w:rPr>
        <w:t xml:space="preserve">كلّ </w:t>
      </w:r>
      <w:r w:rsidR="006C4F2F">
        <w:rPr>
          <w:rFonts w:hint="cs"/>
          <w:sz w:val="32"/>
          <w:szCs w:val="32"/>
          <w:rtl/>
        </w:rPr>
        <w:t xml:space="preserve">ذلك </w:t>
      </w:r>
      <w:r w:rsidRPr="000E16EA">
        <w:rPr>
          <w:rFonts w:hint="cs"/>
          <w:sz w:val="32"/>
          <w:szCs w:val="32"/>
          <w:rtl/>
        </w:rPr>
        <w:t>يمكن أن ن</w:t>
      </w:r>
      <w:r w:rsidR="00AF3777" w:rsidRPr="000E16EA">
        <w:rPr>
          <w:rFonts w:hint="cs"/>
          <w:sz w:val="32"/>
          <w:szCs w:val="32"/>
          <w:rtl/>
        </w:rPr>
        <w:t xml:space="preserve">لخص المعاني الصرفية التي تنشأ </w:t>
      </w:r>
      <w:r w:rsidR="00E719A6">
        <w:rPr>
          <w:rFonts w:hint="cs"/>
          <w:sz w:val="32"/>
          <w:szCs w:val="32"/>
          <w:rtl/>
        </w:rPr>
        <w:t xml:space="preserve">عن تلك المورفيمات </w:t>
      </w:r>
      <w:r w:rsidR="00F3669A">
        <w:rPr>
          <w:rFonts w:hint="cs"/>
          <w:sz w:val="32"/>
          <w:szCs w:val="32"/>
          <w:rtl/>
        </w:rPr>
        <w:t>ب</w:t>
      </w:r>
      <w:r w:rsidR="00AF3777" w:rsidRPr="000E16EA">
        <w:rPr>
          <w:rFonts w:hint="cs"/>
          <w:sz w:val="32"/>
          <w:szCs w:val="32"/>
          <w:rtl/>
        </w:rPr>
        <w:t>ما يأتي</w:t>
      </w:r>
      <w:r w:rsidR="00AF3777" w:rsidRPr="000E16EA">
        <w:rPr>
          <w:rStyle w:val="FootnoteReference"/>
          <w:sz w:val="32"/>
          <w:szCs w:val="32"/>
          <w:rtl/>
        </w:rPr>
        <w:footnoteReference w:id="305"/>
      </w:r>
      <w:r w:rsidR="00AF3777" w:rsidRPr="000E16EA">
        <w:rPr>
          <w:rFonts w:hint="cs"/>
          <w:sz w:val="32"/>
          <w:szCs w:val="32"/>
          <w:rtl/>
        </w:rPr>
        <w:t xml:space="preserve"> :</w:t>
      </w:r>
    </w:p>
    <w:p w:rsidR="00C93451" w:rsidRPr="000E16EA" w:rsidRDefault="00C93451" w:rsidP="004C1E14">
      <w:pPr>
        <w:jc w:val="both"/>
        <w:rPr>
          <w:sz w:val="32"/>
          <w:szCs w:val="32"/>
          <w:rtl/>
        </w:rPr>
      </w:pPr>
      <w:r w:rsidRPr="000E16EA">
        <w:rPr>
          <w:rFonts w:hint="cs"/>
          <w:sz w:val="32"/>
          <w:szCs w:val="32"/>
          <w:rtl/>
        </w:rPr>
        <w:t xml:space="preserve">   1 ـ </w:t>
      </w:r>
      <w:r w:rsidR="00AF3777" w:rsidRPr="000E16EA">
        <w:rPr>
          <w:rFonts w:hint="cs"/>
          <w:sz w:val="32"/>
          <w:szCs w:val="32"/>
          <w:rtl/>
        </w:rPr>
        <w:t xml:space="preserve">ما يُعبر به عن </w:t>
      </w:r>
      <w:r w:rsidR="005B2440" w:rsidRPr="000E16EA">
        <w:rPr>
          <w:rFonts w:hint="cs"/>
          <w:sz w:val="32"/>
          <w:szCs w:val="32"/>
          <w:rtl/>
        </w:rPr>
        <w:t xml:space="preserve">( </w:t>
      </w:r>
      <w:r w:rsidR="00AF3777" w:rsidRPr="000E16EA">
        <w:rPr>
          <w:rFonts w:hint="cs"/>
          <w:sz w:val="32"/>
          <w:szCs w:val="32"/>
          <w:rtl/>
        </w:rPr>
        <w:t xml:space="preserve">الشخص </w:t>
      </w:r>
      <w:r w:rsidR="005B2440" w:rsidRPr="000E16EA">
        <w:rPr>
          <w:rFonts w:hint="cs"/>
          <w:sz w:val="32"/>
          <w:szCs w:val="32"/>
          <w:rtl/>
        </w:rPr>
        <w:t xml:space="preserve">) </w:t>
      </w:r>
      <w:r w:rsidR="00AF3777" w:rsidRPr="000E16EA">
        <w:rPr>
          <w:rFonts w:hint="cs"/>
          <w:sz w:val="32"/>
          <w:szCs w:val="32"/>
          <w:rtl/>
        </w:rPr>
        <w:t>في ضمائر التكلم والخطاب والغ</w:t>
      </w:r>
      <w:r w:rsidR="007D08C9" w:rsidRPr="000E16EA">
        <w:rPr>
          <w:rFonts w:hint="cs"/>
          <w:sz w:val="32"/>
          <w:szCs w:val="32"/>
          <w:rtl/>
        </w:rPr>
        <w:t>َ</w:t>
      </w:r>
      <w:r w:rsidR="00AF3777" w:rsidRPr="000E16EA">
        <w:rPr>
          <w:rFonts w:hint="cs"/>
          <w:sz w:val="32"/>
          <w:szCs w:val="32"/>
          <w:rtl/>
        </w:rPr>
        <w:t xml:space="preserve">يْبة </w:t>
      </w:r>
      <w:r w:rsidRPr="000E16EA">
        <w:rPr>
          <w:rFonts w:hint="cs"/>
          <w:sz w:val="32"/>
          <w:szCs w:val="32"/>
          <w:rtl/>
        </w:rPr>
        <w:t>.</w:t>
      </w:r>
    </w:p>
    <w:p w:rsidR="00593491" w:rsidRPr="000E16EA" w:rsidRDefault="00042B55" w:rsidP="004C1E14">
      <w:pPr>
        <w:jc w:val="both"/>
        <w:rPr>
          <w:sz w:val="32"/>
          <w:szCs w:val="32"/>
          <w:rtl/>
        </w:rPr>
      </w:pPr>
      <w:r w:rsidRPr="000E16EA">
        <w:rPr>
          <w:rFonts w:hint="cs"/>
          <w:sz w:val="32"/>
          <w:szCs w:val="32"/>
          <w:rtl/>
        </w:rPr>
        <w:t xml:space="preserve">       وهذه الضمائر ومثلها أسماء الإشارة والأسماء ال</w:t>
      </w:r>
      <w:r w:rsidR="00E31339">
        <w:rPr>
          <w:rFonts w:hint="cs"/>
          <w:sz w:val="32"/>
          <w:szCs w:val="32"/>
          <w:rtl/>
        </w:rPr>
        <w:t>موصولة</w:t>
      </w:r>
      <w:r w:rsidRPr="000E16EA">
        <w:rPr>
          <w:rFonts w:hint="cs"/>
          <w:sz w:val="32"/>
          <w:szCs w:val="32"/>
          <w:rtl/>
        </w:rPr>
        <w:t xml:space="preserve"> قد تكون مورفيمات </w:t>
      </w:r>
      <w:r w:rsidR="00EF322B" w:rsidRPr="000E16EA">
        <w:rPr>
          <w:rFonts w:hint="cs"/>
          <w:sz w:val="32"/>
          <w:szCs w:val="32"/>
          <w:rtl/>
        </w:rPr>
        <w:t xml:space="preserve">حرة أو مورفيمات </w:t>
      </w:r>
      <w:r w:rsidRPr="000E16EA">
        <w:rPr>
          <w:rFonts w:hint="cs"/>
          <w:sz w:val="32"/>
          <w:szCs w:val="32"/>
          <w:rtl/>
        </w:rPr>
        <w:t>مقيدة ،</w:t>
      </w:r>
      <w:r w:rsidR="00EF322B" w:rsidRPr="000E16EA">
        <w:rPr>
          <w:rFonts w:hint="cs"/>
          <w:sz w:val="32"/>
          <w:szCs w:val="32"/>
          <w:rtl/>
        </w:rPr>
        <w:t xml:space="preserve"> </w:t>
      </w:r>
      <w:r w:rsidRPr="000E16EA">
        <w:rPr>
          <w:rFonts w:hint="cs"/>
          <w:sz w:val="32"/>
          <w:szCs w:val="32"/>
          <w:rtl/>
        </w:rPr>
        <w:t xml:space="preserve">لأنّها لا تخضع </w:t>
      </w:r>
      <w:r w:rsidR="00EF322B" w:rsidRPr="000E16EA">
        <w:rPr>
          <w:rFonts w:hint="cs"/>
          <w:sz w:val="32"/>
          <w:szCs w:val="32"/>
          <w:rtl/>
        </w:rPr>
        <w:t xml:space="preserve">لصيغ أو أوزان صرفية معينة ، ومع </w:t>
      </w:r>
      <w:r w:rsidR="00EF322B" w:rsidRPr="000E16EA">
        <w:rPr>
          <w:rFonts w:hint="cs"/>
          <w:sz w:val="32"/>
          <w:szCs w:val="32"/>
          <w:rtl/>
        </w:rPr>
        <w:lastRenderedPageBreak/>
        <w:t xml:space="preserve">ذلك فهي تدل على وظائف صرفية عامة ، فضمائر التكلم والخطاب تدل على عموم الحضور ، وضمائر الغائب تدل على عموم الغياب ، وهي الدلالة الوظيفية </w:t>
      </w:r>
      <w:r w:rsidR="007C7353" w:rsidRPr="000E16EA">
        <w:rPr>
          <w:rFonts w:hint="cs"/>
          <w:sz w:val="32"/>
          <w:szCs w:val="32"/>
          <w:rtl/>
        </w:rPr>
        <w:t>للضمائر بشكل عام . ومثل ذلك في أسماء الإشارة والأسماء الموصولة ، فإنّ معناها وظيفي لا معجمي ،</w:t>
      </w:r>
      <w:r w:rsidRPr="000E16EA">
        <w:rPr>
          <w:rFonts w:hint="cs"/>
          <w:sz w:val="32"/>
          <w:szCs w:val="32"/>
          <w:rtl/>
        </w:rPr>
        <w:t xml:space="preserve"> </w:t>
      </w:r>
      <w:r w:rsidR="007C7353" w:rsidRPr="000E16EA">
        <w:rPr>
          <w:rFonts w:hint="cs"/>
          <w:sz w:val="32"/>
          <w:szCs w:val="32"/>
          <w:rtl/>
        </w:rPr>
        <w:t xml:space="preserve">لأنّ لها وظيفة في الكلام أكثر منها في المعجم ، لهذا فإنّ أصحاب المعجمات العربية قاموا بتحديد </w:t>
      </w:r>
      <w:r w:rsidR="00DE4BD9" w:rsidRPr="000E16EA">
        <w:rPr>
          <w:rFonts w:hint="cs"/>
          <w:sz w:val="32"/>
          <w:szCs w:val="32"/>
          <w:rtl/>
        </w:rPr>
        <w:t>معناها عن طريق ذكر دلالتها الوظيفية .</w:t>
      </w:r>
    </w:p>
    <w:p w:rsidR="00C93451" w:rsidRPr="000E16EA" w:rsidRDefault="00285E0B" w:rsidP="004C1E14">
      <w:pPr>
        <w:jc w:val="both"/>
        <w:rPr>
          <w:sz w:val="32"/>
          <w:szCs w:val="32"/>
          <w:rtl/>
        </w:rPr>
      </w:pPr>
      <w:r w:rsidRPr="000E16EA">
        <w:rPr>
          <w:rFonts w:hint="cs"/>
          <w:sz w:val="32"/>
          <w:szCs w:val="32"/>
          <w:rtl/>
        </w:rPr>
        <w:t xml:space="preserve">   وكذلك الظروف لا تخضع لصيغ ظرفية </w:t>
      </w:r>
      <w:r w:rsidR="000064DF" w:rsidRPr="000E16EA">
        <w:rPr>
          <w:rFonts w:hint="cs"/>
          <w:sz w:val="32"/>
          <w:szCs w:val="32"/>
          <w:rtl/>
        </w:rPr>
        <w:t>معينة إلا أنّها تدل على معنى صرفي عام هو الظرفية الزمانية أو المكانية</w:t>
      </w:r>
      <w:r w:rsidR="00DA77DC" w:rsidRPr="000E16EA">
        <w:rPr>
          <w:rFonts w:hint="cs"/>
          <w:sz w:val="32"/>
          <w:szCs w:val="32"/>
          <w:rtl/>
        </w:rPr>
        <w:t xml:space="preserve"> ، فهي مثل الضمائر وأسماء الإشارة والموصولات </w:t>
      </w:r>
      <w:r w:rsidR="000064DF" w:rsidRPr="000E16EA">
        <w:rPr>
          <w:rFonts w:hint="cs"/>
          <w:sz w:val="32"/>
          <w:szCs w:val="32"/>
          <w:rtl/>
        </w:rPr>
        <w:t>.</w:t>
      </w:r>
    </w:p>
    <w:p w:rsidR="00553D9D" w:rsidRPr="000E16EA" w:rsidRDefault="009947AF" w:rsidP="004C1E14">
      <w:pPr>
        <w:jc w:val="both"/>
        <w:rPr>
          <w:sz w:val="32"/>
          <w:szCs w:val="32"/>
          <w:rtl/>
        </w:rPr>
      </w:pPr>
      <w:r>
        <w:rPr>
          <w:rFonts w:hint="cs"/>
          <w:sz w:val="32"/>
          <w:szCs w:val="32"/>
          <w:rtl/>
        </w:rPr>
        <w:t xml:space="preserve">   </w:t>
      </w:r>
      <w:r w:rsidR="00553D9D" w:rsidRPr="000E16EA">
        <w:rPr>
          <w:rFonts w:hint="cs"/>
          <w:sz w:val="32"/>
          <w:szCs w:val="32"/>
          <w:rtl/>
        </w:rPr>
        <w:t>فالدلالة على الظرفية المكانية أو الزمانية هي وظيفة الكلمات التي تدل على الظروف أو معناها المعبر عن العلاقات الزمانية أو المكانية بالوظيفة .</w:t>
      </w:r>
    </w:p>
    <w:p w:rsidR="00AF3777" w:rsidRPr="000E16EA" w:rsidRDefault="008802C6" w:rsidP="004C1E14">
      <w:pPr>
        <w:jc w:val="both"/>
        <w:rPr>
          <w:sz w:val="32"/>
          <w:szCs w:val="32"/>
          <w:rtl/>
        </w:rPr>
      </w:pPr>
      <w:r w:rsidRPr="000E16EA">
        <w:rPr>
          <w:rFonts w:hint="cs"/>
          <w:sz w:val="32"/>
          <w:szCs w:val="32"/>
          <w:rtl/>
        </w:rPr>
        <w:t xml:space="preserve">   </w:t>
      </w:r>
      <w:r w:rsidR="00C93451" w:rsidRPr="000E16EA">
        <w:rPr>
          <w:rFonts w:hint="cs"/>
          <w:sz w:val="32"/>
          <w:szCs w:val="32"/>
          <w:rtl/>
        </w:rPr>
        <w:t xml:space="preserve"> 2 </w:t>
      </w:r>
      <w:r w:rsidR="002040D2" w:rsidRPr="000E16EA">
        <w:rPr>
          <w:rFonts w:hint="cs"/>
          <w:sz w:val="32"/>
          <w:szCs w:val="32"/>
          <w:rtl/>
        </w:rPr>
        <w:t xml:space="preserve">ـ </w:t>
      </w:r>
      <w:r w:rsidR="00C93451" w:rsidRPr="000E16EA">
        <w:rPr>
          <w:rFonts w:hint="cs"/>
          <w:sz w:val="32"/>
          <w:szCs w:val="32"/>
          <w:rtl/>
        </w:rPr>
        <w:t xml:space="preserve">ما يعبر به عن </w:t>
      </w:r>
      <w:r w:rsidR="005B2440" w:rsidRPr="00CF7E04">
        <w:rPr>
          <w:rFonts w:hint="cs"/>
          <w:b/>
          <w:bCs/>
          <w:sz w:val="32"/>
          <w:szCs w:val="32"/>
          <w:rtl/>
        </w:rPr>
        <w:t>(</w:t>
      </w:r>
      <w:r w:rsidR="00C93451" w:rsidRPr="00CF7E04">
        <w:rPr>
          <w:rFonts w:hint="cs"/>
          <w:b/>
          <w:bCs/>
          <w:sz w:val="32"/>
          <w:szCs w:val="32"/>
          <w:rtl/>
        </w:rPr>
        <w:t>العدد</w:t>
      </w:r>
      <w:r w:rsidR="005B2440" w:rsidRPr="00CF7E04">
        <w:rPr>
          <w:rFonts w:hint="cs"/>
          <w:b/>
          <w:bCs/>
          <w:sz w:val="32"/>
          <w:szCs w:val="32"/>
          <w:rtl/>
        </w:rPr>
        <w:t>)</w:t>
      </w:r>
      <w:r w:rsidR="00C93451" w:rsidRPr="000E16EA">
        <w:rPr>
          <w:rFonts w:hint="cs"/>
          <w:sz w:val="32"/>
          <w:szCs w:val="32"/>
          <w:rtl/>
        </w:rPr>
        <w:t xml:space="preserve"> أي من حيث الإفراد والتثنية والجمع .</w:t>
      </w:r>
      <w:r w:rsidR="00553D9D" w:rsidRPr="000E16EA">
        <w:rPr>
          <w:rStyle w:val="FootnoteReference"/>
          <w:sz w:val="32"/>
          <w:szCs w:val="32"/>
          <w:rtl/>
        </w:rPr>
        <w:footnoteReference w:id="306"/>
      </w:r>
    </w:p>
    <w:p w:rsidR="00CF7E04" w:rsidRDefault="00CF7E04" w:rsidP="004C1E14">
      <w:pPr>
        <w:jc w:val="both"/>
        <w:rPr>
          <w:sz w:val="32"/>
          <w:szCs w:val="32"/>
          <w:rtl/>
        </w:rPr>
      </w:pPr>
      <w:r>
        <w:rPr>
          <w:rFonts w:hint="cs"/>
          <w:sz w:val="32"/>
          <w:szCs w:val="32"/>
          <w:rtl/>
        </w:rPr>
        <w:t xml:space="preserve">    </w:t>
      </w:r>
      <w:r w:rsidR="00C93451" w:rsidRPr="000E16EA">
        <w:rPr>
          <w:rFonts w:hint="cs"/>
          <w:sz w:val="32"/>
          <w:szCs w:val="32"/>
          <w:rtl/>
        </w:rPr>
        <w:t xml:space="preserve"> يعبر عنها في </w:t>
      </w:r>
      <w:r>
        <w:rPr>
          <w:rFonts w:hint="cs"/>
          <w:sz w:val="32"/>
          <w:szCs w:val="32"/>
          <w:rtl/>
        </w:rPr>
        <w:t>الأسماء بألف التثنية وواو الجمع أ</w:t>
      </w:r>
      <w:r w:rsidR="00C93451" w:rsidRPr="000E16EA">
        <w:rPr>
          <w:rFonts w:hint="cs"/>
          <w:sz w:val="32"/>
          <w:szCs w:val="32"/>
          <w:rtl/>
        </w:rPr>
        <w:t>و</w:t>
      </w:r>
      <w:r>
        <w:rPr>
          <w:rFonts w:hint="cs"/>
          <w:sz w:val="32"/>
          <w:szCs w:val="32"/>
          <w:rtl/>
        </w:rPr>
        <w:t xml:space="preserve"> </w:t>
      </w:r>
      <w:r w:rsidR="002A4671">
        <w:rPr>
          <w:rFonts w:hint="cs"/>
          <w:sz w:val="32"/>
          <w:szCs w:val="32"/>
          <w:rtl/>
        </w:rPr>
        <w:t>ب</w:t>
      </w:r>
      <w:r>
        <w:rPr>
          <w:rFonts w:hint="cs"/>
          <w:sz w:val="32"/>
          <w:szCs w:val="32"/>
          <w:rtl/>
        </w:rPr>
        <w:t>ِ</w:t>
      </w:r>
      <w:r w:rsidR="00C93451" w:rsidRPr="000E16EA">
        <w:rPr>
          <w:rFonts w:hint="cs"/>
          <w:sz w:val="32"/>
          <w:szCs w:val="32"/>
          <w:rtl/>
        </w:rPr>
        <w:t>ع</w:t>
      </w:r>
      <w:r>
        <w:rPr>
          <w:rFonts w:hint="cs"/>
          <w:sz w:val="32"/>
          <w:szCs w:val="32"/>
          <w:rtl/>
        </w:rPr>
        <w:t>َ</w:t>
      </w:r>
      <w:r w:rsidR="00C93451" w:rsidRPr="000E16EA">
        <w:rPr>
          <w:rFonts w:hint="cs"/>
          <w:sz w:val="32"/>
          <w:szCs w:val="32"/>
          <w:rtl/>
        </w:rPr>
        <w:t>د</w:t>
      </w:r>
      <w:r>
        <w:rPr>
          <w:rFonts w:hint="cs"/>
          <w:sz w:val="32"/>
          <w:szCs w:val="32"/>
          <w:rtl/>
        </w:rPr>
        <w:t>َ</w:t>
      </w:r>
      <w:r w:rsidR="00C93451" w:rsidRPr="000E16EA">
        <w:rPr>
          <w:rFonts w:hint="cs"/>
          <w:sz w:val="32"/>
          <w:szCs w:val="32"/>
          <w:rtl/>
        </w:rPr>
        <w:t>م</w:t>
      </w:r>
      <w:r>
        <w:rPr>
          <w:rFonts w:hint="cs"/>
          <w:sz w:val="32"/>
          <w:szCs w:val="32"/>
          <w:rtl/>
        </w:rPr>
        <w:t>ِ</w:t>
      </w:r>
      <w:r w:rsidR="005B1D3F">
        <w:rPr>
          <w:rFonts w:hint="cs"/>
          <w:sz w:val="32"/>
          <w:szCs w:val="32"/>
          <w:rtl/>
        </w:rPr>
        <w:t>هما</w:t>
      </w:r>
      <w:r w:rsidR="00C93451" w:rsidRPr="000E16EA">
        <w:rPr>
          <w:rFonts w:hint="cs"/>
          <w:sz w:val="32"/>
          <w:szCs w:val="32"/>
          <w:rtl/>
        </w:rPr>
        <w:t xml:space="preserve"> </w:t>
      </w:r>
      <w:r>
        <w:rPr>
          <w:rFonts w:hint="cs"/>
          <w:sz w:val="32"/>
          <w:szCs w:val="32"/>
          <w:rtl/>
        </w:rPr>
        <w:t xml:space="preserve">، أي إنَّ الإفراد يتحقق بعدم وجود أيّ منهما </w:t>
      </w:r>
      <w:r w:rsidR="00C93451" w:rsidRPr="000E16EA">
        <w:rPr>
          <w:rFonts w:hint="cs"/>
          <w:sz w:val="32"/>
          <w:szCs w:val="32"/>
          <w:rtl/>
        </w:rPr>
        <w:t>.</w:t>
      </w:r>
    </w:p>
    <w:p w:rsidR="00C93451" w:rsidRPr="000E16EA" w:rsidRDefault="00CF7E04" w:rsidP="004C1E14">
      <w:pPr>
        <w:jc w:val="both"/>
        <w:rPr>
          <w:sz w:val="32"/>
          <w:szCs w:val="32"/>
          <w:rtl/>
        </w:rPr>
      </w:pPr>
      <w:r>
        <w:rPr>
          <w:rFonts w:hint="cs"/>
          <w:sz w:val="32"/>
          <w:szCs w:val="32"/>
          <w:rtl/>
        </w:rPr>
        <w:t xml:space="preserve">    </w:t>
      </w:r>
      <w:r w:rsidR="00C93451" w:rsidRPr="000E16EA">
        <w:rPr>
          <w:rFonts w:hint="cs"/>
          <w:sz w:val="32"/>
          <w:szCs w:val="32"/>
          <w:rtl/>
        </w:rPr>
        <w:t xml:space="preserve"> </w:t>
      </w:r>
      <w:r w:rsidR="00F04F08" w:rsidRPr="000E16EA">
        <w:rPr>
          <w:rFonts w:hint="cs"/>
          <w:sz w:val="32"/>
          <w:szCs w:val="32"/>
          <w:rtl/>
        </w:rPr>
        <w:t>وكذلك بالألف والتاء ، وفي الأفعال بألف الاثنين وواو</w:t>
      </w:r>
      <w:r w:rsidR="00E44E78" w:rsidRPr="000E16EA">
        <w:rPr>
          <w:rFonts w:hint="cs"/>
          <w:sz w:val="32"/>
          <w:szCs w:val="32"/>
          <w:rtl/>
        </w:rPr>
        <w:t xml:space="preserve"> الجماعة</w:t>
      </w:r>
      <w:r w:rsidR="00F04F08" w:rsidRPr="000E16EA">
        <w:rPr>
          <w:rFonts w:hint="cs"/>
          <w:sz w:val="32"/>
          <w:szCs w:val="32"/>
          <w:rtl/>
        </w:rPr>
        <w:t xml:space="preserve"> و</w:t>
      </w:r>
      <w:r w:rsidR="002A4671">
        <w:rPr>
          <w:rFonts w:hint="cs"/>
          <w:sz w:val="32"/>
          <w:szCs w:val="32"/>
          <w:rtl/>
        </w:rPr>
        <w:t>ب</w:t>
      </w:r>
      <w:r>
        <w:rPr>
          <w:rFonts w:hint="cs"/>
          <w:sz w:val="32"/>
          <w:szCs w:val="32"/>
          <w:rtl/>
        </w:rPr>
        <w:t>ِ</w:t>
      </w:r>
      <w:r w:rsidR="00F04F08" w:rsidRPr="000E16EA">
        <w:rPr>
          <w:rFonts w:hint="cs"/>
          <w:sz w:val="32"/>
          <w:szCs w:val="32"/>
          <w:rtl/>
        </w:rPr>
        <w:t>ع</w:t>
      </w:r>
      <w:r>
        <w:rPr>
          <w:rFonts w:hint="cs"/>
          <w:sz w:val="32"/>
          <w:szCs w:val="32"/>
          <w:rtl/>
        </w:rPr>
        <w:t>َ</w:t>
      </w:r>
      <w:r w:rsidR="00F04F08" w:rsidRPr="000E16EA">
        <w:rPr>
          <w:rFonts w:hint="cs"/>
          <w:sz w:val="32"/>
          <w:szCs w:val="32"/>
          <w:rtl/>
        </w:rPr>
        <w:t>د</w:t>
      </w:r>
      <w:r>
        <w:rPr>
          <w:rFonts w:hint="cs"/>
          <w:sz w:val="32"/>
          <w:szCs w:val="32"/>
          <w:rtl/>
        </w:rPr>
        <w:t>َ</w:t>
      </w:r>
      <w:r w:rsidR="00F04F08" w:rsidRPr="000E16EA">
        <w:rPr>
          <w:rFonts w:hint="cs"/>
          <w:sz w:val="32"/>
          <w:szCs w:val="32"/>
          <w:rtl/>
        </w:rPr>
        <w:t>م</w:t>
      </w:r>
      <w:r>
        <w:rPr>
          <w:rFonts w:hint="cs"/>
          <w:sz w:val="32"/>
          <w:szCs w:val="32"/>
          <w:rtl/>
        </w:rPr>
        <w:t>ِ</w:t>
      </w:r>
      <w:r w:rsidR="00F04F08" w:rsidRPr="000E16EA">
        <w:rPr>
          <w:rFonts w:hint="cs"/>
          <w:sz w:val="32"/>
          <w:szCs w:val="32"/>
          <w:rtl/>
        </w:rPr>
        <w:t>هما .</w:t>
      </w:r>
    </w:p>
    <w:p w:rsidR="00F04F08" w:rsidRPr="000E16EA" w:rsidRDefault="00F04F08" w:rsidP="004C1E14">
      <w:pPr>
        <w:jc w:val="both"/>
        <w:rPr>
          <w:sz w:val="32"/>
          <w:szCs w:val="32"/>
          <w:rtl/>
        </w:rPr>
      </w:pPr>
      <w:r w:rsidRPr="000E16EA">
        <w:rPr>
          <w:rFonts w:hint="cs"/>
          <w:sz w:val="32"/>
          <w:szCs w:val="32"/>
          <w:rtl/>
        </w:rPr>
        <w:t xml:space="preserve">   3- ما يُعبّ</w:t>
      </w:r>
      <w:r w:rsidR="008F671A" w:rsidRPr="000E16EA">
        <w:rPr>
          <w:rFonts w:hint="cs"/>
          <w:sz w:val="32"/>
          <w:szCs w:val="32"/>
          <w:rtl/>
        </w:rPr>
        <w:t>ر</w:t>
      </w:r>
      <w:r w:rsidRPr="000E16EA">
        <w:rPr>
          <w:rFonts w:hint="cs"/>
          <w:sz w:val="32"/>
          <w:szCs w:val="32"/>
          <w:rtl/>
        </w:rPr>
        <w:t xml:space="preserve"> به عن </w:t>
      </w:r>
      <w:r w:rsidR="00CF7E04" w:rsidRPr="00CF7E04">
        <w:rPr>
          <w:rFonts w:hint="cs"/>
          <w:b/>
          <w:bCs/>
          <w:sz w:val="32"/>
          <w:szCs w:val="32"/>
          <w:rtl/>
        </w:rPr>
        <w:t>(</w:t>
      </w:r>
      <w:r w:rsidRPr="00CF7E04">
        <w:rPr>
          <w:rFonts w:hint="cs"/>
          <w:b/>
          <w:bCs/>
          <w:sz w:val="32"/>
          <w:szCs w:val="32"/>
          <w:rtl/>
        </w:rPr>
        <w:t>النوع</w:t>
      </w:r>
      <w:r w:rsidR="005B2440" w:rsidRPr="00CF7E04">
        <w:rPr>
          <w:rFonts w:hint="cs"/>
          <w:b/>
          <w:bCs/>
          <w:sz w:val="32"/>
          <w:szCs w:val="32"/>
          <w:rtl/>
        </w:rPr>
        <w:t>)</w:t>
      </w:r>
      <w:r w:rsidR="005B2440" w:rsidRPr="000E16EA">
        <w:rPr>
          <w:rFonts w:hint="cs"/>
          <w:sz w:val="32"/>
          <w:szCs w:val="32"/>
          <w:rtl/>
        </w:rPr>
        <w:t xml:space="preserve"> </w:t>
      </w:r>
      <w:r w:rsidRPr="000E16EA">
        <w:rPr>
          <w:rFonts w:hint="cs"/>
          <w:sz w:val="32"/>
          <w:szCs w:val="32"/>
          <w:rtl/>
        </w:rPr>
        <w:t>من حيث التذكير والتأنيث نحو إلصاق تاء التأنيث ونون النسوة بالأفعال المسندة إلى المؤنث ويُعبّر عنهما بتاء التأنيث وألف القصر وهمزة المد</w:t>
      </w:r>
      <w:r w:rsidR="002A4671">
        <w:rPr>
          <w:rFonts w:hint="cs"/>
          <w:sz w:val="32"/>
          <w:szCs w:val="32"/>
          <w:rtl/>
        </w:rPr>
        <w:t xml:space="preserve">ّ </w:t>
      </w:r>
      <w:r w:rsidRPr="000E16EA">
        <w:rPr>
          <w:rFonts w:hint="cs"/>
          <w:sz w:val="32"/>
          <w:szCs w:val="32"/>
          <w:rtl/>
        </w:rPr>
        <w:t>.</w:t>
      </w:r>
    </w:p>
    <w:p w:rsidR="00F04F08" w:rsidRPr="000E16EA" w:rsidRDefault="002A4671" w:rsidP="004C1E14">
      <w:pPr>
        <w:jc w:val="both"/>
        <w:rPr>
          <w:sz w:val="32"/>
          <w:szCs w:val="32"/>
          <w:rtl/>
        </w:rPr>
      </w:pPr>
      <w:r>
        <w:rPr>
          <w:rFonts w:hint="cs"/>
          <w:sz w:val="32"/>
          <w:szCs w:val="32"/>
          <w:rtl/>
        </w:rPr>
        <w:t xml:space="preserve">   </w:t>
      </w:r>
      <w:r w:rsidR="00F04F08" w:rsidRPr="000E16EA">
        <w:rPr>
          <w:rFonts w:hint="cs"/>
          <w:sz w:val="32"/>
          <w:szCs w:val="32"/>
          <w:rtl/>
        </w:rPr>
        <w:t>وفي الأفعال بتاء التأنيث وتاء المؤنثة ونون النسوة</w:t>
      </w:r>
      <w:r>
        <w:rPr>
          <w:rFonts w:hint="cs"/>
          <w:sz w:val="32"/>
          <w:szCs w:val="32"/>
          <w:rtl/>
        </w:rPr>
        <w:t xml:space="preserve"> </w:t>
      </w:r>
      <w:r w:rsidR="00F04F08" w:rsidRPr="000E16EA">
        <w:rPr>
          <w:rFonts w:hint="cs"/>
          <w:sz w:val="32"/>
          <w:szCs w:val="32"/>
          <w:rtl/>
        </w:rPr>
        <w:t>.</w:t>
      </w:r>
    </w:p>
    <w:p w:rsidR="00F04F08" w:rsidRPr="000E16EA" w:rsidRDefault="00F04F08" w:rsidP="004C1E14">
      <w:pPr>
        <w:jc w:val="both"/>
        <w:rPr>
          <w:sz w:val="32"/>
          <w:szCs w:val="32"/>
          <w:rtl/>
        </w:rPr>
      </w:pPr>
      <w:r w:rsidRPr="000E16EA">
        <w:rPr>
          <w:rFonts w:hint="cs"/>
          <w:sz w:val="32"/>
          <w:szCs w:val="32"/>
          <w:rtl/>
        </w:rPr>
        <w:t xml:space="preserve">4- ما يُعبّر به عن </w:t>
      </w:r>
      <w:r w:rsidR="00CF7E04" w:rsidRPr="00CF7E04">
        <w:rPr>
          <w:rFonts w:hint="cs"/>
          <w:b/>
          <w:bCs/>
          <w:sz w:val="32"/>
          <w:szCs w:val="32"/>
          <w:rtl/>
        </w:rPr>
        <w:t>(</w:t>
      </w:r>
      <w:r w:rsidRPr="00CF7E04">
        <w:rPr>
          <w:rFonts w:hint="cs"/>
          <w:b/>
          <w:bCs/>
          <w:sz w:val="32"/>
          <w:szCs w:val="32"/>
          <w:rtl/>
        </w:rPr>
        <w:t>التعيين</w:t>
      </w:r>
      <w:r w:rsidR="005B2440" w:rsidRPr="00CF7E04">
        <w:rPr>
          <w:rFonts w:hint="cs"/>
          <w:b/>
          <w:bCs/>
          <w:sz w:val="32"/>
          <w:szCs w:val="32"/>
          <w:rtl/>
        </w:rPr>
        <w:t>)</w:t>
      </w:r>
      <w:r w:rsidRPr="000E16EA">
        <w:rPr>
          <w:rFonts w:hint="cs"/>
          <w:sz w:val="32"/>
          <w:szCs w:val="32"/>
          <w:rtl/>
        </w:rPr>
        <w:t xml:space="preserve"> ويقصد به (التعريف والتنكير) ويُفرق بينهما بالألف واللام اللذين يفيدان التعريف.</w:t>
      </w:r>
    </w:p>
    <w:p w:rsidR="00A85F6A" w:rsidRPr="000E16EA" w:rsidRDefault="00A85F6A" w:rsidP="004C1E14">
      <w:pPr>
        <w:jc w:val="both"/>
        <w:rPr>
          <w:sz w:val="32"/>
          <w:szCs w:val="32"/>
          <w:rtl/>
        </w:rPr>
      </w:pPr>
      <w:r w:rsidRPr="000E16EA">
        <w:rPr>
          <w:rFonts w:hint="cs"/>
          <w:sz w:val="32"/>
          <w:szCs w:val="32"/>
          <w:rtl/>
        </w:rPr>
        <w:t>وهذه المعان</w:t>
      </w:r>
      <w:r w:rsidR="00F04F08" w:rsidRPr="000E16EA">
        <w:rPr>
          <w:rFonts w:hint="cs"/>
          <w:sz w:val="32"/>
          <w:szCs w:val="32"/>
          <w:rtl/>
        </w:rPr>
        <w:t>ي</w:t>
      </w:r>
      <w:r w:rsidRPr="000E16EA">
        <w:rPr>
          <w:rFonts w:hint="cs"/>
          <w:sz w:val="32"/>
          <w:szCs w:val="32"/>
          <w:rtl/>
        </w:rPr>
        <w:t xml:space="preserve"> لا يُعبّر عنها</w:t>
      </w:r>
      <w:r w:rsidR="00F04F08" w:rsidRPr="000E16EA">
        <w:rPr>
          <w:rFonts w:hint="cs"/>
          <w:sz w:val="32"/>
          <w:szCs w:val="32"/>
          <w:rtl/>
        </w:rPr>
        <w:t xml:space="preserve"> بالصيغ الصرفية</w:t>
      </w:r>
      <w:r w:rsidRPr="000E16EA">
        <w:rPr>
          <w:rFonts w:hint="cs"/>
          <w:sz w:val="32"/>
          <w:szCs w:val="32"/>
          <w:rtl/>
        </w:rPr>
        <w:t xml:space="preserve"> ولا بالصور الشكلية المختلفة ولكن يُع</w:t>
      </w:r>
      <w:r w:rsidR="00F04F08" w:rsidRPr="000E16EA">
        <w:rPr>
          <w:rFonts w:hint="cs"/>
          <w:sz w:val="32"/>
          <w:szCs w:val="32"/>
          <w:rtl/>
        </w:rPr>
        <w:t>ب</w:t>
      </w:r>
      <w:r w:rsidRPr="000E16EA">
        <w:rPr>
          <w:rFonts w:hint="cs"/>
          <w:sz w:val="32"/>
          <w:szCs w:val="32"/>
          <w:rtl/>
        </w:rPr>
        <w:t>ّ</w:t>
      </w:r>
      <w:r w:rsidR="00F04F08" w:rsidRPr="000E16EA">
        <w:rPr>
          <w:rFonts w:hint="cs"/>
          <w:sz w:val="32"/>
          <w:szCs w:val="32"/>
          <w:rtl/>
        </w:rPr>
        <w:t>ر عنها ب</w:t>
      </w:r>
      <w:r w:rsidRPr="000E16EA">
        <w:rPr>
          <w:rFonts w:hint="cs"/>
          <w:sz w:val="32"/>
          <w:szCs w:val="32"/>
          <w:rtl/>
        </w:rPr>
        <w:t xml:space="preserve">وساطة </w:t>
      </w:r>
      <w:r w:rsidR="00F04F08" w:rsidRPr="000E16EA">
        <w:rPr>
          <w:rFonts w:hint="cs"/>
          <w:sz w:val="32"/>
          <w:szCs w:val="32"/>
          <w:rtl/>
        </w:rPr>
        <w:t>اللواصق واللواحق</w:t>
      </w:r>
      <w:r w:rsidRPr="000E16EA">
        <w:rPr>
          <w:rFonts w:hint="cs"/>
          <w:sz w:val="32"/>
          <w:szCs w:val="32"/>
          <w:rtl/>
        </w:rPr>
        <w:t>.</w:t>
      </w:r>
    </w:p>
    <w:p w:rsidR="007264EA" w:rsidRPr="000E16EA" w:rsidRDefault="005B2440" w:rsidP="004C1E14">
      <w:pPr>
        <w:jc w:val="both"/>
        <w:rPr>
          <w:sz w:val="32"/>
          <w:szCs w:val="32"/>
          <w:rtl/>
        </w:rPr>
      </w:pPr>
      <w:r w:rsidRPr="000E16EA">
        <w:rPr>
          <w:rFonts w:hint="cs"/>
          <w:sz w:val="32"/>
          <w:szCs w:val="32"/>
          <w:rtl/>
        </w:rPr>
        <w:t xml:space="preserve">    </w:t>
      </w:r>
      <w:r w:rsidR="002A3345">
        <w:rPr>
          <w:rFonts w:hint="cs"/>
          <w:sz w:val="32"/>
          <w:szCs w:val="32"/>
          <w:rtl/>
        </w:rPr>
        <w:t xml:space="preserve">فجميعها </w:t>
      </w:r>
      <w:r w:rsidR="00A85F6A" w:rsidRPr="000E16EA">
        <w:rPr>
          <w:rFonts w:hint="cs"/>
          <w:sz w:val="32"/>
          <w:szCs w:val="32"/>
          <w:rtl/>
        </w:rPr>
        <w:t>وسائل شكلية للتعبير عن المعاني الصرفية التي ذُكرت فيما سبق ويُصدق عليها المباني التصريفية ، وبعبارة أخرى أنها من (مباني التصريف)</w:t>
      </w:r>
      <w:r w:rsidR="007264EA" w:rsidRPr="000E16EA">
        <w:rPr>
          <w:rFonts w:hint="cs"/>
          <w:sz w:val="32"/>
          <w:szCs w:val="32"/>
          <w:rtl/>
        </w:rPr>
        <w:t xml:space="preserve"> ، </w:t>
      </w:r>
      <w:r w:rsidR="00A85F6A" w:rsidRPr="000E16EA">
        <w:rPr>
          <w:rFonts w:hint="cs"/>
          <w:sz w:val="32"/>
          <w:szCs w:val="32"/>
          <w:rtl/>
        </w:rPr>
        <w:t>وهي التي</w:t>
      </w:r>
      <w:r w:rsidR="000A7B9F" w:rsidRPr="000E16EA">
        <w:rPr>
          <w:rFonts w:hint="cs"/>
          <w:sz w:val="32"/>
          <w:szCs w:val="32"/>
          <w:rtl/>
        </w:rPr>
        <w:t xml:space="preserve"> ي</w:t>
      </w:r>
      <w:r w:rsidR="00A85F6A" w:rsidRPr="000E16EA">
        <w:rPr>
          <w:rFonts w:hint="cs"/>
          <w:sz w:val="32"/>
          <w:szCs w:val="32"/>
          <w:rtl/>
        </w:rPr>
        <w:t>طلق عليها المحدثون</w:t>
      </w:r>
      <w:r w:rsidR="00A85F6A" w:rsidRPr="000E16EA">
        <w:rPr>
          <w:rStyle w:val="FootnoteReference"/>
          <w:sz w:val="32"/>
          <w:szCs w:val="32"/>
          <w:rtl/>
        </w:rPr>
        <w:footnoteReference w:id="307"/>
      </w:r>
      <w:r w:rsidR="00A85F6A" w:rsidRPr="000E16EA">
        <w:rPr>
          <w:rFonts w:hint="cs"/>
          <w:sz w:val="32"/>
          <w:szCs w:val="32"/>
          <w:rtl/>
        </w:rPr>
        <w:t xml:space="preserve"> بـ(المورفيم المقيّد) أي الذي لا يمكن استعماله </w:t>
      </w:r>
      <w:r w:rsidR="00A85F6A" w:rsidRPr="000E16EA">
        <w:rPr>
          <w:rFonts w:hint="cs"/>
          <w:sz w:val="32"/>
          <w:szCs w:val="32"/>
          <w:rtl/>
        </w:rPr>
        <w:lastRenderedPageBreak/>
        <w:t>م</w:t>
      </w:r>
      <w:r w:rsidR="007264EA" w:rsidRPr="000E16EA">
        <w:rPr>
          <w:rFonts w:hint="cs"/>
          <w:sz w:val="32"/>
          <w:szCs w:val="32"/>
          <w:rtl/>
        </w:rPr>
        <w:t>نفرداً ،</w:t>
      </w:r>
      <w:r w:rsidR="00A85F6A" w:rsidRPr="000E16EA">
        <w:rPr>
          <w:rFonts w:hint="cs"/>
          <w:sz w:val="32"/>
          <w:szCs w:val="32"/>
          <w:rtl/>
        </w:rPr>
        <w:t xml:space="preserve"> بل يجب أن يتصل بمورفيم </w:t>
      </w:r>
      <w:r w:rsidR="007264EA" w:rsidRPr="000E16EA">
        <w:rPr>
          <w:rFonts w:hint="cs"/>
          <w:sz w:val="32"/>
          <w:szCs w:val="32"/>
          <w:rtl/>
        </w:rPr>
        <w:t>آ</w:t>
      </w:r>
      <w:r w:rsidR="00A85F6A" w:rsidRPr="000E16EA">
        <w:rPr>
          <w:rFonts w:hint="cs"/>
          <w:sz w:val="32"/>
          <w:szCs w:val="32"/>
          <w:rtl/>
        </w:rPr>
        <w:t xml:space="preserve">خر سواء </w:t>
      </w:r>
      <w:r w:rsidR="007264EA" w:rsidRPr="000E16EA">
        <w:rPr>
          <w:rFonts w:hint="cs"/>
          <w:sz w:val="32"/>
          <w:szCs w:val="32"/>
          <w:rtl/>
        </w:rPr>
        <w:t xml:space="preserve">أكان </w:t>
      </w:r>
      <w:r w:rsidR="00A85F6A" w:rsidRPr="000E16EA">
        <w:rPr>
          <w:rFonts w:hint="cs"/>
          <w:sz w:val="32"/>
          <w:szCs w:val="32"/>
          <w:rtl/>
        </w:rPr>
        <w:t>من المورفيمات الحر</w:t>
      </w:r>
      <w:r w:rsidR="007264EA" w:rsidRPr="000E16EA">
        <w:rPr>
          <w:rFonts w:hint="cs"/>
          <w:sz w:val="32"/>
          <w:szCs w:val="32"/>
          <w:rtl/>
        </w:rPr>
        <w:t>ّ</w:t>
      </w:r>
      <w:r w:rsidR="00A85F6A" w:rsidRPr="000E16EA">
        <w:rPr>
          <w:rFonts w:hint="cs"/>
          <w:sz w:val="32"/>
          <w:szCs w:val="32"/>
          <w:rtl/>
        </w:rPr>
        <w:t>ة أ</w:t>
      </w:r>
      <w:r w:rsidR="007264EA" w:rsidRPr="000E16EA">
        <w:rPr>
          <w:rFonts w:hint="cs"/>
          <w:sz w:val="32"/>
          <w:szCs w:val="32"/>
          <w:rtl/>
        </w:rPr>
        <w:t>م</w:t>
      </w:r>
      <w:r w:rsidR="00D32DB6" w:rsidRPr="000E16EA">
        <w:rPr>
          <w:rFonts w:hint="cs"/>
          <w:sz w:val="32"/>
          <w:szCs w:val="32"/>
          <w:rtl/>
        </w:rPr>
        <w:t xml:space="preserve">  ال</w:t>
      </w:r>
      <w:r w:rsidR="00A85F6A" w:rsidRPr="000E16EA">
        <w:rPr>
          <w:rFonts w:hint="cs"/>
          <w:sz w:val="32"/>
          <w:szCs w:val="32"/>
          <w:rtl/>
        </w:rPr>
        <w:t>مقي</w:t>
      </w:r>
      <w:r w:rsidR="002A4671">
        <w:rPr>
          <w:rFonts w:hint="cs"/>
          <w:sz w:val="32"/>
          <w:szCs w:val="32"/>
          <w:rtl/>
        </w:rPr>
        <w:t>ّ</w:t>
      </w:r>
      <w:r w:rsidR="00A85F6A" w:rsidRPr="000E16EA">
        <w:rPr>
          <w:rFonts w:hint="cs"/>
          <w:sz w:val="32"/>
          <w:szCs w:val="32"/>
          <w:rtl/>
        </w:rPr>
        <w:t>د</w:t>
      </w:r>
      <w:r w:rsidR="00D32DB6" w:rsidRPr="000E16EA">
        <w:rPr>
          <w:rFonts w:hint="cs"/>
          <w:sz w:val="32"/>
          <w:szCs w:val="32"/>
          <w:rtl/>
        </w:rPr>
        <w:t xml:space="preserve">ة </w:t>
      </w:r>
      <w:r w:rsidR="00A85F6A" w:rsidRPr="000E16EA">
        <w:rPr>
          <w:rFonts w:hint="cs"/>
          <w:sz w:val="32"/>
          <w:szCs w:val="32"/>
          <w:rtl/>
        </w:rPr>
        <w:t xml:space="preserve"> </w:t>
      </w:r>
      <w:r w:rsidR="007264EA" w:rsidRPr="000E16EA">
        <w:rPr>
          <w:rFonts w:hint="cs"/>
          <w:sz w:val="32"/>
          <w:szCs w:val="32"/>
          <w:rtl/>
        </w:rPr>
        <w:t>.</w:t>
      </w:r>
    </w:p>
    <w:p w:rsidR="00F04F08" w:rsidRPr="000E16EA" w:rsidRDefault="00D32DB6" w:rsidP="004C1E14">
      <w:pPr>
        <w:jc w:val="both"/>
        <w:rPr>
          <w:sz w:val="32"/>
          <w:szCs w:val="32"/>
          <w:rtl/>
        </w:rPr>
      </w:pPr>
      <w:r w:rsidRPr="000E16EA">
        <w:rPr>
          <w:rFonts w:hint="cs"/>
          <w:sz w:val="32"/>
          <w:szCs w:val="32"/>
          <w:rtl/>
        </w:rPr>
        <w:t xml:space="preserve">   أما النوع الآخر </w:t>
      </w:r>
      <w:r w:rsidR="007264EA" w:rsidRPr="000E16EA">
        <w:rPr>
          <w:rFonts w:hint="cs"/>
          <w:sz w:val="32"/>
          <w:szCs w:val="32"/>
          <w:rtl/>
        </w:rPr>
        <w:t xml:space="preserve"> والذ</w:t>
      </w:r>
      <w:r w:rsidR="00A85F6A" w:rsidRPr="000E16EA">
        <w:rPr>
          <w:rFonts w:hint="cs"/>
          <w:sz w:val="32"/>
          <w:szCs w:val="32"/>
          <w:rtl/>
        </w:rPr>
        <w:t>ي يسم</w:t>
      </w:r>
      <w:r w:rsidR="007264EA" w:rsidRPr="000E16EA">
        <w:rPr>
          <w:rFonts w:hint="cs"/>
          <w:sz w:val="32"/>
          <w:szCs w:val="32"/>
          <w:rtl/>
        </w:rPr>
        <w:t>ّ</w:t>
      </w:r>
      <w:r w:rsidR="00A85F6A" w:rsidRPr="000E16EA">
        <w:rPr>
          <w:rFonts w:hint="cs"/>
          <w:sz w:val="32"/>
          <w:szCs w:val="32"/>
          <w:rtl/>
        </w:rPr>
        <w:t xml:space="preserve">ى </w:t>
      </w:r>
      <w:r w:rsidR="007264EA" w:rsidRPr="000E16EA">
        <w:rPr>
          <w:rFonts w:hint="cs"/>
          <w:sz w:val="32"/>
          <w:szCs w:val="32"/>
          <w:rtl/>
        </w:rPr>
        <w:t xml:space="preserve">( </w:t>
      </w:r>
      <w:r w:rsidR="00A85F6A" w:rsidRPr="000E16EA">
        <w:rPr>
          <w:rFonts w:hint="cs"/>
          <w:sz w:val="32"/>
          <w:szCs w:val="32"/>
          <w:rtl/>
        </w:rPr>
        <w:t xml:space="preserve">المورفيم الحر </w:t>
      </w:r>
      <w:r w:rsidR="007264EA" w:rsidRPr="000E16EA">
        <w:rPr>
          <w:rFonts w:hint="cs"/>
          <w:sz w:val="32"/>
          <w:szCs w:val="32"/>
          <w:rtl/>
        </w:rPr>
        <w:t xml:space="preserve">) أي </w:t>
      </w:r>
      <w:r w:rsidR="00A85F6A" w:rsidRPr="000E16EA">
        <w:rPr>
          <w:rFonts w:hint="cs"/>
          <w:sz w:val="32"/>
          <w:szCs w:val="32"/>
          <w:rtl/>
        </w:rPr>
        <w:t xml:space="preserve">الذي يمكن استعماله بحرية كوحدة مستقلة </w:t>
      </w:r>
      <w:r w:rsidR="007264EA" w:rsidRPr="000E16EA">
        <w:rPr>
          <w:rFonts w:hint="cs"/>
          <w:sz w:val="32"/>
          <w:szCs w:val="32"/>
          <w:rtl/>
        </w:rPr>
        <w:t>في اللغة ، وهي التي ت</w:t>
      </w:r>
      <w:r w:rsidR="00A85F6A" w:rsidRPr="000E16EA">
        <w:rPr>
          <w:rFonts w:hint="cs"/>
          <w:sz w:val="32"/>
          <w:szCs w:val="32"/>
          <w:rtl/>
        </w:rPr>
        <w:t>سمى ب</w:t>
      </w:r>
      <w:r w:rsidR="007264EA" w:rsidRPr="000E16EA">
        <w:rPr>
          <w:rFonts w:hint="cs"/>
          <w:sz w:val="32"/>
          <w:szCs w:val="32"/>
          <w:rtl/>
        </w:rPr>
        <w:t>ـ</w:t>
      </w:r>
      <w:r w:rsidR="00A85F6A" w:rsidRPr="000E16EA">
        <w:rPr>
          <w:rFonts w:hint="cs"/>
          <w:sz w:val="32"/>
          <w:szCs w:val="32"/>
          <w:rtl/>
        </w:rPr>
        <w:t xml:space="preserve">(المورفيمات الاشتقاقية) </w:t>
      </w:r>
      <w:r w:rsidR="007264EA" w:rsidRPr="000E16EA">
        <w:rPr>
          <w:rFonts w:hint="cs"/>
          <w:sz w:val="32"/>
          <w:szCs w:val="32"/>
          <w:rtl/>
        </w:rPr>
        <w:t xml:space="preserve">، </w:t>
      </w:r>
      <w:r w:rsidR="00A85F6A" w:rsidRPr="000E16EA">
        <w:rPr>
          <w:rFonts w:hint="cs"/>
          <w:sz w:val="32"/>
          <w:szCs w:val="32"/>
          <w:rtl/>
        </w:rPr>
        <w:t>ولتلك المورفيمات دلالة صرفية تربط بين المعنى والصيغة الصرفية</w:t>
      </w:r>
      <w:r w:rsidR="00F04F08" w:rsidRPr="000E16EA">
        <w:rPr>
          <w:rFonts w:hint="cs"/>
          <w:sz w:val="32"/>
          <w:szCs w:val="32"/>
          <w:rtl/>
        </w:rPr>
        <w:t xml:space="preserve"> </w:t>
      </w:r>
      <w:r w:rsidR="007264EA" w:rsidRPr="000E16EA">
        <w:rPr>
          <w:rFonts w:hint="cs"/>
          <w:sz w:val="32"/>
          <w:szCs w:val="32"/>
          <w:rtl/>
        </w:rPr>
        <w:t>.</w:t>
      </w:r>
      <w:r w:rsidR="00F04F08" w:rsidRPr="000E16EA">
        <w:rPr>
          <w:rFonts w:hint="cs"/>
          <w:sz w:val="32"/>
          <w:szCs w:val="32"/>
          <w:rtl/>
        </w:rPr>
        <w:t xml:space="preserve"> </w:t>
      </w:r>
    </w:p>
    <w:p w:rsidR="0090300C" w:rsidRPr="000E16EA" w:rsidRDefault="00F03609" w:rsidP="004C1E14">
      <w:pPr>
        <w:jc w:val="both"/>
        <w:rPr>
          <w:sz w:val="32"/>
          <w:szCs w:val="32"/>
          <w:rtl/>
        </w:rPr>
      </w:pPr>
      <w:r w:rsidRPr="000E16EA">
        <w:rPr>
          <w:rFonts w:hint="cs"/>
          <w:sz w:val="32"/>
          <w:szCs w:val="32"/>
          <w:rtl/>
        </w:rPr>
        <w:t xml:space="preserve"> </w:t>
      </w:r>
      <w:r w:rsidR="00C972D1" w:rsidRPr="000E16EA">
        <w:rPr>
          <w:rFonts w:hint="cs"/>
          <w:sz w:val="32"/>
          <w:szCs w:val="32"/>
          <w:rtl/>
        </w:rPr>
        <w:t xml:space="preserve">  </w:t>
      </w:r>
      <w:r w:rsidR="007A2825" w:rsidRPr="000E16EA">
        <w:rPr>
          <w:rFonts w:hint="cs"/>
          <w:sz w:val="32"/>
          <w:szCs w:val="32"/>
          <w:rtl/>
        </w:rPr>
        <w:t xml:space="preserve">وإنّ تحديد الوظيفة الصرفية للكلمة يعدّ الخطوة الأولى الضرورية في معرفة حدود الكلمة سواء أكانت اسماً أم فعلاً أم صفة أم غير ذلك </w:t>
      </w:r>
      <w:r w:rsidR="0090300C" w:rsidRPr="000E16EA">
        <w:rPr>
          <w:rFonts w:hint="cs"/>
          <w:sz w:val="32"/>
          <w:szCs w:val="32"/>
          <w:rtl/>
        </w:rPr>
        <w:t>، ولا يمكن</w:t>
      </w:r>
      <w:r w:rsidR="007A2825" w:rsidRPr="000E16EA">
        <w:rPr>
          <w:rFonts w:hint="cs"/>
          <w:sz w:val="32"/>
          <w:szCs w:val="32"/>
          <w:rtl/>
        </w:rPr>
        <w:t xml:space="preserve"> معرفة معناها </w:t>
      </w:r>
      <w:r w:rsidR="00553D9D" w:rsidRPr="000E16EA">
        <w:rPr>
          <w:rFonts w:hint="cs"/>
          <w:sz w:val="32"/>
          <w:szCs w:val="32"/>
          <w:rtl/>
        </w:rPr>
        <w:t xml:space="preserve"> </w:t>
      </w:r>
      <w:r w:rsidR="005324B2" w:rsidRPr="000E16EA">
        <w:rPr>
          <w:rFonts w:hint="cs"/>
          <w:sz w:val="32"/>
          <w:szCs w:val="32"/>
          <w:rtl/>
        </w:rPr>
        <w:t xml:space="preserve">في </w:t>
      </w:r>
      <w:r w:rsidR="00B94477" w:rsidRPr="000E16EA">
        <w:rPr>
          <w:rFonts w:hint="cs"/>
          <w:sz w:val="32"/>
          <w:szCs w:val="32"/>
          <w:rtl/>
        </w:rPr>
        <w:t>المعجم إلا إذا حد</w:t>
      </w:r>
      <w:r w:rsidR="002A4671">
        <w:rPr>
          <w:rFonts w:hint="cs"/>
          <w:sz w:val="32"/>
          <w:szCs w:val="32"/>
          <w:rtl/>
        </w:rPr>
        <w:t>ّ</w:t>
      </w:r>
      <w:r w:rsidR="00B94477" w:rsidRPr="000E16EA">
        <w:rPr>
          <w:rFonts w:hint="cs"/>
          <w:sz w:val="32"/>
          <w:szCs w:val="32"/>
          <w:rtl/>
        </w:rPr>
        <w:t>د</w:t>
      </w:r>
      <w:r w:rsidR="0090300C" w:rsidRPr="000E16EA">
        <w:rPr>
          <w:rFonts w:hint="cs"/>
          <w:sz w:val="32"/>
          <w:szCs w:val="32"/>
          <w:rtl/>
        </w:rPr>
        <w:t>ت</w:t>
      </w:r>
      <w:r w:rsidR="00B94477" w:rsidRPr="000E16EA">
        <w:rPr>
          <w:rFonts w:hint="cs"/>
          <w:sz w:val="32"/>
          <w:szCs w:val="32"/>
          <w:rtl/>
        </w:rPr>
        <w:t xml:space="preserve"> صيغتها الصرفية التي تبيّن</w:t>
      </w:r>
      <w:r w:rsidR="00E43454" w:rsidRPr="000E16EA">
        <w:rPr>
          <w:rFonts w:hint="cs"/>
          <w:sz w:val="32"/>
          <w:szCs w:val="32"/>
          <w:rtl/>
        </w:rPr>
        <w:t xml:space="preserve"> معناها الوظيفي </w:t>
      </w:r>
      <w:r w:rsidR="00B94477" w:rsidRPr="000E16EA">
        <w:rPr>
          <w:rFonts w:hint="cs"/>
          <w:sz w:val="32"/>
          <w:szCs w:val="32"/>
          <w:rtl/>
        </w:rPr>
        <w:t>.</w:t>
      </w:r>
    </w:p>
    <w:p w:rsidR="0069235C" w:rsidRPr="000E16EA" w:rsidRDefault="0090300C" w:rsidP="004C1E14">
      <w:pPr>
        <w:jc w:val="both"/>
        <w:rPr>
          <w:sz w:val="32"/>
          <w:szCs w:val="32"/>
          <w:rtl/>
        </w:rPr>
      </w:pPr>
      <w:r w:rsidRPr="000E16EA">
        <w:rPr>
          <w:rFonts w:hint="cs"/>
          <w:sz w:val="32"/>
          <w:szCs w:val="32"/>
          <w:rtl/>
        </w:rPr>
        <w:t xml:space="preserve">   </w:t>
      </w:r>
      <w:r w:rsidR="0069235C" w:rsidRPr="000E16EA">
        <w:rPr>
          <w:rFonts w:hint="cs"/>
          <w:sz w:val="32"/>
          <w:szCs w:val="32"/>
          <w:rtl/>
        </w:rPr>
        <w:t>وتقسم المورفيمات المقيدة على نوعين أساسيين :</w:t>
      </w:r>
    </w:p>
    <w:p w:rsidR="00207403" w:rsidRPr="000E16EA" w:rsidRDefault="0069235C" w:rsidP="004C1E14">
      <w:pPr>
        <w:jc w:val="both"/>
        <w:rPr>
          <w:sz w:val="32"/>
          <w:szCs w:val="32"/>
          <w:rtl/>
        </w:rPr>
      </w:pPr>
      <w:r w:rsidRPr="000E16EA">
        <w:rPr>
          <w:rFonts w:hint="cs"/>
          <w:sz w:val="32"/>
          <w:szCs w:val="32"/>
          <w:rtl/>
        </w:rPr>
        <w:t xml:space="preserve"> </w:t>
      </w:r>
      <w:r w:rsidRPr="001348AC">
        <w:rPr>
          <w:rFonts w:hint="cs"/>
          <w:b/>
          <w:bCs/>
          <w:sz w:val="28"/>
          <w:szCs w:val="28"/>
          <w:rtl/>
        </w:rPr>
        <w:t xml:space="preserve"> </w:t>
      </w:r>
      <w:r w:rsidR="00E719A6" w:rsidRPr="001348AC">
        <w:rPr>
          <w:rFonts w:hint="cs"/>
          <w:b/>
          <w:bCs/>
          <w:sz w:val="28"/>
          <w:szCs w:val="28"/>
          <w:u w:val="single"/>
          <w:rtl/>
        </w:rPr>
        <w:t xml:space="preserve">النوع </w:t>
      </w:r>
      <w:r w:rsidRPr="001348AC">
        <w:rPr>
          <w:rFonts w:hint="cs"/>
          <w:b/>
          <w:bCs/>
          <w:sz w:val="28"/>
          <w:szCs w:val="28"/>
          <w:u w:val="single"/>
          <w:rtl/>
        </w:rPr>
        <w:t>الأوّل : المورفيمات الاشتقاقية</w:t>
      </w:r>
      <w:r w:rsidRPr="000E16EA">
        <w:rPr>
          <w:rFonts w:hint="cs"/>
          <w:sz w:val="32"/>
          <w:szCs w:val="32"/>
          <w:rtl/>
        </w:rPr>
        <w:t xml:space="preserve"> ، ومثاله ما يطرأ على الفعل المجرد في اللغة العربية ، وتدخل بالاشتقاق إذ تمثل تلك المورفيمات ما يزاد على الفعل </w:t>
      </w:r>
      <w:r w:rsidR="004F3AE7" w:rsidRPr="000E16EA">
        <w:rPr>
          <w:rFonts w:hint="cs"/>
          <w:sz w:val="32"/>
          <w:szCs w:val="32"/>
          <w:rtl/>
        </w:rPr>
        <w:t xml:space="preserve">من إضافات وتغييرات ويكون ذلك فيما نسمّيه </w:t>
      </w:r>
      <w:r w:rsidR="002C3A05">
        <w:rPr>
          <w:rFonts w:hint="cs"/>
          <w:sz w:val="32"/>
          <w:szCs w:val="32"/>
          <w:rtl/>
        </w:rPr>
        <w:t>ب</w:t>
      </w:r>
      <w:r w:rsidR="004F3AE7" w:rsidRPr="000E16EA">
        <w:rPr>
          <w:rFonts w:hint="cs"/>
          <w:sz w:val="32"/>
          <w:szCs w:val="32"/>
          <w:rtl/>
        </w:rPr>
        <w:t xml:space="preserve">الأفعال المزيدة </w:t>
      </w:r>
      <w:r w:rsidR="00207403" w:rsidRPr="000E16EA">
        <w:rPr>
          <w:rFonts w:hint="cs"/>
          <w:sz w:val="32"/>
          <w:szCs w:val="32"/>
          <w:rtl/>
        </w:rPr>
        <w:t>نحو:</w:t>
      </w:r>
    </w:p>
    <w:p w:rsidR="00207403" w:rsidRPr="00CB403E" w:rsidRDefault="00207403" w:rsidP="004C1E14">
      <w:pPr>
        <w:jc w:val="both"/>
        <w:rPr>
          <w:sz w:val="32"/>
          <w:szCs w:val="32"/>
          <w:rtl/>
        </w:rPr>
      </w:pPr>
      <w:r w:rsidRPr="00CB403E">
        <w:rPr>
          <w:rFonts w:hint="cs"/>
          <w:sz w:val="32"/>
          <w:szCs w:val="32"/>
          <w:rtl/>
        </w:rPr>
        <w:t xml:space="preserve">   (تشارك ) من ( شرك ) فالزيادة </w:t>
      </w:r>
      <w:r w:rsidR="00CB403E">
        <w:rPr>
          <w:rFonts w:hint="cs"/>
          <w:sz w:val="32"/>
          <w:szCs w:val="32"/>
          <w:rtl/>
        </w:rPr>
        <w:t xml:space="preserve">بحرفين </w:t>
      </w:r>
      <w:r w:rsidR="00837695">
        <w:rPr>
          <w:rFonts w:hint="cs"/>
          <w:sz w:val="32"/>
          <w:szCs w:val="32"/>
          <w:rtl/>
        </w:rPr>
        <w:t xml:space="preserve">: </w:t>
      </w:r>
      <w:r w:rsidR="00CB403E">
        <w:rPr>
          <w:rFonts w:hint="cs"/>
          <w:sz w:val="32"/>
          <w:szCs w:val="32"/>
          <w:rtl/>
        </w:rPr>
        <w:t xml:space="preserve">التاء </w:t>
      </w:r>
      <w:r w:rsidR="00837695">
        <w:rPr>
          <w:rFonts w:hint="cs"/>
          <w:sz w:val="32"/>
          <w:szCs w:val="32"/>
          <w:rtl/>
        </w:rPr>
        <w:t>و</w:t>
      </w:r>
      <w:r w:rsidRPr="00CB403E">
        <w:rPr>
          <w:rFonts w:hint="cs"/>
          <w:sz w:val="32"/>
          <w:szCs w:val="32"/>
          <w:rtl/>
        </w:rPr>
        <w:t>الألف .</w:t>
      </w:r>
    </w:p>
    <w:p w:rsidR="00207403" w:rsidRPr="000E16EA" w:rsidRDefault="00207403" w:rsidP="004C1E14">
      <w:pPr>
        <w:jc w:val="both"/>
        <w:rPr>
          <w:sz w:val="32"/>
          <w:szCs w:val="32"/>
          <w:rtl/>
        </w:rPr>
      </w:pPr>
      <w:r w:rsidRPr="000E16EA">
        <w:rPr>
          <w:rFonts w:hint="cs"/>
          <w:sz w:val="32"/>
          <w:szCs w:val="32"/>
          <w:rtl/>
        </w:rPr>
        <w:t xml:space="preserve">   ( انفلق ) من (</w:t>
      </w:r>
      <w:r w:rsidR="004F3AE7" w:rsidRPr="000E16EA">
        <w:rPr>
          <w:rFonts w:hint="cs"/>
          <w:sz w:val="32"/>
          <w:szCs w:val="32"/>
          <w:rtl/>
        </w:rPr>
        <w:t xml:space="preserve"> </w:t>
      </w:r>
      <w:r w:rsidRPr="000E16EA">
        <w:rPr>
          <w:rFonts w:hint="cs"/>
          <w:sz w:val="32"/>
          <w:szCs w:val="32"/>
          <w:rtl/>
        </w:rPr>
        <w:t>فلق )</w:t>
      </w:r>
      <w:r w:rsidR="00E43454" w:rsidRPr="000E16EA">
        <w:rPr>
          <w:rFonts w:hint="cs"/>
          <w:sz w:val="32"/>
          <w:szCs w:val="32"/>
          <w:rtl/>
        </w:rPr>
        <w:t xml:space="preserve"> </w:t>
      </w:r>
      <w:r w:rsidRPr="000E16EA">
        <w:rPr>
          <w:rFonts w:hint="cs"/>
          <w:sz w:val="32"/>
          <w:szCs w:val="32"/>
          <w:rtl/>
        </w:rPr>
        <w:t>فالزيادة</w:t>
      </w:r>
      <w:r w:rsidR="00837695">
        <w:rPr>
          <w:rFonts w:hint="cs"/>
          <w:sz w:val="32"/>
          <w:szCs w:val="32"/>
          <w:rtl/>
        </w:rPr>
        <w:t xml:space="preserve"> بحرفين :</w:t>
      </w:r>
      <w:r w:rsidRPr="000E16EA">
        <w:rPr>
          <w:rFonts w:hint="cs"/>
          <w:sz w:val="32"/>
          <w:szCs w:val="32"/>
          <w:rtl/>
        </w:rPr>
        <w:t xml:space="preserve"> ( الألف والنون ) </w:t>
      </w:r>
    </w:p>
    <w:p w:rsidR="00207403" w:rsidRPr="000E16EA" w:rsidRDefault="00207403" w:rsidP="004C1E14">
      <w:pPr>
        <w:jc w:val="both"/>
        <w:rPr>
          <w:sz w:val="32"/>
          <w:szCs w:val="32"/>
          <w:rtl/>
        </w:rPr>
      </w:pPr>
      <w:r w:rsidRPr="000E16EA">
        <w:rPr>
          <w:rFonts w:hint="cs"/>
          <w:sz w:val="32"/>
          <w:szCs w:val="32"/>
          <w:rtl/>
        </w:rPr>
        <w:t xml:space="preserve">   ( علّم ) من ( علم ) فالزيادة ( تضعيف اللام )</w:t>
      </w:r>
    </w:p>
    <w:p w:rsidR="003A42C8" w:rsidRPr="000E16EA" w:rsidRDefault="00207403" w:rsidP="004C1E14">
      <w:pPr>
        <w:jc w:val="both"/>
        <w:rPr>
          <w:sz w:val="32"/>
          <w:szCs w:val="32"/>
          <w:rtl/>
        </w:rPr>
      </w:pPr>
      <w:r w:rsidRPr="000E16EA">
        <w:rPr>
          <w:rFonts w:hint="cs"/>
          <w:sz w:val="32"/>
          <w:szCs w:val="32"/>
          <w:rtl/>
        </w:rPr>
        <w:t xml:space="preserve">وصياغة اسم الفاعل ( كاتب ) من الفعل ( كتب ) فالزيادة </w:t>
      </w:r>
      <w:r w:rsidR="003F2AC3" w:rsidRPr="000E16EA">
        <w:rPr>
          <w:rFonts w:hint="cs"/>
          <w:sz w:val="32"/>
          <w:szCs w:val="32"/>
          <w:rtl/>
        </w:rPr>
        <w:t>( الألف</w:t>
      </w:r>
      <w:r w:rsidR="003A42C8" w:rsidRPr="000E16EA">
        <w:rPr>
          <w:rFonts w:hint="cs"/>
          <w:sz w:val="32"/>
          <w:szCs w:val="32"/>
          <w:rtl/>
        </w:rPr>
        <w:t xml:space="preserve"> ) ... الخ .</w:t>
      </w:r>
    </w:p>
    <w:p w:rsidR="005F5DB3" w:rsidRPr="000E16EA" w:rsidRDefault="003A42C8" w:rsidP="004C1E14">
      <w:pPr>
        <w:jc w:val="both"/>
        <w:rPr>
          <w:sz w:val="32"/>
          <w:szCs w:val="32"/>
          <w:rtl/>
        </w:rPr>
      </w:pPr>
      <w:r w:rsidRPr="000E16EA">
        <w:rPr>
          <w:rFonts w:hint="cs"/>
          <w:sz w:val="32"/>
          <w:szCs w:val="32"/>
          <w:rtl/>
        </w:rPr>
        <w:t xml:space="preserve">   فما ميّز تلك الكلمات بوظائف ودلالات صرفية ونحوية هي تلك السوابق أو اللواحق أو الدواخل التي تسمّى ( مورفيم مقيّد ) وي</w:t>
      </w:r>
      <w:r w:rsidR="005F5DB3" w:rsidRPr="000E16EA">
        <w:rPr>
          <w:rFonts w:hint="cs"/>
          <w:sz w:val="32"/>
          <w:szCs w:val="32"/>
          <w:rtl/>
        </w:rPr>
        <w:t>تمثل ذلك ب</w:t>
      </w:r>
      <w:r w:rsidRPr="000E16EA">
        <w:rPr>
          <w:rFonts w:hint="cs"/>
          <w:sz w:val="32"/>
          <w:szCs w:val="32"/>
          <w:rtl/>
        </w:rPr>
        <w:t>تكو</w:t>
      </w:r>
      <w:r w:rsidR="005F5DB3" w:rsidRPr="000E16EA">
        <w:rPr>
          <w:rFonts w:hint="cs"/>
          <w:sz w:val="32"/>
          <w:szCs w:val="32"/>
          <w:rtl/>
        </w:rPr>
        <w:t>ي</w:t>
      </w:r>
      <w:r w:rsidRPr="000E16EA">
        <w:rPr>
          <w:rFonts w:hint="cs"/>
          <w:sz w:val="32"/>
          <w:szCs w:val="32"/>
          <w:rtl/>
        </w:rPr>
        <w:t xml:space="preserve">ن </w:t>
      </w:r>
      <w:r w:rsidR="005F5DB3" w:rsidRPr="000E16EA">
        <w:rPr>
          <w:rFonts w:hint="cs"/>
          <w:sz w:val="32"/>
          <w:szCs w:val="32"/>
          <w:rtl/>
        </w:rPr>
        <w:t>عدد من الكلمات المشتقة .</w:t>
      </w:r>
    </w:p>
    <w:p w:rsidR="00771EAF" w:rsidRPr="000E16EA" w:rsidRDefault="005F5DB3" w:rsidP="004C1E14">
      <w:pPr>
        <w:jc w:val="both"/>
        <w:rPr>
          <w:sz w:val="32"/>
          <w:szCs w:val="32"/>
          <w:rtl/>
        </w:rPr>
      </w:pPr>
      <w:r w:rsidRPr="000E16EA">
        <w:rPr>
          <w:rFonts w:hint="cs"/>
          <w:sz w:val="32"/>
          <w:szCs w:val="32"/>
          <w:rtl/>
        </w:rPr>
        <w:t xml:space="preserve">   </w:t>
      </w:r>
      <w:r w:rsidRPr="001348AC">
        <w:rPr>
          <w:rFonts w:hint="cs"/>
          <w:b/>
          <w:bCs/>
          <w:sz w:val="28"/>
          <w:szCs w:val="28"/>
          <w:u w:val="single"/>
          <w:rtl/>
        </w:rPr>
        <w:t>النوع الثاني : المورفيمات الإعرابية</w:t>
      </w:r>
      <w:r w:rsidRPr="000E16EA">
        <w:rPr>
          <w:rFonts w:hint="cs"/>
          <w:sz w:val="32"/>
          <w:szCs w:val="32"/>
          <w:rtl/>
        </w:rPr>
        <w:t xml:space="preserve"> ، وهي ما يطرأ على الأفعال والصفات والأسماء من وظيفة وموقع إعرابي كالإعراب بالحركات أو </w:t>
      </w:r>
      <w:r w:rsidR="003F2AC3" w:rsidRPr="000E16EA">
        <w:rPr>
          <w:rFonts w:hint="cs"/>
          <w:sz w:val="32"/>
          <w:szCs w:val="32"/>
          <w:rtl/>
        </w:rPr>
        <w:t>ب</w:t>
      </w:r>
      <w:r w:rsidRPr="000E16EA">
        <w:rPr>
          <w:rFonts w:hint="cs"/>
          <w:sz w:val="32"/>
          <w:szCs w:val="32"/>
          <w:rtl/>
        </w:rPr>
        <w:t xml:space="preserve">الحروف ، وهي مورفيمات مقيدة وتمثلت بحركات إعرابية من رفع أو نصب أو جر أو جزم ، أي أنها متصلة بوظيفة الكلمة اتصالاً </w:t>
      </w:r>
      <w:r w:rsidR="00771EAF" w:rsidRPr="000E16EA">
        <w:rPr>
          <w:rFonts w:hint="cs"/>
          <w:sz w:val="32"/>
          <w:szCs w:val="32"/>
          <w:rtl/>
        </w:rPr>
        <w:t xml:space="preserve">وثيقاً . </w:t>
      </w:r>
    </w:p>
    <w:p w:rsidR="005C6D3D" w:rsidRPr="00D74016" w:rsidRDefault="00771EAF" w:rsidP="004C1E14">
      <w:pPr>
        <w:jc w:val="both"/>
        <w:rPr>
          <w:sz w:val="32"/>
          <w:szCs w:val="32"/>
          <w:rtl/>
        </w:rPr>
      </w:pPr>
      <w:r w:rsidRPr="000E16EA">
        <w:rPr>
          <w:rFonts w:hint="cs"/>
          <w:sz w:val="32"/>
          <w:szCs w:val="32"/>
          <w:rtl/>
        </w:rPr>
        <w:t xml:space="preserve">   فهذه الحركات الإعرابية مثلت ب</w:t>
      </w:r>
      <w:r w:rsidR="003F2AC3" w:rsidRPr="000E16EA">
        <w:rPr>
          <w:rFonts w:hint="cs"/>
          <w:sz w:val="32"/>
          <w:szCs w:val="32"/>
          <w:rtl/>
        </w:rPr>
        <w:t>ـ</w:t>
      </w:r>
      <w:r w:rsidRPr="000E16EA">
        <w:rPr>
          <w:rFonts w:hint="cs"/>
          <w:sz w:val="32"/>
          <w:szCs w:val="32"/>
          <w:rtl/>
        </w:rPr>
        <w:t xml:space="preserve"> ( مورفيم مقيّد ) .</w:t>
      </w:r>
      <w:r w:rsidR="00207403" w:rsidRPr="000E16EA">
        <w:rPr>
          <w:rFonts w:hint="cs"/>
          <w:sz w:val="32"/>
          <w:szCs w:val="32"/>
          <w:rtl/>
        </w:rPr>
        <w:t xml:space="preserve">   </w:t>
      </w:r>
      <w:r w:rsidR="007A2825" w:rsidRPr="000E16EA">
        <w:rPr>
          <w:rFonts w:hint="cs"/>
          <w:sz w:val="32"/>
          <w:szCs w:val="32"/>
          <w:rtl/>
        </w:rPr>
        <w:t xml:space="preserve"> </w:t>
      </w:r>
      <w:r w:rsidR="00166F60" w:rsidRPr="000E16EA">
        <w:rPr>
          <w:rFonts w:hint="cs"/>
          <w:sz w:val="32"/>
          <w:szCs w:val="32"/>
          <w:rtl/>
        </w:rPr>
        <w:t xml:space="preserve"> </w:t>
      </w:r>
      <w:r w:rsidR="00166F60" w:rsidRPr="000E16EA">
        <w:rPr>
          <w:rFonts w:hint="cs"/>
          <w:i/>
          <w:iCs/>
          <w:sz w:val="32"/>
          <w:szCs w:val="32"/>
          <w:rtl/>
        </w:rPr>
        <w:t xml:space="preserve"> </w:t>
      </w:r>
      <w:r w:rsidR="00425F1C" w:rsidRPr="000E16EA">
        <w:rPr>
          <w:rFonts w:hint="cs"/>
          <w:sz w:val="32"/>
          <w:szCs w:val="32"/>
          <w:rtl/>
        </w:rPr>
        <w:t xml:space="preserve">    </w:t>
      </w:r>
    </w:p>
    <w:p w:rsidR="00F95A96" w:rsidRPr="00B935AD" w:rsidRDefault="00AC0BE0" w:rsidP="004C1E14">
      <w:pPr>
        <w:jc w:val="both"/>
        <w:rPr>
          <w:b/>
          <w:bCs/>
          <w:sz w:val="36"/>
          <w:szCs w:val="36"/>
          <w:rtl/>
        </w:rPr>
      </w:pPr>
      <w:r>
        <w:rPr>
          <w:rFonts w:hint="cs"/>
          <w:b/>
          <w:bCs/>
          <w:sz w:val="36"/>
          <w:szCs w:val="36"/>
          <w:rtl/>
        </w:rPr>
        <w:t>(3)</w:t>
      </w:r>
      <w:r w:rsidR="00DE53A2" w:rsidRPr="00B935AD">
        <w:rPr>
          <w:rFonts w:hint="cs"/>
          <w:b/>
          <w:bCs/>
          <w:sz w:val="36"/>
          <w:szCs w:val="36"/>
          <w:rtl/>
        </w:rPr>
        <w:t xml:space="preserve"> معرفة جذر الكلمة وحروف الزيادة :</w:t>
      </w:r>
      <w:r w:rsidR="00DE53A2" w:rsidRPr="00B935AD">
        <w:rPr>
          <w:rFonts w:hint="cs"/>
          <w:sz w:val="36"/>
          <w:szCs w:val="36"/>
          <w:rtl/>
        </w:rPr>
        <w:t xml:space="preserve"> </w:t>
      </w:r>
      <w:r w:rsidR="00DE53A2" w:rsidRPr="00B935AD">
        <w:rPr>
          <w:rFonts w:hint="cs"/>
          <w:b/>
          <w:bCs/>
          <w:sz w:val="36"/>
          <w:szCs w:val="36"/>
          <w:rtl/>
        </w:rPr>
        <w:t xml:space="preserve"> </w:t>
      </w:r>
    </w:p>
    <w:p w:rsidR="0073401E" w:rsidRDefault="00DE53A2" w:rsidP="004C1E14">
      <w:pPr>
        <w:jc w:val="both"/>
        <w:rPr>
          <w:sz w:val="32"/>
          <w:szCs w:val="32"/>
          <w:rtl/>
        </w:rPr>
      </w:pPr>
      <w:r>
        <w:rPr>
          <w:rFonts w:hint="cs"/>
          <w:b/>
          <w:bCs/>
          <w:sz w:val="32"/>
          <w:szCs w:val="32"/>
          <w:rtl/>
        </w:rPr>
        <w:lastRenderedPageBreak/>
        <w:t xml:space="preserve"> </w:t>
      </w:r>
      <w:r w:rsidRPr="00DE53A2">
        <w:rPr>
          <w:rFonts w:hint="cs"/>
          <w:sz w:val="32"/>
          <w:szCs w:val="32"/>
          <w:rtl/>
        </w:rPr>
        <w:t xml:space="preserve">  </w:t>
      </w:r>
      <w:r w:rsidR="00C46501" w:rsidRPr="001F04A4">
        <w:rPr>
          <w:rFonts w:hint="cs"/>
          <w:sz w:val="32"/>
          <w:szCs w:val="32"/>
          <w:rtl/>
        </w:rPr>
        <w:t>من</w:t>
      </w:r>
      <w:r w:rsidR="00C46501">
        <w:rPr>
          <w:rFonts w:hint="cs"/>
          <w:sz w:val="32"/>
          <w:szCs w:val="32"/>
          <w:rtl/>
        </w:rPr>
        <w:t xml:space="preserve"> الأمور المهمة ال</w:t>
      </w:r>
      <w:r w:rsidR="0073401E">
        <w:rPr>
          <w:rFonts w:hint="cs"/>
          <w:sz w:val="32"/>
          <w:szCs w:val="32"/>
          <w:rtl/>
        </w:rPr>
        <w:t xml:space="preserve">تي يجب أن </w:t>
      </w:r>
      <w:r w:rsidR="00555BC3">
        <w:rPr>
          <w:rFonts w:hint="cs"/>
          <w:sz w:val="32"/>
          <w:szCs w:val="32"/>
          <w:rtl/>
        </w:rPr>
        <w:t>يلتفت إليها</w:t>
      </w:r>
      <w:r w:rsidR="0073401E">
        <w:rPr>
          <w:rFonts w:hint="cs"/>
          <w:sz w:val="32"/>
          <w:szCs w:val="32"/>
          <w:rtl/>
        </w:rPr>
        <w:t xml:space="preserve"> الباحث </w:t>
      </w:r>
      <w:r w:rsidR="00A509D0">
        <w:rPr>
          <w:rFonts w:hint="cs"/>
          <w:sz w:val="32"/>
          <w:szCs w:val="32"/>
          <w:rtl/>
        </w:rPr>
        <w:t xml:space="preserve">عن </w:t>
      </w:r>
      <w:r w:rsidR="00555BC3">
        <w:rPr>
          <w:rFonts w:hint="cs"/>
          <w:sz w:val="32"/>
          <w:szCs w:val="32"/>
          <w:rtl/>
        </w:rPr>
        <w:t>أي مفردة في  المعجم العربي</w:t>
      </w:r>
      <w:r w:rsidR="00C46501">
        <w:rPr>
          <w:rFonts w:hint="cs"/>
          <w:sz w:val="32"/>
          <w:szCs w:val="32"/>
          <w:rtl/>
        </w:rPr>
        <w:t xml:space="preserve"> </w:t>
      </w:r>
      <w:r w:rsidR="0073401E">
        <w:rPr>
          <w:rFonts w:hint="cs"/>
          <w:sz w:val="32"/>
          <w:szCs w:val="32"/>
          <w:rtl/>
        </w:rPr>
        <w:t>التحقّق من جذر</w:t>
      </w:r>
      <w:r w:rsidR="00555BC3">
        <w:rPr>
          <w:rFonts w:hint="cs"/>
          <w:sz w:val="32"/>
          <w:szCs w:val="32"/>
          <w:rtl/>
        </w:rPr>
        <w:t xml:space="preserve"> الكلمة</w:t>
      </w:r>
      <w:r w:rsidR="00935FA0">
        <w:rPr>
          <w:rFonts w:hint="cs"/>
          <w:sz w:val="32"/>
          <w:szCs w:val="32"/>
          <w:rtl/>
        </w:rPr>
        <w:t xml:space="preserve"> </w:t>
      </w:r>
      <w:r w:rsidR="0073401E">
        <w:rPr>
          <w:rFonts w:hint="cs"/>
          <w:sz w:val="32"/>
          <w:szCs w:val="32"/>
          <w:rtl/>
        </w:rPr>
        <w:t xml:space="preserve">، </w:t>
      </w:r>
      <w:r w:rsidR="00935FA0">
        <w:rPr>
          <w:rFonts w:hint="cs"/>
          <w:sz w:val="32"/>
          <w:szCs w:val="32"/>
          <w:rtl/>
        </w:rPr>
        <w:t>والتأكّد</w:t>
      </w:r>
      <w:r w:rsidR="00244627">
        <w:rPr>
          <w:rFonts w:hint="cs"/>
          <w:sz w:val="32"/>
          <w:szCs w:val="32"/>
          <w:rtl/>
        </w:rPr>
        <w:t xml:space="preserve"> من عدم وقوع المعجمي</w:t>
      </w:r>
      <w:r w:rsidR="00C46501">
        <w:rPr>
          <w:rFonts w:hint="cs"/>
          <w:sz w:val="32"/>
          <w:szCs w:val="32"/>
          <w:rtl/>
        </w:rPr>
        <w:t xml:space="preserve"> في الوهم عند تأصيل</w:t>
      </w:r>
      <w:r w:rsidR="00555BC3">
        <w:rPr>
          <w:rFonts w:hint="cs"/>
          <w:sz w:val="32"/>
          <w:szCs w:val="32"/>
          <w:rtl/>
        </w:rPr>
        <w:t>ها</w:t>
      </w:r>
      <w:r w:rsidR="00C46501">
        <w:rPr>
          <w:rFonts w:hint="cs"/>
          <w:sz w:val="32"/>
          <w:szCs w:val="32"/>
          <w:rtl/>
        </w:rPr>
        <w:t xml:space="preserve"> </w:t>
      </w:r>
      <w:r w:rsidR="0073401E">
        <w:rPr>
          <w:rFonts w:hint="cs"/>
          <w:sz w:val="32"/>
          <w:szCs w:val="32"/>
          <w:rtl/>
        </w:rPr>
        <w:t xml:space="preserve">، </w:t>
      </w:r>
      <w:r w:rsidR="00C46501">
        <w:rPr>
          <w:rFonts w:hint="cs"/>
          <w:sz w:val="32"/>
          <w:szCs w:val="32"/>
          <w:rtl/>
        </w:rPr>
        <w:t xml:space="preserve">كما حدث ذلك </w:t>
      </w:r>
      <w:r w:rsidR="00C767EC">
        <w:rPr>
          <w:rFonts w:hint="cs"/>
          <w:sz w:val="32"/>
          <w:szCs w:val="32"/>
          <w:rtl/>
        </w:rPr>
        <w:t>في</w:t>
      </w:r>
      <w:r w:rsidR="00C46501">
        <w:rPr>
          <w:rFonts w:hint="cs"/>
          <w:sz w:val="32"/>
          <w:szCs w:val="32"/>
          <w:rtl/>
        </w:rPr>
        <w:t xml:space="preserve"> </w:t>
      </w:r>
      <w:r w:rsidR="00C767EC">
        <w:rPr>
          <w:rFonts w:hint="cs"/>
          <w:sz w:val="32"/>
          <w:szCs w:val="32"/>
          <w:rtl/>
        </w:rPr>
        <w:t>بعض المعجمات</w:t>
      </w:r>
      <w:r w:rsidR="00C46501">
        <w:rPr>
          <w:rFonts w:hint="cs"/>
          <w:sz w:val="32"/>
          <w:szCs w:val="32"/>
          <w:rtl/>
        </w:rPr>
        <w:t xml:space="preserve"> </w:t>
      </w:r>
      <w:r w:rsidR="0073401E">
        <w:rPr>
          <w:rFonts w:hint="cs"/>
          <w:sz w:val="32"/>
          <w:szCs w:val="32"/>
          <w:rtl/>
        </w:rPr>
        <w:t xml:space="preserve">. </w:t>
      </w:r>
    </w:p>
    <w:p w:rsidR="00935FA0" w:rsidRDefault="0073401E" w:rsidP="004C1E14">
      <w:pPr>
        <w:jc w:val="both"/>
        <w:rPr>
          <w:sz w:val="32"/>
          <w:szCs w:val="32"/>
          <w:rtl/>
        </w:rPr>
      </w:pPr>
      <w:r>
        <w:rPr>
          <w:rFonts w:hint="cs"/>
          <w:sz w:val="32"/>
          <w:szCs w:val="32"/>
          <w:rtl/>
        </w:rPr>
        <w:t xml:space="preserve">   </w:t>
      </w:r>
      <w:r w:rsidR="00555BC3">
        <w:rPr>
          <w:rFonts w:hint="cs"/>
          <w:sz w:val="32"/>
          <w:szCs w:val="32"/>
          <w:rtl/>
        </w:rPr>
        <w:t>فضلاً عن</w:t>
      </w:r>
      <w:r w:rsidR="00D346C8">
        <w:rPr>
          <w:rFonts w:hint="cs"/>
          <w:sz w:val="32"/>
          <w:szCs w:val="32"/>
          <w:rtl/>
        </w:rPr>
        <w:t xml:space="preserve"> أنَّ بعض</w:t>
      </w:r>
      <w:r w:rsidR="009B2F2A">
        <w:rPr>
          <w:rFonts w:hint="cs"/>
          <w:sz w:val="32"/>
          <w:szCs w:val="32"/>
          <w:rtl/>
        </w:rPr>
        <w:t xml:space="preserve"> المعجمي</w:t>
      </w:r>
      <w:r w:rsidR="00D346C8">
        <w:rPr>
          <w:rFonts w:hint="cs"/>
          <w:sz w:val="32"/>
          <w:szCs w:val="32"/>
          <w:rtl/>
        </w:rPr>
        <w:t>ين</w:t>
      </w:r>
      <w:r w:rsidR="009B2F2A">
        <w:rPr>
          <w:rFonts w:hint="cs"/>
          <w:sz w:val="32"/>
          <w:szCs w:val="32"/>
          <w:rtl/>
        </w:rPr>
        <w:t xml:space="preserve"> قد </w:t>
      </w:r>
      <w:r w:rsidR="00C46501">
        <w:rPr>
          <w:rFonts w:hint="cs"/>
          <w:sz w:val="32"/>
          <w:szCs w:val="32"/>
          <w:rtl/>
        </w:rPr>
        <w:t xml:space="preserve">تردّد </w:t>
      </w:r>
      <w:r w:rsidR="00B64D47">
        <w:rPr>
          <w:rFonts w:hint="cs"/>
          <w:sz w:val="32"/>
          <w:szCs w:val="32"/>
          <w:rtl/>
        </w:rPr>
        <w:t>في الحكم عند</w:t>
      </w:r>
      <w:r w:rsidR="00C46501">
        <w:rPr>
          <w:rFonts w:hint="cs"/>
          <w:sz w:val="32"/>
          <w:szCs w:val="32"/>
          <w:rtl/>
        </w:rPr>
        <w:t xml:space="preserve"> تأصيل</w:t>
      </w:r>
      <w:r w:rsidR="0045727C">
        <w:rPr>
          <w:rFonts w:hint="cs"/>
          <w:sz w:val="32"/>
          <w:szCs w:val="32"/>
          <w:rtl/>
        </w:rPr>
        <w:t xml:space="preserve"> </w:t>
      </w:r>
      <w:r w:rsidR="00D346C8">
        <w:rPr>
          <w:rFonts w:hint="cs"/>
          <w:sz w:val="32"/>
          <w:szCs w:val="32"/>
          <w:rtl/>
        </w:rPr>
        <w:t>بعض المفردات</w:t>
      </w:r>
      <w:r w:rsidR="00C46501">
        <w:rPr>
          <w:rFonts w:hint="cs"/>
          <w:sz w:val="32"/>
          <w:szCs w:val="32"/>
          <w:rtl/>
        </w:rPr>
        <w:t xml:space="preserve"> </w:t>
      </w:r>
      <w:r w:rsidR="00F06E42">
        <w:rPr>
          <w:rFonts w:hint="cs"/>
          <w:sz w:val="32"/>
          <w:szCs w:val="32"/>
          <w:rtl/>
        </w:rPr>
        <w:t xml:space="preserve">؛ نتيجة اختلاف صنّاع المعجم في </w:t>
      </w:r>
      <w:r w:rsidR="009B2F2A">
        <w:rPr>
          <w:rFonts w:hint="cs"/>
          <w:sz w:val="32"/>
          <w:szCs w:val="32"/>
          <w:rtl/>
        </w:rPr>
        <w:t>التثب</w:t>
      </w:r>
      <w:r w:rsidR="00F06E42">
        <w:rPr>
          <w:rFonts w:hint="cs"/>
          <w:sz w:val="32"/>
          <w:szCs w:val="32"/>
          <w:rtl/>
        </w:rPr>
        <w:t xml:space="preserve">ت </w:t>
      </w:r>
      <w:r w:rsidR="009B2F2A">
        <w:rPr>
          <w:rFonts w:hint="cs"/>
          <w:sz w:val="32"/>
          <w:szCs w:val="32"/>
          <w:rtl/>
        </w:rPr>
        <w:t xml:space="preserve">من </w:t>
      </w:r>
      <w:r w:rsidR="00B64D47">
        <w:rPr>
          <w:rFonts w:hint="cs"/>
          <w:sz w:val="32"/>
          <w:szCs w:val="32"/>
          <w:rtl/>
        </w:rPr>
        <w:t>حروف الزيادة لبعضها</w:t>
      </w:r>
      <w:r w:rsidR="00F06E42">
        <w:rPr>
          <w:rFonts w:hint="cs"/>
          <w:sz w:val="32"/>
          <w:szCs w:val="32"/>
          <w:rtl/>
        </w:rPr>
        <w:t xml:space="preserve"> </w:t>
      </w:r>
      <w:r w:rsidR="009B2F2A">
        <w:rPr>
          <w:rFonts w:hint="cs"/>
          <w:sz w:val="32"/>
          <w:szCs w:val="32"/>
          <w:rtl/>
        </w:rPr>
        <w:t xml:space="preserve">، وبهذا </w:t>
      </w:r>
      <w:r w:rsidR="00D346C8">
        <w:rPr>
          <w:rFonts w:hint="cs"/>
          <w:sz w:val="32"/>
          <w:szCs w:val="32"/>
          <w:rtl/>
        </w:rPr>
        <w:t xml:space="preserve">قد </w:t>
      </w:r>
      <w:r w:rsidR="009B2F2A">
        <w:rPr>
          <w:rFonts w:hint="cs"/>
          <w:sz w:val="32"/>
          <w:szCs w:val="32"/>
          <w:rtl/>
        </w:rPr>
        <w:t>تواجه</w:t>
      </w:r>
      <w:r w:rsidR="00B64D47">
        <w:rPr>
          <w:rFonts w:hint="cs"/>
          <w:sz w:val="32"/>
          <w:szCs w:val="32"/>
          <w:rtl/>
        </w:rPr>
        <w:t xml:space="preserve"> الباحث</w:t>
      </w:r>
      <w:r w:rsidR="003B1095">
        <w:rPr>
          <w:rFonts w:hint="cs"/>
          <w:sz w:val="32"/>
          <w:szCs w:val="32"/>
          <w:rtl/>
        </w:rPr>
        <w:t xml:space="preserve"> </w:t>
      </w:r>
      <w:r w:rsidR="00A509D0">
        <w:rPr>
          <w:rFonts w:hint="cs"/>
          <w:sz w:val="32"/>
          <w:szCs w:val="32"/>
          <w:rtl/>
        </w:rPr>
        <w:t xml:space="preserve">صعوبات </w:t>
      </w:r>
      <w:r w:rsidR="003B1095">
        <w:rPr>
          <w:rFonts w:hint="cs"/>
          <w:sz w:val="32"/>
          <w:szCs w:val="32"/>
          <w:rtl/>
        </w:rPr>
        <w:t xml:space="preserve">معينة </w:t>
      </w:r>
      <w:r w:rsidR="00A509D0">
        <w:rPr>
          <w:rFonts w:hint="cs"/>
          <w:sz w:val="32"/>
          <w:szCs w:val="32"/>
          <w:rtl/>
        </w:rPr>
        <w:t>عند</w:t>
      </w:r>
      <w:r w:rsidR="005D07D6">
        <w:rPr>
          <w:rFonts w:hint="cs"/>
          <w:sz w:val="32"/>
          <w:szCs w:val="32"/>
          <w:rtl/>
        </w:rPr>
        <w:t xml:space="preserve"> تحديد </w:t>
      </w:r>
      <w:r w:rsidR="00B64D47">
        <w:rPr>
          <w:rFonts w:hint="cs"/>
          <w:sz w:val="32"/>
          <w:szCs w:val="32"/>
          <w:rtl/>
        </w:rPr>
        <w:t>الجذر</w:t>
      </w:r>
      <w:r w:rsidR="00A509D0">
        <w:rPr>
          <w:rFonts w:hint="cs"/>
          <w:sz w:val="32"/>
          <w:szCs w:val="32"/>
          <w:rtl/>
        </w:rPr>
        <w:t xml:space="preserve"> ل</w:t>
      </w:r>
      <w:r w:rsidR="005D07D6">
        <w:rPr>
          <w:rFonts w:hint="cs"/>
          <w:sz w:val="32"/>
          <w:szCs w:val="32"/>
          <w:rtl/>
        </w:rPr>
        <w:t>معرفة</w:t>
      </w:r>
      <w:r w:rsidR="00A509D0">
        <w:rPr>
          <w:rFonts w:hint="cs"/>
          <w:sz w:val="32"/>
          <w:szCs w:val="32"/>
          <w:rtl/>
        </w:rPr>
        <w:t xml:space="preserve"> دلال</w:t>
      </w:r>
      <w:r w:rsidR="00B64D47">
        <w:rPr>
          <w:rFonts w:hint="cs"/>
          <w:sz w:val="32"/>
          <w:szCs w:val="32"/>
          <w:rtl/>
        </w:rPr>
        <w:t>اته</w:t>
      </w:r>
      <w:r w:rsidR="00A509D0">
        <w:rPr>
          <w:rFonts w:hint="cs"/>
          <w:sz w:val="32"/>
          <w:szCs w:val="32"/>
          <w:rtl/>
        </w:rPr>
        <w:t xml:space="preserve"> </w:t>
      </w:r>
      <w:r w:rsidR="00935FA0">
        <w:rPr>
          <w:rFonts w:hint="cs"/>
          <w:sz w:val="32"/>
          <w:szCs w:val="32"/>
          <w:rtl/>
        </w:rPr>
        <w:t>.</w:t>
      </w:r>
    </w:p>
    <w:p w:rsidR="00487C91" w:rsidRPr="00FF28D8" w:rsidRDefault="00935FA0" w:rsidP="004C1E14">
      <w:pPr>
        <w:jc w:val="both"/>
        <w:rPr>
          <w:sz w:val="32"/>
          <w:szCs w:val="32"/>
          <w:rtl/>
        </w:rPr>
      </w:pPr>
      <w:r>
        <w:rPr>
          <w:rFonts w:hint="cs"/>
          <w:sz w:val="32"/>
          <w:szCs w:val="32"/>
          <w:rtl/>
        </w:rPr>
        <w:t xml:space="preserve">   </w:t>
      </w:r>
      <w:r w:rsidR="00F0360B">
        <w:rPr>
          <w:rFonts w:hint="cs"/>
          <w:sz w:val="32"/>
          <w:szCs w:val="32"/>
          <w:rtl/>
        </w:rPr>
        <w:t xml:space="preserve">سنذكر </w:t>
      </w:r>
      <w:r w:rsidR="00DE53A2">
        <w:rPr>
          <w:rFonts w:hint="cs"/>
          <w:sz w:val="32"/>
          <w:szCs w:val="32"/>
          <w:rtl/>
        </w:rPr>
        <w:t xml:space="preserve">أمثلة </w:t>
      </w:r>
      <w:r w:rsidR="001D0B40">
        <w:rPr>
          <w:rStyle w:val="FootnoteReference"/>
          <w:sz w:val="32"/>
          <w:szCs w:val="32"/>
          <w:rtl/>
        </w:rPr>
        <w:footnoteReference w:id="308"/>
      </w:r>
      <w:r w:rsidR="00CF7E04">
        <w:rPr>
          <w:rFonts w:hint="cs"/>
          <w:sz w:val="32"/>
          <w:szCs w:val="32"/>
          <w:rtl/>
        </w:rPr>
        <w:t xml:space="preserve"> </w:t>
      </w:r>
      <w:r w:rsidR="00DE53A2">
        <w:rPr>
          <w:rFonts w:hint="cs"/>
          <w:sz w:val="32"/>
          <w:szCs w:val="32"/>
          <w:rtl/>
        </w:rPr>
        <w:t>توض</w:t>
      </w:r>
      <w:r w:rsidR="00D7093F">
        <w:rPr>
          <w:rFonts w:hint="cs"/>
          <w:sz w:val="32"/>
          <w:szCs w:val="32"/>
          <w:rtl/>
        </w:rPr>
        <w:t xml:space="preserve">ح </w:t>
      </w:r>
      <w:r w:rsidR="005D07D6">
        <w:rPr>
          <w:rFonts w:hint="cs"/>
          <w:sz w:val="32"/>
          <w:szCs w:val="32"/>
          <w:rtl/>
        </w:rPr>
        <w:t xml:space="preserve">بعض </w:t>
      </w:r>
      <w:r w:rsidR="003B1095">
        <w:rPr>
          <w:rFonts w:hint="cs"/>
          <w:sz w:val="32"/>
          <w:szCs w:val="32"/>
          <w:rtl/>
        </w:rPr>
        <w:t xml:space="preserve">ما </w:t>
      </w:r>
      <w:r w:rsidR="005D07D6">
        <w:rPr>
          <w:rFonts w:hint="cs"/>
          <w:sz w:val="32"/>
          <w:szCs w:val="32"/>
          <w:rtl/>
        </w:rPr>
        <w:t>اختل</w:t>
      </w:r>
      <w:r w:rsidR="003B1095">
        <w:rPr>
          <w:rFonts w:hint="cs"/>
          <w:sz w:val="32"/>
          <w:szCs w:val="32"/>
          <w:rtl/>
        </w:rPr>
        <w:t>ف</w:t>
      </w:r>
      <w:r w:rsidR="005D07D6">
        <w:rPr>
          <w:rFonts w:hint="cs"/>
          <w:sz w:val="32"/>
          <w:szCs w:val="32"/>
          <w:rtl/>
        </w:rPr>
        <w:t xml:space="preserve"> </w:t>
      </w:r>
      <w:r w:rsidR="008A73CB">
        <w:rPr>
          <w:rFonts w:hint="cs"/>
          <w:sz w:val="32"/>
          <w:szCs w:val="32"/>
          <w:rtl/>
        </w:rPr>
        <w:t>فيه</w:t>
      </w:r>
      <w:r w:rsidR="00DE53A2">
        <w:rPr>
          <w:rFonts w:hint="cs"/>
          <w:sz w:val="32"/>
          <w:szCs w:val="32"/>
          <w:rtl/>
        </w:rPr>
        <w:t xml:space="preserve"> </w:t>
      </w:r>
      <w:r w:rsidR="008A73CB">
        <w:rPr>
          <w:rFonts w:hint="cs"/>
          <w:sz w:val="32"/>
          <w:szCs w:val="32"/>
          <w:rtl/>
        </w:rPr>
        <w:t xml:space="preserve">عند </w:t>
      </w:r>
      <w:r w:rsidR="00DE53A2">
        <w:rPr>
          <w:rFonts w:hint="cs"/>
          <w:sz w:val="32"/>
          <w:szCs w:val="32"/>
          <w:rtl/>
        </w:rPr>
        <w:t xml:space="preserve">تحديد حروف الزيادة </w:t>
      </w:r>
      <w:r w:rsidR="005D07D6">
        <w:rPr>
          <w:rFonts w:hint="cs"/>
          <w:sz w:val="32"/>
          <w:szCs w:val="32"/>
          <w:rtl/>
        </w:rPr>
        <w:t>على النحو الآ</w:t>
      </w:r>
      <w:r w:rsidR="00F0360B">
        <w:rPr>
          <w:rFonts w:hint="cs"/>
          <w:sz w:val="32"/>
          <w:szCs w:val="32"/>
          <w:rtl/>
        </w:rPr>
        <w:t>تي :</w:t>
      </w:r>
      <w:r w:rsidR="005969DE">
        <w:rPr>
          <w:rFonts w:hint="cs"/>
          <w:sz w:val="32"/>
          <w:szCs w:val="32"/>
          <w:rtl/>
        </w:rPr>
        <w:t xml:space="preserve">  </w:t>
      </w:r>
    </w:p>
    <w:p w:rsidR="00E91556" w:rsidRPr="00566542" w:rsidRDefault="00566542" w:rsidP="004C1E14">
      <w:pPr>
        <w:ind w:left="720"/>
        <w:jc w:val="both"/>
        <w:rPr>
          <w:sz w:val="32"/>
          <w:szCs w:val="32"/>
        </w:rPr>
      </w:pPr>
      <w:r>
        <w:rPr>
          <w:rFonts w:hint="cs"/>
          <w:sz w:val="32"/>
          <w:szCs w:val="32"/>
          <w:rtl/>
        </w:rPr>
        <w:t>1</w:t>
      </w:r>
      <w:r w:rsidR="00E91556" w:rsidRPr="00566542">
        <w:rPr>
          <w:rFonts w:hint="cs"/>
          <w:sz w:val="32"/>
          <w:szCs w:val="32"/>
          <w:rtl/>
        </w:rPr>
        <w:t>ـ</w:t>
      </w:r>
      <w:r w:rsidR="00487C91" w:rsidRPr="00566542">
        <w:rPr>
          <w:rFonts w:hint="cs"/>
          <w:sz w:val="32"/>
          <w:szCs w:val="32"/>
          <w:rtl/>
        </w:rPr>
        <w:t xml:space="preserve"> قد يحكم صاحب المعجم بزيادة بعض حروف الكلمة في الوقت الذي يضع الكلمة في ترجمة مستقلّة عن الأصل</w:t>
      </w:r>
      <w:r w:rsidR="007D4636" w:rsidRPr="00566542">
        <w:rPr>
          <w:rFonts w:hint="cs"/>
          <w:sz w:val="32"/>
          <w:szCs w:val="32"/>
          <w:rtl/>
        </w:rPr>
        <w:t xml:space="preserve"> كما جاء في القاموس : " ارْغَلَ</w:t>
      </w:r>
      <w:r w:rsidR="00D138DD" w:rsidRPr="00566542">
        <w:rPr>
          <w:rFonts w:hint="cs"/>
          <w:sz w:val="32"/>
          <w:szCs w:val="32"/>
          <w:rtl/>
        </w:rPr>
        <w:t>د</w:t>
      </w:r>
      <w:r w:rsidR="007D4636" w:rsidRPr="00566542">
        <w:rPr>
          <w:rFonts w:hint="cs"/>
          <w:sz w:val="32"/>
          <w:szCs w:val="32"/>
          <w:rtl/>
        </w:rPr>
        <w:t>ّ</w:t>
      </w:r>
      <w:r w:rsidR="00D138DD" w:rsidRPr="00566542">
        <w:rPr>
          <w:rFonts w:hint="cs"/>
          <w:sz w:val="32"/>
          <w:szCs w:val="32"/>
          <w:rtl/>
        </w:rPr>
        <w:t xml:space="preserve"> افْعَلَل</w:t>
      </w:r>
      <w:r w:rsidR="007D4636" w:rsidRPr="00566542">
        <w:rPr>
          <w:rFonts w:hint="cs"/>
          <w:sz w:val="32"/>
          <w:szCs w:val="32"/>
          <w:rtl/>
        </w:rPr>
        <w:t>ّ</w:t>
      </w:r>
      <w:r w:rsidR="00487C91" w:rsidRPr="00566542">
        <w:rPr>
          <w:rFonts w:hint="cs"/>
          <w:sz w:val="32"/>
          <w:szCs w:val="32"/>
          <w:rtl/>
        </w:rPr>
        <w:t xml:space="preserve"> من الر</w:t>
      </w:r>
      <w:r w:rsidR="007D4636" w:rsidRPr="00566542">
        <w:rPr>
          <w:rFonts w:hint="cs"/>
          <w:sz w:val="32"/>
          <w:szCs w:val="32"/>
          <w:rtl/>
        </w:rPr>
        <w:t>َ</w:t>
      </w:r>
      <w:r w:rsidR="00487C91" w:rsidRPr="00566542">
        <w:rPr>
          <w:rFonts w:hint="cs"/>
          <w:sz w:val="32"/>
          <w:szCs w:val="32"/>
          <w:rtl/>
        </w:rPr>
        <w:t>غ</w:t>
      </w:r>
      <w:r w:rsidR="007D4636" w:rsidRPr="00566542">
        <w:rPr>
          <w:rFonts w:hint="cs"/>
          <w:sz w:val="32"/>
          <w:szCs w:val="32"/>
          <w:rtl/>
        </w:rPr>
        <w:t>َ</w:t>
      </w:r>
      <w:r w:rsidR="00487C91" w:rsidRPr="00566542">
        <w:rPr>
          <w:rFonts w:hint="cs"/>
          <w:sz w:val="32"/>
          <w:szCs w:val="32"/>
          <w:rtl/>
        </w:rPr>
        <w:t>د</w:t>
      </w:r>
      <w:r w:rsidR="007D4636" w:rsidRPr="00566542">
        <w:rPr>
          <w:rFonts w:hint="cs"/>
          <w:sz w:val="32"/>
          <w:szCs w:val="32"/>
          <w:rtl/>
        </w:rPr>
        <w:t>ِ</w:t>
      </w:r>
      <w:r w:rsidR="00487C91" w:rsidRPr="00566542">
        <w:rPr>
          <w:rFonts w:hint="cs"/>
          <w:sz w:val="32"/>
          <w:szCs w:val="32"/>
          <w:rtl/>
        </w:rPr>
        <w:t xml:space="preserve"> "</w:t>
      </w:r>
      <w:r w:rsidR="00487C91">
        <w:rPr>
          <w:rStyle w:val="FootnoteReference"/>
          <w:sz w:val="32"/>
          <w:szCs w:val="32"/>
          <w:rtl/>
        </w:rPr>
        <w:footnoteReference w:id="309"/>
      </w:r>
      <w:r w:rsidR="002B598E">
        <w:rPr>
          <w:rFonts w:hint="cs"/>
          <w:sz w:val="32"/>
          <w:szCs w:val="32"/>
          <w:rtl/>
        </w:rPr>
        <w:t>فعلى الرغم من إرجاعه للأصل</w:t>
      </w:r>
      <w:r w:rsidR="00487C91" w:rsidRPr="00566542">
        <w:rPr>
          <w:rFonts w:hint="cs"/>
          <w:sz w:val="32"/>
          <w:szCs w:val="32"/>
          <w:rtl/>
        </w:rPr>
        <w:t xml:space="preserve"> في(رغد)</w:t>
      </w:r>
      <w:r w:rsidR="00450635" w:rsidRPr="00566542">
        <w:rPr>
          <w:rFonts w:hint="cs"/>
          <w:sz w:val="32"/>
          <w:szCs w:val="32"/>
          <w:rtl/>
        </w:rPr>
        <w:t xml:space="preserve">لكنَّ </w:t>
      </w:r>
      <w:r w:rsidR="00487C91" w:rsidRPr="00566542">
        <w:rPr>
          <w:rFonts w:hint="cs"/>
          <w:sz w:val="32"/>
          <w:szCs w:val="32"/>
          <w:rtl/>
        </w:rPr>
        <w:t>عدّه ممّا زاده على الجوهري ، ف</w:t>
      </w:r>
      <w:r w:rsidR="002B598E">
        <w:rPr>
          <w:rFonts w:hint="cs"/>
          <w:sz w:val="32"/>
          <w:szCs w:val="32"/>
          <w:rtl/>
        </w:rPr>
        <w:t xml:space="preserve">وضعه في مادة مستقلّة ؛ </w:t>
      </w:r>
      <w:r w:rsidR="00581429" w:rsidRPr="00566542">
        <w:rPr>
          <w:rFonts w:hint="cs"/>
          <w:sz w:val="32"/>
          <w:szCs w:val="32"/>
          <w:rtl/>
        </w:rPr>
        <w:t xml:space="preserve">قال الصغاني :اللام زائدة ووضعه في آخر تركيب(رغد) واعترض الزبيدي على الفيروزآبادي </w:t>
      </w:r>
      <w:r w:rsidR="0035640B" w:rsidRPr="00566542">
        <w:rPr>
          <w:rFonts w:hint="cs"/>
          <w:sz w:val="32"/>
          <w:szCs w:val="32"/>
          <w:rtl/>
        </w:rPr>
        <w:t xml:space="preserve">وقال : لا تجعل حينئذٍ ترجمة على حدة ولا تكتب بالحمرة كما هو ظاهر </w:t>
      </w:r>
      <w:r w:rsidR="00063CD1" w:rsidRPr="00566542">
        <w:rPr>
          <w:rFonts w:hint="cs"/>
          <w:sz w:val="32"/>
          <w:szCs w:val="32"/>
          <w:rtl/>
        </w:rPr>
        <w:t>. "</w:t>
      </w:r>
      <w:r w:rsidR="00063CD1">
        <w:rPr>
          <w:rStyle w:val="FootnoteReference"/>
          <w:sz w:val="32"/>
          <w:szCs w:val="32"/>
          <w:rtl/>
        </w:rPr>
        <w:footnoteReference w:id="310"/>
      </w:r>
    </w:p>
    <w:p w:rsidR="007137F0" w:rsidRPr="00E91556" w:rsidRDefault="00B97F32" w:rsidP="004C1E14">
      <w:pPr>
        <w:pStyle w:val="ListParagraph"/>
        <w:numPr>
          <w:ilvl w:val="0"/>
          <w:numId w:val="38"/>
        </w:numPr>
        <w:jc w:val="both"/>
        <w:rPr>
          <w:sz w:val="32"/>
          <w:szCs w:val="32"/>
        </w:rPr>
      </w:pPr>
      <w:r>
        <w:rPr>
          <w:rFonts w:hint="cs"/>
          <w:sz w:val="32"/>
          <w:szCs w:val="32"/>
          <w:rtl/>
        </w:rPr>
        <w:t xml:space="preserve">ـ </w:t>
      </w:r>
      <w:r w:rsidR="00487C91" w:rsidRPr="00E91556">
        <w:rPr>
          <w:rFonts w:hint="cs"/>
          <w:sz w:val="32"/>
          <w:szCs w:val="32"/>
          <w:rtl/>
        </w:rPr>
        <w:t>وقد يتردّد المعجمي فيضع اللفظ في موضعين كما نبّه على ذلك الزبيدي حين اعترض على الفيروزآبادي لذكره معنى (صندح )في موضعين فقال : " النون زائدة ، وقد تقدم في (صدح) بعينه وإيراده هنا غير لائق "</w:t>
      </w:r>
      <w:r w:rsidR="00487C91">
        <w:rPr>
          <w:rStyle w:val="FootnoteReference"/>
          <w:sz w:val="32"/>
          <w:szCs w:val="32"/>
          <w:rtl/>
        </w:rPr>
        <w:footnoteReference w:id="311"/>
      </w:r>
      <w:r w:rsidR="00487C91" w:rsidRPr="00E91556">
        <w:rPr>
          <w:rFonts w:hint="cs"/>
          <w:sz w:val="32"/>
          <w:szCs w:val="32"/>
          <w:rtl/>
        </w:rPr>
        <w:t xml:space="preserve"> </w:t>
      </w:r>
    </w:p>
    <w:p w:rsidR="007137F0" w:rsidRDefault="00B97F32" w:rsidP="004C1E14">
      <w:pPr>
        <w:pStyle w:val="ListParagraph"/>
        <w:numPr>
          <w:ilvl w:val="0"/>
          <w:numId w:val="38"/>
        </w:numPr>
        <w:jc w:val="both"/>
        <w:rPr>
          <w:sz w:val="32"/>
          <w:szCs w:val="32"/>
        </w:rPr>
      </w:pPr>
      <w:r>
        <w:rPr>
          <w:rFonts w:hint="cs"/>
          <w:sz w:val="32"/>
          <w:szCs w:val="32"/>
          <w:rtl/>
        </w:rPr>
        <w:t xml:space="preserve">ـ </w:t>
      </w:r>
      <w:r w:rsidR="00DE53A2" w:rsidRPr="007137F0">
        <w:rPr>
          <w:rFonts w:hint="cs"/>
          <w:sz w:val="32"/>
          <w:szCs w:val="32"/>
          <w:rtl/>
        </w:rPr>
        <w:t xml:space="preserve">عاب الزبيدي </w:t>
      </w:r>
      <w:r w:rsidR="005C5F8D" w:rsidRPr="007137F0">
        <w:rPr>
          <w:rFonts w:hint="cs"/>
          <w:sz w:val="32"/>
          <w:szCs w:val="32"/>
          <w:rtl/>
        </w:rPr>
        <w:t xml:space="preserve">على </w:t>
      </w:r>
      <w:r w:rsidR="00450635" w:rsidRPr="007137F0">
        <w:rPr>
          <w:rFonts w:hint="cs"/>
          <w:sz w:val="32"/>
          <w:szCs w:val="32"/>
          <w:rtl/>
        </w:rPr>
        <w:t>الفير</w:t>
      </w:r>
      <w:r w:rsidR="002148C8" w:rsidRPr="007137F0">
        <w:rPr>
          <w:rFonts w:hint="cs"/>
          <w:sz w:val="32"/>
          <w:szCs w:val="32"/>
          <w:rtl/>
        </w:rPr>
        <w:t>وز</w:t>
      </w:r>
      <w:r w:rsidR="00450635" w:rsidRPr="007137F0">
        <w:rPr>
          <w:rFonts w:hint="cs"/>
          <w:sz w:val="32"/>
          <w:szCs w:val="32"/>
          <w:rtl/>
        </w:rPr>
        <w:t>آبادي</w:t>
      </w:r>
      <w:r w:rsidR="00DE53A2" w:rsidRPr="007137F0">
        <w:rPr>
          <w:rFonts w:hint="cs"/>
          <w:sz w:val="32"/>
          <w:szCs w:val="32"/>
          <w:rtl/>
        </w:rPr>
        <w:t xml:space="preserve"> حكمه بزيادة بعض حروف كلمة</w:t>
      </w:r>
      <w:r w:rsidR="00882A88" w:rsidRPr="007137F0">
        <w:rPr>
          <w:rFonts w:hint="cs"/>
          <w:sz w:val="32"/>
          <w:szCs w:val="32"/>
          <w:rtl/>
        </w:rPr>
        <w:t xml:space="preserve"> مع </w:t>
      </w:r>
      <w:r w:rsidR="008B5847" w:rsidRPr="007137F0">
        <w:rPr>
          <w:rFonts w:hint="cs"/>
          <w:sz w:val="32"/>
          <w:szCs w:val="32"/>
          <w:rtl/>
        </w:rPr>
        <w:t>إ</w:t>
      </w:r>
      <w:r w:rsidR="00DE53A2" w:rsidRPr="007137F0">
        <w:rPr>
          <w:rFonts w:hint="cs"/>
          <w:sz w:val="32"/>
          <w:szCs w:val="32"/>
          <w:rtl/>
        </w:rPr>
        <w:t>قر</w:t>
      </w:r>
      <w:r w:rsidR="008B5847" w:rsidRPr="007137F0">
        <w:rPr>
          <w:rFonts w:hint="cs"/>
          <w:sz w:val="32"/>
          <w:szCs w:val="32"/>
          <w:rtl/>
        </w:rPr>
        <w:t>اره</w:t>
      </w:r>
      <w:r w:rsidR="00DE53A2" w:rsidRPr="007137F0">
        <w:rPr>
          <w:rFonts w:hint="cs"/>
          <w:sz w:val="32"/>
          <w:szCs w:val="32"/>
          <w:rtl/>
        </w:rPr>
        <w:t xml:space="preserve"> بأنّها معرّبة</w:t>
      </w:r>
      <w:r w:rsidR="00882A88" w:rsidRPr="007137F0">
        <w:rPr>
          <w:rFonts w:hint="cs"/>
          <w:sz w:val="32"/>
          <w:szCs w:val="32"/>
          <w:rtl/>
        </w:rPr>
        <w:t xml:space="preserve"> نحو</w:t>
      </w:r>
      <w:r w:rsidR="00DE53A2" w:rsidRPr="007137F0">
        <w:rPr>
          <w:rFonts w:hint="cs"/>
          <w:sz w:val="32"/>
          <w:szCs w:val="32"/>
          <w:rtl/>
        </w:rPr>
        <w:t xml:space="preserve"> (هندام) إذ قال الفيروز آ</w:t>
      </w:r>
      <w:r w:rsidR="00882A88" w:rsidRPr="007137F0">
        <w:rPr>
          <w:rFonts w:hint="cs"/>
          <w:sz w:val="32"/>
          <w:szCs w:val="32"/>
          <w:rtl/>
        </w:rPr>
        <w:t>ب</w:t>
      </w:r>
      <w:r w:rsidR="00DE53A2" w:rsidRPr="007137F0">
        <w:rPr>
          <w:rFonts w:hint="cs"/>
          <w:sz w:val="32"/>
          <w:szCs w:val="32"/>
          <w:rtl/>
        </w:rPr>
        <w:t xml:space="preserve">ادي : " شيء مهندم مصلح على مقدار وله هندام معرب أّندام " وعقّب الزبيدي </w:t>
      </w:r>
      <w:r w:rsidR="00AF79EE" w:rsidRPr="007137F0">
        <w:rPr>
          <w:rFonts w:hint="cs"/>
          <w:sz w:val="32"/>
          <w:szCs w:val="32"/>
          <w:rtl/>
        </w:rPr>
        <w:t xml:space="preserve">على ذلك ، فذكر </w:t>
      </w:r>
      <w:r w:rsidR="00A513A0" w:rsidRPr="007137F0">
        <w:rPr>
          <w:rFonts w:hint="cs"/>
          <w:sz w:val="32"/>
          <w:szCs w:val="32"/>
          <w:rtl/>
        </w:rPr>
        <w:t>أنّ</w:t>
      </w:r>
      <w:r w:rsidR="009B60FC" w:rsidRPr="007137F0">
        <w:rPr>
          <w:rFonts w:hint="cs"/>
          <w:sz w:val="32"/>
          <w:szCs w:val="32"/>
          <w:rtl/>
        </w:rPr>
        <w:t>ه</w:t>
      </w:r>
      <w:r w:rsidR="00DE53A2" w:rsidRPr="007137F0">
        <w:rPr>
          <w:rFonts w:hint="cs"/>
          <w:sz w:val="32"/>
          <w:szCs w:val="32"/>
          <w:rtl/>
        </w:rPr>
        <w:t xml:space="preserve"> فارسي " مثل مهندس وأصله أنداز</w:t>
      </w:r>
      <w:r w:rsidR="00A513A0" w:rsidRPr="007137F0">
        <w:rPr>
          <w:rFonts w:hint="cs"/>
          <w:sz w:val="32"/>
          <w:szCs w:val="32"/>
          <w:rtl/>
        </w:rPr>
        <w:t>ه</w:t>
      </w:r>
      <w:r w:rsidR="00DE53A2" w:rsidRPr="007137F0">
        <w:rPr>
          <w:rFonts w:hint="cs"/>
          <w:sz w:val="32"/>
          <w:szCs w:val="32"/>
          <w:rtl/>
        </w:rPr>
        <w:t xml:space="preserve"> .. ولا يخفى أنّ </w:t>
      </w:r>
      <w:r w:rsidR="00DE53A2" w:rsidRPr="007137F0">
        <w:rPr>
          <w:rFonts w:hint="cs"/>
          <w:sz w:val="32"/>
          <w:szCs w:val="32"/>
          <w:u w:val="single"/>
          <w:rtl/>
        </w:rPr>
        <w:t>مثل هذا</w:t>
      </w:r>
      <w:r w:rsidR="00DE53A2" w:rsidRPr="007137F0">
        <w:rPr>
          <w:rFonts w:hint="cs"/>
          <w:sz w:val="32"/>
          <w:szCs w:val="32"/>
          <w:rtl/>
        </w:rPr>
        <w:t xml:space="preserve"> لا تكون النون فيه زائدة </w:t>
      </w:r>
      <w:r w:rsidR="00882A88" w:rsidRPr="007137F0">
        <w:rPr>
          <w:rFonts w:hint="cs"/>
          <w:sz w:val="32"/>
          <w:szCs w:val="32"/>
          <w:rtl/>
        </w:rPr>
        <w:t xml:space="preserve">، </w:t>
      </w:r>
      <w:r w:rsidR="00DE53A2" w:rsidRPr="007137F0">
        <w:rPr>
          <w:rFonts w:hint="cs"/>
          <w:sz w:val="32"/>
          <w:szCs w:val="32"/>
          <w:rtl/>
        </w:rPr>
        <w:t>بل هي من أصل الكلمة فالأولى إيرادها في تركيب (هـ ن د م) "</w:t>
      </w:r>
      <w:r w:rsidR="00DE53A2">
        <w:rPr>
          <w:rStyle w:val="FootnoteReference"/>
          <w:sz w:val="32"/>
          <w:szCs w:val="32"/>
          <w:rtl/>
        </w:rPr>
        <w:footnoteReference w:id="312"/>
      </w:r>
      <w:r w:rsidR="00DE53A2" w:rsidRPr="007137F0">
        <w:rPr>
          <w:rFonts w:hint="cs"/>
          <w:sz w:val="32"/>
          <w:szCs w:val="32"/>
          <w:rtl/>
        </w:rPr>
        <w:t xml:space="preserve"> </w:t>
      </w:r>
      <w:r w:rsidR="009B60FC" w:rsidRPr="007137F0">
        <w:rPr>
          <w:rFonts w:hint="cs"/>
          <w:sz w:val="32"/>
          <w:szCs w:val="32"/>
          <w:rtl/>
        </w:rPr>
        <w:t xml:space="preserve">وقوله " </w:t>
      </w:r>
      <w:r w:rsidR="009B60FC" w:rsidRPr="007137F0">
        <w:rPr>
          <w:rFonts w:hint="cs"/>
          <w:sz w:val="32"/>
          <w:szCs w:val="32"/>
          <w:u w:val="single"/>
          <w:rtl/>
        </w:rPr>
        <w:t>مثل هذا</w:t>
      </w:r>
      <w:r w:rsidR="009B60FC" w:rsidRPr="007137F0">
        <w:rPr>
          <w:rFonts w:hint="cs"/>
          <w:sz w:val="32"/>
          <w:szCs w:val="32"/>
          <w:rtl/>
        </w:rPr>
        <w:t xml:space="preserve"> " يعني به مثل هذه الكلمات المعرّبة </w:t>
      </w:r>
      <w:r w:rsidR="006244A3" w:rsidRPr="007137F0">
        <w:rPr>
          <w:rFonts w:hint="cs"/>
          <w:sz w:val="32"/>
          <w:szCs w:val="32"/>
          <w:rtl/>
        </w:rPr>
        <w:t xml:space="preserve">التي </w:t>
      </w:r>
      <w:r w:rsidR="009B60FC" w:rsidRPr="007137F0">
        <w:rPr>
          <w:rFonts w:hint="cs"/>
          <w:sz w:val="32"/>
          <w:szCs w:val="32"/>
          <w:rtl/>
        </w:rPr>
        <w:t>لا تكون النون أ</w:t>
      </w:r>
      <w:r w:rsidR="00EF7526" w:rsidRPr="007137F0">
        <w:rPr>
          <w:rFonts w:hint="cs"/>
          <w:sz w:val="32"/>
          <w:szCs w:val="32"/>
          <w:rtl/>
        </w:rPr>
        <w:t xml:space="preserve">و غيرها من حروف الزيادة عن </w:t>
      </w:r>
      <w:r w:rsidR="009B60FC" w:rsidRPr="007137F0">
        <w:rPr>
          <w:rFonts w:hint="cs"/>
          <w:sz w:val="32"/>
          <w:szCs w:val="32"/>
          <w:rtl/>
        </w:rPr>
        <w:t>أصل جذر</w:t>
      </w:r>
      <w:r w:rsidR="00EF7526" w:rsidRPr="007137F0">
        <w:rPr>
          <w:rFonts w:hint="cs"/>
          <w:sz w:val="32"/>
          <w:szCs w:val="32"/>
          <w:rtl/>
        </w:rPr>
        <w:t xml:space="preserve"> الكلمة ،</w:t>
      </w:r>
      <w:r w:rsidR="009B60FC" w:rsidRPr="007137F0">
        <w:rPr>
          <w:rFonts w:hint="cs"/>
          <w:sz w:val="32"/>
          <w:szCs w:val="32"/>
          <w:rtl/>
        </w:rPr>
        <w:t xml:space="preserve"> فكل</w:t>
      </w:r>
      <w:r w:rsidR="005D143A" w:rsidRPr="007137F0">
        <w:rPr>
          <w:rFonts w:hint="cs"/>
          <w:sz w:val="32"/>
          <w:szCs w:val="32"/>
          <w:rtl/>
        </w:rPr>
        <w:t>ّ</w:t>
      </w:r>
      <w:r w:rsidR="009B60FC" w:rsidRPr="007137F0">
        <w:rPr>
          <w:rFonts w:hint="cs"/>
          <w:sz w:val="32"/>
          <w:szCs w:val="32"/>
          <w:rtl/>
        </w:rPr>
        <w:t xml:space="preserve"> حروف الكلمة </w:t>
      </w:r>
      <w:r w:rsidR="006244A3" w:rsidRPr="007137F0">
        <w:rPr>
          <w:rFonts w:hint="cs"/>
          <w:sz w:val="32"/>
          <w:szCs w:val="32"/>
          <w:rtl/>
        </w:rPr>
        <w:t xml:space="preserve">هي </w:t>
      </w:r>
      <w:r w:rsidR="009B60FC" w:rsidRPr="007137F0">
        <w:rPr>
          <w:rFonts w:hint="cs"/>
          <w:sz w:val="32"/>
          <w:szCs w:val="32"/>
          <w:rtl/>
        </w:rPr>
        <w:t>أص</w:t>
      </w:r>
      <w:r w:rsidR="00EF7526" w:rsidRPr="007137F0">
        <w:rPr>
          <w:rFonts w:hint="cs"/>
          <w:sz w:val="32"/>
          <w:szCs w:val="32"/>
          <w:rtl/>
        </w:rPr>
        <w:t>و</w:t>
      </w:r>
      <w:r w:rsidR="009B60FC" w:rsidRPr="007137F0">
        <w:rPr>
          <w:rFonts w:hint="cs"/>
          <w:sz w:val="32"/>
          <w:szCs w:val="32"/>
          <w:rtl/>
        </w:rPr>
        <w:t xml:space="preserve">ل </w:t>
      </w:r>
      <w:r w:rsidR="00EF7526" w:rsidRPr="007137F0">
        <w:rPr>
          <w:rFonts w:hint="cs"/>
          <w:sz w:val="32"/>
          <w:szCs w:val="32"/>
          <w:rtl/>
        </w:rPr>
        <w:t xml:space="preserve">؛ </w:t>
      </w:r>
      <w:r w:rsidR="009B60FC" w:rsidRPr="007137F0">
        <w:rPr>
          <w:rFonts w:hint="cs"/>
          <w:sz w:val="32"/>
          <w:szCs w:val="32"/>
          <w:rtl/>
        </w:rPr>
        <w:t xml:space="preserve">لأنّها غير عربية في أصل الاستعمال ، فلا جذر عربي لها </w:t>
      </w:r>
      <w:r w:rsidR="00EF7526" w:rsidRPr="007137F0">
        <w:rPr>
          <w:rFonts w:hint="cs"/>
          <w:sz w:val="32"/>
          <w:szCs w:val="32"/>
          <w:rtl/>
        </w:rPr>
        <w:t>لنحدّد حروف الزيادة .</w:t>
      </w:r>
    </w:p>
    <w:p w:rsidR="00230868" w:rsidRDefault="00B97F32" w:rsidP="004C1E14">
      <w:pPr>
        <w:pStyle w:val="ListParagraph"/>
        <w:numPr>
          <w:ilvl w:val="0"/>
          <w:numId w:val="38"/>
        </w:numPr>
        <w:jc w:val="both"/>
        <w:rPr>
          <w:sz w:val="32"/>
          <w:szCs w:val="32"/>
        </w:rPr>
      </w:pPr>
      <w:r>
        <w:rPr>
          <w:rFonts w:hint="cs"/>
          <w:sz w:val="32"/>
          <w:szCs w:val="32"/>
          <w:rtl/>
        </w:rPr>
        <w:lastRenderedPageBreak/>
        <w:t xml:space="preserve">ـ </w:t>
      </w:r>
      <w:r w:rsidR="00312C0C" w:rsidRPr="007137F0">
        <w:rPr>
          <w:rFonts w:hint="cs"/>
          <w:sz w:val="32"/>
          <w:szCs w:val="32"/>
          <w:rtl/>
        </w:rPr>
        <w:t xml:space="preserve">قد يذكر المؤلّف </w:t>
      </w:r>
      <w:r w:rsidR="001F7A81" w:rsidRPr="007137F0">
        <w:rPr>
          <w:rFonts w:hint="cs"/>
          <w:sz w:val="32"/>
          <w:szCs w:val="32"/>
          <w:rtl/>
        </w:rPr>
        <w:t xml:space="preserve">دلالة واحدة </w:t>
      </w:r>
      <w:r w:rsidR="00312C0C" w:rsidRPr="007137F0">
        <w:rPr>
          <w:rFonts w:hint="cs"/>
          <w:sz w:val="32"/>
          <w:szCs w:val="32"/>
          <w:rtl/>
        </w:rPr>
        <w:t xml:space="preserve">للفظ </w:t>
      </w:r>
      <w:r w:rsidR="001F7A81" w:rsidRPr="007137F0">
        <w:rPr>
          <w:rFonts w:hint="cs"/>
          <w:sz w:val="32"/>
          <w:szCs w:val="32"/>
          <w:rtl/>
        </w:rPr>
        <w:t xml:space="preserve">ثلاثي وآخر رباعي </w:t>
      </w:r>
      <w:r w:rsidR="00312C0C" w:rsidRPr="007137F0">
        <w:rPr>
          <w:rFonts w:hint="cs"/>
          <w:sz w:val="32"/>
          <w:szCs w:val="32"/>
          <w:rtl/>
        </w:rPr>
        <w:t xml:space="preserve">في موضعين </w:t>
      </w:r>
      <w:r w:rsidR="001348AC" w:rsidRPr="007137F0">
        <w:rPr>
          <w:rFonts w:hint="cs"/>
          <w:sz w:val="32"/>
          <w:szCs w:val="32"/>
          <w:rtl/>
        </w:rPr>
        <w:t xml:space="preserve">، </w:t>
      </w:r>
      <w:r w:rsidR="0062424C" w:rsidRPr="007137F0">
        <w:rPr>
          <w:rFonts w:hint="cs"/>
          <w:sz w:val="32"/>
          <w:szCs w:val="32"/>
          <w:rtl/>
        </w:rPr>
        <w:t xml:space="preserve">فيدل </w:t>
      </w:r>
      <w:r w:rsidR="00312C0C" w:rsidRPr="007137F0">
        <w:rPr>
          <w:rFonts w:hint="cs"/>
          <w:sz w:val="32"/>
          <w:szCs w:val="32"/>
          <w:rtl/>
        </w:rPr>
        <w:t xml:space="preserve">بذلك على تردّده </w:t>
      </w:r>
      <w:r w:rsidR="00071D3B" w:rsidRPr="007137F0">
        <w:rPr>
          <w:rFonts w:hint="cs"/>
          <w:sz w:val="32"/>
          <w:szCs w:val="32"/>
          <w:rtl/>
        </w:rPr>
        <w:t xml:space="preserve">وحيرته من إعطاء رأي قاطع في </w:t>
      </w:r>
      <w:r w:rsidR="001348AC" w:rsidRPr="007137F0">
        <w:rPr>
          <w:rFonts w:hint="cs"/>
          <w:sz w:val="32"/>
          <w:szCs w:val="32"/>
          <w:rtl/>
        </w:rPr>
        <w:t xml:space="preserve">تأصيل جميع حروف </w:t>
      </w:r>
      <w:r w:rsidR="002C3A05" w:rsidRPr="007137F0">
        <w:rPr>
          <w:rFonts w:hint="cs"/>
          <w:sz w:val="32"/>
          <w:szCs w:val="32"/>
          <w:rtl/>
        </w:rPr>
        <w:t>ا</w:t>
      </w:r>
      <w:r w:rsidR="001348AC" w:rsidRPr="007137F0">
        <w:rPr>
          <w:rFonts w:hint="cs"/>
          <w:sz w:val="32"/>
          <w:szCs w:val="32"/>
          <w:rtl/>
        </w:rPr>
        <w:t xml:space="preserve">للفظ </w:t>
      </w:r>
      <w:r w:rsidR="005D143A" w:rsidRPr="007137F0">
        <w:rPr>
          <w:rFonts w:hint="cs"/>
          <w:sz w:val="32"/>
          <w:szCs w:val="32"/>
          <w:rtl/>
        </w:rPr>
        <w:t>.</w:t>
      </w:r>
      <w:r w:rsidR="00071D3B" w:rsidRPr="007137F0">
        <w:rPr>
          <w:rFonts w:hint="cs"/>
          <w:sz w:val="32"/>
          <w:szCs w:val="32"/>
          <w:rtl/>
        </w:rPr>
        <w:t xml:space="preserve"> </w:t>
      </w:r>
      <w:r w:rsidR="005D143A" w:rsidRPr="007137F0">
        <w:rPr>
          <w:rFonts w:hint="cs"/>
          <w:sz w:val="32"/>
          <w:szCs w:val="32"/>
          <w:rtl/>
        </w:rPr>
        <w:t xml:space="preserve">    </w:t>
      </w:r>
    </w:p>
    <w:p w:rsidR="00230868" w:rsidRDefault="006D2F74" w:rsidP="004C1E14">
      <w:pPr>
        <w:pStyle w:val="ListParagraph"/>
        <w:ind w:left="1080"/>
        <w:jc w:val="both"/>
        <w:rPr>
          <w:sz w:val="32"/>
          <w:szCs w:val="32"/>
        </w:rPr>
      </w:pPr>
      <w:r>
        <w:rPr>
          <w:rFonts w:hint="cs"/>
          <w:sz w:val="32"/>
          <w:szCs w:val="32"/>
          <w:rtl/>
        </w:rPr>
        <w:t xml:space="preserve">   </w:t>
      </w:r>
      <w:r w:rsidR="00071D3B" w:rsidRPr="007137F0">
        <w:rPr>
          <w:rFonts w:hint="cs"/>
          <w:sz w:val="32"/>
          <w:szCs w:val="32"/>
          <w:rtl/>
        </w:rPr>
        <w:t xml:space="preserve">مثال ذلك </w:t>
      </w:r>
      <w:r w:rsidR="005D143A" w:rsidRPr="007137F0">
        <w:rPr>
          <w:rFonts w:hint="cs"/>
          <w:sz w:val="32"/>
          <w:szCs w:val="32"/>
          <w:rtl/>
        </w:rPr>
        <w:t xml:space="preserve">أيضاً </w:t>
      </w:r>
      <w:r w:rsidR="00071D3B" w:rsidRPr="007137F0">
        <w:rPr>
          <w:rFonts w:hint="cs"/>
          <w:sz w:val="32"/>
          <w:szCs w:val="32"/>
          <w:rtl/>
        </w:rPr>
        <w:t xml:space="preserve">ما ورد في القاموس </w:t>
      </w:r>
      <w:r w:rsidR="002C3A05" w:rsidRPr="007137F0">
        <w:rPr>
          <w:rFonts w:hint="cs"/>
          <w:sz w:val="32"/>
          <w:szCs w:val="32"/>
          <w:rtl/>
        </w:rPr>
        <w:t xml:space="preserve">من </w:t>
      </w:r>
      <w:r>
        <w:rPr>
          <w:rFonts w:hint="cs"/>
          <w:sz w:val="32"/>
          <w:szCs w:val="32"/>
          <w:rtl/>
        </w:rPr>
        <w:t>مادة (صدح) : " الصدح</w:t>
      </w:r>
      <w:r w:rsidR="00B97F32">
        <w:rPr>
          <w:rFonts w:hint="cs"/>
          <w:sz w:val="32"/>
          <w:szCs w:val="32"/>
          <w:rtl/>
        </w:rPr>
        <w:t xml:space="preserve"> </w:t>
      </w:r>
      <w:r w:rsidR="00071D3B" w:rsidRPr="007137F0">
        <w:rPr>
          <w:rFonts w:hint="cs"/>
          <w:sz w:val="32"/>
          <w:szCs w:val="32"/>
          <w:rtl/>
        </w:rPr>
        <w:t>:</w:t>
      </w:r>
      <w:r w:rsidR="00B97F32">
        <w:rPr>
          <w:rFonts w:hint="cs"/>
          <w:sz w:val="32"/>
          <w:szCs w:val="32"/>
          <w:rtl/>
        </w:rPr>
        <w:t xml:space="preserve"> </w:t>
      </w:r>
      <w:r w:rsidR="00071D3B" w:rsidRPr="007137F0">
        <w:rPr>
          <w:rFonts w:hint="cs"/>
          <w:sz w:val="32"/>
          <w:szCs w:val="32"/>
          <w:rtl/>
        </w:rPr>
        <w:t xml:space="preserve">حجر عريض </w:t>
      </w:r>
      <w:r w:rsidR="007D7BA6" w:rsidRPr="007137F0">
        <w:rPr>
          <w:rFonts w:hint="cs"/>
          <w:sz w:val="32"/>
          <w:szCs w:val="32"/>
          <w:rtl/>
        </w:rPr>
        <w:t xml:space="preserve">" </w:t>
      </w:r>
      <w:r w:rsidR="00EB6E84" w:rsidRPr="007137F0">
        <w:rPr>
          <w:rFonts w:hint="cs"/>
          <w:sz w:val="32"/>
          <w:szCs w:val="32"/>
          <w:rtl/>
        </w:rPr>
        <w:t xml:space="preserve">ذكره في الثلاثي ، </w:t>
      </w:r>
      <w:r w:rsidR="007D7BA6" w:rsidRPr="007137F0">
        <w:rPr>
          <w:rFonts w:hint="cs"/>
          <w:sz w:val="32"/>
          <w:szCs w:val="32"/>
          <w:rtl/>
        </w:rPr>
        <w:t>وفي موضع آخر زاد الفيروز آ</w:t>
      </w:r>
      <w:r w:rsidR="0062424C" w:rsidRPr="007137F0">
        <w:rPr>
          <w:rFonts w:hint="cs"/>
          <w:sz w:val="32"/>
          <w:szCs w:val="32"/>
          <w:rtl/>
        </w:rPr>
        <w:t xml:space="preserve">بادي على الجوهري وبخط أحمر قوله </w:t>
      </w:r>
      <w:r w:rsidR="007D7BA6" w:rsidRPr="007137F0">
        <w:rPr>
          <w:rFonts w:hint="cs"/>
          <w:sz w:val="32"/>
          <w:szCs w:val="32"/>
          <w:rtl/>
        </w:rPr>
        <w:t>:</w:t>
      </w:r>
      <w:r w:rsidR="0062424C" w:rsidRPr="007137F0">
        <w:rPr>
          <w:rFonts w:hint="cs"/>
          <w:sz w:val="32"/>
          <w:szCs w:val="32"/>
          <w:rtl/>
        </w:rPr>
        <w:t>"</w:t>
      </w:r>
      <w:r w:rsidR="007D7BA6" w:rsidRPr="007137F0">
        <w:rPr>
          <w:rFonts w:hint="cs"/>
          <w:sz w:val="32"/>
          <w:szCs w:val="32"/>
          <w:rtl/>
        </w:rPr>
        <w:t>الصَلْدَح كجعفر : الحجر العريض "</w:t>
      </w:r>
      <w:r w:rsidR="007D7BA6">
        <w:rPr>
          <w:rStyle w:val="FootnoteReference"/>
          <w:sz w:val="32"/>
          <w:szCs w:val="32"/>
          <w:rtl/>
        </w:rPr>
        <w:footnoteReference w:id="313"/>
      </w:r>
      <w:r w:rsidR="00513585" w:rsidRPr="007137F0">
        <w:rPr>
          <w:rFonts w:hint="cs"/>
          <w:sz w:val="32"/>
          <w:szCs w:val="32"/>
          <w:rtl/>
        </w:rPr>
        <w:t>ف</w:t>
      </w:r>
      <w:r w:rsidR="00EB6E84" w:rsidRPr="007137F0">
        <w:rPr>
          <w:rFonts w:hint="cs"/>
          <w:sz w:val="32"/>
          <w:szCs w:val="32"/>
          <w:rtl/>
        </w:rPr>
        <w:t xml:space="preserve">ذكره في الرباعي . </w:t>
      </w:r>
    </w:p>
    <w:p w:rsidR="00230868" w:rsidRDefault="009D7E7D" w:rsidP="004C1E14">
      <w:pPr>
        <w:pStyle w:val="ListParagraph"/>
        <w:jc w:val="both"/>
        <w:rPr>
          <w:sz w:val="32"/>
          <w:szCs w:val="32"/>
        </w:rPr>
      </w:pPr>
      <w:r>
        <w:rPr>
          <w:rFonts w:hint="cs"/>
          <w:sz w:val="32"/>
          <w:szCs w:val="32"/>
          <w:rtl/>
        </w:rPr>
        <w:t xml:space="preserve">  </w:t>
      </w:r>
      <w:r w:rsidR="00B97F32">
        <w:rPr>
          <w:rFonts w:hint="cs"/>
          <w:sz w:val="32"/>
          <w:szCs w:val="32"/>
          <w:rtl/>
        </w:rPr>
        <w:t xml:space="preserve">5 ـ </w:t>
      </w:r>
      <w:r w:rsidR="008427D7" w:rsidRPr="0066777D">
        <w:rPr>
          <w:rFonts w:hint="cs"/>
          <w:sz w:val="32"/>
          <w:szCs w:val="32"/>
          <w:rtl/>
        </w:rPr>
        <w:t>قد يقع صاحب المعجم في الوهم فيضع اللفظ في غير م</w:t>
      </w:r>
      <w:r w:rsidR="001348AC" w:rsidRPr="0066777D">
        <w:rPr>
          <w:rFonts w:hint="cs"/>
          <w:sz w:val="32"/>
          <w:szCs w:val="32"/>
          <w:rtl/>
        </w:rPr>
        <w:t xml:space="preserve">وضعه المناسب كما جاء في </w:t>
      </w:r>
      <w:r w:rsidR="00A9071F" w:rsidRPr="0066777D">
        <w:rPr>
          <w:rFonts w:hint="cs"/>
          <w:sz w:val="32"/>
          <w:szCs w:val="32"/>
          <w:rtl/>
        </w:rPr>
        <w:t xml:space="preserve">القاموس في </w:t>
      </w:r>
      <w:r w:rsidR="001348AC" w:rsidRPr="0066777D">
        <w:rPr>
          <w:rFonts w:hint="cs"/>
          <w:sz w:val="32"/>
          <w:szCs w:val="32"/>
          <w:rtl/>
        </w:rPr>
        <w:t>لفظ (الإ</w:t>
      </w:r>
      <w:r w:rsidR="008427D7" w:rsidRPr="0066777D">
        <w:rPr>
          <w:rFonts w:hint="cs"/>
          <w:sz w:val="32"/>
          <w:szCs w:val="32"/>
          <w:rtl/>
        </w:rPr>
        <w:t>رث)</w:t>
      </w:r>
      <w:r w:rsidR="00B541F3" w:rsidRPr="0066777D">
        <w:rPr>
          <w:rFonts w:hint="cs"/>
          <w:sz w:val="32"/>
          <w:szCs w:val="32"/>
          <w:rtl/>
        </w:rPr>
        <w:t xml:space="preserve"> بمعنى الميراث في مادة (أرث) وحقّه كما ذكر الزبيدي أن يضعه في مادة (ورث)</w:t>
      </w:r>
      <w:r w:rsidR="004E45D8" w:rsidRPr="0066777D">
        <w:rPr>
          <w:rFonts w:hint="cs"/>
          <w:sz w:val="32"/>
          <w:szCs w:val="32"/>
          <w:rtl/>
        </w:rPr>
        <w:t xml:space="preserve"> واحتج ب</w:t>
      </w:r>
      <w:r w:rsidR="006B2A3C" w:rsidRPr="0066777D">
        <w:rPr>
          <w:rFonts w:hint="cs"/>
          <w:sz w:val="32"/>
          <w:szCs w:val="32"/>
          <w:rtl/>
        </w:rPr>
        <w:t>قو</w:t>
      </w:r>
      <w:r w:rsidR="00B541F3" w:rsidRPr="0066777D">
        <w:rPr>
          <w:rFonts w:hint="cs"/>
          <w:sz w:val="32"/>
          <w:szCs w:val="32"/>
          <w:rtl/>
        </w:rPr>
        <w:t xml:space="preserve">ل </w:t>
      </w:r>
      <w:r w:rsidR="004E45D8" w:rsidRPr="0066777D">
        <w:rPr>
          <w:rFonts w:hint="cs"/>
          <w:sz w:val="32"/>
          <w:szCs w:val="32"/>
          <w:rtl/>
        </w:rPr>
        <w:t>ا</w:t>
      </w:r>
      <w:r w:rsidR="006B2A3C" w:rsidRPr="0066777D">
        <w:rPr>
          <w:rFonts w:hint="cs"/>
          <w:sz w:val="32"/>
          <w:szCs w:val="32"/>
          <w:rtl/>
        </w:rPr>
        <w:t xml:space="preserve">لجوهري </w:t>
      </w:r>
      <w:r w:rsidR="00B541F3" w:rsidRPr="0066777D">
        <w:rPr>
          <w:rFonts w:hint="cs"/>
          <w:sz w:val="32"/>
          <w:szCs w:val="32"/>
          <w:rtl/>
        </w:rPr>
        <w:t>:</w:t>
      </w:r>
      <w:r w:rsidR="004E45D8" w:rsidRPr="0066777D">
        <w:rPr>
          <w:rFonts w:hint="cs"/>
          <w:sz w:val="32"/>
          <w:szCs w:val="32"/>
          <w:rtl/>
        </w:rPr>
        <w:t xml:space="preserve"> " وأصل</w:t>
      </w:r>
      <w:r w:rsidR="00B541F3" w:rsidRPr="0066777D">
        <w:rPr>
          <w:rFonts w:hint="cs"/>
          <w:sz w:val="32"/>
          <w:szCs w:val="32"/>
          <w:rtl/>
        </w:rPr>
        <w:t xml:space="preserve"> </w:t>
      </w:r>
      <w:r w:rsidR="004E45D8" w:rsidRPr="0066777D">
        <w:rPr>
          <w:rFonts w:hint="cs"/>
          <w:sz w:val="32"/>
          <w:szCs w:val="32"/>
          <w:rtl/>
        </w:rPr>
        <w:t>الهمزة فيه واو "</w:t>
      </w:r>
      <w:r w:rsidR="003E081C" w:rsidRPr="0066777D">
        <w:rPr>
          <w:rFonts w:hint="cs"/>
          <w:sz w:val="32"/>
          <w:szCs w:val="32"/>
          <w:rtl/>
        </w:rPr>
        <w:t xml:space="preserve"> </w:t>
      </w:r>
      <w:r w:rsidR="00B50284" w:rsidRPr="0066777D">
        <w:rPr>
          <w:rFonts w:hint="cs"/>
          <w:sz w:val="32"/>
          <w:szCs w:val="32"/>
          <w:rtl/>
        </w:rPr>
        <w:t>و</w:t>
      </w:r>
      <w:r w:rsidR="004E45D8" w:rsidRPr="0066777D">
        <w:rPr>
          <w:rFonts w:hint="cs"/>
          <w:sz w:val="32"/>
          <w:szCs w:val="32"/>
          <w:rtl/>
        </w:rPr>
        <w:t>عق</w:t>
      </w:r>
      <w:r w:rsidR="003E081C" w:rsidRPr="0066777D">
        <w:rPr>
          <w:rFonts w:hint="cs"/>
          <w:sz w:val="32"/>
          <w:szCs w:val="32"/>
          <w:rtl/>
        </w:rPr>
        <w:t>ّ</w:t>
      </w:r>
      <w:r w:rsidR="004E45D8" w:rsidRPr="0066777D">
        <w:rPr>
          <w:rFonts w:hint="cs"/>
          <w:sz w:val="32"/>
          <w:szCs w:val="32"/>
          <w:rtl/>
        </w:rPr>
        <w:t xml:space="preserve">ب </w:t>
      </w:r>
      <w:r w:rsidR="00A9071F" w:rsidRPr="0066777D">
        <w:rPr>
          <w:rFonts w:hint="cs"/>
          <w:sz w:val="32"/>
          <w:szCs w:val="32"/>
          <w:rtl/>
        </w:rPr>
        <w:t xml:space="preserve">الزبيدي ، </w:t>
      </w:r>
      <w:r w:rsidR="003E081C" w:rsidRPr="0066777D">
        <w:rPr>
          <w:rFonts w:hint="cs"/>
          <w:sz w:val="32"/>
          <w:szCs w:val="32"/>
          <w:rtl/>
        </w:rPr>
        <w:t>فقال : " كان الأولى ذكره في الواو</w:t>
      </w:r>
      <w:r w:rsidR="000773FD" w:rsidRPr="0066777D">
        <w:rPr>
          <w:rFonts w:hint="cs"/>
          <w:sz w:val="32"/>
          <w:szCs w:val="32"/>
          <w:rtl/>
        </w:rPr>
        <w:t xml:space="preserve"> " وعلل ذلك بقول شيخه ابن الطيب  :" إنّ هذا تفسير الشيء بنفسه ؛ لأنّ الإرث والميراث مادة واحدة فكان الأولى تفسيره بأوضح منه </w:t>
      </w:r>
      <w:r w:rsidR="00B50284" w:rsidRPr="0066777D">
        <w:rPr>
          <w:rFonts w:hint="cs"/>
          <w:sz w:val="32"/>
          <w:szCs w:val="32"/>
          <w:rtl/>
        </w:rPr>
        <w:t>"</w:t>
      </w:r>
      <w:r w:rsidR="00B50284">
        <w:rPr>
          <w:rStyle w:val="FootnoteReference"/>
          <w:sz w:val="32"/>
          <w:szCs w:val="32"/>
          <w:rtl/>
        </w:rPr>
        <w:footnoteReference w:id="314"/>
      </w:r>
      <w:r w:rsidR="000773FD" w:rsidRPr="0066777D">
        <w:rPr>
          <w:rFonts w:hint="cs"/>
          <w:sz w:val="32"/>
          <w:szCs w:val="32"/>
          <w:rtl/>
        </w:rPr>
        <w:t xml:space="preserve"> </w:t>
      </w:r>
    </w:p>
    <w:p w:rsidR="00CE254E" w:rsidRPr="00230868" w:rsidRDefault="009D7E7D" w:rsidP="004C1E14">
      <w:pPr>
        <w:pStyle w:val="ListParagraph"/>
        <w:jc w:val="both"/>
        <w:rPr>
          <w:sz w:val="32"/>
          <w:szCs w:val="32"/>
          <w:rtl/>
        </w:rPr>
      </w:pPr>
      <w:r>
        <w:rPr>
          <w:rFonts w:hint="cs"/>
          <w:sz w:val="32"/>
          <w:szCs w:val="32"/>
          <w:rtl/>
        </w:rPr>
        <w:t xml:space="preserve">   </w:t>
      </w:r>
      <w:r w:rsidR="00B50284" w:rsidRPr="00230868">
        <w:rPr>
          <w:rFonts w:hint="cs"/>
          <w:sz w:val="32"/>
          <w:szCs w:val="32"/>
          <w:rtl/>
        </w:rPr>
        <w:t xml:space="preserve">ومثال آخر لذكر اللفظ في غير موضعه ، أي من دون مراعاة ترتيب تسلسل حروف اللفظ ألفبائياً </w:t>
      </w:r>
      <w:r w:rsidR="006244A3" w:rsidRPr="00230868">
        <w:rPr>
          <w:rFonts w:hint="cs"/>
          <w:sz w:val="32"/>
          <w:szCs w:val="32"/>
          <w:rtl/>
        </w:rPr>
        <w:t xml:space="preserve">، </w:t>
      </w:r>
      <w:r w:rsidR="00B50284" w:rsidRPr="00230868">
        <w:rPr>
          <w:rFonts w:hint="cs"/>
          <w:sz w:val="32"/>
          <w:szCs w:val="32"/>
          <w:rtl/>
        </w:rPr>
        <w:t>نحو ما جاء في مادة (حنطب) إذ قد</w:t>
      </w:r>
      <w:r w:rsidR="006244A3" w:rsidRPr="00230868">
        <w:rPr>
          <w:rFonts w:hint="cs"/>
          <w:sz w:val="32"/>
          <w:szCs w:val="32"/>
          <w:rtl/>
        </w:rPr>
        <w:t>ّ</w:t>
      </w:r>
      <w:r w:rsidR="00B50284" w:rsidRPr="00230868">
        <w:rPr>
          <w:rFonts w:hint="cs"/>
          <w:sz w:val="32"/>
          <w:szCs w:val="32"/>
          <w:rtl/>
        </w:rPr>
        <w:t xml:space="preserve">مه على مادة (حنزب) </w:t>
      </w:r>
      <w:r w:rsidR="00EA7771" w:rsidRPr="00230868">
        <w:rPr>
          <w:rFonts w:hint="cs"/>
          <w:sz w:val="32"/>
          <w:szCs w:val="32"/>
          <w:rtl/>
        </w:rPr>
        <w:t>وأشار الى ذلك الزبيدي فقال : " الحنطب كجعفر هكذا في النسخ التي بأيدينا وكان ينبغي أن يذكر بعد (حنزب) كما هو ظاهر"</w:t>
      </w:r>
      <w:r w:rsidR="00EA7771">
        <w:rPr>
          <w:rStyle w:val="FootnoteReference"/>
          <w:sz w:val="32"/>
          <w:szCs w:val="32"/>
          <w:rtl/>
        </w:rPr>
        <w:footnoteReference w:id="315"/>
      </w:r>
      <w:r w:rsidR="00EA7771" w:rsidRPr="00230868">
        <w:rPr>
          <w:rFonts w:hint="cs"/>
          <w:sz w:val="32"/>
          <w:szCs w:val="32"/>
          <w:rtl/>
        </w:rPr>
        <w:t xml:space="preserve"> </w:t>
      </w:r>
    </w:p>
    <w:p w:rsidR="00B50284" w:rsidRPr="00B935AD" w:rsidRDefault="00AC0BE0" w:rsidP="004C1E14">
      <w:pPr>
        <w:jc w:val="both"/>
        <w:rPr>
          <w:b/>
          <w:bCs/>
          <w:sz w:val="36"/>
          <w:szCs w:val="36"/>
          <w:rtl/>
        </w:rPr>
      </w:pPr>
      <w:r>
        <w:rPr>
          <w:rFonts w:hint="cs"/>
          <w:b/>
          <w:bCs/>
          <w:sz w:val="36"/>
          <w:szCs w:val="36"/>
          <w:rtl/>
        </w:rPr>
        <w:t>(4)</w:t>
      </w:r>
      <w:r w:rsidR="005C6D3D" w:rsidRPr="00B935AD">
        <w:rPr>
          <w:rFonts w:hint="cs"/>
          <w:b/>
          <w:bCs/>
          <w:sz w:val="36"/>
          <w:szCs w:val="36"/>
          <w:rtl/>
        </w:rPr>
        <w:t xml:space="preserve"> معرفة أ</w:t>
      </w:r>
      <w:r w:rsidR="00161050" w:rsidRPr="00B935AD">
        <w:rPr>
          <w:rFonts w:hint="cs"/>
          <w:b/>
          <w:bCs/>
          <w:sz w:val="36"/>
          <w:szCs w:val="36"/>
          <w:rtl/>
        </w:rPr>
        <w:t>سالي</w:t>
      </w:r>
      <w:r w:rsidR="005C6D3D" w:rsidRPr="00B935AD">
        <w:rPr>
          <w:rFonts w:hint="cs"/>
          <w:b/>
          <w:bCs/>
          <w:sz w:val="36"/>
          <w:szCs w:val="36"/>
          <w:rtl/>
        </w:rPr>
        <w:t>ب الاختصار</w:t>
      </w:r>
      <w:r w:rsidR="00F3669A" w:rsidRPr="00B935AD">
        <w:rPr>
          <w:rFonts w:hint="cs"/>
          <w:b/>
          <w:bCs/>
          <w:sz w:val="36"/>
          <w:szCs w:val="36"/>
          <w:rtl/>
        </w:rPr>
        <w:t xml:space="preserve"> :</w:t>
      </w:r>
    </w:p>
    <w:p w:rsidR="000C388D" w:rsidRDefault="00F3669A" w:rsidP="004C1E14">
      <w:pPr>
        <w:jc w:val="both"/>
        <w:rPr>
          <w:sz w:val="32"/>
          <w:szCs w:val="32"/>
          <w:rtl/>
        </w:rPr>
      </w:pPr>
      <w:r w:rsidRPr="00F3669A">
        <w:rPr>
          <w:rFonts w:hint="cs"/>
          <w:sz w:val="32"/>
          <w:szCs w:val="32"/>
          <w:rtl/>
        </w:rPr>
        <w:t xml:space="preserve">   لكل</w:t>
      </w:r>
      <w:r w:rsidR="004B46D7">
        <w:rPr>
          <w:rFonts w:hint="cs"/>
          <w:sz w:val="32"/>
          <w:szCs w:val="32"/>
          <w:rtl/>
        </w:rPr>
        <w:t>ّ</w:t>
      </w:r>
      <w:r w:rsidRPr="00F3669A">
        <w:rPr>
          <w:rFonts w:hint="cs"/>
          <w:sz w:val="32"/>
          <w:szCs w:val="32"/>
          <w:rtl/>
        </w:rPr>
        <w:t xml:space="preserve"> </w:t>
      </w:r>
      <w:r>
        <w:rPr>
          <w:rFonts w:hint="cs"/>
          <w:sz w:val="32"/>
          <w:szCs w:val="32"/>
          <w:rtl/>
        </w:rPr>
        <w:t>معجمي أ</w:t>
      </w:r>
      <w:r w:rsidR="006F52A9">
        <w:rPr>
          <w:rFonts w:hint="cs"/>
          <w:sz w:val="32"/>
          <w:szCs w:val="32"/>
          <w:rtl/>
        </w:rPr>
        <w:t>سلوب</w:t>
      </w:r>
      <w:r w:rsidR="00161050">
        <w:rPr>
          <w:rFonts w:hint="cs"/>
          <w:sz w:val="32"/>
          <w:szCs w:val="32"/>
          <w:rtl/>
        </w:rPr>
        <w:t>ه</w:t>
      </w:r>
      <w:r w:rsidR="006F52A9">
        <w:rPr>
          <w:rFonts w:hint="cs"/>
          <w:sz w:val="32"/>
          <w:szCs w:val="32"/>
          <w:rtl/>
        </w:rPr>
        <w:t xml:space="preserve"> </w:t>
      </w:r>
      <w:r w:rsidR="00161050">
        <w:rPr>
          <w:rFonts w:hint="cs"/>
          <w:sz w:val="32"/>
          <w:szCs w:val="32"/>
          <w:rtl/>
        </w:rPr>
        <w:t>ال</w:t>
      </w:r>
      <w:r>
        <w:rPr>
          <w:rFonts w:hint="cs"/>
          <w:sz w:val="32"/>
          <w:szCs w:val="32"/>
          <w:rtl/>
        </w:rPr>
        <w:t xml:space="preserve">خاص في </w:t>
      </w:r>
      <w:r w:rsidR="005F10C1" w:rsidRPr="005F10C1">
        <w:rPr>
          <w:rFonts w:hint="cs"/>
          <w:sz w:val="32"/>
          <w:szCs w:val="32"/>
          <w:rtl/>
        </w:rPr>
        <w:t>الاخ</w:t>
      </w:r>
      <w:r w:rsidR="005F10C1">
        <w:rPr>
          <w:rFonts w:hint="cs"/>
          <w:sz w:val="32"/>
          <w:szCs w:val="32"/>
          <w:rtl/>
        </w:rPr>
        <w:t>تصار باستعمال الرموز أو الاخت</w:t>
      </w:r>
      <w:r w:rsidR="00BE1FDC">
        <w:rPr>
          <w:rFonts w:hint="cs"/>
          <w:sz w:val="32"/>
          <w:szCs w:val="32"/>
          <w:rtl/>
        </w:rPr>
        <w:t xml:space="preserve">زال </w:t>
      </w:r>
      <w:r w:rsidR="000F4570">
        <w:rPr>
          <w:rFonts w:hint="cs"/>
          <w:sz w:val="32"/>
          <w:szCs w:val="32"/>
          <w:rtl/>
        </w:rPr>
        <w:t>أ</w:t>
      </w:r>
      <w:r w:rsidR="00BE1FDC">
        <w:rPr>
          <w:rFonts w:hint="cs"/>
          <w:sz w:val="32"/>
          <w:szCs w:val="32"/>
          <w:rtl/>
        </w:rPr>
        <w:t>و</w:t>
      </w:r>
      <w:r w:rsidR="005F10C1">
        <w:rPr>
          <w:rFonts w:hint="cs"/>
          <w:sz w:val="32"/>
          <w:szCs w:val="32"/>
          <w:rtl/>
        </w:rPr>
        <w:t>اختصار</w:t>
      </w:r>
      <w:r w:rsidR="00483C0D">
        <w:rPr>
          <w:rFonts w:hint="cs"/>
          <w:sz w:val="32"/>
          <w:szCs w:val="32"/>
          <w:rtl/>
        </w:rPr>
        <w:t xml:space="preserve"> </w:t>
      </w:r>
      <w:r w:rsidR="00BE1FDC">
        <w:rPr>
          <w:rFonts w:hint="cs"/>
          <w:sz w:val="32"/>
          <w:szCs w:val="32"/>
          <w:rtl/>
        </w:rPr>
        <w:t xml:space="preserve">النصوص التي ينقلها من </w:t>
      </w:r>
      <w:r w:rsidR="00016C44">
        <w:rPr>
          <w:rFonts w:hint="cs"/>
          <w:sz w:val="32"/>
          <w:szCs w:val="32"/>
          <w:rtl/>
        </w:rPr>
        <w:t>المصادر التي اعتمد عليها ،</w:t>
      </w:r>
      <w:r w:rsidR="00BE1FDC">
        <w:rPr>
          <w:rFonts w:hint="cs"/>
          <w:sz w:val="32"/>
          <w:szCs w:val="32"/>
          <w:rtl/>
        </w:rPr>
        <w:t xml:space="preserve"> أ</w:t>
      </w:r>
      <w:r w:rsidR="000F4570">
        <w:rPr>
          <w:rFonts w:hint="cs"/>
          <w:sz w:val="32"/>
          <w:szCs w:val="32"/>
          <w:rtl/>
        </w:rPr>
        <w:t>و طريق</w:t>
      </w:r>
      <w:r w:rsidR="00BE1FDC">
        <w:rPr>
          <w:rFonts w:hint="cs"/>
          <w:sz w:val="32"/>
          <w:szCs w:val="32"/>
          <w:rtl/>
        </w:rPr>
        <w:t xml:space="preserve">ة ضبطه </w:t>
      </w:r>
      <w:r w:rsidR="006F52A9">
        <w:rPr>
          <w:rFonts w:hint="cs"/>
          <w:sz w:val="32"/>
          <w:szCs w:val="32"/>
          <w:rtl/>
        </w:rPr>
        <w:t xml:space="preserve">، فيأتي </w:t>
      </w:r>
      <w:r w:rsidR="00BE1FDC">
        <w:rPr>
          <w:rFonts w:hint="cs"/>
          <w:sz w:val="32"/>
          <w:szCs w:val="32"/>
          <w:rtl/>
        </w:rPr>
        <w:t xml:space="preserve">كلّ ذلك </w:t>
      </w:r>
      <w:r w:rsidR="00483C0D">
        <w:rPr>
          <w:rFonts w:hint="cs"/>
          <w:sz w:val="32"/>
          <w:szCs w:val="32"/>
          <w:rtl/>
        </w:rPr>
        <w:t>بأساليب مختلفة كما مرّ</w:t>
      </w:r>
      <w:r w:rsidR="00BE1FDC">
        <w:rPr>
          <w:rFonts w:hint="cs"/>
          <w:sz w:val="32"/>
          <w:szCs w:val="32"/>
          <w:rtl/>
        </w:rPr>
        <w:t xml:space="preserve"> عند الحديث</w:t>
      </w:r>
      <w:r w:rsidR="00483C0D">
        <w:rPr>
          <w:rFonts w:hint="cs"/>
          <w:sz w:val="32"/>
          <w:szCs w:val="32"/>
          <w:rtl/>
        </w:rPr>
        <w:t xml:space="preserve"> </w:t>
      </w:r>
      <w:r w:rsidR="00BE1FDC">
        <w:rPr>
          <w:rFonts w:hint="cs"/>
          <w:sz w:val="32"/>
          <w:szCs w:val="32"/>
          <w:rtl/>
        </w:rPr>
        <w:t xml:space="preserve">عن </w:t>
      </w:r>
      <w:r w:rsidR="00483C0D">
        <w:rPr>
          <w:rFonts w:hint="cs"/>
          <w:sz w:val="32"/>
          <w:szCs w:val="32"/>
          <w:rtl/>
        </w:rPr>
        <w:t xml:space="preserve">المنهج المتبع لكلّ معجم ، فقد ينقل المعجمي من مئات الكتب في مختلف فنون المعرفة الانسانية </w:t>
      </w:r>
      <w:r w:rsidR="00BE1FDC">
        <w:rPr>
          <w:rFonts w:hint="cs"/>
          <w:sz w:val="32"/>
          <w:szCs w:val="32"/>
          <w:rtl/>
        </w:rPr>
        <w:t xml:space="preserve">: </w:t>
      </w:r>
      <w:r w:rsidR="00483C0D">
        <w:rPr>
          <w:rFonts w:hint="cs"/>
          <w:sz w:val="32"/>
          <w:szCs w:val="32"/>
          <w:rtl/>
        </w:rPr>
        <w:t xml:space="preserve">اللغوية والأدبية والتاريخيّة والتراجم ، </w:t>
      </w:r>
      <w:r w:rsidR="00BE1FDC">
        <w:rPr>
          <w:rFonts w:hint="cs"/>
          <w:sz w:val="32"/>
          <w:szCs w:val="32"/>
          <w:rtl/>
        </w:rPr>
        <w:t xml:space="preserve">أو </w:t>
      </w:r>
      <w:r w:rsidR="00483C0D">
        <w:rPr>
          <w:rFonts w:hint="cs"/>
          <w:sz w:val="32"/>
          <w:szCs w:val="32"/>
          <w:rtl/>
        </w:rPr>
        <w:t xml:space="preserve">في القراءات والفقه والفلسفة </w:t>
      </w:r>
      <w:r w:rsidR="000C388D">
        <w:rPr>
          <w:rFonts w:hint="cs"/>
          <w:sz w:val="32"/>
          <w:szCs w:val="32"/>
          <w:rtl/>
        </w:rPr>
        <w:t xml:space="preserve">.. </w:t>
      </w:r>
      <w:r w:rsidR="00483C0D">
        <w:rPr>
          <w:rFonts w:hint="cs"/>
          <w:sz w:val="32"/>
          <w:szCs w:val="32"/>
          <w:rtl/>
        </w:rPr>
        <w:t>إلى غير ذلك من الفنون الأخرى</w:t>
      </w:r>
      <w:r w:rsidR="000C388D">
        <w:rPr>
          <w:rFonts w:hint="cs"/>
          <w:sz w:val="32"/>
          <w:szCs w:val="32"/>
          <w:rtl/>
        </w:rPr>
        <w:t xml:space="preserve"> .</w:t>
      </w:r>
    </w:p>
    <w:p w:rsidR="00412630" w:rsidRDefault="0094118C" w:rsidP="004C1E14">
      <w:pPr>
        <w:jc w:val="both"/>
        <w:rPr>
          <w:sz w:val="32"/>
          <w:szCs w:val="32"/>
          <w:rtl/>
        </w:rPr>
      </w:pPr>
      <w:r>
        <w:rPr>
          <w:rFonts w:hint="cs"/>
          <w:sz w:val="32"/>
          <w:szCs w:val="32"/>
          <w:rtl/>
        </w:rPr>
        <w:t xml:space="preserve">   وللاختصار أساليب</w:t>
      </w:r>
      <w:r w:rsidR="00FD5C7D">
        <w:rPr>
          <w:rFonts w:hint="cs"/>
          <w:sz w:val="32"/>
          <w:szCs w:val="32"/>
          <w:rtl/>
        </w:rPr>
        <w:t xml:space="preserve"> </w:t>
      </w:r>
      <w:r>
        <w:rPr>
          <w:rFonts w:hint="cs"/>
          <w:sz w:val="32"/>
          <w:szCs w:val="32"/>
          <w:rtl/>
        </w:rPr>
        <w:t>مختلفة تفن</w:t>
      </w:r>
      <w:r w:rsidR="005C5F8D">
        <w:rPr>
          <w:rFonts w:hint="cs"/>
          <w:sz w:val="32"/>
          <w:szCs w:val="32"/>
          <w:rtl/>
        </w:rPr>
        <w:t>َّ</w:t>
      </w:r>
      <w:r>
        <w:rPr>
          <w:rFonts w:hint="cs"/>
          <w:sz w:val="32"/>
          <w:szCs w:val="32"/>
          <w:rtl/>
        </w:rPr>
        <w:t xml:space="preserve">ن </w:t>
      </w:r>
      <w:r w:rsidR="008320B7">
        <w:rPr>
          <w:rFonts w:hint="cs"/>
          <w:sz w:val="32"/>
          <w:szCs w:val="32"/>
          <w:rtl/>
        </w:rPr>
        <w:t xml:space="preserve">المعجميون </w:t>
      </w:r>
      <w:r>
        <w:rPr>
          <w:rFonts w:hint="cs"/>
          <w:sz w:val="32"/>
          <w:szCs w:val="32"/>
          <w:rtl/>
        </w:rPr>
        <w:t>في تطبيقه</w:t>
      </w:r>
      <w:r w:rsidR="005C5F8D">
        <w:rPr>
          <w:rFonts w:hint="cs"/>
          <w:sz w:val="32"/>
          <w:szCs w:val="32"/>
          <w:rtl/>
        </w:rPr>
        <w:t>ا</w:t>
      </w:r>
      <w:r>
        <w:rPr>
          <w:rFonts w:hint="cs"/>
          <w:sz w:val="32"/>
          <w:szCs w:val="32"/>
          <w:rtl/>
        </w:rPr>
        <w:t>.</w:t>
      </w:r>
    </w:p>
    <w:p w:rsidR="0094118C" w:rsidRDefault="00412630" w:rsidP="004C1E14">
      <w:pPr>
        <w:jc w:val="both"/>
        <w:rPr>
          <w:sz w:val="32"/>
          <w:szCs w:val="32"/>
          <w:rtl/>
        </w:rPr>
      </w:pPr>
      <w:r>
        <w:rPr>
          <w:rFonts w:hint="cs"/>
          <w:sz w:val="32"/>
          <w:szCs w:val="32"/>
          <w:rtl/>
        </w:rPr>
        <w:t xml:space="preserve">  </w:t>
      </w:r>
      <w:r w:rsidR="0094118C">
        <w:rPr>
          <w:rFonts w:hint="cs"/>
          <w:sz w:val="32"/>
          <w:szCs w:val="32"/>
          <w:rtl/>
        </w:rPr>
        <w:t xml:space="preserve"> فبعد ما اطلعنا على ما قام </w:t>
      </w:r>
      <w:r w:rsidR="005C5F8D">
        <w:rPr>
          <w:rFonts w:hint="cs"/>
          <w:sz w:val="32"/>
          <w:szCs w:val="32"/>
          <w:rtl/>
        </w:rPr>
        <w:t>به الفيروزآبادي في</w:t>
      </w:r>
      <w:r w:rsidR="00865724">
        <w:rPr>
          <w:rFonts w:hint="cs"/>
          <w:sz w:val="32"/>
          <w:szCs w:val="32"/>
          <w:rtl/>
        </w:rPr>
        <w:t xml:space="preserve"> منهج</w:t>
      </w:r>
      <w:r w:rsidR="00421B37">
        <w:rPr>
          <w:rFonts w:hint="cs"/>
          <w:sz w:val="32"/>
          <w:szCs w:val="32"/>
          <w:rtl/>
        </w:rPr>
        <w:t>ه</w:t>
      </w:r>
      <w:r w:rsidR="008320B7">
        <w:rPr>
          <w:rFonts w:hint="cs"/>
          <w:sz w:val="32"/>
          <w:szCs w:val="32"/>
          <w:rtl/>
        </w:rPr>
        <w:t xml:space="preserve"> بوضع رموز </w:t>
      </w:r>
      <w:r w:rsidR="00865724">
        <w:rPr>
          <w:rFonts w:hint="cs"/>
          <w:sz w:val="32"/>
          <w:szCs w:val="32"/>
          <w:rtl/>
        </w:rPr>
        <w:t>خاصّة باختيار حروف معينة تعب</w:t>
      </w:r>
      <w:r w:rsidR="00421B37">
        <w:rPr>
          <w:rFonts w:hint="cs"/>
          <w:sz w:val="32"/>
          <w:szCs w:val="32"/>
          <w:rtl/>
        </w:rPr>
        <w:t>ّ</w:t>
      </w:r>
      <w:r w:rsidR="00865724">
        <w:rPr>
          <w:rFonts w:hint="cs"/>
          <w:sz w:val="32"/>
          <w:szCs w:val="32"/>
          <w:rtl/>
        </w:rPr>
        <w:t>ر ع</w:t>
      </w:r>
      <w:r w:rsidR="001452B6">
        <w:rPr>
          <w:rFonts w:hint="cs"/>
          <w:sz w:val="32"/>
          <w:szCs w:val="32"/>
          <w:rtl/>
        </w:rPr>
        <w:t xml:space="preserve">ن مفردات أو طريقة خاصّة </w:t>
      </w:r>
      <w:r w:rsidR="00623E33">
        <w:rPr>
          <w:rFonts w:hint="cs"/>
          <w:sz w:val="32"/>
          <w:szCs w:val="32"/>
          <w:rtl/>
        </w:rPr>
        <w:t>في ا</w:t>
      </w:r>
      <w:r w:rsidR="001452B6">
        <w:rPr>
          <w:rFonts w:hint="cs"/>
          <w:sz w:val="32"/>
          <w:szCs w:val="32"/>
          <w:rtl/>
        </w:rPr>
        <w:t>ل</w:t>
      </w:r>
      <w:r w:rsidR="00623E33">
        <w:rPr>
          <w:rFonts w:hint="cs"/>
          <w:sz w:val="32"/>
          <w:szCs w:val="32"/>
          <w:rtl/>
        </w:rPr>
        <w:t>ضب</w:t>
      </w:r>
      <w:r w:rsidR="001452B6">
        <w:rPr>
          <w:rFonts w:hint="cs"/>
          <w:sz w:val="32"/>
          <w:szCs w:val="32"/>
          <w:rtl/>
        </w:rPr>
        <w:t xml:space="preserve">ط </w:t>
      </w:r>
      <w:r w:rsidR="007967CD">
        <w:rPr>
          <w:rFonts w:hint="cs"/>
          <w:sz w:val="32"/>
          <w:szCs w:val="32"/>
          <w:rtl/>
        </w:rPr>
        <w:t>.</w:t>
      </w:r>
      <w:r w:rsidR="00865724">
        <w:rPr>
          <w:rFonts w:hint="cs"/>
          <w:sz w:val="32"/>
          <w:szCs w:val="32"/>
          <w:rtl/>
        </w:rPr>
        <w:t xml:space="preserve"> </w:t>
      </w:r>
      <w:r w:rsidR="00FD5C7D">
        <w:rPr>
          <w:rFonts w:hint="cs"/>
          <w:sz w:val="32"/>
          <w:szCs w:val="32"/>
          <w:rtl/>
        </w:rPr>
        <w:t xml:space="preserve"> </w:t>
      </w:r>
    </w:p>
    <w:p w:rsidR="00FD5C7D" w:rsidRDefault="00FD5C7D" w:rsidP="004C1E14">
      <w:pPr>
        <w:jc w:val="both"/>
        <w:rPr>
          <w:sz w:val="32"/>
          <w:szCs w:val="32"/>
          <w:rtl/>
        </w:rPr>
      </w:pPr>
      <w:r>
        <w:rPr>
          <w:rFonts w:hint="cs"/>
          <w:sz w:val="32"/>
          <w:szCs w:val="32"/>
          <w:rtl/>
        </w:rPr>
        <w:lastRenderedPageBreak/>
        <w:t xml:space="preserve"> </w:t>
      </w:r>
      <w:r w:rsidR="00412630">
        <w:rPr>
          <w:rFonts w:hint="cs"/>
          <w:sz w:val="32"/>
          <w:szCs w:val="32"/>
          <w:rtl/>
        </w:rPr>
        <w:t xml:space="preserve"> نجد أنّ بعض </w:t>
      </w:r>
      <w:r w:rsidR="007967CD">
        <w:rPr>
          <w:rFonts w:hint="cs"/>
          <w:sz w:val="32"/>
          <w:szCs w:val="32"/>
          <w:rtl/>
        </w:rPr>
        <w:t>المعجمي</w:t>
      </w:r>
      <w:r w:rsidR="00412630">
        <w:rPr>
          <w:rFonts w:hint="cs"/>
          <w:sz w:val="32"/>
          <w:szCs w:val="32"/>
          <w:rtl/>
        </w:rPr>
        <w:t>ين لا ينقل</w:t>
      </w:r>
      <w:r w:rsidR="007967CD">
        <w:rPr>
          <w:rFonts w:hint="cs"/>
          <w:sz w:val="32"/>
          <w:szCs w:val="32"/>
          <w:rtl/>
        </w:rPr>
        <w:t xml:space="preserve"> دائماً </w:t>
      </w:r>
      <w:r w:rsidR="000C388D">
        <w:rPr>
          <w:rFonts w:hint="cs"/>
          <w:sz w:val="32"/>
          <w:szCs w:val="32"/>
          <w:rtl/>
        </w:rPr>
        <w:t>نصوص</w:t>
      </w:r>
      <w:r w:rsidR="007967CD">
        <w:rPr>
          <w:rFonts w:hint="cs"/>
          <w:sz w:val="32"/>
          <w:szCs w:val="32"/>
          <w:rtl/>
        </w:rPr>
        <w:t>اً</w:t>
      </w:r>
      <w:r w:rsidR="00724BF9">
        <w:rPr>
          <w:rFonts w:hint="cs"/>
          <w:sz w:val="32"/>
          <w:szCs w:val="32"/>
          <w:rtl/>
        </w:rPr>
        <w:t xml:space="preserve"> كاملة</w:t>
      </w:r>
      <w:r w:rsidR="000C388D">
        <w:rPr>
          <w:rFonts w:hint="cs"/>
          <w:sz w:val="32"/>
          <w:szCs w:val="32"/>
          <w:rtl/>
        </w:rPr>
        <w:t xml:space="preserve"> ،</w:t>
      </w:r>
      <w:r w:rsidR="00412630">
        <w:rPr>
          <w:rFonts w:hint="cs"/>
          <w:sz w:val="32"/>
          <w:szCs w:val="32"/>
          <w:rtl/>
        </w:rPr>
        <w:t xml:space="preserve"> بل </w:t>
      </w:r>
      <w:r>
        <w:rPr>
          <w:rFonts w:hint="cs"/>
          <w:sz w:val="32"/>
          <w:szCs w:val="32"/>
          <w:rtl/>
        </w:rPr>
        <w:t>قد يتصرف</w:t>
      </w:r>
      <w:r w:rsidR="000C388D">
        <w:rPr>
          <w:rFonts w:hint="cs"/>
          <w:sz w:val="32"/>
          <w:szCs w:val="32"/>
          <w:rtl/>
        </w:rPr>
        <w:t xml:space="preserve"> بها </w:t>
      </w:r>
      <w:r>
        <w:rPr>
          <w:rFonts w:hint="cs"/>
          <w:sz w:val="32"/>
          <w:szCs w:val="32"/>
          <w:rtl/>
        </w:rPr>
        <w:t xml:space="preserve">، </w:t>
      </w:r>
      <w:r w:rsidR="000C388D">
        <w:rPr>
          <w:rFonts w:hint="cs"/>
          <w:sz w:val="32"/>
          <w:szCs w:val="32"/>
          <w:rtl/>
        </w:rPr>
        <w:t>أ</w:t>
      </w:r>
      <w:r>
        <w:rPr>
          <w:rFonts w:hint="cs"/>
          <w:sz w:val="32"/>
          <w:szCs w:val="32"/>
          <w:rtl/>
        </w:rPr>
        <w:t xml:space="preserve">و </w:t>
      </w:r>
      <w:r w:rsidR="00412630">
        <w:rPr>
          <w:rFonts w:hint="cs"/>
          <w:sz w:val="32"/>
          <w:szCs w:val="32"/>
          <w:rtl/>
        </w:rPr>
        <w:t>ي</w:t>
      </w:r>
      <w:r w:rsidR="000C388D">
        <w:rPr>
          <w:rFonts w:hint="cs"/>
          <w:sz w:val="32"/>
          <w:szCs w:val="32"/>
          <w:rtl/>
        </w:rPr>
        <w:t>ح</w:t>
      </w:r>
      <w:r>
        <w:rPr>
          <w:rFonts w:hint="cs"/>
          <w:sz w:val="32"/>
          <w:szCs w:val="32"/>
          <w:rtl/>
        </w:rPr>
        <w:t>ذف</w:t>
      </w:r>
      <w:r w:rsidR="00845970">
        <w:rPr>
          <w:rFonts w:hint="cs"/>
          <w:sz w:val="32"/>
          <w:szCs w:val="32"/>
          <w:rtl/>
        </w:rPr>
        <w:t xml:space="preserve"> منها عبارات</w:t>
      </w:r>
      <w:r w:rsidR="000C388D">
        <w:rPr>
          <w:rFonts w:hint="cs"/>
          <w:sz w:val="32"/>
          <w:szCs w:val="32"/>
          <w:rtl/>
        </w:rPr>
        <w:t xml:space="preserve"> </w:t>
      </w:r>
      <w:r>
        <w:rPr>
          <w:rFonts w:hint="cs"/>
          <w:sz w:val="32"/>
          <w:szCs w:val="32"/>
          <w:rtl/>
        </w:rPr>
        <w:t xml:space="preserve">من دون أن تحدث خللاً في المعنى ، فلا بدّ من الاختصار أحياناً حتى يستطيع استيعاب خلاصة ما في هذه الكتب . </w:t>
      </w:r>
    </w:p>
    <w:p w:rsidR="0076597C" w:rsidRDefault="00412630" w:rsidP="004C1E14">
      <w:pPr>
        <w:jc w:val="both"/>
        <w:rPr>
          <w:sz w:val="32"/>
          <w:szCs w:val="32"/>
          <w:rtl/>
        </w:rPr>
      </w:pPr>
      <w:r>
        <w:rPr>
          <w:rFonts w:hint="cs"/>
          <w:sz w:val="32"/>
          <w:szCs w:val="32"/>
          <w:rtl/>
        </w:rPr>
        <w:t xml:space="preserve">   </w:t>
      </w:r>
      <w:r w:rsidR="00FA4ECF">
        <w:rPr>
          <w:rFonts w:hint="cs"/>
          <w:sz w:val="32"/>
          <w:szCs w:val="32"/>
          <w:rtl/>
        </w:rPr>
        <w:t xml:space="preserve">وقد </w:t>
      </w:r>
      <w:r w:rsidR="00FD5C7D">
        <w:rPr>
          <w:rFonts w:hint="cs"/>
          <w:sz w:val="32"/>
          <w:szCs w:val="32"/>
          <w:rtl/>
        </w:rPr>
        <w:t xml:space="preserve">يذكر المعجمي </w:t>
      </w:r>
      <w:r w:rsidR="00724BF9">
        <w:rPr>
          <w:rFonts w:hint="cs"/>
          <w:sz w:val="32"/>
          <w:szCs w:val="32"/>
          <w:rtl/>
        </w:rPr>
        <w:t>تفسيراً ل</w:t>
      </w:r>
      <w:r w:rsidR="00BE1FDC">
        <w:rPr>
          <w:rFonts w:hint="cs"/>
          <w:sz w:val="32"/>
          <w:szCs w:val="32"/>
          <w:rtl/>
        </w:rPr>
        <w:t xml:space="preserve">لفظة </w:t>
      </w:r>
      <w:r w:rsidR="00724BF9">
        <w:rPr>
          <w:rFonts w:hint="cs"/>
          <w:sz w:val="32"/>
          <w:szCs w:val="32"/>
          <w:rtl/>
        </w:rPr>
        <w:t xml:space="preserve">ما ، </w:t>
      </w:r>
      <w:r w:rsidR="00BE1FDC">
        <w:rPr>
          <w:rFonts w:hint="cs"/>
          <w:sz w:val="32"/>
          <w:szCs w:val="32"/>
          <w:rtl/>
        </w:rPr>
        <w:t xml:space="preserve">ولا يذكر </w:t>
      </w:r>
      <w:r w:rsidR="00724BF9">
        <w:rPr>
          <w:rFonts w:hint="cs"/>
          <w:sz w:val="32"/>
          <w:szCs w:val="32"/>
          <w:rtl/>
        </w:rPr>
        <w:t xml:space="preserve">لها </w:t>
      </w:r>
      <w:r w:rsidR="00BE1FDC">
        <w:rPr>
          <w:rFonts w:hint="cs"/>
          <w:sz w:val="32"/>
          <w:szCs w:val="32"/>
          <w:rtl/>
        </w:rPr>
        <w:t>نص</w:t>
      </w:r>
      <w:r w:rsidR="000C7D3C">
        <w:rPr>
          <w:rFonts w:hint="cs"/>
          <w:sz w:val="32"/>
          <w:szCs w:val="32"/>
          <w:rtl/>
        </w:rPr>
        <w:t>وصاً</w:t>
      </w:r>
      <w:r w:rsidR="00FD5C7D">
        <w:rPr>
          <w:rFonts w:hint="cs"/>
          <w:sz w:val="32"/>
          <w:szCs w:val="32"/>
          <w:rtl/>
        </w:rPr>
        <w:t xml:space="preserve"> </w:t>
      </w:r>
      <w:r w:rsidR="000C7D3C">
        <w:rPr>
          <w:rFonts w:hint="cs"/>
          <w:sz w:val="32"/>
          <w:szCs w:val="32"/>
          <w:rtl/>
        </w:rPr>
        <w:t xml:space="preserve">كاملة </w:t>
      </w:r>
      <w:r w:rsidR="00FD5C7D">
        <w:rPr>
          <w:rFonts w:hint="cs"/>
          <w:sz w:val="32"/>
          <w:szCs w:val="32"/>
          <w:rtl/>
        </w:rPr>
        <w:t>،</w:t>
      </w:r>
      <w:r w:rsidR="00BE1FDC">
        <w:rPr>
          <w:rFonts w:hint="cs"/>
          <w:sz w:val="32"/>
          <w:szCs w:val="32"/>
          <w:rtl/>
        </w:rPr>
        <w:t xml:space="preserve"> بل يذكر</w:t>
      </w:r>
      <w:r w:rsidR="00FD5C7D">
        <w:rPr>
          <w:rFonts w:hint="cs"/>
          <w:sz w:val="32"/>
          <w:szCs w:val="32"/>
          <w:rtl/>
        </w:rPr>
        <w:t xml:space="preserve"> </w:t>
      </w:r>
      <w:r w:rsidR="000C7D3C">
        <w:rPr>
          <w:rFonts w:hint="cs"/>
          <w:sz w:val="32"/>
          <w:szCs w:val="32"/>
          <w:rtl/>
        </w:rPr>
        <w:t>المعنى</w:t>
      </w:r>
      <w:r w:rsidR="00FD5C7D">
        <w:rPr>
          <w:rFonts w:hint="cs"/>
          <w:sz w:val="32"/>
          <w:szCs w:val="32"/>
          <w:rtl/>
        </w:rPr>
        <w:t xml:space="preserve"> ثمّ</w:t>
      </w:r>
      <w:r w:rsidR="000C7D3C">
        <w:rPr>
          <w:rFonts w:hint="cs"/>
          <w:sz w:val="32"/>
          <w:szCs w:val="32"/>
          <w:rtl/>
        </w:rPr>
        <w:t xml:space="preserve"> يشير</w:t>
      </w:r>
      <w:r w:rsidR="00FD5C7D">
        <w:rPr>
          <w:rFonts w:hint="cs"/>
          <w:sz w:val="32"/>
          <w:szCs w:val="32"/>
          <w:rtl/>
        </w:rPr>
        <w:t xml:space="preserve"> إلى الكتب المتعدّدة </w:t>
      </w:r>
      <w:r w:rsidR="00FA4ECF">
        <w:rPr>
          <w:rFonts w:hint="cs"/>
          <w:sz w:val="32"/>
          <w:szCs w:val="32"/>
          <w:rtl/>
        </w:rPr>
        <w:t xml:space="preserve">التي </w:t>
      </w:r>
      <w:r w:rsidR="0076597C">
        <w:rPr>
          <w:rFonts w:hint="cs"/>
          <w:sz w:val="32"/>
          <w:szCs w:val="32"/>
          <w:rtl/>
        </w:rPr>
        <w:t xml:space="preserve">وردت </w:t>
      </w:r>
      <w:r w:rsidR="00FA4ECF">
        <w:rPr>
          <w:rFonts w:hint="cs"/>
          <w:sz w:val="32"/>
          <w:szCs w:val="32"/>
          <w:rtl/>
        </w:rPr>
        <w:t xml:space="preserve">فيها </w:t>
      </w:r>
      <w:r w:rsidR="0076597C">
        <w:rPr>
          <w:rFonts w:hint="cs"/>
          <w:sz w:val="32"/>
          <w:szCs w:val="32"/>
          <w:rtl/>
        </w:rPr>
        <w:t xml:space="preserve">تلك المعاني كما حدث في القاموس والتاج </w:t>
      </w:r>
      <w:r w:rsidR="00B06D2A">
        <w:rPr>
          <w:rFonts w:hint="cs"/>
          <w:sz w:val="32"/>
          <w:szCs w:val="32"/>
          <w:rtl/>
        </w:rPr>
        <w:t xml:space="preserve">وأشار إلى مثل ذلك </w:t>
      </w:r>
      <w:r w:rsidR="0076597C">
        <w:rPr>
          <w:rFonts w:hint="cs"/>
          <w:sz w:val="32"/>
          <w:szCs w:val="32"/>
          <w:rtl/>
        </w:rPr>
        <w:t>الزبيدي</w:t>
      </w:r>
      <w:r w:rsidR="00B06D2A">
        <w:rPr>
          <w:rFonts w:hint="cs"/>
          <w:sz w:val="32"/>
          <w:szCs w:val="32"/>
          <w:rtl/>
        </w:rPr>
        <w:t xml:space="preserve"> فقال</w:t>
      </w:r>
      <w:r w:rsidR="0076597C">
        <w:rPr>
          <w:rFonts w:hint="cs"/>
          <w:sz w:val="32"/>
          <w:szCs w:val="32"/>
          <w:rtl/>
        </w:rPr>
        <w:t xml:space="preserve"> : " لأنّي عن كلّ كتاب نقلت مضمونه فلم أبدل شيئاً فيقال : فإنّما </w:t>
      </w:r>
      <w:r w:rsidR="000F4570">
        <w:rPr>
          <w:rFonts w:hint="cs"/>
          <w:sz w:val="32"/>
          <w:szCs w:val="32"/>
          <w:rtl/>
        </w:rPr>
        <w:t>إ</w:t>
      </w:r>
      <w:r w:rsidR="0076597C">
        <w:rPr>
          <w:rFonts w:hint="cs"/>
          <w:sz w:val="32"/>
          <w:szCs w:val="32"/>
          <w:rtl/>
        </w:rPr>
        <w:t xml:space="preserve">ثمه على الذين يُبدلونه " </w:t>
      </w:r>
      <w:r w:rsidR="0076597C">
        <w:rPr>
          <w:rStyle w:val="FootnoteReference"/>
          <w:sz w:val="32"/>
          <w:szCs w:val="32"/>
          <w:rtl/>
        </w:rPr>
        <w:footnoteReference w:id="316"/>
      </w:r>
      <w:r w:rsidR="00FD5C7D">
        <w:rPr>
          <w:rFonts w:hint="cs"/>
          <w:sz w:val="32"/>
          <w:szCs w:val="32"/>
          <w:rtl/>
        </w:rPr>
        <w:t xml:space="preserve"> </w:t>
      </w:r>
      <w:r w:rsidR="0076597C">
        <w:rPr>
          <w:rFonts w:hint="cs"/>
          <w:sz w:val="32"/>
          <w:szCs w:val="32"/>
          <w:rtl/>
        </w:rPr>
        <w:t>.</w:t>
      </w:r>
    </w:p>
    <w:p w:rsidR="00F818CA" w:rsidRDefault="0076597C" w:rsidP="004C1E14">
      <w:pPr>
        <w:jc w:val="both"/>
        <w:rPr>
          <w:sz w:val="32"/>
          <w:szCs w:val="32"/>
          <w:rtl/>
        </w:rPr>
      </w:pPr>
      <w:r>
        <w:rPr>
          <w:rFonts w:hint="cs"/>
          <w:sz w:val="32"/>
          <w:szCs w:val="32"/>
          <w:rtl/>
        </w:rPr>
        <w:t xml:space="preserve">    وربما يشمل الاختصار أموراً أخرى كأسماء الكتب التي ينقل منها فبعضهم يذكر اسم الكتاب </w:t>
      </w:r>
      <w:r w:rsidR="000F4570">
        <w:rPr>
          <w:rFonts w:hint="cs"/>
          <w:sz w:val="32"/>
          <w:szCs w:val="32"/>
          <w:rtl/>
        </w:rPr>
        <w:t>و</w:t>
      </w:r>
      <w:r>
        <w:rPr>
          <w:rFonts w:hint="cs"/>
          <w:sz w:val="32"/>
          <w:szCs w:val="32"/>
          <w:rtl/>
        </w:rPr>
        <w:t xml:space="preserve">لا يذكر اسم المؤلف ، وإذا ذكر اسم المؤلف قد لا يذكر </w:t>
      </w:r>
      <w:r w:rsidR="00F818CA">
        <w:rPr>
          <w:rFonts w:hint="cs"/>
          <w:sz w:val="32"/>
          <w:szCs w:val="32"/>
          <w:rtl/>
        </w:rPr>
        <w:t xml:space="preserve">اسم الكتاب . </w:t>
      </w:r>
    </w:p>
    <w:p w:rsidR="007D475B" w:rsidRDefault="00F818CA" w:rsidP="004C1E14">
      <w:pPr>
        <w:jc w:val="both"/>
        <w:rPr>
          <w:sz w:val="32"/>
          <w:szCs w:val="32"/>
          <w:rtl/>
        </w:rPr>
      </w:pPr>
      <w:r>
        <w:rPr>
          <w:rFonts w:hint="cs"/>
          <w:sz w:val="32"/>
          <w:szCs w:val="32"/>
          <w:rtl/>
        </w:rPr>
        <w:t xml:space="preserve">   وقد يوردهما مختصرين فلا يذكر اسم الكتاب أو اسم المؤلف كاملين إلا نادراً وقد يغيّر العنوان </w:t>
      </w:r>
      <w:r w:rsidR="007D475B">
        <w:rPr>
          <w:rFonts w:hint="cs"/>
          <w:sz w:val="32"/>
          <w:szCs w:val="32"/>
          <w:rtl/>
        </w:rPr>
        <w:t>ويختصره أ</w:t>
      </w:r>
      <w:r>
        <w:rPr>
          <w:rFonts w:hint="cs"/>
          <w:sz w:val="32"/>
          <w:szCs w:val="32"/>
          <w:rtl/>
        </w:rPr>
        <w:t>و</w:t>
      </w:r>
      <w:r w:rsidR="007D475B">
        <w:rPr>
          <w:rFonts w:hint="cs"/>
          <w:sz w:val="32"/>
          <w:szCs w:val="32"/>
          <w:rtl/>
        </w:rPr>
        <w:t xml:space="preserve"> </w:t>
      </w:r>
      <w:r w:rsidR="005A5CEA">
        <w:rPr>
          <w:rFonts w:hint="cs"/>
          <w:sz w:val="32"/>
          <w:szCs w:val="32"/>
          <w:rtl/>
        </w:rPr>
        <w:t>يذكر</w:t>
      </w:r>
      <w:r w:rsidR="00EC270B">
        <w:rPr>
          <w:rFonts w:hint="cs"/>
          <w:sz w:val="32"/>
          <w:szCs w:val="32"/>
          <w:rtl/>
        </w:rPr>
        <w:t xml:space="preserve"> اسماً</w:t>
      </w:r>
      <w:r>
        <w:rPr>
          <w:rFonts w:hint="cs"/>
          <w:sz w:val="32"/>
          <w:szCs w:val="32"/>
          <w:rtl/>
        </w:rPr>
        <w:t xml:space="preserve"> لمضمون الكتاب لا عنوانه الصريح</w:t>
      </w:r>
      <w:r w:rsidR="006244A3">
        <w:rPr>
          <w:rFonts w:hint="cs"/>
          <w:sz w:val="32"/>
          <w:szCs w:val="32"/>
          <w:rtl/>
        </w:rPr>
        <w:t xml:space="preserve"> ،</w:t>
      </w:r>
      <w:r w:rsidR="00BA740F">
        <w:rPr>
          <w:rFonts w:hint="cs"/>
          <w:sz w:val="32"/>
          <w:szCs w:val="32"/>
          <w:rtl/>
        </w:rPr>
        <w:t xml:space="preserve"> ومن أمثلة ذلك </w:t>
      </w:r>
      <w:r>
        <w:rPr>
          <w:rFonts w:hint="cs"/>
          <w:sz w:val="32"/>
          <w:szCs w:val="32"/>
          <w:rtl/>
        </w:rPr>
        <w:t xml:space="preserve">ما جاء في حاشية ابن الطيب </w:t>
      </w:r>
      <w:r w:rsidR="005A5CEA">
        <w:rPr>
          <w:rFonts w:hint="cs"/>
          <w:sz w:val="32"/>
          <w:szCs w:val="32"/>
          <w:rtl/>
        </w:rPr>
        <w:t>الفاسي (إضاءة الراموس</w:t>
      </w:r>
      <w:r w:rsidR="00C87D5D">
        <w:rPr>
          <w:rFonts w:hint="cs"/>
          <w:sz w:val="32"/>
          <w:szCs w:val="32"/>
          <w:rtl/>
        </w:rPr>
        <w:t>)</w:t>
      </w:r>
      <w:r w:rsidR="006244A3">
        <w:rPr>
          <w:rFonts w:hint="cs"/>
          <w:sz w:val="32"/>
          <w:szCs w:val="32"/>
          <w:rtl/>
        </w:rPr>
        <w:t xml:space="preserve"> </w:t>
      </w:r>
      <w:r w:rsidR="00013C1E">
        <w:rPr>
          <w:rFonts w:hint="cs"/>
          <w:sz w:val="32"/>
          <w:szCs w:val="32"/>
          <w:rtl/>
        </w:rPr>
        <w:t>على النحو الآ</w:t>
      </w:r>
      <w:r w:rsidR="006244A3">
        <w:rPr>
          <w:rFonts w:hint="cs"/>
          <w:sz w:val="32"/>
          <w:szCs w:val="32"/>
          <w:rtl/>
        </w:rPr>
        <w:t>تي :</w:t>
      </w:r>
    </w:p>
    <w:p w:rsidR="0056668F" w:rsidRPr="003A6337" w:rsidRDefault="007D475B" w:rsidP="004C1E14">
      <w:pPr>
        <w:jc w:val="both"/>
        <w:rPr>
          <w:b/>
          <w:bCs/>
          <w:sz w:val="32"/>
          <w:szCs w:val="32"/>
          <w:rtl/>
        </w:rPr>
      </w:pPr>
      <w:r w:rsidRPr="003A6337">
        <w:rPr>
          <w:rFonts w:hint="cs"/>
          <w:b/>
          <w:bCs/>
          <w:sz w:val="32"/>
          <w:szCs w:val="32"/>
          <w:rtl/>
        </w:rPr>
        <w:t xml:space="preserve">   </w:t>
      </w:r>
      <w:r w:rsidR="003A6337" w:rsidRPr="003A6337">
        <w:rPr>
          <w:rFonts w:hint="cs"/>
          <w:b/>
          <w:bCs/>
          <w:sz w:val="32"/>
          <w:szCs w:val="32"/>
          <w:rtl/>
        </w:rPr>
        <w:t>أ</w:t>
      </w:r>
      <w:r w:rsidR="007D2B9E" w:rsidRPr="003A6337">
        <w:rPr>
          <w:rFonts w:hint="cs"/>
          <w:b/>
          <w:bCs/>
          <w:sz w:val="32"/>
          <w:szCs w:val="32"/>
          <w:rtl/>
        </w:rPr>
        <w:t xml:space="preserve"> ـ </w:t>
      </w:r>
      <w:r w:rsidR="00EC270B" w:rsidRPr="003A6337">
        <w:rPr>
          <w:rFonts w:hint="cs"/>
          <w:b/>
          <w:bCs/>
          <w:sz w:val="32"/>
          <w:szCs w:val="32"/>
          <w:rtl/>
        </w:rPr>
        <w:t>أمثلة</w:t>
      </w:r>
      <w:r w:rsidR="00EC270B" w:rsidRPr="003A6337">
        <w:rPr>
          <w:rFonts w:hint="cs"/>
          <w:b/>
          <w:bCs/>
          <w:sz w:val="32"/>
          <w:szCs w:val="32"/>
          <w:u w:val="single"/>
          <w:rtl/>
        </w:rPr>
        <w:t xml:space="preserve"> </w:t>
      </w:r>
      <w:r w:rsidR="001F1346" w:rsidRPr="003A6337">
        <w:rPr>
          <w:rFonts w:hint="cs"/>
          <w:b/>
          <w:bCs/>
          <w:sz w:val="32"/>
          <w:szCs w:val="32"/>
          <w:u w:val="single"/>
          <w:rtl/>
        </w:rPr>
        <w:t>ل</w:t>
      </w:r>
      <w:r w:rsidR="00FB5DDD" w:rsidRPr="003A6337">
        <w:rPr>
          <w:rFonts w:hint="cs"/>
          <w:b/>
          <w:bCs/>
          <w:sz w:val="32"/>
          <w:szCs w:val="32"/>
          <w:u w:val="single"/>
          <w:rtl/>
        </w:rPr>
        <w:t>لا</w:t>
      </w:r>
      <w:r w:rsidR="0056668F" w:rsidRPr="003A6337">
        <w:rPr>
          <w:rFonts w:hint="cs"/>
          <w:b/>
          <w:bCs/>
          <w:sz w:val="32"/>
          <w:szCs w:val="32"/>
          <w:u w:val="single"/>
          <w:rtl/>
        </w:rPr>
        <w:t>ختصار المخل</w:t>
      </w:r>
      <w:r w:rsidR="00EC270B" w:rsidRPr="003A6337">
        <w:rPr>
          <w:rFonts w:hint="cs"/>
          <w:b/>
          <w:bCs/>
          <w:sz w:val="32"/>
          <w:szCs w:val="32"/>
          <w:u w:val="single"/>
          <w:rtl/>
        </w:rPr>
        <w:t>ّ</w:t>
      </w:r>
      <w:r w:rsidR="0056668F" w:rsidRPr="003A6337">
        <w:rPr>
          <w:rFonts w:hint="cs"/>
          <w:b/>
          <w:bCs/>
          <w:sz w:val="32"/>
          <w:szCs w:val="32"/>
          <w:rtl/>
        </w:rPr>
        <w:t xml:space="preserve"> :</w:t>
      </w:r>
    </w:p>
    <w:p w:rsidR="007D475B" w:rsidRDefault="00C1557D" w:rsidP="004C1E14">
      <w:pPr>
        <w:jc w:val="both"/>
        <w:rPr>
          <w:sz w:val="32"/>
          <w:szCs w:val="32"/>
          <w:rtl/>
        </w:rPr>
      </w:pPr>
      <w:r>
        <w:rPr>
          <w:rFonts w:hint="cs"/>
          <w:sz w:val="32"/>
          <w:szCs w:val="32"/>
          <w:rtl/>
        </w:rPr>
        <w:t xml:space="preserve">   ـ </w:t>
      </w:r>
      <w:r w:rsidR="004E58D8">
        <w:rPr>
          <w:rFonts w:hint="cs"/>
          <w:sz w:val="32"/>
          <w:szCs w:val="32"/>
          <w:rtl/>
        </w:rPr>
        <w:t xml:space="preserve">قال ابن الطيب في مادة (حلق) : " هذا هو الذي جزم به أكثر أئمة التحقيق وعليه اقتصر التبريزي في إصلاح المنطق .." </w:t>
      </w:r>
      <w:r w:rsidR="004E58D8">
        <w:rPr>
          <w:rStyle w:val="FootnoteReference"/>
          <w:sz w:val="32"/>
          <w:szCs w:val="32"/>
          <w:rtl/>
        </w:rPr>
        <w:footnoteReference w:id="317"/>
      </w:r>
    </w:p>
    <w:p w:rsidR="00444273" w:rsidRDefault="004E58D8" w:rsidP="004C1E14">
      <w:pPr>
        <w:jc w:val="both"/>
        <w:rPr>
          <w:sz w:val="32"/>
          <w:szCs w:val="32"/>
          <w:rtl/>
        </w:rPr>
      </w:pPr>
      <w:r>
        <w:rPr>
          <w:rFonts w:hint="cs"/>
          <w:sz w:val="32"/>
          <w:szCs w:val="32"/>
          <w:rtl/>
        </w:rPr>
        <w:t xml:space="preserve">   والصواب هو</w:t>
      </w:r>
      <w:r w:rsidR="00993969">
        <w:rPr>
          <w:rFonts w:hint="cs"/>
          <w:sz w:val="32"/>
          <w:szCs w:val="32"/>
          <w:rtl/>
        </w:rPr>
        <w:t xml:space="preserve"> أن يقول :</w:t>
      </w:r>
      <w:r>
        <w:rPr>
          <w:rFonts w:hint="cs"/>
          <w:sz w:val="32"/>
          <w:szCs w:val="32"/>
          <w:rtl/>
        </w:rPr>
        <w:t xml:space="preserve"> ( تهذيب إصلاح المنطق ) </w:t>
      </w:r>
      <w:r w:rsidR="00444273">
        <w:rPr>
          <w:rFonts w:hint="cs"/>
          <w:sz w:val="32"/>
          <w:szCs w:val="32"/>
          <w:rtl/>
        </w:rPr>
        <w:t>ف</w:t>
      </w:r>
      <w:r w:rsidR="004D2E9C">
        <w:rPr>
          <w:rFonts w:hint="cs"/>
          <w:sz w:val="32"/>
          <w:szCs w:val="32"/>
          <w:rtl/>
        </w:rPr>
        <w:t>ب</w:t>
      </w:r>
      <w:r w:rsidR="00444273">
        <w:rPr>
          <w:rFonts w:hint="cs"/>
          <w:sz w:val="32"/>
          <w:szCs w:val="32"/>
          <w:rtl/>
        </w:rPr>
        <w:t>ه</w:t>
      </w:r>
      <w:r w:rsidR="004D2E9C">
        <w:rPr>
          <w:rFonts w:hint="cs"/>
          <w:sz w:val="32"/>
          <w:szCs w:val="32"/>
          <w:rtl/>
        </w:rPr>
        <w:t>ذا العنوان</w:t>
      </w:r>
      <w:r w:rsidR="00BF76A3">
        <w:rPr>
          <w:rFonts w:hint="cs"/>
          <w:sz w:val="32"/>
          <w:szCs w:val="32"/>
          <w:rtl/>
        </w:rPr>
        <w:t xml:space="preserve"> كان كتاب</w:t>
      </w:r>
      <w:r w:rsidR="00444273">
        <w:rPr>
          <w:rFonts w:hint="cs"/>
          <w:sz w:val="32"/>
          <w:szCs w:val="32"/>
          <w:rtl/>
        </w:rPr>
        <w:t xml:space="preserve"> التبريزي .</w:t>
      </w:r>
    </w:p>
    <w:p w:rsidR="004E58D8" w:rsidRDefault="004E58D8" w:rsidP="004C1E14">
      <w:pPr>
        <w:jc w:val="both"/>
        <w:rPr>
          <w:sz w:val="32"/>
          <w:szCs w:val="32"/>
          <w:rtl/>
        </w:rPr>
      </w:pPr>
      <w:r>
        <w:rPr>
          <w:rFonts w:hint="cs"/>
          <w:sz w:val="32"/>
          <w:szCs w:val="32"/>
          <w:rtl/>
        </w:rPr>
        <w:t>أ</w:t>
      </w:r>
      <w:r w:rsidR="00810124">
        <w:rPr>
          <w:rFonts w:hint="cs"/>
          <w:sz w:val="32"/>
          <w:szCs w:val="32"/>
          <w:rtl/>
        </w:rPr>
        <w:t>ما إصلاح المنطق فهو لابن السكيت</w:t>
      </w:r>
      <w:r w:rsidR="00993969">
        <w:rPr>
          <w:rFonts w:hint="cs"/>
          <w:sz w:val="32"/>
          <w:szCs w:val="32"/>
          <w:rtl/>
        </w:rPr>
        <w:t xml:space="preserve"> </w:t>
      </w:r>
      <w:r>
        <w:rPr>
          <w:rFonts w:hint="cs"/>
          <w:sz w:val="32"/>
          <w:szCs w:val="32"/>
          <w:rtl/>
        </w:rPr>
        <w:t>.</w:t>
      </w:r>
    </w:p>
    <w:p w:rsidR="00F3669A" w:rsidRPr="00BF76A3" w:rsidRDefault="007D475B" w:rsidP="004C1E14">
      <w:pPr>
        <w:jc w:val="both"/>
        <w:rPr>
          <w:sz w:val="32"/>
          <w:szCs w:val="32"/>
          <w:rtl/>
        </w:rPr>
      </w:pPr>
      <w:r>
        <w:rPr>
          <w:rFonts w:hint="cs"/>
          <w:sz w:val="32"/>
          <w:szCs w:val="32"/>
          <w:rtl/>
        </w:rPr>
        <w:t xml:space="preserve">   </w:t>
      </w:r>
      <w:r w:rsidR="00845970">
        <w:rPr>
          <w:rFonts w:hint="cs"/>
          <w:sz w:val="32"/>
          <w:szCs w:val="32"/>
          <w:rtl/>
        </w:rPr>
        <w:t>ـ قال ابن الطيب : " قوله :</w:t>
      </w:r>
      <w:r w:rsidR="00BF76A3">
        <w:rPr>
          <w:rFonts w:hint="cs"/>
          <w:sz w:val="32"/>
          <w:szCs w:val="32"/>
          <w:rtl/>
        </w:rPr>
        <w:t xml:space="preserve"> القُلّ بالضمّ . </w:t>
      </w:r>
      <w:r w:rsidR="0056668F">
        <w:rPr>
          <w:rFonts w:hint="cs"/>
          <w:sz w:val="32"/>
          <w:szCs w:val="32"/>
          <w:rtl/>
        </w:rPr>
        <w:t xml:space="preserve">قلت : ومثله بالكسر كما مرّ وأجاز البرهان الحلبي في شرح الشفا الكسر فيهما . ونقله الشهاب في إعجاز القرآن " </w:t>
      </w:r>
      <w:r w:rsidR="00F818CA">
        <w:rPr>
          <w:rFonts w:hint="cs"/>
          <w:sz w:val="32"/>
          <w:szCs w:val="32"/>
          <w:rtl/>
        </w:rPr>
        <w:t xml:space="preserve">  </w:t>
      </w:r>
      <w:r w:rsidR="00FD5C7D">
        <w:rPr>
          <w:rFonts w:hint="cs"/>
          <w:sz w:val="32"/>
          <w:szCs w:val="32"/>
          <w:rtl/>
        </w:rPr>
        <w:t xml:space="preserve"> </w:t>
      </w:r>
      <w:r w:rsidR="000C388D">
        <w:rPr>
          <w:rFonts w:hint="cs"/>
          <w:sz w:val="32"/>
          <w:szCs w:val="32"/>
          <w:rtl/>
        </w:rPr>
        <w:t xml:space="preserve"> </w:t>
      </w:r>
      <w:r w:rsidR="00483C0D">
        <w:rPr>
          <w:rFonts w:hint="cs"/>
          <w:sz w:val="32"/>
          <w:szCs w:val="32"/>
          <w:rtl/>
        </w:rPr>
        <w:t xml:space="preserve"> </w:t>
      </w:r>
      <w:r w:rsidR="005F10C1">
        <w:rPr>
          <w:rFonts w:hint="cs"/>
          <w:sz w:val="32"/>
          <w:szCs w:val="32"/>
          <w:rtl/>
        </w:rPr>
        <w:t xml:space="preserve"> </w:t>
      </w:r>
    </w:p>
    <w:p w:rsidR="00FB5DDD" w:rsidRDefault="00F3669A" w:rsidP="004C1E14">
      <w:pPr>
        <w:jc w:val="both"/>
        <w:rPr>
          <w:sz w:val="32"/>
          <w:szCs w:val="32"/>
          <w:rtl/>
        </w:rPr>
      </w:pPr>
      <w:r w:rsidRPr="0056668F">
        <w:rPr>
          <w:rFonts w:hint="cs"/>
          <w:sz w:val="32"/>
          <w:szCs w:val="32"/>
          <w:rtl/>
        </w:rPr>
        <w:t xml:space="preserve">   </w:t>
      </w:r>
      <w:r w:rsidR="0056668F" w:rsidRPr="0056668F">
        <w:rPr>
          <w:rFonts w:hint="cs"/>
          <w:sz w:val="32"/>
          <w:szCs w:val="32"/>
          <w:rtl/>
        </w:rPr>
        <w:t>وبعد التحقق من كتب</w:t>
      </w:r>
      <w:r w:rsidR="00255BDC">
        <w:rPr>
          <w:rFonts w:hint="cs"/>
          <w:sz w:val="32"/>
          <w:szCs w:val="32"/>
          <w:rtl/>
        </w:rPr>
        <w:t xml:space="preserve"> </w:t>
      </w:r>
      <w:r w:rsidR="0056668F">
        <w:rPr>
          <w:rFonts w:hint="cs"/>
          <w:sz w:val="32"/>
          <w:szCs w:val="32"/>
          <w:rtl/>
        </w:rPr>
        <w:t xml:space="preserve">شهاب </w:t>
      </w:r>
      <w:r w:rsidR="00255BDC">
        <w:rPr>
          <w:rFonts w:hint="cs"/>
          <w:sz w:val="32"/>
          <w:szCs w:val="32"/>
          <w:rtl/>
        </w:rPr>
        <w:t xml:space="preserve">الدين </w:t>
      </w:r>
      <w:r w:rsidR="0056668F">
        <w:rPr>
          <w:rFonts w:hint="cs"/>
          <w:sz w:val="32"/>
          <w:szCs w:val="32"/>
          <w:rtl/>
        </w:rPr>
        <w:t xml:space="preserve">الخفاجي </w:t>
      </w:r>
      <w:r w:rsidR="00810124">
        <w:rPr>
          <w:rFonts w:hint="cs"/>
          <w:sz w:val="32"/>
          <w:szCs w:val="32"/>
          <w:rtl/>
        </w:rPr>
        <w:t>لم أجد ل</w:t>
      </w:r>
      <w:r w:rsidR="00780B6C">
        <w:rPr>
          <w:rFonts w:hint="cs"/>
          <w:sz w:val="32"/>
          <w:szCs w:val="32"/>
          <w:rtl/>
        </w:rPr>
        <w:t>ه كتاباً باسم (إعجاز القرآن) ،</w:t>
      </w:r>
      <w:r w:rsidR="0056668F">
        <w:rPr>
          <w:rFonts w:hint="cs"/>
          <w:sz w:val="32"/>
          <w:szCs w:val="32"/>
          <w:rtl/>
        </w:rPr>
        <w:t xml:space="preserve"> </w:t>
      </w:r>
      <w:r w:rsidR="00810124">
        <w:rPr>
          <w:rFonts w:hint="cs"/>
          <w:sz w:val="32"/>
          <w:szCs w:val="32"/>
          <w:rtl/>
        </w:rPr>
        <w:t>و</w:t>
      </w:r>
      <w:r w:rsidR="00780B6C">
        <w:rPr>
          <w:rFonts w:hint="cs"/>
          <w:sz w:val="32"/>
          <w:szCs w:val="32"/>
          <w:rtl/>
        </w:rPr>
        <w:t>إ</w:t>
      </w:r>
      <w:r w:rsidR="0056668F">
        <w:rPr>
          <w:rFonts w:hint="cs"/>
          <w:sz w:val="32"/>
          <w:szCs w:val="32"/>
          <w:rtl/>
        </w:rPr>
        <w:t>نّ</w:t>
      </w:r>
      <w:r w:rsidR="00810124">
        <w:rPr>
          <w:rFonts w:hint="cs"/>
          <w:sz w:val="32"/>
          <w:szCs w:val="32"/>
          <w:rtl/>
        </w:rPr>
        <w:t>ما</w:t>
      </w:r>
      <w:r w:rsidR="0056668F">
        <w:rPr>
          <w:rFonts w:hint="cs"/>
          <w:sz w:val="32"/>
          <w:szCs w:val="32"/>
          <w:rtl/>
        </w:rPr>
        <w:t xml:space="preserve"> له كتاب</w:t>
      </w:r>
      <w:r w:rsidR="00255BDC">
        <w:rPr>
          <w:rFonts w:hint="cs"/>
          <w:sz w:val="32"/>
          <w:szCs w:val="32"/>
          <w:rtl/>
        </w:rPr>
        <w:t xml:space="preserve"> اسمه</w:t>
      </w:r>
      <w:r w:rsidR="0056668F">
        <w:rPr>
          <w:rFonts w:hint="cs"/>
          <w:sz w:val="32"/>
          <w:szCs w:val="32"/>
          <w:rtl/>
        </w:rPr>
        <w:t xml:space="preserve"> (نسيم الرياض</w:t>
      </w:r>
      <w:r w:rsidR="00255BDC">
        <w:rPr>
          <w:rFonts w:hint="cs"/>
          <w:sz w:val="32"/>
          <w:szCs w:val="32"/>
          <w:rtl/>
        </w:rPr>
        <w:t xml:space="preserve"> في شرح شفا القاضي عياض </w:t>
      </w:r>
      <w:r w:rsidR="006244A3">
        <w:rPr>
          <w:rFonts w:hint="cs"/>
          <w:sz w:val="32"/>
          <w:szCs w:val="32"/>
          <w:rtl/>
        </w:rPr>
        <w:t xml:space="preserve">وقد </w:t>
      </w:r>
      <w:r w:rsidR="00255BDC">
        <w:rPr>
          <w:rFonts w:hint="cs"/>
          <w:sz w:val="32"/>
          <w:szCs w:val="32"/>
          <w:rtl/>
        </w:rPr>
        <w:t xml:space="preserve">ورد فيه </w:t>
      </w:r>
      <w:r w:rsidR="00255BDC">
        <w:rPr>
          <w:rFonts w:hint="cs"/>
          <w:sz w:val="32"/>
          <w:szCs w:val="32"/>
          <w:rtl/>
        </w:rPr>
        <w:lastRenderedPageBreak/>
        <w:t xml:space="preserve">فصل بعنوان (إعجاز القرآن) وفيه </w:t>
      </w:r>
      <w:r w:rsidR="006244A3">
        <w:rPr>
          <w:rFonts w:hint="cs"/>
          <w:sz w:val="32"/>
          <w:szCs w:val="32"/>
          <w:rtl/>
        </w:rPr>
        <w:t xml:space="preserve">جاء </w:t>
      </w:r>
      <w:r w:rsidR="00255BDC">
        <w:rPr>
          <w:rFonts w:hint="cs"/>
          <w:sz w:val="32"/>
          <w:szCs w:val="32"/>
          <w:rtl/>
        </w:rPr>
        <w:t>ما ذكره ابن الطيب</w:t>
      </w:r>
      <w:r w:rsidR="00255BDC">
        <w:rPr>
          <w:rStyle w:val="FootnoteReference"/>
          <w:sz w:val="32"/>
          <w:szCs w:val="32"/>
          <w:rtl/>
        </w:rPr>
        <w:footnoteReference w:id="318"/>
      </w:r>
      <w:r w:rsidR="00845970">
        <w:rPr>
          <w:rFonts w:hint="cs"/>
          <w:sz w:val="32"/>
          <w:szCs w:val="32"/>
          <w:rtl/>
        </w:rPr>
        <w:t xml:space="preserve"> وعلى هذا </w:t>
      </w:r>
      <w:r w:rsidR="00E41332">
        <w:rPr>
          <w:rFonts w:hint="cs"/>
          <w:sz w:val="32"/>
          <w:szCs w:val="32"/>
          <w:rtl/>
        </w:rPr>
        <w:t>فـ</w:t>
      </w:r>
      <w:r w:rsidR="00845970">
        <w:rPr>
          <w:rFonts w:hint="cs"/>
          <w:sz w:val="32"/>
          <w:szCs w:val="32"/>
          <w:rtl/>
        </w:rPr>
        <w:t>(إعجاز القرآن)</w:t>
      </w:r>
      <w:r w:rsidR="0056668F">
        <w:rPr>
          <w:rFonts w:hint="cs"/>
          <w:sz w:val="32"/>
          <w:szCs w:val="32"/>
          <w:rtl/>
        </w:rPr>
        <w:t xml:space="preserve"> </w:t>
      </w:r>
      <w:r w:rsidR="00E41332">
        <w:rPr>
          <w:rFonts w:hint="cs"/>
          <w:sz w:val="32"/>
          <w:szCs w:val="32"/>
          <w:rtl/>
        </w:rPr>
        <w:t>فصل من كتاب وليس كتاباً مستقلاً للشهاب .</w:t>
      </w:r>
      <w:r w:rsidR="00845970">
        <w:rPr>
          <w:rFonts w:hint="cs"/>
          <w:sz w:val="32"/>
          <w:szCs w:val="32"/>
          <w:rtl/>
        </w:rPr>
        <w:t xml:space="preserve"> </w:t>
      </w:r>
    </w:p>
    <w:p w:rsidR="00BA740F" w:rsidRPr="003A6337" w:rsidRDefault="003A6337" w:rsidP="004C1E14">
      <w:pPr>
        <w:jc w:val="both"/>
        <w:rPr>
          <w:b/>
          <w:bCs/>
          <w:sz w:val="32"/>
          <w:szCs w:val="32"/>
          <w:rtl/>
        </w:rPr>
      </w:pPr>
      <w:r w:rsidRPr="003A6337">
        <w:rPr>
          <w:rFonts w:hint="cs"/>
          <w:b/>
          <w:bCs/>
          <w:sz w:val="32"/>
          <w:szCs w:val="32"/>
          <w:rtl/>
        </w:rPr>
        <w:t xml:space="preserve"> ب </w:t>
      </w:r>
      <w:r w:rsidR="00255BDC" w:rsidRPr="003A6337">
        <w:rPr>
          <w:rFonts w:hint="cs"/>
          <w:b/>
          <w:bCs/>
          <w:sz w:val="32"/>
          <w:szCs w:val="32"/>
          <w:rtl/>
        </w:rPr>
        <w:t xml:space="preserve">ـ </w:t>
      </w:r>
      <w:r w:rsidR="00C03991" w:rsidRPr="003A6337">
        <w:rPr>
          <w:rFonts w:hint="cs"/>
          <w:b/>
          <w:bCs/>
          <w:sz w:val="32"/>
          <w:szCs w:val="32"/>
          <w:u w:val="single"/>
          <w:rtl/>
        </w:rPr>
        <w:t xml:space="preserve">أمثلة </w:t>
      </w:r>
      <w:r w:rsidR="00255BDC" w:rsidRPr="003A6337">
        <w:rPr>
          <w:rFonts w:hint="cs"/>
          <w:b/>
          <w:bCs/>
          <w:sz w:val="32"/>
          <w:szCs w:val="32"/>
          <w:u w:val="single"/>
          <w:rtl/>
        </w:rPr>
        <w:t xml:space="preserve">عدم </w:t>
      </w:r>
      <w:r w:rsidR="006C1DD6" w:rsidRPr="003A6337">
        <w:rPr>
          <w:rFonts w:hint="cs"/>
          <w:b/>
          <w:bCs/>
          <w:sz w:val="32"/>
          <w:szCs w:val="32"/>
          <w:u w:val="single"/>
          <w:rtl/>
        </w:rPr>
        <w:t xml:space="preserve">الثبات على </w:t>
      </w:r>
      <w:r w:rsidR="00D9534F">
        <w:rPr>
          <w:rFonts w:hint="cs"/>
          <w:b/>
          <w:bCs/>
          <w:sz w:val="32"/>
          <w:szCs w:val="32"/>
          <w:u w:val="single"/>
          <w:rtl/>
        </w:rPr>
        <w:t>عنوان</w:t>
      </w:r>
      <w:r w:rsidR="00EC270B" w:rsidRPr="003A6337">
        <w:rPr>
          <w:rFonts w:hint="cs"/>
          <w:b/>
          <w:bCs/>
          <w:sz w:val="32"/>
          <w:szCs w:val="32"/>
          <w:u w:val="single"/>
          <w:rtl/>
        </w:rPr>
        <w:t xml:space="preserve"> واحدة</w:t>
      </w:r>
      <w:r w:rsidR="00A07EBA" w:rsidRPr="003A6337">
        <w:rPr>
          <w:rFonts w:hint="cs"/>
          <w:b/>
          <w:bCs/>
          <w:sz w:val="32"/>
          <w:szCs w:val="32"/>
          <w:u w:val="single"/>
          <w:rtl/>
        </w:rPr>
        <w:t xml:space="preserve"> </w:t>
      </w:r>
      <w:r w:rsidR="00C87D5D" w:rsidRPr="003A6337">
        <w:rPr>
          <w:rFonts w:hint="cs"/>
          <w:b/>
          <w:bCs/>
          <w:sz w:val="32"/>
          <w:szCs w:val="32"/>
          <w:u w:val="single"/>
          <w:rtl/>
        </w:rPr>
        <w:t>ل</w:t>
      </w:r>
      <w:r w:rsidR="00D9534F">
        <w:rPr>
          <w:rFonts w:hint="cs"/>
          <w:b/>
          <w:bCs/>
          <w:sz w:val="32"/>
          <w:szCs w:val="32"/>
          <w:u w:val="single"/>
          <w:rtl/>
        </w:rPr>
        <w:t>اسم ا</w:t>
      </w:r>
      <w:r w:rsidR="00FB5DDD" w:rsidRPr="003A6337">
        <w:rPr>
          <w:rFonts w:hint="cs"/>
          <w:b/>
          <w:bCs/>
          <w:sz w:val="32"/>
          <w:szCs w:val="32"/>
          <w:u w:val="single"/>
          <w:rtl/>
        </w:rPr>
        <w:t>ل</w:t>
      </w:r>
      <w:r w:rsidR="00C87D5D" w:rsidRPr="003A6337">
        <w:rPr>
          <w:rFonts w:hint="cs"/>
          <w:b/>
          <w:bCs/>
          <w:sz w:val="32"/>
          <w:szCs w:val="32"/>
          <w:u w:val="single"/>
          <w:rtl/>
        </w:rPr>
        <w:t>كتاب</w:t>
      </w:r>
      <w:r w:rsidR="00A07EBA" w:rsidRPr="003A6337">
        <w:rPr>
          <w:rFonts w:hint="cs"/>
          <w:b/>
          <w:bCs/>
          <w:sz w:val="32"/>
          <w:szCs w:val="32"/>
          <w:u w:val="single"/>
          <w:rtl/>
        </w:rPr>
        <w:t xml:space="preserve"> </w:t>
      </w:r>
      <w:r w:rsidR="00F36D2E" w:rsidRPr="003A6337">
        <w:rPr>
          <w:rFonts w:hint="cs"/>
          <w:b/>
          <w:bCs/>
          <w:sz w:val="32"/>
          <w:szCs w:val="32"/>
          <w:u w:val="single"/>
          <w:rtl/>
        </w:rPr>
        <w:t>في</w:t>
      </w:r>
      <w:r w:rsidR="00FB5DDD" w:rsidRPr="003A6337">
        <w:rPr>
          <w:rFonts w:hint="cs"/>
          <w:b/>
          <w:bCs/>
          <w:sz w:val="32"/>
          <w:szCs w:val="32"/>
          <w:u w:val="single"/>
          <w:rtl/>
        </w:rPr>
        <w:t xml:space="preserve"> </w:t>
      </w:r>
      <w:r w:rsidR="00F36D2E" w:rsidRPr="003A6337">
        <w:rPr>
          <w:rFonts w:hint="cs"/>
          <w:b/>
          <w:bCs/>
          <w:sz w:val="32"/>
          <w:szCs w:val="32"/>
          <w:u w:val="single"/>
          <w:rtl/>
        </w:rPr>
        <w:t xml:space="preserve">التوثيق </w:t>
      </w:r>
      <w:r w:rsidR="00FB5DDD" w:rsidRPr="003A6337">
        <w:rPr>
          <w:rFonts w:hint="cs"/>
          <w:b/>
          <w:bCs/>
          <w:sz w:val="32"/>
          <w:szCs w:val="32"/>
          <w:u w:val="single"/>
          <w:rtl/>
        </w:rPr>
        <w:t>:</w:t>
      </w:r>
      <w:r w:rsidR="00C03991" w:rsidRPr="003A6337">
        <w:rPr>
          <w:rFonts w:hint="cs"/>
          <w:b/>
          <w:bCs/>
          <w:sz w:val="32"/>
          <w:szCs w:val="32"/>
          <w:u w:val="single"/>
          <w:rtl/>
        </w:rPr>
        <w:t xml:space="preserve"> </w:t>
      </w:r>
      <w:r w:rsidR="00C87D5D" w:rsidRPr="003A6337">
        <w:rPr>
          <w:rFonts w:hint="cs"/>
          <w:b/>
          <w:bCs/>
          <w:sz w:val="32"/>
          <w:szCs w:val="32"/>
          <w:rtl/>
        </w:rPr>
        <w:t xml:space="preserve"> </w:t>
      </w:r>
    </w:p>
    <w:p w:rsidR="00651B03" w:rsidRDefault="00BA740F" w:rsidP="004C1E14">
      <w:pPr>
        <w:jc w:val="both"/>
        <w:rPr>
          <w:sz w:val="32"/>
          <w:szCs w:val="32"/>
          <w:rtl/>
        </w:rPr>
      </w:pPr>
      <w:r>
        <w:rPr>
          <w:rFonts w:hint="cs"/>
          <w:sz w:val="32"/>
          <w:szCs w:val="32"/>
          <w:rtl/>
        </w:rPr>
        <w:t xml:space="preserve">   </w:t>
      </w:r>
      <w:r w:rsidR="002F29D3">
        <w:rPr>
          <w:rFonts w:hint="cs"/>
          <w:sz w:val="32"/>
          <w:szCs w:val="32"/>
          <w:rtl/>
        </w:rPr>
        <w:t xml:space="preserve">قد لا يلتزم صاحب المعجم بتسمية واحدة للكتاب </w:t>
      </w:r>
      <w:r w:rsidR="00D94851">
        <w:rPr>
          <w:rFonts w:hint="cs"/>
          <w:sz w:val="32"/>
          <w:szCs w:val="32"/>
          <w:rtl/>
        </w:rPr>
        <w:t>، بل قد يجتهد بذك</w:t>
      </w:r>
      <w:r w:rsidR="002F29D3">
        <w:rPr>
          <w:rFonts w:hint="cs"/>
          <w:sz w:val="32"/>
          <w:szCs w:val="32"/>
          <w:rtl/>
        </w:rPr>
        <w:t>ر اسم</w:t>
      </w:r>
      <w:r w:rsidR="00D94851">
        <w:rPr>
          <w:rFonts w:hint="cs"/>
          <w:sz w:val="32"/>
          <w:szCs w:val="32"/>
          <w:rtl/>
        </w:rPr>
        <w:t xml:space="preserve"> آخر</w:t>
      </w:r>
      <w:r w:rsidR="001F1346">
        <w:rPr>
          <w:rFonts w:hint="cs"/>
          <w:sz w:val="32"/>
          <w:szCs w:val="32"/>
          <w:rtl/>
        </w:rPr>
        <w:t xml:space="preserve"> للكتاب ، </w:t>
      </w:r>
      <w:r w:rsidR="00643B13">
        <w:rPr>
          <w:rFonts w:hint="cs"/>
          <w:sz w:val="32"/>
          <w:szCs w:val="32"/>
          <w:rtl/>
        </w:rPr>
        <w:t>يمثل محتواه أي</w:t>
      </w:r>
      <w:r w:rsidR="002F29D3">
        <w:rPr>
          <w:rFonts w:hint="cs"/>
          <w:sz w:val="32"/>
          <w:szCs w:val="32"/>
          <w:rtl/>
        </w:rPr>
        <w:t xml:space="preserve"> مضمونه </w:t>
      </w:r>
      <w:r w:rsidR="00643B13">
        <w:rPr>
          <w:rFonts w:hint="cs"/>
          <w:sz w:val="32"/>
          <w:szCs w:val="32"/>
          <w:rtl/>
        </w:rPr>
        <w:t xml:space="preserve">لا اسمه الحقيقي ، </w:t>
      </w:r>
      <w:r w:rsidR="00C87D5D" w:rsidRPr="00BA740F">
        <w:rPr>
          <w:rFonts w:hint="cs"/>
          <w:sz w:val="32"/>
          <w:szCs w:val="32"/>
          <w:rtl/>
        </w:rPr>
        <w:t xml:space="preserve">كما ورد في مادة (طرف) </w:t>
      </w:r>
      <w:r w:rsidR="002F29D3">
        <w:rPr>
          <w:rFonts w:hint="cs"/>
          <w:sz w:val="32"/>
          <w:szCs w:val="32"/>
          <w:rtl/>
        </w:rPr>
        <w:t>في كتاب الإضاءة لابن الطيب</w:t>
      </w:r>
      <w:r w:rsidR="00D94851">
        <w:rPr>
          <w:rFonts w:hint="cs"/>
          <w:sz w:val="32"/>
          <w:szCs w:val="32"/>
          <w:rtl/>
        </w:rPr>
        <w:t xml:space="preserve"> الفاسي</w:t>
      </w:r>
      <w:r w:rsidR="005F4FE0">
        <w:rPr>
          <w:rFonts w:hint="cs"/>
          <w:sz w:val="32"/>
          <w:szCs w:val="32"/>
          <w:rtl/>
        </w:rPr>
        <w:t xml:space="preserve"> ،</w:t>
      </w:r>
      <w:r w:rsidR="002F29D3">
        <w:rPr>
          <w:rFonts w:hint="cs"/>
          <w:sz w:val="32"/>
          <w:szCs w:val="32"/>
          <w:rtl/>
        </w:rPr>
        <w:t xml:space="preserve"> </w:t>
      </w:r>
      <w:r w:rsidR="00EC270B">
        <w:rPr>
          <w:rFonts w:hint="cs"/>
          <w:sz w:val="32"/>
          <w:szCs w:val="32"/>
          <w:rtl/>
        </w:rPr>
        <w:t>إذ ذكر</w:t>
      </w:r>
      <w:r w:rsidR="008F2C64">
        <w:rPr>
          <w:rFonts w:hint="cs"/>
          <w:sz w:val="32"/>
          <w:szCs w:val="32"/>
          <w:rtl/>
        </w:rPr>
        <w:t xml:space="preserve"> ابن الطيب </w:t>
      </w:r>
      <w:r w:rsidR="00EC270B">
        <w:rPr>
          <w:rFonts w:hint="cs"/>
          <w:sz w:val="32"/>
          <w:szCs w:val="32"/>
          <w:rtl/>
        </w:rPr>
        <w:t>عدّة أسماء لكتاب واحد على النحو الآتي :</w:t>
      </w:r>
    </w:p>
    <w:p w:rsidR="00255BDC" w:rsidRPr="00BA740F" w:rsidRDefault="008F2C64" w:rsidP="004C1E14">
      <w:pPr>
        <w:jc w:val="both"/>
        <w:rPr>
          <w:sz w:val="32"/>
          <w:szCs w:val="32"/>
          <w:rtl/>
        </w:rPr>
      </w:pPr>
      <w:r>
        <w:rPr>
          <w:rFonts w:hint="cs"/>
          <w:sz w:val="32"/>
          <w:szCs w:val="32"/>
          <w:rtl/>
        </w:rPr>
        <w:t xml:space="preserve">    ـ </w:t>
      </w:r>
      <w:r w:rsidR="00651B03">
        <w:rPr>
          <w:rFonts w:hint="cs"/>
          <w:sz w:val="32"/>
          <w:szCs w:val="32"/>
          <w:rtl/>
        </w:rPr>
        <w:t xml:space="preserve">مرة وسم الكتاب بـ </w:t>
      </w:r>
      <w:r w:rsidR="00E930A5" w:rsidRPr="00BA740F">
        <w:rPr>
          <w:rFonts w:hint="cs"/>
          <w:sz w:val="32"/>
          <w:szCs w:val="32"/>
          <w:rtl/>
        </w:rPr>
        <w:t>(</w:t>
      </w:r>
      <w:r w:rsidR="00C87D5D" w:rsidRPr="00BA740F">
        <w:rPr>
          <w:rFonts w:hint="cs"/>
          <w:sz w:val="32"/>
          <w:szCs w:val="32"/>
          <w:rtl/>
        </w:rPr>
        <w:t>حاشية البغدادي على شرح بانت سعاد</w:t>
      </w:r>
      <w:r w:rsidR="00E930A5" w:rsidRPr="00BA740F">
        <w:rPr>
          <w:rFonts w:hint="cs"/>
          <w:sz w:val="32"/>
          <w:szCs w:val="32"/>
          <w:rtl/>
        </w:rPr>
        <w:t>)</w:t>
      </w:r>
      <w:r w:rsidR="00E930A5">
        <w:rPr>
          <w:rStyle w:val="FootnoteReference"/>
          <w:sz w:val="32"/>
          <w:szCs w:val="32"/>
          <w:rtl/>
        </w:rPr>
        <w:footnoteReference w:id="319"/>
      </w:r>
      <w:r w:rsidR="00EC270B">
        <w:rPr>
          <w:rFonts w:hint="cs"/>
          <w:sz w:val="32"/>
          <w:szCs w:val="32"/>
          <w:rtl/>
        </w:rPr>
        <w:t xml:space="preserve"> </w:t>
      </w:r>
      <w:r>
        <w:rPr>
          <w:rFonts w:hint="cs"/>
          <w:sz w:val="32"/>
          <w:szCs w:val="32"/>
          <w:rtl/>
        </w:rPr>
        <w:t>و</w:t>
      </w:r>
      <w:r w:rsidR="00651B03">
        <w:rPr>
          <w:rFonts w:hint="cs"/>
          <w:sz w:val="32"/>
          <w:szCs w:val="32"/>
          <w:rtl/>
        </w:rPr>
        <w:t xml:space="preserve">يعني </w:t>
      </w:r>
      <w:r w:rsidR="0040569E">
        <w:rPr>
          <w:rFonts w:hint="cs"/>
          <w:sz w:val="32"/>
          <w:szCs w:val="32"/>
          <w:rtl/>
        </w:rPr>
        <w:t>ب</w:t>
      </w:r>
      <w:r w:rsidR="00F16E4E">
        <w:rPr>
          <w:rFonts w:hint="cs"/>
          <w:sz w:val="32"/>
          <w:szCs w:val="32"/>
          <w:rtl/>
        </w:rPr>
        <w:t>قوله</w:t>
      </w:r>
      <w:r>
        <w:rPr>
          <w:rFonts w:hint="cs"/>
          <w:sz w:val="32"/>
          <w:szCs w:val="32"/>
          <w:rtl/>
        </w:rPr>
        <w:t xml:space="preserve"> (شرح بانت سعاد)هو</w:t>
      </w:r>
      <w:r w:rsidR="0040569E">
        <w:rPr>
          <w:rFonts w:hint="cs"/>
          <w:sz w:val="32"/>
          <w:szCs w:val="32"/>
          <w:rtl/>
        </w:rPr>
        <w:t xml:space="preserve"> (شرح قصيدة بانت سعاد لكعب بن زهير بن أبي سلمى) </w:t>
      </w:r>
    </w:p>
    <w:p w:rsidR="00B75C99" w:rsidRDefault="00E930A5" w:rsidP="004C1E14">
      <w:pPr>
        <w:jc w:val="both"/>
        <w:rPr>
          <w:sz w:val="32"/>
          <w:szCs w:val="32"/>
          <w:rtl/>
        </w:rPr>
      </w:pPr>
      <w:r>
        <w:rPr>
          <w:rFonts w:hint="cs"/>
          <w:b/>
          <w:bCs/>
          <w:sz w:val="32"/>
          <w:szCs w:val="32"/>
          <w:rtl/>
        </w:rPr>
        <w:t xml:space="preserve">   </w:t>
      </w:r>
      <w:r w:rsidR="00651B03" w:rsidRPr="00651B03">
        <w:rPr>
          <w:rFonts w:hint="cs"/>
          <w:sz w:val="32"/>
          <w:szCs w:val="32"/>
          <w:rtl/>
        </w:rPr>
        <w:t xml:space="preserve"> </w:t>
      </w:r>
      <w:r w:rsidR="00651B03">
        <w:rPr>
          <w:rFonts w:hint="cs"/>
          <w:sz w:val="32"/>
          <w:szCs w:val="32"/>
          <w:rtl/>
        </w:rPr>
        <w:t>ـ و</w:t>
      </w:r>
      <w:r w:rsidRPr="00E930A5">
        <w:rPr>
          <w:rFonts w:hint="cs"/>
          <w:sz w:val="32"/>
          <w:szCs w:val="32"/>
          <w:rtl/>
        </w:rPr>
        <w:t>في موضع آخر</w:t>
      </w:r>
      <w:r>
        <w:rPr>
          <w:rFonts w:hint="cs"/>
          <w:sz w:val="32"/>
          <w:szCs w:val="32"/>
          <w:rtl/>
        </w:rPr>
        <w:t xml:space="preserve"> </w:t>
      </w:r>
      <w:r w:rsidR="00651B03">
        <w:rPr>
          <w:rFonts w:hint="cs"/>
          <w:sz w:val="32"/>
          <w:szCs w:val="32"/>
          <w:rtl/>
        </w:rPr>
        <w:t xml:space="preserve">وسم كتاب ابن هشام </w:t>
      </w:r>
      <w:r w:rsidR="005F4FE0">
        <w:rPr>
          <w:rFonts w:hint="cs"/>
          <w:sz w:val="32"/>
          <w:szCs w:val="32"/>
          <w:rtl/>
        </w:rPr>
        <w:t xml:space="preserve"> بعنوان </w:t>
      </w:r>
      <w:r w:rsidR="00651B03">
        <w:rPr>
          <w:rFonts w:hint="cs"/>
          <w:sz w:val="32"/>
          <w:szCs w:val="32"/>
          <w:rtl/>
        </w:rPr>
        <w:t xml:space="preserve">مختلف ، إذ </w:t>
      </w:r>
      <w:r w:rsidR="00696EAB">
        <w:rPr>
          <w:rFonts w:hint="cs"/>
          <w:sz w:val="32"/>
          <w:szCs w:val="32"/>
          <w:rtl/>
        </w:rPr>
        <w:t>قال ابن الطيب :</w:t>
      </w:r>
      <w:r w:rsidR="0010504B">
        <w:rPr>
          <w:rFonts w:hint="cs"/>
          <w:sz w:val="32"/>
          <w:szCs w:val="32"/>
          <w:rtl/>
        </w:rPr>
        <w:t xml:space="preserve"> </w:t>
      </w:r>
      <w:r w:rsidR="00696EAB">
        <w:rPr>
          <w:rFonts w:hint="cs"/>
          <w:sz w:val="32"/>
          <w:szCs w:val="32"/>
          <w:rtl/>
        </w:rPr>
        <w:t xml:space="preserve"> " وجزم الشيخ ابن هشام في شرح الكعبية بالزيادة ، وأقر</w:t>
      </w:r>
      <w:r w:rsidR="0040569E">
        <w:rPr>
          <w:rFonts w:hint="cs"/>
          <w:sz w:val="32"/>
          <w:szCs w:val="32"/>
          <w:rtl/>
        </w:rPr>
        <w:t>ّ</w:t>
      </w:r>
      <w:r w:rsidR="00696EAB">
        <w:rPr>
          <w:rFonts w:hint="cs"/>
          <w:sz w:val="32"/>
          <w:szCs w:val="32"/>
          <w:rtl/>
        </w:rPr>
        <w:t xml:space="preserve">ه مُحشيه </w:t>
      </w:r>
      <w:r>
        <w:rPr>
          <w:rFonts w:hint="cs"/>
          <w:sz w:val="32"/>
          <w:szCs w:val="32"/>
          <w:rtl/>
        </w:rPr>
        <w:t xml:space="preserve">عبد القادر البغدادي </w:t>
      </w:r>
      <w:r w:rsidR="00696EAB">
        <w:rPr>
          <w:rFonts w:hint="cs"/>
          <w:sz w:val="32"/>
          <w:szCs w:val="32"/>
          <w:rtl/>
        </w:rPr>
        <w:t>"</w:t>
      </w:r>
      <w:r w:rsidR="00696EAB">
        <w:rPr>
          <w:rStyle w:val="FootnoteReference"/>
          <w:sz w:val="32"/>
          <w:szCs w:val="32"/>
          <w:rtl/>
        </w:rPr>
        <w:footnoteReference w:id="320"/>
      </w:r>
      <w:r w:rsidR="002C680D">
        <w:rPr>
          <w:rFonts w:hint="cs"/>
          <w:sz w:val="32"/>
          <w:szCs w:val="32"/>
          <w:rtl/>
        </w:rPr>
        <w:t xml:space="preserve"> ويعني بشرح الكعبية (شرح قصيدة بانت سعاد لكعب بن زهير بن أبي سلمى) ، ويعني</w:t>
      </w:r>
      <w:r w:rsidRPr="00E930A5">
        <w:rPr>
          <w:rFonts w:hint="cs"/>
          <w:sz w:val="32"/>
          <w:szCs w:val="32"/>
          <w:rtl/>
        </w:rPr>
        <w:t xml:space="preserve"> </w:t>
      </w:r>
      <w:r w:rsidR="006244A3">
        <w:rPr>
          <w:rFonts w:hint="cs"/>
          <w:sz w:val="32"/>
          <w:szCs w:val="32"/>
          <w:rtl/>
        </w:rPr>
        <w:t>بمحشيه هو عبد القادر البغدادي في</w:t>
      </w:r>
      <w:r w:rsidR="00636DB1">
        <w:rPr>
          <w:rFonts w:hint="cs"/>
          <w:sz w:val="32"/>
          <w:szCs w:val="32"/>
          <w:rtl/>
        </w:rPr>
        <w:t xml:space="preserve"> (حاشيته</w:t>
      </w:r>
      <w:r w:rsidR="002C680D">
        <w:rPr>
          <w:rFonts w:hint="cs"/>
          <w:sz w:val="32"/>
          <w:szCs w:val="32"/>
          <w:rtl/>
        </w:rPr>
        <w:t xml:space="preserve"> على شرح </w:t>
      </w:r>
      <w:r w:rsidR="0040569E">
        <w:rPr>
          <w:rFonts w:hint="cs"/>
          <w:sz w:val="32"/>
          <w:szCs w:val="32"/>
          <w:rtl/>
        </w:rPr>
        <w:t xml:space="preserve">قصيدة </w:t>
      </w:r>
      <w:r w:rsidR="002C680D">
        <w:rPr>
          <w:rFonts w:hint="cs"/>
          <w:sz w:val="32"/>
          <w:szCs w:val="32"/>
          <w:rtl/>
        </w:rPr>
        <w:t>بانت سعاد).</w:t>
      </w:r>
    </w:p>
    <w:p w:rsidR="000D0511" w:rsidRPr="007367D6" w:rsidRDefault="001C2DE6" w:rsidP="004C1E14">
      <w:pPr>
        <w:jc w:val="both"/>
        <w:rPr>
          <w:sz w:val="32"/>
          <w:szCs w:val="32"/>
          <w:rtl/>
        </w:rPr>
      </w:pPr>
      <w:r>
        <w:rPr>
          <w:rFonts w:hint="cs"/>
          <w:sz w:val="32"/>
          <w:szCs w:val="32"/>
          <w:rtl/>
        </w:rPr>
        <w:t xml:space="preserve">   يظهر من المثال السابق عدم التزام المؤلّف بذكر عنوان واحد لاسم ا</w:t>
      </w:r>
      <w:r w:rsidR="004B6BEB">
        <w:rPr>
          <w:rFonts w:hint="cs"/>
          <w:sz w:val="32"/>
          <w:szCs w:val="32"/>
          <w:rtl/>
        </w:rPr>
        <w:t>ل</w:t>
      </w:r>
      <w:r>
        <w:rPr>
          <w:rFonts w:hint="cs"/>
          <w:sz w:val="32"/>
          <w:szCs w:val="32"/>
          <w:rtl/>
        </w:rPr>
        <w:t>كتاب الذي يستشهد به .</w:t>
      </w:r>
      <w:r w:rsidR="0010504B">
        <w:rPr>
          <w:rFonts w:hint="cs"/>
          <w:sz w:val="32"/>
          <w:szCs w:val="32"/>
          <w:rtl/>
        </w:rPr>
        <w:t xml:space="preserve"> فمرة قال :</w:t>
      </w:r>
      <w:r w:rsidR="0010504B" w:rsidRPr="00BA740F">
        <w:rPr>
          <w:rFonts w:hint="cs"/>
          <w:sz w:val="32"/>
          <w:szCs w:val="32"/>
          <w:rtl/>
        </w:rPr>
        <w:t xml:space="preserve"> </w:t>
      </w:r>
      <w:r w:rsidR="008C75CB">
        <w:rPr>
          <w:rFonts w:hint="cs"/>
          <w:sz w:val="32"/>
          <w:szCs w:val="32"/>
          <w:rtl/>
        </w:rPr>
        <w:t>(</w:t>
      </w:r>
      <w:r w:rsidR="0010504B" w:rsidRPr="00BA740F">
        <w:rPr>
          <w:rFonts w:hint="cs"/>
          <w:sz w:val="32"/>
          <w:szCs w:val="32"/>
          <w:rtl/>
        </w:rPr>
        <w:t>شرح بانت سعاد</w:t>
      </w:r>
      <w:r w:rsidR="008C75CB">
        <w:rPr>
          <w:rFonts w:hint="cs"/>
          <w:sz w:val="32"/>
          <w:szCs w:val="32"/>
          <w:rtl/>
        </w:rPr>
        <w:t>)</w:t>
      </w:r>
      <w:r w:rsidR="0010504B">
        <w:rPr>
          <w:rFonts w:hint="cs"/>
          <w:sz w:val="32"/>
          <w:szCs w:val="32"/>
          <w:rtl/>
        </w:rPr>
        <w:t xml:space="preserve"> </w:t>
      </w:r>
      <w:r w:rsidR="00002CA7">
        <w:rPr>
          <w:rFonts w:hint="cs"/>
          <w:sz w:val="32"/>
          <w:szCs w:val="32"/>
          <w:rtl/>
        </w:rPr>
        <w:t>، وأخرى قال :</w:t>
      </w:r>
      <w:r w:rsidR="00B13C1B" w:rsidRPr="00B13C1B">
        <w:rPr>
          <w:rFonts w:hint="cs"/>
          <w:sz w:val="32"/>
          <w:szCs w:val="32"/>
          <w:rtl/>
        </w:rPr>
        <w:t xml:space="preserve"> </w:t>
      </w:r>
      <w:r w:rsidR="008C75CB">
        <w:rPr>
          <w:rFonts w:hint="cs"/>
          <w:sz w:val="32"/>
          <w:szCs w:val="32"/>
          <w:rtl/>
        </w:rPr>
        <w:t>(</w:t>
      </w:r>
      <w:r w:rsidR="00002CA7">
        <w:rPr>
          <w:rFonts w:hint="cs"/>
          <w:sz w:val="32"/>
          <w:szCs w:val="32"/>
          <w:rtl/>
        </w:rPr>
        <w:t>شرح الكعبية</w:t>
      </w:r>
      <w:r w:rsidR="008C75CB">
        <w:rPr>
          <w:rFonts w:hint="cs"/>
          <w:sz w:val="32"/>
          <w:szCs w:val="32"/>
          <w:rtl/>
        </w:rPr>
        <w:t xml:space="preserve"> )</w:t>
      </w:r>
      <w:r w:rsidR="00D9534F">
        <w:rPr>
          <w:rFonts w:hint="cs"/>
          <w:sz w:val="32"/>
          <w:szCs w:val="32"/>
          <w:rtl/>
        </w:rPr>
        <w:t xml:space="preserve"> والمراد به</w:t>
      </w:r>
      <w:r w:rsidR="008C75CB">
        <w:rPr>
          <w:rFonts w:hint="cs"/>
          <w:sz w:val="32"/>
          <w:szCs w:val="32"/>
          <w:rtl/>
        </w:rPr>
        <w:t xml:space="preserve"> :</w:t>
      </w:r>
      <w:r w:rsidR="008C75CB" w:rsidRPr="008C75CB">
        <w:rPr>
          <w:rFonts w:hint="cs"/>
          <w:sz w:val="32"/>
          <w:szCs w:val="32"/>
          <w:rtl/>
        </w:rPr>
        <w:t xml:space="preserve"> </w:t>
      </w:r>
      <w:r w:rsidR="008C75CB">
        <w:rPr>
          <w:rFonts w:hint="cs"/>
          <w:sz w:val="32"/>
          <w:szCs w:val="32"/>
          <w:rtl/>
        </w:rPr>
        <w:t>(شرح قصيدة بانت سعاد لكعب بن زهير بن أبي سلمى)</w:t>
      </w:r>
      <w:r w:rsidR="00D9534F">
        <w:rPr>
          <w:rFonts w:hint="cs"/>
          <w:sz w:val="32"/>
          <w:szCs w:val="32"/>
          <w:rtl/>
        </w:rPr>
        <w:t xml:space="preserve"> .</w:t>
      </w:r>
      <w:r w:rsidR="008C75CB">
        <w:rPr>
          <w:rFonts w:hint="cs"/>
          <w:sz w:val="32"/>
          <w:szCs w:val="32"/>
          <w:rtl/>
        </w:rPr>
        <w:t xml:space="preserve"> </w:t>
      </w:r>
    </w:p>
    <w:p w:rsidR="001348AC" w:rsidRPr="00B935AD" w:rsidRDefault="000D0511" w:rsidP="004C1E14">
      <w:pPr>
        <w:jc w:val="both"/>
        <w:rPr>
          <w:b/>
          <w:bCs/>
          <w:sz w:val="36"/>
          <w:szCs w:val="36"/>
          <w:rtl/>
        </w:rPr>
      </w:pPr>
      <w:r>
        <w:rPr>
          <w:rFonts w:hint="cs"/>
          <w:b/>
          <w:bCs/>
          <w:sz w:val="36"/>
          <w:szCs w:val="36"/>
          <w:rtl/>
        </w:rPr>
        <w:t xml:space="preserve">   </w:t>
      </w:r>
      <w:r w:rsidR="00AC0BE0">
        <w:rPr>
          <w:rFonts w:hint="cs"/>
          <w:b/>
          <w:bCs/>
          <w:sz w:val="36"/>
          <w:szCs w:val="36"/>
          <w:rtl/>
        </w:rPr>
        <w:t>(5)</w:t>
      </w:r>
      <w:r w:rsidR="001348AC" w:rsidRPr="00B935AD">
        <w:rPr>
          <w:rFonts w:hint="cs"/>
          <w:b/>
          <w:bCs/>
          <w:sz w:val="36"/>
          <w:szCs w:val="36"/>
          <w:rtl/>
        </w:rPr>
        <w:t xml:space="preserve"> أسالي</w:t>
      </w:r>
      <w:r w:rsidR="004B7CC1">
        <w:rPr>
          <w:rFonts w:hint="cs"/>
          <w:b/>
          <w:bCs/>
          <w:sz w:val="36"/>
          <w:szCs w:val="36"/>
          <w:rtl/>
        </w:rPr>
        <w:t xml:space="preserve">ب تفسير المعنى </w:t>
      </w:r>
      <w:r w:rsidR="001348AC" w:rsidRPr="00B935AD">
        <w:rPr>
          <w:rFonts w:hint="cs"/>
          <w:b/>
          <w:bCs/>
          <w:sz w:val="36"/>
          <w:szCs w:val="36"/>
          <w:rtl/>
        </w:rPr>
        <w:t>:</w:t>
      </w:r>
    </w:p>
    <w:p w:rsidR="001348AC" w:rsidRDefault="001348AC" w:rsidP="004C1E14">
      <w:pPr>
        <w:jc w:val="both"/>
        <w:rPr>
          <w:sz w:val="32"/>
          <w:szCs w:val="32"/>
          <w:rtl/>
        </w:rPr>
      </w:pPr>
      <w:r>
        <w:rPr>
          <w:rFonts w:hint="cs"/>
          <w:b/>
          <w:bCs/>
          <w:sz w:val="32"/>
          <w:szCs w:val="32"/>
          <w:rtl/>
        </w:rPr>
        <w:t xml:space="preserve">   </w:t>
      </w:r>
      <w:r w:rsidRPr="00A12F99">
        <w:rPr>
          <w:rFonts w:hint="cs"/>
          <w:sz w:val="32"/>
          <w:szCs w:val="32"/>
          <w:rtl/>
        </w:rPr>
        <w:t xml:space="preserve">تعدّدت </w:t>
      </w:r>
      <w:r>
        <w:rPr>
          <w:rFonts w:hint="cs"/>
          <w:sz w:val="32"/>
          <w:szCs w:val="32"/>
          <w:rtl/>
        </w:rPr>
        <w:t xml:space="preserve">أساليب تفسير المادة اللغوية في المعجم العربي ، وقد نبّه كثير من أصحاب الدراسات الحديثة على تلك الأساليب المتبعة في تفسير المادة </w:t>
      </w:r>
      <w:r>
        <w:rPr>
          <w:rStyle w:val="FootnoteReference"/>
          <w:sz w:val="32"/>
          <w:szCs w:val="32"/>
          <w:rtl/>
        </w:rPr>
        <w:footnoteReference w:id="321"/>
      </w:r>
      <w:r>
        <w:rPr>
          <w:rFonts w:hint="cs"/>
          <w:sz w:val="32"/>
          <w:szCs w:val="32"/>
          <w:rtl/>
        </w:rPr>
        <w:t>،</w:t>
      </w:r>
      <w:r w:rsidR="008B2E04">
        <w:rPr>
          <w:rFonts w:hint="cs"/>
          <w:sz w:val="32"/>
          <w:szCs w:val="32"/>
          <w:rtl/>
        </w:rPr>
        <w:t xml:space="preserve"> </w:t>
      </w:r>
      <w:r>
        <w:rPr>
          <w:rFonts w:hint="cs"/>
          <w:sz w:val="32"/>
          <w:szCs w:val="32"/>
          <w:rtl/>
        </w:rPr>
        <w:t>من</w:t>
      </w:r>
      <w:r w:rsidR="008B2E04">
        <w:rPr>
          <w:rFonts w:hint="cs"/>
          <w:sz w:val="32"/>
          <w:szCs w:val="32"/>
          <w:rtl/>
        </w:rPr>
        <w:t xml:space="preserve">ها </w:t>
      </w:r>
      <w:r>
        <w:rPr>
          <w:rFonts w:hint="cs"/>
          <w:sz w:val="32"/>
          <w:szCs w:val="32"/>
          <w:rtl/>
        </w:rPr>
        <w:t xml:space="preserve">: </w:t>
      </w:r>
    </w:p>
    <w:p w:rsidR="001348AC" w:rsidRDefault="001348AC" w:rsidP="004C1E14">
      <w:pPr>
        <w:jc w:val="both"/>
        <w:rPr>
          <w:sz w:val="32"/>
          <w:szCs w:val="32"/>
          <w:rtl/>
        </w:rPr>
      </w:pPr>
      <w:r w:rsidRPr="00CE25F4">
        <w:rPr>
          <w:rFonts w:hint="cs"/>
          <w:b/>
          <w:bCs/>
          <w:sz w:val="32"/>
          <w:szCs w:val="32"/>
          <w:rtl/>
        </w:rPr>
        <w:t xml:space="preserve">   </w:t>
      </w:r>
      <w:r w:rsidR="00B95418">
        <w:rPr>
          <w:rFonts w:hint="cs"/>
          <w:b/>
          <w:bCs/>
          <w:sz w:val="32"/>
          <w:szCs w:val="32"/>
          <w:rtl/>
        </w:rPr>
        <w:t xml:space="preserve">أ ـ </w:t>
      </w:r>
      <w:r w:rsidRPr="00CE25F4">
        <w:rPr>
          <w:rFonts w:hint="cs"/>
          <w:b/>
          <w:bCs/>
          <w:sz w:val="28"/>
          <w:szCs w:val="28"/>
          <w:rtl/>
        </w:rPr>
        <w:t>التفسير بالضدّ</w:t>
      </w:r>
      <w:r w:rsidRPr="001348AC">
        <w:rPr>
          <w:rFonts w:hint="cs"/>
          <w:sz w:val="32"/>
          <w:szCs w:val="32"/>
          <w:rtl/>
        </w:rPr>
        <w:t xml:space="preserve"> </w:t>
      </w:r>
      <w:r>
        <w:rPr>
          <w:rFonts w:hint="cs"/>
          <w:sz w:val="32"/>
          <w:szCs w:val="32"/>
          <w:rtl/>
        </w:rPr>
        <w:t xml:space="preserve">أو </w:t>
      </w:r>
      <w:r w:rsidR="004B7CC1">
        <w:rPr>
          <w:rFonts w:hint="cs"/>
          <w:sz w:val="32"/>
          <w:szCs w:val="32"/>
          <w:rtl/>
        </w:rPr>
        <w:t>(</w:t>
      </w:r>
      <w:r>
        <w:rPr>
          <w:rFonts w:hint="cs"/>
          <w:sz w:val="32"/>
          <w:szCs w:val="32"/>
          <w:rtl/>
        </w:rPr>
        <w:t>النقيض</w:t>
      </w:r>
      <w:r w:rsidR="004B7CC1">
        <w:rPr>
          <w:rFonts w:hint="cs"/>
          <w:sz w:val="32"/>
          <w:szCs w:val="32"/>
          <w:rtl/>
        </w:rPr>
        <w:t>)</w:t>
      </w:r>
      <w:r>
        <w:rPr>
          <w:rFonts w:hint="cs"/>
          <w:sz w:val="32"/>
          <w:szCs w:val="32"/>
          <w:rtl/>
        </w:rPr>
        <w:t xml:space="preserve"> أو </w:t>
      </w:r>
      <w:r w:rsidR="004B7CC1">
        <w:rPr>
          <w:rFonts w:hint="cs"/>
          <w:sz w:val="32"/>
          <w:szCs w:val="32"/>
          <w:rtl/>
        </w:rPr>
        <w:t>(</w:t>
      </w:r>
      <w:r>
        <w:rPr>
          <w:rFonts w:hint="cs"/>
          <w:sz w:val="32"/>
          <w:szCs w:val="32"/>
          <w:rtl/>
        </w:rPr>
        <w:t>المغايرة</w:t>
      </w:r>
      <w:r w:rsidR="004B7CC1">
        <w:rPr>
          <w:rFonts w:hint="cs"/>
          <w:sz w:val="32"/>
          <w:szCs w:val="32"/>
          <w:rtl/>
        </w:rPr>
        <w:t>)</w:t>
      </w:r>
      <w:r>
        <w:rPr>
          <w:rFonts w:hint="cs"/>
          <w:sz w:val="32"/>
          <w:szCs w:val="32"/>
          <w:rtl/>
        </w:rPr>
        <w:t xml:space="preserve"> : وهو أن يشرح اللفظ بذكر الضد منه أي اللفظ المغاير له ، أي تفسير اللفظ بالمعنى المضاد لمعناه ، ويقسم التفسير بالمغايرة ثلاثة أقسام </w:t>
      </w:r>
      <w:r>
        <w:rPr>
          <w:rStyle w:val="FootnoteReference"/>
          <w:sz w:val="32"/>
          <w:szCs w:val="32"/>
          <w:rtl/>
        </w:rPr>
        <w:footnoteReference w:id="322"/>
      </w:r>
      <w:r>
        <w:rPr>
          <w:rFonts w:hint="cs"/>
          <w:sz w:val="32"/>
          <w:szCs w:val="32"/>
          <w:rtl/>
        </w:rPr>
        <w:t>:</w:t>
      </w:r>
    </w:p>
    <w:p w:rsidR="001348AC" w:rsidRDefault="00B95418" w:rsidP="004C1E14">
      <w:pPr>
        <w:jc w:val="both"/>
        <w:rPr>
          <w:sz w:val="32"/>
          <w:szCs w:val="32"/>
          <w:rtl/>
        </w:rPr>
      </w:pPr>
      <w:r>
        <w:rPr>
          <w:rFonts w:hint="cs"/>
          <w:b/>
          <w:bCs/>
          <w:sz w:val="32"/>
          <w:szCs w:val="32"/>
          <w:rtl/>
        </w:rPr>
        <w:lastRenderedPageBreak/>
        <w:t xml:space="preserve">   1</w:t>
      </w:r>
      <w:r w:rsidR="001348AC" w:rsidRPr="001348AC">
        <w:rPr>
          <w:rFonts w:hint="cs"/>
          <w:b/>
          <w:bCs/>
          <w:sz w:val="32"/>
          <w:szCs w:val="32"/>
          <w:rtl/>
        </w:rPr>
        <w:t xml:space="preserve"> ـ </w:t>
      </w:r>
      <w:r w:rsidR="001348AC" w:rsidRPr="001348AC">
        <w:rPr>
          <w:rFonts w:hint="cs"/>
          <w:b/>
          <w:bCs/>
          <w:sz w:val="28"/>
          <w:szCs w:val="28"/>
          <w:rtl/>
        </w:rPr>
        <w:t>المغايرة التامة :</w:t>
      </w:r>
      <w:r w:rsidR="001348AC">
        <w:rPr>
          <w:rFonts w:hint="cs"/>
          <w:sz w:val="32"/>
          <w:szCs w:val="32"/>
          <w:rtl/>
        </w:rPr>
        <w:t xml:space="preserve"> ويأتي بألفاط مغايرة تغايراً تاماً ، وأكثر ما يكون في ألفاظ  المعاني لا في ألفاظ الذوات ، وتستعمل ل</w:t>
      </w:r>
      <w:r>
        <w:rPr>
          <w:rFonts w:hint="cs"/>
          <w:sz w:val="32"/>
          <w:szCs w:val="32"/>
          <w:rtl/>
        </w:rPr>
        <w:t xml:space="preserve">فظة (ضد) أو (نقيض) أو (خلاف) ، </w:t>
      </w:r>
      <w:r w:rsidR="001348AC">
        <w:rPr>
          <w:rFonts w:hint="cs"/>
          <w:sz w:val="32"/>
          <w:szCs w:val="32"/>
          <w:rtl/>
        </w:rPr>
        <w:t>مث</w:t>
      </w:r>
      <w:r>
        <w:rPr>
          <w:rFonts w:hint="cs"/>
          <w:sz w:val="32"/>
          <w:szCs w:val="32"/>
          <w:rtl/>
        </w:rPr>
        <w:t xml:space="preserve">ال </w:t>
      </w:r>
      <w:r w:rsidR="007305B6">
        <w:rPr>
          <w:rFonts w:hint="cs"/>
          <w:sz w:val="32"/>
          <w:szCs w:val="32"/>
          <w:rtl/>
        </w:rPr>
        <w:t xml:space="preserve">ذلك </w:t>
      </w:r>
      <w:r w:rsidR="001348AC">
        <w:rPr>
          <w:rFonts w:hint="cs"/>
          <w:sz w:val="32"/>
          <w:szCs w:val="32"/>
          <w:rtl/>
        </w:rPr>
        <w:t xml:space="preserve">: </w:t>
      </w:r>
    </w:p>
    <w:p w:rsidR="001348AC" w:rsidRDefault="001348AC" w:rsidP="004C1E14">
      <w:pPr>
        <w:jc w:val="both"/>
        <w:rPr>
          <w:sz w:val="32"/>
          <w:szCs w:val="32"/>
          <w:rtl/>
        </w:rPr>
      </w:pPr>
      <w:r>
        <w:rPr>
          <w:rFonts w:hint="cs"/>
          <w:sz w:val="32"/>
          <w:szCs w:val="32"/>
          <w:rtl/>
        </w:rPr>
        <w:t>قول الرازي : " الحسنٌ ضد القبح " .</w:t>
      </w:r>
    </w:p>
    <w:p w:rsidR="001348AC" w:rsidRDefault="001348AC" w:rsidP="004C1E14">
      <w:pPr>
        <w:jc w:val="both"/>
        <w:rPr>
          <w:sz w:val="32"/>
          <w:szCs w:val="32"/>
          <w:rtl/>
        </w:rPr>
      </w:pPr>
      <w:r>
        <w:rPr>
          <w:rFonts w:hint="cs"/>
          <w:sz w:val="32"/>
          <w:szCs w:val="32"/>
          <w:rtl/>
        </w:rPr>
        <w:t xml:space="preserve">وقول ابن منظور :  " الحُبُّ نقيض البُغْض " </w:t>
      </w:r>
    </w:p>
    <w:p w:rsidR="001348AC" w:rsidRPr="00A122D6" w:rsidRDefault="001348AC" w:rsidP="004C1E14">
      <w:pPr>
        <w:jc w:val="both"/>
        <w:rPr>
          <w:sz w:val="32"/>
          <w:szCs w:val="32"/>
          <w:rtl/>
        </w:rPr>
      </w:pPr>
      <w:r>
        <w:rPr>
          <w:rFonts w:hint="cs"/>
          <w:sz w:val="32"/>
          <w:szCs w:val="32"/>
          <w:rtl/>
        </w:rPr>
        <w:t xml:space="preserve">                     : " العلم : نقيض الجهل"</w:t>
      </w:r>
    </w:p>
    <w:p w:rsidR="001348AC" w:rsidRDefault="001348AC" w:rsidP="004C1E14">
      <w:pPr>
        <w:jc w:val="both"/>
        <w:rPr>
          <w:sz w:val="32"/>
          <w:szCs w:val="32"/>
          <w:rtl/>
        </w:rPr>
      </w:pPr>
      <w:r w:rsidRPr="001348AC">
        <w:rPr>
          <w:rFonts w:hint="cs"/>
          <w:b/>
          <w:bCs/>
          <w:sz w:val="32"/>
          <w:szCs w:val="32"/>
          <w:rtl/>
        </w:rPr>
        <w:t xml:space="preserve">   </w:t>
      </w:r>
      <w:r w:rsidR="00B95418">
        <w:rPr>
          <w:rFonts w:hint="cs"/>
          <w:b/>
          <w:bCs/>
          <w:sz w:val="32"/>
          <w:szCs w:val="32"/>
          <w:rtl/>
        </w:rPr>
        <w:t>2</w:t>
      </w:r>
      <w:r w:rsidRPr="001348AC">
        <w:rPr>
          <w:rFonts w:hint="cs"/>
          <w:b/>
          <w:bCs/>
          <w:sz w:val="28"/>
          <w:szCs w:val="28"/>
          <w:rtl/>
        </w:rPr>
        <w:t xml:space="preserve"> ـ المغايرة الناقصة</w:t>
      </w:r>
      <w:r w:rsidRPr="001348AC">
        <w:rPr>
          <w:rFonts w:hint="cs"/>
          <w:b/>
          <w:bCs/>
          <w:sz w:val="32"/>
          <w:szCs w:val="32"/>
          <w:rtl/>
        </w:rPr>
        <w:t xml:space="preserve"> :</w:t>
      </w:r>
      <w:r>
        <w:rPr>
          <w:rFonts w:hint="cs"/>
          <w:sz w:val="32"/>
          <w:szCs w:val="32"/>
          <w:rtl/>
        </w:rPr>
        <w:t xml:space="preserve"> وتكون المغايرة في الصيغة ، أو المغايرة في المعنى ، أو المغايرة فيهما</w:t>
      </w:r>
      <w:r w:rsidR="006B4C58">
        <w:rPr>
          <w:rFonts w:hint="cs"/>
          <w:sz w:val="32"/>
          <w:szCs w:val="32"/>
          <w:rtl/>
        </w:rPr>
        <w:t xml:space="preserve"> ،</w:t>
      </w:r>
      <w:r>
        <w:rPr>
          <w:rFonts w:hint="cs"/>
          <w:sz w:val="32"/>
          <w:szCs w:val="32"/>
          <w:rtl/>
        </w:rPr>
        <w:t xml:space="preserve"> ولكنّها لا تكون في الأصل . </w:t>
      </w:r>
    </w:p>
    <w:p w:rsidR="001348AC" w:rsidRDefault="001348AC" w:rsidP="004C1E14">
      <w:pPr>
        <w:jc w:val="both"/>
        <w:rPr>
          <w:sz w:val="32"/>
          <w:szCs w:val="32"/>
          <w:rtl/>
        </w:rPr>
      </w:pPr>
      <w:r>
        <w:rPr>
          <w:rFonts w:hint="cs"/>
          <w:sz w:val="32"/>
          <w:szCs w:val="32"/>
          <w:rtl/>
        </w:rPr>
        <w:t xml:space="preserve">   وم</w:t>
      </w:r>
      <w:r w:rsidR="00662747">
        <w:rPr>
          <w:rFonts w:hint="cs"/>
          <w:sz w:val="32"/>
          <w:szCs w:val="32"/>
          <w:rtl/>
        </w:rPr>
        <w:t xml:space="preserve">ا جاء من أمثلة في لسان العرب </w:t>
      </w:r>
      <w:r>
        <w:rPr>
          <w:rFonts w:hint="cs"/>
          <w:sz w:val="32"/>
          <w:szCs w:val="32"/>
          <w:rtl/>
        </w:rPr>
        <w:t>مادة (عرب) توضح أشكال المغايرة الناقصة على النحو الآتي :</w:t>
      </w:r>
    </w:p>
    <w:p w:rsidR="001348AC" w:rsidRDefault="001348AC" w:rsidP="004C1E14">
      <w:pPr>
        <w:jc w:val="both"/>
        <w:rPr>
          <w:sz w:val="32"/>
          <w:szCs w:val="32"/>
          <w:rtl/>
        </w:rPr>
      </w:pPr>
      <w:r>
        <w:rPr>
          <w:rFonts w:hint="cs"/>
          <w:sz w:val="32"/>
          <w:szCs w:val="32"/>
          <w:rtl/>
        </w:rPr>
        <w:t xml:space="preserve"> </w:t>
      </w:r>
      <w:r w:rsidR="00051659">
        <w:rPr>
          <w:rFonts w:hint="cs"/>
          <w:sz w:val="28"/>
          <w:szCs w:val="28"/>
          <w:rtl/>
        </w:rPr>
        <w:t>أ</w:t>
      </w:r>
      <w:r w:rsidRPr="001348AC">
        <w:rPr>
          <w:rFonts w:hint="cs"/>
          <w:sz w:val="28"/>
          <w:szCs w:val="28"/>
          <w:rtl/>
        </w:rPr>
        <w:t xml:space="preserve"> ــ </w:t>
      </w:r>
      <w:r w:rsidRPr="001348AC">
        <w:rPr>
          <w:rFonts w:hint="cs"/>
          <w:b/>
          <w:bCs/>
          <w:sz w:val="28"/>
          <w:szCs w:val="28"/>
          <w:rtl/>
        </w:rPr>
        <w:t>المغايرة في الصيغة فقط</w:t>
      </w:r>
      <w:r>
        <w:rPr>
          <w:rFonts w:hint="cs"/>
          <w:sz w:val="32"/>
          <w:szCs w:val="32"/>
          <w:rtl/>
        </w:rPr>
        <w:t xml:space="preserve"> ، مثال ذلك من كلام ابن منظور في مادة (عرب) : " قال أبو زيد الأنصاري : يقال أَعْرَبَ الأَعْجَميّ إعْراباً ، وتَعرَّب تَعَرُّباً ، واسْتَعْرَبَ استِعراباً كلّ ذلك للأغتم دون الصبي " والغُتْمة</w:t>
      </w:r>
      <w:r w:rsidR="00662747">
        <w:rPr>
          <w:rFonts w:hint="cs"/>
          <w:sz w:val="32"/>
          <w:szCs w:val="32"/>
          <w:rtl/>
        </w:rPr>
        <w:t xml:space="preserve">: عجمة في المنطق قال ابن منظور:  </w:t>
      </w:r>
      <w:r>
        <w:rPr>
          <w:rFonts w:hint="cs"/>
          <w:sz w:val="32"/>
          <w:szCs w:val="32"/>
          <w:rtl/>
        </w:rPr>
        <w:t>"رجل أغْتَمُ وغُتْمي : لا يُفْصِح شيئاً  " .</w:t>
      </w:r>
    </w:p>
    <w:p w:rsidR="001348AC" w:rsidRDefault="001348AC" w:rsidP="004C1E14">
      <w:pPr>
        <w:jc w:val="both"/>
        <w:rPr>
          <w:sz w:val="32"/>
          <w:szCs w:val="32"/>
          <w:rtl/>
        </w:rPr>
      </w:pPr>
      <w:r>
        <w:rPr>
          <w:rFonts w:hint="cs"/>
          <w:sz w:val="32"/>
          <w:szCs w:val="32"/>
          <w:rtl/>
        </w:rPr>
        <w:t xml:space="preserve">   يلاحظ في النصّ السابق المغايرة في الصيغة إذ جاءت أَعْرَبَ (أَفْعَل) ، و</w:t>
      </w:r>
      <w:r w:rsidR="006B176F">
        <w:rPr>
          <w:rFonts w:hint="cs"/>
          <w:sz w:val="32"/>
          <w:szCs w:val="32"/>
          <w:rtl/>
        </w:rPr>
        <w:t>في (</w:t>
      </w:r>
      <w:r>
        <w:rPr>
          <w:rFonts w:hint="cs"/>
          <w:sz w:val="32"/>
          <w:szCs w:val="32"/>
          <w:rtl/>
        </w:rPr>
        <w:t>تَعَرُّب</w:t>
      </w:r>
      <w:r w:rsidR="006B176F">
        <w:rPr>
          <w:rFonts w:hint="cs"/>
          <w:sz w:val="32"/>
          <w:szCs w:val="32"/>
          <w:rtl/>
        </w:rPr>
        <w:t>) (تَفَعُّ</w:t>
      </w:r>
      <w:r w:rsidR="00FA60E1">
        <w:rPr>
          <w:rFonts w:hint="cs"/>
          <w:sz w:val="32"/>
          <w:szCs w:val="32"/>
          <w:rtl/>
        </w:rPr>
        <w:t>ل</w:t>
      </w:r>
      <w:r>
        <w:rPr>
          <w:rFonts w:hint="cs"/>
          <w:sz w:val="32"/>
          <w:szCs w:val="32"/>
          <w:rtl/>
        </w:rPr>
        <w:t xml:space="preserve">) </w:t>
      </w:r>
      <w:r w:rsidR="006B176F">
        <w:rPr>
          <w:rFonts w:hint="cs"/>
          <w:sz w:val="32"/>
          <w:szCs w:val="32"/>
          <w:rtl/>
        </w:rPr>
        <w:t xml:space="preserve">، </w:t>
      </w:r>
      <w:r>
        <w:rPr>
          <w:rFonts w:hint="cs"/>
          <w:sz w:val="32"/>
          <w:szCs w:val="32"/>
          <w:rtl/>
        </w:rPr>
        <w:t xml:space="preserve">واسْتَعْرَب (اسْتَفْعَل) </w:t>
      </w:r>
      <w:r w:rsidR="00FA60E1">
        <w:rPr>
          <w:rFonts w:hint="cs"/>
          <w:sz w:val="32"/>
          <w:szCs w:val="32"/>
          <w:rtl/>
        </w:rPr>
        <w:t xml:space="preserve">. </w:t>
      </w:r>
      <w:r>
        <w:rPr>
          <w:rFonts w:hint="cs"/>
          <w:sz w:val="32"/>
          <w:szCs w:val="32"/>
          <w:rtl/>
        </w:rPr>
        <w:t>الصيغ هنا متغايرة بحسب ما يطلبه المقام من صيغة تحمل مورفيماً خاصاً يناسب المعنى وبما يتطلبه السياق   .</w:t>
      </w:r>
    </w:p>
    <w:p w:rsidR="001348AC" w:rsidRDefault="001348AC" w:rsidP="004C1E14">
      <w:pPr>
        <w:jc w:val="both"/>
        <w:rPr>
          <w:sz w:val="32"/>
          <w:szCs w:val="32"/>
          <w:rtl/>
        </w:rPr>
      </w:pPr>
      <w:r>
        <w:rPr>
          <w:rFonts w:hint="cs"/>
          <w:sz w:val="32"/>
          <w:szCs w:val="32"/>
          <w:rtl/>
        </w:rPr>
        <w:t xml:space="preserve">  </w:t>
      </w:r>
      <w:r w:rsidR="00051659">
        <w:rPr>
          <w:rFonts w:hint="cs"/>
          <w:sz w:val="32"/>
          <w:szCs w:val="32"/>
          <w:rtl/>
        </w:rPr>
        <w:t>ب</w:t>
      </w:r>
      <w:r w:rsidRPr="001348AC">
        <w:rPr>
          <w:rFonts w:hint="cs"/>
          <w:sz w:val="28"/>
          <w:szCs w:val="28"/>
          <w:rtl/>
        </w:rPr>
        <w:t xml:space="preserve"> ـ </w:t>
      </w:r>
      <w:r w:rsidRPr="001348AC">
        <w:rPr>
          <w:rFonts w:hint="cs"/>
          <w:b/>
          <w:bCs/>
          <w:sz w:val="28"/>
          <w:szCs w:val="28"/>
          <w:rtl/>
        </w:rPr>
        <w:t>المغايرة في المعنى</w:t>
      </w:r>
      <w:r w:rsidRPr="001348AC">
        <w:rPr>
          <w:rFonts w:hint="cs"/>
          <w:sz w:val="28"/>
          <w:szCs w:val="28"/>
          <w:rtl/>
        </w:rPr>
        <w:t xml:space="preserve"> </w:t>
      </w:r>
      <w:r w:rsidRPr="001348AC">
        <w:rPr>
          <w:rFonts w:hint="cs"/>
          <w:b/>
          <w:bCs/>
          <w:sz w:val="28"/>
          <w:szCs w:val="28"/>
          <w:rtl/>
        </w:rPr>
        <w:t>فقط</w:t>
      </w:r>
      <w:r>
        <w:rPr>
          <w:rFonts w:hint="cs"/>
          <w:sz w:val="32"/>
          <w:szCs w:val="32"/>
          <w:rtl/>
        </w:rPr>
        <w:t xml:space="preserve"> ، مثال ذلك</w:t>
      </w:r>
      <w:r w:rsidR="00662747" w:rsidRPr="00662747">
        <w:rPr>
          <w:rFonts w:hint="cs"/>
          <w:sz w:val="32"/>
          <w:szCs w:val="32"/>
          <w:rtl/>
        </w:rPr>
        <w:t xml:space="preserve"> </w:t>
      </w:r>
      <w:r w:rsidR="00662747">
        <w:rPr>
          <w:rFonts w:hint="cs"/>
          <w:sz w:val="32"/>
          <w:szCs w:val="32"/>
          <w:rtl/>
        </w:rPr>
        <w:t>أيضاً</w:t>
      </w:r>
      <w:r>
        <w:rPr>
          <w:rFonts w:hint="cs"/>
          <w:sz w:val="32"/>
          <w:szCs w:val="32"/>
          <w:rtl/>
        </w:rPr>
        <w:t xml:space="preserve"> ما ورد في</w:t>
      </w:r>
      <w:r w:rsidR="006B4C58">
        <w:rPr>
          <w:rFonts w:hint="cs"/>
          <w:sz w:val="32"/>
          <w:szCs w:val="32"/>
          <w:rtl/>
        </w:rPr>
        <w:t xml:space="preserve"> مادة (عرب) من</w:t>
      </w:r>
      <w:r>
        <w:rPr>
          <w:rFonts w:hint="cs"/>
          <w:sz w:val="32"/>
          <w:szCs w:val="32"/>
          <w:rtl/>
        </w:rPr>
        <w:t xml:space="preserve"> اللسان: </w:t>
      </w:r>
    </w:p>
    <w:p w:rsidR="001348AC" w:rsidRDefault="001348AC" w:rsidP="004C1E14">
      <w:pPr>
        <w:jc w:val="both"/>
        <w:rPr>
          <w:sz w:val="32"/>
          <w:szCs w:val="32"/>
          <w:rtl/>
        </w:rPr>
      </w:pPr>
      <w:r>
        <w:rPr>
          <w:rFonts w:hint="cs"/>
          <w:sz w:val="32"/>
          <w:szCs w:val="32"/>
          <w:rtl/>
        </w:rPr>
        <w:t xml:space="preserve">   "</w:t>
      </w:r>
      <w:r w:rsidRPr="001348AC">
        <w:rPr>
          <w:rFonts w:hint="cs"/>
          <w:sz w:val="32"/>
          <w:szCs w:val="32"/>
          <w:rtl/>
        </w:rPr>
        <w:t xml:space="preserve"> </w:t>
      </w:r>
      <w:r>
        <w:rPr>
          <w:rFonts w:hint="cs"/>
          <w:sz w:val="32"/>
          <w:szCs w:val="32"/>
          <w:rtl/>
        </w:rPr>
        <w:t>وتعريب الاسم الأعجمي : أن تتفوَّه به العرب على منهاجها .. والتعريب : أن يتخذ فرساً عربياً .. والتَعريب : تَعريب الفَرس ، وهو أن يكوى على أشاعِر حافِره ، في مواضع .. والتعريب : الفحش .. والتعريب : التبيين والإيضاح .. والتعريب : المنع والإنكار .. " .</w:t>
      </w:r>
    </w:p>
    <w:p w:rsidR="001348AC" w:rsidRPr="00D23504" w:rsidRDefault="001348AC" w:rsidP="004C1E14">
      <w:pPr>
        <w:jc w:val="both"/>
        <w:rPr>
          <w:sz w:val="32"/>
          <w:szCs w:val="32"/>
          <w:rtl/>
        </w:rPr>
      </w:pPr>
      <w:r>
        <w:rPr>
          <w:rFonts w:hint="cs"/>
          <w:sz w:val="32"/>
          <w:szCs w:val="32"/>
          <w:rtl/>
        </w:rPr>
        <w:t xml:space="preserve">   نجد في النصّ السابق أنّ صيغة ( تعريب ) أتت بصورة واحدة ولها دلالات مختلفة ، وتعرف مثل هذه الظاهرة في فقه اللغة بالمشترك اللفظي . </w:t>
      </w:r>
    </w:p>
    <w:p w:rsidR="001348AC" w:rsidRPr="001348AC" w:rsidRDefault="001348AC" w:rsidP="004C1E14">
      <w:pPr>
        <w:jc w:val="both"/>
        <w:rPr>
          <w:b/>
          <w:bCs/>
          <w:sz w:val="32"/>
          <w:szCs w:val="32"/>
          <w:rtl/>
        </w:rPr>
      </w:pPr>
      <w:r>
        <w:rPr>
          <w:rFonts w:hint="cs"/>
          <w:b/>
          <w:bCs/>
          <w:sz w:val="32"/>
          <w:szCs w:val="32"/>
          <w:rtl/>
        </w:rPr>
        <w:t xml:space="preserve">   </w:t>
      </w:r>
      <w:r w:rsidR="00051659">
        <w:rPr>
          <w:rFonts w:hint="cs"/>
          <w:b/>
          <w:bCs/>
          <w:sz w:val="28"/>
          <w:szCs w:val="28"/>
          <w:rtl/>
        </w:rPr>
        <w:t>ج</w:t>
      </w:r>
      <w:r w:rsidRPr="001348AC">
        <w:rPr>
          <w:rFonts w:hint="cs"/>
          <w:b/>
          <w:bCs/>
          <w:sz w:val="28"/>
          <w:szCs w:val="28"/>
          <w:rtl/>
        </w:rPr>
        <w:t xml:space="preserve"> ـ المغايرة في الصيغة والمعنى</w:t>
      </w:r>
      <w:r>
        <w:rPr>
          <w:rFonts w:hint="cs"/>
          <w:b/>
          <w:bCs/>
          <w:sz w:val="32"/>
          <w:szCs w:val="32"/>
          <w:rtl/>
        </w:rPr>
        <w:t xml:space="preserve"> : </w:t>
      </w:r>
      <w:r w:rsidRPr="001348AC">
        <w:rPr>
          <w:rFonts w:hint="cs"/>
          <w:sz w:val="32"/>
          <w:szCs w:val="32"/>
          <w:rtl/>
        </w:rPr>
        <w:t xml:space="preserve">مثال ذلك </w:t>
      </w:r>
      <w:r>
        <w:rPr>
          <w:rFonts w:hint="cs"/>
          <w:sz w:val="32"/>
          <w:szCs w:val="32"/>
          <w:rtl/>
        </w:rPr>
        <w:t xml:space="preserve">أيضاً </w:t>
      </w:r>
      <w:r w:rsidR="00662747">
        <w:rPr>
          <w:rFonts w:hint="cs"/>
          <w:sz w:val="32"/>
          <w:szCs w:val="32"/>
          <w:rtl/>
        </w:rPr>
        <w:t>جاء في</w:t>
      </w:r>
      <w:r>
        <w:rPr>
          <w:rFonts w:hint="cs"/>
          <w:sz w:val="32"/>
          <w:szCs w:val="32"/>
          <w:rtl/>
        </w:rPr>
        <w:t xml:space="preserve"> مادة (عرب) : </w:t>
      </w:r>
    </w:p>
    <w:p w:rsidR="001348AC" w:rsidRPr="001348AC" w:rsidRDefault="001348AC" w:rsidP="004C1E14">
      <w:pPr>
        <w:jc w:val="both"/>
        <w:rPr>
          <w:sz w:val="32"/>
          <w:szCs w:val="32"/>
          <w:rtl/>
        </w:rPr>
      </w:pPr>
      <w:r>
        <w:rPr>
          <w:rFonts w:hint="cs"/>
          <w:b/>
          <w:bCs/>
          <w:sz w:val="32"/>
          <w:szCs w:val="32"/>
          <w:rtl/>
        </w:rPr>
        <w:t xml:space="preserve">   </w:t>
      </w:r>
      <w:r w:rsidRPr="001348AC">
        <w:rPr>
          <w:rFonts w:hint="cs"/>
          <w:sz w:val="32"/>
          <w:szCs w:val="32"/>
          <w:rtl/>
        </w:rPr>
        <w:t>"</w:t>
      </w:r>
      <w:r>
        <w:rPr>
          <w:rFonts w:hint="cs"/>
          <w:sz w:val="32"/>
          <w:szCs w:val="32"/>
          <w:rtl/>
        </w:rPr>
        <w:t xml:space="preserve"> العَرَب</w:t>
      </w:r>
      <w:r w:rsidRPr="001348AC">
        <w:rPr>
          <w:rFonts w:hint="cs"/>
          <w:sz w:val="32"/>
          <w:szCs w:val="32"/>
          <w:rtl/>
        </w:rPr>
        <w:t xml:space="preserve"> العار</w:t>
      </w:r>
      <w:r>
        <w:rPr>
          <w:rFonts w:hint="cs"/>
          <w:sz w:val="32"/>
          <w:szCs w:val="32"/>
          <w:rtl/>
        </w:rPr>
        <w:t>ِ</w:t>
      </w:r>
      <w:r w:rsidRPr="001348AC">
        <w:rPr>
          <w:rFonts w:hint="cs"/>
          <w:sz w:val="32"/>
          <w:szCs w:val="32"/>
          <w:rtl/>
        </w:rPr>
        <w:t>ب</w:t>
      </w:r>
      <w:r>
        <w:rPr>
          <w:rFonts w:hint="cs"/>
          <w:sz w:val="32"/>
          <w:szCs w:val="32"/>
          <w:rtl/>
        </w:rPr>
        <w:t>َ</w:t>
      </w:r>
      <w:r w:rsidRPr="001348AC">
        <w:rPr>
          <w:rFonts w:hint="cs"/>
          <w:sz w:val="32"/>
          <w:szCs w:val="32"/>
          <w:rtl/>
        </w:rPr>
        <w:t xml:space="preserve">ة </w:t>
      </w:r>
      <w:r>
        <w:rPr>
          <w:rFonts w:hint="cs"/>
          <w:sz w:val="32"/>
          <w:szCs w:val="32"/>
          <w:rtl/>
        </w:rPr>
        <w:t xml:space="preserve">: هم الخُلَّص منهم .. تقول : عَرَبٌ عارِبَةٌ وعَرْباء : صُرَحاء ومُتَعَرّبة ومُسْتَعْرِبَة : دُخَلاء ، ليسوا بخُلَّص .." </w:t>
      </w:r>
    </w:p>
    <w:p w:rsidR="001348AC" w:rsidRPr="001348AC" w:rsidRDefault="001348AC" w:rsidP="004C1E14">
      <w:pPr>
        <w:jc w:val="both"/>
        <w:rPr>
          <w:sz w:val="32"/>
          <w:szCs w:val="32"/>
          <w:rtl/>
        </w:rPr>
      </w:pPr>
      <w:r>
        <w:rPr>
          <w:rFonts w:hint="cs"/>
          <w:b/>
          <w:bCs/>
          <w:sz w:val="32"/>
          <w:szCs w:val="32"/>
          <w:rtl/>
        </w:rPr>
        <w:lastRenderedPageBreak/>
        <w:t xml:space="preserve">   </w:t>
      </w:r>
      <w:r w:rsidRPr="001348AC">
        <w:rPr>
          <w:rFonts w:hint="cs"/>
          <w:sz w:val="32"/>
          <w:szCs w:val="32"/>
          <w:rtl/>
        </w:rPr>
        <w:t xml:space="preserve">هنا </w:t>
      </w:r>
      <w:r>
        <w:rPr>
          <w:rFonts w:hint="cs"/>
          <w:sz w:val="32"/>
          <w:szCs w:val="32"/>
          <w:rtl/>
        </w:rPr>
        <w:t>المغايرة بالصيغة . الأولى (العرب العاربة) وهم الخلص .</w:t>
      </w:r>
    </w:p>
    <w:p w:rsidR="001348AC" w:rsidRPr="001348AC" w:rsidRDefault="001348AC" w:rsidP="004C1E14">
      <w:pPr>
        <w:jc w:val="both"/>
        <w:rPr>
          <w:sz w:val="32"/>
          <w:szCs w:val="32"/>
          <w:rtl/>
        </w:rPr>
      </w:pPr>
      <w:r>
        <w:rPr>
          <w:rFonts w:hint="cs"/>
          <w:b/>
          <w:bCs/>
          <w:sz w:val="32"/>
          <w:szCs w:val="32"/>
          <w:rtl/>
        </w:rPr>
        <w:t xml:space="preserve"> </w:t>
      </w:r>
      <w:r>
        <w:rPr>
          <w:rFonts w:hint="cs"/>
          <w:sz w:val="32"/>
          <w:szCs w:val="32"/>
          <w:rtl/>
        </w:rPr>
        <w:t xml:space="preserve">  والأخرى : (متعربة ومُستعربة) وهم الدخلاء .</w:t>
      </w:r>
    </w:p>
    <w:p w:rsidR="001348AC" w:rsidRPr="00B935AD" w:rsidRDefault="00AC0BE0" w:rsidP="004C1E14">
      <w:pPr>
        <w:jc w:val="both"/>
        <w:rPr>
          <w:b/>
          <w:bCs/>
          <w:sz w:val="36"/>
          <w:szCs w:val="36"/>
          <w:rtl/>
        </w:rPr>
      </w:pPr>
      <w:r>
        <w:rPr>
          <w:rFonts w:hint="cs"/>
          <w:b/>
          <w:bCs/>
          <w:sz w:val="36"/>
          <w:szCs w:val="36"/>
          <w:rtl/>
        </w:rPr>
        <w:t xml:space="preserve">(6) </w:t>
      </w:r>
      <w:r w:rsidR="001348AC" w:rsidRPr="00B935AD">
        <w:rPr>
          <w:rFonts w:hint="cs"/>
          <w:b/>
          <w:bCs/>
          <w:sz w:val="36"/>
          <w:szCs w:val="36"/>
          <w:rtl/>
        </w:rPr>
        <w:t>وسائل تفسير اللفظ وتوضيحه :</w:t>
      </w:r>
    </w:p>
    <w:p w:rsidR="001348AC" w:rsidRPr="008E4818" w:rsidRDefault="001348AC" w:rsidP="004C1E14">
      <w:pPr>
        <w:jc w:val="both"/>
        <w:rPr>
          <w:b/>
          <w:bCs/>
          <w:sz w:val="32"/>
          <w:szCs w:val="32"/>
          <w:rtl/>
        </w:rPr>
      </w:pPr>
      <w:r>
        <w:rPr>
          <w:rFonts w:hint="cs"/>
          <w:b/>
          <w:bCs/>
          <w:sz w:val="32"/>
          <w:szCs w:val="32"/>
          <w:rtl/>
        </w:rPr>
        <w:t xml:space="preserve">   </w:t>
      </w:r>
      <w:r w:rsidRPr="008E4818">
        <w:rPr>
          <w:rFonts w:hint="cs"/>
          <w:b/>
          <w:bCs/>
          <w:sz w:val="32"/>
          <w:szCs w:val="32"/>
          <w:rtl/>
        </w:rPr>
        <w:t xml:space="preserve">أ ـ التفسير بكلمة واحدة : </w:t>
      </w:r>
    </w:p>
    <w:p w:rsidR="001348AC" w:rsidRPr="000F786E" w:rsidRDefault="001348AC" w:rsidP="004C1E14">
      <w:pPr>
        <w:jc w:val="both"/>
        <w:rPr>
          <w:sz w:val="32"/>
          <w:szCs w:val="32"/>
          <w:rtl/>
        </w:rPr>
      </w:pPr>
      <w:r>
        <w:rPr>
          <w:rFonts w:hint="cs"/>
          <w:sz w:val="32"/>
          <w:szCs w:val="32"/>
          <w:rtl/>
        </w:rPr>
        <w:t xml:space="preserve"> </w:t>
      </w:r>
      <w:r w:rsidRPr="000F786E">
        <w:rPr>
          <w:rFonts w:hint="cs"/>
          <w:sz w:val="32"/>
          <w:szCs w:val="32"/>
          <w:rtl/>
        </w:rPr>
        <w:t xml:space="preserve">  نحو قول الجوهري : " الأجر : الثواب " ويدعم قوله بمثال </w:t>
      </w:r>
      <w:r w:rsidR="008E4818" w:rsidRPr="000F786E">
        <w:rPr>
          <w:rFonts w:hint="cs"/>
          <w:sz w:val="32"/>
          <w:szCs w:val="32"/>
          <w:rtl/>
        </w:rPr>
        <w:t xml:space="preserve">، </w:t>
      </w:r>
      <w:r w:rsidRPr="000F786E">
        <w:rPr>
          <w:rFonts w:hint="cs"/>
          <w:sz w:val="32"/>
          <w:szCs w:val="32"/>
          <w:rtl/>
        </w:rPr>
        <w:t>فيقول : " أجَرَه الله يأجِرُه ويأجُرُه أجْرَاً " .</w:t>
      </w:r>
    </w:p>
    <w:p w:rsidR="001348AC" w:rsidRPr="000F786E" w:rsidRDefault="001348AC" w:rsidP="004C1E14">
      <w:pPr>
        <w:jc w:val="both"/>
        <w:rPr>
          <w:sz w:val="32"/>
          <w:szCs w:val="32"/>
          <w:rtl/>
        </w:rPr>
      </w:pPr>
      <w:r w:rsidRPr="000F786E">
        <w:rPr>
          <w:rFonts w:hint="cs"/>
          <w:sz w:val="32"/>
          <w:szCs w:val="32"/>
          <w:rtl/>
        </w:rPr>
        <w:t xml:space="preserve">  </w:t>
      </w:r>
      <w:r w:rsidR="006335DC" w:rsidRPr="000F786E">
        <w:rPr>
          <w:rFonts w:hint="cs"/>
          <w:sz w:val="32"/>
          <w:szCs w:val="32"/>
          <w:rtl/>
        </w:rPr>
        <w:t xml:space="preserve"> وقال أيضاً : " الأُجْرَة : الكِ</w:t>
      </w:r>
      <w:r w:rsidRPr="000F786E">
        <w:rPr>
          <w:rFonts w:hint="cs"/>
          <w:sz w:val="32"/>
          <w:szCs w:val="32"/>
          <w:rtl/>
        </w:rPr>
        <w:t>رَاء " وضرب مثالاً لذلك : تقول : "استأجَرْتُ الرجل فهو يَأجُرُني ثماني حِجَجٍ ، أي يصير أَجِيرِي  "</w:t>
      </w:r>
    </w:p>
    <w:p w:rsidR="001348AC" w:rsidRPr="000F786E" w:rsidRDefault="002743CA" w:rsidP="004C1E14">
      <w:pPr>
        <w:jc w:val="both"/>
        <w:rPr>
          <w:sz w:val="32"/>
          <w:szCs w:val="32"/>
          <w:rtl/>
        </w:rPr>
      </w:pPr>
      <w:r w:rsidRPr="000F786E">
        <w:rPr>
          <w:rFonts w:hint="cs"/>
          <w:sz w:val="32"/>
          <w:szCs w:val="32"/>
          <w:rtl/>
        </w:rPr>
        <w:t xml:space="preserve">   وقد يذكر أكثر من معنى ل</w:t>
      </w:r>
      <w:r w:rsidR="001348AC" w:rsidRPr="000F786E">
        <w:rPr>
          <w:rFonts w:hint="cs"/>
          <w:sz w:val="32"/>
          <w:szCs w:val="32"/>
          <w:rtl/>
        </w:rPr>
        <w:t xml:space="preserve">كلمة واحدة كما قال الفيروزآبادي : " الطَرْق : الضَرْبُ أو بالمِطرقة بالكسر والصَكُّ والماء الذي خَوَّضْته الإبِل وبَوَّلَت فيه </w:t>
      </w:r>
      <w:r w:rsidRPr="000F786E">
        <w:rPr>
          <w:rFonts w:hint="cs"/>
          <w:sz w:val="32"/>
          <w:szCs w:val="32"/>
          <w:rtl/>
        </w:rPr>
        <w:t>..</w:t>
      </w:r>
      <w:r w:rsidR="001348AC" w:rsidRPr="000F786E">
        <w:rPr>
          <w:rFonts w:hint="cs"/>
          <w:sz w:val="32"/>
          <w:szCs w:val="32"/>
          <w:rtl/>
        </w:rPr>
        <w:t xml:space="preserve"> "</w:t>
      </w:r>
    </w:p>
    <w:p w:rsidR="001348AC" w:rsidRPr="008E4818" w:rsidRDefault="001348AC" w:rsidP="004C1E14">
      <w:pPr>
        <w:jc w:val="both"/>
        <w:rPr>
          <w:b/>
          <w:bCs/>
          <w:sz w:val="32"/>
          <w:szCs w:val="32"/>
          <w:rtl/>
        </w:rPr>
      </w:pPr>
      <w:r>
        <w:rPr>
          <w:rFonts w:hint="cs"/>
          <w:b/>
          <w:bCs/>
          <w:sz w:val="32"/>
          <w:szCs w:val="32"/>
          <w:rtl/>
        </w:rPr>
        <w:t xml:space="preserve">  </w:t>
      </w:r>
      <w:r w:rsidRPr="008E4818">
        <w:rPr>
          <w:rFonts w:hint="cs"/>
          <w:b/>
          <w:bCs/>
          <w:sz w:val="32"/>
          <w:szCs w:val="32"/>
          <w:rtl/>
        </w:rPr>
        <w:t xml:space="preserve"> ب ـ التفسير بكلمتين أو أكثر :</w:t>
      </w:r>
    </w:p>
    <w:p w:rsidR="001348AC" w:rsidRPr="001348AC" w:rsidRDefault="001348AC" w:rsidP="004C1E14">
      <w:pPr>
        <w:jc w:val="both"/>
        <w:rPr>
          <w:sz w:val="32"/>
          <w:szCs w:val="32"/>
          <w:rtl/>
        </w:rPr>
      </w:pPr>
      <w:r w:rsidRPr="001348AC">
        <w:rPr>
          <w:rFonts w:hint="cs"/>
          <w:sz w:val="32"/>
          <w:szCs w:val="32"/>
          <w:rtl/>
        </w:rPr>
        <w:t xml:space="preserve">   نحو قول </w:t>
      </w:r>
      <w:r>
        <w:rPr>
          <w:rFonts w:hint="cs"/>
          <w:sz w:val="32"/>
          <w:szCs w:val="32"/>
          <w:rtl/>
        </w:rPr>
        <w:t xml:space="preserve">الفيروزآبادي : " الطَبَق محركةً : غِطاء كل ِّ شيء " .    </w:t>
      </w:r>
    </w:p>
    <w:p w:rsidR="001348AC" w:rsidRPr="000E16EA" w:rsidRDefault="001348AC" w:rsidP="004C1E14">
      <w:pPr>
        <w:jc w:val="both"/>
        <w:rPr>
          <w:sz w:val="32"/>
          <w:szCs w:val="32"/>
          <w:rtl/>
        </w:rPr>
      </w:pPr>
      <w:r>
        <w:rPr>
          <w:rFonts w:hint="cs"/>
          <w:sz w:val="32"/>
          <w:szCs w:val="32"/>
          <w:rtl/>
        </w:rPr>
        <w:t xml:space="preserve">   وقوله : " والطَنَف بالفتح والضمّ ومحرَّكة وبضمّتين : الحَيْدُ من الجَبَل ، وما نَتَأ منه ، ورَأسٌ من رُؤُسِه .. "</w:t>
      </w:r>
    </w:p>
    <w:p w:rsidR="001348AC" w:rsidRPr="000E16EA" w:rsidRDefault="001348AC" w:rsidP="004C1E14">
      <w:pPr>
        <w:jc w:val="both"/>
        <w:rPr>
          <w:vanish/>
          <w:sz w:val="32"/>
          <w:szCs w:val="32"/>
          <w:rtl/>
        </w:rPr>
      </w:pPr>
      <w:r w:rsidRPr="000E16EA">
        <w:rPr>
          <w:rFonts w:hint="cs"/>
          <w:vanish/>
          <w:sz w:val="32"/>
          <w:szCs w:val="32"/>
          <w:rtl/>
        </w:rPr>
        <w:t>لفاظ أ</w:t>
      </w:r>
    </w:p>
    <w:p w:rsidR="001348AC" w:rsidRPr="000F786E" w:rsidRDefault="001348AC" w:rsidP="004C1E14">
      <w:pPr>
        <w:jc w:val="both"/>
        <w:rPr>
          <w:b/>
          <w:bCs/>
          <w:sz w:val="32"/>
          <w:szCs w:val="32"/>
          <w:rtl/>
        </w:rPr>
      </w:pPr>
      <w:r w:rsidRPr="000E16EA">
        <w:rPr>
          <w:rFonts w:hint="cs"/>
          <w:sz w:val="32"/>
          <w:szCs w:val="32"/>
          <w:rtl/>
        </w:rPr>
        <w:t xml:space="preserve"> </w:t>
      </w:r>
      <w:r w:rsidRPr="000E16EA">
        <w:rPr>
          <w:rFonts w:hint="cs"/>
          <w:b/>
          <w:bCs/>
          <w:sz w:val="32"/>
          <w:szCs w:val="32"/>
          <w:rtl/>
        </w:rPr>
        <w:t xml:space="preserve"> </w:t>
      </w:r>
      <w:r>
        <w:rPr>
          <w:rFonts w:hint="cs"/>
          <w:b/>
          <w:bCs/>
          <w:sz w:val="32"/>
          <w:szCs w:val="32"/>
          <w:rtl/>
        </w:rPr>
        <w:t xml:space="preserve"> </w:t>
      </w:r>
      <w:r w:rsidRPr="000F786E">
        <w:rPr>
          <w:rFonts w:hint="cs"/>
          <w:b/>
          <w:bCs/>
          <w:sz w:val="32"/>
          <w:szCs w:val="32"/>
          <w:rtl/>
        </w:rPr>
        <w:t>ج ـ التفسير بلفظ لغة أخرى أو بتأصيله :</w:t>
      </w:r>
    </w:p>
    <w:p w:rsidR="001348AC" w:rsidRPr="001348AC" w:rsidRDefault="001348AC" w:rsidP="004C1E14">
      <w:pPr>
        <w:jc w:val="both"/>
        <w:rPr>
          <w:sz w:val="32"/>
          <w:szCs w:val="32"/>
          <w:rtl/>
        </w:rPr>
      </w:pPr>
      <w:r>
        <w:rPr>
          <w:rFonts w:hint="cs"/>
          <w:b/>
          <w:bCs/>
          <w:sz w:val="32"/>
          <w:szCs w:val="32"/>
          <w:rtl/>
        </w:rPr>
        <w:t xml:space="preserve">      </w:t>
      </w:r>
      <w:r w:rsidRPr="001348AC">
        <w:rPr>
          <w:rFonts w:hint="cs"/>
          <w:sz w:val="32"/>
          <w:szCs w:val="32"/>
          <w:rtl/>
        </w:rPr>
        <w:t xml:space="preserve">حديثنا </w:t>
      </w:r>
      <w:r>
        <w:rPr>
          <w:rFonts w:hint="cs"/>
          <w:sz w:val="32"/>
          <w:szCs w:val="32"/>
          <w:rtl/>
        </w:rPr>
        <w:t>يخصّ معجمات أحادية اللغة لا الثنائية التي تشرح الكلمات العربية باللغة الانجليزية أو غيرها .</w:t>
      </w:r>
    </w:p>
    <w:p w:rsidR="001348AC" w:rsidRDefault="001348AC" w:rsidP="004C1E14">
      <w:pPr>
        <w:jc w:val="both"/>
        <w:rPr>
          <w:sz w:val="32"/>
          <w:szCs w:val="32"/>
          <w:rtl/>
        </w:rPr>
      </w:pPr>
      <w:r>
        <w:rPr>
          <w:rFonts w:hint="cs"/>
          <w:sz w:val="32"/>
          <w:szCs w:val="32"/>
          <w:rtl/>
        </w:rPr>
        <w:t xml:space="preserve">   وإنَّ اللغة الفارسية هي أكثر لغة أشار إليها أصحاب المعجمات العربية</w:t>
      </w:r>
      <w:r w:rsidR="00342ED8">
        <w:rPr>
          <w:rFonts w:hint="cs"/>
          <w:sz w:val="32"/>
          <w:szCs w:val="32"/>
          <w:rtl/>
        </w:rPr>
        <w:t xml:space="preserve"> عند شرح بعض الكلمات أو </w:t>
      </w:r>
      <w:r w:rsidR="00680BA5">
        <w:rPr>
          <w:rFonts w:hint="cs"/>
          <w:sz w:val="32"/>
          <w:szCs w:val="32"/>
          <w:rtl/>
        </w:rPr>
        <w:t xml:space="preserve">عند </w:t>
      </w:r>
      <w:r w:rsidR="00342ED8">
        <w:rPr>
          <w:rFonts w:hint="cs"/>
          <w:sz w:val="32"/>
          <w:szCs w:val="32"/>
          <w:rtl/>
        </w:rPr>
        <w:t xml:space="preserve">تأصيلها </w:t>
      </w:r>
      <w:r>
        <w:rPr>
          <w:rFonts w:hint="cs"/>
          <w:sz w:val="32"/>
          <w:szCs w:val="32"/>
          <w:rtl/>
        </w:rPr>
        <w:t>، من ذلك</w:t>
      </w:r>
      <w:r w:rsidR="00F76D82">
        <w:rPr>
          <w:rFonts w:hint="cs"/>
          <w:sz w:val="32"/>
          <w:szCs w:val="32"/>
          <w:rtl/>
        </w:rPr>
        <w:t xml:space="preserve"> </w:t>
      </w:r>
      <w:r>
        <w:rPr>
          <w:rFonts w:hint="cs"/>
          <w:sz w:val="32"/>
          <w:szCs w:val="32"/>
          <w:rtl/>
        </w:rPr>
        <w:t>:</w:t>
      </w:r>
    </w:p>
    <w:p w:rsidR="001348AC" w:rsidRDefault="001348AC" w:rsidP="004C1E14">
      <w:pPr>
        <w:jc w:val="both"/>
        <w:rPr>
          <w:sz w:val="32"/>
          <w:szCs w:val="32"/>
          <w:rtl/>
        </w:rPr>
      </w:pPr>
      <w:r>
        <w:rPr>
          <w:rFonts w:hint="cs"/>
          <w:sz w:val="32"/>
          <w:szCs w:val="32"/>
          <w:rtl/>
        </w:rPr>
        <w:t xml:space="preserve">   ق</w:t>
      </w:r>
      <w:r w:rsidR="006B4C58">
        <w:rPr>
          <w:rFonts w:hint="cs"/>
          <w:sz w:val="32"/>
          <w:szCs w:val="32"/>
          <w:rtl/>
        </w:rPr>
        <w:t>و</w:t>
      </w:r>
      <w:r>
        <w:rPr>
          <w:rFonts w:hint="cs"/>
          <w:sz w:val="32"/>
          <w:szCs w:val="32"/>
          <w:rtl/>
        </w:rPr>
        <w:t>ل الفيروزآبادي : " الهِنْداز بالكسر : الحدُّ معرّب أصله أَنْدازَه بالفتح ، ومنه المُهَنْدِز لِمُقَدِّرٍ مَجارِي القُنِيِّ والأبنية ، وإنّما صَيَّروا الزاي سيناً ، لأنّه ليس في كلامهم زايٌ قَبلها دالٌ وإنَّما كسروا أو</w:t>
      </w:r>
      <w:r w:rsidR="00773E19">
        <w:rPr>
          <w:rFonts w:hint="cs"/>
          <w:sz w:val="32"/>
          <w:szCs w:val="32"/>
          <w:rtl/>
        </w:rPr>
        <w:t>ّ</w:t>
      </w:r>
      <w:r>
        <w:rPr>
          <w:rFonts w:hint="cs"/>
          <w:sz w:val="32"/>
          <w:szCs w:val="32"/>
          <w:rtl/>
        </w:rPr>
        <w:t>له وفي الفارسي مفتوحٌ لِعزّة بناء فَعْلالٍ في غير المضاعَف "</w:t>
      </w:r>
    </w:p>
    <w:p w:rsidR="00342ED8" w:rsidRDefault="00342ED8" w:rsidP="004C1E14">
      <w:pPr>
        <w:jc w:val="both"/>
        <w:rPr>
          <w:sz w:val="32"/>
          <w:szCs w:val="32"/>
          <w:rtl/>
        </w:rPr>
      </w:pPr>
      <w:r>
        <w:rPr>
          <w:rFonts w:hint="cs"/>
          <w:sz w:val="32"/>
          <w:szCs w:val="32"/>
          <w:rtl/>
        </w:rPr>
        <w:t xml:space="preserve">   فحاول المعجمي أن يأص</w:t>
      </w:r>
      <w:r w:rsidR="00773E19">
        <w:rPr>
          <w:rFonts w:hint="cs"/>
          <w:sz w:val="32"/>
          <w:szCs w:val="32"/>
          <w:rtl/>
        </w:rPr>
        <w:t>ِّ</w:t>
      </w:r>
      <w:r>
        <w:rPr>
          <w:rFonts w:hint="cs"/>
          <w:sz w:val="32"/>
          <w:szCs w:val="32"/>
          <w:rtl/>
        </w:rPr>
        <w:t xml:space="preserve">ل </w:t>
      </w:r>
      <w:r w:rsidR="00E64EC5">
        <w:rPr>
          <w:rFonts w:hint="cs"/>
          <w:sz w:val="32"/>
          <w:szCs w:val="32"/>
          <w:rtl/>
        </w:rPr>
        <w:t>كلمة الهِنْداز فذكر أصلها الفارسي وبيّن ما حدث من تغيير في حروفه عند التعريب ، وبرّر ذلك فقال : "</w:t>
      </w:r>
      <w:r w:rsidR="00E64EC5" w:rsidRPr="00E64EC5">
        <w:rPr>
          <w:rFonts w:hint="cs"/>
          <w:sz w:val="32"/>
          <w:szCs w:val="32"/>
          <w:rtl/>
        </w:rPr>
        <w:t xml:space="preserve"> </w:t>
      </w:r>
      <w:r w:rsidR="00E64EC5">
        <w:rPr>
          <w:rFonts w:hint="cs"/>
          <w:sz w:val="32"/>
          <w:szCs w:val="32"/>
          <w:rtl/>
        </w:rPr>
        <w:t>لأنّه ليس في كلامهم زايٌ قَبلها دالٌ وإنَّما كسروا أوله .."</w:t>
      </w:r>
    </w:p>
    <w:p w:rsidR="001348AC" w:rsidRDefault="001348AC" w:rsidP="004C1E14">
      <w:pPr>
        <w:jc w:val="both"/>
        <w:rPr>
          <w:sz w:val="32"/>
          <w:szCs w:val="32"/>
          <w:rtl/>
        </w:rPr>
      </w:pPr>
      <w:r>
        <w:rPr>
          <w:rFonts w:hint="cs"/>
          <w:sz w:val="32"/>
          <w:szCs w:val="32"/>
          <w:rtl/>
        </w:rPr>
        <w:lastRenderedPageBreak/>
        <w:t xml:space="preserve">   جاء في اللسان (نرز)" النَّيرُوزُ والنَّوْرُوز : أصله بالفارسية نيع روز ، وتفسيره جديد يوم " أي يوم جديد</w:t>
      </w:r>
      <w:r>
        <w:rPr>
          <w:rStyle w:val="FootnoteReference"/>
          <w:sz w:val="32"/>
          <w:szCs w:val="32"/>
          <w:rtl/>
        </w:rPr>
        <w:footnoteReference w:id="323"/>
      </w:r>
      <w:r>
        <w:rPr>
          <w:rFonts w:hint="cs"/>
          <w:sz w:val="32"/>
          <w:szCs w:val="32"/>
          <w:rtl/>
        </w:rPr>
        <w:t xml:space="preserve"> ، لأنَّ نظام التركيب في الفارسية الموصوف يتبع الصفة </w:t>
      </w:r>
      <w:r w:rsidR="007647A2">
        <w:rPr>
          <w:rFonts w:hint="cs"/>
          <w:sz w:val="32"/>
          <w:szCs w:val="32"/>
          <w:rtl/>
        </w:rPr>
        <w:t xml:space="preserve">أي تذكر الصفة أولاً ويتبعها الموصوف ، </w:t>
      </w:r>
      <w:r>
        <w:rPr>
          <w:rFonts w:hint="cs"/>
          <w:sz w:val="32"/>
          <w:szCs w:val="32"/>
          <w:rtl/>
        </w:rPr>
        <w:t>عكس ما في اللغة العربية التي فيها الصفة تتبع الموصوف كقولنا : (كتاب جديد) .</w:t>
      </w:r>
    </w:p>
    <w:p w:rsidR="001348AC" w:rsidRDefault="001348AC" w:rsidP="004C1E14">
      <w:pPr>
        <w:jc w:val="both"/>
        <w:rPr>
          <w:sz w:val="32"/>
          <w:szCs w:val="32"/>
          <w:rtl/>
        </w:rPr>
      </w:pPr>
      <w:r>
        <w:rPr>
          <w:rFonts w:hint="cs"/>
          <w:sz w:val="32"/>
          <w:szCs w:val="32"/>
          <w:rtl/>
        </w:rPr>
        <w:t xml:space="preserve">   </w:t>
      </w:r>
      <w:r w:rsidR="006B4C58">
        <w:rPr>
          <w:rFonts w:hint="cs"/>
          <w:sz w:val="32"/>
          <w:szCs w:val="32"/>
          <w:rtl/>
        </w:rPr>
        <w:t>قد يشير المعجمي إلى أ</w:t>
      </w:r>
      <w:r>
        <w:rPr>
          <w:rFonts w:hint="cs"/>
          <w:sz w:val="32"/>
          <w:szCs w:val="32"/>
          <w:rtl/>
        </w:rPr>
        <w:t xml:space="preserve">صل اللفظ </w:t>
      </w:r>
      <w:r w:rsidR="008E36A2">
        <w:rPr>
          <w:rFonts w:hint="cs"/>
          <w:sz w:val="32"/>
          <w:szCs w:val="32"/>
          <w:rtl/>
        </w:rPr>
        <w:t>، فينسبه إلى</w:t>
      </w:r>
      <w:r>
        <w:rPr>
          <w:rFonts w:hint="cs"/>
          <w:sz w:val="32"/>
          <w:szCs w:val="32"/>
          <w:rtl/>
        </w:rPr>
        <w:t xml:space="preserve"> لغة أخرى</w:t>
      </w:r>
      <w:r w:rsidRPr="001348AC">
        <w:rPr>
          <w:rFonts w:hint="cs"/>
          <w:sz w:val="32"/>
          <w:szCs w:val="32"/>
          <w:rtl/>
        </w:rPr>
        <w:t xml:space="preserve"> </w:t>
      </w:r>
      <w:r>
        <w:rPr>
          <w:rFonts w:hint="cs"/>
          <w:sz w:val="32"/>
          <w:szCs w:val="32"/>
          <w:rtl/>
        </w:rPr>
        <w:t>غير الفارسية ، كال</w:t>
      </w:r>
      <w:r w:rsidR="008E36A2">
        <w:rPr>
          <w:rFonts w:hint="cs"/>
          <w:sz w:val="32"/>
          <w:szCs w:val="32"/>
          <w:rtl/>
        </w:rPr>
        <w:t>روميّة أو الحبشيّة أو غيرها ، مثال ذلك قو</w:t>
      </w:r>
      <w:r>
        <w:rPr>
          <w:rFonts w:hint="cs"/>
          <w:sz w:val="32"/>
          <w:szCs w:val="32"/>
          <w:rtl/>
        </w:rPr>
        <w:t xml:space="preserve">ل ابن دريد </w:t>
      </w:r>
      <w:r>
        <w:rPr>
          <w:rStyle w:val="FootnoteReference"/>
          <w:sz w:val="32"/>
          <w:szCs w:val="32"/>
          <w:rtl/>
        </w:rPr>
        <w:footnoteReference w:id="324"/>
      </w:r>
      <w:r>
        <w:rPr>
          <w:rFonts w:hint="cs"/>
          <w:sz w:val="32"/>
          <w:szCs w:val="32"/>
          <w:rtl/>
        </w:rPr>
        <w:t>" الدُّراقِن : الخوخ ، لغة شامية ، وأحسبها روميّة معرّبة " .وقال أيضاً : "القُسْطاس : الميزان ، رومي معرّب "</w:t>
      </w:r>
    </w:p>
    <w:p w:rsidR="001348AC" w:rsidRDefault="001348AC" w:rsidP="004C1E14">
      <w:pPr>
        <w:jc w:val="both"/>
        <w:rPr>
          <w:sz w:val="32"/>
          <w:szCs w:val="32"/>
          <w:rtl/>
        </w:rPr>
      </w:pPr>
      <w:r>
        <w:rPr>
          <w:rFonts w:hint="cs"/>
          <w:sz w:val="32"/>
          <w:szCs w:val="32"/>
          <w:rtl/>
        </w:rPr>
        <w:t xml:space="preserve">   وقال أيضاً : "</w:t>
      </w:r>
      <w:r w:rsidR="008E36A2">
        <w:rPr>
          <w:rFonts w:hint="cs"/>
          <w:sz w:val="32"/>
          <w:szCs w:val="32"/>
          <w:rtl/>
        </w:rPr>
        <w:t xml:space="preserve"> </w:t>
      </w:r>
      <w:r>
        <w:rPr>
          <w:rFonts w:hint="cs"/>
          <w:sz w:val="32"/>
          <w:szCs w:val="32"/>
          <w:rtl/>
        </w:rPr>
        <w:t>والدّرْكِلة : لعبة يُلعب بها الصبيان أحسبها حبَشيّة معرّبة "</w:t>
      </w:r>
    </w:p>
    <w:p w:rsidR="002743CA" w:rsidRPr="008E36A2" w:rsidRDefault="001348AC" w:rsidP="004C1E14">
      <w:pPr>
        <w:jc w:val="both"/>
        <w:rPr>
          <w:sz w:val="32"/>
          <w:szCs w:val="32"/>
          <w:rtl/>
        </w:rPr>
      </w:pPr>
      <w:r>
        <w:rPr>
          <w:rFonts w:hint="cs"/>
          <w:sz w:val="32"/>
          <w:szCs w:val="32"/>
          <w:rtl/>
        </w:rPr>
        <w:t xml:space="preserve">   وقد يشير إلى ما يقابله في اللغة الفارسية ، قال ابن دريد</w:t>
      </w:r>
      <w:r>
        <w:rPr>
          <w:rStyle w:val="FootnoteReference"/>
          <w:sz w:val="32"/>
          <w:szCs w:val="32"/>
          <w:rtl/>
        </w:rPr>
        <w:footnoteReference w:id="325"/>
      </w:r>
      <w:r>
        <w:rPr>
          <w:rFonts w:hint="cs"/>
          <w:sz w:val="32"/>
          <w:szCs w:val="32"/>
          <w:rtl/>
        </w:rPr>
        <w:t xml:space="preserve"> :"الكرد : العُنُق ، وهي كَرْدَن بالفارسية "</w:t>
      </w:r>
      <w:r w:rsidR="008E36A2">
        <w:rPr>
          <w:rFonts w:hint="cs"/>
          <w:sz w:val="32"/>
          <w:szCs w:val="32"/>
          <w:rtl/>
        </w:rPr>
        <w:t xml:space="preserve"> .</w:t>
      </w:r>
    </w:p>
    <w:p w:rsidR="001348AC" w:rsidRPr="00F5515E" w:rsidRDefault="00F5515E" w:rsidP="004C1E14">
      <w:pPr>
        <w:jc w:val="both"/>
        <w:rPr>
          <w:b/>
          <w:bCs/>
          <w:sz w:val="32"/>
          <w:szCs w:val="32"/>
          <w:rtl/>
        </w:rPr>
      </w:pPr>
      <w:r>
        <w:rPr>
          <w:rFonts w:hint="cs"/>
          <w:b/>
          <w:bCs/>
          <w:sz w:val="28"/>
          <w:szCs w:val="28"/>
          <w:rtl/>
        </w:rPr>
        <w:t xml:space="preserve">   </w:t>
      </w:r>
      <w:r w:rsidR="001348AC" w:rsidRPr="00F5515E">
        <w:rPr>
          <w:rFonts w:hint="cs"/>
          <w:b/>
          <w:bCs/>
          <w:sz w:val="32"/>
          <w:szCs w:val="32"/>
          <w:rtl/>
        </w:rPr>
        <w:t>د ـ دعم التفسير بأمثال العرب :</w:t>
      </w:r>
    </w:p>
    <w:p w:rsidR="001348AC" w:rsidRDefault="001348AC" w:rsidP="004C1E14">
      <w:pPr>
        <w:jc w:val="both"/>
        <w:rPr>
          <w:sz w:val="32"/>
          <w:szCs w:val="32"/>
          <w:rtl/>
        </w:rPr>
      </w:pPr>
      <w:r w:rsidRPr="001348AC">
        <w:rPr>
          <w:rFonts w:hint="cs"/>
          <w:sz w:val="32"/>
          <w:szCs w:val="32"/>
          <w:rtl/>
        </w:rPr>
        <w:t xml:space="preserve">   من ذلك</w:t>
      </w:r>
      <w:r>
        <w:rPr>
          <w:rFonts w:hint="cs"/>
          <w:sz w:val="32"/>
          <w:szCs w:val="32"/>
          <w:rtl/>
        </w:rPr>
        <w:t xml:space="preserve"> ما </w:t>
      </w:r>
      <w:r w:rsidRPr="001348AC">
        <w:rPr>
          <w:rFonts w:hint="cs"/>
          <w:sz w:val="32"/>
          <w:szCs w:val="32"/>
          <w:rtl/>
        </w:rPr>
        <w:t>ورد</w:t>
      </w:r>
      <w:r>
        <w:rPr>
          <w:rFonts w:hint="cs"/>
          <w:b/>
          <w:bCs/>
          <w:sz w:val="32"/>
          <w:szCs w:val="32"/>
          <w:rtl/>
        </w:rPr>
        <w:t xml:space="preserve"> </w:t>
      </w:r>
      <w:r w:rsidRPr="001348AC">
        <w:rPr>
          <w:rFonts w:hint="cs"/>
          <w:sz w:val="32"/>
          <w:szCs w:val="32"/>
          <w:rtl/>
        </w:rPr>
        <w:t xml:space="preserve">في </w:t>
      </w:r>
      <w:r>
        <w:rPr>
          <w:rFonts w:hint="cs"/>
          <w:sz w:val="32"/>
          <w:szCs w:val="32"/>
          <w:rtl/>
        </w:rPr>
        <w:t>مختار الصحاح (ظلم) : " وأصل (الظُلْم) وَضْ</w:t>
      </w:r>
      <w:r w:rsidR="00F5515E">
        <w:rPr>
          <w:rFonts w:hint="cs"/>
          <w:sz w:val="32"/>
          <w:szCs w:val="32"/>
          <w:rtl/>
        </w:rPr>
        <w:t>ع الشيء في غير موضعه ، ويقال : ( مَنْ أشْبَهَ أباهُ فما ظَلَم )</w:t>
      </w:r>
      <w:r>
        <w:rPr>
          <w:rFonts w:hint="cs"/>
          <w:sz w:val="32"/>
          <w:szCs w:val="32"/>
          <w:rtl/>
        </w:rPr>
        <w:t xml:space="preserve"> . وفي المثل : </w:t>
      </w:r>
      <w:r w:rsidR="00EF50A9">
        <w:rPr>
          <w:rFonts w:hint="cs"/>
          <w:sz w:val="32"/>
          <w:szCs w:val="32"/>
          <w:rtl/>
        </w:rPr>
        <w:t>(</w:t>
      </w:r>
      <w:r>
        <w:rPr>
          <w:rFonts w:hint="cs"/>
          <w:sz w:val="32"/>
          <w:szCs w:val="32"/>
          <w:rtl/>
        </w:rPr>
        <w:t>مَنْ اسْتَرْعَى الذِّئبَ فقد ظَلَم</w:t>
      </w:r>
      <w:r w:rsidR="00EF50A9">
        <w:rPr>
          <w:rFonts w:hint="cs"/>
          <w:sz w:val="32"/>
          <w:szCs w:val="32"/>
          <w:rtl/>
        </w:rPr>
        <w:t>)</w:t>
      </w:r>
      <w:r>
        <w:rPr>
          <w:rFonts w:hint="cs"/>
          <w:sz w:val="32"/>
          <w:szCs w:val="32"/>
          <w:rtl/>
        </w:rPr>
        <w:t xml:space="preserve"> " .</w:t>
      </w:r>
    </w:p>
    <w:p w:rsidR="001348AC" w:rsidRDefault="001348AC" w:rsidP="004C1E14">
      <w:pPr>
        <w:jc w:val="both"/>
        <w:rPr>
          <w:sz w:val="32"/>
          <w:szCs w:val="32"/>
          <w:rtl/>
        </w:rPr>
      </w:pPr>
      <w:r>
        <w:rPr>
          <w:rFonts w:hint="cs"/>
          <w:sz w:val="32"/>
          <w:szCs w:val="32"/>
          <w:rtl/>
        </w:rPr>
        <w:t xml:space="preserve">   نجد أنّ الرازي دعم تفسيره للمفردة بذكر م</w:t>
      </w:r>
      <w:r w:rsidR="009077D8">
        <w:rPr>
          <w:rFonts w:hint="cs"/>
          <w:sz w:val="32"/>
          <w:szCs w:val="32"/>
          <w:rtl/>
        </w:rPr>
        <w:t>ثالين من الأمثال العربية ؛ ليتضح</w:t>
      </w:r>
      <w:r>
        <w:rPr>
          <w:rFonts w:hint="cs"/>
          <w:sz w:val="32"/>
          <w:szCs w:val="32"/>
          <w:rtl/>
        </w:rPr>
        <w:t xml:space="preserve"> منهما المعنى ، في المثال الأوّل بيّن المعنى الميداني ، فقال : " أي لم يضع الشبه في غير موضعه ؛ لأنّه ليس أحد أولى به منه بأن يشبهه ، ويجوز أن يراد فما ظلم الأب ، أي لم يظلم حين وضع زرعه حيث أدّى إليه الشبه ، وكلا القولين       حسن "</w:t>
      </w:r>
      <w:r>
        <w:rPr>
          <w:rStyle w:val="FootnoteReference"/>
          <w:sz w:val="32"/>
          <w:szCs w:val="32"/>
          <w:rtl/>
        </w:rPr>
        <w:footnoteReference w:id="326"/>
      </w:r>
      <w:r>
        <w:rPr>
          <w:rFonts w:hint="cs"/>
          <w:sz w:val="32"/>
          <w:szCs w:val="32"/>
          <w:rtl/>
        </w:rPr>
        <w:t xml:space="preserve">. </w:t>
      </w:r>
    </w:p>
    <w:p w:rsidR="001348AC" w:rsidRPr="001348AC" w:rsidRDefault="001348AC" w:rsidP="004C1E14">
      <w:pPr>
        <w:jc w:val="both"/>
        <w:rPr>
          <w:sz w:val="32"/>
          <w:szCs w:val="32"/>
          <w:rtl/>
        </w:rPr>
      </w:pPr>
      <w:r>
        <w:rPr>
          <w:rFonts w:hint="cs"/>
          <w:rtl/>
        </w:rPr>
        <w:t xml:space="preserve">   </w:t>
      </w:r>
      <w:r>
        <w:rPr>
          <w:rFonts w:hint="cs"/>
          <w:sz w:val="32"/>
          <w:szCs w:val="32"/>
          <w:rtl/>
        </w:rPr>
        <w:t>و</w:t>
      </w:r>
      <w:r w:rsidRPr="001348AC">
        <w:rPr>
          <w:rFonts w:hint="cs"/>
          <w:sz w:val="32"/>
          <w:szCs w:val="32"/>
          <w:rtl/>
        </w:rPr>
        <w:t>المثال الآخر</w:t>
      </w:r>
      <w:r>
        <w:rPr>
          <w:rFonts w:hint="cs"/>
          <w:sz w:val="32"/>
          <w:szCs w:val="32"/>
          <w:rtl/>
        </w:rPr>
        <w:t xml:space="preserve"> رواه الميداني " مَن استرعى الذئب ظلم "</w:t>
      </w:r>
      <w:r w:rsidRPr="001348AC">
        <w:rPr>
          <w:rFonts w:hint="cs"/>
          <w:sz w:val="32"/>
          <w:szCs w:val="32"/>
          <w:rtl/>
        </w:rPr>
        <w:t xml:space="preserve"> </w:t>
      </w:r>
      <w:r>
        <w:rPr>
          <w:rStyle w:val="FootnoteReference"/>
          <w:sz w:val="32"/>
          <w:szCs w:val="32"/>
          <w:rtl/>
        </w:rPr>
        <w:footnoteReference w:id="327"/>
      </w:r>
      <w:r>
        <w:rPr>
          <w:rFonts w:hint="cs"/>
          <w:sz w:val="32"/>
          <w:szCs w:val="32"/>
          <w:rtl/>
        </w:rPr>
        <w:t xml:space="preserve">وقال في تفسيره : أي ظَلَم الغَنَم ، ويجوز أن يراد ظلم الذئب ، حيث كلفه ما ليس في طبعه . </w:t>
      </w:r>
      <w:r w:rsidRPr="001348AC">
        <w:rPr>
          <w:rFonts w:hint="cs"/>
          <w:sz w:val="32"/>
          <w:szCs w:val="32"/>
          <w:rtl/>
        </w:rPr>
        <w:t xml:space="preserve">      </w:t>
      </w:r>
    </w:p>
    <w:p w:rsidR="001348AC" w:rsidRPr="001348AC" w:rsidRDefault="001348AC" w:rsidP="004C1E14">
      <w:pPr>
        <w:jc w:val="both"/>
        <w:rPr>
          <w:sz w:val="32"/>
          <w:szCs w:val="32"/>
          <w:rtl/>
        </w:rPr>
      </w:pPr>
      <w:r>
        <w:rPr>
          <w:rFonts w:hint="cs"/>
          <w:sz w:val="32"/>
          <w:szCs w:val="32"/>
          <w:rtl/>
        </w:rPr>
        <w:t xml:space="preserve">   </w:t>
      </w:r>
      <w:r w:rsidR="008E36A2">
        <w:rPr>
          <w:rFonts w:hint="cs"/>
          <w:sz w:val="32"/>
          <w:szCs w:val="32"/>
          <w:rtl/>
        </w:rPr>
        <w:t xml:space="preserve">فمن المعاني التي ذكرت  تتضح </w:t>
      </w:r>
      <w:r>
        <w:rPr>
          <w:rFonts w:hint="cs"/>
          <w:sz w:val="32"/>
          <w:szCs w:val="32"/>
          <w:rtl/>
        </w:rPr>
        <w:t>مو</w:t>
      </w:r>
      <w:r w:rsidR="008E36A2">
        <w:rPr>
          <w:rFonts w:hint="cs"/>
          <w:sz w:val="32"/>
          <w:szCs w:val="32"/>
          <w:rtl/>
        </w:rPr>
        <w:t>ارد الا</w:t>
      </w:r>
      <w:r>
        <w:rPr>
          <w:rFonts w:hint="cs"/>
          <w:sz w:val="32"/>
          <w:szCs w:val="32"/>
          <w:rtl/>
        </w:rPr>
        <w:t>ستعم</w:t>
      </w:r>
      <w:r w:rsidR="008E36A2">
        <w:rPr>
          <w:rFonts w:hint="cs"/>
          <w:sz w:val="32"/>
          <w:szCs w:val="32"/>
          <w:rtl/>
        </w:rPr>
        <w:t xml:space="preserve">ال لذلك </w:t>
      </w:r>
      <w:r>
        <w:rPr>
          <w:rFonts w:hint="cs"/>
          <w:sz w:val="32"/>
          <w:szCs w:val="32"/>
          <w:rtl/>
        </w:rPr>
        <w:t>اللفظ .</w:t>
      </w:r>
    </w:p>
    <w:p w:rsidR="000F023E" w:rsidRDefault="00CF7E04" w:rsidP="004C1E14">
      <w:pPr>
        <w:jc w:val="both"/>
        <w:rPr>
          <w:b/>
          <w:bCs/>
          <w:sz w:val="36"/>
          <w:szCs w:val="36"/>
          <w:rtl/>
        </w:rPr>
      </w:pPr>
      <w:r>
        <w:rPr>
          <w:rFonts w:hint="cs"/>
          <w:b/>
          <w:bCs/>
          <w:sz w:val="36"/>
          <w:szCs w:val="36"/>
          <w:rtl/>
        </w:rPr>
        <w:t xml:space="preserve">  </w:t>
      </w:r>
    </w:p>
    <w:p w:rsidR="00F61BC7" w:rsidRDefault="000F023E" w:rsidP="004C1E14">
      <w:pPr>
        <w:jc w:val="both"/>
        <w:rPr>
          <w:b/>
          <w:bCs/>
          <w:sz w:val="36"/>
          <w:szCs w:val="36"/>
          <w:rtl/>
        </w:rPr>
      </w:pPr>
      <w:r>
        <w:rPr>
          <w:rFonts w:hint="cs"/>
          <w:b/>
          <w:bCs/>
          <w:sz w:val="36"/>
          <w:szCs w:val="36"/>
          <w:rtl/>
        </w:rPr>
        <w:lastRenderedPageBreak/>
        <w:t xml:space="preserve">   </w:t>
      </w:r>
      <w:r w:rsidR="009F42DB" w:rsidRPr="00F61BC7">
        <w:rPr>
          <w:rFonts w:hint="cs"/>
          <w:b/>
          <w:bCs/>
          <w:sz w:val="36"/>
          <w:szCs w:val="36"/>
          <w:rtl/>
        </w:rPr>
        <w:t>(7)</w:t>
      </w:r>
      <w:r w:rsidR="001348AC" w:rsidRPr="00F61BC7">
        <w:rPr>
          <w:rFonts w:hint="cs"/>
          <w:b/>
          <w:bCs/>
          <w:sz w:val="36"/>
          <w:szCs w:val="36"/>
          <w:rtl/>
        </w:rPr>
        <w:t xml:space="preserve"> </w:t>
      </w:r>
      <w:r w:rsidR="00F61BC7" w:rsidRPr="00F61BC7">
        <w:rPr>
          <w:rFonts w:hint="cs"/>
          <w:b/>
          <w:bCs/>
          <w:sz w:val="36"/>
          <w:szCs w:val="36"/>
          <w:rtl/>
        </w:rPr>
        <w:t>الإشارة إلى موضوعات فقه اللغة</w:t>
      </w:r>
      <w:r w:rsidR="00F61BC7">
        <w:rPr>
          <w:rFonts w:hint="cs"/>
          <w:b/>
          <w:bCs/>
          <w:sz w:val="36"/>
          <w:szCs w:val="36"/>
          <w:rtl/>
        </w:rPr>
        <w:t xml:space="preserve"> :</w:t>
      </w:r>
    </w:p>
    <w:p w:rsidR="00056293" w:rsidRDefault="00F61BC7" w:rsidP="004C1E14">
      <w:pPr>
        <w:jc w:val="both"/>
        <w:rPr>
          <w:sz w:val="32"/>
          <w:szCs w:val="32"/>
          <w:rtl/>
        </w:rPr>
      </w:pPr>
      <w:r w:rsidRPr="00F61BC7">
        <w:rPr>
          <w:rFonts w:hint="cs"/>
          <w:sz w:val="32"/>
          <w:szCs w:val="32"/>
          <w:rtl/>
        </w:rPr>
        <w:t xml:space="preserve"> </w:t>
      </w:r>
      <w:r>
        <w:rPr>
          <w:rFonts w:hint="cs"/>
          <w:sz w:val="32"/>
          <w:szCs w:val="32"/>
          <w:rtl/>
        </w:rPr>
        <w:t xml:space="preserve">يذكر بعض المعجميين أمثلة </w:t>
      </w:r>
      <w:r w:rsidR="00E44DEB">
        <w:rPr>
          <w:rFonts w:hint="cs"/>
          <w:sz w:val="32"/>
          <w:szCs w:val="32"/>
          <w:rtl/>
        </w:rPr>
        <w:t xml:space="preserve">لموضوعات من فقه اللغة كالإبدال اللغوي </w:t>
      </w:r>
      <w:r w:rsidR="00CF7E04">
        <w:rPr>
          <w:rFonts w:hint="cs"/>
          <w:sz w:val="32"/>
          <w:szCs w:val="32"/>
          <w:rtl/>
        </w:rPr>
        <w:t>، والقلب المكاني ، و</w:t>
      </w:r>
      <w:r w:rsidR="00CF7E04" w:rsidRPr="00CF7E04">
        <w:rPr>
          <w:rFonts w:hint="cs"/>
          <w:sz w:val="32"/>
          <w:szCs w:val="32"/>
          <w:rtl/>
        </w:rPr>
        <w:t xml:space="preserve">مناسبة اللفظ لمعناه </w:t>
      </w:r>
      <w:r w:rsidR="00CF7E04">
        <w:rPr>
          <w:rFonts w:hint="cs"/>
          <w:sz w:val="32"/>
          <w:szCs w:val="32"/>
          <w:rtl/>
        </w:rPr>
        <w:t xml:space="preserve">، </w:t>
      </w:r>
      <w:r w:rsidR="00E44DEB">
        <w:rPr>
          <w:rFonts w:hint="cs"/>
          <w:sz w:val="32"/>
          <w:szCs w:val="32"/>
          <w:rtl/>
        </w:rPr>
        <w:t xml:space="preserve">والترادف </w:t>
      </w:r>
      <w:r w:rsidR="00CF7E04">
        <w:rPr>
          <w:rFonts w:hint="cs"/>
          <w:sz w:val="32"/>
          <w:szCs w:val="32"/>
          <w:rtl/>
        </w:rPr>
        <w:t xml:space="preserve">، والتضاد ، </w:t>
      </w:r>
      <w:r w:rsidR="00E44DEB">
        <w:rPr>
          <w:rFonts w:hint="cs"/>
          <w:sz w:val="32"/>
          <w:szCs w:val="32"/>
          <w:rtl/>
        </w:rPr>
        <w:t xml:space="preserve">والمشترك اللغوي </w:t>
      </w:r>
      <w:r w:rsidR="00CF7E04">
        <w:rPr>
          <w:rFonts w:hint="cs"/>
          <w:sz w:val="32"/>
          <w:szCs w:val="32"/>
          <w:rtl/>
        </w:rPr>
        <w:t xml:space="preserve">، </w:t>
      </w:r>
      <w:r w:rsidR="00E44DEB">
        <w:rPr>
          <w:rFonts w:hint="cs"/>
          <w:sz w:val="32"/>
          <w:szCs w:val="32"/>
          <w:rtl/>
        </w:rPr>
        <w:t xml:space="preserve">والمجاز </w:t>
      </w:r>
      <w:r w:rsidR="00CF7E04">
        <w:rPr>
          <w:rFonts w:hint="cs"/>
          <w:sz w:val="32"/>
          <w:szCs w:val="32"/>
          <w:rtl/>
        </w:rPr>
        <w:t xml:space="preserve">، </w:t>
      </w:r>
      <w:r w:rsidR="00BB78C2">
        <w:rPr>
          <w:rFonts w:hint="cs"/>
          <w:sz w:val="32"/>
          <w:szCs w:val="32"/>
          <w:rtl/>
        </w:rPr>
        <w:t>وغيرها</w:t>
      </w:r>
      <w:r w:rsidR="00CF7E04">
        <w:rPr>
          <w:rFonts w:hint="cs"/>
          <w:sz w:val="32"/>
          <w:szCs w:val="32"/>
          <w:rtl/>
        </w:rPr>
        <w:t xml:space="preserve"> ، و</w:t>
      </w:r>
      <w:r w:rsidR="00BB78C2">
        <w:rPr>
          <w:rFonts w:hint="cs"/>
          <w:sz w:val="32"/>
          <w:szCs w:val="32"/>
          <w:rtl/>
        </w:rPr>
        <w:t>لنضرب أمثلة لذلك</w:t>
      </w:r>
      <w:r w:rsidR="00E44DEB">
        <w:rPr>
          <w:rFonts w:hint="cs"/>
          <w:sz w:val="32"/>
          <w:szCs w:val="32"/>
          <w:rtl/>
        </w:rPr>
        <w:t xml:space="preserve"> :</w:t>
      </w:r>
    </w:p>
    <w:p w:rsidR="00E44DEB" w:rsidRDefault="00CF7E04" w:rsidP="004C1E14">
      <w:pPr>
        <w:jc w:val="both"/>
        <w:rPr>
          <w:b/>
          <w:bCs/>
          <w:sz w:val="32"/>
          <w:szCs w:val="32"/>
          <w:rtl/>
        </w:rPr>
      </w:pPr>
      <w:r>
        <w:rPr>
          <w:rFonts w:hint="cs"/>
          <w:b/>
          <w:bCs/>
          <w:sz w:val="32"/>
          <w:szCs w:val="32"/>
          <w:rtl/>
        </w:rPr>
        <w:t xml:space="preserve">   </w:t>
      </w:r>
      <w:r w:rsidR="00DD3DCD">
        <w:rPr>
          <w:rFonts w:hint="cs"/>
          <w:b/>
          <w:bCs/>
          <w:sz w:val="32"/>
          <w:szCs w:val="32"/>
          <w:rtl/>
        </w:rPr>
        <w:t>أولاً</w:t>
      </w:r>
      <w:r w:rsidR="00E44DEB" w:rsidRPr="00E44DEB">
        <w:rPr>
          <w:rFonts w:hint="cs"/>
          <w:b/>
          <w:bCs/>
          <w:sz w:val="32"/>
          <w:szCs w:val="32"/>
          <w:rtl/>
        </w:rPr>
        <w:t xml:space="preserve"> </w:t>
      </w:r>
      <w:r w:rsidR="00056293">
        <w:rPr>
          <w:rFonts w:hint="cs"/>
          <w:b/>
          <w:bCs/>
          <w:sz w:val="32"/>
          <w:szCs w:val="32"/>
          <w:rtl/>
        </w:rPr>
        <w:t>ـ</w:t>
      </w:r>
      <w:r w:rsidR="00E44DEB">
        <w:rPr>
          <w:rFonts w:hint="cs"/>
          <w:b/>
          <w:bCs/>
          <w:sz w:val="32"/>
          <w:szCs w:val="32"/>
          <w:rtl/>
        </w:rPr>
        <w:t xml:space="preserve"> </w:t>
      </w:r>
      <w:r w:rsidR="00E44DEB" w:rsidRPr="00E44DEB">
        <w:rPr>
          <w:rFonts w:hint="cs"/>
          <w:b/>
          <w:bCs/>
          <w:sz w:val="32"/>
          <w:szCs w:val="32"/>
          <w:rtl/>
        </w:rPr>
        <w:t>الإبدال اللغوي</w:t>
      </w:r>
      <w:r w:rsidR="00E44DEB">
        <w:rPr>
          <w:rFonts w:hint="cs"/>
          <w:b/>
          <w:bCs/>
          <w:sz w:val="32"/>
          <w:szCs w:val="32"/>
          <w:rtl/>
        </w:rPr>
        <w:t xml:space="preserve"> :</w:t>
      </w:r>
    </w:p>
    <w:p w:rsidR="008E3693" w:rsidRDefault="00E44DEB" w:rsidP="004C1E14">
      <w:pPr>
        <w:jc w:val="both"/>
        <w:rPr>
          <w:sz w:val="32"/>
          <w:szCs w:val="32"/>
          <w:rtl/>
        </w:rPr>
      </w:pPr>
      <w:r>
        <w:rPr>
          <w:rFonts w:hint="cs"/>
          <w:b/>
          <w:bCs/>
          <w:sz w:val="32"/>
          <w:szCs w:val="32"/>
          <w:rtl/>
        </w:rPr>
        <w:t xml:space="preserve">  </w:t>
      </w:r>
      <w:r>
        <w:rPr>
          <w:rFonts w:hint="cs"/>
          <w:sz w:val="32"/>
          <w:szCs w:val="32"/>
          <w:rtl/>
        </w:rPr>
        <w:t xml:space="preserve"> الإبدال اللغوي </w:t>
      </w:r>
      <w:r w:rsidR="008E3693">
        <w:rPr>
          <w:rFonts w:hint="cs"/>
          <w:sz w:val="32"/>
          <w:szCs w:val="32"/>
          <w:rtl/>
        </w:rPr>
        <w:t xml:space="preserve">: </w:t>
      </w:r>
      <w:r>
        <w:rPr>
          <w:rFonts w:hint="cs"/>
          <w:sz w:val="32"/>
          <w:szCs w:val="32"/>
          <w:rtl/>
        </w:rPr>
        <w:t>ه</w:t>
      </w:r>
      <w:r w:rsidR="008E3693">
        <w:rPr>
          <w:rFonts w:hint="cs"/>
          <w:sz w:val="32"/>
          <w:szCs w:val="32"/>
          <w:rtl/>
        </w:rPr>
        <w:t>و</w:t>
      </w:r>
      <w:r>
        <w:rPr>
          <w:rFonts w:hint="cs"/>
          <w:sz w:val="32"/>
          <w:szCs w:val="32"/>
          <w:rtl/>
        </w:rPr>
        <w:t xml:space="preserve"> إقامة حرف مكان حرف </w:t>
      </w:r>
      <w:r w:rsidR="008E3693">
        <w:rPr>
          <w:rFonts w:hint="cs"/>
          <w:sz w:val="32"/>
          <w:szCs w:val="32"/>
          <w:rtl/>
        </w:rPr>
        <w:t>آخر مع</w:t>
      </w:r>
      <w:r w:rsidR="00CF7E04">
        <w:rPr>
          <w:rFonts w:hint="cs"/>
          <w:sz w:val="32"/>
          <w:szCs w:val="32"/>
          <w:rtl/>
        </w:rPr>
        <w:t xml:space="preserve"> الإبقاء على سائر حروف الكلمة .</w:t>
      </w:r>
      <w:r w:rsidR="008E3693">
        <w:rPr>
          <w:rFonts w:hint="cs"/>
          <w:sz w:val="32"/>
          <w:szCs w:val="32"/>
          <w:rtl/>
        </w:rPr>
        <w:t xml:space="preserve"> وقد وردت أمثلة لذلك في المعجمات العربية منها : </w:t>
      </w:r>
    </w:p>
    <w:p w:rsidR="008E3693" w:rsidRPr="00E44DEB" w:rsidRDefault="008E3693" w:rsidP="004C1E14">
      <w:pPr>
        <w:jc w:val="both"/>
        <w:rPr>
          <w:sz w:val="32"/>
          <w:szCs w:val="32"/>
          <w:rtl/>
        </w:rPr>
      </w:pPr>
      <w:r>
        <w:rPr>
          <w:rFonts w:hint="cs"/>
          <w:sz w:val="32"/>
          <w:szCs w:val="32"/>
          <w:rtl/>
        </w:rPr>
        <w:t xml:space="preserve">   </w:t>
      </w:r>
      <w:r w:rsidR="000641AC">
        <w:rPr>
          <w:rFonts w:hint="cs"/>
          <w:sz w:val="32"/>
          <w:szCs w:val="32"/>
          <w:rtl/>
        </w:rPr>
        <w:t xml:space="preserve">جاء في القاموس </w:t>
      </w:r>
      <w:r w:rsidR="00AB4CA2">
        <w:rPr>
          <w:rFonts w:hint="cs"/>
          <w:sz w:val="32"/>
          <w:szCs w:val="32"/>
          <w:rtl/>
        </w:rPr>
        <w:t>(</w:t>
      </w:r>
      <w:r w:rsidR="000641AC">
        <w:rPr>
          <w:rFonts w:hint="cs"/>
          <w:sz w:val="32"/>
          <w:szCs w:val="32"/>
          <w:rtl/>
        </w:rPr>
        <w:t>الغليذ</w:t>
      </w:r>
      <w:r w:rsidR="00AB4CA2">
        <w:rPr>
          <w:rFonts w:hint="cs"/>
          <w:sz w:val="32"/>
          <w:szCs w:val="32"/>
          <w:rtl/>
        </w:rPr>
        <w:t>)</w:t>
      </w:r>
      <w:r w:rsidR="000641AC">
        <w:rPr>
          <w:rFonts w:hint="cs"/>
          <w:sz w:val="32"/>
          <w:szCs w:val="32"/>
          <w:rtl/>
        </w:rPr>
        <w:t xml:space="preserve"> : الغليظ ، </w:t>
      </w:r>
      <w:r w:rsidR="00153672">
        <w:rPr>
          <w:rFonts w:hint="cs"/>
          <w:sz w:val="32"/>
          <w:szCs w:val="32"/>
          <w:rtl/>
        </w:rPr>
        <w:t>وعقب الزبيدي على ذلك فقال : " لغة فيه أو هو من الإبدال "</w:t>
      </w:r>
      <w:r w:rsidR="00056293">
        <w:rPr>
          <w:rStyle w:val="FootnoteReference"/>
          <w:sz w:val="32"/>
          <w:szCs w:val="32"/>
          <w:rtl/>
        </w:rPr>
        <w:footnoteReference w:id="328"/>
      </w:r>
      <w:r w:rsidR="000641AC">
        <w:rPr>
          <w:rFonts w:hint="cs"/>
          <w:sz w:val="32"/>
          <w:szCs w:val="32"/>
          <w:rtl/>
        </w:rPr>
        <w:t xml:space="preserve"> </w:t>
      </w:r>
    </w:p>
    <w:p w:rsidR="00CF7E04" w:rsidRDefault="00CF7E04" w:rsidP="004C1E14">
      <w:pPr>
        <w:jc w:val="both"/>
        <w:rPr>
          <w:b/>
          <w:bCs/>
          <w:sz w:val="32"/>
          <w:szCs w:val="32"/>
          <w:rtl/>
        </w:rPr>
      </w:pPr>
      <w:r>
        <w:rPr>
          <w:rFonts w:hint="cs"/>
          <w:b/>
          <w:bCs/>
          <w:sz w:val="32"/>
          <w:szCs w:val="32"/>
          <w:rtl/>
        </w:rPr>
        <w:t xml:space="preserve">   ثانياً</w:t>
      </w:r>
      <w:r w:rsidRPr="004B0756">
        <w:rPr>
          <w:rFonts w:hint="cs"/>
          <w:b/>
          <w:bCs/>
          <w:sz w:val="32"/>
          <w:szCs w:val="32"/>
          <w:rtl/>
        </w:rPr>
        <w:t xml:space="preserve"> :</w:t>
      </w:r>
      <w:r>
        <w:rPr>
          <w:rFonts w:hint="cs"/>
          <w:sz w:val="32"/>
          <w:szCs w:val="32"/>
          <w:rtl/>
        </w:rPr>
        <w:t xml:space="preserve"> </w:t>
      </w:r>
      <w:r w:rsidRPr="00C8024A">
        <w:rPr>
          <w:rFonts w:hint="cs"/>
          <w:sz w:val="32"/>
          <w:szCs w:val="32"/>
          <w:rtl/>
        </w:rPr>
        <w:t>ا</w:t>
      </w:r>
      <w:r w:rsidRPr="00C8024A">
        <w:rPr>
          <w:rFonts w:hint="cs"/>
          <w:b/>
          <w:bCs/>
          <w:sz w:val="32"/>
          <w:szCs w:val="32"/>
          <w:rtl/>
        </w:rPr>
        <w:t xml:space="preserve">لقلب المكاني </w:t>
      </w:r>
      <w:r>
        <w:rPr>
          <w:rFonts w:hint="cs"/>
          <w:b/>
          <w:bCs/>
          <w:sz w:val="32"/>
          <w:szCs w:val="32"/>
          <w:rtl/>
        </w:rPr>
        <w:t>:</w:t>
      </w:r>
    </w:p>
    <w:p w:rsidR="00CF7E04" w:rsidRDefault="00CF7E04" w:rsidP="004C1E14">
      <w:pPr>
        <w:jc w:val="both"/>
        <w:rPr>
          <w:sz w:val="32"/>
          <w:szCs w:val="32"/>
          <w:rtl/>
        </w:rPr>
      </w:pPr>
      <w:r>
        <w:rPr>
          <w:rFonts w:hint="cs"/>
          <w:b/>
          <w:bCs/>
          <w:sz w:val="32"/>
          <w:szCs w:val="32"/>
          <w:rtl/>
        </w:rPr>
        <w:t xml:space="preserve"> </w:t>
      </w:r>
      <w:r w:rsidRPr="00C8024A">
        <w:rPr>
          <w:rFonts w:hint="cs"/>
          <w:sz w:val="32"/>
          <w:szCs w:val="32"/>
          <w:rtl/>
        </w:rPr>
        <w:t xml:space="preserve">  ونعني به </w:t>
      </w:r>
      <w:r>
        <w:rPr>
          <w:rFonts w:hint="cs"/>
          <w:sz w:val="32"/>
          <w:szCs w:val="32"/>
          <w:rtl/>
        </w:rPr>
        <w:t>تقديم بعض حروف الكلمة على بعض .</w:t>
      </w:r>
    </w:p>
    <w:p w:rsidR="00CF7E04" w:rsidRPr="00C8024A" w:rsidRDefault="00CF7E04" w:rsidP="004C1E14">
      <w:pPr>
        <w:jc w:val="both"/>
        <w:rPr>
          <w:sz w:val="32"/>
          <w:szCs w:val="32"/>
          <w:rtl/>
        </w:rPr>
      </w:pPr>
      <w:r>
        <w:rPr>
          <w:rFonts w:hint="cs"/>
          <w:sz w:val="32"/>
          <w:szCs w:val="32"/>
          <w:rtl/>
        </w:rPr>
        <w:t xml:space="preserve">   ومثال ذلك ما عقّب به الزبيدي على قول الفيروزآبادي في مادة (سلج) : " السلج والسجل : العطاء " أحدهما مقلوب عن الآخر </w:t>
      </w:r>
      <w:r>
        <w:rPr>
          <w:rStyle w:val="FootnoteReference"/>
          <w:sz w:val="32"/>
          <w:szCs w:val="32"/>
          <w:rtl/>
        </w:rPr>
        <w:footnoteReference w:id="329"/>
      </w:r>
      <w:r>
        <w:rPr>
          <w:rFonts w:hint="cs"/>
          <w:sz w:val="32"/>
          <w:szCs w:val="32"/>
          <w:rtl/>
        </w:rPr>
        <w:t>.</w:t>
      </w:r>
    </w:p>
    <w:p w:rsidR="00CF7E04" w:rsidRDefault="00CF7E04" w:rsidP="004C1E14">
      <w:pPr>
        <w:jc w:val="both"/>
        <w:rPr>
          <w:sz w:val="32"/>
          <w:szCs w:val="32"/>
          <w:rtl/>
        </w:rPr>
      </w:pPr>
      <w:r w:rsidRPr="00C758DC">
        <w:rPr>
          <w:rFonts w:hint="cs"/>
          <w:sz w:val="32"/>
          <w:szCs w:val="32"/>
          <w:rtl/>
        </w:rPr>
        <w:t xml:space="preserve">   استدرك</w:t>
      </w:r>
      <w:r>
        <w:rPr>
          <w:rFonts w:hint="cs"/>
          <w:sz w:val="32"/>
          <w:szCs w:val="32"/>
          <w:rtl/>
        </w:rPr>
        <w:t xml:space="preserve"> الزبيدي على القاموس " الجَرسب : الطويل " وقال : " عن الأصمعي كذا في لسان العرب وقد أهمله الجوهري والصغاني ، قلت : وهو مقلوب   الجَسْرَب "</w:t>
      </w:r>
      <w:r>
        <w:rPr>
          <w:rStyle w:val="FootnoteReference"/>
          <w:sz w:val="32"/>
          <w:szCs w:val="32"/>
          <w:rtl/>
        </w:rPr>
        <w:footnoteReference w:id="330"/>
      </w:r>
    </w:p>
    <w:p w:rsidR="00CF7E04" w:rsidRDefault="00CF7E04" w:rsidP="004C1E14">
      <w:pPr>
        <w:jc w:val="both"/>
        <w:rPr>
          <w:sz w:val="32"/>
          <w:szCs w:val="32"/>
          <w:rtl/>
        </w:rPr>
      </w:pPr>
      <w:r>
        <w:rPr>
          <w:rFonts w:hint="cs"/>
          <w:sz w:val="32"/>
          <w:szCs w:val="32"/>
          <w:rtl/>
        </w:rPr>
        <w:t xml:space="preserve">   </w:t>
      </w:r>
      <w:r w:rsidRPr="004B0756">
        <w:rPr>
          <w:rFonts w:hint="cs"/>
          <w:sz w:val="32"/>
          <w:szCs w:val="32"/>
          <w:rtl/>
        </w:rPr>
        <w:t>ف</w:t>
      </w:r>
      <w:r>
        <w:rPr>
          <w:rFonts w:hint="cs"/>
          <w:sz w:val="32"/>
          <w:szCs w:val="32"/>
          <w:rtl/>
        </w:rPr>
        <w:t>ذكر مقلوب مادة (الجَسْرَب) التي أهملها الفيروزآبادي وهي (الجَرْسَب)</w:t>
      </w:r>
    </w:p>
    <w:p w:rsidR="00CF7E04" w:rsidRPr="00E87774" w:rsidRDefault="00CF7E04" w:rsidP="004C1E14">
      <w:pPr>
        <w:jc w:val="both"/>
        <w:rPr>
          <w:sz w:val="32"/>
          <w:szCs w:val="32"/>
          <w:rtl/>
        </w:rPr>
      </w:pPr>
      <w:r>
        <w:rPr>
          <w:rFonts w:hint="cs"/>
          <w:sz w:val="32"/>
          <w:szCs w:val="32"/>
          <w:rtl/>
        </w:rPr>
        <w:t xml:space="preserve">   ـ ومثال آخر من الصحاح ، قال </w:t>
      </w:r>
      <w:r w:rsidR="00CD0CF8">
        <w:rPr>
          <w:rFonts w:hint="cs"/>
          <w:sz w:val="32"/>
          <w:szCs w:val="32"/>
          <w:rtl/>
        </w:rPr>
        <w:t>الجوهري في مادة (جبذ) : " جَبَذْتُ الشيء</w:t>
      </w:r>
      <w:r>
        <w:rPr>
          <w:rFonts w:hint="cs"/>
          <w:sz w:val="32"/>
          <w:szCs w:val="32"/>
          <w:rtl/>
        </w:rPr>
        <w:t xml:space="preserve"> مثل جَذَبْتَهُ ، مقلوب منه " .    </w:t>
      </w:r>
    </w:p>
    <w:p w:rsidR="00CF7E04" w:rsidRDefault="00CF7E04" w:rsidP="004C1E14">
      <w:pPr>
        <w:jc w:val="both"/>
        <w:rPr>
          <w:sz w:val="32"/>
          <w:szCs w:val="32"/>
          <w:rtl/>
        </w:rPr>
      </w:pPr>
      <w:r>
        <w:rPr>
          <w:rFonts w:hint="cs"/>
          <w:b/>
          <w:bCs/>
          <w:sz w:val="32"/>
          <w:szCs w:val="32"/>
          <w:rtl/>
        </w:rPr>
        <w:t xml:space="preserve">   ثالثاً</w:t>
      </w:r>
      <w:r w:rsidRPr="00CF7E04">
        <w:rPr>
          <w:rFonts w:hint="cs"/>
          <w:b/>
          <w:bCs/>
          <w:sz w:val="32"/>
          <w:szCs w:val="32"/>
          <w:rtl/>
        </w:rPr>
        <w:t xml:space="preserve"> : مناسبة اللفظ لمعناه </w:t>
      </w:r>
      <w:r>
        <w:rPr>
          <w:rFonts w:hint="cs"/>
          <w:sz w:val="32"/>
          <w:szCs w:val="32"/>
          <w:rtl/>
        </w:rPr>
        <w:t>:</w:t>
      </w:r>
    </w:p>
    <w:p w:rsidR="00CF7E04" w:rsidRDefault="00CF7E04" w:rsidP="004C1E14">
      <w:pPr>
        <w:jc w:val="both"/>
        <w:rPr>
          <w:sz w:val="32"/>
          <w:szCs w:val="32"/>
          <w:rtl/>
        </w:rPr>
      </w:pPr>
      <w:r>
        <w:rPr>
          <w:rFonts w:hint="cs"/>
          <w:sz w:val="32"/>
          <w:szCs w:val="32"/>
          <w:rtl/>
        </w:rPr>
        <w:t xml:space="preserve">  </w:t>
      </w:r>
      <w:r w:rsidRPr="000E16EA">
        <w:rPr>
          <w:rFonts w:hint="cs"/>
          <w:sz w:val="32"/>
          <w:szCs w:val="32"/>
          <w:rtl/>
        </w:rPr>
        <w:t xml:space="preserve"> ـ </w:t>
      </w:r>
      <w:r w:rsidR="00CD0CF8">
        <w:rPr>
          <w:rFonts w:hint="cs"/>
          <w:sz w:val="32"/>
          <w:szCs w:val="32"/>
          <w:rtl/>
        </w:rPr>
        <w:t>نبّهت</w:t>
      </w:r>
      <w:r>
        <w:rPr>
          <w:rFonts w:hint="cs"/>
          <w:sz w:val="32"/>
          <w:szCs w:val="32"/>
          <w:rtl/>
        </w:rPr>
        <w:t xml:space="preserve"> بعض المعجمات</w:t>
      </w:r>
      <w:r w:rsidRPr="000E16EA">
        <w:rPr>
          <w:rFonts w:hint="cs"/>
          <w:sz w:val="32"/>
          <w:szCs w:val="32"/>
          <w:rtl/>
        </w:rPr>
        <w:t xml:space="preserve"> </w:t>
      </w:r>
      <w:r>
        <w:rPr>
          <w:rFonts w:hint="cs"/>
          <w:sz w:val="32"/>
          <w:szCs w:val="32"/>
          <w:rtl/>
        </w:rPr>
        <w:t xml:space="preserve">العربية </w:t>
      </w:r>
      <w:r w:rsidRPr="000E16EA">
        <w:rPr>
          <w:rFonts w:hint="cs"/>
          <w:sz w:val="32"/>
          <w:szCs w:val="32"/>
          <w:rtl/>
        </w:rPr>
        <w:t>ع</w:t>
      </w:r>
      <w:r w:rsidR="0072397E">
        <w:rPr>
          <w:rFonts w:hint="cs"/>
          <w:sz w:val="32"/>
          <w:szCs w:val="32"/>
          <w:rtl/>
        </w:rPr>
        <w:t>لى</w:t>
      </w:r>
      <w:r>
        <w:rPr>
          <w:rFonts w:hint="cs"/>
          <w:sz w:val="32"/>
          <w:szCs w:val="32"/>
          <w:rtl/>
        </w:rPr>
        <w:t xml:space="preserve"> مناسبة اللفظ لمعناه ، مثال ذلك ما ذكره الجوهري في الصحاح </w:t>
      </w:r>
      <w:r w:rsidRPr="000E16EA">
        <w:rPr>
          <w:rFonts w:hint="cs"/>
          <w:sz w:val="32"/>
          <w:szCs w:val="32"/>
          <w:rtl/>
        </w:rPr>
        <w:t xml:space="preserve"> </w:t>
      </w:r>
      <w:r>
        <w:rPr>
          <w:rFonts w:hint="cs"/>
          <w:sz w:val="32"/>
          <w:szCs w:val="32"/>
          <w:rtl/>
        </w:rPr>
        <w:t>في مادة (قضم)</w:t>
      </w:r>
      <w:r w:rsidRPr="000E16EA">
        <w:rPr>
          <w:rFonts w:hint="cs"/>
          <w:sz w:val="32"/>
          <w:szCs w:val="32"/>
          <w:rtl/>
        </w:rPr>
        <w:t xml:space="preserve"> :</w:t>
      </w:r>
    </w:p>
    <w:p w:rsidR="00CF7E04" w:rsidRDefault="00CF7E04" w:rsidP="004C1E14">
      <w:pPr>
        <w:jc w:val="both"/>
        <w:rPr>
          <w:sz w:val="32"/>
          <w:szCs w:val="32"/>
          <w:rtl/>
        </w:rPr>
      </w:pPr>
      <w:r>
        <w:rPr>
          <w:rFonts w:hint="cs"/>
          <w:sz w:val="32"/>
          <w:szCs w:val="32"/>
          <w:rtl/>
        </w:rPr>
        <w:t xml:space="preserve">   </w:t>
      </w:r>
      <w:r w:rsidRPr="000E16EA">
        <w:rPr>
          <w:rFonts w:hint="cs"/>
          <w:sz w:val="32"/>
          <w:szCs w:val="32"/>
          <w:rtl/>
        </w:rPr>
        <w:t xml:space="preserve">" القَضْمُ : الأكل بأطراف الأسنان . يقال : قَضِمَتِ الدابّة شعيرها بالكسر </w:t>
      </w:r>
    </w:p>
    <w:p w:rsidR="00CF7E04" w:rsidRDefault="00CF7E04" w:rsidP="004C1E14">
      <w:pPr>
        <w:jc w:val="both"/>
        <w:rPr>
          <w:sz w:val="32"/>
          <w:szCs w:val="32"/>
          <w:rtl/>
        </w:rPr>
      </w:pPr>
      <w:r w:rsidRPr="000E16EA">
        <w:rPr>
          <w:rFonts w:hint="cs"/>
          <w:sz w:val="32"/>
          <w:szCs w:val="32"/>
          <w:rtl/>
        </w:rPr>
        <w:t>تَقْضَمُهُ قَضْماً ..</w:t>
      </w:r>
    </w:p>
    <w:p w:rsidR="00CF7E04" w:rsidRPr="000E16EA" w:rsidRDefault="00CF7E04" w:rsidP="004C1E14">
      <w:pPr>
        <w:jc w:val="both"/>
        <w:rPr>
          <w:sz w:val="32"/>
          <w:szCs w:val="32"/>
          <w:rtl/>
        </w:rPr>
      </w:pPr>
      <w:r>
        <w:rPr>
          <w:rFonts w:hint="cs"/>
          <w:sz w:val="32"/>
          <w:szCs w:val="32"/>
          <w:rtl/>
        </w:rPr>
        <w:lastRenderedPageBreak/>
        <w:t xml:space="preserve">   </w:t>
      </w:r>
      <w:r w:rsidRPr="000E16EA">
        <w:rPr>
          <w:rFonts w:hint="cs"/>
          <w:sz w:val="32"/>
          <w:szCs w:val="32"/>
          <w:rtl/>
        </w:rPr>
        <w:t xml:space="preserve">والخَضْمُ : أكل ٌ بجميع الفم . والقَضْمُ دون ذلك " </w:t>
      </w:r>
      <w:r w:rsidRPr="000E16EA">
        <w:rPr>
          <w:rStyle w:val="FootnoteReference"/>
          <w:sz w:val="32"/>
          <w:szCs w:val="32"/>
          <w:rtl/>
        </w:rPr>
        <w:footnoteReference w:id="331"/>
      </w:r>
      <w:r w:rsidRPr="000E16EA">
        <w:rPr>
          <w:rFonts w:hint="cs"/>
          <w:sz w:val="32"/>
          <w:szCs w:val="32"/>
          <w:rtl/>
        </w:rPr>
        <w:t xml:space="preserve">.   </w:t>
      </w:r>
    </w:p>
    <w:p w:rsidR="00CF7E04" w:rsidRDefault="00CF7E04" w:rsidP="004C1E14">
      <w:pPr>
        <w:jc w:val="both"/>
        <w:rPr>
          <w:sz w:val="32"/>
          <w:szCs w:val="32"/>
          <w:rtl/>
        </w:rPr>
      </w:pPr>
      <w:r>
        <w:rPr>
          <w:rFonts w:hint="cs"/>
          <w:sz w:val="32"/>
          <w:szCs w:val="32"/>
          <w:rtl/>
        </w:rPr>
        <w:t xml:space="preserve">   نلاحظ أنَّ الجوهري قد نبّه على العلاقة بين مكونات نطق اللفظ أي أصواته بما تحمله من صفات ومخارج والمعاني التي تدلّ عليها كل</w:t>
      </w:r>
      <w:r w:rsidR="00522300">
        <w:rPr>
          <w:rFonts w:hint="cs"/>
          <w:sz w:val="32"/>
          <w:szCs w:val="32"/>
          <w:rtl/>
        </w:rPr>
        <w:t>ّ</w:t>
      </w:r>
      <w:r>
        <w:rPr>
          <w:rFonts w:hint="cs"/>
          <w:sz w:val="32"/>
          <w:szCs w:val="32"/>
          <w:rtl/>
        </w:rPr>
        <w:t xml:space="preserve"> لفظة .</w:t>
      </w:r>
    </w:p>
    <w:p w:rsidR="00CF7E04" w:rsidRDefault="00CF7E04" w:rsidP="004C1E14">
      <w:pPr>
        <w:jc w:val="both"/>
        <w:rPr>
          <w:sz w:val="32"/>
          <w:szCs w:val="32"/>
          <w:rtl/>
        </w:rPr>
      </w:pPr>
      <w:r>
        <w:rPr>
          <w:rFonts w:hint="cs"/>
          <w:sz w:val="32"/>
          <w:szCs w:val="32"/>
          <w:rtl/>
        </w:rPr>
        <w:t xml:space="preserve">   فالقاف بما يحمله من صفة الشدة في نطقه إذ ينحبس الهواء ويفجّر فجأة ، يكون  المعنى للفظة التي فيه</w:t>
      </w:r>
      <w:r w:rsidR="00AB4CA2">
        <w:rPr>
          <w:rFonts w:hint="cs"/>
          <w:sz w:val="32"/>
          <w:szCs w:val="32"/>
          <w:rtl/>
        </w:rPr>
        <w:t>ا القاف في (القضم) لأكل اليابس ل</w:t>
      </w:r>
      <w:r>
        <w:rPr>
          <w:rFonts w:hint="cs"/>
          <w:sz w:val="32"/>
          <w:szCs w:val="32"/>
          <w:rtl/>
        </w:rPr>
        <w:t>قطعه بأطراف الأسنان .</w:t>
      </w:r>
    </w:p>
    <w:p w:rsidR="00CF7E04" w:rsidRPr="00CF7E04" w:rsidRDefault="00CF7E04" w:rsidP="004C1E14">
      <w:pPr>
        <w:jc w:val="both"/>
        <w:rPr>
          <w:sz w:val="32"/>
          <w:szCs w:val="32"/>
          <w:rtl/>
        </w:rPr>
      </w:pPr>
      <w:r>
        <w:rPr>
          <w:rFonts w:hint="cs"/>
          <w:sz w:val="32"/>
          <w:szCs w:val="32"/>
          <w:rtl/>
        </w:rPr>
        <w:t xml:space="preserve">   والخاء في لفظة (الخضم) بما يحمله من صفة الرخاوة عند نطقه ويمر الهواء من بين العضوين اللذين ضيّقا المجرى ولم يغلقاه ت</w:t>
      </w:r>
      <w:r w:rsidR="00522300">
        <w:rPr>
          <w:rFonts w:hint="cs"/>
          <w:sz w:val="32"/>
          <w:szCs w:val="32"/>
          <w:rtl/>
        </w:rPr>
        <w:t>ماماً فيحتك الهواء بهما عندئذ ،</w:t>
      </w:r>
      <w:r>
        <w:rPr>
          <w:rFonts w:hint="cs"/>
          <w:sz w:val="32"/>
          <w:szCs w:val="32"/>
          <w:rtl/>
        </w:rPr>
        <w:t>وجاء المعنى للفظة بال</w:t>
      </w:r>
      <w:r w:rsidR="00522300">
        <w:rPr>
          <w:rFonts w:hint="cs"/>
          <w:sz w:val="32"/>
          <w:szCs w:val="32"/>
          <w:rtl/>
        </w:rPr>
        <w:t xml:space="preserve">أكل </w:t>
      </w:r>
      <w:r w:rsidRPr="000E16EA">
        <w:rPr>
          <w:rFonts w:hint="cs"/>
          <w:sz w:val="32"/>
          <w:szCs w:val="32"/>
          <w:rtl/>
        </w:rPr>
        <w:t xml:space="preserve"> بجميع الفم</w:t>
      </w:r>
      <w:r>
        <w:rPr>
          <w:rFonts w:hint="cs"/>
          <w:sz w:val="32"/>
          <w:szCs w:val="32"/>
          <w:rtl/>
        </w:rPr>
        <w:t xml:space="preserve"> .</w:t>
      </w:r>
    </w:p>
    <w:p w:rsidR="00056293" w:rsidRDefault="00CF7E04" w:rsidP="004C1E14">
      <w:pPr>
        <w:jc w:val="both"/>
        <w:rPr>
          <w:b/>
          <w:bCs/>
          <w:sz w:val="36"/>
          <w:szCs w:val="36"/>
          <w:rtl/>
        </w:rPr>
      </w:pPr>
      <w:r>
        <w:rPr>
          <w:rFonts w:hint="cs"/>
          <w:b/>
          <w:bCs/>
          <w:sz w:val="36"/>
          <w:szCs w:val="36"/>
          <w:rtl/>
        </w:rPr>
        <w:t xml:space="preserve">   رابع</w:t>
      </w:r>
      <w:r w:rsidR="00DD3DCD">
        <w:rPr>
          <w:rFonts w:hint="cs"/>
          <w:b/>
          <w:bCs/>
          <w:sz w:val="36"/>
          <w:szCs w:val="36"/>
          <w:rtl/>
        </w:rPr>
        <w:t xml:space="preserve">اً </w:t>
      </w:r>
      <w:r>
        <w:rPr>
          <w:rFonts w:hint="cs"/>
          <w:b/>
          <w:bCs/>
          <w:sz w:val="36"/>
          <w:szCs w:val="36"/>
          <w:rtl/>
        </w:rPr>
        <w:t>:</w:t>
      </w:r>
      <w:r w:rsidR="00056293">
        <w:rPr>
          <w:rFonts w:hint="cs"/>
          <w:b/>
          <w:bCs/>
          <w:sz w:val="36"/>
          <w:szCs w:val="36"/>
          <w:rtl/>
        </w:rPr>
        <w:t xml:space="preserve"> الترادف :</w:t>
      </w:r>
    </w:p>
    <w:p w:rsidR="002303E3" w:rsidRDefault="00056293" w:rsidP="004C1E14">
      <w:pPr>
        <w:jc w:val="both"/>
        <w:rPr>
          <w:sz w:val="32"/>
          <w:szCs w:val="32"/>
          <w:rtl/>
        </w:rPr>
      </w:pPr>
      <w:r>
        <w:rPr>
          <w:rFonts w:hint="cs"/>
          <w:b/>
          <w:bCs/>
          <w:sz w:val="36"/>
          <w:szCs w:val="36"/>
          <w:rtl/>
        </w:rPr>
        <w:t xml:space="preserve"> </w:t>
      </w:r>
      <w:r w:rsidRPr="004C1F2A">
        <w:rPr>
          <w:rFonts w:hint="cs"/>
          <w:sz w:val="32"/>
          <w:szCs w:val="32"/>
          <w:rtl/>
        </w:rPr>
        <w:t xml:space="preserve">  </w:t>
      </w:r>
      <w:r w:rsidR="004C1F2A" w:rsidRPr="004C1F2A">
        <w:rPr>
          <w:rFonts w:hint="cs"/>
          <w:sz w:val="32"/>
          <w:szCs w:val="32"/>
          <w:rtl/>
        </w:rPr>
        <w:t xml:space="preserve">الترادف في اللغة مأخوذ من </w:t>
      </w:r>
      <w:r w:rsidR="00CF7E04">
        <w:rPr>
          <w:rFonts w:hint="cs"/>
          <w:sz w:val="32"/>
          <w:szCs w:val="32"/>
          <w:rtl/>
        </w:rPr>
        <w:t>الرديف وهو اتخاذ اثن</w:t>
      </w:r>
      <w:r w:rsidR="004C1F2A">
        <w:rPr>
          <w:rFonts w:hint="cs"/>
          <w:sz w:val="32"/>
          <w:szCs w:val="32"/>
          <w:rtl/>
        </w:rPr>
        <w:t>ين للداب</w:t>
      </w:r>
      <w:r w:rsidR="00CF7E04">
        <w:rPr>
          <w:rFonts w:hint="cs"/>
          <w:sz w:val="32"/>
          <w:szCs w:val="32"/>
          <w:rtl/>
        </w:rPr>
        <w:t>ّ</w:t>
      </w:r>
      <w:r w:rsidR="004C1F2A">
        <w:rPr>
          <w:rFonts w:hint="cs"/>
          <w:sz w:val="32"/>
          <w:szCs w:val="32"/>
          <w:rtl/>
        </w:rPr>
        <w:t xml:space="preserve">ة نفسها مركباً ، </w:t>
      </w:r>
      <w:r w:rsidR="00AA2AA0">
        <w:rPr>
          <w:rFonts w:hint="cs"/>
          <w:sz w:val="32"/>
          <w:szCs w:val="32"/>
          <w:rtl/>
        </w:rPr>
        <w:t xml:space="preserve">وكلّ شيء تبع شيئاً فهو رِدفه ، والترادف التتابع </w:t>
      </w:r>
      <w:r w:rsidR="002303E3">
        <w:rPr>
          <w:rFonts w:hint="cs"/>
          <w:sz w:val="32"/>
          <w:szCs w:val="32"/>
          <w:rtl/>
        </w:rPr>
        <w:t xml:space="preserve">. </w:t>
      </w:r>
    </w:p>
    <w:p w:rsidR="002303E3" w:rsidRDefault="002303E3" w:rsidP="004C1E14">
      <w:pPr>
        <w:jc w:val="both"/>
        <w:rPr>
          <w:sz w:val="32"/>
          <w:szCs w:val="32"/>
          <w:rtl/>
        </w:rPr>
      </w:pPr>
      <w:r>
        <w:rPr>
          <w:rFonts w:hint="cs"/>
          <w:sz w:val="32"/>
          <w:szCs w:val="32"/>
          <w:rtl/>
        </w:rPr>
        <w:t xml:space="preserve">   اختلف علماء اللغة في وجود الترادف في اللغة ، فانقسموا فريقين : </w:t>
      </w:r>
    </w:p>
    <w:p w:rsidR="002303E3" w:rsidRDefault="002303E3" w:rsidP="004C1E14">
      <w:pPr>
        <w:jc w:val="both"/>
        <w:rPr>
          <w:sz w:val="32"/>
          <w:szCs w:val="32"/>
          <w:rtl/>
        </w:rPr>
      </w:pPr>
      <w:r>
        <w:rPr>
          <w:rFonts w:hint="cs"/>
          <w:sz w:val="32"/>
          <w:szCs w:val="32"/>
          <w:rtl/>
        </w:rPr>
        <w:t xml:space="preserve">   </w:t>
      </w:r>
      <w:r w:rsidR="00BA0112">
        <w:rPr>
          <w:rFonts w:hint="cs"/>
          <w:sz w:val="32"/>
          <w:szCs w:val="32"/>
          <w:rtl/>
        </w:rPr>
        <w:t>أ ـ المؤيدون لوجود الترادف هم</w:t>
      </w:r>
      <w:r>
        <w:rPr>
          <w:rFonts w:hint="cs"/>
          <w:sz w:val="32"/>
          <w:szCs w:val="32"/>
          <w:rtl/>
        </w:rPr>
        <w:t xml:space="preserve"> جمهور العلماء ، منهم سيبويه والرماني وابن خالويه </w:t>
      </w:r>
      <w:r w:rsidR="007D4DF4">
        <w:rPr>
          <w:rFonts w:hint="cs"/>
          <w:sz w:val="32"/>
          <w:szCs w:val="32"/>
          <w:rtl/>
        </w:rPr>
        <w:t>والفيروزآبادي والأصمعي والتهانوي وغيرهم .</w:t>
      </w:r>
    </w:p>
    <w:p w:rsidR="00FC3F17" w:rsidRDefault="00BA0112" w:rsidP="004C1E14">
      <w:pPr>
        <w:jc w:val="both"/>
        <w:rPr>
          <w:sz w:val="32"/>
          <w:szCs w:val="32"/>
          <w:rtl/>
        </w:rPr>
      </w:pPr>
      <w:r>
        <w:rPr>
          <w:rFonts w:hint="cs"/>
          <w:sz w:val="32"/>
          <w:szCs w:val="32"/>
          <w:rtl/>
        </w:rPr>
        <w:t xml:space="preserve">   ب ـ المنكرون لوجوده : </w:t>
      </w:r>
      <w:r w:rsidR="00FC3F17">
        <w:rPr>
          <w:rFonts w:hint="cs"/>
          <w:sz w:val="32"/>
          <w:szCs w:val="32"/>
          <w:rtl/>
        </w:rPr>
        <w:t xml:space="preserve">تبنّى هذا الرأي كلّ من </w:t>
      </w:r>
      <w:r w:rsidR="007D4DF4">
        <w:rPr>
          <w:rFonts w:hint="cs"/>
          <w:sz w:val="32"/>
          <w:szCs w:val="32"/>
          <w:rtl/>
        </w:rPr>
        <w:t xml:space="preserve">ابن درستويه </w:t>
      </w:r>
      <w:r>
        <w:rPr>
          <w:rFonts w:hint="cs"/>
          <w:sz w:val="32"/>
          <w:szCs w:val="32"/>
          <w:rtl/>
        </w:rPr>
        <w:t xml:space="preserve">وأبي علي الفارسي </w:t>
      </w:r>
      <w:r w:rsidR="007D4DF4">
        <w:rPr>
          <w:rFonts w:hint="cs"/>
          <w:sz w:val="32"/>
          <w:szCs w:val="32"/>
          <w:rtl/>
        </w:rPr>
        <w:t xml:space="preserve">وابن فارس </w:t>
      </w:r>
      <w:r>
        <w:rPr>
          <w:rFonts w:hint="cs"/>
          <w:sz w:val="32"/>
          <w:szCs w:val="32"/>
          <w:rtl/>
        </w:rPr>
        <w:t>وأبي هلال العسكري</w:t>
      </w:r>
      <w:r w:rsidR="00FC3F17">
        <w:rPr>
          <w:rFonts w:hint="cs"/>
          <w:sz w:val="32"/>
          <w:szCs w:val="32"/>
          <w:rtl/>
        </w:rPr>
        <w:t xml:space="preserve"> وغيرهم .</w:t>
      </w:r>
    </w:p>
    <w:p w:rsidR="00B9763E" w:rsidRDefault="00FC3F17" w:rsidP="004C1E14">
      <w:pPr>
        <w:jc w:val="both"/>
        <w:rPr>
          <w:sz w:val="32"/>
          <w:szCs w:val="32"/>
          <w:rtl/>
        </w:rPr>
      </w:pPr>
      <w:r>
        <w:rPr>
          <w:rFonts w:hint="cs"/>
          <w:sz w:val="32"/>
          <w:szCs w:val="32"/>
          <w:rtl/>
        </w:rPr>
        <w:t xml:space="preserve">   وأشار</w:t>
      </w:r>
      <w:r w:rsidR="00B9763E">
        <w:rPr>
          <w:rFonts w:hint="cs"/>
          <w:sz w:val="32"/>
          <w:szCs w:val="32"/>
          <w:rtl/>
        </w:rPr>
        <w:t>ت</w:t>
      </w:r>
      <w:r>
        <w:rPr>
          <w:rFonts w:hint="cs"/>
          <w:sz w:val="32"/>
          <w:szCs w:val="32"/>
          <w:rtl/>
        </w:rPr>
        <w:t xml:space="preserve"> </w:t>
      </w:r>
      <w:r w:rsidR="00B9763E">
        <w:rPr>
          <w:rFonts w:hint="cs"/>
          <w:sz w:val="32"/>
          <w:szCs w:val="32"/>
          <w:rtl/>
        </w:rPr>
        <w:t>بعض المعجمات</w:t>
      </w:r>
      <w:r>
        <w:rPr>
          <w:rFonts w:hint="cs"/>
          <w:sz w:val="32"/>
          <w:szCs w:val="32"/>
          <w:rtl/>
        </w:rPr>
        <w:t xml:space="preserve"> إلى أمثلة لذلك منها :</w:t>
      </w:r>
    </w:p>
    <w:p w:rsidR="00FC3F17" w:rsidRDefault="00B9763E" w:rsidP="004C1E14">
      <w:pPr>
        <w:jc w:val="both"/>
        <w:rPr>
          <w:sz w:val="32"/>
          <w:szCs w:val="32"/>
          <w:rtl/>
        </w:rPr>
      </w:pPr>
      <w:r>
        <w:rPr>
          <w:rFonts w:hint="cs"/>
          <w:sz w:val="32"/>
          <w:szCs w:val="32"/>
          <w:rtl/>
        </w:rPr>
        <w:t xml:space="preserve">   </w:t>
      </w:r>
      <w:r w:rsidR="00DD3DCD">
        <w:rPr>
          <w:rFonts w:hint="cs"/>
          <w:sz w:val="32"/>
          <w:szCs w:val="32"/>
          <w:rtl/>
        </w:rPr>
        <w:t>ـ</w:t>
      </w:r>
      <w:r w:rsidR="0020650B">
        <w:rPr>
          <w:rFonts w:hint="cs"/>
          <w:sz w:val="32"/>
          <w:szCs w:val="32"/>
          <w:rtl/>
        </w:rPr>
        <w:t xml:space="preserve"> </w:t>
      </w:r>
      <w:r w:rsidR="00A93B84">
        <w:rPr>
          <w:rFonts w:hint="cs"/>
          <w:sz w:val="32"/>
          <w:szCs w:val="32"/>
          <w:rtl/>
        </w:rPr>
        <w:t xml:space="preserve">في </w:t>
      </w:r>
      <w:r w:rsidR="0020650B">
        <w:rPr>
          <w:rFonts w:hint="cs"/>
          <w:sz w:val="32"/>
          <w:szCs w:val="32"/>
          <w:rtl/>
        </w:rPr>
        <w:t xml:space="preserve">القاموس المحيط </w:t>
      </w:r>
      <w:r w:rsidR="00A93B84">
        <w:rPr>
          <w:rFonts w:hint="cs"/>
          <w:sz w:val="32"/>
          <w:szCs w:val="32"/>
          <w:rtl/>
        </w:rPr>
        <w:t xml:space="preserve">وتاج العروس </w:t>
      </w:r>
      <w:r w:rsidR="0020650B">
        <w:rPr>
          <w:rFonts w:hint="cs"/>
          <w:sz w:val="32"/>
          <w:szCs w:val="32"/>
          <w:rtl/>
        </w:rPr>
        <w:t>:</w:t>
      </w:r>
      <w:r w:rsidR="00DD3DCD">
        <w:rPr>
          <w:rFonts w:hint="cs"/>
          <w:sz w:val="32"/>
          <w:szCs w:val="32"/>
          <w:rtl/>
        </w:rPr>
        <w:t xml:space="preserve"> </w:t>
      </w:r>
      <w:r>
        <w:rPr>
          <w:rFonts w:hint="cs"/>
          <w:sz w:val="32"/>
          <w:szCs w:val="32"/>
          <w:rtl/>
        </w:rPr>
        <w:t xml:space="preserve">ذكر الفيروزآبادي أن الضوء : النور </w:t>
      </w:r>
      <w:r w:rsidR="00EF5580">
        <w:rPr>
          <w:rFonts w:hint="cs"/>
          <w:sz w:val="32"/>
          <w:szCs w:val="32"/>
          <w:rtl/>
        </w:rPr>
        <w:t>، وعقّب على ذلك الزبيدي فقال : "وهما مترادفان عند أئمة اللغة " وزاد الزبيدي الأ</w:t>
      </w:r>
      <w:r w:rsidR="00357BB4">
        <w:rPr>
          <w:rFonts w:hint="cs"/>
          <w:sz w:val="32"/>
          <w:szCs w:val="32"/>
          <w:rtl/>
        </w:rPr>
        <w:t xml:space="preserve">مر إيضاحاً بنقله قول الزمخشري </w:t>
      </w:r>
      <w:r w:rsidR="00EF5580">
        <w:rPr>
          <w:rFonts w:hint="cs"/>
          <w:sz w:val="32"/>
          <w:szCs w:val="32"/>
          <w:rtl/>
        </w:rPr>
        <w:t xml:space="preserve">: " وقيل الضوء أقوى من النور" </w:t>
      </w:r>
      <w:r w:rsidR="00C90DF4">
        <w:rPr>
          <w:rFonts w:hint="cs"/>
          <w:sz w:val="32"/>
          <w:szCs w:val="32"/>
          <w:rtl/>
        </w:rPr>
        <w:t xml:space="preserve">وعلّل </w:t>
      </w:r>
      <w:r w:rsidR="00990DF9">
        <w:rPr>
          <w:rFonts w:hint="cs"/>
          <w:sz w:val="32"/>
          <w:szCs w:val="32"/>
          <w:rtl/>
        </w:rPr>
        <w:t>ذلك</w:t>
      </w:r>
      <w:r w:rsidR="005C5168">
        <w:rPr>
          <w:rFonts w:hint="cs"/>
          <w:sz w:val="32"/>
          <w:szCs w:val="32"/>
          <w:rtl/>
        </w:rPr>
        <w:t xml:space="preserve"> </w:t>
      </w:r>
      <w:r w:rsidR="006D7016">
        <w:rPr>
          <w:rFonts w:hint="cs"/>
          <w:sz w:val="32"/>
          <w:szCs w:val="32"/>
          <w:rtl/>
        </w:rPr>
        <w:t>الزبيدي اعتماداً</w:t>
      </w:r>
      <w:r w:rsidR="00990DF9">
        <w:rPr>
          <w:rFonts w:hint="cs"/>
          <w:sz w:val="32"/>
          <w:szCs w:val="32"/>
          <w:rtl/>
        </w:rPr>
        <w:t xml:space="preserve"> على قول</w:t>
      </w:r>
      <w:r w:rsidR="006D7016">
        <w:rPr>
          <w:rFonts w:hint="cs"/>
          <w:sz w:val="32"/>
          <w:szCs w:val="32"/>
          <w:rtl/>
        </w:rPr>
        <w:t xml:space="preserve"> شيخه ابن الطيب </w:t>
      </w:r>
      <w:r w:rsidR="005C5168">
        <w:rPr>
          <w:rFonts w:hint="cs"/>
          <w:sz w:val="32"/>
          <w:szCs w:val="32"/>
          <w:rtl/>
        </w:rPr>
        <w:t>فقا</w:t>
      </w:r>
      <w:r w:rsidR="00C90DF4">
        <w:rPr>
          <w:rFonts w:hint="cs"/>
          <w:sz w:val="32"/>
          <w:szCs w:val="32"/>
          <w:rtl/>
        </w:rPr>
        <w:t xml:space="preserve">ل : </w:t>
      </w:r>
      <w:r w:rsidR="005C5168">
        <w:rPr>
          <w:rFonts w:hint="cs"/>
          <w:sz w:val="32"/>
          <w:szCs w:val="32"/>
          <w:rtl/>
        </w:rPr>
        <w:t xml:space="preserve">" </w:t>
      </w:r>
      <w:r w:rsidR="00C90DF4">
        <w:rPr>
          <w:rFonts w:hint="cs"/>
          <w:sz w:val="32"/>
          <w:szCs w:val="32"/>
          <w:rtl/>
        </w:rPr>
        <w:t xml:space="preserve">لذا شبّه الله هداه بالنور دون الضوء </w:t>
      </w:r>
      <w:r w:rsidR="00990DF9">
        <w:rPr>
          <w:rFonts w:hint="cs"/>
          <w:sz w:val="32"/>
          <w:szCs w:val="32"/>
          <w:rtl/>
        </w:rPr>
        <w:t xml:space="preserve">، </w:t>
      </w:r>
      <w:r w:rsidR="005C5168">
        <w:rPr>
          <w:rFonts w:hint="cs"/>
          <w:sz w:val="32"/>
          <w:szCs w:val="32"/>
          <w:rtl/>
        </w:rPr>
        <w:t>وإلا لما ض</w:t>
      </w:r>
      <w:r w:rsidR="00990DF9">
        <w:rPr>
          <w:rFonts w:hint="cs"/>
          <w:sz w:val="32"/>
          <w:szCs w:val="32"/>
          <w:rtl/>
        </w:rPr>
        <w:t>َ</w:t>
      </w:r>
      <w:r w:rsidR="005C5168">
        <w:rPr>
          <w:rFonts w:hint="cs"/>
          <w:sz w:val="32"/>
          <w:szCs w:val="32"/>
          <w:rtl/>
        </w:rPr>
        <w:t xml:space="preserve">لّ أحد </w:t>
      </w:r>
      <w:r w:rsidR="00990DF9">
        <w:rPr>
          <w:rFonts w:hint="cs"/>
          <w:sz w:val="32"/>
          <w:szCs w:val="32"/>
          <w:rtl/>
        </w:rPr>
        <w:t xml:space="preserve">. </w:t>
      </w:r>
      <w:r w:rsidR="005C5168">
        <w:rPr>
          <w:rFonts w:hint="cs"/>
          <w:sz w:val="32"/>
          <w:szCs w:val="32"/>
          <w:rtl/>
        </w:rPr>
        <w:t>وتبعه الطيبي واستدل بقوله تعالى : جعل الشمس ضياء والقمر نورا</w:t>
      </w:r>
      <w:r w:rsidR="00990DF9">
        <w:rPr>
          <w:rFonts w:hint="cs"/>
          <w:sz w:val="32"/>
          <w:szCs w:val="32"/>
          <w:rtl/>
        </w:rPr>
        <w:t>ً</w:t>
      </w:r>
      <w:r w:rsidR="005C5168">
        <w:rPr>
          <w:rFonts w:hint="cs"/>
          <w:sz w:val="32"/>
          <w:szCs w:val="32"/>
          <w:rtl/>
        </w:rPr>
        <w:t xml:space="preserve"> </w:t>
      </w:r>
      <w:r w:rsidR="002F188D">
        <w:rPr>
          <w:rFonts w:hint="cs"/>
          <w:sz w:val="32"/>
          <w:szCs w:val="32"/>
          <w:rtl/>
        </w:rPr>
        <w:t>.</w:t>
      </w:r>
      <w:r w:rsidR="005C5168">
        <w:rPr>
          <w:rFonts w:hint="cs"/>
          <w:sz w:val="32"/>
          <w:szCs w:val="32"/>
          <w:rtl/>
        </w:rPr>
        <w:t xml:space="preserve"> وأنكره صاحب الفلك الدائر </w:t>
      </w:r>
      <w:r w:rsidR="002F188D">
        <w:rPr>
          <w:rFonts w:hint="cs"/>
          <w:sz w:val="32"/>
          <w:szCs w:val="32"/>
          <w:rtl/>
        </w:rPr>
        <w:t xml:space="preserve">، </w:t>
      </w:r>
      <w:r w:rsidR="005C5168">
        <w:rPr>
          <w:rFonts w:hint="cs"/>
          <w:sz w:val="32"/>
          <w:szCs w:val="32"/>
          <w:rtl/>
        </w:rPr>
        <w:t xml:space="preserve">وسوّى بينهما ابن السكيت </w:t>
      </w:r>
      <w:r w:rsidR="002F188D">
        <w:rPr>
          <w:rFonts w:hint="cs"/>
          <w:sz w:val="32"/>
          <w:szCs w:val="32"/>
          <w:rtl/>
        </w:rPr>
        <w:t xml:space="preserve">. </w:t>
      </w:r>
      <w:r w:rsidR="005C5168">
        <w:rPr>
          <w:rFonts w:hint="cs"/>
          <w:sz w:val="32"/>
          <w:szCs w:val="32"/>
          <w:rtl/>
        </w:rPr>
        <w:t xml:space="preserve">وحقق في الكشف أنّ الضوء فرع النور وهو الشعاع المنتشر </w:t>
      </w:r>
      <w:r w:rsidR="002F188D">
        <w:rPr>
          <w:rFonts w:hint="cs"/>
          <w:sz w:val="32"/>
          <w:szCs w:val="32"/>
          <w:rtl/>
        </w:rPr>
        <w:t xml:space="preserve">. </w:t>
      </w:r>
      <w:r w:rsidR="005C5168">
        <w:rPr>
          <w:rFonts w:hint="cs"/>
          <w:sz w:val="32"/>
          <w:szCs w:val="32"/>
          <w:rtl/>
        </w:rPr>
        <w:t xml:space="preserve">وجزم القاضي </w:t>
      </w:r>
      <w:r w:rsidR="005C5168">
        <w:rPr>
          <w:rFonts w:hint="cs"/>
          <w:sz w:val="32"/>
          <w:szCs w:val="32"/>
          <w:rtl/>
        </w:rPr>
        <w:lastRenderedPageBreak/>
        <w:t xml:space="preserve">زكريا بترادفهما لغة بحسب الوضع ، وأنّ الضوء أبلغ بحسب الاستعمال </w:t>
      </w:r>
      <w:r w:rsidR="002F188D">
        <w:rPr>
          <w:rFonts w:hint="cs"/>
          <w:sz w:val="32"/>
          <w:szCs w:val="32"/>
          <w:rtl/>
        </w:rPr>
        <w:t>.</w:t>
      </w:r>
      <w:r w:rsidR="005C5168">
        <w:rPr>
          <w:rFonts w:hint="cs"/>
          <w:sz w:val="32"/>
          <w:szCs w:val="32"/>
          <w:rtl/>
        </w:rPr>
        <w:t xml:space="preserve"> وقيل : الضوء لما بالذات كالشمس والنار والنور لما بالعرض والاكتساب من الغير </w:t>
      </w:r>
      <w:r w:rsidR="006D7016">
        <w:rPr>
          <w:rFonts w:hint="cs"/>
          <w:sz w:val="32"/>
          <w:szCs w:val="32"/>
          <w:rtl/>
        </w:rPr>
        <w:t xml:space="preserve">" </w:t>
      </w:r>
      <w:r w:rsidR="006D7016">
        <w:rPr>
          <w:rStyle w:val="FootnoteReference"/>
          <w:sz w:val="32"/>
          <w:szCs w:val="32"/>
          <w:rtl/>
        </w:rPr>
        <w:footnoteReference w:id="332"/>
      </w:r>
      <w:r w:rsidR="005C5168">
        <w:rPr>
          <w:rFonts w:hint="cs"/>
          <w:sz w:val="32"/>
          <w:szCs w:val="32"/>
          <w:rtl/>
        </w:rPr>
        <w:t xml:space="preserve"> </w:t>
      </w:r>
      <w:r w:rsidR="00C90DF4">
        <w:rPr>
          <w:rFonts w:hint="cs"/>
          <w:sz w:val="32"/>
          <w:szCs w:val="32"/>
          <w:rtl/>
        </w:rPr>
        <w:t xml:space="preserve"> </w:t>
      </w:r>
      <w:r w:rsidR="00EF5580">
        <w:rPr>
          <w:rFonts w:hint="cs"/>
          <w:sz w:val="32"/>
          <w:szCs w:val="32"/>
          <w:rtl/>
        </w:rPr>
        <w:t xml:space="preserve"> </w:t>
      </w:r>
      <w:r w:rsidR="00FC3F17">
        <w:rPr>
          <w:rFonts w:hint="cs"/>
          <w:sz w:val="32"/>
          <w:szCs w:val="32"/>
          <w:rtl/>
        </w:rPr>
        <w:t xml:space="preserve"> </w:t>
      </w:r>
    </w:p>
    <w:p w:rsidR="00CF7E04" w:rsidRPr="0020650B" w:rsidRDefault="00DD3DCD" w:rsidP="004C1E14">
      <w:pPr>
        <w:jc w:val="both"/>
        <w:rPr>
          <w:sz w:val="32"/>
          <w:szCs w:val="32"/>
          <w:rtl/>
        </w:rPr>
      </w:pPr>
      <w:r>
        <w:rPr>
          <w:rFonts w:hint="cs"/>
          <w:sz w:val="32"/>
          <w:szCs w:val="32"/>
          <w:rtl/>
        </w:rPr>
        <w:t xml:space="preserve">   ـ </w:t>
      </w:r>
      <w:r w:rsidR="0071069E">
        <w:rPr>
          <w:rFonts w:hint="cs"/>
          <w:sz w:val="32"/>
          <w:szCs w:val="32"/>
          <w:rtl/>
        </w:rPr>
        <w:t>فسّر الزبيدي</w:t>
      </w:r>
      <w:r w:rsidR="00091C20" w:rsidRPr="00091C20">
        <w:rPr>
          <w:rFonts w:hint="cs"/>
          <w:sz w:val="32"/>
          <w:szCs w:val="32"/>
          <w:rtl/>
        </w:rPr>
        <w:t xml:space="preserve"> </w:t>
      </w:r>
      <w:r w:rsidR="00091C20">
        <w:rPr>
          <w:rFonts w:hint="cs"/>
          <w:sz w:val="32"/>
          <w:szCs w:val="32"/>
          <w:rtl/>
        </w:rPr>
        <w:t>قول الفيروزآبادي في القاموس</w:t>
      </w:r>
      <w:r w:rsidR="0071069E">
        <w:rPr>
          <w:rFonts w:hint="cs"/>
          <w:sz w:val="32"/>
          <w:szCs w:val="32"/>
          <w:rtl/>
        </w:rPr>
        <w:t xml:space="preserve"> الحديث بمعنى الخبر </w:t>
      </w:r>
      <w:r w:rsidR="00F031EC">
        <w:rPr>
          <w:rFonts w:hint="cs"/>
          <w:sz w:val="32"/>
          <w:szCs w:val="32"/>
          <w:rtl/>
        </w:rPr>
        <w:t>إذ قال</w:t>
      </w:r>
      <w:r w:rsidR="0071069E">
        <w:rPr>
          <w:rFonts w:hint="cs"/>
          <w:sz w:val="32"/>
          <w:szCs w:val="32"/>
          <w:rtl/>
        </w:rPr>
        <w:t xml:space="preserve"> "</w:t>
      </w:r>
      <w:r w:rsidR="00F031EC">
        <w:rPr>
          <w:rFonts w:hint="cs"/>
          <w:sz w:val="32"/>
          <w:szCs w:val="32"/>
          <w:rtl/>
        </w:rPr>
        <w:t xml:space="preserve"> </w:t>
      </w:r>
      <w:r w:rsidR="0071069E">
        <w:rPr>
          <w:rFonts w:hint="cs"/>
          <w:sz w:val="32"/>
          <w:szCs w:val="32"/>
          <w:rtl/>
        </w:rPr>
        <w:t>الحديث : الجديد ، و الخَبَر "</w:t>
      </w:r>
      <w:r w:rsidR="00091C20">
        <w:rPr>
          <w:rFonts w:hint="cs"/>
          <w:sz w:val="32"/>
          <w:szCs w:val="32"/>
          <w:rtl/>
        </w:rPr>
        <w:t xml:space="preserve"> ، </w:t>
      </w:r>
      <w:r w:rsidR="00E22F8F">
        <w:rPr>
          <w:rFonts w:hint="cs"/>
          <w:sz w:val="32"/>
          <w:szCs w:val="32"/>
          <w:rtl/>
        </w:rPr>
        <w:t>أ</w:t>
      </w:r>
      <w:r w:rsidR="00F031EC">
        <w:rPr>
          <w:rFonts w:hint="cs"/>
          <w:sz w:val="32"/>
          <w:szCs w:val="32"/>
          <w:rtl/>
        </w:rPr>
        <w:t xml:space="preserve">ي يأتي </w:t>
      </w:r>
      <w:r w:rsidR="00E22F8F">
        <w:rPr>
          <w:rFonts w:hint="cs"/>
          <w:sz w:val="32"/>
          <w:szCs w:val="32"/>
          <w:rtl/>
        </w:rPr>
        <w:t xml:space="preserve">لفظ </w:t>
      </w:r>
      <w:r w:rsidR="00F031EC">
        <w:rPr>
          <w:rFonts w:hint="cs"/>
          <w:sz w:val="32"/>
          <w:szCs w:val="32"/>
          <w:rtl/>
        </w:rPr>
        <w:t>(</w:t>
      </w:r>
      <w:r w:rsidR="00E22F8F">
        <w:rPr>
          <w:rFonts w:hint="cs"/>
          <w:sz w:val="32"/>
          <w:szCs w:val="32"/>
          <w:rtl/>
        </w:rPr>
        <w:t>الجديد</w:t>
      </w:r>
      <w:r w:rsidR="00F031EC">
        <w:rPr>
          <w:rFonts w:hint="cs"/>
          <w:sz w:val="32"/>
          <w:szCs w:val="32"/>
          <w:rtl/>
        </w:rPr>
        <w:t>)</w:t>
      </w:r>
      <w:r w:rsidR="00E22F8F">
        <w:rPr>
          <w:rFonts w:hint="cs"/>
          <w:sz w:val="32"/>
          <w:szCs w:val="32"/>
          <w:rtl/>
        </w:rPr>
        <w:t xml:space="preserve"> بمعنى الجديد ، وبمعنى الخَبَر وأضاف قوله : </w:t>
      </w:r>
      <w:r>
        <w:rPr>
          <w:rFonts w:hint="cs"/>
          <w:sz w:val="32"/>
          <w:szCs w:val="32"/>
          <w:rtl/>
        </w:rPr>
        <w:t>هما مترادفان يأتي على القليل والكثير</w:t>
      </w:r>
      <w:r>
        <w:rPr>
          <w:rStyle w:val="FootnoteReference"/>
          <w:sz w:val="32"/>
          <w:szCs w:val="32"/>
          <w:rtl/>
        </w:rPr>
        <w:footnoteReference w:id="333"/>
      </w:r>
      <w:r>
        <w:rPr>
          <w:rFonts w:hint="cs"/>
          <w:sz w:val="32"/>
          <w:szCs w:val="32"/>
          <w:rtl/>
        </w:rPr>
        <w:t xml:space="preserve"> .</w:t>
      </w:r>
    </w:p>
    <w:p w:rsidR="007D4DF4" w:rsidRPr="00D67F92" w:rsidRDefault="00CF7E04" w:rsidP="004C1E14">
      <w:pPr>
        <w:jc w:val="both"/>
        <w:rPr>
          <w:b/>
          <w:bCs/>
          <w:sz w:val="32"/>
          <w:szCs w:val="32"/>
          <w:rtl/>
        </w:rPr>
      </w:pPr>
      <w:r>
        <w:rPr>
          <w:rFonts w:hint="cs"/>
          <w:b/>
          <w:bCs/>
          <w:sz w:val="32"/>
          <w:szCs w:val="32"/>
          <w:rtl/>
        </w:rPr>
        <w:t xml:space="preserve">   خامس</w:t>
      </w:r>
      <w:r w:rsidR="00DD3DCD" w:rsidRPr="00D67F92">
        <w:rPr>
          <w:rFonts w:hint="cs"/>
          <w:b/>
          <w:bCs/>
          <w:sz w:val="32"/>
          <w:szCs w:val="32"/>
          <w:rtl/>
        </w:rPr>
        <w:t xml:space="preserve">اً : </w:t>
      </w:r>
      <w:r w:rsidR="00D67F92" w:rsidRPr="00D67F92">
        <w:rPr>
          <w:rFonts w:hint="cs"/>
          <w:b/>
          <w:bCs/>
          <w:sz w:val="32"/>
          <w:szCs w:val="32"/>
          <w:rtl/>
        </w:rPr>
        <w:t>الأضداد :</w:t>
      </w:r>
      <w:r w:rsidR="00E97384" w:rsidRPr="00D67F92">
        <w:rPr>
          <w:rFonts w:hint="cs"/>
          <w:b/>
          <w:bCs/>
          <w:sz w:val="32"/>
          <w:szCs w:val="32"/>
          <w:rtl/>
        </w:rPr>
        <w:t xml:space="preserve">   </w:t>
      </w:r>
      <w:r w:rsidR="00FC3F17" w:rsidRPr="00D67F92">
        <w:rPr>
          <w:rFonts w:hint="cs"/>
          <w:b/>
          <w:bCs/>
          <w:sz w:val="32"/>
          <w:szCs w:val="32"/>
          <w:rtl/>
        </w:rPr>
        <w:t xml:space="preserve">   </w:t>
      </w:r>
      <w:r w:rsidR="00BA0112" w:rsidRPr="00D67F92">
        <w:rPr>
          <w:rFonts w:hint="cs"/>
          <w:b/>
          <w:bCs/>
          <w:sz w:val="32"/>
          <w:szCs w:val="32"/>
          <w:rtl/>
        </w:rPr>
        <w:t xml:space="preserve"> </w:t>
      </w:r>
    </w:p>
    <w:p w:rsidR="00ED5D3F" w:rsidRDefault="00F61BC7" w:rsidP="004C1E14">
      <w:pPr>
        <w:jc w:val="both"/>
        <w:rPr>
          <w:sz w:val="32"/>
          <w:szCs w:val="32"/>
          <w:rtl/>
        </w:rPr>
      </w:pPr>
      <w:r w:rsidRPr="004C1F2A">
        <w:rPr>
          <w:rFonts w:hint="cs"/>
          <w:sz w:val="32"/>
          <w:szCs w:val="32"/>
          <w:rtl/>
        </w:rPr>
        <w:t xml:space="preserve">   </w:t>
      </w:r>
      <w:r w:rsidR="00D67F92">
        <w:rPr>
          <w:rFonts w:hint="cs"/>
          <w:sz w:val="32"/>
          <w:szCs w:val="32"/>
          <w:rtl/>
        </w:rPr>
        <w:t>ويقصد به إطلاق اللفظ الواحد على معنيين متعاكسين .</w:t>
      </w:r>
      <w:r w:rsidR="00CF7E04">
        <w:rPr>
          <w:rFonts w:hint="cs"/>
          <w:sz w:val="32"/>
          <w:szCs w:val="32"/>
          <w:rtl/>
        </w:rPr>
        <w:t xml:space="preserve"> </w:t>
      </w:r>
      <w:r w:rsidR="00B77133">
        <w:rPr>
          <w:rFonts w:hint="cs"/>
          <w:sz w:val="32"/>
          <w:szCs w:val="32"/>
          <w:rtl/>
        </w:rPr>
        <w:t xml:space="preserve">مثال </w:t>
      </w:r>
      <w:r w:rsidR="00671C96">
        <w:rPr>
          <w:rFonts w:hint="cs"/>
          <w:sz w:val="32"/>
          <w:szCs w:val="32"/>
          <w:rtl/>
        </w:rPr>
        <w:t xml:space="preserve">ذلك </w:t>
      </w:r>
      <w:r w:rsidR="00ED5D3F">
        <w:rPr>
          <w:rFonts w:hint="cs"/>
          <w:sz w:val="32"/>
          <w:szCs w:val="32"/>
          <w:rtl/>
        </w:rPr>
        <w:t>:</w:t>
      </w:r>
    </w:p>
    <w:p w:rsidR="00D67F92" w:rsidRDefault="00ED5D3F" w:rsidP="004C1E14">
      <w:pPr>
        <w:jc w:val="both"/>
        <w:rPr>
          <w:sz w:val="32"/>
          <w:szCs w:val="32"/>
          <w:rtl/>
        </w:rPr>
      </w:pPr>
      <w:r>
        <w:rPr>
          <w:rFonts w:hint="cs"/>
          <w:sz w:val="32"/>
          <w:szCs w:val="32"/>
          <w:rtl/>
        </w:rPr>
        <w:t xml:space="preserve">   ـ </w:t>
      </w:r>
      <w:r w:rsidR="00671C96">
        <w:rPr>
          <w:rFonts w:hint="cs"/>
          <w:sz w:val="32"/>
          <w:szCs w:val="32"/>
          <w:rtl/>
        </w:rPr>
        <w:t xml:space="preserve">قول الزبيدي في مادة (بقط) </w:t>
      </w:r>
      <w:r>
        <w:rPr>
          <w:rFonts w:hint="cs"/>
          <w:sz w:val="32"/>
          <w:szCs w:val="32"/>
          <w:rtl/>
        </w:rPr>
        <w:t xml:space="preserve">: " </w:t>
      </w:r>
      <w:r w:rsidR="00671C96">
        <w:rPr>
          <w:rFonts w:hint="cs"/>
          <w:sz w:val="32"/>
          <w:szCs w:val="32"/>
          <w:rtl/>
        </w:rPr>
        <w:t>يقال بقط الرجل متاعه : إذا جمعه وحزمه ليرتحل ..قلت : وهو مع قول ابن الأعرابي : البقط التفرقة كما يأتي يصلح أن يكون ضدّ ولم ينبهوا</w:t>
      </w:r>
      <w:r>
        <w:rPr>
          <w:rFonts w:hint="cs"/>
          <w:sz w:val="32"/>
          <w:szCs w:val="32"/>
          <w:rtl/>
        </w:rPr>
        <w:t>على ذلك "</w:t>
      </w:r>
      <w:r w:rsidR="00671C96">
        <w:rPr>
          <w:rFonts w:hint="cs"/>
          <w:sz w:val="32"/>
          <w:szCs w:val="32"/>
          <w:rtl/>
        </w:rPr>
        <w:t xml:space="preserve"> </w:t>
      </w:r>
      <w:r>
        <w:rPr>
          <w:rStyle w:val="FootnoteReference"/>
          <w:sz w:val="32"/>
          <w:szCs w:val="32"/>
          <w:rtl/>
        </w:rPr>
        <w:footnoteReference w:id="334"/>
      </w:r>
      <w:r w:rsidR="007A0992">
        <w:rPr>
          <w:rFonts w:hint="cs"/>
          <w:sz w:val="32"/>
          <w:szCs w:val="32"/>
          <w:rtl/>
        </w:rPr>
        <w:t xml:space="preserve"> </w:t>
      </w:r>
    </w:p>
    <w:p w:rsidR="007A0992" w:rsidRPr="004C1F2A" w:rsidRDefault="007A0992" w:rsidP="004C1E14">
      <w:pPr>
        <w:jc w:val="both"/>
        <w:rPr>
          <w:sz w:val="32"/>
          <w:szCs w:val="32"/>
          <w:rtl/>
        </w:rPr>
      </w:pPr>
      <w:r>
        <w:rPr>
          <w:rFonts w:hint="cs"/>
          <w:sz w:val="32"/>
          <w:szCs w:val="32"/>
          <w:rtl/>
        </w:rPr>
        <w:t xml:space="preserve">   ويظهر من هذا أن مادة (قبط) استعملت بمعنى الجمع ومعنى التفرقة .</w:t>
      </w:r>
    </w:p>
    <w:p w:rsidR="00ED5D3F" w:rsidRDefault="00ED5D3F" w:rsidP="004C1E14">
      <w:pPr>
        <w:jc w:val="both"/>
        <w:rPr>
          <w:sz w:val="32"/>
          <w:szCs w:val="32"/>
          <w:rtl/>
        </w:rPr>
      </w:pPr>
      <w:r w:rsidRPr="00ED5D3F">
        <w:rPr>
          <w:rFonts w:hint="cs"/>
          <w:sz w:val="32"/>
          <w:szCs w:val="32"/>
          <w:rtl/>
        </w:rPr>
        <w:t xml:space="preserve">   ـ جاء في</w:t>
      </w:r>
      <w:r>
        <w:rPr>
          <w:rFonts w:hint="cs"/>
          <w:sz w:val="32"/>
          <w:szCs w:val="32"/>
          <w:rtl/>
        </w:rPr>
        <w:t xml:space="preserve"> القاموس : القزاز كسحاب الثعبان العظيم أو الحيات القصار .</w:t>
      </w:r>
    </w:p>
    <w:p w:rsidR="00056293" w:rsidRPr="00ED5D3F" w:rsidRDefault="00ED5D3F" w:rsidP="004C1E14">
      <w:pPr>
        <w:jc w:val="both"/>
        <w:rPr>
          <w:sz w:val="36"/>
          <w:szCs w:val="36"/>
          <w:rtl/>
        </w:rPr>
      </w:pPr>
      <w:r>
        <w:rPr>
          <w:rFonts w:hint="cs"/>
          <w:sz w:val="32"/>
          <w:szCs w:val="32"/>
          <w:rtl/>
        </w:rPr>
        <w:t xml:space="preserve">   وعقّب الزبيدي " والذي في نصّ الصاغاني الصغار والمعنى الأخير قريب من مأخذ المادة على أن بين العظيم والحيات الصغار </w:t>
      </w:r>
      <w:r w:rsidR="00DE7365">
        <w:rPr>
          <w:rFonts w:hint="cs"/>
          <w:sz w:val="32"/>
          <w:szCs w:val="32"/>
          <w:rtl/>
        </w:rPr>
        <w:t>على ما هو نصّ الصغاني نوعاً من الضدّية "</w:t>
      </w:r>
      <w:r w:rsidR="00DE7365">
        <w:rPr>
          <w:rStyle w:val="FootnoteReference"/>
          <w:sz w:val="32"/>
          <w:szCs w:val="32"/>
          <w:rtl/>
        </w:rPr>
        <w:footnoteReference w:id="335"/>
      </w:r>
      <w:r w:rsidRPr="00ED5D3F">
        <w:rPr>
          <w:rFonts w:hint="cs"/>
          <w:sz w:val="36"/>
          <w:szCs w:val="36"/>
          <w:rtl/>
        </w:rPr>
        <w:t xml:space="preserve">   </w:t>
      </w:r>
    </w:p>
    <w:p w:rsidR="00E87774" w:rsidRDefault="00E87774" w:rsidP="004C1E14">
      <w:pPr>
        <w:jc w:val="both"/>
        <w:rPr>
          <w:sz w:val="32"/>
          <w:szCs w:val="32"/>
          <w:rtl/>
        </w:rPr>
      </w:pPr>
      <w:r>
        <w:rPr>
          <w:rFonts w:hint="cs"/>
          <w:sz w:val="32"/>
          <w:szCs w:val="32"/>
          <w:rtl/>
        </w:rPr>
        <w:t xml:space="preserve">   ـ</w:t>
      </w:r>
      <w:r w:rsidR="00195F3F">
        <w:rPr>
          <w:rFonts w:hint="cs"/>
          <w:sz w:val="32"/>
          <w:szCs w:val="32"/>
          <w:rtl/>
        </w:rPr>
        <w:t xml:space="preserve"> وقد يذكر المعجمي المعنى ونقيضه من دون أن ينص</w:t>
      </w:r>
      <w:r w:rsidR="00626A2B">
        <w:rPr>
          <w:rFonts w:hint="cs"/>
          <w:sz w:val="32"/>
          <w:szCs w:val="32"/>
          <w:rtl/>
        </w:rPr>
        <w:t>ّ</w:t>
      </w:r>
      <w:r w:rsidR="00195F3F">
        <w:rPr>
          <w:rFonts w:hint="cs"/>
          <w:sz w:val="32"/>
          <w:szCs w:val="32"/>
          <w:rtl/>
        </w:rPr>
        <w:t xml:space="preserve"> على أنّه من التضاد ، نحو ما جاء في القاموس : " عسعس الليل : أقبل ظلامه أو</w:t>
      </w:r>
      <w:r w:rsidR="00A93AEC">
        <w:rPr>
          <w:rFonts w:hint="cs"/>
          <w:sz w:val="32"/>
          <w:szCs w:val="32"/>
          <w:rtl/>
        </w:rPr>
        <w:t xml:space="preserve"> </w:t>
      </w:r>
      <w:r w:rsidR="00195F3F">
        <w:rPr>
          <w:rFonts w:hint="cs"/>
          <w:sz w:val="32"/>
          <w:szCs w:val="32"/>
          <w:rtl/>
        </w:rPr>
        <w:t>أدبر " ولكنَّ الزبيدي صرح بأنَّه من الأضداد فقال : "</w:t>
      </w:r>
      <w:r w:rsidR="008648D4">
        <w:rPr>
          <w:rFonts w:hint="cs"/>
          <w:sz w:val="32"/>
          <w:szCs w:val="32"/>
          <w:rtl/>
        </w:rPr>
        <w:t xml:space="preserve"> في التنزيل العزيز والليل إذا عسعس والصبح إذا تنفس قيل هو إقباله بظلامه </w:t>
      </w:r>
      <w:r w:rsidR="00626A2B">
        <w:rPr>
          <w:rFonts w:hint="cs"/>
          <w:sz w:val="32"/>
          <w:szCs w:val="32"/>
          <w:rtl/>
        </w:rPr>
        <w:t xml:space="preserve">، </w:t>
      </w:r>
      <w:r w:rsidR="008648D4">
        <w:rPr>
          <w:rFonts w:hint="cs"/>
          <w:sz w:val="32"/>
          <w:szCs w:val="32"/>
          <w:rtl/>
        </w:rPr>
        <w:t>وقيل هو إدباره ، وقال الفراء : أجمع المفسرون على أنَّ معنى عسعس : أدبر ، وكان أبو حاتم وقطرب يذهبان إلى أنَّ هذا الحرف من الأ</w:t>
      </w:r>
      <w:r w:rsidR="00314CB7">
        <w:rPr>
          <w:rFonts w:hint="cs"/>
          <w:sz w:val="32"/>
          <w:szCs w:val="32"/>
          <w:rtl/>
        </w:rPr>
        <w:t>ضداد</w:t>
      </w:r>
      <w:r w:rsidR="008648D4">
        <w:rPr>
          <w:rFonts w:hint="cs"/>
          <w:sz w:val="32"/>
          <w:szCs w:val="32"/>
          <w:rtl/>
        </w:rPr>
        <w:t xml:space="preserve"> </w:t>
      </w:r>
      <w:r w:rsidR="00195F3F">
        <w:rPr>
          <w:rFonts w:hint="cs"/>
          <w:sz w:val="32"/>
          <w:szCs w:val="32"/>
          <w:rtl/>
        </w:rPr>
        <w:t>"</w:t>
      </w:r>
      <w:r w:rsidR="00314CB7">
        <w:rPr>
          <w:rStyle w:val="FootnoteReference"/>
          <w:sz w:val="32"/>
          <w:szCs w:val="32"/>
          <w:rtl/>
        </w:rPr>
        <w:footnoteReference w:id="336"/>
      </w:r>
      <w:r w:rsidR="00314CB7">
        <w:rPr>
          <w:rFonts w:hint="cs"/>
          <w:sz w:val="32"/>
          <w:szCs w:val="32"/>
          <w:rtl/>
        </w:rPr>
        <w:t xml:space="preserve"> ون</w:t>
      </w:r>
      <w:r w:rsidR="00626A2B">
        <w:rPr>
          <w:rFonts w:hint="cs"/>
          <w:sz w:val="32"/>
          <w:szCs w:val="32"/>
          <w:rtl/>
        </w:rPr>
        <w:t>ُ</w:t>
      </w:r>
      <w:r w:rsidR="00314CB7">
        <w:rPr>
          <w:rFonts w:hint="cs"/>
          <w:sz w:val="32"/>
          <w:szCs w:val="32"/>
          <w:rtl/>
        </w:rPr>
        <w:t>س</w:t>
      </w:r>
      <w:r w:rsidR="00626A2B">
        <w:rPr>
          <w:rFonts w:hint="cs"/>
          <w:sz w:val="32"/>
          <w:szCs w:val="32"/>
          <w:rtl/>
        </w:rPr>
        <w:t>ِ</w:t>
      </w:r>
      <w:r w:rsidR="00314CB7">
        <w:rPr>
          <w:rFonts w:hint="cs"/>
          <w:sz w:val="32"/>
          <w:szCs w:val="32"/>
          <w:rtl/>
        </w:rPr>
        <w:t>ب الى أ</w:t>
      </w:r>
      <w:r w:rsidR="00626A2B">
        <w:rPr>
          <w:rFonts w:hint="cs"/>
          <w:sz w:val="32"/>
          <w:szCs w:val="32"/>
          <w:rtl/>
        </w:rPr>
        <w:t>بي إ</w:t>
      </w:r>
      <w:r w:rsidR="00314CB7">
        <w:rPr>
          <w:rFonts w:hint="cs"/>
          <w:sz w:val="32"/>
          <w:szCs w:val="32"/>
          <w:rtl/>
        </w:rPr>
        <w:t xml:space="preserve">سحق قوله : </w:t>
      </w:r>
      <w:r w:rsidR="00626A2B">
        <w:rPr>
          <w:rFonts w:hint="cs"/>
          <w:sz w:val="32"/>
          <w:szCs w:val="32"/>
          <w:rtl/>
        </w:rPr>
        <w:t xml:space="preserve">" </w:t>
      </w:r>
      <w:r w:rsidR="00314CB7">
        <w:rPr>
          <w:rFonts w:hint="cs"/>
          <w:sz w:val="32"/>
          <w:szCs w:val="32"/>
          <w:rtl/>
        </w:rPr>
        <w:t xml:space="preserve">المعنيان يرجعان الى شيء واحد وهو ابتداء الظلام في أوّله وإدباره في آخره </w:t>
      </w:r>
      <w:r w:rsidR="00626A2B">
        <w:rPr>
          <w:rFonts w:hint="cs"/>
          <w:sz w:val="32"/>
          <w:szCs w:val="32"/>
          <w:rtl/>
        </w:rPr>
        <w:t>"</w:t>
      </w:r>
      <w:r w:rsidR="00314CB7">
        <w:rPr>
          <w:rFonts w:hint="cs"/>
          <w:sz w:val="32"/>
          <w:szCs w:val="32"/>
          <w:rtl/>
        </w:rPr>
        <w:t xml:space="preserve"> </w:t>
      </w:r>
      <w:r w:rsidR="00195F3F">
        <w:rPr>
          <w:rFonts w:hint="cs"/>
          <w:sz w:val="32"/>
          <w:szCs w:val="32"/>
          <w:rtl/>
        </w:rPr>
        <w:t xml:space="preserve"> </w:t>
      </w:r>
      <w:r w:rsidR="00CF7E04">
        <w:rPr>
          <w:rFonts w:hint="cs"/>
          <w:sz w:val="32"/>
          <w:szCs w:val="32"/>
          <w:rtl/>
        </w:rPr>
        <w:t xml:space="preserve"> </w:t>
      </w:r>
    </w:p>
    <w:p w:rsidR="00C8024A" w:rsidRDefault="0061661D" w:rsidP="004C1E14">
      <w:pPr>
        <w:jc w:val="both"/>
        <w:rPr>
          <w:sz w:val="32"/>
          <w:szCs w:val="32"/>
          <w:rtl/>
        </w:rPr>
      </w:pPr>
      <w:r>
        <w:rPr>
          <w:rFonts w:hint="cs"/>
          <w:sz w:val="32"/>
          <w:szCs w:val="32"/>
          <w:rtl/>
        </w:rPr>
        <w:t xml:space="preserve">   </w:t>
      </w:r>
      <w:r w:rsidR="00A17A09">
        <w:rPr>
          <w:rFonts w:hint="cs"/>
          <w:sz w:val="32"/>
          <w:szCs w:val="32"/>
          <w:rtl/>
        </w:rPr>
        <w:t>وينكر</w:t>
      </w:r>
      <w:r w:rsidR="00A93AEC">
        <w:rPr>
          <w:rFonts w:hint="cs"/>
          <w:sz w:val="32"/>
          <w:szCs w:val="32"/>
          <w:rtl/>
        </w:rPr>
        <w:t xml:space="preserve"> ـ</w:t>
      </w:r>
      <w:r w:rsidR="00A17A09">
        <w:rPr>
          <w:rFonts w:hint="cs"/>
          <w:sz w:val="32"/>
          <w:szCs w:val="32"/>
          <w:rtl/>
        </w:rPr>
        <w:t xml:space="preserve"> أحيانا</w:t>
      </w:r>
      <w:r w:rsidR="00A93AEC">
        <w:rPr>
          <w:rFonts w:hint="cs"/>
          <w:sz w:val="32"/>
          <w:szCs w:val="32"/>
          <w:rtl/>
        </w:rPr>
        <w:t xml:space="preserve"> ـ</w:t>
      </w:r>
      <w:r w:rsidR="00A17A09">
        <w:rPr>
          <w:rFonts w:hint="cs"/>
          <w:sz w:val="32"/>
          <w:szCs w:val="32"/>
          <w:rtl/>
        </w:rPr>
        <w:t>ً</w:t>
      </w:r>
      <w:r w:rsidR="00CF7E04">
        <w:rPr>
          <w:rFonts w:hint="cs"/>
          <w:sz w:val="32"/>
          <w:szCs w:val="32"/>
          <w:rtl/>
        </w:rPr>
        <w:t xml:space="preserve"> </w:t>
      </w:r>
      <w:r w:rsidR="00995E7C">
        <w:rPr>
          <w:rFonts w:hint="cs"/>
          <w:sz w:val="32"/>
          <w:szCs w:val="32"/>
          <w:rtl/>
        </w:rPr>
        <w:t xml:space="preserve">بعض اللغويين الضديّة في المعنى مثل ذلك ما نقله الزبيدي عن شيخه ابن الطيب الفاسي </w:t>
      </w:r>
      <w:r w:rsidR="00FB5DD7">
        <w:rPr>
          <w:rFonts w:hint="cs"/>
          <w:sz w:val="32"/>
          <w:szCs w:val="32"/>
          <w:rtl/>
        </w:rPr>
        <w:t>في نقده ل</w:t>
      </w:r>
      <w:r w:rsidR="00995E7C">
        <w:rPr>
          <w:rFonts w:hint="cs"/>
          <w:sz w:val="32"/>
          <w:szCs w:val="32"/>
          <w:rtl/>
        </w:rPr>
        <w:t>لقاموس في قوله :" وأساد وأسود : ولد غلاماً سيداً أو غلاماً أسود ، ضدّ "</w:t>
      </w:r>
      <w:r w:rsidR="00FB5DD7">
        <w:rPr>
          <w:rFonts w:hint="cs"/>
          <w:sz w:val="32"/>
          <w:szCs w:val="32"/>
          <w:rtl/>
        </w:rPr>
        <w:t xml:space="preserve"> فقال : </w:t>
      </w:r>
      <w:r w:rsidR="00995E7C">
        <w:rPr>
          <w:rFonts w:hint="cs"/>
          <w:sz w:val="32"/>
          <w:szCs w:val="32"/>
          <w:rtl/>
        </w:rPr>
        <w:t>"</w:t>
      </w:r>
      <w:r w:rsidR="00ED608C">
        <w:rPr>
          <w:rFonts w:hint="cs"/>
          <w:sz w:val="32"/>
          <w:szCs w:val="32"/>
          <w:rtl/>
        </w:rPr>
        <w:t xml:space="preserve"> </w:t>
      </w:r>
      <w:r w:rsidR="00995E7C">
        <w:rPr>
          <w:rFonts w:hint="cs"/>
          <w:sz w:val="32"/>
          <w:szCs w:val="32"/>
          <w:rtl/>
        </w:rPr>
        <w:t xml:space="preserve">قال شيخنا </w:t>
      </w:r>
      <w:r w:rsidR="00ED608C">
        <w:rPr>
          <w:rFonts w:hint="cs"/>
          <w:sz w:val="32"/>
          <w:szCs w:val="32"/>
          <w:rtl/>
        </w:rPr>
        <w:t xml:space="preserve">نقلاً عن بعض أئمة التحقيق أنّه لا </w:t>
      </w:r>
      <w:r w:rsidR="00ED608C">
        <w:rPr>
          <w:rFonts w:hint="cs"/>
          <w:sz w:val="32"/>
          <w:szCs w:val="32"/>
          <w:rtl/>
        </w:rPr>
        <w:lastRenderedPageBreak/>
        <w:t>تضاد بينهما إلا بتكلّف بعيد وهو أنّ السيّد في الغالب أبيض والعبد في الغالب أس</w:t>
      </w:r>
      <w:r>
        <w:rPr>
          <w:rFonts w:hint="cs"/>
          <w:sz w:val="32"/>
          <w:szCs w:val="32"/>
          <w:rtl/>
        </w:rPr>
        <w:t>ود وبين السواد والبياض تضادّ</w:t>
      </w:r>
      <w:r w:rsidR="00ED608C">
        <w:rPr>
          <w:rFonts w:hint="cs"/>
          <w:sz w:val="32"/>
          <w:szCs w:val="32"/>
          <w:rtl/>
        </w:rPr>
        <w:t xml:space="preserve"> كما بين السيّد والعبد </w:t>
      </w:r>
      <w:r w:rsidR="00995E7C">
        <w:rPr>
          <w:rFonts w:hint="cs"/>
          <w:sz w:val="32"/>
          <w:szCs w:val="32"/>
          <w:rtl/>
        </w:rPr>
        <w:t>"</w:t>
      </w:r>
      <w:r w:rsidR="00ED608C">
        <w:rPr>
          <w:rStyle w:val="FootnoteReference"/>
          <w:sz w:val="32"/>
          <w:szCs w:val="32"/>
          <w:rtl/>
        </w:rPr>
        <w:footnoteReference w:id="337"/>
      </w:r>
      <w:r w:rsidR="00C8024A">
        <w:rPr>
          <w:rFonts w:hint="cs"/>
          <w:sz w:val="32"/>
          <w:szCs w:val="32"/>
          <w:rtl/>
        </w:rPr>
        <w:t>.</w:t>
      </w:r>
    </w:p>
    <w:p w:rsidR="00CF7E04" w:rsidRDefault="00CF7E04" w:rsidP="004C1E14">
      <w:pPr>
        <w:tabs>
          <w:tab w:val="left" w:pos="6988"/>
        </w:tabs>
        <w:jc w:val="both"/>
        <w:rPr>
          <w:b/>
          <w:bCs/>
          <w:sz w:val="32"/>
          <w:szCs w:val="32"/>
          <w:rtl/>
        </w:rPr>
      </w:pPr>
      <w:r>
        <w:rPr>
          <w:rFonts w:hint="cs"/>
          <w:b/>
          <w:bCs/>
          <w:sz w:val="32"/>
          <w:szCs w:val="32"/>
          <w:rtl/>
        </w:rPr>
        <w:t xml:space="preserve">   </w:t>
      </w:r>
      <w:r w:rsidRPr="00CF7E04">
        <w:rPr>
          <w:rFonts w:hint="cs"/>
          <w:b/>
          <w:bCs/>
          <w:sz w:val="32"/>
          <w:szCs w:val="32"/>
          <w:rtl/>
        </w:rPr>
        <w:t xml:space="preserve">سادساً </w:t>
      </w:r>
      <w:r>
        <w:rPr>
          <w:rFonts w:hint="cs"/>
          <w:b/>
          <w:bCs/>
          <w:sz w:val="32"/>
          <w:szCs w:val="32"/>
          <w:rtl/>
        </w:rPr>
        <w:t>: المشترك اللفظي :</w:t>
      </w:r>
      <w:r>
        <w:rPr>
          <w:b/>
          <w:bCs/>
          <w:sz w:val="32"/>
          <w:szCs w:val="32"/>
          <w:rtl/>
        </w:rPr>
        <w:tab/>
      </w:r>
    </w:p>
    <w:p w:rsidR="00CF7E04" w:rsidRDefault="00CF7E04" w:rsidP="004C1E14">
      <w:pPr>
        <w:jc w:val="both"/>
        <w:rPr>
          <w:sz w:val="32"/>
          <w:szCs w:val="32"/>
          <w:rtl/>
        </w:rPr>
      </w:pPr>
      <w:r>
        <w:rPr>
          <w:rFonts w:hint="cs"/>
          <w:b/>
          <w:bCs/>
          <w:sz w:val="32"/>
          <w:szCs w:val="32"/>
          <w:rtl/>
        </w:rPr>
        <w:t xml:space="preserve">   </w:t>
      </w:r>
      <w:r w:rsidRPr="00CF7E04">
        <w:rPr>
          <w:rFonts w:hint="cs"/>
          <w:sz w:val="32"/>
          <w:szCs w:val="32"/>
          <w:rtl/>
        </w:rPr>
        <w:t>هو</w:t>
      </w:r>
      <w:r>
        <w:rPr>
          <w:rFonts w:hint="cs"/>
          <w:sz w:val="32"/>
          <w:szCs w:val="32"/>
          <w:rtl/>
        </w:rPr>
        <w:t xml:space="preserve"> اللفظ الدال على أكثر من معنى مع استواء الدلالة .</w:t>
      </w:r>
    </w:p>
    <w:p w:rsidR="00CF7E04" w:rsidRPr="000E16EA" w:rsidRDefault="00CF7E04" w:rsidP="004C1E14">
      <w:pPr>
        <w:jc w:val="both"/>
        <w:rPr>
          <w:sz w:val="32"/>
          <w:szCs w:val="32"/>
          <w:rtl/>
        </w:rPr>
      </w:pPr>
      <w:r>
        <w:rPr>
          <w:rFonts w:hint="cs"/>
          <w:sz w:val="32"/>
          <w:szCs w:val="32"/>
          <w:rtl/>
        </w:rPr>
        <w:t xml:space="preserve">   مثال ذلك ماجاء في مادة (أرض) إذ أشار</w:t>
      </w:r>
      <w:r w:rsidRPr="000E16EA">
        <w:rPr>
          <w:rFonts w:hint="cs"/>
          <w:sz w:val="32"/>
          <w:szCs w:val="32"/>
          <w:rtl/>
        </w:rPr>
        <w:t xml:space="preserve"> </w:t>
      </w:r>
      <w:r>
        <w:rPr>
          <w:rFonts w:hint="cs"/>
          <w:sz w:val="32"/>
          <w:szCs w:val="32"/>
          <w:rtl/>
        </w:rPr>
        <w:t xml:space="preserve">الجوهري في الصحاح </w:t>
      </w:r>
      <w:r w:rsidRPr="000E16EA">
        <w:rPr>
          <w:rFonts w:hint="cs"/>
          <w:sz w:val="32"/>
          <w:szCs w:val="32"/>
          <w:rtl/>
        </w:rPr>
        <w:t>إلى المشترك اللفظ</w:t>
      </w:r>
      <w:r>
        <w:rPr>
          <w:rFonts w:hint="cs"/>
          <w:sz w:val="32"/>
          <w:szCs w:val="32"/>
          <w:rtl/>
        </w:rPr>
        <w:t>ي ، ف</w:t>
      </w:r>
      <w:r w:rsidRPr="000E16EA">
        <w:rPr>
          <w:rFonts w:hint="cs"/>
          <w:sz w:val="32"/>
          <w:szCs w:val="32"/>
          <w:rtl/>
        </w:rPr>
        <w:t>ذكر عدة معانٍ للأرض ، منها :</w:t>
      </w:r>
    </w:p>
    <w:p w:rsidR="00CF7E04" w:rsidRDefault="00CF7E04" w:rsidP="004C1E14">
      <w:pPr>
        <w:ind w:left="360"/>
        <w:jc w:val="both"/>
        <w:rPr>
          <w:sz w:val="32"/>
          <w:szCs w:val="32"/>
          <w:rtl/>
        </w:rPr>
      </w:pPr>
      <w:r w:rsidRPr="000E16EA">
        <w:rPr>
          <w:rFonts w:hint="cs"/>
          <w:sz w:val="32"/>
          <w:szCs w:val="32"/>
          <w:rtl/>
        </w:rPr>
        <w:t xml:space="preserve"> المعنى المعروف اسم جنس ، ومعانٍ أخرى نحو : " وكلُّ ما سَفُلَ فهو أرض ٌ .. والأرضُ : أسفلُ قوائِم الدابة .. ، والأرضُ : النَفْضةُ والرِعدة "</w:t>
      </w:r>
      <w:r w:rsidRPr="000E16EA">
        <w:rPr>
          <w:rStyle w:val="FootnoteReference"/>
          <w:sz w:val="32"/>
          <w:szCs w:val="32"/>
          <w:rtl/>
        </w:rPr>
        <w:footnoteReference w:id="338"/>
      </w:r>
      <w:r>
        <w:rPr>
          <w:rFonts w:hint="cs"/>
          <w:sz w:val="32"/>
          <w:szCs w:val="32"/>
          <w:rtl/>
        </w:rPr>
        <w:t>.</w:t>
      </w:r>
    </w:p>
    <w:p w:rsidR="00CF7E04" w:rsidRDefault="00CF7E04" w:rsidP="004C1E14">
      <w:pPr>
        <w:ind w:left="360"/>
        <w:jc w:val="both"/>
        <w:rPr>
          <w:sz w:val="32"/>
          <w:szCs w:val="32"/>
          <w:rtl/>
        </w:rPr>
      </w:pPr>
      <w:r>
        <w:rPr>
          <w:rFonts w:hint="cs"/>
          <w:sz w:val="32"/>
          <w:szCs w:val="32"/>
          <w:rtl/>
        </w:rPr>
        <w:t xml:space="preserve">   واستشهد</w:t>
      </w:r>
      <w:r w:rsidRPr="000E16EA">
        <w:rPr>
          <w:rFonts w:hint="cs"/>
          <w:sz w:val="32"/>
          <w:szCs w:val="32"/>
          <w:rtl/>
        </w:rPr>
        <w:t xml:space="preserve"> </w:t>
      </w:r>
      <w:r>
        <w:rPr>
          <w:rFonts w:hint="cs"/>
          <w:sz w:val="32"/>
          <w:szCs w:val="32"/>
          <w:rtl/>
        </w:rPr>
        <w:t>بقول ابن عباس ـ رضي الله عنه :</w:t>
      </w:r>
      <w:r w:rsidRPr="000E16EA">
        <w:rPr>
          <w:rFonts w:hint="cs"/>
          <w:sz w:val="32"/>
          <w:szCs w:val="32"/>
          <w:rtl/>
        </w:rPr>
        <w:t xml:space="preserve"> " وقد زُلزِلَت الأرضُ : (أزُلْزِلَتِ الأرضُ أم بي أَرْضٌ) " </w:t>
      </w:r>
      <w:r>
        <w:rPr>
          <w:rFonts w:hint="cs"/>
          <w:sz w:val="32"/>
          <w:szCs w:val="32"/>
          <w:rtl/>
        </w:rPr>
        <w:t>.</w:t>
      </w:r>
    </w:p>
    <w:p w:rsidR="00CF7E04" w:rsidRPr="00CF7E04" w:rsidRDefault="00CF7E04" w:rsidP="004C1E14">
      <w:pPr>
        <w:ind w:left="360"/>
        <w:jc w:val="both"/>
        <w:rPr>
          <w:sz w:val="32"/>
          <w:szCs w:val="32"/>
          <w:rtl/>
          <w:lang w:bidi="ar-IQ"/>
        </w:rPr>
      </w:pPr>
      <w:r w:rsidRPr="000E16EA">
        <w:rPr>
          <w:rFonts w:hint="cs"/>
          <w:sz w:val="32"/>
          <w:szCs w:val="32"/>
          <w:rtl/>
        </w:rPr>
        <w:t xml:space="preserve">  </w:t>
      </w:r>
      <w:r>
        <w:rPr>
          <w:rFonts w:hint="cs"/>
          <w:sz w:val="32"/>
          <w:szCs w:val="32"/>
          <w:rtl/>
        </w:rPr>
        <w:t xml:space="preserve"> </w:t>
      </w:r>
      <w:r w:rsidRPr="000E16EA">
        <w:rPr>
          <w:rFonts w:hint="cs"/>
          <w:sz w:val="32"/>
          <w:szCs w:val="32"/>
          <w:rtl/>
        </w:rPr>
        <w:t xml:space="preserve">وذكر أيضاً " </w:t>
      </w:r>
      <w:r>
        <w:rPr>
          <w:rFonts w:hint="cs"/>
          <w:sz w:val="32"/>
          <w:szCs w:val="32"/>
          <w:rtl/>
        </w:rPr>
        <w:t>و</w:t>
      </w:r>
      <w:r w:rsidRPr="000E16EA">
        <w:rPr>
          <w:rFonts w:hint="cs"/>
          <w:sz w:val="32"/>
          <w:szCs w:val="32"/>
          <w:rtl/>
        </w:rPr>
        <w:t xml:space="preserve">الأَرْضُ : الزُكامُ . وقد آرَضه الله إيراضاً أي  أزكمه ، فهو مَأرُوضٌ . وفَسيل مُسْتَأْرِضٌ ، ووَدِيَّة مُسْتَأْرِضَةٌ بكسر الراء ، وهو أن يكون له عِرقٌ في الأرض </w:t>
      </w:r>
      <w:r>
        <w:rPr>
          <w:rFonts w:hint="cs"/>
          <w:sz w:val="32"/>
          <w:szCs w:val="32"/>
          <w:rtl/>
        </w:rPr>
        <w:t xml:space="preserve">. </w:t>
      </w:r>
      <w:r w:rsidRPr="000E16EA">
        <w:rPr>
          <w:rFonts w:hint="cs"/>
          <w:sz w:val="32"/>
          <w:szCs w:val="32"/>
          <w:rtl/>
        </w:rPr>
        <w:t>فأمّا إذا نبت على جِذع النخل فهو الراكبُ ".</w:t>
      </w:r>
    </w:p>
    <w:p w:rsidR="00CF7E04" w:rsidRPr="00CF7E04" w:rsidRDefault="00CF7E04" w:rsidP="004C1E14">
      <w:pPr>
        <w:jc w:val="both"/>
        <w:rPr>
          <w:sz w:val="32"/>
          <w:szCs w:val="32"/>
          <w:rtl/>
          <w:lang w:bidi="ar-IQ"/>
        </w:rPr>
      </w:pPr>
      <w:r>
        <w:rPr>
          <w:rFonts w:hint="cs"/>
          <w:sz w:val="32"/>
          <w:szCs w:val="32"/>
          <w:rtl/>
        </w:rPr>
        <w:t xml:space="preserve">   يتضح من المثال السابق مفهوم المشترك اللفظي بما ذكر في الصحاح من معانٍ متعدّدة للفظ واحد . </w:t>
      </w:r>
      <w:r w:rsidRPr="00CF7E04">
        <w:rPr>
          <w:rFonts w:hint="cs"/>
          <w:sz w:val="32"/>
          <w:szCs w:val="32"/>
          <w:rtl/>
        </w:rPr>
        <w:tab/>
      </w:r>
      <w:r w:rsidRPr="00CF7E04">
        <w:rPr>
          <w:rFonts w:hint="cs"/>
          <w:sz w:val="32"/>
          <w:szCs w:val="32"/>
          <w:rtl/>
        </w:rPr>
        <w:tab/>
      </w:r>
      <w:r w:rsidRPr="00CF7E04">
        <w:rPr>
          <w:rFonts w:hint="cs"/>
          <w:sz w:val="32"/>
          <w:szCs w:val="32"/>
          <w:rtl/>
        </w:rPr>
        <w:tab/>
      </w:r>
      <w:r w:rsidRPr="00CF7E04">
        <w:rPr>
          <w:rFonts w:hint="cs"/>
          <w:sz w:val="32"/>
          <w:szCs w:val="32"/>
          <w:rtl/>
        </w:rPr>
        <w:tab/>
      </w:r>
      <w:r w:rsidRPr="00CF7E04">
        <w:rPr>
          <w:rFonts w:hint="cs"/>
          <w:sz w:val="32"/>
          <w:szCs w:val="32"/>
          <w:rtl/>
        </w:rPr>
        <w:tab/>
      </w:r>
      <w:r w:rsidRPr="00CF7E04">
        <w:rPr>
          <w:rFonts w:hint="cs"/>
          <w:sz w:val="32"/>
          <w:szCs w:val="32"/>
          <w:rtl/>
        </w:rPr>
        <w:tab/>
        <w:t xml:space="preserve">         </w:t>
      </w:r>
      <w:r w:rsidRPr="00CF7E04">
        <w:rPr>
          <w:rFonts w:hint="cs"/>
          <w:sz w:val="32"/>
          <w:szCs w:val="32"/>
          <w:rtl/>
        </w:rPr>
        <w:tab/>
      </w:r>
      <w:r>
        <w:rPr>
          <w:rFonts w:hint="cs"/>
          <w:sz w:val="32"/>
          <w:szCs w:val="32"/>
          <w:rtl/>
        </w:rPr>
        <w:t xml:space="preserve">    </w:t>
      </w:r>
      <w:r w:rsidRPr="00CF7E04">
        <w:rPr>
          <w:rFonts w:hint="cs"/>
          <w:sz w:val="32"/>
          <w:szCs w:val="32"/>
          <w:rtl/>
        </w:rPr>
        <w:tab/>
      </w:r>
    </w:p>
    <w:p w:rsidR="00056293" w:rsidRPr="00CF7E04" w:rsidRDefault="00CF7E04" w:rsidP="004C1E14">
      <w:pPr>
        <w:jc w:val="both"/>
        <w:rPr>
          <w:b/>
          <w:bCs/>
          <w:sz w:val="32"/>
          <w:szCs w:val="32"/>
          <w:rtl/>
        </w:rPr>
      </w:pPr>
      <w:r>
        <w:rPr>
          <w:rFonts w:hint="cs"/>
          <w:b/>
          <w:bCs/>
          <w:sz w:val="32"/>
          <w:szCs w:val="32"/>
          <w:rtl/>
        </w:rPr>
        <w:t xml:space="preserve">   </w:t>
      </w:r>
      <w:r w:rsidRPr="00CF7E04">
        <w:rPr>
          <w:rFonts w:hint="cs"/>
          <w:b/>
          <w:bCs/>
          <w:sz w:val="32"/>
          <w:szCs w:val="32"/>
          <w:rtl/>
        </w:rPr>
        <w:t>سابع</w:t>
      </w:r>
      <w:r w:rsidR="004B0756" w:rsidRPr="00CF7E04">
        <w:rPr>
          <w:rFonts w:hint="cs"/>
          <w:b/>
          <w:bCs/>
          <w:sz w:val="32"/>
          <w:szCs w:val="32"/>
          <w:rtl/>
        </w:rPr>
        <w:t>اً : المجاز</w:t>
      </w:r>
      <w:r>
        <w:rPr>
          <w:rFonts w:hint="cs"/>
          <w:b/>
          <w:bCs/>
          <w:sz w:val="32"/>
          <w:szCs w:val="32"/>
          <w:rtl/>
        </w:rPr>
        <w:t xml:space="preserve"> :</w:t>
      </w:r>
    </w:p>
    <w:p w:rsidR="00056293" w:rsidRPr="004B0756" w:rsidRDefault="004B0756" w:rsidP="004C1E14">
      <w:pPr>
        <w:jc w:val="both"/>
        <w:rPr>
          <w:sz w:val="32"/>
          <w:szCs w:val="32"/>
          <w:rtl/>
        </w:rPr>
      </w:pPr>
      <w:r w:rsidRPr="004B0756">
        <w:rPr>
          <w:rFonts w:hint="cs"/>
          <w:sz w:val="32"/>
          <w:szCs w:val="32"/>
          <w:rtl/>
        </w:rPr>
        <w:t xml:space="preserve">   هو </w:t>
      </w:r>
      <w:r>
        <w:rPr>
          <w:rFonts w:hint="cs"/>
          <w:sz w:val="32"/>
          <w:szCs w:val="32"/>
          <w:rtl/>
        </w:rPr>
        <w:t xml:space="preserve">خروج اللفظ من أصل معناه إلى معنى </w:t>
      </w:r>
      <w:r w:rsidR="00C50C8C">
        <w:rPr>
          <w:rFonts w:hint="cs"/>
          <w:sz w:val="32"/>
          <w:szCs w:val="32"/>
          <w:rtl/>
        </w:rPr>
        <w:t>آخر لوجود علاقة بينهما وقرينة مانعة من فهم المعنى الأصلي .</w:t>
      </w:r>
    </w:p>
    <w:p w:rsidR="001B1D19" w:rsidRDefault="00C50C8C" w:rsidP="004C1E14">
      <w:pPr>
        <w:jc w:val="both"/>
        <w:rPr>
          <w:sz w:val="32"/>
          <w:szCs w:val="32"/>
          <w:rtl/>
        </w:rPr>
      </w:pPr>
      <w:r>
        <w:rPr>
          <w:rFonts w:hint="cs"/>
          <w:b/>
          <w:bCs/>
          <w:sz w:val="36"/>
          <w:szCs w:val="36"/>
          <w:rtl/>
        </w:rPr>
        <w:t xml:space="preserve">   </w:t>
      </w:r>
      <w:r w:rsidR="00D478ED">
        <w:rPr>
          <w:rFonts w:hint="cs"/>
          <w:sz w:val="32"/>
          <w:szCs w:val="32"/>
          <w:rtl/>
        </w:rPr>
        <w:t>و</w:t>
      </w:r>
      <w:r>
        <w:rPr>
          <w:rFonts w:hint="cs"/>
          <w:sz w:val="32"/>
          <w:szCs w:val="32"/>
          <w:rtl/>
        </w:rPr>
        <w:t>اهتم</w:t>
      </w:r>
      <w:r w:rsidR="001B1D19">
        <w:rPr>
          <w:rFonts w:hint="cs"/>
          <w:sz w:val="32"/>
          <w:szCs w:val="32"/>
          <w:rtl/>
        </w:rPr>
        <w:t xml:space="preserve"> بعض المعجميين</w:t>
      </w:r>
      <w:r>
        <w:rPr>
          <w:rFonts w:hint="cs"/>
          <w:sz w:val="32"/>
          <w:szCs w:val="32"/>
          <w:rtl/>
        </w:rPr>
        <w:t xml:space="preserve"> </w:t>
      </w:r>
      <w:r w:rsidR="001B1D19">
        <w:rPr>
          <w:rFonts w:hint="cs"/>
          <w:sz w:val="32"/>
          <w:szCs w:val="32"/>
          <w:rtl/>
        </w:rPr>
        <w:t xml:space="preserve">بالتنبيه على المجاز </w:t>
      </w:r>
      <w:r w:rsidR="00D478ED">
        <w:rPr>
          <w:rFonts w:hint="cs"/>
          <w:sz w:val="32"/>
          <w:szCs w:val="32"/>
          <w:rtl/>
        </w:rPr>
        <w:t xml:space="preserve">، </w:t>
      </w:r>
      <w:r w:rsidR="001B1D19">
        <w:rPr>
          <w:rFonts w:hint="cs"/>
          <w:sz w:val="32"/>
          <w:szCs w:val="32"/>
          <w:rtl/>
        </w:rPr>
        <w:t>ففرّق بين الحقيقة والمجاز . وخير من عمل بذلك هو الزمخشري في أساس البلاغة ، وسبقه في الإشارة الى ذلك الأزهري في التهذيب ، وتبعه ابن منظور في اللسان والزبيدي في التاج .</w:t>
      </w:r>
    </w:p>
    <w:p w:rsidR="00F61BC7" w:rsidRPr="00CF7E04" w:rsidRDefault="001B1D19" w:rsidP="004C1E14">
      <w:pPr>
        <w:jc w:val="both"/>
        <w:rPr>
          <w:sz w:val="36"/>
          <w:szCs w:val="36"/>
          <w:rtl/>
        </w:rPr>
      </w:pPr>
      <w:r>
        <w:rPr>
          <w:rFonts w:hint="cs"/>
          <w:sz w:val="32"/>
          <w:szCs w:val="32"/>
          <w:rtl/>
        </w:rPr>
        <w:t xml:space="preserve">   وأهمل الفيروزآبادي الإشارة الى مثل ذلك في القاموس المحيط . </w:t>
      </w:r>
    </w:p>
    <w:p w:rsidR="00A35143" w:rsidRDefault="00A35143" w:rsidP="004C1E14">
      <w:pPr>
        <w:jc w:val="both"/>
        <w:rPr>
          <w:b/>
          <w:bCs/>
          <w:sz w:val="32"/>
          <w:szCs w:val="32"/>
          <w:rtl/>
        </w:rPr>
      </w:pPr>
    </w:p>
    <w:p w:rsidR="00A35143" w:rsidRDefault="00A35143" w:rsidP="004C1E14">
      <w:pPr>
        <w:jc w:val="both"/>
        <w:rPr>
          <w:b/>
          <w:bCs/>
          <w:sz w:val="32"/>
          <w:szCs w:val="32"/>
          <w:rtl/>
        </w:rPr>
      </w:pPr>
    </w:p>
    <w:p w:rsidR="00B50284" w:rsidRDefault="00AC0BE0" w:rsidP="004C1E14">
      <w:pPr>
        <w:jc w:val="both"/>
        <w:rPr>
          <w:b/>
          <w:bCs/>
          <w:sz w:val="32"/>
          <w:szCs w:val="32"/>
          <w:rtl/>
        </w:rPr>
      </w:pPr>
      <w:r w:rsidRPr="0085322F">
        <w:rPr>
          <w:rFonts w:hint="cs"/>
          <w:b/>
          <w:bCs/>
          <w:sz w:val="32"/>
          <w:szCs w:val="32"/>
          <w:rtl/>
        </w:rPr>
        <w:lastRenderedPageBreak/>
        <w:t>(</w:t>
      </w:r>
      <w:r w:rsidR="009F42DB" w:rsidRPr="0085322F">
        <w:rPr>
          <w:rFonts w:hint="cs"/>
          <w:b/>
          <w:bCs/>
          <w:sz w:val="32"/>
          <w:szCs w:val="32"/>
          <w:rtl/>
        </w:rPr>
        <w:t>8</w:t>
      </w:r>
      <w:r w:rsidRPr="0085322F">
        <w:rPr>
          <w:rFonts w:hint="cs"/>
          <w:b/>
          <w:bCs/>
          <w:sz w:val="32"/>
          <w:szCs w:val="32"/>
          <w:rtl/>
        </w:rPr>
        <w:t>)</w:t>
      </w:r>
      <w:r w:rsidR="001348AC" w:rsidRPr="00B935AD">
        <w:rPr>
          <w:rFonts w:hint="cs"/>
          <w:b/>
          <w:bCs/>
          <w:sz w:val="36"/>
          <w:szCs w:val="36"/>
          <w:rtl/>
        </w:rPr>
        <w:t xml:space="preserve"> التن</w:t>
      </w:r>
      <w:r w:rsidR="003158A4">
        <w:rPr>
          <w:rFonts w:hint="cs"/>
          <w:b/>
          <w:bCs/>
          <w:sz w:val="36"/>
          <w:szCs w:val="36"/>
          <w:rtl/>
        </w:rPr>
        <w:t>بيه على المعرّب والدخيل في العربيّة</w:t>
      </w:r>
      <w:r w:rsidR="001348AC" w:rsidRPr="00B935AD">
        <w:rPr>
          <w:rFonts w:hint="cs"/>
          <w:b/>
          <w:bCs/>
          <w:sz w:val="36"/>
          <w:szCs w:val="36"/>
          <w:rtl/>
        </w:rPr>
        <w:t xml:space="preserve"> :</w:t>
      </w:r>
    </w:p>
    <w:p w:rsidR="00A02767" w:rsidRDefault="001348AC" w:rsidP="004C1E14">
      <w:pPr>
        <w:jc w:val="both"/>
        <w:rPr>
          <w:sz w:val="32"/>
          <w:szCs w:val="32"/>
          <w:rtl/>
        </w:rPr>
      </w:pPr>
      <w:r>
        <w:rPr>
          <w:rFonts w:hint="cs"/>
          <w:b/>
          <w:bCs/>
          <w:sz w:val="32"/>
          <w:szCs w:val="32"/>
          <w:rtl/>
        </w:rPr>
        <w:t xml:space="preserve">  </w:t>
      </w:r>
      <w:r w:rsidRPr="001348AC">
        <w:rPr>
          <w:rFonts w:hint="cs"/>
          <w:sz w:val="32"/>
          <w:szCs w:val="32"/>
          <w:rtl/>
        </w:rPr>
        <w:t xml:space="preserve"> </w:t>
      </w:r>
      <w:r w:rsidR="00FE5197">
        <w:rPr>
          <w:rFonts w:hint="cs"/>
          <w:sz w:val="32"/>
          <w:szCs w:val="32"/>
          <w:rtl/>
        </w:rPr>
        <w:t xml:space="preserve">لهذه الفقرة أهمية خاصة في التعريف بهوية أيّ لفظ </w:t>
      </w:r>
      <w:r w:rsidR="00A02767">
        <w:rPr>
          <w:rFonts w:hint="cs"/>
          <w:sz w:val="32"/>
          <w:szCs w:val="32"/>
          <w:rtl/>
        </w:rPr>
        <w:t>ي</w:t>
      </w:r>
      <w:r w:rsidR="00F3174E">
        <w:rPr>
          <w:rFonts w:hint="cs"/>
          <w:sz w:val="32"/>
          <w:szCs w:val="32"/>
          <w:rtl/>
        </w:rPr>
        <w:t xml:space="preserve">راد </w:t>
      </w:r>
      <w:r w:rsidR="00A02767">
        <w:rPr>
          <w:rFonts w:hint="cs"/>
          <w:sz w:val="32"/>
          <w:szCs w:val="32"/>
          <w:rtl/>
        </w:rPr>
        <w:t>معرفة دلالته و</w:t>
      </w:r>
      <w:r w:rsidR="00FE5197">
        <w:rPr>
          <w:rFonts w:hint="cs"/>
          <w:sz w:val="32"/>
          <w:szCs w:val="32"/>
          <w:rtl/>
        </w:rPr>
        <w:t>تحديد أ</w:t>
      </w:r>
      <w:r w:rsidR="00A02767">
        <w:rPr>
          <w:rFonts w:hint="cs"/>
          <w:sz w:val="32"/>
          <w:szCs w:val="32"/>
          <w:rtl/>
        </w:rPr>
        <w:t xml:space="preserve">صالته في العربيّة </w:t>
      </w:r>
      <w:r w:rsidR="007B344A">
        <w:rPr>
          <w:rFonts w:hint="cs"/>
          <w:sz w:val="32"/>
          <w:szCs w:val="32"/>
          <w:rtl/>
        </w:rPr>
        <w:t xml:space="preserve">، وقبل الحديث عن ذلك لابد من التعريف بالمعرّب والدخيل في اللغة العربيّة </w:t>
      </w:r>
      <w:r w:rsidR="00D478ED">
        <w:rPr>
          <w:rFonts w:hint="cs"/>
          <w:sz w:val="32"/>
          <w:szCs w:val="32"/>
          <w:rtl/>
        </w:rPr>
        <w:t xml:space="preserve">على النحو الآتي </w:t>
      </w:r>
      <w:r w:rsidR="007B344A">
        <w:rPr>
          <w:rFonts w:hint="cs"/>
          <w:sz w:val="32"/>
          <w:szCs w:val="32"/>
          <w:rtl/>
        </w:rPr>
        <w:t xml:space="preserve">: </w:t>
      </w:r>
      <w:r w:rsidR="00A02767">
        <w:rPr>
          <w:rFonts w:hint="cs"/>
          <w:sz w:val="32"/>
          <w:szCs w:val="32"/>
          <w:rtl/>
        </w:rPr>
        <w:t xml:space="preserve"> </w:t>
      </w:r>
      <w:r w:rsidR="00FE5197">
        <w:rPr>
          <w:rFonts w:hint="cs"/>
          <w:sz w:val="32"/>
          <w:szCs w:val="32"/>
          <w:rtl/>
        </w:rPr>
        <w:t xml:space="preserve"> </w:t>
      </w:r>
    </w:p>
    <w:p w:rsidR="001348AC" w:rsidRPr="001348AC" w:rsidRDefault="00A02767" w:rsidP="004C1E14">
      <w:pPr>
        <w:jc w:val="both"/>
        <w:rPr>
          <w:sz w:val="32"/>
          <w:szCs w:val="32"/>
          <w:rtl/>
        </w:rPr>
      </w:pPr>
      <w:r>
        <w:rPr>
          <w:rFonts w:hint="cs"/>
          <w:sz w:val="32"/>
          <w:szCs w:val="32"/>
          <w:rtl/>
        </w:rPr>
        <w:t xml:space="preserve">   </w:t>
      </w:r>
      <w:r w:rsidR="001348AC" w:rsidRPr="002D4112">
        <w:rPr>
          <w:rFonts w:hint="cs"/>
          <w:b/>
          <w:bCs/>
          <w:sz w:val="28"/>
          <w:szCs w:val="28"/>
          <w:rtl/>
        </w:rPr>
        <w:t>المعرّب</w:t>
      </w:r>
      <w:r w:rsidR="001348AC" w:rsidRPr="002D4112">
        <w:rPr>
          <w:rFonts w:hint="cs"/>
          <w:sz w:val="28"/>
          <w:szCs w:val="28"/>
          <w:rtl/>
        </w:rPr>
        <w:t xml:space="preserve"> </w:t>
      </w:r>
      <w:r w:rsidR="007B344A" w:rsidRPr="002D4112">
        <w:rPr>
          <w:rFonts w:hint="cs"/>
          <w:b/>
          <w:bCs/>
          <w:sz w:val="28"/>
          <w:szCs w:val="28"/>
          <w:rtl/>
        </w:rPr>
        <w:t>:</w:t>
      </w:r>
      <w:r w:rsidR="007B344A" w:rsidRPr="007B344A">
        <w:rPr>
          <w:rFonts w:hint="cs"/>
          <w:b/>
          <w:bCs/>
          <w:sz w:val="32"/>
          <w:szCs w:val="32"/>
          <w:rtl/>
        </w:rPr>
        <w:t xml:space="preserve"> </w:t>
      </w:r>
      <w:r w:rsidR="001348AC" w:rsidRPr="001348AC">
        <w:rPr>
          <w:rFonts w:hint="cs"/>
          <w:sz w:val="32"/>
          <w:szCs w:val="32"/>
          <w:rtl/>
        </w:rPr>
        <w:t xml:space="preserve">هو </w:t>
      </w:r>
      <w:r w:rsidR="001348AC">
        <w:rPr>
          <w:rFonts w:hint="cs"/>
          <w:sz w:val="32"/>
          <w:szCs w:val="32"/>
          <w:rtl/>
        </w:rPr>
        <w:t>اللفظ الذي قد غيّرت فيه بعض أصواته أو غيّرت بنيته فابتعد عن صورته الأ</w:t>
      </w:r>
      <w:r w:rsidR="00D478ED">
        <w:rPr>
          <w:rFonts w:hint="cs"/>
          <w:sz w:val="32"/>
          <w:szCs w:val="32"/>
          <w:rtl/>
        </w:rPr>
        <w:t xml:space="preserve">صلية . عرّفه الجوهري بقوله : " </w:t>
      </w:r>
      <w:r w:rsidR="001348AC">
        <w:rPr>
          <w:rFonts w:hint="cs"/>
          <w:sz w:val="32"/>
          <w:szCs w:val="32"/>
          <w:rtl/>
        </w:rPr>
        <w:t>تعريب الاسم الأعجمي أن تتفوَّه به العرب على منهاجها ، تقول عرّبته العرب وأعربته أيضاً "</w:t>
      </w:r>
      <w:r w:rsidR="001348AC">
        <w:rPr>
          <w:rStyle w:val="FootnoteReference"/>
          <w:sz w:val="32"/>
          <w:szCs w:val="32"/>
          <w:rtl/>
        </w:rPr>
        <w:footnoteReference w:id="339"/>
      </w:r>
      <w:r w:rsidR="001348AC">
        <w:rPr>
          <w:rFonts w:hint="cs"/>
          <w:sz w:val="32"/>
          <w:szCs w:val="32"/>
          <w:rtl/>
        </w:rPr>
        <w:t xml:space="preserve"> </w:t>
      </w:r>
    </w:p>
    <w:p w:rsidR="00B50284" w:rsidRDefault="001348AC" w:rsidP="004C1E14">
      <w:pPr>
        <w:jc w:val="both"/>
        <w:rPr>
          <w:sz w:val="32"/>
          <w:szCs w:val="32"/>
          <w:rtl/>
        </w:rPr>
      </w:pPr>
      <w:r>
        <w:rPr>
          <w:rFonts w:hint="cs"/>
          <w:sz w:val="32"/>
          <w:szCs w:val="32"/>
          <w:rtl/>
        </w:rPr>
        <w:t xml:space="preserve">   ويعني بذلك أنّه الل</w:t>
      </w:r>
      <w:r w:rsidR="00D478ED">
        <w:rPr>
          <w:rFonts w:hint="cs"/>
          <w:sz w:val="32"/>
          <w:szCs w:val="32"/>
          <w:rtl/>
        </w:rPr>
        <w:t>فظ الذي أُجري عليه التغيير بما ي</w:t>
      </w:r>
      <w:r>
        <w:rPr>
          <w:rFonts w:hint="cs"/>
          <w:sz w:val="32"/>
          <w:szCs w:val="32"/>
          <w:rtl/>
        </w:rPr>
        <w:t xml:space="preserve">ناسب منهاج العربية في الأصوات والبناء الصرفي . </w:t>
      </w:r>
    </w:p>
    <w:p w:rsidR="001348AC" w:rsidRDefault="001348AC" w:rsidP="004C1E14">
      <w:pPr>
        <w:jc w:val="both"/>
        <w:rPr>
          <w:sz w:val="32"/>
          <w:szCs w:val="32"/>
          <w:rtl/>
        </w:rPr>
      </w:pPr>
      <w:r>
        <w:rPr>
          <w:rFonts w:hint="cs"/>
          <w:sz w:val="32"/>
          <w:szCs w:val="32"/>
          <w:rtl/>
        </w:rPr>
        <w:t xml:space="preserve"> </w:t>
      </w:r>
      <w:r w:rsidRPr="007B344A">
        <w:rPr>
          <w:rFonts w:hint="cs"/>
          <w:b/>
          <w:bCs/>
          <w:sz w:val="32"/>
          <w:szCs w:val="32"/>
          <w:rtl/>
        </w:rPr>
        <w:t xml:space="preserve">  </w:t>
      </w:r>
      <w:r w:rsidRPr="002D4112">
        <w:rPr>
          <w:rFonts w:hint="cs"/>
          <w:b/>
          <w:bCs/>
          <w:sz w:val="28"/>
          <w:szCs w:val="28"/>
          <w:rtl/>
        </w:rPr>
        <w:t>والدخيل</w:t>
      </w:r>
      <w:r w:rsidR="007B344A" w:rsidRPr="007B344A">
        <w:rPr>
          <w:rFonts w:hint="cs"/>
          <w:b/>
          <w:bCs/>
          <w:sz w:val="32"/>
          <w:szCs w:val="32"/>
          <w:rtl/>
        </w:rPr>
        <w:t xml:space="preserve"> :</w:t>
      </w:r>
      <w:r>
        <w:rPr>
          <w:rFonts w:hint="cs"/>
          <w:sz w:val="32"/>
          <w:szCs w:val="32"/>
          <w:rtl/>
        </w:rPr>
        <w:t xml:space="preserve"> هو اللفظ الأعجمي الذي تكلمت به العرب بحسب ما سمع من دون تغيير فيه . </w:t>
      </w:r>
    </w:p>
    <w:p w:rsidR="003A1863" w:rsidRPr="00B935AD" w:rsidRDefault="001348AC" w:rsidP="004C1E14">
      <w:pPr>
        <w:jc w:val="both"/>
        <w:rPr>
          <w:b/>
          <w:bCs/>
          <w:sz w:val="36"/>
          <w:szCs w:val="36"/>
          <w:rtl/>
        </w:rPr>
      </w:pPr>
      <w:r>
        <w:rPr>
          <w:rFonts w:hint="cs"/>
          <w:sz w:val="32"/>
          <w:szCs w:val="32"/>
          <w:rtl/>
        </w:rPr>
        <w:t xml:space="preserve">  </w:t>
      </w:r>
      <w:r w:rsidR="007B344A" w:rsidRPr="00AC0BE0">
        <w:rPr>
          <w:rFonts w:hint="cs"/>
          <w:sz w:val="32"/>
          <w:szCs w:val="32"/>
          <w:rtl/>
        </w:rPr>
        <w:t>أ</w:t>
      </w:r>
      <w:r w:rsidR="007B344A" w:rsidRPr="00AC0BE0">
        <w:rPr>
          <w:rFonts w:hint="cs"/>
          <w:b/>
          <w:bCs/>
          <w:sz w:val="32"/>
          <w:szCs w:val="32"/>
          <w:rtl/>
        </w:rPr>
        <w:t xml:space="preserve">هم </w:t>
      </w:r>
      <w:r w:rsidR="00D478ED">
        <w:rPr>
          <w:rFonts w:hint="cs"/>
          <w:b/>
          <w:bCs/>
          <w:sz w:val="32"/>
          <w:szCs w:val="32"/>
          <w:rtl/>
        </w:rPr>
        <w:t>ال</w:t>
      </w:r>
      <w:r w:rsidR="007B344A" w:rsidRPr="00AC0BE0">
        <w:rPr>
          <w:rFonts w:hint="cs"/>
          <w:b/>
          <w:bCs/>
          <w:sz w:val="32"/>
          <w:szCs w:val="32"/>
          <w:rtl/>
        </w:rPr>
        <w:t xml:space="preserve">معجمات التي </w:t>
      </w:r>
      <w:r w:rsidR="00D478ED">
        <w:rPr>
          <w:rFonts w:hint="cs"/>
          <w:b/>
          <w:bCs/>
          <w:sz w:val="32"/>
          <w:szCs w:val="32"/>
          <w:rtl/>
        </w:rPr>
        <w:t>نبّهت على</w:t>
      </w:r>
      <w:r w:rsidR="00CB002E" w:rsidRPr="00AC0BE0">
        <w:rPr>
          <w:rFonts w:hint="cs"/>
          <w:b/>
          <w:bCs/>
          <w:sz w:val="32"/>
          <w:szCs w:val="32"/>
          <w:rtl/>
        </w:rPr>
        <w:t xml:space="preserve"> </w:t>
      </w:r>
      <w:r w:rsidR="007B344A" w:rsidRPr="00AC0BE0">
        <w:rPr>
          <w:rFonts w:hint="cs"/>
          <w:b/>
          <w:bCs/>
          <w:sz w:val="32"/>
          <w:szCs w:val="32"/>
          <w:rtl/>
        </w:rPr>
        <w:t>المعرّب والدخيل</w:t>
      </w:r>
      <w:r w:rsidR="0085322F">
        <w:rPr>
          <w:rFonts w:hint="cs"/>
          <w:b/>
          <w:bCs/>
          <w:sz w:val="32"/>
          <w:szCs w:val="32"/>
          <w:rtl/>
        </w:rPr>
        <w:t xml:space="preserve"> </w:t>
      </w:r>
      <w:r w:rsidR="003A1863" w:rsidRPr="00AC0BE0">
        <w:rPr>
          <w:rFonts w:hint="cs"/>
          <w:b/>
          <w:bCs/>
          <w:sz w:val="32"/>
          <w:szCs w:val="32"/>
          <w:rtl/>
        </w:rPr>
        <w:t>:</w:t>
      </w:r>
    </w:p>
    <w:p w:rsidR="0067356A" w:rsidRDefault="003A1863" w:rsidP="004C1E14">
      <w:pPr>
        <w:jc w:val="both"/>
        <w:rPr>
          <w:sz w:val="32"/>
          <w:szCs w:val="32"/>
          <w:rtl/>
        </w:rPr>
      </w:pPr>
      <w:r>
        <w:rPr>
          <w:rFonts w:hint="cs"/>
          <w:b/>
          <w:bCs/>
          <w:sz w:val="32"/>
          <w:szCs w:val="32"/>
          <w:rtl/>
        </w:rPr>
        <w:t xml:space="preserve">   </w:t>
      </w:r>
      <w:r w:rsidR="001348AC">
        <w:rPr>
          <w:rFonts w:hint="cs"/>
          <w:sz w:val="32"/>
          <w:szCs w:val="32"/>
          <w:rtl/>
        </w:rPr>
        <w:t xml:space="preserve">تحدّث كثير من المعجميين عن المعرّب والدخيل </w:t>
      </w:r>
      <w:r>
        <w:rPr>
          <w:rFonts w:hint="cs"/>
          <w:sz w:val="32"/>
          <w:szCs w:val="32"/>
          <w:rtl/>
        </w:rPr>
        <w:t xml:space="preserve">في العربيّة </w:t>
      </w:r>
      <w:r w:rsidR="0067356A">
        <w:rPr>
          <w:rFonts w:hint="cs"/>
          <w:sz w:val="32"/>
          <w:szCs w:val="32"/>
          <w:rtl/>
        </w:rPr>
        <w:t xml:space="preserve">في معجماتهم </w:t>
      </w:r>
      <w:r w:rsidR="00887882">
        <w:rPr>
          <w:rFonts w:hint="cs"/>
          <w:sz w:val="32"/>
          <w:szCs w:val="32"/>
          <w:rtl/>
        </w:rPr>
        <w:t xml:space="preserve">، ولكن بنسب  متفاوتة </w:t>
      </w:r>
      <w:r w:rsidR="0067356A">
        <w:rPr>
          <w:rFonts w:hint="cs"/>
          <w:sz w:val="32"/>
          <w:szCs w:val="32"/>
          <w:rtl/>
        </w:rPr>
        <w:t>في عدد المفردات ، ف</w:t>
      </w:r>
      <w:r>
        <w:rPr>
          <w:rFonts w:hint="cs"/>
          <w:sz w:val="32"/>
          <w:szCs w:val="32"/>
          <w:rtl/>
        </w:rPr>
        <w:t xml:space="preserve">منذ تأليف </w:t>
      </w:r>
      <w:r w:rsidR="00B5193B">
        <w:rPr>
          <w:rFonts w:hint="cs"/>
          <w:sz w:val="32"/>
          <w:szCs w:val="32"/>
          <w:rtl/>
        </w:rPr>
        <w:t xml:space="preserve">الخليل (ت:175هـ) </w:t>
      </w:r>
      <w:r>
        <w:rPr>
          <w:rFonts w:hint="cs"/>
          <w:sz w:val="32"/>
          <w:szCs w:val="32"/>
          <w:rtl/>
        </w:rPr>
        <w:t>كتاب العين</w:t>
      </w:r>
      <w:r w:rsidR="00B5193B">
        <w:rPr>
          <w:rFonts w:hint="cs"/>
          <w:sz w:val="32"/>
          <w:szCs w:val="32"/>
          <w:rtl/>
        </w:rPr>
        <w:t xml:space="preserve"> وهو</w:t>
      </w:r>
      <w:r>
        <w:rPr>
          <w:rFonts w:hint="cs"/>
          <w:sz w:val="32"/>
          <w:szCs w:val="32"/>
          <w:rtl/>
        </w:rPr>
        <w:t xml:space="preserve"> أوّل معجم يحصي ألفاظ العربيّ</w:t>
      </w:r>
      <w:r w:rsidR="002F2C13">
        <w:rPr>
          <w:rFonts w:hint="cs"/>
          <w:sz w:val="32"/>
          <w:szCs w:val="32"/>
          <w:rtl/>
        </w:rPr>
        <w:t xml:space="preserve">ة </w:t>
      </w:r>
      <w:r w:rsidR="00887882">
        <w:rPr>
          <w:rFonts w:hint="cs"/>
          <w:sz w:val="32"/>
          <w:szCs w:val="32"/>
          <w:rtl/>
        </w:rPr>
        <w:t xml:space="preserve">نبّه </w:t>
      </w:r>
      <w:r w:rsidR="00F843AD">
        <w:rPr>
          <w:rFonts w:hint="cs"/>
          <w:sz w:val="32"/>
          <w:szCs w:val="32"/>
          <w:rtl/>
        </w:rPr>
        <w:t xml:space="preserve">فيه </w:t>
      </w:r>
      <w:r w:rsidR="0067356A">
        <w:rPr>
          <w:rFonts w:hint="cs"/>
          <w:sz w:val="32"/>
          <w:szCs w:val="32"/>
          <w:rtl/>
        </w:rPr>
        <w:t xml:space="preserve">مؤلّفه </w:t>
      </w:r>
      <w:r w:rsidR="00F843AD">
        <w:rPr>
          <w:rFonts w:hint="cs"/>
          <w:sz w:val="32"/>
          <w:szCs w:val="32"/>
          <w:rtl/>
        </w:rPr>
        <w:t xml:space="preserve">أيضاُ </w:t>
      </w:r>
      <w:r w:rsidR="00887882">
        <w:rPr>
          <w:rFonts w:hint="cs"/>
          <w:sz w:val="32"/>
          <w:szCs w:val="32"/>
          <w:rtl/>
        </w:rPr>
        <w:t xml:space="preserve">على بعض الألفاظ ذات الأصول غير العربيّة </w:t>
      </w:r>
      <w:r w:rsidR="0067356A">
        <w:rPr>
          <w:rFonts w:hint="cs"/>
          <w:sz w:val="32"/>
          <w:szCs w:val="32"/>
          <w:rtl/>
        </w:rPr>
        <w:t xml:space="preserve">، فنجد من المعجمات التي ألّفت بعد كتاب العين </w:t>
      </w:r>
      <w:r w:rsidR="00583B47">
        <w:rPr>
          <w:rFonts w:hint="cs"/>
          <w:sz w:val="32"/>
          <w:szCs w:val="32"/>
          <w:rtl/>
        </w:rPr>
        <w:t xml:space="preserve">واهتمّت بالمعرّب أو الدخيل منها </w:t>
      </w:r>
      <w:r w:rsidR="0067356A">
        <w:rPr>
          <w:rFonts w:hint="cs"/>
          <w:sz w:val="32"/>
          <w:szCs w:val="32"/>
          <w:rtl/>
        </w:rPr>
        <w:t>:</w:t>
      </w:r>
    </w:p>
    <w:p w:rsidR="0067356A" w:rsidRDefault="0067356A" w:rsidP="004C1E14">
      <w:pPr>
        <w:jc w:val="both"/>
        <w:rPr>
          <w:sz w:val="32"/>
          <w:szCs w:val="32"/>
          <w:rtl/>
        </w:rPr>
      </w:pPr>
      <w:r>
        <w:rPr>
          <w:rFonts w:hint="cs"/>
          <w:sz w:val="32"/>
          <w:szCs w:val="32"/>
          <w:rtl/>
        </w:rPr>
        <w:t xml:space="preserve">   ـ الجمهرة ل</w:t>
      </w:r>
      <w:r w:rsidR="00887882">
        <w:rPr>
          <w:rFonts w:hint="cs"/>
          <w:sz w:val="32"/>
          <w:szCs w:val="32"/>
          <w:rtl/>
        </w:rPr>
        <w:t>ابن دريد (ت:321هـ)</w:t>
      </w:r>
      <w:r>
        <w:rPr>
          <w:rFonts w:hint="cs"/>
          <w:sz w:val="32"/>
          <w:szCs w:val="32"/>
          <w:rtl/>
        </w:rPr>
        <w:t xml:space="preserve"> .</w:t>
      </w:r>
      <w:r w:rsidR="00F843AD">
        <w:rPr>
          <w:rFonts w:hint="cs"/>
          <w:sz w:val="32"/>
          <w:szCs w:val="32"/>
          <w:rtl/>
        </w:rPr>
        <w:t xml:space="preserve"> </w:t>
      </w:r>
    </w:p>
    <w:p w:rsidR="0067356A" w:rsidRDefault="0067356A" w:rsidP="004C1E14">
      <w:pPr>
        <w:jc w:val="both"/>
        <w:rPr>
          <w:sz w:val="32"/>
          <w:szCs w:val="32"/>
          <w:rtl/>
        </w:rPr>
      </w:pPr>
      <w:r>
        <w:rPr>
          <w:rFonts w:hint="cs"/>
          <w:sz w:val="32"/>
          <w:szCs w:val="32"/>
          <w:rtl/>
        </w:rPr>
        <w:t xml:space="preserve">   ـ التهذيب لل</w:t>
      </w:r>
      <w:r w:rsidR="00522E7D">
        <w:rPr>
          <w:rFonts w:hint="cs"/>
          <w:sz w:val="32"/>
          <w:szCs w:val="32"/>
          <w:rtl/>
        </w:rPr>
        <w:t>أزهري(ت:370هـ)</w:t>
      </w:r>
      <w:r w:rsidR="00F843AD">
        <w:rPr>
          <w:rFonts w:hint="cs"/>
          <w:sz w:val="32"/>
          <w:szCs w:val="32"/>
          <w:rtl/>
        </w:rPr>
        <w:t xml:space="preserve"> </w:t>
      </w:r>
      <w:r>
        <w:rPr>
          <w:rFonts w:hint="cs"/>
          <w:sz w:val="32"/>
          <w:szCs w:val="32"/>
          <w:rtl/>
        </w:rPr>
        <w:t>.</w:t>
      </w:r>
      <w:r w:rsidR="00522E7D">
        <w:rPr>
          <w:rFonts w:hint="cs"/>
          <w:sz w:val="32"/>
          <w:szCs w:val="32"/>
          <w:rtl/>
        </w:rPr>
        <w:t xml:space="preserve"> </w:t>
      </w:r>
    </w:p>
    <w:p w:rsidR="0067356A" w:rsidRDefault="0067356A" w:rsidP="004C1E14">
      <w:pPr>
        <w:jc w:val="both"/>
        <w:rPr>
          <w:sz w:val="32"/>
          <w:szCs w:val="32"/>
          <w:rtl/>
        </w:rPr>
      </w:pPr>
      <w:r>
        <w:rPr>
          <w:rFonts w:hint="cs"/>
          <w:sz w:val="32"/>
          <w:szCs w:val="32"/>
          <w:rtl/>
        </w:rPr>
        <w:t xml:space="preserve">   ـ الصحاح </w:t>
      </w:r>
      <w:r w:rsidR="00522E7D">
        <w:rPr>
          <w:rFonts w:hint="cs"/>
          <w:sz w:val="32"/>
          <w:szCs w:val="32"/>
          <w:rtl/>
        </w:rPr>
        <w:t>الجوهري</w:t>
      </w:r>
      <w:r w:rsidR="00F843AD">
        <w:rPr>
          <w:rFonts w:hint="cs"/>
          <w:sz w:val="32"/>
          <w:szCs w:val="32"/>
          <w:rtl/>
        </w:rPr>
        <w:t xml:space="preserve"> </w:t>
      </w:r>
      <w:r w:rsidR="00522E7D">
        <w:rPr>
          <w:rFonts w:hint="cs"/>
          <w:sz w:val="32"/>
          <w:szCs w:val="32"/>
          <w:rtl/>
        </w:rPr>
        <w:t xml:space="preserve">(ت:398هـ) </w:t>
      </w:r>
      <w:r>
        <w:rPr>
          <w:rFonts w:hint="cs"/>
          <w:sz w:val="32"/>
          <w:szCs w:val="32"/>
          <w:rtl/>
        </w:rPr>
        <w:t>.</w:t>
      </w:r>
    </w:p>
    <w:p w:rsidR="0021752D" w:rsidRDefault="0021752D" w:rsidP="004C1E14">
      <w:pPr>
        <w:jc w:val="both"/>
        <w:rPr>
          <w:sz w:val="32"/>
          <w:szCs w:val="32"/>
          <w:rtl/>
        </w:rPr>
      </w:pPr>
      <w:r>
        <w:rPr>
          <w:rFonts w:hint="cs"/>
          <w:sz w:val="32"/>
          <w:szCs w:val="32"/>
          <w:rtl/>
        </w:rPr>
        <w:t xml:space="preserve">   ـ المحكم ل</w:t>
      </w:r>
      <w:r w:rsidR="00522E7D">
        <w:rPr>
          <w:rFonts w:hint="cs"/>
          <w:sz w:val="32"/>
          <w:szCs w:val="32"/>
          <w:rtl/>
        </w:rPr>
        <w:t>ابن سيده (ت:458هـ)</w:t>
      </w:r>
      <w:r w:rsidR="00F843AD">
        <w:rPr>
          <w:rFonts w:hint="cs"/>
          <w:sz w:val="32"/>
          <w:szCs w:val="32"/>
          <w:rtl/>
        </w:rPr>
        <w:t xml:space="preserve"> </w:t>
      </w:r>
      <w:r>
        <w:rPr>
          <w:rFonts w:hint="cs"/>
          <w:sz w:val="32"/>
          <w:szCs w:val="32"/>
          <w:rtl/>
        </w:rPr>
        <w:t>.</w:t>
      </w:r>
    </w:p>
    <w:p w:rsidR="0021752D" w:rsidRDefault="0021752D" w:rsidP="004C1E14">
      <w:pPr>
        <w:jc w:val="both"/>
        <w:rPr>
          <w:sz w:val="32"/>
          <w:szCs w:val="32"/>
          <w:rtl/>
        </w:rPr>
      </w:pPr>
      <w:r>
        <w:rPr>
          <w:rFonts w:hint="cs"/>
          <w:sz w:val="32"/>
          <w:szCs w:val="32"/>
          <w:rtl/>
        </w:rPr>
        <w:t xml:space="preserve">   ـ العباب ل</w:t>
      </w:r>
      <w:r w:rsidR="00522E7D">
        <w:rPr>
          <w:rFonts w:hint="cs"/>
          <w:sz w:val="32"/>
          <w:szCs w:val="32"/>
          <w:rtl/>
        </w:rPr>
        <w:t xml:space="preserve">لصغاني (ت:650هـ) </w:t>
      </w:r>
      <w:r>
        <w:rPr>
          <w:rFonts w:hint="cs"/>
          <w:sz w:val="32"/>
          <w:szCs w:val="32"/>
          <w:rtl/>
        </w:rPr>
        <w:t>.</w:t>
      </w:r>
    </w:p>
    <w:p w:rsidR="0021752D" w:rsidRDefault="0021752D" w:rsidP="004C1E14">
      <w:pPr>
        <w:jc w:val="both"/>
        <w:rPr>
          <w:sz w:val="32"/>
          <w:szCs w:val="32"/>
          <w:rtl/>
        </w:rPr>
      </w:pPr>
      <w:r>
        <w:rPr>
          <w:rFonts w:hint="cs"/>
          <w:sz w:val="32"/>
          <w:szCs w:val="32"/>
          <w:rtl/>
        </w:rPr>
        <w:t xml:space="preserve">   ـ لسان العرب ل</w:t>
      </w:r>
      <w:r w:rsidR="00522E7D">
        <w:rPr>
          <w:rFonts w:hint="cs"/>
          <w:sz w:val="32"/>
          <w:szCs w:val="32"/>
          <w:rtl/>
        </w:rPr>
        <w:t>ابن منظور(ت:711هـ)</w:t>
      </w:r>
      <w:r w:rsidR="00F843AD">
        <w:rPr>
          <w:rFonts w:hint="cs"/>
          <w:sz w:val="32"/>
          <w:szCs w:val="32"/>
          <w:rtl/>
        </w:rPr>
        <w:t xml:space="preserve"> </w:t>
      </w:r>
      <w:r>
        <w:rPr>
          <w:rFonts w:hint="cs"/>
          <w:sz w:val="32"/>
          <w:szCs w:val="32"/>
          <w:rtl/>
        </w:rPr>
        <w:t>.</w:t>
      </w:r>
    </w:p>
    <w:p w:rsidR="0021752D" w:rsidRDefault="0021752D" w:rsidP="004C1E14">
      <w:pPr>
        <w:jc w:val="both"/>
        <w:rPr>
          <w:sz w:val="32"/>
          <w:szCs w:val="32"/>
          <w:rtl/>
        </w:rPr>
      </w:pPr>
      <w:r>
        <w:rPr>
          <w:rFonts w:hint="cs"/>
          <w:sz w:val="32"/>
          <w:szCs w:val="32"/>
          <w:rtl/>
        </w:rPr>
        <w:t xml:space="preserve">   ـ القاموس المحيط ل</w:t>
      </w:r>
      <w:r w:rsidR="00522E7D">
        <w:rPr>
          <w:rFonts w:hint="cs"/>
          <w:sz w:val="32"/>
          <w:szCs w:val="32"/>
          <w:rtl/>
        </w:rPr>
        <w:t>لفيروزآبادي</w:t>
      </w:r>
      <w:r w:rsidR="00F843AD">
        <w:rPr>
          <w:rFonts w:hint="cs"/>
          <w:sz w:val="32"/>
          <w:szCs w:val="32"/>
          <w:rtl/>
        </w:rPr>
        <w:t xml:space="preserve"> </w:t>
      </w:r>
      <w:r w:rsidR="00522E7D">
        <w:rPr>
          <w:rFonts w:hint="cs"/>
          <w:sz w:val="32"/>
          <w:szCs w:val="32"/>
          <w:rtl/>
        </w:rPr>
        <w:t xml:space="preserve">(ت:817هـ) </w:t>
      </w:r>
      <w:r>
        <w:rPr>
          <w:rFonts w:hint="cs"/>
          <w:sz w:val="32"/>
          <w:szCs w:val="32"/>
          <w:rtl/>
        </w:rPr>
        <w:t>.</w:t>
      </w:r>
    </w:p>
    <w:p w:rsidR="002E745B" w:rsidRPr="002E745B" w:rsidRDefault="00F77D1B" w:rsidP="004C1E14">
      <w:pPr>
        <w:jc w:val="both"/>
        <w:rPr>
          <w:sz w:val="32"/>
          <w:szCs w:val="32"/>
          <w:rtl/>
        </w:rPr>
      </w:pPr>
      <w:r>
        <w:rPr>
          <w:rFonts w:hint="cs"/>
          <w:sz w:val="32"/>
          <w:szCs w:val="32"/>
          <w:rtl/>
        </w:rPr>
        <w:lastRenderedPageBreak/>
        <w:t xml:space="preserve">   ـ </w:t>
      </w:r>
      <w:r w:rsidR="00583B47">
        <w:rPr>
          <w:rFonts w:hint="cs"/>
          <w:sz w:val="32"/>
          <w:szCs w:val="32"/>
          <w:rtl/>
        </w:rPr>
        <w:t xml:space="preserve">وأكثر المعجمات التي عنيت بذلك </w:t>
      </w:r>
      <w:r w:rsidR="00767766">
        <w:rPr>
          <w:rFonts w:hint="cs"/>
          <w:sz w:val="32"/>
          <w:szCs w:val="32"/>
          <w:rtl/>
        </w:rPr>
        <w:t xml:space="preserve">وفصّلت فيه </w:t>
      </w:r>
      <w:r w:rsidR="00583B47">
        <w:rPr>
          <w:rFonts w:hint="cs"/>
          <w:sz w:val="32"/>
          <w:szCs w:val="32"/>
          <w:rtl/>
        </w:rPr>
        <w:t>:</w:t>
      </w:r>
      <w:r w:rsidR="0021752D">
        <w:rPr>
          <w:rFonts w:hint="cs"/>
          <w:sz w:val="32"/>
          <w:szCs w:val="32"/>
          <w:rtl/>
        </w:rPr>
        <w:t xml:space="preserve"> تاج العروس </w:t>
      </w:r>
      <w:r w:rsidR="00DE2D09">
        <w:rPr>
          <w:rFonts w:hint="cs"/>
          <w:sz w:val="32"/>
          <w:szCs w:val="32"/>
          <w:rtl/>
        </w:rPr>
        <w:t>ل</w:t>
      </w:r>
      <w:r w:rsidR="0027538C">
        <w:rPr>
          <w:rFonts w:hint="cs"/>
          <w:sz w:val="32"/>
          <w:szCs w:val="32"/>
          <w:rtl/>
        </w:rPr>
        <w:t xml:space="preserve">لزبيدي (ت:1205هـ) </w:t>
      </w:r>
      <w:r w:rsidR="00DE2D09">
        <w:rPr>
          <w:rFonts w:hint="cs"/>
          <w:sz w:val="32"/>
          <w:szCs w:val="32"/>
          <w:rtl/>
        </w:rPr>
        <w:t xml:space="preserve">وقد </w:t>
      </w:r>
      <w:r w:rsidR="003A1863">
        <w:rPr>
          <w:rFonts w:hint="cs"/>
          <w:sz w:val="32"/>
          <w:szCs w:val="32"/>
          <w:rtl/>
        </w:rPr>
        <w:t xml:space="preserve"> </w:t>
      </w:r>
      <w:r w:rsidR="00DE2D09">
        <w:rPr>
          <w:rFonts w:hint="cs"/>
          <w:sz w:val="32"/>
          <w:szCs w:val="32"/>
          <w:rtl/>
        </w:rPr>
        <w:t>ساعده في تحديد ذلك معرفته بال</w:t>
      </w:r>
      <w:r w:rsidR="0027538C">
        <w:rPr>
          <w:rFonts w:hint="cs"/>
          <w:sz w:val="32"/>
          <w:szCs w:val="32"/>
          <w:rtl/>
        </w:rPr>
        <w:t xml:space="preserve">لغتين الفارسية والتركية </w:t>
      </w:r>
      <w:r w:rsidR="00DE2D09">
        <w:rPr>
          <w:rFonts w:hint="cs"/>
          <w:sz w:val="32"/>
          <w:szCs w:val="32"/>
          <w:rtl/>
        </w:rPr>
        <w:t>عند</w:t>
      </w:r>
      <w:r w:rsidR="00F843AD">
        <w:rPr>
          <w:rFonts w:hint="cs"/>
          <w:sz w:val="32"/>
          <w:szCs w:val="32"/>
          <w:rtl/>
        </w:rPr>
        <w:t xml:space="preserve"> </w:t>
      </w:r>
      <w:r w:rsidR="00BC1ED3">
        <w:rPr>
          <w:rFonts w:hint="cs"/>
          <w:sz w:val="32"/>
          <w:szCs w:val="32"/>
          <w:rtl/>
        </w:rPr>
        <w:t>تأصيل</w:t>
      </w:r>
      <w:r w:rsidR="00DE2D09">
        <w:rPr>
          <w:rFonts w:hint="cs"/>
          <w:sz w:val="32"/>
          <w:szCs w:val="32"/>
          <w:rtl/>
        </w:rPr>
        <w:t xml:space="preserve"> الألفاظ</w:t>
      </w:r>
      <w:r w:rsidR="00BC1ED3">
        <w:rPr>
          <w:rFonts w:hint="cs"/>
          <w:sz w:val="32"/>
          <w:szCs w:val="32"/>
          <w:rtl/>
        </w:rPr>
        <w:t xml:space="preserve"> المعرّبة </w:t>
      </w:r>
      <w:r w:rsidR="00F74713">
        <w:rPr>
          <w:rFonts w:hint="cs"/>
          <w:sz w:val="32"/>
          <w:szCs w:val="32"/>
          <w:rtl/>
        </w:rPr>
        <w:t xml:space="preserve">، </w:t>
      </w:r>
      <w:r w:rsidR="00F843AD">
        <w:rPr>
          <w:rFonts w:hint="cs"/>
          <w:sz w:val="32"/>
          <w:szCs w:val="32"/>
          <w:rtl/>
        </w:rPr>
        <w:t>ف</w:t>
      </w:r>
      <w:r w:rsidR="0027538C">
        <w:rPr>
          <w:rFonts w:hint="cs"/>
          <w:sz w:val="32"/>
          <w:szCs w:val="32"/>
          <w:rtl/>
        </w:rPr>
        <w:t>نبّه على</w:t>
      </w:r>
      <w:r w:rsidR="00BB575C">
        <w:rPr>
          <w:rFonts w:hint="cs"/>
          <w:sz w:val="32"/>
          <w:szCs w:val="32"/>
          <w:rtl/>
        </w:rPr>
        <w:t xml:space="preserve"> أصل </w:t>
      </w:r>
      <w:r w:rsidR="002D4112">
        <w:rPr>
          <w:rFonts w:hint="cs"/>
          <w:sz w:val="32"/>
          <w:szCs w:val="32"/>
          <w:rtl/>
        </w:rPr>
        <w:t>دلالة اللفظ</w:t>
      </w:r>
      <w:r w:rsidR="00BB575C">
        <w:rPr>
          <w:rFonts w:hint="cs"/>
          <w:sz w:val="32"/>
          <w:szCs w:val="32"/>
          <w:rtl/>
        </w:rPr>
        <w:t xml:space="preserve"> في غير العربيّة </w:t>
      </w:r>
      <w:r w:rsidR="002D4112">
        <w:rPr>
          <w:rFonts w:hint="cs"/>
          <w:sz w:val="32"/>
          <w:szCs w:val="32"/>
          <w:rtl/>
        </w:rPr>
        <w:t xml:space="preserve">، </w:t>
      </w:r>
      <w:r w:rsidR="0021752D">
        <w:rPr>
          <w:rFonts w:hint="cs"/>
          <w:sz w:val="32"/>
          <w:szCs w:val="32"/>
          <w:rtl/>
        </w:rPr>
        <w:t xml:space="preserve">كما </w:t>
      </w:r>
      <w:r w:rsidR="00DE2D09">
        <w:rPr>
          <w:rFonts w:hint="cs"/>
          <w:sz w:val="32"/>
          <w:szCs w:val="32"/>
          <w:rtl/>
        </w:rPr>
        <w:t xml:space="preserve">تحدث </w:t>
      </w:r>
      <w:r w:rsidR="005470D4">
        <w:rPr>
          <w:rFonts w:hint="cs"/>
          <w:sz w:val="32"/>
          <w:szCs w:val="32"/>
          <w:rtl/>
        </w:rPr>
        <w:t xml:space="preserve">عن ما جرى </w:t>
      </w:r>
      <w:r w:rsidR="00DE2D09">
        <w:rPr>
          <w:rFonts w:hint="cs"/>
          <w:sz w:val="32"/>
          <w:szCs w:val="32"/>
          <w:rtl/>
        </w:rPr>
        <w:t>للفظ</w:t>
      </w:r>
      <w:r w:rsidR="00B5193B">
        <w:rPr>
          <w:rFonts w:hint="cs"/>
          <w:sz w:val="32"/>
          <w:szCs w:val="32"/>
          <w:rtl/>
        </w:rPr>
        <w:t xml:space="preserve"> من تغييرات عند تعريبه</w:t>
      </w:r>
      <w:r w:rsidR="004624D2">
        <w:rPr>
          <w:rFonts w:hint="cs"/>
          <w:sz w:val="32"/>
          <w:szCs w:val="32"/>
          <w:rtl/>
        </w:rPr>
        <w:t xml:space="preserve"> ، و</w:t>
      </w:r>
      <w:r w:rsidR="00F74713">
        <w:rPr>
          <w:rFonts w:hint="cs"/>
          <w:sz w:val="32"/>
          <w:szCs w:val="32"/>
          <w:rtl/>
        </w:rPr>
        <w:t xml:space="preserve">زاد </w:t>
      </w:r>
      <w:r w:rsidR="00B5193B">
        <w:rPr>
          <w:rFonts w:hint="cs"/>
          <w:sz w:val="32"/>
          <w:szCs w:val="32"/>
          <w:rtl/>
        </w:rPr>
        <w:t xml:space="preserve">ـ أحياناً ـ </w:t>
      </w:r>
      <w:r w:rsidR="00A16639">
        <w:rPr>
          <w:rFonts w:hint="cs"/>
          <w:sz w:val="32"/>
          <w:szCs w:val="32"/>
          <w:rtl/>
        </w:rPr>
        <w:t xml:space="preserve">الزبيدي </w:t>
      </w:r>
      <w:r w:rsidR="00B55BF0">
        <w:rPr>
          <w:rFonts w:hint="cs"/>
          <w:sz w:val="32"/>
          <w:szCs w:val="32"/>
          <w:rtl/>
        </w:rPr>
        <w:t xml:space="preserve">على الفيروزآبادي </w:t>
      </w:r>
      <w:r w:rsidR="00BB575C">
        <w:rPr>
          <w:rFonts w:hint="cs"/>
          <w:sz w:val="32"/>
          <w:szCs w:val="32"/>
          <w:rtl/>
        </w:rPr>
        <w:t>بعض</w:t>
      </w:r>
      <w:r w:rsidR="00F74713">
        <w:rPr>
          <w:rFonts w:hint="cs"/>
          <w:sz w:val="32"/>
          <w:szCs w:val="32"/>
          <w:rtl/>
        </w:rPr>
        <w:t xml:space="preserve"> الألفاظ المعربّة والدخيل</w:t>
      </w:r>
      <w:r w:rsidR="00B55BF0">
        <w:rPr>
          <w:rFonts w:hint="cs"/>
          <w:sz w:val="32"/>
          <w:szCs w:val="32"/>
          <w:rtl/>
        </w:rPr>
        <w:t>ة</w:t>
      </w:r>
      <w:r w:rsidR="00BC1ED3">
        <w:rPr>
          <w:rFonts w:hint="cs"/>
          <w:sz w:val="32"/>
          <w:szCs w:val="32"/>
          <w:rtl/>
        </w:rPr>
        <w:t xml:space="preserve"> </w:t>
      </w:r>
      <w:r w:rsidR="00BB575C">
        <w:rPr>
          <w:rFonts w:hint="cs"/>
          <w:sz w:val="32"/>
          <w:szCs w:val="32"/>
          <w:rtl/>
        </w:rPr>
        <w:t xml:space="preserve">التي لم ترد في القاموس المحيط </w:t>
      </w:r>
      <w:r w:rsidR="004624D2">
        <w:rPr>
          <w:rFonts w:hint="cs"/>
          <w:sz w:val="32"/>
          <w:szCs w:val="32"/>
          <w:rtl/>
        </w:rPr>
        <w:t xml:space="preserve">؛ نتيجة معرفته التركيّة </w:t>
      </w:r>
      <w:r w:rsidR="00A16639">
        <w:rPr>
          <w:rFonts w:hint="cs"/>
          <w:sz w:val="32"/>
          <w:szCs w:val="32"/>
          <w:rtl/>
        </w:rPr>
        <w:t xml:space="preserve">أيضاً </w:t>
      </w:r>
      <w:r w:rsidR="004624D2">
        <w:rPr>
          <w:rFonts w:hint="cs"/>
          <w:sz w:val="32"/>
          <w:szCs w:val="32"/>
          <w:rtl/>
        </w:rPr>
        <w:t xml:space="preserve">فضلاً عن </w:t>
      </w:r>
      <w:r w:rsidR="00A35143">
        <w:rPr>
          <w:rFonts w:hint="cs"/>
          <w:sz w:val="32"/>
          <w:szCs w:val="32"/>
          <w:rtl/>
        </w:rPr>
        <w:t>تض</w:t>
      </w:r>
      <w:r w:rsidR="005470D4">
        <w:rPr>
          <w:rFonts w:hint="cs"/>
          <w:sz w:val="32"/>
          <w:szCs w:val="32"/>
          <w:rtl/>
        </w:rPr>
        <w:t>لّعه ب</w:t>
      </w:r>
      <w:r w:rsidR="004624D2">
        <w:rPr>
          <w:rFonts w:hint="cs"/>
          <w:sz w:val="32"/>
          <w:szCs w:val="32"/>
          <w:rtl/>
        </w:rPr>
        <w:t xml:space="preserve">العربية والفارسيّة </w:t>
      </w:r>
      <w:r w:rsidR="00F74713">
        <w:rPr>
          <w:rFonts w:hint="cs"/>
          <w:sz w:val="32"/>
          <w:szCs w:val="32"/>
          <w:rtl/>
        </w:rPr>
        <w:t>.</w:t>
      </w:r>
    </w:p>
    <w:p w:rsidR="00F507B3" w:rsidRPr="0021778F" w:rsidRDefault="003C6449" w:rsidP="004C1E14">
      <w:pPr>
        <w:jc w:val="both"/>
        <w:rPr>
          <w:b/>
          <w:bCs/>
          <w:sz w:val="32"/>
          <w:szCs w:val="32"/>
          <w:rtl/>
        </w:rPr>
      </w:pPr>
      <w:r>
        <w:rPr>
          <w:rFonts w:hint="cs"/>
          <w:b/>
          <w:bCs/>
          <w:sz w:val="32"/>
          <w:szCs w:val="32"/>
          <w:rtl/>
        </w:rPr>
        <w:t>التأصيل اللغوي لل</w:t>
      </w:r>
      <w:r w:rsidR="009F1C2A">
        <w:rPr>
          <w:rFonts w:hint="cs"/>
          <w:b/>
          <w:bCs/>
          <w:sz w:val="32"/>
          <w:szCs w:val="32"/>
          <w:rtl/>
        </w:rPr>
        <w:t>كلمة</w:t>
      </w:r>
      <w:r>
        <w:rPr>
          <w:rFonts w:hint="cs"/>
          <w:b/>
          <w:bCs/>
          <w:sz w:val="32"/>
          <w:szCs w:val="32"/>
          <w:rtl/>
        </w:rPr>
        <w:t xml:space="preserve"> :</w:t>
      </w:r>
      <w:r w:rsidR="00F507B3" w:rsidRPr="001F7392">
        <w:rPr>
          <w:rFonts w:hint="cs"/>
          <w:b/>
          <w:bCs/>
          <w:sz w:val="28"/>
          <w:szCs w:val="28"/>
          <w:u w:val="single"/>
          <w:rtl/>
        </w:rPr>
        <w:t xml:space="preserve">     </w:t>
      </w:r>
    </w:p>
    <w:p w:rsidR="00F507B3" w:rsidRDefault="00F507B3" w:rsidP="004C1E14">
      <w:pPr>
        <w:jc w:val="both"/>
        <w:rPr>
          <w:sz w:val="32"/>
          <w:szCs w:val="32"/>
          <w:rtl/>
        </w:rPr>
      </w:pPr>
      <w:r>
        <w:rPr>
          <w:rFonts w:hint="cs"/>
          <w:sz w:val="32"/>
          <w:szCs w:val="32"/>
          <w:rtl/>
        </w:rPr>
        <w:t xml:space="preserve">   إنّ أولّ من تحدث عن تأصيل الكلمة العربيّة ونبّه على خصوصيّتها وطبيعة حروفها ، وما يأتلف منها وما ينفر من الاجتماع في تركيبها هو الخليل بن أحمد الفراهيدي إذ قال : " إن وردت عليك كلمة رباعيّة أو خماسيّة معراة من حروف الذلق أو الشفويّة ولايكون في تلك الكلمة من هذه الحروف حرف واحد أو اثنان أو فوق ذلك ، فاعلم أنَّ تلك الكلمة محدثة مُبتدعة  "</w:t>
      </w:r>
      <w:r>
        <w:rPr>
          <w:rStyle w:val="FootnoteReference"/>
          <w:sz w:val="32"/>
          <w:szCs w:val="32"/>
          <w:rtl/>
        </w:rPr>
        <w:footnoteReference w:id="340"/>
      </w:r>
      <w:r>
        <w:rPr>
          <w:rFonts w:hint="cs"/>
          <w:sz w:val="32"/>
          <w:szCs w:val="32"/>
          <w:rtl/>
        </w:rPr>
        <w:t xml:space="preserve">    </w:t>
      </w:r>
    </w:p>
    <w:p w:rsidR="00F507B3" w:rsidRDefault="00F507B3" w:rsidP="004C1E14">
      <w:pPr>
        <w:jc w:val="both"/>
        <w:rPr>
          <w:sz w:val="32"/>
          <w:szCs w:val="32"/>
          <w:rtl/>
        </w:rPr>
      </w:pPr>
      <w:r>
        <w:rPr>
          <w:rFonts w:hint="cs"/>
          <w:sz w:val="32"/>
          <w:szCs w:val="32"/>
          <w:rtl/>
        </w:rPr>
        <w:t xml:space="preserve"> وحروف الذلاقة عنده يجمعها لفظ (مربنفل) ،وبيّن أنّه يلحق الكلمة الرباعيّ أو الخماسيّة شكّ في أصالتها في العربيّة إن خلت من إحدى هذه الحروف باستثناء كلمات حدّدها الخليل بقوله : "  نحواً من عشر كئنّ شواذ . </w:t>
      </w:r>
    </w:p>
    <w:p w:rsidR="00F507B3" w:rsidRDefault="00F507B3" w:rsidP="004C1E14">
      <w:pPr>
        <w:jc w:val="both"/>
        <w:rPr>
          <w:sz w:val="32"/>
          <w:szCs w:val="32"/>
          <w:rtl/>
        </w:rPr>
      </w:pPr>
      <w:r>
        <w:rPr>
          <w:rFonts w:hint="cs"/>
          <w:sz w:val="32"/>
          <w:szCs w:val="32"/>
          <w:rtl/>
        </w:rPr>
        <w:t>ومن هذه الكلمات العسجد والعَسطوس والقُداحِس والدُعشُوقَة والهُدعة والزُهزَقة وهي مفسّرة في أماكنها "</w:t>
      </w:r>
      <w:r>
        <w:rPr>
          <w:rStyle w:val="FootnoteReference"/>
          <w:sz w:val="32"/>
          <w:szCs w:val="32"/>
          <w:rtl/>
        </w:rPr>
        <w:footnoteReference w:id="341"/>
      </w:r>
      <w:r>
        <w:rPr>
          <w:rFonts w:hint="cs"/>
          <w:sz w:val="32"/>
          <w:szCs w:val="32"/>
          <w:rtl/>
        </w:rPr>
        <w:t xml:space="preserve"> . </w:t>
      </w:r>
    </w:p>
    <w:p w:rsidR="00F507B3" w:rsidRDefault="00F507B3" w:rsidP="004C1E14">
      <w:pPr>
        <w:jc w:val="both"/>
        <w:rPr>
          <w:sz w:val="32"/>
          <w:szCs w:val="32"/>
          <w:rtl/>
        </w:rPr>
      </w:pPr>
      <w:r>
        <w:rPr>
          <w:rFonts w:hint="cs"/>
          <w:sz w:val="32"/>
          <w:szCs w:val="32"/>
          <w:rtl/>
        </w:rPr>
        <w:t xml:space="preserve">   ووصفها الجواليقي ، فقال : " أخفُّ الحروف حروف الذّلاقة ، وهي ستة : ثلاثة من طرف اللسان ، وهي : الراء والنون واللام وثلاثة من الشفتين ، وهي : الفاء والباء والميم" </w:t>
      </w:r>
      <w:r>
        <w:rPr>
          <w:rStyle w:val="FootnoteReference"/>
          <w:sz w:val="32"/>
          <w:szCs w:val="32"/>
          <w:rtl/>
        </w:rPr>
        <w:footnoteReference w:id="342"/>
      </w:r>
      <w:r>
        <w:rPr>
          <w:rFonts w:hint="cs"/>
          <w:sz w:val="32"/>
          <w:szCs w:val="32"/>
          <w:rtl/>
        </w:rPr>
        <w:t xml:space="preserve"> </w:t>
      </w:r>
    </w:p>
    <w:p w:rsidR="00F507B3" w:rsidRDefault="00F507B3" w:rsidP="004C1E14">
      <w:pPr>
        <w:jc w:val="both"/>
        <w:rPr>
          <w:sz w:val="32"/>
          <w:szCs w:val="32"/>
          <w:rtl/>
        </w:rPr>
      </w:pPr>
      <w:r>
        <w:rPr>
          <w:rFonts w:hint="cs"/>
          <w:sz w:val="32"/>
          <w:szCs w:val="32"/>
          <w:rtl/>
        </w:rPr>
        <w:t xml:space="preserve">   </w:t>
      </w:r>
      <w:r w:rsidR="007C3910">
        <w:rPr>
          <w:rFonts w:hint="cs"/>
          <w:sz w:val="32"/>
          <w:szCs w:val="32"/>
          <w:rtl/>
        </w:rPr>
        <w:t xml:space="preserve">قال </w:t>
      </w:r>
      <w:r>
        <w:rPr>
          <w:rFonts w:hint="cs"/>
          <w:sz w:val="32"/>
          <w:szCs w:val="32"/>
          <w:rtl/>
        </w:rPr>
        <w:t xml:space="preserve">الخليل </w:t>
      </w:r>
      <w:r w:rsidR="007C3910">
        <w:rPr>
          <w:rFonts w:hint="cs"/>
          <w:sz w:val="32"/>
          <w:szCs w:val="32"/>
          <w:rtl/>
        </w:rPr>
        <w:t>:</w:t>
      </w:r>
      <w:r>
        <w:rPr>
          <w:rFonts w:hint="cs"/>
          <w:sz w:val="32"/>
          <w:szCs w:val="32"/>
          <w:rtl/>
        </w:rPr>
        <w:t xml:space="preserve"> " ليس في كلام العرب دُعْشوقة ولا جُلاهِق ، ولا كلمة صدرها (نَر) وليس في شيء من الألسن ظاء غير العربيّة ولا من لسان إلا التنّور فيه تنور"</w:t>
      </w:r>
    </w:p>
    <w:p w:rsidR="00F507B3" w:rsidRDefault="00F507B3" w:rsidP="004C1E14">
      <w:pPr>
        <w:jc w:val="both"/>
        <w:rPr>
          <w:sz w:val="32"/>
          <w:szCs w:val="32"/>
          <w:rtl/>
        </w:rPr>
      </w:pPr>
      <w:r>
        <w:rPr>
          <w:rFonts w:hint="cs"/>
          <w:sz w:val="32"/>
          <w:szCs w:val="32"/>
          <w:rtl/>
        </w:rPr>
        <w:t xml:space="preserve">   وزاد الأمر إيضاحاً سيبويه </w:t>
      </w:r>
      <w:r w:rsidR="00E87264">
        <w:rPr>
          <w:rFonts w:hint="cs"/>
          <w:sz w:val="32"/>
          <w:szCs w:val="32"/>
          <w:rtl/>
        </w:rPr>
        <w:t>ف</w:t>
      </w:r>
      <w:r>
        <w:rPr>
          <w:rFonts w:hint="cs"/>
          <w:sz w:val="32"/>
          <w:szCs w:val="32"/>
          <w:rtl/>
        </w:rPr>
        <w:t xml:space="preserve">بيّن الحروف التي تتغيّر عند التعريب وكذلك </w:t>
      </w:r>
      <w:r w:rsidR="00E87264">
        <w:rPr>
          <w:rFonts w:hint="cs"/>
          <w:sz w:val="32"/>
          <w:szCs w:val="32"/>
          <w:rtl/>
        </w:rPr>
        <w:t>الأبنية التي تلحق بأبنية العرب ،</w:t>
      </w:r>
      <w:r>
        <w:rPr>
          <w:rFonts w:hint="cs"/>
          <w:sz w:val="32"/>
          <w:szCs w:val="32"/>
          <w:rtl/>
        </w:rPr>
        <w:t xml:space="preserve"> </w:t>
      </w:r>
      <w:r w:rsidR="00CC64E2">
        <w:rPr>
          <w:rFonts w:hint="cs"/>
          <w:sz w:val="32"/>
          <w:szCs w:val="32"/>
          <w:rtl/>
        </w:rPr>
        <w:t>و</w:t>
      </w:r>
      <w:r>
        <w:rPr>
          <w:rFonts w:hint="cs"/>
          <w:sz w:val="32"/>
          <w:szCs w:val="32"/>
          <w:rtl/>
        </w:rPr>
        <w:t xml:space="preserve">ذكر " أنَّهم ممّا يغيّرون من الحروف الأعجميّة ما ليس من حروفهم البتة ، فربما ألحقوه ببناء كلامهم ، وربما لم يلحقوه " </w:t>
      </w:r>
      <w:r>
        <w:rPr>
          <w:rStyle w:val="FootnoteReference"/>
          <w:sz w:val="32"/>
          <w:szCs w:val="32"/>
          <w:rtl/>
        </w:rPr>
        <w:footnoteReference w:id="343"/>
      </w:r>
      <w:r>
        <w:rPr>
          <w:rFonts w:hint="cs"/>
          <w:sz w:val="32"/>
          <w:szCs w:val="32"/>
          <w:rtl/>
        </w:rPr>
        <w:t>.</w:t>
      </w:r>
    </w:p>
    <w:p w:rsidR="006E26B4" w:rsidRDefault="00F507B3" w:rsidP="004C1E14">
      <w:pPr>
        <w:jc w:val="both"/>
        <w:rPr>
          <w:sz w:val="32"/>
          <w:szCs w:val="32"/>
          <w:rtl/>
        </w:rPr>
      </w:pPr>
      <w:r>
        <w:rPr>
          <w:rFonts w:hint="cs"/>
          <w:sz w:val="32"/>
          <w:szCs w:val="32"/>
          <w:rtl/>
        </w:rPr>
        <w:t xml:space="preserve">   </w:t>
      </w:r>
      <w:r w:rsidR="00BB244B">
        <w:rPr>
          <w:rFonts w:hint="cs"/>
          <w:sz w:val="32"/>
          <w:szCs w:val="32"/>
          <w:rtl/>
        </w:rPr>
        <w:t>ةذذ</w:t>
      </w:r>
      <w:r>
        <w:rPr>
          <w:rFonts w:hint="cs"/>
          <w:sz w:val="32"/>
          <w:szCs w:val="32"/>
          <w:rtl/>
        </w:rPr>
        <w:t xml:space="preserve">وقسّم ابن كمال باشا </w:t>
      </w:r>
      <w:r>
        <w:rPr>
          <w:rStyle w:val="FootnoteReference"/>
          <w:sz w:val="32"/>
          <w:szCs w:val="32"/>
          <w:rtl/>
        </w:rPr>
        <w:footnoteReference w:id="344"/>
      </w:r>
      <w:r w:rsidRPr="00B10B54">
        <w:rPr>
          <w:rFonts w:hint="cs"/>
          <w:sz w:val="32"/>
          <w:szCs w:val="32"/>
          <w:rtl/>
        </w:rPr>
        <w:t xml:space="preserve"> </w:t>
      </w:r>
      <w:r>
        <w:rPr>
          <w:rFonts w:hint="cs"/>
          <w:sz w:val="32"/>
          <w:szCs w:val="32"/>
          <w:rtl/>
        </w:rPr>
        <w:t xml:space="preserve">الكلمة الأعجميّة أربعة أقسام هي : </w:t>
      </w:r>
    </w:p>
    <w:p w:rsidR="006E26B4" w:rsidRDefault="00F507B3" w:rsidP="004C1E14">
      <w:pPr>
        <w:jc w:val="both"/>
        <w:rPr>
          <w:sz w:val="32"/>
          <w:szCs w:val="32"/>
          <w:rtl/>
        </w:rPr>
      </w:pPr>
      <w:r>
        <w:rPr>
          <w:rFonts w:hint="cs"/>
          <w:sz w:val="32"/>
          <w:szCs w:val="32"/>
          <w:rtl/>
        </w:rPr>
        <w:lastRenderedPageBreak/>
        <w:t xml:space="preserve"> </w:t>
      </w:r>
      <w:r w:rsidR="007A1124">
        <w:rPr>
          <w:rFonts w:hint="cs"/>
          <w:sz w:val="32"/>
          <w:szCs w:val="32"/>
          <w:rtl/>
        </w:rPr>
        <w:t xml:space="preserve"> </w:t>
      </w:r>
      <w:r>
        <w:rPr>
          <w:rFonts w:hint="cs"/>
          <w:sz w:val="32"/>
          <w:szCs w:val="32"/>
          <w:rtl/>
        </w:rPr>
        <w:t xml:space="preserve"> 1 </w:t>
      </w:r>
      <w:r w:rsidRPr="00FA7286">
        <w:rPr>
          <w:rFonts w:hint="cs"/>
          <w:sz w:val="32"/>
          <w:szCs w:val="32"/>
          <w:rtl/>
        </w:rPr>
        <w:t xml:space="preserve">ـ ما لم تتغيّر ولم تكن ملحقة بأبنية كلامهم كـ </w:t>
      </w:r>
      <w:r>
        <w:rPr>
          <w:rFonts w:hint="cs"/>
          <w:sz w:val="32"/>
          <w:szCs w:val="32"/>
          <w:rtl/>
        </w:rPr>
        <w:t>(</w:t>
      </w:r>
      <w:r w:rsidRPr="00FA7286">
        <w:rPr>
          <w:rFonts w:hint="cs"/>
          <w:sz w:val="32"/>
          <w:szCs w:val="32"/>
          <w:rtl/>
        </w:rPr>
        <w:t>خراسان</w:t>
      </w:r>
      <w:r>
        <w:rPr>
          <w:rFonts w:hint="cs"/>
          <w:sz w:val="32"/>
          <w:szCs w:val="32"/>
          <w:rtl/>
        </w:rPr>
        <w:t xml:space="preserve">) </w:t>
      </w:r>
      <w:r w:rsidRPr="00FA7286">
        <w:rPr>
          <w:rFonts w:hint="cs"/>
          <w:sz w:val="32"/>
          <w:szCs w:val="32"/>
          <w:rtl/>
        </w:rPr>
        <w:t>.</w:t>
      </w:r>
    </w:p>
    <w:p w:rsidR="006E26B4" w:rsidRDefault="006E26B4" w:rsidP="004C1E14">
      <w:pPr>
        <w:jc w:val="both"/>
        <w:rPr>
          <w:sz w:val="32"/>
          <w:szCs w:val="32"/>
          <w:rtl/>
        </w:rPr>
      </w:pPr>
      <w:r>
        <w:rPr>
          <w:rFonts w:hint="cs"/>
          <w:sz w:val="32"/>
          <w:szCs w:val="32"/>
          <w:rtl/>
        </w:rPr>
        <w:t xml:space="preserve">   </w:t>
      </w:r>
      <w:r w:rsidR="00E27473">
        <w:rPr>
          <w:rFonts w:hint="cs"/>
          <w:sz w:val="32"/>
          <w:szCs w:val="32"/>
          <w:rtl/>
        </w:rPr>
        <w:t>و</w:t>
      </w:r>
      <w:r w:rsidR="00F507B3">
        <w:rPr>
          <w:rFonts w:hint="cs"/>
          <w:sz w:val="32"/>
          <w:szCs w:val="32"/>
          <w:rtl/>
        </w:rPr>
        <w:t>ذكر ابن أُمّ قاسم أنّه لم يثبت في أبنية العربية (ف</w:t>
      </w:r>
      <w:r>
        <w:rPr>
          <w:rFonts w:hint="cs"/>
          <w:sz w:val="32"/>
          <w:szCs w:val="32"/>
          <w:rtl/>
        </w:rPr>
        <w:t>ُعالان).</w:t>
      </w:r>
    </w:p>
    <w:p w:rsidR="007A1124" w:rsidRDefault="006E26B4" w:rsidP="004C1E14">
      <w:pPr>
        <w:jc w:val="both"/>
        <w:rPr>
          <w:sz w:val="32"/>
          <w:szCs w:val="32"/>
          <w:rtl/>
        </w:rPr>
      </w:pPr>
      <w:r>
        <w:rPr>
          <w:rFonts w:hint="cs"/>
          <w:sz w:val="32"/>
          <w:szCs w:val="32"/>
          <w:rtl/>
        </w:rPr>
        <w:t xml:space="preserve">   2</w:t>
      </w:r>
      <w:r w:rsidR="0085322F">
        <w:rPr>
          <w:rFonts w:hint="cs"/>
          <w:sz w:val="32"/>
          <w:szCs w:val="32"/>
          <w:rtl/>
        </w:rPr>
        <w:t xml:space="preserve"> </w:t>
      </w:r>
      <w:r w:rsidR="00F507B3" w:rsidRPr="00FA65F1">
        <w:rPr>
          <w:rFonts w:hint="cs"/>
          <w:sz w:val="32"/>
          <w:szCs w:val="32"/>
          <w:rtl/>
        </w:rPr>
        <w:t>ـ ما لم تتغيّر</w:t>
      </w:r>
      <w:r w:rsidR="00F507B3">
        <w:rPr>
          <w:rFonts w:hint="cs"/>
          <w:sz w:val="32"/>
          <w:szCs w:val="32"/>
          <w:rtl/>
        </w:rPr>
        <w:t xml:space="preserve"> ،</w:t>
      </w:r>
      <w:r w:rsidR="00F507B3" w:rsidRPr="00FA65F1">
        <w:rPr>
          <w:rFonts w:hint="cs"/>
          <w:sz w:val="32"/>
          <w:szCs w:val="32"/>
          <w:rtl/>
        </w:rPr>
        <w:t xml:space="preserve"> ولكن كانت ملحقة بأبنية كلامهم كـ</w:t>
      </w:r>
      <w:r w:rsidR="00F507B3">
        <w:rPr>
          <w:rFonts w:hint="cs"/>
          <w:sz w:val="32"/>
          <w:szCs w:val="32"/>
          <w:rtl/>
        </w:rPr>
        <w:t>(</w:t>
      </w:r>
      <w:r w:rsidR="00F507B3" w:rsidRPr="00FA65F1">
        <w:rPr>
          <w:rFonts w:hint="cs"/>
          <w:sz w:val="32"/>
          <w:szCs w:val="32"/>
          <w:rtl/>
        </w:rPr>
        <w:t>خ</w:t>
      </w:r>
      <w:r w:rsidR="00F507B3">
        <w:rPr>
          <w:rFonts w:hint="cs"/>
          <w:sz w:val="32"/>
          <w:szCs w:val="32"/>
          <w:rtl/>
        </w:rPr>
        <w:t>ُ</w:t>
      </w:r>
      <w:r w:rsidR="00F507B3" w:rsidRPr="00FA65F1">
        <w:rPr>
          <w:rFonts w:hint="cs"/>
          <w:sz w:val="32"/>
          <w:szCs w:val="32"/>
          <w:rtl/>
        </w:rPr>
        <w:t>ر</w:t>
      </w:r>
      <w:r w:rsidR="00F507B3">
        <w:rPr>
          <w:rFonts w:hint="cs"/>
          <w:sz w:val="32"/>
          <w:szCs w:val="32"/>
          <w:rtl/>
        </w:rPr>
        <w:t>َّ</w:t>
      </w:r>
      <w:r w:rsidR="00F507B3" w:rsidRPr="00FA65F1">
        <w:rPr>
          <w:rFonts w:hint="cs"/>
          <w:sz w:val="32"/>
          <w:szCs w:val="32"/>
          <w:rtl/>
        </w:rPr>
        <w:t>م</w:t>
      </w:r>
      <w:r w:rsidR="00F507B3">
        <w:rPr>
          <w:rFonts w:hint="cs"/>
          <w:sz w:val="32"/>
          <w:szCs w:val="32"/>
          <w:rtl/>
        </w:rPr>
        <w:t>)</w:t>
      </w:r>
      <w:r w:rsidR="0005258F">
        <w:rPr>
          <w:rStyle w:val="FootnoteReference"/>
          <w:sz w:val="32"/>
          <w:szCs w:val="32"/>
          <w:rtl/>
        </w:rPr>
        <w:footnoteReference w:id="345"/>
      </w:r>
      <w:r w:rsidR="000F02B9">
        <w:rPr>
          <w:rFonts w:hint="cs"/>
          <w:sz w:val="32"/>
          <w:szCs w:val="32"/>
          <w:rtl/>
        </w:rPr>
        <w:t xml:space="preserve"> </w:t>
      </w:r>
      <w:r w:rsidR="00F507B3">
        <w:rPr>
          <w:rFonts w:hint="cs"/>
          <w:sz w:val="32"/>
          <w:szCs w:val="32"/>
          <w:rtl/>
        </w:rPr>
        <w:t>ألحقوه بـ(سُلَّم)</w:t>
      </w:r>
      <w:r w:rsidR="00F507B3" w:rsidRPr="00FA65F1">
        <w:rPr>
          <w:rFonts w:hint="cs"/>
          <w:sz w:val="32"/>
          <w:szCs w:val="32"/>
          <w:rtl/>
        </w:rPr>
        <w:t xml:space="preserve"> .</w:t>
      </w:r>
    </w:p>
    <w:p w:rsidR="009C16D1" w:rsidRDefault="009C16D1" w:rsidP="004C1E14">
      <w:pPr>
        <w:jc w:val="both"/>
        <w:rPr>
          <w:sz w:val="32"/>
          <w:szCs w:val="32"/>
          <w:rtl/>
        </w:rPr>
      </w:pPr>
      <w:r>
        <w:rPr>
          <w:rFonts w:hint="cs"/>
          <w:sz w:val="32"/>
          <w:szCs w:val="32"/>
          <w:rtl/>
        </w:rPr>
        <w:t xml:space="preserve">   جمع سيبويه القسمين بملحوظة واحدة فقال : "</w:t>
      </w:r>
      <w:r w:rsidR="00503046">
        <w:rPr>
          <w:rFonts w:hint="cs"/>
          <w:sz w:val="32"/>
          <w:szCs w:val="32"/>
          <w:rtl/>
        </w:rPr>
        <w:t xml:space="preserve"> و</w:t>
      </w:r>
      <w:r>
        <w:rPr>
          <w:rFonts w:hint="cs"/>
          <w:sz w:val="32"/>
          <w:szCs w:val="32"/>
          <w:rtl/>
        </w:rPr>
        <w:t xml:space="preserve">ربما </w:t>
      </w:r>
      <w:r w:rsidR="00503046">
        <w:rPr>
          <w:rFonts w:hint="cs"/>
          <w:sz w:val="32"/>
          <w:szCs w:val="32"/>
          <w:rtl/>
        </w:rPr>
        <w:t xml:space="preserve">تركوا الاسم على حاله إذا كانت حروفه من حروفهم ، كان على بنائهم أو لم يكن ، نحو خُراسان وخُرَّم </w:t>
      </w:r>
      <w:r w:rsidR="00FA4ABF">
        <w:rPr>
          <w:rFonts w:hint="cs"/>
          <w:sz w:val="32"/>
          <w:szCs w:val="32"/>
          <w:rtl/>
        </w:rPr>
        <w:t>، والكُركُم .</w:t>
      </w:r>
      <w:r w:rsidR="00503046">
        <w:rPr>
          <w:rFonts w:hint="cs"/>
          <w:sz w:val="32"/>
          <w:szCs w:val="32"/>
          <w:rtl/>
        </w:rPr>
        <w:t xml:space="preserve"> </w:t>
      </w:r>
      <w:r>
        <w:rPr>
          <w:rFonts w:hint="cs"/>
          <w:sz w:val="32"/>
          <w:szCs w:val="32"/>
          <w:rtl/>
        </w:rPr>
        <w:t>"</w:t>
      </w:r>
      <w:r w:rsidR="00FA4ABF">
        <w:rPr>
          <w:rStyle w:val="FootnoteReference"/>
          <w:sz w:val="32"/>
          <w:szCs w:val="32"/>
          <w:rtl/>
        </w:rPr>
        <w:footnoteReference w:id="346"/>
      </w:r>
    </w:p>
    <w:p w:rsidR="0085322F" w:rsidRDefault="007A1124" w:rsidP="004C1E14">
      <w:pPr>
        <w:jc w:val="both"/>
        <w:rPr>
          <w:sz w:val="32"/>
          <w:szCs w:val="32"/>
          <w:rtl/>
        </w:rPr>
      </w:pPr>
      <w:r>
        <w:rPr>
          <w:rFonts w:hint="cs"/>
          <w:sz w:val="32"/>
          <w:szCs w:val="32"/>
          <w:rtl/>
        </w:rPr>
        <w:t xml:space="preserve">   3</w:t>
      </w:r>
      <w:r w:rsidR="0085322F">
        <w:rPr>
          <w:rFonts w:hint="cs"/>
          <w:sz w:val="32"/>
          <w:szCs w:val="32"/>
          <w:rtl/>
        </w:rPr>
        <w:t xml:space="preserve"> </w:t>
      </w:r>
      <w:r w:rsidR="006E26B4" w:rsidRPr="0024574B">
        <w:rPr>
          <w:rFonts w:hint="cs"/>
          <w:sz w:val="32"/>
          <w:szCs w:val="32"/>
          <w:rtl/>
        </w:rPr>
        <w:t xml:space="preserve">ـ </w:t>
      </w:r>
      <w:r w:rsidR="00F507B3" w:rsidRPr="0024574B">
        <w:rPr>
          <w:rFonts w:hint="cs"/>
          <w:sz w:val="32"/>
          <w:szCs w:val="32"/>
          <w:rtl/>
        </w:rPr>
        <w:t xml:space="preserve"> ما تغيّرت ، ولكن لم تكن ملحقة بها كـ (آجُرّ) (الذي يُبنى به ).</w:t>
      </w:r>
    </w:p>
    <w:p w:rsidR="00135448" w:rsidRDefault="00135448" w:rsidP="004C1E14">
      <w:pPr>
        <w:jc w:val="both"/>
        <w:rPr>
          <w:sz w:val="32"/>
          <w:szCs w:val="32"/>
          <w:rtl/>
          <w:lang w:bidi="ar-IQ"/>
        </w:rPr>
      </w:pPr>
      <w:r>
        <w:rPr>
          <w:rFonts w:hint="cs"/>
          <w:sz w:val="32"/>
          <w:szCs w:val="32"/>
          <w:rtl/>
        </w:rPr>
        <w:t xml:space="preserve">   قال سيبويه : " ربما غيَّروا الحرف الذي ليس من حروفهم ولم يغيّ</w:t>
      </w:r>
      <w:r w:rsidR="005E797D">
        <w:rPr>
          <w:rFonts w:hint="cs"/>
          <w:sz w:val="32"/>
          <w:szCs w:val="32"/>
          <w:rtl/>
        </w:rPr>
        <w:t>ِ</w:t>
      </w:r>
      <w:r>
        <w:rPr>
          <w:rFonts w:hint="cs"/>
          <w:sz w:val="32"/>
          <w:szCs w:val="32"/>
          <w:rtl/>
        </w:rPr>
        <w:t>روه</w:t>
      </w:r>
      <w:r w:rsidR="005E797D">
        <w:rPr>
          <w:rFonts w:hint="cs"/>
          <w:sz w:val="32"/>
          <w:szCs w:val="32"/>
          <w:rtl/>
        </w:rPr>
        <w:t xml:space="preserve"> عن بنائه في الفارسيّة نحو : فِرِند وبَقَّم وآجر</w:t>
      </w:r>
      <w:r>
        <w:rPr>
          <w:rFonts w:hint="cs"/>
          <w:sz w:val="32"/>
          <w:szCs w:val="32"/>
          <w:rtl/>
        </w:rPr>
        <w:t xml:space="preserve"> "</w:t>
      </w:r>
      <w:r w:rsidR="005E797D">
        <w:rPr>
          <w:rStyle w:val="FootnoteReference"/>
          <w:sz w:val="32"/>
          <w:szCs w:val="32"/>
          <w:rtl/>
        </w:rPr>
        <w:footnoteReference w:id="347"/>
      </w:r>
    </w:p>
    <w:p w:rsidR="00F507B3" w:rsidRPr="0024574B" w:rsidRDefault="0085322F" w:rsidP="004C1E14">
      <w:pPr>
        <w:jc w:val="both"/>
        <w:rPr>
          <w:sz w:val="32"/>
          <w:szCs w:val="32"/>
          <w:rtl/>
        </w:rPr>
      </w:pPr>
      <w:r>
        <w:rPr>
          <w:rFonts w:hint="cs"/>
          <w:sz w:val="32"/>
          <w:szCs w:val="32"/>
          <w:rtl/>
        </w:rPr>
        <w:t xml:space="preserve">   </w:t>
      </w:r>
      <w:r w:rsidR="0024574B">
        <w:rPr>
          <w:rFonts w:hint="cs"/>
          <w:sz w:val="32"/>
          <w:szCs w:val="32"/>
          <w:rtl/>
        </w:rPr>
        <w:t>4</w:t>
      </w:r>
      <w:r>
        <w:rPr>
          <w:rFonts w:hint="cs"/>
          <w:sz w:val="32"/>
          <w:szCs w:val="32"/>
          <w:rtl/>
        </w:rPr>
        <w:t xml:space="preserve"> </w:t>
      </w:r>
      <w:r w:rsidR="00F507B3" w:rsidRPr="0024574B">
        <w:rPr>
          <w:rFonts w:hint="cs"/>
          <w:sz w:val="32"/>
          <w:szCs w:val="32"/>
          <w:rtl/>
        </w:rPr>
        <w:t>ـ ما تغيّرت</w:t>
      </w:r>
      <w:r w:rsidR="0007112C">
        <w:rPr>
          <w:rFonts w:hint="cs"/>
          <w:sz w:val="32"/>
          <w:szCs w:val="32"/>
          <w:rtl/>
        </w:rPr>
        <w:t xml:space="preserve"> وكانت ملحقة بها كـ(دِرْهَم) </w:t>
      </w:r>
      <w:r w:rsidR="006F6BC1">
        <w:rPr>
          <w:rFonts w:hint="cs"/>
          <w:sz w:val="32"/>
          <w:szCs w:val="32"/>
          <w:rtl/>
        </w:rPr>
        <w:t>ذكر</w:t>
      </w:r>
      <w:r w:rsidR="0007112C">
        <w:rPr>
          <w:rFonts w:hint="cs"/>
          <w:sz w:val="32"/>
          <w:szCs w:val="32"/>
          <w:rtl/>
        </w:rPr>
        <w:t xml:space="preserve"> سيبويه </w:t>
      </w:r>
      <w:r w:rsidR="006F6BC1">
        <w:rPr>
          <w:rFonts w:hint="cs"/>
          <w:sz w:val="32"/>
          <w:szCs w:val="32"/>
          <w:rtl/>
        </w:rPr>
        <w:t xml:space="preserve">أنَّهم </w:t>
      </w:r>
      <w:r w:rsidR="0007112C">
        <w:rPr>
          <w:rFonts w:hint="cs"/>
          <w:sz w:val="32"/>
          <w:szCs w:val="32"/>
          <w:rtl/>
        </w:rPr>
        <w:t>ألحق</w:t>
      </w:r>
      <w:r w:rsidR="006F6BC1">
        <w:rPr>
          <w:rFonts w:hint="cs"/>
          <w:sz w:val="32"/>
          <w:szCs w:val="32"/>
          <w:rtl/>
        </w:rPr>
        <w:t>و</w:t>
      </w:r>
      <w:r w:rsidR="00F507B3" w:rsidRPr="0024574B">
        <w:rPr>
          <w:rFonts w:hint="cs"/>
          <w:sz w:val="32"/>
          <w:szCs w:val="32"/>
          <w:rtl/>
        </w:rPr>
        <w:t>ه ببناء هِجْرَع</w:t>
      </w:r>
      <w:r w:rsidR="00763582">
        <w:rPr>
          <w:rStyle w:val="FootnoteReference"/>
          <w:sz w:val="32"/>
          <w:szCs w:val="32"/>
          <w:rtl/>
        </w:rPr>
        <w:footnoteReference w:id="348"/>
      </w:r>
      <w:r w:rsidR="00F507B3" w:rsidRPr="0024574B">
        <w:rPr>
          <w:rFonts w:hint="cs"/>
          <w:sz w:val="32"/>
          <w:szCs w:val="32"/>
          <w:rtl/>
        </w:rPr>
        <w:t xml:space="preserve">.  </w:t>
      </w:r>
    </w:p>
    <w:p w:rsidR="00A85519" w:rsidRDefault="00F507B3" w:rsidP="004C1E14">
      <w:pPr>
        <w:jc w:val="both"/>
        <w:rPr>
          <w:sz w:val="32"/>
          <w:szCs w:val="32"/>
          <w:rtl/>
        </w:rPr>
      </w:pPr>
      <w:r>
        <w:rPr>
          <w:rFonts w:hint="cs"/>
          <w:sz w:val="32"/>
          <w:szCs w:val="32"/>
          <w:rtl/>
        </w:rPr>
        <w:t xml:space="preserve">   وقد تابع كثير من اللغويين ما بدأه الخليل وسيبويه حول بيان تعريب الكلمات الأعجميّة </w:t>
      </w:r>
      <w:r w:rsidR="00CC64E2">
        <w:rPr>
          <w:rFonts w:hint="cs"/>
          <w:sz w:val="32"/>
          <w:szCs w:val="32"/>
          <w:rtl/>
        </w:rPr>
        <w:t xml:space="preserve">، </w:t>
      </w:r>
      <w:r>
        <w:rPr>
          <w:rFonts w:hint="cs"/>
          <w:sz w:val="32"/>
          <w:szCs w:val="32"/>
          <w:rtl/>
        </w:rPr>
        <w:t>فحدّدوا علامات التعريب التي ترشد إلى اللفظ الأعجمي منهم : الجواليقي</w:t>
      </w:r>
      <w:r>
        <w:rPr>
          <w:rStyle w:val="FootnoteReference"/>
          <w:sz w:val="32"/>
          <w:szCs w:val="32"/>
          <w:rtl/>
        </w:rPr>
        <w:footnoteReference w:id="349"/>
      </w:r>
      <w:r>
        <w:rPr>
          <w:rFonts w:hint="cs"/>
          <w:sz w:val="32"/>
          <w:szCs w:val="32"/>
          <w:rtl/>
        </w:rPr>
        <w:t xml:space="preserve"> والشهاب الخفاجي</w:t>
      </w:r>
      <w:r>
        <w:rPr>
          <w:rStyle w:val="FootnoteReference"/>
          <w:sz w:val="32"/>
          <w:szCs w:val="32"/>
          <w:rtl/>
        </w:rPr>
        <w:footnoteReference w:id="350"/>
      </w:r>
      <w:r w:rsidR="006F6BC1">
        <w:rPr>
          <w:rFonts w:hint="cs"/>
          <w:sz w:val="32"/>
          <w:szCs w:val="32"/>
          <w:rtl/>
        </w:rPr>
        <w:t xml:space="preserve"> وغيرهما .</w:t>
      </w:r>
    </w:p>
    <w:p w:rsidR="006D0519" w:rsidRPr="007A65FD" w:rsidRDefault="004536DE" w:rsidP="004C1E14">
      <w:pPr>
        <w:jc w:val="both"/>
        <w:rPr>
          <w:b/>
          <w:bCs/>
          <w:sz w:val="32"/>
          <w:szCs w:val="32"/>
          <w:rtl/>
        </w:rPr>
      </w:pPr>
      <w:r>
        <w:rPr>
          <w:rFonts w:hint="cs"/>
          <w:sz w:val="32"/>
          <w:szCs w:val="32"/>
          <w:rtl/>
        </w:rPr>
        <w:t xml:space="preserve">   </w:t>
      </w:r>
      <w:r w:rsidR="004E53A9" w:rsidRPr="004536DE">
        <w:rPr>
          <w:rFonts w:hint="cs"/>
          <w:b/>
          <w:bCs/>
          <w:sz w:val="32"/>
          <w:szCs w:val="32"/>
          <w:rtl/>
        </w:rPr>
        <w:t>علامات العجمة :</w:t>
      </w:r>
      <w:r w:rsidR="004E53A9">
        <w:rPr>
          <w:rFonts w:hint="cs"/>
          <w:sz w:val="32"/>
          <w:szCs w:val="32"/>
          <w:rtl/>
        </w:rPr>
        <w:t xml:space="preserve">  </w:t>
      </w:r>
    </w:p>
    <w:p w:rsidR="006F6BC1" w:rsidRDefault="006F6BC1" w:rsidP="004C1E14">
      <w:pPr>
        <w:jc w:val="both"/>
        <w:rPr>
          <w:sz w:val="32"/>
          <w:szCs w:val="32"/>
          <w:rtl/>
        </w:rPr>
      </w:pPr>
      <w:r>
        <w:rPr>
          <w:rFonts w:hint="cs"/>
          <w:sz w:val="32"/>
          <w:szCs w:val="32"/>
          <w:rtl/>
        </w:rPr>
        <w:t xml:space="preserve">   من تلك العلامات : </w:t>
      </w:r>
    </w:p>
    <w:p w:rsidR="004E53A9" w:rsidRDefault="006F6BC1" w:rsidP="004C1E14">
      <w:pPr>
        <w:jc w:val="both"/>
        <w:rPr>
          <w:sz w:val="32"/>
          <w:szCs w:val="32"/>
          <w:rtl/>
        </w:rPr>
      </w:pPr>
      <w:r>
        <w:rPr>
          <w:rFonts w:hint="cs"/>
          <w:sz w:val="32"/>
          <w:szCs w:val="32"/>
          <w:rtl/>
        </w:rPr>
        <w:t>1</w:t>
      </w:r>
      <w:r w:rsidR="004E53A9">
        <w:rPr>
          <w:rFonts w:hint="cs"/>
          <w:sz w:val="32"/>
          <w:szCs w:val="32"/>
          <w:rtl/>
        </w:rPr>
        <w:t xml:space="preserve"> ـ خروج اللفظ عن أوزان الأسماء العربية نحو (إبريسم) فمثل هذا الوزن مفقود من أبنية العربية .</w:t>
      </w:r>
    </w:p>
    <w:p w:rsidR="004E53A9" w:rsidRDefault="004E53A9" w:rsidP="004C1E14">
      <w:pPr>
        <w:jc w:val="both"/>
        <w:rPr>
          <w:sz w:val="32"/>
          <w:szCs w:val="32"/>
          <w:rtl/>
        </w:rPr>
      </w:pPr>
      <w:r>
        <w:rPr>
          <w:rFonts w:hint="cs"/>
          <w:sz w:val="32"/>
          <w:szCs w:val="32"/>
          <w:rtl/>
        </w:rPr>
        <w:t xml:space="preserve">   2 ـ ليس في كلام العرب وزن (فُعالان) نحو: (خُراسان) ، فهي أعجميّة ، ولا (فاعيل) كـ(قابيل) و(هابيل) ، لأنّ فاعيل ليس من أوزانهم </w:t>
      </w:r>
      <w:r>
        <w:rPr>
          <w:rStyle w:val="FootnoteReference"/>
          <w:sz w:val="32"/>
          <w:szCs w:val="32"/>
          <w:rtl/>
        </w:rPr>
        <w:footnoteReference w:id="351"/>
      </w:r>
      <w:r>
        <w:rPr>
          <w:rFonts w:hint="cs"/>
          <w:sz w:val="32"/>
          <w:szCs w:val="32"/>
          <w:rtl/>
        </w:rPr>
        <w:t>.</w:t>
      </w:r>
    </w:p>
    <w:p w:rsidR="00002642" w:rsidRDefault="004E53A9" w:rsidP="004C1E14">
      <w:pPr>
        <w:jc w:val="both"/>
        <w:rPr>
          <w:sz w:val="32"/>
          <w:szCs w:val="32"/>
          <w:rtl/>
        </w:rPr>
      </w:pPr>
      <w:r>
        <w:rPr>
          <w:rFonts w:hint="cs"/>
          <w:sz w:val="32"/>
          <w:szCs w:val="32"/>
          <w:rtl/>
        </w:rPr>
        <w:t xml:space="preserve">   3 ـ نبّه الجواليقي</w:t>
      </w:r>
      <w:r w:rsidRPr="00176B75">
        <w:rPr>
          <w:rFonts w:hint="cs"/>
          <w:sz w:val="32"/>
          <w:szCs w:val="32"/>
          <w:rtl/>
        </w:rPr>
        <w:t xml:space="preserve"> </w:t>
      </w:r>
      <w:r>
        <w:rPr>
          <w:rFonts w:hint="cs"/>
          <w:sz w:val="32"/>
          <w:szCs w:val="32"/>
          <w:rtl/>
        </w:rPr>
        <w:t>وثلّة من اللغويين على الحروف التي لا تجتمع في كلام العرب</w:t>
      </w:r>
      <w:r w:rsidR="00002642">
        <w:rPr>
          <w:rFonts w:hint="cs"/>
          <w:sz w:val="32"/>
          <w:szCs w:val="32"/>
          <w:rtl/>
        </w:rPr>
        <w:t>.</w:t>
      </w:r>
      <w:r>
        <w:rPr>
          <w:rFonts w:hint="cs"/>
          <w:sz w:val="32"/>
          <w:szCs w:val="32"/>
          <w:rtl/>
        </w:rPr>
        <w:t xml:space="preserve"> </w:t>
      </w:r>
      <w:r w:rsidR="00002642">
        <w:rPr>
          <w:rFonts w:hint="cs"/>
          <w:sz w:val="32"/>
          <w:szCs w:val="32"/>
          <w:rtl/>
        </w:rPr>
        <w:t xml:space="preserve">   </w:t>
      </w:r>
    </w:p>
    <w:p w:rsidR="00002642" w:rsidRPr="00CB74F1" w:rsidRDefault="00002642" w:rsidP="004C1E14">
      <w:pPr>
        <w:jc w:val="both"/>
        <w:rPr>
          <w:b/>
          <w:bCs/>
          <w:sz w:val="32"/>
          <w:szCs w:val="32"/>
          <w:rtl/>
        </w:rPr>
      </w:pPr>
      <w:r>
        <w:rPr>
          <w:rFonts w:hint="cs"/>
          <w:sz w:val="32"/>
          <w:szCs w:val="32"/>
          <w:rtl/>
        </w:rPr>
        <w:lastRenderedPageBreak/>
        <w:t xml:space="preserve">   </w:t>
      </w:r>
      <w:r w:rsidRPr="00CB74F1">
        <w:rPr>
          <w:rFonts w:hint="cs"/>
          <w:b/>
          <w:bCs/>
          <w:sz w:val="32"/>
          <w:szCs w:val="32"/>
          <w:rtl/>
        </w:rPr>
        <w:t xml:space="preserve">الحروف </w:t>
      </w:r>
      <w:r>
        <w:rPr>
          <w:rFonts w:hint="cs"/>
          <w:b/>
          <w:bCs/>
          <w:sz w:val="32"/>
          <w:szCs w:val="32"/>
          <w:rtl/>
        </w:rPr>
        <w:t>التي لا تجتمع</w:t>
      </w:r>
      <w:r w:rsidRPr="00CB74F1">
        <w:rPr>
          <w:rFonts w:hint="cs"/>
          <w:b/>
          <w:bCs/>
          <w:sz w:val="32"/>
          <w:szCs w:val="32"/>
          <w:rtl/>
        </w:rPr>
        <w:t xml:space="preserve"> في </w:t>
      </w:r>
      <w:r>
        <w:rPr>
          <w:rFonts w:hint="cs"/>
          <w:b/>
          <w:bCs/>
          <w:sz w:val="32"/>
          <w:szCs w:val="32"/>
          <w:rtl/>
        </w:rPr>
        <w:t xml:space="preserve">كلمة </w:t>
      </w:r>
      <w:r w:rsidRPr="00CB74F1">
        <w:rPr>
          <w:rFonts w:hint="cs"/>
          <w:b/>
          <w:bCs/>
          <w:sz w:val="32"/>
          <w:szCs w:val="32"/>
          <w:rtl/>
        </w:rPr>
        <w:t>عربييّة :</w:t>
      </w:r>
    </w:p>
    <w:p w:rsidR="004E53A9" w:rsidRDefault="00002642" w:rsidP="004C1E14">
      <w:pPr>
        <w:jc w:val="both"/>
        <w:rPr>
          <w:sz w:val="32"/>
          <w:szCs w:val="32"/>
          <w:rtl/>
        </w:rPr>
      </w:pPr>
      <w:r>
        <w:rPr>
          <w:rFonts w:hint="cs"/>
          <w:sz w:val="32"/>
          <w:szCs w:val="32"/>
          <w:rtl/>
        </w:rPr>
        <w:t xml:space="preserve"> </w:t>
      </w:r>
      <w:r w:rsidR="004E53A9">
        <w:rPr>
          <w:rFonts w:hint="cs"/>
          <w:sz w:val="32"/>
          <w:szCs w:val="32"/>
          <w:rtl/>
        </w:rPr>
        <w:t>من ذلك ما يأتي</w:t>
      </w:r>
      <w:r w:rsidR="004E53A9">
        <w:rPr>
          <w:rStyle w:val="FootnoteReference"/>
          <w:sz w:val="32"/>
          <w:szCs w:val="32"/>
          <w:rtl/>
        </w:rPr>
        <w:t xml:space="preserve"> </w:t>
      </w:r>
      <w:r w:rsidR="004E53A9">
        <w:rPr>
          <w:rStyle w:val="FootnoteReference"/>
          <w:sz w:val="32"/>
          <w:szCs w:val="32"/>
          <w:rtl/>
        </w:rPr>
        <w:footnoteReference w:id="352"/>
      </w:r>
      <w:r w:rsidR="004E53A9">
        <w:rPr>
          <w:rFonts w:hint="cs"/>
          <w:sz w:val="32"/>
          <w:szCs w:val="32"/>
          <w:rtl/>
        </w:rPr>
        <w:t xml:space="preserve"> :</w:t>
      </w:r>
    </w:p>
    <w:p w:rsidR="004E53A9" w:rsidRDefault="004E53A9" w:rsidP="004C1E14">
      <w:pPr>
        <w:jc w:val="both"/>
        <w:rPr>
          <w:sz w:val="32"/>
          <w:szCs w:val="32"/>
          <w:rtl/>
        </w:rPr>
      </w:pPr>
      <w:r>
        <w:rPr>
          <w:rFonts w:hint="cs"/>
          <w:sz w:val="32"/>
          <w:szCs w:val="32"/>
          <w:rtl/>
        </w:rPr>
        <w:t xml:space="preserve">  </w:t>
      </w:r>
      <w:r w:rsidRPr="0070021D">
        <w:rPr>
          <w:rFonts w:hint="cs"/>
          <w:b/>
          <w:bCs/>
          <w:sz w:val="32"/>
          <w:szCs w:val="32"/>
          <w:rtl/>
        </w:rPr>
        <w:t xml:space="preserve"> </w:t>
      </w:r>
      <w:r w:rsidRPr="00CF7E04">
        <w:rPr>
          <w:rFonts w:hint="cs"/>
          <w:b/>
          <w:bCs/>
          <w:sz w:val="32"/>
          <w:szCs w:val="32"/>
          <w:rtl/>
        </w:rPr>
        <w:t>أ</w:t>
      </w:r>
      <w:r w:rsidRPr="0070021D">
        <w:rPr>
          <w:rFonts w:hint="cs"/>
          <w:b/>
          <w:bCs/>
          <w:sz w:val="32"/>
          <w:szCs w:val="32"/>
          <w:rtl/>
        </w:rPr>
        <w:t xml:space="preserve"> ـ</w:t>
      </w:r>
      <w:r>
        <w:rPr>
          <w:rFonts w:hint="cs"/>
          <w:sz w:val="32"/>
          <w:szCs w:val="32"/>
          <w:rtl/>
        </w:rPr>
        <w:t xml:space="preserve"> لم تجتمع الجيم والقاف في كلمة عربيّة , متى جاءتا في كلمة قال الجواليقي : فاعلم أنّها معرّبة ، وضرب أمثلة لها مثل : (جَلَوْبَق) ، (جَرَنْدَق) : اسمان ، (الجَوْق)  : الجماعة من الناس .</w:t>
      </w:r>
    </w:p>
    <w:p w:rsidR="004E53A9" w:rsidRDefault="004E53A9" w:rsidP="004C1E14">
      <w:pPr>
        <w:jc w:val="both"/>
        <w:rPr>
          <w:sz w:val="32"/>
          <w:szCs w:val="32"/>
          <w:rtl/>
        </w:rPr>
      </w:pPr>
      <w:r>
        <w:rPr>
          <w:rFonts w:hint="cs"/>
          <w:sz w:val="32"/>
          <w:szCs w:val="32"/>
          <w:rtl/>
        </w:rPr>
        <w:t xml:space="preserve">  </w:t>
      </w:r>
      <w:r w:rsidRPr="0070021D">
        <w:rPr>
          <w:rFonts w:hint="cs"/>
          <w:b/>
          <w:bCs/>
          <w:sz w:val="32"/>
          <w:szCs w:val="32"/>
          <w:rtl/>
        </w:rPr>
        <w:t xml:space="preserve"> ب ـ</w:t>
      </w:r>
      <w:r>
        <w:rPr>
          <w:rFonts w:hint="cs"/>
          <w:sz w:val="32"/>
          <w:szCs w:val="32"/>
          <w:rtl/>
        </w:rPr>
        <w:t xml:space="preserve"> لا تجتمع الصاد والجيم في كلمة عربيّة منها : (الجـِصُّ) و(الصَّنْجَة) و(الصَّولَجان) ..  </w:t>
      </w:r>
    </w:p>
    <w:p w:rsidR="004E53A9" w:rsidRDefault="004E53A9" w:rsidP="004C1E14">
      <w:pPr>
        <w:jc w:val="both"/>
        <w:rPr>
          <w:sz w:val="32"/>
          <w:szCs w:val="32"/>
          <w:rtl/>
        </w:rPr>
      </w:pPr>
      <w:r>
        <w:rPr>
          <w:rFonts w:hint="cs"/>
          <w:sz w:val="32"/>
          <w:szCs w:val="32"/>
          <w:rtl/>
        </w:rPr>
        <w:t xml:space="preserve">  </w:t>
      </w:r>
      <w:r w:rsidRPr="0070021D">
        <w:rPr>
          <w:rFonts w:hint="cs"/>
          <w:b/>
          <w:bCs/>
          <w:sz w:val="32"/>
          <w:szCs w:val="32"/>
          <w:rtl/>
        </w:rPr>
        <w:t xml:space="preserve"> ج ـ</w:t>
      </w:r>
      <w:r>
        <w:rPr>
          <w:rFonts w:hint="cs"/>
          <w:sz w:val="32"/>
          <w:szCs w:val="32"/>
          <w:rtl/>
        </w:rPr>
        <w:t xml:space="preserve"> ليس في أصول أبنية العرب اسم فيه نون بعدها راء إلا كان معرّباً ، مثل : </w:t>
      </w:r>
    </w:p>
    <w:p w:rsidR="004E53A9" w:rsidRDefault="004E53A9" w:rsidP="004C1E14">
      <w:pPr>
        <w:jc w:val="both"/>
        <w:rPr>
          <w:sz w:val="32"/>
          <w:szCs w:val="32"/>
          <w:rtl/>
        </w:rPr>
      </w:pPr>
      <w:r>
        <w:rPr>
          <w:rFonts w:hint="cs"/>
          <w:sz w:val="32"/>
          <w:szCs w:val="32"/>
          <w:rtl/>
        </w:rPr>
        <w:t xml:space="preserve">   ـ (نَرْجِس) ، قال الجواليقي : أعجمي معرّب ، وقد ذكره النحويون في الأبنية وليس له نظير في الكلام ، فإن جاء بناء على بناء (فَعْلِل) في شعر قديم فاردُده ، لأنه مصنوع . وإن بنَى مولَّد هذا البناء واستعمله في شعرك أو كلام فالردّ أولَى به.</w:t>
      </w:r>
    </w:p>
    <w:p w:rsidR="004E53A9" w:rsidRPr="001E663B" w:rsidRDefault="004E53A9" w:rsidP="004C1E14">
      <w:pPr>
        <w:jc w:val="both"/>
        <w:rPr>
          <w:sz w:val="32"/>
          <w:szCs w:val="32"/>
          <w:rtl/>
        </w:rPr>
      </w:pPr>
      <w:r>
        <w:rPr>
          <w:rFonts w:hint="cs"/>
          <w:sz w:val="32"/>
          <w:szCs w:val="32"/>
          <w:rtl/>
        </w:rPr>
        <w:t xml:space="preserve">   ـ (النَّرْد) : آلة اللهو المعروفة : أعجمي معرّب ، ورد في الحديث الشريف :   " من لعب بالنَّرْدَشِير فكأنَّما صَبَغَ يده في لحم خنزير ودمه " </w:t>
      </w:r>
      <w:r>
        <w:rPr>
          <w:rStyle w:val="FootnoteReference"/>
          <w:sz w:val="32"/>
          <w:szCs w:val="32"/>
          <w:rtl/>
        </w:rPr>
        <w:footnoteReference w:id="353"/>
      </w:r>
      <w:r>
        <w:rPr>
          <w:rFonts w:hint="cs"/>
          <w:sz w:val="32"/>
          <w:szCs w:val="32"/>
          <w:rtl/>
        </w:rPr>
        <w:t xml:space="preserve">    </w:t>
      </w:r>
    </w:p>
    <w:p w:rsidR="004E53A9" w:rsidRPr="002A1025" w:rsidRDefault="004E53A9" w:rsidP="004C1E14">
      <w:pPr>
        <w:jc w:val="both"/>
        <w:rPr>
          <w:sz w:val="32"/>
          <w:szCs w:val="32"/>
          <w:rtl/>
        </w:rPr>
      </w:pPr>
      <w:r>
        <w:rPr>
          <w:rFonts w:hint="cs"/>
          <w:b/>
          <w:bCs/>
          <w:sz w:val="32"/>
          <w:szCs w:val="32"/>
          <w:rtl/>
        </w:rPr>
        <w:t xml:space="preserve">   </w:t>
      </w:r>
      <w:r w:rsidRPr="002A1025">
        <w:rPr>
          <w:rFonts w:hint="cs"/>
          <w:sz w:val="32"/>
          <w:szCs w:val="32"/>
          <w:rtl/>
        </w:rPr>
        <w:t>ـ (</w:t>
      </w:r>
      <w:r>
        <w:rPr>
          <w:rFonts w:hint="cs"/>
          <w:sz w:val="32"/>
          <w:szCs w:val="32"/>
          <w:rtl/>
        </w:rPr>
        <w:t>النَّرْس</w:t>
      </w:r>
      <w:r w:rsidRPr="002A1025">
        <w:rPr>
          <w:rFonts w:hint="cs"/>
          <w:sz w:val="32"/>
          <w:szCs w:val="32"/>
          <w:rtl/>
        </w:rPr>
        <w:t>)</w:t>
      </w:r>
      <w:r>
        <w:rPr>
          <w:rFonts w:hint="cs"/>
          <w:sz w:val="32"/>
          <w:szCs w:val="32"/>
          <w:rtl/>
        </w:rPr>
        <w:t xml:space="preserve"> : قال ابن دريد</w:t>
      </w:r>
      <w:r>
        <w:rPr>
          <w:rStyle w:val="FootnoteReference"/>
          <w:sz w:val="32"/>
          <w:szCs w:val="32"/>
          <w:rtl/>
        </w:rPr>
        <w:footnoteReference w:id="354"/>
      </w:r>
      <w:r>
        <w:rPr>
          <w:rFonts w:hint="cs"/>
          <w:sz w:val="32"/>
          <w:szCs w:val="32"/>
          <w:rtl/>
        </w:rPr>
        <w:t xml:space="preserve"> : لا أعرف له أصلاً في اللغة ؛ إلا أنَّ العرب قد سَمَّت (نارِسَة) ولم أسمع فيه شيئاً من علمائنا ، ولا أحسبه عربياً محضاً .</w:t>
      </w:r>
    </w:p>
    <w:p w:rsidR="004E53A9" w:rsidRDefault="00C27240" w:rsidP="004C1E14">
      <w:pPr>
        <w:jc w:val="both"/>
        <w:rPr>
          <w:sz w:val="32"/>
          <w:szCs w:val="32"/>
          <w:rtl/>
        </w:rPr>
      </w:pPr>
      <w:r>
        <w:rPr>
          <w:rFonts w:hint="cs"/>
          <w:b/>
          <w:bCs/>
          <w:sz w:val="32"/>
          <w:szCs w:val="32"/>
          <w:rtl/>
        </w:rPr>
        <w:t xml:space="preserve">   </w:t>
      </w:r>
      <w:r w:rsidR="004E53A9">
        <w:rPr>
          <w:rFonts w:hint="cs"/>
          <w:b/>
          <w:bCs/>
          <w:sz w:val="32"/>
          <w:szCs w:val="32"/>
          <w:rtl/>
        </w:rPr>
        <w:t>د ـ</w:t>
      </w:r>
      <w:r w:rsidR="004E53A9" w:rsidRPr="0070021D">
        <w:rPr>
          <w:rFonts w:hint="cs"/>
          <w:sz w:val="32"/>
          <w:szCs w:val="32"/>
          <w:rtl/>
        </w:rPr>
        <w:t xml:space="preserve"> ليس </w:t>
      </w:r>
      <w:r w:rsidR="004E53A9">
        <w:rPr>
          <w:rFonts w:hint="cs"/>
          <w:sz w:val="32"/>
          <w:szCs w:val="32"/>
          <w:rtl/>
        </w:rPr>
        <w:t>في كلام العرب زاي بعدها دال إلا دخيل ، من ذلك (الهنداز) و(المُهَنْدِز) وأبدلوا الزاي سيناً فقالوا (المهندس) .</w:t>
      </w:r>
    </w:p>
    <w:p w:rsidR="004E53A9" w:rsidRPr="00517981" w:rsidRDefault="00C27240" w:rsidP="004C1E14">
      <w:pPr>
        <w:jc w:val="both"/>
        <w:rPr>
          <w:sz w:val="32"/>
          <w:szCs w:val="32"/>
          <w:rtl/>
          <w:lang w:bidi="ar-IQ"/>
        </w:rPr>
      </w:pPr>
      <w:r>
        <w:rPr>
          <w:rFonts w:hint="cs"/>
          <w:sz w:val="32"/>
          <w:szCs w:val="32"/>
          <w:rtl/>
        </w:rPr>
        <w:t xml:space="preserve">   </w:t>
      </w:r>
      <w:r w:rsidR="004E53A9" w:rsidRPr="00517981">
        <w:rPr>
          <w:rFonts w:hint="cs"/>
          <w:sz w:val="32"/>
          <w:szCs w:val="32"/>
          <w:rtl/>
        </w:rPr>
        <w:t>هـ</w:t>
      </w:r>
      <w:r>
        <w:rPr>
          <w:rFonts w:hint="cs"/>
          <w:sz w:val="32"/>
          <w:szCs w:val="32"/>
          <w:rtl/>
        </w:rPr>
        <w:t xml:space="preserve"> ـ قال الجواليقي : "</w:t>
      </w:r>
      <w:r w:rsidR="004E53A9">
        <w:rPr>
          <w:rFonts w:hint="cs"/>
          <w:sz w:val="32"/>
          <w:szCs w:val="32"/>
          <w:rtl/>
        </w:rPr>
        <w:t>لم يحك أحد من الثقاة كلم</w:t>
      </w:r>
      <w:r>
        <w:rPr>
          <w:rFonts w:hint="cs"/>
          <w:sz w:val="32"/>
          <w:szCs w:val="32"/>
          <w:rtl/>
        </w:rPr>
        <w:t xml:space="preserve">ة عربية مبنيّة من باء وسين وتاء. </w:t>
      </w:r>
      <w:r w:rsidR="004E53A9">
        <w:rPr>
          <w:rFonts w:hint="cs"/>
          <w:sz w:val="32"/>
          <w:szCs w:val="32"/>
          <w:rtl/>
        </w:rPr>
        <w:t xml:space="preserve"> فإذا جاء ذلك في كلمة فهي دخيل" . ومن أمثلة ذلك كلمة (بُستان)</w:t>
      </w:r>
    </w:p>
    <w:p w:rsidR="004E53A9" w:rsidRDefault="00C27240" w:rsidP="004C1E14">
      <w:pPr>
        <w:jc w:val="both"/>
        <w:rPr>
          <w:sz w:val="32"/>
          <w:szCs w:val="32"/>
          <w:rtl/>
        </w:rPr>
      </w:pPr>
      <w:r>
        <w:rPr>
          <w:rFonts w:hint="cs"/>
          <w:b/>
          <w:bCs/>
          <w:sz w:val="32"/>
          <w:szCs w:val="32"/>
          <w:rtl/>
        </w:rPr>
        <w:t xml:space="preserve">   </w:t>
      </w:r>
      <w:r w:rsidR="004E53A9">
        <w:rPr>
          <w:rFonts w:hint="cs"/>
          <w:b/>
          <w:bCs/>
          <w:sz w:val="32"/>
          <w:szCs w:val="32"/>
          <w:rtl/>
        </w:rPr>
        <w:t xml:space="preserve">و ـ </w:t>
      </w:r>
      <w:r w:rsidR="004E53A9" w:rsidRPr="00EB5DD9">
        <w:rPr>
          <w:rFonts w:hint="cs"/>
          <w:sz w:val="32"/>
          <w:szCs w:val="32"/>
          <w:rtl/>
        </w:rPr>
        <w:t xml:space="preserve">الجيم </w:t>
      </w:r>
      <w:r w:rsidR="004E53A9">
        <w:rPr>
          <w:rFonts w:hint="cs"/>
          <w:sz w:val="32"/>
          <w:szCs w:val="32"/>
          <w:rtl/>
        </w:rPr>
        <w:t xml:space="preserve">والتاء لا تجتمع في كلمة من غير حرف ذولفي ، ولهذا ليست الجبت من محض العربيّة </w:t>
      </w:r>
      <w:r w:rsidR="004E53A9">
        <w:rPr>
          <w:rStyle w:val="FootnoteReference"/>
          <w:sz w:val="32"/>
          <w:szCs w:val="32"/>
          <w:rtl/>
        </w:rPr>
        <w:footnoteReference w:id="355"/>
      </w:r>
      <w:r w:rsidR="004E53A9">
        <w:rPr>
          <w:rFonts w:hint="cs"/>
          <w:sz w:val="32"/>
          <w:szCs w:val="32"/>
          <w:rtl/>
        </w:rPr>
        <w:t>.</w:t>
      </w:r>
    </w:p>
    <w:p w:rsidR="004E53A9" w:rsidRPr="00EB5DD9" w:rsidRDefault="00C27240" w:rsidP="004C1E14">
      <w:pPr>
        <w:jc w:val="both"/>
        <w:rPr>
          <w:b/>
          <w:bCs/>
          <w:sz w:val="32"/>
          <w:szCs w:val="32"/>
          <w:rtl/>
        </w:rPr>
      </w:pPr>
      <w:r>
        <w:rPr>
          <w:rFonts w:hint="cs"/>
          <w:b/>
          <w:bCs/>
          <w:sz w:val="32"/>
          <w:szCs w:val="32"/>
          <w:rtl/>
        </w:rPr>
        <w:t xml:space="preserve">   </w:t>
      </w:r>
      <w:r w:rsidR="004E53A9" w:rsidRPr="00EB5DD9">
        <w:rPr>
          <w:rFonts w:hint="cs"/>
          <w:b/>
          <w:bCs/>
          <w:sz w:val="32"/>
          <w:szCs w:val="32"/>
          <w:rtl/>
        </w:rPr>
        <w:t>ز ـ</w:t>
      </w:r>
      <w:r w:rsidR="004E53A9">
        <w:rPr>
          <w:rFonts w:hint="cs"/>
          <w:b/>
          <w:bCs/>
          <w:sz w:val="32"/>
          <w:szCs w:val="32"/>
          <w:rtl/>
        </w:rPr>
        <w:t xml:space="preserve"> </w:t>
      </w:r>
      <w:r w:rsidR="004E53A9">
        <w:rPr>
          <w:rFonts w:hint="cs"/>
          <w:sz w:val="32"/>
          <w:szCs w:val="32"/>
          <w:rtl/>
        </w:rPr>
        <w:t xml:space="preserve">الطاء والجيم لا يجتمعان في كلمة واحدة ، ولهذا كان الطّاجِن والطّيْجَن مولّدَين ؛ لأنَّ ذلك لا يكون في كلامهم الأصلي . قال ابن دريد : والطّيجَن : " </w:t>
      </w:r>
      <w:r w:rsidR="004E53A9">
        <w:rPr>
          <w:rFonts w:hint="cs"/>
          <w:sz w:val="32"/>
          <w:szCs w:val="32"/>
          <w:rtl/>
        </w:rPr>
        <w:lastRenderedPageBreak/>
        <w:t>الطابِق الذي يُقلَى عليه الشيء ، أو يخبز ، لغة شاميّة ، وأحسبها سريانيّة أو روميّة ." وجاء في المعرّب : والطَّيْجن وهو المِقْلَى بالفارسيّة . وقد تكلمت به العرب .</w:t>
      </w:r>
      <w:r w:rsidR="004E53A9">
        <w:rPr>
          <w:rStyle w:val="FootnoteReference"/>
          <w:sz w:val="32"/>
          <w:szCs w:val="32"/>
          <w:rtl/>
        </w:rPr>
        <w:footnoteReference w:id="356"/>
      </w:r>
    </w:p>
    <w:p w:rsidR="004E53A9" w:rsidRDefault="00C27240" w:rsidP="004C1E14">
      <w:pPr>
        <w:jc w:val="both"/>
        <w:rPr>
          <w:sz w:val="32"/>
          <w:szCs w:val="32"/>
          <w:rtl/>
        </w:rPr>
      </w:pPr>
      <w:r>
        <w:rPr>
          <w:rFonts w:hint="cs"/>
          <w:b/>
          <w:bCs/>
          <w:sz w:val="32"/>
          <w:szCs w:val="32"/>
          <w:rtl/>
        </w:rPr>
        <w:t xml:space="preserve">   </w:t>
      </w:r>
      <w:r w:rsidR="004E53A9" w:rsidRPr="00105A0E">
        <w:rPr>
          <w:rFonts w:hint="cs"/>
          <w:b/>
          <w:bCs/>
          <w:sz w:val="32"/>
          <w:szCs w:val="32"/>
          <w:rtl/>
        </w:rPr>
        <w:t>ح ـ</w:t>
      </w:r>
      <w:r w:rsidR="004E53A9" w:rsidRPr="00105A0E">
        <w:rPr>
          <w:rFonts w:hint="cs"/>
          <w:sz w:val="32"/>
          <w:szCs w:val="32"/>
          <w:rtl/>
        </w:rPr>
        <w:t xml:space="preserve"> لا يوجد </w:t>
      </w:r>
      <w:r w:rsidR="004E53A9">
        <w:rPr>
          <w:rFonts w:hint="cs"/>
          <w:sz w:val="32"/>
          <w:szCs w:val="32"/>
          <w:rtl/>
        </w:rPr>
        <w:t>في كلام العرب دال بعدها ذال إلا قليل .</w:t>
      </w:r>
    </w:p>
    <w:p w:rsidR="004E53A9" w:rsidRPr="00105A0E" w:rsidRDefault="004E53A9" w:rsidP="004C1E14">
      <w:pPr>
        <w:jc w:val="both"/>
        <w:rPr>
          <w:b/>
          <w:bCs/>
          <w:sz w:val="32"/>
          <w:szCs w:val="32"/>
          <w:rtl/>
        </w:rPr>
      </w:pPr>
      <w:r>
        <w:rPr>
          <w:rFonts w:hint="cs"/>
          <w:sz w:val="32"/>
          <w:szCs w:val="32"/>
          <w:rtl/>
        </w:rPr>
        <w:t xml:space="preserve">   قال البطليوسي في شرح الفصيح : لذلك أبى البصريّون أن يقولوا (بغداذ) بإهمال الدال الأولى وإعجام الثانية ، فأمّا  الداذي (شراب) ففارسي لا حجة فيه </w:t>
      </w:r>
      <w:r>
        <w:rPr>
          <w:rStyle w:val="FootnoteReference"/>
          <w:sz w:val="32"/>
          <w:szCs w:val="32"/>
          <w:rtl/>
        </w:rPr>
        <w:footnoteReference w:id="357"/>
      </w:r>
      <w:r>
        <w:rPr>
          <w:rFonts w:hint="cs"/>
          <w:sz w:val="32"/>
          <w:szCs w:val="32"/>
          <w:rtl/>
        </w:rPr>
        <w:t>.</w:t>
      </w:r>
    </w:p>
    <w:p w:rsidR="004E53A9" w:rsidRDefault="00C27240" w:rsidP="004C1E14">
      <w:pPr>
        <w:jc w:val="both"/>
        <w:rPr>
          <w:sz w:val="32"/>
          <w:szCs w:val="32"/>
          <w:rtl/>
        </w:rPr>
      </w:pPr>
      <w:r>
        <w:rPr>
          <w:rFonts w:hint="cs"/>
          <w:b/>
          <w:bCs/>
          <w:sz w:val="32"/>
          <w:szCs w:val="32"/>
          <w:rtl/>
        </w:rPr>
        <w:t xml:space="preserve">   </w:t>
      </w:r>
      <w:r w:rsidR="004E53A9">
        <w:rPr>
          <w:rFonts w:hint="cs"/>
          <w:b/>
          <w:bCs/>
          <w:sz w:val="32"/>
          <w:szCs w:val="32"/>
          <w:rtl/>
        </w:rPr>
        <w:t xml:space="preserve">ط ـ </w:t>
      </w:r>
      <w:r w:rsidR="004E53A9" w:rsidRPr="0038031D">
        <w:rPr>
          <w:rFonts w:hint="cs"/>
          <w:sz w:val="32"/>
          <w:szCs w:val="32"/>
          <w:rtl/>
        </w:rPr>
        <w:t>لا تجتمع</w:t>
      </w:r>
      <w:r w:rsidR="004E53A9">
        <w:rPr>
          <w:rFonts w:hint="cs"/>
          <w:sz w:val="32"/>
          <w:szCs w:val="32"/>
          <w:rtl/>
        </w:rPr>
        <w:t xml:space="preserve"> السين والذال المعجمة إلا في كلمة معرّبة كـ(ساذج) معرّبة (ساده) بالدال المهملة . و(سذام) اسم قبيلة معرّب (ساداب) .</w:t>
      </w:r>
      <w:r w:rsidR="004E53A9">
        <w:rPr>
          <w:rStyle w:val="FootnoteReference"/>
          <w:sz w:val="32"/>
          <w:szCs w:val="32"/>
          <w:rtl/>
        </w:rPr>
        <w:footnoteReference w:id="358"/>
      </w:r>
    </w:p>
    <w:p w:rsidR="004E53A9" w:rsidRDefault="00C27240" w:rsidP="004C1E14">
      <w:pPr>
        <w:jc w:val="both"/>
        <w:rPr>
          <w:sz w:val="32"/>
          <w:szCs w:val="32"/>
          <w:rtl/>
        </w:rPr>
      </w:pPr>
      <w:r>
        <w:rPr>
          <w:rFonts w:hint="cs"/>
          <w:b/>
          <w:bCs/>
          <w:sz w:val="32"/>
          <w:szCs w:val="32"/>
          <w:rtl/>
        </w:rPr>
        <w:t xml:space="preserve">   </w:t>
      </w:r>
      <w:r w:rsidR="004E53A9" w:rsidRPr="00BE4381">
        <w:rPr>
          <w:rFonts w:hint="cs"/>
          <w:b/>
          <w:bCs/>
          <w:sz w:val="32"/>
          <w:szCs w:val="32"/>
          <w:rtl/>
        </w:rPr>
        <w:t xml:space="preserve">ي ـ </w:t>
      </w:r>
      <w:r w:rsidR="004E53A9" w:rsidRPr="00BE4381">
        <w:rPr>
          <w:rFonts w:hint="cs"/>
          <w:sz w:val="32"/>
          <w:szCs w:val="32"/>
          <w:rtl/>
        </w:rPr>
        <w:t>قال الخليل</w:t>
      </w:r>
      <w:r w:rsidR="004E53A9">
        <w:rPr>
          <w:rFonts w:hint="cs"/>
          <w:sz w:val="32"/>
          <w:szCs w:val="32"/>
          <w:rtl/>
        </w:rPr>
        <w:t xml:space="preserve"> : " القاف والكاف لا يَجْتَمِعان في كلمة واحدة ، إلا أن تكون الكلمة معرّبة من كلام العجم ، وكذلك الجيم مع القاف لا يأتلِف إلا بفَصْلٍ </w:t>
      </w:r>
      <w:r w:rsidR="005340A5">
        <w:rPr>
          <w:rFonts w:hint="cs"/>
          <w:sz w:val="32"/>
          <w:szCs w:val="32"/>
          <w:rtl/>
        </w:rPr>
        <w:t>لازم . وغيرهذه الكلمات المعربة</w:t>
      </w:r>
      <w:r w:rsidR="004E53A9">
        <w:rPr>
          <w:rFonts w:hint="cs"/>
          <w:sz w:val="32"/>
          <w:szCs w:val="32"/>
          <w:rtl/>
        </w:rPr>
        <w:t>،وهي الجوالق والقَبَج لَي</w:t>
      </w:r>
      <w:r w:rsidR="005340A5">
        <w:rPr>
          <w:rFonts w:hint="cs"/>
          <w:sz w:val="32"/>
          <w:szCs w:val="32"/>
          <w:rtl/>
        </w:rPr>
        <w:t>ْسَتا بعربية مَحضة ولا فارسية"</w:t>
      </w:r>
      <w:r w:rsidR="004E53A9">
        <w:rPr>
          <w:rStyle w:val="FootnoteReference"/>
          <w:sz w:val="32"/>
          <w:szCs w:val="32"/>
          <w:rtl/>
        </w:rPr>
        <w:footnoteReference w:id="359"/>
      </w:r>
      <w:r w:rsidR="004E53A9" w:rsidRPr="00BE4381">
        <w:rPr>
          <w:rFonts w:hint="cs"/>
          <w:sz w:val="32"/>
          <w:szCs w:val="32"/>
          <w:rtl/>
        </w:rPr>
        <w:t xml:space="preserve"> </w:t>
      </w:r>
      <w:r w:rsidR="004E53A9">
        <w:rPr>
          <w:rFonts w:hint="cs"/>
          <w:sz w:val="32"/>
          <w:szCs w:val="32"/>
          <w:rtl/>
        </w:rPr>
        <w:t xml:space="preserve">    </w:t>
      </w:r>
    </w:p>
    <w:p w:rsidR="004E53A9" w:rsidRPr="004536DE" w:rsidRDefault="004E53A9" w:rsidP="004C1E14">
      <w:pPr>
        <w:jc w:val="both"/>
        <w:rPr>
          <w:sz w:val="32"/>
          <w:szCs w:val="32"/>
          <w:rtl/>
        </w:rPr>
      </w:pPr>
      <w:r w:rsidRPr="004536DE">
        <w:rPr>
          <w:rFonts w:hint="cs"/>
          <w:b/>
          <w:bCs/>
          <w:sz w:val="32"/>
          <w:szCs w:val="32"/>
          <w:rtl/>
        </w:rPr>
        <w:t xml:space="preserve">   </w:t>
      </w:r>
      <w:r w:rsidRPr="004536DE">
        <w:rPr>
          <w:rFonts w:hint="cs"/>
          <w:b/>
          <w:bCs/>
          <w:sz w:val="32"/>
          <w:szCs w:val="32"/>
          <w:u w:val="single"/>
          <w:rtl/>
        </w:rPr>
        <w:t>الحر</w:t>
      </w:r>
      <w:r w:rsidR="00712BD4">
        <w:rPr>
          <w:rFonts w:hint="cs"/>
          <w:b/>
          <w:bCs/>
          <w:sz w:val="32"/>
          <w:szCs w:val="32"/>
          <w:u w:val="single"/>
          <w:rtl/>
        </w:rPr>
        <w:t xml:space="preserve">وف المبدلة في التعريب </w:t>
      </w:r>
      <w:r w:rsidRPr="004536DE">
        <w:rPr>
          <w:rFonts w:hint="cs"/>
          <w:b/>
          <w:bCs/>
          <w:sz w:val="32"/>
          <w:szCs w:val="32"/>
          <w:rtl/>
        </w:rPr>
        <w:t>:</w:t>
      </w:r>
    </w:p>
    <w:p w:rsidR="004E53A9" w:rsidRDefault="004E53A9" w:rsidP="004C1E14">
      <w:pPr>
        <w:jc w:val="both"/>
        <w:rPr>
          <w:sz w:val="32"/>
          <w:szCs w:val="32"/>
          <w:rtl/>
        </w:rPr>
      </w:pPr>
      <w:r>
        <w:rPr>
          <w:rFonts w:hint="cs"/>
          <w:b/>
          <w:bCs/>
          <w:sz w:val="32"/>
          <w:szCs w:val="32"/>
          <w:rtl/>
        </w:rPr>
        <w:t xml:space="preserve">   </w:t>
      </w:r>
      <w:r w:rsidRPr="00EA2B87">
        <w:rPr>
          <w:rFonts w:hint="cs"/>
          <w:sz w:val="32"/>
          <w:szCs w:val="32"/>
          <w:rtl/>
        </w:rPr>
        <w:t xml:space="preserve">قال الجواليقي </w:t>
      </w:r>
      <w:r>
        <w:rPr>
          <w:rStyle w:val="FootnoteReference"/>
          <w:sz w:val="32"/>
          <w:szCs w:val="32"/>
          <w:rtl/>
        </w:rPr>
        <w:footnoteReference w:id="360"/>
      </w:r>
      <w:r>
        <w:rPr>
          <w:rFonts w:hint="cs"/>
          <w:sz w:val="32"/>
          <w:szCs w:val="32"/>
          <w:rtl/>
        </w:rPr>
        <w:t xml:space="preserve">: اعلم أنَّهم كثيراً ما يجترئون على تغيير الأسماء الأعجمية إذا استعملوها ، فيبدلون الحروف التي ليست من حروفهم إلى أقربها مخرجاً . </w:t>
      </w:r>
    </w:p>
    <w:p w:rsidR="004E53A9" w:rsidRPr="00EA2B87" w:rsidRDefault="004E53A9" w:rsidP="004C1E14">
      <w:pPr>
        <w:jc w:val="both"/>
        <w:rPr>
          <w:sz w:val="32"/>
          <w:szCs w:val="32"/>
          <w:rtl/>
        </w:rPr>
      </w:pPr>
      <w:r>
        <w:rPr>
          <w:rFonts w:hint="cs"/>
          <w:sz w:val="32"/>
          <w:szCs w:val="32"/>
          <w:rtl/>
        </w:rPr>
        <w:t xml:space="preserve">   وربما أبدلوا ما بَعُدَ مخرجُهُ أيضاً . </w:t>
      </w:r>
      <w:r w:rsidRPr="00EA2B87">
        <w:rPr>
          <w:rFonts w:hint="cs"/>
          <w:sz w:val="32"/>
          <w:szCs w:val="32"/>
          <w:rtl/>
        </w:rPr>
        <w:t xml:space="preserve"> </w:t>
      </w:r>
    </w:p>
    <w:p w:rsidR="004E53A9" w:rsidRDefault="004E53A9" w:rsidP="004C1E14">
      <w:pPr>
        <w:jc w:val="both"/>
        <w:rPr>
          <w:sz w:val="32"/>
          <w:szCs w:val="32"/>
          <w:rtl/>
        </w:rPr>
      </w:pPr>
      <w:r>
        <w:rPr>
          <w:rFonts w:hint="cs"/>
          <w:b/>
          <w:bCs/>
          <w:sz w:val="32"/>
          <w:szCs w:val="32"/>
          <w:rtl/>
        </w:rPr>
        <w:t xml:space="preserve"> </w:t>
      </w:r>
      <w:r w:rsidRPr="004A3208">
        <w:rPr>
          <w:rFonts w:hint="cs"/>
          <w:sz w:val="32"/>
          <w:szCs w:val="32"/>
          <w:rtl/>
        </w:rPr>
        <w:t xml:space="preserve">  وربما</w:t>
      </w:r>
      <w:r>
        <w:rPr>
          <w:rFonts w:hint="cs"/>
          <w:sz w:val="32"/>
          <w:szCs w:val="32"/>
          <w:rtl/>
        </w:rPr>
        <w:t xml:space="preserve"> غيروا البناء من الكلام الفارسي إلى أبنية العرب . </w:t>
      </w:r>
    </w:p>
    <w:p w:rsidR="004E53A9" w:rsidRDefault="004E53A9" w:rsidP="004C1E14">
      <w:pPr>
        <w:jc w:val="both"/>
        <w:rPr>
          <w:sz w:val="32"/>
          <w:szCs w:val="32"/>
          <w:rtl/>
        </w:rPr>
      </w:pPr>
      <w:r>
        <w:rPr>
          <w:rFonts w:hint="cs"/>
          <w:sz w:val="32"/>
          <w:szCs w:val="32"/>
          <w:rtl/>
        </w:rPr>
        <w:t xml:space="preserve">   وهذا التغيير يكون بإبدال حرف من حرف أو زيادة حرف ، أو نقصان ، أو إبدال حركة بحركة أ أو إسكان متحرك ، أو تحريك ساكن . </w:t>
      </w:r>
    </w:p>
    <w:p w:rsidR="004E53A9" w:rsidRPr="004A3208" w:rsidRDefault="004E53A9" w:rsidP="004C1E14">
      <w:pPr>
        <w:jc w:val="both"/>
        <w:rPr>
          <w:sz w:val="32"/>
          <w:szCs w:val="32"/>
          <w:rtl/>
        </w:rPr>
      </w:pPr>
      <w:r>
        <w:rPr>
          <w:rFonts w:hint="cs"/>
          <w:sz w:val="32"/>
          <w:szCs w:val="32"/>
          <w:rtl/>
        </w:rPr>
        <w:t xml:space="preserve">   وربما تركوا الحرفَ على حاله</w:t>
      </w:r>
      <w:r w:rsidRPr="004A3208">
        <w:rPr>
          <w:rFonts w:hint="cs"/>
          <w:sz w:val="32"/>
          <w:szCs w:val="32"/>
          <w:rtl/>
        </w:rPr>
        <w:t xml:space="preserve"> </w:t>
      </w:r>
      <w:r>
        <w:rPr>
          <w:rFonts w:hint="cs"/>
          <w:sz w:val="32"/>
          <w:szCs w:val="32"/>
          <w:rtl/>
        </w:rPr>
        <w:t>لم يغيّروه .</w:t>
      </w:r>
    </w:p>
    <w:p w:rsidR="004E53A9" w:rsidRDefault="004E53A9" w:rsidP="004C1E14">
      <w:pPr>
        <w:jc w:val="both"/>
        <w:rPr>
          <w:sz w:val="32"/>
          <w:szCs w:val="32"/>
          <w:rtl/>
        </w:rPr>
      </w:pPr>
      <w:r w:rsidRPr="00B43880">
        <w:rPr>
          <w:rFonts w:hint="cs"/>
          <w:sz w:val="32"/>
          <w:szCs w:val="32"/>
          <w:rtl/>
        </w:rPr>
        <w:t xml:space="preserve">وحدَّد </w:t>
      </w:r>
      <w:r>
        <w:rPr>
          <w:rFonts w:hint="cs"/>
          <w:sz w:val="32"/>
          <w:szCs w:val="32"/>
          <w:rtl/>
        </w:rPr>
        <w:t xml:space="preserve">الجواليقي الحروف التي تُغيّر ، فقال : </w:t>
      </w:r>
      <w:r w:rsidRPr="00B43880">
        <w:rPr>
          <w:rFonts w:hint="cs"/>
          <w:sz w:val="32"/>
          <w:szCs w:val="32"/>
          <w:rtl/>
        </w:rPr>
        <w:t xml:space="preserve">فما </w:t>
      </w:r>
      <w:r>
        <w:rPr>
          <w:rFonts w:hint="cs"/>
          <w:sz w:val="32"/>
          <w:szCs w:val="32"/>
          <w:rtl/>
        </w:rPr>
        <w:t>غيّروه من الحروف ما كان بين الجيم والكاف ، وربما جعلوه جيماً وربما جعلوه كافاً ، وربما جعلوه قافاً ، لقرب القاف من الكاف .</w:t>
      </w:r>
    </w:p>
    <w:p w:rsidR="004E53A9" w:rsidRDefault="004E53A9" w:rsidP="004C1E14">
      <w:pPr>
        <w:jc w:val="both"/>
        <w:rPr>
          <w:sz w:val="32"/>
          <w:szCs w:val="32"/>
          <w:rtl/>
        </w:rPr>
      </w:pPr>
      <w:r>
        <w:rPr>
          <w:rFonts w:hint="cs"/>
          <w:sz w:val="32"/>
          <w:szCs w:val="32"/>
          <w:rtl/>
        </w:rPr>
        <w:t xml:space="preserve">   ومثّل بقولهم : (كُرْبَج) وبعضهم يقول : (قُرْبَق) .</w:t>
      </w:r>
    </w:p>
    <w:p w:rsidR="004E53A9" w:rsidRDefault="004E53A9" w:rsidP="004C1E14">
      <w:pPr>
        <w:jc w:val="both"/>
        <w:rPr>
          <w:sz w:val="32"/>
          <w:szCs w:val="32"/>
          <w:rtl/>
        </w:rPr>
      </w:pPr>
      <w:r>
        <w:rPr>
          <w:rFonts w:hint="cs"/>
          <w:sz w:val="32"/>
          <w:szCs w:val="32"/>
          <w:rtl/>
        </w:rPr>
        <w:lastRenderedPageBreak/>
        <w:t xml:space="preserve">   ومثّل أيضاً بـ (جَوْرَب) وأصله : (كَوْرَب) . و(مُوزَج) وأصله : (مُوزَة) .</w:t>
      </w:r>
    </w:p>
    <w:p w:rsidR="004E53A9" w:rsidRPr="00B43880" w:rsidRDefault="004E53A9" w:rsidP="004C1E14">
      <w:pPr>
        <w:jc w:val="both"/>
        <w:rPr>
          <w:sz w:val="32"/>
          <w:szCs w:val="32"/>
          <w:rtl/>
        </w:rPr>
      </w:pPr>
      <w:r>
        <w:rPr>
          <w:rFonts w:hint="cs"/>
          <w:sz w:val="32"/>
          <w:szCs w:val="32"/>
          <w:rtl/>
        </w:rPr>
        <w:t xml:space="preserve">   وأبدلوا الحرف الذي بين الباء والفاء فاءً ، وربما أبدلوه باءً . قالوا (فالوذ) و(فِرِنْد) . وقال بعضهم : (بِرِنْد) .</w:t>
      </w:r>
    </w:p>
    <w:p w:rsidR="004E53A9" w:rsidRDefault="004E53A9" w:rsidP="004C1E14">
      <w:pPr>
        <w:jc w:val="both"/>
        <w:rPr>
          <w:sz w:val="32"/>
          <w:szCs w:val="32"/>
          <w:rtl/>
        </w:rPr>
      </w:pPr>
      <w:r>
        <w:rPr>
          <w:rFonts w:hint="cs"/>
          <w:b/>
          <w:bCs/>
          <w:sz w:val="32"/>
          <w:szCs w:val="32"/>
          <w:rtl/>
        </w:rPr>
        <w:t xml:space="preserve"> </w:t>
      </w:r>
      <w:r w:rsidRPr="00D86C0D">
        <w:rPr>
          <w:rFonts w:hint="cs"/>
          <w:sz w:val="32"/>
          <w:szCs w:val="32"/>
          <w:rtl/>
        </w:rPr>
        <w:t xml:space="preserve">  وأبدلوا </w:t>
      </w:r>
      <w:r>
        <w:rPr>
          <w:rFonts w:hint="cs"/>
          <w:sz w:val="32"/>
          <w:szCs w:val="32"/>
          <w:rtl/>
        </w:rPr>
        <w:t>السين من الشين ، فقالوا للصحراء : (دَسْت) وهي بالفارسيّة : (دَشْت) .</w:t>
      </w:r>
    </w:p>
    <w:p w:rsidR="004E53A9" w:rsidRDefault="004E53A9" w:rsidP="004C1E14">
      <w:pPr>
        <w:jc w:val="both"/>
        <w:rPr>
          <w:sz w:val="32"/>
          <w:szCs w:val="32"/>
          <w:rtl/>
        </w:rPr>
      </w:pPr>
      <w:r>
        <w:rPr>
          <w:rFonts w:hint="cs"/>
          <w:sz w:val="32"/>
          <w:szCs w:val="32"/>
          <w:rtl/>
        </w:rPr>
        <w:t xml:space="preserve">   ومنها أيضاً : (سَراوِيل) و (إسماعيل) وأصلهما : (شروال) و (إشماويل) وذلك لقرب السين من الشين في الهمس .</w:t>
      </w:r>
    </w:p>
    <w:p w:rsidR="004E53A9" w:rsidRDefault="004E53A9" w:rsidP="004C1E14">
      <w:pPr>
        <w:jc w:val="both"/>
        <w:rPr>
          <w:sz w:val="32"/>
          <w:szCs w:val="32"/>
          <w:rtl/>
        </w:rPr>
      </w:pPr>
      <w:r>
        <w:rPr>
          <w:rFonts w:hint="cs"/>
          <w:sz w:val="32"/>
          <w:szCs w:val="32"/>
          <w:rtl/>
        </w:rPr>
        <w:t xml:space="preserve">   وأبدلوا اللام من الزاي في (قَفْشَلِيل ) وهي المغرفة . وأصلها (كَفْجَلاز) وجعلوا الكاف منها قافاً ، والجيم شيناً ، والفتحة كسرة ، والألف ياءً .</w:t>
      </w:r>
    </w:p>
    <w:p w:rsidR="004E53A9" w:rsidRDefault="004E53A9" w:rsidP="004C1E14">
      <w:pPr>
        <w:jc w:val="both"/>
        <w:rPr>
          <w:sz w:val="32"/>
          <w:szCs w:val="32"/>
          <w:rtl/>
        </w:rPr>
      </w:pPr>
      <w:r>
        <w:rPr>
          <w:rFonts w:hint="cs"/>
          <w:sz w:val="32"/>
          <w:szCs w:val="32"/>
          <w:rtl/>
        </w:rPr>
        <w:t xml:space="preserve">   وذكر الجواليقي ما زاده العرب من حروف ونقصوا في اللفظ الأعجمي نحو : (إبريسم) و (إسرافيل) و(فيروز) ، وذكر (قهرمان) وأصله (قِرْمان) .</w:t>
      </w:r>
    </w:p>
    <w:p w:rsidR="004E53A9" w:rsidRDefault="004E53A9" w:rsidP="004C1E14">
      <w:pPr>
        <w:jc w:val="both"/>
        <w:rPr>
          <w:sz w:val="32"/>
          <w:szCs w:val="32"/>
          <w:rtl/>
        </w:rPr>
      </w:pPr>
      <w:r>
        <w:rPr>
          <w:rFonts w:hint="cs"/>
          <w:sz w:val="32"/>
          <w:szCs w:val="32"/>
          <w:rtl/>
        </w:rPr>
        <w:t xml:space="preserve">   وذكر ما تركوه على حاله فلم يغيّروه نحو : (خُراسان) و(خُرَّم) و(كُرْكم) .</w:t>
      </w:r>
    </w:p>
    <w:p w:rsidR="004E53A9" w:rsidRDefault="004E53A9" w:rsidP="004C1E14">
      <w:pPr>
        <w:jc w:val="both"/>
        <w:rPr>
          <w:sz w:val="32"/>
          <w:szCs w:val="32"/>
          <w:rtl/>
        </w:rPr>
      </w:pPr>
      <w:r>
        <w:rPr>
          <w:rFonts w:hint="cs"/>
          <w:sz w:val="32"/>
          <w:szCs w:val="32"/>
          <w:rtl/>
        </w:rPr>
        <w:t xml:space="preserve">   وبيّن الجواليقي ما أُلحق بأبنية العرب ، فقال : (دِرْهَم) ألحقوه بـ(هَـِجْرَع)  </w:t>
      </w:r>
    </w:p>
    <w:p w:rsidR="004E53A9" w:rsidRDefault="004E53A9" w:rsidP="004C1E14">
      <w:pPr>
        <w:jc w:val="both"/>
        <w:rPr>
          <w:sz w:val="32"/>
          <w:szCs w:val="32"/>
          <w:rtl/>
        </w:rPr>
      </w:pPr>
      <w:r>
        <w:rPr>
          <w:rFonts w:hint="cs"/>
          <w:sz w:val="32"/>
          <w:szCs w:val="32"/>
          <w:rtl/>
        </w:rPr>
        <w:t xml:space="preserve">      و(بَهْرَج) ألحقوه بـ(سَلْهَب) و(دِينار) ألحقوه بـ(دِيماس) و(إسحاق) بـ(إبْهام) و(يَعقُوب) بـ(يَرْبُوع) و(جَورَب) بـ(كَوْكَب) و(رُزْداق) بـ(قُرْطاس) . </w:t>
      </w:r>
    </w:p>
    <w:p w:rsidR="001348AC" w:rsidRDefault="001348AC" w:rsidP="004C1E14">
      <w:pPr>
        <w:jc w:val="both"/>
        <w:rPr>
          <w:sz w:val="32"/>
          <w:szCs w:val="32"/>
          <w:rtl/>
        </w:rPr>
      </w:pPr>
    </w:p>
    <w:p w:rsidR="009F42DB" w:rsidRDefault="009F42DB" w:rsidP="004C1E14">
      <w:pPr>
        <w:jc w:val="both"/>
        <w:rPr>
          <w:b/>
          <w:bCs/>
          <w:sz w:val="32"/>
          <w:szCs w:val="32"/>
          <w:rtl/>
        </w:rPr>
      </w:pPr>
    </w:p>
    <w:p w:rsidR="004A6D8E" w:rsidRDefault="004A6D8E" w:rsidP="004C1E14">
      <w:pPr>
        <w:jc w:val="both"/>
        <w:rPr>
          <w:b/>
          <w:bCs/>
          <w:sz w:val="32"/>
          <w:szCs w:val="32"/>
          <w:rtl/>
        </w:rPr>
      </w:pPr>
    </w:p>
    <w:p w:rsidR="004A6D8E" w:rsidRDefault="004A6D8E" w:rsidP="004C1E14">
      <w:pPr>
        <w:jc w:val="both"/>
        <w:rPr>
          <w:b/>
          <w:bCs/>
          <w:sz w:val="32"/>
          <w:szCs w:val="32"/>
          <w:rtl/>
        </w:rPr>
      </w:pPr>
    </w:p>
    <w:p w:rsidR="004A6D8E" w:rsidRDefault="004A6D8E" w:rsidP="004C1E14">
      <w:pPr>
        <w:jc w:val="both"/>
        <w:rPr>
          <w:b/>
          <w:bCs/>
          <w:sz w:val="32"/>
          <w:szCs w:val="32"/>
          <w:rtl/>
        </w:rPr>
      </w:pPr>
    </w:p>
    <w:p w:rsidR="004A6D8E" w:rsidRDefault="004A6D8E" w:rsidP="004C1E14">
      <w:pPr>
        <w:jc w:val="both"/>
        <w:rPr>
          <w:b/>
          <w:bCs/>
          <w:sz w:val="32"/>
          <w:szCs w:val="32"/>
          <w:rtl/>
        </w:rPr>
      </w:pPr>
    </w:p>
    <w:p w:rsidR="004A6D8E" w:rsidRDefault="004A6D8E" w:rsidP="004C1E14">
      <w:pPr>
        <w:jc w:val="both"/>
        <w:rPr>
          <w:b/>
          <w:bCs/>
          <w:sz w:val="32"/>
          <w:szCs w:val="32"/>
          <w:rtl/>
        </w:rPr>
      </w:pPr>
    </w:p>
    <w:p w:rsidR="004A6D8E" w:rsidRDefault="004A6D8E" w:rsidP="004C1E14">
      <w:pPr>
        <w:jc w:val="both"/>
        <w:rPr>
          <w:b/>
          <w:bCs/>
          <w:sz w:val="32"/>
          <w:szCs w:val="32"/>
          <w:rtl/>
        </w:rPr>
      </w:pPr>
    </w:p>
    <w:p w:rsidR="004A6D8E" w:rsidRDefault="004A6D8E" w:rsidP="004C1E14">
      <w:pPr>
        <w:jc w:val="both"/>
        <w:rPr>
          <w:b/>
          <w:bCs/>
          <w:sz w:val="32"/>
          <w:szCs w:val="32"/>
          <w:rtl/>
        </w:rPr>
      </w:pPr>
    </w:p>
    <w:p w:rsidR="004A6D8E" w:rsidRDefault="004A6D8E" w:rsidP="004C1E14">
      <w:pPr>
        <w:jc w:val="both"/>
        <w:rPr>
          <w:b/>
          <w:bCs/>
          <w:sz w:val="32"/>
          <w:szCs w:val="32"/>
          <w:rtl/>
        </w:rPr>
      </w:pPr>
    </w:p>
    <w:p w:rsidR="005B2E32" w:rsidRPr="00D830EC" w:rsidRDefault="007C03F8" w:rsidP="004C1E14">
      <w:pPr>
        <w:jc w:val="both"/>
        <w:rPr>
          <w:b/>
          <w:bCs/>
          <w:sz w:val="32"/>
          <w:szCs w:val="32"/>
          <w:rtl/>
        </w:rPr>
      </w:pPr>
      <w:r>
        <w:rPr>
          <w:rFonts w:hint="cs"/>
          <w:b/>
          <w:bCs/>
          <w:sz w:val="32"/>
          <w:szCs w:val="32"/>
          <w:rtl/>
        </w:rPr>
        <w:lastRenderedPageBreak/>
        <w:t xml:space="preserve">   </w:t>
      </w:r>
      <w:r w:rsidRPr="00D830EC">
        <w:rPr>
          <w:rFonts w:hint="cs"/>
          <w:b/>
          <w:bCs/>
          <w:sz w:val="24"/>
          <w:szCs w:val="24"/>
          <w:rtl/>
        </w:rPr>
        <w:t xml:space="preserve">       </w:t>
      </w:r>
      <w:r w:rsidR="001348AC" w:rsidRPr="00D830EC">
        <w:rPr>
          <w:rFonts w:hint="cs"/>
          <w:b/>
          <w:bCs/>
          <w:sz w:val="32"/>
          <w:szCs w:val="32"/>
          <w:rtl/>
        </w:rPr>
        <w:t xml:space="preserve">   </w:t>
      </w:r>
      <w:r w:rsidR="005B2E32" w:rsidRPr="00D830EC">
        <w:rPr>
          <w:rFonts w:hint="cs"/>
          <w:b/>
          <w:bCs/>
          <w:sz w:val="32"/>
          <w:szCs w:val="32"/>
          <w:rtl/>
        </w:rPr>
        <w:t xml:space="preserve">              </w:t>
      </w:r>
      <w:r w:rsidR="00D830EC">
        <w:rPr>
          <w:rFonts w:hint="cs"/>
          <w:b/>
          <w:bCs/>
          <w:sz w:val="32"/>
          <w:szCs w:val="32"/>
          <w:rtl/>
        </w:rPr>
        <w:t xml:space="preserve">         </w:t>
      </w:r>
      <w:r w:rsidR="005B2E32" w:rsidRPr="00D830EC">
        <w:rPr>
          <w:rFonts w:hint="cs"/>
          <w:b/>
          <w:bCs/>
          <w:sz w:val="32"/>
          <w:szCs w:val="32"/>
          <w:rtl/>
        </w:rPr>
        <w:t xml:space="preserve"> دراسة تطبيقيّة </w:t>
      </w:r>
    </w:p>
    <w:p w:rsidR="001348AC" w:rsidRPr="00D830EC" w:rsidRDefault="00D830EC" w:rsidP="004C1E14">
      <w:pPr>
        <w:jc w:val="both"/>
        <w:rPr>
          <w:b/>
          <w:bCs/>
          <w:sz w:val="36"/>
          <w:szCs w:val="36"/>
          <w:rtl/>
        </w:rPr>
      </w:pPr>
      <w:r>
        <w:rPr>
          <w:rFonts w:hint="cs"/>
          <w:b/>
          <w:bCs/>
          <w:sz w:val="40"/>
          <w:szCs w:val="40"/>
          <w:rtl/>
        </w:rPr>
        <w:t xml:space="preserve">  </w:t>
      </w:r>
      <w:r w:rsidR="005B2E32">
        <w:rPr>
          <w:rFonts w:hint="cs"/>
          <w:b/>
          <w:bCs/>
          <w:sz w:val="40"/>
          <w:szCs w:val="40"/>
          <w:rtl/>
        </w:rPr>
        <w:t xml:space="preserve">      </w:t>
      </w:r>
      <w:r w:rsidR="000F51C2">
        <w:rPr>
          <w:rFonts w:hint="cs"/>
          <w:b/>
          <w:bCs/>
          <w:sz w:val="36"/>
          <w:szCs w:val="36"/>
          <w:rtl/>
        </w:rPr>
        <w:t xml:space="preserve">               </w:t>
      </w:r>
      <w:r>
        <w:rPr>
          <w:rFonts w:hint="cs"/>
          <w:b/>
          <w:bCs/>
          <w:sz w:val="36"/>
          <w:szCs w:val="36"/>
          <w:rtl/>
        </w:rPr>
        <w:t xml:space="preserve"> </w:t>
      </w:r>
      <w:r w:rsidR="005B2E32" w:rsidRPr="00D830EC">
        <w:rPr>
          <w:rFonts w:hint="cs"/>
          <w:b/>
          <w:bCs/>
          <w:sz w:val="36"/>
          <w:szCs w:val="36"/>
          <w:rtl/>
        </w:rPr>
        <w:t xml:space="preserve">في </w:t>
      </w:r>
      <w:r w:rsidR="0017225A" w:rsidRPr="00D830EC">
        <w:rPr>
          <w:rFonts w:hint="cs"/>
          <w:b/>
          <w:bCs/>
          <w:sz w:val="36"/>
          <w:szCs w:val="36"/>
          <w:rtl/>
        </w:rPr>
        <w:t xml:space="preserve">تحليل النص المعجمي ّ </w:t>
      </w:r>
    </w:p>
    <w:p w:rsidR="0072533D" w:rsidRDefault="0072533D" w:rsidP="004C1E14">
      <w:pPr>
        <w:jc w:val="both"/>
        <w:rPr>
          <w:b/>
          <w:bCs/>
          <w:sz w:val="32"/>
          <w:szCs w:val="32"/>
          <w:rtl/>
        </w:rPr>
      </w:pPr>
    </w:p>
    <w:p w:rsidR="00F936E9" w:rsidRDefault="0072533D" w:rsidP="004C1E14">
      <w:pPr>
        <w:jc w:val="both"/>
        <w:rPr>
          <w:b/>
          <w:bCs/>
          <w:sz w:val="32"/>
          <w:szCs w:val="32"/>
          <w:rtl/>
        </w:rPr>
      </w:pPr>
      <w:r>
        <w:rPr>
          <w:rFonts w:hint="cs"/>
          <w:b/>
          <w:bCs/>
          <w:sz w:val="32"/>
          <w:szCs w:val="32"/>
          <w:rtl/>
        </w:rPr>
        <w:t xml:space="preserve">   </w:t>
      </w:r>
      <w:r w:rsidR="0017225A">
        <w:rPr>
          <w:rFonts w:hint="cs"/>
          <w:b/>
          <w:bCs/>
          <w:sz w:val="32"/>
          <w:szCs w:val="32"/>
          <w:rtl/>
        </w:rPr>
        <w:t>أولاً :</w:t>
      </w:r>
      <w:r w:rsidR="00A83FAE" w:rsidRPr="00CF7E04">
        <w:rPr>
          <w:rFonts w:hint="cs"/>
          <w:sz w:val="32"/>
          <w:szCs w:val="32"/>
          <w:rtl/>
        </w:rPr>
        <w:t xml:space="preserve"> </w:t>
      </w:r>
      <w:r w:rsidR="00CF7E04">
        <w:rPr>
          <w:rFonts w:hint="cs"/>
          <w:b/>
          <w:bCs/>
          <w:sz w:val="32"/>
          <w:szCs w:val="32"/>
          <w:rtl/>
        </w:rPr>
        <w:t>كيف يتعامل المعجمي مع  ال</w:t>
      </w:r>
      <w:r w:rsidR="007005BF">
        <w:rPr>
          <w:rFonts w:hint="cs"/>
          <w:b/>
          <w:bCs/>
          <w:sz w:val="32"/>
          <w:szCs w:val="32"/>
          <w:rtl/>
        </w:rPr>
        <w:t>ل</w:t>
      </w:r>
      <w:r w:rsidR="00CF7E04">
        <w:rPr>
          <w:rFonts w:hint="cs"/>
          <w:b/>
          <w:bCs/>
          <w:sz w:val="32"/>
          <w:szCs w:val="32"/>
          <w:rtl/>
        </w:rPr>
        <w:t>ف</w:t>
      </w:r>
      <w:r w:rsidR="00F16BBF">
        <w:rPr>
          <w:rFonts w:hint="cs"/>
          <w:b/>
          <w:bCs/>
          <w:sz w:val="32"/>
          <w:szCs w:val="32"/>
          <w:rtl/>
        </w:rPr>
        <w:t xml:space="preserve">ظ </w:t>
      </w:r>
      <w:r w:rsidR="00CF7E04">
        <w:rPr>
          <w:rFonts w:hint="cs"/>
          <w:b/>
          <w:bCs/>
          <w:sz w:val="32"/>
          <w:szCs w:val="32"/>
          <w:rtl/>
        </w:rPr>
        <w:t>المعرّب</w:t>
      </w:r>
      <w:r w:rsidR="007005BF">
        <w:rPr>
          <w:rFonts w:hint="cs"/>
          <w:b/>
          <w:bCs/>
          <w:sz w:val="32"/>
          <w:szCs w:val="32"/>
          <w:rtl/>
        </w:rPr>
        <w:t xml:space="preserve"> </w:t>
      </w:r>
      <w:r w:rsidR="00CF7E04">
        <w:rPr>
          <w:rFonts w:hint="cs"/>
          <w:b/>
          <w:bCs/>
          <w:sz w:val="32"/>
          <w:szCs w:val="32"/>
          <w:rtl/>
        </w:rPr>
        <w:t>؟</w:t>
      </w:r>
    </w:p>
    <w:p w:rsidR="0072533D" w:rsidRDefault="007C03F8" w:rsidP="004C1E14">
      <w:pPr>
        <w:jc w:val="both"/>
        <w:rPr>
          <w:sz w:val="32"/>
          <w:szCs w:val="32"/>
          <w:rtl/>
        </w:rPr>
      </w:pPr>
      <w:r>
        <w:rPr>
          <w:rFonts w:hint="cs"/>
          <w:b/>
          <w:bCs/>
          <w:sz w:val="32"/>
          <w:szCs w:val="32"/>
          <w:rtl/>
        </w:rPr>
        <w:t xml:space="preserve">  </w:t>
      </w:r>
      <w:r w:rsidRPr="00E30A8F">
        <w:rPr>
          <w:rFonts w:hint="cs"/>
          <w:sz w:val="32"/>
          <w:szCs w:val="32"/>
          <w:rtl/>
        </w:rPr>
        <w:t xml:space="preserve"> </w:t>
      </w:r>
      <w:r w:rsidR="00E30A8F" w:rsidRPr="00E30A8F">
        <w:rPr>
          <w:rFonts w:hint="cs"/>
          <w:sz w:val="32"/>
          <w:szCs w:val="32"/>
          <w:rtl/>
        </w:rPr>
        <w:t xml:space="preserve">لم </w:t>
      </w:r>
      <w:r w:rsidR="00181A37">
        <w:rPr>
          <w:rFonts w:hint="cs"/>
          <w:sz w:val="32"/>
          <w:szCs w:val="32"/>
          <w:rtl/>
        </w:rPr>
        <w:t xml:space="preserve">يتفق جميع </w:t>
      </w:r>
      <w:r w:rsidR="004A6D8E">
        <w:rPr>
          <w:rFonts w:hint="cs"/>
          <w:sz w:val="32"/>
          <w:szCs w:val="32"/>
          <w:rtl/>
        </w:rPr>
        <w:t xml:space="preserve">أصحاب </w:t>
      </w:r>
      <w:r w:rsidR="00181A37">
        <w:rPr>
          <w:rFonts w:hint="cs"/>
          <w:sz w:val="32"/>
          <w:szCs w:val="32"/>
          <w:rtl/>
        </w:rPr>
        <w:t>المعجم</w:t>
      </w:r>
      <w:r w:rsidR="004A6D8E">
        <w:rPr>
          <w:rFonts w:hint="cs"/>
          <w:sz w:val="32"/>
          <w:szCs w:val="32"/>
          <w:rtl/>
        </w:rPr>
        <w:t>ات العربيّة</w:t>
      </w:r>
      <w:r w:rsidR="00E30A8F" w:rsidRPr="00E30A8F">
        <w:rPr>
          <w:rFonts w:hint="cs"/>
          <w:sz w:val="32"/>
          <w:szCs w:val="32"/>
          <w:rtl/>
        </w:rPr>
        <w:t xml:space="preserve"> على رأي </w:t>
      </w:r>
      <w:r w:rsidR="00CA5C0A">
        <w:rPr>
          <w:rFonts w:hint="cs"/>
          <w:sz w:val="32"/>
          <w:szCs w:val="32"/>
          <w:rtl/>
        </w:rPr>
        <w:t>واح</w:t>
      </w:r>
      <w:r w:rsidR="00E30A8F" w:rsidRPr="00E30A8F">
        <w:rPr>
          <w:rFonts w:hint="cs"/>
          <w:sz w:val="32"/>
          <w:szCs w:val="32"/>
          <w:rtl/>
        </w:rPr>
        <w:t xml:space="preserve">د </w:t>
      </w:r>
      <w:r w:rsidR="00181A37">
        <w:rPr>
          <w:rFonts w:hint="cs"/>
          <w:sz w:val="32"/>
          <w:szCs w:val="32"/>
          <w:rtl/>
        </w:rPr>
        <w:t>في التعامل م</w:t>
      </w:r>
      <w:r w:rsidR="00A74EBE">
        <w:rPr>
          <w:rFonts w:hint="cs"/>
          <w:sz w:val="32"/>
          <w:szCs w:val="32"/>
          <w:rtl/>
        </w:rPr>
        <w:t>ع ال</w:t>
      </w:r>
      <w:r w:rsidR="00025DDC">
        <w:rPr>
          <w:rFonts w:hint="cs"/>
          <w:sz w:val="32"/>
          <w:szCs w:val="32"/>
          <w:rtl/>
        </w:rPr>
        <w:t>أل</w:t>
      </w:r>
      <w:r w:rsidR="00A74EBE">
        <w:rPr>
          <w:rFonts w:hint="cs"/>
          <w:sz w:val="32"/>
          <w:szCs w:val="32"/>
          <w:rtl/>
        </w:rPr>
        <w:t>ف</w:t>
      </w:r>
      <w:r w:rsidR="00025DDC">
        <w:rPr>
          <w:rFonts w:hint="cs"/>
          <w:sz w:val="32"/>
          <w:szCs w:val="32"/>
          <w:rtl/>
        </w:rPr>
        <w:t>ا</w:t>
      </w:r>
      <w:r w:rsidR="00ED7AB2">
        <w:rPr>
          <w:rFonts w:hint="cs"/>
          <w:sz w:val="32"/>
          <w:szCs w:val="32"/>
          <w:rtl/>
        </w:rPr>
        <w:t>ظ</w:t>
      </w:r>
      <w:r w:rsidR="00A74EBE">
        <w:rPr>
          <w:rFonts w:hint="cs"/>
          <w:sz w:val="32"/>
          <w:szCs w:val="32"/>
          <w:rtl/>
        </w:rPr>
        <w:t xml:space="preserve"> المعرّب</w:t>
      </w:r>
      <w:r w:rsidR="00025DDC">
        <w:rPr>
          <w:rFonts w:hint="cs"/>
          <w:sz w:val="32"/>
          <w:szCs w:val="32"/>
          <w:rtl/>
        </w:rPr>
        <w:t>ة</w:t>
      </w:r>
      <w:r w:rsidR="00A74EBE">
        <w:rPr>
          <w:rFonts w:hint="cs"/>
          <w:sz w:val="32"/>
          <w:szCs w:val="32"/>
          <w:rtl/>
        </w:rPr>
        <w:t xml:space="preserve"> </w:t>
      </w:r>
      <w:r w:rsidR="00ED7AB2">
        <w:rPr>
          <w:rFonts w:hint="cs"/>
          <w:sz w:val="32"/>
          <w:szCs w:val="32"/>
          <w:rtl/>
        </w:rPr>
        <w:t xml:space="preserve">، </w:t>
      </w:r>
      <w:r w:rsidR="00CA5C0A">
        <w:rPr>
          <w:rFonts w:hint="cs"/>
          <w:sz w:val="32"/>
          <w:szCs w:val="32"/>
          <w:rtl/>
        </w:rPr>
        <w:t xml:space="preserve">إذ </w:t>
      </w:r>
      <w:r w:rsidR="00CF7E04">
        <w:rPr>
          <w:rFonts w:hint="cs"/>
          <w:sz w:val="32"/>
          <w:szCs w:val="32"/>
          <w:rtl/>
        </w:rPr>
        <w:t>ا</w:t>
      </w:r>
      <w:r w:rsidR="00930B0C">
        <w:rPr>
          <w:rFonts w:hint="cs"/>
          <w:sz w:val="32"/>
          <w:szCs w:val="32"/>
          <w:rtl/>
        </w:rPr>
        <w:t>ختلفوا في ت</w:t>
      </w:r>
      <w:r w:rsidR="00CF7E04">
        <w:rPr>
          <w:rFonts w:hint="cs"/>
          <w:sz w:val="32"/>
          <w:szCs w:val="32"/>
          <w:rtl/>
        </w:rPr>
        <w:t>أصيلها و</w:t>
      </w:r>
      <w:r w:rsidR="00025DDC">
        <w:rPr>
          <w:rFonts w:hint="cs"/>
          <w:sz w:val="32"/>
          <w:szCs w:val="32"/>
          <w:rtl/>
        </w:rPr>
        <w:t>أ</w:t>
      </w:r>
      <w:r w:rsidR="00930B0C">
        <w:rPr>
          <w:rFonts w:hint="cs"/>
          <w:sz w:val="32"/>
          <w:szCs w:val="32"/>
          <w:rtl/>
        </w:rPr>
        <w:t>م</w:t>
      </w:r>
      <w:r w:rsidR="00025DDC">
        <w:rPr>
          <w:rFonts w:hint="cs"/>
          <w:sz w:val="32"/>
          <w:szCs w:val="32"/>
          <w:rtl/>
        </w:rPr>
        <w:t>ا</w:t>
      </w:r>
      <w:r w:rsidR="00930B0C">
        <w:rPr>
          <w:rFonts w:hint="cs"/>
          <w:sz w:val="32"/>
          <w:szCs w:val="32"/>
          <w:rtl/>
        </w:rPr>
        <w:t>كن</w:t>
      </w:r>
      <w:r w:rsidR="006900F2">
        <w:rPr>
          <w:rFonts w:hint="cs"/>
          <w:sz w:val="32"/>
          <w:szCs w:val="32"/>
          <w:rtl/>
        </w:rPr>
        <w:t xml:space="preserve"> </w:t>
      </w:r>
      <w:r w:rsidR="00CF7E04">
        <w:rPr>
          <w:rFonts w:hint="cs"/>
          <w:sz w:val="32"/>
          <w:szCs w:val="32"/>
          <w:rtl/>
        </w:rPr>
        <w:t xml:space="preserve">رصدها في </w:t>
      </w:r>
      <w:r w:rsidR="00ED7AB2">
        <w:rPr>
          <w:rFonts w:hint="cs"/>
          <w:sz w:val="32"/>
          <w:szCs w:val="32"/>
          <w:rtl/>
        </w:rPr>
        <w:t>معجم</w:t>
      </w:r>
      <w:r w:rsidR="006900F2">
        <w:rPr>
          <w:rFonts w:hint="cs"/>
          <w:sz w:val="32"/>
          <w:szCs w:val="32"/>
          <w:rtl/>
        </w:rPr>
        <w:t>اتهم</w:t>
      </w:r>
      <w:r w:rsidR="00A74EBE">
        <w:rPr>
          <w:rFonts w:hint="cs"/>
          <w:sz w:val="32"/>
          <w:szCs w:val="32"/>
          <w:rtl/>
        </w:rPr>
        <w:t xml:space="preserve"> </w:t>
      </w:r>
      <w:r w:rsidR="006900F2">
        <w:rPr>
          <w:rFonts w:hint="cs"/>
          <w:sz w:val="32"/>
          <w:szCs w:val="32"/>
          <w:rtl/>
        </w:rPr>
        <w:t xml:space="preserve">؛ وذلك </w:t>
      </w:r>
      <w:r w:rsidR="00ED7AB2">
        <w:rPr>
          <w:rFonts w:hint="cs"/>
          <w:sz w:val="32"/>
          <w:szCs w:val="32"/>
          <w:rtl/>
        </w:rPr>
        <w:t>ب</w:t>
      </w:r>
      <w:r w:rsidR="00CF7E04">
        <w:rPr>
          <w:rFonts w:hint="cs"/>
          <w:sz w:val="32"/>
          <w:szCs w:val="32"/>
          <w:rtl/>
        </w:rPr>
        <w:t>سبب تعدّد آرائهم</w:t>
      </w:r>
      <w:r w:rsidR="006900F2">
        <w:rPr>
          <w:rFonts w:hint="cs"/>
          <w:sz w:val="32"/>
          <w:szCs w:val="32"/>
          <w:rtl/>
        </w:rPr>
        <w:t xml:space="preserve"> في</w:t>
      </w:r>
      <w:r w:rsidR="00ED7AB2">
        <w:rPr>
          <w:rFonts w:hint="cs"/>
          <w:sz w:val="32"/>
          <w:szCs w:val="32"/>
          <w:rtl/>
        </w:rPr>
        <w:t xml:space="preserve"> </w:t>
      </w:r>
      <w:r w:rsidR="00CF7E04">
        <w:rPr>
          <w:rFonts w:hint="cs"/>
          <w:sz w:val="32"/>
          <w:szCs w:val="32"/>
          <w:rtl/>
        </w:rPr>
        <w:t>ال</w:t>
      </w:r>
      <w:r w:rsidR="006900F2">
        <w:rPr>
          <w:rFonts w:hint="cs"/>
          <w:sz w:val="32"/>
          <w:szCs w:val="32"/>
          <w:rtl/>
        </w:rPr>
        <w:t xml:space="preserve">تأصيل </w:t>
      </w:r>
      <w:r w:rsidR="004B3E43">
        <w:rPr>
          <w:rFonts w:hint="cs"/>
          <w:sz w:val="32"/>
          <w:szCs w:val="32"/>
          <w:rtl/>
        </w:rPr>
        <w:t>،</w:t>
      </w:r>
      <w:r w:rsidR="006900F2">
        <w:rPr>
          <w:rFonts w:hint="cs"/>
          <w:sz w:val="32"/>
          <w:szCs w:val="32"/>
          <w:rtl/>
        </w:rPr>
        <w:t xml:space="preserve"> </w:t>
      </w:r>
      <w:r w:rsidR="004B3E43">
        <w:rPr>
          <w:rFonts w:hint="cs"/>
          <w:sz w:val="32"/>
          <w:szCs w:val="32"/>
          <w:rtl/>
        </w:rPr>
        <w:t>كما</w:t>
      </w:r>
      <w:r w:rsidR="00025DDC">
        <w:rPr>
          <w:rFonts w:hint="cs"/>
          <w:sz w:val="32"/>
          <w:szCs w:val="32"/>
          <w:rtl/>
        </w:rPr>
        <w:t xml:space="preserve"> اختل</w:t>
      </w:r>
      <w:r w:rsidR="004B3E43">
        <w:rPr>
          <w:rFonts w:hint="cs"/>
          <w:sz w:val="32"/>
          <w:szCs w:val="32"/>
          <w:rtl/>
        </w:rPr>
        <w:t>فوا</w:t>
      </w:r>
      <w:r w:rsidR="00132FAA">
        <w:rPr>
          <w:rFonts w:hint="cs"/>
          <w:sz w:val="32"/>
          <w:szCs w:val="32"/>
          <w:rtl/>
        </w:rPr>
        <w:t xml:space="preserve"> </w:t>
      </w:r>
      <w:r w:rsidR="006900F2">
        <w:rPr>
          <w:rFonts w:hint="cs"/>
          <w:sz w:val="32"/>
          <w:szCs w:val="32"/>
          <w:rtl/>
        </w:rPr>
        <w:t xml:space="preserve">في </w:t>
      </w:r>
      <w:r w:rsidR="00ED7AB2">
        <w:rPr>
          <w:rFonts w:hint="cs"/>
          <w:sz w:val="32"/>
          <w:szCs w:val="32"/>
          <w:rtl/>
        </w:rPr>
        <w:t>تحديد</w:t>
      </w:r>
      <w:r w:rsidR="00741B58">
        <w:rPr>
          <w:rFonts w:hint="cs"/>
          <w:sz w:val="32"/>
          <w:szCs w:val="32"/>
          <w:rtl/>
        </w:rPr>
        <w:t xml:space="preserve"> زو</w:t>
      </w:r>
      <w:r w:rsidR="004B3E43">
        <w:rPr>
          <w:rFonts w:hint="cs"/>
          <w:sz w:val="32"/>
          <w:szCs w:val="32"/>
          <w:rtl/>
        </w:rPr>
        <w:t>ائد حروف</w:t>
      </w:r>
      <w:r w:rsidR="00CF7E04">
        <w:rPr>
          <w:rFonts w:hint="cs"/>
          <w:sz w:val="32"/>
          <w:szCs w:val="32"/>
          <w:rtl/>
        </w:rPr>
        <w:t xml:space="preserve"> اللفظ</w:t>
      </w:r>
      <w:r w:rsidR="00A54281">
        <w:rPr>
          <w:rFonts w:hint="cs"/>
          <w:sz w:val="32"/>
          <w:szCs w:val="32"/>
          <w:rtl/>
        </w:rPr>
        <w:t xml:space="preserve"> </w:t>
      </w:r>
      <w:r w:rsidR="00ED7AB2">
        <w:rPr>
          <w:rFonts w:hint="cs"/>
          <w:sz w:val="32"/>
          <w:szCs w:val="32"/>
          <w:rtl/>
        </w:rPr>
        <w:t>،</w:t>
      </w:r>
      <w:r w:rsidR="00741B58">
        <w:rPr>
          <w:rFonts w:hint="cs"/>
          <w:sz w:val="32"/>
          <w:szCs w:val="32"/>
          <w:rtl/>
        </w:rPr>
        <w:t xml:space="preserve"> </w:t>
      </w:r>
      <w:r w:rsidR="00CF7E04">
        <w:rPr>
          <w:rFonts w:hint="cs"/>
          <w:sz w:val="32"/>
          <w:szCs w:val="32"/>
          <w:rtl/>
        </w:rPr>
        <w:t>و</w:t>
      </w:r>
      <w:r w:rsidR="004B3E43">
        <w:rPr>
          <w:rFonts w:hint="cs"/>
          <w:sz w:val="32"/>
          <w:szCs w:val="32"/>
          <w:rtl/>
        </w:rPr>
        <w:t xml:space="preserve">الحرف الذي أُبدل منه عند تعريبه </w:t>
      </w:r>
      <w:r w:rsidR="00CF7E04">
        <w:rPr>
          <w:rFonts w:hint="cs"/>
          <w:sz w:val="32"/>
          <w:szCs w:val="32"/>
          <w:rtl/>
        </w:rPr>
        <w:t xml:space="preserve">، </w:t>
      </w:r>
      <w:r w:rsidR="0072533D">
        <w:rPr>
          <w:rFonts w:hint="cs"/>
          <w:sz w:val="32"/>
          <w:szCs w:val="32"/>
          <w:rtl/>
        </w:rPr>
        <w:t>و</w:t>
      </w:r>
      <w:r w:rsidR="00D07F81">
        <w:rPr>
          <w:rFonts w:hint="cs"/>
          <w:sz w:val="32"/>
          <w:szCs w:val="32"/>
          <w:rtl/>
        </w:rPr>
        <w:t xml:space="preserve">لنضرب </w:t>
      </w:r>
      <w:r w:rsidR="00D07F81">
        <w:rPr>
          <w:rFonts w:hint="cs"/>
          <w:b/>
          <w:bCs/>
          <w:sz w:val="32"/>
          <w:szCs w:val="32"/>
          <w:rtl/>
        </w:rPr>
        <w:t xml:space="preserve">أمثلة </w:t>
      </w:r>
      <w:r w:rsidR="0072533D" w:rsidRPr="0072533D">
        <w:rPr>
          <w:rFonts w:hint="cs"/>
          <w:b/>
          <w:bCs/>
          <w:sz w:val="32"/>
          <w:szCs w:val="32"/>
          <w:rtl/>
        </w:rPr>
        <w:t>تطبيقيّة</w:t>
      </w:r>
      <w:r w:rsidR="00741B58" w:rsidRPr="0072533D">
        <w:rPr>
          <w:rFonts w:hint="cs"/>
          <w:sz w:val="36"/>
          <w:szCs w:val="36"/>
          <w:rtl/>
        </w:rPr>
        <w:t xml:space="preserve"> </w:t>
      </w:r>
      <w:r w:rsidR="00D07F81">
        <w:rPr>
          <w:rFonts w:hint="cs"/>
          <w:sz w:val="36"/>
          <w:szCs w:val="36"/>
          <w:rtl/>
        </w:rPr>
        <w:t xml:space="preserve">لذلك </w:t>
      </w:r>
      <w:r w:rsidR="00CF7E04">
        <w:rPr>
          <w:rFonts w:hint="cs"/>
          <w:sz w:val="32"/>
          <w:szCs w:val="32"/>
          <w:rtl/>
        </w:rPr>
        <w:t>:</w:t>
      </w:r>
    </w:p>
    <w:p w:rsidR="00CF7E04" w:rsidRPr="00CF7E04" w:rsidRDefault="00CF7E04" w:rsidP="004C1E14">
      <w:pPr>
        <w:jc w:val="both"/>
        <w:rPr>
          <w:b/>
          <w:bCs/>
          <w:sz w:val="32"/>
          <w:szCs w:val="32"/>
          <w:rtl/>
        </w:rPr>
      </w:pPr>
      <w:r>
        <w:rPr>
          <w:rFonts w:hint="cs"/>
          <w:sz w:val="32"/>
          <w:szCs w:val="32"/>
          <w:rtl/>
        </w:rPr>
        <w:t xml:space="preserve">   ـ </w:t>
      </w:r>
      <w:r w:rsidR="005B2E32">
        <w:rPr>
          <w:rFonts w:hint="cs"/>
          <w:b/>
          <w:bCs/>
          <w:sz w:val="32"/>
          <w:szCs w:val="32"/>
          <w:rtl/>
        </w:rPr>
        <w:t xml:space="preserve"> (البَرَق) ، (الإ</w:t>
      </w:r>
      <w:r>
        <w:rPr>
          <w:rFonts w:hint="cs"/>
          <w:b/>
          <w:bCs/>
          <w:sz w:val="32"/>
          <w:szCs w:val="32"/>
          <w:rtl/>
        </w:rPr>
        <w:t>بريق) ، (الإسْتَبْرَق)</w:t>
      </w:r>
    </w:p>
    <w:p w:rsidR="00CF7E04" w:rsidRPr="00CF7E04" w:rsidRDefault="004647CC" w:rsidP="004C1E14">
      <w:pPr>
        <w:jc w:val="both"/>
        <w:rPr>
          <w:sz w:val="32"/>
          <w:szCs w:val="32"/>
        </w:rPr>
      </w:pPr>
      <w:r>
        <w:rPr>
          <w:rFonts w:hint="cs"/>
          <w:sz w:val="32"/>
          <w:szCs w:val="32"/>
          <w:rtl/>
        </w:rPr>
        <w:t xml:space="preserve"> </w:t>
      </w:r>
      <w:r w:rsidR="00A54281">
        <w:rPr>
          <w:rFonts w:hint="cs"/>
          <w:sz w:val="32"/>
          <w:szCs w:val="32"/>
          <w:rtl/>
        </w:rPr>
        <w:t xml:space="preserve">تعامل </w:t>
      </w:r>
      <w:r w:rsidR="00930B0C">
        <w:rPr>
          <w:rFonts w:hint="cs"/>
          <w:sz w:val="32"/>
          <w:szCs w:val="32"/>
          <w:rtl/>
        </w:rPr>
        <w:t xml:space="preserve">أرباب المعجمات </w:t>
      </w:r>
      <w:r w:rsidR="00CF7E04">
        <w:rPr>
          <w:rFonts w:hint="cs"/>
          <w:sz w:val="32"/>
          <w:szCs w:val="32"/>
          <w:rtl/>
        </w:rPr>
        <w:t>العربيّة مع هذه الألفاظ باجتهادات مختلفة تتناسب وظروف كلّ</w:t>
      </w:r>
      <w:r w:rsidR="00CF7E04">
        <w:rPr>
          <w:rFonts w:hint="cs"/>
          <w:b/>
          <w:bCs/>
          <w:sz w:val="32"/>
          <w:szCs w:val="32"/>
          <w:rtl/>
        </w:rPr>
        <w:t xml:space="preserve"> </w:t>
      </w:r>
      <w:r w:rsidR="00CF7E04">
        <w:rPr>
          <w:rFonts w:hint="cs"/>
          <w:sz w:val="32"/>
          <w:szCs w:val="32"/>
          <w:rtl/>
        </w:rPr>
        <w:t>لفظة في بيئتها وزمن استعمالاتها ، أي مدى قرب استعمال كلّ منه</w:t>
      </w:r>
      <w:r w:rsidR="001F2B9C">
        <w:rPr>
          <w:rFonts w:hint="cs"/>
          <w:sz w:val="32"/>
          <w:szCs w:val="32"/>
          <w:rtl/>
        </w:rPr>
        <w:t>ا من فترة الاستشهادات باللغة ( وحدّدت بشكل تقريبي ب</w:t>
      </w:r>
      <w:r w:rsidR="00CF7E04">
        <w:rPr>
          <w:rFonts w:hint="cs"/>
          <w:sz w:val="32"/>
          <w:szCs w:val="32"/>
          <w:rtl/>
        </w:rPr>
        <w:t>منتصف القرن الثاني الهجري في المدن ومنتصف القرن الرابع في البادية</w:t>
      </w:r>
      <w:r w:rsidR="001F2B9C">
        <w:rPr>
          <w:rFonts w:hint="cs"/>
          <w:sz w:val="32"/>
          <w:szCs w:val="32"/>
          <w:rtl/>
        </w:rPr>
        <w:t xml:space="preserve"> </w:t>
      </w:r>
      <w:r w:rsidR="00CF7E04">
        <w:rPr>
          <w:rFonts w:hint="cs"/>
          <w:sz w:val="32"/>
          <w:szCs w:val="32"/>
          <w:rtl/>
        </w:rPr>
        <w:t>) ؛ لأنّ كلّ ما اقترب الزمن من فترة ان</w:t>
      </w:r>
      <w:r w:rsidR="005B2E32">
        <w:rPr>
          <w:rFonts w:hint="cs"/>
          <w:sz w:val="32"/>
          <w:szCs w:val="32"/>
          <w:rtl/>
        </w:rPr>
        <w:t>تشار اللحن عند احتكاك العرب بالأ</w:t>
      </w:r>
      <w:r w:rsidR="00CF7E04">
        <w:rPr>
          <w:rFonts w:hint="cs"/>
          <w:sz w:val="32"/>
          <w:szCs w:val="32"/>
          <w:rtl/>
        </w:rPr>
        <w:t xml:space="preserve">عاجم </w:t>
      </w:r>
      <w:r w:rsidR="0032274A">
        <w:rPr>
          <w:rFonts w:hint="cs"/>
          <w:sz w:val="32"/>
          <w:szCs w:val="32"/>
          <w:rtl/>
        </w:rPr>
        <w:t xml:space="preserve">كلّما زاد احتمال استعمال العرب </w:t>
      </w:r>
      <w:r w:rsidR="00CF7E04">
        <w:rPr>
          <w:rFonts w:hint="cs"/>
          <w:sz w:val="32"/>
          <w:szCs w:val="32"/>
          <w:rtl/>
        </w:rPr>
        <w:t>للفظ الأعجمي بإبدال بعض حروفه غير العربية ؛ لذلك اختلفت اجتهادات أصحاب المعجم</w:t>
      </w:r>
      <w:r w:rsidR="001F2B9C">
        <w:rPr>
          <w:rFonts w:hint="cs"/>
          <w:sz w:val="32"/>
          <w:szCs w:val="32"/>
          <w:rtl/>
        </w:rPr>
        <w:t>ات</w:t>
      </w:r>
      <w:r w:rsidR="00CF7E04">
        <w:rPr>
          <w:rFonts w:hint="cs"/>
          <w:sz w:val="32"/>
          <w:szCs w:val="32"/>
          <w:rtl/>
        </w:rPr>
        <w:t xml:space="preserve"> في</w:t>
      </w:r>
      <w:r w:rsidR="00237B61">
        <w:rPr>
          <w:rFonts w:hint="cs"/>
          <w:sz w:val="32"/>
          <w:szCs w:val="32"/>
          <w:rtl/>
        </w:rPr>
        <w:t xml:space="preserve"> </w:t>
      </w:r>
      <w:r w:rsidR="00CF7E04">
        <w:rPr>
          <w:rFonts w:hint="cs"/>
          <w:sz w:val="32"/>
          <w:szCs w:val="32"/>
          <w:rtl/>
        </w:rPr>
        <w:t>تأصيل اللفظ ومعرفة زوائده وتحديد المادة التي ي</w:t>
      </w:r>
      <w:r w:rsidR="00633623">
        <w:rPr>
          <w:rFonts w:hint="cs"/>
          <w:sz w:val="32"/>
          <w:szCs w:val="32"/>
          <w:rtl/>
        </w:rPr>
        <w:t>و</w:t>
      </w:r>
      <w:r w:rsidR="00D07F81">
        <w:rPr>
          <w:rFonts w:hint="cs"/>
          <w:sz w:val="32"/>
          <w:szCs w:val="32"/>
          <w:rtl/>
        </w:rPr>
        <w:t>ضع</w:t>
      </w:r>
      <w:r w:rsidR="00CF7E04">
        <w:rPr>
          <w:rFonts w:hint="cs"/>
          <w:sz w:val="32"/>
          <w:szCs w:val="32"/>
          <w:rtl/>
        </w:rPr>
        <w:t xml:space="preserve"> فيها اللفظ المعرّب أو الدخيل </w:t>
      </w:r>
      <w:r w:rsidR="0044698E">
        <w:rPr>
          <w:rFonts w:hint="cs"/>
          <w:sz w:val="32"/>
          <w:szCs w:val="32"/>
          <w:rtl/>
        </w:rPr>
        <w:t xml:space="preserve">، </w:t>
      </w:r>
      <w:r w:rsidR="00CF7E04">
        <w:rPr>
          <w:rFonts w:hint="cs"/>
          <w:sz w:val="32"/>
          <w:szCs w:val="32"/>
          <w:rtl/>
        </w:rPr>
        <w:t xml:space="preserve">سنعرض </w:t>
      </w:r>
      <w:r w:rsidR="0032274A">
        <w:rPr>
          <w:rFonts w:hint="cs"/>
          <w:sz w:val="32"/>
          <w:szCs w:val="32"/>
          <w:rtl/>
        </w:rPr>
        <w:t>أمثلة لذلك م</w:t>
      </w:r>
      <w:r w:rsidR="00CF7E04">
        <w:rPr>
          <w:rFonts w:hint="cs"/>
          <w:sz w:val="32"/>
          <w:szCs w:val="32"/>
          <w:rtl/>
        </w:rPr>
        <w:t>م</w:t>
      </w:r>
      <w:r w:rsidR="0032274A">
        <w:rPr>
          <w:rFonts w:hint="cs"/>
          <w:sz w:val="32"/>
          <w:szCs w:val="32"/>
          <w:rtl/>
        </w:rPr>
        <w:t>ّا جاء</w:t>
      </w:r>
      <w:r w:rsidR="005B2E32">
        <w:rPr>
          <w:rFonts w:hint="cs"/>
          <w:sz w:val="32"/>
          <w:szCs w:val="32"/>
          <w:rtl/>
        </w:rPr>
        <w:t xml:space="preserve"> </w:t>
      </w:r>
      <w:r w:rsidR="00CF7E04">
        <w:rPr>
          <w:rFonts w:hint="cs"/>
          <w:sz w:val="32"/>
          <w:szCs w:val="32"/>
          <w:rtl/>
        </w:rPr>
        <w:t>في كتاب العين ، و</w:t>
      </w:r>
      <w:r w:rsidR="005B2E32">
        <w:rPr>
          <w:rFonts w:hint="cs"/>
          <w:sz w:val="32"/>
          <w:szCs w:val="32"/>
          <w:rtl/>
        </w:rPr>
        <w:t>الصحاح والقاموس والتاج</w:t>
      </w:r>
      <w:r w:rsidR="00CF7E04">
        <w:rPr>
          <w:rFonts w:hint="cs"/>
          <w:sz w:val="32"/>
          <w:szCs w:val="32"/>
          <w:rtl/>
        </w:rPr>
        <w:t xml:space="preserve"> </w:t>
      </w:r>
      <w:r w:rsidR="0044698E">
        <w:rPr>
          <w:rFonts w:hint="cs"/>
          <w:sz w:val="32"/>
          <w:szCs w:val="32"/>
          <w:rtl/>
        </w:rPr>
        <w:t xml:space="preserve">على النحو الآتي </w:t>
      </w:r>
      <w:r w:rsidR="00741B58">
        <w:rPr>
          <w:rFonts w:hint="cs"/>
          <w:sz w:val="32"/>
          <w:szCs w:val="32"/>
          <w:rtl/>
        </w:rPr>
        <w:t>:</w:t>
      </w:r>
      <w:r w:rsidR="00ED7AB2">
        <w:rPr>
          <w:rFonts w:hint="cs"/>
          <w:sz w:val="32"/>
          <w:szCs w:val="32"/>
          <w:rtl/>
        </w:rPr>
        <w:t xml:space="preserve"> </w:t>
      </w:r>
    </w:p>
    <w:p w:rsidR="00CF7E04" w:rsidRDefault="00070296" w:rsidP="004C1E14">
      <w:pPr>
        <w:jc w:val="both"/>
        <w:rPr>
          <w:sz w:val="32"/>
          <w:szCs w:val="32"/>
          <w:rtl/>
        </w:rPr>
      </w:pPr>
      <w:r w:rsidRPr="00CF7E04">
        <w:rPr>
          <w:rFonts w:hint="cs"/>
          <w:sz w:val="32"/>
          <w:szCs w:val="32"/>
          <w:u w:val="single"/>
          <w:rtl/>
        </w:rPr>
        <w:t>في العين</w:t>
      </w:r>
      <w:r w:rsidR="008D2474">
        <w:rPr>
          <w:rStyle w:val="FootnoteReference"/>
          <w:sz w:val="32"/>
          <w:szCs w:val="32"/>
          <w:rtl/>
        </w:rPr>
        <w:footnoteReference w:id="361"/>
      </w:r>
      <w:r w:rsidRPr="00070296">
        <w:rPr>
          <w:rFonts w:hint="cs"/>
          <w:sz w:val="32"/>
          <w:szCs w:val="32"/>
          <w:rtl/>
        </w:rPr>
        <w:t xml:space="preserve"> </w:t>
      </w:r>
      <w:r w:rsidR="00CF7E04">
        <w:rPr>
          <w:rFonts w:hint="cs"/>
          <w:sz w:val="32"/>
          <w:szCs w:val="32"/>
          <w:rtl/>
        </w:rPr>
        <w:t>:</w:t>
      </w:r>
    </w:p>
    <w:p w:rsidR="00070296" w:rsidRDefault="00CF7E04" w:rsidP="004C1E14">
      <w:pPr>
        <w:jc w:val="both"/>
        <w:rPr>
          <w:sz w:val="32"/>
          <w:szCs w:val="32"/>
          <w:rtl/>
        </w:rPr>
      </w:pPr>
      <w:r>
        <w:rPr>
          <w:rFonts w:hint="cs"/>
          <w:sz w:val="32"/>
          <w:szCs w:val="32"/>
          <w:rtl/>
        </w:rPr>
        <w:t xml:space="preserve">    ورد الكلام</w:t>
      </w:r>
      <w:r w:rsidR="005B2E32">
        <w:rPr>
          <w:rFonts w:hint="cs"/>
          <w:sz w:val="32"/>
          <w:szCs w:val="32"/>
          <w:rtl/>
        </w:rPr>
        <w:t xml:space="preserve"> عن (البرق) و(الإ</w:t>
      </w:r>
      <w:r w:rsidR="00070296">
        <w:rPr>
          <w:rFonts w:hint="cs"/>
          <w:sz w:val="32"/>
          <w:szCs w:val="32"/>
          <w:rtl/>
        </w:rPr>
        <w:t xml:space="preserve">بريق) فقط ، </w:t>
      </w:r>
      <w:r>
        <w:rPr>
          <w:rFonts w:hint="cs"/>
          <w:sz w:val="32"/>
          <w:szCs w:val="32"/>
          <w:rtl/>
        </w:rPr>
        <w:t>فجاء فيه</w:t>
      </w:r>
      <w:r w:rsidR="003335F3">
        <w:rPr>
          <w:rFonts w:hint="cs"/>
          <w:sz w:val="32"/>
          <w:szCs w:val="32"/>
          <w:rtl/>
        </w:rPr>
        <w:t>: " البَرْقُ دَخيل في العربيّة ، ويجمع على بِرْقان"</w:t>
      </w:r>
      <w:r w:rsidR="00544DBF">
        <w:rPr>
          <w:rFonts w:hint="cs"/>
          <w:sz w:val="32"/>
          <w:szCs w:val="32"/>
          <w:rtl/>
        </w:rPr>
        <w:t>.</w:t>
      </w:r>
    </w:p>
    <w:p w:rsidR="00CF7E04" w:rsidRDefault="00544DBF" w:rsidP="004C1E14">
      <w:pPr>
        <w:jc w:val="both"/>
        <w:rPr>
          <w:sz w:val="32"/>
          <w:szCs w:val="32"/>
          <w:rtl/>
        </w:rPr>
      </w:pPr>
      <w:r>
        <w:rPr>
          <w:rFonts w:hint="cs"/>
          <w:sz w:val="32"/>
          <w:szCs w:val="32"/>
          <w:rtl/>
        </w:rPr>
        <w:t xml:space="preserve">   والبَرَقُ مصدر الأبْرَقِ من الحِبال ، وهو الحَبْل الذي أُبْرِمَ بقوَّةٍ سوداءَ وقوَّة بيضاء .   </w:t>
      </w:r>
    </w:p>
    <w:p w:rsidR="003335F3" w:rsidRPr="00070296" w:rsidRDefault="00CF7E04" w:rsidP="004C1E14">
      <w:pPr>
        <w:jc w:val="both"/>
        <w:rPr>
          <w:sz w:val="32"/>
          <w:szCs w:val="32"/>
          <w:rtl/>
        </w:rPr>
      </w:pPr>
      <w:r>
        <w:rPr>
          <w:rFonts w:hint="cs"/>
          <w:sz w:val="32"/>
          <w:szCs w:val="32"/>
          <w:rtl/>
        </w:rPr>
        <w:t xml:space="preserve">   وذكر في العين</w:t>
      </w:r>
      <w:r w:rsidR="003335F3">
        <w:rPr>
          <w:rFonts w:hint="cs"/>
          <w:sz w:val="32"/>
          <w:szCs w:val="32"/>
          <w:rtl/>
        </w:rPr>
        <w:t xml:space="preserve"> أيضاً </w:t>
      </w:r>
      <w:r>
        <w:rPr>
          <w:rFonts w:hint="cs"/>
          <w:sz w:val="32"/>
          <w:szCs w:val="32"/>
          <w:rtl/>
        </w:rPr>
        <w:t xml:space="preserve">" </w:t>
      </w:r>
      <w:r w:rsidR="008D2474">
        <w:rPr>
          <w:rFonts w:hint="cs"/>
          <w:sz w:val="32"/>
          <w:szCs w:val="32"/>
          <w:rtl/>
        </w:rPr>
        <w:t>الأباريق : جمع إبْريق " .</w:t>
      </w:r>
    </w:p>
    <w:p w:rsidR="00CF7E04" w:rsidRDefault="00CF7E04" w:rsidP="004C1E14">
      <w:pPr>
        <w:jc w:val="both"/>
        <w:rPr>
          <w:sz w:val="32"/>
          <w:szCs w:val="32"/>
          <w:rtl/>
        </w:rPr>
      </w:pPr>
      <w:r>
        <w:rPr>
          <w:rFonts w:hint="cs"/>
          <w:sz w:val="32"/>
          <w:szCs w:val="32"/>
          <w:rtl/>
        </w:rPr>
        <w:t xml:space="preserve">   ولم يتحدث عن (الإسْتَبْرَق) .</w:t>
      </w:r>
    </w:p>
    <w:p w:rsidR="002B5852" w:rsidRPr="00CF7E04" w:rsidRDefault="00B20639" w:rsidP="004C1E14">
      <w:pPr>
        <w:jc w:val="both"/>
        <w:rPr>
          <w:sz w:val="32"/>
          <w:szCs w:val="32"/>
          <w:u w:val="single"/>
          <w:rtl/>
        </w:rPr>
      </w:pPr>
      <w:r w:rsidRPr="00741B58">
        <w:rPr>
          <w:rFonts w:hint="cs"/>
          <w:sz w:val="32"/>
          <w:szCs w:val="32"/>
          <w:rtl/>
        </w:rPr>
        <w:lastRenderedPageBreak/>
        <w:t xml:space="preserve"> </w:t>
      </w:r>
      <w:r w:rsidRPr="00CF7E04">
        <w:rPr>
          <w:rFonts w:hint="cs"/>
          <w:sz w:val="32"/>
          <w:szCs w:val="32"/>
          <w:u w:val="single"/>
          <w:rtl/>
        </w:rPr>
        <w:t>في الصحاح :</w:t>
      </w:r>
    </w:p>
    <w:p w:rsidR="00CF7E04" w:rsidRDefault="002B5852" w:rsidP="004C1E14">
      <w:pPr>
        <w:jc w:val="both"/>
        <w:rPr>
          <w:sz w:val="32"/>
          <w:szCs w:val="32"/>
          <w:rtl/>
        </w:rPr>
      </w:pPr>
      <w:r>
        <w:rPr>
          <w:rFonts w:hint="cs"/>
          <w:b/>
          <w:bCs/>
          <w:sz w:val="32"/>
          <w:szCs w:val="32"/>
          <w:rtl/>
        </w:rPr>
        <w:t xml:space="preserve"> </w:t>
      </w:r>
      <w:r w:rsidR="00741B58">
        <w:rPr>
          <w:rFonts w:hint="cs"/>
          <w:sz w:val="32"/>
          <w:szCs w:val="32"/>
          <w:rtl/>
        </w:rPr>
        <w:t xml:space="preserve"> </w:t>
      </w:r>
      <w:r w:rsidR="00CF7E04">
        <w:rPr>
          <w:rFonts w:hint="cs"/>
          <w:sz w:val="32"/>
          <w:szCs w:val="32"/>
          <w:rtl/>
        </w:rPr>
        <w:t>" البَرْق واحد بُرُوق السَّحاب .. وهو الذي ليس فيه مطرٌ "</w:t>
      </w:r>
    </w:p>
    <w:p w:rsidR="00CF7E04" w:rsidRDefault="00CF7E04" w:rsidP="004C1E14">
      <w:pPr>
        <w:jc w:val="both"/>
        <w:rPr>
          <w:sz w:val="32"/>
          <w:szCs w:val="32"/>
          <w:rtl/>
        </w:rPr>
      </w:pPr>
      <w:r>
        <w:rPr>
          <w:rFonts w:hint="cs"/>
          <w:sz w:val="32"/>
          <w:szCs w:val="32"/>
          <w:rtl/>
        </w:rPr>
        <w:t xml:space="preserve"> "والبَرَق :الحَمَل ، فارسي معرّب ، وجمعه بُرْقان "  </w:t>
      </w:r>
      <w:r w:rsidR="00741B58">
        <w:rPr>
          <w:rFonts w:hint="cs"/>
          <w:sz w:val="32"/>
          <w:szCs w:val="32"/>
          <w:rtl/>
        </w:rPr>
        <w:t xml:space="preserve"> </w:t>
      </w:r>
    </w:p>
    <w:p w:rsidR="00D66B2A" w:rsidRDefault="00741B58" w:rsidP="004C1E14">
      <w:pPr>
        <w:jc w:val="both"/>
        <w:rPr>
          <w:sz w:val="32"/>
          <w:szCs w:val="32"/>
          <w:rtl/>
        </w:rPr>
      </w:pPr>
      <w:r>
        <w:rPr>
          <w:rFonts w:hint="cs"/>
          <w:sz w:val="32"/>
          <w:szCs w:val="32"/>
          <w:rtl/>
        </w:rPr>
        <w:t>" والإبْ</w:t>
      </w:r>
      <w:r w:rsidR="002B5852" w:rsidRPr="00741B58">
        <w:rPr>
          <w:rFonts w:hint="cs"/>
          <w:sz w:val="32"/>
          <w:szCs w:val="32"/>
          <w:rtl/>
        </w:rPr>
        <w:t>ر</w:t>
      </w:r>
      <w:r>
        <w:rPr>
          <w:rFonts w:hint="cs"/>
          <w:sz w:val="32"/>
          <w:szCs w:val="32"/>
          <w:rtl/>
        </w:rPr>
        <w:t>ِ</w:t>
      </w:r>
      <w:r w:rsidR="002B5852" w:rsidRPr="00741B58">
        <w:rPr>
          <w:rFonts w:hint="cs"/>
          <w:sz w:val="32"/>
          <w:szCs w:val="32"/>
          <w:rtl/>
        </w:rPr>
        <w:t>يق</w:t>
      </w:r>
      <w:r>
        <w:rPr>
          <w:rFonts w:hint="cs"/>
          <w:sz w:val="32"/>
          <w:szCs w:val="32"/>
          <w:rtl/>
        </w:rPr>
        <w:t xml:space="preserve"> : واحد الأَباريق ، فارسي معرّب . </w:t>
      </w:r>
      <w:r w:rsidR="00CF7E04">
        <w:rPr>
          <w:rFonts w:hint="cs"/>
          <w:sz w:val="32"/>
          <w:szCs w:val="32"/>
          <w:rtl/>
        </w:rPr>
        <w:t>"</w:t>
      </w:r>
    </w:p>
    <w:p w:rsidR="00153745" w:rsidRDefault="00D66B2A" w:rsidP="004C1E14">
      <w:pPr>
        <w:jc w:val="both"/>
        <w:rPr>
          <w:sz w:val="32"/>
          <w:szCs w:val="32"/>
          <w:rtl/>
        </w:rPr>
      </w:pPr>
      <w:r>
        <w:rPr>
          <w:rFonts w:hint="cs"/>
          <w:sz w:val="32"/>
          <w:szCs w:val="32"/>
          <w:rtl/>
        </w:rPr>
        <w:t xml:space="preserve">   والإسْتَبْرَق : الديباج الغليظ ، فارسي معرّب ، وتصغيره أُبَيْرِق " </w:t>
      </w:r>
      <w:r>
        <w:rPr>
          <w:rStyle w:val="FootnoteReference"/>
          <w:sz w:val="32"/>
          <w:szCs w:val="32"/>
          <w:rtl/>
        </w:rPr>
        <w:footnoteReference w:id="362"/>
      </w:r>
      <w:r w:rsidR="00741B58">
        <w:rPr>
          <w:rFonts w:hint="cs"/>
          <w:sz w:val="32"/>
          <w:szCs w:val="32"/>
          <w:rtl/>
        </w:rPr>
        <w:t xml:space="preserve"> </w:t>
      </w:r>
      <w:r w:rsidR="00153745">
        <w:rPr>
          <w:rFonts w:hint="cs"/>
          <w:sz w:val="32"/>
          <w:szCs w:val="32"/>
          <w:rtl/>
        </w:rPr>
        <w:t>.</w:t>
      </w:r>
    </w:p>
    <w:p w:rsidR="00CF7E04" w:rsidRDefault="00CF7E04" w:rsidP="004C1E14">
      <w:pPr>
        <w:jc w:val="both"/>
        <w:rPr>
          <w:sz w:val="32"/>
          <w:szCs w:val="32"/>
          <w:rtl/>
        </w:rPr>
      </w:pPr>
      <w:r>
        <w:rPr>
          <w:rFonts w:hint="cs"/>
          <w:sz w:val="32"/>
          <w:szCs w:val="32"/>
          <w:rtl/>
        </w:rPr>
        <w:t xml:space="preserve">   نلاحظ أنَّ الجوهري لم يشر الى أنَّ (البَرْق) دخيل كما ذكر الخليل ، بينما ذكر أنَّ (البَرَق) بالتحر</w:t>
      </w:r>
      <w:r w:rsidR="000E5B21">
        <w:rPr>
          <w:rFonts w:hint="cs"/>
          <w:sz w:val="32"/>
          <w:szCs w:val="32"/>
          <w:rtl/>
        </w:rPr>
        <w:t>ي</w:t>
      </w:r>
      <w:r>
        <w:rPr>
          <w:rFonts w:hint="cs"/>
          <w:sz w:val="32"/>
          <w:szCs w:val="32"/>
          <w:rtl/>
        </w:rPr>
        <w:t>ك (فارسي معرّب) ، وقد زجَّ الإبْ</w:t>
      </w:r>
      <w:r w:rsidRPr="00741B58">
        <w:rPr>
          <w:rFonts w:hint="cs"/>
          <w:sz w:val="32"/>
          <w:szCs w:val="32"/>
          <w:rtl/>
        </w:rPr>
        <w:t>ر</w:t>
      </w:r>
      <w:r>
        <w:rPr>
          <w:rFonts w:hint="cs"/>
          <w:sz w:val="32"/>
          <w:szCs w:val="32"/>
          <w:rtl/>
        </w:rPr>
        <w:t>ِ</w:t>
      </w:r>
      <w:r w:rsidRPr="00741B58">
        <w:rPr>
          <w:rFonts w:hint="cs"/>
          <w:sz w:val="32"/>
          <w:szCs w:val="32"/>
          <w:rtl/>
        </w:rPr>
        <w:t>يق</w:t>
      </w:r>
      <w:r>
        <w:rPr>
          <w:rFonts w:hint="cs"/>
          <w:sz w:val="32"/>
          <w:szCs w:val="32"/>
          <w:rtl/>
        </w:rPr>
        <w:t xml:space="preserve"> والإسْتَبْ</w:t>
      </w:r>
      <w:r w:rsidR="00EF599C">
        <w:rPr>
          <w:rFonts w:hint="cs"/>
          <w:sz w:val="32"/>
          <w:szCs w:val="32"/>
          <w:rtl/>
        </w:rPr>
        <w:t>رَق في (برق) وكأنَّه عدَّ بقيّة</w:t>
      </w:r>
      <w:r>
        <w:rPr>
          <w:rFonts w:hint="cs"/>
          <w:sz w:val="32"/>
          <w:szCs w:val="32"/>
          <w:rtl/>
        </w:rPr>
        <w:t xml:space="preserve"> الحروف </w:t>
      </w:r>
      <w:r w:rsidR="00EF599C">
        <w:rPr>
          <w:rFonts w:hint="cs"/>
          <w:sz w:val="32"/>
          <w:szCs w:val="32"/>
          <w:rtl/>
        </w:rPr>
        <w:t xml:space="preserve">فيهما </w:t>
      </w:r>
      <w:r>
        <w:rPr>
          <w:rFonts w:hint="cs"/>
          <w:sz w:val="32"/>
          <w:szCs w:val="32"/>
          <w:rtl/>
        </w:rPr>
        <w:t>زوائد عن الأصل مع أنَّه يقرّ بأنَّ</w:t>
      </w:r>
      <w:r w:rsidR="00EF599C">
        <w:rPr>
          <w:rFonts w:hint="cs"/>
          <w:sz w:val="32"/>
          <w:szCs w:val="32"/>
          <w:rtl/>
        </w:rPr>
        <w:t xml:space="preserve"> كلّ </w:t>
      </w:r>
      <w:r w:rsidR="00A568AA">
        <w:rPr>
          <w:rFonts w:hint="cs"/>
          <w:sz w:val="32"/>
          <w:szCs w:val="32"/>
          <w:rtl/>
        </w:rPr>
        <w:t xml:space="preserve">لفظة </w:t>
      </w:r>
      <w:r w:rsidR="00EF599C">
        <w:rPr>
          <w:rFonts w:hint="cs"/>
          <w:sz w:val="32"/>
          <w:szCs w:val="32"/>
          <w:rtl/>
        </w:rPr>
        <w:t>من</w:t>
      </w:r>
      <w:r>
        <w:rPr>
          <w:rFonts w:hint="cs"/>
          <w:sz w:val="32"/>
          <w:szCs w:val="32"/>
          <w:rtl/>
        </w:rPr>
        <w:t>ها معرَّبة من الفارسية .</w:t>
      </w:r>
      <w:r w:rsidR="00153745">
        <w:rPr>
          <w:rFonts w:hint="cs"/>
          <w:sz w:val="32"/>
          <w:szCs w:val="32"/>
          <w:rtl/>
        </w:rPr>
        <w:t xml:space="preserve">   </w:t>
      </w:r>
    </w:p>
    <w:p w:rsidR="0017284E" w:rsidRPr="008902DF" w:rsidRDefault="0017284E" w:rsidP="004C1E14">
      <w:pPr>
        <w:jc w:val="both"/>
        <w:rPr>
          <w:sz w:val="32"/>
          <w:szCs w:val="32"/>
          <w:rtl/>
        </w:rPr>
      </w:pPr>
      <w:r w:rsidRPr="008902DF">
        <w:rPr>
          <w:rFonts w:hint="cs"/>
          <w:sz w:val="32"/>
          <w:szCs w:val="32"/>
          <w:rtl/>
        </w:rPr>
        <w:t xml:space="preserve">والملاحظ أن </w:t>
      </w:r>
      <w:r w:rsidR="001E4C19">
        <w:rPr>
          <w:rFonts w:hint="cs"/>
          <w:sz w:val="32"/>
          <w:szCs w:val="32"/>
          <w:rtl/>
        </w:rPr>
        <w:t xml:space="preserve">لفظ </w:t>
      </w:r>
      <w:r w:rsidR="008902DF">
        <w:rPr>
          <w:rFonts w:hint="cs"/>
          <w:sz w:val="32"/>
          <w:szCs w:val="32"/>
          <w:rtl/>
        </w:rPr>
        <w:t xml:space="preserve">الإسْتَبْرَق لم يذكر في منتصف </w:t>
      </w:r>
      <w:r w:rsidR="002455B6">
        <w:rPr>
          <w:rFonts w:hint="cs"/>
          <w:sz w:val="32"/>
          <w:szCs w:val="32"/>
          <w:rtl/>
        </w:rPr>
        <w:t>القرن الثاني</w:t>
      </w:r>
      <w:r w:rsidR="001E4C19">
        <w:rPr>
          <w:rFonts w:hint="cs"/>
          <w:sz w:val="32"/>
          <w:szCs w:val="32"/>
          <w:rtl/>
        </w:rPr>
        <w:t xml:space="preserve"> الهجري</w:t>
      </w:r>
      <w:r w:rsidR="00A568AA">
        <w:rPr>
          <w:rFonts w:hint="cs"/>
          <w:sz w:val="32"/>
          <w:szCs w:val="32"/>
          <w:rtl/>
        </w:rPr>
        <w:t xml:space="preserve"> ، بل ذكره</w:t>
      </w:r>
      <w:r w:rsidR="002455B6">
        <w:rPr>
          <w:rFonts w:hint="cs"/>
          <w:sz w:val="32"/>
          <w:szCs w:val="32"/>
          <w:rtl/>
        </w:rPr>
        <w:t xml:space="preserve"> الجوهري في نهاية القرن الرابع </w:t>
      </w:r>
      <w:r w:rsidR="00A568AA">
        <w:rPr>
          <w:rFonts w:hint="cs"/>
          <w:sz w:val="32"/>
          <w:szCs w:val="32"/>
          <w:rtl/>
        </w:rPr>
        <w:t xml:space="preserve">الهجري </w:t>
      </w:r>
      <w:r w:rsidR="001E4C19">
        <w:rPr>
          <w:rFonts w:hint="cs"/>
          <w:sz w:val="32"/>
          <w:szCs w:val="32"/>
          <w:rtl/>
        </w:rPr>
        <w:t>.</w:t>
      </w:r>
    </w:p>
    <w:p w:rsidR="00CF7E04" w:rsidRDefault="00153745" w:rsidP="004C1E14">
      <w:pPr>
        <w:jc w:val="both"/>
        <w:rPr>
          <w:sz w:val="32"/>
          <w:szCs w:val="32"/>
          <w:rtl/>
        </w:rPr>
      </w:pPr>
      <w:r w:rsidRPr="00CF7E04">
        <w:rPr>
          <w:rFonts w:hint="cs"/>
          <w:sz w:val="32"/>
          <w:szCs w:val="32"/>
          <w:u w:val="single"/>
          <w:rtl/>
        </w:rPr>
        <w:t>في القاموس :</w:t>
      </w:r>
      <w:r w:rsidRPr="00CF7E04">
        <w:rPr>
          <w:rFonts w:hint="cs"/>
          <w:sz w:val="32"/>
          <w:szCs w:val="32"/>
          <w:rtl/>
        </w:rPr>
        <w:t xml:space="preserve"> </w:t>
      </w:r>
    </w:p>
    <w:p w:rsidR="00CF7E04" w:rsidRDefault="00CF7E04" w:rsidP="004C1E14">
      <w:pPr>
        <w:jc w:val="both"/>
        <w:rPr>
          <w:sz w:val="32"/>
          <w:szCs w:val="32"/>
          <w:rtl/>
        </w:rPr>
      </w:pPr>
      <w:r>
        <w:rPr>
          <w:rFonts w:hint="cs"/>
          <w:sz w:val="32"/>
          <w:szCs w:val="32"/>
          <w:rtl/>
        </w:rPr>
        <w:t xml:space="preserve">    "والإبْرِيق : معرّب (آب ري) ، ج : أباريق"   </w:t>
      </w:r>
    </w:p>
    <w:p w:rsidR="00436316" w:rsidRPr="00CF7E04" w:rsidRDefault="00CF7E04" w:rsidP="004C1E14">
      <w:pPr>
        <w:jc w:val="both"/>
        <w:rPr>
          <w:sz w:val="32"/>
          <w:szCs w:val="32"/>
          <w:u w:val="single"/>
          <w:rtl/>
        </w:rPr>
      </w:pPr>
      <w:r>
        <w:rPr>
          <w:rFonts w:hint="cs"/>
          <w:sz w:val="32"/>
          <w:szCs w:val="32"/>
          <w:rtl/>
        </w:rPr>
        <w:t xml:space="preserve">   </w:t>
      </w:r>
      <w:r w:rsidRPr="00CF7E04">
        <w:rPr>
          <w:rFonts w:hint="cs"/>
          <w:sz w:val="32"/>
          <w:szCs w:val="32"/>
          <w:rtl/>
        </w:rPr>
        <w:t>" الاستبرق : الديباج الغليظ معرّب اسْتَرْوَه "</w:t>
      </w:r>
      <w:r w:rsidR="00741B58" w:rsidRPr="00CF7E04">
        <w:rPr>
          <w:rFonts w:hint="cs"/>
          <w:sz w:val="32"/>
          <w:szCs w:val="32"/>
          <w:u w:val="single"/>
          <w:rtl/>
        </w:rPr>
        <w:t xml:space="preserve"> </w:t>
      </w:r>
      <w:r w:rsidR="00B20639" w:rsidRPr="00CF7E04">
        <w:rPr>
          <w:rFonts w:hint="cs"/>
          <w:sz w:val="32"/>
          <w:szCs w:val="32"/>
          <w:u w:val="single"/>
          <w:rtl/>
        </w:rPr>
        <w:t xml:space="preserve"> </w:t>
      </w:r>
    </w:p>
    <w:p w:rsidR="00CF7E04" w:rsidRPr="00CF7E04" w:rsidRDefault="00CF7E04" w:rsidP="004C1E14">
      <w:pPr>
        <w:jc w:val="both"/>
        <w:rPr>
          <w:sz w:val="32"/>
          <w:szCs w:val="32"/>
          <w:rtl/>
        </w:rPr>
      </w:pPr>
      <w:r>
        <w:rPr>
          <w:rFonts w:hint="cs"/>
          <w:b/>
          <w:bCs/>
          <w:sz w:val="32"/>
          <w:szCs w:val="32"/>
          <w:rtl/>
        </w:rPr>
        <w:t xml:space="preserve">   </w:t>
      </w:r>
      <w:r w:rsidRPr="00CF7E04">
        <w:rPr>
          <w:rFonts w:hint="cs"/>
          <w:sz w:val="32"/>
          <w:szCs w:val="32"/>
          <w:rtl/>
        </w:rPr>
        <w:t xml:space="preserve">ذكر </w:t>
      </w:r>
      <w:r>
        <w:rPr>
          <w:rFonts w:hint="cs"/>
          <w:sz w:val="32"/>
          <w:szCs w:val="32"/>
          <w:rtl/>
        </w:rPr>
        <w:t>الفيروزآبادي أصل كلّ لفظ</w:t>
      </w:r>
      <w:r w:rsidRPr="00CF7E04">
        <w:rPr>
          <w:rFonts w:hint="cs"/>
          <w:sz w:val="32"/>
          <w:szCs w:val="32"/>
          <w:rtl/>
        </w:rPr>
        <w:t xml:space="preserve"> </w:t>
      </w:r>
      <w:r w:rsidR="00864857">
        <w:rPr>
          <w:rFonts w:hint="cs"/>
          <w:sz w:val="32"/>
          <w:szCs w:val="32"/>
          <w:rtl/>
        </w:rPr>
        <w:t>قبل التعريب ،</w:t>
      </w:r>
      <w:r>
        <w:rPr>
          <w:rFonts w:hint="cs"/>
          <w:sz w:val="32"/>
          <w:szCs w:val="32"/>
          <w:rtl/>
        </w:rPr>
        <w:t xml:space="preserve"> ومع ذلك ذكر كلا اللفظين في جذر (برق)</w:t>
      </w:r>
      <w:r w:rsidRPr="00CF7E04">
        <w:rPr>
          <w:rFonts w:hint="cs"/>
          <w:sz w:val="32"/>
          <w:szCs w:val="32"/>
          <w:rtl/>
        </w:rPr>
        <w:t xml:space="preserve"> </w:t>
      </w:r>
      <w:r>
        <w:rPr>
          <w:rFonts w:hint="cs"/>
          <w:sz w:val="32"/>
          <w:szCs w:val="32"/>
          <w:rtl/>
        </w:rPr>
        <w:t xml:space="preserve">مع إقراره بأنَّهما معرَّبان </w:t>
      </w:r>
      <w:r w:rsidR="00864857">
        <w:rPr>
          <w:rFonts w:hint="cs"/>
          <w:sz w:val="32"/>
          <w:szCs w:val="32"/>
          <w:rtl/>
        </w:rPr>
        <w:t>.</w:t>
      </w:r>
    </w:p>
    <w:p w:rsidR="00CF7E04" w:rsidRDefault="00CF7E04" w:rsidP="004C1E14">
      <w:pPr>
        <w:jc w:val="both"/>
        <w:rPr>
          <w:sz w:val="32"/>
          <w:szCs w:val="32"/>
          <w:rtl/>
        </w:rPr>
      </w:pPr>
      <w:r>
        <w:rPr>
          <w:rFonts w:hint="cs"/>
          <w:sz w:val="32"/>
          <w:szCs w:val="32"/>
          <w:u w:val="single"/>
          <w:rtl/>
        </w:rPr>
        <w:t>و</w:t>
      </w:r>
      <w:r w:rsidR="00864857">
        <w:rPr>
          <w:rFonts w:hint="cs"/>
          <w:sz w:val="32"/>
          <w:szCs w:val="32"/>
          <w:u w:val="single"/>
          <w:rtl/>
        </w:rPr>
        <w:t>في</w:t>
      </w:r>
      <w:r w:rsidRPr="00CF7E04">
        <w:rPr>
          <w:rFonts w:hint="cs"/>
          <w:sz w:val="32"/>
          <w:szCs w:val="32"/>
          <w:u w:val="single"/>
          <w:rtl/>
        </w:rPr>
        <w:t xml:space="preserve"> التاج</w:t>
      </w:r>
      <w:r w:rsidRPr="00CF7E04">
        <w:rPr>
          <w:rFonts w:hint="cs"/>
          <w:sz w:val="32"/>
          <w:szCs w:val="32"/>
          <w:rtl/>
        </w:rPr>
        <w:t xml:space="preserve">  </w:t>
      </w:r>
      <w:r>
        <w:rPr>
          <w:rFonts w:hint="cs"/>
          <w:sz w:val="32"/>
          <w:szCs w:val="32"/>
          <w:rtl/>
        </w:rPr>
        <w:t>ذكر الزبيدي أنَّ كلّ منهما معر</w:t>
      </w:r>
      <w:r w:rsidR="009D758B">
        <w:rPr>
          <w:rFonts w:hint="cs"/>
          <w:sz w:val="32"/>
          <w:szCs w:val="32"/>
          <w:rtl/>
        </w:rPr>
        <w:t>َّ</w:t>
      </w:r>
      <w:r>
        <w:rPr>
          <w:rFonts w:hint="cs"/>
          <w:sz w:val="32"/>
          <w:szCs w:val="32"/>
          <w:rtl/>
        </w:rPr>
        <w:t>ب من الفارسية .</w:t>
      </w:r>
    </w:p>
    <w:p w:rsidR="00CF7E04" w:rsidRDefault="00CF7E04" w:rsidP="004C1E14">
      <w:pPr>
        <w:jc w:val="both"/>
        <w:rPr>
          <w:sz w:val="32"/>
          <w:szCs w:val="32"/>
          <w:rtl/>
        </w:rPr>
      </w:pPr>
      <w:r>
        <w:rPr>
          <w:rFonts w:hint="cs"/>
          <w:sz w:val="32"/>
          <w:szCs w:val="32"/>
          <w:rtl/>
        </w:rPr>
        <w:t xml:space="preserve"> </w:t>
      </w:r>
      <w:r w:rsidR="00AF41EC">
        <w:rPr>
          <w:rFonts w:hint="cs"/>
          <w:sz w:val="32"/>
          <w:szCs w:val="32"/>
          <w:rtl/>
        </w:rPr>
        <w:t>و</w:t>
      </w:r>
      <w:r w:rsidRPr="00CF7E04">
        <w:rPr>
          <w:rFonts w:hint="cs"/>
          <w:sz w:val="32"/>
          <w:szCs w:val="32"/>
          <w:rtl/>
        </w:rPr>
        <w:t xml:space="preserve">زاد الزبيدي </w:t>
      </w:r>
      <w:r w:rsidR="00E16306">
        <w:rPr>
          <w:rFonts w:hint="cs"/>
          <w:sz w:val="32"/>
          <w:szCs w:val="32"/>
          <w:rtl/>
        </w:rPr>
        <w:t>الأمر تفصيلا</w:t>
      </w:r>
      <w:r>
        <w:rPr>
          <w:rFonts w:hint="cs"/>
          <w:sz w:val="32"/>
          <w:szCs w:val="32"/>
          <w:rtl/>
        </w:rPr>
        <w:t>ً فقال</w:t>
      </w:r>
      <w:r w:rsidRPr="00CF7E04">
        <w:rPr>
          <w:rFonts w:hint="cs"/>
          <w:sz w:val="32"/>
          <w:szCs w:val="32"/>
          <w:rtl/>
        </w:rPr>
        <w:t xml:space="preserve"> : "</w:t>
      </w:r>
      <w:r>
        <w:rPr>
          <w:rFonts w:hint="cs"/>
          <w:sz w:val="32"/>
          <w:szCs w:val="32"/>
          <w:rtl/>
        </w:rPr>
        <w:t xml:space="preserve"> </w:t>
      </w:r>
      <w:r w:rsidRPr="00CF7E04">
        <w:rPr>
          <w:rFonts w:hint="cs"/>
          <w:sz w:val="32"/>
          <w:szCs w:val="32"/>
          <w:rtl/>
        </w:rPr>
        <w:t xml:space="preserve">نقله الجوهري </w:t>
      </w:r>
      <w:r>
        <w:rPr>
          <w:rFonts w:hint="cs"/>
          <w:sz w:val="32"/>
          <w:szCs w:val="32"/>
          <w:rtl/>
        </w:rPr>
        <w:t xml:space="preserve">هكذا على أنَّ الهمزة والتاء </w:t>
      </w:r>
    </w:p>
    <w:p w:rsidR="00CF7E04" w:rsidRDefault="00CF7E04" w:rsidP="004C1E14">
      <w:pPr>
        <w:jc w:val="both"/>
        <w:rPr>
          <w:sz w:val="32"/>
          <w:szCs w:val="32"/>
          <w:rtl/>
        </w:rPr>
      </w:pPr>
      <w:r>
        <w:rPr>
          <w:rFonts w:hint="cs"/>
          <w:sz w:val="32"/>
          <w:szCs w:val="32"/>
          <w:rtl/>
        </w:rPr>
        <w:t xml:space="preserve">والسين من الزوائد </w:t>
      </w:r>
      <w:r w:rsidR="00576ACF">
        <w:rPr>
          <w:rFonts w:hint="cs"/>
          <w:sz w:val="32"/>
          <w:szCs w:val="32"/>
          <w:rtl/>
        </w:rPr>
        <w:t xml:space="preserve">، </w:t>
      </w:r>
      <w:r>
        <w:rPr>
          <w:rFonts w:hint="cs"/>
          <w:sz w:val="32"/>
          <w:szCs w:val="32"/>
          <w:rtl/>
        </w:rPr>
        <w:t xml:space="preserve">وذكرها أيضاً في السين والراء </w:t>
      </w:r>
      <w:r w:rsidR="004D3B60">
        <w:rPr>
          <w:rFonts w:hint="cs"/>
          <w:sz w:val="32"/>
          <w:szCs w:val="32"/>
          <w:rtl/>
        </w:rPr>
        <w:t>"</w:t>
      </w:r>
      <w:r w:rsidR="00576ACF">
        <w:rPr>
          <w:rFonts w:hint="cs"/>
          <w:sz w:val="32"/>
          <w:szCs w:val="32"/>
          <w:rtl/>
        </w:rPr>
        <w:t xml:space="preserve">. </w:t>
      </w:r>
    </w:p>
    <w:p w:rsidR="00F3194F" w:rsidRDefault="00F3194F" w:rsidP="004C1E14">
      <w:pPr>
        <w:jc w:val="both"/>
        <w:rPr>
          <w:sz w:val="32"/>
          <w:szCs w:val="32"/>
          <w:rtl/>
        </w:rPr>
      </w:pPr>
      <w:r>
        <w:rPr>
          <w:rFonts w:hint="cs"/>
          <w:sz w:val="32"/>
          <w:szCs w:val="32"/>
          <w:rtl/>
        </w:rPr>
        <w:t xml:space="preserve">   </w:t>
      </w:r>
      <w:r w:rsidR="00CF7E04">
        <w:rPr>
          <w:rFonts w:hint="cs"/>
          <w:sz w:val="32"/>
          <w:szCs w:val="32"/>
          <w:rtl/>
        </w:rPr>
        <w:t xml:space="preserve">   </w:t>
      </w:r>
      <w:r w:rsidR="00AF3985">
        <w:rPr>
          <w:rFonts w:hint="cs"/>
          <w:sz w:val="32"/>
          <w:szCs w:val="32"/>
          <w:rtl/>
        </w:rPr>
        <w:t>وقال أيضاً : إ</w:t>
      </w:r>
      <w:r w:rsidR="00E16306">
        <w:rPr>
          <w:rFonts w:hint="cs"/>
          <w:sz w:val="32"/>
          <w:szCs w:val="32"/>
          <w:rtl/>
        </w:rPr>
        <w:t xml:space="preserve">نَّ الجوهري </w:t>
      </w:r>
      <w:r w:rsidR="00313081">
        <w:rPr>
          <w:rFonts w:hint="cs"/>
          <w:sz w:val="32"/>
          <w:szCs w:val="32"/>
          <w:rtl/>
        </w:rPr>
        <w:t xml:space="preserve">على الرغم من </w:t>
      </w:r>
      <w:r w:rsidR="00E16306">
        <w:rPr>
          <w:rFonts w:hint="cs"/>
          <w:sz w:val="32"/>
          <w:szCs w:val="32"/>
          <w:rtl/>
        </w:rPr>
        <w:t>أنَّه ذكر</w:t>
      </w:r>
      <w:r w:rsidR="00D062FE">
        <w:rPr>
          <w:rFonts w:hint="cs"/>
          <w:sz w:val="32"/>
          <w:szCs w:val="32"/>
          <w:rtl/>
        </w:rPr>
        <w:t xml:space="preserve"> أنَّ الهمزة والتاء والسين من الزوائد إلا أنّه ذكر (استبرق)</w:t>
      </w:r>
      <w:r w:rsidR="00E16306">
        <w:rPr>
          <w:rFonts w:hint="cs"/>
          <w:sz w:val="32"/>
          <w:szCs w:val="32"/>
          <w:rtl/>
        </w:rPr>
        <w:t xml:space="preserve"> </w:t>
      </w:r>
      <w:r w:rsidR="00313081">
        <w:rPr>
          <w:rFonts w:hint="cs"/>
          <w:sz w:val="32"/>
          <w:szCs w:val="32"/>
          <w:rtl/>
        </w:rPr>
        <w:t xml:space="preserve">في </w:t>
      </w:r>
      <w:r w:rsidR="00D062FE">
        <w:rPr>
          <w:rFonts w:hint="cs"/>
          <w:sz w:val="32"/>
          <w:szCs w:val="32"/>
          <w:rtl/>
        </w:rPr>
        <w:t xml:space="preserve">موضعين : </w:t>
      </w:r>
      <w:r w:rsidR="00313081">
        <w:rPr>
          <w:rFonts w:hint="cs"/>
          <w:sz w:val="32"/>
          <w:szCs w:val="32"/>
          <w:rtl/>
        </w:rPr>
        <w:t>(برق)</w:t>
      </w:r>
      <w:r w:rsidR="00E16306">
        <w:rPr>
          <w:rFonts w:hint="cs"/>
          <w:sz w:val="32"/>
          <w:szCs w:val="32"/>
          <w:rtl/>
        </w:rPr>
        <w:t xml:space="preserve"> </w:t>
      </w:r>
      <w:r w:rsidR="00D062FE">
        <w:rPr>
          <w:rFonts w:hint="cs"/>
          <w:sz w:val="32"/>
          <w:szCs w:val="32"/>
          <w:rtl/>
        </w:rPr>
        <w:t>و</w:t>
      </w:r>
      <w:r w:rsidR="00313081">
        <w:rPr>
          <w:rFonts w:hint="cs"/>
          <w:sz w:val="32"/>
          <w:szCs w:val="32"/>
          <w:rtl/>
        </w:rPr>
        <w:t xml:space="preserve"> (سرق)</w:t>
      </w:r>
      <w:r w:rsidR="00D062FE">
        <w:rPr>
          <w:rFonts w:hint="cs"/>
          <w:sz w:val="32"/>
          <w:szCs w:val="32"/>
          <w:rtl/>
        </w:rPr>
        <w:t xml:space="preserve"> .</w:t>
      </w:r>
    </w:p>
    <w:p w:rsidR="00CF7E04" w:rsidRDefault="00AF3985" w:rsidP="004C1E14">
      <w:pPr>
        <w:jc w:val="both"/>
        <w:rPr>
          <w:sz w:val="32"/>
          <w:szCs w:val="32"/>
          <w:rtl/>
        </w:rPr>
      </w:pPr>
      <w:r>
        <w:rPr>
          <w:rFonts w:hint="cs"/>
          <w:sz w:val="32"/>
          <w:szCs w:val="32"/>
          <w:rtl/>
        </w:rPr>
        <w:t xml:space="preserve">   ونقل</w:t>
      </w:r>
      <w:r w:rsidR="00CF7E04">
        <w:rPr>
          <w:rFonts w:hint="cs"/>
          <w:sz w:val="32"/>
          <w:szCs w:val="32"/>
          <w:rtl/>
        </w:rPr>
        <w:t xml:space="preserve"> احتجاج شيخه ابن الطيب </w:t>
      </w:r>
      <w:r w:rsidR="00D062FE">
        <w:rPr>
          <w:rFonts w:hint="cs"/>
          <w:sz w:val="32"/>
          <w:szCs w:val="32"/>
          <w:rtl/>
        </w:rPr>
        <w:t xml:space="preserve">الفاسي </w:t>
      </w:r>
      <w:r w:rsidR="00870455">
        <w:rPr>
          <w:rFonts w:hint="cs"/>
          <w:sz w:val="32"/>
          <w:szCs w:val="32"/>
          <w:rtl/>
        </w:rPr>
        <w:t xml:space="preserve">على مكان </w:t>
      </w:r>
      <w:r w:rsidR="00CF7E04">
        <w:rPr>
          <w:rFonts w:hint="cs"/>
          <w:sz w:val="32"/>
          <w:szCs w:val="32"/>
          <w:rtl/>
        </w:rPr>
        <w:t>تثبي</w:t>
      </w:r>
      <w:r w:rsidR="00F3194F">
        <w:rPr>
          <w:rFonts w:hint="cs"/>
          <w:sz w:val="32"/>
          <w:szCs w:val="32"/>
          <w:rtl/>
        </w:rPr>
        <w:t>ت</w:t>
      </w:r>
      <w:r w:rsidR="00870455">
        <w:rPr>
          <w:rFonts w:hint="cs"/>
          <w:sz w:val="32"/>
          <w:szCs w:val="32"/>
          <w:rtl/>
        </w:rPr>
        <w:t>ها ،</w:t>
      </w:r>
      <w:r w:rsidR="00F3194F">
        <w:rPr>
          <w:rFonts w:hint="cs"/>
          <w:sz w:val="32"/>
          <w:szCs w:val="32"/>
          <w:rtl/>
        </w:rPr>
        <w:t xml:space="preserve"> إذ </w:t>
      </w:r>
      <w:r w:rsidR="00870455">
        <w:rPr>
          <w:rFonts w:hint="cs"/>
          <w:sz w:val="32"/>
          <w:szCs w:val="32"/>
          <w:rtl/>
        </w:rPr>
        <w:t>نقل قو</w:t>
      </w:r>
      <w:r w:rsidR="00CF7E04">
        <w:rPr>
          <w:rFonts w:hint="cs"/>
          <w:sz w:val="32"/>
          <w:szCs w:val="32"/>
          <w:rtl/>
        </w:rPr>
        <w:t>ل</w:t>
      </w:r>
      <w:r w:rsidR="00870455">
        <w:rPr>
          <w:rFonts w:hint="cs"/>
          <w:sz w:val="32"/>
          <w:szCs w:val="32"/>
          <w:rtl/>
        </w:rPr>
        <w:t>ه</w:t>
      </w:r>
      <w:r w:rsidR="00CF7E04">
        <w:rPr>
          <w:rFonts w:hint="cs"/>
          <w:sz w:val="32"/>
          <w:szCs w:val="32"/>
          <w:rtl/>
        </w:rPr>
        <w:t xml:space="preserve"> : "الصواب في استبر</w:t>
      </w:r>
      <w:r w:rsidR="00F3194F">
        <w:rPr>
          <w:rFonts w:hint="cs"/>
          <w:sz w:val="32"/>
          <w:szCs w:val="32"/>
          <w:rtl/>
        </w:rPr>
        <w:t xml:space="preserve">ق أن يذكر في فصل الهمزة لأنَّه </w:t>
      </w:r>
      <w:r w:rsidR="00CF7E04">
        <w:rPr>
          <w:rFonts w:hint="cs"/>
          <w:sz w:val="32"/>
          <w:szCs w:val="32"/>
          <w:rtl/>
        </w:rPr>
        <w:t xml:space="preserve">عجمي إجماعاً وهمزته قطع </w:t>
      </w:r>
      <w:r w:rsidR="00CF7E04">
        <w:rPr>
          <w:rFonts w:hint="cs"/>
          <w:sz w:val="32"/>
          <w:szCs w:val="32"/>
          <w:rtl/>
        </w:rPr>
        <w:lastRenderedPageBreak/>
        <w:t>في صحيح الكلام لا أنًه مأخوذ من البَرْق حتى يتوهم أنَّه استفعل كما توهم</w:t>
      </w:r>
      <w:r w:rsidR="00535027">
        <w:rPr>
          <w:rFonts w:hint="cs"/>
          <w:sz w:val="32"/>
          <w:szCs w:val="32"/>
          <w:rtl/>
        </w:rPr>
        <w:t>ه</w:t>
      </w:r>
      <w:r w:rsidR="00CF7E04">
        <w:rPr>
          <w:rFonts w:hint="cs"/>
          <w:sz w:val="32"/>
          <w:szCs w:val="32"/>
          <w:rtl/>
        </w:rPr>
        <w:t xml:space="preserve"> </w:t>
      </w:r>
      <w:r w:rsidR="00F3194F">
        <w:rPr>
          <w:rFonts w:hint="cs"/>
          <w:sz w:val="32"/>
          <w:szCs w:val="32"/>
          <w:rtl/>
        </w:rPr>
        <w:t xml:space="preserve"> </w:t>
      </w:r>
      <w:r w:rsidR="00CF7E04">
        <w:rPr>
          <w:rFonts w:hint="cs"/>
          <w:sz w:val="32"/>
          <w:szCs w:val="32"/>
          <w:rtl/>
        </w:rPr>
        <w:t xml:space="preserve">المصنّف " </w:t>
      </w:r>
      <w:r w:rsidR="00CF7E04">
        <w:rPr>
          <w:rStyle w:val="FootnoteReference"/>
          <w:sz w:val="32"/>
          <w:szCs w:val="32"/>
          <w:rtl/>
        </w:rPr>
        <w:footnoteReference w:id="363"/>
      </w:r>
      <w:r w:rsidR="00CF7E04" w:rsidRPr="00CF7E04">
        <w:rPr>
          <w:rFonts w:hint="cs"/>
          <w:sz w:val="32"/>
          <w:szCs w:val="32"/>
          <w:rtl/>
        </w:rPr>
        <w:t xml:space="preserve"> </w:t>
      </w:r>
    </w:p>
    <w:p w:rsidR="00870455" w:rsidRPr="00CF7E04" w:rsidRDefault="00870455" w:rsidP="004C1E14">
      <w:pPr>
        <w:jc w:val="both"/>
        <w:rPr>
          <w:sz w:val="32"/>
          <w:szCs w:val="32"/>
          <w:rtl/>
        </w:rPr>
      </w:pPr>
      <w:r>
        <w:rPr>
          <w:rFonts w:hint="cs"/>
          <w:sz w:val="32"/>
          <w:szCs w:val="32"/>
          <w:rtl/>
        </w:rPr>
        <w:t xml:space="preserve">   ثمَّ بيّن رأي </w:t>
      </w:r>
      <w:r w:rsidR="003C7352">
        <w:rPr>
          <w:rFonts w:hint="cs"/>
          <w:sz w:val="32"/>
          <w:szCs w:val="32"/>
          <w:rtl/>
        </w:rPr>
        <w:t>الأزهري في</w:t>
      </w:r>
      <w:r>
        <w:rPr>
          <w:rFonts w:hint="cs"/>
          <w:sz w:val="32"/>
          <w:szCs w:val="32"/>
          <w:rtl/>
        </w:rPr>
        <w:t xml:space="preserve"> التهذيب إذ عدّه خماسي القاف </w:t>
      </w:r>
      <w:r w:rsidR="00820A37">
        <w:rPr>
          <w:rFonts w:hint="cs"/>
          <w:sz w:val="32"/>
          <w:szCs w:val="32"/>
          <w:rtl/>
        </w:rPr>
        <w:t>على أنَّ همزتها وحدها زائدة ، يعني أ</w:t>
      </w:r>
      <w:r>
        <w:rPr>
          <w:rFonts w:hint="cs"/>
          <w:sz w:val="32"/>
          <w:szCs w:val="32"/>
          <w:rtl/>
        </w:rPr>
        <w:t>نّ أصلها (ستبرق) و</w:t>
      </w:r>
      <w:r w:rsidR="00820A37">
        <w:rPr>
          <w:rFonts w:hint="cs"/>
          <w:sz w:val="32"/>
          <w:szCs w:val="32"/>
          <w:rtl/>
        </w:rPr>
        <w:t xml:space="preserve">قال : </w:t>
      </w:r>
      <w:r w:rsidR="003C7352">
        <w:rPr>
          <w:rFonts w:hint="cs"/>
          <w:sz w:val="32"/>
          <w:szCs w:val="32"/>
          <w:rtl/>
        </w:rPr>
        <w:t>إ</w:t>
      </w:r>
      <w:r>
        <w:rPr>
          <w:rFonts w:hint="cs"/>
          <w:sz w:val="32"/>
          <w:szCs w:val="32"/>
          <w:rtl/>
        </w:rPr>
        <w:t>نّ</w:t>
      </w:r>
      <w:r w:rsidR="002F0409">
        <w:rPr>
          <w:rFonts w:hint="cs"/>
          <w:sz w:val="32"/>
          <w:szCs w:val="32"/>
          <w:rtl/>
        </w:rPr>
        <w:t xml:space="preserve">ها </w:t>
      </w:r>
      <w:r w:rsidR="00820A37">
        <w:rPr>
          <w:rFonts w:hint="cs"/>
          <w:sz w:val="32"/>
          <w:szCs w:val="32"/>
          <w:rtl/>
        </w:rPr>
        <w:t xml:space="preserve">وأمثالها من الألفاظ حروف </w:t>
      </w:r>
      <w:r w:rsidR="002F0409">
        <w:rPr>
          <w:rFonts w:hint="cs"/>
          <w:sz w:val="32"/>
          <w:szCs w:val="32"/>
          <w:rtl/>
        </w:rPr>
        <w:t xml:space="preserve">غريبة استعملت في العربية وفي لغة العجم </w:t>
      </w:r>
      <w:r w:rsidR="00816481">
        <w:rPr>
          <w:rFonts w:hint="cs"/>
          <w:sz w:val="32"/>
          <w:szCs w:val="32"/>
          <w:rtl/>
        </w:rPr>
        <w:t xml:space="preserve">، أي </w:t>
      </w:r>
      <w:r w:rsidR="002F0409">
        <w:rPr>
          <w:rFonts w:hint="cs"/>
          <w:sz w:val="32"/>
          <w:szCs w:val="32"/>
          <w:rtl/>
        </w:rPr>
        <w:t xml:space="preserve">من باب </w:t>
      </w:r>
      <w:r>
        <w:rPr>
          <w:rFonts w:hint="cs"/>
          <w:sz w:val="32"/>
          <w:szCs w:val="32"/>
          <w:rtl/>
        </w:rPr>
        <w:t xml:space="preserve"> </w:t>
      </w:r>
      <w:r w:rsidR="002F0409">
        <w:rPr>
          <w:rFonts w:hint="cs"/>
          <w:sz w:val="32"/>
          <w:szCs w:val="32"/>
          <w:rtl/>
        </w:rPr>
        <w:t>توافق اللغات .</w:t>
      </w:r>
    </w:p>
    <w:p w:rsidR="00CF7E04" w:rsidRPr="002F0409" w:rsidRDefault="00F3194F" w:rsidP="004C1E14">
      <w:pPr>
        <w:jc w:val="both"/>
        <w:rPr>
          <w:sz w:val="32"/>
          <w:szCs w:val="32"/>
          <w:rtl/>
        </w:rPr>
      </w:pPr>
      <w:r>
        <w:rPr>
          <w:rFonts w:hint="cs"/>
          <w:b/>
          <w:bCs/>
          <w:sz w:val="32"/>
          <w:szCs w:val="32"/>
          <w:rtl/>
        </w:rPr>
        <w:t xml:space="preserve">   </w:t>
      </w:r>
      <w:r w:rsidR="002F0409">
        <w:rPr>
          <w:rFonts w:hint="cs"/>
          <w:sz w:val="32"/>
          <w:szCs w:val="32"/>
          <w:rtl/>
        </w:rPr>
        <w:t xml:space="preserve">واحتجّ بما ذكره ابن الأثير في قوله : </w:t>
      </w:r>
      <w:r w:rsidR="00833061">
        <w:rPr>
          <w:rFonts w:hint="cs"/>
          <w:sz w:val="32"/>
          <w:szCs w:val="32"/>
          <w:rtl/>
        </w:rPr>
        <w:t>و</w:t>
      </w:r>
      <w:r w:rsidR="002F0409">
        <w:rPr>
          <w:rFonts w:hint="cs"/>
          <w:sz w:val="32"/>
          <w:szCs w:val="32"/>
          <w:rtl/>
        </w:rPr>
        <w:t xml:space="preserve">هذا عندي هو الصواب </w:t>
      </w:r>
      <w:r w:rsidR="00EC4DBE">
        <w:rPr>
          <w:rFonts w:hint="cs"/>
          <w:sz w:val="32"/>
          <w:szCs w:val="32"/>
          <w:rtl/>
        </w:rPr>
        <w:t xml:space="preserve">ثمَّ </w:t>
      </w:r>
      <w:r w:rsidR="009A00AA">
        <w:rPr>
          <w:rFonts w:hint="cs"/>
          <w:sz w:val="32"/>
          <w:szCs w:val="32"/>
          <w:rtl/>
        </w:rPr>
        <w:t>اختل</w:t>
      </w:r>
      <w:r w:rsidR="00E716F8">
        <w:rPr>
          <w:rFonts w:hint="cs"/>
          <w:sz w:val="32"/>
          <w:szCs w:val="32"/>
          <w:rtl/>
        </w:rPr>
        <w:t>ف</w:t>
      </w:r>
      <w:r w:rsidR="00EC4DBE">
        <w:rPr>
          <w:rFonts w:hint="cs"/>
          <w:sz w:val="32"/>
          <w:szCs w:val="32"/>
          <w:rtl/>
        </w:rPr>
        <w:t>وا</w:t>
      </w:r>
      <w:r w:rsidR="00E716F8">
        <w:rPr>
          <w:rFonts w:hint="cs"/>
          <w:sz w:val="32"/>
          <w:szCs w:val="32"/>
          <w:rtl/>
        </w:rPr>
        <w:t xml:space="preserve"> في</w:t>
      </w:r>
      <w:r w:rsidR="00EC4DBE">
        <w:rPr>
          <w:rFonts w:hint="cs"/>
          <w:sz w:val="32"/>
          <w:szCs w:val="32"/>
          <w:rtl/>
        </w:rPr>
        <w:t>ه</w:t>
      </w:r>
      <w:r w:rsidR="00E716F8">
        <w:rPr>
          <w:rFonts w:hint="cs"/>
          <w:sz w:val="32"/>
          <w:szCs w:val="32"/>
          <w:rtl/>
        </w:rPr>
        <w:t xml:space="preserve"> </w:t>
      </w:r>
      <w:r w:rsidR="009A00AA">
        <w:rPr>
          <w:rFonts w:hint="cs"/>
          <w:sz w:val="32"/>
          <w:szCs w:val="32"/>
          <w:rtl/>
        </w:rPr>
        <w:t xml:space="preserve">، </w:t>
      </w:r>
      <w:r w:rsidR="00EC4DBE">
        <w:rPr>
          <w:rFonts w:hint="cs"/>
          <w:sz w:val="32"/>
          <w:szCs w:val="32"/>
          <w:rtl/>
        </w:rPr>
        <w:t>ف</w:t>
      </w:r>
      <w:r w:rsidR="00E716F8">
        <w:rPr>
          <w:rFonts w:hint="cs"/>
          <w:sz w:val="32"/>
          <w:szCs w:val="32"/>
          <w:rtl/>
        </w:rPr>
        <w:t xml:space="preserve">قيل : إنّه معرّب </w:t>
      </w:r>
      <w:r w:rsidR="002F0409">
        <w:rPr>
          <w:rFonts w:hint="cs"/>
          <w:sz w:val="32"/>
          <w:szCs w:val="32"/>
          <w:rtl/>
        </w:rPr>
        <w:t>(</w:t>
      </w:r>
      <w:r w:rsidR="00E716F8">
        <w:rPr>
          <w:rFonts w:hint="cs"/>
          <w:sz w:val="32"/>
          <w:szCs w:val="32"/>
          <w:rtl/>
        </w:rPr>
        <w:t>استروه</w:t>
      </w:r>
      <w:r w:rsidR="002F0409">
        <w:rPr>
          <w:rFonts w:hint="cs"/>
          <w:sz w:val="32"/>
          <w:szCs w:val="32"/>
          <w:rtl/>
        </w:rPr>
        <w:t>)</w:t>
      </w:r>
      <w:r w:rsidR="00E716F8">
        <w:rPr>
          <w:rFonts w:hint="cs"/>
          <w:sz w:val="32"/>
          <w:szCs w:val="32"/>
          <w:rtl/>
        </w:rPr>
        <w:t xml:space="preserve"> وهذا ما نصّ عليه ابن دريد في الجمهرة في باب ما أخذ من السريانيّة ووقع في تفسير الزجاج (اس</w:t>
      </w:r>
      <w:r w:rsidR="00E716F8" w:rsidRPr="00816481">
        <w:rPr>
          <w:rFonts w:hint="cs"/>
          <w:sz w:val="32"/>
          <w:szCs w:val="32"/>
          <w:rtl/>
        </w:rPr>
        <w:t>تقره</w:t>
      </w:r>
      <w:r w:rsidR="00E716F8">
        <w:rPr>
          <w:rFonts w:hint="cs"/>
          <w:sz w:val="32"/>
          <w:szCs w:val="32"/>
          <w:rtl/>
        </w:rPr>
        <w:t xml:space="preserve">) وقيل : هو فارسي تعريبه (استبره) ومعناه الغليظ مطلقاً ثمّ خصّ بغليظ الديباج </w:t>
      </w:r>
      <w:r w:rsidR="007303B6">
        <w:rPr>
          <w:rFonts w:hint="cs"/>
          <w:sz w:val="32"/>
          <w:szCs w:val="32"/>
          <w:rtl/>
        </w:rPr>
        <w:t xml:space="preserve">، </w:t>
      </w:r>
      <w:r w:rsidR="00C32C2D">
        <w:rPr>
          <w:rFonts w:hint="cs"/>
          <w:sz w:val="32"/>
          <w:szCs w:val="32"/>
          <w:rtl/>
        </w:rPr>
        <w:t xml:space="preserve">فقيل(ستبره) و (استبره) </w:t>
      </w:r>
      <w:r w:rsidR="009D758B">
        <w:rPr>
          <w:rFonts w:hint="cs"/>
          <w:sz w:val="32"/>
          <w:szCs w:val="32"/>
          <w:rtl/>
        </w:rPr>
        <w:t xml:space="preserve">بتاء النقل ثمَّ </w:t>
      </w:r>
      <w:r w:rsidR="007303B6">
        <w:rPr>
          <w:rFonts w:hint="cs"/>
          <w:sz w:val="32"/>
          <w:szCs w:val="32"/>
          <w:rtl/>
        </w:rPr>
        <w:t xml:space="preserve">عرّب بالقاف بدل الهاء </w:t>
      </w:r>
      <w:r w:rsidR="009D758B">
        <w:rPr>
          <w:rFonts w:hint="cs"/>
          <w:sz w:val="32"/>
          <w:szCs w:val="32"/>
          <w:rtl/>
        </w:rPr>
        <w:t>.</w:t>
      </w:r>
    </w:p>
    <w:p w:rsidR="00D05737" w:rsidRPr="007A7009" w:rsidRDefault="007303B6" w:rsidP="004C1E14">
      <w:pPr>
        <w:jc w:val="both"/>
        <w:rPr>
          <w:sz w:val="32"/>
          <w:szCs w:val="32"/>
          <w:rtl/>
        </w:rPr>
      </w:pPr>
      <w:r>
        <w:rPr>
          <w:rFonts w:hint="cs"/>
          <w:b/>
          <w:bCs/>
          <w:sz w:val="32"/>
          <w:szCs w:val="32"/>
          <w:rtl/>
        </w:rPr>
        <w:t xml:space="preserve">   </w:t>
      </w:r>
      <w:r w:rsidRPr="007303B6">
        <w:rPr>
          <w:rFonts w:hint="cs"/>
          <w:sz w:val="32"/>
          <w:szCs w:val="32"/>
          <w:rtl/>
        </w:rPr>
        <w:t>وعقّب</w:t>
      </w:r>
      <w:r>
        <w:rPr>
          <w:rFonts w:hint="cs"/>
          <w:sz w:val="32"/>
          <w:szCs w:val="32"/>
          <w:rtl/>
        </w:rPr>
        <w:t xml:space="preserve"> الزبيدي على شيخه الفاسي </w:t>
      </w:r>
      <w:r w:rsidR="003F7CEE">
        <w:rPr>
          <w:rFonts w:hint="cs"/>
          <w:sz w:val="32"/>
          <w:szCs w:val="32"/>
          <w:rtl/>
        </w:rPr>
        <w:t xml:space="preserve">في قوله </w:t>
      </w:r>
      <w:r w:rsidR="00677FB7">
        <w:rPr>
          <w:rFonts w:hint="cs"/>
          <w:sz w:val="32"/>
          <w:szCs w:val="32"/>
          <w:rtl/>
        </w:rPr>
        <w:t xml:space="preserve">: " الصواب في استبرق أن يذكر في فصل الهمزة لأنَّه عجميّ إجماعاً </w:t>
      </w:r>
      <w:r w:rsidR="005F09A6">
        <w:rPr>
          <w:rFonts w:hint="cs"/>
          <w:sz w:val="32"/>
          <w:szCs w:val="32"/>
          <w:rtl/>
        </w:rPr>
        <w:t xml:space="preserve">وهمزته قطع في صحيح الكلام لا أنَّه مأخوذ من </w:t>
      </w:r>
      <w:r w:rsidR="00E9071F">
        <w:rPr>
          <w:rFonts w:hint="cs"/>
          <w:sz w:val="32"/>
          <w:szCs w:val="32"/>
          <w:rtl/>
        </w:rPr>
        <w:t xml:space="preserve">البرق حتى يتوهَّم أنَّه استفعل كما توهمه المصنّف </w:t>
      </w:r>
      <w:r w:rsidR="00677FB7">
        <w:rPr>
          <w:rFonts w:hint="cs"/>
          <w:sz w:val="32"/>
          <w:szCs w:val="32"/>
          <w:rtl/>
        </w:rPr>
        <w:t>"</w:t>
      </w:r>
      <w:r w:rsidR="00E9071F">
        <w:rPr>
          <w:rFonts w:hint="cs"/>
          <w:sz w:val="32"/>
          <w:szCs w:val="32"/>
          <w:rtl/>
        </w:rPr>
        <w:t xml:space="preserve"> فرَدَّ</w:t>
      </w:r>
      <w:r>
        <w:rPr>
          <w:rFonts w:hint="cs"/>
          <w:sz w:val="32"/>
          <w:szCs w:val="32"/>
          <w:rtl/>
        </w:rPr>
        <w:t xml:space="preserve"> : " قلت : ولكنّه سيأتي </w:t>
      </w:r>
      <w:r w:rsidR="00D97B50">
        <w:rPr>
          <w:rFonts w:hint="cs"/>
          <w:sz w:val="32"/>
          <w:szCs w:val="32"/>
          <w:rtl/>
        </w:rPr>
        <w:t>أنَّ تصغيره أُبيرق كما نصّ عليه الجوهري وغيره ، وفي التصغير ي</w:t>
      </w:r>
      <w:r w:rsidR="003A069D">
        <w:rPr>
          <w:rFonts w:hint="cs"/>
          <w:sz w:val="32"/>
          <w:szCs w:val="32"/>
          <w:rtl/>
        </w:rPr>
        <w:t>ُ</w:t>
      </w:r>
      <w:r w:rsidR="00D97B50">
        <w:rPr>
          <w:rFonts w:hint="cs"/>
          <w:sz w:val="32"/>
          <w:szCs w:val="32"/>
          <w:rtl/>
        </w:rPr>
        <w:t>ردّ الشيء الى أصله ، فعلم أنّ أصله برق و</w:t>
      </w:r>
      <w:r w:rsidR="003F7CEE">
        <w:rPr>
          <w:rFonts w:hint="cs"/>
          <w:sz w:val="32"/>
          <w:szCs w:val="32"/>
          <w:rtl/>
        </w:rPr>
        <w:t>هذا ملحظ الجوهري ولو أنّ ابن الأ</w:t>
      </w:r>
      <w:r w:rsidR="00D97B50">
        <w:rPr>
          <w:rFonts w:hint="cs"/>
          <w:sz w:val="32"/>
          <w:szCs w:val="32"/>
          <w:rtl/>
        </w:rPr>
        <w:t xml:space="preserve">ثير وغيره خالفوه في ذلك </w:t>
      </w:r>
      <w:r>
        <w:rPr>
          <w:rFonts w:hint="cs"/>
          <w:sz w:val="32"/>
          <w:szCs w:val="32"/>
          <w:rtl/>
        </w:rPr>
        <w:t xml:space="preserve">" </w:t>
      </w:r>
    </w:p>
    <w:p w:rsidR="003F7CEE" w:rsidRDefault="0072533D" w:rsidP="004C1E14">
      <w:pPr>
        <w:jc w:val="both"/>
        <w:rPr>
          <w:b/>
          <w:bCs/>
          <w:sz w:val="32"/>
          <w:szCs w:val="32"/>
          <w:rtl/>
        </w:rPr>
      </w:pPr>
      <w:r>
        <w:rPr>
          <w:rFonts w:hint="cs"/>
          <w:b/>
          <w:bCs/>
          <w:sz w:val="32"/>
          <w:szCs w:val="32"/>
          <w:rtl/>
        </w:rPr>
        <w:t xml:space="preserve">   </w:t>
      </w:r>
    </w:p>
    <w:p w:rsidR="002C09A4" w:rsidRDefault="002B4C72" w:rsidP="004C1E14">
      <w:pPr>
        <w:jc w:val="both"/>
        <w:rPr>
          <w:b/>
          <w:bCs/>
          <w:sz w:val="32"/>
          <w:szCs w:val="32"/>
          <w:rtl/>
        </w:rPr>
      </w:pPr>
      <w:r>
        <w:rPr>
          <w:rFonts w:hint="cs"/>
          <w:b/>
          <w:bCs/>
          <w:sz w:val="32"/>
          <w:szCs w:val="32"/>
          <w:rtl/>
        </w:rPr>
        <w:t>ثانياً :</w:t>
      </w:r>
      <w:r w:rsidR="00F16BBF">
        <w:rPr>
          <w:rFonts w:hint="cs"/>
          <w:b/>
          <w:bCs/>
          <w:sz w:val="32"/>
          <w:szCs w:val="32"/>
          <w:rtl/>
        </w:rPr>
        <w:t xml:space="preserve"> </w:t>
      </w:r>
      <w:r w:rsidR="002C09A4">
        <w:rPr>
          <w:rFonts w:hint="cs"/>
          <w:b/>
          <w:bCs/>
          <w:sz w:val="32"/>
          <w:szCs w:val="32"/>
          <w:rtl/>
        </w:rPr>
        <w:t>تحليل</w:t>
      </w:r>
      <w:r w:rsidR="00436316">
        <w:rPr>
          <w:rFonts w:hint="cs"/>
          <w:b/>
          <w:bCs/>
          <w:sz w:val="32"/>
          <w:szCs w:val="32"/>
          <w:rtl/>
        </w:rPr>
        <w:t xml:space="preserve"> نصوص </w:t>
      </w:r>
      <w:r w:rsidR="002C09A4">
        <w:rPr>
          <w:rFonts w:hint="cs"/>
          <w:b/>
          <w:bCs/>
          <w:sz w:val="32"/>
          <w:szCs w:val="32"/>
          <w:rtl/>
        </w:rPr>
        <w:t>معجمي</w:t>
      </w:r>
      <w:r w:rsidR="0054562C">
        <w:rPr>
          <w:rFonts w:hint="cs"/>
          <w:b/>
          <w:bCs/>
          <w:sz w:val="32"/>
          <w:szCs w:val="32"/>
          <w:rtl/>
        </w:rPr>
        <w:t>ة</w:t>
      </w:r>
      <w:r w:rsidR="002C09A4">
        <w:rPr>
          <w:rFonts w:hint="cs"/>
          <w:b/>
          <w:bCs/>
          <w:sz w:val="32"/>
          <w:szCs w:val="32"/>
          <w:rtl/>
        </w:rPr>
        <w:t xml:space="preserve"> </w:t>
      </w:r>
      <w:r w:rsidR="00F559EF">
        <w:rPr>
          <w:rFonts w:hint="cs"/>
          <w:b/>
          <w:bCs/>
          <w:sz w:val="32"/>
          <w:szCs w:val="32"/>
          <w:rtl/>
        </w:rPr>
        <w:t>من :</w:t>
      </w:r>
    </w:p>
    <w:p w:rsidR="005A430A" w:rsidRDefault="005A430A" w:rsidP="004C1E14">
      <w:pPr>
        <w:jc w:val="both"/>
        <w:rPr>
          <w:b/>
          <w:bCs/>
          <w:sz w:val="28"/>
          <w:szCs w:val="28"/>
          <w:rtl/>
        </w:rPr>
      </w:pPr>
      <w:r>
        <w:rPr>
          <w:rFonts w:hint="cs"/>
          <w:b/>
          <w:bCs/>
          <w:sz w:val="32"/>
          <w:szCs w:val="32"/>
          <w:rtl/>
        </w:rPr>
        <w:t xml:space="preserve">   </w:t>
      </w:r>
      <w:r w:rsidR="0054562C">
        <w:rPr>
          <w:rFonts w:hint="cs"/>
          <w:b/>
          <w:bCs/>
          <w:sz w:val="28"/>
          <w:szCs w:val="28"/>
          <w:rtl/>
        </w:rPr>
        <w:t xml:space="preserve">    </w:t>
      </w:r>
      <w:r w:rsidR="00436316" w:rsidRPr="005A430A">
        <w:rPr>
          <w:rFonts w:hint="cs"/>
          <w:b/>
          <w:bCs/>
          <w:sz w:val="28"/>
          <w:szCs w:val="28"/>
          <w:rtl/>
        </w:rPr>
        <w:t xml:space="preserve">الصحاح </w:t>
      </w:r>
      <w:r w:rsidR="002C09A4" w:rsidRPr="005A430A">
        <w:rPr>
          <w:rFonts w:hint="cs"/>
          <w:b/>
          <w:bCs/>
          <w:sz w:val="28"/>
          <w:szCs w:val="28"/>
          <w:rtl/>
        </w:rPr>
        <w:t xml:space="preserve">، </w:t>
      </w:r>
      <w:r w:rsidR="00436316" w:rsidRPr="005A430A">
        <w:rPr>
          <w:rFonts w:hint="cs"/>
          <w:b/>
          <w:bCs/>
          <w:sz w:val="28"/>
          <w:szCs w:val="28"/>
          <w:rtl/>
        </w:rPr>
        <w:t xml:space="preserve">اللسان </w:t>
      </w:r>
      <w:r w:rsidR="002C09A4" w:rsidRPr="005A430A">
        <w:rPr>
          <w:rFonts w:hint="cs"/>
          <w:b/>
          <w:bCs/>
          <w:sz w:val="28"/>
          <w:szCs w:val="28"/>
          <w:rtl/>
        </w:rPr>
        <w:t xml:space="preserve">، </w:t>
      </w:r>
      <w:r w:rsidR="004A3978">
        <w:rPr>
          <w:rFonts w:hint="cs"/>
          <w:b/>
          <w:bCs/>
          <w:sz w:val="28"/>
          <w:szCs w:val="28"/>
          <w:rtl/>
        </w:rPr>
        <w:t>القاموس</w:t>
      </w:r>
    </w:p>
    <w:p w:rsidR="00F16BBF" w:rsidRDefault="00436316" w:rsidP="004C1E14">
      <w:pPr>
        <w:jc w:val="both"/>
        <w:rPr>
          <w:b/>
          <w:bCs/>
          <w:sz w:val="32"/>
          <w:szCs w:val="32"/>
          <w:rtl/>
        </w:rPr>
      </w:pPr>
      <w:r>
        <w:rPr>
          <w:rFonts w:hint="cs"/>
          <w:b/>
          <w:bCs/>
          <w:sz w:val="32"/>
          <w:szCs w:val="32"/>
          <w:rtl/>
        </w:rPr>
        <w:t xml:space="preserve">   1 ـ من الصحاح</w:t>
      </w:r>
      <w:r w:rsidR="00F16BBF">
        <w:rPr>
          <w:rFonts w:hint="cs"/>
          <w:b/>
          <w:bCs/>
          <w:sz w:val="32"/>
          <w:szCs w:val="32"/>
          <w:rtl/>
        </w:rPr>
        <w:t xml:space="preserve"> </w:t>
      </w:r>
      <w:r>
        <w:rPr>
          <w:rFonts w:hint="cs"/>
          <w:b/>
          <w:bCs/>
          <w:sz w:val="32"/>
          <w:szCs w:val="32"/>
          <w:rtl/>
        </w:rPr>
        <w:t>:</w:t>
      </w:r>
      <w:r w:rsidR="00F16BBF">
        <w:rPr>
          <w:rFonts w:hint="cs"/>
          <w:b/>
          <w:bCs/>
          <w:sz w:val="32"/>
          <w:szCs w:val="32"/>
          <w:rtl/>
        </w:rPr>
        <w:t xml:space="preserve"> </w:t>
      </w:r>
    </w:p>
    <w:p w:rsidR="0076387E" w:rsidRPr="00FA713F" w:rsidRDefault="0076387E" w:rsidP="004C1E14">
      <w:pPr>
        <w:jc w:val="both"/>
        <w:rPr>
          <w:sz w:val="32"/>
          <w:szCs w:val="32"/>
          <w:rtl/>
        </w:rPr>
      </w:pPr>
      <w:r>
        <w:rPr>
          <w:rFonts w:hint="cs"/>
          <w:b/>
          <w:bCs/>
          <w:sz w:val="32"/>
          <w:szCs w:val="32"/>
          <w:rtl/>
        </w:rPr>
        <w:t xml:space="preserve">   </w:t>
      </w:r>
      <w:r w:rsidR="005A430A">
        <w:rPr>
          <w:rFonts w:hint="cs"/>
          <w:sz w:val="32"/>
          <w:szCs w:val="32"/>
          <w:rtl/>
        </w:rPr>
        <w:t xml:space="preserve">أ ـ </w:t>
      </w:r>
      <w:r w:rsidRPr="00FA713F">
        <w:rPr>
          <w:rFonts w:hint="cs"/>
          <w:sz w:val="32"/>
          <w:szCs w:val="32"/>
          <w:rtl/>
        </w:rPr>
        <w:t xml:space="preserve"> في مادة (أب</w:t>
      </w:r>
      <w:r w:rsidR="00FA713F">
        <w:rPr>
          <w:rFonts w:hint="cs"/>
          <w:sz w:val="32"/>
          <w:szCs w:val="32"/>
          <w:rtl/>
        </w:rPr>
        <w:t>ا</w:t>
      </w:r>
      <w:r w:rsidRPr="00FA713F">
        <w:rPr>
          <w:rFonts w:hint="cs"/>
          <w:sz w:val="32"/>
          <w:szCs w:val="32"/>
          <w:rtl/>
        </w:rPr>
        <w:t>)</w:t>
      </w:r>
      <w:r w:rsidR="00F936E9" w:rsidRPr="00FA713F">
        <w:rPr>
          <w:rFonts w:hint="cs"/>
          <w:sz w:val="32"/>
          <w:szCs w:val="32"/>
          <w:rtl/>
        </w:rPr>
        <w:t xml:space="preserve">  </w:t>
      </w:r>
    </w:p>
    <w:p w:rsidR="00FA713F" w:rsidRPr="00FA713F" w:rsidRDefault="0076387E" w:rsidP="004C1E14">
      <w:pPr>
        <w:jc w:val="both"/>
        <w:rPr>
          <w:rFonts w:cs="Arial"/>
          <w:b/>
          <w:bCs/>
          <w:sz w:val="28"/>
          <w:szCs w:val="28"/>
          <w:rtl/>
        </w:rPr>
      </w:pPr>
      <w:r>
        <w:rPr>
          <w:rFonts w:hint="cs"/>
          <w:b/>
          <w:bCs/>
          <w:sz w:val="32"/>
          <w:szCs w:val="32"/>
          <w:rtl/>
        </w:rPr>
        <w:t xml:space="preserve">   </w:t>
      </w:r>
      <w:r w:rsidRPr="00FA713F">
        <w:rPr>
          <w:rFonts w:hint="cs"/>
          <w:b/>
          <w:bCs/>
          <w:sz w:val="28"/>
          <w:szCs w:val="28"/>
          <w:rtl/>
        </w:rPr>
        <w:t>"</w:t>
      </w:r>
      <w:r w:rsidR="007F08A0" w:rsidRPr="00FA713F">
        <w:rPr>
          <w:rFonts w:cs="Arial"/>
          <w:b/>
          <w:bCs/>
          <w:sz w:val="28"/>
          <w:szCs w:val="28"/>
          <w:rtl/>
        </w:rPr>
        <w:t xml:space="preserve"> </w:t>
      </w:r>
      <w:r w:rsidR="00BE7781" w:rsidRPr="00FA713F">
        <w:rPr>
          <w:rFonts w:cs="Arial"/>
          <w:b/>
          <w:bCs/>
          <w:sz w:val="28"/>
          <w:szCs w:val="28"/>
          <w:rtl/>
        </w:rPr>
        <w:t>وال</w:t>
      </w:r>
      <w:r w:rsidR="00925DFA">
        <w:rPr>
          <w:rFonts w:cs="Arial" w:hint="cs"/>
          <w:b/>
          <w:bCs/>
          <w:sz w:val="28"/>
          <w:szCs w:val="28"/>
          <w:rtl/>
        </w:rPr>
        <w:t>إِ</w:t>
      </w:r>
      <w:r w:rsidR="00BE7781" w:rsidRPr="00FA713F">
        <w:rPr>
          <w:rFonts w:cs="Arial"/>
          <w:b/>
          <w:bCs/>
          <w:sz w:val="28"/>
          <w:szCs w:val="28"/>
          <w:rtl/>
        </w:rPr>
        <w:t>باء</w:t>
      </w:r>
      <w:r w:rsidR="00BE7781" w:rsidRPr="00FA713F">
        <w:rPr>
          <w:rFonts w:cs="Arial" w:hint="cs"/>
          <w:b/>
          <w:bCs/>
          <w:sz w:val="28"/>
          <w:szCs w:val="28"/>
          <w:rtl/>
        </w:rPr>
        <w:t>ُ</w:t>
      </w:r>
      <w:r w:rsidR="00BE7781" w:rsidRPr="00FA713F">
        <w:rPr>
          <w:rFonts w:cs="Arial"/>
          <w:b/>
          <w:bCs/>
          <w:sz w:val="28"/>
          <w:szCs w:val="28"/>
          <w:rtl/>
        </w:rPr>
        <w:t xml:space="preserve"> بالكسر </w:t>
      </w:r>
      <w:r w:rsidR="00BE7781" w:rsidRPr="00FA713F">
        <w:rPr>
          <w:rFonts w:cs="Arial" w:hint="cs"/>
          <w:b/>
          <w:bCs/>
          <w:sz w:val="28"/>
          <w:szCs w:val="28"/>
          <w:rtl/>
        </w:rPr>
        <w:t xml:space="preserve">: </w:t>
      </w:r>
      <w:r w:rsidR="00925DFA">
        <w:rPr>
          <w:rFonts w:cs="Arial"/>
          <w:b/>
          <w:bCs/>
          <w:sz w:val="28"/>
          <w:szCs w:val="28"/>
          <w:rtl/>
        </w:rPr>
        <w:t xml:space="preserve">مصدر قولك </w:t>
      </w:r>
      <w:r w:rsidR="00925DFA">
        <w:rPr>
          <w:rFonts w:cs="Arial" w:hint="cs"/>
          <w:b/>
          <w:bCs/>
          <w:sz w:val="28"/>
          <w:szCs w:val="28"/>
          <w:rtl/>
        </w:rPr>
        <w:t>أ</w:t>
      </w:r>
      <w:r w:rsidR="00BE7781" w:rsidRPr="00FA713F">
        <w:rPr>
          <w:rFonts w:cs="Arial"/>
          <w:b/>
          <w:bCs/>
          <w:sz w:val="28"/>
          <w:szCs w:val="28"/>
          <w:rtl/>
        </w:rPr>
        <w:t>ب</w:t>
      </w:r>
      <w:r w:rsidR="00BE7781" w:rsidRPr="00FA713F">
        <w:rPr>
          <w:rFonts w:cs="Arial" w:hint="cs"/>
          <w:b/>
          <w:bCs/>
          <w:sz w:val="28"/>
          <w:szCs w:val="28"/>
          <w:rtl/>
        </w:rPr>
        <w:t>َى</w:t>
      </w:r>
      <w:r w:rsidR="00BE7781" w:rsidRPr="00FA713F">
        <w:rPr>
          <w:rFonts w:cs="Arial"/>
          <w:b/>
          <w:bCs/>
          <w:sz w:val="28"/>
          <w:szCs w:val="28"/>
          <w:rtl/>
        </w:rPr>
        <w:t xml:space="preserve"> فلان</w:t>
      </w:r>
      <w:r w:rsidR="00DF31C6" w:rsidRPr="00FA713F">
        <w:rPr>
          <w:rFonts w:cs="Arial" w:hint="cs"/>
          <w:b/>
          <w:bCs/>
          <w:sz w:val="28"/>
          <w:szCs w:val="28"/>
          <w:rtl/>
        </w:rPr>
        <w:t>ٌ يَأبَى</w:t>
      </w:r>
      <w:r w:rsidR="00BE7781" w:rsidRPr="00FA713F">
        <w:rPr>
          <w:rFonts w:cs="Arial"/>
          <w:b/>
          <w:bCs/>
          <w:sz w:val="28"/>
          <w:szCs w:val="28"/>
          <w:rtl/>
        </w:rPr>
        <w:t xml:space="preserve"> </w:t>
      </w:r>
      <w:r w:rsidR="00DF31C6" w:rsidRPr="00FA713F">
        <w:rPr>
          <w:rFonts w:cs="Arial" w:hint="cs"/>
          <w:b/>
          <w:bCs/>
          <w:sz w:val="28"/>
          <w:szCs w:val="28"/>
          <w:rtl/>
        </w:rPr>
        <w:t>ب</w:t>
      </w:r>
      <w:r w:rsidR="00BE7781" w:rsidRPr="00FA713F">
        <w:rPr>
          <w:rFonts w:cs="Arial"/>
          <w:b/>
          <w:bCs/>
          <w:sz w:val="28"/>
          <w:szCs w:val="28"/>
          <w:rtl/>
        </w:rPr>
        <w:t xml:space="preserve">الفتح فيهما </w:t>
      </w:r>
      <w:r w:rsidR="00DF31C6" w:rsidRPr="00FA713F">
        <w:rPr>
          <w:rFonts w:cs="Arial" w:hint="cs"/>
          <w:b/>
          <w:bCs/>
          <w:sz w:val="28"/>
          <w:szCs w:val="28"/>
          <w:rtl/>
        </w:rPr>
        <w:t xml:space="preserve">، </w:t>
      </w:r>
      <w:r w:rsidR="00DF31C6" w:rsidRPr="00FA713F">
        <w:rPr>
          <w:rFonts w:cs="Arial"/>
          <w:b/>
          <w:bCs/>
          <w:sz w:val="28"/>
          <w:szCs w:val="28"/>
          <w:rtl/>
        </w:rPr>
        <w:t>مع خلو</w:t>
      </w:r>
      <w:r w:rsidR="00DF31C6" w:rsidRPr="00FA713F">
        <w:rPr>
          <w:rFonts w:cs="Arial" w:hint="cs"/>
          <w:b/>
          <w:bCs/>
          <w:sz w:val="28"/>
          <w:szCs w:val="28"/>
          <w:rtl/>
        </w:rPr>
        <w:t>ٍّ</w:t>
      </w:r>
      <w:r w:rsidR="00BE7781" w:rsidRPr="00FA713F">
        <w:rPr>
          <w:rFonts w:cs="Arial"/>
          <w:b/>
          <w:bCs/>
          <w:sz w:val="28"/>
          <w:szCs w:val="28"/>
          <w:rtl/>
        </w:rPr>
        <w:t xml:space="preserve"> من حروف الح</w:t>
      </w:r>
      <w:r w:rsidR="00DF31C6" w:rsidRPr="00FA713F">
        <w:rPr>
          <w:rFonts w:cs="Arial" w:hint="cs"/>
          <w:b/>
          <w:bCs/>
          <w:sz w:val="28"/>
          <w:szCs w:val="28"/>
          <w:rtl/>
        </w:rPr>
        <w:t>َ</w:t>
      </w:r>
      <w:r w:rsidR="00BE7781" w:rsidRPr="00FA713F">
        <w:rPr>
          <w:rFonts w:cs="Arial"/>
          <w:b/>
          <w:bCs/>
          <w:sz w:val="28"/>
          <w:szCs w:val="28"/>
          <w:rtl/>
        </w:rPr>
        <w:t>ل</w:t>
      </w:r>
      <w:r w:rsidR="00DF31C6" w:rsidRPr="00FA713F">
        <w:rPr>
          <w:rFonts w:cs="Arial" w:hint="cs"/>
          <w:b/>
          <w:bCs/>
          <w:sz w:val="28"/>
          <w:szCs w:val="28"/>
          <w:rtl/>
        </w:rPr>
        <w:t>ْ</w:t>
      </w:r>
      <w:r w:rsidR="00BE7781" w:rsidRPr="00FA713F">
        <w:rPr>
          <w:rFonts w:cs="Arial"/>
          <w:b/>
          <w:bCs/>
          <w:sz w:val="28"/>
          <w:szCs w:val="28"/>
          <w:rtl/>
        </w:rPr>
        <w:t xml:space="preserve">ق </w:t>
      </w:r>
      <w:r w:rsidR="00DF31C6" w:rsidRPr="00FA713F">
        <w:rPr>
          <w:rFonts w:cs="Arial" w:hint="cs"/>
          <w:b/>
          <w:bCs/>
          <w:sz w:val="28"/>
          <w:szCs w:val="28"/>
          <w:rtl/>
        </w:rPr>
        <w:t>،</w:t>
      </w:r>
      <w:r w:rsidR="00BE7781" w:rsidRPr="00FA713F">
        <w:rPr>
          <w:rFonts w:cs="Arial"/>
          <w:b/>
          <w:bCs/>
          <w:sz w:val="28"/>
          <w:szCs w:val="28"/>
          <w:rtl/>
        </w:rPr>
        <w:t xml:space="preserve"> وهو شاذ</w:t>
      </w:r>
      <w:r w:rsidR="00CD73AD">
        <w:rPr>
          <w:rFonts w:cs="Arial" w:hint="cs"/>
          <w:b/>
          <w:bCs/>
          <w:sz w:val="28"/>
          <w:szCs w:val="28"/>
          <w:rtl/>
        </w:rPr>
        <w:t>ٌّ</w:t>
      </w:r>
      <w:r w:rsidR="00DF31C6" w:rsidRPr="00FA713F">
        <w:rPr>
          <w:rFonts w:cs="Arial"/>
          <w:b/>
          <w:bCs/>
          <w:sz w:val="28"/>
          <w:szCs w:val="28"/>
          <w:rtl/>
        </w:rPr>
        <w:t xml:space="preserve"> </w:t>
      </w:r>
      <w:r w:rsidR="00DF31C6" w:rsidRPr="00FA713F">
        <w:rPr>
          <w:rFonts w:cs="Arial" w:hint="cs"/>
          <w:b/>
          <w:bCs/>
          <w:sz w:val="28"/>
          <w:szCs w:val="28"/>
          <w:rtl/>
        </w:rPr>
        <w:t>، أ</w:t>
      </w:r>
      <w:r w:rsidR="00DF31C6" w:rsidRPr="00FA713F">
        <w:rPr>
          <w:rFonts w:cs="Arial"/>
          <w:b/>
          <w:bCs/>
          <w:sz w:val="28"/>
          <w:szCs w:val="28"/>
          <w:rtl/>
        </w:rPr>
        <w:t xml:space="preserve">ي </w:t>
      </w:r>
      <w:r w:rsidR="00DF31C6" w:rsidRPr="00FA713F">
        <w:rPr>
          <w:rFonts w:cs="Arial" w:hint="cs"/>
          <w:b/>
          <w:bCs/>
          <w:sz w:val="28"/>
          <w:szCs w:val="28"/>
          <w:rtl/>
        </w:rPr>
        <w:t>ا</w:t>
      </w:r>
      <w:r w:rsidR="00DF31C6" w:rsidRPr="00FA713F">
        <w:rPr>
          <w:rFonts w:cs="Arial"/>
          <w:b/>
          <w:bCs/>
          <w:sz w:val="28"/>
          <w:szCs w:val="28"/>
          <w:rtl/>
        </w:rPr>
        <w:t>متنع</w:t>
      </w:r>
      <w:r w:rsidR="00FA713F" w:rsidRPr="00FA713F">
        <w:rPr>
          <w:rFonts w:cs="Arial"/>
          <w:b/>
          <w:bCs/>
          <w:sz w:val="28"/>
          <w:szCs w:val="28"/>
          <w:rtl/>
        </w:rPr>
        <w:t xml:space="preserve"> فهو </w:t>
      </w:r>
      <w:r w:rsidR="00FA713F" w:rsidRPr="00FA713F">
        <w:rPr>
          <w:rFonts w:cs="Arial" w:hint="cs"/>
          <w:b/>
          <w:bCs/>
          <w:sz w:val="28"/>
          <w:szCs w:val="28"/>
          <w:rtl/>
        </w:rPr>
        <w:t>آ</w:t>
      </w:r>
      <w:r w:rsidR="00FA713F" w:rsidRPr="00FA713F">
        <w:rPr>
          <w:rFonts w:cs="Arial"/>
          <w:b/>
          <w:bCs/>
          <w:sz w:val="28"/>
          <w:szCs w:val="28"/>
          <w:rtl/>
        </w:rPr>
        <w:t>ب</w:t>
      </w:r>
      <w:r w:rsidR="00FA713F" w:rsidRPr="00FA713F">
        <w:rPr>
          <w:rFonts w:cs="Arial" w:hint="cs"/>
          <w:b/>
          <w:bCs/>
          <w:sz w:val="28"/>
          <w:szCs w:val="28"/>
          <w:rtl/>
        </w:rPr>
        <w:t>ٍ</w:t>
      </w:r>
      <w:r w:rsidR="00FA713F" w:rsidRPr="00FA713F">
        <w:rPr>
          <w:rFonts w:cs="Arial"/>
          <w:b/>
          <w:bCs/>
          <w:sz w:val="28"/>
          <w:szCs w:val="28"/>
          <w:rtl/>
        </w:rPr>
        <w:t xml:space="preserve"> و</w:t>
      </w:r>
      <w:r w:rsidR="00FA713F" w:rsidRPr="00FA713F">
        <w:rPr>
          <w:rFonts w:cs="Arial" w:hint="cs"/>
          <w:b/>
          <w:bCs/>
          <w:sz w:val="28"/>
          <w:szCs w:val="28"/>
          <w:rtl/>
        </w:rPr>
        <w:t>أَ</w:t>
      </w:r>
      <w:r w:rsidR="00BE7781" w:rsidRPr="00FA713F">
        <w:rPr>
          <w:rFonts w:cs="Arial"/>
          <w:b/>
          <w:bCs/>
          <w:sz w:val="28"/>
          <w:szCs w:val="28"/>
          <w:rtl/>
        </w:rPr>
        <w:t>ب</w:t>
      </w:r>
      <w:r w:rsidR="00FA713F" w:rsidRPr="00FA713F">
        <w:rPr>
          <w:rFonts w:cs="Arial" w:hint="cs"/>
          <w:b/>
          <w:bCs/>
          <w:sz w:val="28"/>
          <w:szCs w:val="28"/>
          <w:rtl/>
        </w:rPr>
        <w:t>ِ</w:t>
      </w:r>
      <w:r w:rsidR="00BE7781" w:rsidRPr="00FA713F">
        <w:rPr>
          <w:rFonts w:cs="Arial"/>
          <w:b/>
          <w:bCs/>
          <w:sz w:val="28"/>
          <w:szCs w:val="28"/>
          <w:rtl/>
        </w:rPr>
        <w:t>ي</w:t>
      </w:r>
      <w:r w:rsidR="00FA713F" w:rsidRPr="00FA713F">
        <w:rPr>
          <w:rFonts w:cs="Arial" w:hint="cs"/>
          <w:b/>
          <w:bCs/>
          <w:sz w:val="28"/>
          <w:szCs w:val="28"/>
          <w:rtl/>
        </w:rPr>
        <w:t>ٌّ</w:t>
      </w:r>
      <w:r w:rsidR="00FA713F" w:rsidRPr="00FA713F">
        <w:rPr>
          <w:rFonts w:cs="Arial"/>
          <w:b/>
          <w:bCs/>
          <w:sz w:val="28"/>
          <w:szCs w:val="28"/>
          <w:rtl/>
        </w:rPr>
        <w:t xml:space="preserve"> و</w:t>
      </w:r>
      <w:r w:rsidR="00FA713F" w:rsidRPr="00FA713F">
        <w:rPr>
          <w:rFonts w:cs="Arial" w:hint="cs"/>
          <w:b/>
          <w:bCs/>
          <w:sz w:val="28"/>
          <w:szCs w:val="28"/>
          <w:rtl/>
        </w:rPr>
        <w:t>أ</w:t>
      </w:r>
      <w:r w:rsidR="00BE7781" w:rsidRPr="00FA713F">
        <w:rPr>
          <w:rFonts w:cs="Arial"/>
          <w:b/>
          <w:bCs/>
          <w:sz w:val="28"/>
          <w:szCs w:val="28"/>
          <w:rtl/>
        </w:rPr>
        <w:t>ب</w:t>
      </w:r>
      <w:r w:rsidR="00FA713F" w:rsidRPr="00FA713F">
        <w:rPr>
          <w:rFonts w:cs="Arial" w:hint="cs"/>
          <w:b/>
          <w:bCs/>
          <w:sz w:val="28"/>
          <w:szCs w:val="28"/>
          <w:rtl/>
        </w:rPr>
        <w:t>َ</w:t>
      </w:r>
      <w:r w:rsidR="00BE7781" w:rsidRPr="00FA713F">
        <w:rPr>
          <w:rFonts w:cs="Arial"/>
          <w:b/>
          <w:bCs/>
          <w:sz w:val="28"/>
          <w:szCs w:val="28"/>
          <w:rtl/>
        </w:rPr>
        <w:t>ي</w:t>
      </w:r>
      <w:r w:rsidR="00FA713F" w:rsidRPr="00FA713F">
        <w:rPr>
          <w:rFonts w:cs="Arial" w:hint="cs"/>
          <w:b/>
          <w:bCs/>
          <w:sz w:val="28"/>
          <w:szCs w:val="28"/>
          <w:rtl/>
        </w:rPr>
        <w:t>َ</w:t>
      </w:r>
      <w:r w:rsidR="00BE7781" w:rsidRPr="00FA713F">
        <w:rPr>
          <w:rFonts w:cs="Arial"/>
          <w:b/>
          <w:bCs/>
          <w:sz w:val="28"/>
          <w:szCs w:val="28"/>
          <w:rtl/>
        </w:rPr>
        <w:t>ا</w:t>
      </w:r>
      <w:r w:rsidR="00FA713F" w:rsidRPr="00FA713F">
        <w:rPr>
          <w:rFonts w:cs="Arial" w:hint="cs"/>
          <w:b/>
          <w:bCs/>
          <w:sz w:val="28"/>
          <w:szCs w:val="28"/>
          <w:rtl/>
        </w:rPr>
        <w:t>نٌ</w:t>
      </w:r>
      <w:r w:rsidR="00BE7781" w:rsidRPr="00FA713F">
        <w:rPr>
          <w:rFonts w:cs="Arial"/>
          <w:b/>
          <w:bCs/>
          <w:sz w:val="28"/>
          <w:szCs w:val="28"/>
          <w:rtl/>
        </w:rPr>
        <w:t xml:space="preserve"> بالتحريك </w:t>
      </w:r>
      <w:r w:rsidR="00FA713F" w:rsidRPr="00FA713F">
        <w:rPr>
          <w:rFonts w:cs="Arial" w:hint="cs"/>
          <w:b/>
          <w:bCs/>
          <w:sz w:val="28"/>
          <w:szCs w:val="28"/>
          <w:rtl/>
        </w:rPr>
        <w:t>...</w:t>
      </w:r>
    </w:p>
    <w:p w:rsidR="00A915A4" w:rsidRDefault="00BE7781" w:rsidP="004C1E14">
      <w:pPr>
        <w:jc w:val="both"/>
        <w:rPr>
          <w:rFonts w:cs="Arial"/>
          <w:b/>
          <w:bCs/>
          <w:sz w:val="28"/>
          <w:szCs w:val="28"/>
          <w:rtl/>
        </w:rPr>
      </w:pPr>
      <w:r w:rsidRPr="00FA713F">
        <w:rPr>
          <w:rFonts w:cs="Arial"/>
          <w:b/>
          <w:bCs/>
          <w:sz w:val="28"/>
          <w:szCs w:val="28"/>
          <w:rtl/>
        </w:rPr>
        <w:t>وت</w:t>
      </w:r>
      <w:r w:rsidR="00FA713F" w:rsidRPr="00FA713F">
        <w:rPr>
          <w:rFonts w:cs="Arial" w:hint="cs"/>
          <w:b/>
          <w:bCs/>
          <w:sz w:val="28"/>
          <w:szCs w:val="28"/>
          <w:rtl/>
        </w:rPr>
        <w:t>َأَبَّى</w:t>
      </w:r>
      <w:r w:rsidRPr="00FA713F">
        <w:rPr>
          <w:rFonts w:cs="Arial"/>
          <w:b/>
          <w:bCs/>
          <w:sz w:val="28"/>
          <w:szCs w:val="28"/>
          <w:rtl/>
        </w:rPr>
        <w:t xml:space="preserve"> عليه </w:t>
      </w:r>
      <w:r w:rsidR="00FA713F" w:rsidRPr="00FA713F">
        <w:rPr>
          <w:rFonts w:cs="Arial" w:hint="cs"/>
          <w:b/>
          <w:bCs/>
          <w:sz w:val="28"/>
          <w:szCs w:val="28"/>
          <w:rtl/>
        </w:rPr>
        <w:t>، أ</w:t>
      </w:r>
      <w:r w:rsidRPr="00FA713F">
        <w:rPr>
          <w:rFonts w:cs="Arial"/>
          <w:b/>
          <w:bCs/>
          <w:sz w:val="28"/>
          <w:szCs w:val="28"/>
          <w:rtl/>
        </w:rPr>
        <w:t xml:space="preserve">ي </w:t>
      </w:r>
      <w:r w:rsidR="00FA713F" w:rsidRPr="00FA713F">
        <w:rPr>
          <w:rFonts w:cs="Arial" w:hint="cs"/>
          <w:b/>
          <w:bCs/>
          <w:sz w:val="28"/>
          <w:szCs w:val="28"/>
          <w:rtl/>
        </w:rPr>
        <w:t>امت</w:t>
      </w:r>
      <w:r w:rsidR="00FA713F" w:rsidRPr="00FA713F">
        <w:rPr>
          <w:rFonts w:cs="Arial"/>
          <w:b/>
          <w:bCs/>
          <w:sz w:val="28"/>
          <w:szCs w:val="28"/>
          <w:rtl/>
        </w:rPr>
        <w:t>نع</w:t>
      </w:r>
      <w:r w:rsidRPr="00FA713F">
        <w:rPr>
          <w:rFonts w:cs="Arial"/>
          <w:b/>
          <w:bCs/>
          <w:sz w:val="28"/>
          <w:szCs w:val="28"/>
          <w:rtl/>
        </w:rPr>
        <w:t xml:space="preserve"> </w:t>
      </w:r>
      <w:r w:rsidR="00FA713F" w:rsidRPr="00FA713F">
        <w:rPr>
          <w:rFonts w:cs="Arial" w:hint="cs"/>
          <w:b/>
          <w:bCs/>
          <w:sz w:val="28"/>
          <w:szCs w:val="28"/>
          <w:rtl/>
        </w:rPr>
        <w:t>..</w:t>
      </w:r>
      <w:r w:rsidRPr="00FA713F">
        <w:rPr>
          <w:rFonts w:cs="Arial"/>
          <w:b/>
          <w:bCs/>
          <w:sz w:val="28"/>
          <w:szCs w:val="28"/>
          <w:rtl/>
        </w:rPr>
        <w:t xml:space="preserve"> </w:t>
      </w:r>
      <w:r w:rsidR="00A915A4">
        <w:rPr>
          <w:rFonts w:cs="Arial" w:hint="cs"/>
          <w:b/>
          <w:bCs/>
          <w:sz w:val="28"/>
          <w:szCs w:val="28"/>
          <w:rtl/>
        </w:rPr>
        <w:t>ويقال : أخّذه أُباءٌ ، على فُعالٍ بالضمَّ ، إذا جَعَل يَأبَى الطعام .</w:t>
      </w:r>
    </w:p>
    <w:p w:rsidR="000B3D0D" w:rsidRPr="00F559EF" w:rsidRDefault="00A915A4" w:rsidP="004C1E14">
      <w:pPr>
        <w:jc w:val="both"/>
        <w:rPr>
          <w:rFonts w:cs="Arial"/>
          <w:b/>
          <w:bCs/>
          <w:sz w:val="28"/>
          <w:szCs w:val="28"/>
          <w:rtl/>
        </w:rPr>
      </w:pPr>
      <w:r>
        <w:rPr>
          <w:rFonts w:cs="Arial" w:hint="cs"/>
          <w:b/>
          <w:bCs/>
          <w:sz w:val="28"/>
          <w:szCs w:val="28"/>
          <w:rtl/>
        </w:rPr>
        <w:t xml:space="preserve">  </w:t>
      </w:r>
      <w:r w:rsidRPr="00F559EF">
        <w:rPr>
          <w:rFonts w:cs="Arial" w:hint="cs"/>
          <w:b/>
          <w:bCs/>
          <w:sz w:val="28"/>
          <w:szCs w:val="28"/>
          <w:rtl/>
        </w:rPr>
        <w:t xml:space="preserve"> وقولهم في تحيَّة الملوك في الجاهلية : أ</w:t>
      </w:r>
      <w:r w:rsidR="000B3D0D" w:rsidRPr="00F559EF">
        <w:rPr>
          <w:rFonts w:cs="Arial" w:hint="cs"/>
          <w:b/>
          <w:bCs/>
          <w:sz w:val="28"/>
          <w:szCs w:val="28"/>
          <w:rtl/>
        </w:rPr>
        <w:t>بَيْتَ اللَّعْنَ قال ابن السكيت : أي أبَيْتَ أنْ تأتيَ من الأمور ما تُلْعَنُ عليه .</w:t>
      </w:r>
    </w:p>
    <w:p w:rsidR="005F7A5C" w:rsidRPr="00F559EF" w:rsidRDefault="000B3D0D" w:rsidP="004C1E14">
      <w:pPr>
        <w:jc w:val="both"/>
        <w:rPr>
          <w:b/>
          <w:bCs/>
          <w:sz w:val="32"/>
          <w:szCs w:val="32"/>
          <w:rtl/>
        </w:rPr>
      </w:pPr>
      <w:r w:rsidRPr="00F559EF">
        <w:rPr>
          <w:rFonts w:cs="Arial" w:hint="cs"/>
          <w:b/>
          <w:bCs/>
          <w:sz w:val="28"/>
          <w:szCs w:val="28"/>
          <w:rtl/>
        </w:rPr>
        <w:lastRenderedPageBreak/>
        <w:t xml:space="preserve">   والأبُ أصله أبُوٌ بالتحريك ، لأنَّ جمعه آباءٌ مثل قفا</w:t>
      </w:r>
      <w:r w:rsidR="00C51F8D" w:rsidRPr="00F559EF">
        <w:rPr>
          <w:rFonts w:cs="Arial" w:hint="cs"/>
          <w:b/>
          <w:bCs/>
          <w:sz w:val="28"/>
          <w:szCs w:val="28"/>
          <w:rtl/>
        </w:rPr>
        <w:t>ً</w:t>
      </w:r>
      <w:r w:rsidR="002C09A4" w:rsidRPr="00F559EF">
        <w:rPr>
          <w:rFonts w:cs="Arial" w:hint="cs"/>
          <w:b/>
          <w:bCs/>
          <w:sz w:val="28"/>
          <w:szCs w:val="28"/>
          <w:rtl/>
        </w:rPr>
        <w:t xml:space="preserve"> </w:t>
      </w:r>
      <w:r w:rsidR="00C51F8D" w:rsidRPr="00F559EF">
        <w:rPr>
          <w:rFonts w:cs="Arial" w:hint="cs"/>
          <w:b/>
          <w:bCs/>
          <w:sz w:val="28"/>
          <w:szCs w:val="28"/>
          <w:rtl/>
        </w:rPr>
        <w:t>وأقْفاء</w:t>
      </w:r>
      <w:r w:rsidRPr="00F559EF">
        <w:rPr>
          <w:rFonts w:cs="Arial" w:hint="cs"/>
          <w:b/>
          <w:bCs/>
          <w:sz w:val="28"/>
          <w:szCs w:val="28"/>
          <w:rtl/>
        </w:rPr>
        <w:t xml:space="preserve"> </w:t>
      </w:r>
      <w:r w:rsidR="00834E71" w:rsidRPr="00F559EF">
        <w:rPr>
          <w:rFonts w:cs="Arial" w:hint="cs"/>
          <w:b/>
          <w:bCs/>
          <w:sz w:val="28"/>
          <w:szCs w:val="28"/>
          <w:rtl/>
        </w:rPr>
        <w:t>ورَحًى</w:t>
      </w:r>
      <w:r w:rsidRPr="00F559EF">
        <w:rPr>
          <w:rFonts w:cs="Arial" w:hint="cs"/>
          <w:b/>
          <w:bCs/>
          <w:sz w:val="28"/>
          <w:szCs w:val="28"/>
          <w:rtl/>
        </w:rPr>
        <w:t xml:space="preserve"> </w:t>
      </w:r>
      <w:r w:rsidR="00C51F8D" w:rsidRPr="00F559EF">
        <w:rPr>
          <w:rFonts w:cs="Arial" w:hint="cs"/>
          <w:b/>
          <w:bCs/>
          <w:sz w:val="28"/>
          <w:szCs w:val="28"/>
          <w:rtl/>
        </w:rPr>
        <w:t>وأ</w:t>
      </w:r>
      <w:r w:rsidR="00834E71" w:rsidRPr="00F559EF">
        <w:rPr>
          <w:rFonts w:cs="Arial" w:hint="cs"/>
          <w:b/>
          <w:bCs/>
          <w:sz w:val="28"/>
          <w:szCs w:val="28"/>
          <w:rtl/>
        </w:rPr>
        <w:t>َ</w:t>
      </w:r>
      <w:r w:rsidR="00C51F8D" w:rsidRPr="00F559EF">
        <w:rPr>
          <w:rFonts w:cs="Arial" w:hint="cs"/>
          <w:b/>
          <w:bCs/>
          <w:sz w:val="28"/>
          <w:szCs w:val="28"/>
          <w:rtl/>
        </w:rPr>
        <w:t>ر</w:t>
      </w:r>
      <w:r w:rsidR="00834E71" w:rsidRPr="00F559EF">
        <w:rPr>
          <w:rFonts w:cs="Arial" w:hint="cs"/>
          <w:b/>
          <w:bCs/>
          <w:sz w:val="28"/>
          <w:szCs w:val="28"/>
          <w:rtl/>
        </w:rPr>
        <w:t>ْ</w:t>
      </w:r>
      <w:r w:rsidR="00C51F8D" w:rsidRPr="00F559EF">
        <w:rPr>
          <w:rFonts w:cs="Arial" w:hint="cs"/>
          <w:b/>
          <w:bCs/>
          <w:sz w:val="28"/>
          <w:szCs w:val="28"/>
          <w:rtl/>
        </w:rPr>
        <w:t xml:space="preserve">حاء ، فالذاهب </w:t>
      </w:r>
      <w:r w:rsidR="002C09A4" w:rsidRPr="00F559EF">
        <w:rPr>
          <w:rFonts w:cs="Arial" w:hint="cs"/>
          <w:b/>
          <w:bCs/>
          <w:sz w:val="28"/>
          <w:szCs w:val="28"/>
          <w:rtl/>
        </w:rPr>
        <w:t>منه واوٌ ، لأنّك تقول في التثنية : أبَوانِ . وبعض العرب يق</w:t>
      </w:r>
      <w:r w:rsidR="00C51F8D" w:rsidRPr="00F559EF">
        <w:rPr>
          <w:rFonts w:cs="Arial" w:hint="cs"/>
          <w:b/>
          <w:bCs/>
          <w:sz w:val="28"/>
          <w:szCs w:val="28"/>
          <w:rtl/>
        </w:rPr>
        <w:t>ول أبان على النَقْصِ ، وفي الإضافة أبَيْكَ ، وإذا جمعت بالواو والنون قلت أَبوُن ، وكذلك أَخُون وحَمُون وهَنُون ..</w:t>
      </w:r>
      <w:r w:rsidR="0076387E" w:rsidRPr="00F559EF">
        <w:rPr>
          <w:rFonts w:hint="cs"/>
          <w:b/>
          <w:bCs/>
          <w:sz w:val="28"/>
          <w:szCs w:val="28"/>
          <w:rtl/>
        </w:rPr>
        <w:t xml:space="preserve"> "</w:t>
      </w:r>
      <w:r w:rsidR="00F936E9" w:rsidRPr="00F559EF">
        <w:rPr>
          <w:rFonts w:hint="cs"/>
          <w:b/>
          <w:bCs/>
          <w:sz w:val="32"/>
          <w:szCs w:val="32"/>
          <w:rtl/>
        </w:rPr>
        <w:t xml:space="preserve"> </w:t>
      </w:r>
    </w:p>
    <w:p w:rsidR="00FA713F" w:rsidRDefault="00FA713F" w:rsidP="004C1E14">
      <w:pPr>
        <w:jc w:val="both"/>
        <w:rPr>
          <w:b/>
          <w:bCs/>
          <w:sz w:val="32"/>
          <w:szCs w:val="32"/>
          <w:rtl/>
        </w:rPr>
      </w:pPr>
      <w:r w:rsidRPr="00FA713F">
        <w:rPr>
          <w:rFonts w:hint="cs"/>
          <w:b/>
          <w:bCs/>
          <w:sz w:val="32"/>
          <w:szCs w:val="32"/>
          <w:rtl/>
        </w:rPr>
        <w:t>تحليل</w:t>
      </w:r>
      <w:r>
        <w:rPr>
          <w:rFonts w:hint="cs"/>
          <w:b/>
          <w:bCs/>
          <w:sz w:val="32"/>
          <w:szCs w:val="32"/>
          <w:rtl/>
        </w:rPr>
        <w:t xml:space="preserve"> </w:t>
      </w:r>
      <w:r w:rsidR="00831EAA">
        <w:rPr>
          <w:rFonts w:hint="cs"/>
          <w:b/>
          <w:bCs/>
          <w:sz w:val="32"/>
          <w:szCs w:val="32"/>
          <w:rtl/>
        </w:rPr>
        <w:t>النصّ</w:t>
      </w:r>
      <w:r>
        <w:rPr>
          <w:rFonts w:hint="cs"/>
          <w:b/>
          <w:bCs/>
          <w:sz w:val="32"/>
          <w:szCs w:val="32"/>
          <w:rtl/>
        </w:rPr>
        <w:t>:</w:t>
      </w:r>
    </w:p>
    <w:p w:rsidR="00DB01DF" w:rsidRDefault="00FA713F" w:rsidP="004C1E14">
      <w:pPr>
        <w:jc w:val="both"/>
        <w:rPr>
          <w:sz w:val="32"/>
          <w:szCs w:val="32"/>
          <w:rtl/>
        </w:rPr>
      </w:pPr>
      <w:r>
        <w:rPr>
          <w:rFonts w:hint="cs"/>
          <w:b/>
          <w:bCs/>
          <w:sz w:val="32"/>
          <w:szCs w:val="32"/>
          <w:rtl/>
        </w:rPr>
        <w:t xml:space="preserve">   </w:t>
      </w:r>
      <w:r w:rsidRPr="00FA713F">
        <w:rPr>
          <w:rFonts w:hint="cs"/>
          <w:sz w:val="32"/>
          <w:szCs w:val="32"/>
          <w:rtl/>
        </w:rPr>
        <w:t>ر</w:t>
      </w:r>
      <w:r w:rsidR="00925DFA">
        <w:rPr>
          <w:rFonts w:hint="cs"/>
          <w:sz w:val="32"/>
          <w:szCs w:val="32"/>
          <w:rtl/>
        </w:rPr>
        <w:t>صدَّ</w:t>
      </w:r>
      <w:r w:rsidR="004C7440">
        <w:rPr>
          <w:rFonts w:hint="cs"/>
          <w:sz w:val="32"/>
          <w:szCs w:val="32"/>
          <w:rtl/>
        </w:rPr>
        <w:t xml:space="preserve"> الجوهري </w:t>
      </w:r>
      <w:r>
        <w:rPr>
          <w:rFonts w:hint="cs"/>
          <w:sz w:val="32"/>
          <w:szCs w:val="32"/>
          <w:rtl/>
        </w:rPr>
        <w:t xml:space="preserve">مادة </w:t>
      </w:r>
      <w:r w:rsidR="004C7440">
        <w:rPr>
          <w:rFonts w:hint="cs"/>
          <w:sz w:val="32"/>
          <w:szCs w:val="32"/>
          <w:rtl/>
        </w:rPr>
        <w:t>(أبَى)</w:t>
      </w:r>
      <w:r>
        <w:rPr>
          <w:rFonts w:hint="cs"/>
          <w:sz w:val="32"/>
          <w:szCs w:val="32"/>
          <w:rtl/>
        </w:rPr>
        <w:t xml:space="preserve"> </w:t>
      </w:r>
      <w:r w:rsidR="004C7440">
        <w:rPr>
          <w:rFonts w:hint="cs"/>
          <w:sz w:val="32"/>
          <w:szCs w:val="32"/>
          <w:rtl/>
        </w:rPr>
        <w:t xml:space="preserve">في </w:t>
      </w:r>
      <w:r>
        <w:rPr>
          <w:rFonts w:hint="cs"/>
          <w:sz w:val="32"/>
          <w:szCs w:val="32"/>
          <w:rtl/>
        </w:rPr>
        <w:t>باب</w:t>
      </w:r>
      <w:r w:rsidR="00925DFA">
        <w:rPr>
          <w:rFonts w:hint="cs"/>
          <w:sz w:val="32"/>
          <w:szCs w:val="32"/>
          <w:rtl/>
        </w:rPr>
        <w:t>ٍ</w:t>
      </w:r>
      <w:r>
        <w:rPr>
          <w:rFonts w:hint="cs"/>
          <w:sz w:val="32"/>
          <w:szCs w:val="32"/>
          <w:rtl/>
        </w:rPr>
        <w:t xml:space="preserve"> </w:t>
      </w:r>
      <w:r w:rsidR="00925DFA">
        <w:rPr>
          <w:rFonts w:hint="cs"/>
          <w:sz w:val="32"/>
          <w:szCs w:val="32"/>
          <w:rtl/>
        </w:rPr>
        <w:t xml:space="preserve">جمع </w:t>
      </w:r>
      <w:r w:rsidR="00EF3206">
        <w:rPr>
          <w:rFonts w:hint="cs"/>
          <w:sz w:val="32"/>
          <w:szCs w:val="32"/>
          <w:rtl/>
        </w:rPr>
        <w:t xml:space="preserve">فيه </w:t>
      </w:r>
      <w:r w:rsidR="00925DFA">
        <w:rPr>
          <w:rFonts w:hint="cs"/>
          <w:sz w:val="32"/>
          <w:szCs w:val="32"/>
          <w:rtl/>
        </w:rPr>
        <w:t xml:space="preserve">الواو مع </w:t>
      </w:r>
      <w:r w:rsidR="00B26EDF">
        <w:rPr>
          <w:rFonts w:hint="cs"/>
          <w:sz w:val="32"/>
          <w:szCs w:val="32"/>
          <w:rtl/>
        </w:rPr>
        <w:t xml:space="preserve">الياء </w:t>
      </w:r>
      <w:r w:rsidR="00F732C7">
        <w:rPr>
          <w:rFonts w:hint="cs"/>
          <w:sz w:val="32"/>
          <w:szCs w:val="32"/>
          <w:rtl/>
        </w:rPr>
        <w:t>،</w:t>
      </w:r>
      <w:r w:rsidR="00CA5F6F">
        <w:rPr>
          <w:rFonts w:hint="cs"/>
          <w:sz w:val="32"/>
          <w:szCs w:val="32"/>
          <w:rtl/>
        </w:rPr>
        <w:t xml:space="preserve"> </w:t>
      </w:r>
      <w:r w:rsidR="00F732C7">
        <w:rPr>
          <w:rFonts w:hint="cs"/>
          <w:sz w:val="32"/>
          <w:szCs w:val="32"/>
          <w:rtl/>
        </w:rPr>
        <w:t>و</w:t>
      </w:r>
      <w:r w:rsidR="00B26EDF">
        <w:rPr>
          <w:rFonts w:hint="cs"/>
          <w:sz w:val="32"/>
          <w:szCs w:val="32"/>
          <w:rtl/>
        </w:rPr>
        <w:t>ع</w:t>
      </w:r>
      <w:r w:rsidR="00925DFA">
        <w:rPr>
          <w:rFonts w:hint="cs"/>
          <w:sz w:val="32"/>
          <w:szCs w:val="32"/>
          <w:rtl/>
        </w:rPr>
        <w:t>َ</w:t>
      </w:r>
      <w:r w:rsidR="00B26EDF">
        <w:rPr>
          <w:rFonts w:hint="cs"/>
          <w:sz w:val="32"/>
          <w:szCs w:val="32"/>
          <w:rtl/>
        </w:rPr>
        <w:t>دّ</w:t>
      </w:r>
      <w:r w:rsidR="00925DFA">
        <w:rPr>
          <w:rFonts w:hint="cs"/>
          <w:sz w:val="32"/>
          <w:szCs w:val="32"/>
          <w:rtl/>
        </w:rPr>
        <w:t>َ</w:t>
      </w:r>
      <w:r w:rsidR="00B26EDF">
        <w:rPr>
          <w:rFonts w:hint="cs"/>
          <w:sz w:val="32"/>
          <w:szCs w:val="32"/>
          <w:rtl/>
        </w:rPr>
        <w:t xml:space="preserve"> </w:t>
      </w:r>
      <w:r w:rsidR="00F732C7">
        <w:rPr>
          <w:rFonts w:hint="cs"/>
          <w:sz w:val="32"/>
          <w:szCs w:val="32"/>
          <w:rtl/>
        </w:rPr>
        <w:t xml:space="preserve">(أبَى) </w:t>
      </w:r>
      <w:r w:rsidR="00B26EDF">
        <w:rPr>
          <w:rFonts w:hint="cs"/>
          <w:sz w:val="32"/>
          <w:szCs w:val="32"/>
          <w:rtl/>
        </w:rPr>
        <w:t>ألفها منقلبة من ياء مثل رمى ،</w:t>
      </w:r>
      <w:r w:rsidR="00DB01DF">
        <w:rPr>
          <w:rFonts w:hint="cs"/>
          <w:sz w:val="32"/>
          <w:szCs w:val="32"/>
          <w:rtl/>
        </w:rPr>
        <w:t xml:space="preserve"> وقال </w:t>
      </w:r>
      <w:r w:rsidR="00925DFA">
        <w:rPr>
          <w:rFonts w:hint="cs"/>
          <w:sz w:val="32"/>
          <w:szCs w:val="32"/>
          <w:rtl/>
        </w:rPr>
        <w:t xml:space="preserve">: </w:t>
      </w:r>
      <w:r w:rsidR="00DB01DF">
        <w:rPr>
          <w:rFonts w:hint="cs"/>
          <w:sz w:val="32"/>
          <w:szCs w:val="32"/>
          <w:rtl/>
        </w:rPr>
        <w:t xml:space="preserve">إنَّه </w:t>
      </w:r>
      <w:r w:rsidR="00B26EDF">
        <w:rPr>
          <w:rFonts w:hint="cs"/>
          <w:sz w:val="32"/>
          <w:szCs w:val="32"/>
          <w:rtl/>
        </w:rPr>
        <w:t xml:space="preserve">جمع في هذا الباب من الألف إما أن تكون منقلبة من واو ، </w:t>
      </w:r>
      <w:r w:rsidR="00A05A78">
        <w:rPr>
          <w:rFonts w:hint="cs"/>
          <w:sz w:val="32"/>
          <w:szCs w:val="32"/>
          <w:rtl/>
        </w:rPr>
        <w:t>مثل دَعا أو من ياءٍ مثل رمَى ، و</w:t>
      </w:r>
      <w:r w:rsidR="00925DFA">
        <w:rPr>
          <w:rFonts w:hint="cs"/>
          <w:sz w:val="32"/>
          <w:szCs w:val="32"/>
          <w:rtl/>
        </w:rPr>
        <w:t xml:space="preserve">قال : </w:t>
      </w:r>
      <w:r w:rsidR="00A05A78">
        <w:rPr>
          <w:rFonts w:hint="cs"/>
          <w:sz w:val="32"/>
          <w:szCs w:val="32"/>
          <w:rtl/>
        </w:rPr>
        <w:t xml:space="preserve">كلّ ما فيه من الهمزة فهي مُبدَلَةٌ من الياء أو من الواو </w:t>
      </w:r>
      <w:r w:rsidR="00925DFA">
        <w:rPr>
          <w:rFonts w:hint="cs"/>
          <w:sz w:val="32"/>
          <w:szCs w:val="32"/>
          <w:rtl/>
        </w:rPr>
        <w:t>،</w:t>
      </w:r>
      <w:r w:rsidR="00A05A78">
        <w:rPr>
          <w:rFonts w:hint="cs"/>
          <w:sz w:val="32"/>
          <w:szCs w:val="32"/>
          <w:rtl/>
        </w:rPr>
        <w:t xml:space="preserve"> نحو القضاء أصله قَضايٌ </w:t>
      </w:r>
      <w:r w:rsidR="00925DFA">
        <w:rPr>
          <w:rFonts w:hint="cs"/>
          <w:sz w:val="32"/>
          <w:szCs w:val="32"/>
          <w:rtl/>
        </w:rPr>
        <w:t>؛</w:t>
      </w:r>
      <w:r w:rsidR="00A05A78">
        <w:rPr>
          <w:rFonts w:hint="cs"/>
          <w:sz w:val="32"/>
          <w:szCs w:val="32"/>
          <w:rtl/>
        </w:rPr>
        <w:t xml:space="preserve"> لأنَّه من قَضَيْت </w:t>
      </w:r>
      <w:r w:rsidR="00925DFA">
        <w:rPr>
          <w:rFonts w:hint="cs"/>
          <w:sz w:val="32"/>
          <w:szCs w:val="32"/>
          <w:rtl/>
        </w:rPr>
        <w:t>.</w:t>
      </w:r>
      <w:r w:rsidR="00A05A78">
        <w:rPr>
          <w:rFonts w:hint="cs"/>
          <w:sz w:val="32"/>
          <w:szCs w:val="32"/>
          <w:rtl/>
        </w:rPr>
        <w:t xml:space="preserve"> ونحو العَزاء أصله عَزاوٌ لأنَّه من عَزَوْت</w:t>
      </w:r>
      <w:r w:rsidR="00DB01DF">
        <w:rPr>
          <w:rFonts w:hint="cs"/>
          <w:sz w:val="32"/>
          <w:szCs w:val="32"/>
          <w:rtl/>
        </w:rPr>
        <w:t>ُ</w:t>
      </w:r>
      <w:r w:rsidR="00925DFA">
        <w:rPr>
          <w:rFonts w:hint="cs"/>
          <w:sz w:val="32"/>
          <w:szCs w:val="32"/>
          <w:rtl/>
        </w:rPr>
        <w:t xml:space="preserve"> </w:t>
      </w:r>
      <w:r w:rsidR="00DB01DF">
        <w:rPr>
          <w:rFonts w:hint="cs"/>
          <w:sz w:val="32"/>
          <w:szCs w:val="32"/>
          <w:rtl/>
        </w:rPr>
        <w:t>.</w:t>
      </w:r>
    </w:p>
    <w:p w:rsidR="002D52E0" w:rsidRPr="00495B32" w:rsidRDefault="002D52E0" w:rsidP="004C1E14">
      <w:pPr>
        <w:jc w:val="both"/>
        <w:rPr>
          <w:sz w:val="32"/>
          <w:szCs w:val="32"/>
          <w:rtl/>
        </w:rPr>
      </w:pPr>
      <w:r>
        <w:rPr>
          <w:rFonts w:hint="cs"/>
          <w:sz w:val="32"/>
          <w:szCs w:val="32"/>
          <w:rtl/>
        </w:rPr>
        <w:t xml:space="preserve">   وأفرد للألف اللينة التي ليست متحركة باباً بعد هذا الباب مباشرةً ، وقال عنه : </w:t>
      </w:r>
      <w:r w:rsidRPr="00495B32">
        <w:rPr>
          <w:rFonts w:hint="cs"/>
          <w:sz w:val="32"/>
          <w:szCs w:val="32"/>
          <w:rtl/>
        </w:rPr>
        <w:t xml:space="preserve">هذا باب مبنيّ على ألفات غير منقلبات عن شيء فلهذا أفردناه </w:t>
      </w:r>
      <w:r w:rsidR="00BB416F">
        <w:rPr>
          <w:rStyle w:val="FootnoteReference"/>
          <w:sz w:val="32"/>
          <w:szCs w:val="32"/>
          <w:rtl/>
        </w:rPr>
        <w:footnoteReference w:id="364"/>
      </w:r>
      <w:r w:rsidRPr="00495B32">
        <w:rPr>
          <w:rFonts w:hint="cs"/>
          <w:sz w:val="32"/>
          <w:szCs w:val="32"/>
          <w:rtl/>
        </w:rPr>
        <w:t>.</w:t>
      </w:r>
    </w:p>
    <w:p w:rsidR="00FA713F" w:rsidRPr="00495B32" w:rsidRDefault="001611B3" w:rsidP="004C1E14">
      <w:pPr>
        <w:jc w:val="both"/>
        <w:rPr>
          <w:sz w:val="32"/>
          <w:szCs w:val="32"/>
          <w:rtl/>
        </w:rPr>
      </w:pPr>
      <w:r w:rsidRPr="00495B32">
        <w:rPr>
          <w:rFonts w:hint="cs"/>
          <w:sz w:val="32"/>
          <w:szCs w:val="32"/>
          <w:rtl/>
        </w:rPr>
        <w:t xml:space="preserve">   وذكر </w:t>
      </w:r>
      <w:r w:rsidR="001C1FF4" w:rsidRPr="00495B32">
        <w:rPr>
          <w:rFonts w:hint="cs"/>
          <w:sz w:val="32"/>
          <w:szCs w:val="32"/>
          <w:rtl/>
        </w:rPr>
        <w:t>(</w:t>
      </w:r>
      <w:r w:rsidRPr="00495B32">
        <w:rPr>
          <w:rFonts w:hint="cs"/>
          <w:sz w:val="32"/>
          <w:szCs w:val="32"/>
          <w:rtl/>
        </w:rPr>
        <w:t>الإِباء</w:t>
      </w:r>
      <w:r w:rsidR="001C1FF4" w:rsidRPr="00495B32">
        <w:rPr>
          <w:rFonts w:hint="cs"/>
          <w:sz w:val="32"/>
          <w:szCs w:val="32"/>
          <w:rtl/>
        </w:rPr>
        <w:t>)</w:t>
      </w:r>
      <w:r w:rsidRPr="00495B32">
        <w:rPr>
          <w:rFonts w:hint="cs"/>
          <w:sz w:val="32"/>
          <w:szCs w:val="32"/>
          <w:rtl/>
        </w:rPr>
        <w:t xml:space="preserve"> في </w:t>
      </w:r>
      <w:r w:rsidR="00AB0335" w:rsidRPr="00495B32">
        <w:rPr>
          <w:rFonts w:hint="cs"/>
          <w:sz w:val="32"/>
          <w:szCs w:val="32"/>
          <w:rtl/>
        </w:rPr>
        <w:t xml:space="preserve">(أبا) </w:t>
      </w:r>
      <w:r w:rsidRPr="00495B32">
        <w:rPr>
          <w:rFonts w:hint="cs"/>
          <w:sz w:val="32"/>
          <w:szCs w:val="32"/>
          <w:rtl/>
        </w:rPr>
        <w:t xml:space="preserve">فصل الألف </w:t>
      </w:r>
      <w:r w:rsidR="00992CA4" w:rsidRPr="00495B32">
        <w:rPr>
          <w:rFonts w:hint="cs"/>
          <w:sz w:val="32"/>
          <w:szCs w:val="32"/>
          <w:rtl/>
        </w:rPr>
        <w:t xml:space="preserve">من باب الواو والياء ، </w:t>
      </w:r>
      <w:r w:rsidRPr="00495B32">
        <w:rPr>
          <w:rFonts w:hint="cs"/>
          <w:sz w:val="32"/>
          <w:szCs w:val="32"/>
          <w:rtl/>
        </w:rPr>
        <w:t xml:space="preserve">وقال : بالكسر </w:t>
      </w:r>
      <w:r w:rsidR="00992CA4" w:rsidRPr="00495B32">
        <w:rPr>
          <w:rFonts w:hint="cs"/>
          <w:sz w:val="32"/>
          <w:szCs w:val="32"/>
          <w:rtl/>
        </w:rPr>
        <w:t xml:space="preserve">، </w:t>
      </w:r>
      <w:r w:rsidRPr="00495B32">
        <w:rPr>
          <w:rFonts w:hint="cs"/>
          <w:sz w:val="32"/>
          <w:szCs w:val="32"/>
          <w:rtl/>
        </w:rPr>
        <w:t xml:space="preserve">أي بكسر فاء الكلمة </w:t>
      </w:r>
      <w:r w:rsidR="001668FE" w:rsidRPr="00495B32">
        <w:rPr>
          <w:rFonts w:hint="cs"/>
          <w:sz w:val="32"/>
          <w:szCs w:val="32"/>
          <w:rtl/>
        </w:rPr>
        <w:t xml:space="preserve">وهنا </w:t>
      </w:r>
      <w:r w:rsidRPr="00495B32">
        <w:rPr>
          <w:rFonts w:hint="cs"/>
          <w:sz w:val="32"/>
          <w:szCs w:val="32"/>
          <w:rtl/>
        </w:rPr>
        <w:t>(همزة</w:t>
      </w:r>
      <w:r w:rsidR="00992CA4" w:rsidRPr="00495B32">
        <w:rPr>
          <w:rFonts w:hint="cs"/>
          <w:sz w:val="32"/>
          <w:szCs w:val="32"/>
          <w:rtl/>
        </w:rPr>
        <w:t xml:space="preserve"> إباء</w:t>
      </w:r>
      <w:r w:rsidRPr="00495B32">
        <w:rPr>
          <w:rFonts w:hint="cs"/>
          <w:sz w:val="32"/>
          <w:szCs w:val="32"/>
          <w:rtl/>
        </w:rPr>
        <w:t xml:space="preserve">) </w:t>
      </w:r>
      <w:r w:rsidR="006E0542" w:rsidRPr="00495B32">
        <w:rPr>
          <w:rFonts w:hint="cs"/>
          <w:sz w:val="32"/>
          <w:szCs w:val="32"/>
          <w:rtl/>
        </w:rPr>
        <w:t xml:space="preserve">هي المكسورة ، </w:t>
      </w:r>
      <w:r w:rsidRPr="00495B32">
        <w:rPr>
          <w:rFonts w:hint="cs"/>
          <w:sz w:val="32"/>
          <w:szCs w:val="32"/>
          <w:rtl/>
        </w:rPr>
        <w:t xml:space="preserve">وهو مصدر قولك </w:t>
      </w:r>
      <w:r w:rsidR="001668FE" w:rsidRPr="00495B32">
        <w:rPr>
          <w:rFonts w:hint="cs"/>
          <w:sz w:val="32"/>
          <w:szCs w:val="32"/>
          <w:rtl/>
        </w:rPr>
        <w:t>(</w:t>
      </w:r>
      <w:r w:rsidR="001668FE" w:rsidRPr="00495B32">
        <w:rPr>
          <w:rFonts w:cs="Arial" w:hint="cs"/>
          <w:sz w:val="28"/>
          <w:szCs w:val="28"/>
          <w:rtl/>
        </w:rPr>
        <w:t>أ</w:t>
      </w:r>
      <w:r w:rsidR="001668FE" w:rsidRPr="00495B32">
        <w:rPr>
          <w:rFonts w:cs="Arial"/>
          <w:sz w:val="28"/>
          <w:szCs w:val="28"/>
          <w:rtl/>
        </w:rPr>
        <w:t>ب</w:t>
      </w:r>
      <w:r w:rsidR="001668FE" w:rsidRPr="00495B32">
        <w:rPr>
          <w:rFonts w:cs="Arial" w:hint="cs"/>
          <w:sz w:val="28"/>
          <w:szCs w:val="28"/>
          <w:rtl/>
        </w:rPr>
        <w:t>َى</w:t>
      </w:r>
      <w:r w:rsidR="001668FE" w:rsidRPr="00495B32">
        <w:rPr>
          <w:rFonts w:cs="Arial"/>
          <w:sz w:val="28"/>
          <w:szCs w:val="28"/>
          <w:rtl/>
        </w:rPr>
        <w:t xml:space="preserve"> فلان</w:t>
      </w:r>
      <w:r w:rsidR="001668FE" w:rsidRPr="00495B32">
        <w:rPr>
          <w:rFonts w:cs="Arial" w:hint="cs"/>
          <w:sz w:val="28"/>
          <w:szCs w:val="28"/>
          <w:rtl/>
        </w:rPr>
        <w:t>ٌ يَأبَى</w:t>
      </w:r>
      <w:r w:rsidR="001668FE" w:rsidRPr="00495B32">
        <w:rPr>
          <w:rFonts w:cs="Arial"/>
          <w:sz w:val="28"/>
          <w:szCs w:val="28"/>
          <w:rtl/>
        </w:rPr>
        <w:t xml:space="preserve"> </w:t>
      </w:r>
      <w:r w:rsidR="001668FE" w:rsidRPr="00495B32">
        <w:rPr>
          <w:rFonts w:cs="Arial" w:hint="cs"/>
          <w:sz w:val="28"/>
          <w:szCs w:val="28"/>
          <w:rtl/>
        </w:rPr>
        <w:t>ب</w:t>
      </w:r>
      <w:r w:rsidR="001668FE" w:rsidRPr="00495B32">
        <w:rPr>
          <w:rFonts w:cs="Arial"/>
          <w:sz w:val="28"/>
          <w:szCs w:val="28"/>
          <w:rtl/>
        </w:rPr>
        <w:t>الفتح فيهما</w:t>
      </w:r>
      <w:r w:rsidR="001668FE" w:rsidRPr="00495B32">
        <w:rPr>
          <w:rFonts w:hint="cs"/>
          <w:sz w:val="32"/>
          <w:szCs w:val="32"/>
          <w:rtl/>
        </w:rPr>
        <w:t xml:space="preserve">) أي </w:t>
      </w:r>
      <w:r w:rsidR="001C1FF4" w:rsidRPr="00495B32">
        <w:rPr>
          <w:rFonts w:hint="cs"/>
          <w:sz w:val="32"/>
          <w:szCs w:val="32"/>
          <w:rtl/>
        </w:rPr>
        <w:t>ب</w:t>
      </w:r>
      <w:r w:rsidR="001668FE" w:rsidRPr="00495B32">
        <w:rPr>
          <w:rFonts w:hint="cs"/>
          <w:sz w:val="32"/>
          <w:szCs w:val="32"/>
          <w:rtl/>
        </w:rPr>
        <w:t xml:space="preserve">فتح العين في الماضي والمضارع ، وهو من الباب الثالث (فَعَل يَفعَل) </w:t>
      </w:r>
      <w:r w:rsidR="001C1FF4" w:rsidRPr="00495B32">
        <w:rPr>
          <w:rFonts w:hint="cs"/>
          <w:sz w:val="32"/>
          <w:szCs w:val="32"/>
          <w:rtl/>
        </w:rPr>
        <w:t xml:space="preserve">، </w:t>
      </w:r>
      <w:r w:rsidR="006B42E7" w:rsidRPr="00495B32">
        <w:rPr>
          <w:rFonts w:hint="cs"/>
          <w:sz w:val="32"/>
          <w:szCs w:val="32"/>
          <w:rtl/>
        </w:rPr>
        <w:t xml:space="preserve">الذي </w:t>
      </w:r>
      <w:r w:rsidR="001C1FF4" w:rsidRPr="00495B32">
        <w:rPr>
          <w:rFonts w:hint="cs"/>
          <w:sz w:val="32"/>
          <w:szCs w:val="32"/>
          <w:rtl/>
        </w:rPr>
        <w:t xml:space="preserve">فيه </w:t>
      </w:r>
      <w:r w:rsidR="001668FE" w:rsidRPr="00495B32">
        <w:rPr>
          <w:rFonts w:hint="cs"/>
          <w:sz w:val="32"/>
          <w:szCs w:val="32"/>
          <w:rtl/>
        </w:rPr>
        <w:t>ميزانان</w:t>
      </w:r>
      <w:r w:rsidR="001C1FF4" w:rsidRPr="00495B32">
        <w:rPr>
          <w:rFonts w:hint="cs"/>
          <w:sz w:val="32"/>
          <w:szCs w:val="32"/>
          <w:rtl/>
        </w:rPr>
        <w:t xml:space="preserve"> :</w:t>
      </w:r>
      <w:r w:rsidR="001668FE" w:rsidRPr="00495B32">
        <w:rPr>
          <w:rFonts w:hint="cs"/>
          <w:sz w:val="32"/>
          <w:szCs w:val="32"/>
          <w:rtl/>
        </w:rPr>
        <w:t xml:space="preserve"> (قَطَعَ يَقْطَع</w:t>
      </w:r>
      <w:r w:rsidR="00992CA4" w:rsidRPr="00495B32">
        <w:rPr>
          <w:rFonts w:hint="cs"/>
          <w:sz w:val="32"/>
          <w:szCs w:val="32"/>
          <w:rtl/>
        </w:rPr>
        <w:t xml:space="preserve">ُ قَطْعَاً </w:t>
      </w:r>
      <w:r w:rsidR="001C1FF4" w:rsidRPr="00495B32">
        <w:rPr>
          <w:rFonts w:hint="cs"/>
          <w:sz w:val="32"/>
          <w:szCs w:val="32"/>
          <w:rtl/>
        </w:rPr>
        <w:t>،</w:t>
      </w:r>
      <w:r w:rsidR="009E04A3" w:rsidRPr="00495B32">
        <w:rPr>
          <w:rFonts w:hint="cs"/>
          <w:sz w:val="32"/>
          <w:szCs w:val="32"/>
          <w:rtl/>
        </w:rPr>
        <w:t xml:space="preserve"> </w:t>
      </w:r>
      <w:r w:rsidR="00992CA4" w:rsidRPr="00495B32">
        <w:rPr>
          <w:rFonts w:hint="cs"/>
          <w:sz w:val="32"/>
          <w:szCs w:val="32"/>
          <w:rtl/>
        </w:rPr>
        <w:t>خَضَعَ يَخْضَعُ خُضوعاً</w:t>
      </w:r>
      <w:r w:rsidR="001668FE" w:rsidRPr="00495B32">
        <w:rPr>
          <w:rFonts w:hint="cs"/>
          <w:sz w:val="32"/>
          <w:szCs w:val="32"/>
          <w:rtl/>
        </w:rPr>
        <w:t>)</w:t>
      </w:r>
      <w:r w:rsidR="009E04A3" w:rsidRPr="00495B32">
        <w:rPr>
          <w:rFonts w:hint="cs"/>
          <w:sz w:val="32"/>
          <w:szCs w:val="32"/>
          <w:rtl/>
        </w:rPr>
        <w:t xml:space="preserve"> و</w:t>
      </w:r>
      <w:r w:rsidR="00992CA4" w:rsidRPr="00495B32">
        <w:rPr>
          <w:rFonts w:hint="cs"/>
          <w:sz w:val="32"/>
          <w:szCs w:val="32"/>
          <w:rtl/>
        </w:rPr>
        <w:t xml:space="preserve">جاء </w:t>
      </w:r>
      <w:r w:rsidR="009E04A3" w:rsidRPr="00495B32">
        <w:rPr>
          <w:rFonts w:hint="cs"/>
          <w:sz w:val="32"/>
          <w:szCs w:val="32"/>
          <w:rtl/>
        </w:rPr>
        <w:t>الجوهري ب</w:t>
      </w:r>
      <w:r w:rsidR="00992CA4" w:rsidRPr="00495B32">
        <w:rPr>
          <w:rFonts w:hint="cs"/>
          <w:sz w:val="32"/>
          <w:szCs w:val="32"/>
          <w:rtl/>
        </w:rPr>
        <w:t xml:space="preserve">المصدر </w:t>
      </w:r>
      <w:r w:rsidR="009E04A3" w:rsidRPr="00495B32">
        <w:rPr>
          <w:rFonts w:hint="cs"/>
          <w:sz w:val="32"/>
          <w:szCs w:val="32"/>
          <w:rtl/>
        </w:rPr>
        <w:t>السماعي</w:t>
      </w:r>
      <w:r w:rsidR="00992CA4" w:rsidRPr="00495B32">
        <w:rPr>
          <w:rFonts w:hint="cs"/>
          <w:sz w:val="32"/>
          <w:szCs w:val="32"/>
          <w:rtl/>
        </w:rPr>
        <w:t xml:space="preserve">  (الإِباء)</w:t>
      </w:r>
      <w:r w:rsidR="00684CA8" w:rsidRPr="00495B32">
        <w:rPr>
          <w:rFonts w:hint="cs"/>
          <w:sz w:val="32"/>
          <w:szCs w:val="32"/>
          <w:rtl/>
        </w:rPr>
        <w:t xml:space="preserve"> ونبَّه على أنَّه</w:t>
      </w:r>
      <w:r w:rsidR="00992CA4" w:rsidRPr="00495B32">
        <w:rPr>
          <w:rFonts w:hint="cs"/>
          <w:sz w:val="32"/>
          <w:szCs w:val="32"/>
          <w:rtl/>
        </w:rPr>
        <w:t xml:space="preserve"> شا</w:t>
      </w:r>
      <w:r w:rsidR="00684CA8" w:rsidRPr="00495B32">
        <w:rPr>
          <w:rFonts w:hint="cs"/>
          <w:sz w:val="32"/>
          <w:szCs w:val="32"/>
          <w:rtl/>
        </w:rPr>
        <w:t>ذ ،</w:t>
      </w:r>
      <w:r w:rsidR="00992CA4" w:rsidRPr="00495B32">
        <w:rPr>
          <w:rFonts w:hint="cs"/>
          <w:sz w:val="32"/>
          <w:szCs w:val="32"/>
          <w:rtl/>
        </w:rPr>
        <w:t xml:space="preserve"> لأنَّه جاء مفتوح العين</w:t>
      </w:r>
      <w:r w:rsidR="00F3200F" w:rsidRPr="00495B32">
        <w:rPr>
          <w:rFonts w:hint="cs"/>
          <w:sz w:val="32"/>
          <w:szCs w:val="32"/>
          <w:rtl/>
        </w:rPr>
        <w:t xml:space="preserve"> فيهما </w:t>
      </w:r>
      <w:r w:rsidR="003C6889" w:rsidRPr="00495B32">
        <w:rPr>
          <w:rFonts w:hint="cs"/>
          <w:sz w:val="32"/>
          <w:szCs w:val="32"/>
          <w:rtl/>
        </w:rPr>
        <w:t xml:space="preserve">ـ في </w:t>
      </w:r>
      <w:r w:rsidR="00033BB5" w:rsidRPr="00495B32">
        <w:rPr>
          <w:rFonts w:hint="cs"/>
          <w:sz w:val="32"/>
          <w:szCs w:val="32"/>
          <w:rtl/>
        </w:rPr>
        <w:t xml:space="preserve">الماضي والمضارع </w:t>
      </w:r>
      <w:r w:rsidR="003C6889" w:rsidRPr="00495B32">
        <w:rPr>
          <w:rFonts w:hint="cs"/>
          <w:sz w:val="32"/>
          <w:szCs w:val="32"/>
          <w:rtl/>
        </w:rPr>
        <w:t xml:space="preserve">ـ </w:t>
      </w:r>
      <w:r w:rsidR="00F3200F" w:rsidRPr="00495B32">
        <w:rPr>
          <w:rFonts w:hint="cs"/>
          <w:sz w:val="32"/>
          <w:szCs w:val="32"/>
          <w:rtl/>
        </w:rPr>
        <w:t>مع خلوِّه من أحد حروف الحلق</w:t>
      </w:r>
      <w:r w:rsidR="005F68C4" w:rsidRPr="00495B32">
        <w:rPr>
          <w:rFonts w:hint="cs"/>
          <w:sz w:val="32"/>
          <w:szCs w:val="32"/>
          <w:rtl/>
        </w:rPr>
        <w:t xml:space="preserve"> الستة عند القدماء :(الهمزة ، العين ، الغين ، الهاء ، الحاء ، الخاء)</w:t>
      </w:r>
      <w:r w:rsidR="00F3200F" w:rsidRPr="00495B32">
        <w:rPr>
          <w:rFonts w:hint="cs"/>
          <w:sz w:val="32"/>
          <w:szCs w:val="32"/>
          <w:rtl/>
        </w:rPr>
        <w:t xml:space="preserve"> </w:t>
      </w:r>
      <w:r w:rsidR="00435BF1" w:rsidRPr="00495B32">
        <w:rPr>
          <w:rFonts w:hint="cs"/>
          <w:sz w:val="32"/>
          <w:szCs w:val="32"/>
          <w:rtl/>
        </w:rPr>
        <w:t>،</w:t>
      </w:r>
      <w:r w:rsidR="003358F9" w:rsidRPr="00495B32">
        <w:rPr>
          <w:rFonts w:hint="cs"/>
          <w:sz w:val="32"/>
          <w:szCs w:val="32"/>
          <w:rtl/>
        </w:rPr>
        <w:t xml:space="preserve"> </w:t>
      </w:r>
      <w:r w:rsidR="00684CA8" w:rsidRPr="00495B32">
        <w:rPr>
          <w:rFonts w:hint="cs"/>
          <w:sz w:val="32"/>
          <w:szCs w:val="32"/>
          <w:rtl/>
        </w:rPr>
        <w:t xml:space="preserve">وهذا ما تشير إليه </w:t>
      </w:r>
      <w:r w:rsidR="003358F9" w:rsidRPr="00495B32">
        <w:rPr>
          <w:rFonts w:hint="cs"/>
          <w:sz w:val="32"/>
          <w:szCs w:val="32"/>
          <w:rtl/>
        </w:rPr>
        <w:t>الق</w:t>
      </w:r>
      <w:r w:rsidR="00435BF1" w:rsidRPr="00495B32">
        <w:rPr>
          <w:rFonts w:hint="cs"/>
          <w:sz w:val="32"/>
          <w:szCs w:val="32"/>
          <w:rtl/>
        </w:rPr>
        <w:t>اعد</w:t>
      </w:r>
      <w:r w:rsidR="003358F9" w:rsidRPr="00495B32">
        <w:rPr>
          <w:rFonts w:hint="cs"/>
          <w:sz w:val="32"/>
          <w:szCs w:val="32"/>
          <w:rtl/>
        </w:rPr>
        <w:t>ة</w:t>
      </w:r>
      <w:r w:rsidR="00435BF1" w:rsidRPr="00495B32">
        <w:rPr>
          <w:rFonts w:hint="cs"/>
          <w:sz w:val="32"/>
          <w:szCs w:val="32"/>
          <w:rtl/>
        </w:rPr>
        <w:t xml:space="preserve"> الصرفية المعروفة </w:t>
      </w:r>
      <w:r w:rsidR="006B42E7" w:rsidRPr="00495B32">
        <w:rPr>
          <w:rFonts w:hint="cs"/>
          <w:sz w:val="32"/>
          <w:szCs w:val="32"/>
          <w:rtl/>
        </w:rPr>
        <w:t>التي تحيل</w:t>
      </w:r>
      <w:r w:rsidR="00435BF1" w:rsidRPr="00495B32">
        <w:rPr>
          <w:rFonts w:hint="cs"/>
          <w:sz w:val="32"/>
          <w:szCs w:val="32"/>
          <w:rtl/>
        </w:rPr>
        <w:t xml:space="preserve"> </w:t>
      </w:r>
      <w:r w:rsidR="003358F9" w:rsidRPr="00495B32">
        <w:rPr>
          <w:rFonts w:hint="cs"/>
          <w:sz w:val="32"/>
          <w:szCs w:val="32"/>
          <w:rtl/>
        </w:rPr>
        <w:t xml:space="preserve">الفعل </w:t>
      </w:r>
      <w:r w:rsidR="00435BF1" w:rsidRPr="00495B32">
        <w:rPr>
          <w:rFonts w:hint="cs"/>
          <w:sz w:val="32"/>
          <w:szCs w:val="32"/>
          <w:rtl/>
        </w:rPr>
        <w:t>إلى الباب الثالث إ</w:t>
      </w:r>
      <w:r w:rsidR="00684CA8" w:rsidRPr="00495B32">
        <w:rPr>
          <w:rFonts w:hint="cs"/>
          <w:sz w:val="32"/>
          <w:szCs w:val="32"/>
          <w:rtl/>
        </w:rPr>
        <w:t>ن كان</w:t>
      </w:r>
      <w:r w:rsidR="006B42E7" w:rsidRPr="00495B32">
        <w:rPr>
          <w:rFonts w:hint="cs"/>
          <w:sz w:val="32"/>
          <w:szCs w:val="32"/>
          <w:rtl/>
        </w:rPr>
        <w:t xml:space="preserve"> </w:t>
      </w:r>
      <w:r w:rsidR="003358F9" w:rsidRPr="00495B32">
        <w:rPr>
          <w:rFonts w:hint="cs"/>
          <w:sz w:val="32"/>
          <w:szCs w:val="32"/>
          <w:rtl/>
        </w:rPr>
        <w:t>عينه</w:t>
      </w:r>
      <w:r w:rsidR="00435BF1" w:rsidRPr="00495B32">
        <w:rPr>
          <w:rFonts w:hint="cs"/>
          <w:sz w:val="32"/>
          <w:szCs w:val="32"/>
          <w:rtl/>
        </w:rPr>
        <w:t xml:space="preserve"> أو لامه حرف</w:t>
      </w:r>
      <w:r w:rsidR="00684CA8" w:rsidRPr="00495B32">
        <w:rPr>
          <w:rFonts w:hint="cs"/>
          <w:sz w:val="32"/>
          <w:szCs w:val="32"/>
          <w:rtl/>
        </w:rPr>
        <w:t>اً</w:t>
      </w:r>
      <w:r w:rsidR="00435BF1" w:rsidRPr="00495B32">
        <w:rPr>
          <w:rFonts w:hint="cs"/>
          <w:sz w:val="32"/>
          <w:szCs w:val="32"/>
          <w:rtl/>
        </w:rPr>
        <w:t xml:space="preserve"> حلقي</w:t>
      </w:r>
      <w:r w:rsidR="00684CA8" w:rsidRPr="00495B32">
        <w:rPr>
          <w:rFonts w:hint="cs"/>
          <w:sz w:val="32"/>
          <w:szCs w:val="32"/>
          <w:rtl/>
        </w:rPr>
        <w:t>اً</w:t>
      </w:r>
      <w:r w:rsidR="00435BF1" w:rsidRPr="00495B32">
        <w:rPr>
          <w:rFonts w:hint="cs"/>
          <w:sz w:val="32"/>
          <w:szCs w:val="32"/>
          <w:rtl/>
        </w:rPr>
        <w:t xml:space="preserve"> </w:t>
      </w:r>
      <w:r w:rsidR="003358F9" w:rsidRPr="00495B32">
        <w:rPr>
          <w:rFonts w:hint="cs"/>
          <w:sz w:val="32"/>
          <w:szCs w:val="32"/>
          <w:rtl/>
        </w:rPr>
        <w:t>.</w:t>
      </w:r>
    </w:p>
    <w:p w:rsidR="0029692B" w:rsidRPr="00495B32" w:rsidRDefault="0029692B" w:rsidP="004C1E14">
      <w:pPr>
        <w:jc w:val="both"/>
        <w:rPr>
          <w:rFonts w:cs="Arial"/>
          <w:sz w:val="28"/>
          <w:szCs w:val="28"/>
          <w:rtl/>
        </w:rPr>
      </w:pPr>
      <w:r w:rsidRPr="00495B32">
        <w:rPr>
          <w:rFonts w:hint="cs"/>
          <w:sz w:val="32"/>
          <w:szCs w:val="32"/>
          <w:rtl/>
        </w:rPr>
        <w:t xml:space="preserve">   و</w:t>
      </w:r>
      <w:r w:rsidR="009C5745" w:rsidRPr="00495B32">
        <w:rPr>
          <w:rFonts w:hint="cs"/>
          <w:sz w:val="32"/>
          <w:szCs w:val="32"/>
          <w:rtl/>
        </w:rPr>
        <w:t>ذكر</w:t>
      </w:r>
      <w:r w:rsidRPr="00495B32">
        <w:rPr>
          <w:rFonts w:hint="cs"/>
          <w:sz w:val="32"/>
          <w:szCs w:val="32"/>
          <w:rtl/>
        </w:rPr>
        <w:t xml:space="preserve"> </w:t>
      </w:r>
      <w:r w:rsidR="009C5745" w:rsidRPr="00495B32">
        <w:rPr>
          <w:rFonts w:hint="cs"/>
          <w:sz w:val="32"/>
          <w:szCs w:val="32"/>
          <w:rtl/>
        </w:rPr>
        <w:t>معناه</w:t>
      </w:r>
      <w:r w:rsidRPr="00495B32">
        <w:rPr>
          <w:rFonts w:hint="cs"/>
          <w:sz w:val="32"/>
          <w:szCs w:val="32"/>
          <w:rtl/>
        </w:rPr>
        <w:t xml:space="preserve"> امتنع . ثمَّ انتقل إلى المشت</w:t>
      </w:r>
      <w:r w:rsidR="001512C5" w:rsidRPr="00495B32">
        <w:rPr>
          <w:rFonts w:hint="cs"/>
          <w:sz w:val="32"/>
          <w:szCs w:val="32"/>
          <w:rtl/>
        </w:rPr>
        <w:t>قات وبدأ باسم الفاعل (آب</w:t>
      </w:r>
      <w:r w:rsidR="009C5745" w:rsidRPr="00495B32">
        <w:rPr>
          <w:rFonts w:hint="cs"/>
          <w:sz w:val="32"/>
          <w:szCs w:val="32"/>
          <w:rtl/>
        </w:rPr>
        <w:t>ٍ</w:t>
      </w:r>
      <w:r w:rsidR="001512C5" w:rsidRPr="00495B32">
        <w:rPr>
          <w:rFonts w:hint="cs"/>
          <w:sz w:val="32"/>
          <w:szCs w:val="32"/>
          <w:rtl/>
        </w:rPr>
        <w:t>)</w:t>
      </w:r>
      <w:r w:rsidRPr="00495B32">
        <w:rPr>
          <w:rFonts w:hint="cs"/>
          <w:sz w:val="32"/>
          <w:szCs w:val="32"/>
          <w:rtl/>
        </w:rPr>
        <w:t xml:space="preserve"> </w:t>
      </w:r>
      <w:r w:rsidR="002348C2" w:rsidRPr="00495B32">
        <w:rPr>
          <w:rFonts w:hint="cs"/>
          <w:sz w:val="32"/>
          <w:szCs w:val="32"/>
          <w:rtl/>
        </w:rPr>
        <w:t>من (آبي)</w:t>
      </w:r>
      <w:r w:rsidR="0060240B" w:rsidRPr="00495B32">
        <w:rPr>
          <w:rFonts w:hint="cs"/>
          <w:sz w:val="32"/>
          <w:szCs w:val="32"/>
          <w:rtl/>
        </w:rPr>
        <w:t>وهو اسم منقوص ح</w:t>
      </w:r>
      <w:r w:rsidR="002348C2" w:rsidRPr="00495B32">
        <w:rPr>
          <w:rFonts w:hint="cs"/>
          <w:sz w:val="32"/>
          <w:szCs w:val="32"/>
          <w:rtl/>
        </w:rPr>
        <w:t>ُ</w:t>
      </w:r>
      <w:r w:rsidR="0060240B" w:rsidRPr="00495B32">
        <w:rPr>
          <w:rFonts w:hint="cs"/>
          <w:sz w:val="32"/>
          <w:szCs w:val="32"/>
          <w:rtl/>
        </w:rPr>
        <w:t>ذ</w:t>
      </w:r>
      <w:r w:rsidR="002348C2" w:rsidRPr="00495B32">
        <w:rPr>
          <w:rFonts w:hint="cs"/>
          <w:sz w:val="32"/>
          <w:szCs w:val="32"/>
          <w:rtl/>
        </w:rPr>
        <w:t>ِ</w:t>
      </w:r>
      <w:r w:rsidR="0060240B" w:rsidRPr="00495B32">
        <w:rPr>
          <w:rFonts w:hint="cs"/>
          <w:sz w:val="32"/>
          <w:szCs w:val="32"/>
          <w:rtl/>
        </w:rPr>
        <w:t>ف</w:t>
      </w:r>
      <w:r w:rsidR="002348C2" w:rsidRPr="00495B32">
        <w:rPr>
          <w:rFonts w:hint="cs"/>
          <w:sz w:val="32"/>
          <w:szCs w:val="32"/>
          <w:rtl/>
        </w:rPr>
        <w:t>َ</w:t>
      </w:r>
      <w:r w:rsidR="0060240B" w:rsidRPr="00495B32">
        <w:rPr>
          <w:rFonts w:hint="cs"/>
          <w:sz w:val="32"/>
          <w:szCs w:val="32"/>
          <w:rtl/>
        </w:rPr>
        <w:t xml:space="preserve">ت </w:t>
      </w:r>
      <w:r w:rsidR="002348C2" w:rsidRPr="00495B32">
        <w:rPr>
          <w:rFonts w:hint="cs"/>
          <w:sz w:val="32"/>
          <w:szCs w:val="32"/>
          <w:rtl/>
        </w:rPr>
        <w:t>ياؤه وعوِّض</w:t>
      </w:r>
      <w:r w:rsidR="00CE0393" w:rsidRPr="00495B32">
        <w:rPr>
          <w:rFonts w:hint="cs"/>
          <w:sz w:val="32"/>
          <w:szCs w:val="32"/>
          <w:rtl/>
        </w:rPr>
        <w:t>ت بتنوين</w:t>
      </w:r>
      <w:r w:rsidR="002348C2" w:rsidRPr="00495B32">
        <w:rPr>
          <w:rFonts w:hint="cs"/>
          <w:sz w:val="32"/>
          <w:szCs w:val="32"/>
          <w:rtl/>
        </w:rPr>
        <w:t xml:space="preserve"> العوض</w:t>
      </w:r>
      <w:r w:rsidR="002348C2" w:rsidRPr="00AF60DA">
        <w:rPr>
          <w:rFonts w:hint="cs"/>
          <w:sz w:val="32"/>
          <w:szCs w:val="32"/>
          <w:rtl/>
        </w:rPr>
        <w:t xml:space="preserve"> </w:t>
      </w:r>
      <w:r w:rsidR="0060240B" w:rsidRPr="00AF60DA">
        <w:rPr>
          <w:rFonts w:cs="Arial" w:hint="cs"/>
          <w:sz w:val="28"/>
          <w:szCs w:val="28"/>
          <w:rtl/>
        </w:rPr>
        <w:t xml:space="preserve">ثمَّ </w:t>
      </w:r>
      <w:r w:rsidR="00CE0393" w:rsidRPr="00AF60DA">
        <w:rPr>
          <w:rFonts w:cs="Arial" w:hint="cs"/>
          <w:sz w:val="28"/>
          <w:szCs w:val="28"/>
          <w:rtl/>
        </w:rPr>
        <w:t xml:space="preserve">ذكر </w:t>
      </w:r>
      <w:r w:rsidR="0060240B" w:rsidRPr="00AF60DA">
        <w:rPr>
          <w:rFonts w:cs="Arial" w:hint="cs"/>
          <w:sz w:val="28"/>
          <w:szCs w:val="28"/>
          <w:rtl/>
        </w:rPr>
        <w:t xml:space="preserve">الصفة المشبّهة </w:t>
      </w:r>
      <w:r w:rsidR="00E03390" w:rsidRPr="00AF60DA">
        <w:rPr>
          <w:rFonts w:cs="Arial" w:hint="cs"/>
          <w:sz w:val="28"/>
          <w:szCs w:val="28"/>
          <w:rtl/>
        </w:rPr>
        <w:t>َ</w:t>
      </w:r>
      <w:r w:rsidR="00CE0393" w:rsidRPr="00AF60DA">
        <w:rPr>
          <w:rFonts w:cs="Arial" w:hint="cs"/>
          <w:sz w:val="28"/>
          <w:szCs w:val="28"/>
          <w:rtl/>
        </w:rPr>
        <w:t>(</w:t>
      </w:r>
      <w:r w:rsidR="0060240B" w:rsidRPr="00AF60DA">
        <w:rPr>
          <w:rFonts w:cs="Arial" w:hint="cs"/>
          <w:sz w:val="28"/>
          <w:szCs w:val="28"/>
          <w:rtl/>
        </w:rPr>
        <w:t>أ</w:t>
      </w:r>
      <w:r w:rsidR="00E03390" w:rsidRPr="00AF60DA">
        <w:rPr>
          <w:rFonts w:cs="Arial"/>
          <w:sz w:val="28"/>
          <w:szCs w:val="28"/>
          <w:rtl/>
        </w:rPr>
        <w:t>ب</w:t>
      </w:r>
      <w:r w:rsidR="00E03390" w:rsidRPr="00AF60DA">
        <w:rPr>
          <w:rFonts w:cs="Arial" w:hint="cs"/>
          <w:sz w:val="28"/>
          <w:szCs w:val="28"/>
          <w:rtl/>
        </w:rPr>
        <w:t>ِ</w:t>
      </w:r>
      <w:r w:rsidR="00E03390" w:rsidRPr="00AF60DA">
        <w:rPr>
          <w:rFonts w:cs="Arial"/>
          <w:sz w:val="28"/>
          <w:szCs w:val="28"/>
          <w:rtl/>
        </w:rPr>
        <w:t>ي</w:t>
      </w:r>
      <w:r w:rsidR="006F79E7" w:rsidRPr="00AF60DA">
        <w:rPr>
          <w:rFonts w:cs="Arial" w:hint="cs"/>
          <w:sz w:val="28"/>
          <w:szCs w:val="28"/>
          <w:rtl/>
        </w:rPr>
        <w:t>ّ</w:t>
      </w:r>
      <w:r w:rsidR="00CE0393" w:rsidRPr="00AF60DA">
        <w:rPr>
          <w:rFonts w:cs="Arial" w:hint="cs"/>
          <w:sz w:val="28"/>
          <w:szCs w:val="28"/>
          <w:rtl/>
        </w:rPr>
        <w:t>)</w:t>
      </w:r>
      <w:r w:rsidR="00396F76" w:rsidRPr="00AF60DA">
        <w:rPr>
          <w:rFonts w:cs="Arial" w:hint="cs"/>
          <w:sz w:val="28"/>
          <w:szCs w:val="28"/>
          <w:rtl/>
        </w:rPr>
        <w:t xml:space="preserve"> بوزن ف</w:t>
      </w:r>
      <w:r w:rsidR="006F79E7" w:rsidRPr="00AF60DA">
        <w:rPr>
          <w:rFonts w:cs="Arial" w:hint="cs"/>
          <w:sz w:val="28"/>
          <w:szCs w:val="28"/>
          <w:rtl/>
        </w:rPr>
        <w:t>َ</w:t>
      </w:r>
      <w:r w:rsidR="00396F76" w:rsidRPr="00AF60DA">
        <w:rPr>
          <w:rFonts w:cs="Arial" w:hint="cs"/>
          <w:sz w:val="28"/>
          <w:szCs w:val="28"/>
          <w:rtl/>
        </w:rPr>
        <w:t>ع</w:t>
      </w:r>
      <w:r w:rsidR="006F79E7" w:rsidRPr="00AF60DA">
        <w:rPr>
          <w:rFonts w:cs="Arial" w:hint="cs"/>
          <w:sz w:val="28"/>
          <w:szCs w:val="28"/>
          <w:rtl/>
        </w:rPr>
        <w:t>ِ</w:t>
      </w:r>
      <w:r w:rsidR="00396F76" w:rsidRPr="00AF60DA">
        <w:rPr>
          <w:rFonts w:cs="Arial" w:hint="cs"/>
          <w:sz w:val="28"/>
          <w:szCs w:val="28"/>
          <w:rtl/>
        </w:rPr>
        <w:t>يل و(أبَيَان)</w:t>
      </w:r>
      <w:r w:rsidR="00E03390" w:rsidRPr="00AF60DA">
        <w:rPr>
          <w:rFonts w:cs="Arial"/>
          <w:sz w:val="28"/>
          <w:szCs w:val="28"/>
          <w:rtl/>
        </w:rPr>
        <w:t xml:space="preserve"> </w:t>
      </w:r>
      <w:r w:rsidR="00396F76" w:rsidRPr="00AF60DA">
        <w:rPr>
          <w:rFonts w:cs="Arial" w:hint="cs"/>
          <w:sz w:val="28"/>
          <w:szCs w:val="28"/>
          <w:rtl/>
        </w:rPr>
        <w:t xml:space="preserve">بالتحريك بوزن فَعَلان </w:t>
      </w:r>
      <w:r w:rsidR="006F79E7" w:rsidRPr="00AF60DA">
        <w:rPr>
          <w:rFonts w:cs="Arial" w:hint="cs"/>
          <w:sz w:val="28"/>
          <w:szCs w:val="28"/>
          <w:rtl/>
        </w:rPr>
        <w:t>.</w:t>
      </w:r>
    </w:p>
    <w:p w:rsidR="00BE3249" w:rsidRPr="000E5AB9" w:rsidRDefault="00BE3249" w:rsidP="004C1E14">
      <w:pPr>
        <w:jc w:val="both"/>
        <w:rPr>
          <w:rFonts w:cs="Arial"/>
          <w:sz w:val="32"/>
          <w:szCs w:val="32"/>
          <w:rtl/>
        </w:rPr>
      </w:pPr>
      <w:r w:rsidRPr="000E5AB9">
        <w:rPr>
          <w:rFonts w:cs="Arial"/>
          <w:sz w:val="32"/>
          <w:szCs w:val="32"/>
          <w:rtl/>
        </w:rPr>
        <w:t>و</w:t>
      </w:r>
      <w:r w:rsidRPr="000E5AB9">
        <w:rPr>
          <w:rFonts w:cs="Arial" w:hint="cs"/>
          <w:sz w:val="32"/>
          <w:szCs w:val="32"/>
          <w:rtl/>
        </w:rPr>
        <w:t xml:space="preserve">ذكر مزيد </w:t>
      </w:r>
      <w:r w:rsidR="00592C8F" w:rsidRPr="000E5AB9">
        <w:rPr>
          <w:rFonts w:cs="Arial" w:hint="cs"/>
          <w:sz w:val="32"/>
          <w:szCs w:val="32"/>
          <w:rtl/>
        </w:rPr>
        <w:t xml:space="preserve">الثلاثي </w:t>
      </w:r>
      <w:r w:rsidRPr="000E5AB9">
        <w:rPr>
          <w:rFonts w:cs="Arial" w:hint="cs"/>
          <w:sz w:val="32"/>
          <w:szCs w:val="32"/>
          <w:rtl/>
        </w:rPr>
        <w:t xml:space="preserve">بالتاء والتضعيف بوزن (تَفَعَّل) </w:t>
      </w:r>
      <w:r w:rsidR="00592C8F" w:rsidRPr="000E5AB9">
        <w:rPr>
          <w:rFonts w:cs="Arial" w:hint="cs"/>
          <w:sz w:val="32"/>
          <w:szCs w:val="32"/>
          <w:rtl/>
        </w:rPr>
        <w:t xml:space="preserve">فقال </w:t>
      </w:r>
      <w:r w:rsidRPr="000E5AB9">
        <w:rPr>
          <w:rFonts w:cs="Arial"/>
          <w:sz w:val="32"/>
          <w:szCs w:val="32"/>
          <w:rtl/>
        </w:rPr>
        <w:t>ت</w:t>
      </w:r>
      <w:r w:rsidRPr="000E5AB9">
        <w:rPr>
          <w:rFonts w:cs="Arial" w:hint="cs"/>
          <w:sz w:val="32"/>
          <w:szCs w:val="32"/>
          <w:rtl/>
        </w:rPr>
        <w:t>َأَبَّى</w:t>
      </w:r>
      <w:r w:rsidRPr="000E5AB9">
        <w:rPr>
          <w:rFonts w:cs="Arial"/>
          <w:sz w:val="32"/>
          <w:szCs w:val="32"/>
          <w:rtl/>
        </w:rPr>
        <w:t xml:space="preserve"> عليه </w:t>
      </w:r>
      <w:r w:rsidRPr="000E5AB9">
        <w:rPr>
          <w:rFonts w:cs="Arial" w:hint="cs"/>
          <w:sz w:val="32"/>
          <w:szCs w:val="32"/>
          <w:rtl/>
        </w:rPr>
        <w:t>،</w:t>
      </w:r>
      <w:r w:rsidR="00592C8F" w:rsidRPr="000E5AB9">
        <w:rPr>
          <w:rFonts w:cs="Arial" w:hint="cs"/>
          <w:sz w:val="32"/>
          <w:szCs w:val="32"/>
          <w:rtl/>
        </w:rPr>
        <w:t xml:space="preserve"> فعدَّاه بحرف الجر على ، </w:t>
      </w:r>
      <w:r w:rsidR="00624BA2" w:rsidRPr="000E5AB9">
        <w:rPr>
          <w:rFonts w:cs="Arial" w:hint="cs"/>
          <w:sz w:val="32"/>
          <w:szCs w:val="32"/>
          <w:rtl/>
        </w:rPr>
        <w:t>ومعناه :</w:t>
      </w:r>
      <w:r w:rsidRPr="000E5AB9">
        <w:rPr>
          <w:rFonts w:cs="Arial"/>
          <w:sz w:val="32"/>
          <w:szCs w:val="32"/>
          <w:rtl/>
        </w:rPr>
        <w:t xml:space="preserve"> </w:t>
      </w:r>
      <w:r w:rsidRPr="000E5AB9">
        <w:rPr>
          <w:rFonts w:cs="Arial" w:hint="cs"/>
          <w:sz w:val="32"/>
          <w:szCs w:val="32"/>
          <w:rtl/>
        </w:rPr>
        <w:t>امت</w:t>
      </w:r>
      <w:r w:rsidRPr="000E5AB9">
        <w:rPr>
          <w:rFonts w:cs="Arial"/>
          <w:sz w:val="32"/>
          <w:szCs w:val="32"/>
          <w:rtl/>
        </w:rPr>
        <w:t xml:space="preserve">نع </w:t>
      </w:r>
      <w:r w:rsidRPr="000E5AB9">
        <w:rPr>
          <w:rFonts w:cs="Arial" w:hint="cs"/>
          <w:sz w:val="32"/>
          <w:szCs w:val="32"/>
          <w:rtl/>
        </w:rPr>
        <w:t>..</w:t>
      </w:r>
      <w:r w:rsidRPr="000E5AB9">
        <w:rPr>
          <w:rFonts w:cs="Arial"/>
          <w:sz w:val="32"/>
          <w:szCs w:val="32"/>
          <w:rtl/>
        </w:rPr>
        <w:t xml:space="preserve"> </w:t>
      </w:r>
      <w:r w:rsidR="005B4229" w:rsidRPr="000E5AB9">
        <w:rPr>
          <w:rFonts w:cs="Arial" w:hint="cs"/>
          <w:sz w:val="32"/>
          <w:szCs w:val="32"/>
          <w:rtl/>
        </w:rPr>
        <w:t>و</w:t>
      </w:r>
      <w:r w:rsidRPr="000E5AB9">
        <w:rPr>
          <w:rFonts w:cs="Arial" w:hint="cs"/>
          <w:sz w:val="32"/>
          <w:szCs w:val="32"/>
          <w:rtl/>
        </w:rPr>
        <w:t>قال : أخّذه أُباءٌ ، على فُعالٍ بالضمَّ ، إذا جَعَل يَأبَى الطعام .</w:t>
      </w:r>
    </w:p>
    <w:p w:rsidR="006C2E8B" w:rsidRPr="000E5AB9" w:rsidRDefault="00AF60DA" w:rsidP="004C1E14">
      <w:pPr>
        <w:jc w:val="both"/>
        <w:rPr>
          <w:rFonts w:cs="Arial"/>
          <w:sz w:val="32"/>
          <w:szCs w:val="32"/>
          <w:rtl/>
        </w:rPr>
      </w:pPr>
      <w:r>
        <w:rPr>
          <w:rFonts w:cs="Arial" w:hint="cs"/>
          <w:sz w:val="32"/>
          <w:szCs w:val="32"/>
          <w:rtl/>
        </w:rPr>
        <w:t xml:space="preserve">   </w:t>
      </w:r>
      <w:r w:rsidR="0046491C" w:rsidRPr="000E5AB9">
        <w:rPr>
          <w:rFonts w:cs="Arial" w:hint="cs"/>
          <w:sz w:val="32"/>
          <w:szCs w:val="32"/>
          <w:rtl/>
        </w:rPr>
        <w:t xml:space="preserve">وذكّر بقضيّة اجتماعيّة </w:t>
      </w:r>
      <w:r w:rsidR="006C2E8B" w:rsidRPr="000E5AB9">
        <w:rPr>
          <w:rFonts w:cs="Arial" w:hint="cs"/>
          <w:sz w:val="32"/>
          <w:szCs w:val="32"/>
          <w:rtl/>
        </w:rPr>
        <w:t xml:space="preserve">في تحيَّة الملوك في الجاهلية </w:t>
      </w:r>
      <w:r w:rsidR="0046491C" w:rsidRPr="000E5AB9">
        <w:rPr>
          <w:rFonts w:cs="Arial" w:hint="cs"/>
          <w:sz w:val="32"/>
          <w:szCs w:val="32"/>
          <w:rtl/>
        </w:rPr>
        <w:t xml:space="preserve">بقولهم </w:t>
      </w:r>
      <w:r w:rsidR="006C2E8B" w:rsidRPr="000E5AB9">
        <w:rPr>
          <w:rFonts w:cs="Arial" w:hint="cs"/>
          <w:sz w:val="32"/>
          <w:szCs w:val="32"/>
          <w:rtl/>
        </w:rPr>
        <w:t xml:space="preserve">: </w:t>
      </w:r>
      <w:r w:rsidR="0046491C" w:rsidRPr="000E5AB9">
        <w:rPr>
          <w:rFonts w:cs="Arial" w:hint="cs"/>
          <w:sz w:val="32"/>
          <w:szCs w:val="32"/>
          <w:rtl/>
        </w:rPr>
        <w:t xml:space="preserve">" </w:t>
      </w:r>
      <w:r w:rsidR="006C2E8B" w:rsidRPr="000E5AB9">
        <w:rPr>
          <w:rFonts w:cs="Arial" w:hint="cs"/>
          <w:sz w:val="32"/>
          <w:szCs w:val="32"/>
          <w:rtl/>
        </w:rPr>
        <w:t xml:space="preserve">أبَيْتَ اللَّعْنَ </w:t>
      </w:r>
      <w:r w:rsidR="0046491C" w:rsidRPr="000E5AB9">
        <w:rPr>
          <w:rFonts w:cs="Arial" w:hint="cs"/>
          <w:sz w:val="32"/>
          <w:szCs w:val="32"/>
          <w:rtl/>
        </w:rPr>
        <w:t>" فسّره</w:t>
      </w:r>
      <w:r w:rsidR="006C2E8B" w:rsidRPr="000E5AB9">
        <w:rPr>
          <w:rFonts w:cs="Arial" w:hint="cs"/>
          <w:sz w:val="32"/>
          <w:szCs w:val="32"/>
          <w:rtl/>
        </w:rPr>
        <w:t xml:space="preserve"> ابن السكيت</w:t>
      </w:r>
      <w:r w:rsidR="0046491C" w:rsidRPr="000E5AB9">
        <w:rPr>
          <w:rFonts w:cs="Arial" w:hint="cs"/>
          <w:sz w:val="32"/>
          <w:szCs w:val="32"/>
          <w:rtl/>
        </w:rPr>
        <w:t xml:space="preserve"> بقوله</w:t>
      </w:r>
      <w:r w:rsidR="006C2E8B" w:rsidRPr="000E5AB9">
        <w:rPr>
          <w:rFonts w:cs="Arial" w:hint="cs"/>
          <w:sz w:val="32"/>
          <w:szCs w:val="32"/>
          <w:rtl/>
        </w:rPr>
        <w:t xml:space="preserve"> : أي أبَيْتَ أنْ تأتيَ من الأمور ما تُلْعَنُ عليه .</w:t>
      </w:r>
    </w:p>
    <w:p w:rsidR="00612F84" w:rsidRPr="00B51E60" w:rsidRDefault="00612F84" w:rsidP="004C1E14">
      <w:pPr>
        <w:jc w:val="both"/>
        <w:rPr>
          <w:sz w:val="32"/>
          <w:szCs w:val="32"/>
          <w:rtl/>
        </w:rPr>
      </w:pPr>
      <w:r w:rsidRPr="009D3B41">
        <w:rPr>
          <w:rFonts w:hint="cs"/>
          <w:sz w:val="36"/>
          <w:szCs w:val="36"/>
          <w:rtl/>
        </w:rPr>
        <w:lastRenderedPageBreak/>
        <w:t xml:space="preserve"> </w:t>
      </w:r>
      <w:r w:rsidRPr="00B51E60">
        <w:rPr>
          <w:rFonts w:hint="cs"/>
          <w:sz w:val="32"/>
          <w:szCs w:val="32"/>
          <w:rtl/>
        </w:rPr>
        <w:t xml:space="preserve">  وتعرض لأصل كلمة (الأب) فبيّن</w:t>
      </w:r>
      <w:r w:rsidR="00B51E60">
        <w:rPr>
          <w:rFonts w:hint="cs"/>
          <w:sz w:val="32"/>
          <w:szCs w:val="32"/>
          <w:rtl/>
        </w:rPr>
        <w:t xml:space="preserve"> أنَّ</w:t>
      </w:r>
      <w:r w:rsidRPr="00B51E60">
        <w:rPr>
          <w:rFonts w:hint="cs"/>
          <w:sz w:val="32"/>
          <w:szCs w:val="32"/>
          <w:rtl/>
        </w:rPr>
        <w:t xml:space="preserve"> المحذوف هو الواو فأصله (أَبَوُ) بدليل </w:t>
      </w:r>
      <w:r w:rsidR="00915E56" w:rsidRPr="00B51E60">
        <w:rPr>
          <w:rFonts w:hint="cs"/>
          <w:sz w:val="32"/>
          <w:szCs w:val="32"/>
          <w:rtl/>
        </w:rPr>
        <w:t>عودت الواو في</w:t>
      </w:r>
      <w:r w:rsidRPr="00B51E60">
        <w:rPr>
          <w:rFonts w:hint="cs"/>
          <w:sz w:val="32"/>
          <w:szCs w:val="32"/>
          <w:rtl/>
        </w:rPr>
        <w:t xml:space="preserve"> التثنية </w:t>
      </w:r>
      <w:r w:rsidR="00915E56" w:rsidRPr="00B51E60">
        <w:rPr>
          <w:rFonts w:hint="cs"/>
          <w:sz w:val="32"/>
          <w:szCs w:val="32"/>
          <w:rtl/>
        </w:rPr>
        <w:t xml:space="preserve">، </w:t>
      </w:r>
      <w:r w:rsidRPr="00B51E60">
        <w:rPr>
          <w:rFonts w:hint="cs"/>
          <w:sz w:val="32"/>
          <w:szCs w:val="32"/>
          <w:rtl/>
        </w:rPr>
        <w:t xml:space="preserve">فنقول </w:t>
      </w:r>
      <w:r w:rsidR="00915E56" w:rsidRPr="00B51E60">
        <w:rPr>
          <w:rFonts w:hint="cs"/>
          <w:sz w:val="32"/>
          <w:szCs w:val="32"/>
          <w:rtl/>
        </w:rPr>
        <w:t xml:space="preserve">: </w:t>
      </w:r>
      <w:r w:rsidRPr="00B51E60">
        <w:rPr>
          <w:rFonts w:hint="cs"/>
          <w:sz w:val="32"/>
          <w:szCs w:val="32"/>
          <w:rtl/>
        </w:rPr>
        <w:t xml:space="preserve">(أبَوان) ، ومثله في أخ (أخوان )وفي بعض </w:t>
      </w:r>
      <w:r w:rsidR="00B51E60">
        <w:rPr>
          <w:rFonts w:hint="cs"/>
          <w:sz w:val="32"/>
          <w:szCs w:val="32"/>
          <w:rtl/>
        </w:rPr>
        <w:t>اللهجات</w:t>
      </w:r>
      <w:r w:rsidRPr="00B51E60">
        <w:rPr>
          <w:rFonts w:hint="cs"/>
          <w:sz w:val="32"/>
          <w:szCs w:val="32"/>
          <w:rtl/>
        </w:rPr>
        <w:t xml:space="preserve"> يقال : (أَبَانِ) ، </w:t>
      </w:r>
      <w:r w:rsidR="00915E56" w:rsidRPr="00B51E60">
        <w:rPr>
          <w:rFonts w:hint="cs"/>
          <w:sz w:val="32"/>
          <w:szCs w:val="32"/>
          <w:rtl/>
        </w:rPr>
        <w:t xml:space="preserve">ويقال في </w:t>
      </w:r>
      <w:r w:rsidRPr="00B51E60">
        <w:rPr>
          <w:rFonts w:hint="cs"/>
          <w:sz w:val="32"/>
          <w:szCs w:val="32"/>
          <w:rtl/>
        </w:rPr>
        <w:t xml:space="preserve">جمع التكسير (آباء) </w:t>
      </w:r>
      <w:r w:rsidR="00915E56" w:rsidRPr="00B51E60">
        <w:rPr>
          <w:rFonts w:hint="cs"/>
          <w:sz w:val="32"/>
          <w:szCs w:val="32"/>
          <w:rtl/>
        </w:rPr>
        <w:t xml:space="preserve">، </w:t>
      </w:r>
      <w:r w:rsidRPr="00B51E60">
        <w:rPr>
          <w:rFonts w:hint="cs"/>
          <w:sz w:val="32"/>
          <w:szCs w:val="32"/>
          <w:rtl/>
        </w:rPr>
        <w:t xml:space="preserve">ومثل ذلك قولهم : </w:t>
      </w:r>
      <w:r w:rsidRPr="00B51E60">
        <w:rPr>
          <w:rFonts w:cs="Arial" w:hint="cs"/>
          <w:sz w:val="32"/>
          <w:szCs w:val="32"/>
          <w:rtl/>
        </w:rPr>
        <w:t xml:space="preserve">قفاً وأقْفاء ورَحىً وأرحاء </w:t>
      </w:r>
      <w:r w:rsidR="00B51E60">
        <w:rPr>
          <w:rFonts w:cs="Arial" w:hint="cs"/>
          <w:sz w:val="32"/>
          <w:szCs w:val="32"/>
          <w:rtl/>
        </w:rPr>
        <w:t>.</w:t>
      </w:r>
    </w:p>
    <w:p w:rsidR="00612F84" w:rsidRPr="00B51E60" w:rsidRDefault="00612F84" w:rsidP="004C1E14">
      <w:pPr>
        <w:jc w:val="both"/>
        <w:rPr>
          <w:sz w:val="32"/>
          <w:szCs w:val="32"/>
          <w:rtl/>
        </w:rPr>
      </w:pPr>
      <w:r w:rsidRPr="00B51E60">
        <w:rPr>
          <w:rFonts w:hint="cs"/>
          <w:sz w:val="32"/>
          <w:szCs w:val="32"/>
          <w:rtl/>
        </w:rPr>
        <w:t xml:space="preserve">   وذك</w:t>
      </w:r>
      <w:r w:rsidR="001F03F1">
        <w:rPr>
          <w:rFonts w:hint="cs"/>
          <w:sz w:val="32"/>
          <w:szCs w:val="32"/>
          <w:rtl/>
        </w:rPr>
        <w:t>ّ</w:t>
      </w:r>
      <w:r w:rsidR="006C0F91">
        <w:rPr>
          <w:rFonts w:hint="cs"/>
          <w:sz w:val="32"/>
          <w:szCs w:val="32"/>
          <w:rtl/>
        </w:rPr>
        <w:t>ر بأنَّ</w:t>
      </w:r>
      <w:r w:rsidRPr="00B51E60">
        <w:rPr>
          <w:rFonts w:hint="cs"/>
          <w:sz w:val="32"/>
          <w:szCs w:val="32"/>
          <w:rtl/>
        </w:rPr>
        <w:t xml:space="preserve"> </w:t>
      </w:r>
      <w:r w:rsidR="006C0F91">
        <w:rPr>
          <w:rFonts w:hint="cs"/>
          <w:sz w:val="32"/>
          <w:szCs w:val="32"/>
          <w:rtl/>
        </w:rPr>
        <w:t>(أب) من الأسماء الستة أو الخمسة ، وتجمع</w:t>
      </w:r>
      <w:r w:rsidRPr="00B51E60">
        <w:rPr>
          <w:rFonts w:hint="cs"/>
          <w:sz w:val="32"/>
          <w:szCs w:val="32"/>
          <w:rtl/>
        </w:rPr>
        <w:t xml:space="preserve"> بالواو والنون رفعاً ، وبالياء والنون نصباً وجراً </w:t>
      </w:r>
      <w:r w:rsidR="007F270E">
        <w:rPr>
          <w:rFonts w:hint="cs"/>
          <w:sz w:val="32"/>
          <w:szCs w:val="32"/>
          <w:rtl/>
        </w:rPr>
        <w:t xml:space="preserve">، </w:t>
      </w:r>
      <w:r w:rsidRPr="00B51E60">
        <w:rPr>
          <w:rFonts w:hint="cs"/>
          <w:sz w:val="32"/>
          <w:szCs w:val="32"/>
          <w:rtl/>
        </w:rPr>
        <w:t>فيقال : (أَبون) في الرفع و(أَبِين) في النصب والجر .</w:t>
      </w:r>
    </w:p>
    <w:p w:rsidR="00612F84" w:rsidRPr="00B51E60" w:rsidRDefault="00612F84" w:rsidP="004C1E14">
      <w:pPr>
        <w:jc w:val="both"/>
        <w:rPr>
          <w:sz w:val="32"/>
          <w:szCs w:val="32"/>
          <w:rtl/>
        </w:rPr>
      </w:pPr>
      <w:r w:rsidRPr="00B51E60">
        <w:rPr>
          <w:rFonts w:hint="cs"/>
          <w:sz w:val="32"/>
          <w:szCs w:val="32"/>
          <w:rtl/>
        </w:rPr>
        <w:t xml:space="preserve">   ومثل ذلك في </w:t>
      </w:r>
      <w:r w:rsidR="00336A9A" w:rsidRPr="00B51E60">
        <w:rPr>
          <w:rFonts w:hint="cs"/>
          <w:sz w:val="32"/>
          <w:szCs w:val="32"/>
          <w:rtl/>
        </w:rPr>
        <w:t>(</w:t>
      </w:r>
      <w:r w:rsidRPr="00B51E60">
        <w:rPr>
          <w:rFonts w:hint="cs"/>
          <w:sz w:val="32"/>
          <w:szCs w:val="32"/>
          <w:rtl/>
        </w:rPr>
        <w:t>أخُون</w:t>
      </w:r>
      <w:r w:rsidR="00336A9A" w:rsidRPr="00B51E60">
        <w:rPr>
          <w:rFonts w:hint="cs"/>
          <w:sz w:val="32"/>
          <w:szCs w:val="32"/>
          <w:rtl/>
        </w:rPr>
        <w:t>)</w:t>
      </w:r>
      <w:r w:rsidRPr="00B51E60">
        <w:rPr>
          <w:rFonts w:hint="cs"/>
          <w:sz w:val="32"/>
          <w:szCs w:val="32"/>
          <w:rtl/>
        </w:rPr>
        <w:t xml:space="preserve"> و</w:t>
      </w:r>
      <w:r w:rsidR="00336A9A" w:rsidRPr="00B51E60">
        <w:rPr>
          <w:rFonts w:hint="cs"/>
          <w:sz w:val="32"/>
          <w:szCs w:val="32"/>
          <w:rtl/>
        </w:rPr>
        <w:t>(</w:t>
      </w:r>
      <w:r w:rsidRPr="00B51E60">
        <w:rPr>
          <w:rFonts w:hint="cs"/>
          <w:sz w:val="32"/>
          <w:szCs w:val="32"/>
          <w:rtl/>
        </w:rPr>
        <w:t>حَمُون</w:t>
      </w:r>
      <w:r w:rsidR="00336A9A" w:rsidRPr="00B51E60">
        <w:rPr>
          <w:rFonts w:hint="cs"/>
          <w:sz w:val="32"/>
          <w:szCs w:val="32"/>
          <w:rtl/>
        </w:rPr>
        <w:t>)</w:t>
      </w:r>
      <w:r w:rsidRPr="00B51E60">
        <w:rPr>
          <w:rFonts w:hint="cs"/>
          <w:sz w:val="32"/>
          <w:szCs w:val="32"/>
          <w:rtl/>
        </w:rPr>
        <w:t xml:space="preserve"> و</w:t>
      </w:r>
      <w:r w:rsidR="00336A9A" w:rsidRPr="00B51E60">
        <w:rPr>
          <w:rFonts w:hint="cs"/>
          <w:sz w:val="32"/>
          <w:szCs w:val="32"/>
          <w:rtl/>
        </w:rPr>
        <w:t>(</w:t>
      </w:r>
      <w:r w:rsidRPr="00B51E60">
        <w:rPr>
          <w:rFonts w:hint="cs"/>
          <w:sz w:val="32"/>
          <w:szCs w:val="32"/>
          <w:rtl/>
        </w:rPr>
        <w:t>هَنُون</w:t>
      </w:r>
      <w:r w:rsidR="00336A9A" w:rsidRPr="00B51E60">
        <w:rPr>
          <w:rFonts w:hint="cs"/>
          <w:sz w:val="32"/>
          <w:szCs w:val="32"/>
          <w:rtl/>
        </w:rPr>
        <w:t>)</w:t>
      </w:r>
      <w:r w:rsidRPr="00B51E60">
        <w:rPr>
          <w:rFonts w:hint="cs"/>
          <w:sz w:val="32"/>
          <w:szCs w:val="32"/>
          <w:rtl/>
        </w:rPr>
        <w:t xml:space="preserve"> . </w:t>
      </w:r>
    </w:p>
    <w:p w:rsidR="00F936E9" w:rsidRPr="00FC4028" w:rsidRDefault="00831EAA" w:rsidP="004C1E14">
      <w:pPr>
        <w:jc w:val="both"/>
        <w:rPr>
          <w:b/>
          <w:bCs/>
          <w:sz w:val="32"/>
          <w:szCs w:val="32"/>
          <w:rtl/>
        </w:rPr>
      </w:pPr>
      <w:r>
        <w:rPr>
          <w:rFonts w:hint="cs"/>
          <w:sz w:val="32"/>
          <w:szCs w:val="32"/>
          <w:rtl/>
        </w:rPr>
        <w:t xml:space="preserve">   </w:t>
      </w:r>
      <w:r w:rsidRPr="00FC4028">
        <w:rPr>
          <w:rFonts w:hint="cs"/>
          <w:b/>
          <w:bCs/>
          <w:sz w:val="32"/>
          <w:szCs w:val="32"/>
          <w:rtl/>
        </w:rPr>
        <w:t xml:space="preserve">ب ـ </w:t>
      </w:r>
      <w:r w:rsidR="00F936E9" w:rsidRPr="00FC4028">
        <w:rPr>
          <w:rFonts w:hint="cs"/>
          <w:b/>
          <w:bCs/>
          <w:sz w:val="32"/>
          <w:szCs w:val="32"/>
          <w:rtl/>
        </w:rPr>
        <w:t>ورد في مادة (فلك) :</w:t>
      </w:r>
    </w:p>
    <w:p w:rsidR="00F936E9" w:rsidRPr="00FC4028" w:rsidRDefault="00F936E9" w:rsidP="004C1E14">
      <w:pPr>
        <w:jc w:val="both"/>
        <w:rPr>
          <w:b/>
          <w:bCs/>
          <w:sz w:val="28"/>
          <w:szCs w:val="28"/>
          <w:rtl/>
        </w:rPr>
      </w:pPr>
      <w:r w:rsidRPr="00FC4028">
        <w:rPr>
          <w:rFonts w:hint="cs"/>
          <w:b/>
          <w:bCs/>
          <w:sz w:val="28"/>
          <w:szCs w:val="28"/>
          <w:rtl/>
        </w:rPr>
        <w:t xml:space="preserve">   " الف</w:t>
      </w:r>
      <w:r w:rsidR="00A2073A" w:rsidRPr="00FC4028">
        <w:rPr>
          <w:rFonts w:hint="cs"/>
          <w:b/>
          <w:bCs/>
          <w:sz w:val="28"/>
          <w:szCs w:val="28"/>
          <w:rtl/>
        </w:rPr>
        <w:t>ُ</w:t>
      </w:r>
      <w:r w:rsidRPr="00FC4028">
        <w:rPr>
          <w:rFonts w:hint="cs"/>
          <w:b/>
          <w:bCs/>
          <w:sz w:val="28"/>
          <w:szCs w:val="28"/>
          <w:rtl/>
        </w:rPr>
        <w:t>ل</w:t>
      </w:r>
      <w:r w:rsidR="00A2073A" w:rsidRPr="00FC4028">
        <w:rPr>
          <w:rFonts w:hint="cs"/>
          <w:b/>
          <w:bCs/>
          <w:sz w:val="28"/>
          <w:szCs w:val="28"/>
          <w:rtl/>
        </w:rPr>
        <w:t>ْ</w:t>
      </w:r>
      <w:r w:rsidRPr="00FC4028">
        <w:rPr>
          <w:rFonts w:hint="cs"/>
          <w:b/>
          <w:bCs/>
          <w:sz w:val="28"/>
          <w:szCs w:val="28"/>
          <w:rtl/>
        </w:rPr>
        <w:t xml:space="preserve">ك بالضمّ : السفينة ، واحدٌ وجمعٌ ، يذكّر ويؤنث . </w:t>
      </w:r>
      <w:r w:rsidR="00A2073A" w:rsidRPr="00FC4028">
        <w:rPr>
          <w:rFonts w:hint="cs"/>
          <w:b/>
          <w:bCs/>
          <w:sz w:val="28"/>
          <w:szCs w:val="28"/>
          <w:rtl/>
        </w:rPr>
        <w:t>وقال تع</w:t>
      </w:r>
      <w:r w:rsidR="00110431" w:rsidRPr="00FC4028">
        <w:rPr>
          <w:rFonts w:hint="cs"/>
          <w:b/>
          <w:bCs/>
          <w:sz w:val="28"/>
          <w:szCs w:val="28"/>
          <w:rtl/>
        </w:rPr>
        <w:t>الى : {</w:t>
      </w:r>
      <w:r w:rsidR="00B07280" w:rsidRPr="00FC4028">
        <w:rPr>
          <w:rFonts w:hint="cs"/>
          <w:b/>
          <w:bCs/>
          <w:sz w:val="28"/>
          <w:szCs w:val="28"/>
          <w:rtl/>
        </w:rPr>
        <w:t>في الفُلْك</w:t>
      </w:r>
      <w:r w:rsidR="001A534B">
        <w:rPr>
          <w:rFonts w:hint="cs"/>
          <w:b/>
          <w:bCs/>
          <w:sz w:val="28"/>
          <w:szCs w:val="28"/>
          <w:rtl/>
        </w:rPr>
        <w:t>ِ</w:t>
      </w:r>
      <w:r w:rsidR="00B07280" w:rsidRPr="00FC4028">
        <w:rPr>
          <w:rFonts w:hint="cs"/>
          <w:b/>
          <w:bCs/>
          <w:sz w:val="28"/>
          <w:szCs w:val="28"/>
          <w:rtl/>
        </w:rPr>
        <w:t xml:space="preserve"> المَشح</w:t>
      </w:r>
      <w:r w:rsidR="00110431" w:rsidRPr="00FC4028">
        <w:rPr>
          <w:rFonts w:hint="cs"/>
          <w:b/>
          <w:bCs/>
          <w:sz w:val="28"/>
          <w:szCs w:val="28"/>
          <w:rtl/>
        </w:rPr>
        <w:t>ُ</w:t>
      </w:r>
      <w:r w:rsidR="00B07280" w:rsidRPr="00FC4028">
        <w:rPr>
          <w:rFonts w:hint="cs"/>
          <w:b/>
          <w:bCs/>
          <w:sz w:val="28"/>
          <w:szCs w:val="28"/>
          <w:rtl/>
        </w:rPr>
        <w:t>ون</w:t>
      </w:r>
      <w:r w:rsidR="001A534B">
        <w:rPr>
          <w:rFonts w:hint="cs"/>
          <w:b/>
          <w:bCs/>
          <w:sz w:val="28"/>
          <w:szCs w:val="28"/>
          <w:rtl/>
        </w:rPr>
        <w:t>ِ</w:t>
      </w:r>
      <w:r w:rsidR="007F270E">
        <w:rPr>
          <w:rFonts w:hint="cs"/>
          <w:b/>
          <w:bCs/>
          <w:sz w:val="28"/>
          <w:szCs w:val="28"/>
          <w:rtl/>
        </w:rPr>
        <w:t>} فجاء به مذكَّراً موح</w:t>
      </w:r>
      <w:r w:rsidR="001A534B">
        <w:rPr>
          <w:rFonts w:hint="cs"/>
          <w:b/>
          <w:bCs/>
          <w:sz w:val="28"/>
          <w:szCs w:val="28"/>
          <w:rtl/>
        </w:rPr>
        <w:t>َّ</w:t>
      </w:r>
      <w:r w:rsidR="007F270E">
        <w:rPr>
          <w:rFonts w:hint="cs"/>
          <w:b/>
          <w:bCs/>
          <w:sz w:val="28"/>
          <w:szCs w:val="28"/>
          <w:rtl/>
        </w:rPr>
        <w:t>دً</w:t>
      </w:r>
      <w:r w:rsidR="00110431" w:rsidRPr="00FC4028">
        <w:rPr>
          <w:rFonts w:hint="cs"/>
          <w:b/>
          <w:bCs/>
          <w:sz w:val="28"/>
          <w:szCs w:val="28"/>
          <w:rtl/>
        </w:rPr>
        <w:t xml:space="preserve">ا. وقال تعالى </w:t>
      </w:r>
      <w:r w:rsidR="00324DC2" w:rsidRPr="00FC4028">
        <w:rPr>
          <w:rFonts w:hint="cs"/>
          <w:b/>
          <w:bCs/>
          <w:sz w:val="28"/>
          <w:szCs w:val="28"/>
          <w:rtl/>
        </w:rPr>
        <w:t xml:space="preserve">: { </w:t>
      </w:r>
      <w:r w:rsidR="001A534B">
        <w:rPr>
          <w:rFonts w:hint="cs"/>
          <w:b/>
          <w:bCs/>
          <w:sz w:val="28"/>
          <w:szCs w:val="28"/>
          <w:rtl/>
        </w:rPr>
        <w:t>والفُ</w:t>
      </w:r>
      <w:r w:rsidR="00110431" w:rsidRPr="00FC4028">
        <w:rPr>
          <w:rFonts w:hint="cs"/>
          <w:b/>
          <w:bCs/>
          <w:sz w:val="28"/>
          <w:szCs w:val="28"/>
          <w:rtl/>
        </w:rPr>
        <w:t>ل</w:t>
      </w:r>
      <w:r w:rsidR="001A534B">
        <w:rPr>
          <w:rFonts w:hint="cs"/>
          <w:b/>
          <w:bCs/>
          <w:sz w:val="28"/>
          <w:szCs w:val="28"/>
          <w:rtl/>
        </w:rPr>
        <w:t>ْ</w:t>
      </w:r>
      <w:r w:rsidR="00110431" w:rsidRPr="00FC4028">
        <w:rPr>
          <w:rFonts w:hint="cs"/>
          <w:b/>
          <w:bCs/>
          <w:sz w:val="28"/>
          <w:szCs w:val="28"/>
          <w:rtl/>
        </w:rPr>
        <w:t xml:space="preserve">ك </w:t>
      </w:r>
      <w:r w:rsidR="00324DC2" w:rsidRPr="00FC4028">
        <w:rPr>
          <w:rFonts w:hint="cs"/>
          <w:b/>
          <w:bCs/>
          <w:sz w:val="28"/>
          <w:szCs w:val="28"/>
          <w:rtl/>
        </w:rPr>
        <w:t>التي تَجري في البَحر } فأنَّث</w:t>
      </w:r>
      <w:r w:rsidR="001A534B">
        <w:rPr>
          <w:rFonts w:hint="cs"/>
          <w:b/>
          <w:bCs/>
          <w:sz w:val="28"/>
          <w:szCs w:val="28"/>
          <w:rtl/>
        </w:rPr>
        <w:t>َ</w:t>
      </w:r>
      <w:r w:rsidR="00324DC2" w:rsidRPr="00FC4028">
        <w:rPr>
          <w:rFonts w:hint="cs"/>
          <w:b/>
          <w:bCs/>
          <w:sz w:val="28"/>
          <w:szCs w:val="28"/>
          <w:rtl/>
        </w:rPr>
        <w:t xml:space="preserve"> ويحتمل واحداً وجمعاً . وقال تعالى :{ حتى إذا كُنتم في الفُلك وجَرَيْن بهم }</w:t>
      </w:r>
      <w:r w:rsidR="00110431" w:rsidRPr="00FC4028">
        <w:rPr>
          <w:rFonts w:hint="cs"/>
          <w:b/>
          <w:bCs/>
          <w:sz w:val="28"/>
          <w:szCs w:val="28"/>
          <w:rtl/>
        </w:rPr>
        <w:t xml:space="preserve"> </w:t>
      </w:r>
      <w:r w:rsidR="00324DC2" w:rsidRPr="00FC4028">
        <w:rPr>
          <w:rFonts w:hint="cs"/>
          <w:b/>
          <w:bCs/>
          <w:sz w:val="28"/>
          <w:szCs w:val="28"/>
          <w:rtl/>
        </w:rPr>
        <w:t>فجمع ، فكأنَّه يُذهب</w:t>
      </w:r>
      <w:r w:rsidR="001A534B">
        <w:rPr>
          <w:rFonts w:hint="cs"/>
          <w:b/>
          <w:bCs/>
          <w:sz w:val="28"/>
          <w:szCs w:val="28"/>
          <w:rtl/>
        </w:rPr>
        <w:t>ُ</w:t>
      </w:r>
      <w:r w:rsidR="00324DC2" w:rsidRPr="00FC4028">
        <w:rPr>
          <w:rFonts w:hint="cs"/>
          <w:b/>
          <w:bCs/>
          <w:sz w:val="28"/>
          <w:szCs w:val="28"/>
          <w:rtl/>
        </w:rPr>
        <w:t xml:space="preserve"> بها إذا كانت واحدة</w:t>
      </w:r>
      <w:r w:rsidR="001A534B">
        <w:rPr>
          <w:rFonts w:hint="cs"/>
          <w:b/>
          <w:bCs/>
          <w:sz w:val="28"/>
          <w:szCs w:val="28"/>
          <w:rtl/>
        </w:rPr>
        <w:t>ً</w:t>
      </w:r>
      <w:r w:rsidR="00324DC2" w:rsidRPr="00FC4028">
        <w:rPr>
          <w:rFonts w:hint="cs"/>
          <w:b/>
          <w:bCs/>
          <w:sz w:val="28"/>
          <w:szCs w:val="28"/>
          <w:rtl/>
        </w:rPr>
        <w:t xml:space="preserve"> </w:t>
      </w:r>
      <w:r w:rsidR="006904E7" w:rsidRPr="00FC4028">
        <w:rPr>
          <w:rFonts w:hint="cs"/>
          <w:b/>
          <w:bCs/>
          <w:sz w:val="28"/>
          <w:szCs w:val="28"/>
          <w:rtl/>
        </w:rPr>
        <w:t>إلى المركَّب فيُذكّر ، وإلى السفينة فيُؤنَّث .</w:t>
      </w:r>
    </w:p>
    <w:p w:rsidR="00F30F3D" w:rsidRPr="00FC4028" w:rsidRDefault="006904E7" w:rsidP="004C1E14">
      <w:pPr>
        <w:jc w:val="both"/>
        <w:rPr>
          <w:b/>
          <w:bCs/>
          <w:sz w:val="28"/>
          <w:szCs w:val="28"/>
          <w:rtl/>
        </w:rPr>
      </w:pPr>
      <w:r w:rsidRPr="00FC4028">
        <w:rPr>
          <w:rFonts w:hint="cs"/>
          <w:b/>
          <w:bCs/>
          <w:sz w:val="28"/>
          <w:szCs w:val="28"/>
          <w:rtl/>
        </w:rPr>
        <w:t xml:space="preserve">   وكان سيبويه يقول : الفُل</w:t>
      </w:r>
      <w:r w:rsidR="00794A93" w:rsidRPr="00FC4028">
        <w:rPr>
          <w:rFonts w:hint="cs"/>
          <w:b/>
          <w:bCs/>
          <w:sz w:val="28"/>
          <w:szCs w:val="28"/>
          <w:rtl/>
        </w:rPr>
        <w:t>ْ</w:t>
      </w:r>
      <w:r w:rsidRPr="00FC4028">
        <w:rPr>
          <w:rFonts w:hint="cs"/>
          <w:b/>
          <w:bCs/>
          <w:sz w:val="28"/>
          <w:szCs w:val="28"/>
          <w:rtl/>
        </w:rPr>
        <w:t>ك التي هي جمع تكسير للف</w:t>
      </w:r>
      <w:r w:rsidR="00A2073A" w:rsidRPr="00FC4028">
        <w:rPr>
          <w:rFonts w:hint="cs"/>
          <w:b/>
          <w:bCs/>
          <w:sz w:val="28"/>
          <w:szCs w:val="28"/>
          <w:rtl/>
        </w:rPr>
        <w:t>ل</w:t>
      </w:r>
      <w:r w:rsidRPr="00FC4028">
        <w:rPr>
          <w:rFonts w:hint="cs"/>
          <w:b/>
          <w:bCs/>
          <w:sz w:val="28"/>
          <w:szCs w:val="28"/>
          <w:rtl/>
        </w:rPr>
        <w:t>ك التي هي واحد</w:t>
      </w:r>
      <w:r w:rsidR="00F7776C">
        <w:rPr>
          <w:rFonts w:hint="cs"/>
          <w:b/>
          <w:bCs/>
          <w:sz w:val="28"/>
          <w:szCs w:val="28"/>
          <w:rtl/>
        </w:rPr>
        <w:t>ٌ</w:t>
      </w:r>
      <w:r w:rsidRPr="00FC4028">
        <w:rPr>
          <w:rFonts w:hint="cs"/>
          <w:b/>
          <w:bCs/>
          <w:sz w:val="28"/>
          <w:szCs w:val="28"/>
          <w:rtl/>
        </w:rPr>
        <w:t xml:space="preserve"> ، وليست </w:t>
      </w:r>
      <w:r w:rsidR="00F7776C">
        <w:rPr>
          <w:rFonts w:hint="cs"/>
          <w:b/>
          <w:bCs/>
          <w:sz w:val="28"/>
          <w:szCs w:val="28"/>
          <w:rtl/>
        </w:rPr>
        <w:t>مثل الجُنُ</w:t>
      </w:r>
      <w:r w:rsidR="00794A93" w:rsidRPr="00FC4028">
        <w:rPr>
          <w:rFonts w:hint="cs"/>
          <w:b/>
          <w:bCs/>
          <w:sz w:val="28"/>
          <w:szCs w:val="28"/>
          <w:rtl/>
        </w:rPr>
        <w:t>ب</w:t>
      </w:r>
      <w:r w:rsidR="00F7776C">
        <w:rPr>
          <w:rFonts w:hint="cs"/>
          <w:b/>
          <w:bCs/>
          <w:sz w:val="28"/>
          <w:szCs w:val="28"/>
          <w:rtl/>
        </w:rPr>
        <w:t>ِ</w:t>
      </w:r>
      <w:r w:rsidR="00794A93" w:rsidRPr="00FC4028">
        <w:rPr>
          <w:rFonts w:hint="cs"/>
          <w:b/>
          <w:bCs/>
          <w:sz w:val="28"/>
          <w:szCs w:val="28"/>
          <w:rtl/>
        </w:rPr>
        <w:t xml:space="preserve"> الذي هو واحدٌ وجمعٌ ، والطِفْلِ و</w:t>
      </w:r>
      <w:r w:rsidR="00F7776C">
        <w:rPr>
          <w:rFonts w:hint="cs"/>
          <w:b/>
          <w:bCs/>
          <w:sz w:val="28"/>
          <w:szCs w:val="28"/>
          <w:rtl/>
        </w:rPr>
        <w:t>ما أشبههما من الأسماء ؛ لأنَّ فُعْلاً وفَعَلاً</w:t>
      </w:r>
      <w:r w:rsidR="00794A93" w:rsidRPr="00FC4028">
        <w:rPr>
          <w:rFonts w:hint="cs"/>
          <w:b/>
          <w:bCs/>
          <w:sz w:val="28"/>
          <w:szCs w:val="28"/>
          <w:rtl/>
        </w:rPr>
        <w:t xml:space="preserve"> يشتركان في </w:t>
      </w:r>
      <w:r w:rsidR="00DE56C6">
        <w:rPr>
          <w:rFonts w:hint="cs"/>
          <w:b/>
          <w:bCs/>
          <w:sz w:val="28"/>
          <w:szCs w:val="28"/>
          <w:rtl/>
        </w:rPr>
        <w:t>الشيء الواحد ، مثل العُرْب والعَر</w:t>
      </w:r>
      <w:r w:rsidR="00794A93" w:rsidRPr="00FC4028">
        <w:rPr>
          <w:rFonts w:hint="cs"/>
          <w:b/>
          <w:bCs/>
          <w:sz w:val="28"/>
          <w:szCs w:val="28"/>
          <w:rtl/>
        </w:rPr>
        <w:t>َب ، والعُجْم والعَجَم ، والرُهْب والرَهَب ،</w:t>
      </w:r>
      <w:r w:rsidR="00DE56C6">
        <w:rPr>
          <w:rFonts w:hint="cs"/>
          <w:b/>
          <w:bCs/>
          <w:sz w:val="28"/>
          <w:szCs w:val="28"/>
          <w:rtl/>
        </w:rPr>
        <w:t xml:space="preserve"> فلما جاز أن يُجمَع فَعَل على فُعْل ، مثل أسَدٍ وأُ</w:t>
      </w:r>
      <w:r w:rsidR="00794A93" w:rsidRPr="00FC4028">
        <w:rPr>
          <w:rFonts w:hint="cs"/>
          <w:b/>
          <w:bCs/>
          <w:sz w:val="28"/>
          <w:szCs w:val="28"/>
          <w:rtl/>
        </w:rPr>
        <w:t>سْد</w:t>
      </w:r>
      <w:r w:rsidR="00DE56C6">
        <w:rPr>
          <w:rFonts w:hint="cs"/>
          <w:b/>
          <w:bCs/>
          <w:sz w:val="28"/>
          <w:szCs w:val="28"/>
          <w:rtl/>
        </w:rPr>
        <w:t xml:space="preserve">ٍ ، </w:t>
      </w:r>
      <w:r w:rsidR="00794A93" w:rsidRPr="00FC4028">
        <w:rPr>
          <w:rFonts w:hint="cs"/>
          <w:b/>
          <w:bCs/>
          <w:sz w:val="28"/>
          <w:szCs w:val="28"/>
          <w:rtl/>
        </w:rPr>
        <w:t xml:space="preserve">لم يمتنع أن يُجمع </w:t>
      </w:r>
      <w:r w:rsidR="00DE56C6">
        <w:rPr>
          <w:rFonts w:hint="cs"/>
          <w:b/>
          <w:bCs/>
          <w:sz w:val="28"/>
          <w:szCs w:val="28"/>
          <w:rtl/>
        </w:rPr>
        <w:t>فُ</w:t>
      </w:r>
      <w:r w:rsidR="00F30F3D" w:rsidRPr="00FC4028">
        <w:rPr>
          <w:rFonts w:hint="cs"/>
          <w:b/>
          <w:bCs/>
          <w:sz w:val="28"/>
          <w:szCs w:val="28"/>
          <w:rtl/>
        </w:rPr>
        <w:t>عْلٌ على فُعْلٍ .</w:t>
      </w:r>
    </w:p>
    <w:p w:rsidR="00933FC2" w:rsidRPr="00D90A52" w:rsidRDefault="00F30F3D" w:rsidP="004C1E14">
      <w:pPr>
        <w:jc w:val="both"/>
        <w:rPr>
          <w:b/>
          <w:bCs/>
          <w:sz w:val="28"/>
          <w:szCs w:val="28"/>
          <w:rtl/>
        </w:rPr>
      </w:pPr>
      <w:r w:rsidRPr="00FC4028">
        <w:rPr>
          <w:rFonts w:hint="cs"/>
          <w:b/>
          <w:bCs/>
          <w:sz w:val="28"/>
          <w:szCs w:val="28"/>
          <w:rtl/>
        </w:rPr>
        <w:t xml:space="preserve">   والفَلَكُ : واحد أفْلَاكِ النجوم . قال </w:t>
      </w:r>
      <w:r w:rsidR="00EC31B7">
        <w:rPr>
          <w:rFonts w:hint="cs"/>
          <w:b/>
          <w:bCs/>
          <w:sz w:val="28"/>
          <w:szCs w:val="28"/>
          <w:rtl/>
        </w:rPr>
        <w:t xml:space="preserve">: </w:t>
      </w:r>
      <w:r w:rsidR="00602DC3">
        <w:rPr>
          <w:rFonts w:hint="cs"/>
          <w:b/>
          <w:bCs/>
          <w:sz w:val="28"/>
          <w:szCs w:val="28"/>
          <w:rtl/>
        </w:rPr>
        <w:t>ويجوز أن يجمع على فُ</w:t>
      </w:r>
      <w:r w:rsidRPr="00FC4028">
        <w:rPr>
          <w:rFonts w:hint="cs"/>
          <w:b/>
          <w:bCs/>
          <w:sz w:val="28"/>
          <w:szCs w:val="28"/>
          <w:rtl/>
        </w:rPr>
        <w:t xml:space="preserve">عْلٍ مثل أَسَد أُسُدٍ </w:t>
      </w:r>
      <w:r w:rsidR="00A2073A" w:rsidRPr="00FC4028">
        <w:rPr>
          <w:rFonts w:hint="cs"/>
          <w:b/>
          <w:bCs/>
          <w:sz w:val="28"/>
          <w:szCs w:val="28"/>
          <w:rtl/>
        </w:rPr>
        <w:t xml:space="preserve"> </w:t>
      </w:r>
      <w:r w:rsidRPr="00FC4028">
        <w:rPr>
          <w:rFonts w:hint="cs"/>
          <w:b/>
          <w:bCs/>
          <w:sz w:val="28"/>
          <w:szCs w:val="28"/>
          <w:rtl/>
        </w:rPr>
        <w:t xml:space="preserve">وخَشَب وخُشُبٍ والفَلَكُ : موجُ البحر ."     </w:t>
      </w:r>
      <w:r w:rsidR="00794A93" w:rsidRPr="00FC4028">
        <w:rPr>
          <w:rFonts w:hint="cs"/>
          <w:b/>
          <w:bCs/>
          <w:sz w:val="28"/>
          <w:szCs w:val="28"/>
          <w:rtl/>
        </w:rPr>
        <w:t xml:space="preserve"> </w:t>
      </w:r>
    </w:p>
    <w:p w:rsidR="00DE3788" w:rsidRDefault="00F30F3D" w:rsidP="004C1E14">
      <w:pPr>
        <w:jc w:val="both"/>
        <w:rPr>
          <w:b/>
          <w:bCs/>
          <w:sz w:val="32"/>
          <w:szCs w:val="32"/>
          <w:u w:val="single"/>
          <w:rtl/>
        </w:rPr>
      </w:pPr>
      <w:r w:rsidRPr="00EE6881">
        <w:rPr>
          <w:rFonts w:hint="cs"/>
          <w:b/>
          <w:bCs/>
          <w:sz w:val="32"/>
          <w:szCs w:val="32"/>
          <w:u w:val="single"/>
          <w:rtl/>
        </w:rPr>
        <w:t>تحليل النصّ</w:t>
      </w:r>
      <w:r>
        <w:rPr>
          <w:rFonts w:hint="cs"/>
          <w:b/>
          <w:bCs/>
          <w:sz w:val="32"/>
          <w:szCs w:val="32"/>
          <w:u w:val="single"/>
          <w:rtl/>
        </w:rPr>
        <w:t xml:space="preserve"> :</w:t>
      </w:r>
    </w:p>
    <w:p w:rsidR="00F936E9" w:rsidRPr="00DE3788" w:rsidRDefault="00DE3788" w:rsidP="004C1E14">
      <w:pPr>
        <w:jc w:val="both"/>
        <w:rPr>
          <w:b/>
          <w:bCs/>
          <w:sz w:val="32"/>
          <w:szCs w:val="32"/>
          <w:u w:val="single"/>
          <w:rtl/>
        </w:rPr>
      </w:pPr>
      <w:r>
        <w:rPr>
          <w:rFonts w:hint="cs"/>
          <w:sz w:val="32"/>
          <w:szCs w:val="32"/>
          <w:rtl/>
        </w:rPr>
        <w:t xml:space="preserve">   </w:t>
      </w:r>
      <w:r w:rsidR="00A2073A" w:rsidRPr="00A2073A">
        <w:rPr>
          <w:rFonts w:hint="cs"/>
          <w:sz w:val="32"/>
          <w:szCs w:val="32"/>
          <w:rtl/>
        </w:rPr>
        <w:t xml:space="preserve">ضبط </w:t>
      </w:r>
      <w:r w:rsidR="00A2073A">
        <w:rPr>
          <w:rFonts w:hint="cs"/>
          <w:sz w:val="32"/>
          <w:szCs w:val="32"/>
          <w:rtl/>
        </w:rPr>
        <w:t xml:space="preserve">الجوهري </w:t>
      </w:r>
      <w:r w:rsidR="00A2073A" w:rsidRPr="00F936E9">
        <w:rPr>
          <w:rFonts w:hint="cs"/>
          <w:sz w:val="32"/>
          <w:szCs w:val="32"/>
          <w:rtl/>
        </w:rPr>
        <w:t>الف</w:t>
      </w:r>
      <w:r w:rsidR="00A2073A">
        <w:rPr>
          <w:rFonts w:hint="cs"/>
          <w:sz w:val="32"/>
          <w:szCs w:val="32"/>
          <w:rtl/>
        </w:rPr>
        <w:t>ُ</w:t>
      </w:r>
      <w:r w:rsidR="00A2073A" w:rsidRPr="00F936E9">
        <w:rPr>
          <w:rFonts w:hint="cs"/>
          <w:sz w:val="32"/>
          <w:szCs w:val="32"/>
          <w:rtl/>
        </w:rPr>
        <w:t>ل</w:t>
      </w:r>
      <w:r w:rsidR="00A2073A">
        <w:rPr>
          <w:rFonts w:hint="cs"/>
          <w:sz w:val="32"/>
          <w:szCs w:val="32"/>
          <w:rtl/>
        </w:rPr>
        <w:t>ْ</w:t>
      </w:r>
      <w:r w:rsidR="00A2073A" w:rsidRPr="00F936E9">
        <w:rPr>
          <w:rFonts w:hint="cs"/>
          <w:sz w:val="32"/>
          <w:szCs w:val="32"/>
          <w:rtl/>
        </w:rPr>
        <w:t xml:space="preserve">ك </w:t>
      </w:r>
      <w:r w:rsidR="00AE1733">
        <w:rPr>
          <w:rFonts w:hint="cs"/>
          <w:sz w:val="32"/>
          <w:szCs w:val="32"/>
          <w:rtl/>
        </w:rPr>
        <w:t>بالضمّ ، وهو ما ذكره جمهور من اللغويين</w:t>
      </w:r>
      <w:r w:rsidR="00AE1733">
        <w:rPr>
          <w:rStyle w:val="FootnoteReference"/>
          <w:sz w:val="32"/>
          <w:szCs w:val="32"/>
          <w:rtl/>
        </w:rPr>
        <w:footnoteReference w:id="365"/>
      </w:r>
      <w:r w:rsidR="00AE1733">
        <w:rPr>
          <w:rFonts w:hint="cs"/>
          <w:sz w:val="32"/>
          <w:szCs w:val="32"/>
          <w:rtl/>
        </w:rPr>
        <w:t xml:space="preserve"> ويأتي بمعنى</w:t>
      </w:r>
      <w:r w:rsidR="00A2073A">
        <w:rPr>
          <w:rFonts w:hint="cs"/>
          <w:sz w:val="32"/>
          <w:szCs w:val="32"/>
          <w:rtl/>
        </w:rPr>
        <w:t xml:space="preserve"> السفينة ، </w:t>
      </w:r>
      <w:r w:rsidR="00AE1733">
        <w:rPr>
          <w:rFonts w:hint="cs"/>
          <w:sz w:val="32"/>
          <w:szCs w:val="32"/>
          <w:rtl/>
        </w:rPr>
        <w:t>ويكون للواحد</w:t>
      </w:r>
      <w:r w:rsidR="00A2073A">
        <w:rPr>
          <w:rFonts w:hint="cs"/>
          <w:sz w:val="32"/>
          <w:szCs w:val="32"/>
          <w:rtl/>
        </w:rPr>
        <w:t xml:space="preserve"> و</w:t>
      </w:r>
      <w:r w:rsidR="00AE1733">
        <w:rPr>
          <w:rFonts w:hint="cs"/>
          <w:sz w:val="32"/>
          <w:szCs w:val="32"/>
          <w:rtl/>
        </w:rPr>
        <w:t>الجمع</w:t>
      </w:r>
      <w:r w:rsidR="00A2073A">
        <w:rPr>
          <w:rFonts w:hint="cs"/>
          <w:sz w:val="32"/>
          <w:szCs w:val="32"/>
          <w:rtl/>
        </w:rPr>
        <w:t xml:space="preserve"> ، </w:t>
      </w:r>
      <w:r w:rsidR="00AE1733">
        <w:rPr>
          <w:rFonts w:hint="cs"/>
          <w:sz w:val="32"/>
          <w:szCs w:val="32"/>
          <w:rtl/>
        </w:rPr>
        <w:t>ويأتي للمذكّر والم</w:t>
      </w:r>
      <w:r w:rsidR="00A2073A">
        <w:rPr>
          <w:rFonts w:hint="cs"/>
          <w:sz w:val="32"/>
          <w:szCs w:val="32"/>
          <w:rtl/>
        </w:rPr>
        <w:t>ؤنث</w:t>
      </w:r>
      <w:r w:rsidR="00AE1733">
        <w:rPr>
          <w:rFonts w:hint="cs"/>
          <w:sz w:val="32"/>
          <w:szCs w:val="32"/>
          <w:rtl/>
        </w:rPr>
        <w:t xml:space="preserve"> ، و</w:t>
      </w:r>
      <w:r w:rsidR="00F07548">
        <w:rPr>
          <w:rFonts w:hint="cs"/>
          <w:sz w:val="32"/>
          <w:szCs w:val="32"/>
          <w:rtl/>
        </w:rPr>
        <w:t xml:space="preserve">قال                         الزمخشري </w:t>
      </w:r>
      <w:r w:rsidR="00D538FD">
        <w:rPr>
          <w:rFonts w:hint="cs"/>
          <w:sz w:val="32"/>
          <w:szCs w:val="32"/>
          <w:rtl/>
        </w:rPr>
        <w:t>: "وقُرِئ الفُلُك بضمتين" .</w:t>
      </w:r>
      <w:r w:rsidR="00F07548">
        <w:rPr>
          <w:rStyle w:val="FootnoteReference"/>
          <w:sz w:val="32"/>
          <w:szCs w:val="32"/>
          <w:rtl/>
        </w:rPr>
        <w:footnoteReference w:id="366"/>
      </w:r>
      <w:r w:rsidR="00AE1733">
        <w:rPr>
          <w:rFonts w:hint="cs"/>
          <w:sz w:val="32"/>
          <w:szCs w:val="32"/>
          <w:rtl/>
        </w:rPr>
        <w:t xml:space="preserve"> </w:t>
      </w:r>
    </w:p>
    <w:p w:rsidR="00F936E9" w:rsidRDefault="00F07548" w:rsidP="004C1E14">
      <w:pPr>
        <w:jc w:val="both"/>
        <w:rPr>
          <w:sz w:val="32"/>
          <w:szCs w:val="32"/>
          <w:rtl/>
        </w:rPr>
      </w:pPr>
      <w:r>
        <w:rPr>
          <w:rFonts w:hint="cs"/>
          <w:b/>
          <w:bCs/>
          <w:sz w:val="32"/>
          <w:szCs w:val="32"/>
          <w:rtl/>
        </w:rPr>
        <w:t xml:space="preserve">   </w:t>
      </w:r>
      <w:r w:rsidRPr="00F07548">
        <w:rPr>
          <w:rFonts w:hint="cs"/>
          <w:sz w:val="32"/>
          <w:szCs w:val="32"/>
          <w:rtl/>
        </w:rPr>
        <w:t>و</w:t>
      </w:r>
      <w:r>
        <w:rPr>
          <w:rFonts w:hint="cs"/>
          <w:sz w:val="32"/>
          <w:szCs w:val="32"/>
          <w:rtl/>
        </w:rPr>
        <w:t>أشار الرضي</w:t>
      </w:r>
      <w:r w:rsidR="00D538FD" w:rsidRPr="00D538FD">
        <w:rPr>
          <w:rFonts w:hint="cs"/>
          <w:sz w:val="32"/>
          <w:szCs w:val="32"/>
          <w:rtl/>
        </w:rPr>
        <w:t xml:space="preserve"> </w:t>
      </w:r>
      <w:r w:rsidR="00D538FD">
        <w:rPr>
          <w:rFonts w:hint="cs"/>
          <w:sz w:val="32"/>
          <w:szCs w:val="32"/>
          <w:rtl/>
        </w:rPr>
        <w:t>إلى جواز أن يكون بضمتين هو الأصل ، وأنَّ ضمَّ الأول وتسكين الثاني لعلَّه تخفيف منه كعُنْق</w:t>
      </w:r>
      <w:r>
        <w:rPr>
          <w:rStyle w:val="FootnoteReference"/>
          <w:sz w:val="32"/>
          <w:szCs w:val="32"/>
          <w:rtl/>
        </w:rPr>
        <w:footnoteReference w:id="367"/>
      </w:r>
      <w:r w:rsidR="00D538FD">
        <w:rPr>
          <w:rFonts w:hint="cs"/>
          <w:sz w:val="32"/>
          <w:szCs w:val="32"/>
          <w:rtl/>
        </w:rPr>
        <w:t>.</w:t>
      </w:r>
    </w:p>
    <w:p w:rsidR="00DD755C" w:rsidRDefault="00DD755C" w:rsidP="004C1E14">
      <w:pPr>
        <w:jc w:val="both"/>
        <w:rPr>
          <w:sz w:val="32"/>
          <w:szCs w:val="32"/>
          <w:rtl/>
        </w:rPr>
      </w:pPr>
      <w:r>
        <w:rPr>
          <w:rFonts w:hint="cs"/>
          <w:sz w:val="32"/>
          <w:szCs w:val="32"/>
          <w:rtl/>
        </w:rPr>
        <w:t xml:space="preserve">   </w:t>
      </w:r>
      <w:r w:rsidR="00C61F1D">
        <w:rPr>
          <w:rFonts w:hint="cs"/>
          <w:sz w:val="32"/>
          <w:szCs w:val="32"/>
          <w:rtl/>
        </w:rPr>
        <w:t>وقال ابن خالويه</w:t>
      </w:r>
      <w:r w:rsidR="00D538FD">
        <w:rPr>
          <w:rFonts w:hint="cs"/>
          <w:sz w:val="32"/>
          <w:szCs w:val="32"/>
          <w:rtl/>
        </w:rPr>
        <w:t>: " ليس في كلام العرب جمع واحد بلفظ واحد وحركة أوّله في الجمع مثل حركته في الواحد إلا الفُلك يكون واحداً وجمعاً ومذكراً ومؤنَّثاً بمعنى واحد وكذلك المنون والطاغوت "</w:t>
      </w:r>
      <w:r w:rsidR="00C61F1D">
        <w:rPr>
          <w:rStyle w:val="FootnoteReference"/>
          <w:sz w:val="32"/>
          <w:szCs w:val="32"/>
          <w:rtl/>
        </w:rPr>
        <w:footnoteReference w:id="368"/>
      </w:r>
      <w:r w:rsidR="00D538FD">
        <w:rPr>
          <w:rFonts w:hint="cs"/>
          <w:sz w:val="32"/>
          <w:szCs w:val="32"/>
          <w:rtl/>
        </w:rPr>
        <w:t>.</w:t>
      </w:r>
      <w:r w:rsidR="00040517">
        <w:rPr>
          <w:rFonts w:hint="cs"/>
          <w:sz w:val="32"/>
          <w:szCs w:val="32"/>
          <w:rtl/>
        </w:rPr>
        <w:t xml:space="preserve"> </w:t>
      </w:r>
    </w:p>
    <w:p w:rsidR="00040517" w:rsidRPr="00F07548" w:rsidRDefault="00040517" w:rsidP="004C1E14">
      <w:pPr>
        <w:jc w:val="both"/>
        <w:rPr>
          <w:sz w:val="32"/>
          <w:szCs w:val="32"/>
          <w:rtl/>
        </w:rPr>
      </w:pPr>
      <w:r>
        <w:rPr>
          <w:rFonts w:hint="cs"/>
          <w:sz w:val="32"/>
          <w:szCs w:val="32"/>
          <w:rtl/>
        </w:rPr>
        <w:lastRenderedPageBreak/>
        <w:t xml:space="preserve">   يقول ابن الطيب الفاسي : " وقد سُمع من العرب فُلْكان مثنَّى فُلْكٍ ولم يُسمَع جُنبان</w:t>
      </w:r>
      <w:r w:rsidR="004B153A">
        <w:rPr>
          <w:rFonts w:hint="cs"/>
          <w:sz w:val="32"/>
          <w:szCs w:val="32"/>
          <w:rtl/>
        </w:rPr>
        <w:t xml:space="preserve"> مثنَّى جُنُبٍ ، قالوا وما لم يُثنَّ ليس بجمعٍ ، بل مُشتَرك ، وما ثُنَّيَ جَمعٌ مقَدَّر التغيير لا اسم جَمْعٍ ، وإن رجَحه ابن مالك في التسهيل ، وجَزم الأخفَش بأنَّ فُلْكاً اسم </w:t>
      </w:r>
      <w:r w:rsidR="00D538FD">
        <w:rPr>
          <w:rFonts w:hint="cs"/>
          <w:sz w:val="32"/>
          <w:szCs w:val="32"/>
          <w:rtl/>
        </w:rPr>
        <w:t xml:space="preserve"> </w:t>
      </w:r>
      <w:r w:rsidR="004B153A">
        <w:rPr>
          <w:rFonts w:hint="cs"/>
          <w:sz w:val="32"/>
          <w:szCs w:val="32"/>
          <w:rtl/>
        </w:rPr>
        <w:t>جمع</w:t>
      </w:r>
      <w:r>
        <w:rPr>
          <w:rFonts w:hint="cs"/>
          <w:sz w:val="32"/>
          <w:szCs w:val="32"/>
          <w:rtl/>
        </w:rPr>
        <w:t>"</w:t>
      </w:r>
      <w:r w:rsidR="00D538FD">
        <w:rPr>
          <w:rStyle w:val="FootnoteReference"/>
          <w:sz w:val="32"/>
          <w:szCs w:val="32"/>
          <w:rtl/>
        </w:rPr>
        <w:footnoteReference w:id="369"/>
      </w:r>
    </w:p>
    <w:p w:rsidR="00CE254E" w:rsidRDefault="0076387E" w:rsidP="004C1E14">
      <w:pPr>
        <w:jc w:val="both"/>
        <w:rPr>
          <w:b/>
          <w:bCs/>
          <w:sz w:val="32"/>
          <w:szCs w:val="32"/>
          <w:rtl/>
        </w:rPr>
      </w:pPr>
      <w:r>
        <w:rPr>
          <w:rFonts w:hint="cs"/>
          <w:b/>
          <w:bCs/>
          <w:sz w:val="32"/>
          <w:szCs w:val="32"/>
          <w:rtl/>
        </w:rPr>
        <w:t xml:space="preserve"> </w:t>
      </w:r>
      <w:r w:rsidR="003C0884">
        <w:rPr>
          <w:rFonts w:hint="cs"/>
          <w:b/>
          <w:bCs/>
          <w:sz w:val="32"/>
          <w:szCs w:val="32"/>
          <w:rtl/>
        </w:rPr>
        <w:t xml:space="preserve">2 </w:t>
      </w:r>
      <w:r>
        <w:rPr>
          <w:rFonts w:hint="cs"/>
          <w:b/>
          <w:bCs/>
          <w:sz w:val="32"/>
          <w:szCs w:val="32"/>
          <w:rtl/>
        </w:rPr>
        <w:t>ـ</w:t>
      </w:r>
      <w:r w:rsidR="0017225A">
        <w:rPr>
          <w:rFonts w:hint="cs"/>
          <w:b/>
          <w:bCs/>
          <w:sz w:val="32"/>
          <w:szCs w:val="32"/>
          <w:rtl/>
        </w:rPr>
        <w:t xml:space="preserve"> من لسان العرب :</w:t>
      </w:r>
    </w:p>
    <w:p w:rsidR="0017225A" w:rsidRPr="00186F29" w:rsidRDefault="005F7A5C" w:rsidP="004C1E14">
      <w:pPr>
        <w:jc w:val="both"/>
        <w:rPr>
          <w:b/>
          <w:bCs/>
          <w:sz w:val="28"/>
          <w:szCs w:val="28"/>
          <w:rtl/>
        </w:rPr>
      </w:pPr>
      <w:r>
        <w:rPr>
          <w:rFonts w:hint="cs"/>
          <w:b/>
          <w:bCs/>
          <w:sz w:val="32"/>
          <w:szCs w:val="32"/>
          <w:rtl/>
        </w:rPr>
        <w:t xml:space="preserve">   </w:t>
      </w:r>
      <w:r w:rsidR="0076387E">
        <w:rPr>
          <w:rFonts w:hint="cs"/>
          <w:b/>
          <w:bCs/>
          <w:sz w:val="32"/>
          <w:szCs w:val="32"/>
          <w:rtl/>
        </w:rPr>
        <w:t xml:space="preserve">  </w:t>
      </w:r>
      <w:r w:rsidR="0076387E" w:rsidRPr="00186F29">
        <w:rPr>
          <w:rFonts w:hint="cs"/>
          <w:b/>
          <w:bCs/>
          <w:sz w:val="28"/>
          <w:szCs w:val="28"/>
          <w:rtl/>
        </w:rPr>
        <w:t xml:space="preserve"> أ</w:t>
      </w:r>
      <w:r w:rsidR="0017225A" w:rsidRPr="00186F29">
        <w:rPr>
          <w:rFonts w:hint="cs"/>
          <w:b/>
          <w:bCs/>
          <w:sz w:val="28"/>
          <w:szCs w:val="28"/>
          <w:rtl/>
        </w:rPr>
        <w:t xml:space="preserve"> ـ جاء في مادة (أبي)</w:t>
      </w:r>
    </w:p>
    <w:p w:rsidR="0017225A" w:rsidRPr="00186F29" w:rsidRDefault="0017225A" w:rsidP="004C1E14">
      <w:pPr>
        <w:jc w:val="both"/>
        <w:rPr>
          <w:b/>
          <w:bCs/>
          <w:sz w:val="28"/>
          <w:szCs w:val="28"/>
          <w:rtl/>
        </w:rPr>
      </w:pPr>
      <w:r w:rsidRPr="00186F29">
        <w:rPr>
          <w:rFonts w:hint="cs"/>
          <w:b/>
          <w:bCs/>
          <w:sz w:val="28"/>
          <w:szCs w:val="28"/>
          <w:rtl/>
        </w:rPr>
        <w:t xml:space="preserve">   " </w:t>
      </w:r>
      <w:r w:rsidR="0075228A" w:rsidRPr="00186F29">
        <w:rPr>
          <w:rFonts w:hint="cs"/>
          <w:b/>
          <w:bCs/>
          <w:sz w:val="28"/>
          <w:szCs w:val="28"/>
          <w:rtl/>
        </w:rPr>
        <w:t>الإباء بالكسر مصدر قولك أبى</w:t>
      </w:r>
      <w:r w:rsidR="00D96411" w:rsidRPr="00186F29">
        <w:rPr>
          <w:rFonts w:hint="cs"/>
          <w:b/>
          <w:bCs/>
          <w:sz w:val="28"/>
          <w:szCs w:val="28"/>
          <w:rtl/>
        </w:rPr>
        <w:t xml:space="preserve"> فلان يأبى ، بالفتح فيهما مع خلوه من حروف الحلق ، وهو شاذ أي امتنع ..</w:t>
      </w:r>
    </w:p>
    <w:p w:rsidR="00D96411" w:rsidRPr="00186F29" w:rsidRDefault="0075228A" w:rsidP="004C1E14">
      <w:pPr>
        <w:jc w:val="both"/>
        <w:rPr>
          <w:b/>
          <w:bCs/>
          <w:sz w:val="28"/>
          <w:szCs w:val="28"/>
          <w:rtl/>
        </w:rPr>
      </w:pPr>
      <w:r w:rsidRPr="00186F29">
        <w:rPr>
          <w:rFonts w:hint="cs"/>
          <w:b/>
          <w:bCs/>
          <w:sz w:val="28"/>
          <w:szCs w:val="28"/>
          <w:rtl/>
        </w:rPr>
        <w:t>فهو آبٍ وأبِيٍّ</w:t>
      </w:r>
      <w:r w:rsidR="00D96411" w:rsidRPr="00186F29">
        <w:rPr>
          <w:rFonts w:hint="cs"/>
          <w:b/>
          <w:bCs/>
          <w:sz w:val="28"/>
          <w:szCs w:val="28"/>
          <w:rtl/>
        </w:rPr>
        <w:t xml:space="preserve"> وأبَيانٌ بالتحريك ..</w:t>
      </w:r>
    </w:p>
    <w:p w:rsidR="001348AC" w:rsidRPr="00186F29" w:rsidRDefault="00D96411" w:rsidP="004C1E14">
      <w:pPr>
        <w:jc w:val="both"/>
        <w:rPr>
          <w:b/>
          <w:bCs/>
          <w:sz w:val="28"/>
          <w:szCs w:val="28"/>
          <w:rtl/>
        </w:rPr>
      </w:pPr>
      <w:r w:rsidRPr="00186F29">
        <w:rPr>
          <w:rFonts w:hint="cs"/>
          <w:b/>
          <w:bCs/>
          <w:sz w:val="28"/>
          <w:szCs w:val="28"/>
          <w:rtl/>
        </w:rPr>
        <w:t xml:space="preserve">أبى الشيء يَأباه إباءً وإباءَة: كَرِهَهُ . </w:t>
      </w:r>
    </w:p>
    <w:p w:rsidR="00290457" w:rsidRDefault="00290457" w:rsidP="004C1E14">
      <w:pPr>
        <w:jc w:val="both"/>
        <w:rPr>
          <w:b/>
          <w:bCs/>
          <w:sz w:val="32"/>
          <w:szCs w:val="32"/>
          <w:u w:val="single"/>
          <w:rtl/>
        </w:rPr>
      </w:pPr>
      <w:r w:rsidRPr="00EE6881">
        <w:rPr>
          <w:rFonts w:hint="cs"/>
          <w:b/>
          <w:bCs/>
          <w:sz w:val="32"/>
          <w:szCs w:val="32"/>
          <w:u w:val="single"/>
          <w:rtl/>
        </w:rPr>
        <w:t>تحليل النصّ</w:t>
      </w:r>
      <w:r>
        <w:rPr>
          <w:rFonts w:hint="cs"/>
          <w:b/>
          <w:bCs/>
          <w:sz w:val="32"/>
          <w:szCs w:val="32"/>
          <w:u w:val="single"/>
          <w:rtl/>
        </w:rPr>
        <w:t xml:space="preserve"> :</w:t>
      </w:r>
    </w:p>
    <w:p w:rsidR="00DE67A2" w:rsidRDefault="00290457" w:rsidP="004C1E14">
      <w:pPr>
        <w:jc w:val="both"/>
        <w:rPr>
          <w:sz w:val="32"/>
          <w:szCs w:val="32"/>
          <w:rtl/>
        </w:rPr>
      </w:pPr>
      <w:r w:rsidRPr="00290457">
        <w:rPr>
          <w:rFonts w:hint="cs"/>
          <w:sz w:val="32"/>
          <w:szCs w:val="32"/>
          <w:rtl/>
        </w:rPr>
        <w:t xml:space="preserve">  </w:t>
      </w:r>
      <w:r>
        <w:rPr>
          <w:rFonts w:hint="cs"/>
          <w:sz w:val="32"/>
          <w:szCs w:val="32"/>
          <w:rtl/>
        </w:rPr>
        <w:t xml:space="preserve">بدأ ابن منظور </w:t>
      </w:r>
      <w:r w:rsidR="007301E0">
        <w:rPr>
          <w:rFonts w:hint="cs"/>
          <w:sz w:val="32"/>
          <w:szCs w:val="32"/>
          <w:rtl/>
        </w:rPr>
        <w:t xml:space="preserve">الكلام </w:t>
      </w:r>
      <w:r>
        <w:rPr>
          <w:rFonts w:hint="cs"/>
          <w:sz w:val="32"/>
          <w:szCs w:val="32"/>
          <w:rtl/>
        </w:rPr>
        <w:t>ب</w:t>
      </w:r>
      <w:r w:rsidRPr="00290457">
        <w:rPr>
          <w:rFonts w:hint="cs"/>
          <w:sz w:val="32"/>
          <w:szCs w:val="32"/>
          <w:rtl/>
        </w:rPr>
        <w:t xml:space="preserve">ذكر </w:t>
      </w:r>
      <w:r>
        <w:rPr>
          <w:rFonts w:hint="cs"/>
          <w:sz w:val="32"/>
          <w:szCs w:val="32"/>
          <w:rtl/>
        </w:rPr>
        <w:t xml:space="preserve">المصدر </w:t>
      </w:r>
      <w:r w:rsidR="005079D7">
        <w:rPr>
          <w:rFonts w:hint="cs"/>
          <w:sz w:val="32"/>
          <w:szCs w:val="32"/>
          <w:rtl/>
        </w:rPr>
        <w:t>(الإباء) ل</w:t>
      </w:r>
      <w:r w:rsidR="007301E0">
        <w:rPr>
          <w:rFonts w:hint="cs"/>
          <w:sz w:val="32"/>
          <w:szCs w:val="32"/>
          <w:rtl/>
        </w:rPr>
        <w:t>لفعل</w:t>
      </w:r>
      <w:r w:rsidR="005079D7">
        <w:rPr>
          <w:rFonts w:hint="cs"/>
          <w:sz w:val="32"/>
          <w:szCs w:val="32"/>
          <w:rtl/>
        </w:rPr>
        <w:t xml:space="preserve"> الثلاثي (أبى) (يأبى)</w:t>
      </w:r>
      <w:r w:rsidR="007301E0">
        <w:rPr>
          <w:rFonts w:hint="cs"/>
          <w:sz w:val="32"/>
          <w:szCs w:val="32"/>
          <w:rtl/>
        </w:rPr>
        <w:t xml:space="preserve"> و</w:t>
      </w:r>
      <w:r w:rsidR="00021B09">
        <w:rPr>
          <w:rFonts w:hint="cs"/>
          <w:sz w:val="32"/>
          <w:szCs w:val="32"/>
          <w:rtl/>
        </w:rPr>
        <w:t>ضبط</w:t>
      </w:r>
      <w:r w:rsidR="00DE67A2">
        <w:rPr>
          <w:rFonts w:hint="cs"/>
          <w:sz w:val="32"/>
          <w:szCs w:val="32"/>
          <w:rtl/>
        </w:rPr>
        <w:t xml:space="preserve"> المصدر</w:t>
      </w:r>
      <w:r w:rsidR="007301E0">
        <w:rPr>
          <w:rFonts w:hint="cs"/>
          <w:sz w:val="32"/>
          <w:szCs w:val="32"/>
          <w:rtl/>
        </w:rPr>
        <w:t xml:space="preserve"> </w:t>
      </w:r>
      <w:r w:rsidR="00021B09">
        <w:rPr>
          <w:rFonts w:hint="cs"/>
          <w:sz w:val="32"/>
          <w:szCs w:val="32"/>
          <w:rtl/>
        </w:rPr>
        <w:t>بالكسر</w:t>
      </w:r>
      <w:r w:rsidR="00186F29">
        <w:rPr>
          <w:rFonts w:hint="cs"/>
          <w:sz w:val="32"/>
          <w:szCs w:val="32"/>
          <w:rtl/>
        </w:rPr>
        <w:t xml:space="preserve"> أي بكسر الهمزة </w:t>
      </w:r>
      <w:r w:rsidR="00DE67A2">
        <w:rPr>
          <w:rFonts w:hint="cs"/>
          <w:sz w:val="32"/>
          <w:szCs w:val="32"/>
          <w:rtl/>
        </w:rPr>
        <w:t>(</w:t>
      </w:r>
      <w:r w:rsidR="00186F29">
        <w:rPr>
          <w:rFonts w:hint="cs"/>
          <w:sz w:val="32"/>
          <w:szCs w:val="32"/>
          <w:rtl/>
        </w:rPr>
        <w:t>فاء الكلمة</w:t>
      </w:r>
      <w:r w:rsidR="00DE67A2">
        <w:rPr>
          <w:rFonts w:hint="cs"/>
          <w:sz w:val="32"/>
          <w:szCs w:val="32"/>
          <w:rtl/>
        </w:rPr>
        <w:t>)</w:t>
      </w:r>
      <w:r w:rsidR="00186F29">
        <w:rPr>
          <w:rFonts w:hint="cs"/>
          <w:sz w:val="32"/>
          <w:szCs w:val="32"/>
          <w:rtl/>
        </w:rPr>
        <w:t xml:space="preserve"> </w:t>
      </w:r>
      <w:r w:rsidR="007301E0">
        <w:rPr>
          <w:rFonts w:hint="cs"/>
          <w:sz w:val="32"/>
          <w:szCs w:val="32"/>
          <w:rtl/>
        </w:rPr>
        <w:t>و</w:t>
      </w:r>
      <w:r w:rsidR="00FE6C64">
        <w:rPr>
          <w:rFonts w:hint="cs"/>
          <w:sz w:val="32"/>
          <w:szCs w:val="32"/>
          <w:rtl/>
        </w:rPr>
        <w:t>ب</w:t>
      </w:r>
      <w:r w:rsidR="007301E0">
        <w:rPr>
          <w:rFonts w:hint="cs"/>
          <w:sz w:val="32"/>
          <w:szCs w:val="32"/>
          <w:rtl/>
        </w:rPr>
        <w:t xml:space="preserve">المدّ ، </w:t>
      </w:r>
      <w:r w:rsidR="00877AA1">
        <w:rPr>
          <w:rFonts w:hint="cs"/>
          <w:sz w:val="32"/>
          <w:szCs w:val="32"/>
          <w:rtl/>
        </w:rPr>
        <w:t>وذكر</w:t>
      </w:r>
      <w:r w:rsidR="00FE6C64">
        <w:rPr>
          <w:rFonts w:hint="cs"/>
          <w:sz w:val="32"/>
          <w:szCs w:val="32"/>
          <w:rtl/>
        </w:rPr>
        <w:t>أنَّه مصدر</w:t>
      </w:r>
      <w:r w:rsidR="00FE6C64" w:rsidRPr="00FE6C64">
        <w:rPr>
          <w:rFonts w:hint="cs"/>
          <w:b/>
          <w:bCs/>
          <w:sz w:val="28"/>
          <w:szCs w:val="28"/>
          <w:rtl/>
        </w:rPr>
        <w:t xml:space="preserve"> </w:t>
      </w:r>
      <w:r w:rsidR="00FE6C64">
        <w:rPr>
          <w:rFonts w:hint="cs"/>
          <w:b/>
          <w:bCs/>
          <w:sz w:val="28"/>
          <w:szCs w:val="28"/>
          <w:rtl/>
        </w:rPr>
        <w:t>(</w:t>
      </w:r>
      <w:r w:rsidR="00FE6C64" w:rsidRPr="00186F29">
        <w:rPr>
          <w:rFonts w:hint="cs"/>
          <w:b/>
          <w:bCs/>
          <w:sz w:val="28"/>
          <w:szCs w:val="28"/>
          <w:rtl/>
        </w:rPr>
        <w:t>أبى يأبى</w:t>
      </w:r>
      <w:r w:rsidR="00FE6C64">
        <w:rPr>
          <w:rFonts w:hint="cs"/>
          <w:b/>
          <w:bCs/>
          <w:sz w:val="28"/>
          <w:szCs w:val="28"/>
          <w:rtl/>
        </w:rPr>
        <w:t>)</w:t>
      </w:r>
      <w:r w:rsidR="00FE6C64">
        <w:rPr>
          <w:rFonts w:hint="cs"/>
          <w:sz w:val="32"/>
          <w:szCs w:val="32"/>
          <w:rtl/>
        </w:rPr>
        <w:t xml:space="preserve"> أي مفتوح العين في الماضي والمضارع ، ويعني ذلك</w:t>
      </w:r>
      <w:r w:rsidR="00877AA1">
        <w:rPr>
          <w:rFonts w:hint="cs"/>
          <w:sz w:val="32"/>
          <w:szCs w:val="32"/>
          <w:rtl/>
        </w:rPr>
        <w:t xml:space="preserve"> </w:t>
      </w:r>
      <w:r w:rsidR="00FE6C64">
        <w:rPr>
          <w:rFonts w:hint="cs"/>
          <w:sz w:val="32"/>
          <w:szCs w:val="32"/>
          <w:rtl/>
        </w:rPr>
        <w:t xml:space="preserve">أنَّه </w:t>
      </w:r>
      <w:r w:rsidR="00877AA1">
        <w:rPr>
          <w:rFonts w:hint="cs"/>
          <w:sz w:val="32"/>
          <w:szCs w:val="32"/>
          <w:rtl/>
        </w:rPr>
        <w:t xml:space="preserve">من الباب الثالث </w:t>
      </w:r>
      <w:r w:rsidR="00FE6C64">
        <w:rPr>
          <w:rFonts w:hint="cs"/>
          <w:sz w:val="32"/>
          <w:szCs w:val="32"/>
          <w:rtl/>
        </w:rPr>
        <w:t>(</w:t>
      </w:r>
      <w:r w:rsidR="00DE67A2">
        <w:rPr>
          <w:rFonts w:hint="cs"/>
          <w:sz w:val="32"/>
          <w:szCs w:val="32"/>
          <w:rtl/>
        </w:rPr>
        <w:t xml:space="preserve"> فَعَل يَفْعَل </w:t>
      </w:r>
      <w:r w:rsidR="00FE6C64">
        <w:rPr>
          <w:rFonts w:hint="cs"/>
          <w:sz w:val="32"/>
          <w:szCs w:val="32"/>
          <w:rtl/>
        </w:rPr>
        <w:t>)</w:t>
      </w:r>
      <w:r w:rsidR="00DE67A2">
        <w:rPr>
          <w:rFonts w:hint="cs"/>
          <w:sz w:val="32"/>
          <w:szCs w:val="32"/>
          <w:rtl/>
        </w:rPr>
        <w:t xml:space="preserve"> </w:t>
      </w:r>
      <w:r w:rsidR="00877AA1">
        <w:rPr>
          <w:rFonts w:hint="cs"/>
          <w:sz w:val="32"/>
          <w:szCs w:val="32"/>
          <w:rtl/>
        </w:rPr>
        <w:t>.</w:t>
      </w:r>
    </w:p>
    <w:p w:rsidR="000D2D7A" w:rsidRDefault="00DE67A2" w:rsidP="004C1E14">
      <w:pPr>
        <w:jc w:val="both"/>
        <w:rPr>
          <w:sz w:val="32"/>
          <w:szCs w:val="32"/>
          <w:rtl/>
        </w:rPr>
      </w:pPr>
      <w:r>
        <w:rPr>
          <w:rFonts w:hint="cs"/>
          <w:sz w:val="32"/>
          <w:szCs w:val="32"/>
          <w:rtl/>
        </w:rPr>
        <w:t xml:space="preserve">   </w:t>
      </w:r>
      <w:r w:rsidR="00877AA1">
        <w:rPr>
          <w:rFonts w:hint="cs"/>
          <w:sz w:val="32"/>
          <w:szCs w:val="32"/>
          <w:rtl/>
        </w:rPr>
        <w:t>وبي</w:t>
      </w:r>
      <w:r w:rsidR="007301E0">
        <w:rPr>
          <w:rFonts w:hint="cs"/>
          <w:sz w:val="32"/>
          <w:szCs w:val="32"/>
          <w:rtl/>
        </w:rPr>
        <w:t>ّ</w:t>
      </w:r>
      <w:r w:rsidR="00877AA1">
        <w:rPr>
          <w:rFonts w:hint="cs"/>
          <w:sz w:val="32"/>
          <w:szCs w:val="32"/>
          <w:rtl/>
        </w:rPr>
        <w:t>ن أن</w:t>
      </w:r>
      <w:r>
        <w:rPr>
          <w:rFonts w:hint="cs"/>
          <w:sz w:val="32"/>
          <w:szCs w:val="32"/>
          <w:rtl/>
        </w:rPr>
        <w:t>َّ</w:t>
      </w:r>
      <w:r w:rsidR="00877AA1">
        <w:rPr>
          <w:rFonts w:hint="cs"/>
          <w:sz w:val="32"/>
          <w:szCs w:val="32"/>
          <w:rtl/>
        </w:rPr>
        <w:t xml:space="preserve">ه </w:t>
      </w:r>
      <w:r>
        <w:rPr>
          <w:rFonts w:hint="cs"/>
          <w:sz w:val="32"/>
          <w:szCs w:val="32"/>
          <w:rtl/>
        </w:rPr>
        <w:t xml:space="preserve">شاذّ لأنَّه </w:t>
      </w:r>
      <w:r w:rsidR="00877AA1">
        <w:rPr>
          <w:rFonts w:hint="cs"/>
          <w:sz w:val="32"/>
          <w:szCs w:val="32"/>
          <w:rtl/>
        </w:rPr>
        <w:t xml:space="preserve">جاء بالفتح مع أنّه </w:t>
      </w:r>
      <w:r>
        <w:rPr>
          <w:rFonts w:hint="cs"/>
          <w:sz w:val="32"/>
          <w:szCs w:val="32"/>
          <w:rtl/>
        </w:rPr>
        <w:t>خالٍ من أي حرف من حروف الحلق</w:t>
      </w:r>
      <w:r w:rsidR="000D2D7A">
        <w:rPr>
          <w:rStyle w:val="FootnoteReference"/>
          <w:sz w:val="32"/>
          <w:szCs w:val="32"/>
          <w:rtl/>
        </w:rPr>
        <w:footnoteReference w:id="370"/>
      </w:r>
      <w:r w:rsidR="000D2D7A" w:rsidRPr="000D2D7A">
        <w:rPr>
          <w:rFonts w:hint="cs"/>
          <w:sz w:val="32"/>
          <w:szCs w:val="32"/>
          <w:rtl/>
        </w:rPr>
        <w:t xml:space="preserve"> </w:t>
      </w:r>
      <w:r w:rsidR="00EE76ED">
        <w:rPr>
          <w:rFonts w:hint="cs"/>
          <w:sz w:val="32"/>
          <w:szCs w:val="32"/>
          <w:rtl/>
        </w:rPr>
        <w:t xml:space="preserve">كما تذهب الى </w:t>
      </w:r>
      <w:r w:rsidR="000D2D7A">
        <w:rPr>
          <w:rFonts w:hint="cs"/>
          <w:sz w:val="32"/>
          <w:szCs w:val="32"/>
          <w:rtl/>
        </w:rPr>
        <w:t xml:space="preserve">ذلك القاعدة الصرفية </w:t>
      </w:r>
      <w:r w:rsidR="00EE76ED">
        <w:rPr>
          <w:rFonts w:hint="cs"/>
          <w:sz w:val="32"/>
          <w:szCs w:val="32"/>
          <w:rtl/>
        </w:rPr>
        <w:t>التي</w:t>
      </w:r>
      <w:r w:rsidR="00F861DB">
        <w:rPr>
          <w:rFonts w:hint="cs"/>
          <w:sz w:val="32"/>
          <w:szCs w:val="32"/>
          <w:rtl/>
        </w:rPr>
        <w:t xml:space="preserve"> اشترطت أن يكون عين الفعل أو لامه حرفاً حلقياً فهي</w:t>
      </w:r>
      <w:r w:rsidR="00EE76ED">
        <w:rPr>
          <w:rFonts w:hint="cs"/>
          <w:sz w:val="32"/>
          <w:szCs w:val="32"/>
          <w:rtl/>
        </w:rPr>
        <w:t xml:space="preserve"> </w:t>
      </w:r>
      <w:r w:rsidR="000D2D7A">
        <w:rPr>
          <w:rFonts w:hint="cs"/>
          <w:sz w:val="32"/>
          <w:szCs w:val="32"/>
          <w:rtl/>
        </w:rPr>
        <w:t xml:space="preserve">تقول : إذا كان عين الفعل أو لامه  حرفاً حلقياً ، </w:t>
      </w:r>
      <w:r w:rsidR="00F13EB1">
        <w:rPr>
          <w:rFonts w:hint="cs"/>
          <w:sz w:val="32"/>
          <w:szCs w:val="32"/>
          <w:rtl/>
        </w:rPr>
        <w:t>فهو من الباب الثالث بفتح ال</w:t>
      </w:r>
      <w:r w:rsidR="006177CD">
        <w:rPr>
          <w:rFonts w:hint="cs"/>
          <w:sz w:val="32"/>
          <w:szCs w:val="32"/>
          <w:rtl/>
        </w:rPr>
        <w:t xml:space="preserve">عين </w:t>
      </w:r>
      <w:r w:rsidR="00F13EB1">
        <w:rPr>
          <w:rFonts w:hint="cs"/>
          <w:sz w:val="32"/>
          <w:szCs w:val="32"/>
          <w:rtl/>
        </w:rPr>
        <w:t xml:space="preserve">في الماضي والمضارع </w:t>
      </w:r>
      <w:r w:rsidR="000D2D7A">
        <w:rPr>
          <w:rFonts w:hint="cs"/>
          <w:sz w:val="32"/>
          <w:szCs w:val="32"/>
          <w:rtl/>
        </w:rPr>
        <w:t xml:space="preserve">، </w:t>
      </w:r>
      <w:r w:rsidR="00F13EB1">
        <w:rPr>
          <w:rFonts w:hint="cs"/>
          <w:sz w:val="32"/>
          <w:szCs w:val="32"/>
          <w:rtl/>
        </w:rPr>
        <w:t xml:space="preserve">أي (فعَل) (يفعَل) </w:t>
      </w:r>
      <w:r w:rsidR="000D2D7A">
        <w:rPr>
          <w:rFonts w:hint="cs"/>
          <w:sz w:val="32"/>
          <w:szCs w:val="32"/>
          <w:rtl/>
        </w:rPr>
        <w:t xml:space="preserve">والمذكور منه ميزانان : قطَع يقطَع قَطعاً ، خَضَع يخضَع </w:t>
      </w:r>
      <w:r w:rsidR="003C0884">
        <w:rPr>
          <w:rFonts w:hint="cs"/>
          <w:sz w:val="32"/>
          <w:szCs w:val="32"/>
          <w:rtl/>
        </w:rPr>
        <w:t>خُضوعاً</w:t>
      </w:r>
      <w:r w:rsidR="000D2D7A">
        <w:rPr>
          <w:rFonts w:hint="cs"/>
          <w:sz w:val="32"/>
          <w:szCs w:val="32"/>
          <w:rtl/>
        </w:rPr>
        <w:t xml:space="preserve">. </w:t>
      </w:r>
    </w:p>
    <w:p w:rsidR="00CE254E" w:rsidRPr="00290457" w:rsidRDefault="000D2D7A" w:rsidP="004C1E14">
      <w:pPr>
        <w:jc w:val="both"/>
        <w:rPr>
          <w:sz w:val="32"/>
          <w:szCs w:val="32"/>
          <w:rtl/>
        </w:rPr>
      </w:pPr>
      <w:r>
        <w:rPr>
          <w:rFonts w:hint="cs"/>
          <w:sz w:val="32"/>
          <w:szCs w:val="32"/>
          <w:rtl/>
        </w:rPr>
        <w:t xml:space="preserve">   </w:t>
      </w:r>
      <w:r w:rsidR="00103803">
        <w:rPr>
          <w:rFonts w:hint="cs"/>
          <w:sz w:val="32"/>
          <w:szCs w:val="32"/>
          <w:rtl/>
        </w:rPr>
        <w:t>ثمَّ بيّن</w:t>
      </w:r>
      <w:r w:rsidR="00914EB6">
        <w:rPr>
          <w:rFonts w:hint="cs"/>
          <w:sz w:val="32"/>
          <w:szCs w:val="32"/>
          <w:rtl/>
        </w:rPr>
        <w:t xml:space="preserve"> </w:t>
      </w:r>
      <w:r w:rsidR="004337F9">
        <w:rPr>
          <w:rFonts w:hint="cs"/>
          <w:sz w:val="32"/>
          <w:szCs w:val="32"/>
          <w:rtl/>
        </w:rPr>
        <w:t>دلالته</w:t>
      </w:r>
      <w:r w:rsidR="00914EB6">
        <w:rPr>
          <w:rFonts w:hint="cs"/>
          <w:sz w:val="32"/>
          <w:szCs w:val="32"/>
          <w:rtl/>
        </w:rPr>
        <w:t xml:space="preserve"> </w:t>
      </w:r>
      <w:r w:rsidR="00525A1D">
        <w:rPr>
          <w:rFonts w:hint="cs"/>
          <w:sz w:val="32"/>
          <w:szCs w:val="32"/>
          <w:rtl/>
        </w:rPr>
        <w:t xml:space="preserve">: </w:t>
      </w:r>
      <w:r w:rsidR="00914EB6">
        <w:rPr>
          <w:rFonts w:hint="cs"/>
          <w:sz w:val="32"/>
          <w:szCs w:val="32"/>
          <w:rtl/>
        </w:rPr>
        <w:t xml:space="preserve">امتنع </w:t>
      </w:r>
      <w:r w:rsidR="004337F9">
        <w:rPr>
          <w:rFonts w:hint="cs"/>
          <w:sz w:val="32"/>
          <w:szCs w:val="32"/>
          <w:rtl/>
        </w:rPr>
        <w:t>.</w:t>
      </w:r>
      <w:r w:rsidR="005079D7">
        <w:rPr>
          <w:rFonts w:hint="cs"/>
          <w:sz w:val="32"/>
          <w:szCs w:val="32"/>
          <w:rtl/>
        </w:rPr>
        <w:t xml:space="preserve"> </w:t>
      </w:r>
      <w:r w:rsidR="00290457" w:rsidRPr="00290457">
        <w:rPr>
          <w:rFonts w:hint="cs"/>
          <w:sz w:val="32"/>
          <w:szCs w:val="32"/>
          <w:rtl/>
        </w:rPr>
        <w:t xml:space="preserve"> </w:t>
      </w:r>
    </w:p>
    <w:p w:rsidR="00F71EEA" w:rsidRDefault="00103803" w:rsidP="004C1E14">
      <w:pPr>
        <w:jc w:val="both"/>
        <w:rPr>
          <w:sz w:val="32"/>
          <w:szCs w:val="32"/>
          <w:rtl/>
        </w:rPr>
      </w:pPr>
      <w:r>
        <w:rPr>
          <w:rFonts w:hint="cs"/>
          <w:sz w:val="32"/>
          <w:szCs w:val="32"/>
          <w:rtl/>
        </w:rPr>
        <w:t xml:space="preserve">  و</w:t>
      </w:r>
      <w:r w:rsidR="000A5F9D">
        <w:rPr>
          <w:rFonts w:hint="cs"/>
          <w:sz w:val="32"/>
          <w:szCs w:val="32"/>
          <w:rtl/>
        </w:rPr>
        <w:t xml:space="preserve">انتقل </w:t>
      </w:r>
      <w:r>
        <w:rPr>
          <w:rFonts w:hint="cs"/>
          <w:sz w:val="32"/>
          <w:szCs w:val="32"/>
          <w:rtl/>
        </w:rPr>
        <w:t xml:space="preserve">بعد ذلك </w:t>
      </w:r>
      <w:r w:rsidR="000A5F9D">
        <w:rPr>
          <w:rFonts w:hint="cs"/>
          <w:sz w:val="32"/>
          <w:szCs w:val="32"/>
          <w:rtl/>
        </w:rPr>
        <w:t>إلى المشتقات فقال : " فهو آبٍ وأبِي</w:t>
      </w:r>
      <w:r w:rsidR="00F71EEA">
        <w:rPr>
          <w:rFonts w:hint="cs"/>
          <w:sz w:val="32"/>
          <w:szCs w:val="32"/>
          <w:rtl/>
        </w:rPr>
        <w:t>ّ وأبَيان بالتحريك " .</w:t>
      </w:r>
    </w:p>
    <w:p w:rsidR="00CE254E" w:rsidRDefault="00103803" w:rsidP="004C1E14">
      <w:pPr>
        <w:jc w:val="both"/>
        <w:rPr>
          <w:sz w:val="32"/>
          <w:szCs w:val="32"/>
          <w:rtl/>
        </w:rPr>
      </w:pPr>
      <w:r>
        <w:rPr>
          <w:rFonts w:hint="cs"/>
          <w:sz w:val="32"/>
          <w:szCs w:val="32"/>
          <w:rtl/>
        </w:rPr>
        <w:t xml:space="preserve">   ف</w:t>
      </w:r>
      <w:r w:rsidR="00F71EEA">
        <w:rPr>
          <w:rFonts w:hint="cs"/>
          <w:sz w:val="32"/>
          <w:szCs w:val="32"/>
          <w:rtl/>
        </w:rPr>
        <w:t xml:space="preserve">ذكر المشتقّات : آبٍ ، أصله (آبي) اسم منقوص بالياء ، وبما أنّه نكرة حذفت ياؤه </w:t>
      </w:r>
      <w:r w:rsidR="009477C5">
        <w:rPr>
          <w:rFonts w:hint="cs"/>
          <w:sz w:val="32"/>
          <w:szCs w:val="32"/>
          <w:rtl/>
        </w:rPr>
        <w:t>وعوِ</w:t>
      </w:r>
      <w:r w:rsidR="003C0884">
        <w:rPr>
          <w:rFonts w:hint="cs"/>
          <w:sz w:val="32"/>
          <w:szCs w:val="32"/>
          <w:rtl/>
        </w:rPr>
        <w:t>ّ</w:t>
      </w:r>
      <w:r w:rsidR="009477C5">
        <w:rPr>
          <w:rFonts w:hint="cs"/>
          <w:sz w:val="32"/>
          <w:szCs w:val="32"/>
          <w:rtl/>
        </w:rPr>
        <w:t>ض</w:t>
      </w:r>
      <w:r w:rsidR="000A5F9D">
        <w:rPr>
          <w:rFonts w:hint="cs"/>
          <w:sz w:val="32"/>
          <w:szCs w:val="32"/>
          <w:rtl/>
        </w:rPr>
        <w:t xml:space="preserve"> </w:t>
      </w:r>
      <w:r w:rsidR="009477C5">
        <w:rPr>
          <w:rFonts w:hint="cs"/>
          <w:sz w:val="32"/>
          <w:szCs w:val="32"/>
          <w:rtl/>
        </w:rPr>
        <w:t>عنها تنوين العوض .</w:t>
      </w:r>
    </w:p>
    <w:p w:rsidR="009477C5" w:rsidRPr="000A5F9D" w:rsidRDefault="00103803" w:rsidP="004C1E14">
      <w:pPr>
        <w:jc w:val="both"/>
        <w:rPr>
          <w:sz w:val="32"/>
          <w:szCs w:val="32"/>
          <w:rtl/>
        </w:rPr>
      </w:pPr>
      <w:r>
        <w:rPr>
          <w:rFonts w:hint="cs"/>
          <w:sz w:val="32"/>
          <w:szCs w:val="32"/>
          <w:rtl/>
        </w:rPr>
        <w:lastRenderedPageBreak/>
        <w:t xml:space="preserve">   وتحدث عن</w:t>
      </w:r>
      <w:r w:rsidR="009477C5">
        <w:rPr>
          <w:rFonts w:hint="cs"/>
          <w:sz w:val="32"/>
          <w:szCs w:val="32"/>
          <w:rtl/>
        </w:rPr>
        <w:t xml:space="preserve"> الصفة المشبّهة ، فقال</w:t>
      </w:r>
      <w:r>
        <w:rPr>
          <w:rFonts w:hint="cs"/>
          <w:sz w:val="32"/>
          <w:szCs w:val="32"/>
          <w:rtl/>
        </w:rPr>
        <w:t xml:space="preserve"> : "أبِيٌّ" وت</w:t>
      </w:r>
      <w:r w:rsidR="009477C5">
        <w:rPr>
          <w:rFonts w:hint="cs"/>
          <w:sz w:val="32"/>
          <w:szCs w:val="32"/>
          <w:rtl/>
        </w:rPr>
        <w:t>أتي على وزن (فَعِيل) ، و(أ</w:t>
      </w:r>
      <w:r>
        <w:rPr>
          <w:rFonts w:hint="cs"/>
          <w:sz w:val="32"/>
          <w:szCs w:val="32"/>
          <w:rtl/>
        </w:rPr>
        <w:t xml:space="preserve">بَيان) بالتحريك ، أي بفتح الهمزة والباء معاً </w:t>
      </w:r>
      <w:r w:rsidR="009477C5">
        <w:rPr>
          <w:rFonts w:hint="cs"/>
          <w:sz w:val="32"/>
          <w:szCs w:val="32"/>
          <w:rtl/>
        </w:rPr>
        <w:t xml:space="preserve">على وزن (فَعَلان) </w:t>
      </w:r>
    </w:p>
    <w:p w:rsidR="00C01FDB" w:rsidRPr="00D05737" w:rsidRDefault="00E27EE0" w:rsidP="004C1E14">
      <w:pPr>
        <w:jc w:val="both"/>
        <w:rPr>
          <w:sz w:val="32"/>
          <w:szCs w:val="32"/>
          <w:rtl/>
        </w:rPr>
      </w:pPr>
      <w:r>
        <w:rPr>
          <w:rFonts w:hint="cs"/>
          <w:b/>
          <w:bCs/>
          <w:sz w:val="32"/>
          <w:szCs w:val="32"/>
          <w:rtl/>
        </w:rPr>
        <w:t xml:space="preserve">   </w:t>
      </w:r>
      <w:r w:rsidRPr="00E27EE0">
        <w:rPr>
          <w:rFonts w:hint="cs"/>
          <w:sz w:val="32"/>
          <w:szCs w:val="32"/>
          <w:rtl/>
        </w:rPr>
        <w:t xml:space="preserve">وذكر الدلالة الثانية للفعل </w:t>
      </w:r>
      <w:r>
        <w:rPr>
          <w:rFonts w:hint="cs"/>
          <w:sz w:val="32"/>
          <w:szCs w:val="32"/>
          <w:rtl/>
        </w:rPr>
        <w:t xml:space="preserve">الثلاثي المتعدّي المفتوح العين </w:t>
      </w:r>
      <w:r w:rsidR="00AD789A">
        <w:rPr>
          <w:rFonts w:hint="cs"/>
          <w:sz w:val="32"/>
          <w:szCs w:val="32"/>
          <w:rtl/>
        </w:rPr>
        <w:t>للماضي والمضارع ، فقال : " أبى الشيء يَأباه " وذكر له مصدران إباءً وإ</w:t>
      </w:r>
      <w:r w:rsidR="00C01FDB">
        <w:rPr>
          <w:rFonts w:hint="cs"/>
          <w:sz w:val="32"/>
          <w:szCs w:val="32"/>
          <w:rtl/>
        </w:rPr>
        <w:t>باءَة ، يأتي بمعنى : كَرِهَهُ .</w:t>
      </w:r>
    </w:p>
    <w:p w:rsidR="00103803" w:rsidRPr="007C0812" w:rsidRDefault="00E96D66" w:rsidP="004C1E14">
      <w:pPr>
        <w:jc w:val="both"/>
        <w:rPr>
          <w:b/>
          <w:bCs/>
          <w:sz w:val="32"/>
          <w:szCs w:val="32"/>
          <w:rtl/>
        </w:rPr>
      </w:pPr>
      <w:r>
        <w:rPr>
          <w:rFonts w:hint="cs"/>
          <w:b/>
          <w:bCs/>
          <w:sz w:val="32"/>
          <w:szCs w:val="32"/>
          <w:rtl/>
        </w:rPr>
        <w:t xml:space="preserve">  </w:t>
      </w:r>
      <w:r w:rsidRPr="00E96D66">
        <w:rPr>
          <w:rFonts w:hint="cs"/>
          <w:sz w:val="32"/>
          <w:szCs w:val="32"/>
          <w:rtl/>
        </w:rPr>
        <w:t xml:space="preserve"> </w:t>
      </w:r>
      <w:r w:rsidRPr="007C0812">
        <w:rPr>
          <w:rFonts w:hint="cs"/>
          <w:b/>
          <w:bCs/>
          <w:sz w:val="32"/>
          <w:szCs w:val="32"/>
          <w:rtl/>
        </w:rPr>
        <w:t>ب ـ جاء في مادة (بَخَل)</w:t>
      </w:r>
      <w:r w:rsidR="009A04EA" w:rsidRPr="007C0812">
        <w:rPr>
          <w:rFonts w:hint="cs"/>
          <w:b/>
          <w:bCs/>
          <w:sz w:val="32"/>
          <w:szCs w:val="32"/>
          <w:rtl/>
        </w:rPr>
        <w:t xml:space="preserve"> :</w:t>
      </w:r>
    </w:p>
    <w:p w:rsidR="00843446" w:rsidRDefault="009A04EA" w:rsidP="004C1E14">
      <w:pPr>
        <w:jc w:val="both"/>
        <w:rPr>
          <w:sz w:val="32"/>
          <w:szCs w:val="32"/>
          <w:rtl/>
        </w:rPr>
      </w:pPr>
      <w:r>
        <w:rPr>
          <w:rFonts w:hint="cs"/>
          <w:sz w:val="32"/>
          <w:szCs w:val="32"/>
          <w:rtl/>
        </w:rPr>
        <w:t xml:space="preserve">   " البُخْل والبَخَل : لغتان وقُرِئ بهما </w:t>
      </w:r>
      <w:r w:rsidR="00804D22">
        <w:rPr>
          <w:rFonts w:hint="cs"/>
          <w:sz w:val="32"/>
          <w:szCs w:val="32"/>
          <w:rtl/>
        </w:rPr>
        <w:t xml:space="preserve">. </w:t>
      </w:r>
      <w:r w:rsidR="009C4655">
        <w:rPr>
          <w:rFonts w:hint="cs"/>
          <w:sz w:val="32"/>
          <w:szCs w:val="32"/>
          <w:rtl/>
        </w:rPr>
        <w:t>وال</w:t>
      </w:r>
      <w:r w:rsidR="00AC77C6">
        <w:rPr>
          <w:rFonts w:hint="cs"/>
          <w:sz w:val="32"/>
          <w:szCs w:val="32"/>
          <w:rtl/>
        </w:rPr>
        <w:t>بَخْل والبُخول : ضد الكرم ، وقد بَخِلَ يَبْخَل بُخْلاً وبَخَلاً ، فهو باخِل : ذو بُخْل ، والجمع بُخ</w:t>
      </w:r>
      <w:r w:rsidR="00042498">
        <w:rPr>
          <w:rFonts w:hint="cs"/>
          <w:sz w:val="32"/>
          <w:szCs w:val="32"/>
          <w:rtl/>
        </w:rPr>
        <w:t xml:space="preserve">َّال ، وبَخيل والجمع بُخَلاء ، ورَجُلٌ بَخَلٌ </w:t>
      </w:r>
      <w:r w:rsidR="00D54BAA">
        <w:rPr>
          <w:rFonts w:hint="cs"/>
          <w:sz w:val="32"/>
          <w:szCs w:val="32"/>
          <w:rtl/>
        </w:rPr>
        <w:t>: وصِفَ بالمصدر ؛ عن أبي العُمَيثِل الأعرابي ، وكذلك بَخَّال ومُبَخَّل</w:t>
      </w:r>
      <w:r w:rsidR="008B72FC">
        <w:rPr>
          <w:rFonts w:hint="cs"/>
          <w:sz w:val="32"/>
          <w:szCs w:val="32"/>
          <w:rtl/>
        </w:rPr>
        <w:t xml:space="preserve">. والبَخَّال : الشَديد البُخْلِ .. ورجال باخِلون </w:t>
      </w:r>
      <w:r w:rsidR="00887299">
        <w:rPr>
          <w:rFonts w:hint="cs"/>
          <w:sz w:val="32"/>
          <w:szCs w:val="32"/>
          <w:rtl/>
        </w:rPr>
        <w:t xml:space="preserve">. والبَخْلَة : بُخْلُ مرَّة واحدة </w:t>
      </w:r>
      <w:r w:rsidR="00C403DD">
        <w:rPr>
          <w:rFonts w:hint="cs"/>
          <w:sz w:val="32"/>
          <w:szCs w:val="32"/>
          <w:rtl/>
        </w:rPr>
        <w:t>. وبَخَّلَه : رَماه بالبُخْل ونَسَبه إلى البُخْل . وأبْخَلَه وَجده بَخيلاً .</w:t>
      </w:r>
      <w:r w:rsidR="00887299">
        <w:rPr>
          <w:rFonts w:hint="cs"/>
          <w:sz w:val="32"/>
          <w:szCs w:val="32"/>
          <w:rtl/>
        </w:rPr>
        <w:t xml:space="preserve"> </w:t>
      </w:r>
      <w:r w:rsidR="00D54BAA">
        <w:rPr>
          <w:rFonts w:hint="cs"/>
          <w:sz w:val="32"/>
          <w:szCs w:val="32"/>
          <w:rtl/>
        </w:rPr>
        <w:t xml:space="preserve"> </w:t>
      </w:r>
      <w:r>
        <w:rPr>
          <w:rFonts w:hint="cs"/>
          <w:sz w:val="32"/>
          <w:szCs w:val="32"/>
          <w:rtl/>
        </w:rPr>
        <w:t xml:space="preserve"> " </w:t>
      </w:r>
      <w:r w:rsidR="001958FA">
        <w:rPr>
          <w:rFonts w:hint="cs"/>
          <w:sz w:val="32"/>
          <w:szCs w:val="32"/>
          <w:rtl/>
        </w:rPr>
        <w:t xml:space="preserve">  </w:t>
      </w:r>
    </w:p>
    <w:p w:rsidR="002A7EDD" w:rsidRDefault="00843446" w:rsidP="004C1E14">
      <w:pPr>
        <w:jc w:val="both"/>
        <w:rPr>
          <w:b/>
          <w:bCs/>
          <w:sz w:val="32"/>
          <w:szCs w:val="32"/>
          <w:u w:val="single"/>
          <w:rtl/>
        </w:rPr>
      </w:pPr>
      <w:r>
        <w:rPr>
          <w:rFonts w:hint="cs"/>
          <w:sz w:val="32"/>
          <w:szCs w:val="32"/>
          <w:rtl/>
        </w:rPr>
        <w:t xml:space="preserve">   </w:t>
      </w:r>
      <w:r w:rsidR="001958FA">
        <w:rPr>
          <w:rFonts w:hint="cs"/>
          <w:sz w:val="32"/>
          <w:szCs w:val="32"/>
          <w:rtl/>
        </w:rPr>
        <w:t xml:space="preserve"> </w:t>
      </w:r>
      <w:r w:rsidR="002A7EDD" w:rsidRPr="00EE6881">
        <w:rPr>
          <w:rFonts w:hint="cs"/>
          <w:b/>
          <w:bCs/>
          <w:sz w:val="32"/>
          <w:szCs w:val="32"/>
          <w:u w:val="single"/>
          <w:rtl/>
        </w:rPr>
        <w:t>تحليل النصّ</w:t>
      </w:r>
      <w:r w:rsidR="002A7EDD">
        <w:rPr>
          <w:rFonts w:hint="cs"/>
          <w:b/>
          <w:bCs/>
          <w:sz w:val="32"/>
          <w:szCs w:val="32"/>
          <w:u w:val="single"/>
          <w:rtl/>
        </w:rPr>
        <w:t xml:space="preserve"> :</w:t>
      </w:r>
    </w:p>
    <w:p w:rsidR="00337349" w:rsidRDefault="003B3D31" w:rsidP="004C1E14">
      <w:pPr>
        <w:jc w:val="both"/>
        <w:rPr>
          <w:sz w:val="32"/>
          <w:szCs w:val="32"/>
          <w:rtl/>
        </w:rPr>
      </w:pPr>
      <w:r w:rsidRPr="003B3D31">
        <w:rPr>
          <w:rFonts w:hint="cs"/>
          <w:sz w:val="32"/>
          <w:szCs w:val="32"/>
          <w:rtl/>
        </w:rPr>
        <w:t xml:space="preserve">   بدأ</w:t>
      </w:r>
      <w:r>
        <w:rPr>
          <w:rFonts w:hint="cs"/>
          <w:sz w:val="32"/>
          <w:szCs w:val="32"/>
          <w:rtl/>
        </w:rPr>
        <w:t xml:space="preserve"> بذكر </w:t>
      </w:r>
      <w:r w:rsidR="003975C4">
        <w:rPr>
          <w:rFonts w:hint="cs"/>
          <w:sz w:val="32"/>
          <w:szCs w:val="32"/>
          <w:rtl/>
        </w:rPr>
        <w:t xml:space="preserve">لغتين للمصدر </w:t>
      </w:r>
      <w:r w:rsidR="00C40D43">
        <w:rPr>
          <w:rFonts w:hint="cs"/>
          <w:sz w:val="32"/>
          <w:szCs w:val="32"/>
          <w:rtl/>
        </w:rPr>
        <w:t>بالضمّ</w:t>
      </w:r>
      <w:r w:rsidR="003D180F">
        <w:rPr>
          <w:rFonts w:hint="cs"/>
          <w:sz w:val="32"/>
          <w:szCs w:val="32"/>
          <w:rtl/>
        </w:rPr>
        <w:t xml:space="preserve"> (</w:t>
      </w:r>
      <w:r w:rsidR="00374972">
        <w:rPr>
          <w:rFonts w:hint="cs"/>
          <w:sz w:val="32"/>
          <w:szCs w:val="32"/>
          <w:rtl/>
        </w:rPr>
        <w:t>ال</w:t>
      </w:r>
      <w:r w:rsidR="003D180F">
        <w:rPr>
          <w:rFonts w:hint="cs"/>
          <w:sz w:val="32"/>
          <w:szCs w:val="32"/>
          <w:rtl/>
        </w:rPr>
        <w:t>بُخْل)</w:t>
      </w:r>
      <w:r w:rsidR="00C40D43">
        <w:rPr>
          <w:rFonts w:hint="cs"/>
          <w:sz w:val="32"/>
          <w:szCs w:val="32"/>
          <w:rtl/>
        </w:rPr>
        <w:t xml:space="preserve"> أي بضمّ الباء</w:t>
      </w:r>
      <w:r w:rsidR="003D180F">
        <w:rPr>
          <w:rFonts w:hint="cs"/>
          <w:sz w:val="32"/>
          <w:szCs w:val="32"/>
          <w:rtl/>
        </w:rPr>
        <w:t xml:space="preserve"> وسكون </w:t>
      </w:r>
      <w:r w:rsidR="00D53B89">
        <w:rPr>
          <w:rFonts w:hint="cs"/>
          <w:sz w:val="32"/>
          <w:szCs w:val="32"/>
          <w:rtl/>
        </w:rPr>
        <w:t xml:space="preserve">الخاء ، </w:t>
      </w:r>
      <w:r w:rsidR="00374972">
        <w:rPr>
          <w:rFonts w:hint="cs"/>
          <w:sz w:val="32"/>
          <w:szCs w:val="32"/>
          <w:rtl/>
        </w:rPr>
        <w:t>و(البَخَ</w:t>
      </w:r>
      <w:r w:rsidR="00D53B89">
        <w:rPr>
          <w:rFonts w:hint="cs"/>
          <w:sz w:val="32"/>
          <w:szCs w:val="32"/>
          <w:rtl/>
        </w:rPr>
        <w:t>ل)</w:t>
      </w:r>
      <w:r w:rsidR="00374972">
        <w:rPr>
          <w:rFonts w:hint="cs"/>
          <w:sz w:val="32"/>
          <w:szCs w:val="32"/>
          <w:rtl/>
        </w:rPr>
        <w:t xml:space="preserve"> بالتحريك</w:t>
      </w:r>
      <w:r w:rsidR="00804D22" w:rsidRPr="00804D22">
        <w:rPr>
          <w:rFonts w:hint="cs"/>
          <w:sz w:val="32"/>
          <w:szCs w:val="32"/>
          <w:rtl/>
        </w:rPr>
        <w:t xml:space="preserve"> </w:t>
      </w:r>
      <w:r w:rsidR="00804D22">
        <w:rPr>
          <w:rFonts w:hint="cs"/>
          <w:sz w:val="32"/>
          <w:szCs w:val="32"/>
          <w:rtl/>
        </w:rPr>
        <w:t>كجَبَل ،</w:t>
      </w:r>
      <w:r w:rsidR="00374972">
        <w:rPr>
          <w:rFonts w:hint="cs"/>
          <w:sz w:val="32"/>
          <w:szCs w:val="32"/>
          <w:rtl/>
        </w:rPr>
        <w:t xml:space="preserve"> </w:t>
      </w:r>
      <w:r w:rsidR="006C0BBF">
        <w:rPr>
          <w:rFonts w:hint="cs"/>
          <w:sz w:val="32"/>
          <w:szCs w:val="32"/>
          <w:rtl/>
        </w:rPr>
        <w:t>ونبَّه على أنَّه قُرِ</w:t>
      </w:r>
      <w:r w:rsidR="00F9730F">
        <w:rPr>
          <w:rFonts w:hint="cs"/>
          <w:sz w:val="32"/>
          <w:szCs w:val="32"/>
          <w:rtl/>
        </w:rPr>
        <w:t xml:space="preserve">ئ بهما ويعني </w:t>
      </w:r>
      <w:r w:rsidR="00FF59AD">
        <w:rPr>
          <w:rFonts w:hint="cs"/>
          <w:sz w:val="32"/>
          <w:szCs w:val="32"/>
          <w:rtl/>
        </w:rPr>
        <w:t xml:space="preserve">بذلك ما قرأ بهما حمزة والكسائي </w:t>
      </w:r>
      <w:r w:rsidR="00A10DFB">
        <w:rPr>
          <w:rFonts w:hint="cs"/>
          <w:sz w:val="32"/>
          <w:szCs w:val="32"/>
          <w:rtl/>
        </w:rPr>
        <w:t>،</w:t>
      </w:r>
      <w:r w:rsidR="00804D22">
        <w:rPr>
          <w:rFonts w:hint="cs"/>
          <w:sz w:val="32"/>
          <w:szCs w:val="32"/>
          <w:rtl/>
        </w:rPr>
        <w:t xml:space="preserve"> </w:t>
      </w:r>
      <w:r w:rsidR="00A10DFB">
        <w:rPr>
          <w:rFonts w:hint="cs"/>
          <w:sz w:val="32"/>
          <w:szCs w:val="32"/>
          <w:rtl/>
        </w:rPr>
        <w:t xml:space="preserve">من غير عاصم </w:t>
      </w:r>
      <w:r w:rsidR="00FF59AD">
        <w:rPr>
          <w:rFonts w:hint="cs"/>
          <w:sz w:val="32"/>
          <w:szCs w:val="32"/>
          <w:rtl/>
        </w:rPr>
        <w:t>من الكوفيين</w:t>
      </w:r>
      <w:r w:rsidR="00337349">
        <w:rPr>
          <w:rFonts w:hint="cs"/>
          <w:sz w:val="32"/>
          <w:szCs w:val="32"/>
          <w:rtl/>
        </w:rPr>
        <w:t xml:space="preserve"> .</w:t>
      </w:r>
    </w:p>
    <w:p w:rsidR="003B3D31" w:rsidRPr="003B3D31" w:rsidRDefault="00337349" w:rsidP="004C1E14">
      <w:pPr>
        <w:jc w:val="both"/>
        <w:rPr>
          <w:sz w:val="32"/>
          <w:szCs w:val="32"/>
          <w:rtl/>
        </w:rPr>
      </w:pPr>
      <w:r>
        <w:rPr>
          <w:rFonts w:hint="cs"/>
          <w:sz w:val="32"/>
          <w:szCs w:val="32"/>
          <w:rtl/>
        </w:rPr>
        <w:t xml:space="preserve">   </w:t>
      </w:r>
      <w:r w:rsidR="00C40D43">
        <w:rPr>
          <w:rFonts w:hint="cs"/>
          <w:sz w:val="32"/>
          <w:szCs w:val="32"/>
          <w:rtl/>
        </w:rPr>
        <w:t xml:space="preserve"> </w:t>
      </w:r>
      <w:r w:rsidR="009C4655">
        <w:rPr>
          <w:rFonts w:hint="cs"/>
          <w:sz w:val="32"/>
          <w:szCs w:val="32"/>
          <w:rtl/>
        </w:rPr>
        <w:t>ثم ذكر مصدرين آخرين البَخْل ك</w:t>
      </w:r>
      <w:r w:rsidR="00BD0BE3">
        <w:rPr>
          <w:rFonts w:hint="cs"/>
          <w:sz w:val="32"/>
          <w:szCs w:val="32"/>
          <w:rtl/>
        </w:rPr>
        <w:t>ـ(</w:t>
      </w:r>
      <w:r w:rsidR="009C4655">
        <w:rPr>
          <w:rFonts w:hint="cs"/>
          <w:sz w:val="32"/>
          <w:szCs w:val="32"/>
          <w:rtl/>
        </w:rPr>
        <w:t>نَجْم)</w:t>
      </w:r>
      <w:r w:rsidR="006269E2">
        <w:rPr>
          <w:rFonts w:hint="cs"/>
          <w:sz w:val="32"/>
          <w:szCs w:val="32"/>
          <w:rtl/>
        </w:rPr>
        <w:t xml:space="preserve"> ، </w:t>
      </w:r>
      <w:r w:rsidR="009C4655">
        <w:rPr>
          <w:rFonts w:hint="cs"/>
          <w:sz w:val="32"/>
          <w:szCs w:val="32"/>
          <w:rtl/>
        </w:rPr>
        <w:t>و</w:t>
      </w:r>
      <w:r w:rsidR="00BD0BE3">
        <w:rPr>
          <w:rFonts w:hint="cs"/>
          <w:sz w:val="32"/>
          <w:szCs w:val="32"/>
          <w:rtl/>
        </w:rPr>
        <w:t>(</w:t>
      </w:r>
      <w:r w:rsidR="009C4655">
        <w:rPr>
          <w:rFonts w:hint="cs"/>
          <w:sz w:val="32"/>
          <w:szCs w:val="32"/>
          <w:rtl/>
        </w:rPr>
        <w:t>البُخول</w:t>
      </w:r>
      <w:r w:rsidR="00BD0BE3">
        <w:rPr>
          <w:rFonts w:hint="cs"/>
          <w:sz w:val="32"/>
          <w:szCs w:val="32"/>
          <w:rtl/>
        </w:rPr>
        <w:t xml:space="preserve">) بالضمّ </w:t>
      </w:r>
      <w:r w:rsidR="00804D22">
        <w:rPr>
          <w:rFonts w:hint="cs"/>
          <w:sz w:val="32"/>
          <w:szCs w:val="32"/>
          <w:rtl/>
        </w:rPr>
        <w:t>وهما</w:t>
      </w:r>
      <w:r w:rsidR="00CB3FC8">
        <w:rPr>
          <w:rFonts w:hint="cs"/>
          <w:sz w:val="32"/>
          <w:szCs w:val="32"/>
          <w:rtl/>
        </w:rPr>
        <w:t xml:space="preserve"> يأتي</w:t>
      </w:r>
      <w:r w:rsidR="00804D22">
        <w:rPr>
          <w:rFonts w:hint="cs"/>
          <w:sz w:val="32"/>
          <w:szCs w:val="32"/>
          <w:rtl/>
        </w:rPr>
        <w:t>ان</w:t>
      </w:r>
      <w:r w:rsidR="00A32137">
        <w:rPr>
          <w:rFonts w:hint="cs"/>
          <w:sz w:val="32"/>
          <w:szCs w:val="32"/>
          <w:rtl/>
        </w:rPr>
        <w:t xml:space="preserve"> بمعنى</w:t>
      </w:r>
      <w:r w:rsidR="00C37A18">
        <w:rPr>
          <w:rFonts w:hint="cs"/>
          <w:sz w:val="32"/>
          <w:szCs w:val="32"/>
          <w:rtl/>
        </w:rPr>
        <w:t xml:space="preserve"> </w:t>
      </w:r>
      <w:r w:rsidR="00CB3FC8">
        <w:rPr>
          <w:rFonts w:hint="cs"/>
          <w:sz w:val="32"/>
          <w:szCs w:val="32"/>
          <w:rtl/>
        </w:rPr>
        <w:t xml:space="preserve">ضِدُّ الكَرَم </w:t>
      </w:r>
      <w:r w:rsidR="006D456C">
        <w:rPr>
          <w:rFonts w:hint="cs"/>
          <w:sz w:val="32"/>
          <w:szCs w:val="32"/>
          <w:rtl/>
        </w:rPr>
        <w:t>.</w:t>
      </w:r>
      <w:r w:rsidR="00CB3FC8">
        <w:rPr>
          <w:rFonts w:hint="cs"/>
          <w:sz w:val="32"/>
          <w:szCs w:val="32"/>
          <w:rtl/>
        </w:rPr>
        <w:t xml:space="preserve"> </w:t>
      </w:r>
      <w:r w:rsidR="009C4655">
        <w:rPr>
          <w:rFonts w:hint="cs"/>
          <w:sz w:val="32"/>
          <w:szCs w:val="32"/>
          <w:rtl/>
        </w:rPr>
        <w:t xml:space="preserve"> </w:t>
      </w:r>
    </w:p>
    <w:p w:rsidR="003452B2" w:rsidRDefault="00C37A18" w:rsidP="004C1E14">
      <w:pPr>
        <w:jc w:val="both"/>
        <w:rPr>
          <w:sz w:val="32"/>
          <w:szCs w:val="32"/>
          <w:rtl/>
        </w:rPr>
      </w:pPr>
      <w:r>
        <w:rPr>
          <w:rFonts w:hint="cs"/>
          <w:b/>
          <w:bCs/>
          <w:sz w:val="32"/>
          <w:szCs w:val="32"/>
          <w:rtl/>
        </w:rPr>
        <w:t xml:space="preserve"> </w:t>
      </w:r>
      <w:r w:rsidR="00550B3E">
        <w:rPr>
          <w:rFonts w:hint="cs"/>
          <w:sz w:val="32"/>
          <w:szCs w:val="32"/>
          <w:rtl/>
        </w:rPr>
        <w:t xml:space="preserve">  </w:t>
      </w:r>
      <w:r w:rsidR="00713C72">
        <w:rPr>
          <w:rFonts w:hint="cs"/>
          <w:sz w:val="32"/>
          <w:szCs w:val="32"/>
          <w:rtl/>
        </w:rPr>
        <w:t>وب</w:t>
      </w:r>
      <w:r w:rsidR="00550B3E">
        <w:rPr>
          <w:rFonts w:hint="cs"/>
          <w:sz w:val="32"/>
          <w:szCs w:val="32"/>
          <w:rtl/>
        </w:rPr>
        <w:t>تصريف الفعل</w:t>
      </w:r>
      <w:r w:rsidRPr="00C37A18">
        <w:rPr>
          <w:rFonts w:hint="cs"/>
          <w:sz w:val="32"/>
          <w:szCs w:val="32"/>
          <w:rtl/>
        </w:rPr>
        <w:t xml:space="preserve"> </w:t>
      </w:r>
      <w:r>
        <w:rPr>
          <w:rFonts w:hint="cs"/>
          <w:sz w:val="32"/>
          <w:szCs w:val="32"/>
          <w:rtl/>
        </w:rPr>
        <w:t>(بَخِلَ</w:t>
      </w:r>
      <w:r w:rsidRPr="00C37A18">
        <w:rPr>
          <w:rFonts w:hint="cs"/>
          <w:sz w:val="32"/>
          <w:szCs w:val="32"/>
          <w:rtl/>
        </w:rPr>
        <w:t xml:space="preserve"> </w:t>
      </w:r>
      <w:r>
        <w:rPr>
          <w:rFonts w:hint="cs"/>
          <w:sz w:val="32"/>
          <w:szCs w:val="32"/>
          <w:rtl/>
        </w:rPr>
        <w:t>يَبْخَل بُخْلاً وبَخَلاً</w:t>
      </w:r>
      <w:r w:rsidR="00AA7CFB">
        <w:rPr>
          <w:rFonts w:hint="cs"/>
          <w:sz w:val="32"/>
          <w:szCs w:val="32"/>
          <w:rtl/>
        </w:rPr>
        <w:t xml:space="preserve"> </w:t>
      </w:r>
      <w:r>
        <w:rPr>
          <w:rFonts w:hint="cs"/>
          <w:sz w:val="32"/>
          <w:szCs w:val="32"/>
          <w:rtl/>
        </w:rPr>
        <w:t>)</w:t>
      </w:r>
      <w:r w:rsidR="00550B3E">
        <w:rPr>
          <w:rFonts w:hint="cs"/>
          <w:sz w:val="32"/>
          <w:szCs w:val="32"/>
          <w:rtl/>
        </w:rPr>
        <w:t xml:space="preserve"> </w:t>
      </w:r>
      <w:r w:rsidR="00EE4C5C">
        <w:rPr>
          <w:rFonts w:hint="cs"/>
          <w:sz w:val="32"/>
          <w:szCs w:val="32"/>
          <w:rtl/>
        </w:rPr>
        <w:t xml:space="preserve">حدَّد </w:t>
      </w:r>
      <w:r w:rsidR="00972B9E">
        <w:rPr>
          <w:rFonts w:hint="cs"/>
          <w:sz w:val="32"/>
          <w:szCs w:val="32"/>
          <w:rtl/>
        </w:rPr>
        <w:t xml:space="preserve">حركة عين الماضي وعين المضارع </w:t>
      </w:r>
      <w:r w:rsidR="00207559">
        <w:rPr>
          <w:rFonts w:hint="cs"/>
          <w:sz w:val="32"/>
          <w:szCs w:val="32"/>
          <w:rtl/>
        </w:rPr>
        <w:t>ف</w:t>
      </w:r>
      <w:r w:rsidR="00A62F93">
        <w:rPr>
          <w:rFonts w:hint="cs"/>
          <w:sz w:val="32"/>
          <w:szCs w:val="32"/>
          <w:rtl/>
        </w:rPr>
        <w:t xml:space="preserve">ذكر وزنين </w:t>
      </w:r>
      <w:r w:rsidR="00713C72">
        <w:rPr>
          <w:rFonts w:hint="cs"/>
          <w:sz w:val="32"/>
          <w:szCs w:val="32"/>
          <w:rtl/>
        </w:rPr>
        <w:t xml:space="preserve">للمصدر </w:t>
      </w:r>
      <w:r w:rsidR="00A62F93">
        <w:rPr>
          <w:rFonts w:hint="cs"/>
          <w:sz w:val="32"/>
          <w:szCs w:val="32"/>
          <w:rtl/>
        </w:rPr>
        <w:t>:</w:t>
      </w:r>
      <w:r w:rsidR="005164E6">
        <w:rPr>
          <w:rFonts w:hint="cs"/>
          <w:sz w:val="32"/>
          <w:szCs w:val="32"/>
          <w:rtl/>
        </w:rPr>
        <w:t xml:space="preserve"> بالضمّ (بُخْلاً) </w:t>
      </w:r>
      <w:r w:rsidR="00757114">
        <w:rPr>
          <w:rFonts w:hint="cs"/>
          <w:sz w:val="32"/>
          <w:szCs w:val="32"/>
          <w:rtl/>
        </w:rPr>
        <w:t>، أي (بَخِلَ</w:t>
      </w:r>
      <w:r w:rsidR="00757114" w:rsidRPr="00C37A18">
        <w:rPr>
          <w:rFonts w:hint="cs"/>
          <w:sz w:val="32"/>
          <w:szCs w:val="32"/>
          <w:rtl/>
        </w:rPr>
        <w:t xml:space="preserve"> </w:t>
      </w:r>
      <w:r w:rsidR="00757114">
        <w:rPr>
          <w:rFonts w:hint="cs"/>
          <w:sz w:val="32"/>
          <w:szCs w:val="32"/>
          <w:rtl/>
        </w:rPr>
        <w:t xml:space="preserve">يَبْخَل بُخْلاً) . </w:t>
      </w:r>
      <w:r w:rsidR="005164E6">
        <w:rPr>
          <w:rFonts w:hint="cs"/>
          <w:sz w:val="32"/>
          <w:szCs w:val="32"/>
          <w:rtl/>
        </w:rPr>
        <w:t xml:space="preserve">وبالتحريك </w:t>
      </w:r>
      <w:r w:rsidR="00757114">
        <w:rPr>
          <w:rFonts w:hint="cs"/>
          <w:sz w:val="32"/>
          <w:szCs w:val="32"/>
          <w:rtl/>
        </w:rPr>
        <w:t>أي (بَخِلَ</w:t>
      </w:r>
      <w:r w:rsidR="00757114" w:rsidRPr="00C37A18">
        <w:rPr>
          <w:rFonts w:hint="cs"/>
          <w:sz w:val="32"/>
          <w:szCs w:val="32"/>
          <w:rtl/>
        </w:rPr>
        <w:t xml:space="preserve"> </w:t>
      </w:r>
      <w:r w:rsidR="00757114">
        <w:rPr>
          <w:rFonts w:hint="cs"/>
          <w:sz w:val="32"/>
          <w:szCs w:val="32"/>
          <w:rtl/>
        </w:rPr>
        <w:t xml:space="preserve">يَبْخَل </w:t>
      </w:r>
      <w:r w:rsidR="005164E6">
        <w:rPr>
          <w:rFonts w:hint="cs"/>
          <w:sz w:val="32"/>
          <w:szCs w:val="32"/>
          <w:rtl/>
        </w:rPr>
        <w:t>بَخَلاً)</w:t>
      </w:r>
      <w:r w:rsidR="00757114">
        <w:rPr>
          <w:rFonts w:hint="cs"/>
          <w:sz w:val="32"/>
          <w:szCs w:val="32"/>
          <w:rtl/>
        </w:rPr>
        <w:t xml:space="preserve"> </w:t>
      </w:r>
      <w:r w:rsidR="003340F3">
        <w:rPr>
          <w:rFonts w:hint="cs"/>
          <w:sz w:val="32"/>
          <w:szCs w:val="32"/>
          <w:rtl/>
        </w:rPr>
        <w:t xml:space="preserve">.  </w:t>
      </w:r>
    </w:p>
    <w:p w:rsidR="00AC2E5A" w:rsidRDefault="000822E8" w:rsidP="004C1E14">
      <w:pPr>
        <w:jc w:val="both"/>
        <w:rPr>
          <w:sz w:val="32"/>
          <w:szCs w:val="32"/>
          <w:rtl/>
        </w:rPr>
      </w:pPr>
      <w:r>
        <w:rPr>
          <w:rFonts w:hint="cs"/>
          <w:sz w:val="32"/>
          <w:szCs w:val="32"/>
          <w:rtl/>
        </w:rPr>
        <w:t xml:space="preserve">   </w:t>
      </w:r>
      <w:r w:rsidR="009B77BA">
        <w:rPr>
          <w:rFonts w:hint="cs"/>
          <w:sz w:val="32"/>
          <w:szCs w:val="32"/>
          <w:rtl/>
        </w:rPr>
        <w:t>وذكر اسم الفاعل (باخِل) ووصفه بذ</w:t>
      </w:r>
      <w:r w:rsidR="00AC2E5A">
        <w:rPr>
          <w:rFonts w:hint="cs"/>
          <w:sz w:val="32"/>
          <w:szCs w:val="32"/>
          <w:rtl/>
        </w:rPr>
        <w:t>ي بُخْل .</w:t>
      </w:r>
    </w:p>
    <w:p w:rsidR="002337D8" w:rsidRDefault="00AC2E5A" w:rsidP="004C1E14">
      <w:pPr>
        <w:jc w:val="both"/>
        <w:rPr>
          <w:sz w:val="32"/>
          <w:szCs w:val="32"/>
          <w:rtl/>
        </w:rPr>
      </w:pPr>
      <w:r>
        <w:rPr>
          <w:rFonts w:hint="cs"/>
          <w:sz w:val="32"/>
          <w:szCs w:val="32"/>
          <w:rtl/>
        </w:rPr>
        <w:t xml:space="preserve">   </w:t>
      </w:r>
      <w:r w:rsidR="009B77BA">
        <w:rPr>
          <w:rFonts w:hint="cs"/>
          <w:sz w:val="32"/>
          <w:szCs w:val="32"/>
          <w:rtl/>
        </w:rPr>
        <w:t>وجمعه بُخ</w:t>
      </w:r>
      <w:r w:rsidR="002337D8">
        <w:rPr>
          <w:rFonts w:hint="cs"/>
          <w:sz w:val="32"/>
          <w:szCs w:val="32"/>
          <w:rtl/>
        </w:rPr>
        <w:t xml:space="preserve">َّال </w:t>
      </w:r>
      <w:r w:rsidR="00A32137">
        <w:rPr>
          <w:rFonts w:hint="cs"/>
          <w:sz w:val="32"/>
          <w:szCs w:val="32"/>
          <w:rtl/>
        </w:rPr>
        <w:t xml:space="preserve">، أي جمع (باخِل) بُخَّال </w:t>
      </w:r>
      <w:r w:rsidR="006008BA">
        <w:rPr>
          <w:rFonts w:hint="cs"/>
          <w:sz w:val="32"/>
          <w:szCs w:val="32"/>
          <w:rtl/>
        </w:rPr>
        <w:t>كرُّمّان .</w:t>
      </w:r>
    </w:p>
    <w:p w:rsidR="002337D8" w:rsidRDefault="002337D8" w:rsidP="004C1E14">
      <w:pPr>
        <w:jc w:val="both"/>
        <w:rPr>
          <w:sz w:val="32"/>
          <w:szCs w:val="32"/>
          <w:rtl/>
        </w:rPr>
      </w:pPr>
      <w:r>
        <w:rPr>
          <w:rFonts w:hint="cs"/>
          <w:sz w:val="32"/>
          <w:szCs w:val="32"/>
          <w:rtl/>
        </w:rPr>
        <w:t xml:space="preserve">  </w:t>
      </w:r>
      <w:r w:rsidR="009B77BA">
        <w:rPr>
          <w:rFonts w:hint="cs"/>
          <w:sz w:val="32"/>
          <w:szCs w:val="32"/>
          <w:rtl/>
        </w:rPr>
        <w:t xml:space="preserve"> وجمع </w:t>
      </w:r>
      <w:r w:rsidR="00AC2E5A">
        <w:rPr>
          <w:rFonts w:hint="cs"/>
          <w:sz w:val="32"/>
          <w:szCs w:val="32"/>
          <w:rtl/>
        </w:rPr>
        <w:t>(</w:t>
      </w:r>
      <w:r w:rsidR="009B77BA">
        <w:rPr>
          <w:rFonts w:hint="cs"/>
          <w:sz w:val="32"/>
          <w:szCs w:val="32"/>
          <w:rtl/>
        </w:rPr>
        <w:t>بَخيل</w:t>
      </w:r>
      <w:r w:rsidR="00AC2E5A">
        <w:rPr>
          <w:rFonts w:hint="cs"/>
          <w:sz w:val="32"/>
          <w:szCs w:val="32"/>
          <w:rtl/>
        </w:rPr>
        <w:t>)</w:t>
      </w:r>
      <w:r w:rsidR="009B77BA">
        <w:rPr>
          <w:rFonts w:hint="cs"/>
          <w:sz w:val="32"/>
          <w:szCs w:val="32"/>
          <w:rtl/>
        </w:rPr>
        <w:t xml:space="preserve"> </w:t>
      </w:r>
      <w:r w:rsidR="00AC2E5A">
        <w:rPr>
          <w:rFonts w:hint="cs"/>
          <w:sz w:val="32"/>
          <w:szCs w:val="32"/>
          <w:rtl/>
        </w:rPr>
        <w:t xml:space="preserve"> بُخَلاء . </w:t>
      </w:r>
      <w:r w:rsidR="00E7741F">
        <w:rPr>
          <w:rFonts w:hint="cs"/>
          <w:sz w:val="32"/>
          <w:szCs w:val="32"/>
          <w:rtl/>
        </w:rPr>
        <w:t>و</w:t>
      </w:r>
      <w:r w:rsidR="009B77BA">
        <w:rPr>
          <w:rFonts w:hint="cs"/>
          <w:sz w:val="32"/>
          <w:szCs w:val="32"/>
          <w:rtl/>
        </w:rPr>
        <w:t>وصِفَ بالمصدر</w:t>
      </w:r>
      <w:r w:rsidR="00E7741F">
        <w:rPr>
          <w:rFonts w:hint="cs"/>
          <w:sz w:val="32"/>
          <w:szCs w:val="32"/>
          <w:rtl/>
        </w:rPr>
        <w:t xml:space="preserve"> فقيل : رَجُلٌ بَخَلٌ </w:t>
      </w:r>
      <w:r w:rsidR="002725D1">
        <w:rPr>
          <w:rFonts w:hint="cs"/>
          <w:sz w:val="32"/>
          <w:szCs w:val="32"/>
          <w:rtl/>
        </w:rPr>
        <w:t xml:space="preserve">محركة </w:t>
      </w:r>
      <w:r w:rsidR="00E7741F">
        <w:rPr>
          <w:rFonts w:hint="cs"/>
          <w:sz w:val="32"/>
          <w:szCs w:val="32"/>
          <w:rtl/>
        </w:rPr>
        <w:t xml:space="preserve">. </w:t>
      </w:r>
    </w:p>
    <w:p w:rsidR="006249F5" w:rsidRDefault="002337D8" w:rsidP="004C1E14">
      <w:pPr>
        <w:jc w:val="both"/>
        <w:rPr>
          <w:sz w:val="32"/>
          <w:szCs w:val="32"/>
          <w:rtl/>
        </w:rPr>
      </w:pPr>
      <w:r>
        <w:rPr>
          <w:rFonts w:hint="cs"/>
          <w:sz w:val="32"/>
          <w:szCs w:val="32"/>
          <w:rtl/>
        </w:rPr>
        <w:t xml:space="preserve">  </w:t>
      </w:r>
      <w:r w:rsidR="003E7CF6">
        <w:rPr>
          <w:rFonts w:hint="cs"/>
          <w:sz w:val="32"/>
          <w:szCs w:val="32"/>
          <w:rtl/>
        </w:rPr>
        <w:t xml:space="preserve"> وكذلك </w:t>
      </w:r>
      <w:r w:rsidR="00A358B9">
        <w:rPr>
          <w:rFonts w:hint="cs"/>
          <w:sz w:val="32"/>
          <w:szCs w:val="32"/>
          <w:rtl/>
        </w:rPr>
        <w:t>ما جاء على وزن فَعّال ووزن مُفَع</w:t>
      </w:r>
      <w:r w:rsidR="004A794D">
        <w:rPr>
          <w:rFonts w:hint="cs"/>
          <w:sz w:val="32"/>
          <w:szCs w:val="32"/>
          <w:rtl/>
        </w:rPr>
        <w:t>َّ</w:t>
      </w:r>
      <w:r w:rsidR="00A358B9">
        <w:rPr>
          <w:rFonts w:hint="cs"/>
          <w:sz w:val="32"/>
          <w:szCs w:val="32"/>
          <w:rtl/>
        </w:rPr>
        <w:t>ل ، ف</w:t>
      </w:r>
      <w:r w:rsidR="003E7CF6">
        <w:rPr>
          <w:rFonts w:hint="cs"/>
          <w:sz w:val="32"/>
          <w:szCs w:val="32"/>
          <w:rtl/>
        </w:rPr>
        <w:t>قال : بَخَّال ومُبَخَّل</w:t>
      </w:r>
      <w:r w:rsidR="00BA2D7A">
        <w:rPr>
          <w:rFonts w:hint="cs"/>
          <w:sz w:val="32"/>
          <w:szCs w:val="32"/>
          <w:rtl/>
        </w:rPr>
        <w:t>. و</w:t>
      </w:r>
      <w:r w:rsidR="003E7CF6">
        <w:rPr>
          <w:rFonts w:hint="cs"/>
          <w:sz w:val="32"/>
          <w:szCs w:val="32"/>
          <w:rtl/>
        </w:rPr>
        <w:t>فسَّر البَخَّال بشَديد البُخْلِ .</w:t>
      </w:r>
    </w:p>
    <w:p w:rsidR="000822E8" w:rsidRDefault="006249F5" w:rsidP="004C1E14">
      <w:pPr>
        <w:jc w:val="both"/>
        <w:rPr>
          <w:sz w:val="32"/>
          <w:szCs w:val="32"/>
          <w:rtl/>
        </w:rPr>
      </w:pPr>
      <w:r>
        <w:rPr>
          <w:rFonts w:hint="cs"/>
          <w:sz w:val="32"/>
          <w:szCs w:val="32"/>
          <w:rtl/>
        </w:rPr>
        <w:t xml:space="preserve">   </w:t>
      </w:r>
      <w:r w:rsidR="006F3369">
        <w:rPr>
          <w:rFonts w:hint="cs"/>
          <w:sz w:val="32"/>
          <w:szCs w:val="32"/>
          <w:rtl/>
        </w:rPr>
        <w:t>و</w:t>
      </w:r>
      <w:r w:rsidR="00BA2D7A">
        <w:rPr>
          <w:rFonts w:hint="cs"/>
          <w:sz w:val="32"/>
          <w:szCs w:val="32"/>
          <w:rtl/>
        </w:rPr>
        <w:t xml:space="preserve">يقال : </w:t>
      </w:r>
      <w:r w:rsidR="006F3369">
        <w:rPr>
          <w:rFonts w:hint="cs"/>
          <w:sz w:val="32"/>
          <w:szCs w:val="32"/>
          <w:rtl/>
        </w:rPr>
        <w:t>رجال باخِلون . والبَخْلَة : بُخْلُ مرَّة واحدة .</w:t>
      </w:r>
    </w:p>
    <w:p w:rsidR="00186F54" w:rsidRDefault="00186F54" w:rsidP="004C1E14">
      <w:pPr>
        <w:jc w:val="both"/>
        <w:rPr>
          <w:sz w:val="32"/>
          <w:szCs w:val="32"/>
          <w:rtl/>
        </w:rPr>
      </w:pPr>
      <w:r>
        <w:rPr>
          <w:rFonts w:hint="cs"/>
          <w:sz w:val="32"/>
          <w:szCs w:val="32"/>
          <w:rtl/>
        </w:rPr>
        <w:lastRenderedPageBreak/>
        <w:t xml:space="preserve">   وهنا فرَّق بين البَخَّال الذي يتصف بصفة البُخل الدائم </w:t>
      </w:r>
      <w:r w:rsidR="00E00512">
        <w:rPr>
          <w:rFonts w:hint="cs"/>
          <w:sz w:val="32"/>
          <w:szCs w:val="32"/>
          <w:rtl/>
        </w:rPr>
        <w:t xml:space="preserve">، وحصول البُخل لمرة واحدة ، أي </w:t>
      </w:r>
      <w:r w:rsidR="006249F5">
        <w:rPr>
          <w:rFonts w:hint="cs"/>
          <w:sz w:val="32"/>
          <w:szCs w:val="32"/>
          <w:rtl/>
        </w:rPr>
        <w:t xml:space="preserve">حالة </w:t>
      </w:r>
      <w:r w:rsidR="00E00512">
        <w:rPr>
          <w:rFonts w:hint="cs"/>
          <w:sz w:val="32"/>
          <w:szCs w:val="32"/>
          <w:rtl/>
        </w:rPr>
        <w:t>مؤقَّتة .</w:t>
      </w:r>
    </w:p>
    <w:p w:rsidR="00DE5F12" w:rsidRDefault="00597914" w:rsidP="004C1E14">
      <w:pPr>
        <w:jc w:val="both"/>
        <w:rPr>
          <w:sz w:val="32"/>
          <w:szCs w:val="32"/>
          <w:rtl/>
        </w:rPr>
      </w:pPr>
      <w:r>
        <w:rPr>
          <w:rFonts w:hint="cs"/>
          <w:sz w:val="32"/>
          <w:szCs w:val="32"/>
          <w:rtl/>
        </w:rPr>
        <w:t xml:space="preserve">   و</w:t>
      </w:r>
      <w:r w:rsidR="00FD6779">
        <w:rPr>
          <w:rFonts w:hint="cs"/>
          <w:sz w:val="32"/>
          <w:szCs w:val="32"/>
          <w:rtl/>
        </w:rPr>
        <w:t>ذكر صيغة فَعَّل بتضعيف العين للدلالة على النسبة ، فقال :(</w:t>
      </w:r>
      <w:r>
        <w:rPr>
          <w:rFonts w:hint="cs"/>
          <w:sz w:val="32"/>
          <w:szCs w:val="32"/>
          <w:rtl/>
        </w:rPr>
        <w:t>بَخَّلَه</w:t>
      </w:r>
      <w:r w:rsidR="00FD6779">
        <w:rPr>
          <w:rFonts w:hint="cs"/>
          <w:sz w:val="32"/>
          <w:szCs w:val="32"/>
          <w:rtl/>
        </w:rPr>
        <w:t>)</w:t>
      </w:r>
      <w:r>
        <w:rPr>
          <w:rFonts w:hint="cs"/>
          <w:sz w:val="32"/>
          <w:szCs w:val="32"/>
          <w:rtl/>
        </w:rPr>
        <w:t xml:space="preserve"> : رَماه بالبُخْل </w:t>
      </w:r>
      <w:r w:rsidR="00FD6779">
        <w:rPr>
          <w:rFonts w:hint="cs"/>
          <w:sz w:val="32"/>
          <w:szCs w:val="32"/>
          <w:rtl/>
        </w:rPr>
        <w:t>، ف</w:t>
      </w:r>
      <w:r>
        <w:rPr>
          <w:rFonts w:hint="cs"/>
          <w:sz w:val="32"/>
          <w:szCs w:val="32"/>
          <w:rtl/>
        </w:rPr>
        <w:t xml:space="preserve">نَسَبه إلى البُخْل . </w:t>
      </w:r>
    </w:p>
    <w:p w:rsidR="008470E4" w:rsidRPr="00C37A18" w:rsidRDefault="00DE5F12" w:rsidP="004C1E14">
      <w:pPr>
        <w:jc w:val="both"/>
        <w:rPr>
          <w:sz w:val="32"/>
          <w:szCs w:val="32"/>
          <w:rtl/>
        </w:rPr>
      </w:pPr>
      <w:r>
        <w:rPr>
          <w:rFonts w:hint="cs"/>
          <w:sz w:val="32"/>
          <w:szCs w:val="32"/>
          <w:rtl/>
        </w:rPr>
        <w:t xml:space="preserve">   </w:t>
      </w:r>
      <w:r w:rsidR="00597914">
        <w:rPr>
          <w:rFonts w:hint="cs"/>
          <w:sz w:val="32"/>
          <w:szCs w:val="32"/>
          <w:rtl/>
        </w:rPr>
        <w:t>و</w:t>
      </w:r>
      <w:r w:rsidR="006269E2">
        <w:rPr>
          <w:rFonts w:hint="cs"/>
          <w:sz w:val="32"/>
          <w:szCs w:val="32"/>
          <w:rtl/>
        </w:rPr>
        <w:t>فسَّر ما جاء على وزن (أفْعَل) المزيد بالهمزة فقال : (</w:t>
      </w:r>
      <w:r w:rsidR="00597914">
        <w:rPr>
          <w:rFonts w:hint="cs"/>
          <w:sz w:val="32"/>
          <w:szCs w:val="32"/>
          <w:rtl/>
        </w:rPr>
        <w:t>أبْخَلَه</w:t>
      </w:r>
      <w:r w:rsidR="006269E2">
        <w:rPr>
          <w:rFonts w:hint="cs"/>
          <w:sz w:val="32"/>
          <w:szCs w:val="32"/>
          <w:rtl/>
        </w:rPr>
        <w:t>) :</w:t>
      </w:r>
      <w:r w:rsidR="00597914">
        <w:rPr>
          <w:rFonts w:hint="cs"/>
          <w:sz w:val="32"/>
          <w:szCs w:val="32"/>
          <w:rtl/>
        </w:rPr>
        <w:t xml:space="preserve"> وَجده بَخيلاً .  </w:t>
      </w:r>
      <w:r w:rsidR="00FD6779">
        <w:rPr>
          <w:rFonts w:hint="cs"/>
          <w:sz w:val="32"/>
          <w:szCs w:val="32"/>
          <w:rtl/>
        </w:rPr>
        <w:t xml:space="preserve"> </w:t>
      </w:r>
    </w:p>
    <w:p w:rsidR="00D05737" w:rsidRPr="000E16EA" w:rsidRDefault="007643EA" w:rsidP="004C1E14">
      <w:pPr>
        <w:jc w:val="both"/>
        <w:rPr>
          <w:b/>
          <w:bCs/>
          <w:sz w:val="32"/>
          <w:szCs w:val="32"/>
          <w:rtl/>
        </w:rPr>
      </w:pPr>
      <w:r>
        <w:rPr>
          <w:rFonts w:hint="cs"/>
          <w:b/>
          <w:bCs/>
          <w:sz w:val="32"/>
          <w:szCs w:val="32"/>
          <w:rtl/>
        </w:rPr>
        <w:t>3</w:t>
      </w:r>
      <w:r w:rsidR="0076387E">
        <w:rPr>
          <w:rFonts w:hint="cs"/>
          <w:b/>
          <w:bCs/>
          <w:sz w:val="32"/>
          <w:szCs w:val="32"/>
          <w:rtl/>
        </w:rPr>
        <w:t>ـ</w:t>
      </w:r>
      <w:r w:rsidR="00D05737">
        <w:rPr>
          <w:rFonts w:hint="cs"/>
          <w:b/>
          <w:bCs/>
          <w:sz w:val="32"/>
          <w:szCs w:val="32"/>
          <w:rtl/>
        </w:rPr>
        <w:t xml:space="preserve"> من القاموس المحيط :</w:t>
      </w:r>
      <w:r w:rsidR="00633888">
        <w:rPr>
          <w:rFonts w:hint="cs"/>
          <w:b/>
          <w:bCs/>
          <w:sz w:val="32"/>
          <w:szCs w:val="32"/>
          <w:rtl/>
        </w:rPr>
        <w:t xml:space="preserve"> </w:t>
      </w:r>
    </w:p>
    <w:p w:rsidR="00255988" w:rsidRDefault="00255988" w:rsidP="004C1E14">
      <w:pPr>
        <w:jc w:val="both"/>
        <w:rPr>
          <w:b/>
          <w:bCs/>
          <w:sz w:val="28"/>
          <w:szCs w:val="28"/>
          <w:rtl/>
        </w:rPr>
      </w:pPr>
      <w:r>
        <w:rPr>
          <w:rFonts w:hint="cs"/>
          <w:sz w:val="32"/>
          <w:szCs w:val="32"/>
          <w:rtl/>
        </w:rPr>
        <w:t xml:space="preserve">   أ ـ جاء في مادة (أبي)</w:t>
      </w:r>
      <w:r w:rsidR="000E5AB9" w:rsidRPr="00290457">
        <w:rPr>
          <w:rFonts w:hint="cs"/>
          <w:sz w:val="32"/>
          <w:szCs w:val="32"/>
          <w:rtl/>
        </w:rPr>
        <w:t xml:space="preserve"> </w:t>
      </w:r>
      <w:r w:rsidR="00D673BF" w:rsidRPr="00186F29">
        <w:rPr>
          <w:rFonts w:hint="cs"/>
          <w:b/>
          <w:bCs/>
          <w:sz w:val="28"/>
          <w:szCs w:val="28"/>
          <w:rtl/>
        </w:rPr>
        <w:t xml:space="preserve"> </w:t>
      </w:r>
    </w:p>
    <w:p w:rsidR="00D673BF" w:rsidRPr="00186F29" w:rsidRDefault="00512624" w:rsidP="004C1E14">
      <w:pPr>
        <w:jc w:val="both"/>
        <w:rPr>
          <w:b/>
          <w:bCs/>
          <w:sz w:val="28"/>
          <w:szCs w:val="28"/>
          <w:rtl/>
        </w:rPr>
      </w:pPr>
      <w:r>
        <w:rPr>
          <w:rFonts w:hint="cs"/>
          <w:b/>
          <w:bCs/>
          <w:sz w:val="28"/>
          <w:szCs w:val="28"/>
          <w:rtl/>
        </w:rPr>
        <w:t xml:space="preserve">" </w:t>
      </w:r>
      <w:r w:rsidRPr="00281B33">
        <w:rPr>
          <w:rFonts w:hint="cs"/>
          <w:b/>
          <w:bCs/>
          <w:sz w:val="32"/>
          <w:szCs w:val="32"/>
          <w:rtl/>
        </w:rPr>
        <w:t>ي</w:t>
      </w:r>
      <w:r>
        <w:rPr>
          <w:rFonts w:hint="cs"/>
          <w:b/>
          <w:bCs/>
          <w:sz w:val="28"/>
          <w:szCs w:val="28"/>
          <w:rtl/>
        </w:rPr>
        <w:t xml:space="preserve"> (أ</w:t>
      </w:r>
      <w:r w:rsidR="0062281F">
        <w:rPr>
          <w:rFonts w:hint="cs"/>
          <w:b/>
          <w:bCs/>
          <w:sz w:val="28"/>
          <w:szCs w:val="28"/>
          <w:rtl/>
        </w:rPr>
        <w:t>بى</w:t>
      </w:r>
      <w:r>
        <w:rPr>
          <w:rFonts w:hint="cs"/>
          <w:b/>
          <w:bCs/>
          <w:sz w:val="28"/>
          <w:szCs w:val="28"/>
          <w:rtl/>
        </w:rPr>
        <w:t>) "</w:t>
      </w:r>
      <w:r w:rsidR="00D673BF" w:rsidRPr="00186F29">
        <w:rPr>
          <w:rFonts w:hint="cs"/>
          <w:b/>
          <w:bCs/>
          <w:sz w:val="28"/>
          <w:szCs w:val="28"/>
          <w:rtl/>
        </w:rPr>
        <w:t xml:space="preserve"> </w:t>
      </w:r>
      <w:r w:rsidR="00A2175E">
        <w:rPr>
          <w:rFonts w:hint="cs"/>
          <w:b/>
          <w:bCs/>
          <w:sz w:val="28"/>
          <w:szCs w:val="28"/>
          <w:rtl/>
        </w:rPr>
        <w:t>الشيء يأباه ويأبيه إباءً وإباءةً</w:t>
      </w:r>
      <w:r w:rsidR="0062281F">
        <w:rPr>
          <w:rFonts w:hint="cs"/>
          <w:b/>
          <w:bCs/>
          <w:sz w:val="28"/>
          <w:szCs w:val="28"/>
          <w:rtl/>
        </w:rPr>
        <w:t xml:space="preserve"> بكسرهم</w:t>
      </w:r>
      <w:r w:rsidR="00A2175E">
        <w:rPr>
          <w:rFonts w:hint="cs"/>
          <w:b/>
          <w:bCs/>
          <w:sz w:val="28"/>
          <w:szCs w:val="28"/>
          <w:rtl/>
        </w:rPr>
        <w:t>ا : كرهه. وآبيتُه إياه والآبية التي تعاف الماء والتي لا تريد عشاءً والإبل ضربت فلم تلقح وماءة مأباة تأباها الإبل وأخذه إباء من الطعام بالضم : كرهه. ورجل آب من آبين وأباةٍ وأبيٍ وإباءٍ ورجل أبي من آبيين وأبيت الطعام كرضيت إبياً انتهيت عنه من غير شبع ورجل أبيان محركة يأبى الطعام أو الدنيئة ج إبيان بالكسر</w:t>
      </w:r>
      <w:r w:rsidR="00D673BF" w:rsidRPr="00186F29">
        <w:rPr>
          <w:rFonts w:hint="cs"/>
          <w:b/>
          <w:bCs/>
          <w:sz w:val="28"/>
          <w:szCs w:val="28"/>
          <w:rtl/>
        </w:rPr>
        <w:t>" الإباء بالكسر مصدر قولك أبى فلان يأبى ، بالفتح فيهما مع خلوه من حروف الحلق ، وهو شاذ أي امتنع ..</w:t>
      </w:r>
    </w:p>
    <w:p w:rsidR="00D673BF" w:rsidRPr="00186F29" w:rsidRDefault="00D673BF" w:rsidP="004C1E14">
      <w:pPr>
        <w:jc w:val="both"/>
        <w:rPr>
          <w:b/>
          <w:bCs/>
          <w:sz w:val="28"/>
          <w:szCs w:val="28"/>
          <w:rtl/>
        </w:rPr>
      </w:pPr>
      <w:r w:rsidRPr="00186F29">
        <w:rPr>
          <w:rFonts w:hint="cs"/>
          <w:b/>
          <w:bCs/>
          <w:sz w:val="28"/>
          <w:szCs w:val="28"/>
          <w:rtl/>
        </w:rPr>
        <w:t>فهو آبٍ وأبِيٍّ وأبَيانٌ بالتحريك ..</w:t>
      </w:r>
    </w:p>
    <w:p w:rsidR="00281B33" w:rsidRPr="007643EA" w:rsidRDefault="00D673BF" w:rsidP="004C1E14">
      <w:pPr>
        <w:jc w:val="both"/>
        <w:rPr>
          <w:sz w:val="28"/>
          <w:szCs w:val="28"/>
          <w:rtl/>
        </w:rPr>
      </w:pPr>
      <w:r w:rsidRPr="00186F29">
        <w:rPr>
          <w:rFonts w:hint="cs"/>
          <w:b/>
          <w:bCs/>
          <w:sz w:val="28"/>
          <w:szCs w:val="28"/>
          <w:rtl/>
        </w:rPr>
        <w:t>أبى الشيء يَأباه إباءً وإباءَة: كَرِهَهُ .</w:t>
      </w:r>
      <w:r w:rsidR="00281B33">
        <w:rPr>
          <w:rFonts w:hint="cs"/>
          <w:sz w:val="32"/>
          <w:szCs w:val="32"/>
          <w:rtl/>
        </w:rPr>
        <w:t xml:space="preserve">    </w:t>
      </w:r>
    </w:p>
    <w:p w:rsidR="00281B33" w:rsidRDefault="00281B33" w:rsidP="004C1E14">
      <w:pPr>
        <w:jc w:val="both"/>
        <w:rPr>
          <w:b/>
          <w:bCs/>
          <w:sz w:val="32"/>
          <w:szCs w:val="32"/>
          <w:u w:val="single"/>
          <w:rtl/>
        </w:rPr>
      </w:pPr>
      <w:r w:rsidRPr="00EE6881">
        <w:rPr>
          <w:rFonts w:hint="cs"/>
          <w:b/>
          <w:bCs/>
          <w:sz w:val="32"/>
          <w:szCs w:val="32"/>
          <w:u w:val="single"/>
          <w:rtl/>
        </w:rPr>
        <w:t>تحليل النصّ</w:t>
      </w:r>
      <w:r>
        <w:rPr>
          <w:rFonts w:hint="cs"/>
          <w:b/>
          <w:bCs/>
          <w:sz w:val="32"/>
          <w:szCs w:val="32"/>
          <w:u w:val="single"/>
          <w:rtl/>
        </w:rPr>
        <w:t xml:space="preserve"> :</w:t>
      </w:r>
    </w:p>
    <w:p w:rsidR="00281B33" w:rsidRPr="00BE03F1" w:rsidRDefault="000E5AB9" w:rsidP="004C1E14">
      <w:pPr>
        <w:jc w:val="both"/>
        <w:rPr>
          <w:b/>
          <w:bCs/>
          <w:sz w:val="28"/>
          <w:szCs w:val="28"/>
          <w:rtl/>
        </w:rPr>
      </w:pPr>
      <w:r w:rsidRPr="00BE03F1">
        <w:rPr>
          <w:rFonts w:hint="cs"/>
          <w:b/>
          <w:bCs/>
          <w:sz w:val="32"/>
          <w:szCs w:val="32"/>
          <w:rtl/>
        </w:rPr>
        <w:t xml:space="preserve"> </w:t>
      </w:r>
      <w:r w:rsidR="00BE36E7" w:rsidRPr="00BE03F1">
        <w:rPr>
          <w:rFonts w:hint="cs"/>
          <w:b/>
          <w:bCs/>
          <w:sz w:val="32"/>
          <w:szCs w:val="32"/>
          <w:rtl/>
        </w:rPr>
        <w:t>سبق</w:t>
      </w:r>
      <w:r w:rsidRPr="00BE03F1">
        <w:rPr>
          <w:rFonts w:hint="cs"/>
          <w:b/>
          <w:bCs/>
          <w:sz w:val="32"/>
          <w:szCs w:val="32"/>
          <w:rtl/>
        </w:rPr>
        <w:t xml:space="preserve"> </w:t>
      </w:r>
      <w:r w:rsidR="00281B33" w:rsidRPr="00BE03F1">
        <w:rPr>
          <w:rFonts w:hint="cs"/>
          <w:b/>
          <w:bCs/>
          <w:sz w:val="32"/>
          <w:szCs w:val="32"/>
          <w:rtl/>
        </w:rPr>
        <w:t xml:space="preserve">الفيروزآبادي </w:t>
      </w:r>
      <w:r w:rsidR="00BE36E7" w:rsidRPr="00BE03F1">
        <w:rPr>
          <w:rFonts w:hint="cs"/>
          <w:b/>
          <w:bCs/>
          <w:sz w:val="32"/>
          <w:szCs w:val="32"/>
          <w:rtl/>
        </w:rPr>
        <w:t xml:space="preserve">مادة </w:t>
      </w:r>
      <w:r w:rsidR="00BE36E7" w:rsidRPr="00BE03F1">
        <w:rPr>
          <w:rFonts w:hint="cs"/>
          <w:b/>
          <w:bCs/>
          <w:sz w:val="28"/>
          <w:szCs w:val="28"/>
          <w:rtl/>
        </w:rPr>
        <w:t>(أ</w:t>
      </w:r>
      <w:r w:rsidR="005D20C0" w:rsidRPr="00BE03F1">
        <w:rPr>
          <w:rFonts w:hint="cs"/>
          <w:b/>
          <w:bCs/>
          <w:sz w:val="28"/>
          <w:szCs w:val="28"/>
          <w:rtl/>
        </w:rPr>
        <w:t>بى</w:t>
      </w:r>
      <w:r w:rsidR="00BE36E7" w:rsidRPr="00BE03F1">
        <w:rPr>
          <w:rFonts w:hint="cs"/>
          <w:b/>
          <w:bCs/>
          <w:sz w:val="28"/>
          <w:szCs w:val="28"/>
          <w:rtl/>
        </w:rPr>
        <w:t xml:space="preserve">) برسم حرف الياء </w:t>
      </w:r>
      <w:r w:rsidR="005D20C0" w:rsidRPr="00BE03F1">
        <w:rPr>
          <w:rFonts w:hint="cs"/>
          <w:b/>
          <w:bCs/>
          <w:sz w:val="28"/>
          <w:szCs w:val="28"/>
          <w:rtl/>
        </w:rPr>
        <w:t xml:space="preserve">قبل المادة ، </w:t>
      </w:r>
      <w:r w:rsidR="00BE36E7" w:rsidRPr="00BE03F1">
        <w:rPr>
          <w:rFonts w:hint="cs"/>
          <w:b/>
          <w:bCs/>
          <w:sz w:val="28"/>
          <w:szCs w:val="28"/>
          <w:rtl/>
        </w:rPr>
        <w:t>هكذا :</w:t>
      </w:r>
      <w:r w:rsidR="00B9580A" w:rsidRPr="00BE03F1">
        <w:rPr>
          <w:rFonts w:hint="cs"/>
          <w:b/>
          <w:bCs/>
          <w:sz w:val="28"/>
          <w:szCs w:val="28"/>
          <w:rtl/>
        </w:rPr>
        <w:t xml:space="preserve"> "</w:t>
      </w:r>
      <w:r w:rsidR="00BE36E7" w:rsidRPr="00BE03F1">
        <w:rPr>
          <w:rFonts w:hint="cs"/>
          <w:b/>
          <w:bCs/>
          <w:sz w:val="28"/>
          <w:szCs w:val="28"/>
          <w:rtl/>
        </w:rPr>
        <w:t xml:space="preserve"> ي</w:t>
      </w:r>
      <w:r w:rsidR="00B9580A" w:rsidRPr="00BE03F1">
        <w:rPr>
          <w:rFonts w:hint="cs"/>
          <w:b/>
          <w:bCs/>
          <w:sz w:val="28"/>
          <w:szCs w:val="28"/>
          <w:rtl/>
        </w:rPr>
        <w:t>(أبى) الشيء</w:t>
      </w:r>
      <w:r w:rsidR="001224F3" w:rsidRPr="00BE03F1">
        <w:rPr>
          <w:rFonts w:hint="cs"/>
          <w:b/>
          <w:bCs/>
          <w:sz w:val="28"/>
          <w:szCs w:val="28"/>
          <w:rtl/>
        </w:rPr>
        <w:t>..</w:t>
      </w:r>
      <w:r w:rsidR="00B9580A" w:rsidRPr="00BE03F1">
        <w:rPr>
          <w:rFonts w:hint="cs"/>
          <w:b/>
          <w:bCs/>
          <w:sz w:val="28"/>
          <w:szCs w:val="28"/>
          <w:rtl/>
        </w:rPr>
        <w:t xml:space="preserve"> "</w:t>
      </w:r>
      <w:r w:rsidR="00BE36E7" w:rsidRPr="00BE03F1">
        <w:rPr>
          <w:rFonts w:hint="cs"/>
          <w:b/>
          <w:bCs/>
          <w:sz w:val="28"/>
          <w:szCs w:val="28"/>
          <w:rtl/>
        </w:rPr>
        <w:t xml:space="preserve"> وهذه </w:t>
      </w:r>
      <w:r w:rsidR="00B9580A" w:rsidRPr="00BE03F1">
        <w:rPr>
          <w:rFonts w:hint="cs"/>
          <w:b/>
          <w:bCs/>
          <w:sz w:val="28"/>
          <w:szCs w:val="28"/>
          <w:rtl/>
        </w:rPr>
        <w:t>إ</w:t>
      </w:r>
      <w:r w:rsidR="00BE36E7" w:rsidRPr="00BE03F1">
        <w:rPr>
          <w:rFonts w:hint="cs"/>
          <w:b/>
          <w:bCs/>
          <w:sz w:val="28"/>
          <w:szCs w:val="28"/>
          <w:rtl/>
        </w:rPr>
        <w:t xml:space="preserve">شارة </w:t>
      </w:r>
      <w:r w:rsidR="00B9580A" w:rsidRPr="00BE03F1">
        <w:rPr>
          <w:rFonts w:hint="cs"/>
          <w:b/>
          <w:bCs/>
          <w:sz w:val="28"/>
          <w:szCs w:val="28"/>
          <w:rtl/>
        </w:rPr>
        <w:t>منه إلى أنَّ هذه الماد</w:t>
      </w:r>
      <w:r w:rsidR="009D619C" w:rsidRPr="00BE03F1">
        <w:rPr>
          <w:rFonts w:hint="cs"/>
          <w:b/>
          <w:bCs/>
          <w:sz w:val="28"/>
          <w:szCs w:val="28"/>
          <w:rtl/>
        </w:rPr>
        <w:t>ة</w:t>
      </w:r>
      <w:r w:rsidR="00B9580A" w:rsidRPr="00BE03F1">
        <w:rPr>
          <w:rFonts w:hint="cs"/>
          <w:b/>
          <w:bCs/>
          <w:sz w:val="28"/>
          <w:szCs w:val="28"/>
          <w:rtl/>
        </w:rPr>
        <w:t xml:space="preserve"> يائي</w:t>
      </w:r>
      <w:r w:rsidR="009D619C" w:rsidRPr="00BE03F1">
        <w:rPr>
          <w:rFonts w:hint="cs"/>
          <w:b/>
          <w:bCs/>
          <w:sz w:val="28"/>
          <w:szCs w:val="28"/>
          <w:rtl/>
        </w:rPr>
        <w:t>ة</w:t>
      </w:r>
      <w:r w:rsidR="00B9580A" w:rsidRPr="00BE03F1">
        <w:rPr>
          <w:rFonts w:hint="cs"/>
          <w:b/>
          <w:bCs/>
          <w:sz w:val="28"/>
          <w:szCs w:val="28"/>
          <w:rtl/>
        </w:rPr>
        <w:t xml:space="preserve"> </w:t>
      </w:r>
      <w:r w:rsidR="00704808" w:rsidRPr="00BE03F1">
        <w:rPr>
          <w:rFonts w:hint="cs"/>
          <w:b/>
          <w:bCs/>
          <w:sz w:val="28"/>
          <w:szCs w:val="28"/>
          <w:rtl/>
        </w:rPr>
        <w:t>،  أي منقلبة من الياء</w:t>
      </w:r>
      <w:r w:rsidR="009D619C" w:rsidRPr="00BE03F1">
        <w:rPr>
          <w:rFonts w:hint="cs"/>
          <w:b/>
          <w:bCs/>
          <w:sz w:val="28"/>
          <w:szCs w:val="28"/>
          <w:rtl/>
        </w:rPr>
        <w:t>. ولو كان أصلها واو</w:t>
      </w:r>
      <w:r w:rsidR="001224F3" w:rsidRPr="00BE03F1">
        <w:rPr>
          <w:rFonts w:hint="cs"/>
          <w:b/>
          <w:bCs/>
          <w:sz w:val="28"/>
          <w:szCs w:val="28"/>
          <w:rtl/>
        </w:rPr>
        <w:t>اً</w:t>
      </w:r>
      <w:r w:rsidR="009D619C" w:rsidRPr="00BE03F1">
        <w:rPr>
          <w:rFonts w:hint="cs"/>
          <w:b/>
          <w:bCs/>
          <w:sz w:val="28"/>
          <w:szCs w:val="28"/>
          <w:rtl/>
        </w:rPr>
        <w:t xml:space="preserve"> </w:t>
      </w:r>
      <w:r w:rsidR="00704808" w:rsidRPr="00BE03F1">
        <w:rPr>
          <w:rFonts w:hint="cs"/>
          <w:b/>
          <w:bCs/>
          <w:sz w:val="28"/>
          <w:szCs w:val="28"/>
          <w:rtl/>
        </w:rPr>
        <w:t>أي من</w:t>
      </w:r>
      <w:r w:rsidR="00103E7A" w:rsidRPr="00BE03F1">
        <w:rPr>
          <w:rFonts w:hint="cs"/>
          <w:b/>
          <w:bCs/>
          <w:sz w:val="28"/>
          <w:szCs w:val="28"/>
          <w:rtl/>
        </w:rPr>
        <w:t xml:space="preserve">قلبة من واو </w:t>
      </w:r>
      <w:r w:rsidR="009D619C" w:rsidRPr="00BE03F1">
        <w:rPr>
          <w:rFonts w:hint="cs"/>
          <w:b/>
          <w:bCs/>
          <w:sz w:val="28"/>
          <w:szCs w:val="28"/>
          <w:rtl/>
        </w:rPr>
        <w:t>لسبقها برسم حرف الواو كما ورد في مادة أسا كتبها هكذا " و (أسا)</w:t>
      </w:r>
      <w:r w:rsidR="001224F3" w:rsidRPr="00BE03F1">
        <w:rPr>
          <w:rFonts w:hint="cs"/>
          <w:b/>
          <w:bCs/>
          <w:sz w:val="28"/>
          <w:szCs w:val="28"/>
          <w:rtl/>
        </w:rPr>
        <w:t xml:space="preserve"> الجرح..</w:t>
      </w:r>
      <w:r w:rsidR="009D619C" w:rsidRPr="00BE03F1">
        <w:rPr>
          <w:rFonts w:hint="cs"/>
          <w:b/>
          <w:bCs/>
          <w:sz w:val="28"/>
          <w:szCs w:val="28"/>
          <w:rtl/>
        </w:rPr>
        <w:t>"</w:t>
      </w:r>
      <w:r w:rsidR="00BE36E7" w:rsidRPr="00BE03F1">
        <w:rPr>
          <w:rFonts w:hint="cs"/>
          <w:b/>
          <w:bCs/>
          <w:sz w:val="28"/>
          <w:szCs w:val="28"/>
          <w:rtl/>
        </w:rPr>
        <w:t xml:space="preserve"> </w:t>
      </w:r>
    </w:p>
    <w:p w:rsidR="001224F3" w:rsidRPr="00BE03F1" w:rsidRDefault="001224F3" w:rsidP="004C1E14">
      <w:pPr>
        <w:jc w:val="both"/>
        <w:rPr>
          <w:b/>
          <w:bCs/>
          <w:sz w:val="28"/>
          <w:szCs w:val="28"/>
          <w:rtl/>
        </w:rPr>
      </w:pPr>
      <w:r w:rsidRPr="00BE03F1">
        <w:rPr>
          <w:rFonts w:hint="cs"/>
          <w:b/>
          <w:bCs/>
          <w:sz w:val="28"/>
          <w:szCs w:val="28"/>
          <w:rtl/>
        </w:rPr>
        <w:t xml:space="preserve">   وهذا ممّا</w:t>
      </w:r>
      <w:r w:rsidR="00103E7A" w:rsidRPr="00BE03F1">
        <w:rPr>
          <w:rFonts w:hint="cs"/>
          <w:b/>
          <w:bCs/>
          <w:sz w:val="28"/>
          <w:szCs w:val="28"/>
          <w:rtl/>
        </w:rPr>
        <w:t xml:space="preserve"> افتخر ب</w:t>
      </w:r>
      <w:r w:rsidRPr="00BE03F1">
        <w:rPr>
          <w:rFonts w:hint="cs"/>
          <w:b/>
          <w:bCs/>
          <w:sz w:val="28"/>
          <w:szCs w:val="28"/>
          <w:rtl/>
        </w:rPr>
        <w:t>ه الفيروزآبادي على الجوهري إذ قال " ومن أحسن ما اختَص</w:t>
      </w:r>
      <w:r w:rsidR="00182386" w:rsidRPr="00BE03F1">
        <w:rPr>
          <w:rFonts w:hint="cs"/>
          <w:b/>
          <w:bCs/>
          <w:sz w:val="28"/>
          <w:szCs w:val="28"/>
          <w:rtl/>
        </w:rPr>
        <w:t xml:space="preserve">َّ به هذا الكتاب تخليص الواو من الياء </w:t>
      </w:r>
      <w:r w:rsidRPr="00BE03F1">
        <w:rPr>
          <w:rFonts w:hint="cs"/>
          <w:b/>
          <w:bCs/>
          <w:sz w:val="28"/>
          <w:szCs w:val="28"/>
          <w:rtl/>
        </w:rPr>
        <w:t>"</w:t>
      </w:r>
      <w:r w:rsidR="00182386" w:rsidRPr="00BE03F1">
        <w:rPr>
          <w:rStyle w:val="FootnoteReference"/>
          <w:b/>
          <w:bCs/>
          <w:sz w:val="28"/>
          <w:szCs w:val="28"/>
          <w:rtl/>
        </w:rPr>
        <w:footnoteReference w:id="371"/>
      </w:r>
      <w:r w:rsidRPr="00BE03F1">
        <w:rPr>
          <w:rFonts w:hint="cs"/>
          <w:b/>
          <w:bCs/>
          <w:sz w:val="28"/>
          <w:szCs w:val="28"/>
          <w:rtl/>
        </w:rPr>
        <w:t xml:space="preserve"> </w:t>
      </w:r>
    </w:p>
    <w:p w:rsidR="000E5AB9" w:rsidRPr="00255988" w:rsidRDefault="00834C00" w:rsidP="004C1E14">
      <w:pPr>
        <w:jc w:val="both"/>
        <w:rPr>
          <w:b/>
          <w:bCs/>
          <w:sz w:val="32"/>
          <w:szCs w:val="32"/>
          <w:rtl/>
        </w:rPr>
      </w:pPr>
      <w:r w:rsidRPr="00BE03F1">
        <w:rPr>
          <w:rFonts w:hint="cs"/>
          <w:b/>
          <w:bCs/>
          <w:sz w:val="28"/>
          <w:szCs w:val="28"/>
          <w:rtl/>
        </w:rPr>
        <w:t xml:space="preserve">   أبى الشيء يأباه ويأبيه إباءً وإباءةً بكسرهما : كرهه. </w:t>
      </w:r>
    </w:p>
    <w:p w:rsidR="00D05737" w:rsidRPr="00103803" w:rsidRDefault="0076387E" w:rsidP="004C1E14">
      <w:pPr>
        <w:jc w:val="both"/>
        <w:rPr>
          <w:b/>
          <w:bCs/>
          <w:sz w:val="28"/>
          <w:szCs w:val="28"/>
          <w:rtl/>
        </w:rPr>
      </w:pPr>
      <w:r>
        <w:rPr>
          <w:rFonts w:hint="cs"/>
          <w:sz w:val="32"/>
          <w:szCs w:val="32"/>
          <w:rtl/>
        </w:rPr>
        <w:t xml:space="preserve">  </w:t>
      </w:r>
      <w:r w:rsidRPr="00103803">
        <w:rPr>
          <w:rFonts w:hint="cs"/>
          <w:b/>
          <w:bCs/>
          <w:sz w:val="28"/>
          <w:szCs w:val="28"/>
          <w:rtl/>
        </w:rPr>
        <w:t xml:space="preserve"> </w:t>
      </w:r>
      <w:r w:rsidR="00725D6F">
        <w:rPr>
          <w:rFonts w:hint="cs"/>
          <w:b/>
          <w:bCs/>
          <w:sz w:val="28"/>
          <w:szCs w:val="28"/>
          <w:rtl/>
        </w:rPr>
        <w:t>ب</w:t>
      </w:r>
      <w:r w:rsidRPr="00103803">
        <w:rPr>
          <w:rFonts w:hint="cs"/>
          <w:b/>
          <w:bCs/>
          <w:sz w:val="28"/>
          <w:szCs w:val="28"/>
          <w:rtl/>
        </w:rPr>
        <w:t xml:space="preserve"> ـ </w:t>
      </w:r>
      <w:r w:rsidR="005F6DD2" w:rsidRPr="00103803">
        <w:rPr>
          <w:rFonts w:hint="cs"/>
          <w:b/>
          <w:bCs/>
          <w:sz w:val="28"/>
          <w:szCs w:val="28"/>
          <w:rtl/>
        </w:rPr>
        <w:t>جاء في مادة (خلج</w:t>
      </w:r>
      <w:r w:rsidR="00D05737" w:rsidRPr="00103803">
        <w:rPr>
          <w:rFonts w:hint="cs"/>
          <w:b/>
          <w:bCs/>
          <w:sz w:val="28"/>
          <w:szCs w:val="28"/>
          <w:rtl/>
        </w:rPr>
        <w:t>)</w:t>
      </w:r>
    </w:p>
    <w:p w:rsidR="00E96D66" w:rsidRPr="00D60D70" w:rsidRDefault="004B3D7C" w:rsidP="004C1E14">
      <w:pPr>
        <w:jc w:val="both"/>
        <w:rPr>
          <w:b/>
          <w:bCs/>
          <w:sz w:val="28"/>
          <w:szCs w:val="28"/>
          <w:rtl/>
        </w:rPr>
      </w:pPr>
      <w:r w:rsidRPr="00103803">
        <w:rPr>
          <w:rFonts w:hint="cs"/>
          <w:b/>
          <w:bCs/>
          <w:sz w:val="28"/>
          <w:szCs w:val="28"/>
          <w:rtl/>
        </w:rPr>
        <w:t xml:space="preserve">   "</w:t>
      </w:r>
      <w:r w:rsidR="00ED1D34" w:rsidRPr="00103803">
        <w:rPr>
          <w:rFonts w:hint="cs"/>
          <w:b/>
          <w:bCs/>
          <w:sz w:val="28"/>
          <w:szCs w:val="28"/>
          <w:rtl/>
        </w:rPr>
        <w:t xml:space="preserve"> </w:t>
      </w:r>
      <w:r w:rsidR="005F6DD2" w:rsidRPr="00103803">
        <w:rPr>
          <w:rFonts w:hint="cs"/>
          <w:b/>
          <w:bCs/>
          <w:sz w:val="28"/>
          <w:szCs w:val="28"/>
          <w:rtl/>
        </w:rPr>
        <w:t>خَلَجَ يَخْلِجُ جَذَبَ</w:t>
      </w:r>
      <w:r w:rsidRPr="00103803">
        <w:rPr>
          <w:rFonts w:hint="cs"/>
          <w:b/>
          <w:bCs/>
          <w:sz w:val="28"/>
          <w:szCs w:val="28"/>
          <w:rtl/>
        </w:rPr>
        <w:t xml:space="preserve"> </w:t>
      </w:r>
      <w:r w:rsidR="005F6DD2" w:rsidRPr="00103803">
        <w:rPr>
          <w:rFonts w:hint="cs"/>
          <w:b/>
          <w:bCs/>
          <w:sz w:val="28"/>
          <w:szCs w:val="28"/>
          <w:rtl/>
        </w:rPr>
        <w:t>وغَمَزَ وانْتَزَعَ وحَرَّكَ وشَغَلَ وطَعَنَ وجامَعَ وفَطَمَ ولَدهُ أو وَلَد</w:t>
      </w:r>
      <w:r w:rsidR="00F30796" w:rsidRPr="00103803">
        <w:rPr>
          <w:rFonts w:hint="cs"/>
          <w:b/>
          <w:bCs/>
          <w:sz w:val="28"/>
          <w:szCs w:val="28"/>
          <w:rtl/>
        </w:rPr>
        <w:t xml:space="preserve">َ ناقَتِهِ والعَيْنُ تَخْلِجُ وتَخْلُجُ خُلوجاً طارَتْ كاخْتَلَجَتْ وكفَرِحَ اشتَكى عِظامَه من عَمَلٍ أو </w:t>
      </w:r>
      <w:r w:rsidR="00633888" w:rsidRPr="00103803">
        <w:rPr>
          <w:rFonts w:hint="cs"/>
          <w:b/>
          <w:bCs/>
          <w:sz w:val="28"/>
          <w:szCs w:val="28"/>
          <w:rtl/>
        </w:rPr>
        <w:t xml:space="preserve">طُولِ مَشْيٍ وتَعَبٍ والخَلُوجُ ناقَةٌ اخْتَلَجَ عَنها وَلَدُها فَقَلَّ </w:t>
      </w:r>
      <w:r w:rsidR="00F30796" w:rsidRPr="00103803">
        <w:rPr>
          <w:rFonts w:hint="cs"/>
          <w:b/>
          <w:bCs/>
          <w:sz w:val="28"/>
          <w:szCs w:val="28"/>
          <w:rtl/>
        </w:rPr>
        <w:t xml:space="preserve"> </w:t>
      </w:r>
      <w:r w:rsidR="00633888" w:rsidRPr="00103803">
        <w:rPr>
          <w:rFonts w:hint="cs"/>
          <w:b/>
          <w:bCs/>
          <w:sz w:val="28"/>
          <w:szCs w:val="28"/>
          <w:rtl/>
        </w:rPr>
        <w:t>لَبَنُها</w:t>
      </w:r>
      <w:r w:rsidR="00F30796" w:rsidRPr="00103803">
        <w:rPr>
          <w:rFonts w:hint="cs"/>
          <w:b/>
          <w:bCs/>
          <w:sz w:val="28"/>
          <w:szCs w:val="28"/>
          <w:rtl/>
        </w:rPr>
        <w:t xml:space="preserve"> </w:t>
      </w:r>
      <w:r w:rsidR="006E0A35" w:rsidRPr="00103803">
        <w:rPr>
          <w:rFonts w:hint="cs"/>
          <w:b/>
          <w:bCs/>
          <w:sz w:val="28"/>
          <w:szCs w:val="28"/>
          <w:rtl/>
        </w:rPr>
        <w:t xml:space="preserve">والتي تَخْلِجُ السير من سُرْعَتها والسَحابُ </w:t>
      </w:r>
      <w:r w:rsidR="006E0A35" w:rsidRPr="00103803">
        <w:rPr>
          <w:rFonts w:hint="cs"/>
          <w:b/>
          <w:bCs/>
          <w:sz w:val="28"/>
          <w:szCs w:val="28"/>
          <w:rtl/>
        </w:rPr>
        <w:lastRenderedPageBreak/>
        <w:t>المُتَفَرِقُ أو الكثير الماء والخَلِيج النَّهْرُ وشَرْمٌ من البَحْرِ والجَفَنَةُ والحَبْلُ كالأخْل</w:t>
      </w:r>
      <w:r w:rsidR="0035373D" w:rsidRPr="00103803">
        <w:rPr>
          <w:rFonts w:hint="cs"/>
          <w:b/>
          <w:bCs/>
          <w:sz w:val="28"/>
          <w:szCs w:val="28"/>
          <w:rtl/>
        </w:rPr>
        <w:t>َ</w:t>
      </w:r>
      <w:r w:rsidR="006E0A35" w:rsidRPr="00103803">
        <w:rPr>
          <w:rFonts w:hint="cs"/>
          <w:b/>
          <w:bCs/>
          <w:sz w:val="28"/>
          <w:szCs w:val="28"/>
          <w:rtl/>
        </w:rPr>
        <w:t>ج</w:t>
      </w:r>
      <w:r w:rsidR="0035373D" w:rsidRPr="00103803">
        <w:rPr>
          <w:rFonts w:hint="cs"/>
          <w:b/>
          <w:bCs/>
          <w:sz w:val="28"/>
          <w:szCs w:val="28"/>
          <w:rtl/>
        </w:rPr>
        <w:t>ِ</w:t>
      </w:r>
      <w:r w:rsidR="006E0A35" w:rsidRPr="00103803">
        <w:rPr>
          <w:rFonts w:hint="cs"/>
          <w:b/>
          <w:bCs/>
          <w:sz w:val="28"/>
          <w:szCs w:val="28"/>
          <w:rtl/>
        </w:rPr>
        <w:t xml:space="preserve"> </w:t>
      </w:r>
      <w:r w:rsidR="0035373D" w:rsidRPr="00103803">
        <w:rPr>
          <w:rFonts w:hint="cs"/>
          <w:b/>
          <w:bCs/>
          <w:sz w:val="28"/>
          <w:szCs w:val="28"/>
          <w:rtl/>
        </w:rPr>
        <w:t>وسَفِينَةٌ صَغِيرةٌ دُونَ العَدَولِي ج خُلْجٌ وجَبَلٌ بمَكَّة وتَخَلَّجَ المَفلُوجُ في مَشْيَتِه تَفَكَكَ وتَمايَلَ والإخْلِيْجُ من الخَيْلِ الجواد السَريعُ</w:t>
      </w:r>
      <w:r w:rsidR="00DC142F" w:rsidRPr="00103803">
        <w:rPr>
          <w:rFonts w:hint="cs"/>
          <w:b/>
          <w:bCs/>
          <w:sz w:val="28"/>
          <w:szCs w:val="28"/>
          <w:rtl/>
        </w:rPr>
        <w:t xml:space="preserve"> </w:t>
      </w:r>
      <w:r w:rsidR="0035373D" w:rsidRPr="00103803">
        <w:rPr>
          <w:rFonts w:hint="cs"/>
          <w:b/>
          <w:bCs/>
          <w:sz w:val="28"/>
          <w:szCs w:val="28"/>
          <w:rtl/>
        </w:rPr>
        <w:t>ونَبْتٌ</w:t>
      </w:r>
      <w:r w:rsidR="008B649E" w:rsidRPr="00103803">
        <w:rPr>
          <w:rFonts w:hint="cs"/>
          <w:b/>
          <w:bCs/>
          <w:sz w:val="28"/>
          <w:szCs w:val="28"/>
          <w:rtl/>
        </w:rPr>
        <w:t xml:space="preserve"> والخَلَجُ مُحَرَكَةً الفَسادُ وبِضَمّتين قَومٌ من العَرَبِ كانوا من عَدْوان ..</w:t>
      </w:r>
      <w:r w:rsidR="002F6C83" w:rsidRPr="00103803">
        <w:rPr>
          <w:rFonts w:hint="cs"/>
          <w:b/>
          <w:bCs/>
          <w:sz w:val="28"/>
          <w:szCs w:val="28"/>
          <w:rtl/>
        </w:rPr>
        <w:t>. وتَخَلَّجّ اضطرب وتَحَرَك وتَخالَج في صدري شيءٌ شَكَكْت وَوَجْهٌ مُخْتَلِجٌ قليل اللحم والخِلِجُ</w:t>
      </w:r>
      <w:r w:rsidR="00DC142F" w:rsidRPr="00103803">
        <w:rPr>
          <w:rFonts w:hint="cs"/>
          <w:b/>
          <w:bCs/>
          <w:sz w:val="28"/>
          <w:szCs w:val="28"/>
          <w:rtl/>
        </w:rPr>
        <w:t>ّ</w:t>
      </w:r>
      <w:r w:rsidR="002F6C83" w:rsidRPr="00103803">
        <w:rPr>
          <w:rFonts w:hint="cs"/>
          <w:b/>
          <w:bCs/>
          <w:sz w:val="28"/>
          <w:szCs w:val="28"/>
          <w:rtl/>
        </w:rPr>
        <w:t xml:space="preserve"> كَفِلِز</w:t>
      </w:r>
      <w:r w:rsidR="00DC142F" w:rsidRPr="00103803">
        <w:rPr>
          <w:rFonts w:hint="cs"/>
          <w:b/>
          <w:bCs/>
          <w:sz w:val="28"/>
          <w:szCs w:val="28"/>
          <w:rtl/>
        </w:rPr>
        <w:t>ٍّ البعيد</w:t>
      </w:r>
      <w:r w:rsidR="002F6C83" w:rsidRPr="00103803">
        <w:rPr>
          <w:rFonts w:hint="cs"/>
          <w:b/>
          <w:bCs/>
          <w:sz w:val="28"/>
          <w:szCs w:val="28"/>
          <w:rtl/>
        </w:rPr>
        <w:t xml:space="preserve"> </w:t>
      </w:r>
      <w:r w:rsidRPr="00103803">
        <w:rPr>
          <w:rFonts w:hint="cs"/>
          <w:b/>
          <w:bCs/>
          <w:sz w:val="28"/>
          <w:szCs w:val="28"/>
          <w:rtl/>
        </w:rPr>
        <w:t>"</w:t>
      </w:r>
      <w:r w:rsidR="008B649E">
        <w:rPr>
          <w:rFonts w:hint="cs"/>
          <w:sz w:val="32"/>
          <w:szCs w:val="32"/>
          <w:rtl/>
        </w:rPr>
        <w:t xml:space="preserve">   </w:t>
      </w:r>
    </w:p>
    <w:p w:rsidR="008B649E" w:rsidRPr="00103803" w:rsidRDefault="008B649E" w:rsidP="004C1E14">
      <w:pPr>
        <w:jc w:val="both"/>
        <w:rPr>
          <w:b/>
          <w:bCs/>
          <w:sz w:val="32"/>
          <w:szCs w:val="32"/>
          <w:rtl/>
        </w:rPr>
      </w:pPr>
      <w:r w:rsidRPr="00103803">
        <w:rPr>
          <w:rFonts w:hint="cs"/>
          <w:b/>
          <w:bCs/>
          <w:sz w:val="32"/>
          <w:szCs w:val="32"/>
          <w:rtl/>
        </w:rPr>
        <w:t>تحليل النَصّ :</w:t>
      </w:r>
    </w:p>
    <w:p w:rsidR="00CD00B5" w:rsidRDefault="00CD00B5" w:rsidP="004C1E14">
      <w:pPr>
        <w:jc w:val="both"/>
        <w:rPr>
          <w:sz w:val="32"/>
          <w:szCs w:val="32"/>
          <w:rtl/>
        </w:rPr>
      </w:pPr>
      <w:r>
        <w:rPr>
          <w:rFonts w:hint="cs"/>
          <w:sz w:val="32"/>
          <w:szCs w:val="32"/>
          <w:rtl/>
        </w:rPr>
        <w:t xml:space="preserve">   تحدث المعجمي عن الفعل الثلاثي </w:t>
      </w:r>
      <w:r w:rsidR="00C309EB">
        <w:rPr>
          <w:rFonts w:hint="cs"/>
          <w:sz w:val="32"/>
          <w:szCs w:val="32"/>
          <w:rtl/>
        </w:rPr>
        <w:t xml:space="preserve">فقال : </w:t>
      </w:r>
      <w:r>
        <w:rPr>
          <w:rFonts w:hint="cs"/>
          <w:sz w:val="32"/>
          <w:szCs w:val="32"/>
          <w:rtl/>
        </w:rPr>
        <w:t xml:space="preserve">(خَلَج يَخْلِجُ) يعني إذا جاء من الباب الثاني بفتح </w:t>
      </w:r>
      <w:r w:rsidR="00C309EB">
        <w:rPr>
          <w:rFonts w:hint="cs"/>
          <w:sz w:val="32"/>
          <w:szCs w:val="32"/>
          <w:rtl/>
        </w:rPr>
        <w:t>عين المضارع وكسر عين الماضي فهو</w:t>
      </w:r>
      <w:r>
        <w:rPr>
          <w:rFonts w:hint="cs"/>
          <w:sz w:val="32"/>
          <w:szCs w:val="32"/>
          <w:rtl/>
        </w:rPr>
        <w:t xml:space="preserve"> بمعنى : جَذَبَ وغَمَزَ وانْتَزَعَ وحَرَّكَ وشَغَلَ وطَعَنَ وجامَعَ وفَطَمَ ولَدهُ أو وَلَدَ ناقَتِهِ .</w:t>
      </w:r>
    </w:p>
    <w:p w:rsidR="00A43487" w:rsidRDefault="00CD00B5" w:rsidP="004C1E14">
      <w:pPr>
        <w:jc w:val="both"/>
        <w:rPr>
          <w:sz w:val="32"/>
          <w:szCs w:val="32"/>
          <w:rtl/>
        </w:rPr>
      </w:pPr>
      <w:r>
        <w:rPr>
          <w:rFonts w:hint="cs"/>
          <w:sz w:val="32"/>
          <w:szCs w:val="32"/>
          <w:rtl/>
        </w:rPr>
        <w:t xml:space="preserve">   </w:t>
      </w:r>
      <w:r w:rsidR="00AB29AC">
        <w:rPr>
          <w:rFonts w:hint="cs"/>
          <w:sz w:val="32"/>
          <w:szCs w:val="32"/>
          <w:rtl/>
        </w:rPr>
        <w:t>و</w:t>
      </w:r>
      <w:r w:rsidR="00E02030">
        <w:rPr>
          <w:rFonts w:hint="cs"/>
          <w:sz w:val="32"/>
          <w:szCs w:val="32"/>
          <w:rtl/>
        </w:rPr>
        <w:t xml:space="preserve">قد </w:t>
      </w:r>
      <w:r w:rsidR="00AB29AC">
        <w:rPr>
          <w:rFonts w:hint="cs"/>
          <w:sz w:val="32"/>
          <w:szCs w:val="32"/>
          <w:rtl/>
        </w:rPr>
        <w:t xml:space="preserve">يأتي </w:t>
      </w:r>
      <w:r w:rsidR="00E02030">
        <w:rPr>
          <w:rFonts w:hint="cs"/>
          <w:sz w:val="32"/>
          <w:szCs w:val="32"/>
          <w:rtl/>
        </w:rPr>
        <w:t xml:space="preserve">من </w:t>
      </w:r>
      <w:r w:rsidR="008F639D">
        <w:rPr>
          <w:rFonts w:hint="cs"/>
          <w:sz w:val="32"/>
          <w:szCs w:val="32"/>
          <w:rtl/>
        </w:rPr>
        <w:t>ال</w:t>
      </w:r>
      <w:r w:rsidR="00E02030">
        <w:rPr>
          <w:rFonts w:hint="cs"/>
          <w:sz w:val="32"/>
          <w:szCs w:val="32"/>
          <w:rtl/>
        </w:rPr>
        <w:t xml:space="preserve">باب الأول </w:t>
      </w:r>
      <w:r w:rsidR="00AB29AC">
        <w:rPr>
          <w:rFonts w:hint="cs"/>
          <w:sz w:val="32"/>
          <w:szCs w:val="32"/>
          <w:rtl/>
        </w:rPr>
        <w:t>على وزن (</w:t>
      </w:r>
      <w:r w:rsidR="00885515">
        <w:rPr>
          <w:rFonts w:hint="cs"/>
          <w:sz w:val="32"/>
          <w:szCs w:val="32"/>
          <w:rtl/>
        </w:rPr>
        <w:t xml:space="preserve">فَعَلَ </w:t>
      </w:r>
      <w:r w:rsidR="00885515" w:rsidRPr="001C6317">
        <w:rPr>
          <w:rFonts w:hint="cs"/>
          <w:sz w:val="32"/>
          <w:szCs w:val="32"/>
          <w:rtl/>
        </w:rPr>
        <w:t>يَفـْعُ</w:t>
      </w:r>
      <w:r w:rsidR="008F639D" w:rsidRPr="001C6317">
        <w:rPr>
          <w:rFonts w:hint="cs"/>
          <w:sz w:val="32"/>
          <w:szCs w:val="32"/>
          <w:rtl/>
        </w:rPr>
        <w:t>ل</w:t>
      </w:r>
      <w:r w:rsidR="008F639D">
        <w:rPr>
          <w:rFonts w:hint="cs"/>
          <w:sz w:val="32"/>
          <w:szCs w:val="32"/>
          <w:rtl/>
        </w:rPr>
        <w:t xml:space="preserve"> فُعُولاً</w:t>
      </w:r>
      <w:r w:rsidR="00AB29AC">
        <w:rPr>
          <w:rFonts w:hint="cs"/>
          <w:sz w:val="32"/>
          <w:szCs w:val="32"/>
          <w:rtl/>
        </w:rPr>
        <w:t>)</w:t>
      </w:r>
      <w:r w:rsidR="008F639D">
        <w:rPr>
          <w:rFonts w:hint="cs"/>
          <w:sz w:val="32"/>
          <w:szCs w:val="32"/>
          <w:rtl/>
        </w:rPr>
        <w:t xml:space="preserve"> أو الباب الثاني على وزن (فَعَلَ </w:t>
      </w:r>
      <w:r w:rsidR="008F639D" w:rsidRPr="001C6317">
        <w:rPr>
          <w:rFonts w:hint="cs"/>
          <w:sz w:val="32"/>
          <w:szCs w:val="32"/>
          <w:rtl/>
        </w:rPr>
        <w:t>يَفْعِل</w:t>
      </w:r>
      <w:r w:rsidR="008F639D">
        <w:rPr>
          <w:rFonts w:hint="cs"/>
          <w:sz w:val="32"/>
          <w:szCs w:val="32"/>
          <w:rtl/>
        </w:rPr>
        <w:t xml:space="preserve"> فُعُولاً) </w:t>
      </w:r>
      <w:r w:rsidR="00885515">
        <w:rPr>
          <w:rFonts w:hint="cs"/>
          <w:sz w:val="32"/>
          <w:szCs w:val="32"/>
          <w:rtl/>
        </w:rPr>
        <w:t>فقال : " والعَيْنُ تَخْلِجُ وتَخْلُجُ خُلوجاً طارَتْ كاخْتَلَجَتْ "</w:t>
      </w:r>
      <w:r w:rsidR="00C309EB">
        <w:rPr>
          <w:rFonts w:hint="cs"/>
          <w:sz w:val="32"/>
          <w:szCs w:val="32"/>
          <w:rtl/>
        </w:rPr>
        <w:t xml:space="preserve"> وحدّد معنى </w:t>
      </w:r>
      <w:r w:rsidR="00A246B1">
        <w:rPr>
          <w:rFonts w:hint="cs"/>
          <w:sz w:val="32"/>
          <w:szCs w:val="32"/>
          <w:rtl/>
        </w:rPr>
        <w:t>العين التي تخْتَلِج</w:t>
      </w:r>
      <w:r w:rsidR="00301248">
        <w:rPr>
          <w:rFonts w:hint="cs"/>
          <w:sz w:val="32"/>
          <w:szCs w:val="32"/>
          <w:rtl/>
        </w:rPr>
        <w:t xml:space="preserve"> </w:t>
      </w:r>
      <w:r w:rsidR="0093486D">
        <w:rPr>
          <w:rFonts w:hint="cs"/>
          <w:sz w:val="32"/>
          <w:szCs w:val="32"/>
          <w:rtl/>
        </w:rPr>
        <w:t xml:space="preserve">، </w:t>
      </w:r>
      <w:r w:rsidR="007E7418">
        <w:rPr>
          <w:rFonts w:hint="cs"/>
          <w:sz w:val="32"/>
          <w:szCs w:val="32"/>
          <w:rtl/>
        </w:rPr>
        <w:t>ثمَّ ذكر أنَّه يأتي كـ</w:t>
      </w:r>
      <w:r w:rsidR="00301248">
        <w:rPr>
          <w:rFonts w:hint="cs"/>
          <w:sz w:val="32"/>
          <w:szCs w:val="32"/>
          <w:rtl/>
        </w:rPr>
        <w:t xml:space="preserve"> (فَرِحَ)</w:t>
      </w:r>
      <w:r w:rsidR="00A246B1" w:rsidRPr="00A246B1">
        <w:rPr>
          <w:rFonts w:hint="cs"/>
          <w:sz w:val="32"/>
          <w:szCs w:val="32"/>
          <w:rtl/>
        </w:rPr>
        <w:t xml:space="preserve"> </w:t>
      </w:r>
      <w:r w:rsidR="00A246B1">
        <w:rPr>
          <w:rFonts w:hint="cs"/>
          <w:sz w:val="32"/>
          <w:szCs w:val="32"/>
          <w:rtl/>
        </w:rPr>
        <w:t>أي من الباب الرابع على وزن (فَعِلَ</w:t>
      </w:r>
      <w:r w:rsidR="00A246B1" w:rsidRPr="001C6317">
        <w:rPr>
          <w:rFonts w:hint="cs"/>
          <w:sz w:val="32"/>
          <w:szCs w:val="32"/>
          <w:rtl/>
        </w:rPr>
        <w:t xml:space="preserve"> يَفْعَل</w:t>
      </w:r>
      <w:r w:rsidR="00A246B1">
        <w:rPr>
          <w:rFonts w:hint="cs"/>
          <w:sz w:val="32"/>
          <w:szCs w:val="32"/>
          <w:rtl/>
        </w:rPr>
        <w:t xml:space="preserve"> فَعَلاً)</w:t>
      </w:r>
      <w:r w:rsidR="0037455D">
        <w:rPr>
          <w:rFonts w:hint="cs"/>
          <w:sz w:val="32"/>
          <w:szCs w:val="32"/>
          <w:rtl/>
        </w:rPr>
        <w:t xml:space="preserve"> وزن فرِحَ و</w:t>
      </w:r>
      <w:r w:rsidR="00C309EB">
        <w:rPr>
          <w:rFonts w:hint="cs"/>
          <w:sz w:val="32"/>
          <w:szCs w:val="32"/>
          <w:rtl/>
        </w:rPr>
        <w:t>أيضاً ك</w:t>
      </w:r>
      <w:r w:rsidR="0037455D">
        <w:rPr>
          <w:rFonts w:hint="cs"/>
          <w:sz w:val="32"/>
          <w:szCs w:val="32"/>
          <w:rtl/>
        </w:rPr>
        <w:t xml:space="preserve">طَرِبَ </w:t>
      </w:r>
      <w:r w:rsidR="00C309EB">
        <w:rPr>
          <w:rFonts w:hint="cs"/>
          <w:sz w:val="32"/>
          <w:szCs w:val="32"/>
          <w:rtl/>
        </w:rPr>
        <w:t xml:space="preserve">، </w:t>
      </w:r>
      <w:r w:rsidR="0037455D">
        <w:rPr>
          <w:rFonts w:hint="cs"/>
          <w:sz w:val="32"/>
          <w:szCs w:val="32"/>
          <w:rtl/>
        </w:rPr>
        <w:t>وحدّ</w:t>
      </w:r>
      <w:r w:rsidR="00357ECD">
        <w:rPr>
          <w:rFonts w:hint="cs"/>
          <w:sz w:val="32"/>
          <w:szCs w:val="32"/>
          <w:rtl/>
        </w:rPr>
        <w:t>د معناه</w:t>
      </w:r>
      <w:r w:rsidR="00A43487">
        <w:rPr>
          <w:rFonts w:hint="cs"/>
          <w:sz w:val="32"/>
          <w:szCs w:val="32"/>
          <w:rtl/>
        </w:rPr>
        <w:t xml:space="preserve"> : </w:t>
      </w:r>
      <w:r w:rsidR="00A246B1">
        <w:rPr>
          <w:rFonts w:hint="cs"/>
          <w:sz w:val="32"/>
          <w:szCs w:val="32"/>
          <w:rtl/>
        </w:rPr>
        <w:t>اشتَكى عِظامَه من عَمَلٍ أو طُولِ مَشْيٍ وتَعَبٍ</w:t>
      </w:r>
      <w:r w:rsidR="00321E01">
        <w:rPr>
          <w:rFonts w:hint="cs"/>
          <w:sz w:val="32"/>
          <w:szCs w:val="32"/>
          <w:rtl/>
        </w:rPr>
        <w:t xml:space="preserve"> </w:t>
      </w:r>
      <w:r w:rsidR="00A43487">
        <w:rPr>
          <w:rFonts w:hint="cs"/>
          <w:sz w:val="32"/>
          <w:szCs w:val="32"/>
          <w:rtl/>
        </w:rPr>
        <w:t>.</w:t>
      </w:r>
    </w:p>
    <w:p w:rsidR="00BE785C" w:rsidRDefault="00A43487" w:rsidP="004C1E14">
      <w:pPr>
        <w:jc w:val="both"/>
        <w:rPr>
          <w:sz w:val="32"/>
          <w:szCs w:val="32"/>
          <w:rtl/>
        </w:rPr>
      </w:pPr>
      <w:r>
        <w:rPr>
          <w:rFonts w:hint="cs"/>
          <w:sz w:val="32"/>
          <w:szCs w:val="32"/>
          <w:rtl/>
        </w:rPr>
        <w:t xml:space="preserve">   ممّا سبق يتضح أنَّه عندما </w:t>
      </w:r>
      <w:r w:rsidR="00C309EB">
        <w:rPr>
          <w:rFonts w:hint="cs"/>
          <w:sz w:val="32"/>
          <w:szCs w:val="32"/>
          <w:rtl/>
        </w:rPr>
        <w:t>ي</w:t>
      </w:r>
      <w:r>
        <w:rPr>
          <w:rFonts w:hint="cs"/>
          <w:sz w:val="32"/>
          <w:szCs w:val="32"/>
          <w:rtl/>
        </w:rPr>
        <w:t xml:space="preserve">تغيّر الباب </w:t>
      </w:r>
      <w:r w:rsidR="00C309EB">
        <w:rPr>
          <w:rFonts w:hint="cs"/>
          <w:sz w:val="32"/>
          <w:szCs w:val="32"/>
          <w:rtl/>
        </w:rPr>
        <w:t>ت</w:t>
      </w:r>
      <w:r>
        <w:rPr>
          <w:rFonts w:hint="cs"/>
          <w:sz w:val="32"/>
          <w:szCs w:val="32"/>
          <w:rtl/>
        </w:rPr>
        <w:t xml:space="preserve">تغيّرت الدلالة ، فيجب الالتفات لهذا الجانب </w:t>
      </w:r>
      <w:r w:rsidR="00357ECD">
        <w:rPr>
          <w:rFonts w:hint="cs"/>
          <w:sz w:val="32"/>
          <w:szCs w:val="32"/>
          <w:rtl/>
        </w:rPr>
        <w:t>(باب الفعل الثلاثي)</w:t>
      </w:r>
      <w:r w:rsidR="00BE785C">
        <w:rPr>
          <w:rFonts w:hint="cs"/>
          <w:sz w:val="32"/>
          <w:szCs w:val="32"/>
          <w:rtl/>
        </w:rPr>
        <w:t xml:space="preserve">عند </w:t>
      </w:r>
      <w:r w:rsidR="00AE268D">
        <w:rPr>
          <w:rFonts w:hint="cs"/>
          <w:sz w:val="32"/>
          <w:szCs w:val="32"/>
          <w:rtl/>
        </w:rPr>
        <w:t xml:space="preserve">البحث عن دلالة اللفظ </w:t>
      </w:r>
      <w:r w:rsidR="00BE785C">
        <w:rPr>
          <w:rFonts w:hint="cs"/>
          <w:sz w:val="32"/>
          <w:szCs w:val="32"/>
          <w:rtl/>
        </w:rPr>
        <w:t>.</w:t>
      </w:r>
    </w:p>
    <w:p w:rsidR="00656C94" w:rsidRDefault="00AE268D" w:rsidP="004C1E14">
      <w:pPr>
        <w:jc w:val="both"/>
        <w:rPr>
          <w:sz w:val="32"/>
          <w:szCs w:val="32"/>
          <w:rtl/>
        </w:rPr>
      </w:pPr>
      <w:r>
        <w:rPr>
          <w:rFonts w:hint="cs"/>
          <w:sz w:val="32"/>
          <w:szCs w:val="32"/>
          <w:rtl/>
        </w:rPr>
        <w:t xml:space="preserve">   وذكر مشتقّاً آخر على وزن (فَعُول) ف</w:t>
      </w:r>
      <w:r w:rsidR="00C309EB">
        <w:rPr>
          <w:rFonts w:hint="cs"/>
          <w:sz w:val="32"/>
          <w:szCs w:val="32"/>
          <w:rtl/>
        </w:rPr>
        <w:t>ذكر معانٍ له</w:t>
      </w:r>
      <w:r w:rsidR="00656C94">
        <w:rPr>
          <w:rFonts w:hint="cs"/>
          <w:sz w:val="32"/>
          <w:szCs w:val="32"/>
          <w:rtl/>
        </w:rPr>
        <w:t xml:space="preserve"> ، ف</w:t>
      </w:r>
      <w:r>
        <w:rPr>
          <w:rFonts w:hint="cs"/>
          <w:sz w:val="32"/>
          <w:szCs w:val="32"/>
          <w:rtl/>
        </w:rPr>
        <w:t>قال :</w:t>
      </w:r>
    </w:p>
    <w:p w:rsidR="00AE268D" w:rsidRDefault="00656C94" w:rsidP="004C1E14">
      <w:pPr>
        <w:jc w:val="both"/>
        <w:rPr>
          <w:sz w:val="32"/>
          <w:szCs w:val="32"/>
          <w:rtl/>
        </w:rPr>
      </w:pPr>
      <w:r>
        <w:rPr>
          <w:rFonts w:hint="cs"/>
          <w:sz w:val="32"/>
          <w:szCs w:val="32"/>
          <w:rtl/>
        </w:rPr>
        <w:t xml:space="preserve">   </w:t>
      </w:r>
      <w:r w:rsidR="00AE268D">
        <w:rPr>
          <w:rFonts w:hint="cs"/>
          <w:sz w:val="32"/>
          <w:szCs w:val="32"/>
          <w:rtl/>
        </w:rPr>
        <w:t>" والخَلُوج : ناقة اخْتَلَجَ عنها ولدها فقَلَّ لَبَنُها "</w:t>
      </w:r>
    </w:p>
    <w:p w:rsidR="00656C94" w:rsidRDefault="00AE268D" w:rsidP="004C1E14">
      <w:pPr>
        <w:jc w:val="both"/>
        <w:rPr>
          <w:sz w:val="32"/>
          <w:szCs w:val="32"/>
          <w:rtl/>
        </w:rPr>
      </w:pPr>
      <w:r>
        <w:rPr>
          <w:rFonts w:hint="cs"/>
          <w:sz w:val="32"/>
          <w:szCs w:val="32"/>
          <w:rtl/>
        </w:rPr>
        <w:t xml:space="preserve">   </w:t>
      </w:r>
      <w:r w:rsidR="00656C94">
        <w:rPr>
          <w:rFonts w:hint="cs"/>
          <w:sz w:val="32"/>
          <w:szCs w:val="32"/>
          <w:rtl/>
        </w:rPr>
        <w:t>والمعنى الآخر : " التي تَخْلِجُ السير من سُرْعَتها" .</w:t>
      </w:r>
    </w:p>
    <w:p w:rsidR="00AE268D" w:rsidRDefault="00656C94" w:rsidP="004C1E14">
      <w:pPr>
        <w:jc w:val="both"/>
        <w:rPr>
          <w:sz w:val="32"/>
          <w:szCs w:val="32"/>
          <w:rtl/>
        </w:rPr>
      </w:pPr>
      <w:r>
        <w:rPr>
          <w:rFonts w:hint="cs"/>
          <w:sz w:val="32"/>
          <w:szCs w:val="32"/>
          <w:rtl/>
        </w:rPr>
        <w:t xml:space="preserve">   والخَلُوج أيضاً : " السَحابُ المُتَفَرِقُ أو الكثير الماء " .</w:t>
      </w:r>
    </w:p>
    <w:p w:rsidR="00EF1CD9" w:rsidRDefault="00BE785C" w:rsidP="004C1E14">
      <w:pPr>
        <w:jc w:val="both"/>
        <w:rPr>
          <w:sz w:val="32"/>
          <w:szCs w:val="32"/>
          <w:rtl/>
        </w:rPr>
      </w:pPr>
      <w:r>
        <w:rPr>
          <w:rFonts w:hint="cs"/>
          <w:sz w:val="32"/>
          <w:szCs w:val="32"/>
          <w:rtl/>
        </w:rPr>
        <w:t xml:space="preserve">   </w:t>
      </w:r>
      <w:r w:rsidR="00656C94">
        <w:rPr>
          <w:rFonts w:hint="cs"/>
          <w:sz w:val="32"/>
          <w:szCs w:val="32"/>
          <w:rtl/>
        </w:rPr>
        <w:t>ثمَّ انتقل الى مشتَقٍّ آخ</w:t>
      </w:r>
      <w:r w:rsidR="00C309EB">
        <w:rPr>
          <w:rFonts w:hint="cs"/>
          <w:sz w:val="32"/>
          <w:szCs w:val="32"/>
          <w:rtl/>
        </w:rPr>
        <w:t>ر على وزن (فَعِيل) فذكر له معاني</w:t>
      </w:r>
      <w:r w:rsidR="00656C94">
        <w:rPr>
          <w:rFonts w:hint="cs"/>
          <w:sz w:val="32"/>
          <w:szCs w:val="32"/>
          <w:rtl/>
        </w:rPr>
        <w:t xml:space="preserve"> </w:t>
      </w:r>
      <w:r w:rsidR="00EF1CD9">
        <w:rPr>
          <w:rFonts w:hint="cs"/>
          <w:sz w:val="32"/>
          <w:szCs w:val="32"/>
          <w:rtl/>
        </w:rPr>
        <w:t xml:space="preserve">، فقال </w:t>
      </w:r>
      <w:r w:rsidR="00656C94">
        <w:rPr>
          <w:rFonts w:hint="cs"/>
          <w:sz w:val="32"/>
          <w:szCs w:val="32"/>
          <w:rtl/>
        </w:rPr>
        <w:t>:</w:t>
      </w:r>
    </w:p>
    <w:p w:rsidR="005367AC" w:rsidRDefault="00EF1CD9" w:rsidP="004C1E14">
      <w:pPr>
        <w:jc w:val="both"/>
        <w:rPr>
          <w:sz w:val="32"/>
          <w:szCs w:val="32"/>
          <w:rtl/>
        </w:rPr>
      </w:pPr>
      <w:r>
        <w:rPr>
          <w:rFonts w:hint="cs"/>
          <w:sz w:val="32"/>
          <w:szCs w:val="32"/>
          <w:rtl/>
        </w:rPr>
        <w:t xml:space="preserve">   والخَليج : النهر ، وشَرم البَحر </w:t>
      </w:r>
      <w:r w:rsidR="005367AC">
        <w:rPr>
          <w:rFonts w:hint="cs"/>
          <w:sz w:val="32"/>
          <w:szCs w:val="32"/>
          <w:rtl/>
        </w:rPr>
        <w:t>.</w:t>
      </w:r>
    </w:p>
    <w:p w:rsidR="00E019F0" w:rsidRDefault="005367AC" w:rsidP="004C1E14">
      <w:pPr>
        <w:jc w:val="both"/>
        <w:rPr>
          <w:sz w:val="32"/>
          <w:szCs w:val="32"/>
          <w:rtl/>
        </w:rPr>
      </w:pPr>
      <w:r>
        <w:rPr>
          <w:rFonts w:hint="cs"/>
          <w:sz w:val="32"/>
          <w:szCs w:val="32"/>
          <w:rtl/>
        </w:rPr>
        <w:t xml:space="preserve">  </w:t>
      </w:r>
      <w:r w:rsidR="00E019F0">
        <w:rPr>
          <w:rFonts w:hint="cs"/>
          <w:sz w:val="32"/>
          <w:szCs w:val="32"/>
          <w:rtl/>
        </w:rPr>
        <w:t xml:space="preserve"> </w:t>
      </w:r>
      <w:r>
        <w:rPr>
          <w:rFonts w:hint="cs"/>
          <w:sz w:val="32"/>
          <w:szCs w:val="32"/>
          <w:rtl/>
        </w:rPr>
        <w:t xml:space="preserve">والجَفَنَةُ (فسّرها </w:t>
      </w:r>
      <w:r w:rsidR="00E019F0">
        <w:rPr>
          <w:rFonts w:hint="cs"/>
          <w:sz w:val="32"/>
          <w:szCs w:val="32"/>
          <w:rtl/>
        </w:rPr>
        <w:t xml:space="preserve">الفيروزآبادي </w:t>
      </w:r>
      <w:r>
        <w:rPr>
          <w:rFonts w:hint="cs"/>
          <w:sz w:val="32"/>
          <w:szCs w:val="32"/>
          <w:rtl/>
        </w:rPr>
        <w:t>بـالرجل الكريم ، والبِئر الصغيرة والقَصْعَة</w:t>
      </w:r>
      <w:r w:rsidR="00E019F0">
        <w:rPr>
          <w:rFonts w:hint="cs"/>
          <w:sz w:val="32"/>
          <w:szCs w:val="32"/>
          <w:rtl/>
        </w:rPr>
        <w:t xml:space="preserve"> </w:t>
      </w:r>
      <w:r>
        <w:rPr>
          <w:rFonts w:hint="cs"/>
          <w:sz w:val="32"/>
          <w:szCs w:val="32"/>
          <w:rtl/>
        </w:rPr>
        <w:t>)</w:t>
      </w:r>
      <w:r w:rsidR="00E019F0">
        <w:rPr>
          <w:rFonts w:hint="cs"/>
          <w:sz w:val="32"/>
          <w:szCs w:val="32"/>
          <w:rtl/>
        </w:rPr>
        <w:t xml:space="preserve"> .</w:t>
      </w:r>
    </w:p>
    <w:p w:rsidR="00E019F0" w:rsidRDefault="00E019F0" w:rsidP="004C1E14">
      <w:pPr>
        <w:jc w:val="both"/>
        <w:rPr>
          <w:sz w:val="32"/>
          <w:szCs w:val="32"/>
          <w:rtl/>
        </w:rPr>
      </w:pPr>
      <w:r>
        <w:rPr>
          <w:rFonts w:hint="cs"/>
          <w:sz w:val="32"/>
          <w:szCs w:val="32"/>
          <w:rtl/>
        </w:rPr>
        <w:t xml:space="preserve">   </w:t>
      </w:r>
      <w:r w:rsidR="005367AC">
        <w:rPr>
          <w:rFonts w:hint="cs"/>
          <w:sz w:val="32"/>
          <w:szCs w:val="32"/>
          <w:rtl/>
        </w:rPr>
        <w:t xml:space="preserve">والحَبْلُ كالأخْلَجِ </w:t>
      </w:r>
      <w:r>
        <w:rPr>
          <w:rFonts w:hint="cs"/>
          <w:sz w:val="32"/>
          <w:szCs w:val="32"/>
          <w:rtl/>
        </w:rPr>
        <w:t>.</w:t>
      </w:r>
    </w:p>
    <w:p w:rsidR="00E019F0" w:rsidRDefault="00E019F0" w:rsidP="004C1E14">
      <w:pPr>
        <w:jc w:val="both"/>
        <w:rPr>
          <w:sz w:val="32"/>
          <w:szCs w:val="32"/>
          <w:rtl/>
        </w:rPr>
      </w:pPr>
      <w:r>
        <w:rPr>
          <w:rFonts w:hint="cs"/>
          <w:sz w:val="32"/>
          <w:szCs w:val="32"/>
          <w:rtl/>
        </w:rPr>
        <w:t xml:space="preserve">   </w:t>
      </w:r>
      <w:r w:rsidR="005367AC">
        <w:rPr>
          <w:rFonts w:hint="cs"/>
          <w:sz w:val="32"/>
          <w:szCs w:val="32"/>
          <w:rtl/>
        </w:rPr>
        <w:t>وسَفِينَةٌ صَغِيرةٌ دُونَ الع</w:t>
      </w:r>
      <w:r>
        <w:rPr>
          <w:rFonts w:hint="cs"/>
          <w:sz w:val="32"/>
          <w:szCs w:val="32"/>
          <w:rtl/>
        </w:rPr>
        <w:t>َ</w:t>
      </w:r>
      <w:r w:rsidR="005367AC">
        <w:rPr>
          <w:rFonts w:hint="cs"/>
          <w:sz w:val="32"/>
          <w:szCs w:val="32"/>
          <w:rtl/>
        </w:rPr>
        <w:t xml:space="preserve">دَولِي </w:t>
      </w:r>
      <w:r>
        <w:rPr>
          <w:rFonts w:hint="cs"/>
          <w:sz w:val="32"/>
          <w:szCs w:val="32"/>
          <w:rtl/>
        </w:rPr>
        <w:t>.</w:t>
      </w:r>
    </w:p>
    <w:p w:rsidR="00E019F0" w:rsidRDefault="00E019F0" w:rsidP="004C1E14">
      <w:pPr>
        <w:jc w:val="both"/>
        <w:rPr>
          <w:sz w:val="32"/>
          <w:szCs w:val="32"/>
          <w:rtl/>
        </w:rPr>
      </w:pPr>
      <w:r>
        <w:rPr>
          <w:rFonts w:hint="cs"/>
          <w:sz w:val="32"/>
          <w:szCs w:val="32"/>
          <w:rtl/>
        </w:rPr>
        <w:t xml:space="preserve">   </w:t>
      </w:r>
      <w:r w:rsidR="005367AC">
        <w:rPr>
          <w:rFonts w:hint="cs"/>
          <w:sz w:val="32"/>
          <w:szCs w:val="32"/>
          <w:rtl/>
        </w:rPr>
        <w:t xml:space="preserve">ج </w:t>
      </w:r>
      <w:r>
        <w:rPr>
          <w:rFonts w:hint="cs"/>
          <w:sz w:val="32"/>
          <w:szCs w:val="32"/>
          <w:rtl/>
        </w:rPr>
        <w:t>: والجمع (</w:t>
      </w:r>
      <w:r w:rsidR="005367AC">
        <w:rPr>
          <w:rFonts w:hint="cs"/>
          <w:sz w:val="32"/>
          <w:szCs w:val="32"/>
          <w:rtl/>
        </w:rPr>
        <w:t xml:space="preserve">خُلْجٌ </w:t>
      </w:r>
      <w:r>
        <w:rPr>
          <w:rFonts w:hint="cs"/>
          <w:sz w:val="32"/>
          <w:szCs w:val="32"/>
          <w:rtl/>
        </w:rPr>
        <w:t>)</w:t>
      </w:r>
    </w:p>
    <w:p w:rsidR="00E019F0" w:rsidRDefault="00E019F0" w:rsidP="004C1E14">
      <w:pPr>
        <w:jc w:val="both"/>
        <w:rPr>
          <w:sz w:val="32"/>
          <w:szCs w:val="32"/>
          <w:rtl/>
        </w:rPr>
      </w:pPr>
      <w:r>
        <w:rPr>
          <w:rFonts w:hint="cs"/>
          <w:sz w:val="32"/>
          <w:szCs w:val="32"/>
          <w:rtl/>
        </w:rPr>
        <w:lastRenderedPageBreak/>
        <w:t xml:space="preserve">   </w:t>
      </w:r>
      <w:r w:rsidR="005367AC">
        <w:rPr>
          <w:rFonts w:hint="cs"/>
          <w:sz w:val="32"/>
          <w:szCs w:val="32"/>
          <w:rtl/>
        </w:rPr>
        <w:t xml:space="preserve">وجَبَلٌ بمَكَّة </w:t>
      </w:r>
      <w:r>
        <w:rPr>
          <w:rFonts w:hint="cs"/>
          <w:sz w:val="32"/>
          <w:szCs w:val="32"/>
          <w:rtl/>
        </w:rPr>
        <w:t>.</w:t>
      </w:r>
    </w:p>
    <w:p w:rsidR="00E019F0" w:rsidRDefault="00E019F0" w:rsidP="004C1E14">
      <w:pPr>
        <w:jc w:val="both"/>
        <w:rPr>
          <w:sz w:val="32"/>
          <w:szCs w:val="32"/>
          <w:rtl/>
        </w:rPr>
      </w:pPr>
      <w:r>
        <w:rPr>
          <w:rFonts w:hint="cs"/>
          <w:sz w:val="32"/>
          <w:szCs w:val="32"/>
          <w:rtl/>
        </w:rPr>
        <w:t xml:space="preserve">   وانتقل لذكر </w:t>
      </w:r>
      <w:r w:rsidR="00DA618A">
        <w:rPr>
          <w:rFonts w:hint="cs"/>
          <w:sz w:val="32"/>
          <w:szCs w:val="32"/>
          <w:rtl/>
        </w:rPr>
        <w:t>ال</w:t>
      </w:r>
      <w:r>
        <w:rPr>
          <w:rFonts w:hint="cs"/>
          <w:sz w:val="32"/>
          <w:szCs w:val="32"/>
          <w:rtl/>
        </w:rPr>
        <w:t xml:space="preserve">مزيد الخماسي على وزن (تَفَعَّل) ،فقال : </w:t>
      </w:r>
    </w:p>
    <w:p w:rsidR="00E019F0" w:rsidRDefault="00E019F0" w:rsidP="004C1E14">
      <w:pPr>
        <w:jc w:val="both"/>
        <w:rPr>
          <w:sz w:val="32"/>
          <w:szCs w:val="32"/>
          <w:rtl/>
        </w:rPr>
      </w:pPr>
      <w:r>
        <w:rPr>
          <w:rFonts w:hint="cs"/>
          <w:sz w:val="32"/>
          <w:szCs w:val="32"/>
          <w:rtl/>
        </w:rPr>
        <w:t xml:space="preserve">   " </w:t>
      </w:r>
      <w:r w:rsidR="005367AC">
        <w:rPr>
          <w:rFonts w:hint="cs"/>
          <w:sz w:val="32"/>
          <w:szCs w:val="32"/>
          <w:rtl/>
        </w:rPr>
        <w:t xml:space="preserve">وتَخَلَّجَ المَفلُوجُ في مَشْيَتِه </w:t>
      </w:r>
      <w:r>
        <w:rPr>
          <w:rFonts w:hint="cs"/>
          <w:sz w:val="32"/>
          <w:szCs w:val="32"/>
          <w:rtl/>
        </w:rPr>
        <w:t xml:space="preserve">: </w:t>
      </w:r>
      <w:r w:rsidR="005367AC">
        <w:rPr>
          <w:rFonts w:hint="cs"/>
          <w:sz w:val="32"/>
          <w:szCs w:val="32"/>
          <w:rtl/>
        </w:rPr>
        <w:t xml:space="preserve">تَفَكَكَ وتَمايَلَ </w:t>
      </w:r>
      <w:r>
        <w:rPr>
          <w:rFonts w:hint="cs"/>
          <w:sz w:val="32"/>
          <w:szCs w:val="32"/>
          <w:rtl/>
        </w:rPr>
        <w:t>" .</w:t>
      </w:r>
    </w:p>
    <w:p w:rsidR="007E7418" w:rsidRDefault="00E019F0" w:rsidP="004C1E14">
      <w:pPr>
        <w:jc w:val="both"/>
        <w:rPr>
          <w:sz w:val="32"/>
          <w:szCs w:val="32"/>
          <w:rtl/>
        </w:rPr>
      </w:pPr>
      <w:r>
        <w:rPr>
          <w:rFonts w:hint="cs"/>
          <w:sz w:val="32"/>
          <w:szCs w:val="32"/>
          <w:rtl/>
        </w:rPr>
        <w:t xml:space="preserve">   وانتقل الى </w:t>
      </w:r>
      <w:r w:rsidR="007E7418">
        <w:rPr>
          <w:rFonts w:hint="cs"/>
          <w:sz w:val="32"/>
          <w:szCs w:val="32"/>
          <w:rtl/>
        </w:rPr>
        <w:t>مشتقٍّ آخر على وزن (</w:t>
      </w:r>
      <w:r w:rsidR="00357ECD">
        <w:rPr>
          <w:rFonts w:hint="cs"/>
          <w:sz w:val="32"/>
          <w:szCs w:val="32"/>
          <w:rtl/>
        </w:rPr>
        <w:t>إ</w:t>
      </w:r>
      <w:r w:rsidR="007E7418">
        <w:rPr>
          <w:rFonts w:hint="cs"/>
          <w:sz w:val="32"/>
          <w:szCs w:val="32"/>
          <w:rtl/>
        </w:rPr>
        <w:t>فعِيل) فقال : "</w:t>
      </w:r>
      <w:r w:rsidR="005367AC">
        <w:rPr>
          <w:rFonts w:hint="cs"/>
          <w:sz w:val="32"/>
          <w:szCs w:val="32"/>
          <w:rtl/>
        </w:rPr>
        <w:t xml:space="preserve">والإخْلِيْجُ من الخَيْلِ </w:t>
      </w:r>
      <w:r w:rsidR="007E7418">
        <w:rPr>
          <w:rFonts w:hint="cs"/>
          <w:sz w:val="32"/>
          <w:szCs w:val="32"/>
          <w:rtl/>
        </w:rPr>
        <w:t xml:space="preserve">: </w:t>
      </w:r>
      <w:r w:rsidR="005367AC">
        <w:rPr>
          <w:rFonts w:hint="cs"/>
          <w:sz w:val="32"/>
          <w:szCs w:val="32"/>
          <w:rtl/>
        </w:rPr>
        <w:t>الجواد السَريعُ</w:t>
      </w:r>
      <w:r w:rsidR="007E7418">
        <w:rPr>
          <w:rFonts w:hint="cs"/>
          <w:sz w:val="32"/>
          <w:szCs w:val="32"/>
          <w:rtl/>
        </w:rPr>
        <w:t xml:space="preserve"> ، </w:t>
      </w:r>
      <w:r w:rsidR="005367AC">
        <w:rPr>
          <w:rFonts w:hint="cs"/>
          <w:sz w:val="32"/>
          <w:szCs w:val="32"/>
          <w:rtl/>
        </w:rPr>
        <w:t xml:space="preserve">ونَبْتٌ </w:t>
      </w:r>
      <w:r w:rsidR="007E7418">
        <w:rPr>
          <w:rFonts w:hint="cs"/>
          <w:sz w:val="32"/>
          <w:szCs w:val="32"/>
          <w:rtl/>
        </w:rPr>
        <w:t xml:space="preserve">" </w:t>
      </w:r>
      <w:r w:rsidR="00357ECD">
        <w:rPr>
          <w:rFonts w:hint="cs"/>
          <w:sz w:val="32"/>
          <w:szCs w:val="32"/>
          <w:rtl/>
        </w:rPr>
        <w:t xml:space="preserve">فخصَّصه بنوع من الخيل </w:t>
      </w:r>
      <w:r w:rsidR="00BF2FC4">
        <w:rPr>
          <w:rFonts w:hint="cs"/>
          <w:sz w:val="32"/>
          <w:szCs w:val="32"/>
          <w:rtl/>
        </w:rPr>
        <w:t xml:space="preserve">يتصف بصفة معيّنة ثمَّ  ذكر معنى آخر هو نبت  </w:t>
      </w:r>
      <w:r w:rsidR="007E7418">
        <w:rPr>
          <w:rFonts w:hint="cs"/>
          <w:sz w:val="32"/>
          <w:szCs w:val="32"/>
          <w:rtl/>
        </w:rPr>
        <w:t>.</w:t>
      </w:r>
    </w:p>
    <w:p w:rsidR="007E7418" w:rsidRDefault="007E7418" w:rsidP="004C1E14">
      <w:pPr>
        <w:jc w:val="both"/>
        <w:rPr>
          <w:sz w:val="32"/>
          <w:szCs w:val="32"/>
          <w:rtl/>
        </w:rPr>
      </w:pPr>
      <w:r>
        <w:rPr>
          <w:rFonts w:hint="cs"/>
          <w:sz w:val="32"/>
          <w:szCs w:val="32"/>
          <w:rtl/>
        </w:rPr>
        <w:t xml:space="preserve">  </w:t>
      </w:r>
      <w:r w:rsidR="001A7133">
        <w:rPr>
          <w:rFonts w:hint="cs"/>
          <w:sz w:val="32"/>
          <w:szCs w:val="32"/>
          <w:rtl/>
        </w:rPr>
        <w:t>وأشار الى مشتقّين آخرين على وزن (فَعَل) و(فُعُل)</w:t>
      </w:r>
      <w:r>
        <w:rPr>
          <w:rFonts w:hint="cs"/>
          <w:sz w:val="32"/>
          <w:szCs w:val="32"/>
          <w:rtl/>
        </w:rPr>
        <w:t xml:space="preserve"> </w:t>
      </w:r>
      <w:r w:rsidR="00BF2FC4">
        <w:rPr>
          <w:rFonts w:hint="cs"/>
          <w:sz w:val="32"/>
          <w:szCs w:val="32"/>
          <w:rtl/>
        </w:rPr>
        <w:t>و</w:t>
      </w:r>
      <w:r w:rsidR="0029492E">
        <w:rPr>
          <w:rFonts w:hint="cs"/>
          <w:sz w:val="32"/>
          <w:szCs w:val="32"/>
          <w:rtl/>
        </w:rPr>
        <w:t>فذكر (</w:t>
      </w:r>
      <w:r w:rsidR="00BF2FC4">
        <w:rPr>
          <w:rFonts w:hint="cs"/>
          <w:sz w:val="32"/>
          <w:szCs w:val="32"/>
          <w:rtl/>
        </w:rPr>
        <w:t>الخَلَجُ</w:t>
      </w:r>
      <w:r w:rsidR="0029492E">
        <w:rPr>
          <w:rFonts w:hint="cs"/>
          <w:sz w:val="32"/>
          <w:szCs w:val="32"/>
          <w:rtl/>
        </w:rPr>
        <w:t>)</w:t>
      </w:r>
      <w:r w:rsidR="00BF2FC4">
        <w:rPr>
          <w:rFonts w:hint="cs"/>
          <w:sz w:val="32"/>
          <w:szCs w:val="32"/>
          <w:rtl/>
        </w:rPr>
        <w:t xml:space="preserve"> مُحَرَكَةً أي بفتحتين : </w:t>
      </w:r>
      <w:r w:rsidR="005367AC">
        <w:rPr>
          <w:rFonts w:hint="cs"/>
          <w:sz w:val="32"/>
          <w:szCs w:val="32"/>
          <w:rtl/>
        </w:rPr>
        <w:t xml:space="preserve">الفَسادُ </w:t>
      </w:r>
      <w:r>
        <w:rPr>
          <w:rFonts w:hint="cs"/>
          <w:sz w:val="32"/>
          <w:szCs w:val="32"/>
          <w:rtl/>
        </w:rPr>
        <w:t>.</w:t>
      </w:r>
    </w:p>
    <w:p w:rsidR="00893CFC" w:rsidRDefault="007E7418" w:rsidP="004C1E14">
      <w:pPr>
        <w:jc w:val="both"/>
        <w:rPr>
          <w:sz w:val="32"/>
          <w:szCs w:val="32"/>
          <w:rtl/>
        </w:rPr>
      </w:pPr>
      <w:r>
        <w:rPr>
          <w:rFonts w:hint="cs"/>
          <w:sz w:val="32"/>
          <w:szCs w:val="32"/>
          <w:rtl/>
        </w:rPr>
        <w:t xml:space="preserve">    </w:t>
      </w:r>
      <w:r w:rsidR="005367AC">
        <w:rPr>
          <w:rFonts w:hint="cs"/>
          <w:sz w:val="32"/>
          <w:szCs w:val="32"/>
          <w:rtl/>
        </w:rPr>
        <w:t>وبِضَمّتين</w:t>
      </w:r>
      <w:r w:rsidR="00627D7B" w:rsidRPr="00627D7B">
        <w:rPr>
          <w:rFonts w:hint="cs"/>
          <w:sz w:val="32"/>
          <w:szCs w:val="32"/>
          <w:rtl/>
        </w:rPr>
        <w:t xml:space="preserve"> </w:t>
      </w:r>
      <w:r w:rsidR="0029492E">
        <w:rPr>
          <w:rFonts w:hint="cs"/>
          <w:sz w:val="32"/>
          <w:szCs w:val="32"/>
          <w:rtl/>
        </w:rPr>
        <w:t xml:space="preserve">، </w:t>
      </w:r>
      <w:r>
        <w:rPr>
          <w:rFonts w:hint="cs"/>
          <w:sz w:val="32"/>
          <w:szCs w:val="32"/>
          <w:rtl/>
        </w:rPr>
        <w:t>أي (</w:t>
      </w:r>
      <w:r w:rsidR="003D7B62">
        <w:rPr>
          <w:rFonts w:hint="cs"/>
          <w:sz w:val="32"/>
          <w:szCs w:val="32"/>
          <w:rtl/>
        </w:rPr>
        <w:t>ال</w:t>
      </w:r>
      <w:r>
        <w:rPr>
          <w:rFonts w:hint="cs"/>
          <w:sz w:val="32"/>
          <w:szCs w:val="32"/>
          <w:rtl/>
        </w:rPr>
        <w:t>خُلُج</w:t>
      </w:r>
      <w:r w:rsidR="003D7B62">
        <w:rPr>
          <w:rFonts w:hint="cs"/>
          <w:sz w:val="32"/>
          <w:szCs w:val="32"/>
          <w:rtl/>
        </w:rPr>
        <w:t>ُ</w:t>
      </w:r>
      <w:r>
        <w:rPr>
          <w:rFonts w:hint="cs"/>
          <w:sz w:val="32"/>
          <w:szCs w:val="32"/>
          <w:rtl/>
        </w:rPr>
        <w:t xml:space="preserve">) : </w:t>
      </w:r>
      <w:r w:rsidR="005367AC">
        <w:rPr>
          <w:rFonts w:hint="cs"/>
          <w:sz w:val="32"/>
          <w:szCs w:val="32"/>
          <w:rtl/>
        </w:rPr>
        <w:t>قَومٌ من العَرَبِ كانوا من عَدْوان</w:t>
      </w:r>
      <w:r>
        <w:rPr>
          <w:rFonts w:hint="cs"/>
          <w:sz w:val="32"/>
          <w:szCs w:val="32"/>
          <w:rtl/>
        </w:rPr>
        <w:t xml:space="preserve"> .</w:t>
      </w:r>
    </w:p>
    <w:p w:rsidR="00C00A18" w:rsidRDefault="00DC142F" w:rsidP="004C1E14">
      <w:pPr>
        <w:jc w:val="both"/>
        <w:rPr>
          <w:sz w:val="32"/>
          <w:szCs w:val="32"/>
          <w:rtl/>
        </w:rPr>
      </w:pPr>
      <w:r>
        <w:rPr>
          <w:rFonts w:hint="cs"/>
          <w:sz w:val="32"/>
          <w:szCs w:val="32"/>
          <w:rtl/>
        </w:rPr>
        <w:t xml:space="preserve">   </w:t>
      </w:r>
      <w:r w:rsidR="00F276BD">
        <w:rPr>
          <w:rFonts w:hint="cs"/>
          <w:sz w:val="32"/>
          <w:szCs w:val="32"/>
          <w:rtl/>
        </w:rPr>
        <w:t xml:space="preserve"> </w:t>
      </w:r>
      <w:r>
        <w:rPr>
          <w:rFonts w:hint="cs"/>
          <w:sz w:val="32"/>
          <w:szCs w:val="32"/>
          <w:rtl/>
        </w:rPr>
        <w:t>و</w:t>
      </w:r>
      <w:r w:rsidR="00495EAE">
        <w:rPr>
          <w:rFonts w:hint="cs"/>
          <w:sz w:val="32"/>
          <w:szCs w:val="32"/>
          <w:rtl/>
        </w:rPr>
        <w:t xml:space="preserve">تحدث عن </w:t>
      </w:r>
      <w:r w:rsidR="00DA618A">
        <w:rPr>
          <w:rFonts w:hint="cs"/>
          <w:sz w:val="32"/>
          <w:szCs w:val="32"/>
          <w:rtl/>
        </w:rPr>
        <w:t xml:space="preserve">ما جاء </w:t>
      </w:r>
      <w:r w:rsidR="00C00A18">
        <w:rPr>
          <w:rFonts w:hint="cs"/>
          <w:sz w:val="32"/>
          <w:szCs w:val="32"/>
          <w:rtl/>
        </w:rPr>
        <w:t xml:space="preserve">على وزن (تَفَعَلَ) </w:t>
      </w:r>
      <w:r w:rsidR="00C309EB">
        <w:rPr>
          <w:rFonts w:hint="cs"/>
          <w:sz w:val="32"/>
          <w:szCs w:val="32"/>
          <w:rtl/>
        </w:rPr>
        <w:t xml:space="preserve">من المزيد ، </w:t>
      </w:r>
      <w:r w:rsidR="00C00A18">
        <w:rPr>
          <w:rFonts w:hint="cs"/>
          <w:sz w:val="32"/>
          <w:szCs w:val="32"/>
          <w:rtl/>
        </w:rPr>
        <w:t>فذكر (تَخَلَّجَ)</w:t>
      </w:r>
      <w:r>
        <w:rPr>
          <w:rFonts w:hint="cs"/>
          <w:sz w:val="32"/>
          <w:szCs w:val="32"/>
          <w:rtl/>
        </w:rPr>
        <w:t xml:space="preserve"> </w:t>
      </w:r>
      <w:r w:rsidR="00C00A18">
        <w:rPr>
          <w:rFonts w:hint="cs"/>
          <w:sz w:val="32"/>
          <w:szCs w:val="32"/>
          <w:rtl/>
        </w:rPr>
        <w:t xml:space="preserve">بمعنى </w:t>
      </w:r>
      <w:r>
        <w:rPr>
          <w:rFonts w:hint="cs"/>
          <w:sz w:val="32"/>
          <w:szCs w:val="32"/>
          <w:rtl/>
        </w:rPr>
        <w:t xml:space="preserve">اضطرب وتَحَرَك </w:t>
      </w:r>
      <w:r w:rsidR="00C00A18">
        <w:rPr>
          <w:rFonts w:hint="cs"/>
          <w:sz w:val="32"/>
          <w:szCs w:val="32"/>
          <w:rtl/>
        </w:rPr>
        <w:t>.</w:t>
      </w:r>
    </w:p>
    <w:p w:rsidR="008B649E" w:rsidRDefault="00C00A18" w:rsidP="004C1E14">
      <w:pPr>
        <w:jc w:val="both"/>
        <w:rPr>
          <w:sz w:val="32"/>
          <w:szCs w:val="32"/>
          <w:rtl/>
        </w:rPr>
      </w:pPr>
      <w:r>
        <w:rPr>
          <w:rFonts w:hint="cs"/>
          <w:sz w:val="32"/>
          <w:szCs w:val="32"/>
          <w:rtl/>
        </w:rPr>
        <w:t xml:space="preserve">   </w:t>
      </w:r>
      <w:r w:rsidR="00DC142F">
        <w:rPr>
          <w:rFonts w:hint="cs"/>
          <w:sz w:val="32"/>
          <w:szCs w:val="32"/>
          <w:rtl/>
        </w:rPr>
        <w:t>و</w:t>
      </w:r>
      <w:r>
        <w:rPr>
          <w:rFonts w:hint="cs"/>
          <w:sz w:val="32"/>
          <w:szCs w:val="32"/>
          <w:rtl/>
        </w:rPr>
        <w:t xml:space="preserve">ذكر أيضاً </w:t>
      </w:r>
      <w:r w:rsidR="00DA618A">
        <w:rPr>
          <w:rFonts w:hint="cs"/>
          <w:sz w:val="32"/>
          <w:szCs w:val="32"/>
          <w:rtl/>
        </w:rPr>
        <w:t xml:space="preserve">ما جاء </w:t>
      </w:r>
      <w:r>
        <w:rPr>
          <w:rFonts w:hint="cs"/>
          <w:sz w:val="32"/>
          <w:szCs w:val="32"/>
          <w:rtl/>
        </w:rPr>
        <w:t xml:space="preserve">على وزن (تَفاعَل) </w:t>
      </w:r>
      <w:r w:rsidR="00DA618A">
        <w:rPr>
          <w:rFonts w:hint="cs"/>
          <w:sz w:val="32"/>
          <w:szCs w:val="32"/>
          <w:rtl/>
        </w:rPr>
        <w:t>و (مُفْتَعِل)</w:t>
      </w:r>
      <w:r w:rsidR="002C5251">
        <w:rPr>
          <w:rFonts w:hint="cs"/>
          <w:sz w:val="32"/>
          <w:szCs w:val="32"/>
          <w:rtl/>
        </w:rPr>
        <w:t xml:space="preserve"> و(فِعِلّ)</w:t>
      </w:r>
      <w:r>
        <w:rPr>
          <w:rFonts w:hint="cs"/>
          <w:sz w:val="32"/>
          <w:szCs w:val="32"/>
          <w:rtl/>
        </w:rPr>
        <w:t xml:space="preserve">، فقال : </w:t>
      </w:r>
      <w:r w:rsidR="00DC142F">
        <w:rPr>
          <w:rFonts w:hint="cs"/>
          <w:sz w:val="32"/>
          <w:szCs w:val="32"/>
          <w:rtl/>
        </w:rPr>
        <w:t xml:space="preserve">تَخالَج في صدري شيءٌ </w:t>
      </w:r>
      <w:r w:rsidR="003D7B62">
        <w:rPr>
          <w:rFonts w:hint="cs"/>
          <w:sz w:val="32"/>
          <w:szCs w:val="32"/>
          <w:rtl/>
        </w:rPr>
        <w:t xml:space="preserve">: </w:t>
      </w:r>
      <w:r w:rsidR="00DC142F">
        <w:rPr>
          <w:rFonts w:hint="cs"/>
          <w:sz w:val="32"/>
          <w:szCs w:val="32"/>
          <w:rtl/>
        </w:rPr>
        <w:t xml:space="preserve">شَكَكْت </w:t>
      </w:r>
      <w:r w:rsidR="00DA618A">
        <w:rPr>
          <w:rFonts w:hint="cs"/>
          <w:sz w:val="32"/>
          <w:szCs w:val="32"/>
          <w:rtl/>
        </w:rPr>
        <w:t xml:space="preserve">، </w:t>
      </w:r>
      <w:r w:rsidR="00DC142F">
        <w:rPr>
          <w:rFonts w:hint="cs"/>
          <w:sz w:val="32"/>
          <w:szCs w:val="32"/>
          <w:rtl/>
        </w:rPr>
        <w:t xml:space="preserve">وَوَجْهٌ مُخْتَلِجٌ </w:t>
      </w:r>
      <w:r w:rsidR="00DA618A">
        <w:rPr>
          <w:rFonts w:hint="cs"/>
          <w:sz w:val="32"/>
          <w:szCs w:val="32"/>
          <w:rtl/>
        </w:rPr>
        <w:t xml:space="preserve">: </w:t>
      </w:r>
      <w:r w:rsidR="00DC142F">
        <w:rPr>
          <w:rFonts w:hint="cs"/>
          <w:sz w:val="32"/>
          <w:szCs w:val="32"/>
          <w:rtl/>
        </w:rPr>
        <w:t xml:space="preserve">قليل اللحم </w:t>
      </w:r>
      <w:r w:rsidR="00DA618A">
        <w:rPr>
          <w:rFonts w:hint="cs"/>
          <w:sz w:val="32"/>
          <w:szCs w:val="32"/>
          <w:rtl/>
        </w:rPr>
        <w:t xml:space="preserve">، </w:t>
      </w:r>
      <w:r w:rsidR="00DC142F">
        <w:rPr>
          <w:rFonts w:hint="cs"/>
          <w:sz w:val="32"/>
          <w:szCs w:val="32"/>
          <w:rtl/>
        </w:rPr>
        <w:t xml:space="preserve">والخِلِجُّ كَفِلِزٍّ </w:t>
      </w:r>
      <w:r w:rsidR="00DA618A">
        <w:rPr>
          <w:rFonts w:hint="cs"/>
          <w:sz w:val="32"/>
          <w:szCs w:val="32"/>
          <w:rtl/>
        </w:rPr>
        <w:t xml:space="preserve">: </w:t>
      </w:r>
      <w:r w:rsidR="00DC142F">
        <w:rPr>
          <w:rFonts w:hint="cs"/>
          <w:sz w:val="32"/>
          <w:szCs w:val="32"/>
          <w:rtl/>
        </w:rPr>
        <w:t xml:space="preserve">البعيد </w:t>
      </w:r>
      <w:r w:rsidR="0003512F">
        <w:rPr>
          <w:rFonts w:hint="cs"/>
          <w:sz w:val="32"/>
          <w:szCs w:val="32"/>
          <w:rtl/>
        </w:rPr>
        <w:t>.</w:t>
      </w:r>
    </w:p>
    <w:p w:rsidR="00015DD8" w:rsidRDefault="0003512F" w:rsidP="00344D28">
      <w:pPr>
        <w:jc w:val="both"/>
        <w:rPr>
          <w:sz w:val="32"/>
          <w:szCs w:val="32"/>
          <w:rtl/>
        </w:rPr>
      </w:pPr>
      <w:r>
        <w:rPr>
          <w:rFonts w:hint="cs"/>
          <w:sz w:val="32"/>
          <w:szCs w:val="32"/>
          <w:rtl/>
        </w:rPr>
        <w:t xml:space="preserve">   و</w:t>
      </w:r>
      <w:r w:rsidR="008A3640">
        <w:rPr>
          <w:rFonts w:hint="cs"/>
          <w:sz w:val="32"/>
          <w:szCs w:val="32"/>
          <w:rtl/>
        </w:rPr>
        <w:t>مُخْتَلِجٌ</w:t>
      </w:r>
      <w:r>
        <w:rPr>
          <w:rFonts w:hint="cs"/>
          <w:sz w:val="32"/>
          <w:szCs w:val="32"/>
          <w:rtl/>
        </w:rPr>
        <w:t xml:space="preserve"> </w:t>
      </w:r>
      <w:r w:rsidR="00C835E2">
        <w:rPr>
          <w:rFonts w:hint="cs"/>
          <w:sz w:val="32"/>
          <w:szCs w:val="32"/>
          <w:rtl/>
        </w:rPr>
        <w:t xml:space="preserve">بوزن </w:t>
      </w:r>
      <w:r>
        <w:rPr>
          <w:rFonts w:hint="cs"/>
          <w:sz w:val="32"/>
          <w:szCs w:val="32"/>
          <w:rtl/>
        </w:rPr>
        <w:t xml:space="preserve">(مُفْتَعِل) </w:t>
      </w:r>
      <w:r w:rsidR="000121A1">
        <w:rPr>
          <w:rFonts w:hint="cs"/>
          <w:sz w:val="32"/>
          <w:szCs w:val="32"/>
          <w:rtl/>
        </w:rPr>
        <w:t xml:space="preserve">الأصل </w:t>
      </w:r>
      <w:r>
        <w:rPr>
          <w:rFonts w:hint="cs"/>
          <w:sz w:val="32"/>
          <w:szCs w:val="32"/>
          <w:rtl/>
        </w:rPr>
        <w:t>اسم فاعل من غير الثلاثي على وزن المضارع مع إبدال حرف المضارع</w:t>
      </w:r>
      <w:r w:rsidR="00C835E2">
        <w:rPr>
          <w:rFonts w:hint="cs"/>
          <w:sz w:val="32"/>
          <w:szCs w:val="32"/>
          <w:rtl/>
        </w:rPr>
        <w:t>ة</w:t>
      </w:r>
      <w:r>
        <w:rPr>
          <w:rFonts w:hint="cs"/>
          <w:sz w:val="32"/>
          <w:szCs w:val="32"/>
          <w:rtl/>
        </w:rPr>
        <w:t xml:space="preserve"> ميماً مضمومة وكسر ما قبل الآخر </w:t>
      </w:r>
      <w:r w:rsidR="008A3640">
        <w:rPr>
          <w:rFonts w:hint="cs"/>
          <w:sz w:val="32"/>
          <w:szCs w:val="32"/>
          <w:rtl/>
        </w:rPr>
        <w:t>.</w:t>
      </w:r>
    </w:p>
    <w:p w:rsidR="00D05737" w:rsidRPr="003F782E" w:rsidRDefault="00725D6F" w:rsidP="004C1E14">
      <w:pPr>
        <w:jc w:val="both"/>
        <w:rPr>
          <w:b/>
          <w:bCs/>
          <w:sz w:val="32"/>
          <w:szCs w:val="32"/>
          <w:rtl/>
        </w:rPr>
      </w:pPr>
      <w:r>
        <w:rPr>
          <w:rFonts w:hint="cs"/>
          <w:b/>
          <w:bCs/>
          <w:sz w:val="32"/>
          <w:szCs w:val="32"/>
          <w:rtl/>
        </w:rPr>
        <w:t>د</w:t>
      </w:r>
      <w:r w:rsidR="0076387E" w:rsidRPr="003F782E">
        <w:rPr>
          <w:rFonts w:hint="cs"/>
          <w:b/>
          <w:bCs/>
          <w:sz w:val="32"/>
          <w:szCs w:val="32"/>
          <w:rtl/>
        </w:rPr>
        <w:t xml:space="preserve"> </w:t>
      </w:r>
      <w:r w:rsidR="00D05737" w:rsidRPr="003F782E">
        <w:rPr>
          <w:rFonts w:hint="cs"/>
          <w:b/>
          <w:bCs/>
          <w:sz w:val="32"/>
          <w:szCs w:val="32"/>
          <w:rtl/>
        </w:rPr>
        <w:t>ـ في مادة (وَحَل):</w:t>
      </w:r>
    </w:p>
    <w:p w:rsidR="007E7418" w:rsidRPr="003F782E" w:rsidRDefault="00D05737" w:rsidP="004C1E14">
      <w:pPr>
        <w:jc w:val="both"/>
        <w:rPr>
          <w:b/>
          <w:bCs/>
          <w:sz w:val="28"/>
          <w:szCs w:val="28"/>
          <w:rtl/>
        </w:rPr>
      </w:pPr>
      <w:r>
        <w:rPr>
          <w:rFonts w:hint="cs"/>
          <w:b/>
          <w:bCs/>
          <w:sz w:val="32"/>
          <w:szCs w:val="32"/>
          <w:rtl/>
        </w:rPr>
        <w:t xml:space="preserve">   </w:t>
      </w:r>
      <w:r w:rsidRPr="003F782E">
        <w:rPr>
          <w:rFonts w:hint="cs"/>
          <w:b/>
          <w:bCs/>
          <w:sz w:val="28"/>
          <w:szCs w:val="28"/>
          <w:rtl/>
        </w:rPr>
        <w:t>" الوَحْلُ ويُحَرَّك : الطينُ الرقيق  تَرتَطِمُ فيه الدوابُّ ج أوحال ووُحولٌ واستَوْحَلَ المكان وتَوَحَّلَ والمُوحِلْ كمَنزِل : الموضِع والاسم وكمَقْعَد المَصدر و</w:t>
      </w:r>
      <w:r w:rsidR="00C94470" w:rsidRPr="003F782E">
        <w:rPr>
          <w:rFonts w:hint="cs"/>
          <w:b/>
          <w:bCs/>
          <w:sz w:val="28"/>
          <w:szCs w:val="28"/>
          <w:rtl/>
        </w:rPr>
        <w:t xml:space="preserve"> </w:t>
      </w:r>
      <w:r w:rsidRPr="003F782E">
        <w:rPr>
          <w:rFonts w:hint="cs"/>
          <w:b/>
          <w:bCs/>
          <w:sz w:val="28"/>
          <w:szCs w:val="28"/>
          <w:rtl/>
        </w:rPr>
        <w:t>ع ووَحِلَ كفَرِحَ وقَعَ فيه وأوْحَلْتُه أوقَعْتُهُ وواحَلَنِي فوحَلْتُهُ أحِلُهُ كُنت أخْوَضَ للوَحَلِ منه وأوْحَلَ فلاناً شراً : أثْقَلَهُ به "</w:t>
      </w:r>
      <w:r w:rsidR="003F782E">
        <w:rPr>
          <w:rFonts w:hint="cs"/>
          <w:b/>
          <w:bCs/>
          <w:sz w:val="28"/>
          <w:szCs w:val="28"/>
          <w:rtl/>
        </w:rPr>
        <w:t xml:space="preserve"> </w:t>
      </w:r>
    </w:p>
    <w:p w:rsidR="00D05737" w:rsidRDefault="00D05737" w:rsidP="004C1E14">
      <w:pPr>
        <w:jc w:val="both"/>
        <w:rPr>
          <w:b/>
          <w:bCs/>
          <w:sz w:val="32"/>
          <w:szCs w:val="32"/>
          <w:u w:val="single"/>
          <w:rtl/>
        </w:rPr>
      </w:pPr>
      <w:r w:rsidRPr="00EE6881">
        <w:rPr>
          <w:rFonts w:hint="cs"/>
          <w:b/>
          <w:bCs/>
          <w:sz w:val="32"/>
          <w:szCs w:val="32"/>
          <w:u w:val="single"/>
          <w:rtl/>
        </w:rPr>
        <w:t>تحليل النصّ</w:t>
      </w:r>
      <w:r>
        <w:rPr>
          <w:rFonts w:hint="cs"/>
          <w:b/>
          <w:bCs/>
          <w:sz w:val="32"/>
          <w:szCs w:val="32"/>
          <w:u w:val="single"/>
          <w:rtl/>
        </w:rPr>
        <w:t xml:space="preserve"> :</w:t>
      </w:r>
    </w:p>
    <w:p w:rsidR="00D05737" w:rsidRDefault="003F782E" w:rsidP="004C1E14">
      <w:pPr>
        <w:jc w:val="both"/>
        <w:rPr>
          <w:sz w:val="32"/>
          <w:szCs w:val="32"/>
          <w:rtl/>
        </w:rPr>
      </w:pPr>
      <w:r>
        <w:rPr>
          <w:rFonts w:hint="cs"/>
          <w:sz w:val="32"/>
          <w:szCs w:val="32"/>
          <w:rtl/>
        </w:rPr>
        <w:t xml:space="preserve">   </w:t>
      </w:r>
      <w:r w:rsidR="00D05737">
        <w:rPr>
          <w:rFonts w:hint="cs"/>
          <w:sz w:val="32"/>
          <w:szCs w:val="32"/>
          <w:rtl/>
        </w:rPr>
        <w:t>ضبط لفظ (الوَحْل) ضبط قلم بسكون الحاء ، و</w:t>
      </w:r>
      <w:r w:rsidR="00C94470">
        <w:rPr>
          <w:rFonts w:hint="cs"/>
          <w:sz w:val="32"/>
          <w:szCs w:val="32"/>
          <w:rtl/>
        </w:rPr>
        <w:t xml:space="preserve">ذكر ضبطاً آخر هو </w:t>
      </w:r>
      <w:r w:rsidR="00BF3D90">
        <w:rPr>
          <w:rFonts w:hint="cs"/>
          <w:sz w:val="32"/>
          <w:szCs w:val="32"/>
          <w:rtl/>
        </w:rPr>
        <w:t xml:space="preserve">بتحريكها أي (الوَحَل) بفتح الفاء والعين </w:t>
      </w:r>
      <w:r w:rsidR="00D05737">
        <w:rPr>
          <w:rFonts w:hint="cs"/>
          <w:sz w:val="32"/>
          <w:szCs w:val="32"/>
          <w:rtl/>
        </w:rPr>
        <w:t xml:space="preserve"> . وذكر المعنى هو الطين الرقيق .</w:t>
      </w:r>
    </w:p>
    <w:p w:rsidR="00D05737" w:rsidRDefault="00D05737" w:rsidP="004C1E14">
      <w:pPr>
        <w:jc w:val="both"/>
        <w:rPr>
          <w:sz w:val="32"/>
          <w:szCs w:val="32"/>
          <w:rtl/>
        </w:rPr>
      </w:pPr>
      <w:r>
        <w:rPr>
          <w:rFonts w:hint="cs"/>
          <w:sz w:val="32"/>
          <w:szCs w:val="32"/>
          <w:rtl/>
        </w:rPr>
        <w:t xml:space="preserve">   </w:t>
      </w:r>
      <w:r w:rsidR="00ED1D34">
        <w:rPr>
          <w:rFonts w:hint="cs"/>
          <w:sz w:val="32"/>
          <w:szCs w:val="32"/>
          <w:rtl/>
        </w:rPr>
        <w:t>(</w:t>
      </w:r>
      <w:r>
        <w:rPr>
          <w:rFonts w:hint="cs"/>
          <w:sz w:val="32"/>
          <w:szCs w:val="32"/>
          <w:rtl/>
        </w:rPr>
        <w:t>ج</w:t>
      </w:r>
      <w:r w:rsidR="00ED1D34">
        <w:rPr>
          <w:rFonts w:hint="cs"/>
          <w:sz w:val="32"/>
          <w:szCs w:val="32"/>
          <w:rtl/>
        </w:rPr>
        <w:t>)</w:t>
      </w:r>
      <w:r>
        <w:rPr>
          <w:rFonts w:hint="cs"/>
          <w:sz w:val="32"/>
          <w:szCs w:val="32"/>
          <w:rtl/>
        </w:rPr>
        <w:t xml:space="preserve"> : يعني جمعها (أوحال) و(وُحُول).</w:t>
      </w:r>
    </w:p>
    <w:p w:rsidR="00D05737" w:rsidRDefault="00D05737" w:rsidP="004C1E14">
      <w:pPr>
        <w:jc w:val="both"/>
        <w:rPr>
          <w:sz w:val="32"/>
          <w:szCs w:val="32"/>
          <w:rtl/>
        </w:rPr>
      </w:pPr>
      <w:r>
        <w:rPr>
          <w:rFonts w:hint="cs"/>
          <w:sz w:val="32"/>
          <w:szCs w:val="32"/>
          <w:rtl/>
        </w:rPr>
        <w:t xml:space="preserve">   استَوْحَل المكان (بزيادة ثلاثة أحرف وزن استفعل) ، تَوَحَّلَ(بزيادة التاء وتضعيف العين وزن تفعَّلَ) : صار ذا وَحْلٍ .</w:t>
      </w:r>
    </w:p>
    <w:p w:rsidR="00D05737" w:rsidRDefault="00D05737" w:rsidP="004C1E14">
      <w:pPr>
        <w:jc w:val="both"/>
        <w:rPr>
          <w:sz w:val="32"/>
          <w:szCs w:val="32"/>
          <w:rtl/>
        </w:rPr>
      </w:pPr>
      <w:r>
        <w:rPr>
          <w:rFonts w:hint="cs"/>
          <w:sz w:val="32"/>
          <w:szCs w:val="32"/>
          <w:rtl/>
        </w:rPr>
        <w:t xml:space="preserve">   والمَوْحِل كمَنْزِل : المَوضِع والاسم</w:t>
      </w:r>
      <w:r w:rsidR="003C0884">
        <w:rPr>
          <w:rFonts w:hint="cs"/>
          <w:sz w:val="32"/>
          <w:szCs w:val="32"/>
          <w:rtl/>
        </w:rPr>
        <w:t xml:space="preserve"> .</w:t>
      </w:r>
    </w:p>
    <w:p w:rsidR="00D05737" w:rsidRDefault="00D05737" w:rsidP="004C1E14">
      <w:pPr>
        <w:jc w:val="both"/>
        <w:rPr>
          <w:sz w:val="32"/>
          <w:szCs w:val="32"/>
          <w:rtl/>
        </w:rPr>
      </w:pPr>
      <w:r>
        <w:rPr>
          <w:rFonts w:hint="cs"/>
          <w:sz w:val="32"/>
          <w:szCs w:val="32"/>
          <w:rtl/>
        </w:rPr>
        <w:lastRenderedPageBreak/>
        <w:t xml:space="preserve">   والمَوْحَل كمَقْعَد : مصدر ، والمَوْحَل : موضع .</w:t>
      </w:r>
    </w:p>
    <w:p w:rsidR="00D05737" w:rsidRPr="00F519B2" w:rsidRDefault="00D05737" w:rsidP="004C1E14">
      <w:pPr>
        <w:jc w:val="both"/>
        <w:rPr>
          <w:sz w:val="32"/>
          <w:szCs w:val="32"/>
          <w:rtl/>
        </w:rPr>
      </w:pPr>
      <w:r>
        <w:rPr>
          <w:rFonts w:hint="cs"/>
          <w:sz w:val="32"/>
          <w:szCs w:val="32"/>
          <w:rtl/>
        </w:rPr>
        <w:t xml:space="preserve">   ووَحِلَ كفرِح (فعل لازم): وقَعَ فيه </w:t>
      </w:r>
      <w:r w:rsidR="003C0884">
        <w:rPr>
          <w:rFonts w:hint="cs"/>
          <w:sz w:val="32"/>
          <w:szCs w:val="32"/>
          <w:rtl/>
        </w:rPr>
        <w:t>.</w:t>
      </w:r>
    </w:p>
    <w:p w:rsidR="00D05737" w:rsidRDefault="00D05737" w:rsidP="004C1E14">
      <w:pPr>
        <w:jc w:val="both"/>
        <w:rPr>
          <w:sz w:val="32"/>
          <w:szCs w:val="32"/>
          <w:rtl/>
        </w:rPr>
      </w:pPr>
      <w:r>
        <w:rPr>
          <w:rFonts w:hint="cs"/>
          <w:b/>
          <w:bCs/>
          <w:sz w:val="32"/>
          <w:szCs w:val="32"/>
          <w:rtl/>
        </w:rPr>
        <w:t xml:space="preserve">   </w:t>
      </w:r>
      <w:r w:rsidRPr="00C2429F">
        <w:rPr>
          <w:rFonts w:hint="cs"/>
          <w:sz w:val="32"/>
          <w:szCs w:val="32"/>
          <w:rtl/>
        </w:rPr>
        <w:t>وأَوْحَل</w:t>
      </w:r>
      <w:r>
        <w:rPr>
          <w:rFonts w:hint="cs"/>
          <w:sz w:val="32"/>
          <w:szCs w:val="32"/>
          <w:rtl/>
        </w:rPr>
        <w:t>ْتُهُ (بهمزة التعدية) : أَوْقَعْتُهُ .</w:t>
      </w:r>
    </w:p>
    <w:p w:rsidR="00D05737" w:rsidRDefault="00D05737" w:rsidP="004C1E14">
      <w:pPr>
        <w:jc w:val="both"/>
        <w:rPr>
          <w:sz w:val="32"/>
          <w:szCs w:val="32"/>
          <w:rtl/>
        </w:rPr>
      </w:pPr>
      <w:r>
        <w:rPr>
          <w:rFonts w:hint="cs"/>
          <w:sz w:val="32"/>
          <w:szCs w:val="32"/>
          <w:rtl/>
        </w:rPr>
        <w:t xml:space="preserve">   وواحَلَني (بزيادة ألف فاعل للدلالة على المشاركة في الحدث من الفاعل والمفعول معاً ) فوحَلْتُه أحِلُهُ وَحْلاً كنت أخوض للوَحْلِ منه .</w:t>
      </w:r>
    </w:p>
    <w:p w:rsidR="00D05737" w:rsidRPr="00C2429F" w:rsidRDefault="00D05737" w:rsidP="004C1E14">
      <w:pPr>
        <w:jc w:val="both"/>
        <w:rPr>
          <w:sz w:val="32"/>
          <w:szCs w:val="32"/>
          <w:rtl/>
        </w:rPr>
      </w:pPr>
      <w:r>
        <w:rPr>
          <w:rFonts w:hint="cs"/>
          <w:sz w:val="32"/>
          <w:szCs w:val="32"/>
          <w:rtl/>
        </w:rPr>
        <w:t xml:space="preserve">   و</w:t>
      </w:r>
      <w:r w:rsidR="00805FC3">
        <w:rPr>
          <w:rFonts w:hint="cs"/>
          <w:sz w:val="32"/>
          <w:szCs w:val="32"/>
          <w:rtl/>
        </w:rPr>
        <w:t>يقال :</w:t>
      </w:r>
      <w:r w:rsidR="00805FC3" w:rsidRPr="00805FC3">
        <w:rPr>
          <w:rFonts w:hint="cs"/>
          <w:b/>
          <w:bCs/>
          <w:sz w:val="28"/>
          <w:szCs w:val="28"/>
          <w:rtl/>
        </w:rPr>
        <w:t xml:space="preserve"> </w:t>
      </w:r>
      <w:r w:rsidR="00805FC3" w:rsidRPr="003F782E">
        <w:rPr>
          <w:rFonts w:hint="cs"/>
          <w:b/>
          <w:bCs/>
          <w:sz w:val="28"/>
          <w:szCs w:val="28"/>
          <w:rtl/>
        </w:rPr>
        <w:t xml:space="preserve">أوْحَلَ فلاناً شراً : أثْقَلَهُ به </w:t>
      </w:r>
      <w:r w:rsidR="00805FC3">
        <w:rPr>
          <w:rFonts w:hint="cs"/>
          <w:b/>
          <w:bCs/>
          <w:sz w:val="28"/>
          <w:szCs w:val="28"/>
          <w:rtl/>
        </w:rPr>
        <w:t xml:space="preserve"> </w:t>
      </w:r>
      <w:r>
        <w:rPr>
          <w:rFonts w:hint="cs"/>
          <w:sz w:val="32"/>
          <w:szCs w:val="32"/>
          <w:rtl/>
        </w:rPr>
        <w:t xml:space="preserve">من المجاز </w:t>
      </w:r>
      <w:r w:rsidR="00805FC3">
        <w:rPr>
          <w:rFonts w:hint="cs"/>
          <w:sz w:val="32"/>
          <w:szCs w:val="32"/>
          <w:rtl/>
        </w:rPr>
        <w:t xml:space="preserve">. </w:t>
      </w:r>
      <w:r>
        <w:rPr>
          <w:rFonts w:hint="cs"/>
          <w:sz w:val="32"/>
          <w:szCs w:val="32"/>
          <w:rtl/>
        </w:rPr>
        <w:t xml:space="preserve">قال </w:t>
      </w:r>
      <w:r w:rsidR="00805FC3">
        <w:rPr>
          <w:rFonts w:hint="cs"/>
          <w:sz w:val="32"/>
          <w:szCs w:val="32"/>
          <w:rtl/>
        </w:rPr>
        <w:t xml:space="preserve">الزمخشري </w:t>
      </w:r>
      <w:r>
        <w:rPr>
          <w:rFonts w:hint="cs"/>
          <w:sz w:val="32"/>
          <w:szCs w:val="32"/>
          <w:rtl/>
        </w:rPr>
        <w:t xml:space="preserve">: أَوْحَلَه شَراً : أثقَلَه به ، أي وَرَّطه فيه </w:t>
      </w:r>
      <w:r>
        <w:rPr>
          <w:rStyle w:val="FootnoteReference"/>
          <w:sz w:val="32"/>
          <w:szCs w:val="32"/>
          <w:rtl/>
        </w:rPr>
        <w:footnoteReference w:id="372"/>
      </w:r>
      <w:r>
        <w:rPr>
          <w:rFonts w:hint="cs"/>
          <w:sz w:val="32"/>
          <w:szCs w:val="32"/>
          <w:rtl/>
        </w:rPr>
        <w:t xml:space="preserve">. </w:t>
      </w:r>
    </w:p>
    <w:p w:rsidR="00C01FDB" w:rsidRDefault="00C01FDB" w:rsidP="004C1E14">
      <w:pPr>
        <w:jc w:val="both"/>
        <w:rPr>
          <w:sz w:val="32"/>
          <w:szCs w:val="32"/>
          <w:rtl/>
        </w:rPr>
      </w:pPr>
    </w:p>
    <w:p w:rsidR="00C01FDB" w:rsidRDefault="00C01FDB" w:rsidP="004C1E14">
      <w:pPr>
        <w:jc w:val="both"/>
        <w:rPr>
          <w:sz w:val="32"/>
          <w:szCs w:val="32"/>
          <w:rtl/>
        </w:rPr>
      </w:pPr>
    </w:p>
    <w:p w:rsidR="00C01FDB" w:rsidRDefault="00C01FDB"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Default="005021AE" w:rsidP="004C1E14">
      <w:pPr>
        <w:jc w:val="both"/>
        <w:rPr>
          <w:rFonts w:hint="cs"/>
          <w:sz w:val="32"/>
          <w:szCs w:val="32"/>
          <w:rtl/>
        </w:rPr>
      </w:pPr>
    </w:p>
    <w:p w:rsidR="005021AE" w:rsidRPr="008E0112" w:rsidRDefault="005021AE" w:rsidP="005021AE">
      <w:pPr>
        <w:rPr>
          <w:rFonts w:hint="cs"/>
          <w:b/>
          <w:bCs/>
          <w:sz w:val="36"/>
          <w:szCs w:val="36"/>
          <w:rtl/>
          <w:lang w:bidi="ar-IQ"/>
        </w:rPr>
      </w:pPr>
      <w:r w:rsidRPr="008E0112">
        <w:rPr>
          <w:rFonts w:hint="cs"/>
          <w:b/>
          <w:bCs/>
          <w:sz w:val="36"/>
          <w:szCs w:val="36"/>
          <w:rtl/>
          <w:lang w:bidi="ar-IQ"/>
        </w:rPr>
        <w:t xml:space="preserve">  </w:t>
      </w:r>
      <w:r w:rsidR="0056155E">
        <w:rPr>
          <w:rFonts w:hint="cs"/>
          <w:b/>
          <w:bCs/>
          <w:sz w:val="36"/>
          <w:szCs w:val="36"/>
          <w:rtl/>
          <w:lang w:bidi="ar-IQ"/>
        </w:rPr>
        <w:t xml:space="preserve">                             </w:t>
      </w:r>
      <w:r w:rsidRPr="008E0112">
        <w:rPr>
          <w:rFonts w:hint="cs"/>
          <w:b/>
          <w:bCs/>
          <w:sz w:val="36"/>
          <w:szCs w:val="36"/>
          <w:rtl/>
          <w:lang w:bidi="ar-IQ"/>
        </w:rPr>
        <w:t xml:space="preserve">المصادر والمراجع </w:t>
      </w:r>
    </w:p>
    <w:p w:rsidR="005021AE" w:rsidRDefault="005021AE" w:rsidP="005021AE">
      <w:pPr>
        <w:pStyle w:val="ListParagraph"/>
        <w:rPr>
          <w:rFonts w:hint="cs"/>
          <w:sz w:val="32"/>
          <w:szCs w:val="32"/>
          <w:lang w:bidi="ar-IQ"/>
        </w:rPr>
      </w:pP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 xml:space="preserve">أساس البلاغة للزمخشري (ت :537هـ)، دار صادر </w:t>
      </w:r>
      <w:r w:rsidRPr="00D65D93">
        <w:rPr>
          <w:sz w:val="32"/>
          <w:szCs w:val="32"/>
          <w:rtl/>
          <w:lang w:bidi="ar-IQ"/>
        </w:rPr>
        <w:t>–</w:t>
      </w:r>
      <w:r w:rsidRPr="00D65D93">
        <w:rPr>
          <w:rFonts w:hint="cs"/>
          <w:sz w:val="32"/>
          <w:szCs w:val="32"/>
          <w:rtl/>
          <w:lang w:bidi="ar-IQ"/>
        </w:rPr>
        <w:t xml:space="preserve"> بيروت 1979م.</w:t>
      </w:r>
    </w:p>
    <w:p w:rsidR="005021AE" w:rsidRDefault="005021AE" w:rsidP="005021AE">
      <w:pPr>
        <w:pStyle w:val="ListParagraph"/>
        <w:numPr>
          <w:ilvl w:val="0"/>
          <w:numId w:val="43"/>
        </w:numPr>
        <w:spacing w:after="160" w:line="259" w:lineRule="auto"/>
        <w:rPr>
          <w:sz w:val="32"/>
          <w:szCs w:val="32"/>
          <w:lang w:bidi="ar-IQ"/>
        </w:rPr>
      </w:pPr>
      <w:r w:rsidRPr="00D65D93">
        <w:rPr>
          <w:rFonts w:hint="cs"/>
          <w:sz w:val="32"/>
          <w:szCs w:val="32"/>
          <w:rtl/>
          <w:lang w:bidi="ar-IQ"/>
        </w:rPr>
        <w:t xml:space="preserve">إضاءة الراموس </w:t>
      </w:r>
      <w:r>
        <w:rPr>
          <w:rFonts w:hint="cs"/>
          <w:sz w:val="32"/>
          <w:szCs w:val="32"/>
          <w:rtl/>
          <w:lang w:bidi="ar-IQ"/>
        </w:rPr>
        <w:t>وإفاضة الناموس على أضاة القاموس لابن الطيب الفاسي (ت: 1170هـ )</w:t>
      </w:r>
    </w:p>
    <w:p w:rsidR="005021AE" w:rsidRPr="00D65D93" w:rsidRDefault="005021AE" w:rsidP="005021AE">
      <w:pPr>
        <w:pStyle w:val="ListParagraph"/>
        <w:numPr>
          <w:ilvl w:val="1"/>
          <w:numId w:val="43"/>
        </w:numPr>
        <w:spacing w:after="160" w:line="259" w:lineRule="auto"/>
        <w:rPr>
          <w:sz w:val="32"/>
          <w:szCs w:val="32"/>
          <w:rtl/>
          <w:lang w:bidi="ar-IQ"/>
        </w:rPr>
      </w:pPr>
      <w:r>
        <w:rPr>
          <w:rFonts w:hint="cs"/>
          <w:sz w:val="32"/>
          <w:szCs w:val="32"/>
          <w:rtl/>
          <w:lang w:bidi="ar-IQ"/>
        </w:rPr>
        <w:t>الجزء المحقق من</w:t>
      </w:r>
      <w:r w:rsidRPr="00D65D93">
        <w:rPr>
          <w:rFonts w:hint="cs"/>
          <w:sz w:val="32"/>
          <w:szCs w:val="32"/>
          <w:rtl/>
          <w:lang w:bidi="ar-IQ"/>
        </w:rPr>
        <w:t xml:space="preserve"> عبد الجبار عبد الله سليمان </w:t>
      </w:r>
      <w:r>
        <w:rPr>
          <w:rFonts w:hint="cs"/>
          <w:sz w:val="32"/>
          <w:szCs w:val="32"/>
          <w:rtl/>
          <w:lang w:bidi="ar-IQ"/>
        </w:rPr>
        <w:t>(</w:t>
      </w:r>
      <w:r w:rsidRPr="00D65D93">
        <w:rPr>
          <w:rFonts w:hint="cs"/>
          <w:sz w:val="32"/>
          <w:szCs w:val="32"/>
          <w:rtl/>
          <w:lang w:bidi="ar-IQ"/>
        </w:rPr>
        <w:t xml:space="preserve"> </w:t>
      </w:r>
      <w:r>
        <w:rPr>
          <w:rFonts w:hint="cs"/>
          <w:sz w:val="32"/>
          <w:szCs w:val="32"/>
          <w:rtl/>
          <w:lang w:bidi="ar-IQ"/>
        </w:rPr>
        <w:t xml:space="preserve">رسالة دكتوراه ، كلية اللغة العربيّة بجامعة الأزهر في القاهرة </w:t>
      </w:r>
      <w:r w:rsidRPr="00D65D93">
        <w:rPr>
          <w:rFonts w:hint="cs"/>
          <w:sz w:val="32"/>
          <w:szCs w:val="32"/>
          <w:rtl/>
          <w:lang w:bidi="ar-IQ"/>
        </w:rPr>
        <w:t>سنة 1978</w:t>
      </w:r>
      <w:r>
        <w:rPr>
          <w:rFonts w:hint="cs"/>
          <w:sz w:val="32"/>
          <w:szCs w:val="32"/>
          <w:rtl/>
          <w:lang w:bidi="ar-IQ"/>
        </w:rPr>
        <w:t>م )</w:t>
      </w:r>
      <w:r w:rsidRPr="00D65D93">
        <w:rPr>
          <w:rFonts w:hint="cs"/>
          <w:sz w:val="32"/>
          <w:szCs w:val="32"/>
          <w:rtl/>
          <w:lang w:bidi="ar-IQ"/>
        </w:rPr>
        <w:t>.</w:t>
      </w:r>
      <w:r>
        <w:rPr>
          <w:rFonts w:hint="cs"/>
          <w:sz w:val="32"/>
          <w:szCs w:val="32"/>
          <w:rtl/>
          <w:lang w:bidi="ar-IQ"/>
        </w:rPr>
        <w:t xml:space="preserve"> </w:t>
      </w:r>
    </w:p>
    <w:p w:rsidR="005021AE" w:rsidRDefault="005021AE" w:rsidP="005021AE">
      <w:pPr>
        <w:pStyle w:val="ListParagraph"/>
        <w:numPr>
          <w:ilvl w:val="1"/>
          <w:numId w:val="43"/>
        </w:numPr>
        <w:spacing w:after="160" w:line="259" w:lineRule="auto"/>
        <w:rPr>
          <w:sz w:val="32"/>
          <w:szCs w:val="32"/>
          <w:lang w:bidi="ar-IQ"/>
        </w:rPr>
      </w:pPr>
      <w:r>
        <w:rPr>
          <w:rFonts w:hint="cs"/>
          <w:sz w:val="32"/>
          <w:szCs w:val="32"/>
          <w:rtl/>
          <w:lang w:bidi="ar-IQ"/>
        </w:rPr>
        <w:t>الجزء المحقق من أنور عبد المجيد الدابولي (</w:t>
      </w:r>
      <w:r w:rsidRPr="00D65D93">
        <w:rPr>
          <w:rFonts w:hint="cs"/>
          <w:sz w:val="32"/>
          <w:szCs w:val="32"/>
          <w:rtl/>
          <w:lang w:bidi="ar-IQ"/>
        </w:rPr>
        <w:t xml:space="preserve"> </w:t>
      </w:r>
      <w:r>
        <w:rPr>
          <w:rFonts w:hint="cs"/>
          <w:sz w:val="32"/>
          <w:szCs w:val="32"/>
          <w:rtl/>
          <w:lang w:bidi="ar-IQ"/>
        </w:rPr>
        <w:t>رسالة دكتوراه ، كلية اللغة العربيّة بجامعة الأزهر في القاهرة سنة 1983م )</w:t>
      </w:r>
    </w:p>
    <w:p w:rsidR="005021AE" w:rsidRPr="001138CB" w:rsidRDefault="005021AE" w:rsidP="005021AE">
      <w:pPr>
        <w:pStyle w:val="ListParagraph"/>
        <w:numPr>
          <w:ilvl w:val="1"/>
          <w:numId w:val="43"/>
        </w:numPr>
        <w:spacing w:after="160" w:line="259" w:lineRule="auto"/>
        <w:rPr>
          <w:sz w:val="32"/>
          <w:szCs w:val="32"/>
          <w:lang w:bidi="ar-IQ"/>
        </w:rPr>
      </w:pPr>
      <w:r w:rsidRPr="00D65D93">
        <w:rPr>
          <w:rFonts w:hint="cs"/>
          <w:sz w:val="32"/>
          <w:szCs w:val="32"/>
          <w:rtl/>
          <w:lang w:bidi="ar-IQ"/>
        </w:rPr>
        <w:t>تح</w:t>
      </w:r>
      <w:r>
        <w:rPr>
          <w:rFonts w:hint="cs"/>
          <w:sz w:val="32"/>
          <w:szCs w:val="32"/>
          <w:rtl/>
          <w:lang w:bidi="ar-IQ"/>
        </w:rPr>
        <w:t>قيق مناف مهدي الموسوي رسالة دكتوراه ، كلية اللغة العربيّة بجامعة الأزهر في القاهرة سنة 1984 ونشرت بعنوان  (شرح القاموس) مكتبة</w:t>
      </w:r>
      <w:r w:rsidRPr="00D65D93">
        <w:rPr>
          <w:rFonts w:hint="cs"/>
          <w:sz w:val="32"/>
          <w:szCs w:val="32"/>
          <w:rtl/>
          <w:lang w:bidi="ar-IQ"/>
        </w:rPr>
        <w:t xml:space="preserve"> شموع الثقافة </w:t>
      </w:r>
      <w:r>
        <w:rPr>
          <w:rFonts w:hint="cs"/>
          <w:sz w:val="32"/>
          <w:szCs w:val="32"/>
          <w:rtl/>
          <w:lang w:bidi="ar-IQ"/>
        </w:rPr>
        <w:t>ـ</w:t>
      </w:r>
      <w:r w:rsidRPr="00D65D93">
        <w:rPr>
          <w:rFonts w:hint="cs"/>
          <w:sz w:val="32"/>
          <w:szCs w:val="32"/>
          <w:rtl/>
          <w:lang w:bidi="ar-IQ"/>
        </w:rPr>
        <w:t xml:space="preserve"> الزاوية ليبيا 2007 </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 xml:space="preserve">أوضح المسالك </w:t>
      </w:r>
      <w:r>
        <w:rPr>
          <w:rFonts w:hint="cs"/>
          <w:color w:val="000000" w:themeColor="text1"/>
          <w:sz w:val="32"/>
          <w:szCs w:val="32"/>
          <w:rtl/>
          <w:lang w:bidi="ar-IQ"/>
        </w:rPr>
        <w:t xml:space="preserve">إلى ألفية ابن مالك ، لابن هشام ، </w:t>
      </w:r>
      <w:r w:rsidRPr="00D65D93">
        <w:rPr>
          <w:rFonts w:hint="cs"/>
          <w:color w:val="000000" w:themeColor="text1"/>
          <w:sz w:val="32"/>
          <w:szCs w:val="32"/>
          <w:rtl/>
          <w:lang w:bidi="ar-IQ"/>
        </w:rPr>
        <w:t xml:space="preserve">ط3 </w:t>
      </w:r>
      <w:r>
        <w:rPr>
          <w:rFonts w:hint="cs"/>
          <w:color w:val="000000" w:themeColor="text1"/>
          <w:sz w:val="32"/>
          <w:szCs w:val="32"/>
          <w:rtl/>
          <w:lang w:bidi="ar-IQ"/>
        </w:rPr>
        <w:t>، القاهرة سنة 1949م .</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إيضاح المكنون لاسم</w:t>
      </w:r>
      <w:r>
        <w:rPr>
          <w:rFonts w:hint="cs"/>
          <w:sz w:val="32"/>
          <w:szCs w:val="32"/>
          <w:rtl/>
          <w:lang w:bidi="ar-IQ"/>
        </w:rPr>
        <w:t>اعيل باشا محمد أمين البغدادي ، ط3 ، طهران 1967.</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 xml:space="preserve">تاج </w:t>
      </w:r>
      <w:r>
        <w:rPr>
          <w:rFonts w:hint="cs"/>
          <w:sz w:val="32"/>
          <w:szCs w:val="32"/>
          <w:rtl/>
          <w:lang w:bidi="ar-IQ"/>
        </w:rPr>
        <w:t xml:space="preserve">العروس من جواهر القاموس </w:t>
      </w:r>
      <w:r w:rsidRPr="00D65D93">
        <w:rPr>
          <w:rFonts w:hint="cs"/>
          <w:sz w:val="32"/>
          <w:szCs w:val="32"/>
          <w:rtl/>
          <w:lang w:bidi="ar-IQ"/>
        </w:rPr>
        <w:t>للزبيدي (</w:t>
      </w:r>
      <w:r>
        <w:rPr>
          <w:rFonts w:hint="cs"/>
          <w:sz w:val="32"/>
          <w:szCs w:val="32"/>
          <w:rtl/>
          <w:lang w:bidi="ar-IQ"/>
        </w:rPr>
        <w:t>1205هـ ) ، ط 1 ، المطبعة الخيرية بمصر 1306هـ .</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تهذيب إصلاح المنطق للتبريزي (تحقيق د. الدين قباوة ، ط1 ، سنة 1983 بيروت</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 xml:space="preserve">تهذيب اللغة </w:t>
      </w:r>
      <w:r>
        <w:rPr>
          <w:rFonts w:hint="cs"/>
          <w:sz w:val="32"/>
          <w:szCs w:val="32"/>
          <w:rtl/>
          <w:lang w:bidi="ar-IQ"/>
        </w:rPr>
        <w:t>، لأبي منصور ا</w:t>
      </w:r>
      <w:r w:rsidRPr="00891E91">
        <w:rPr>
          <w:rFonts w:hint="cs"/>
          <w:sz w:val="32"/>
          <w:szCs w:val="32"/>
          <w:rtl/>
          <w:lang w:bidi="ar-IQ"/>
        </w:rPr>
        <w:t>لأزهري</w:t>
      </w:r>
      <w:r w:rsidRPr="00D65D93">
        <w:rPr>
          <w:rFonts w:hint="cs"/>
          <w:color w:val="FF0000"/>
          <w:sz w:val="32"/>
          <w:szCs w:val="32"/>
          <w:rtl/>
          <w:lang w:bidi="ar-IQ"/>
        </w:rPr>
        <w:t xml:space="preserve"> </w:t>
      </w:r>
      <w:r w:rsidRPr="00D65D93">
        <w:rPr>
          <w:rFonts w:hint="cs"/>
          <w:sz w:val="32"/>
          <w:szCs w:val="32"/>
          <w:rtl/>
          <w:lang w:bidi="ar-IQ"/>
        </w:rPr>
        <w:t xml:space="preserve">(ت 370هـ) </w:t>
      </w:r>
      <w:r>
        <w:rPr>
          <w:rFonts w:hint="cs"/>
          <w:sz w:val="32"/>
          <w:szCs w:val="32"/>
          <w:rtl/>
          <w:lang w:bidi="ar-IQ"/>
        </w:rPr>
        <w:t>تحقيق أ. عبد السلام هارون وآخري</w:t>
      </w:r>
      <w:r w:rsidRPr="00D65D93">
        <w:rPr>
          <w:rFonts w:hint="cs"/>
          <w:sz w:val="32"/>
          <w:szCs w:val="32"/>
          <w:rtl/>
          <w:lang w:bidi="ar-IQ"/>
        </w:rPr>
        <w:t xml:space="preserve">ن ، دار القومية العربية </w:t>
      </w:r>
      <w:r>
        <w:rPr>
          <w:rFonts w:hint="cs"/>
          <w:sz w:val="32"/>
          <w:szCs w:val="32"/>
          <w:rtl/>
          <w:lang w:bidi="ar-IQ"/>
        </w:rPr>
        <w:t xml:space="preserve">، مصر </w:t>
      </w:r>
      <w:r w:rsidRPr="00D65D93">
        <w:rPr>
          <w:rFonts w:hint="cs"/>
          <w:sz w:val="32"/>
          <w:szCs w:val="32"/>
          <w:rtl/>
          <w:lang w:bidi="ar-IQ"/>
        </w:rPr>
        <w:t>1964.</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 xml:space="preserve">الجاسوس على القاموس </w:t>
      </w:r>
      <w:r>
        <w:rPr>
          <w:rFonts w:hint="cs"/>
          <w:color w:val="000000" w:themeColor="text1"/>
          <w:sz w:val="32"/>
          <w:szCs w:val="32"/>
          <w:rtl/>
          <w:lang w:bidi="ar-IQ"/>
        </w:rPr>
        <w:t>، أحمد فارس ا</w:t>
      </w:r>
      <w:r w:rsidRPr="00D65D93">
        <w:rPr>
          <w:rFonts w:hint="cs"/>
          <w:color w:val="000000" w:themeColor="text1"/>
          <w:sz w:val="32"/>
          <w:szCs w:val="32"/>
          <w:rtl/>
          <w:lang w:bidi="ar-IQ"/>
        </w:rPr>
        <w:t xml:space="preserve">لشدياق </w:t>
      </w:r>
      <w:r>
        <w:rPr>
          <w:rFonts w:hint="cs"/>
          <w:color w:val="000000" w:themeColor="text1"/>
          <w:sz w:val="32"/>
          <w:szCs w:val="32"/>
          <w:rtl/>
          <w:lang w:bidi="ar-IQ"/>
        </w:rPr>
        <w:t xml:space="preserve">(ت: 1280هـ) ، مطبعة الجوائب ، قسطنطينيّة 1299هـ . </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 xml:space="preserve">الجمهرة ، لابن دريد (ت 321هـ) ، تحقيق د. رمزي منير بعلبكي ، دار العلم للملايين ط1 بيروت </w:t>
      </w:r>
      <w:r>
        <w:rPr>
          <w:rFonts w:hint="cs"/>
          <w:sz w:val="32"/>
          <w:szCs w:val="32"/>
          <w:rtl/>
          <w:lang w:bidi="ar-IQ"/>
        </w:rPr>
        <w:t>،</w:t>
      </w:r>
      <w:r w:rsidRPr="00D65D93">
        <w:rPr>
          <w:rFonts w:hint="cs"/>
          <w:sz w:val="32"/>
          <w:szCs w:val="32"/>
          <w:rtl/>
          <w:lang w:bidi="ar-IQ"/>
        </w:rPr>
        <w:t>1987</w:t>
      </w:r>
      <w:r>
        <w:rPr>
          <w:rFonts w:hint="cs"/>
          <w:sz w:val="32"/>
          <w:szCs w:val="32"/>
          <w:rtl/>
          <w:lang w:bidi="ar-IQ"/>
        </w:rPr>
        <w:t xml:space="preserve"> </w:t>
      </w:r>
      <w:r w:rsidRPr="00D65D93">
        <w:rPr>
          <w:rFonts w:hint="cs"/>
          <w:sz w:val="32"/>
          <w:szCs w:val="32"/>
          <w:rtl/>
          <w:lang w:bidi="ar-IQ"/>
        </w:rPr>
        <w:t>م</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lastRenderedPageBreak/>
        <w:t xml:space="preserve">الخصائص </w:t>
      </w:r>
      <w:r>
        <w:rPr>
          <w:rFonts w:hint="cs"/>
          <w:sz w:val="32"/>
          <w:szCs w:val="32"/>
          <w:rtl/>
          <w:lang w:bidi="ar-IQ"/>
        </w:rPr>
        <w:t xml:space="preserve">، </w:t>
      </w:r>
      <w:r w:rsidRPr="00D65D93">
        <w:rPr>
          <w:rFonts w:hint="cs"/>
          <w:sz w:val="32"/>
          <w:szCs w:val="32"/>
          <w:rtl/>
          <w:lang w:bidi="ar-IQ"/>
        </w:rPr>
        <w:t xml:space="preserve">لابن جني </w:t>
      </w:r>
      <w:r>
        <w:rPr>
          <w:rFonts w:hint="cs"/>
          <w:sz w:val="32"/>
          <w:szCs w:val="32"/>
          <w:rtl/>
          <w:lang w:bidi="ar-IQ"/>
        </w:rPr>
        <w:t xml:space="preserve">(ت: 392هـ) </w:t>
      </w:r>
      <w:r w:rsidRPr="00D65D93">
        <w:rPr>
          <w:rFonts w:hint="cs"/>
          <w:sz w:val="32"/>
          <w:szCs w:val="32"/>
          <w:rtl/>
          <w:lang w:bidi="ar-IQ"/>
        </w:rPr>
        <w:t>تحقيق محمد علي النجار ، مطبعة دار الكتب المعربة 1955م</w:t>
      </w:r>
      <w:r>
        <w:rPr>
          <w:rFonts w:hint="cs"/>
          <w:sz w:val="32"/>
          <w:szCs w:val="32"/>
          <w:rtl/>
          <w:lang w:bidi="ar-IQ"/>
        </w:rPr>
        <w:t xml:space="preserve"> </w:t>
      </w:r>
      <w:r w:rsidRPr="00D65D93">
        <w:rPr>
          <w:rFonts w:hint="cs"/>
          <w:sz w:val="32"/>
          <w:szCs w:val="32"/>
          <w:rtl/>
          <w:lang w:bidi="ar-IQ"/>
        </w:rPr>
        <w:t>.</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د</w:t>
      </w:r>
      <w:r>
        <w:rPr>
          <w:rFonts w:hint="cs"/>
          <w:color w:val="000000" w:themeColor="text1"/>
          <w:sz w:val="32"/>
          <w:szCs w:val="32"/>
          <w:rtl/>
          <w:lang w:bidi="ar-IQ"/>
        </w:rPr>
        <w:t xml:space="preserve">لالة الألفاظ ، د. إبراهيم أنيس ، </w:t>
      </w:r>
      <w:r w:rsidRPr="00D65D93">
        <w:rPr>
          <w:rFonts w:hint="cs"/>
          <w:color w:val="000000" w:themeColor="text1"/>
          <w:sz w:val="32"/>
          <w:szCs w:val="32"/>
          <w:rtl/>
          <w:lang w:bidi="ar-IQ"/>
        </w:rPr>
        <w:t xml:space="preserve">ط4 الأنجلو المصرية </w:t>
      </w:r>
      <w:r>
        <w:rPr>
          <w:rFonts w:hint="cs"/>
          <w:color w:val="000000" w:themeColor="text1"/>
          <w:sz w:val="32"/>
          <w:szCs w:val="32"/>
          <w:rtl/>
          <w:lang w:bidi="ar-IQ"/>
        </w:rPr>
        <w:t xml:space="preserve">، </w:t>
      </w:r>
      <w:r w:rsidRPr="00D65D93">
        <w:rPr>
          <w:rFonts w:hint="cs"/>
          <w:color w:val="000000" w:themeColor="text1"/>
          <w:sz w:val="32"/>
          <w:szCs w:val="32"/>
          <w:rtl/>
          <w:lang w:bidi="ar-IQ"/>
        </w:rPr>
        <w:t>سنة 1980م.</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ديوان الأدب</w:t>
      </w:r>
      <w:r>
        <w:rPr>
          <w:rFonts w:hint="cs"/>
          <w:sz w:val="32"/>
          <w:szCs w:val="32"/>
          <w:rtl/>
          <w:lang w:bidi="ar-IQ"/>
        </w:rPr>
        <w:t xml:space="preserve"> ،</w:t>
      </w:r>
      <w:r w:rsidRPr="00D65D93">
        <w:rPr>
          <w:rFonts w:hint="cs"/>
          <w:sz w:val="32"/>
          <w:szCs w:val="32"/>
          <w:rtl/>
          <w:lang w:bidi="ar-IQ"/>
        </w:rPr>
        <w:t xml:space="preserve"> للفارابي (ت 350هـ) تحقيق أ. أحمد مختار عمر ، القاهرة 1174م.</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 xml:space="preserve">ديوان العجاج ، باعتناء عبد الحفيظ السلطي ، نشر مكتبة أطلس دمشق 1971 </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 xml:space="preserve">رسالة في تحقيق الكلمة الأعجمية لابن وزير ( مجلة مخطوطاتنا </w:t>
      </w:r>
      <w:r w:rsidRPr="00D65D93">
        <w:rPr>
          <w:color w:val="000000" w:themeColor="text1"/>
          <w:sz w:val="32"/>
          <w:szCs w:val="32"/>
          <w:rtl/>
          <w:lang w:bidi="ar-IQ"/>
        </w:rPr>
        <w:t>–</w:t>
      </w:r>
      <w:r w:rsidRPr="00D65D93">
        <w:rPr>
          <w:rFonts w:hint="cs"/>
          <w:color w:val="000000" w:themeColor="text1"/>
          <w:sz w:val="32"/>
          <w:szCs w:val="32"/>
          <w:rtl/>
          <w:lang w:bidi="ar-IQ"/>
        </w:rPr>
        <w:t xml:space="preserve"> العتبة العلوية العدد 7 سنة 1918</w:t>
      </w:r>
      <w:r>
        <w:rPr>
          <w:rFonts w:hint="cs"/>
          <w:color w:val="000000" w:themeColor="text1"/>
          <w:sz w:val="32"/>
          <w:szCs w:val="32"/>
          <w:rtl/>
          <w:lang w:bidi="ar-IQ"/>
        </w:rPr>
        <w:t>م )</w:t>
      </w:r>
    </w:p>
    <w:p w:rsidR="005021AE" w:rsidRPr="00D65D93" w:rsidRDefault="005021AE" w:rsidP="005021AE">
      <w:pPr>
        <w:pStyle w:val="ListParagraph"/>
        <w:numPr>
          <w:ilvl w:val="0"/>
          <w:numId w:val="43"/>
        </w:numPr>
        <w:spacing w:after="160" w:line="259" w:lineRule="auto"/>
        <w:rPr>
          <w:sz w:val="32"/>
          <w:szCs w:val="32"/>
          <w:rtl/>
          <w:lang w:bidi="ar-IQ"/>
        </w:rPr>
      </w:pPr>
      <w:r w:rsidRPr="00990D41">
        <w:rPr>
          <w:rFonts w:hint="cs"/>
          <w:sz w:val="32"/>
          <w:szCs w:val="32"/>
          <w:rtl/>
          <w:lang w:bidi="ar-IQ"/>
        </w:rPr>
        <w:t xml:space="preserve">الروض الأنف </w:t>
      </w:r>
      <w:r w:rsidRPr="00D65D93">
        <w:rPr>
          <w:rFonts w:hint="cs"/>
          <w:sz w:val="32"/>
          <w:szCs w:val="32"/>
          <w:rtl/>
          <w:lang w:bidi="ar-IQ"/>
        </w:rPr>
        <w:t>، لأبي القاسم السهيلي (ت 581هـ ) شركة الطباعة الفنية بمصر 1972م</w:t>
      </w:r>
      <w:r>
        <w:rPr>
          <w:rFonts w:hint="cs"/>
          <w:sz w:val="32"/>
          <w:szCs w:val="32"/>
          <w:rtl/>
          <w:lang w:bidi="ar-IQ"/>
        </w:rPr>
        <w:t xml:space="preserve"> </w:t>
      </w:r>
      <w:r w:rsidRPr="00D65D93">
        <w:rPr>
          <w:rFonts w:hint="cs"/>
          <w:sz w:val="32"/>
          <w:szCs w:val="32"/>
          <w:rtl/>
          <w:lang w:bidi="ar-IQ"/>
        </w:rPr>
        <w:t>.</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 xml:space="preserve">الزبيدي في </w:t>
      </w:r>
      <w:r>
        <w:rPr>
          <w:rFonts w:hint="cs"/>
          <w:color w:val="000000" w:themeColor="text1"/>
          <w:sz w:val="32"/>
          <w:szCs w:val="32"/>
          <w:rtl/>
          <w:lang w:bidi="ar-IQ"/>
        </w:rPr>
        <w:t xml:space="preserve">كتابه </w:t>
      </w:r>
      <w:r w:rsidRPr="00D65D93">
        <w:rPr>
          <w:rFonts w:hint="cs"/>
          <w:color w:val="000000" w:themeColor="text1"/>
          <w:sz w:val="32"/>
          <w:szCs w:val="32"/>
          <w:rtl/>
          <w:lang w:bidi="ar-IQ"/>
        </w:rPr>
        <w:t xml:space="preserve">تاج العروس ، هاشم طه شلاش </w:t>
      </w:r>
      <w:r>
        <w:rPr>
          <w:rFonts w:hint="cs"/>
          <w:color w:val="000000" w:themeColor="text1"/>
          <w:sz w:val="32"/>
          <w:szCs w:val="32"/>
          <w:rtl/>
          <w:lang w:bidi="ar-IQ"/>
        </w:rPr>
        <w:t xml:space="preserve">، ط1 ،  دار الكتاب للطباعة ، بغداد 1981م </w:t>
      </w:r>
      <w:r w:rsidRPr="00D65D93">
        <w:rPr>
          <w:rFonts w:hint="cs"/>
          <w:color w:val="000000" w:themeColor="text1"/>
          <w:sz w:val="32"/>
          <w:szCs w:val="32"/>
          <w:rtl/>
          <w:lang w:bidi="ar-IQ"/>
        </w:rPr>
        <w:t>.</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Pr>
          <w:rFonts w:hint="cs"/>
          <w:color w:val="000000" w:themeColor="text1"/>
          <w:sz w:val="32"/>
          <w:szCs w:val="32"/>
          <w:rtl/>
          <w:lang w:bidi="ar-IQ"/>
        </w:rPr>
        <w:t xml:space="preserve">شرح </w:t>
      </w:r>
      <w:r w:rsidRPr="00D65D93">
        <w:rPr>
          <w:rFonts w:hint="cs"/>
          <w:color w:val="000000" w:themeColor="text1"/>
          <w:sz w:val="32"/>
          <w:szCs w:val="32"/>
          <w:rtl/>
          <w:lang w:bidi="ar-IQ"/>
        </w:rPr>
        <w:t xml:space="preserve">شافية </w:t>
      </w:r>
      <w:r>
        <w:rPr>
          <w:rFonts w:hint="cs"/>
          <w:color w:val="000000" w:themeColor="text1"/>
          <w:sz w:val="32"/>
          <w:szCs w:val="32"/>
          <w:rtl/>
          <w:lang w:bidi="ar-IQ"/>
        </w:rPr>
        <w:t xml:space="preserve">ابن الحاجب ، </w:t>
      </w:r>
      <w:r w:rsidRPr="00D65D93">
        <w:rPr>
          <w:rFonts w:hint="cs"/>
          <w:color w:val="000000" w:themeColor="text1"/>
          <w:sz w:val="32"/>
          <w:szCs w:val="32"/>
          <w:rtl/>
          <w:lang w:bidi="ar-IQ"/>
        </w:rPr>
        <w:t xml:space="preserve">لرضي </w:t>
      </w:r>
      <w:r>
        <w:rPr>
          <w:rFonts w:hint="cs"/>
          <w:color w:val="000000" w:themeColor="text1"/>
          <w:sz w:val="32"/>
          <w:szCs w:val="32"/>
          <w:rtl/>
          <w:lang w:bidi="ar-IQ"/>
        </w:rPr>
        <w:t>الدين الاسترباذي (ت:686هـ) تحقيق محمد نور الحسن وآخرين ، دار الكتب العلمية ،بيروت 1975م .</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 xml:space="preserve">شرح الشفا لعلي القاري وبهامشه (نسيم الرياض في شرح الشفا للقاضي عياض ) ط1 </w:t>
      </w:r>
      <w:r w:rsidRPr="00D65D93">
        <w:rPr>
          <w:color w:val="000000" w:themeColor="text1"/>
          <w:sz w:val="32"/>
          <w:szCs w:val="32"/>
          <w:rtl/>
          <w:lang w:bidi="ar-IQ"/>
        </w:rPr>
        <w:t>–</w:t>
      </w:r>
      <w:r w:rsidRPr="00D65D93">
        <w:rPr>
          <w:rFonts w:hint="cs"/>
          <w:color w:val="000000" w:themeColor="text1"/>
          <w:sz w:val="32"/>
          <w:szCs w:val="32"/>
          <w:rtl/>
          <w:lang w:bidi="ar-IQ"/>
        </w:rPr>
        <w:t xml:space="preserve"> المطبعة الأزهرية مصر / 1327هـ القاهرة </w:t>
      </w:r>
      <w:r>
        <w:rPr>
          <w:rFonts w:hint="cs"/>
          <w:color w:val="000000" w:themeColor="text1"/>
          <w:sz w:val="32"/>
          <w:szCs w:val="32"/>
          <w:rtl/>
          <w:lang w:bidi="ar-IQ"/>
        </w:rPr>
        <w:t>.</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شرح القاموس</w:t>
      </w:r>
      <w:r>
        <w:rPr>
          <w:rFonts w:hint="cs"/>
          <w:sz w:val="32"/>
          <w:szCs w:val="32"/>
          <w:rtl/>
          <w:lang w:bidi="ar-IQ"/>
        </w:rPr>
        <w:t xml:space="preserve"> =</w:t>
      </w:r>
      <w:r w:rsidRPr="00D65D93">
        <w:rPr>
          <w:rFonts w:hint="cs"/>
          <w:sz w:val="32"/>
          <w:szCs w:val="32"/>
          <w:rtl/>
          <w:lang w:bidi="ar-IQ"/>
        </w:rPr>
        <w:t xml:space="preserve"> (إضاءة الراموس لابن الطيب الفاسي </w:t>
      </w:r>
      <w:r>
        <w:rPr>
          <w:rFonts w:hint="cs"/>
          <w:sz w:val="32"/>
          <w:szCs w:val="32"/>
          <w:rtl/>
          <w:lang w:bidi="ar-IQ"/>
        </w:rPr>
        <w:t>).</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شفاء الغليل</w:t>
      </w:r>
      <w:r>
        <w:rPr>
          <w:rFonts w:hint="cs"/>
          <w:color w:val="000000" w:themeColor="text1"/>
          <w:sz w:val="32"/>
          <w:szCs w:val="32"/>
          <w:rtl/>
          <w:lang w:bidi="ar-IQ"/>
        </w:rPr>
        <w:t xml:space="preserve"> =</w:t>
      </w:r>
      <w:r w:rsidRPr="00D65D93">
        <w:rPr>
          <w:rFonts w:hint="cs"/>
          <w:color w:val="000000" w:themeColor="text1"/>
          <w:sz w:val="32"/>
          <w:szCs w:val="32"/>
          <w:rtl/>
          <w:lang w:bidi="ar-IQ"/>
        </w:rPr>
        <w:t xml:space="preserve"> ( معجم الألفاظ والتراكيب المولّدة في شفاء الغليل ) تحقيق د. قصي الحسين ، ط1 دار الشمال ، بيروت ، لبنان.</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 xml:space="preserve">الصحاح ، </w:t>
      </w:r>
      <w:r>
        <w:rPr>
          <w:rFonts w:hint="cs"/>
          <w:sz w:val="32"/>
          <w:szCs w:val="32"/>
          <w:rtl/>
          <w:lang w:bidi="ar-IQ"/>
        </w:rPr>
        <w:t xml:space="preserve">إسماعيل بن حماد </w:t>
      </w:r>
      <w:r w:rsidRPr="00D65D93">
        <w:rPr>
          <w:rFonts w:hint="cs"/>
          <w:sz w:val="32"/>
          <w:szCs w:val="32"/>
          <w:rtl/>
          <w:lang w:bidi="ar-IQ"/>
        </w:rPr>
        <w:t xml:space="preserve">الجوهري ، تحقيق أحمد عبد الغفور </w:t>
      </w:r>
      <w:r>
        <w:rPr>
          <w:rFonts w:hint="cs"/>
          <w:sz w:val="32"/>
          <w:szCs w:val="32"/>
          <w:rtl/>
          <w:lang w:bidi="ar-IQ"/>
        </w:rPr>
        <w:t>ال</w:t>
      </w:r>
      <w:r w:rsidRPr="00D65D93">
        <w:rPr>
          <w:rFonts w:hint="cs"/>
          <w:sz w:val="32"/>
          <w:szCs w:val="32"/>
          <w:rtl/>
          <w:lang w:bidi="ar-IQ"/>
        </w:rPr>
        <w:t xml:space="preserve">عطار ، دار العلم للملايين ، ط4 ، 1987م </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 xml:space="preserve">علم الدلالة ، د. أحمد مختار عمر ، ط3 عالم الكتب </w:t>
      </w:r>
      <w:r w:rsidRPr="00D65D93">
        <w:rPr>
          <w:sz w:val="32"/>
          <w:szCs w:val="32"/>
          <w:rtl/>
          <w:lang w:bidi="ar-IQ"/>
        </w:rPr>
        <w:t>–</w:t>
      </w:r>
      <w:r w:rsidRPr="00D65D93">
        <w:rPr>
          <w:rFonts w:hint="cs"/>
          <w:sz w:val="32"/>
          <w:szCs w:val="32"/>
          <w:rtl/>
          <w:lang w:bidi="ar-IQ"/>
        </w:rPr>
        <w:t xml:space="preserve"> القاهرة 1991.</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العين ، للخليل بن أحمد (ت 175هـ) تحقيق د. مهدي المخزومي ،د. إبراهيم السامرائي ، دار الرشيد 1980</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فقه اللغات السامية ، كاربروكلمان ( ترجمة د. رمضان عبد التواب ، طبع جامعة الرياض ، المملكة العربية السعودية).</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القاموس ، الفيروز آبادي ، المؤسسة العربية ، بيروت ، لبنان .</w:t>
      </w:r>
    </w:p>
    <w:p w:rsidR="005021AE" w:rsidRPr="00D65D93" w:rsidRDefault="005021AE" w:rsidP="005021AE">
      <w:pPr>
        <w:pStyle w:val="ListParagraph"/>
        <w:numPr>
          <w:ilvl w:val="0"/>
          <w:numId w:val="43"/>
        </w:numPr>
        <w:spacing w:after="160" w:line="259" w:lineRule="auto"/>
        <w:rPr>
          <w:color w:val="000000" w:themeColor="text1"/>
          <w:sz w:val="32"/>
          <w:szCs w:val="32"/>
          <w:lang w:bidi="ar-IQ"/>
        </w:rPr>
      </w:pPr>
      <w:r w:rsidRPr="00D65D93">
        <w:rPr>
          <w:rFonts w:hint="cs"/>
          <w:color w:val="000000" w:themeColor="text1"/>
          <w:sz w:val="32"/>
          <w:szCs w:val="32"/>
          <w:rtl/>
          <w:lang w:bidi="ar-IQ"/>
        </w:rPr>
        <w:t>كتاب ليس في كلام العرب</w:t>
      </w:r>
      <w:r>
        <w:rPr>
          <w:rFonts w:hint="cs"/>
          <w:color w:val="000000" w:themeColor="text1"/>
          <w:sz w:val="32"/>
          <w:szCs w:val="32"/>
          <w:rtl/>
          <w:lang w:bidi="ar-IQ"/>
        </w:rPr>
        <w:t xml:space="preserve"> ، لابن خالويه ، مطبعة قاصد خير بمصر 1976م </w:t>
      </w:r>
      <w:r w:rsidRPr="00D65D93">
        <w:rPr>
          <w:rFonts w:hint="cs"/>
          <w:color w:val="000000" w:themeColor="text1"/>
          <w:sz w:val="32"/>
          <w:szCs w:val="32"/>
          <w:rtl/>
          <w:lang w:bidi="ar-IQ"/>
        </w:rPr>
        <w:t>.</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الكلمة دراسة لغوية معجمية ، د. حلمي خليل ، الهيئة العامة للكتاب ، الاسكندرية سنة 1980م. دار المعرفة الجامعية 1998م.</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اللغة العربية معناها ومبناها ، د. تمام حسان .</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lastRenderedPageBreak/>
        <w:t xml:space="preserve">مجمع الأمثال ، للميداني ، حققه محمد محي الدين عبد الحميد </w:t>
      </w:r>
      <w:r w:rsidRPr="00D65D93">
        <w:rPr>
          <w:sz w:val="32"/>
          <w:szCs w:val="32"/>
          <w:rtl/>
          <w:lang w:bidi="ar-IQ"/>
        </w:rPr>
        <w:t>–</w:t>
      </w:r>
      <w:r w:rsidRPr="00D65D93">
        <w:rPr>
          <w:rFonts w:hint="cs"/>
          <w:sz w:val="32"/>
          <w:szCs w:val="32"/>
          <w:rtl/>
          <w:lang w:bidi="ar-IQ"/>
        </w:rPr>
        <w:t xml:space="preserve"> مطبعة السنة المحمدية مصر</w:t>
      </w:r>
      <w:r>
        <w:rPr>
          <w:rFonts w:hint="cs"/>
          <w:sz w:val="32"/>
          <w:szCs w:val="32"/>
          <w:rtl/>
          <w:lang w:bidi="ar-IQ"/>
        </w:rPr>
        <w:t xml:space="preserve"> 1955م </w:t>
      </w:r>
      <w:r w:rsidRPr="00D65D93">
        <w:rPr>
          <w:rFonts w:hint="cs"/>
          <w:sz w:val="32"/>
          <w:szCs w:val="32"/>
          <w:rtl/>
          <w:lang w:bidi="ar-IQ"/>
        </w:rPr>
        <w:t>.</w:t>
      </w:r>
    </w:p>
    <w:p w:rsidR="005021AE" w:rsidRPr="00D65D93" w:rsidRDefault="005021AE" w:rsidP="005021AE">
      <w:pPr>
        <w:pStyle w:val="ListParagraph"/>
        <w:numPr>
          <w:ilvl w:val="0"/>
          <w:numId w:val="43"/>
        </w:numPr>
        <w:spacing w:after="160" w:line="259" w:lineRule="auto"/>
        <w:rPr>
          <w:sz w:val="32"/>
          <w:szCs w:val="32"/>
          <w:rtl/>
          <w:lang w:bidi="ar-IQ"/>
        </w:rPr>
      </w:pPr>
      <w:r>
        <w:rPr>
          <w:rFonts w:hint="cs"/>
          <w:sz w:val="32"/>
          <w:szCs w:val="32"/>
          <w:rtl/>
          <w:lang w:bidi="ar-IQ"/>
        </w:rPr>
        <w:t>المخصص،</w:t>
      </w:r>
      <w:r w:rsidRPr="00D65D93">
        <w:rPr>
          <w:rFonts w:hint="cs"/>
          <w:sz w:val="32"/>
          <w:szCs w:val="32"/>
          <w:rtl/>
          <w:lang w:bidi="ar-IQ"/>
        </w:rPr>
        <w:t xml:space="preserve">لابن سيدة علي بن اسماعيل </w:t>
      </w:r>
      <w:r>
        <w:rPr>
          <w:rFonts w:hint="cs"/>
          <w:sz w:val="32"/>
          <w:szCs w:val="32"/>
          <w:rtl/>
          <w:lang w:bidi="ar-IQ"/>
        </w:rPr>
        <w:t>،</w:t>
      </w:r>
      <w:r w:rsidRPr="00D65D93">
        <w:rPr>
          <w:rFonts w:hint="cs"/>
          <w:sz w:val="32"/>
          <w:szCs w:val="32"/>
          <w:rtl/>
          <w:lang w:bidi="ar-IQ"/>
        </w:rPr>
        <w:t>ط1 المطبعة الأميرية الكبرى القاهرة</w:t>
      </w:r>
      <w:r>
        <w:rPr>
          <w:rFonts w:hint="cs"/>
          <w:sz w:val="32"/>
          <w:szCs w:val="32"/>
          <w:rtl/>
          <w:lang w:bidi="ar-IQ"/>
        </w:rPr>
        <w:t>1320هـ</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مدخل إلى نحو اللغات السامية المقارنة ، سباتينو موسكاتي وآخرون (ترجمة د. مهدي المخزومي و د. عبد الجبار المطلبي) عالم الكتب ط1 بيروت 1993م.</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 xml:space="preserve">المزهر في علوم اللغة وأنواعها ، للسيوطي (ت911هـ) تحقيق فؤاد علي منصور ، الطبعة الأولى ،دار الكتب العلمية بيروت </w:t>
      </w:r>
      <w:r>
        <w:rPr>
          <w:rFonts w:hint="cs"/>
          <w:sz w:val="32"/>
          <w:szCs w:val="32"/>
          <w:rtl/>
          <w:lang w:bidi="ar-IQ"/>
        </w:rPr>
        <w:t>.</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المصباح المنير للفيومي ، تحقيق د. عبد العظيم الشناوي ، دار المعارف مصر 1994م.</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المعاجم</w:t>
      </w:r>
      <w:r>
        <w:rPr>
          <w:rFonts w:hint="cs"/>
          <w:sz w:val="32"/>
          <w:szCs w:val="32"/>
          <w:rtl/>
          <w:lang w:bidi="ar-IQ"/>
        </w:rPr>
        <w:t xml:space="preserve"> العربية ، د. إبراهيم محمد نجا ،</w:t>
      </w:r>
      <w:r w:rsidRPr="00D65D93">
        <w:rPr>
          <w:rFonts w:hint="cs"/>
          <w:sz w:val="32"/>
          <w:szCs w:val="32"/>
          <w:rtl/>
          <w:lang w:bidi="ar-IQ"/>
        </w:rPr>
        <w:t xml:space="preserve"> الطبعة الثالثة ، مطبعة السعادة ، القاهرة 1974م.</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 xml:space="preserve">المعاجم اللغوية ، محمد أحمد أبو الفرج </w:t>
      </w:r>
      <w:r>
        <w:rPr>
          <w:rFonts w:hint="cs"/>
          <w:color w:val="000000" w:themeColor="text1"/>
          <w:sz w:val="32"/>
          <w:szCs w:val="32"/>
          <w:rtl/>
          <w:lang w:bidi="ar-IQ"/>
        </w:rPr>
        <w:t>،</w:t>
      </w:r>
      <w:r w:rsidRPr="00D65D93">
        <w:rPr>
          <w:rFonts w:hint="cs"/>
          <w:color w:val="000000" w:themeColor="text1"/>
          <w:sz w:val="32"/>
          <w:szCs w:val="32"/>
          <w:rtl/>
          <w:lang w:bidi="ar-IQ"/>
        </w:rPr>
        <w:t xml:space="preserve"> ط1 </w:t>
      </w:r>
      <w:r w:rsidRPr="00D65D93">
        <w:rPr>
          <w:color w:val="000000" w:themeColor="text1"/>
          <w:sz w:val="32"/>
          <w:szCs w:val="32"/>
          <w:rtl/>
          <w:lang w:bidi="ar-IQ"/>
        </w:rPr>
        <w:t>–</w:t>
      </w:r>
      <w:r w:rsidRPr="00D65D93">
        <w:rPr>
          <w:rFonts w:hint="cs"/>
          <w:color w:val="000000" w:themeColor="text1"/>
          <w:sz w:val="32"/>
          <w:szCs w:val="32"/>
          <w:rtl/>
          <w:lang w:bidi="ar-IQ"/>
        </w:rPr>
        <w:t xml:space="preserve"> دار النهضة العربية ، القاهرة سنة 1966.</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معجم الأدباء ، الياقوت الحموي</w:t>
      </w:r>
      <w:r>
        <w:rPr>
          <w:rFonts w:hint="cs"/>
          <w:sz w:val="32"/>
          <w:szCs w:val="32"/>
          <w:rtl/>
          <w:lang w:bidi="ar-IQ"/>
        </w:rPr>
        <w:t xml:space="preserve"> (ت 626هـ) ، المأمون مصر، د ت.</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 xml:space="preserve">المعجم </w:t>
      </w:r>
      <w:r>
        <w:rPr>
          <w:rFonts w:hint="cs"/>
          <w:sz w:val="32"/>
          <w:szCs w:val="32"/>
          <w:rtl/>
          <w:lang w:bidi="ar-IQ"/>
        </w:rPr>
        <w:t>العربي ، د. حسين نصار ، ط2 ، مكتبة مصر ، 1968م .</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معجم مقايي</w:t>
      </w:r>
      <w:r>
        <w:rPr>
          <w:rFonts w:hint="cs"/>
          <w:sz w:val="32"/>
          <w:szCs w:val="32"/>
          <w:rtl/>
          <w:lang w:bidi="ar-IQ"/>
        </w:rPr>
        <w:t>س اللغة ، لابن فارس (ت: 395هـ) ،</w:t>
      </w:r>
      <w:r w:rsidRPr="00D65D93">
        <w:rPr>
          <w:rFonts w:hint="cs"/>
          <w:sz w:val="32"/>
          <w:szCs w:val="32"/>
          <w:rtl/>
          <w:lang w:bidi="ar-IQ"/>
        </w:rPr>
        <w:t xml:space="preserve">دار إحياء التراث العربي ، ط </w:t>
      </w:r>
      <w:r>
        <w:rPr>
          <w:rFonts w:hint="cs"/>
          <w:sz w:val="32"/>
          <w:szCs w:val="32"/>
          <w:rtl/>
          <w:lang w:bidi="ar-IQ"/>
        </w:rPr>
        <w:t xml:space="preserve">1 ، </w:t>
      </w:r>
      <w:r w:rsidRPr="00D65D93">
        <w:rPr>
          <w:rFonts w:hint="cs"/>
          <w:sz w:val="32"/>
          <w:szCs w:val="32"/>
          <w:rtl/>
          <w:lang w:bidi="ar-IQ"/>
        </w:rPr>
        <w:t>بيروت 2001م</w:t>
      </w:r>
      <w:r>
        <w:rPr>
          <w:rFonts w:hint="cs"/>
          <w:sz w:val="32"/>
          <w:szCs w:val="32"/>
          <w:rtl/>
          <w:lang w:bidi="ar-IQ"/>
        </w:rPr>
        <w:t xml:space="preserve"> .</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المعرب من كلام الأعجمي على حروف المعجم لأبي منصور الجواليقي (ت 540هـ) تحقيق أحمد محمد شاكر ، مطبعة دار الكتب ، القاهرة 1969م.</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 xml:space="preserve">النبوغ المغربي في الأدب العربي لعبد الله كنون </w:t>
      </w:r>
      <w:r>
        <w:rPr>
          <w:rFonts w:hint="cs"/>
          <w:sz w:val="32"/>
          <w:szCs w:val="32"/>
          <w:rtl/>
          <w:lang w:bidi="ar-IQ"/>
        </w:rPr>
        <w:t xml:space="preserve">، </w:t>
      </w:r>
      <w:r w:rsidRPr="00D65D93">
        <w:rPr>
          <w:rFonts w:hint="cs"/>
          <w:sz w:val="32"/>
          <w:szCs w:val="32"/>
          <w:rtl/>
          <w:lang w:bidi="ar-IQ"/>
        </w:rPr>
        <w:t>ط3 ، دار الكتب اللبناني 1975م.</w:t>
      </w:r>
    </w:p>
    <w:p w:rsidR="005021AE" w:rsidRPr="00D65D93" w:rsidRDefault="005021AE" w:rsidP="005021AE">
      <w:pPr>
        <w:pStyle w:val="ListParagraph"/>
        <w:numPr>
          <w:ilvl w:val="0"/>
          <w:numId w:val="43"/>
        </w:numPr>
        <w:spacing w:after="160" w:line="259" w:lineRule="auto"/>
        <w:rPr>
          <w:sz w:val="32"/>
          <w:szCs w:val="32"/>
          <w:rtl/>
          <w:lang w:bidi="ar-IQ"/>
        </w:rPr>
      </w:pPr>
      <w:r w:rsidRPr="00D65D93">
        <w:rPr>
          <w:rFonts w:hint="cs"/>
          <w:sz w:val="32"/>
          <w:szCs w:val="32"/>
          <w:rtl/>
          <w:lang w:bidi="ar-IQ"/>
        </w:rPr>
        <w:t>نزهة الألباء في طبقات الأدباء ، لأبي البركات الأنباري (ت 577هـ) تحقيق د. إبراهيم السامرائي مطبعة مكتبة الأندلس بغداد 1970م.</w:t>
      </w:r>
    </w:p>
    <w:p w:rsidR="005021AE" w:rsidRPr="00D65D93" w:rsidRDefault="005021AE" w:rsidP="005021AE">
      <w:pPr>
        <w:pStyle w:val="ListParagraph"/>
        <w:numPr>
          <w:ilvl w:val="0"/>
          <w:numId w:val="43"/>
        </w:numPr>
        <w:spacing w:after="160" w:line="259" w:lineRule="auto"/>
        <w:rPr>
          <w:color w:val="000000" w:themeColor="text1"/>
          <w:sz w:val="32"/>
          <w:szCs w:val="32"/>
          <w:rtl/>
          <w:lang w:bidi="ar-IQ"/>
        </w:rPr>
      </w:pPr>
      <w:r w:rsidRPr="00D65D93">
        <w:rPr>
          <w:rFonts w:hint="cs"/>
          <w:color w:val="000000" w:themeColor="text1"/>
          <w:sz w:val="32"/>
          <w:szCs w:val="32"/>
          <w:rtl/>
          <w:lang w:bidi="ar-IQ"/>
        </w:rPr>
        <w:t xml:space="preserve">نسيم الرياض في شرح </w:t>
      </w:r>
      <w:r>
        <w:rPr>
          <w:rFonts w:hint="cs"/>
          <w:color w:val="000000" w:themeColor="text1"/>
          <w:sz w:val="32"/>
          <w:szCs w:val="32"/>
          <w:rtl/>
          <w:lang w:bidi="ar-IQ"/>
        </w:rPr>
        <w:t xml:space="preserve">شفا القاضي عياض للشهاب الخفاجي ، </w:t>
      </w:r>
      <w:r w:rsidRPr="00D65D93">
        <w:rPr>
          <w:rFonts w:hint="cs"/>
          <w:color w:val="000000" w:themeColor="text1"/>
          <w:sz w:val="32"/>
          <w:szCs w:val="32"/>
          <w:rtl/>
          <w:lang w:bidi="ar-IQ"/>
        </w:rPr>
        <w:t xml:space="preserve">ط1 المطبعة الأزهرية 1327 مصر </w:t>
      </w:r>
      <w:r>
        <w:rPr>
          <w:rFonts w:hint="cs"/>
          <w:color w:val="000000" w:themeColor="text1"/>
          <w:sz w:val="32"/>
          <w:szCs w:val="32"/>
          <w:rtl/>
          <w:lang w:bidi="ar-IQ"/>
        </w:rPr>
        <w:t>.</w:t>
      </w:r>
    </w:p>
    <w:p w:rsidR="005021AE" w:rsidRPr="0056155E" w:rsidRDefault="005021AE" w:rsidP="0056155E">
      <w:pPr>
        <w:pStyle w:val="ListParagraph"/>
        <w:numPr>
          <w:ilvl w:val="0"/>
          <w:numId w:val="43"/>
        </w:numPr>
        <w:spacing w:after="160" w:line="259" w:lineRule="auto"/>
        <w:rPr>
          <w:sz w:val="32"/>
          <w:szCs w:val="32"/>
          <w:rtl/>
          <w:lang w:bidi="ar-IQ"/>
        </w:rPr>
      </w:pPr>
      <w:r w:rsidRPr="00D65D93">
        <w:rPr>
          <w:rFonts w:hint="cs"/>
          <w:sz w:val="32"/>
          <w:szCs w:val="32"/>
          <w:rtl/>
          <w:lang w:bidi="ar-IQ"/>
        </w:rPr>
        <w:t xml:space="preserve">النهاية في غريب الحديث والأثر لابن الأثير (606هـ) تحقيق أ. طاهر أحمد الزوي ومحمود </w:t>
      </w:r>
      <w:r w:rsidRPr="00DA587F">
        <w:rPr>
          <w:rFonts w:hint="cs"/>
          <w:sz w:val="32"/>
          <w:szCs w:val="32"/>
          <w:rtl/>
          <w:lang w:bidi="ar-IQ"/>
        </w:rPr>
        <w:t>الطناحي</w:t>
      </w:r>
      <w:r w:rsidRPr="00D65D93">
        <w:rPr>
          <w:rFonts w:hint="cs"/>
          <w:color w:val="FF0000"/>
          <w:sz w:val="32"/>
          <w:szCs w:val="32"/>
          <w:rtl/>
          <w:lang w:bidi="ar-IQ"/>
        </w:rPr>
        <w:t xml:space="preserve"> </w:t>
      </w:r>
      <w:r w:rsidRPr="00D65D93">
        <w:rPr>
          <w:rFonts w:hint="cs"/>
          <w:sz w:val="32"/>
          <w:szCs w:val="32"/>
          <w:rtl/>
          <w:lang w:bidi="ar-IQ"/>
        </w:rPr>
        <w:t>، دار إحياء التراث بيروت.</w:t>
      </w:r>
    </w:p>
    <w:p w:rsidR="005F6EF8" w:rsidRPr="0056155E" w:rsidRDefault="005F6EF8" w:rsidP="00DE54D9">
      <w:pPr>
        <w:pStyle w:val="ListParagraph"/>
        <w:spacing w:after="160" w:line="259" w:lineRule="auto"/>
        <w:rPr>
          <w:sz w:val="32"/>
          <w:szCs w:val="32"/>
          <w:lang w:bidi="ar-IQ"/>
        </w:rPr>
      </w:pPr>
      <w:bookmarkStart w:id="0" w:name="_GoBack"/>
      <w:bookmarkEnd w:id="0"/>
    </w:p>
    <w:p w:rsidR="005F6EF8" w:rsidRPr="0056155E" w:rsidRDefault="005F6EF8" w:rsidP="00DE54D9">
      <w:pPr>
        <w:pStyle w:val="ListParagraph"/>
        <w:spacing w:after="160" w:line="259" w:lineRule="auto"/>
        <w:rPr>
          <w:sz w:val="32"/>
          <w:szCs w:val="32"/>
          <w:lang w:bidi="ar-IQ"/>
        </w:rPr>
      </w:pPr>
    </w:p>
    <w:p w:rsidR="00E10E47" w:rsidRPr="0056155E" w:rsidRDefault="00E10E47" w:rsidP="00DE54D9">
      <w:pPr>
        <w:pStyle w:val="ListParagraph"/>
        <w:spacing w:after="160" w:line="259" w:lineRule="auto"/>
        <w:rPr>
          <w:sz w:val="32"/>
          <w:szCs w:val="32"/>
          <w:lang w:bidi="ar-IQ"/>
        </w:rPr>
      </w:pPr>
    </w:p>
    <w:p w:rsidR="00DE54D9" w:rsidRPr="00DE54D9" w:rsidRDefault="00DE54D9" w:rsidP="00DE54D9">
      <w:pPr>
        <w:pStyle w:val="ListParagraph"/>
        <w:spacing w:after="160" w:line="259" w:lineRule="auto"/>
        <w:rPr>
          <w:sz w:val="32"/>
          <w:szCs w:val="32"/>
          <w:lang w:bidi="ar-IQ"/>
        </w:rPr>
      </w:pPr>
    </w:p>
    <w:p w:rsidR="00937DEA" w:rsidRPr="00DE54D9" w:rsidRDefault="00937DEA">
      <w:pPr>
        <w:pStyle w:val="ListParagraph"/>
        <w:spacing w:after="160" w:line="259" w:lineRule="auto"/>
        <w:rPr>
          <w:sz w:val="32"/>
          <w:szCs w:val="32"/>
          <w:lang w:bidi="ar-IQ"/>
        </w:rPr>
      </w:pPr>
    </w:p>
    <w:p w:rsidR="00937DEA" w:rsidRPr="00DE54D9" w:rsidRDefault="00937DEA">
      <w:pPr>
        <w:pStyle w:val="ListParagraph"/>
        <w:spacing w:after="160" w:line="259" w:lineRule="auto"/>
        <w:rPr>
          <w:sz w:val="32"/>
          <w:szCs w:val="32"/>
          <w:lang w:bidi="ar-IQ"/>
        </w:rPr>
      </w:pPr>
    </w:p>
    <w:p w:rsidR="00D26964" w:rsidRPr="00DE54D9" w:rsidRDefault="00D26964">
      <w:pPr>
        <w:pStyle w:val="ListParagraph"/>
        <w:spacing w:after="160" w:line="259" w:lineRule="auto"/>
        <w:rPr>
          <w:sz w:val="32"/>
          <w:szCs w:val="32"/>
          <w:lang w:bidi="ar-IQ"/>
        </w:rPr>
      </w:pPr>
    </w:p>
    <w:sectPr w:rsidR="00D26964" w:rsidRPr="00DE54D9" w:rsidSect="00C8117F">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412" w:rsidRDefault="004C0412" w:rsidP="0074608D">
      <w:pPr>
        <w:spacing w:after="0" w:line="240" w:lineRule="auto"/>
      </w:pPr>
      <w:r>
        <w:separator/>
      </w:r>
    </w:p>
  </w:endnote>
  <w:endnote w:type="continuationSeparator" w:id="0">
    <w:p w:rsidR="004C0412" w:rsidRDefault="004C0412" w:rsidP="0074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53ـ58">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33313152"/>
      <w:docPartObj>
        <w:docPartGallery w:val="Page Numbers (Bottom of Page)"/>
        <w:docPartUnique/>
      </w:docPartObj>
    </w:sdtPr>
    <w:sdtEndPr>
      <w:rPr>
        <w:noProof/>
      </w:rPr>
    </w:sdtEndPr>
    <w:sdtContent>
      <w:p w:rsidR="0056155E" w:rsidRDefault="0056155E">
        <w:pPr>
          <w:pStyle w:val="Footer"/>
          <w:jc w:val="center"/>
        </w:pPr>
        <w:r>
          <w:fldChar w:fldCharType="begin"/>
        </w:r>
        <w:r>
          <w:instrText xml:space="preserve"> PAGE   \* MERGEFORMAT </w:instrText>
        </w:r>
        <w:r>
          <w:fldChar w:fldCharType="separate"/>
        </w:r>
        <w:r w:rsidR="00D26964">
          <w:rPr>
            <w:noProof/>
            <w:rtl/>
          </w:rPr>
          <w:t>229</w:t>
        </w:r>
        <w:r>
          <w:rPr>
            <w:noProof/>
          </w:rPr>
          <w:fldChar w:fldCharType="end"/>
        </w:r>
      </w:p>
    </w:sdtContent>
  </w:sdt>
  <w:p w:rsidR="0056155E" w:rsidRDefault="005615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412" w:rsidRDefault="004C0412" w:rsidP="0074608D">
      <w:pPr>
        <w:spacing w:after="0" w:line="240" w:lineRule="auto"/>
      </w:pPr>
      <w:r>
        <w:separator/>
      </w:r>
    </w:p>
  </w:footnote>
  <w:footnote w:type="continuationSeparator" w:id="0">
    <w:p w:rsidR="004C0412" w:rsidRDefault="004C0412" w:rsidP="0074608D">
      <w:pPr>
        <w:spacing w:after="0" w:line="240" w:lineRule="auto"/>
      </w:pPr>
      <w:r>
        <w:continuationSeparator/>
      </w:r>
    </w:p>
  </w:footnote>
  <w:footnote w:id="1">
    <w:p w:rsidR="0056155E" w:rsidRPr="00336D7B" w:rsidRDefault="0056155E" w:rsidP="00CF7E04">
      <w:pPr>
        <w:pStyle w:val="FootnoteText"/>
        <w:rPr>
          <w:sz w:val="22"/>
          <w:szCs w:val="22"/>
        </w:rPr>
      </w:pPr>
      <w:r w:rsidRPr="00336D7B">
        <w:rPr>
          <w:rStyle w:val="FootnoteReference"/>
          <w:sz w:val="22"/>
          <w:szCs w:val="22"/>
        </w:rPr>
        <w:footnoteRef/>
      </w:r>
      <w:r w:rsidRPr="00336D7B">
        <w:rPr>
          <w:sz w:val="22"/>
          <w:szCs w:val="22"/>
          <w:rtl/>
        </w:rPr>
        <w:t xml:space="preserve"> </w:t>
      </w:r>
      <w:r w:rsidRPr="00336D7B">
        <w:rPr>
          <w:rFonts w:hint="cs"/>
          <w:sz w:val="22"/>
          <w:szCs w:val="22"/>
          <w:rtl/>
        </w:rPr>
        <w:t>. فقه اللغات السامية ، كارل بروكلمان : 16 ( ترجمة د. رمضان عبد التواب ط : جامعة الرياض في المملكة العربية السعودية )</w:t>
      </w:r>
    </w:p>
  </w:footnote>
  <w:footnote w:id="2">
    <w:p w:rsidR="0056155E" w:rsidRPr="00336D7B" w:rsidRDefault="0056155E" w:rsidP="00CF7E04">
      <w:pPr>
        <w:pStyle w:val="FootnoteText"/>
        <w:tabs>
          <w:tab w:val="left" w:pos="651"/>
        </w:tabs>
        <w:rPr>
          <w:sz w:val="22"/>
          <w:szCs w:val="22"/>
        </w:rPr>
      </w:pPr>
      <w:r w:rsidRPr="00336D7B">
        <w:rPr>
          <w:rStyle w:val="FootnoteReference"/>
          <w:sz w:val="22"/>
          <w:szCs w:val="22"/>
        </w:rPr>
        <w:footnoteRef/>
      </w:r>
      <w:r w:rsidRPr="00336D7B">
        <w:rPr>
          <w:sz w:val="22"/>
          <w:szCs w:val="22"/>
          <w:rtl/>
        </w:rPr>
        <w:t xml:space="preserve"> </w:t>
      </w:r>
      <w:r w:rsidRPr="00336D7B">
        <w:rPr>
          <w:rFonts w:hint="cs"/>
          <w:sz w:val="22"/>
          <w:szCs w:val="22"/>
          <w:rtl/>
        </w:rPr>
        <w:t>. السابق ، هامش ص :16</w:t>
      </w:r>
    </w:p>
  </w:footnote>
  <w:footnote w:id="3">
    <w:p w:rsidR="0056155E" w:rsidRPr="00336D7B" w:rsidRDefault="0056155E" w:rsidP="00CF7E04">
      <w:pPr>
        <w:pStyle w:val="FootnoteText"/>
        <w:rPr>
          <w:sz w:val="24"/>
          <w:szCs w:val="24"/>
        </w:rPr>
      </w:pPr>
      <w:r w:rsidRPr="00AF3777">
        <w:rPr>
          <w:rStyle w:val="FootnoteReference"/>
          <w:sz w:val="24"/>
          <w:szCs w:val="24"/>
        </w:rPr>
        <w:footnoteRef/>
      </w:r>
      <w:r w:rsidRPr="00AF3777">
        <w:rPr>
          <w:sz w:val="24"/>
          <w:szCs w:val="24"/>
          <w:rtl/>
        </w:rPr>
        <w:t xml:space="preserve"> </w:t>
      </w:r>
      <w:r w:rsidRPr="00AF3777">
        <w:rPr>
          <w:rFonts w:hint="cs"/>
          <w:sz w:val="24"/>
          <w:szCs w:val="24"/>
          <w:rtl/>
        </w:rPr>
        <w:t>.</w:t>
      </w:r>
      <w:r w:rsidRPr="00336D7B">
        <w:rPr>
          <w:rFonts w:hint="cs"/>
          <w:sz w:val="24"/>
          <w:szCs w:val="24"/>
          <w:rtl/>
        </w:rPr>
        <w:t xml:space="preserve"> فقه اللغات السامية ، السابق : 16 .</w:t>
      </w:r>
    </w:p>
  </w:footnote>
  <w:footnote w:id="4">
    <w:p w:rsidR="0056155E" w:rsidRPr="00336D7B" w:rsidRDefault="0056155E" w:rsidP="00CF7E04">
      <w:pPr>
        <w:pStyle w:val="FootnoteText"/>
        <w:rPr>
          <w:sz w:val="24"/>
          <w:szCs w:val="24"/>
          <w:rtl/>
        </w:rPr>
      </w:pPr>
      <w:r w:rsidRPr="00336D7B">
        <w:rPr>
          <w:rStyle w:val="FootnoteReference"/>
          <w:sz w:val="24"/>
          <w:szCs w:val="24"/>
        </w:rPr>
        <w:footnoteRef/>
      </w:r>
      <w:r w:rsidRPr="00336D7B">
        <w:rPr>
          <w:sz w:val="24"/>
          <w:szCs w:val="24"/>
          <w:rtl/>
        </w:rPr>
        <w:t xml:space="preserve"> </w:t>
      </w:r>
      <w:r w:rsidRPr="00336D7B">
        <w:rPr>
          <w:rFonts w:hint="cs"/>
          <w:sz w:val="24"/>
          <w:szCs w:val="24"/>
          <w:rtl/>
        </w:rPr>
        <w:t xml:space="preserve">. ينظر مدخل نحو اللغات الساميّة المقارن ، سباتينو موسكاتي وآخرون ، ( ترجمة  د . مهدي المخزومي  و د.عبد الجبار المطلبي ) : 37 . </w:t>
      </w:r>
    </w:p>
  </w:footnote>
  <w:footnote w:id="5">
    <w:p w:rsidR="0056155E" w:rsidRPr="00336D7B" w:rsidRDefault="0056155E" w:rsidP="00CF7E04">
      <w:pPr>
        <w:pStyle w:val="FootnoteText"/>
        <w:rPr>
          <w:sz w:val="24"/>
          <w:szCs w:val="24"/>
        </w:rPr>
      </w:pPr>
      <w:r w:rsidRPr="00336D7B">
        <w:rPr>
          <w:rStyle w:val="FootnoteReference"/>
          <w:sz w:val="24"/>
          <w:szCs w:val="24"/>
        </w:rPr>
        <w:footnoteRef/>
      </w:r>
      <w:r w:rsidRPr="00336D7B">
        <w:rPr>
          <w:sz w:val="24"/>
          <w:szCs w:val="24"/>
          <w:rtl/>
        </w:rPr>
        <w:t xml:space="preserve"> </w:t>
      </w:r>
      <w:r w:rsidRPr="00336D7B">
        <w:rPr>
          <w:rFonts w:hint="cs"/>
          <w:sz w:val="24"/>
          <w:szCs w:val="24"/>
          <w:rtl/>
        </w:rPr>
        <w:t xml:space="preserve">. </w:t>
      </w:r>
      <w:r>
        <w:rPr>
          <w:rFonts w:hint="cs"/>
          <w:sz w:val="24"/>
          <w:szCs w:val="24"/>
          <w:rtl/>
        </w:rPr>
        <w:t xml:space="preserve">ينظر </w:t>
      </w:r>
      <w:r w:rsidRPr="00336D7B">
        <w:rPr>
          <w:rFonts w:hint="cs"/>
          <w:sz w:val="24"/>
          <w:szCs w:val="24"/>
          <w:rtl/>
        </w:rPr>
        <w:t>مقدمة الصحاح لأحمد عبد الغفور عطّار :40</w:t>
      </w:r>
    </w:p>
  </w:footnote>
  <w:footnote w:id="6">
    <w:p w:rsidR="0056155E" w:rsidRPr="00AF3777" w:rsidRDefault="0056155E" w:rsidP="00CF7E04">
      <w:pPr>
        <w:pStyle w:val="FootnoteText"/>
        <w:rPr>
          <w:sz w:val="24"/>
          <w:szCs w:val="24"/>
        </w:rPr>
      </w:pPr>
      <w:r w:rsidRPr="00AF3777">
        <w:rPr>
          <w:rStyle w:val="FootnoteReference"/>
          <w:sz w:val="24"/>
          <w:szCs w:val="24"/>
        </w:rPr>
        <w:footnoteRef/>
      </w:r>
      <w:r w:rsidRPr="00AF3777">
        <w:rPr>
          <w:sz w:val="24"/>
          <w:szCs w:val="24"/>
          <w:rtl/>
        </w:rPr>
        <w:t xml:space="preserve"> </w:t>
      </w:r>
      <w:r>
        <w:rPr>
          <w:rFonts w:hint="cs"/>
          <w:sz w:val="24"/>
          <w:szCs w:val="24"/>
          <w:rtl/>
        </w:rPr>
        <w:t>ينظر المعاجم العربية ، د.</w:t>
      </w:r>
      <w:r w:rsidRPr="00AF3777">
        <w:rPr>
          <w:rFonts w:hint="cs"/>
          <w:sz w:val="24"/>
          <w:szCs w:val="24"/>
          <w:rtl/>
        </w:rPr>
        <w:t xml:space="preserve"> إبراهيم محمد نجا : 6  ( الطبعة الثالثة ، مطبعة السعادة ، القاهرة 1974 م)</w:t>
      </w:r>
    </w:p>
  </w:footnote>
  <w:footnote w:id="7">
    <w:p w:rsidR="0056155E" w:rsidRPr="00AF3777" w:rsidRDefault="0056155E">
      <w:pPr>
        <w:pStyle w:val="FootnoteText"/>
        <w:rPr>
          <w:sz w:val="24"/>
          <w:szCs w:val="24"/>
        </w:rPr>
      </w:pPr>
      <w:r w:rsidRPr="00AF3777">
        <w:rPr>
          <w:rStyle w:val="FootnoteReference"/>
          <w:sz w:val="24"/>
          <w:szCs w:val="24"/>
        </w:rPr>
        <w:footnoteRef/>
      </w:r>
      <w:r w:rsidRPr="00AF3777">
        <w:rPr>
          <w:sz w:val="24"/>
          <w:szCs w:val="24"/>
          <w:rtl/>
        </w:rPr>
        <w:t xml:space="preserve"> </w:t>
      </w:r>
      <w:r w:rsidRPr="00AF3777">
        <w:rPr>
          <w:rFonts w:hint="cs"/>
          <w:sz w:val="24"/>
          <w:szCs w:val="24"/>
          <w:rtl/>
        </w:rPr>
        <w:t>ينظر معجم مقاييس اللغة : (عجم ) 715</w:t>
      </w:r>
    </w:p>
  </w:footnote>
  <w:footnote w:id="8">
    <w:p w:rsidR="0056155E" w:rsidRPr="00AF3777" w:rsidRDefault="0056155E">
      <w:pPr>
        <w:pStyle w:val="FootnoteText"/>
        <w:rPr>
          <w:sz w:val="24"/>
          <w:szCs w:val="24"/>
        </w:rPr>
      </w:pPr>
      <w:r w:rsidRPr="00AF3777">
        <w:rPr>
          <w:rStyle w:val="FootnoteReference"/>
          <w:sz w:val="24"/>
          <w:szCs w:val="24"/>
        </w:rPr>
        <w:footnoteRef/>
      </w:r>
      <w:r w:rsidRPr="00AF3777">
        <w:rPr>
          <w:sz w:val="24"/>
          <w:szCs w:val="24"/>
          <w:rtl/>
        </w:rPr>
        <w:t xml:space="preserve"> </w:t>
      </w:r>
      <w:r w:rsidRPr="00AF3777">
        <w:rPr>
          <w:rFonts w:hint="cs"/>
          <w:sz w:val="24"/>
          <w:szCs w:val="24"/>
          <w:rtl/>
        </w:rPr>
        <w:t xml:space="preserve">. الخصائص : 3/ 75 </w:t>
      </w:r>
    </w:p>
  </w:footnote>
  <w:footnote w:id="9">
    <w:p w:rsidR="0056155E" w:rsidRPr="00AF3777" w:rsidRDefault="0056155E">
      <w:pPr>
        <w:pStyle w:val="FootnoteText"/>
        <w:rPr>
          <w:sz w:val="24"/>
          <w:szCs w:val="24"/>
        </w:rPr>
      </w:pPr>
      <w:r w:rsidRPr="00AF3777">
        <w:rPr>
          <w:rStyle w:val="FootnoteReference"/>
          <w:sz w:val="24"/>
          <w:szCs w:val="24"/>
        </w:rPr>
        <w:footnoteRef/>
      </w:r>
      <w:r w:rsidRPr="00AF3777">
        <w:rPr>
          <w:sz w:val="24"/>
          <w:szCs w:val="24"/>
          <w:rtl/>
        </w:rPr>
        <w:t xml:space="preserve"> </w:t>
      </w:r>
      <w:r w:rsidRPr="00AF3777">
        <w:rPr>
          <w:rFonts w:hint="cs"/>
          <w:sz w:val="24"/>
          <w:szCs w:val="24"/>
          <w:rtl/>
        </w:rPr>
        <w:t xml:space="preserve">. المعاجم اللغوية ، د . إبراهيم محمد نجا : 5  </w:t>
      </w:r>
    </w:p>
  </w:footnote>
  <w:footnote w:id="10">
    <w:p w:rsidR="0056155E" w:rsidRDefault="0056155E">
      <w:pPr>
        <w:pStyle w:val="FootnoteText"/>
        <w:rPr>
          <w:rtl/>
        </w:rPr>
      </w:pPr>
      <w:r>
        <w:rPr>
          <w:rStyle w:val="FootnoteReference"/>
        </w:rPr>
        <w:footnoteRef/>
      </w:r>
      <w:r>
        <w:rPr>
          <w:rtl/>
        </w:rPr>
        <w:t xml:space="preserve"> </w:t>
      </w:r>
      <w:r>
        <w:rPr>
          <w:rFonts w:hint="cs"/>
          <w:rtl/>
        </w:rPr>
        <w:t>ينظر المخصص لابن سيده :1/10 .</w:t>
      </w:r>
    </w:p>
  </w:footnote>
  <w:footnote w:id="11">
    <w:p w:rsidR="0056155E" w:rsidRDefault="0056155E">
      <w:pPr>
        <w:pStyle w:val="FootnoteText"/>
      </w:pPr>
      <w:r>
        <w:rPr>
          <w:rStyle w:val="FootnoteReference"/>
        </w:rPr>
        <w:footnoteRef/>
      </w:r>
      <w:r>
        <w:rPr>
          <w:rtl/>
        </w:rPr>
        <w:t xml:space="preserve"> </w:t>
      </w:r>
      <w:r>
        <w:rPr>
          <w:rFonts w:hint="cs"/>
          <w:rtl/>
        </w:rPr>
        <w:t>علم الدلالة  ، د. أحمد مختار عمر : 67 .</w:t>
      </w:r>
    </w:p>
  </w:footnote>
  <w:footnote w:id="12">
    <w:p w:rsidR="0056155E" w:rsidRPr="00BE374C" w:rsidRDefault="0056155E" w:rsidP="00E106C8">
      <w:pPr>
        <w:pStyle w:val="FootnoteText"/>
        <w:rPr>
          <w:sz w:val="24"/>
          <w:szCs w:val="24"/>
          <w:rtl/>
        </w:rPr>
      </w:pPr>
      <w:r>
        <w:rPr>
          <w:rFonts w:hint="cs"/>
          <w:sz w:val="24"/>
          <w:szCs w:val="24"/>
          <w:rtl/>
        </w:rPr>
        <w:t xml:space="preserve">17. </w:t>
      </w:r>
      <w:r w:rsidRPr="00BE374C">
        <w:rPr>
          <w:rFonts w:hint="cs"/>
          <w:sz w:val="24"/>
          <w:szCs w:val="24"/>
          <w:rtl/>
        </w:rPr>
        <w:t xml:space="preserve">وترسم الألف بعد لام مفتوحة هكذا ( لَا) لأنّها لا تكون إلّاساكنة وما قبلها لا يكون إلا مفتوحاً </w:t>
      </w:r>
    </w:p>
  </w:footnote>
  <w:footnote w:id="13">
    <w:p w:rsidR="0056155E" w:rsidRPr="00980899" w:rsidRDefault="0056155E" w:rsidP="00980899">
      <w:pPr>
        <w:jc w:val="both"/>
        <w:rPr>
          <w:sz w:val="20"/>
          <w:szCs w:val="20"/>
          <w:rtl/>
        </w:rPr>
      </w:pPr>
      <w:r>
        <w:rPr>
          <w:rStyle w:val="FootnoteReference"/>
        </w:rPr>
        <w:footnoteRef/>
      </w:r>
      <w:r>
        <w:rPr>
          <w:rtl/>
        </w:rPr>
        <w:t xml:space="preserve"> </w:t>
      </w:r>
      <w:r w:rsidRPr="00980899">
        <w:rPr>
          <w:rFonts w:hint="cs"/>
          <w:sz w:val="20"/>
          <w:szCs w:val="20"/>
          <w:rtl/>
        </w:rPr>
        <w:t>وُلد في عُمان ونُقل إلى البصرة ونشأ ودرس فيها .</w:t>
      </w:r>
    </w:p>
    <w:p w:rsidR="0056155E" w:rsidRDefault="0056155E" w:rsidP="00980899">
      <w:pPr>
        <w:jc w:val="both"/>
        <w:rPr>
          <w:sz w:val="20"/>
          <w:szCs w:val="20"/>
          <w:rtl/>
        </w:rPr>
      </w:pPr>
      <w:r w:rsidRPr="00980899">
        <w:rPr>
          <w:rFonts w:hint="cs"/>
          <w:b/>
          <w:bCs/>
          <w:sz w:val="20"/>
          <w:szCs w:val="20"/>
          <w:rtl/>
        </w:rPr>
        <w:t xml:space="preserve">   أساتذته :</w:t>
      </w:r>
      <w:r>
        <w:rPr>
          <w:rFonts w:hint="cs"/>
          <w:sz w:val="20"/>
          <w:szCs w:val="20"/>
          <w:rtl/>
        </w:rPr>
        <w:t xml:space="preserve"> </w:t>
      </w:r>
      <w:r w:rsidRPr="00980899">
        <w:rPr>
          <w:rFonts w:hint="cs"/>
          <w:sz w:val="20"/>
          <w:szCs w:val="20"/>
          <w:rtl/>
        </w:rPr>
        <w:t xml:space="preserve"> أبو عمرو بن العلاء ، وروى عن أيوب وعاصم الأحول </w:t>
      </w:r>
      <w:r>
        <w:rPr>
          <w:rFonts w:hint="cs"/>
          <w:sz w:val="20"/>
          <w:szCs w:val="20"/>
          <w:rtl/>
        </w:rPr>
        <w:t>.</w:t>
      </w:r>
    </w:p>
    <w:p w:rsidR="0056155E" w:rsidRPr="00980899" w:rsidRDefault="0056155E" w:rsidP="00980899">
      <w:pPr>
        <w:jc w:val="both"/>
        <w:rPr>
          <w:b/>
          <w:bCs/>
          <w:sz w:val="20"/>
          <w:szCs w:val="20"/>
          <w:rtl/>
        </w:rPr>
      </w:pPr>
      <w:r>
        <w:rPr>
          <w:rFonts w:hint="cs"/>
          <w:sz w:val="20"/>
          <w:szCs w:val="20"/>
          <w:rtl/>
        </w:rPr>
        <w:t xml:space="preserve">   </w:t>
      </w:r>
      <w:r w:rsidRPr="00980899">
        <w:rPr>
          <w:rFonts w:hint="cs"/>
          <w:sz w:val="20"/>
          <w:szCs w:val="20"/>
          <w:rtl/>
        </w:rPr>
        <w:t>تلاميذه :</w:t>
      </w:r>
      <w:r>
        <w:rPr>
          <w:rFonts w:hint="cs"/>
          <w:sz w:val="20"/>
          <w:szCs w:val="20"/>
          <w:rtl/>
        </w:rPr>
        <w:t xml:space="preserve"> </w:t>
      </w:r>
      <w:r w:rsidRPr="00980899">
        <w:rPr>
          <w:rFonts w:hint="cs"/>
          <w:sz w:val="20"/>
          <w:szCs w:val="20"/>
          <w:rtl/>
        </w:rPr>
        <w:t>من أبرزهم الأصمعي وسيبويه والنضر بن شميل</w:t>
      </w:r>
      <w:r>
        <w:rPr>
          <w:rFonts w:hint="cs"/>
          <w:rtl/>
        </w:rPr>
        <w:t xml:space="preserve"> </w:t>
      </w:r>
    </w:p>
  </w:footnote>
  <w:footnote w:id="14">
    <w:p w:rsidR="0056155E" w:rsidRDefault="0056155E">
      <w:pPr>
        <w:pStyle w:val="FootnoteText"/>
      </w:pPr>
      <w:r>
        <w:rPr>
          <w:rStyle w:val="FootnoteReference"/>
        </w:rPr>
        <w:footnoteRef/>
      </w:r>
      <w:r>
        <w:rPr>
          <w:rtl/>
        </w:rPr>
        <w:t xml:space="preserve"> </w:t>
      </w:r>
      <w:r>
        <w:rPr>
          <w:rFonts w:hint="cs"/>
          <w:rtl/>
        </w:rPr>
        <w:t>المزهر في علوم اللغة وأنواعها ، للسيوطي ( تح : فؤاد علي منصور ، الطبعة الأولى ، دار الكتب العلمية ـ بيروت ) :1/70</w:t>
      </w:r>
    </w:p>
  </w:footnote>
  <w:footnote w:id="15">
    <w:p w:rsidR="0056155E" w:rsidRDefault="0056155E" w:rsidP="00EE7452">
      <w:pPr>
        <w:pStyle w:val="FootnoteText"/>
        <w:rPr>
          <w:rtl/>
        </w:rPr>
      </w:pPr>
      <w:r>
        <w:rPr>
          <w:rStyle w:val="FootnoteReference"/>
        </w:rPr>
        <w:footnoteRef/>
      </w:r>
      <w:r>
        <w:rPr>
          <w:rtl/>
        </w:rPr>
        <w:t xml:space="preserve"> </w:t>
      </w:r>
      <w:r>
        <w:rPr>
          <w:rFonts w:hint="cs"/>
          <w:rtl/>
        </w:rPr>
        <w:t>. الجمهرة : 1/40 .</w:t>
      </w:r>
    </w:p>
  </w:footnote>
  <w:footnote w:id="16">
    <w:p w:rsidR="0056155E" w:rsidRDefault="0056155E">
      <w:pPr>
        <w:pStyle w:val="FootnoteText"/>
      </w:pPr>
      <w:r>
        <w:rPr>
          <w:rStyle w:val="FootnoteReference"/>
        </w:rPr>
        <w:footnoteRef/>
      </w:r>
      <w:r>
        <w:rPr>
          <w:rtl/>
        </w:rPr>
        <w:t xml:space="preserve"> </w:t>
      </w:r>
      <w:r>
        <w:rPr>
          <w:rFonts w:hint="cs"/>
          <w:rtl/>
        </w:rPr>
        <w:t>معجم مقاييس اللغة  : 24 ( دار إحياء التراث العربي ، الطبعة الأولى ـ بيروت 2001م )</w:t>
      </w:r>
    </w:p>
  </w:footnote>
  <w:footnote w:id="17">
    <w:p w:rsidR="0056155E" w:rsidRDefault="0056155E">
      <w:pPr>
        <w:pStyle w:val="FootnoteText"/>
      </w:pPr>
      <w:r>
        <w:rPr>
          <w:rStyle w:val="FootnoteReference"/>
        </w:rPr>
        <w:footnoteRef/>
      </w:r>
      <w:r>
        <w:rPr>
          <w:rtl/>
        </w:rPr>
        <w:t xml:space="preserve"> </w:t>
      </w:r>
      <w:r>
        <w:rPr>
          <w:rFonts w:hint="cs"/>
          <w:rtl/>
        </w:rPr>
        <w:t xml:space="preserve">.المعجم العربي : 1/280 </w:t>
      </w:r>
    </w:p>
  </w:footnote>
  <w:footnote w:id="18">
    <w:p w:rsidR="0056155E" w:rsidRDefault="0056155E">
      <w:pPr>
        <w:pStyle w:val="FootnoteText"/>
      </w:pPr>
      <w:r>
        <w:rPr>
          <w:rStyle w:val="FootnoteReference"/>
        </w:rPr>
        <w:footnoteRef/>
      </w:r>
      <w:r>
        <w:rPr>
          <w:rtl/>
        </w:rPr>
        <w:t xml:space="preserve"> </w:t>
      </w:r>
      <w:r>
        <w:rPr>
          <w:rFonts w:hint="cs"/>
          <w:rtl/>
        </w:rPr>
        <w:t>. ص : 28 .</w:t>
      </w:r>
    </w:p>
  </w:footnote>
  <w:footnote w:id="19">
    <w:p w:rsidR="0056155E" w:rsidRDefault="0056155E">
      <w:pPr>
        <w:pStyle w:val="FootnoteText"/>
        <w:rPr>
          <w:rtl/>
        </w:rPr>
      </w:pPr>
      <w:r>
        <w:rPr>
          <w:rStyle w:val="FootnoteReference"/>
        </w:rPr>
        <w:footnoteRef/>
      </w:r>
      <w:r>
        <w:rPr>
          <w:rtl/>
        </w:rPr>
        <w:t xml:space="preserve"> </w:t>
      </w:r>
      <w:r>
        <w:rPr>
          <w:rFonts w:hint="cs"/>
          <w:rtl/>
        </w:rPr>
        <w:t>. المزهر : 1/ 91 .</w:t>
      </w:r>
    </w:p>
  </w:footnote>
  <w:footnote w:id="20">
    <w:p w:rsidR="0056155E" w:rsidRDefault="0056155E" w:rsidP="007548C0">
      <w:pPr>
        <w:pStyle w:val="FootnoteText"/>
        <w:rPr>
          <w:rtl/>
        </w:rPr>
      </w:pPr>
      <w:r>
        <w:rPr>
          <w:rStyle w:val="FootnoteReference"/>
        </w:rPr>
        <w:footnoteRef/>
      </w:r>
      <w:r>
        <w:rPr>
          <w:rtl/>
        </w:rPr>
        <w:t xml:space="preserve"> </w:t>
      </w:r>
      <w:r>
        <w:rPr>
          <w:rFonts w:hint="cs"/>
          <w:rtl/>
        </w:rPr>
        <w:t xml:space="preserve">معجم الأدباء : 6/227 ( طبعة مصر ) . </w:t>
      </w:r>
    </w:p>
  </w:footnote>
  <w:footnote w:id="21">
    <w:p w:rsidR="0056155E" w:rsidRDefault="0056155E" w:rsidP="00197107">
      <w:pPr>
        <w:pStyle w:val="FootnoteText"/>
      </w:pPr>
      <w:r>
        <w:rPr>
          <w:rStyle w:val="FootnoteReference"/>
        </w:rPr>
        <w:footnoteRef/>
      </w:r>
      <w:r>
        <w:rPr>
          <w:rtl/>
        </w:rPr>
        <w:t xml:space="preserve"> </w:t>
      </w:r>
      <w:r>
        <w:rPr>
          <w:rFonts w:hint="cs"/>
          <w:rtl/>
        </w:rPr>
        <w:t xml:space="preserve">المعجم العربي : 1/ 281 ( مكتبة مصر ) </w:t>
      </w:r>
    </w:p>
  </w:footnote>
  <w:footnote w:id="22">
    <w:p w:rsidR="0056155E" w:rsidRDefault="0056155E" w:rsidP="0036086C">
      <w:pPr>
        <w:pStyle w:val="FootnoteText"/>
      </w:pPr>
      <w:r>
        <w:rPr>
          <w:rStyle w:val="FootnoteReference"/>
        </w:rPr>
        <w:footnoteRef/>
      </w:r>
      <w:r>
        <w:rPr>
          <w:rtl/>
        </w:rPr>
        <w:t xml:space="preserve"> </w:t>
      </w:r>
      <w:r>
        <w:rPr>
          <w:rFonts w:hint="cs"/>
          <w:rtl/>
        </w:rPr>
        <w:t>نزهة الالباء : 48 ، مقدمة محققا العين 1/7.</w:t>
      </w:r>
    </w:p>
  </w:footnote>
  <w:footnote w:id="23">
    <w:p w:rsidR="0056155E" w:rsidRDefault="0056155E">
      <w:pPr>
        <w:pStyle w:val="FootnoteText"/>
      </w:pPr>
      <w:r>
        <w:rPr>
          <w:rStyle w:val="FootnoteReference"/>
        </w:rPr>
        <w:footnoteRef/>
      </w:r>
      <w:r>
        <w:rPr>
          <w:rtl/>
        </w:rPr>
        <w:t xml:space="preserve"> </w:t>
      </w:r>
      <w:r>
        <w:rPr>
          <w:rFonts w:hint="cs"/>
          <w:rtl/>
        </w:rPr>
        <w:t>. البارع : 257 .</w:t>
      </w:r>
    </w:p>
  </w:footnote>
  <w:footnote w:id="24">
    <w:p w:rsidR="0056155E" w:rsidRDefault="0056155E">
      <w:pPr>
        <w:pStyle w:val="FootnoteText"/>
      </w:pPr>
      <w:r>
        <w:rPr>
          <w:rStyle w:val="FootnoteReference"/>
        </w:rPr>
        <w:footnoteRef/>
      </w:r>
      <w:r>
        <w:rPr>
          <w:rtl/>
        </w:rPr>
        <w:t xml:space="preserve"> </w:t>
      </w:r>
      <w:r>
        <w:rPr>
          <w:rFonts w:hint="cs"/>
          <w:rtl/>
        </w:rPr>
        <w:t>.العين : 4/ 363 .</w:t>
      </w:r>
    </w:p>
  </w:footnote>
  <w:footnote w:id="25">
    <w:p w:rsidR="0056155E" w:rsidRDefault="0056155E">
      <w:pPr>
        <w:pStyle w:val="FootnoteText"/>
        <w:rPr>
          <w:rtl/>
        </w:rPr>
      </w:pPr>
      <w:r>
        <w:rPr>
          <w:rStyle w:val="FootnoteReference"/>
        </w:rPr>
        <w:footnoteRef/>
      </w:r>
      <w:r>
        <w:rPr>
          <w:rtl/>
        </w:rPr>
        <w:t xml:space="preserve"> </w:t>
      </w:r>
      <w:r>
        <w:rPr>
          <w:rFonts w:hint="cs"/>
          <w:rtl/>
        </w:rPr>
        <w:t>البارع : 255</w:t>
      </w:r>
    </w:p>
  </w:footnote>
  <w:footnote w:id="26">
    <w:p w:rsidR="0056155E" w:rsidRDefault="0056155E">
      <w:pPr>
        <w:pStyle w:val="FootnoteText"/>
        <w:rPr>
          <w:rtl/>
        </w:rPr>
      </w:pPr>
      <w:r>
        <w:rPr>
          <w:rStyle w:val="FootnoteReference"/>
        </w:rPr>
        <w:footnoteRef/>
      </w:r>
      <w:r>
        <w:rPr>
          <w:rtl/>
        </w:rPr>
        <w:t xml:space="preserve"> </w:t>
      </w:r>
      <w:r>
        <w:rPr>
          <w:rFonts w:hint="cs"/>
          <w:rtl/>
        </w:rPr>
        <w:t>العين : 4/367</w:t>
      </w:r>
    </w:p>
  </w:footnote>
  <w:footnote w:id="27">
    <w:p w:rsidR="0056155E" w:rsidRDefault="0056155E" w:rsidP="00B95221">
      <w:pPr>
        <w:pStyle w:val="FootnoteText"/>
        <w:rPr>
          <w:rtl/>
        </w:rPr>
      </w:pPr>
      <w:r>
        <w:rPr>
          <w:rStyle w:val="FootnoteReference"/>
        </w:rPr>
        <w:footnoteRef/>
      </w:r>
      <w:r>
        <w:rPr>
          <w:rtl/>
        </w:rPr>
        <w:t xml:space="preserve"> </w:t>
      </w:r>
      <w:r>
        <w:rPr>
          <w:rFonts w:hint="cs"/>
          <w:rtl/>
        </w:rPr>
        <w:t xml:space="preserve"> . ينظر مقدمة محققا كتاب العين </w:t>
      </w:r>
    </w:p>
  </w:footnote>
  <w:footnote w:id="28">
    <w:p w:rsidR="0056155E" w:rsidRDefault="0056155E" w:rsidP="002E5C03">
      <w:pPr>
        <w:pStyle w:val="FootnoteText"/>
        <w:rPr>
          <w:rtl/>
        </w:rPr>
      </w:pPr>
      <w:r>
        <w:rPr>
          <w:rStyle w:val="FootnoteReference"/>
        </w:rPr>
        <w:footnoteRef/>
      </w:r>
      <w:r>
        <w:rPr>
          <w:rtl/>
        </w:rPr>
        <w:t xml:space="preserve"> </w:t>
      </w:r>
      <w:r>
        <w:rPr>
          <w:rFonts w:hint="cs"/>
          <w:rtl/>
        </w:rPr>
        <w:t xml:space="preserve">. العين :1/63 </w:t>
      </w:r>
    </w:p>
  </w:footnote>
  <w:footnote w:id="29">
    <w:p w:rsidR="0056155E" w:rsidRDefault="0056155E" w:rsidP="00D52B00">
      <w:pPr>
        <w:pStyle w:val="FootnoteText"/>
        <w:rPr>
          <w:rtl/>
        </w:rPr>
      </w:pPr>
      <w:r>
        <w:rPr>
          <w:rStyle w:val="FootnoteReference"/>
        </w:rPr>
        <w:footnoteRef/>
      </w:r>
      <w:r>
        <w:rPr>
          <w:rtl/>
        </w:rPr>
        <w:t xml:space="preserve"> </w:t>
      </w:r>
      <w:r>
        <w:rPr>
          <w:rFonts w:hint="cs"/>
          <w:rtl/>
        </w:rPr>
        <w:t>.ينظر العين : 1/62</w:t>
      </w:r>
    </w:p>
  </w:footnote>
  <w:footnote w:id="30">
    <w:p w:rsidR="0056155E" w:rsidRDefault="0056155E">
      <w:pPr>
        <w:pStyle w:val="FootnoteText"/>
      </w:pPr>
      <w:r>
        <w:rPr>
          <w:rStyle w:val="FootnoteReference"/>
        </w:rPr>
        <w:footnoteRef/>
      </w:r>
      <w:r>
        <w:rPr>
          <w:rtl/>
        </w:rPr>
        <w:t xml:space="preserve"> </w:t>
      </w:r>
      <w:r>
        <w:rPr>
          <w:rFonts w:hint="cs"/>
          <w:rtl/>
        </w:rPr>
        <w:t>العين : 2/ 296ـ298</w:t>
      </w:r>
    </w:p>
  </w:footnote>
  <w:footnote w:id="31">
    <w:p w:rsidR="0056155E" w:rsidRDefault="0056155E">
      <w:pPr>
        <w:pStyle w:val="FootnoteText"/>
      </w:pPr>
      <w:r>
        <w:rPr>
          <w:rStyle w:val="FootnoteReference"/>
        </w:rPr>
        <w:footnoteRef/>
      </w:r>
      <w:r>
        <w:rPr>
          <w:rtl/>
        </w:rPr>
        <w:t xml:space="preserve"> </w:t>
      </w:r>
      <w:r>
        <w:rPr>
          <w:rFonts w:hint="cs"/>
          <w:rtl/>
        </w:rPr>
        <w:t>نفسه :6/210</w:t>
      </w:r>
    </w:p>
  </w:footnote>
  <w:footnote w:id="32">
    <w:p w:rsidR="0056155E" w:rsidRDefault="0056155E" w:rsidP="002E5C03">
      <w:pPr>
        <w:pStyle w:val="FootnoteText"/>
      </w:pPr>
      <w:r>
        <w:rPr>
          <w:rStyle w:val="FootnoteReference"/>
        </w:rPr>
        <w:footnoteRef/>
      </w:r>
      <w:r>
        <w:rPr>
          <w:rtl/>
        </w:rPr>
        <w:t xml:space="preserve"> </w:t>
      </w:r>
      <w:r>
        <w:rPr>
          <w:rFonts w:hint="cs"/>
          <w:rtl/>
        </w:rPr>
        <w:t xml:space="preserve">مقدمة محققي كتاب العين :1/17 </w:t>
      </w:r>
    </w:p>
  </w:footnote>
  <w:footnote w:id="33">
    <w:p w:rsidR="0056155E" w:rsidRDefault="0056155E" w:rsidP="002E5C03">
      <w:pPr>
        <w:pStyle w:val="FootnoteText"/>
        <w:rPr>
          <w:rtl/>
        </w:rPr>
      </w:pPr>
      <w:r>
        <w:rPr>
          <w:rStyle w:val="FootnoteReference"/>
        </w:rPr>
        <w:footnoteRef/>
      </w:r>
      <w:r>
        <w:rPr>
          <w:rtl/>
        </w:rPr>
        <w:t xml:space="preserve"> </w:t>
      </w:r>
      <w:r>
        <w:rPr>
          <w:rFonts w:hint="cs"/>
          <w:rtl/>
        </w:rPr>
        <w:t>. المزهر :1/ 90 .</w:t>
      </w:r>
    </w:p>
  </w:footnote>
  <w:footnote w:id="34">
    <w:p w:rsidR="0056155E" w:rsidRDefault="0056155E" w:rsidP="00546376">
      <w:pPr>
        <w:pStyle w:val="FootnoteText"/>
        <w:rPr>
          <w:rtl/>
        </w:rPr>
      </w:pPr>
      <w:r>
        <w:rPr>
          <w:rStyle w:val="FootnoteReference"/>
        </w:rPr>
        <w:footnoteRef/>
      </w:r>
      <w:r>
        <w:rPr>
          <w:rtl/>
        </w:rPr>
        <w:t xml:space="preserve"> </w:t>
      </w:r>
      <w:r>
        <w:rPr>
          <w:rFonts w:hint="cs"/>
          <w:rtl/>
        </w:rPr>
        <w:t>. مقدمة العين : 1/ 48 .</w:t>
      </w:r>
    </w:p>
  </w:footnote>
  <w:footnote w:id="35">
    <w:p w:rsidR="0056155E" w:rsidRDefault="0056155E" w:rsidP="002E5C03">
      <w:pPr>
        <w:pStyle w:val="FootnoteText"/>
      </w:pPr>
      <w:r>
        <w:rPr>
          <w:rStyle w:val="FootnoteReference"/>
        </w:rPr>
        <w:footnoteRef/>
      </w:r>
      <w:r>
        <w:rPr>
          <w:rtl/>
        </w:rPr>
        <w:t xml:space="preserve"> </w:t>
      </w:r>
      <w:r>
        <w:rPr>
          <w:rFonts w:hint="cs"/>
          <w:rtl/>
        </w:rPr>
        <w:t>.ينظر نفسه :1/96</w:t>
      </w:r>
    </w:p>
  </w:footnote>
  <w:footnote w:id="36">
    <w:p w:rsidR="0056155E" w:rsidRDefault="0056155E" w:rsidP="002E5C03">
      <w:pPr>
        <w:pStyle w:val="FootnoteText"/>
      </w:pPr>
      <w:r>
        <w:rPr>
          <w:rStyle w:val="FootnoteReference"/>
        </w:rPr>
        <w:footnoteRef/>
      </w:r>
      <w:r>
        <w:rPr>
          <w:rtl/>
        </w:rPr>
        <w:t xml:space="preserve"> </w:t>
      </w:r>
      <w:r>
        <w:rPr>
          <w:rFonts w:hint="cs"/>
          <w:rtl/>
        </w:rPr>
        <w:t xml:space="preserve">.ينظر نفسه : 7/454 </w:t>
      </w:r>
    </w:p>
  </w:footnote>
  <w:footnote w:id="37">
    <w:p w:rsidR="0056155E" w:rsidRDefault="0056155E" w:rsidP="002E5C03">
      <w:pPr>
        <w:pStyle w:val="FootnoteText"/>
        <w:rPr>
          <w:rtl/>
        </w:rPr>
      </w:pPr>
      <w:r>
        <w:rPr>
          <w:rStyle w:val="FootnoteReference"/>
        </w:rPr>
        <w:footnoteRef/>
      </w:r>
      <w:r>
        <w:rPr>
          <w:rtl/>
        </w:rPr>
        <w:t xml:space="preserve"> </w:t>
      </w:r>
      <w:r>
        <w:rPr>
          <w:rFonts w:hint="cs"/>
          <w:rtl/>
        </w:rPr>
        <w:t>.ينظر نفسه :2/339ـ342</w:t>
      </w:r>
    </w:p>
  </w:footnote>
  <w:footnote w:id="38">
    <w:p w:rsidR="0056155E" w:rsidRDefault="0056155E" w:rsidP="002E5C03">
      <w:pPr>
        <w:pStyle w:val="FootnoteText"/>
        <w:rPr>
          <w:rtl/>
        </w:rPr>
      </w:pPr>
      <w:r>
        <w:rPr>
          <w:rStyle w:val="FootnoteReference"/>
        </w:rPr>
        <w:footnoteRef/>
      </w:r>
      <w:r>
        <w:rPr>
          <w:rtl/>
        </w:rPr>
        <w:t xml:space="preserve"> </w:t>
      </w:r>
      <w:r>
        <w:rPr>
          <w:rFonts w:hint="cs"/>
          <w:rtl/>
        </w:rPr>
        <w:t>. ينظر نفسه : 2/ 347 ـ 348 القُذَعْمِل :الضخم من الإبل . القَبَعْثَرَى الفصيل المهزول .القَرعبلانة : دويبة عريضة .</w:t>
      </w:r>
    </w:p>
  </w:footnote>
  <w:footnote w:id="39">
    <w:p w:rsidR="0056155E" w:rsidRDefault="0056155E">
      <w:pPr>
        <w:pStyle w:val="FootnoteText"/>
      </w:pPr>
      <w:r>
        <w:rPr>
          <w:rStyle w:val="FootnoteReference"/>
        </w:rPr>
        <w:footnoteRef/>
      </w:r>
      <w:r>
        <w:rPr>
          <w:rtl/>
        </w:rPr>
        <w:t xml:space="preserve"> </w:t>
      </w:r>
      <w:r>
        <w:rPr>
          <w:rFonts w:hint="cs"/>
          <w:rtl/>
        </w:rPr>
        <w:t>. العين : 2 /200</w:t>
      </w:r>
    </w:p>
  </w:footnote>
  <w:footnote w:id="40">
    <w:p w:rsidR="0056155E" w:rsidRDefault="0056155E">
      <w:pPr>
        <w:pStyle w:val="FootnoteText"/>
      </w:pPr>
      <w:r>
        <w:rPr>
          <w:rStyle w:val="FootnoteReference"/>
        </w:rPr>
        <w:footnoteRef/>
      </w:r>
      <w:r>
        <w:rPr>
          <w:rtl/>
        </w:rPr>
        <w:t xml:space="preserve"> </w:t>
      </w:r>
      <w:r>
        <w:rPr>
          <w:rFonts w:hint="cs"/>
          <w:rtl/>
        </w:rPr>
        <w:t>.</w:t>
      </w:r>
      <w:r>
        <w:rPr>
          <w:rFonts w:hint="cs"/>
          <w:sz w:val="32"/>
          <w:szCs w:val="32"/>
          <w:rtl/>
        </w:rPr>
        <w:t xml:space="preserve"> </w:t>
      </w:r>
      <w:r w:rsidRPr="00C5462E">
        <w:rPr>
          <w:rFonts w:hint="cs"/>
          <w:rtl/>
        </w:rPr>
        <w:t xml:space="preserve"> </w:t>
      </w:r>
      <w:r>
        <w:rPr>
          <w:rFonts w:hint="cs"/>
          <w:rtl/>
        </w:rPr>
        <w:t xml:space="preserve">ديوان العجاج </w:t>
      </w:r>
      <w:r w:rsidRPr="00C5462E">
        <w:rPr>
          <w:rFonts w:hint="cs"/>
          <w:rtl/>
        </w:rPr>
        <w:t>باعتناء</w:t>
      </w:r>
      <w:r>
        <w:rPr>
          <w:rFonts w:hint="cs"/>
          <w:rtl/>
        </w:rPr>
        <w:t xml:space="preserve"> عبد الحفيظ الس</w:t>
      </w:r>
      <w:r w:rsidRPr="00C5462E">
        <w:rPr>
          <w:rFonts w:hint="cs"/>
          <w:rtl/>
        </w:rPr>
        <w:t>ط</w:t>
      </w:r>
      <w:r>
        <w:rPr>
          <w:rFonts w:hint="cs"/>
          <w:rtl/>
        </w:rPr>
        <w:t>ل</w:t>
      </w:r>
      <w:r w:rsidRPr="00C5462E">
        <w:rPr>
          <w:rFonts w:hint="cs"/>
          <w:rtl/>
        </w:rPr>
        <w:t>ي ونشر</w:t>
      </w:r>
      <w:r>
        <w:rPr>
          <w:rFonts w:hint="cs"/>
          <w:rtl/>
        </w:rPr>
        <w:t xml:space="preserve"> مكتبة أطلس ـ دمشق 1971 </w:t>
      </w:r>
    </w:p>
  </w:footnote>
  <w:footnote w:id="41">
    <w:p w:rsidR="0056155E" w:rsidRDefault="0056155E" w:rsidP="001564E4">
      <w:pPr>
        <w:pStyle w:val="FootnoteText"/>
      </w:pPr>
      <w:r>
        <w:rPr>
          <w:rStyle w:val="FootnoteReference"/>
        </w:rPr>
        <w:footnoteRef/>
      </w:r>
      <w:r>
        <w:rPr>
          <w:rtl/>
        </w:rPr>
        <w:t xml:space="preserve"> </w:t>
      </w:r>
      <w:r>
        <w:rPr>
          <w:rFonts w:hint="cs"/>
          <w:rtl/>
        </w:rPr>
        <w:t>. العين : 4 /433</w:t>
      </w:r>
    </w:p>
  </w:footnote>
  <w:footnote w:id="42">
    <w:p w:rsidR="0056155E" w:rsidRDefault="0056155E">
      <w:pPr>
        <w:pStyle w:val="FootnoteText"/>
        <w:rPr>
          <w:rtl/>
        </w:rPr>
      </w:pPr>
      <w:r>
        <w:rPr>
          <w:rStyle w:val="FootnoteReference"/>
        </w:rPr>
        <w:footnoteRef/>
      </w:r>
      <w:r>
        <w:rPr>
          <w:rtl/>
        </w:rPr>
        <w:t xml:space="preserve"> </w:t>
      </w:r>
      <w:r>
        <w:rPr>
          <w:rFonts w:hint="cs"/>
          <w:rtl/>
        </w:rPr>
        <w:t>. 3/ 220</w:t>
      </w:r>
    </w:p>
  </w:footnote>
  <w:footnote w:id="43">
    <w:p w:rsidR="0056155E" w:rsidRDefault="0056155E">
      <w:pPr>
        <w:pStyle w:val="FootnoteText"/>
        <w:rPr>
          <w:rtl/>
        </w:rPr>
      </w:pPr>
      <w:r>
        <w:rPr>
          <w:rStyle w:val="FootnoteReference"/>
        </w:rPr>
        <w:footnoteRef/>
      </w:r>
      <w:r>
        <w:rPr>
          <w:rtl/>
        </w:rPr>
        <w:t xml:space="preserve"> </w:t>
      </w:r>
      <w:r>
        <w:rPr>
          <w:rFonts w:hint="cs"/>
          <w:rtl/>
        </w:rPr>
        <w:t>التهذيب :5/40</w:t>
      </w:r>
    </w:p>
  </w:footnote>
  <w:footnote w:id="44">
    <w:p w:rsidR="0056155E" w:rsidRDefault="0056155E">
      <w:pPr>
        <w:pStyle w:val="FootnoteText"/>
      </w:pPr>
      <w:r>
        <w:rPr>
          <w:rStyle w:val="FootnoteReference"/>
        </w:rPr>
        <w:footnoteRef/>
      </w:r>
      <w:r>
        <w:rPr>
          <w:rtl/>
        </w:rPr>
        <w:t xml:space="preserve"> </w:t>
      </w:r>
      <w:r>
        <w:rPr>
          <w:rFonts w:hint="cs"/>
          <w:rtl/>
        </w:rPr>
        <w:t xml:space="preserve"> .العين : 4/ 259</w:t>
      </w:r>
    </w:p>
  </w:footnote>
  <w:footnote w:id="45">
    <w:p w:rsidR="0056155E" w:rsidRDefault="0056155E">
      <w:pPr>
        <w:pStyle w:val="FootnoteText"/>
        <w:rPr>
          <w:rtl/>
        </w:rPr>
      </w:pPr>
      <w:r>
        <w:rPr>
          <w:rStyle w:val="FootnoteReference"/>
        </w:rPr>
        <w:footnoteRef/>
      </w:r>
      <w:r>
        <w:rPr>
          <w:rtl/>
        </w:rPr>
        <w:t xml:space="preserve"> </w:t>
      </w:r>
      <w:r>
        <w:rPr>
          <w:rFonts w:hint="cs"/>
          <w:rtl/>
        </w:rPr>
        <w:t>المزهر : 1/ 135</w:t>
      </w:r>
    </w:p>
  </w:footnote>
  <w:footnote w:id="46">
    <w:p w:rsidR="0056155E" w:rsidRDefault="0056155E">
      <w:pPr>
        <w:pStyle w:val="FootnoteText"/>
        <w:rPr>
          <w:rtl/>
        </w:rPr>
      </w:pPr>
      <w:r>
        <w:rPr>
          <w:rStyle w:val="FootnoteReference"/>
        </w:rPr>
        <w:footnoteRef/>
      </w:r>
      <w:r>
        <w:rPr>
          <w:rtl/>
        </w:rPr>
        <w:t xml:space="preserve"> </w:t>
      </w:r>
      <w:r>
        <w:rPr>
          <w:rFonts w:hint="cs"/>
          <w:rtl/>
        </w:rPr>
        <w:t>. العين بتحقيق د. المخزومي والسامرائي : 1/325</w:t>
      </w:r>
    </w:p>
  </w:footnote>
  <w:footnote w:id="47">
    <w:p w:rsidR="0056155E" w:rsidRDefault="0056155E">
      <w:pPr>
        <w:pStyle w:val="FootnoteText"/>
        <w:rPr>
          <w:rtl/>
        </w:rPr>
      </w:pPr>
      <w:r>
        <w:rPr>
          <w:rStyle w:val="FootnoteReference"/>
        </w:rPr>
        <w:footnoteRef/>
      </w:r>
      <w:r>
        <w:rPr>
          <w:rtl/>
        </w:rPr>
        <w:t xml:space="preserve"> </w:t>
      </w:r>
      <w:r>
        <w:rPr>
          <w:rFonts w:hint="cs"/>
          <w:rtl/>
        </w:rPr>
        <w:t>. السابق : 1/ 249 .</w:t>
      </w:r>
    </w:p>
  </w:footnote>
  <w:footnote w:id="48">
    <w:p w:rsidR="0056155E" w:rsidRDefault="0056155E">
      <w:pPr>
        <w:pStyle w:val="FootnoteText"/>
        <w:rPr>
          <w:rtl/>
        </w:rPr>
      </w:pPr>
      <w:r>
        <w:rPr>
          <w:rStyle w:val="FootnoteReference"/>
        </w:rPr>
        <w:footnoteRef/>
      </w:r>
      <w:r>
        <w:rPr>
          <w:rtl/>
        </w:rPr>
        <w:t xml:space="preserve"> </w:t>
      </w:r>
      <w:r>
        <w:rPr>
          <w:rFonts w:hint="cs"/>
          <w:rtl/>
        </w:rPr>
        <w:t xml:space="preserve">. نفسه : 1/ 129 . </w:t>
      </w:r>
    </w:p>
  </w:footnote>
  <w:footnote w:id="49">
    <w:p w:rsidR="0056155E" w:rsidRDefault="0056155E">
      <w:pPr>
        <w:pStyle w:val="FootnoteText"/>
        <w:rPr>
          <w:rtl/>
        </w:rPr>
      </w:pPr>
      <w:r>
        <w:rPr>
          <w:rStyle w:val="FootnoteReference"/>
        </w:rPr>
        <w:footnoteRef/>
      </w:r>
      <w:r>
        <w:rPr>
          <w:rtl/>
        </w:rPr>
        <w:t xml:space="preserve"> </w:t>
      </w:r>
      <w:r>
        <w:rPr>
          <w:rFonts w:hint="cs"/>
          <w:rtl/>
        </w:rPr>
        <w:t>. نفسه : 3/ 117 .</w:t>
      </w:r>
    </w:p>
  </w:footnote>
  <w:footnote w:id="50">
    <w:p w:rsidR="0056155E" w:rsidRDefault="0056155E" w:rsidP="00054C53">
      <w:pPr>
        <w:pStyle w:val="FootnoteText"/>
      </w:pPr>
      <w:r>
        <w:rPr>
          <w:rStyle w:val="FootnoteReference"/>
        </w:rPr>
        <w:footnoteRef/>
      </w:r>
      <w:r>
        <w:rPr>
          <w:rtl/>
        </w:rPr>
        <w:t xml:space="preserve"> </w:t>
      </w:r>
      <w:r>
        <w:rPr>
          <w:rFonts w:hint="cs"/>
          <w:rtl/>
        </w:rPr>
        <w:t>المزهر : 1/111</w:t>
      </w:r>
    </w:p>
  </w:footnote>
  <w:footnote w:id="51">
    <w:p w:rsidR="0056155E" w:rsidRDefault="0056155E" w:rsidP="00054C53">
      <w:pPr>
        <w:pStyle w:val="FootnoteText"/>
      </w:pPr>
      <w:r>
        <w:rPr>
          <w:rStyle w:val="FootnoteReference"/>
        </w:rPr>
        <w:footnoteRef/>
      </w:r>
      <w:r>
        <w:rPr>
          <w:rtl/>
        </w:rPr>
        <w:t xml:space="preserve"> </w:t>
      </w:r>
      <w:r>
        <w:rPr>
          <w:rFonts w:hint="cs"/>
          <w:rtl/>
        </w:rPr>
        <w:t>السابق : 1/111 .</w:t>
      </w:r>
    </w:p>
  </w:footnote>
  <w:footnote w:id="52">
    <w:p w:rsidR="0056155E" w:rsidRDefault="0056155E" w:rsidP="00187D78">
      <w:pPr>
        <w:pStyle w:val="FootnoteText"/>
      </w:pPr>
      <w:r>
        <w:rPr>
          <w:rStyle w:val="FootnoteReference"/>
        </w:rPr>
        <w:footnoteRef/>
      </w:r>
      <w:r>
        <w:rPr>
          <w:rtl/>
        </w:rPr>
        <w:t xml:space="preserve"> </w:t>
      </w:r>
      <w:r>
        <w:rPr>
          <w:rFonts w:hint="cs"/>
          <w:rtl/>
        </w:rPr>
        <w:t>العين : 3/ 193 .</w:t>
      </w:r>
    </w:p>
  </w:footnote>
  <w:footnote w:id="53">
    <w:p w:rsidR="0056155E" w:rsidRDefault="0056155E">
      <w:pPr>
        <w:pStyle w:val="FootnoteText"/>
      </w:pPr>
      <w:r>
        <w:rPr>
          <w:rStyle w:val="FootnoteReference"/>
        </w:rPr>
        <w:footnoteRef/>
      </w:r>
      <w:r>
        <w:rPr>
          <w:rtl/>
        </w:rPr>
        <w:t xml:space="preserve"> </w:t>
      </w:r>
      <w:r>
        <w:rPr>
          <w:rFonts w:hint="cs"/>
          <w:rtl/>
        </w:rPr>
        <w:t>السابق : 3/ 308</w:t>
      </w:r>
    </w:p>
  </w:footnote>
  <w:footnote w:id="54">
    <w:p w:rsidR="0056155E" w:rsidRDefault="0056155E">
      <w:pPr>
        <w:pStyle w:val="FootnoteText"/>
      </w:pPr>
      <w:r>
        <w:rPr>
          <w:rStyle w:val="FootnoteReference"/>
        </w:rPr>
        <w:footnoteRef/>
      </w:r>
      <w:r>
        <w:rPr>
          <w:rtl/>
        </w:rPr>
        <w:t xml:space="preserve"> </w:t>
      </w:r>
      <w:r>
        <w:rPr>
          <w:rFonts w:hint="cs"/>
          <w:rtl/>
        </w:rPr>
        <w:t xml:space="preserve">العين : 1/52 </w:t>
      </w:r>
    </w:p>
  </w:footnote>
  <w:footnote w:id="55">
    <w:p w:rsidR="0056155E" w:rsidRDefault="0056155E">
      <w:pPr>
        <w:pStyle w:val="FootnoteText"/>
      </w:pPr>
      <w:r>
        <w:rPr>
          <w:rStyle w:val="FootnoteReference"/>
        </w:rPr>
        <w:footnoteRef/>
      </w:r>
      <w:r>
        <w:rPr>
          <w:rtl/>
        </w:rPr>
        <w:t xml:space="preserve"> </w:t>
      </w:r>
      <w:r>
        <w:rPr>
          <w:rFonts w:hint="cs"/>
          <w:rtl/>
        </w:rPr>
        <w:t>السابق : 1/53</w:t>
      </w:r>
    </w:p>
  </w:footnote>
  <w:footnote w:id="56">
    <w:p w:rsidR="0056155E" w:rsidRDefault="0056155E">
      <w:pPr>
        <w:pStyle w:val="FootnoteText"/>
      </w:pPr>
      <w:r>
        <w:rPr>
          <w:rStyle w:val="FootnoteReference"/>
        </w:rPr>
        <w:footnoteRef/>
      </w:r>
      <w:r>
        <w:rPr>
          <w:rtl/>
        </w:rPr>
        <w:t xml:space="preserve"> </w:t>
      </w:r>
      <w:r>
        <w:rPr>
          <w:rFonts w:hint="cs"/>
          <w:rtl/>
        </w:rPr>
        <w:t>المقاييس : 663 .</w:t>
      </w:r>
    </w:p>
  </w:footnote>
  <w:footnote w:id="57">
    <w:p w:rsidR="0056155E" w:rsidRDefault="0056155E" w:rsidP="00CD1121">
      <w:pPr>
        <w:pStyle w:val="FootnoteText"/>
        <w:rPr>
          <w:rtl/>
        </w:rPr>
      </w:pPr>
      <w:r>
        <w:rPr>
          <w:rStyle w:val="FootnoteReference"/>
        </w:rPr>
        <w:footnoteRef/>
      </w:r>
      <w:r>
        <w:rPr>
          <w:rtl/>
        </w:rPr>
        <w:t xml:space="preserve"> </w:t>
      </w:r>
      <w:r>
        <w:rPr>
          <w:rFonts w:hint="cs"/>
          <w:rtl/>
        </w:rPr>
        <w:t>ينظر الجمهرة : 1/ 364 ـ 365</w:t>
      </w:r>
    </w:p>
  </w:footnote>
  <w:footnote w:id="58">
    <w:p w:rsidR="0056155E" w:rsidRDefault="0056155E" w:rsidP="008A6BDA">
      <w:pPr>
        <w:pStyle w:val="FootnoteText"/>
      </w:pPr>
      <w:r>
        <w:rPr>
          <w:rStyle w:val="FootnoteReference"/>
        </w:rPr>
        <w:footnoteRef/>
      </w:r>
      <w:r>
        <w:rPr>
          <w:rtl/>
        </w:rPr>
        <w:t xml:space="preserve"> </w:t>
      </w:r>
      <w:r>
        <w:rPr>
          <w:rFonts w:hint="cs"/>
          <w:rtl/>
        </w:rPr>
        <w:t xml:space="preserve">. مقدمة الجمهرة : 41  </w:t>
      </w:r>
    </w:p>
  </w:footnote>
  <w:footnote w:id="59">
    <w:p w:rsidR="0056155E" w:rsidRDefault="0056155E">
      <w:pPr>
        <w:pStyle w:val="FootnoteText"/>
      </w:pPr>
      <w:r>
        <w:rPr>
          <w:rStyle w:val="FootnoteReference"/>
        </w:rPr>
        <w:footnoteRef/>
      </w:r>
      <w:r>
        <w:rPr>
          <w:rtl/>
        </w:rPr>
        <w:t xml:space="preserve"> </w:t>
      </w:r>
      <w:r>
        <w:rPr>
          <w:rFonts w:hint="cs"/>
          <w:rtl/>
        </w:rPr>
        <w:t xml:space="preserve">. نفسها </w:t>
      </w:r>
    </w:p>
  </w:footnote>
  <w:footnote w:id="60">
    <w:p w:rsidR="0056155E" w:rsidRDefault="0056155E">
      <w:pPr>
        <w:pStyle w:val="FootnoteText"/>
        <w:rPr>
          <w:rtl/>
        </w:rPr>
      </w:pPr>
      <w:r>
        <w:rPr>
          <w:rStyle w:val="FootnoteReference"/>
        </w:rPr>
        <w:footnoteRef/>
      </w:r>
      <w:r>
        <w:rPr>
          <w:rtl/>
        </w:rPr>
        <w:t xml:space="preserve"> </w:t>
      </w:r>
      <w:r>
        <w:rPr>
          <w:rFonts w:hint="cs"/>
          <w:rtl/>
        </w:rPr>
        <w:t>. الجمهرة : 1/ 357 التوبة ، آية : 87</w:t>
      </w:r>
    </w:p>
  </w:footnote>
  <w:footnote w:id="61">
    <w:p w:rsidR="0056155E" w:rsidRDefault="0056155E">
      <w:pPr>
        <w:pStyle w:val="FootnoteText"/>
      </w:pPr>
      <w:r>
        <w:rPr>
          <w:rStyle w:val="FootnoteReference"/>
        </w:rPr>
        <w:footnoteRef/>
      </w:r>
      <w:r>
        <w:rPr>
          <w:rtl/>
        </w:rPr>
        <w:t xml:space="preserve"> </w:t>
      </w:r>
      <w:r>
        <w:rPr>
          <w:rFonts w:hint="cs"/>
          <w:rtl/>
        </w:rPr>
        <w:t>. 1/ 319</w:t>
      </w:r>
    </w:p>
  </w:footnote>
  <w:footnote w:id="62">
    <w:p w:rsidR="0056155E" w:rsidRDefault="0056155E">
      <w:pPr>
        <w:pStyle w:val="FootnoteText"/>
      </w:pPr>
      <w:r>
        <w:rPr>
          <w:rStyle w:val="FootnoteReference"/>
        </w:rPr>
        <w:footnoteRef/>
      </w:r>
      <w:r>
        <w:rPr>
          <w:rtl/>
        </w:rPr>
        <w:t xml:space="preserve"> </w:t>
      </w:r>
      <w:r>
        <w:rPr>
          <w:rFonts w:hint="cs"/>
          <w:rtl/>
        </w:rPr>
        <w:t>. 2/ 926 .</w:t>
      </w:r>
    </w:p>
  </w:footnote>
  <w:footnote w:id="63">
    <w:p w:rsidR="0056155E" w:rsidRDefault="0056155E">
      <w:pPr>
        <w:pStyle w:val="FootnoteText"/>
        <w:rPr>
          <w:rtl/>
        </w:rPr>
      </w:pPr>
      <w:r>
        <w:rPr>
          <w:rStyle w:val="FootnoteReference"/>
        </w:rPr>
        <w:footnoteRef/>
      </w:r>
      <w:r>
        <w:rPr>
          <w:rtl/>
        </w:rPr>
        <w:t xml:space="preserve"> </w:t>
      </w:r>
      <w:r>
        <w:rPr>
          <w:rFonts w:hint="cs"/>
          <w:rtl/>
        </w:rPr>
        <w:t>. 1/ 405 .</w:t>
      </w:r>
    </w:p>
  </w:footnote>
  <w:footnote w:id="64">
    <w:p w:rsidR="0056155E" w:rsidRDefault="0056155E">
      <w:pPr>
        <w:pStyle w:val="FootnoteText"/>
      </w:pPr>
      <w:r>
        <w:rPr>
          <w:rStyle w:val="FootnoteReference"/>
        </w:rPr>
        <w:footnoteRef/>
      </w:r>
      <w:r>
        <w:rPr>
          <w:rFonts w:hint="cs"/>
          <w:rtl/>
        </w:rPr>
        <w:t xml:space="preserve"> . الجمهرة : 2/963 </w:t>
      </w:r>
    </w:p>
  </w:footnote>
  <w:footnote w:id="65">
    <w:p w:rsidR="0056155E" w:rsidRDefault="0056155E">
      <w:pPr>
        <w:pStyle w:val="FootnoteText"/>
      </w:pPr>
      <w:r>
        <w:rPr>
          <w:rStyle w:val="FootnoteReference"/>
        </w:rPr>
        <w:footnoteRef/>
      </w:r>
      <w:r>
        <w:rPr>
          <w:rtl/>
        </w:rPr>
        <w:t xml:space="preserve"> </w:t>
      </w:r>
      <w:r>
        <w:rPr>
          <w:rFonts w:hint="cs"/>
          <w:rtl/>
        </w:rPr>
        <w:t>. السابق :  2/ 963 .</w:t>
      </w:r>
    </w:p>
  </w:footnote>
  <w:footnote w:id="66">
    <w:p w:rsidR="0056155E" w:rsidRDefault="0056155E">
      <w:pPr>
        <w:pStyle w:val="FootnoteText"/>
      </w:pPr>
      <w:r>
        <w:rPr>
          <w:rStyle w:val="FootnoteReference"/>
        </w:rPr>
        <w:footnoteRef/>
      </w:r>
      <w:r>
        <w:rPr>
          <w:rtl/>
        </w:rPr>
        <w:t xml:space="preserve"> </w:t>
      </w:r>
      <w:r>
        <w:rPr>
          <w:rFonts w:hint="cs"/>
          <w:rtl/>
        </w:rPr>
        <w:t xml:space="preserve">. نفسه : 2/ 911 </w:t>
      </w:r>
    </w:p>
  </w:footnote>
  <w:footnote w:id="67">
    <w:p w:rsidR="0056155E" w:rsidRDefault="0056155E">
      <w:pPr>
        <w:pStyle w:val="FootnoteText"/>
      </w:pPr>
      <w:r>
        <w:rPr>
          <w:rStyle w:val="FootnoteReference"/>
        </w:rPr>
        <w:footnoteRef/>
      </w:r>
      <w:r>
        <w:rPr>
          <w:rtl/>
        </w:rPr>
        <w:t xml:space="preserve"> </w:t>
      </w:r>
      <w:r>
        <w:rPr>
          <w:rFonts w:hint="cs"/>
          <w:rtl/>
        </w:rPr>
        <w:t xml:space="preserve">. نفسه : 1/ 411 الأنبياء ، آية : 34 </w:t>
      </w:r>
    </w:p>
  </w:footnote>
  <w:footnote w:id="68">
    <w:p w:rsidR="0056155E" w:rsidRDefault="0056155E">
      <w:pPr>
        <w:pStyle w:val="FootnoteText"/>
        <w:rPr>
          <w:rtl/>
        </w:rPr>
      </w:pPr>
      <w:r>
        <w:rPr>
          <w:rStyle w:val="FootnoteReference"/>
        </w:rPr>
        <w:footnoteRef/>
      </w:r>
      <w:r>
        <w:rPr>
          <w:rtl/>
        </w:rPr>
        <w:t xml:space="preserve"> </w:t>
      </w:r>
      <w:r>
        <w:rPr>
          <w:rFonts w:hint="cs"/>
          <w:rtl/>
        </w:rPr>
        <w:t>.نفسه :2 /824ـ825</w:t>
      </w:r>
    </w:p>
  </w:footnote>
  <w:footnote w:id="69">
    <w:p w:rsidR="0056155E" w:rsidRDefault="0056155E">
      <w:pPr>
        <w:pStyle w:val="FootnoteText"/>
      </w:pPr>
      <w:r>
        <w:rPr>
          <w:rStyle w:val="FootnoteReference"/>
        </w:rPr>
        <w:footnoteRef/>
      </w:r>
      <w:r>
        <w:rPr>
          <w:rtl/>
        </w:rPr>
        <w:t xml:space="preserve"> </w:t>
      </w:r>
      <w:r>
        <w:rPr>
          <w:rFonts w:hint="cs"/>
          <w:rtl/>
        </w:rPr>
        <w:t>. نفسه : 2/ 1326</w:t>
      </w:r>
    </w:p>
  </w:footnote>
  <w:footnote w:id="70">
    <w:p w:rsidR="0056155E" w:rsidRDefault="0056155E">
      <w:pPr>
        <w:pStyle w:val="FootnoteText"/>
      </w:pPr>
      <w:r>
        <w:rPr>
          <w:rStyle w:val="FootnoteReference"/>
        </w:rPr>
        <w:footnoteRef/>
      </w:r>
      <w:r>
        <w:rPr>
          <w:rtl/>
        </w:rPr>
        <w:t xml:space="preserve"> </w:t>
      </w:r>
      <w:r>
        <w:rPr>
          <w:rFonts w:hint="cs"/>
          <w:rtl/>
        </w:rPr>
        <w:t>. نفسه : 2/1322 .</w:t>
      </w:r>
    </w:p>
  </w:footnote>
  <w:footnote w:id="71">
    <w:p w:rsidR="0056155E" w:rsidRDefault="0056155E">
      <w:pPr>
        <w:pStyle w:val="FootnoteText"/>
      </w:pPr>
      <w:r>
        <w:rPr>
          <w:rStyle w:val="FootnoteReference"/>
        </w:rPr>
        <w:footnoteRef/>
      </w:r>
      <w:r>
        <w:rPr>
          <w:rtl/>
        </w:rPr>
        <w:t xml:space="preserve"> </w:t>
      </w:r>
      <w:r>
        <w:rPr>
          <w:rFonts w:hint="cs"/>
          <w:rtl/>
        </w:rPr>
        <w:t xml:space="preserve">المزهر : 1/ 93 </w:t>
      </w:r>
    </w:p>
  </w:footnote>
  <w:footnote w:id="72">
    <w:p w:rsidR="0056155E" w:rsidRDefault="0056155E">
      <w:pPr>
        <w:pStyle w:val="FootnoteText"/>
      </w:pPr>
      <w:r>
        <w:rPr>
          <w:rStyle w:val="FootnoteReference"/>
        </w:rPr>
        <w:footnoteRef/>
      </w:r>
      <w:r>
        <w:rPr>
          <w:rtl/>
        </w:rPr>
        <w:t xml:space="preserve"> </w:t>
      </w:r>
      <w:r>
        <w:rPr>
          <w:rFonts w:hint="cs"/>
          <w:rtl/>
        </w:rPr>
        <w:t>. الخصائص : 3/288</w:t>
      </w:r>
    </w:p>
  </w:footnote>
  <w:footnote w:id="73">
    <w:p w:rsidR="0056155E" w:rsidRDefault="0056155E">
      <w:pPr>
        <w:pStyle w:val="FootnoteText"/>
      </w:pPr>
      <w:r>
        <w:rPr>
          <w:rStyle w:val="FootnoteReference"/>
        </w:rPr>
        <w:footnoteRef/>
      </w:r>
      <w:r>
        <w:rPr>
          <w:rtl/>
        </w:rPr>
        <w:t xml:space="preserve"> </w:t>
      </w:r>
      <w:r>
        <w:rPr>
          <w:rFonts w:hint="cs"/>
          <w:rtl/>
        </w:rPr>
        <w:t>. المزهر : 1/93</w:t>
      </w:r>
    </w:p>
  </w:footnote>
  <w:footnote w:id="74">
    <w:p w:rsidR="0056155E" w:rsidRDefault="0056155E">
      <w:pPr>
        <w:pStyle w:val="FootnoteText"/>
        <w:rPr>
          <w:rtl/>
        </w:rPr>
      </w:pPr>
      <w:r>
        <w:rPr>
          <w:rStyle w:val="FootnoteReference"/>
        </w:rPr>
        <w:footnoteRef/>
      </w:r>
      <w:r>
        <w:rPr>
          <w:rtl/>
        </w:rPr>
        <w:t xml:space="preserve"> </w:t>
      </w:r>
      <w:r>
        <w:rPr>
          <w:rFonts w:hint="cs"/>
          <w:rtl/>
        </w:rPr>
        <w:t>الجمهرة : 2/ 1038</w:t>
      </w:r>
    </w:p>
  </w:footnote>
  <w:footnote w:id="75">
    <w:p w:rsidR="0056155E" w:rsidRPr="00082F8C" w:rsidRDefault="0056155E" w:rsidP="00211BCC">
      <w:pPr>
        <w:pStyle w:val="FootnoteText"/>
        <w:rPr>
          <w:sz w:val="22"/>
          <w:szCs w:val="22"/>
          <w:rtl/>
        </w:rPr>
      </w:pPr>
      <w:r>
        <w:rPr>
          <w:rStyle w:val="FootnoteReference"/>
        </w:rPr>
        <w:footnoteRef/>
      </w:r>
      <w:r>
        <w:rPr>
          <w:rFonts w:hint="cs"/>
          <w:rtl/>
        </w:rPr>
        <w:t xml:space="preserve"> </w:t>
      </w:r>
      <w:r w:rsidRPr="00082F8C">
        <w:rPr>
          <w:rFonts w:hint="cs"/>
          <w:sz w:val="22"/>
          <w:szCs w:val="22"/>
          <w:rtl/>
        </w:rPr>
        <w:t>: مقدمة التهذيب  .</w:t>
      </w:r>
    </w:p>
  </w:footnote>
  <w:footnote w:id="76">
    <w:p w:rsidR="0056155E" w:rsidRDefault="0056155E">
      <w:pPr>
        <w:pStyle w:val="FootnoteText"/>
        <w:rPr>
          <w:rtl/>
        </w:rPr>
      </w:pPr>
      <w:r w:rsidRPr="00082F8C">
        <w:rPr>
          <w:rStyle w:val="FootnoteReference"/>
          <w:sz w:val="22"/>
          <w:szCs w:val="22"/>
        </w:rPr>
        <w:footnoteRef/>
      </w:r>
      <w:r w:rsidRPr="00082F8C">
        <w:rPr>
          <w:sz w:val="22"/>
          <w:szCs w:val="22"/>
          <w:rtl/>
        </w:rPr>
        <w:t xml:space="preserve"> </w:t>
      </w:r>
      <w:r w:rsidRPr="00082F8C">
        <w:rPr>
          <w:rFonts w:hint="cs"/>
          <w:sz w:val="22"/>
          <w:szCs w:val="22"/>
          <w:rtl/>
        </w:rPr>
        <w:t>الجمهرة : 3/1274</w:t>
      </w:r>
      <w:r>
        <w:rPr>
          <w:rFonts w:hint="cs"/>
          <w:rtl/>
        </w:rPr>
        <w:t xml:space="preserve"> .</w:t>
      </w:r>
    </w:p>
  </w:footnote>
  <w:footnote w:id="77">
    <w:p w:rsidR="0056155E" w:rsidRDefault="0056155E" w:rsidP="0051660D">
      <w:pPr>
        <w:pStyle w:val="FootnoteText"/>
        <w:rPr>
          <w:sz w:val="22"/>
          <w:szCs w:val="22"/>
          <w:rtl/>
        </w:rPr>
      </w:pPr>
      <w:r w:rsidRPr="00082F8C">
        <w:rPr>
          <w:rStyle w:val="FootnoteReference"/>
          <w:sz w:val="22"/>
          <w:szCs w:val="22"/>
        </w:rPr>
        <w:footnoteRef/>
      </w:r>
      <w:r w:rsidRPr="00082F8C">
        <w:rPr>
          <w:sz w:val="22"/>
          <w:szCs w:val="22"/>
          <w:rtl/>
        </w:rPr>
        <w:t xml:space="preserve"> </w:t>
      </w:r>
      <w:r w:rsidRPr="00082F8C">
        <w:rPr>
          <w:rFonts w:hint="cs"/>
          <w:sz w:val="22"/>
          <w:szCs w:val="22"/>
          <w:rtl/>
        </w:rPr>
        <w:t xml:space="preserve">. هو أبو الحسين أحمد بن فارس بن زكريا بن محمد بن حبيب الرازي نسبة إلى الري ، ولُقِّبَ بالقزويني نسبة إلى </w:t>
      </w:r>
      <w:r>
        <w:rPr>
          <w:rFonts w:hint="cs"/>
          <w:sz w:val="22"/>
          <w:szCs w:val="22"/>
          <w:rtl/>
        </w:rPr>
        <w:t xml:space="preserve">        </w:t>
      </w:r>
    </w:p>
    <w:p w:rsidR="0056155E" w:rsidRPr="00082F8C" w:rsidRDefault="0056155E" w:rsidP="002C578F">
      <w:pPr>
        <w:pStyle w:val="FootnoteText"/>
        <w:rPr>
          <w:sz w:val="22"/>
          <w:szCs w:val="22"/>
          <w:rtl/>
        </w:rPr>
      </w:pPr>
      <w:r>
        <w:rPr>
          <w:rFonts w:hint="cs"/>
          <w:sz w:val="22"/>
          <w:szCs w:val="22"/>
          <w:rtl/>
        </w:rPr>
        <w:t xml:space="preserve">     </w:t>
      </w:r>
      <w:r w:rsidRPr="00082F8C">
        <w:rPr>
          <w:rFonts w:hint="cs"/>
          <w:sz w:val="22"/>
          <w:szCs w:val="22"/>
          <w:rtl/>
        </w:rPr>
        <w:t>قزوين .</w:t>
      </w:r>
    </w:p>
    <w:p w:rsidR="0056155E" w:rsidRPr="00082F8C" w:rsidRDefault="0056155E">
      <w:pPr>
        <w:pStyle w:val="FootnoteText"/>
        <w:rPr>
          <w:sz w:val="22"/>
          <w:szCs w:val="22"/>
          <w:rtl/>
        </w:rPr>
      </w:pPr>
      <w:r w:rsidRPr="00082F8C">
        <w:rPr>
          <w:rFonts w:hint="cs"/>
          <w:sz w:val="22"/>
          <w:szCs w:val="22"/>
          <w:rtl/>
        </w:rPr>
        <w:t xml:space="preserve">   ولد بقرية ( كُرُسَفة ) بضمّ الكاف والراء وفتح الفاء قريبة من قزوين .</w:t>
      </w:r>
    </w:p>
    <w:p w:rsidR="0056155E" w:rsidRPr="00082F8C" w:rsidRDefault="0056155E" w:rsidP="00B017FC">
      <w:pPr>
        <w:pStyle w:val="FootnoteText"/>
        <w:rPr>
          <w:sz w:val="22"/>
          <w:szCs w:val="22"/>
          <w:rtl/>
        </w:rPr>
      </w:pPr>
      <w:r w:rsidRPr="00082F8C">
        <w:rPr>
          <w:rFonts w:hint="cs"/>
          <w:sz w:val="22"/>
          <w:szCs w:val="22"/>
          <w:rtl/>
        </w:rPr>
        <w:t xml:space="preserve">   من شيوخه والده أبو بكر أحمد بن الحسن راوية ثعلب .</w:t>
      </w:r>
    </w:p>
    <w:p w:rsidR="0056155E" w:rsidRPr="00082F8C" w:rsidRDefault="0056155E" w:rsidP="00B017FC">
      <w:pPr>
        <w:pStyle w:val="FootnoteText"/>
        <w:rPr>
          <w:sz w:val="22"/>
          <w:szCs w:val="22"/>
          <w:rtl/>
        </w:rPr>
      </w:pPr>
      <w:r w:rsidRPr="00082F8C">
        <w:rPr>
          <w:rFonts w:hint="cs"/>
          <w:sz w:val="22"/>
          <w:szCs w:val="22"/>
          <w:rtl/>
        </w:rPr>
        <w:t xml:space="preserve">   ومن تلاميذه بديع الزمان الهمذاني ، والصاحب بن عباد .   </w:t>
      </w:r>
    </w:p>
    <w:p w:rsidR="0056155E" w:rsidRPr="00082F8C" w:rsidRDefault="0056155E" w:rsidP="00B017FC">
      <w:pPr>
        <w:pStyle w:val="FootnoteText"/>
        <w:rPr>
          <w:sz w:val="22"/>
          <w:szCs w:val="22"/>
          <w:rtl/>
        </w:rPr>
      </w:pPr>
      <w:r w:rsidRPr="00082F8C">
        <w:rPr>
          <w:rFonts w:hint="cs"/>
          <w:sz w:val="22"/>
          <w:szCs w:val="22"/>
          <w:rtl/>
        </w:rPr>
        <w:t xml:space="preserve">   اتفقت المصادر على سنة وفاته في 395 هـ .</w:t>
      </w:r>
    </w:p>
    <w:p w:rsidR="0056155E" w:rsidRDefault="0056155E" w:rsidP="0051660D">
      <w:pPr>
        <w:pStyle w:val="FootnoteText"/>
        <w:rPr>
          <w:sz w:val="22"/>
          <w:szCs w:val="22"/>
          <w:rtl/>
        </w:rPr>
      </w:pPr>
      <w:r w:rsidRPr="00082F8C">
        <w:rPr>
          <w:rFonts w:hint="cs"/>
          <w:sz w:val="22"/>
          <w:szCs w:val="22"/>
          <w:rtl/>
        </w:rPr>
        <w:t xml:space="preserve">    ( ينظر إنباه الرواة ، تحقيق : محمد أبو الفضل إبراهيم ط1 ، 1952 القاهرة : 1/ 93 ـ 97 ، نزهة ا</w:t>
      </w:r>
      <w:r>
        <w:rPr>
          <w:rFonts w:hint="cs"/>
          <w:sz w:val="22"/>
          <w:szCs w:val="22"/>
          <w:rtl/>
        </w:rPr>
        <w:t xml:space="preserve">لألباء في طبقات    </w:t>
      </w:r>
    </w:p>
    <w:p w:rsidR="0056155E" w:rsidRPr="00082F8C" w:rsidRDefault="0056155E" w:rsidP="0051660D">
      <w:pPr>
        <w:pStyle w:val="FootnoteText"/>
        <w:rPr>
          <w:sz w:val="22"/>
          <w:szCs w:val="22"/>
          <w:rtl/>
        </w:rPr>
      </w:pPr>
      <w:r>
        <w:rPr>
          <w:rFonts w:hint="cs"/>
          <w:sz w:val="22"/>
          <w:szCs w:val="22"/>
          <w:rtl/>
        </w:rPr>
        <w:t xml:space="preserve">   الأدباء ، </w:t>
      </w:r>
      <w:r w:rsidRPr="00082F8C">
        <w:rPr>
          <w:rFonts w:hint="cs"/>
          <w:sz w:val="22"/>
          <w:szCs w:val="22"/>
          <w:rtl/>
        </w:rPr>
        <w:t xml:space="preserve"> تحقيق : محمد أبو الفضل إبراهيم ، دار نهضة مصر ـ القاهرة : 321 ـ 322 ) </w:t>
      </w:r>
    </w:p>
  </w:footnote>
  <w:footnote w:id="78">
    <w:p w:rsidR="0056155E" w:rsidRPr="00082F8C" w:rsidRDefault="0056155E">
      <w:pPr>
        <w:pStyle w:val="FootnoteText"/>
        <w:rPr>
          <w:sz w:val="22"/>
          <w:szCs w:val="22"/>
          <w:rtl/>
        </w:rPr>
      </w:pPr>
      <w:r w:rsidRPr="00082F8C">
        <w:rPr>
          <w:rStyle w:val="FootnoteReference"/>
          <w:sz w:val="22"/>
          <w:szCs w:val="22"/>
        </w:rPr>
        <w:footnoteRef/>
      </w:r>
      <w:r w:rsidRPr="00082F8C">
        <w:rPr>
          <w:sz w:val="22"/>
          <w:szCs w:val="22"/>
          <w:rtl/>
        </w:rPr>
        <w:t xml:space="preserve"> </w:t>
      </w:r>
      <w:r w:rsidRPr="00082F8C">
        <w:rPr>
          <w:rFonts w:hint="cs"/>
          <w:sz w:val="22"/>
          <w:szCs w:val="22"/>
          <w:rtl/>
        </w:rPr>
        <w:t>. المقاييس :</w:t>
      </w:r>
      <w:r>
        <w:rPr>
          <w:rFonts w:hint="cs"/>
          <w:sz w:val="22"/>
          <w:szCs w:val="22"/>
          <w:rtl/>
        </w:rPr>
        <w:t xml:space="preserve"> (أثن)</w:t>
      </w:r>
      <w:r w:rsidRPr="00082F8C">
        <w:rPr>
          <w:rFonts w:hint="cs"/>
          <w:sz w:val="22"/>
          <w:szCs w:val="22"/>
          <w:rtl/>
        </w:rPr>
        <w:t xml:space="preserve"> 45</w:t>
      </w:r>
    </w:p>
  </w:footnote>
  <w:footnote w:id="79">
    <w:p w:rsidR="0056155E" w:rsidRDefault="0056155E">
      <w:pPr>
        <w:pStyle w:val="FootnoteText"/>
        <w:rPr>
          <w:rtl/>
        </w:rPr>
      </w:pPr>
      <w:r w:rsidRPr="00082F8C">
        <w:rPr>
          <w:rStyle w:val="FootnoteReference"/>
          <w:sz w:val="22"/>
          <w:szCs w:val="22"/>
        </w:rPr>
        <w:footnoteRef/>
      </w:r>
      <w:r w:rsidRPr="00082F8C">
        <w:rPr>
          <w:sz w:val="22"/>
          <w:szCs w:val="22"/>
          <w:rtl/>
        </w:rPr>
        <w:t xml:space="preserve"> </w:t>
      </w:r>
      <w:r w:rsidRPr="00082F8C">
        <w:rPr>
          <w:rFonts w:hint="cs"/>
          <w:sz w:val="22"/>
          <w:szCs w:val="22"/>
          <w:rtl/>
        </w:rPr>
        <w:t xml:space="preserve">. </w:t>
      </w:r>
      <w:r>
        <w:rPr>
          <w:rFonts w:hint="cs"/>
          <w:sz w:val="22"/>
          <w:szCs w:val="22"/>
          <w:rtl/>
        </w:rPr>
        <w:t xml:space="preserve">مقدمة </w:t>
      </w:r>
      <w:r w:rsidRPr="00082F8C">
        <w:rPr>
          <w:rFonts w:hint="cs"/>
          <w:sz w:val="22"/>
          <w:szCs w:val="22"/>
          <w:rtl/>
        </w:rPr>
        <w:t>المقاييس : 24</w:t>
      </w:r>
    </w:p>
  </w:footnote>
  <w:footnote w:id="80">
    <w:p w:rsidR="0056155E" w:rsidRPr="00082F8C" w:rsidRDefault="0056155E">
      <w:pPr>
        <w:pStyle w:val="FootnoteText"/>
        <w:rPr>
          <w:sz w:val="22"/>
          <w:szCs w:val="22"/>
        </w:rPr>
      </w:pPr>
      <w:r>
        <w:rPr>
          <w:rStyle w:val="FootnoteReference"/>
        </w:rPr>
        <w:footnoteRef/>
      </w:r>
      <w:r>
        <w:rPr>
          <w:rtl/>
        </w:rPr>
        <w:t xml:space="preserve"> </w:t>
      </w:r>
      <w:r>
        <w:rPr>
          <w:rFonts w:hint="cs"/>
          <w:rtl/>
        </w:rPr>
        <w:t>..</w:t>
      </w:r>
      <w:r w:rsidRPr="00082F8C">
        <w:rPr>
          <w:rFonts w:hint="cs"/>
          <w:sz w:val="22"/>
          <w:szCs w:val="22"/>
          <w:rtl/>
        </w:rPr>
        <w:t>ينظر معجم الأدباء لياقوت الحموي ( المأمون ، مصر ـ د ت) : 1/81 .</w:t>
      </w:r>
    </w:p>
  </w:footnote>
  <w:footnote w:id="81">
    <w:p w:rsidR="0056155E" w:rsidRDefault="0056155E">
      <w:pPr>
        <w:pStyle w:val="FootnoteText"/>
      </w:pPr>
      <w:r w:rsidRPr="00082F8C">
        <w:rPr>
          <w:rStyle w:val="FootnoteReference"/>
          <w:sz w:val="22"/>
          <w:szCs w:val="22"/>
        </w:rPr>
        <w:footnoteRef/>
      </w:r>
      <w:r>
        <w:rPr>
          <w:rFonts w:hint="cs"/>
          <w:sz w:val="22"/>
          <w:szCs w:val="22"/>
          <w:rtl/>
        </w:rPr>
        <w:t xml:space="preserve"> . المزهر:</w:t>
      </w:r>
      <w:r w:rsidRPr="00082F8C">
        <w:rPr>
          <w:sz w:val="22"/>
          <w:szCs w:val="22"/>
          <w:rtl/>
        </w:rPr>
        <w:t xml:space="preserve"> </w:t>
      </w:r>
      <w:r w:rsidRPr="00082F8C">
        <w:rPr>
          <w:rFonts w:hint="cs"/>
          <w:sz w:val="22"/>
          <w:szCs w:val="22"/>
          <w:rtl/>
        </w:rPr>
        <w:t>1/429</w:t>
      </w:r>
    </w:p>
  </w:footnote>
  <w:footnote w:id="82">
    <w:p w:rsidR="0056155E" w:rsidRPr="00082F8C" w:rsidRDefault="0056155E" w:rsidP="00842EC5">
      <w:pPr>
        <w:pStyle w:val="FootnoteText"/>
        <w:rPr>
          <w:sz w:val="22"/>
          <w:szCs w:val="22"/>
          <w:rtl/>
        </w:rPr>
      </w:pPr>
      <w:r>
        <w:rPr>
          <w:rStyle w:val="FootnoteReference"/>
        </w:rPr>
        <w:footnoteRef/>
      </w:r>
      <w:r>
        <w:rPr>
          <w:rtl/>
        </w:rPr>
        <w:t xml:space="preserve"> </w:t>
      </w:r>
      <w:r>
        <w:rPr>
          <w:rFonts w:hint="cs"/>
          <w:rtl/>
        </w:rPr>
        <w:t>.</w:t>
      </w:r>
      <w:r w:rsidRPr="00082F8C">
        <w:rPr>
          <w:rFonts w:hint="cs"/>
          <w:sz w:val="22"/>
          <w:szCs w:val="22"/>
          <w:rtl/>
        </w:rPr>
        <w:t xml:space="preserve"> المقاييس :</w:t>
      </w:r>
      <w:r>
        <w:rPr>
          <w:rFonts w:hint="cs"/>
          <w:sz w:val="22"/>
          <w:szCs w:val="22"/>
          <w:rtl/>
        </w:rPr>
        <w:t xml:space="preserve"> (تهم)</w:t>
      </w:r>
      <w:r w:rsidRPr="00082F8C">
        <w:rPr>
          <w:rFonts w:hint="cs"/>
          <w:sz w:val="22"/>
          <w:szCs w:val="22"/>
          <w:rtl/>
        </w:rPr>
        <w:t xml:space="preserve"> 158</w:t>
      </w:r>
    </w:p>
  </w:footnote>
  <w:footnote w:id="83">
    <w:p w:rsidR="0056155E" w:rsidRPr="00082F8C" w:rsidRDefault="0056155E" w:rsidP="00A24670">
      <w:pPr>
        <w:pStyle w:val="FootnoteText"/>
        <w:rPr>
          <w:sz w:val="22"/>
          <w:szCs w:val="22"/>
        </w:rPr>
      </w:pPr>
      <w:r w:rsidRPr="00082F8C">
        <w:rPr>
          <w:rStyle w:val="FootnoteReference"/>
          <w:sz w:val="22"/>
          <w:szCs w:val="22"/>
        </w:rPr>
        <w:footnoteRef/>
      </w:r>
      <w:r w:rsidRPr="00082F8C">
        <w:rPr>
          <w:sz w:val="22"/>
          <w:szCs w:val="22"/>
          <w:rtl/>
        </w:rPr>
        <w:t xml:space="preserve"> </w:t>
      </w:r>
      <w:r>
        <w:rPr>
          <w:rFonts w:hint="cs"/>
          <w:sz w:val="22"/>
          <w:szCs w:val="22"/>
          <w:rtl/>
        </w:rPr>
        <w:t>. نفسه</w:t>
      </w:r>
      <w:r w:rsidRPr="00082F8C">
        <w:rPr>
          <w:rFonts w:hint="cs"/>
          <w:sz w:val="22"/>
          <w:szCs w:val="22"/>
          <w:rtl/>
        </w:rPr>
        <w:t xml:space="preserve"> :</w:t>
      </w:r>
      <w:r>
        <w:rPr>
          <w:rFonts w:hint="cs"/>
          <w:sz w:val="22"/>
          <w:szCs w:val="22"/>
          <w:rtl/>
        </w:rPr>
        <w:t xml:space="preserve"> (صخر)9</w:t>
      </w:r>
      <w:r w:rsidRPr="00082F8C">
        <w:rPr>
          <w:rFonts w:hint="cs"/>
          <w:sz w:val="22"/>
          <w:szCs w:val="22"/>
          <w:rtl/>
        </w:rPr>
        <w:t>64</w:t>
      </w:r>
    </w:p>
  </w:footnote>
  <w:footnote w:id="84">
    <w:p w:rsidR="0056155E" w:rsidRPr="00082F8C" w:rsidRDefault="0056155E">
      <w:pPr>
        <w:pStyle w:val="FootnoteText"/>
        <w:rPr>
          <w:sz w:val="22"/>
          <w:szCs w:val="22"/>
          <w:rtl/>
        </w:rPr>
      </w:pPr>
      <w:r w:rsidRPr="00082F8C">
        <w:rPr>
          <w:rStyle w:val="FootnoteReference"/>
          <w:sz w:val="22"/>
          <w:szCs w:val="22"/>
        </w:rPr>
        <w:footnoteRef/>
      </w:r>
      <w:r w:rsidRPr="00082F8C">
        <w:rPr>
          <w:sz w:val="22"/>
          <w:szCs w:val="22"/>
          <w:rtl/>
        </w:rPr>
        <w:t xml:space="preserve"> </w:t>
      </w:r>
      <w:r w:rsidRPr="00082F8C">
        <w:rPr>
          <w:rFonts w:hint="cs"/>
          <w:sz w:val="22"/>
          <w:szCs w:val="22"/>
          <w:rtl/>
        </w:rPr>
        <w:t>. نفسه :</w:t>
      </w:r>
      <w:r>
        <w:rPr>
          <w:rFonts w:hint="cs"/>
          <w:sz w:val="22"/>
          <w:szCs w:val="22"/>
          <w:rtl/>
        </w:rPr>
        <w:t xml:space="preserve"> (صدم)</w:t>
      </w:r>
      <w:r w:rsidRPr="00082F8C">
        <w:rPr>
          <w:rFonts w:hint="cs"/>
          <w:sz w:val="22"/>
          <w:szCs w:val="22"/>
          <w:rtl/>
        </w:rPr>
        <w:t xml:space="preserve"> 565</w:t>
      </w:r>
    </w:p>
  </w:footnote>
  <w:footnote w:id="85">
    <w:p w:rsidR="0056155E" w:rsidRPr="00082F8C" w:rsidRDefault="0056155E" w:rsidP="00314D4C">
      <w:pPr>
        <w:pStyle w:val="FootnoteText"/>
        <w:rPr>
          <w:sz w:val="22"/>
          <w:szCs w:val="22"/>
        </w:rPr>
      </w:pPr>
      <w:r w:rsidRPr="00082F8C">
        <w:rPr>
          <w:rStyle w:val="FootnoteReference"/>
          <w:sz w:val="22"/>
          <w:szCs w:val="22"/>
        </w:rPr>
        <w:footnoteRef/>
      </w:r>
      <w:r w:rsidRPr="00082F8C">
        <w:rPr>
          <w:sz w:val="22"/>
          <w:szCs w:val="22"/>
          <w:rtl/>
        </w:rPr>
        <w:t xml:space="preserve"> </w:t>
      </w:r>
      <w:r w:rsidRPr="00082F8C">
        <w:rPr>
          <w:rFonts w:hint="cs"/>
          <w:sz w:val="22"/>
          <w:szCs w:val="22"/>
          <w:rtl/>
        </w:rPr>
        <w:t xml:space="preserve"> نفسه :</w:t>
      </w:r>
      <w:r>
        <w:rPr>
          <w:rFonts w:hint="cs"/>
          <w:sz w:val="22"/>
          <w:szCs w:val="22"/>
          <w:rtl/>
        </w:rPr>
        <w:t xml:space="preserve"> (أمّ)</w:t>
      </w:r>
      <w:r w:rsidRPr="00082F8C">
        <w:rPr>
          <w:rFonts w:hint="cs"/>
          <w:sz w:val="22"/>
          <w:szCs w:val="22"/>
          <w:rtl/>
        </w:rPr>
        <w:t xml:space="preserve"> 31</w:t>
      </w:r>
    </w:p>
  </w:footnote>
  <w:footnote w:id="86">
    <w:p w:rsidR="0056155E" w:rsidRPr="00082F8C" w:rsidRDefault="0056155E">
      <w:pPr>
        <w:pStyle w:val="FootnoteText"/>
        <w:rPr>
          <w:sz w:val="22"/>
          <w:szCs w:val="22"/>
        </w:rPr>
      </w:pPr>
      <w:r w:rsidRPr="00082F8C">
        <w:rPr>
          <w:rStyle w:val="FootnoteReference"/>
          <w:sz w:val="22"/>
          <w:szCs w:val="22"/>
        </w:rPr>
        <w:footnoteRef/>
      </w:r>
      <w:r w:rsidRPr="00082F8C">
        <w:rPr>
          <w:rFonts w:hint="cs"/>
          <w:sz w:val="22"/>
          <w:szCs w:val="22"/>
          <w:rtl/>
        </w:rPr>
        <w:t xml:space="preserve"> . نفسه ::</w:t>
      </w:r>
      <w:r>
        <w:rPr>
          <w:rFonts w:hint="cs"/>
          <w:sz w:val="22"/>
          <w:szCs w:val="22"/>
          <w:rtl/>
        </w:rPr>
        <w:t xml:space="preserve"> (ربد)</w:t>
      </w:r>
      <w:r w:rsidRPr="00082F8C">
        <w:rPr>
          <w:rFonts w:hint="cs"/>
          <w:sz w:val="22"/>
          <w:szCs w:val="22"/>
          <w:rtl/>
        </w:rPr>
        <w:t xml:space="preserve"> 416</w:t>
      </w:r>
      <w:r w:rsidRPr="00082F8C">
        <w:rPr>
          <w:sz w:val="22"/>
          <w:szCs w:val="22"/>
          <w:rtl/>
        </w:rPr>
        <w:t xml:space="preserve"> </w:t>
      </w:r>
    </w:p>
  </w:footnote>
  <w:footnote w:id="87">
    <w:p w:rsidR="0056155E" w:rsidRPr="00082F8C" w:rsidRDefault="0056155E">
      <w:pPr>
        <w:pStyle w:val="FootnoteText"/>
        <w:rPr>
          <w:sz w:val="22"/>
          <w:szCs w:val="22"/>
        </w:rPr>
      </w:pPr>
      <w:r w:rsidRPr="00082F8C">
        <w:rPr>
          <w:rStyle w:val="FootnoteReference"/>
          <w:sz w:val="22"/>
          <w:szCs w:val="22"/>
        </w:rPr>
        <w:footnoteRef/>
      </w:r>
      <w:r w:rsidRPr="00082F8C">
        <w:rPr>
          <w:sz w:val="22"/>
          <w:szCs w:val="22"/>
          <w:rtl/>
        </w:rPr>
        <w:t xml:space="preserve"> </w:t>
      </w:r>
      <w:r w:rsidRPr="00082F8C">
        <w:rPr>
          <w:rFonts w:hint="cs"/>
          <w:sz w:val="22"/>
          <w:szCs w:val="22"/>
          <w:rtl/>
        </w:rPr>
        <w:t>. نفسه :</w:t>
      </w:r>
      <w:r>
        <w:rPr>
          <w:rFonts w:hint="cs"/>
          <w:sz w:val="22"/>
          <w:szCs w:val="22"/>
          <w:rtl/>
        </w:rPr>
        <w:t xml:space="preserve"> (بجل)</w:t>
      </w:r>
      <w:r w:rsidRPr="00082F8C">
        <w:rPr>
          <w:rFonts w:hint="cs"/>
          <w:sz w:val="22"/>
          <w:szCs w:val="22"/>
          <w:rtl/>
        </w:rPr>
        <w:t xml:space="preserve"> 97</w:t>
      </w:r>
    </w:p>
  </w:footnote>
  <w:footnote w:id="88">
    <w:p w:rsidR="0056155E" w:rsidRPr="00082F8C" w:rsidRDefault="0056155E">
      <w:pPr>
        <w:pStyle w:val="FootnoteText"/>
        <w:rPr>
          <w:sz w:val="22"/>
          <w:szCs w:val="22"/>
        </w:rPr>
      </w:pPr>
      <w:r>
        <w:rPr>
          <w:rStyle w:val="FootnoteReference"/>
        </w:rPr>
        <w:footnoteRef/>
      </w:r>
      <w:r>
        <w:rPr>
          <w:rtl/>
        </w:rPr>
        <w:t xml:space="preserve"> </w:t>
      </w:r>
      <w:r>
        <w:rPr>
          <w:rFonts w:hint="cs"/>
          <w:rtl/>
        </w:rPr>
        <w:t xml:space="preserve">. </w:t>
      </w:r>
      <w:r>
        <w:rPr>
          <w:rFonts w:hint="cs"/>
          <w:sz w:val="22"/>
          <w:szCs w:val="22"/>
          <w:rtl/>
        </w:rPr>
        <w:t xml:space="preserve">السابق </w:t>
      </w:r>
      <w:r w:rsidRPr="00082F8C">
        <w:rPr>
          <w:rFonts w:hint="cs"/>
          <w:sz w:val="22"/>
          <w:szCs w:val="22"/>
          <w:rtl/>
        </w:rPr>
        <w:t>:</w:t>
      </w:r>
      <w:r>
        <w:rPr>
          <w:rFonts w:hint="cs"/>
          <w:sz w:val="22"/>
          <w:szCs w:val="22"/>
          <w:rtl/>
        </w:rPr>
        <w:t xml:space="preserve"> (برد)</w:t>
      </w:r>
      <w:r w:rsidRPr="00082F8C">
        <w:rPr>
          <w:rFonts w:hint="cs"/>
          <w:sz w:val="22"/>
          <w:szCs w:val="22"/>
          <w:rtl/>
        </w:rPr>
        <w:t xml:space="preserve"> 114</w:t>
      </w:r>
    </w:p>
  </w:footnote>
  <w:footnote w:id="89">
    <w:p w:rsidR="0056155E" w:rsidRPr="00082F8C" w:rsidRDefault="0056155E" w:rsidP="00650DB0">
      <w:pPr>
        <w:pStyle w:val="FootnoteText"/>
        <w:rPr>
          <w:sz w:val="22"/>
          <w:szCs w:val="22"/>
        </w:rPr>
      </w:pPr>
      <w:r w:rsidRPr="00082F8C">
        <w:rPr>
          <w:rStyle w:val="FootnoteReference"/>
          <w:sz w:val="22"/>
          <w:szCs w:val="22"/>
        </w:rPr>
        <w:footnoteRef/>
      </w:r>
      <w:r w:rsidRPr="00082F8C">
        <w:rPr>
          <w:sz w:val="22"/>
          <w:szCs w:val="22"/>
          <w:rtl/>
        </w:rPr>
        <w:t xml:space="preserve"> </w:t>
      </w:r>
      <w:r w:rsidRPr="00082F8C">
        <w:rPr>
          <w:rFonts w:hint="cs"/>
          <w:sz w:val="22"/>
          <w:szCs w:val="22"/>
          <w:rtl/>
        </w:rPr>
        <w:t>. نفسه :</w:t>
      </w:r>
      <w:r>
        <w:rPr>
          <w:rFonts w:hint="cs"/>
          <w:sz w:val="22"/>
          <w:szCs w:val="22"/>
          <w:rtl/>
        </w:rPr>
        <w:t xml:space="preserve"> (أجل)</w:t>
      </w:r>
      <w:r w:rsidRPr="00082F8C">
        <w:rPr>
          <w:rFonts w:hint="cs"/>
          <w:sz w:val="22"/>
          <w:szCs w:val="22"/>
          <w:rtl/>
        </w:rPr>
        <w:t xml:space="preserve"> 46 </w:t>
      </w:r>
    </w:p>
  </w:footnote>
  <w:footnote w:id="90">
    <w:p w:rsidR="0056155E" w:rsidRPr="00082F8C" w:rsidRDefault="0056155E" w:rsidP="00F864C7">
      <w:pPr>
        <w:pStyle w:val="FootnoteText"/>
        <w:rPr>
          <w:sz w:val="22"/>
          <w:szCs w:val="22"/>
          <w:rtl/>
        </w:rPr>
      </w:pPr>
      <w:r w:rsidRPr="00082F8C">
        <w:rPr>
          <w:rStyle w:val="FootnoteReference"/>
          <w:sz w:val="22"/>
          <w:szCs w:val="22"/>
        </w:rPr>
        <w:footnoteRef/>
      </w:r>
      <w:r w:rsidRPr="00082F8C">
        <w:rPr>
          <w:sz w:val="22"/>
          <w:szCs w:val="22"/>
          <w:rtl/>
        </w:rPr>
        <w:t xml:space="preserve"> </w:t>
      </w:r>
      <w:r w:rsidRPr="00082F8C">
        <w:rPr>
          <w:rFonts w:hint="cs"/>
          <w:sz w:val="22"/>
          <w:szCs w:val="22"/>
          <w:rtl/>
        </w:rPr>
        <w:t>. نفسه :</w:t>
      </w:r>
      <w:r>
        <w:rPr>
          <w:rFonts w:hint="cs"/>
          <w:sz w:val="22"/>
          <w:szCs w:val="22"/>
          <w:rtl/>
        </w:rPr>
        <w:t xml:space="preserve"> (قعل)</w:t>
      </w:r>
      <w:r w:rsidRPr="00082F8C">
        <w:rPr>
          <w:rFonts w:hint="cs"/>
          <w:sz w:val="22"/>
          <w:szCs w:val="22"/>
          <w:rtl/>
        </w:rPr>
        <w:t>864</w:t>
      </w:r>
    </w:p>
  </w:footnote>
  <w:footnote w:id="91">
    <w:p w:rsidR="0056155E" w:rsidRPr="00082F8C" w:rsidRDefault="0056155E" w:rsidP="00F864C7">
      <w:pPr>
        <w:pStyle w:val="FootnoteText"/>
        <w:rPr>
          <w:sz w:val="22"/>
          <w:szCs w:val="22"/>
        </w:rPr>
      </w:pPr>
      <w:r w:rsidRPr="00082F8C">
        <w:rPr>
          <w:rStyle w:val="FootnoteReference"/>
          <w:sz w:val="22"/>
          <w:szCs w:val="22"/>
        </w:rPr>
        <w:footnoteRef/>
      </w:r>
      <w:r w:rsidRPr="00082F8C">
        <w:rPr>
          <w:rFonts w:hint="cs"/>
          <w:sz w:val="22"/>
          <w:szCs w:val="22"/>
          <w:rtl/>
        </w:rPr>
        <w:t xml:space="preserve"> . نفسه :</w:t>
      </w:r>
      <w:r>
        <w:rPr>
          <w:rFonts w:hint="cs"/>
          <w:sz w:val="22"/>
          <w:szCs w:val="22"/>
          <w:rtl/>
        </w:rPr>
        <w:t xml:space="preserve"> (كدس)</w:t>
      </w:r>
      <w:r w:rsidRPr="00082F8C">
        <w:rPr>
          <w:rFonts w:hint="cs"/>
          <w:sz w:val="22"/>
          <w:szCs w:val="22"/>
          <w:rtl/>
        </w:rPr>
        <w:t xml:space="preserve"> 887</w:t>
      </w:r>
    </w:p>
  </w:footnote>
  <w:footnote w:id="92">
    <w:p w:rsidR="0056155E" w:rsidRDefault="0056155E" w:rsidP="00F864C7">
      <w:pPr>
        <w:pStyle w:val="FootnoteText"/>
      </w:pPr>
      <w:r w:rsidRPr="00082F8C">
        <w:rPr>
          <w:rStyle w:val="FootnoteReference"/>
          <w:sz w:val="22"/>
          <w:szCs w:val="22"/>
        </w:rPr>
        <w:footnoteRef/>
      </w:r>
      <w:r w:rsidRPr="00082F8C">
        <w:rPr>
          <w:sz w:val="22"/>
          <w:szCs w:val="22"/>
          <w:rtl/>
        </w:rPr>
        <w:t xml:space="preserve"> </w:t>
      </w:r>
      <w:r w:rsidRPr="00082F8C">
        <w:rPr>
          <w:rFonts w:hint="cs"/>
          <w:sz w:val="22"/>
          <w:szCs w:val="22"/>
          <w:rtl/>
        </w:rPr>
        <w:t>. نفسه :</w:t>
      </w:r>
      <w:r>
        <w:rPr>
          <w:rFonts w:hint="cs"/>
          <w:sz w:val="22"/>
          <w:szCs w:val="22"/>
          <w:rtl/>
        </w:rPr>
        <w:t xml:space="preserve"> (نشغ)</w:t>
      </w:r>
      <w:r w:rsidRPr="00082F8C">
        <w:rPr>
          <w:rFonts w:hint="cs"/>
          <w:sz w:val="22"/>
          <w:szCs w:val="22"/>
          <w:rtl/>
        </w:rPr>
        <w:t xml:space="preserve"> 990</w:t>
      </w:r>
    </w:p>
  </w:footnote>
  <w:footnote w:id="93">
    <w:p w:rsidR="0056155E" w:rsidRPr="00082F8C" w:rsidRDefault="0056155E" w:rsidP="007F07B1">
      <w:pPr>
        <w:pStyle w:val="FootnoteText"/>
        <w:rPr>
          <w:sz w:val="22"/>
          <w:szCs w:val="22"/>
        </w:rPr>
      </w:pPr>
      <w:r>
        <w:rPr>
          <w:rStyle w:val="FootnoteReference"/>
        </w:rPr>
        <w:footnoteRef/>
      </w:r>
      <w:r>
        <w:rPr>
          <w:rtl/>
        </w:rPr>
        <w:t xml:space="preserve"> </w:t>
      </w:r>
      <w:r w:rsidRPr="00082F8C">
        <w:rPr>
          <w:rFonts w:hint="cs"/>
          <w:sz w:val="22"/>
          <w:szCs w:val="22"/>
          <w:rtl/>
        </w:rPr>
        <w:t>. نفسه :</w:t>
      </w:r>
      <w:r>
        <w:rPr>
          <w:rFonts w:hint="cs"/>
          <w:sz w:val="22"/>
          <w:szCs w:val="22"/>
          <w:rtl/>
        </w:rPr>
        <w:t xml:space="preserve"> (قطر)</w:t>
      </w:r>
      <w:r w:rsidRPr="00082F8C">
        <w:rPr>
          <w:rFonts w:hint="cs"/>
          <w:sz w:val="22"/>
          <w:szCs w:val="22"/>
          <w:rtl/>
        </w:rPr>
        <w:t xml:space="preserve"> 864</w:t>
      </w:r>
    </w:p>
  </w:footnote>
  <w:footnote w:id="94">
    <w:p w:rsidR="0056155E" w:rsidRPr="00082F8C" w:rsidRDefault="0056155E">
      <w:pPr>
        <w:pStyle w:val="FootnoteText"/>
        <w:rPr>
          <w:sz w:val="22"/>
          <w:szCs w:val="22"/>
        </w:rPr>
      </w:pPr>
      <w:r w:rsidRPr="00082F8C">
        <w:rPr>
          <w:rStyle w:val="FootnoteReference"/>
          <w:sz w:val="22"/>
          <w:szCs w:val="22"/>
        </w:rPr>
        <w:footnoteRef/>
      </w:r>
      <w:r w:rsidRPr="00082F8C">
        <w:rPr>
          <w:sz w:val="22"/>
          <w:szCs w:val="22"/>
          <w:rtl/>
        </w:rPr>
        <w:t xml:space="preserve"> </w:t>
      </w:r>
      <w:r>
        <w:rPr>
          <w:rFonts w:hint="cs"/>
          <w:sz w:val="22"/>
          <w:szCs w:val="22"/>
          <w:rtl/>
        </w:rPr>
        <w:t>. نفسه</w:t>
      </w:r>
      <w:r w:rsidRPr="00082F8C">
        <w:rPr>
          <w:rFonts w:hint="cs"/>
          <w:sz w:val="22"/>
          <w:szCs w:val="22"/>
          <w:rtl/>
        </w:rPr>
        <w:t xml:space="preserve"> :</w:t>
      </w:r>
      <w:r>
        <w:rPr>
          <w:rFonts w:hint="cs"/>
          <w:sz w:val="22"/>
          <w:szCs w:val="22"/>
          <w:rtl/>
        </w:rPr>
        <w:t xml:space="preserve"> (صفر)</w:t>
      </w:r>
      <w:r w:rsidRPr="00082F8C">
        <w:rPr>
          <w:rFonts w:hint="cs"/>
          <w:sz w:val="22"/>
          <w:szCs w:val="22"/>
          <w:rtl/>
        </w:rPr>
        <w:t xml:space="preserve"> 546</w:t>
      </w:r>
    </w:p>
  </w:footnote>
  <w:footnote w:id="95">
    <w:p w:rsidR="0056155E" w:rsidRDefault="0056155E" w:rsidP="004F21FB">
      <w:pPr>
        <w:pStyle w:val="FootnoteText"/>
      </w:pPr>
      <w:r w:rsidRPr="00082F8C">
        <w:rPr>
          <w:rStyle w:val="FootnoteReference"/>
          <w:sz w:val="22"/>
          <w:szCs w:val="22"/>
        </w:rPr>
        <w:footnoteRef/>
      </w:r>
      <w:r w:rsidRPr="00082F8C">
        <w:rPr>
          <w:sz w:val="22"/>
          <w:szCs w:val="22"/>
          <w:rtl/>
        </w:rPr>
        <w:t xml:space="preserve"> </w:t>
      </w:r>
      <w:r w:rsidRPr="00082F8C">
        <w:rPr>
          <w:rFonts w:hint="cs"/>
          <w:sz w:val="22"/>
          <w:szCs w:val="22"/>
          <w:rtl/>
        </w:rPr>
        <w:t>. نفسه :</w:t>
      </w:r>
      <w:r>
        <w:rPr>
          <w:rFonts w:hint="cs"/>
          <w:sz w:val="22"/>
          <w:szCs w:val="22"/>
          <w:rtl/>
        </w:rPr>
        <w:t xml:space="preserve"> (مصر)</w:t>
      </w:r>
      <w:r w:rsidRPr="00082F8C">
        <w:rPr>
          <w:rFonts w:hint="cs"/>
          <w:sz w:val="22"/>
          <w:szCs w:val="22"/>
          <w:rtl/>
        </w:rPr>
        <w:t>951</w:t>
      </w:r>
    </w:p>
  </w:footnote>
  <w:footnote w:id="96">
    <w:p w:rsidR="0056155E" w:rsidRPr="00082F8C" w:rsidRDefault="0056155E">
      <w:pPr>
        <w:pStyle w:val="FootnoteText"/>
        <w:rPr>
          <w:sz w:val="22"/>
          <w:szCs w:val="22"/>
          <w:rtl/>
        </w:rPr>
      </w:pPr>
      <w:r w:rsidRPr="00082F8C">
        <w:rPr>
          <w:rStyle w:val="FootnoteReference"/>
          <w:sz w:val="22"/>
          <w:szCs w:val="22"/>
        </w:rPr>
        <w:footnoteRef/>
      </w:r>
      <w:r w:rsidRPr="00082F8C">
        <w:rPr>
          <w:sz w:val="22"/>
          <w:szCs w:val="22"/>
          <w:rtl/>
        </w:rPr>
        <w:t xml:space="preserve"> </w:t>
      </w:r>
      <w:r>
        <w:rPr>
          <w:rFonts w:hint="cs"/>
          <w:sz w:val="22"/>
          <w:szCs w:val="22"/>
          <w:rtl/>
        </w:rPr>
        <w:t xml:space="preserve">. نفسه </w:t>
      </w:r>
      <w:r w:rsidRPr="00082F8C">
        <w:rPr>
          <w:rFonts w:hint="cs"/>
          <w:sz w:val="22"/>
          <w:szCs w:val="22"/>
          <w:rtl/>
        </w:rPr>
        <w:t xml:space="preserve"> :</w:t>
      </w:r>
      <w:r>
        <w:rPr>
          <w:rFonts w:hint="cs"/>
          <w:sz w:val="22"/>
          <w:szCs w:val="22"/>
          <w:rtl/>
        </w:rPr>
        <w:t xml:space="preserve"> (أثن)</w:t>
      </w:r>
      <w:r w:rsidRPr="00082F8C">
        <w:rPr>
          <w:rFonts w:hint="cs"/>
          <w:sz w:val="22"/>
          <w:szCs w:val="22"/>
          <w:rtl/>
        </w:rPr>
        <w:t xml:space="preserve"> 45.</w:t>
      </w:r>
    </w:p>
  </w:footnote>
  <w:footnote w:id="97">
    <w:p w:rsidR="0056155E" w:rsidRDefault="0056155E">
      <w:pPr>
        <w:pStyle w:val="FootnoteText"/>
      </w:pPr>
      <w:r>
        <w:rPr>
          <w:rStyle w:val="FootnoteReference"/>
        </w:rPr>
        <w:footnoteRef/>
      </w:r>
      <w:r>
        <w:rPr>
          <w:rtl/>
        </w:rPr>
        <w:t xml:space="preserve"> </w:t>
      </w:r>
      <w:r>
        <w:rPr>
          <w:rFonts w:hint="cs"/>
          <w:rtl/>
        </w:rPr>
        <w:t xml:space="preserve">. </w:t>
      </w:r>
      <w:r w:rsidRPr="00700ECC">
        <w:rPr>
          <w:rFonts w:hint="cs"/>
          <w:b/>
          <w:bCs/>
          <w:rtl/>
        </w:rPr>
        <w:t>نفسه : (صحو) 563</w:t>
      </w:r>
      <w:r>
        <w:rPr>
          <w:rFonts w:hint="cs"/>
          <w:rtl/>
        </w:rPr>
        <w:t xml:space="preserve"> .</w:t>
      </w:r>
    </w:p>
  </w:footnote>
  <w:footnote w:id="98">
    <w:p w:rsidR="0056155E" w:rsidRDefault="0056155E">
      <w:pPr>
        <w:pStyle w:val="FootnoteText"/>
      </w:pPr>
      <w:r w:rsidRPr="00082F8C">
        <w:rPr>
          <w:rStyle w:val="FootnoteReference"/>
          <w:sz w:val="22"/>
          <w:szCs w:val="22"/>
        </w:rPr>
        <w:footnoteRef/>
      </w:r>
      <w:r w:rsidRPr="00082F8C">
        <w:rPr>
          <w:sz w:val="22"/>
          <w:szCs w:val="22"/>
          <w:rtl/>
        </w:rPr>
        <w:t xml:space="preserve"> </w:t>
      </w:r>
      <w:r w:rsidRPr="00082F8C">
        <w:rPr>
          <w:rFonts w:hint="cs"/>
          <w:sz w:val="22"/>
          <w:szCs w:val="22"/>
          <w:rtl/>
        </w:rPr>
        <w:t>. نفسه :</w:t>
      </w:r>
      <w:r>
        <w:rPr>
          <w:rFonts w:hint="cs"/>
          <w:sz w:val="22"/>
          <w:szCs w:val="22"/>
          <w:rtl/>
        </w:rPr>
        <w:t xml:space="preserve"> (أزّ)</w:t>
      </w:r>
      <w:r w:rsidRPr="00082F8C">
        <w:rPr>
          <w:rFonts w:hint="cs"/>
          <w:sz w:val="22"/>
          <w:szCs w:val="22"/>
          <w:rtl/>
        </w:rPr>
        <w:t xml:space="preserve"> 27</w:t>
      </w:r>
    </w:p>
  </w:footnote>
  <w:footnote w:id="99">
    <w:p w:rsidR="0056155E" w:rsidRPr="00082F8C" w:rsidRDefault="0056155E">
      <w:pPr>
        <w:pStyle w:val="FootnoteText"/>
        <w:rPr>
          <w:sz w:val="22"/>
          <w:szCs w:val="22"/>
        </w:rPr>
      </w:pPr>
      <w:r>
        <w:rPr>
          <w:rStyle w:val="FootnoteReference"/>
        </w:rPr>
        <w:footnoteRef/>
      </w:r>
      <w:r>
        <w:rPr>
          <w:rtl/>
        </w:rPr>
        <w:t xml:space="preserve"> </w:t>
      </w:r>
      <w:r>
        <w:rPr>
          <w:rFonts w:hint="cs"/>
          <w:rtl/>
        </w:rPr>
        <w:t xml:space="preserve">. </w:t>
      </w:r>
      <w:r w:rsidRPr="00082F8C">
        <w:rPr>
          <w:rFonts w:hint="cs"/>
          <w:sz w:val="22"/>
          <w:szCs w:val="22"/>
          <w:rtl/>
        </w:rPr>
        <w:t>المقاييس :</w:t>
      </w:r>
      <w:r>
        <w:rPr>
          <w:rFonts w:hint="cs"/>
          <w:sz w:val="22"/>
          <w:szCs w:val="22"/>
          <w:rtl/>
        </w:rPr>
        <w:t xml:space="preserve"> (أكثر من ثلاثة أوله دال)</w:t>
      </w:r>
      <w:r w:rsidRPr="00082F8C">
        <w:rPr>
          <w:rFonts w:hint="cs"/>
          <w:sz w:val="22"/>
          <w:szCs w:val="22"/>
          <w:rtl/>
        </w:rPr>
        <w:t>359</w:t>
      </w:r>
    </w:p>
  </w:footnote>
  <w:footnote w:id="100">
    <w:p w:rsidR="0056155E" w:rsidRPr="00082F8C" w:rsidRDefault="0056155E">
      <w:pPr>
        <w:pStyle w:val="FootnoteText"/>
        <w:rPr>
          <w:sz w:val="22"/>
          <w:szCs w:val="22"/>
        </w:rPr>
      </w:pPr>
      <w:r w:rsidRPr="00082F8C">
        <w:rPr>
          <w:rStyle w:val="FootnoteReference"/>
          <w:sz w:val="22"/>
          <w:szCs w:val="22"/>
        </w:rPr>
        <w:footnoteRef/>
      </w:r>
      <w:r w:rsidRPr="00082F8C">
        <w:rPr>
          <w:sz w:val="22"/>
          <w:szCs w:val="22"/>
          <w:rtl/>
        </w:rPr>
        <w:t xml:space="preserve"> </w:t>
      </w:r>
      <w:r>
        <w:rPr>
          <w:rFonts w:hint="cs"/>
          <w:sz w:val="22"/>
          <w:szCs w:val="22"/>
          <w:rtl/>
        </w:rPr>
        <w:t>. نفسه</w:t>
      </w:r>
      <w:r w:rsidRPr="00082F8C">
        <w:rPr>
          <w:rFonts w:hint="cs"/>
          <w:sz w:val="22"/>
          <w:szCs w:val="22"/>
          <w:rtl/>
        </w:rPr>
        <w:t xml:space="preserve"> :</w:t>
      </w:r>
      <w:r>
        <w:rPr>
          <w:rFonts w:hint="cs"/>
          <w:sz w:val="22"/>
          <w:szCs w:val="22"/>
          <w:rtl/>
        </w:rPr>
        <w:t xml:space="preserve"> (دلمس)</w:t>
      </w:r>
      <w:r w:rsidRPr="00082F8C">
        <w:rPr>
          <w:rFonts w:hint="cs"/>
          <w:sz w:val="22"/>
          <w:szCs w:val="22"/>
          <w:rtl/>
        </w:rPr>
        <w:t xml:space="preserve"> 361</w:t>
      </w:r>
    </w:p>
  </w:footnote>
  <w:footnote w:id="101">
    <w:p w:rsidR="0056155E" w:rsidRDefault="0056155E">
      <w:pPr>
        <w:pStyle w:val="FootnoteText"/>
      </w:pPr>
      <w:r w:rsidRPr="00082F8C">
        <w:rPr>
          <w:rStyle w:val="FootnoteReference"/>
          <w:sz w:val="22"/>
          <w:szCs w:val="22"/>
        </w:rPr>
        <w:footnoteRef/>
      </w:r>
      <w:r w:rsidRPr="00082F8C">
        <w:rPr>
          <w:sz w:val="22"/>
          <w:szCs w:val="22"/>
          <w:rtl/>
        </w:rPr>
        <w:t xml:space="preserve"> </w:t>
      </w:r>
      <w:r w:rsidRPr="00082F8C">
        <w:rPr>
          <w:rFonts w:hint="cs"/>
          <w:sz w:val="22"/>
          <w:szCs w:val="22"/>
          <w:rtl/>
        </w:rPr>
        <w:t>. نفسه :</w:t>
      </w:r>
      <w:r>
        <w:rPr>
          <w:rFonts w:hint="cs"/>
          <w:sz w:val="22"/>
          <w:szCs w:val="22"/>
          <w:rtl/>
        </w:rPr>
        <w:t xml:space="preserve"> (أكثر من ثلاثة أوله جيم) </w:t>
      </w:r>
      <w:r w:rsidRPr="00082F8C">
        <w:rPr>
          <w:rFonts w:hint="cs"/>
          <w:sz w:val="22"/>
          <w:szCs w:val="22"/>
          <w:rtl/>
        </w:rPr>
        <w:t>218</w:t>
      </w:r>
    </w:p>
  </w:footnote>
  <w:footnote w:id="102">
    <w:p w:rsidR="0056155E" w:rsidRDefault="0056155E">
      <w:pPr>
        <w:pStyle w:val="FootnoteText"/>
        <w:rPr>
          <w:rtl/>
        </w:rPr>
      </w:pPr>
      <w:r>
        <w:rPr>
          <w:rStyle w:val="FootnoteReference"/>
        </w:rPr>
        <w:footnoteRef/>
      </w:r>
      <w:r>
        <w:rPr>
          <w:rtl/>
        </w:rPr>
        <w:t xml:space="preserve"> </w:t>
      </w:r>
      <w:r>
        <w:rPr>
          <w:rFonts w:hint="cs"/>
          <w:rtl/>
        </w:rPr>
        <w:t>. مقدمة  العين : 1/60</w:t>
      </w:r>
    </w:p>
  </w:footnote>
  <w:footnote w:id="103">
    <w:p w:rsidR="0056155E" w:rsidRDefault="0056155E" w:rsidP="003B29A6">
      <w:pPr>
        <w:pStyle w:val="FootnoteText"/>
      </w:pPr>
      <w:r>
        <w:rPr>
          <w:rStyle w:val="FootnoteReference"/>
        </w:rPr>
        <w:footnoteRef/>
      </w:r>
      <w:r>
        <w:rPr>
          <w:rtl/>
        </w:rPr>
        <w:t xml:space="preserve"> </w:t>
      </w:r>
      <w:r>
        <w:rPr>
          <w:rFonts w:hint="cs"/>
          <w:rtl/>
        </w:rPr>
        <w:t>. حققه الدكتور خليل العطية وطبع ببغداد سنة 1976م ، مطبعة العاني .</w:t>
      </w:r>
    </w:p>
  </w:footnote>
  <w:footnote w:id="104">
    <w:p w:rsidR="0056155E" w:rsidRDefault="0056155E" w:rsidP="003B29A6">
      <w:pPr>
        <w:pStyle w:val="FootnoteText"/>
        <w:rPr>
          <w:rtl/>
        </w:rPr>
      </w:pPr>
      <w:r>
        <w:rPr>
          <w:rStyle w:val="FootnoteReference"/>
        </w:rPr>
        <w:footnoteRef/>
      </w:r>
      <w:r>
        <w:rPr>
          <w:rStyle w:val="FootnoteReference"/>
        </w:rPr>
        <w:footnoteRef/>
      </w:r>
      <w:r>
        <w:rPr>
          <w:rtl/>
        </w:rPr>
        <w:t xml:space="preserve"> </w:t>
      </w:r>
      <w:r>
        <w:rPr>
          <w:rFonts w:hint="cs"/>
          <w:rtl/>
        </w:rPr>
        <w:t xml:space="preserve">. مقدمة كتاب التقفية في اللغة : 36 </w:t>
      </w:r>
    </w:p>
  </w:footnote>
  <w:footnote w:id="105">
    <w:p w:rsidR="0056155E" w:rsidRPr="00707C57" w:rsidRDefault="0056155E" w:rsidP="00A65011">
      <w:pPr>
        <w:ind w:left="360"/>
        <w:rPr>
          <w:rtl/>
        </w:rPr>
      </w:pPr>
      <w:r w:rsidRPr="00707C57">
        <w:rPr>
          <w:rStyle w:val="FootnoteReference"/>
        </w:rPr>
        <w:footnoteRef/>
      </w:r>
      <w:r w:rsidRPr="00707C57">
        <w:rPr>
          <w:rtl/>
        </w:rPr>
        <w:t xml:space="preserve"> </w:t>
      </w:r>
      <w:r w:rsidRPr="00707C57">
        <w:rPr>
          <w:rFonts w:hint="cs"/>
          <w:rtl/>
        </w:rPr>
        <w:t>. أبو نصر إسماعيل بن حماد الجوهري ، لغويٌّ متمكن من علوم اللغة ، مبدع في نحوها وصرفها :</w:t>
      </w:r>
    </w:p>
    <w:p w:rsidR="0056155E" w:rsidRPr="00707C57" w:rsidRDefault="0056155E" w:rsidP="00A65011">
      <w:pPr>
        <w:ind w:left="360"/>
        <w:rPr>
          <w:rtl/>
        </w:rPr>
      </w:pPr>
      <w:r w:rsidRPr="00707C57">
        <w:rPr>
          <w:rFonts w:hint="cs"/>
          <w:b/>
          <w:bCs/>
          <w:rtl/>
        </w:rPr>
        <w:t xml:space="preserve">من أساتيذه: </w:t>
      </w:r>
      <w:r w:rsidRPr="00707C57">
        <w:rPr>
          <w:rFonts w:hint="cs"/>
          <w:rtl/>
        </w:rPr>
        <w:t xml:space="preserve">السيرافي ، أبو علي الفارسي ، إبراهيم الفارابي ( </w:t>
      </w:r>
      <w:r>
        <w:rPr>
          <w:rFonts w:hint="cs"/>
          <w:rtl/>
        </w:rPr>
        <w:t xml:space="preserve">فاراب </w:t>
      </w:r>
      <w:r w:rsidRPr="00707C57">
        <w:rPr>
          <w:rFonts w:hint="cs"/>
          <w:rtl/>
        </w:rPr>
        <w:t>بلاد في الترك</w:t>
      </w:r>
      <w:r>
        <w:rPr>
          <w:rFonts w:hint="cs"/>
          <w:rtl/>
        </w:rPr>
        <w:t xml:space="preserve"> ) ، </w:t>
      </w:r>
      <w:r w:rsidRPr="00707C57">
        <w:rPr>
          <w:rFonts w:hint="cs"/>
          <w:rtl/>
        </w:rPr>
        <w:t>شافه خلص العرب .</w:t>
      </w:r>
    </w:p>
    <w:p w:rsidR="0056155E" w:rsidRPr="00707C57" w:rsidRDefault="0056155E" w:rsidP="00A65011">
      <w:pPr>
        <w:ind w:left="360"/>
        <w:rPr>
          <w:rtl/>
        </w:rPr>
      </w:pPr>
      <w:r w:rsidRPr="00707C57">
        <w:rPr>
          <w:rFonts w:hint="cs"/>
          <w:b/>
          <w:bCs/>
          <w:rtl/>
        </w:rPr>
        <w:t>ومن تلامذته :</w:t>
      </w:r>
      <w:r w:rsidRPr="00707C57">
        <w:rPr>
          <w:rFonts w:hint="cs"/>
          <w:rtl/>
        </w:rPr>
        <w:t xml:space="preserve"> </w:t>
      </w:r>
      <w:r w:rsidRPr="00707C57">
        <w:rPr>
          <w:rFonts w:hint="cs"/>
          <w:b/>
          <w:bCs/>
          <w:rtl/>
        </w:rPr>
        <w:t xml:space="preserve"> </w:t>
      </w:r>
      <w:r w:rsidRPr="00707C57">
        <w:rPr>
          <w:rFonts w:hint="cs"/>
          <w:rtl/>
        </w:rPr>
        <w:t>من أعلام اللغة  أبو علي الحسين بن علي ، وأبو إسحاق صالح الوراق .</w:t>
      </w:r>
    </w:p>
    <w:p w:rsidR="0056155E" w:rsidRDefault="0056155E" w:rsidP="00A65011">
      <w:pPr>
        <w:ind w:left="360"/>
        <w:rPr>
          <w:rtl/>
        </w:rPr>
      </w:pPr>
      <w:r w:rsidRPr="00707C57">
        <w:rPr>
          <w:rFonts w:hint="cs"/>
          <w:rtl/>
        </w:rPr>
        <w:t xml:space="preserve">    رحل الجوهري إلى العراق والتقى بعلمائها أمثال الفا</w:t>
      </w:r>
      <w:r>
        <w:rPr>
          <w:rFonts w:hint="cs"/>
          <w:rtl/>
        </w:rPr>
        <w:t>رسي والسيرافي وشافه العرب العارب</w:t>
      </w:r>
      <w:r w:rsidRPr="00707C57">
        <w:rPr>
          <w:rFonts w:hint="cs"/>
          <w:rtl/>
        </w:rPr>
        <w:t xml:space="preserve">ة في ديارهم ( كما ذكر </w:t>
      </w:r>
      <w:r>
        <w:rPr>
          <w:rFonts w:hint="cs"/>
          <w:rtl/>
        </w:rPr>
        <w:t xml:space="preserve">ذلك </w:t>
      </w:r>
      <w:r w:rsidRPr="00707C57">
        <w:rPr>
          <w:rFonts w:hint="cs"/>
          <w:rtl/>
        </w:rPr>
        <w:t>في مقدمة الصحاح ) وطاف في بلاد ربيعة ومضر وأقام بها ، ثم عاد إلى خُراسان ، ثم مضى إلى نيسابور وأقام بها للتدريس والتأليف وتعليم الخطّ وكتابة المصاحف والدفاتر ، فبرز في اللغة وح</w:t>
      </w:r>
      <w:r>
        <w:rPr>
          <w:rFonts w:hint="cs"/>
          <w:rtl/>
        </w:rPr>
        <w:t>ُ</w:t>
      </w:r>
      <w:r w:rsidRPr="00707C57">
        <w:rPr>
          <w:rFonts w:hint="cs"/>
          <w:rtl/>
        </w:rPr>
        <w:t>س</w:t>
      </w:r>
      <w:r>
        <w:rPr>
          <w:rFonts w:hint="cs"/>
          <w:rtl/>
        </w:rPr>
        <w:t>ْ</w:t>
      </w:r>
      <w:r w:rsidRPr="00707C57">
        <w:rPr>
          <w:rFonts w:hint="cs"/>
          <w:rtl/>
        </w:rPr>
        <w:t xml:space="preserve">ن الخط . </w:t>
      </w:r>
    </w:p>
    <w:p w:rsidR="0056155E" w:rsidRPr="00707C57" w:rsidRDefault="0056155E" w:rsidP="00A65011">
      <w:pPr>
        <w:ind w:left="360"/>
        <w:rPr>
          <w:rtl/>
        </w:rPr>
      </w:pPr>
      <w:r>
        <w:rPr>
          <w:rFonts w:hint="cs"/>
          <w:rtl/>
        </w:rPr>
        <w:t xml:space="preserve">     (</w:t>
      </w:r>
      <w:r w:rsidRPr="00707C57">
        <w:rPr>
          <w:rFonts w:hint="cs"/>
          <w:rtl/>
        </w:rPr>
        <w:t xml:space="preserve">تنظر ترجمته في الجاسوس : 76 </w:t>
      </w:r>
      <w:r>
        <w:rPr>
          <w:rFonts w:hint="cs"/>
          <w:rtl/>
        </w:rPr>
        <w:t xml:space="preserve">) </w:t>
      </w:r>
      <w:r w:rsidRPr="00707C57">
        <w:rPr>
          <w:rFonts w:hint="cs"/>
          <w:rtl/>
        </w:rPr>
        <w:t>.</w:t>
      </w:r>
    </w:p>
    <w:p w:rsidR="0056155E" w:rsidRDefault="0056155E" w:rsidP="00A65011">
      <w:pPr>
        <w:pStyle w:val="FootnoteText"/>
        <w:rPr>
          <w:rtl/>
        </w:rPr>
      </w:pPr>
      <w:r w:rsidRPr="00707C57">
        <w:rPr>
          <w:rFonts w:hint="cs"/>
          <w:sz w:val="22"/>
          <w:szCs w:val="22"/>
          <w:rtl/>
        </w:rPr>
        <w:t xml:space="preserve"> </w:t>
      </w:r>
      <w:r>
        <w:rPr>
          <w:rFonts w:hint="cs"/>
          <w:rtl/>
        </w:rPr>
        <w:tab/>
      </w:r>
    </w:p>
  </w:footnote>
  <w:footnote w:id="106">
    <w:p w:rsidR="0056155E" w:rsidRDefault="0056155E" w:rsidP="006F6159">
      <w:pPr>
        <w:pStyle w:val="FootnoteText"/>
      </w:pPr>
      <w:r>
        <w:rPr>
          <w:rStyle w:val="FootnoteReference"/>
        </w:rPr>
        <w:footnoteRef/>
      </w:r>
      <w:r>
        <w:rPr>
          <w:rtl/>
        </w:rPr>
        <w:t xml:space="preserve"> </w:t>
      </w:r>
      <w:r>
        <w:rPr>
          <w:rFonts w:hint="cs"/>
          <w:rtl/>
        </w:rPr>
        <w:t>الصحاح : المقدمة 1/33</w:t>
      </w:r>
    </w:p>
  </w:footnote>
  <w:footnote w:id="107">
    <w:p w:rsidR="0056155E" w:rsidRDefault="0056155E" w:rsidP="006F6159">
      <w:pPr>
        <w:pStyle w:val="FootnoteText"/>
        <w:rPr>
          <w:rtl/>
        </w:rPr>
      </w:pPr>
      <w:r>
        <w:rPr>
          <w:rStyle w:val="FootnoteReference"/>
        </w:rPr>
        <w:footnoteRef/>
      </w:r>
      <w:r>
        <w:rPr>
          <w:rtl/>
        </w:rPr>
        <w:t xml:space="preserve"> </w:t>
      </w:r>
      <w:r>
        <w:rPr>
          <w:rFonts w:hint="cs"/>
          <w:rtl/>
        </w:rPr>
        <w:t>الأستاذ أحمد عبد الغفور العطار في مقدمة تحقيقه لصحاح الجوهري :1/24 .</w:t>
      </w:r>
    </w:p>
  </w:footnote>
  <w:footnote w:id="108">
    <w:p w:rsidR="0056155E" w:rsidRDefault="0056155E" w:rsidP="00297B32">
      <w:pPr>
        <w:pStyle w:val="FootnoteText"/>
      </w:pPr>
      <w:r>
        <w:rPr>
          <w:rStyle w:val="FootnoteReference"/>
        </w:rPr>
        <w:footnoteRef/>
      </w:r>
      <w:r>
        <w:rPr>
          <w:rFonts w:hint="cs"/>
          <w:rtl/>
        </w:rPr>
        <w:t xml:space="preserve"> . تنظر الكلمات في الصحاح :5/1791 ـ 1792 </w:t>
      </w:r>
    </w:p>
  </w:footnote>
  <w:footnote w:id="109">
    <w:p w:rsidR="0056155E" w:rsidRDefault="0056155E" w:rsidP="005B3FA4">
      <w:pPr>
        <w:pStyle w:val="FootnoteText"/>
      </w:pPr>
      <w:r>
        <w:rPr>
          <w:rStyle w:val="FootnoteReference"/>
        </w:rPr>
        <w:footnoteRef/>
      </w:r>
      <w:r>
        <w:rPr>
          <w:rtl/>
        </w:rPr>
        <w:t xml:space="preserve"> </w:t>
      </w:r>
      <w:r>
        <w:rPr>
          <w:rFonts w:hint="cs"/>
          <w:rtl/>
        </w:rPr>
        <w:t>. نفسه : 3/1059</w:t>
      </w:r>
    </w:p>
  </w:footnote>
  <w:footnote w:id="110">
    <w:p w:rsidR="0056155E" w:rsidRDefault="0056155E">
      <w:pPr>
        <w:pStyle w:val="FootnoteText"/>
      </w:pPr>
      <w:r>
        <w:rPr>
          <w:rStyle w:val="FootnoteReference"/>
        </w:rPr>
        <w:footnoteRef/>
      </w:r>
      <w:r>
        <w:rPr>
          <w:rtl/>
        </w:rPr>
        <w:t xml:space="preserve"> </w:t>
      </w:r>
      <w:r>
        <w:rPr>
          <w:rFonts w:hint="cs"/>
          <w:rtl/>
        </w:rPr>
        <w:t xml:space="preserve">الصحاح : 1/114اض   </w:t>
      </w:r>
    </w:p>
  </w:footnote>
  <w:footnote w:id="111">
    <w:p w:rsidR="0056155E" w:rsidRDefault="0056155E">
      <w:pPr>
        <w:pStyle w:val="FootnoteText"/>
        <w:rPr>
          <w:rtl/>
        </w:rPr>
      </w:pPr>
      <w:r>
        <w:rPr>
          <w:rStyle w:val="FootnoteReference"/>
        </w:rPr>
        <w:footnoteRef/>
      </w:r>
      <w:r>
        <w:rPr>
          <w:rtl/>
        </w:rPr>
        <w:t xml:space="preserve"> </w:t>
      </w:r>
      <w:r>
        <w:rPr>
          <w:rFonts w:hint="cs"/>
          <w:rtl/>
        </w:rPr>
        <w:t>. نفسه : 1/136</w:t>
      </w:r>
    </w:p>
  </w:footnote>
  <w:footnote w:id="112">
    <w:p w:rsidR="0056155E" w:rsidRDefault="0056155E">
      <w:pPr>
        <w:pStyle w:val="FootnoteText"/>
      </w:pPr>
      <w:r>
        <w:rPr>
          <w:rStyle w:val="FootnoteReference"/>
        </w:rPr>
        <w:footnoteRef/>
      </w:r>
      <w:r>
        <w:rPr>
          <w:rtl/>
        </w:rPr>
        <w:t xml:space="preserve"> </w:t>
      </w:r>
      <w:r>
        <w:rPr>
          <w:rFonts w:hint="cs"/>
          <w:rtl/>
        </w:rPr>
        <w:t>. الصحاح :3/1094</w:t>
      </w:r>
    </w:p>
  </w:footnote>
  <w:footnote w:id="113">
    <w:p w:rsidR="0056155E" w:rsidRDefault="0056155E" w:rsidP="00890C87">
      <w:pPr>
        <w:pStyle w:val="FootnoteText"/>
        <w:rPr>
          <w:rtl/>
        </w:rPr>
      </w:pPr>
      <w:r>
        <w:rPr>
          <w:rStyle w:val="FootnoteReference"/>
        </w:rPr>
        <w:footnoteRef/>
      </w:r>
      <w:r>
        <w:rPr>
          <w:rtl/>
        </w:rPr>
        <w:t xml:space="preserve"> </w:t>
      </w:r>
      <w:r>
        <w:rPr>
          <w:rFonts w:hint="cs"/>
          <w:rtl/>
        </w:rPr>
        <w:t>. نفسه : 3/985</w:t>
      </w:r>
    </w:p>
  </w:footnote>
  <w:footnote w:id="114">
    <w:p w:rsidR="0056155E" w:rsidRDefault="0056155E">
      <w:pPr>
        <w:pStyle w:val="FootnoteText"/>
        <w:rPr>
          <w:rtl/>
        </w:rPr>
      </w:pPr>
      <w:r>
        <w:rPr>
          <w:rStyle w:val="FootnoteReference"/>
        </w:rPr>
        <w:footnoteRef/>
      </w:r>
      <w:r>
        <w:rPr>
          <w:rtl/>
        </w:rPr>
        <w:t xml:space="preserve"> </w:t>
      </w:r>
      <w:r>
        <w:rPr>
          <w:rFonts w:hint="cs"/>
          <w:rtl/>
        </w:rPr>
        <w:t xml:space="preserve">. نفسه : 3/ 1132 </w:t>
      </w:r>
    </w:p>
  </w:footnote>
  <w:footnote w:id="115">
    <w:p w:rsidR="0056155E" w:rsidRDefault="0056155E">
      <w:pPr>
        <w:pStyle w:val="FootnoteText"/>
        <w:rPr>
          <w:rtl/>
        </w:rPr>
      </w:pPr>
      <w:r>
        <w:rPr>
          <w:rStyle w:val="FootnoteReference"/>
        </w:rPr>
        <w:footnoteRef/>
      </w:r>
      <w:r>
        <w:rPr>
          <w:rtl/>
        </w:rPr>
        <w:t xml:space="preserve"> </w:t>
      </w:r>
      <w:r>
        <w:rPr>
          <w:rFonts w:hint="cs"/>
          <w:rtl/>
        </w:rPr>
        <w:t>. نفسه : 2/626</w:t>
      </w:r>
    </w:p>
  </w:footnote>
  <w:footnote w:id="116">
    <w:p w:rsidR="0056155E" w:rsidRDefault="0056155E">
      <w:pPr>
        <w:pStyle w:val="FootnoteText"/>
      </w:pPr>
      <w:r>
        <w:rPr>
          <w:rStyle w:val="FootnoteReference"/>
        </w:rPr>
        <w:footnoteRef/>
      </w:r>
      <w:r>
        <w:rPr>
          <w:rtl/>
        </w:rPr>
        <w:t xml:space="preserve"> </w:t>
      </w:r>
      <w:r>
        <w:rPr>
          <w:rFonts w:hint="cs"/>
          <w:rtl/>
        </w:rPr>
        <w:t>. نفسه : 1/117</w:t>
      </w:r>
    </w:p>
  </w:footnote>
  <w:footnote w:id="117">
    <w:p w:rsidR="0056155E" w:rsidRDefault="0056155E" w:rsidP="00890C87">
      <w:pPr>
        <w:pStyle w:val="FootnoteText"/>
      </w:pPr>
      <w:r>
        <w:rPr>
          <w:rStyle w:val="FootnoteReference"/>
        </w:rPr>
        <w:footnoteRef/>
      </w:r>
      <w:r>
        <w:rPr>
          <w:rtl/>
        </w:rPr>
        <w:t xml:space="preserve"> </w:t>
      </w:r>
      <w:r>
        <w:rPr>
          <w:rFonts w:hint="cs"/>
          <w:rtl/>
        </w:rPr>
        <w:t>. نفسه : 3/985</w:t>
      </w:r>
    </w:p>
  </w:footnote>
  <w:footnote w:id="118">
    <w:p w:rsidR="0056155E" w:rsidRDefault="0056155E">
      <w:pPr>
        <w:pStyle w:val="FootnoteText"/>
      </w:pPr>
      <w:r>
        <w:rPr>
          <w:rStyle w:val="FootnoteReference"/>
        </w:rPr>
        <w:footnoteRef/>
      </w:r>
      <w:r>
        <w:rPr>
          <w:rtl/>
        </w:rPr>
        <w:t xml:space="preserve"> </w:t>
      </w:r>
      <w:r>
        <w:rPr>
          <w:rFonts w:hint="cs"/>
          <w:rtl/>
        </w:rPr>
        <w:t>. الصحاح : 1/48</w:t>
      </w:r>
    </w:p>
  </w:footnote>
  <w:footnote w:id="119">
    <w:p w:rsidR="0056155E" w:rsidRDefault="0056155E">
      <w:pPr>
        <w:pStyle w:val="FootnoteText"/>
      </w:pPr>
      <w:r>
        <w:rPr>
          <w:rStyle w:val="FootnoteReference"/>
        </w:rPr>
        <w:footnoteRef/>
      </w:r>
      <w:r>
        <w:rPr>
          <w:rtl/>
        </w:rPr>
        <w:t xml:space="preserve"> </w:t>
      </w:r>
      <w:r>
        <w:rPr>
          <w:rFonts w:hint="cs"/>
          <w:rtl/>
        </w:rPr>
        <w:t xml:space="preserve"> نفسه : 1/325</w:t>
      </w:r>
    </w:p>
  </w:footnote>
  <w:footnote w:id="120">
    <w:p w:rsidR="0056155E" w:rsidRDefault="0056155E">
      <w:pPr>
        <w:pStyle w:val="FootnoteText"/>
      </w:pPr>
      <w:r>
        <w:rPr>
          <w:rStyle w:val="FootnoteReference"/>
        </w:rPr>
        <w:footnoteRef/>
      </w:r>
      <w:r>
        <w:rPr>
          <w:rtl/>
        </w:rPr>
        <w:t xml:space="preserve"> </w:t>
      </w:r>
      <w:r>
        <w:rPr>
          <w:rFonts w:hint="cs"/>
          <w:rtl/>
        </w:rPr>
        <w:t>. نفسه : 1/320</w:t>
      </w:r>
    </w:p>
  </w:footnote>
  <w:footnote w:id="121">
    <w:p w:rsidR="0056155E" w:rsidRDefault="0056155E">
      <w:pPr>
        <w:pStyle w:val="FootnoteText"/>
      </w:pPr>
      <w:r>
        <w:rPr>
          <w:rStyle w:val="FootnoteReference"/>
        </w:rPr>
        <w:footnoteRef/>
      </w:r>
      <w:r>
        <w:rPr>
          <w:rtl/>
        </w:rPr>
        <w:t xml:space="preserve"> </w:t>
      </w:r>
      <w:r>
        <w:rPr>
          <w:rFonts w:hint="cs"/>
          <w:rtl/>
        </w:rPr>
        <w:t>. نفسه : 1/ 320</w:t>
      </w:r>
    </w:p>
  </w:footnote>
  <w:footnote w:id="122">
    <w:p w:rsidR="0056155E" w:rsidRDefault="0056155E">
      <w:pPr>
        <w:pStyle w:val="FootnoteText"/>
      </w:pPr>
      <w:r>
        <w:rPr>
          <w:rStyle w:val="FootnoteReference"/>
        </w:rPr>
        <w:footnoteRef/>
      </w:r>
      <w:r>
        <w:rPr>
          <w:rtl/>
        </w:rPr>
        <w:t xml:space="preserve"> </w:t>
      </w:r>
      <w:r>
        <w:rPr>
          <w:rFonts w:hint="cs"/>
          <w:rtl/>
        </w:rPr>
        <w:t>. نفسه : 5/2009</w:t>
      </w:r>
    </w:p>
  </w:footnote>
  <w:footnote w:id="123">
    <w:p w:rsidR="0056155E" w:rsidRDefault="0056155E" w:rsidP="00053972">
      <w:pPr>
        <w:pStyle w:val="FootnoteText"/>
        <w:rPr>
          <w:rtl/>
        </w:rPr>
      </w:pPr>
      <w:r>
        <w:rPr>
          <w:rStyle w:val="FootnoteReference"/>
        </w:rPr>
        <w:footnoteRef/>
      </w:r>
      <w:r>
        <w:rPr>
          <w:rFonts w:hint="cs"/>
          <w:rtl/>
        </w:rPr>
        <w:t xml:space="preserve"> . : الصحاح : 2/ 714</w:t>
      </w:r>
    </w:p>
  </w:footnote>
  <w:footnote w:id="124">
    <w:p w:rsidR="0056155E" w:rsidRDefault="0056155E">
      <w:pPr>
        <w:pStyle w:val="FootnoteText"/>
      </w:pPr>
      <w:r>
        <w:rPr>
          <w:rStyle w:val="FootnoteReference"/>
        </w:rPr>
        <w:footnoteRef/>
      </w:r>
      <w:r>
        <w:rPr>
          <w:rtl/>
        </w:rPr>
        <w:t xml:space="preserve"> </w:t>
      </w:r>
      <w:r>
        <w:rPr>
          <w:rFonts w:hint="cs"/>
          <w:rtl/>
        </w:rPr>
        <w:t xml:space="preserve"> .</w:t>
      </w:r>
      <w:r w:rsidRPr="00053972">
        <w:rPr>
          <w:rFonts w:hint="cs"/>
          <w:rtl/>
        </w:rPr>
        <w:t xml:space="preserve"> </w:t>
      </w:r>
      <w:r>
        <w:rPr>
          <w:rFonts w:hint="cs"/>
          <w:rtl/>
        </w:rPr>
        <w:t xml:space="preserve">نفسه : 3/1045 </w:t>
      </w:r>
    </w:p>
  </w:footnote>
  <w:footnote w:id="125">
    <w:p w:rsidR="0056155E" w:rsidRDefault="0056155E">
      <w:pPr>
        <w:pStyle w:val="FootnoteText"/>
        <w:rPr>
          <w:rtl/>
        </w:rPr>
      </w:pPr>
      <w:r>
        <w:rPr>
          <w:rStyle w:val="FootnoteReference"/>
        </w:rPr>
        <w:footnoteRef/>
      </w:r>
      <w:r>
        <w:rPr>
          <w:rtl/>
        </w:rPr>
        <w:t xml:space="preserve"> </w:t>
      </w:r>
      <w:r>
        <w:rPr>
          <w:rFonts w:hint="cs"/>
          <w:rtl/>
        </w:rPr>
        <w:t>. الصحاح :2/ 709 والمثال ذكره الميداني في مجمع الأمثال: (تحقيق : محيى الدين عبد الحميد ، مطبعة السنة المحمدية ـ مصر)</w:t>
      </w:r>
    </w:p>
    <w:p w:rsidR="0056155E" w:rsidRDefault="0056155E">
      <w:pPr>
        <w:pStyle w:val="FootnoteText"/>
      </w:pPr>
      <w:r>
        <w:rPr>
          <w:rFonts w:hint="cs"/>
          <w:rtl/>
        </w:rPr>
        <w:t xml:space="preserve">     2/ 132 ونسبه لهمّام بن مرّة الشيباني  </w:t>
      </w:r>
    </w:p>
  </w:footnote>
  <w:footnote w:id="126">
    <w:p w:rsidR="0056155E" w:rsidRDefault="0056155E">
      <w:pPr>
        <w:pStyle w:val="FootnoteText"/>
      </w:pPr>
      <w:r>
        <w:rPr>
          <w:rStyle w:val="FootnoteReference"/>
        </w:rPr>
        <w:footnoteRef/>
      </w:r>
      <w:r>
        <w:rPr>
          <w:rtl/>
        </w:rPr>
        <w:t xml:space="preserve"> </w:t>
      </w:r>
      <w:r>
        <w:rPr>
          <w:rFonts w:hint="cs"/>
          <w:rtl/>
        </w:rPr>
        <w:t>. الصحاح : 5/1810</w:t>
      </w:r>
    </w:p>
  </w:footnote>
  <w:footnote w:id="127">
    <w:p w:rsidR="0056155E" w:rsidRDefault="0056155E">
      <w:pPr>
        <w:pStyle w:val="FootnoteText"/>
      </w:pPr>
      <w:r>
        <w:rPr>
          <w:rStyle w:val="FootnoteReference"/>
        </w:rPr>
        <w:footnoteRef/>
      </w:r>
      <w:r>
        <w:rPr>
          <w:rtl/>
        </w:rPr>
        <w:t xml:space="preserve"> </w:t>
      </w:r>
      <w:r>
        <w:rPr>
          <w:rFonts w:hint="cs"/>
          <w:rtl/>
        </w:rPr>
        <w:t>. نفسه :5/1812</w:t>
      </w:r>
    </w:p>
  </w:footnote>
  <w:footnote w:id="128">
    <w:p w:rsidR="0056155E" w:rsidRDefault="0056155E">
      <w:pPr>
        <w:pStyle w:val="FootnoteText"/>
      </w:pPr>
      <w:r>
        <w:rPr>
          <w:rStyle w:val="FootnoteReference"/>
        </w:rPr>
        <w:footnoteRef/>
      </w:r>
      <w:r>
        <w:rPr>
          <w:rtl/>
        </w:rPr>
        <w:t xml:space="preserve"> </w:t>
      </w:r>
      <w:r>
        <w:rPr>
          <w:rFonts w:hint="cs"/>
          <w:rtl/>
        </w:rPr>
        <w:t>. نفسه : 5/1923</w:t>
      </w:r>
    </w:p>
  </w:footnote>
  <w:footnote w:id="129">
    <w:p w:rsidR="0056155E" w:rsidRDefault="0056155E">
      <w:pPr>
        <w:pStyle w:val="FootnoteText"/>
      </w:pPr>
      <w:r>
        <w:rPr>
          <w:rStyle w:val="FootnoteReference"/>
        </w:rPr>
        <w:footnoteRef/>
      </w:r>
      <w:r>
        <w:rPr>
          <w:rtl/>
        </w:rPr>
        <w:t xml:space="preserve"> </w:t>
      </w:r>
      <w:r>
        <w:rPr>
          <w:rFonts w:hint="cs"/>
          <w:rtl/>
        </w:rPr>
        <w:t>. نفسه :3/945</w:t>
      </w:r>
    </w:p>
  </w:footnote>
  <w:footnote w:id="130">
    <w:p w:rsidR="0056155E" w:rsidRDefault="0056155E" w:rsidP="00332229">
      <w:pPr>
        <w:pStyle w:val="FootnoteText"/>
        <w:rPr>
          <w:rtl/>
        </w:rPr>
      </w:pPr>
      <w:r>
        <w:rPr>
          <w:rStyle w:val="FootnoteReference"/>
        </w:rPr>
        <w:footnoteRef/>
      </w:r>
      <w:r>
        <w:rPr>
          <w:rtl/>
        </w:rPr>
        <w:t xml:space="preserve"> </w:t>
      </w:r>
      <w:r>
        <w:rPr>
          <w:rFonts w:hint="cs"/>
          <w:rtl/>
        </w:rPr>
        <w:t>. : الصحاح : 5 /2013</w:t>
      </w:r>
    </w:p>
  </w:footnote>
  <w:footnote w:id="131">
    <w:p w:rsidR="0056155E" w:rsidRDefault="0056155E">
      <w:pPr>
        <w:pStyle w:val="FootnoteText"/>
      </w:pPr>
      <w:r>
        <w:rPr>
          <w:rStyle w:val="FootnoteReference"/>
        </w:rPr>
        <w:footnoteRef/>
      </w:r>
      <w:r>
        <w:rPr>
          <w:rtl/>
        </w:rPr>
        <w:t xml:space="preserve"> </w:t>
      </w:r>
      <w:r>
        <w:rPr>
          <w:rFonts w:hint="cs"/>
          <w:rtl/>
        </w:rPr>
        <w:t>. نفسه : 3/1064</w:t>
      </w:r>
    </w:p>
  </w:footnote>
  <w:footnote w:id="132">
    <w:p w:rsidR="0056155E" w:rsidRDefault="0056155E">
      <w:pPr>
        <w:pStyle w:val="FootnoteText"/>
        <w:rPr>
          <w:rtl/>
        </w:rPr>
      </w:pPr>
      <w:r>
        <w:rPr>
          <w:rStyle w:val="FootnoteReference"/>
        </w:rPr>
        <w:footnoteRef/>
      </w:r>
      <w:r>
        <w:rPr>
          <w:rtl/>
        </w:rPr>
        <w:t xml:space="preserve"> </w:t>
      </w:r>
      <w:r>
        <w:rPr>
          <w:rFonts w:hint="cs"/>
          <w:rtl/>
        </w:rPr>
        <w:t xml:space="preserve">. الصحاح 3/1058 </w:t>
      </w:r>
    </w:p>
  </w:footnote>
  <w:footnote w:id="133">
    <w:p w:rsidR="0056155E" w:rsidRDefault="0056155E" w:rsidP="004F638C">
      <w:pPr>
        <w:pStyle w:val="FootnoteText"/>
      </w:pPr>
      <w:r>
        <w:rPr>
          <w:rStyle w:val="FootnoteReference"/>
        </w:rPr>
        <w:footnoteRef/>
      </w:r>
      <w:r>
        <w:rPr>
          <w:rtl/>
        </w:rPr>
        <w:t xml:space="preserve"> </w:t>
      </w:r>
      <w:r>
        <w:rPr>
          <w:rFonts w:hint="cs"/>
          <w:rtl/>
        </w:rPr>
        <w:t>المزهر : 2/390 ييييسصصض</w:t>
      </w:r>
    </w:p>
  </w:footnote>
  <w:footnote w:id="134">
    <w:p w:rsidR="0056155E" w:rsidRDefault="0056155E">
      <w:pPr>
        <w:pStyle w:val="FootnoteText"/>
      </w:pPr>
      <w:r>
        <w:rPr>
          <w:rStyle w:val="FootnoteReference"/>
        </w:rPr>
        <w:footnoteRef/>
      </w:r>
      <w:r>
        <w:rPr>
          <w:rtl/>
        </w:rPr>
        <w:t xml:space="preserve"> </w:t>
      </w:r>
      <w:r>
        <w:rPr>
          <w:rFonts w:hint="cs"/>
          <w:rtl/>
        </w:rPr>
        <w:t>ينظر الصحاح : 1/124</w:t>
      </w:r>
    </w:p>
  </w:footnote>
  <w:footnote w:id="135">
    <w:p w:rsidR="0056155E" w:rsidRDefault="0056155E" w:rsidP="00525ACE">
      <w:pPr>
        <w:pStyle w:val="FootnoteText"/>
      </w:pPr>
      <w:r>
        <w:rPr>
          <w:rStyle w:val="FootnoteReference"/>
        </w:rPr>
        <w:footnoteRef/>
      </w:r>
      <w:r>
        <w:rPr>
          <w:rtl/>
        </w:rPr>
        <w:t xml:space="preserve"> </w:t>
      </w:r>
      <w:r>
        <w:rPr>
          <w:rFonts w:hint="cs"/>
          <w:rtl/>
        </w:rPr>
        <w:t>المزهر : 2/390</w:t>
      </w:r>
    </w:p>
  </w:footnote>
  <w:footnote w:id="136">
    <w:p w:rsidR="0056155E" w:rsidRDefault="0056155E" w:rsidP="00C06703">
      <w:pPr>
        <w:pStyle w:val="FootnoteText"/>
        <w:rPr>
          <w:rtl/>
        </w:rPr>
      </w:pPr>
      <w:r>
        <w:rPr>
          <w:rStyle w:val="FootnoteReference"/>
        </w:rPr>
        <w:footnoteRef/>
      </w:r>
      <w:r>
        <w:rPr>
          <w:rtl/>
        </w:rPr>
        <w:t xml:space="preserve"> </w:t>
      </w:r>
      <w:r>
        <w:rPr>
          <w:rFonts w:hint="cs"/>
          <w:rtl/>
        </w:rPr>
        <w:t xml:space="preserve">ينظر الصحاح 1/124 </w:t>
      </w:r>
    </w:p>
  </w:footnote>
  <w:footnote w:id="137">
    <w:p w:rsidR="0056155E" w:rsidRDefault="0056155E" w:rsidP="00341F99">
      <w:pPr>
        <w:pStyle w:val="FootnoteText"/>
        <w:rPr>
          <w:rtl/>
        </w:rPr>
      </w:pPr>
      <w:r>
        <w:rPr>
          <w:rStyle w:val="FootnoteReference"/>
        </w:rPr>
        <w:footnoteRef/>
      </w:r>
      <w:r>
        <w:rPr>
          <w:rtl/>
        </w:rPr>
        <w:t xml:space="preserve"> </w:t>
      </w:r>
      <w:r>
        <w:rPr>
          <w:rFonts w:hint="cs"/>
          <w:rtl/>
        </w:rPr>
        <w:t>ينظر السابق : 5/2114</w:t>
      </w:r>
    </w:p>
  </w:footnote>
  <w:footnote w:id="138">
    <w:p w:rsidR="0056155E" w:rsidRDefault="0056155E" w:rsidP="00B10F12">
      <w:pPr>
        <w:pStyle w:val="FootnoteText"/>
      </w:pPr>
      <w:r>
        <w:rPr>
          <w:rStyle w:val="FootnoteReference"/>
        </w:rPr>
        <w:footnoteRef/>
      </w:r>
      <w:r>
        <w:rPr>
          <w:rtl/>
        </w:rPr>
        <w:t xml:space="preserve"> </w:t>
      </w:r>
      <w:r>
        <w:rPr>
          <w:rFonts w:hint="cs"/>
          <w:rtl/>
        </w:rPr>
        <w:t xml:space="preserve">المزهر 2/390 </w:t>
      </w:r>
    </w:p>
  </w:footnote>
  <w:footnote w:id="139">
    <w:p w:rsidR="0056155E" w:rsidRDefault="0056155E">
      <w:pPr>
        <w:pStyle w:val="FootnoteText"/>
        <w:rPr>
          <w:rtl/>
        </w:rPr>
      </w:pPr>
      <w:r>
        <w:rPr>
          <w:rStyle w:val="FootnoteReference"/>
        </w:rPr>
        <w:footnoteRef/>
      </w:r>
      <w:r>
        <w:rPr>
          <w:rtl/>
        </w:rPr>
        <w:t xml:space="preserve"> </w:t>
      </w:r>
      <w:r>
        <w:rPr>
          <w:rFonts w:hint="cs"/>
          <w:rtl/>
        </w:rPr>
        <w:t>. نفسه : 2/390</w:t>
      </w:r>
    </w:p>
  </w:footnote>
  <w:footnote w:id="140">
    <w:p w:rsidR="0056155E" w:rsidRDefault="0056155E" w:rsidP="003A38C0">
      <w:pPr>
        <w:pStyle w:val="FootnoteText"/>
        <w:rPr>
          <w:rtl/>
        </w:rPr>
      </w:pPr>
      <w:r>
        <w:rPr>
          <w:rStyle w:val="FootnoteReference"/>
        </w:rPr>
        <w:footnoteRef/>
      </w:r>
      <w:r>
        <w:rPr>
          <w:rtl/>
        </w:rPr>
        <w:t xml:space="preserve"> </w:t>
      </w:r>
      <w:r>
        <w:rPr>
          <w:rFonts w:hint="cs"/>
          <w:rtl/>
        </w:rPr>
        <w:t>الصحاح 1/128</w:t>
      </w:r>
    </w:p>
  </w:footnote>
  <w:footnote w:id="141">
    <w:p w:rsidR="0056155E" w:rsidRDefault="0056155E">
      <w:pPr>
        <w:pStyle w:val="FootnoteText"/>
        <w:rPr>
          <w:rtl/>
        </w:rPr>
      </w:pPr>
      <w:r>
        <w:rPr>
          <w:rStyle w:val="FootnoteReference"/>
        </w:rPr>
        <w:footnoteRef/>
      </w:r>
      <w:r>
        <w:rPr>
          <w:rtl/>
        </w:rPr>
        <w:t xml:space="preserve"> </w:t>
      </w:r>
      <w:r>
        <w:rPr>
          <w:rFonts w:hint="cs"/>
          <w:rtl/>
        </w:rPr>
        <w:t>نفسه : 2/2119</w:t>
      </w:r>
    </w:p>
  </w:footnote>
  <w:footnote w:id="142">
    <w:p w:rsidR="0056155E" w:rsidRDefault="0056155E">
      <w:pPr>
        <w:pStyle w:val="FootnoteText"/>
      </w:pPr>
      <w:r>
        <w:rPr>
          <w:rStyle w:val="FootnoteReference"/>
        </w:rPr>
        <w:footnoteRef/>
      </w:r>
      <w:r>
        <w:rPr>
          <w:rtl/>
        </w:rPr>
        <w:t xml:space="preserve"> </w:t>
      </w:r>
      <w:r>
        <w:rPr>
          <w:rFonts w:hint="cs"/>
          <w:rtl/>
        </w:rPr>
        <w:t>الصجاج : 3/894</w:t>
      </w:r>
    </w:p>
  </w:footnote>
  <w:footnote w:id="143">
    <w:p w:rsidR="0056155E" w:rsidRDefault="0056155E" w:rsidP="009B1389">
      <w:pPr>
        <w:pStyle w:val="FootnoteText"/>
      </w:pPr>
      <w:r>
        <w:rPr>
          <w:rStyle w:val="FootnoteReference"/>
        </w:rPr>
        <w:footnoteRef/>
      </w:r>
      <w:r>
        <w:rPr>
          <w:rFonts w:hint="cs"/>
          <w:rtl/>
        </w:rPr>
        <w:t xml:space="preserve"> . السابق : 1/425</w:t>
      </w:r>
    </w:p>
  </w:footnote>
  <w:footnote w:id="144">
    <w:p w:rsidR="0056155E" w:rsidRDefault="0056155E" w:rsidP="00B10F12">
      <w:pPr>
        <w:pStyle w:val="FootnoteText"/>
      </w:pPr>
      <w:r>
        <w:rPr>
          <w:rStyle w:val="FootnoteReference"/>
        </w:rPr>
        <w:footnoteRef/>
      </w:r>
      <w:r>
        <w:rPr>
          <w:rtl/>
        </w:rPr>
        <w:t xml:space="preserve"> </w:t>
      </w:r>
      <w:r>
        <w:rPr>
          <w:rFonts w:hint="cs"/>
          <w:rtl/>
        </w:rPr>
        <w:t>المزهر : 2/392</w:t>
      </w:r>
    </w:p>
  </w:footnote>
  <w:footnote w:id="145">
    <w:p w:rsidR="0056155E" w:rsidRDefault="0056155E" w:rsidP="009B1389">
      <w:pPr>
        <w:pStyle w:val="FootnoteText"/>
        <w:rPr>
          <w:rtl/>
        </w:rPr>
      </w:pPr>
      <w:r>
        <w:rPr>
          <w:rStyle w:val="FootnoteReference"/>
        </w:rPr>
        <w:footnoteRef/>
      </w:r>
      <w:r>
        <w:rPr>
          <w:rFonts w:hint="cs"/>
          <w:rtl/>
        </w:rPr>
        <w:t xml:space="preserve">. نفسه </w:t>
      </w:r>
    </w:p>
  </w:footnote>
  <w:footnote w:id="146">
    <w:p w:rsidR="0056155E" w:rsidRDefault="0056155E" w:rsidP="00A00F49">
      <w:pPr>
        <w:pStyle w:val="FootnoteText"/>
      </w:pPr>
      <w:r>
        <w:rPr>
          <w:rStyle w:val="FootnoteReference"/>
        </w:rPr>
        <w:footnoteRef/>
      </w:r>
      <w:r>
        <w:rPr>
          <w:rtl/>
        </w:rPr>
        <w:t xml:space="preserve"> </w:t>
      </w:r>
      <w:r>
        <w:rPr>
          <w:rFonts w:hint="cs"/>
          <w:rtl/>
        </w:rPr>
        <w:t>الصحاح : 2/ 508</w:t>
      </w:r>
    </w:p>
  </w:footnote>
  <w:footnote w:id="147">
    <w:p w:rsidR="0056155E" w:rsidRDefault="0056155E">
      <w:pPr>
        <w:pStyle w:val="FootnoteText"/>
        <w:rPr>
          <w:rtl/>
        </w:rPr>
      </w:pPr>
      <w:r>
        <w:rPr>
          <w:rStyle w:val="FootnoteReference"/>
        </w:rPr>
        <w:footnoteRef/>
      </w:r>
      <w:r>
        <w:rPr>
          <w:rtl/>
        </w:rPr>
        <w:t xml:space="preserve"> </w:t>
      </w:r>
      <w:r>
        <w:rPr>
          <w:rFonts w:hint="cs"/>
          <w:rtl/>
        </w:rPr>
        <w:t>القاموس  : 1/149</w:t>
      </w:r>
    </w:p>
  </w:footnote>
  <w:footnote w:id="148">
    <w:p w:rsidR="0056155E" w:rsidRDefault="0056155E" w:rsidP="00FE0792">
      <w:pPr>
        <w:pStyle w:val="FootnoteText"/>
        <w:rPr>
          <w:rtl/>
        </w:rPr>
      </w:pPr>
      <w:r>
        <w:rPr>
          <w:rStyle w:val="FootnoteReference"/>
        </w:rPr>
        <w:footnoteRef/>
      </w:r>
      <w:r>
        <w:rPr>
          <w:rtl/>
        </w:rPr>
        <w:t xml:space="preserve"> </w:t>
      </w:r>
      <w:r>
        <w:rPr>
          <w:rFonts w:hint="cs"/>
          <w:rtl/>
        </w:rPr>
        <w:t>التاج : 1/5</w:t>
      </w:r>
      <w:r w:rsidRPr="00881A58">
        <w:rPr>
          <w:rFonts w:hint="cs"/>
          <w:sz w:val="32"/>
          <w:szCs w:val="32"/>
          <w:rtl/>
        </w:rPr>
        <w:t xml:space="preserve"> </w:t>
      </w:r>
      <w:r>
        <w:rPr>
          <w:rFonts w:hint="cs"/>
          <w:rtl/>
        </w:rPr>
        <w:t>29</w:t>
      </w:r>
    </w:p>
  </w:footnote>
  <w:footnote w:id="149">
    <w:p w:rsidR="0056155E" w:rsidRDefault="0056155E">
      <w:pPr>
        <w:pStyle w:val="FootnoteText"/>
      </w:pPr>
      <w:r>
        <w:rPr>
          <w:rStyle w:val="FootnoteReference"/>
        </w:rPr>
        <w:footnoteRef/>
      </w:r>
      <w:r>
        <w:rPr>
          <w:rtl/>
        </w:rPr>
        <w:t xml:space="preserve"> </w:t>
      </w:r>
      <w:r>
        <w:rPr>
          <w:rFonts w:hint="cs"/>
          <w:rtl/>
        </w:rPr>
        <w:t>الصحاح : 1/379</w:t>
      </w:r>
    </w:p>
  </w:footnote>
  <w:footnote w:id="150">
    <w:p w:rsidR="0056155E" w:rsidRDefault="0056155E" w:rsidP="00B10F12">
      <w:pPr>
        <w:pStyle w:val="FootnoteText"/>
      </w:pPr>
      <w:r>
        <w:rPr>
          <w:rStyle w:val="FootnoteReference"/>
        </w:rPr>
        <w:footnoteRef/>
      </w:r>
      <w:r>
        <w:rPr>
          <w:rtl/>
        </w:rPr>
        <w:t xml:space="preserve"> </w:t>
      </w:r>
      <w:r>
        <w:rPr>
          <w:rFonts w:hint="cs"/>
          <w:rtl/>
        </w:rPr>
        <w:t xml:space="preserve">القاموس : 1/240 </w:t>
      </w:r>
    </w:p>
  </w:footnote>
  <w:footnote w:id="151">
    <w:p w:rsidR="0056155E" w:rsidRDefault="0056155E">
      <w:pPr>
        <w:pStyle w:val="FootnoteText"/>
      </w:pPr>
      <w:r>
        <w:rPr>
          <w:rStyle w:val="FootnoteReference"/>
        </w:rPr>
        <w:footnoteRef/>
      </w:r>
      <w:r>
        <w:rPr>
          <w:rtl/>
        </w:rPr>
        <w:t xml:space="preserve"> </w:t>
      </w:r>
      <w:r>
        <w:rPr>
          <w:rFonts w:hint="cs"/>
          <w:rtl/>
        </w:rPr>
        <w:t>. التاج : 2/174</w:t>
      </w:r>
    </w:p>
  </w:footnote>
  <w:footnote w:id="152">
    <w:p w:rsidR="0056155E" w:rsidRPr="00C2292D" w:rsidRDefault="0056155E">
      <w:pPr>
        <w:pStyle w:val="FootnoteText"/>
        <w:rPr>
          <w:b/>
          <w:bCs/>
          <w:rtl/>
        </w:rPr>
      </w:pPr>
      <w:r w:rsidRPr="00C2292D">
        <w:rPr>
          <w:rStyle w:val="FootnoteReference"/>
          <w:b/>
          <w:bCs/>
        </w:rPr>
        <w:footnoteRef/>
      </w:r>
      <w:r w:rsidRPr="00C2292D">
        <w:rPr>
          <w:rFonts w:hint="cs"/>
          <w:b/>
          <w:bCs/>
          <w:rtl/>
        </w:rPr>
        <w:t>. هو محمد بن أبي بكر بن عبد القتدر الرازي ، اختلف في تاريخ وفاته منها : 666 هـ  وفيل : 669هـ  أو بعد سنة 700 هـ .</w:t>
      </w:r>
    </w:p>
    <w:p w:rsidR="0056155E" w:rsidRPr="00C2292D" w:rsidRDefault="0056155E">
      <w:pPr>
        <w:pStyle w:val="FootnoteText"/>
        <w:rPr>
          <w:b/>
          <w:bCs/>
          <w:rtl/>
        </w:rPr>
      </w:pPr>
      <w:r w:rsidRPr="00C2292D">
        <w:rPr>
          <w:rFonts w:hint="cs"/>
          <w:b/>
          <w:bCs/>
          <w:rtl/>
        </w:rPr>
        <w:t>من كتبه : شرح مقامات الحريري ، والذهب الإبريز قي تفسير الكتاب العزيز ، ورزضة الفصاحة في علم البيان .. وغيرها .</w:t>
      </w:r>
    </w:p>
    <w:p w:rsidR="0056155E" w:rsidRDefault="0056155E">
      <w:pPr>
        <w:pStyle w:val="FootnoteText"/>
        <w:rPr>
          <w:lang w:bidi="ar-IQ"/>
        </w:rPr>
      </w:pPr>
      <w:r w:rsidRPr="00C2292D">
        <w:rPr>
          <w:rFonts w:hint="cs"/>
          <w:b/>
          <w:bCs/>
          <w:rtl/>
        </w:rPr>
        <w:t xml:space="preserve">   اختصر صحاح الجوهري وضمّ اليه ما أخذه من التهذيب للأزهري ، وديوان الأدب للفارابي ، والمجمل لابن فارس والمصادر للبيهقي والفصيح لثعلب والغريب لابي عبيد ، والمغرب للمطرزي</w:t>
      </w:r>
      <w:r>
        <w:rPr>
          <w:rFonts w:hint="cs"/>
          <w:b/>
          <w:bCs/>
          <w:rtl/>
        </w:rPr>
        <w:t xml:space="preserve"> .</w:t>
      </w:r>
      <w:r w:rsidRPr="00C2292D">
        <w:rPr>
          <w:rFonts w:hint="cs"/>
          <w:b/>
          <w:bCs/>
          <w:rtl/>
        </w:rPr>
        <w:t xml:space="preserve"> </w:t>
      </w:r>
      <w:r>
        <w:rPr>
          <w:rFonts w:hint="cs"/>
          <w:rtl/>
        </w:rPr>
        <w:t xml:space="preserve">  </w:t>
      </w:r>
    </w:p>
  </w:footnote>
  <w:footnote w:id="153">
    <w:p w:rsidR="0056155E" w:rsidRDefault="0056155E" w:rsidP="00511C85">
      <w:pPr>
        <w:pStyle w:val="FootnoteText"/>
        <w:rPr>
          <w:rtl/>
        </w:rPr>
      </w:pPr>
      <w:r>
        <w:rPr>
          <w:rStyle w:val="FootnoteReference"/>
        </w:rPr>
        <w:footnoteRef/>
      </w:r>
      <w:r>
        <w:rPr>
          <w:rFonts w:hint="cs"/>
          <w:rtl/>
        </w:rPr>
        <w:t xml:space="preserve">. بعمل محمود خاطر ، مكتبة لبنان 1986م مقدمة الناشر  </w:t>
      </w:r>
    </w:p>
  </w:footnote>
  <w:footnote w:id="154">
    <w:p w:rsidR="0056155E" w:rsidRDefault="0056155E">
      <w:pPr>
        <w:pStyle w:val="FootnoteText"/>
        <w:rPr>
          <w:rtl/>
        </w:rPr>
      </w:pPr>
      <w:r>
        <w:rPr>
          <w:rStyle w:val="FootnoteReference"/>
        </w:rPr>
        <w:footnoteRef/>
      </w:r>
      <w:r>
        <w:rPr>
          <w:rtl/>
        </w:rPr>
        <w:t xml:space="preserve"> </w:t>
      </w:r>
      <w:r>
        <w:rPr>
          <w:rFonts w:hint="cs"/>
          <w:rtl/>
        </w:rPr>
        <w:t xml:space="preserve">مختار الصحاح ، خطبة المؤلّف : ط وفيها بيّن منهج عمله </w:t>
      </w:r>
    </w:p>
  </w:footnote>
  <w:footnote w:id="155">
    <w:p w:rsidR="0056155E" w:rsidRPr="009B3AB9" w:rsidRDefault="0056155E" w:rsidP="009B3AB9">
      <w:pPr>
        <w:jc w:val="center"/>
        <w:rPr>
          <w:b/>
          <w:bCs/>
          <w:sz w:val="20"/>
          <w:szCs w:val="20"/>
          <w:rtl/>
        </w:rPr>
      </w:pPr>
      <w:r>
        <w:rPr>
          <w:rFonts w:hint="cs"/>
          <w:b/>
          <w:bCs/>
          <w:sz w:val="20"/>
          <w:szCs w:val="20"/>
          <w:rtl/>
        </w:rPr>
        <w:t xml:space="preserve"> </w:t>
      </w:r>
      <w:r w:rsidRPr="009B3AB9">
        <w:rPr>
          <w:rStyle w:val="FootnoteReference"/>
          <w:b/>
          <w:bCs/>
          <w:sz w:val="20"/>
          <w:szCs w:val="20"/>
        </w:rPr>
        <w:footnoteRef/>
      </w:r>
      <w:r w:rsidRPr="009B3AB9">
        <w:rPr>
          <w:b/>
          <w:bCs/>
          <w:sz w:val="20"/>
          <w:szCs w:val="20"/>
          <w:rtl/>
        </w:rPr>
        <w:t xml:space="preserve"> </w:t>
      </w:r>
      <w:r w:rsidRPr="009B3AB9">
        <w:rPr>
          <w:rFonts w:hint="cs"/>
          <w:b/>
          <w:bCs/>
          <w:sz w:val="20"/>
          <w:szCs w:val="20"/>
          <w:rtl/>
        </w:rPr>
        <w:t>. هو أبو الفضل جمال الدين محمد بن مكرم بن علي بن منظور الأفريقي الخزرجي ولد سنة 630هـ ، التوفى سنة 711هـ</w:t>
      </w:r>
    </w:p>
    <w:p w:rsidR="0056155E" w:rsidRPr="009B3AB9" w:rsidRDefault="0056155E" w:rsidP="009F2FDB">
      <w:pPr>
        <w:ind w:left="360"/>
        <w:jc w:val="both"/>
        <w:rPr>
          <w:b/>
          <w:bCs/>
          <w:sz w:val="20"/>
          <w:szCs w:val="20"/>
          <w:rtl/>
        </w:rPr>
      </w:pPr>
      <w:r w:rsidRPr="009B3AB9">
        <w:rPr>
          <w:rFonts w:hint="cs"/>
          <w:b/>
          <w:bCs/>
          <w:sz w:val="20"/>
          <w:szCs w:val="20"/>
          <w:rtl/>
        </w:rPr>
        <w:t xml:space="preserve">من أساتذته </w:t>
      </w:r>
      <w:r>
        <w:rPr>
          <w:rFonts w:hint="cs"/>
          <w:b/>
          <w:bCs/>
          <w:sz w:val="20"/>
          <w:szCs w:val="20"/>
          <w:rtl/>
        </w:rPr>
        <w:t xml:space="preserve">: ابن المقير </w:t>
      </w:r>
      <w:r w:rsidRPr="009B3AB9">
        <w:rPr>
          <w:rFonts w:hint="cs"/>
          <w:b/>
          <w:bCs/>
          <w:sz w:val="20"/>
          <w:szCs w:val="20"/>
          <w:rtl/>
        </w:rPr>
        <w:t>علي بن الحسين بن علي بن منصور ،  أبو الحسن ابن المقير النجار (545-643هـ) .</w:t>
      </w:r>
    </w:p>
    <w:p w:rsidR="0056155E" w:rsidRPr="009B3AB9" w:rsidRDefault="0056155E" w:rsidP="009F2FDB">
      <w:pPr>
        <w:pStyle w:val="FootnoteText"/>
        <w:rPr>
          <w:rtl/>
        </w:rPr>
      </w:pPr>
      <w:r>
        <w:rPr>
          <w:rFonts w:hint="cs"/>
          <w:b/>
          <w:bCs/>
          <w:sz w:val="24"/>
          <w:szCs w:val="24"/>
          <w:rtl/>
        </w:rPr>
        <w:t xml:space="preserve">     </w:t>
      </w:r>
      <w:r w:rsidRPr="009B3AB9">
        <w:rPr>
          <w:rFonts w:hint="cs"/>
          <w:b/>
          <w:bCs/>
          <w:rtl/>
        </w:rPr>
        <w:t>من تلاميذه : شمس الدين الذهبي(ت 748هـ)</w:t>
      </w:r>
      <w:r w:rsidRPr="009B3AB9">
        <w:rPr>
          <w:rFonts w:hint="cs"/>
          <w:rtl/>
        </w:rPr>
        <w:t xml:space="preserve"> .</w:t>
      </w:r>
    </w:p>
  </w:footnote>
  <w:footnote w:id="156">
    <w:p w:rsidR="0056155E" w:rsidRDefault="0056155E">
      <w:pPr>
        <w:pStyle w:val="FootnoteText"/>
      </w:pPr>
      <w:r>
        <w:rPr>
          <w:rStyle w:val="FootnoteReference"/>
        </w:rPr>
        <w:footnoteRef/>
      </w:r>
      <w:r>
        <w:rPr>
          <w:rtl/>
        </w:rPr>
        <w:t xml:space="preserve"> </w:t>
      </w:r>
      <w:r>
        <w:rPr>
          <w:rFonts w:hint="cs"/>
          <w:rtl/>
        </w:rPr>
        <w:t xml:space="preserve">. مقدمة اللسان </w:t>
      </w:r>
    </w:p>
  </w:footnote>
  <w:footnote w:id="157">
    <w:p w:rsidR="0056155E" w:rsidRDefault="0056155E">
      <w:pPr>
        <w:pStyle w:val="FootnoteText"/>
        <w:rPr>
          <w:rtl/>
        </w:rPr>
      </w:pPr>
      <w:r>
        <w:rPr>
          <w:rStyle w:val="FootnoteReference"/>
        </w:rPr>
        <w:footnoteRef/>
      </w:r>
      <w:r>
        <w:rPr>
          <w:rtl/>
        </w:rPr>
        <w:t xml:space="preserve"> </w:t>
      </w:r>
      <w:r>
        <w:rPr>
          <w:rFonts w:hint="cs"/>
          <w:rtl/>
        </w:rPr>
        <w:t>. المعجم العربي : 2/571 .</w:t>
      </w:r>
    </w:p>
  </w:footnote>
  <w:footnote w:id="158">
    <w:p w:rsidR="0056155E" w:rsidRPr="00324C3B" w:rsidRDefault="0056155E" w:rsidP="00D77A3F">
      <w:pPr>
        <w:rPr>
          <w:rtl/>
        </w:rPr>
      </w:pPr>
      <w:r>
        <w:t xml:space="preserve">   . </w:t>
      </w:r>
      <w:r>
        <w:rPr>
          <w:rStyle w:val="FootnoteReference"/>
        </w:rPr>
        <w:footnoteRef/>
      </w:r>
      <w:r w:rsidRPr="00324C3B">
        <w:rPr>
          <w:rtl/>
        </w:rPr>
        <w:t>قاضي القضاة مجد الدين محمد بن يع</w:t>
      </w:r>
      <w:r>
        <w:rPr>
          <w:rtl/>
        </w:rPr>
        <w:t>قوب بن ابراهيم الصديقي الفيروز</w:t>
      </w:r>
      <w:r>
        <w:rPr>
          <w:rFonts w:hint="cs"/>
          <w:rtl/>
        </w:rPr>
        <w:t>آ</w:t>
      </w:r>
      <w:r w:rsidRPr="00324C3B">
        <w:rPr>
          <w:rtl/>
        </w:rPr>
        <w:t>بادي الشيرازي</w:t>
      </w:r>
      <w:r w:rsidRPr="00324C3B">
        <w:rPr>
          <w:rFonts w:hint="cs"/>
          <w:rtl/>
        </w:rPr>
        <w:t xml:space="preserve"> .</w:t>
      </w:r>
      <w:r w:rsidRPr="00324C3B">
        <w:rPr>
          <w:rtl/>
        </w:rPr>
        <w:t xml:space="preserve"> </w:t>
      </w:r>
    </w:p>
    <w:p w:rsidR="0056155E" w:rsidRDefault="0056155E" w:rsidP="00324C3B">
      <w:pPr>
        <w:rPr>
          <w:rtl/>
        </w:rPr>
      </w:pPr>
      <w:r w:rsidRPr="00324C3B">
        <w:rPr>
          <w:rFonts w:hint="cs"/>
          <w:rtl/>
        </w:rPr>
        <w:t xml:space="preserve">  </w:t>
      </w:r>
      <w:r w:rsidRPr="0003038B">
        <w:rPr>
          <w:rFonts w:hint="cs"/>
          <w:b/>
          <w:bCs/>
          <w:rtl/>
        </w:rPr>
        <w:t xml:space="preserve"> </w:t>
      </w:r>
      <w:r w:rsidRPr="0003038B">
        <w:rPr>
          <w:b/>
          <w:bCs/>
          <w:rtl/>
        </w:rPr>
        <w:t xml:space="preserve">مولده </w:t>
      </w:r>
      <w:r w:rsidRPr="0003038B">
        <w:rPr>
          <w:rFonts w:hint="cs"/>
          <w:b/>
          <w:bCs/>
          <w:rtl/>
        </w:rPr>
        <w:t>ونشأته</w:t>
      </w:r>
      <w:r w:rsidRPr="00324C3B">
        <w:rPr>
          <w:rFonts w:hint="cs"/>
          <w:rtl/>
        </w:rPr>
        <w:t xml:space="preserve"> </w:t>
      </w:r>
      <w:r w:rsidRPr="00324C3B">
        <w:rPr>
          <w:rtl/>
        </w:rPr>
        <w:t xml:space="preserve">: </w:t>
      </w:r>
      <w:r w:rsidRPr="00324C3B">
        <w:rPr>
          <w:rFonts w:hint="cs"/>
          <w:rtl/>
        </w:rPr>
        <w:t>ولد ب</w:t>
      </w:r>
      <w:r w:rsidRPr="00324C3B">
        <w:rPr>
          <w:rtl/>
        </w:rPr>
        <w:t>كارزين ي</w:t>
      </w:r>
      <w:r w:rsidRPr="00324C3B">
        <w:rPr>
          <w:rFonts w:hint="cs"/>
          <w:rtl/>
        </w:rPr>
        <w:t>ب</w:t>
      </w:r>
      <w:r w:rsidRPr="00324C3B">
        <w:rPr>
          <w:rtl/>
        </w:rPr>
        <w:t>لاد فارس سنة 729هـ يرو</w:t>
      </w:r>
      <w:r w:rsidRPr="00324C3B">
        <w:rPr>
          <w:rFonts w:hint="cs"/>
          <w:rtl/>
        </w:rPr>
        <w:t>ى</w:t>
      </w:r>
      <w:r w:rsidRPr="00324C3B">
        <w:rPr>
          <w:rtl/>
        </w:rPr>
        <w:t xml:space="preserve"> أنه حفظ القرآن وهو ابن سبع سنين </w:t>
      </w:r>
      <w:r w:rsidRPr="00324C3B">
        <w:rPr>
          <w:rFonts w:hint="cs"/>
          <w:rtl/>
        </w:rPr>
        <w:t xml:space="preserve">، </w:t>
      </w:r>
      <w:r w:rsidRPr="00324C3B">
        <w:rPr>
          <w:rtl/>
        </w:rPr>
        <w:t>وانتقل إلى شيراز عند بلوغه الثامنة ليتزو</w:t>
      </w:r>
      <w:r w:rsidRPr="00324C3B">
        <w:rPr>
          <w:rFonts w:hint="cs"/>
          <w:rtl/>
        </w:rPr>
        <w:t>ّ</w:t>
      </w:r>
      <w:r w:rsidRPr="00324C3B">
        <w:rPr>
          <w:rtl/>
        </w:rPr>
        <w:t xml:space="preserve">د من علمائها </w:t>
      </w:r>
      <w:r w:rsidRPr="00324C3B">
        <w:rPr>
          <w:rFonts w:hint="cs"/>
          <w:rtl/>
        </w:rPr>
        <w:t>و</w:t>
      </w:r>
      <w:r w:rsidRPr="00324C3B">
        <w:rPr>
          <w:rtl/>
        </w:rPr>
        <w:t xml:space="preserve">يتلقى علومهم </w:t>
      </w:r>
      <w:r w:rsidRPr="00324C3B">
        <w:rPr>
          <w:rFonts w:hint="cs"/>
          <w:rtl/>
        </w:rPr>
        <w:t xml:space="preserve">، </w:t>
      </w:r>
      <w:r w:rsidRPr="00324C3B">
        <w:rPr>
          <w:rtl/>
        </w:rPr>
        <w:t>فتن</w:t>
      </w:r>
      <w:r>
        <w:rPr>
          <w:rtl/>
        </w:rPr>
        <w:t xml:space="preserve">قل </w:t>
      </w:r>
      <w:r>
        <w:rPr>
          <w:rFonts w:hint="cs"/>
          <w:rtl/>
        </w:rPr>
        <w:t>بين</w:t>
      </w:r>
      <w:r w:rsidRPr="00324C3B">
        <w:rPr>
          <w:rtl/>
        </w:rPr>
        <w:t xml:space="preserve"> واسط وبغداد ومصر وسوريا </w:t>
      </w:r>
      <w:r>
        <w:rPr>
          <w:rFonts w:hint="cs"/>
          <w:rtl/>
        </w:rPr>
        <w:t xml:space="preserve">، </w:t>
      </w:r>
      <w:r w:rsidRPr="00324C3B">
        <w:rPr>
          <w:rFonts w:hint="cs"/>
          <w:rtl/>
        </w:rPr>
        <w:t>وأخذ</w:t>
      </w:r>
      <w:r w:rsidRPr="00324C3B">
        <w:rPr>
          <w:rtl/>
        </w:rPr>
        <w:t xml:space="preserve"> علوم اللغة والأدب عن والده ، وعن القوام عبد الله بن محمود وهما من علماء شيراز </w:t>
      </w:r>
      <w:r w:rsidRPr="00324C3B">
        <w:rPr>
          <w:rFonts w:hint="cs"/>
          <w:rtl/>
        </w:rPr>
        <w:t xml:space="preserve">، </w:t>
      </w:r>
      <w:r w:rsidRPr="00324C3B">
        <w:rPr>
          <w:rtl/>
        </w:rPr>
        <w:t>وطاف في ال</w:t>
      </w:r>
      <w:r w:rsidRPr="00324C3B">
        <w:rPr>
          <w:rFonts w:hint="cs"/>
          <w:rtl/>
        </w:rPr>
        <w:t>أ</w:t>
      </w:r>
      <w:r w:rsidRPr="00324C3B">
        <w:rPr>
          <w:rtl/>
        </w:rPr>
        <w:t xml:space="preserve">مصار فأفاد منها بتوسعة  مداركه وكثرة معارفه حتى أصبح إماماً في اللغة </w:t>
      </w:r>
      <w:r>
        <w:rPr>
          <w:rFonts w:hint="cs"/>
          <w:rtl/>
        </w:rPr>
        <w:t xml:space="preserve">، </w:t>
      </w:r>
      <w:r w:rsidRPr="00324C3B">
        <w:rPr>
          <w:rtl/>
        </w:rPr>
        <w:t xml:space="preserve">وانتقل إلى واسط وبغداد ورحل إلى مصر وسوريا والهند وتركيا </w:t>
      </w:r>
      <w:r>
        <w:rPr>
          <w:rFonts w:hint="cs"/>
          <w:rtl/>
        </w:rPr>
        <w:t xml:space="preserve">، </w:t>
      </w:r>
      <w:r w:rsidRPr="00324C3B">
        <w:rPr>
          <w:rtl/>
        </w:rPr>
        <w:t>فتولى تأديب نجل السلطان مراد وأقام في مدينة زَبيد ببلاد اليمن سنة 796هـ فأكرم وفادته الملك الأشرف إسماعيل وزوّ</w:t>
      </w:r>
      <w:r>
        <w:rPr>
          <w:rFonts w:hint="cs"/>
          <w:rtl/>
        </w:rPr>
        <w:t>َ</w:t>
      </w:r>
      <w:r w:rsidRPr="00324C3B">
        <w:rPr>
          <w:rtl/>
        </w:rPr>
        <w:t xml:space="preserve">جه ابنته وقضى هناك بقيّة حياته </w:t>
      </w:r>
      <w:r>
        <w:rPr>
          <w:rFonts w:hint="cs"/>
          <w:rtl/>
        </w:rPr>
        <w:t>.</w:t>
      </w:r>
    </w:p>
    <w:p w:rsidR="0056155E" w:rsidRPr="00324C3B" w:rsidRDefault="0056155E" w:rsidP="00324C3B">
      <w:pPr>
        <w:rPr>
          <w:rtl/>
        </w:rPr>
      </w:pPr>
      <w:r>
        <w:rPr>
          <w:rFonts w:hint="cs"/>
          <w:b/>
          <w:bCs/>
          <w:rtl/>
        </w:rPr>
        <w:t xml:space="preserve">   </w:t>
      </w:r>
      <w:r w:rsidRPr="00206341">
        <w:rPr>
          <w:rFonts w:hint="cs"/>
          <w:b/>
          <w:bCs/>
          <w:rtl/>
        </w:rPr>
        <w:t>وفاته :</w:t>
      </w:r>
      <w:r>
        <w:rPr>
          <w:rFonts w:hint="cs"/>
          <w:rtl/>
        </w:rPr>
        <w:t xml:space="preserve"> </w:t>
      </w:r>
      <w:r w:rsidRPr="00324C3B">
        <w:rPr>
          <w:rtl/>
        </w:rPr>
        <w:t>توفى سنة 817هـ</w:t>
      </w:r>
      <w:r w:rsidRPr="00324C3B">
        <w:rPr>
          <w:rFonts w:hint="cs"/>
          <w:rtl/>
        </w:rPr>
        <w:t xml:space="preserve"> .</w:t>
      </w:r>
      <w:r>
        <w:rPr>
          <w:rFonts w:hint="cs"/>
          <w:rtl/>
        </w:rPr>
        <w:t xml:space="preserve"> ترجم له الشدياق في الجاسوس ص :71 ـ 72 </w:t>
      </w:r>
    </w:p>
  </w:footnote>
  <w:footnote w:id="159">
    <w:p w:rsidR="0056155E" w:rsidRPr="00EA4500" w:rsidRDefault="0056155E" w:rsidP="00D77A3F">
      <w:pPr>
        <w:pStyle w:val="FootnoteText"/>
      </w:pPr>
      <w:r w:rsidRPr="00EA4500">
        <w:rPr>
          <w:rStyle w:val="FootnoteReference"/>
          <w:sz w:val="22"/>
          <w:szCs w:val="22"/>
        </w:rPr>
        <w:footnoteRef/>
      </w:r>
      <w:r w:rsidRPr="00EA4500">
        <w:rPr>
          <w:rFonts w:hint="cs"/>
          <w:rtl/>
        </w:rPr>
        <w:t xml:space="preserve"> . مقدمة  القاموس 1/3</w:t>
      </w:r>
    </w:p>
  </w:footnote>
  <w:footnote w:id="160">
    <w:p w:rsidR="0056155E" w:rsidRPr="00324C3B" w:rsidRDefault="0056155E" w:rsidP="00D77A3F">
      <w:pPr>
        <w:pStyle w:val="FootnoteText"/>
        <w:rPr>
          <w:rtl/>
        </w:rPr>
      </w:pPr>
      <w:r w:rsidRPr="00EA4500">
        <w:rPr>
          <w:rStyle w:val="FootnoteReference"/>
        </w:rPr>
        <w:footnoteRef/>
      </w:r>
      <w:r w:rsidRPr="00EA4500">
        <w:rPr>
          <w:rtl/>
        </w:rPr>
        <w:t xml:space="preserve"> </w:t>
      </w:r>
      <w:r w:rsidRPr="00EA4500">
        <w:rPr>
          <w:rFonts w:hint="cs"/>
          <w:rtl/>
        </w:rPr>
        <w:t>ينظر المعجم العربي ، حسين نصار: 2/575</w:t>
      </w:r>
    </w:p>
  </w:footnote>
  <w:footnote w:id="161">
    <w:p w:rsidR="0056155E" w:rsidRPr="00EA4500" w:rsidRDefault="0056155E" w:rsidP="00EB4EFD">
      <w:pPr>
        <w:pStyle w:val="FootnoteText"/>
        <w:rPr>
          <w:sz w:val="22"/>
          <w:szCs w:val="22"/>
          <w:rtl/>
        </w:rPr>
      </w:pPr>
      <w:r w:rsidRPr="00EA4500">
        <w:rPr>
          <w:rStyle w:val="FootnoteReference"/>
        </w:rPr>
        <w:footnoteRef/>
      </w:r>
      <w:r w:rsidRPr="00EA4500">
        <w:rPr>
          <w:rtl/>
        </w:rPr>
        <w:t xml:space="preserve"> </w:t>
      </w:r>
      <w:r w:rsidRPr="00EA4500">
        <w:rPr>
          <w:rFonts w:hint="cs"/>
          <w:rtl/>
        </w:rPr>
        <w:t xml:space="preserve"> مقدمة القاموس :1/3</w:t>
      </w:r>
    </w:p>
  </w:footnote>
  <w:footnote w:id="162">
    <w:p w:rsidR="0056155E" w:rsidRPr="00EA4500" w:rsidRDefault="0056155E">
      <w:pPr>
        <w:pStyle w:val="FootnoteText"/>
      </w:pPr>
      <w:r w:rsidRPr="00EA4500">
        <w:rPr>
          <w:rStyle w:val="FootnoteReference"/>
        </w:rPr>
        <w:footnoteRef/>
      </w:r>
      <w:r w:rsidRPr="00EA4500">
        <w:rPr>
          <w:rtl/>
        </w:rPr>
        <w:t xml:space="preserve"> </w:t>
      </w:r>
      <w:r w:rsidRPr="00EA4500">
        <w:rPr>
          <w:rFonts w:hint="cs"/>
          <w:rtl/>
        </w:rPr>
        <w:t>مقدمة نصر الهوريني على القاموس : 1/10</w:t>
      </w:r>
    </w:p>
  </w:footnote>
  <w:footnote w:id="163">
    <w:p w:rsidR="0056155E" w:rsidRDefault="0056155E" w:rsidP="00A12463">
      <w:pPr>
        <w:pStyle w:val="FootnoteText"/>
        <w:rPr>
          <w:rtl/>
        </w:rPr>
      </w:pPr>
      <w:r w:rsidRPr="00EA4500">
        <w:rPr>
          <w:rStyle w:val="FootnoteReference"/>
        </w:rPr>
        <w:footnoteRef/>
      </w:r>
      <w:r w:rsidRPr="00EA4500">
        <w:rPr>
          <w:rtl/>
        </w:rPr>
        <w:t xml:space="preserve"> </w:t>
      </w:r>
      <w:r w:rsidRPr="00EA4500">
        <w:rPr>
          <w:rFonts w:hint="cs"/>
          <w:rtl/>
        </w:rPr>
        <w:t>القاموس :4/299</w:t>
      </w:r>
    </w:p>
  </w:footnote>
  <w:footnote w:id="164">
    <w:p w:rsidR="0056155E" w:rsidRPr="00E860F5" w:rsidRDefault="0056155E" w:rsidP="00D77A3F">
      <w:pPr>
        <w:pStyle w:val="FootnoteText"/>
        <w:rPr>
          <w:sz w:val="22"/>
          <w:szCs w:val="22"/>
          <w:rtl/>
        </w:rPr>
      </w:pPr>
      <w:r w:rsidRPr="00E860F5">
        <w:rPr>
          <w:rStyle w:val="FootnoteReference"/>
          <w:sz w:val="22"/>
          <w:szCs w:val="22"/>
        </w:rPr>
        <w:footnoteRef/>
      </w:r>
      <w:r w:rsidRPr="00E860F5">
        <w:rPr>
          <w:rtl/>
        </w:rPr>
        <w:t xml:space="preserve"> </w:t>
      </w:r>
      <w:r w:rsidRPr="00E860F5">
        <w:rPr>
          <w:rFonts w:hint="cs"/>
          <w:rtl/>
        </w:rPr>
        <w:t>القاموس: 1/150</w:t>
      </w:r>
    </w:p>
  </w:footnote>
  <w:footnote w:id="165">
    <w:p w:rsidR="0056155E" w:rsidRPr="00E860F5" w:rsidRDefault="0056155E" w:rsidP="00D77A3F">
      <w:pPr>
        <w:pStyle w:val="FootnoteText"/>
        <w:rPr>
          <w:rtl/>
        </w:rPr>
      </w:pPr>
      <w:r w:rsidRPr="00E860F5">
        <w:rPr>
          <w:rStyle w:val="FootnoteReference"/>
        </w:rPr>
        <w:footnoteRef/>
      </w:r>
      <w:r w:rsidRPr="00E860F5">
        <w:rPr>
          <w:rtl/>
        </w:rPr>
        <w:t xml:space="preserve"> </w:t>
      </w:r>
      <w:r w:rsidRPr="00E860F5">
        <w:rPr>
          <w:rFonts w:hint="cs"/>
          <w:rtl/>
        </w:rPr>
        <w:t>القاموس : 1/296</w:t>
      </w:r>
    </w:p>
  </w:footnote>
  <w:footnote w:id="166">
    <w:p w:rsidR="0056155E" w:rsidRPr="00E860F5" w:rsidRDefault="0056155E" w:rsidP="00D77A3F">
      <w:pPr>
        <w:pStyle w:val="FootnoteText"/>
        <w:rPr>
          <w:rtl/>
        </w:rPr>
      </w:pPr>
      <w:r w:rsidRPr="00E860F5">
        <w:rPr>
          <w:rStyle w:val="FootnoteReference"/>
        </w:rPr>
        <w:footnoteRef/>
      </w:r>
      <w:r w:rsidRPr="00E860F5">
        <w:rPr>
          <w:rtl/>
        </w:rPr>
        <w:t xml:space="preserve"> </w:t>
      </w:r>
      <w:r w:rsidRPr="00E860F5">
        <w:rPr>
          <w:rFonts w:hint="cs"/>
          <w:rtl/>
        </w:rPr>
        <w:t>القاموس 1/142</w:t>
      </w:r>
    </w:p>
  </w:footnote>
  <w:footnote w:id="167">
    <w:p w:rsidR="0056155E" w:rsidRDefault="0056155E" w:rsidP="00D77A3F">
      <w:pPr>
        <w:pStyle w:val="FootnoteText"/>
        <w:rPr>
          <w:rtl/>
        </w:rPr>
      </w:pPr>
      <w:r w:rsidRPr="00E860F5">
        <w:rPr>
          <w:rStyle w:val="FootnoteReference"/>
        </w:rPr>
        <w:footnoteRef/>
      </w:r>
      <w:r w:rsidRPr="00E860F5">
        <w:rPr>
          <w:rtl/>
        </w:rPr>
        <w:t xml:space="preserve"> </w:t>
      </w:r>
      <w:r w:rsidRPr="00E860F5">
        <w:rPr>
          <w:rFonts w:hint="cs"/>
          <w:rtl/>
        </w:rPr>
        <w:t>القاموس : 1/190</w:t>
      </w:r>
    </w:p>
  </w:footnote>
  <w:footnote w:id="168">
    <w:p w:rsidR="0056155E" w:rsidRDefault="0056155E">
      <w:pPr>
        <w:pStyle w:val="FootnoteText"/>
        <w:rPr>
          <w:rtl/>
        </w:rPr>
      </w:pPr>
      <w:r>
        <w:rPr>
          <w:rStyle w:val="FootnoteReference"/>
        </w:rPr>
        <w:footnoteRef/>
      </w:r>
      <w:r>
        <w:rPr>
          <w:rtl/>
        </w:rPr>
        <w:t xml:space="preserve"> </w:t>
      </w:r>
      <w:r>
        <w:rPr>
          <w:rFonts w:hint="cs"/>
          <w:rtl/>
        </w:rPr>
        <w:t>ينظر دراسة محقق شرح القاموس : 30 ـ 34</w:t>
      </w:r>
    </w:p>
  </w:footnote>
  <w:footnote w:id="169">
    <w:p w:rsidR="0056155E" w:rsidRDefault="0056155E">
      <w:pPr>
        <w:pStyle w:val="FootnoteText"/>
        <w:rPr>
          <w:rtl/>
        </w:rPr>
      </w:pPr>
      <w:r>
        <w:rPr>
          <w:rStyle w:val="FootnoteReference"/>
        </w:rPr>
        <w:footnoteRef/>
      </w:r>
      <w:r>
        <w:rPr>
          <w:rtl/>
        </w:rPr>
        <w:t xml:space="preserve"> </w:t>
      </w:r>
      <w:r>
        <w:rPr>
          <w:rFonts w:hint="cs"/>
          <w:rtl/>
        </w:rPr>
        <w:t>مقدمة التاج : 1/13</w:t>
      </w:r>
    </w:p>
  </w:footnote>
  <w:footnote w:id="170">
    <w:p w:rsidR="0056155E" w:rsidRDefault="0056155E" w:rsidP="0038675C">
      <w:pPr>
        <w:pStyle w:val="FootnoteText"/>
        <w:rPr>
          <w:rtl/>
        </w:rPr>
      </w:pPr>
      <w:r>
        <w:rPr>
          <w:rStyle w:val="FootnoteReference"/>
        </w:rPr>
        <w:footnoteRef/>
      </w:r>
      <w:r>
        <w:rPr>
          <w:rStyle w:val="FootnoteReference"/>
        </w:rPr>
        <w:footnoteRef/>
      </w:r>
      <w:r>
        <w:rPr>
          <w:rtl/>
        </w:rPr>
        <w:t xml:space="preserve"> </w:t>
      </w:r>
      <w:r>
        <w:rPr>
          <w:rFonts w:hint="cs"/>
          <w:rtl/>
        </w:rPr>
        <w:t xml:space="preserve"> ينظر إيضاح المكنون لاسماعيل باشا محمد (ط3، طهران1967): 1/ 94 ، والنبوغ المغربي في الأدب العربي لعبد الله كنون (ط3 ، دار الكتاب اللبناني 1975م)</w:t>
      </w:r>
      <w:r w:rsidRPr="0038675C">
        <w:rPr>
          <w:rFonts w:hint="cs"/>
          <w:rtl/>
        </w:rPr>
        <w:t xml:space="preserve"> </w:t>
      </w:r>
      <w:r>
        <w:rPr>
          <w:rFonts w:hint="cs"/>
          <w:rtl/>
        </w:rPr>
        <w:t xml:space="preserve">: 1/301 </w:t>
      </w:r>
    </w:p>
  </w:footnote>
  <w:footnote w:id="171">
    <w:p w:rsidR="0056155E" w:rsidRDefault="0056155E">
      <w:pPr>
        <w:pStyle w:val="FootnoteText"/>
        <w:rPr>
          <w:rtl/>
        </w:rPr>
      </w:pPr>
      <w:r>
        <w:rPr>
          <w:rStyle w:val="FootnoteReference"/>
        </w:rPr>
        <w:footnoteRef/>
      </w:r>
      <w:r>
        <w:rPr>
          <w:rStyle w:val="FootnoteReference"/>
        </w:rPr>
        <w:footnoteRef/>
      </w:r>
      <w:r>
        <w:rPr>
          <w:rtl/>
        </w:rPr>
        <w:t xml:space="preserve"> </w:t>
      </w:r>
      <w:r>
        <w:rPr>
          <w:rFonts w:hint="cs"/>
          <w:rtl/>
        </w:rPr>
        <w:t>. طبع في الهند سنة 1287هـ .</w:t>
      </w:r>
    </w:p>
  </w:footnote>
  <w:footnote w:id="172">
    <w:p w:rsidR="0056155E" w:rsidRDefault="0056155E" w:rsidP="009E3042">
      <w:pPr>
        <w:pStyle w:val="FootnoteText"/>
      </w:pPr>
      <w:r>
        <w:rPr>
          <w:rStyle w:val="FootnoteReference"/>
        </w:rPr>
        <w:footnoteRef/>
      </w:r>
      <w:r>
        <w:rPr>
          <w:rFonts w:hint="cs"/>
          <w:rtl/>
        </w:rPr>
        <w:t>منه نسخة مخطوطة بدار الكتب المصرية تحت رقم 6م لغة</w:t>
      </w:r>
    </w:p>
  </w:footnote>
  <w:footnote w:id="173">
    <w:p w:rsidR="0056155E" w:rsidRDefault="0056155E">
      <w:pPr>
        <w:pStyle w:val="FootnoteText"/>
        <w:rPr>
          <w:rtl/>
        </w:rPr>
      </w:pPr>
      <w:r>
        <w:rPr>
          <w:rStyle w:val="FootnoteReference"/>
        </w:rPr>
        <w:footnoteRef/>
      </w:r>
      <w:r>
        <w:rPr>
          <w:rtl/>
        </w:rPr>
        <w:t xml:space="preserve"> </w:t>
      </w:r>
      <w:r>
        <w:rPr>
          <w:rFonts w:hint="cs"/>
          <w:rtl/>
        </w:rPr>
        <w:t>. منه نسخة مخطوطة في دار الكتب المصرية تحت رقم (24ش لغة )</w:t>
      </w:r>
    </w:p>
  </w:footnote>
  <w:footnote w:id="174">
    <w:p w:rsidR="0056155E" w:rsidRDefault="0056155E">
      <w:pPr>
        <w:pStyle w:val="FootnoteText"/>
        <w:rPr>
          <w:rtl/>
        </w:rPr>
      </w:pPr>
      <w:r>
        <w:rPr>
          <w:rStyle w:val="FootnoteReference"/>
        </w:rPr>
        <w:footnoteRef/>
      </w:r>
      <w:r>
        <w:rPr>
          <w:rtl/>
        </w:rPr>
        <w:t xml:space="preserve"> </w:t>
      </w:r>
      <w:r>
        <w:rPr>
          <w:rFonts w:hint="cs"/>
          <w:rtl/>
        </w:rPr>
        <w:t xml:space="preserve">المعجم العربي ، د. حسين نصار : 2/601 ومنه نسخة مخطوطة في دار الكتب المصرية تحت رقم 417 لغة . </w:t>
      </w:r>
    </w:p>
  </w:footnote>
  <w:footnote w:id="175">
    <w:p w:rsidR="0056155E" w:rsidRPr="00187C5A" w:rsidRDefault="0056155E" w:rsidP="00187C5A">
      <w:pPr>
        <w:jc w:val="both"/>
        <w:rPr>
          <w:sz w:val="32"/>
          <w:szCs w:val="32"/>
          <w:rtl/>
        </w:rPr>
      </w:pPr>
      <w:r>
        <w:rPr>
          <w:rStyle w:val="FootnoteReference"/>
        </w:rPr>
        <w:footnoteRef/>
      </w:r>
      <w:r>
        <w:rPr>
          <w:rtl/>
        </w:rPr>
        <w:t xml:space="preserve"> </w:t>
      </w:r>
      <w:r>
        <w:rPr>
          <w:rFonts w:hint="cs"/>
          <w:rtl/>
        </w:rPr>
        <w:t>.</w:t>
      </w:r>
      <w:r w:rsidRPr="00187C5A">
        <w:rPr>
          <w:rFonts w:hint="cs"/>
          <w:sz w:val="32"/>
          <w:szCs w:val="32"/>
          <w:rtl/>
        </w:rPr>
        <w:t xml:space="preserve"> </w:t>
      </w:r>
      <w:r w:rsidRPr="00187C5A">
        <w:rPr>
          <w:rFonts w:hint="cs"/>
          <w:rtl/>
        </w:rPr>
        <w:t xml:space="preserve">منه نسخة مخطوطة بدار الكتب المصرية تحت رقم 614لغة </w:t>
      </w:r>
    </w:p>
  </w:footnote>
  <w:footnote w:id="176">
    <w:p w:rsidR="0056155E" w:rsidRPr="00465D6D" w:rsidRDefault="0056155E">
      <w:pPr>
        <w:pStyle w:val="FootnoteText"/>
        <w:rPr>
          <w:sz w:val="22"/>
          <w:szCs w:val="22"/>
          <w:rtl/>
        </w:rPr>
      </w:pPr>
      <w:r w:rsidRPr="00465D6D">
        <w:rPr>
          <w:rFonts w:hint="cs"/>
          <w:sz w:val="22"/>
          <w:szCs w:val="22"/>
          <w:rtl/>
        </w:rPr>
        <w:t xml:space="preserve"> </w:t>
      </w:r>
      <w:r w:rsidRPr="00465D6D">
        <w:rPr>
          <w:rStyle w:val="FootnoteReference"/>
          <w:sz w:val="22"/>
          <w:szCs w:val="22"/>
        </w:rPr>
        <w:footnoteRef/>
      </w:r>
      <w:r w:rsidRPr="00465D6D">
        <w:rPr>
          <w:sz w:val="22"/>
          <w:szCs w:val="22"/>
          <w:rtl/>
        </w:rPr>
        <w:t xml:space="preserve"> </w:t>
      </w:r>
      <w:r w:rsidRPr="00465D6D">
        <w:rPr>
          <w:rFonts w:hint="cs"/>
          <w:sz w:val="22"/>
          <w:szCs w:val="22"/>
          <w:rtl/>
        </w:rPr>
        <w:t xml:space="preserve">.هو أبو عبد الله  محمد بن الطيب بن محمد بن موسى الشرقي الفاسي ، ينتسب إلى قبيلة شَرَاقة العربية قرب فاس </w:t>
      </w:r>
    </w:p>
    <w:p w:rsidR="0056155E" w:rsidRPr="00465D6D" w:rsidRDefault="0056155E" w:rsidP="009D0819">
      <w:pPr>
        <w:pStyle w:val="FootnoteText"/>
        <w:rPr>
          <w:sz w:val="22"/>
          <w:szCs w:val="22"/>
          <w:rtl/>
        </w:rPr>
      </w:pPr>
      <w:r w:rsidRPr="00465D6D">
        <w:rPr>
          <w:rFonts w:hint="cs"/>
          <w:sz w:val="22"/>
          <w:szCs w:val="22"/>
          <w:rtl/>
        </w:rPr>
        <w:t xml:space="preserve">     </w:t>
      </w:r>
      <w:r w:rsidRPr="00465D6D">
        <w:rPr>
          <w:rFonts w:hint="cs"/>
          <w:b/>
          <w:bCs/>
          <w:sz w:val="22"/>
          <w:szCs w:val="22"/>
          <w:rtl/>
        </w:rPr>
        <w:t xml:space="preserve">مولده ونشأته : </w:t>
      </w:r>
      <w:r w:rsidRPr="00465D6D">
        <w:rPr>
          <w:rFonts w:hint="cs"/>
          <w:sz w:val="22"/>
          <w:szCs w:val="22"/>
          <w:rtl/>
        </w:rPr>
        <w:t>ولد سنة 1110هـ بمدينة فاس ، وهي مدينة كبيرة مشهورة ع</w:t>
      </w:r>
      <w:r>
        <w:rPr>
          <w:rFonts w:hint="cs"/>
          <w:sz w:val="22"/>
          <w:szCs w:val="22"/>
          <w:rtl/>
        </w:rPr>
        <w:t xml:space="preserve">لى بَرّالمغرب من بلاد المغرب ، </w:t>
      </w:r>
      <w:r w:rsidRPr="00465D6D">
        <w:rPr>
          <w:rFonts w:hint="cs"/>
          <w:sz w:val="22"/>
          <w:szCs w:val="22"/>
          <w:rtl/>
        </w:rPr>
        <w:t xml:space="preserve">ترعرع في كنف والده الذي أخذ عنه بعد ما تولّاه بالرعاية العلمية منذ طفولته . </w:t>
      </w:r>
    </w:p>
    <w:p w:rsidR="0056155E" w:rsidRPr="00465D6D" w:rsidRDefault="0056155E" w:rsidP="0045504A">
      <w:pPr>
        <w:pStyle w:val="FootnoteText"/>
        <w:rPr>
          <w:sz w:val="22"/>
          <w:szCs w:val="22"/>
          <w:rtl/>
        </w:rPr>
      </w:pPr>
      <w:r w:rsidRPr="00465D6D">
        <w:rPr>
          <w:rFonts w:hint="cs"/>
          <w:b/>
          <w:bCs/>
          <w:sz w:val="22"/>
          <w:szCs w:val="22"/>
          <w:rtl/>
        </w:rPr>
        <w:t xml:space="preserve">أهم شيوخه : </w:t>
      </w:r>
      <w:r w:rsidRPr="00465D6D">
        <w:rPr>
          <w:rFonts w:hint="cs"/>
          <w:sz w:val="22"/>
          <w:szCs w:val="22"/>
          <w:rtl/>
        </w:rPr>
        <w:t xml:space="preserve">بلغ عدد شيوخه نحو مائة وثمانين شيخاً كما تحدث في إجازته لمحمد بن عبد السلام البناني ، وكان شيوخه من أعلام ذلك العصر من المغرب والمشرق ، وأولهم والده وآخرون </w:t>
      </w:r>
      <w:r>
        <w:rPr>
          <w:rFonts w:hint="cs"/>
          <w:sz w:val="22"/>
          <w:szCs w:val="22"/>
          <w:rtl/>
        </w:rPr>
        <w:t>، منهم</w:t>
      </w:r>
      <w:r w:rsidRPr="00465D6D">
        <w:rPr>
          <w:rFonts w:hint="cs"/>
          <w:sz w:val="22"/>
          <w:szCs w:val="22"/>
          <w:rtl/>
        </w:rPr>
        <w:t xml:space="preserve"> :</w:t>
      </w:r>
    </w:p>
    <w:p w:rsidR="0056155E" w:rsidRPr="00465D6D" w:rsidRDefault="0056155E">
      <w:pPr>
        <w:pStyle w:val="FootnoteText"/>
        <w:rPr>
          <w:sz w:val="22"/>
          <w:szCs w:val="22"/>
          <w:rtl/>
        </w:rPr>
      </w:pPr>
      <w:r w:rsidRPr="00465D6D">
        <w:rPr>
          <w:rFonts w:hint="cs"/>
          <w:sz w:val="22"/>
          <w:szCs w:val="22"/>
          <w:rtl/>
        </w:rPr>
        <w:t>1 ـمحمد بن عبد القادر ، أبو عبد الله الفاسي المتوفى سنة 1116هـ</w:t>
      </w:r>
    </w:p>
    <w:p w:rsidR="0056155E" w:rsidRPr="00465D6D" w:rsidRDefault="0056155E" w:rsidP="005F5519">
      <w:pPr>
        <w:pStyle w:val="FootnoteText"/>
        <w:rPr>
          <w:sz w:val="22"/>
          <w:szCs w:val="22"/>
          <w:rtl/>
        </w:rPr>
      </w:pPr>
      <w:r w:rsidRPr="00465D6D">
        <w:rPr>
          <w:rFonts w:hint="cs"/>
          <w:sz w:val="22"/>
          <w:szCs w:val="22"/>
          <w:rtl/>
        </w:rPr>
        <w:t xml:space="preserve">2 ـ محمد بن أحمد أبو عبد الله المَسْناوي الدلائي الفاسي . </w:t>
      </w:r>
    </w:p>
    <w:p w:rsidR="0056155E" w:rsidRPr="00465D6D" w:rsidRDefault="0056155E" w:rsidP="0045504A">
      <w:pPr>
        <w:pStyle w:val="FootnoteText"/>
        <w:rPr>
          <w:sz w:val="22"/>
          <w:szCs w:val="22"/>
          <w:rtl/>
        </w:rPr>
      </w:pPr>
      <w:r w:rsidRPr="00465D6D">
        <w:rPr>
          <w:rFonts w:hint="cs"/>
          <w:sz w:val="22"/>
          <w:szCs w:val="22"/>
          <w:rtl/>
        </w:rPr>
        <w:t xml:space="preserve">3 ـ محمد بن أحمد الشاذلي ، الأديب اللغوي النحوي العروضي (ت1137هـ)  </w:t>
      </w:r>
      <w:r>
        <w:rPr>
          <w:rFonts w:hint="cs"/>
          <w:sz w:val="22"/>
          <w:szCs w:val="22"/>
          <w:rtl/>
        </w:rPr>
        <w:t>.</w:t>
      </w:r>
    </w:p>
    <w:p w:rsidR="0056155E" w:rsidRPr="00465D6D" w:rsidRDefault="0056155E" w:rsidP="005F5519">
      <w:pPr>
        <w:pStyle w:val="FootnoteText"/>
        <w:rPr>
          <w:sz w:val="22"/>
          <w:szCs w:val="22"/>
          <w:rtl/>
        </w:rPr>
      </w:pPr>
      <w:r>
        <w:rPr>
          <w:rFonts w:hint="cs"/>
          <w:sz w:val="22"/>
          <w:szCs w:val="22"/>
          <w:rtl/>
        </w:rPr>
        <w:t>4</w:t>
      </w:r>
      <w:r w:rsidRPr="00465D6D">
        <w:rPr>
          <w:rFonts w:hint="cs"/>
          <w:sz w:val="22"/>
          <w:szCs w:val="22"/>
          <w:rtl/>
        </w:rPr>
        <w:t xml:space="preserve"> ـ محمد عبد الباقي بن يوسف الأزهري المالكي الشهير بالزُّرْقاني ، فقيه أصولي صنّف في مصطلح الحديث (ت 1122هـ)</w:t>
      </w:r>
    </w:p>
    <w:p w:rsidR="0056155E" w:rsidRPr="00465D6D" w:rsidRDefault="0056155E" w:rsidP="00CA7039">
      <w:pPr>
        <w:pStyle w:val="FootnoteText"/>
        <w:rPr>
          <w:sz w:val="22"/>
          <w:szCs w:val="22"/>
          <w:rtl/>
        </w:rPr>
      </w:pPr>
      <w:r w:rsidRPr="00465D6D">
        <w:rPr>
          <w:rFonts w:hint="cs"/>
          <w:sz w:val="22"/>
          <w:szCs w:val="22"/>
          <w:rtl/>
        </w:rPr>
        <w:t xml:space="preserve">     ( ينظر ترجمته في سلك الدرر :4/32 ، هدية العارفين : 2/ 311 )</w:t>
      </w:r>
    </w:p>
    <w:p w:rsidR="0056155E" w:rsidRPr="00465D6D" w:rsidRDefault="0056155E" w:rsidP="0045504A">
      <w:pPr>
        <w:pStyle w:val="FootnoteText"/>
        <w:rPr>
          <w:sz w:val="22"/>
          <w:szCs w:val="22"/>
          <w:rtl/>
        </w:rPr>
      </w:pPr>
      <w:r>
        <w:rPr>
          <w:rFonts w:hint="cs"/>
          <w:sz w:val="22"/>
          <w:szCs w:val="22"/>
          <w:rtl/>
        </w:rPr>
        <w:t xml:space="preserve">5 ـ </w:t>
      </w:r>
      <w:r w:rsidRPr="00465D6D">
        <w:rPr>
          <w:rFonts w:hint="cs"/>
          <w:sz w:val="22"/>
          <w:szCs w:val="22"/>
          <w:rtl/>
        </w:rPr>
        <w:t>أبو الطاهر بن إبراهيم بن حسن المدني الشافعي الشهير بالكوراني(ت 1145هـ) (ينظر سلك الدرر:4/27 ، فهرس الفهارس :1/372 ، معجم المؤلفين :5/31 )</w:t>
      </w:r>
    </w:p>
    <w:p w:rsidR="0056155E" w:rsidRPr="00465D6D" w:rsidRDefault="0056155E" w:rsidP="00CA7039">
      <w:pPr>
        <w:pStyle w:val="FootnoteText"/>
        <w:rPr>
          <w:sz w:val="22"/>
          <w:szCs w:val="22"/>
          <w:rtl/>
        </w:rPr>
      </w:pPr>
      <w:r w:rsidRPr="00465D6D">
        <w:rPr>
          <w:rFonts w:hint="cs"/>
          <w:b/>
          <w:bCs/>
          <w:sz w:val="22"/>
          <w:szCs w:val="22"/>
          <w:rtl/>
        </w:rPr>
        <w:t xml:space="preserve">من تلاميذه :   </w:t>
      </w:r>
    </w:p>
    <w:p w:rsidR="0056155E" w:rsidRPr="00465D6D" w:rsidRDefault="0056155E" w:rsidP="00CA7039">
      <w:pPr>
        <w:pStyle w:val="FootnoteText"/>
        <w:rPr>
          <w:sz w:val="22"/>
          <w:szCs w:val="22"/>
          <w:rtl/>
        </w:rPr>
      </w:pPr>
      <w:r w:rsidRPr="00465D6D">
        <w:rPr>
          <w:rFonts w:hint="cs"/>
          <w:sz w:val="22"/>
          <w:szCs w:val="22"/>
          <w:rtl/>
        </w:rPr>
        <w:t>1 ـ أحمد بن عبد العزيز الهلالي السَّجلماسي ، عالم في الفقه والحديث واللغة صنَّف (فتح القدوس في شرح خطبة القاموس ) و(إضاءة الأدموس من اصطلاح صاحب القاموس ) وغيرهما (ت 1175هـ)( ينظر فهرس الفهارس :2/399 ، (النبوغ المغربي :1/301)</w:t>
      </w:r>
    </w:p>
    <w:p w:rsidR="0056155E" w:rsidRPr="00465D6D" w:rsidRDefault="0056155E" w:rsidP="00CA7039">
      <w:pPr>
        <w:pStyle w:val="FootnoteText"/>
        <w:rPr>
          <w:sz w:val="22"/>
          <w:szCs w:val="22"/>
          <w:rtl/>
        </w:rPr>
      </w:pPr>
      <w:r w:rsidRPr="00465D6D">
        <w:rPr>
          <w:rFonts w:hint="cs"/>
          <w:sz w:val="22"/>
          <w:szCs w:val="22"/>
          <w:rtl/>
        </w:rPr>
        <w:t>2 ـ مرتضى الزبيدي صاحب تاج العروس ، سنتحدث عنه في موضعه .</w:t>
      </w:r>
    </w:p>
    <w:p w:rsidR="0056155E" w:rsidRPr="00465D6D" w:rsidRDefault="0056155E" w:rsidP="00CA7039">
      <w:pPr>
        <w:pStyle w:val="FootnoteText"/>
        <w:rPr>
          <w:sz w:val="22"/>
          <w:szCs w:val="22"/>
          <w:rtl/>
        </w:rPr>
      </w:pPr>
      <w:r w:rsidRPr="00465D6D">
        <w:rPr>
          <w:rFonts w:hint="cs"/>
          <w:b/>
          <w:bCs/>
          <w:sz w:val="22"/>
          <w:szCs w:val="22"/>
          <w:rtl/>
        </w:rPr>
        <w:t>مؤلفاته :</w:t>
      </w:r>
      <w:r w:rsidRPr="00465D6D">
        <w:rPr>
          <w:rFonts w:hint="cs"/>
          <w:sz w:val="22"/>
          <w:szCs w:val="22"/>
          <w:rtl/>
        </w:rPr>
        <w:t xml:space="preserve"> صنّف ابن الطيب أكثر من خمسين مصنفاً في علوم مختلفة ، وقد أشار إلى كثير منها في هذا الكتاب ، من هذه المصنفات :</w:t>
      </w:r>
    </w:p>
    <w:p w:rsidR="0056155E" w:rsidRPr="00465D6D" w:rsidRDefault="0056155E" w:rsidP="00CA7039">
      <w:pPr>
        <w:pStyle w:val="FootnoteText"/>
        <w:rPr>
          <w:sz w:val="22"/>
          <w:szCs w:val="22"/>
          <w:rtl/>
        </w:rPr>
      </w:pPr>
      <w:r w:rsidRPr="00465D6D">
        <w:rPr>
          <w:rFonts w:hint="cs"/>
          <w:sz w:val="22"/>
          <w:szCs w:val="22"/>
          <w:rtl/>
        </w:rPr>
        <w:t xml:space="preserve">  1 ـ إضاءة الراموس وإفاضة الناموس على أضاة القاموس </w:t>
      </w:r>
    </w:p>
    <w:p w:rsidR="0056155E" w:rsidRPr="00465D6D" w:rsidRDefault="0056155E" w:rsidP="00CA7039">
      <w:pPr>
        <w:pStyle w:val="FootnoteText"/>
        <w:rPr>
          <w:sz w:val="22"/>
          <w:szCs w:val="22"/>
          <w:rtl/>
        </w:rPr>
      </w:pPr>
      <w:r w:rsidRPr="00465D6D">
        <w:rPr>
          <w:rFonts w:hint="cs"/>
          <w:sz w:val="22"/>
          <w:szCs w:val="22"/>
          <w:rtl/>
        </w:rPr>
        <w:t xml:space="preserve">     ( ذكر هذا الكتاب في سلك الدرر : 4/91 ، وفهرس الفهارس : 2/1068 ، والنبوغ المغربي : 1/ 301 ، الحياة الأدبية في المغرب : 259 ، والأعلام : 7/ 47 ، وإيضاح المكنون : 1/94 ، وهدية العارفين : 2/ 331 ). </w:t>
      </w:r>
    </w:p>
    <w:p w:rsidR="0056155E" w:rsidRPr="00465D6D" w:rsidRDefault="0056155E" w:rsidP="00CA7039">
      <w:pPr>
        <w:pStyle w:val="FootnoteText"/>
        <w:rPr>
          <w:sz w:val="22"/>
          <w:szCs w:val="22"/>
          <w:rtl/>
        </w:rPr>
      </w:pPr>
      <w:r w:rsidRPr="00465D6D">
        <w:rPr>
          <w:rFonts w:hint="cs"/>
          <w:sz w:val="22"/>
          <w:szCs w:val="22"/>
          <w:rtl/>
        </w:rPr>
        <w:t xml:space="preserve">   2 ـ حاشية على إرشاد الساري في شرح صحيح البخاري ، ذكر في في فهرس الفهارس : 2/1070، والحياة الأدبية : 259 ، ومعجم المؤلفين : 10/111 .</w:t>
      </w:r>
    </w:p>
    <w:p w:rsidR="0056155E" w:rsidRDefault="0056155E" w:rsidP="00511D9D">
      <w:pPr>
        <w:pStyle w:val="FootnoteText"/>
        <w:rPr>
          <w:rtl/>
        </w:rPr>
      </w:pPr>
      <w:r w:rsidRPr="00465D6D">
        <w:rPr>
          <w:rFonts w:hint="cs"/>
          <w:sz w:val="22"/>
          <w:szCs w:val="22"/>
          <w:rtl/>
        </w:rPr>
        <w:t xml:space="preserve">   3 ـ حاشية على التسهيل لابن مالك  وحاشية على تفسير الجلالين ، وحاشية على شرح لامية الأفعال لابن الناظم ، وحاشية على شفاء الغليل للخفاجي ، وحاشية على المختصر السعدي ، وحاشية على المرادي ابن أم قاسم المرادي أي حاشية على كتاب توضيح المقاصد والمسالك بشرح ألفية ابن مالك ، حواشي التوضيح (أي التوضيح لابن هشام على ألفية ابن مالك) وحواشي شروح الخلاصة (هي ألفية ابن مالك) وحواشي عقود الجُمان (للسيوطي في علم المعاني والبيان) وشرح درة الغواص للحريري ، شرح نظم الفصيح ، شرح المعلقات ،  وشروح لعدد من  دواوين الشعراء : الشعراء الستة ، ديوان زهير بن أبي سلمى ، ديوان امرئ القيس ، ديوان طرفة ، ديوان النابغة ، كلّها وردت في مواضع من إضاءة الراموس ، وحاشية على المطول لسعد الدين التفتازاني (ذكر في مسالك الدرر :4/91والأعلام لكحالة : 7/47) وشرح كافية ابن مالك (ذكر في سلك الدرر:4/91 ، وإيضاح المكنون : 2/258 ، وهدية العارفين :2/331) ضوء القابوس في زوائد الصحاح على القاموس (ذكر في النبوغ المغربي : 1/301) المسفر عن خبايا المزهر للسيوطي (ذكر في فهرس الفهارس 2/1070، والحياة الأدبية :259 ، والنبوغ المغربي : 1/301) موطئة الفصيح لموطأة الفصيح (شرح نظم الفصيح لابن المُرَحّل ) ورد في مواضع من الإضاءة وفي سلك الدرر :4/91 ، وإيضاح المكنون :2/583 ، والنبوغ المغربي :1/301 ...وكثير غيرها . ومعظم هذه الكتب مفقودة على الرغم من ورودها في مواضع متفرقة من كتاب الإضاءة والمصادر الأخرى التي سبق ذكرها .</w:t>
      </w:r>
    </w:p>
    <w:p w:rsidR="0056155E" w:rsidRPr="00465D6D" w:rsidRDefault="0056155E" w:rsidP="00697EFE">
      <w:pPr>
        <w:pStyle w:val="FootnoteText"/>
        <w:rPr>
          <w:b/>
          <w:bCs/>
          <w:sz w:val="24"/>
          <w:szCs w:val="24"/>
          <w:rtl/>
        </w:rPr>
      </w:pPr>
      <w:r w:rsidRPr="00465D6D">
        <w:rPr>
          <w:rFonts w:hint="cs"/>
          <w:b/>
          <w:bCs/>
          <w:sz w:val="24"/>
          <w:szCs w:val="24"/>
          <w:rtl/>
        </w:rPr>
        <w:t xml:space="preserve">وفاته </w:t>
      </w:r>
      <w:r>
        <w:rPr>
          <w:rFonts w:hint="cs"/>
          <w:b/>
          <w:bCs/>
          <w:sz w:val="24"/>
          <w:szCs w:val="24"/>
          <w:rtl/>
        </w:rPr>
        <w:t xml:space="preserve">: </w:t>
      </w:r>
      <w:r w:rsidRPr="00465D6D">
        <w:rPr>
          <w:rFonts w:hint="cs"/>
          <w:sz w:val="24"/>
          <w:szCs w:val="24"/>
          <w:rtl/>
        </w:rPr>
        <w:t xml:space="preserve">بعد حياة حافلة بالنشاط العلمي </w:t>
      </w:r>
      <w:r>
        <w:rPr>
          <w:rFonts w:hint="cs"/>
          <w:sz w:val="24"/>
          <w:szCs w:val="24"/>
          <w:rtl/>
        </w:rPr>
        <w:t xml:space="preserve">والتنقل بين البلدان توفي ـ رحمه الله ـ سنة 1170هـ الموافق 1756م عن ستين عاماً بالمدينة المنورة ذكرت ذلك معظم المصادر (تنظر ترجمته في سلك الدرر </w:t>
      </w:r>
      <w:r w:rsidRPr="00465D6D">
        <w:rPr>
          <w:rFonts w:hint="cs"/>
          <w:sz w:val="22"/>
          <w:szCs w:val="22"/>
          <w:rtl/>
        </w:rPr>
        <w:t>، مكتبة المثنى ـ بغداد</w:t>
      </w:r>
      <w:r>
        <w:rPr>
          <w:rFonts w:hint="cs"/>
          <w:sz w:val="22"/>
          <w:szCs w:val="22"/>
          <w:rtl/>
        </w:rPr>
        <w:t xml:space="preserve"> </w:t>
      </w:r>
      <w:r>
        <w:rPr>
          <w:rFonts w:hint="cs"/>
          <w:sz w:val="24"/>
          <w:szCs w:val="24"/>
          <w:rtl/>
        </w:rPr>
        <w:t>:4/91 ، فهرس الفهارس :2/1068، هدية العارفين ، 2/331 والأعلام :7/47،معجم المؤلفين:10/111،</w:t>
      </w:r>
      <w:r w:rsidRPr="00465D6D">
        <w:rPr>
          <w:rFonts w:hint="cs"/>
          <w:sz w:val="22"/>
          <w:szCs w:val="22"/>
          <w:rtl/>
        </w:rPr>
        <w:t xml:space="preserve"> الحياة الأدبية في المغرب لمحمد الأخضر ،ط 1 ، مطبعة النجاح بالمغرب : 258  ) .</w:t>
      </w:r>
    </w:p>
  </w:footnote>
  <w:footnote w:id="177">
    <w:p w:rsidR="0056155E" w:rsidRDefault="0056155E" w:rsidP="003956D6">
      <w:pPr>
        <w:pStyle w:val="FootnoteText"/>
        <w:rPr>
          <w:rtl/>
        </w:rPr>
      </w:pPr>
      <w:r>
        <w:rPr>
          <w:rStyle w:val="FootnoteReference"/>
        </w:rPr>
        <w:footnoteRef/>
      </w:r>
      <w:r>
        <w:rPr>
          <w:rtl/>
        </w:rPr>
        <w:t xml:space="preserve"> </w:t>
      </w:r>
      <w:r>
        <w:rPr>
          <w:rFonts w:hint="cs"/>
          <w:rtl/>
        </w:rPr>
        <w:t xml:space="preserve">تاج العروس : 1/3 وينظر توثيق نسبته في </w:t>
      </w:r>
      <w:r w:rsidRPr="00CE2E9F">
        <w:rPr>
          <w:rFonts w:hint="cs"/>
          <w:rtl/>
        </w:rPr>
        <w:t>سلك الدرر :4/91 ، فهرس الفهارس :2/1068،</w:t>
      </w:r>
      <w:r>
        <w:rPr>
          <w:rFonts w:hint="cs"/>
          <w:rtl/>
        </w:rPr>
        <w:t xml:space="preserve"> هدية العارفين ، 2/331 والأعلام </w:t>
      </w:r>
      <w:r w:rsidRPr="00CE2E9F">
        <w:rPr>
          <w:rFonts w:hint="cs"/>
          <w:rtl/>
        </w:rPr>
        <w:t>:</w:t>
      </w:r>
    </w:p>
    <w:p w:rsidR="0056155E" w:rsidRDefault="0056155E" w:rsidP="003956D6">
      <w:pPr>
        <w:pStyle w:val="FootnoteText"/>
        <w:rPr>
          <w:rtl/>
        </w:rPr>
      </w:pPr>
      <w:r>
        <w:rPr>
          <w:rFonts w:hint="cs"/>
          <w:rtl/>
        </w:rPr>
        <w:t xml:space="preserve">    </w:t>
      </w:r>
      <w:r w:rsidRPr="00CE2E9F">
        <w:rPr>
          <w:rFonts w:hint="cs"/>
          <w:rtl/>
        </w:rPr>
        <w:t>7/47،</w:t>
      </w:r>
      <w:r>
        <w:rPr>
          <w:rFonts w:hint="cs"/>
          <w:rtl/>
        </w:rPr>
        <w:t xml:space="preserve"> </w:t>
      </w:r>
      <w:r w:rsidRPr="00CE2E9F">
        <w:rPr>
          <w:rFonts w:hint="cs"/>
          <w:rtl/>
        </w:rPr>
        <w:t>معجم المؤلفين</w:t>
      </w:r>
      <w:r>
        <w:rPr>
          <w:rFonts w:hint="cs"/>
          <w:rtl/>
        </w:rPr>
        <w:t xml:space="preserve"> </w:t>
      </w:r>
      <w:r w:rsidRPr="00CE2E9F">
        <w:rPr>
          <w:rFonts w:hint="cs"/>
          <w:rtl/>
        </w:rPr>
        <w:t>:10/111،</w:t>
      </w:r>
      <w:r>
        <w:rPr>
          <w:rFonts w:hint="cs"/>
          <w:rtl/>
        </w:rPr>
        <w:t xml:space="preserve"> </w:t>
      </w:r>
      <w:r w:rsidRPr="00CE2E9F">
        <w:rPr>
          <w:rFonts w:hint="cs"/>
          <w:rtl/>
        </w:rPr>
        <w:t>ال</w:t>
      </w:r>
      <w:r>
        <w:rPr>
          <w:rFonts w:hint="cs"/>
          <w:rtl/>
        </w:rPr>
        <w:t xml:space="preserve">حياة الأدبية في المغرب852 . </w:t>
      </w:r>
    </w:p>
  </w:footnote>
  <w:footnote w:id="178">
    <w:p w:rsidR="0056155E" w:rsidRDefault="0056155E" w:rsidP="000F708B">
      <w:pPr>
        <w:pStyle w:val="FootnoteText"/>
      </w:pPr>
      <w:r>
        <w:rPr>
          <w:rStyle w:val="FootnoteReference"/>
        </w:rPr>
        <w:footnoteRef/>
      </w:r>
      <w:r>
        <w:rPr>
          <w:rFonts w:hint="cs"/>
          <w:rtl/>
        </w:rPr>
        <w:t xml:space="preserve"> . ينظر</w:t>
      </w:r>
      <w:r>
        <w:rPr>
          <w:rtl/>
        </w:rPr>
        <w:t xml:space="preserve"> </w:t>
      </w:r>
      <w:r>
        <w:rPr>
          <w:rFonts w:hint="cs"/>
          <w:rtl/>
        </w:rPr>
        <w:t xml:space="preserve">التاج : 1/3 </w:t>
      </w:r>
    </w:p>
  </w:footnote>
  <w:footnote w:id="179">
    <w:p w:rsidR="0056155E" w:rsidRDefault="0056155E">
      <w:pPr>
        <w:pStyle w:val="FootnoteText"/>
        <w:rPr>
          <w:lang w:bidi="ar-IQ"/>
        </w:rPr>
      </w:pPr>
      <w:r>
        <w:rPr>
          <w:rStyle w:val="FootnoteReference"/>
        </w:rPr>
        <w:footnoteRef/>
      </w:r>
      <w:r>
        <w:rPr>
          <w:rtl/>
        </w:rPr>
        <w:t xml:space="preserve"> </w:t>
      </w:r>
      <w:r>
        <w:rPr>
          <w:rFonts w:hint="cs"/>
          <w:rtl/>
          <w:lang w:bidi="ar-IQ"/>
        </w:rPr>
        <w:t>. التاج : 10/464</w:t>
      </w:r>
    </w:p>
  </w:footnote>
  <w:footnote w:id="180">
    <w:p w:rsidR="0056155E" w:rsidRDefault="0056155E" w:rsidP="00D70B9A">
      <w:pPr>
        <w:pStyle w:val="FootnoteText"/>
      </w:pPr>
      <w:r>
        <w:t xml:space="preserve">  </w:t>
      </w:r>
      <w:r>
        <w:rPr>
          <w:rStyle w:val="FootnoteReference"/>
        </w:rPr>
        <w:footnoteRef/>
      </w:r>
      <w:r>
        <w:rPr>
          <w:rFonts w:hint="cs"/>
          <w:rtl/>
        </w:rPr>
        <w:t>. مقدمة الهوريني على القاموس المحيط : 1/6</w:t>
      </w:r>
      <w:r>
        <w:rPr>
          <w:rtl/>
        </w:rPr>
        <w:t xml:space="preserve"> </w:t>
      </w:r>
    </w:p>
  </w:footnote>
  <w:footnote w:id="181">
    <w:p w:rsidR="0056155E" w:rsidRDefault="0056155E">
      <w:pPr>
        <w:pStyle w:val="FootnoteText"/>
        <w:rPr>
          <w:rtl/>
        </w:rPr>
      </w:pPr>
      <w:r>
        <w:rPr>
          <w:rStyle w:val="FootnoteReference"/>
        </w:rPr>
        <w:footnoteRef/>
      </w:r>
      <w:r>
        <w:rPr>
          <w:rtl/>
        </w:rPr>
        <w:t xml:space="preserve"> </w:t>
      </w:r>
      <w:r>
        <w:rPr>
          <w:rFonts w:hint="cs"/>
          <w:rtl/>
        </w:rPr>
        <w:t>. الجاسوس على القاموس : 6</w:t>
      </w:r>
    </w:p>
  </w:footnote>
  <w:footnote w:id="182">
    <w:p w:rsidR="0056155E" w:rsidRDefault="0056155E">
      <w:pPr>
        <w:pStyle w:val="FootnoteText"/>
      </w:pPr>
      <w:r>
        <w:rPr>
          <w:rStyle w:val="FootnoteReference"/>
        </w:rPr>
        <w:footnoteRef/>
      </w:r>
      <w:r>
        <w:rPr>
          <w:rtl/>
        </w:rPr>
        <w:t xml:space="preserve"> </w:t>
      </w:r>
      <w:r>
        <w:rPr>
          <w:rFonts w:hint="cs"/>
          <w:rtl/>
        </w:rPr>
        <w:t>. السابق : 65  .</w:t>
      </w:r>
    </w:p>
  </w:footnote>
  <w:footnote w:id="183">
    <w:p w:rsidR="0056155E" w:rsidRDefault="0056155E">
      <w:pPr>
        <w:pStyle w:val="FootnoteText"/>
      </w:pPr>
      <w:r>
        <w:rPr>
          <w:rStyle w:val="FootnoteReference"/>
        </w:rPr>
        <w:footnoteRef/>
      </w:r>
      <w:r>
        <w:rPr>
          <w:rtl/>
        </w:rPr>
        <w:t xml:space="preserve"> </w:t>
      </w:r>
      <w:r>
        <w:rPr>
          <w:rFonts w:hint="cs"/>
          <w:rtl/>
        </w:rPr>
        <w:t>. نسخة دار الكتب المصرية تحت رقم 396 لغة تيمور : 4/727</w:t>
      </w:r>
    </w:p>
  </w:footnote>
  <w:footnote w:id="184">
    <w:p w:rsidR="0056155E" w:rsidRDefault="0056155E" w:rsidP="00AA7F46">
      <w:pPr>
        <w:pStyle w:val="FootnoteText"/>
        <w:rPr>
          <w:rtl/>
        </w:rPr>
      </w:pPr>
      <w:r>
        <w:rPr>
          <w:rStyle w:val="FootnoteReference"/>
        </w:rPr>
        <w:footnoteRef/>
      </w:r>
      <w:r>
        <w:rPr>
          <w:rtl/>
        </w:rPr>
        <w:t xml:space="preserve"> </w:t>
      </w:r>
      <w:r>
        <w:rPr>
          <w:rFonts w:hint="cs"/>
          <w:rtl/>
        </w:rPr>
        <w:t xml:space="preserve">. قام قسم أصول اللغة في كلية اللغة العربية بجامعة الأزهر في القاهرة بتوزيع كتاب ابن الطيب على عدد من طلاب مرحلة الدكتوراه للقيام بتحقيق قطعة منه ودراستها دراسة لغوية في رسائل  للدكتوراه ، وكان المخطوط في أربعة أجزاء ، حقق الجزء الأوّل منه عبد الجبار عبد الله سليمان رسالة دكتوراه تحت رقم 1793 ، طبع سنة 1978 . </w:t>
      </w:r>
    </w:p>
  </w:footnote>
  <w:footnote w:id="185">
    <w:p w:rsidR="0056155E" w:rsidRDefault="0056155E" w:rsidP="00563950">
      <w:pPr>
        <w:pStyle w:val="FootnoteText"/>
        <w:rPr>
          <w:rtl/>
        </w:rPr>
      </w:pPr>
      <w:r>
        <w:rPr>
          <w:rStyle w:val="FootnoteReference"/>
        </w:rPr>
        <w:footnoteRef/>
      </w:r>
      <w:r>
        <w:rPr>
          <w:rtl/>
        </w:rPr>
        <w:t xml:space="preserve"> </w:t>
      </w:r>
      <w:r>
        <w:rPr>
          <w:rFonts w:hint="cs"/>
          <w:rtl/>
        </w:rPr>
        <w:t xml:space="preserve">. وضع هذا العنوان عبد الجبار عبد الله سليمان في الجزء الأوّل المطبوع سنة 1978م ، ومثله فعل فتحي أنور عبد المجيد الدابولي ، رسالة دكتوراه كلية اللغة العربية بجامعة الأزهر في القاهرة ، نوقشت سنة 1983م وكذلك في الطبعة المحققة في المغرب. </w:t>
      </w:r>
    </w:p>
  </w:footnote>
  <w:footnote w:id="186">
    <w:p w:rsidR="0056155E" w:rsidRDefault="0056155E" w:rsidP="00DB1C24">
      <w:pPr>
        <w:pStyle w:val="FootnoteText"/>
        <w:rPr>
          <w:rtl/>
        </w:rPr>
      </w:pPr>
      <w:r>
        <w:rPr>
          <w:rStyle w:val="FootnoteReference"/>
        </w:rPr>
        <w:footnoteRef/>
      </w:r>
      <w:r>
        <w:rPr>
          <w:rFonts w:hint="cs"/>
          <w:rtl/>
        </w:rPr>
        <w:t>. ذهب إلى هذا العنوان كلّ من أحمد طه حسانين في رسالة الدكتوراه بكلية اللغة العربية ـ جامعة الأزهر في القاهرة سنة 1984م.</w:t>
      </w:r>
    </w:p>
    <w:p w:rsidR="0056155E" w:rsidRDefault="0056155E" w:rsidP="00371F35">
      <w:pPr>
        <w:pStyle w:val="FootnoteText"/>
      </w:pPr>
      <w:r>
        <w:rPr>
          <w:rFonts w:hint="cs"/>
          <w:rtl/>
        </w:rPr>
        <w:t>ومناف مهدي محمد الموسوي في رسالة دكتوراه بكلية اللغة العربية بجامعة الأزهر في القاهرة سنة 1984م وطبعت بعنوان (شرح القاموس المحيط ـ المسمّى إضاءة الراموس وإفاضة الناموس على أضاة القاموس) نشر</w:t>
      </w:r>
      <w:r w:rsidRPr="00F30A9A">
        <w:rPr>
          <w:rFonts w:hint="cs"/>
          <w:rtl/>
        </w:rPr>
        <w:t xml:space="preserve"> </w:t>
      </w:r>
      <w:r>
        <w:rPr>
          <w:rFonts w:hint="cs"/>
          <w:rtl/>
        </w:rPr>
        <w:t>دار شموع الثقافة في الزاوية ـ ليبيا سنة 2007م .</w:t>
      </w:r>
    </w:p>
  </w:footnote>
  <w:footnote w:id="187">
    <w:p w:rsidR="0056155E" w:rsidRDefault="0056155E" w:rsidP="004F7B05">
      <w:pPr>
        <w:pStyle w:val="FootnoteText"/>
        <w:rPr>
          <w:rtl/>
        </w:rPr>
      </w:pPr>
      <w:r>
        <w:rPr>
          <w:rStyle w:val="FootnoteReference"/>
        </w:rPr>
        <w:footnoteRef/>
      </w:r>
      <w:r>
        <w:rPr>
          <w:rtl/>
        </w:rPr>
        <w:t xml:space="preserve"> </w:t>
      </w:r>
      <w:r>
        <w:rPr>
          <w:rFonts w:hint="cs"/>
          <w:rtl/>
        </w:rPr>
        <w:t>. تاج العروس : الطبعة الأولى ، المطبعة الخيرية بمصر 1306هـ  10/ 464</w:t>
      </w:r>
    </w:p>
  </w:footnote>
  <w:footnote w:id="188">
    <w:p w:rsidR="0056155E" w:rsidRDefault="0056155E">
      <w:pPr>
        <w:pStyle w:val="FootnoteText"/>
        <w:rPr>
          <w:rtl/>
        </w:rPr>
      </w:pPr>
      <w:r>
        <w:rPr>
          <w:rStyle w:val="FootnoteReference"/>
        </w:rPr>
        <w:footnoteRef/>
      </w:r>
      <w:r>
        <w:rPr>
          <w:rtl/>
        </w:rPr>
        <w:t xml:space="preserve"> </w:t>
      </w:r>
      <w:r>
        <w:rPr>
          <w:rFonts w:hint="cs"/>
          <w:rtl/>
        </w:rPr>
        <w:t xml:space="preserve">. القاموس : 2/228 </w:t>
      </w:r>
    </w:p>
  </w:footnote>
  <w:footnote w:id="189">
    <w:p w:rsidR="0056155E" w:rsidRDefault="0056155E" w:rsidP="00B63D05">
      <w:pPr>
        <w:pStyle w:val="FootnoteText"/>
      </w:pPr>
      <w:r>
        <w:rPr>
          <w:rStyle w:val="FootnoteReference"/>
        </w:rPr>
        <w:footnoteRef/>
      </w:r>
      <w:r>
        <w:rPr>
          <w:rtl/>
        </w:rPr>
        <w:t xml:space="preserve"> </w:t>
      </w:r>
      <w:r>
        <w:rPr>
          <w:rFonts w:hint="cs"/>
          <w:rtl/>
        </w:rPr>
        <w:t>. نفسه : 2/266</w:t>
      </w:r>
    </w:p>
  </w:footnote>
  <w:footnote w:id="190">
    <w:p w:rsidR="0056155E" w:rsidRDefault="0056155E" w:rsidP="001009B9">
      <w:pPr>
        <w:pStyle w:val="FootnoteText"/>
        <w:rPr>
          <w:rtl/>
        </w:rPr>
      </w:pPr>
      <w:r>
        <w:rPr>
          <w:rStyle w:val="FootnoteReference"/>
        </w:rPr>
        <w:footnoteRef/>
      </w:r>
      <w:r>
        <w:rPr>
          <w:rtl/>
        </w:rPr>
        <w:t xml:space="preserve"> </w:t>
      </w:r>
      <w:r>
        <w:rPr>
          <w:rFonts w:hint="cs"/>
          <w:rtl/>
        </w:rPr>
        <w:t>القاموس : 4/301</w:t>
      </w:r>
    </w:p>
  </w:footnote>
  <w:footnote w:id="191">
    <w:p w:rsidR="0056155E" w:rsidRDefault="0056155E">
      <w:pPr>
        <w:pStyle w:val="FootnoteText"/>
      </w:pPr>
      <w:r>
        <w:rPr>
          <w:rStyle w:val="FootnoteReference"/>
        </w:rPr>
        <w:footnoteRef/>
      </w:r>
      <w:r>
        <w:rPr>
          <w:rtl/>
        </w:rPr>
        <w:t xml:space="preserve"> </w:t>
      </w:r>
      <w:r>
        <w:rPr>
          <w:rFonts w:hint="cs"/>
          <w:rtl/>
        </w:rPr>
        <w:t>مقدمة إضاءة الراموس (تحقيق عبد الجبار عبد الله ـ رسالة دكتوراه) : ص 3</w:t>
      </w:r>
    </w:p>
  </w:footnote>
  <w:footnote w:id="192">
    <w:p w:rsidR="0056155E" w:rsidRDefault="0056155E">
      <w:pPr>
        <w:pStyle w:val="FootnoteText"/>
      </w:pPr>
      <w:r>
        <w:rPr>
          <w:rStyle w:val="FootnoteReference"/>
        </w:rPr>
        <w:footnoteRef/>
      </w:r>
      <w:r>
        <w:rPr>
          <w:rtl/>
        </w:rPr>
        <w:t xml:space="preserve"> </w:t>
      </w:r>
      <w:r>
        <w:rPr>
          <w:rFonts w:hint="cs"/>
          <w:rtl/>
        </w:rPr>
        <w:t>نفسه : 8</w:t>
      </w:r>
    </w:p>
  </w:footnote>
  <w:footnote w:id="193">
    <w:p w:rsidR="0056155E" w:rsidRDefault="0056155E">
      <w:pPr>
        <w:pStyle w:val="FootnoteText"/>
        <w:rPr>
          <w:rtl/>
        </w:rPr>
      </w:pPr>
      <w:r>
        <w:rPr>
          <w:rStyle w:val="FootnoteReference"/>
        </w:rPr>
        <w:footnoteRef/>
      </w:r>
      <w:r>
        <w:rPr>
          <w:rtl/>
        </w:rPr>
        <w:t xml:space="preserve"> </w:t>
      </w:r>
      <w:r>
        <w:rPr>
          <w:rFonts w:hint="cs"/>
          <w:rtl/>
        </w:rPr>
        <w:t xml:space="preserve">نفسه : 8 ـ 9 </w:t>
      </w:r>
    </w:p>
  </w:footnote>
  <w:footnote w:id="194">
    <w:p w:rsidR="0056155E" w:rsidRDefault="0056155E" w:rsidP="00F50C2D">
      <w:pPr>
        <w:pStyle w:val="FootnoteText"/>
        <w:rPr>
          <w:rtl/>
        </w:rPr>
      </w:pPr>
      <w:r>
        <w:rPr>
          <w:rStyle w:val="FootnoteReference"/>
        </w:rPr>
        <w:footnoteRef/>
      </w:r>
      <w:r>
        <w:rPr>
          <w:rtl/>
        </w:rPr>
        <w:t xml:space="preserve"> </w:t>
      </w:r>
      <w:r>
        <w:rPr>
          <w:rFonts w:hint="cs"/>
          <w:rtl/>
        </w:rPr>
        <w:t xml:space="preserve">. ينظر شرح القاموس المحيط : ص135 ، 260 ، 172 ، 154 ، 156 ، 154 ، 171 ، 248  </w:t>
      </w:r>
    </w:p>
  </w:footnote>
  <w:footnote w:id="195">
    <w:p w:rsidR="0056155E" w:rsidRDefault="0056155E">
      <w:pPr>
        <w:pStyle w:val="FootnoteText"/>
        <w:rPr>
          <w:rtl/>
        </w:rPr>
      </w:pPr>
      <w:r>
        <w:rPr>
          <w:rStyle w:val="FootnoteReference"/>
        </w:rPr>
        <w:footnoteRef/>
      </w:r>
      <w:r>
        <w:rPr>
          <w:rtl/>
        </w:rPr>
        <w:t xml:space="preserve"> </w:t>
      </w:r>
      <w:r>
        <w:rPr>
          <w:rFonts w:hint="cs"/>
          <w:rtl/>
        </w:rPr>
        <w:t xml:space="preserve">ينظر السابق : ص 124، 198 ، 173 ، 113 ، 246 ، 148 ، 200 ، 275 ، 132 ، 154 </w:t>
      </w:r>
    </w:p>
  </w:footnote>
  <w:footnote w:id="196">
    <w:p w:rsidR="0056155E" w:rsidRPr="00843D86" w:rsidRDefault="0056155E" w:rsidP="00843D86">
      <w:pPr>
        <w:jc w:val="both"/>
        <w:rPr>
          <w:sz w:val="32"/>
          <w:szCs w:val="32"/>
        </w:rPr>
      </w:pPr>
      <w:r>
        <w:rPr>
          <w:rStyle w:val="FootnoteReference"/>
        </w:rPr>
        <w:footnoteRef/>
      </w:r>
      <w:r>
        <w:rPr>
          <w:rFonts w:hint="cs"/>
          <w:rtl/>
        </w:rPr>
        <w:t xml:space="preserve"> . </w:t>
      </w:r>
      <w:r w:rsidRPr="00BC49D7">
        <w:rPr>
          <w:rFonts w:hint="cs"/>
          <w:sz w:val="20"/>
          <w:szCs w:val="20"/>
          <w:rtl/>
        </w:rPr>
        <w:t xml:space="preserve">نفسه : ص 115 </w:t>
      </w:r>
      <w:r>
        <w:rPr>
          <w:rFonts w:hint="cs"/>
          <w:rtl/>
        </w:rPr>
        <w:t xml:space="preserve">، </w:t>
      </w:r>
      <w:r w:rsidRPr="006F21D5">
        <w:rPr>
          <w:rFonts w:hint="cs"/>
          <w:sz w:val="20"/>
          <w:szCs w:val="20"/>
          <w:rtl/>
        </w:rPr>
        <w:t xml:space="preserve"> 126 ، 128 ،410 ، 117 ، 123 ، 128 ، 227 ، 174286 ، 268 ، 123 138 ،</w:t>
      </w:r>
      <w:r>
        <w:rPr>
          <w:rFonts w:hint="cs"/>
          <w:sz w:val="20"/>
          <w:szCs w:val="20"/>
          <w:rtl/>
        </w:rPr>
        <w:t xml:space="preserve"> 125 ، 248 ، 441 ، 426 ، 126411 ، </w:t>
      </w:r>
      <w:r>
        <w:rPr>
          <w:rFonts w:hint="cs"/>
          <w:sz w:val="32"/>
          <w:szCs w:val="32"/>
          <w:rtl/>
        </w:rPr>
        <w:t xml:space="preserve"> </w:t>
      </w:r>
    </w:p>
  </w:footnote>
  <w:footnote w:id="197">
    <w:p w:rsidR="0056155E" w:rsidRDefault="0056155E">
      <w:pPr>
        <w:pStyle w:val="FootnoteText"/>
      </w:pPr>
      <w:r>
        <w:rPr>
          <w:rStyle w:val="FootnoteReference"/>
        </w:rPr>
        <w:footnoteRef/>
      </w:r>
      <w:r>
        <w:rPr>
          <w:rtl/>
        </w:rPr>
        <w:t xml:space="preserve"> </w:t>
      </w:r>
      <w:r>
        <w:rPr>
          <w:rFonts w:hint="cs"/>
          <w:rtl/>
        </w:rPr>
        <w:t>. ينظر شرح القاموس : ص 158 ، 180 ، 181 ، 183 ، 127 ، 403 ، 229 ، 222 ، 187 ، 251 ، 184 .</w:t>
      </w:r>
    </w:p>
  </w:footnote>
  <w:footnote w:id="198">
    <w:p w:rsidR="0056155E" w:rsidRDefault="0056155E" w:rsidP="00232B2E">
      <w:pPr>
        <w:pStyle w:val="FootnoteText"/>
        <w:rPr>
          <w:rtl/>
        </w:rPr>
      </w:pPr>
      <w:r>
        <w:rPr>
          <w:rStyle w:val="FootnoteReference"/>
        </w:rPr>
        <w:footnoteRef/>
      </w:r>
      <w:r>
        <w:rPr>
          <w:rtl/>
        </w:rPr>
        <w:t xml:space="preserve"> </w:t>
      </w:r>
      <w:r>
        <w:rPr>
          <w:rFonts w:hint="cs"/>
          <w:rtl/>
        </w:rPr>
        <w:t xml:space="preserve">. السلبق : ص227 ، 230 ، 245 ، 354 ، 370 ، 349 ، 390 ، 404 ، 405  </w:t>
      </w:r>
    </w:p>
  </w:footnote>
  <w:footnote w:id="199">
    <w:p w:rsidR="0056155E" w:rsidRDefault="0056155E">
      <w:pPr>
        <w:pStyle w:val="FootnoteText"/>
        <w:rPr>
          <w:rtl/>
        </w:rPr>
      </w:pPr>
      <w:r>
        <w:rPr>
          <w:rStyle w:val="FootnoteReference"/>
        </w:rPr>
        <w:footnoteRef/>
      </w:r>
      <w:r>
        <w:rPr>
          <w:rtl/>
        </w:rPr>
        <w:t xml:space="preserve"> </w:t>
      </w:r>
      <w:r>
        <w:rPr>
          <w:rFonts w:hint="cs"/>
          <w:rtl/>
        </w:rPr>
        <w:t>. نفسه : ص 163 ، 147 ، 391 ، 325 ، 217 .</w:t>
      </w:r>
    </w:p>
  </w:footnote>
  <w:footnote w:id="200">
    <w:p w:rsidR="0056155E" w:rsidRDefault="0056155E">
      <w:pPr>
        <w:pStyle w:val="FootnoteText"/>
        <w:rPr>
          <w:rtl/>
        </w:rPr>
      </w:pPr>
      <w:r>
        <w:rPr>
          <w:rStyle w:val="FootnoteReference"/>
        </w:rPr>
        <w:footnoteRef/>
      </w:r>
      <w:r>
        <w:rPr>
          <w:rtl/>
        </w:rPr>
        <w:t xml:space="preserve"> </w:t>
      </w:r>
      <w:r>
        <w:rPr>
          <w:rFonts w:hint="cs"/>
          <w:rtl/>
        </w:rPr>
        <w:t>. نفسه : ص 422 287 ، 377 .</w:t>
      </w:r>
    </w:p>
  </w:footnote>
  <w:footnote w:id="201">
    <w:p w:rsidR="0056155E" w:rsidRDefault="0056155E">
      <w:pPr>
        <w:pStyle w:val="FootnoteText"/>
        <w:rPr>
          <w:rtl/>
        </w:rPr>
      </w:pPr>
      <w:r>
        <w:rPr>
          <w:rStyle w:val="FootnoteReference"/>
        </w:rPr>
        <w:footnoteRef/>
      </w:r>
      <w:r>
        <w:rPr>
          <w:rtl/>
        </w:rPr>
        <w:t xml:space="preserve"> </w:t>
      </w:r>
      <w:r>
        <w:rPr>
          <w:rFonts w:hint="cs"/>
          <w:rtl/>
        </w:rPr>
        <w:t xml:space="preserve">. نفسه : ص 195 ، 267 ، 454 ، 410 ، 454 ، </w:t>
      </w:r>
    </w:p>
  </w:footnote>
  <w:footnote w:id="202">
    <w:p w:rsidR="0056155E" w:rsidRDefault="0056155E">
      <w:pPr>
        <w:pStyle w:val="FootnoteText"/>
        <w:rPr>
          <w:rtl/>
        </w:rPr>
      </w:pPr>
      <w:r>
        <w:rPr>
          <w:rStyle w:val="FootnoteReference"/>
        </w:rPr>
        <w:footnoteRef/>
      </w:r>
      <w:r>
        <w:rPr>
          <w:rtl/>
        </w:rPr>
        <w:t xml:space="preserve"> </w:t>
      </w:r>
      <w:r>
        <w:rPr>
          <w:rFonts w:hint="cs"/>
          <w:rtl/>
        </w:rPr>
        <w:t xml:space="preserve">. ينظر شرح القاموس المحيط : ص 247 ، 124 ، 536 ، 167 ، 158 ،321 ، 126 . </w:t>
      </w:r>
    </w:p>
  </w:footnote>
  <w:footnote w:id="203">
    <w:p w:rsidR="0056155E" w:rsidRDefault="0056155E">
      <w:pPr>
        <w:pStyle w:val="FootnoteText"/>
      </w:pPr>
      <w:r>
        <w:rPr>
          <w:rStyle w:val="FootnoteReference"/>
        </w:rPr>
        <w:footnoteRef/>
      </w:r>
      <w:r>
        <w:rPr>
          <w:rtl/>
        </w:rPr>
        <w:t xml:space="preserve"> </w:t>
      </w:r>
      <w:r>
        <w:rPr>
          <w:rFonts w:hint="cs"/>
          <w:rtl/>
        </w:rPr>
        <w:t xml:space="preserve">ينظر السابق : ص 279 ، 200 ، 469 ، 450  </w:t>
      </w:r>
    </w:p>
  </w:footnote>
  <w:footnote w:id="204">
    <w:p w:rsidR="0056155E" w:rsidRDefault="0056155E">
      <w:pPr>
        <w:pStyle w:val="FootnoteText"/>
      </w:pPr>
      <w:r>
        <w:rPr>
          <w:rStyle w:val="FootnoteReference"/>
        </w:rPr>
        <w:footnoteRef/>
      </w:r>
      <w:r>
        <w:rPr>
          <w:rtl/>
        </w:rPr>
        <w:t xml:space="preserve"> </w:t>
      </w:r>
      <w:r>
        <w:rPr>
          <w:rFonts w:hint="cs"/>
          <w:rtl/>
        </w:rPr>
        <w:t xml:space="preserve">. نفسه : ص 408 ، 166 ، 484 ، 310 ، 347 ، </w:t>
      </w:r>
    </w:p>
  </w:footnote>
  <w:footnote w:id="205">
    <w:p w:rsidR="0056155E" w:rsidRDefault="0056155E">
      <w:pPr>
        <w:pStyle w:val="FootnoteText"/>
        <w:rPr>
          <w:rtl/>
        </w:rPr>
      </w:pPr>
      <w:r>
        <w:rPr>
          <w:rStyle w:val="FootnoteReference"/>
        </w:rPr>
        <w:footnoteRef/>
      </w:r>
      <w:r>
        <w:rPr>
          <w:rtl/>
        </w:rPr>
        <w:t xml:space="preserve"> </w:t>
      </w:r>
      <w:r>
        <w:rPr>
          <w:rFonts w:hint="cs"/>
          <w:rtl/>
        </w:rPr>
        <w:t>. شرح القاموس المحيط : 224</w:t>
      </w:r>
    </w:p>
  </w:footnote>
  <w:footnote w:id="206">
    <w:p w:rsidR="0056155E" w:rsidRDefault="0056155E" w:rsidP="0031778F">
      <w:pPr>
        <w:pStyle w:val="FootnoteText"/>
        <w:rPr>
          <w:rtl/>
        </w:rPr>
      </w:pPr>
      <w:r>
        <w:rPr>
          <w:rStyle w:val="FootnoteReference"/>
        </w:rPr>
        <w:footnoteRef/>
      </w:r>
      <w:r>
        <w:rPr>
          <w:rtl/>
        </w:rPr>
        <w:t xml:space="preserve"> </w:t>
      </w:r>
      <w:r>
        <w:rPr>
          <w:rFonts w:hint="cs"/>
          <w:rtl/>
        </w:rPr>
        <w:t>ينظر المصدر السابق : 224ـ225 (هرنوع) نون زائدة ، (هطلع) لامه زائدة ، (هميسع) الاختلاف في أصالة الياء (همقع) زيادة الميم (هملع) زيادة الميم</w:t>
      </w:r>
    </w:p>
  </w:footnote>
  <w:footnote w:id="207">
    <w:p w:rsidR="0056155E" w:rsidRDefault="0056155E">
      <w:pPr>
        <w:pStyle w:val="FootnoteText"/>
        <w:rPr>
          <w:rtl/>
        </w:rPr>
      </w:pPr>
      <w:r>
        <w:rPr>
          <w:rStyle w:val="FootnoteReference"/>
        </w:rPr>
        <w:footnoteRef/>
      </w:r>
      <w:r>
        <w:rPr>
          <w:rtl/>
        </w:rPr>
        <w:t xml:space="preserve"> </w:t>
      </w:r>
      <w:r>
        <w:rPr>
          <w:rFonts w:hint="cs"/>
          <w:rtl/>
        </w:rPr>
        <w:t>شرح القاموس :525 وتنظر تلك المعاني وغيرها في اللسان (دول) 13/ 270</w:t>
      </w:r>
    </w:p>
  </w:footnote>
  <w:footnote w:id="208">
    <w:p w:rsidR="0056155E" w:rsidRDefault="0056155E">
      <w:pPr>
        <w:pStyle w:val="FootnoteText"/>
        <w:rPr>
          <w:rtl/>
        </w:rPr>
      </w:pPr>
      <w:r>
        <w:rPr>
          <w:rStyle w:val="FootnoteReference"/>
        </w:rPr>
        <w:footnoteRef/>
      </w:r>
      <w:r>
        <w:rPr>
          <w:rtl/>
        </w:rPr>
        <w:t xml:space="preserve"> </w:t>
      </w:r>
      <w:r>
        <w:rPr>
          <w:rFonts w:hint="cs"/>
          <w:rtl/>
        </w:rPr>
        <w:t xml:space="preserve">ينظر النهاية لابن الأثير :3/180 ، اللسان </w:t>
      </w:r>
      <w:r>
        <w:t>:</w:t>
      </w:r>
      <w:r>
        <w:rPr>
          <w:rFonts w:hint="cs"/>
          <w:rtl/>
        </w:rPr>
        <w:t xml:space="preserve"> (عتك) 12/351 ، الروض الأنف : 1/129 .</w:t>
      </w:r>
    </w:p>
  </w:footnote>
  <w:footnote w:id="209">
    <w:p w:rsidR="0056155E" w:rsidRDefault="0056155E">
      <w:pPr>
        <w:pStyle w:val="FootnoteText"/>
      </w:pPr>
      <w:r>
        <w:rPr>
          <w:rStyle w:val="FootnoteReference"/>
        </w:rPr>
        <w:footnoteRef/>
      </w:r>
      <w:r>
        <w:rPr>
          <w:rtl/>
        </w:rPr>
        <w:t xml:space="preserve"> </w:t>
      </w:r>
      <w:r>
        <w:rPr>
          <w:rFonts w:hint="cs"/>
          <w:rtl/>
        </w:rPr>
        <w:t xml:space="preserve">. شرح القاموس : 448 ، وتنظر المعلومات في جمهرة الأنساب لابن حَزم : 3/180 ، والنهاية :3/180 ، وفي اللسان     عتك12/351 " أمّ عبد مناف بن قصي جدّ هاشم " </w:t>
      </w:r>
    </w:p>
  </w:footnote>
  <w:footnote w:id="210">
    <w:p w:rsidR="0056155E" w:rsidRDefault="0056155E" w:rsidP="00175F1C">
      <w:pPr>
        <w:pStyle w:val="FootnoteText"/>
      </w:pPr>
      <w:r>
        <w:rPr>
          <w:rStyle w:val="FootnoteReference"/>
        </w:rPr>
        <w:footnoteRef/>
      </w:r>
      <w:r>
        <w:rPr>
          <w:rtl/>
        </w:rPr>
        <w:t xml:space="preserve"> </w:t>
      </w:r>
      <w:r>
        <w:rPr>
          <w:rFonts w:hint="cs"/>
          <w:rtl/>
        </w:rPr>
        <w:t>. القاموس : 1/322 ، وكتاب إضاءة الراموس : تحقيق :فتحي أنور عبد المجيد المدبولي : 259 ،والتاج : 2/414</w:t>
      </w:r>
    </w:p>
  </w:footnote>
  <w:footnote w:id="211">
    <w:p w:rsidR="0056155E" w:rsidRDefault="0056155E">
      <w:pPr>
        <w:pStyle w:val="FootnoteText"/>
      </w:pPr>
      <w:r>
        <w:rPr>
          <w:rStyle w:val="FootnoteReference"/>
        </w:rPr>
        <w:footnoteRef/>
      </w:r>
      <w:r>
        <w:rPr>
          <w:rtl/>
        </w:rPr>
        <w:t xml:space="preserve"> </w:t>
      </w:r>
      <w:r>
        <w:rPr>
          <w:rFonts w:hint="cs"/>
          <w:rtl/>
        </w:rPr>
        <w:t>.شرح القاموس :333 .</w:t>
      </w:r>
    </w:p>
  </w:footnote>
  <w:footnote w:id="212">
    <w:p w:rsidR="0056155E" w:rsidRDefault="0056155E">
      <w:pPr>
        <w:pStyle w:val="FootnoteText"/>
      </w:pPr>
      <w:r>
        <w:rPr>
          <w:rStyle w:val="FootnoteReference"/>
        </w:rPr>
        <w:footnoteRef/>
      </w:r>
      <w:r>
        <w:rPr>
          <w:rtl/>
        </w:rPr>
        <w:t xml:space="preserve"> </w:t>
      </w:r>
      <w:r>
        <w:rPr>
          <w:rFonts w:hint="cs"/>
          <w:rtl/>
        </w:rPr>
        <w:t>. شرح القاموس : 524 ، وينظر ترجمته في الأغاني : 2/269 ، نهاية الأرب 4/302</w:t>
      </w:r>
    </w:p>
  </w:footnote>
  <w:footnote w:id="213">
    <w:p w:rsidR="0056155E" w:rsidRDefault="0056155E">
      <w:pPr>
        <w:pStyle w:val="FootnoteText"/>
        <w:rPr>
          <w:rtl/>
        </w:rPr>
      </w:pPr>
      <w:r>
        <w:rPr>
          <w:rStyle w:val="FootnoteReference"/>
        </w:rPr>
        <w:footnoteRef/>
      </w:r>
      <w:r>
        <w:rPr>
          <w:rtl/>
        </w:rPr>
        <w:t xml:space="preserve"> </w:t>
      </w:r>
      <w:r>
        <w:rPr>
          <w:rFonts w:hint="cs"/>
          <w:rtl/>
        </w:rPr>
        <w:t>السابق : 524 ، وفي التاج : 7/326 ولم يفسروه لا أبو عمرو ولا الأزهري "</w:t>
      </w:r>
    </w:p>
  </w:footnote>
  <w:footnote w:id="214">
    <w:p w:rsidR="0056155E" w:rsidRDefault="0056155E" w:rsidP="004E3969">
      <w:pPr>
        <w:pStyle w:val="FootnoteText"/>
        <w:rPr>
          <w:rtl/>
        </w:rPr>
      </w:pPr>
      <w:r>
        <w:rPr>
          <w:rStyle w:val="FootnoteReference"/>
        </w:rPr>
        <w:footnoteRef/>
      </w:r>
      <w:r>
        <w:rPr>
          <w:rtl/>
        </w:rPr>
        <w:t xml:space="preserve"> </w:t>
      </w:r>
      <w:r>
        <w:rPr>
          <w:rFonts w:hint="cs"/>
          <w:rtl/>
        </w:rPr>
        <w:t>. القاموس : (جحر):1/401 ، (جحرم) 4/89</w:t>
      </w:r>
    </w:p>
  </w:footnote>
  <w:footnote w:id="215">
    <w:p w:rsidR="0056155E" w:rsidRDefault="0056155E">
      <w:pPr>
        <w:pStyle w:val="FootnoteText"/>
        <w:rPr>
          <w:rtl/>
        </w:rPr>
      </w:pPr>
      <w:r>
        <w:rPr>
          <w:rStyle w:val="FootnoteReference"/>
        </w:rPr>
        <w:footnoteRef/>
      </w:r>
      <w:r>
        <w:rPr>
          <w:rtl/>
        </w:rPr>
        <w:t xml:space="preserve"> </w:t>
      </w:r>
      <w:r>
        <w:rPr>
          <w:rFonts w:hint="cs"/>
          <w:rtl/>
        </w:rPr>
        <w:t>السابق : (طرق) 3/266</w:t>
      </w:r>
    </w:p>
  </w:footnote>
  <w:footnote w:id="216">
    <w:p w:rsidR="0056155E" w:rsidRDefault="0056155E">
      <w:pPr>
        <w:pStyle w:val="FootnoteText"/>
        <w:rPr>
          <w:rtl/>
        </w:rPr>
      </w:pPr>
      <w:r>
        <w:rPr>
          <w:rStyle w:val="FootnoteReference"/>
        </w:rPr>
        <w:footnoteRef/>
      </w:r>
      <w:r>
        <w:rPr>
          <w:rtl/>
        </w:rPr>
        <w:t xml:space="preserve"> </w:t>
      </w:r>
      <w:r>
        <w:rPr>
          <w:rFonts w:hint="cs"/>
          <w:rtl/>
        </w:rPr>
        <w:t>. شرح القاموس : 375</w:t>
      </w:r>
    </w:p>
  </w:footnote>
  <w:footnote w:id="217">
    <w:p w:rsidR="0056155E" w:rsidRDefault="0056155E">
      <w:pPr>
        <w:pStyle w:val="FootnoteText"/>
      </w:pPr>
      <w:r>
        <w:rPr>
          <w:rStyle w:val="FootnoteReference"/>
        </w:rPr>
        <w:footnoteRef/>
      </w:r>
      <w:r>
        <w:rPr>
          <w:rtl/>
        </w:rPr>
        <w:t xml:space="preserve"> </w:t>
      </w:r>
      <w:r>
        <w:rPr>
          <w:rFonts w:hint="cs"/>
          <w:rtl/>
        </w:rPr>
        <w:t>السابق : 167 ، وينظر للتوثيق المصباح : 229 ، والصحاح : (رضع) 3/1220، أفعال ابن القطاع : 2/44</w:t>
      </w:r>
    </w:p>
  </w:footnote>
  <w:footnote w:id="218">
    <w:p w:rsidR="0056155E" w:rsidRDefault="0056155E">
      <w:pPr>
        <w:pStyle w:val="FootnoteText"/>
      </w:pPr>
      <w:r>
        <w:rPr>
          <w:rStyle w:val="FootnoteReference"/>
        </w:rPr>
        <w:footnoteRef/>
      </w:r>
      <w:r>
        <w:rPr>
          <w:rtl/>
        </w:rPr>
        <w:t xml:space="preserve"> </w:t>
      </w:r>
      <w:r>
        <w:rPr>
          <w:rFonts w:hint="cs"/>
          <w:rtl/>
        </w:rPr>
        <w:t>. شرح القاموس : 339 ..</w:t>
      </w:r>
    </w:p>
  </w:footnote>
  <w:footnote w:id="219">
    <w:p w:rsidR="0056155E" w:rsidRDefault="0056155E">
      <w:pPr>
        <w:pStyle w:val="FootnoteText"/>
      </w:pPr>
      <w:r>
        <w:rPr>
          <w:rStyle w:val="FootnoteReference"/>
        </w:rPr>
        <w:footnoteRef/>
      </w:r>
      <w:r>
        <w:rPr>
          <w:rtl/>
        </w:rPr>
        <w:t xml:space="preserve"> </w:t>
      </w:r>
      <w:r>
        <w:rPr>
          <w:rFonts w:hint="cs"/>
          <w:rtl/>
        </w:rPr>
        <w:t>السابق : 345 .</w:t>
      </w:r>
    </w:p>
  </w:footnote>
  <w:footnote w:id="220">
    <w:p w:rsidR="0056155E" w:rsidRDefault="0056155E">
      <w:pPr>
        <w:pStyle w:val="FootnoteText"/>
        <w:rPr>
          <w:rtl/>
        </w:rPr>
      </w:pPr>
      <w:r>
        <w:rPr>
          <w:rStyle w:val="FootnoteReference"/>
        </w:rPr>
        <w:footnoteRef/>
      </w:r>
      <w:r>
        <w:rPr>
          <w:rtl/>
        </w:rPr>
        <w:t xml:space="preserve"> </w:t>
      </w:r>
      <w:r>
        <w:rPr>
          <w:rFonts w:hint="cs"/>
          <w:rtl/>
        </w:rPr>
        <w:t>. شرح القاموس : 475</w:t>
      </w:r>
    </w:p>
  </w:footnote>
  <w:footnote w:id="221">
    <w:p w:rsidR="0056155E" w:rsidRDefault="0056155E" w:rsidP="008B294C">
      <w:pPr>
        <w:pStyle w:val="FootnoteText"/>
      </w:pPr>
      <w:r>
        <w:rPr>
          <w:rStyle w:val="FootnoteReference"/>
        </w:rPr>
        <w:footnoteRef/>
      </w:r>
      <w:r>
        <w:rPr>
          <w:rtl/>
        </w:rPr>
        <w:t xml:space="preserve"> </w:t>
      </w:r>
      <w:r>
        <w:rPr>
          <w:rFonts w:hint="cs"/>
          <w:rtl/>
        </w:rPr>
        <w:t xml:space="preserve">نفسه </w:t>
      </w:r>
      <w:r>
        <w:t>:</w:t>
      </w:r>
      <w:r>
        <w:rPr>
          <w:rFonts w:hint="cs"/>
          <w:rtl/>
        </w:rPr>
        <w:t xml:space="preserve"> (وقع)216ـ 220 ، (عقل)600ـ607</w:t>
      </w:r>
    </w:p>
  </w:footnote>
  <w:footnote w:id="222">
    <w:p w:rsidR="0056155E" w:rsidRDefault="0056155E" w:rsidP="00646CCE">
      <w:pPr>
        <w:pStyle w:val="FootnoteText"/>
        <w:rPr>
          <w:rtl/>
        </w:rPr>
      </w:pPr>
      <w:r>
        <w:rPr>
          <w:rStyle w:val="FootnoteReference"/>
        </w:rPr>
        <w:footnoteRef/>
      </w:r>
      <w:r>
        <w:rPr>
          <w:rtl/>
        </w:rPr>
        <w:t xml:space="preserve"> </w:t>
      </w:r>
      <w:r>
        <w:rPr>
          <w:rFonts w:hint="cs"/>
          <w:rtl/>
        </w:rPr>
        <w:t>ينظر مثال ذلك في شرح القاموس (حول)  :511 فيها اختصار نبه عليه ابن الطيب .</w:t>
      </w:r>
    </w:p>
    <w:p w:rsidR="0056155E" w:rsidRDefault="0056155E" w:rsidP="00646CCE">
      <w:pPr>
        <w:pStyle w:val="FootnoteText"/>
        <w:rPr>
          <w:rtl/>
        </w:rPr>
      </w:pPr>
      <w:r>
        <w:rPr>
          <w:rFonts w:hint="cs"/>
          <w:rtl/>
        </w:rPr>
        <w:t xml:space="preserve"> </w:t>
      </w:r>
    </w:p>
  </w:footnote>
  <w:footnote w:id="223">
    <w:p w:rsidR="0056155E" w:rsidRDefault="0056155E" w:rsidP="00626A95">
      <w:pPr>
        <w:pStyle w:val="FootnoteText"/>
        <w:rPr>
          <w:rtl/>
        </w:rPr>
      </w:pPr>
      <w:r>
        <w:rPr>
          <w:rStyle w:val="FootnoteReference"/>
        </w:rPr>
        <w:footnoteRef/>
      </w:r>
      <w:r>
        <w:rPr>
          <w:rtl/>
        </w:rPr>
        <w:t xml:space="preserve"> </w:t>
      </w:r>
      <w:r>
        <w:rPr>
          <w:rFonts w:hint="cs"/>
          <w:rtl/>
        </w:rPr>
        <w:t>شرح القاموس  : 512 . وينظر أمثلة أخرى في ص 514  (الخدلم) (الخراديل) ص (القال) ص (البطرمة)</w:t>
      </w:r>
    </w:p>
  </w:footnote>
  <w:footnote w:id="224">
    <w:p w:rsidR="0056155E" w:rsidRDefault="0056155E">
      <w:pPr>
        <w:pStyle w:val="FootnoteText"/>
        <w:rPr>
          <w:rtl/>
        </w:rPr>
      </w:pPr>
      <w:r>
        <w:rPr>
          <w:rStyle w:val="FootnoteReference"/>
        </w:rPr>
        <w:footnoteRef/>
      </w:r>
      <w:r>
        <w:rPr>
          <w:rtl/>
        </w:rPr>
        <w:t xml:space="preserve"> </w:t>
      </w:r>
      <w:r>
        <w:rPr>
          <w:rFonts w:hint="cs"/>
          <w:rtl/>
        </w:rPr>
        <w:t>شرح القاموس : 468ـ469 والمصادر التي وُجِدت فيها تلك الأقوال هي ارتشاف الضرب لأبي حيان :190 قسم الصرف ، شرح الكافية ، للرضي 2/777 ، أوضح المسالك لابن هشام :646 ، الممتع لابن عصفور ، التهذيب للأزهري ، مقاييس اللغة لابن فارس ، المخصص: 7/2 والمحكم لابن سيده : 12/181(مخطوط في دار الكتب المصرية 50 لغة) ،الصحاح للجوهري : 4/1618 ، الاستدراك على سيبويه للزبيدي : 6 ، وورد الرأي في شرح الشافية للرضي : 2/204 ، شرح الألفية لابن الناظم :769 وغيرها .</w:t>
      </w:r>
    </w:p>
  </w:footnote>
  <w:footnote w:id="225">
    <w:p w:rsidR="0056155E" w:rsidRDefault="0056155E" w:rsidP="005C0F6E">
      <w:pPr>
        <w:pStyle w:val="FootnoteText"/>
        <w:rPr>
          <w:rtl/>
        </w:rPr>
      </w:pPr>
      <w:r>
        <w:rPr>
          <w:rStyle w:val="FootnoteReference"/>
        </w:rPr>
        <w:footnoteRef/>
      </w:r>
      <w:r>
        <w:rPr>
          <w:rtl/>
        </w:rPr>
        <w:t xml:space="preserve"> </w:t>
      </w:r>
      <w:r>
        <w:rPr>
          <w:rFonts w:hint="cs"/>
          <w:rtl/>
        </w:rPr>
        <w:t>. وردت هذه المآخذ في دراسة شرح القاموس بتحقيق د. مناف مهدي الموسوي :73 .</w:t>
      </w:r>
    </w:p>
  </w:footnote>
  <w:footnote w:id="226">
    <w:p w:rsidR="0056155E" w:rsidRDefault="0056155E">
      <w:pPr>
        <w:pStyle w:val="FootnoteText"/>
        <w:rPr>
          <w:rtl/>
        </w:rPr>
      </w:pPr>
      <w:r>
        <w:rPr>
          <w:rStyle w:val="FootnoteReference"/>
        </w:rPr>
        <w:footnoteRef/>
      </w:r>
      <w:r>
        <w:rPr>
          <w:rtl/>
        </w:rPr>
        <w:t xml:space="preserve"> </w:t>
      </w:r>
      <w:r>
        <w:rPr>
          <w:rFonts w:hint="cs"/>
          <w:rtl/>
        </w:rPr>
        <w:t>شرح القاموس : 496 .</w:t>
      </w:r>
    </w:p>
  </w:footnote>
  <w:footnote w:id="227">
    <w:p w:rsidR="0056155E" w:rsidRDefault="0056155E" w:rsidP="00A715E8">
      <w:pPr>
        <w:pStyle w:val="FootnoteText"/>
        <w:rPr>
          <w:rtl/>
        </w:rPr>
      </w:pPr>
      <w:r>
        <w:rPr>
          <w:rStyle w:val="FootnoteReference"/>
        </w:rPr>
        <w:footnoteRef/>
      </w:r>
      <w:r>
        <w:rPr>
          <w:rFonts w:hint="cs"/>
          <w:rtl/>
        </w:rPr>
        <w:t xml:space="preserve"> . الساق : 634 و</w:t>
      </w:r>
      <w:r w:rsidRPr="00A715E8">
        <w:rPr>
          <w:rFonts w:hint="cs"/>
          <w:rtl/>
        </w:rPr>
        <w:t xml:space="preserve">الخزرجية </w:t>
      </w:r>
      <w:r>
        <w:rPr>
          <w:rFonts w:hint="cs"/>
          <w:rtl/>
        </w:rPr>
        <w:t xml:space="preserve"> هي كتاب</w:t>
      </w:r>
      <w:r w:rsidRPr="00A715E8">
        <w:rPr>
          <w:rFonts w:hint="cs"/>
          <w:rtl/>
        </w:rPr>
        <w:t xml:space="preserve"> العيون الغامزة على الرامزة</w:t>
      </w:r>
    </w:p>
  </w:footnote>
  <w:footnote w:id="228">
    <w:p w:rsidR="0056155E" w:rsidRDefault="0056155E">
      <w:pPr>
        <w:pStyle w:val="FootnoteText"/>
        <w:rPr>
          <w:rtl/>
        </w:rPr>
      </w:pPr>
      <w:r>
        <w:rPr>
          <w:rStyle w:val="FootnoteReference"/>
        </w:rPr>
        <w:footnoteRef/>
      </w:r>
      <w:r>
        <w:rPr>
          <w:rtl/>
        </w:rPr>
        <w:t xml:space="preserve"> </w:t>
      </w:r>
      <w:r>
        <w:rPr>
          <w:rFonts w:hint="cs"/>
          <w:rtl/>
        </w:rPr>
        <w:t>ينظر شرح القاموس : 73 .</w:t>
      </w:r>
    </w:p>
  </w:footnote>
  <w:footnote w:id="229">
    <w:p w:rsidR="0056155E" w:rsidRDefault="0056155E">
      <w:pPr>
        <w:pStyle w:val="FootnoteText"/>
      </w:pPr>
      <w:r>
        <w:rPr>
          <w:rStyle w:val="FootnoteReference"/>
        </w:rPr>
        <w:footnoteRef/>
      </w:r>
      <w:r>
        <w:rPr>
          <w:rtl/>
        </w:rPr>
        <w:t xml:space="preserve"> </w:t>
      </w:r>
      <w:r>
        <w:rPr>
          <w:rFonts w:hint="cs"/>
          <w:rtl/>
        </w:rPr>
        <w:t>النهاية في غريب الحديث : 4/205</w:t>
      </w:r>
    </w:p>
  </w:footnote>
  <w:footnote w:id="230">
    <w:p w:rsidR="0056155E" w:rsidRDefault="0056155E">
      <w:pPr>
        <w:pStyle w:val="FootnoteText"/>
      </w:pPr>
      <w:r>
        <w:rPr>
          <w:rStyle w:val="FootnoteReference"/>
        </w:rPr>
        <w:footnoteRef/>
      </w:r>
      <w:r>
        <w:rPr>
          <w:rtl/>
        </w:rPr>
        <w:t xml:space="preserve"> </w:t>
      </w:r>
      <w:r>
        <w:rPr>
          <w:rFonts w:hint="cs"/>
          <w:rtl/>
        </w:rPr>
        <w:t xml:space="preserve">شرح القاموس : 601 </w:t>
      </w:r>
    </w:p>
  </w:footnote>
  <w:footnote w:id="231">
    <w:p w:rsidR="0056155E" w:rsidRDefault="0056155E">
      <w:pPr>
        <w:pStyle w:val="FootnoteText"/>
        <w:rPr>
          <w:rtl/>
        </w:rPr>
      </w:pPr>
      <w:r>
        <w:rPr>
          <w:rStyle w:val="FootnoteReference"/>
        </w:rPr>
        <w:footnoteRef/>
      </w:r>
      <w:r>
        <w:rPr>
          <w:rtl/>
        </w:rPr>
        <w:t xml:space="preserve"> </w:t>
      </w:r>
      <w:r>
        <w:rPr>
          <w:rFonts w:hint="cs"/>
          <w:rtl/>
        </w:rPr>
        <w:t>العقائد النسفية (ضمن مجموعة مهمات المتون) : ص 27 .</w:t>
      </w:r>
    </w:p>
  </w:footnote>
  <w:footnote w:id="232">
    <w:p w:rsidR="0056155E" w:rsidRDefault="0056155E">
      <w:pPr>
        <w:pStyle w:val="FootnoteText"/>
      </w:pPr>
      <w:r>
        <w:rPr>
          <w:rStyle w:val="FootnoteReference"/>
        </w:rPr>
        <w:footnoteRef/>
      </w:r>
      <w:r>
        <w:rPr>
          <w:rtl/>
        </w:rPr>
        <w:t xml:space="preserve"> </w:t>
      </w:r>
      <w:r>
        <w:rPr>
          <w:rFonts w:hint="cs"/>
          <w:rtl/>
        </w:rPr>
        <w:t>. شرح العقلئد النسفية للتفتازاني : ص 40 ـ 41.</w:t>
      </w:r>
    </w:p>
  </w:footnote>
  <w:footnote w:id="233">
    <w:p w:rsidR="0056155E" w:rsidRDefault="0056155E" w:rsidP="00F36564">
      <w:pPr>
        <w:pStyle w:val="FootnoteText"/>
      </w:pPr>
      <w:r>
        <w:rPr>
          <w:rStyle w:val="FootnoteReference"/>
        </w:rPr>
        <w:footnoteRef/>
      </w:r>
      <w:r>
        <w:rPr>
          <w:rtl/>
        </w:rPr>
        <w:t xml:space="preserve"> </w:t>
      </w:r>
      <w:r>
        <w:rPr>
          <w:rFonts w:hint="cs"/>
          <w:rtl/>
        </w:rPr>
        <w:t>شرح القاموس : 340</w:t>
      </w:r>
    </w:p>
  </w:footnote>
  <w:footnote w:id="234">
    <w:p w:rsidR="0056155E" w:rsidRDefault="0056155E" w:rsidP="00F36564">
      <w:pPr>
        <w:pStyle w:val="FootnoteText"/>
        <w:rPr>
          <w:rtl/>
        </w:rPr>
      </w:pPr>
      <w:r>
        <w:rPr>
          <w:rStyle w:val="FootnoteReference"/>
        </w:rPr>
        <w:footnoteRef/>
      </w:r>
      <w:r>
        <w:rPr>
          <w:rtl/>
        </w:rPr>
        <w:t xml:space="preserve"> </w:t>
      </w:r>
      <w:r>
        <w:rPr>
          <w:rFonts w:hint="cs"/>
          <w:rtl/>
        </w:rPr>
        <w:t>القاموس :3/220 .</w:t>
      </w:r>
    </w:p>
  </w:footnote>
  <w:footnote w:id="235">
    <w:p w:rsidR="0056155E" w:rsidRDefault="0056155E">
      <w:pPr>
        <w:pStyle w:val="FootnoteText"/>
        <w:rPr>
          <w:rtl/>
        </w:rPr>
      </w:pPr>
      <w:r>
        <w:rPr>
          <w:rStyle w:val="FootnoteReference"/>
        </w:rPr>
        <w:footnoteRef/>
      </w:r>
      <w:r>
        <w:rPr>
          <w:rtl/>
        </w:rPr>
        <w:t xml:space="preserve"> </w:t>
      </w:r>
      <w:r>
        <w:rPr>
          <w:rFonts w:hint="cs"/>
          <w:rtl/>
        </w:rPr>
        <w:t xml:space="preserve">شرح القاموس : 650 </w:t>
      </w:r>
    </w:p>
  </w:footnote>
  <w:footnote w:id="236">
    <w:p w:rsidR="0056155E" w:rsidRDefault="0056155E">
      <w:pPr>
        <w:pStyle w:val="FootnoteText"/>
      </w:pPr>
      <w:r>
        <w:rPr>
          <w:rStyle w:val="FootnoteReference"/>
        </w:rPr>
        <w:footnoteRef/>
      </w:r>
      <w:r>
        <w:rPr>
          <w:rtl/>
        </w:rPr>
        <w:t xml:space="preserve"> </w:t>
      </w:r>
      <w:r>
        <w:rPr>
          <w:rFonts w:hint="cs"/>
          <w:rtl/>
        </w:rPr>
        <w:t>. لأحمد شهاب الدين الخفاجي ، نشر بهامش شرح الشفا لعلي القاري ، ط1 ، المطبعة الأزهرية بمصر 1327هـ بالقاهرة .</w:t>
      </w:r>
    </w:p>
  </w:footnote>
  <w:footnote w:id="237">
    <w:p w:rsidR="0056155E" w:rsidRDefault="0056155E">
      <w:pPr>
        <w:pStyle w:val="FootnoteText"/>
      </w:pPr>
      <w:r>
        <w:rPr>
          <w:rStyle w:val="FootnoteReference"/>
        </w:rPr>
        <w:footnoteRef/>
      </w:r>
      <w:r>
        <w:rPr>
          <w:rtl/>
        </w:rPr>
        <w:t xml:space="preserve"> </w:t>
      </w:r>
      <w:r>
        <w:rPr>
          <w:rFonts w:hint="cs"/>
          <w:rtl/>
        </w:rPr>
        <w:t>. ينظر نسيم الرياض : 2/478 .</w:t>
      </w:r>
    </w:p>
  </w:footnote>
  <w:footnote w:id="238">
    <w:p w:rsidR="0056155E" w:rsidRDefault="0056155E" w:rsidP="000D6355">
      <w:pPr>
        <w:pStyle w:val="FootnoteText"/>
        <w:rPr>
          <w:rtl/>
        </w:rPr>
      </w:pPr>
      <w:r>
        <w:rPr>
          <w:rStyle w:val="FootnoteReference"/>
        </w:rPr>
        <w:footnoteRef/>
      </w:r>
      <w:r>
        <w:rPr>
          <w:rtl/>
        </w:rPr>
        <w:t xml:space="preserve"> </w:t>
      </w:r>
      <w:r>
        <w:rPr>
          <w:rFonts w:hint="cs"/>
          <w:rtl/>
        </w:rPr>
        <w:t>. شرح القاموس : 287</w:t>
      </w:r>
    </w:p>
  </w:footnote>
  <w:footnote w:id="239">
    <w:p w:rsidR="0056155E" w:rsidRDefault="0056155E" w:rsidP="00061467">
      <w:pPr>
        <w:pStyle w:val="FootnoteText"/>
        <w:rPr>
          <w:rtl/>
        </w:rPr>
      </w:pPr>
      <w:r>
        <w:rPr>
          <w:rStyle w:val="FootnoteReference"/>
        </w:rPr>
        <w:footnoteRef/>
      </w:r>
      <w:r>
        <w:rPr>
          <w:rtl/>
        </w:rPr>
        <w:t xml:space="preserve"> </w:t>
      </w:r>
      <w:r>
        <w:rPr>
          <w:rFonts w:hint="cs"/>
          <w:rtl/>
        </w:rPr>
        <w:t xml:space="preserve">. السابق : 676 </w:t>
      </w:r>
    </w:p>
  </w:footnote>
  <w:footnote w:id="240">
    <w:p w:rsidR="0056155E" w:rsidRDefault="0056155E">
      <w:pPr>
        <w:pStyle w:val="FootnoteText"/>
        <w:rPr>
          <w:rtl/>
        </w:rPr>
      </w:pPr>
      <w:r>
        <w:rPr>
          <w:rStyle w:val="FootnoteReference"/>
        </w:rPr>
        <w:footnoteRef/>
      </w:r>
      <w:r>
        <w:rPr>
          <w:rtl/>
        </w:rPr>
        <w:t xml:space="preserve"> </w:t>
      </w:r>
      <w:r>
        <w:rPr>
          <w:rFonts w:hint="cs"/>
          <w:rtl/>
        </w:rPr>
        <w:t>. نفسه : 179 .</w:t>
      </w:r>
    </w:p>
  </w:footnote>
  <w:footnote w:id="241">
    <w:p w:rsidR="0056155E" w:rsidRDefault="0056155E" w:rsidP="00E4322F">
      <w:pPr>
        <w:pStyle w:val="FootnoteText"/>
      </w:pPr>
      <w:r>
        <w:rPr>
          <w:rStyle w:val="FootnoteReference"/>
        </w:rPr>
        <w:footnoteRef/>
      </w:r>
      <w:r>
        <w:rPr>
          <w:rtl/>
        </w:rPr>
        <w:t xml:space="preserve"> </w:t>
      </w:r>
      <w:r>
        <w:rPr>
          <w:rFonts w:hint="cs"/>
          <w:rtl/>
        </w:rPr>
        <w:t>.شرح القاموس : 114</w:t>
      </w:r>
    </w:p>
  </w:footnote>
  <w:footnote w:id="242">
    <w:p w:rsidR="0056155E" w:rsidRDefault="0056155E" w:rsidP="00531D72">
      <w:pPr>
        <w:pStyle w:val="FootnoteText"/>
      </w:pPr>
      <w:r>
        <w:rPr>
          <w:rStyle w:val="FootnoteReference"/>
        </w:rPr>
        <w:footnoteRef/>
      </w:r>
      <w:r>
        <w:rPr>
          <w:rtl/>
        </w:rPr>
        <w:t xml:space="preserve"> </w:t>
      </w:r>
      <w:r>
        <w:rPr>
          <w:rFonts w:hint="cs"/>
          <w:rtl/>
        </w:rPr>
        <w:t>. ينظلر العين : 6/235 ، ديوان الأدب :2/308 ، تهذيب اللغة :11/309 ، الصحاح : 3/1136 ، العباب (حرف الطاء): 100 ، اللسان : 9/202 .</w:t>
      </w:r>
    </w:p>
  </w:footnote>
  <w:footnote w:id="243">
    <w:p w:rsidR="0056155E" w:rsidRDefault="0056155E" w:rsidP="00E55ED4">
      <w:pPr>
        <w:pStyle w:val="FootnoteText"/>
        <w:rPr>
          <w:sz w:val="24"/>
          <w:szCs w:val="24"/>
          <w:rtl/>
        </w:rPr>
      </w:pPr>
      <w:r>
        <w:rPr>
          <w:rStyle w:val="FootnoteReference"/>
        </w:rPr>
        <w:footnoteRef/>
      </w:r>
      <w:r w:rsidRPr="004125EA">
        <w:rPr>
          <w:rFonts w:hint="cs"/>
          <w:sz w:val="24"/>
          <w:szCs w:val="24"/>
          <w:rtl/>
        </w:rPr>
        <w:t>. هو أبو الفيض السيد محمد الشهير بمرتضى الحسيني الواسطي البلجرامي الزبيدي أصله من السادة الواسطيّة ، ولد في قصبة بلجرام في الهند سنة 1145هـ   واشتغل بطلب العلم على علماء الهند منهم الشيخ المحدث محمد فاخر بن يحيى الإله آبادي ، ارتحل في طلب العلم وتلقى عن نحو من ثلثمائة شيخ ودخل اليمن وأقام بزَّبيد مدّة طويلة فاشتهر بالزَّبيدي ، اجتمع بالسيد عبد الرحمن العبدروس بمكة المشرفة وقرأ عليه مختصر السعد ولازمه ملازمة كلية ، وأجا</w:t>
      </w:r>
      <w:r>
        <w:rPr>
          <w:rFonts w:hint="cs"/>
          <w:sz w:val="24"/>
          <w:szCs w:val="24"/>
          <w:rtl/>
        </w:rPr>
        <w:t>ز</w:t>
      </w:r>
      <w:r w:rsidRPr="004125EA">
        <w:rPr>
          <w:rFonts w:hint="cs"/>
          <w:sz w:val="24"/>
          <w:szCs w:val="24"/>
          <w:rtl/>
        </w:rPr>
        <w:t xml:space="preserve">ه بمروياته ومسموعاته وقرأ عليه طرفاً من الأحياء ، وانتقل إلى مصر سنة 1167هـ  وحضر دروس أشياخ الوقت كالشيخ أحمد الملوي والبليدي والصعيدي ، تزوج وسكن بعطفة الغسال ، وشرع في تأليف كتاب تاج العروس وأتمّه بعشر مجلدات في أربعة عشر عاماً وشهرين ، وألّف أيضاً أكثر من مائة كتاب منها : شرح كتاب الاحياء للغزالي وتكملة القاموس ممّا فاته من اللغة وشرح حديث أم زرع ورفع الكلل عن العلل والتعريف بضروري علم التصريف ..وغير ذلك . من كبار شيوخه </w:t>
      </w:r>
      <w:r>
        <w:rPr>
          <w:rFonts w:hint="cs"/>
          <w:sz w:val="24"/>
          <w:szCs w:val="24"/>
          <w:rtl/>
        </w:rPr>
        <w:t>أ</w:t>
      </w:r>
      <w:r w:rsidRPr="004125EA">
        <w:rPr>
          <w:rFonts w:hint="cs"/>
          <w:sz w:val="24"/>
          <w:szCs w:val="24"/>
          <w:rtl/>
        </w:rPr>
        <w:t>بو عبد الله محمد بن الطيب بن محمد الفاسي ال</w:t>
      </w:r>
      <w:r>
        <w:rPr>
          <w:rFonts w:hint="cs"/>
          <w:sz w:val="24"/>
          <w:szCs w:val="24"/>
          <w:rtl/>
        </w:rPr>
        <w:t>م</w:t>
      </w:r>
      <w:r w:rsidRPr="004125EA">
        <w:rPr>
          <w:rFonts w:hint="cs"/>
          <w:sz w:val="24"/>
          <w:szCs w:val="24"/>
          <w:rtl/>
        </w:rPr>
        <w:t xml:space="preserve">توفى بالمدينة سنة 1170هـ توفي </w:t>
      </w:r>
      <w:r>
        <w:rPr>
          <w:rFonts w:hint="cs"/>
          <w:sz w:val="24"/>
          <w:szCs w:val="24"/>
          <w:rtl/>
        </w:rPr>
        <w:t xml:space="preserve">الزبيدي </w:t>
      </w:r>
      <w:r w:rsidRPr="004125EA">
        <w:rPr>
          <w:rFonts w:hint="cs"/>
          <w:sz w:val="24"/>
          <w:szCs w:val="24"/>
          <w:rtl/>
        </w:rPr>
        <w:t>في شعبان سنة 1205هـ ودفن بقبر أعده لنفسه بال</w:t>
      </w:r>
      <w:r>
        <w:rPr>
          <w:rFonts w:hint="cs"/>
          <w:sz w:val="24"/>
          <w:szCs w:val="24"/>
          <w:rtl/>
        </w:rPr>
        <w:t>م</w:t>
      </w:r>
      <w:r w:rsidRPr="004125EA">
        <w:rPr>
          <w:rFonts w:hint="cs"/>
          <w:sz w:val="24"/>
          <w:szCs w:val="24"/>
          <w:rtl/>
        </w:rPr>
        <w:t xml:space="preserve">شهد المعروف بالسيدة رقية في القاهرة بمصر , </w:t>
      </w:r>
    </w:p>
    <w:p w:rsidR="0056155E" w:rsidRPr="004125EA" w:rsidRDefault="0056155E" w:rsidP="00E55ED4">
      <w:pPr>
        <w:pStyle w:val="FootnoteText"/>
        <w:rPr>
          <w:sz w:val="24"/>
          <w:szCs w:val="24"/>
        </w:rPr>
      </w:pPr>
      <w:r>
        <w:rPr>
          <w:rFonts w:hint="cs"/>
          <w:sz w:val="24"/>
          <w:szCs w:val="24"/>
          <w:rtl/>
        </w:rPr>
        <w:t xml:space="preserve">   </w:t>
      </w:r>
      <w:r w:rsidRPr="004125EA">
        <w:rPr>
          <w:rFonts w:hint="cs"/>
          <w:sz w:val="24"/>
          <w:szCs w:val="24"/>
          <w:rtl/>
        </w:rPr>
        <w:t>(ينظر التاج : ج1ص3 ، ج 10 ص469)</w:t>
      </w:r>
    </w:p>
    <w:p w:rsidR="0056155E" w:rsidRPr="004125EA" w:rsidRDefault="0056155E" w:rsidP="00E55ED4">
      <w:pPr>
        <w:pStyle w:val="FootnoteText"/>
        <w:rPr>
          <w:sz w:val="24"/>
          <w:szCs w:val="24"/>
          <w:rtl/>
        </w:rPr>
      </w:pPr>
      <w:r w:rsidRPr="004125EA">
        <w:rPr>
          <w:rFonts w:hint="cs"/>
          <w:sz w:val="24"/>
          <w:szCs w:val="24"/>
          <w:rtl/>
        </w:rPr>
        <w:t xml:space="preserve"> </w:t>
      </w:r>
    </w:p>
  </w:footnote>
  <w:footnote w:id="244">
    <w:p w:rsidR="0056155E" w:rsidRDefault="0056155E">
      <w:pPr>
        <w:pStyle w:val="FootnoteText"/>
      </w:pPr>
      <w:r w:rsidRPr="004125EA">
        <w:rPr>
          <w:rStyle w:val="FootnoteReference"/>
          <w:sz w:val="24"/>
          <w:szCs w:val="24"/>
        </w:rPr>
        <w:footnoteRef/>
      </w:r>
      <w:r w:rsidRPr="004125EA">
        <w:rPr>
          <w:sz w:val="24"/>
          <w:szCs w:val="24"/>
          <w:rtl/>
        </w:rPr>
        <w:t xml:space="preserve"> </w:t>
      </w:r>
      <w:r w:rsidRPr="004125EA">
        <w:rPr>
          <w:rFonts w:hint="cs"/>
          <w:sz w:val="24"/>
          <w:szCs w:val="24"/>
          <w:rtl/>
        </w:rPr>
        <w:t>. مقدمة تاج العروس : 1 /3 .</w:t>
      </w:r>
    </w:p>
  </w:footnote>
  <w:footnote w:id="245">
    <w:p w:rsidR="0056155E" w:rsidRDefault="0056155E">
      <w:pPr>
        <w:pStyle w:val="FootnoteText"/>
        <w:rPr>
          <w:rtl/>
        </w:rPr>
      </w:pPr>
      <w:r>
        <w:rPr>
          <w:rStyle w:val="FootnoteReference"/>
        </w:rPr>
        <w:footnoteRef/>
      </w:r>
      <w:r>
        <w:rPr>
          <w:rtl/>
        </w:rPr>
        <w:t xml:space="preserve"> </w:t>
      </w:r>
      <w:r>
        <w:rPr>
          <w:rFonts w:hint="cs"/>
          <w:rtl/>
        </w:rPr>
        <w:t>التاج : 1/12</w:t>
      </w:r>
    </w:p>
  </w:footnote>
  <w:footnote w:id="246">
    <w:p w:rsidR="0056155E" w:rsidRDefault="0056155E">
      <w:pPr>
        <w:pStyle w:val="FootnoteText"/>
      </w:pPr>
      <w:r>
        <w:rPr>
          <w:rStyle w:val="FootnoteReference"/>
        </w:rPr>
        <w:footnoteRef/>
      </w:r>
      <w:r>
        <w:rPr>
          <w:rtl/>
        </w:rPr>
        <w:t xml:space="preserve"> </w:t>
      </w:r>
      <w:r>
        <w:rPr>
          <w:rFonts w:hint="cs"/>
          <w:rtl/>
        </w:rPr>
        <w:t>التاج : 8/148</w:t>
      </w:r>
    </w:p>
  </w:footnote>
  <w:footnote w:id="247">
    <w:p w:rsidR="0056155E" w:rsidRDefault="0056155E">
      <w:pPr>
        <w:pStyle w:val="FootnoteText"/>
      </w:pPr>
      <w:r>
        <w:rPr>
          <w:rStyle w:val="FootnoteReference"/>
        </w:rPr>
        <w:footnoteRef/>
      </w:r>
      <w:r>
        <w:rPr>
          <w:rtl/>
        </w:rPr>
        <w:t xml:space="preserve"> </w:t>
      </w:r>
      <w:r>
        <w:rPr>
          <w:rFonts w:hint="cs"/>
          <w:rtl/>
        </w:rPr>
        <w:t xml:space="preserve">. التاج : 8/147 .وهذا نصّ ما ذكره ابن الطيب في شرح القاموس : 688  </w:t>
      </w:r>
    </w:p>
  </w:footnote>
  <w:footnote w:id="248">
    <w:p w:rsidR="0056155E" w:rsidRDefault="0056155E" w:rsidP="00CD75F1">
      <w:pPr>
        <w:pStyle w:val="FootnoteText"/>
        <w:rPr>
          <w:rtl/>
        </w:rPr>
      </w:pPr>
      <w:r>
        <w:rPr>
          <w:rStyle w:val="FootnoteReference"/>
        </w:rPr>
        <w:footnoteRef/>
      </w:r>
      <w:r>
        <w:rPr>
          <w:rtl/>
        </w:rPr>
        <w:t xml:space="preserve"> </w:t>
      </w:r>
      <w:r>
        <w:rPr>
          <w:rFonts w:hint="cs"/>
          <w:rtl/>
        </w:rPr>
        <w:t xml:space="preserve">. شرح القاموس : 690 ، وما ورد في التاج : 8/150 . </w:t>
      </w:r>
    </w:p>
  </w:footnote>
  <w:footnote w:id="249">
    <w:p w:rsidR="0056155E" w:rsidRPr="00672DF3" w:rsidRDefault="0056155E" w:rsidP="00214D67">
      <w:pPr>
        <w:pStyle w:val="FootnoteText"/>
        <w:rPr>
          <w:rtl/>
        </w:rPr>
      </w:pPr>
      <w:r>
        <w:rPr>
          <w:rStyle w:val="FootnoteReference"/>
        </w:rPr>
        <w:footnoteRef/>
      </w:r>
      <w:r>
        <w:rPr>
          <w:rtl/>
        </w:rPr>
        <w:t xml:space="preserve"> </w:t>
      </w:r>
      <w:r>
        <w:rPr>
          <w:rFonts w:hint="cs"/>
          <w:rtl/>
        </w:rPr>
        <w:t>شرح القاموس : 607 ، وما ورد في التاج : 8/30 .</w:t>
      </w:r>
    </w:p>
  </w:footnote>
  <w:footnote w:id="250">
    <w:p w:rsidR="0056155E" w:rsidRDefault="0056155E" w:rsidP="00214D67">
      <w:pPr>
        <w:pStyle w:val="FootnoteText"/>
        <w:rPr>
          <w:rtl/>
        </w:rPr>
      </w:pPr>
      <w:r>
        <w:rPr>
          <w:rStyle w:val="FootnoteReference"/>
        </w:rPr>
        <w:footnoteRef/>
      </w:r>
      <w:r>
        <w:rPr>
          <w:rtl/>
        </w:rPr>
        <w:t xml:space="preserve"> </w:t>
      </w:r>
      <w:r>
        <w:rPr>
          <w:rFonts w:hint="cs"/>
          <w:rtl/>
        </w:rPr>
        <w:t xml:space="preserve">. ينظر شرح القاموس : 122 وما ورد في التاج : 5/ 199 </w:t>
      </w:r>
    </w:p>
  </w:footnote>
  <w:footnote w:id="251">
    <w:p w:rsidR="0056155E" w:rsidRDefault="0056155E" w:rsidP="004A6B95">
      <w:pPr>
        <w:pStyle w:val="FootnoteText"/>
        <w:rPr>
          <w:rtl/>
        </w:rPr>
      </w:pPr>
      <w:r>
        <w:rPr>
          <w:rStyle w:val="FootnoteReference"/>
        </w:rPr>
        <w:footnoteRef/>
      </w:r>
      <w:r>
        <w:rPr>
          <w:rtl/>
        </w:rPr>
        <w:t xml:space="preserve"> </w:t>
      </w:r>
      <w:r>
        <w:rPr>
          <w:rFonts w:hint="cs"/>
          <w:rtl/>
        </w:rPr>
        <w:t xml:space="preserve">.هو أحمد فارس بن يوسف بن يعقوب بن منصور الملقّب بـ(الشدياق) ، أديب ، شاعر ،لغوي مؤرخ ، صحفي لبناني ، كان يصدر صحيفة الجوائب في اسطنبول ، ويعدّ أحد رواد النهضة العربيّة الحديثة . ولد في لبنان سنة 1804م . توفي سنة 1887م قاضي كوي اسطنبول ـ تركيا . </w:t>
      </w:r>
    </w:p>
    <w:p w:rsidR="0056155E" w:rsidRDefault="0056155E">
      <w:pPr>
        <w:pStyle w:val="FootnoteText"/>
        <w:rPr>
          <w:rtl/>
        </w:rPr>
      </w:pPr>
      <w:r>
        <w:rPr>
          <w:rFonts w:hint="cs"/>
          <w:rtl/>
        </w:rPr>
        <w:t xml:space="preserve"> من مؤلفاته :</w:t>
      </w:r>
    </w:p>
    <w:p w:rsidR="0056155E" w:rsidRDefault="0056155E" w:rsidP="00CD13E8">
      <w:pPr>
        <w:pStyle w:val="FootnoteText"/>
        <w:rPr>
          <w:rtl/>
        </w:rPr>
      </w:pPr>
      <w:r>
        <w:rPr>
          <w:rFonts w:hint="cs"/>
          <w:rtl/>
        </w:rPr>
        <w:t xml:space="preserve">    1 ـ الجاسوس على القاموس ، طبع في مطبعة الجوائب سنة 1299هـ</w:t>
      </w:r>
    </w:p>
    <w:p w:rsidR="0056155E" w:rsidRDefault="0056155E" w:rsidP="00CD13E8">
      <w:pPr>
        <w:pStyle w:val="FootnoteText"/>
        <w:rPr>
          <w:rtl/>
        </w:rPr>
      </w:pPr>
      <w:r>
        <w:rPr>
          <w:rFonts w:hint="cs"/>
          <w:rtl/>
        </w:rPr>
        <w:t xml:space="preserve">    2 ـ الساق على الساق في ما هو الفارياق أو أيّام وشهور وأعوام في عجم العرب والأعجام ، منشور في باريس سنة 1855م</w:t>
      </w:r>
    </w:p>
  </w:footnote>
  <w:footnote w:id="252">
    <w:p w:rsidR="0056155E" w:rsidRDefault="0056155E">
      <w:pPr>
        <w:pStyle w:val="FootnoteText"/>
      </w:pPr>
      <w:r>
        <w:rPr>
          <w:rFonts w:hint="cs"/>
          <w:rtl/>
        </w:rPr>
        <w:t xml:space="preserve">    3 ـ الموازنة بين أبي تمام والبحتري للأمدي ، تحقيق وتقديم منشور في أستانة سنة1870م .</w:t>
      </w:r>
    </w:p>
    <w:p w:rsidR="0056155E" w:rsidRDefault="0056155E">
      <w:pPr>
        <w:pStyle w:val="FootnoteText"/>
        <w:rPr>
          <w:rtl/>
        </w:rPr>
      </w:pPr>
      <w:r>
        <w:rPr>
          <w:rStyle w:val="FootnoteReference"/>
        </w:rPr>
        <w:footnoteRef/>
      </w:r>
      <w:r>
        <w:rPr>
          <w:rtl/>
        </w:rPr>
        <w:t xml:space="preserve"> </w:t>
      </w:r>
      <w:r>
        <w:rPr>
          <w:rFonts w:hint="cs"/>
          <w:rtl/>
        </w:rPr>
        <w:t>مقدمة الجاسوس :3</w:t>
      </w:r>
    </w:p>
  </w:footnote>
  <w:footnote w:id="253">
    <w:p w:rsidR="0056155E" w:rsidRDefault="0056155E">
      <w:pPr>
        <w:pStyle w:val="FootnoteText"/>
      </w:pPr>
      <w:r>
        <w:rPr>
          <w:rStyle w:val="FootnoteReference"/>
        </w:rPr>
        <w:footnoteRef/>
      </w:r>
      <w:r>
        <w:rPr>
          <w:rtl/>
        </w:rPr>
        <w:t xml:space="preserve"> </w:t>
      </w:r>
      <w:r>
        <w:rPr>
          <w:rFonts w:hint="cs"/>
          <w:rtl/>
        </w:rPr>
        <w:t>. الجاسوس : 3</w:t>
      </w:r>
    </w:p>
  </w:footnote>
  <w:footnote w:id="254">
    <w:p w:rsidR="0056155E" w:rsidRDefault="0056155E" w:rsidP="009347F2">
      <w:pPr>
        <w:pStyle w:val="FootnoteText"/>
      </w:pPr>
      <w:r>
        <w:rPr>
          <w:rStyle w:val="FootnoteReference"/>
        </w:rPr>
        <w:footnoteRef/>
      </w:r>
      <w:r>
        <w:rPr>
          <w:rtl/>
        </w:rPr>
        <w:t xml:space="preserve"> </w:t>
      </w:r>
      <w:r>
        <w:rPr>
          <w:rFonts w:hint="cs"/>
          <w:rtl/>
        </w:rPr>
        <w:t>. السابق: 6 .</w:t>
      </w:r>
    </w:p>
  </w:footnote>
  <w:footnote w:id="255">
    <w:p w:rsidR="0056155E" w:rsidRDefault="0056155E" w:rsidP="000725B8">
      <w:pPr>
        <w:pStyle w:val="FootnoteText"/>
      </w:pPr>
      <w:r>
        <w:rPr>
          <w:rStyle w:val="FootnoteReference"/>
        </w:rPr>
        <w:footnoteRef/>
      </w:r>
      <w:r>
        <w:rPr>
          <w:rtl/>
        </w:rPr>
        <w:t xml:space="preserve"> </w:t>
      </w:r>
      <w:r>
        <w:rPr>
          <w:rFonts w:hint="cs"/>
          <w:rtl/>
        </w:rPr>
        <w:t>. نفسه :65 أشار إلى أولائك الأئمة الأعلام الذين انتقدوا القاموس .</w:t>
      </w:r>
    </w:p>
  </w:footnote>
  <w:footnote w:id="256">
    <w:p w:rsidR="0056155E" w:rsidRDefault="0056155E">
      <w:pPr>
        <w:pStyle w:val="FootnoteText"/>
        <w:rPr>
          <w:rtl/>
        </w:rPr>
      </w:pPr>
      <w:r>
        <w:rPr>
          <w:rStyle w:val="FootnoteReference"/>
        </w:rPr>
        <w:footnoteRef/>
      </w:r>
      <w:r>
        <w:rPr>
          <w:rtl/>
        </w:rPr>
        <w:t xml:space="preserve"> </w:t>
      </w:r>
      <w:r>
        <w:rPr>
          <w:rFonts w:hint="cs"/>
          <w:rtl/>
        </w:rPr>
        <w:t>. الجاسوس : 89 ، 99 ، 220 .... الخ</w:t>
      </w:r>
    </w:p>
  </w:footnote>
  <w:footnote w:id="257">
    <w:p w:rsidR="0056155E" w:rsidRDefault="0056155E">
      <w:pPr>
        <w:pStyle w:val="FootnoteText"/>
      </w:pPr>
      <w:r>
        <w:rPr>
          <w:rStyle w:val="FootnoteReference"/>
        </w:rPr>
        <w:footnoteRef/>
      </w:r>
      <w:r>
        <w:rPr>
          <w:rtl/>
        </w:rPr>
        <w:t xml:space="preserve"> </w:t>
      </w:r>
      <w:r>
        <w:rPr>
          <w:rFonts w:hint="cs"/>
          <w:rtl/>
        </w:rPr>
        <w:t>. السابق : 36 ، 91 ، 93 ، 94 ، 95 ،97 ، 104 ، ورد في معظم صفحات المقدمة فضلا عن بفية الكتاب .</w:t>
      </w:r>
    </w:p>
  </w:footnote>
  <w:footnote w:id="258">
    <w:p w:rsidR="0056155E" w:rsidRDefault="0056155E">
      <w:pPr>
        <w:pStyle w:val="FootnoteText"/>
        <w:rPr>
          <w:rtl/>
        </w:rPr>
      </w:pPr>
      <w:r>
        <w:rPr>
          <w:rStyle w:val="FootnoteReference"/>
        </w:rPr>
        <w:footnoteRef/>
      </w:r>
      <w:r>
        <w:rPr>
          <w:rtl/>
        </w:rPr>
        <w:t xml:space="preserve"> </w:t>
      </w:r>
      <w:r>
        <w:rPr>
          <w:rFonts w:hint="cs"/>
          <w:rtl/>
        </w:rPr>
        <w:t xml:space="preserve">. نفسه : 36 ،  37 . </w:t>
      </w:r>
    </w:p>
  </w:footnote>
  <w:footnote w:id="259">
    <w:p w:rsidR="0056155E" w:rsidRDefault="0056155E">
      <w:pPr>
        <w:pStyle w:val="FootnoteText"/>
      </w:pPr>
      <w:r>
        <w:rPr>
          <w:rStyle w:val="FootnoteReference"/>
        </w:rPr>
        <w:footnoteRef/>
      </w:r>
      <w:r>
        <w:rPr>
          <w:rtl/>
        </w:rPr>
        <w:t xml:space="preserve"> </w:t>
      </w:r>
      <w:r>
        <w:rPr>
          <w:rFonts w:hint="cs"/>
          <w:rtl/>
        </w:rPr>
        <w:t>. نفسه : 72 .</w:t>
      </w:r>
    </w:p>
  </w:footnote>
  <w:footnote w:id="260">
    <w:p w:rsidR="0056155E" w:rsidRDefault="0056155E">
      <w:pPr>
        <w:pStyle w:val="FootnoteText"/>
        <w:rPr>
          <w:rtl/>
        </w:rPr>
      </w:pPr>
      <w:r>
        <w:rPr>
          <w:rStyle w:val="FootnoteReference"/>
        </w:rPr>
        <w:footnoteRef/>
      </w:r>
      <w:r>
        <w:rPr>
          <w:rtl/>
        </w:rPr>
        <w:t xml:space="preserve"> </w:t>
      </w:r>
      <w:r>
        <w:rPr>
          <w:rFonts w:hint="cs"/>
          <w:rtl/>
        </w:rPr>
        <w:t>. الجاسوس : 80</w:t>
      </w:r>
    </w:p>
  </w:footnote>
  <w:footnote w:id="261">
    <w:p w:rsidR="0056155E" w:rsidRDefault="0056155E" w:rsidP="003C4E4C">
      <w:pPr>
        <w:pStyle w:val="FootnoteText"/>
      </w:pPr>
      <w:r>
        <w:rPr>
          <w:rStyle w:val="FootnoteReference"/>
        </w:rPr>
        <w:footnoteRef/>
      </w:r>
      <w:r>
        <w:rPr>
          <w:rtl/>
        </w:rPr>
        <w:t xml:space="preserve"> </w:t>
      </w:r>
      <w:r>
        <w:rPr>
          <w:rFonts w:hint="cs"/>
          <w:rtl/>
        </w:rPr>
        <w:t>الصحاح : 5/1929</w:t>
      </w:r>
    </w:p>
  </w:footnote>
  <w:footnote w:id="262">
    <w:p w:rsidR="0056155E" w:rsidRDefault="0056155E">
      <w:pPr>
        <w:pStyle w:val="FootnoteText"/>
        <w:rPr>
          <w:rtl/>
        </w:rPr>
      </w:pPr>
      <w:r>
        <w:rPr>
          <w:rStyle w:val="FootnoteReference"/>
        </w:rPr>
        <w:footnoteRef/>
      </w:r>
      <w:r>
        <w:rPr>
          <w:rtl/>
        </w:rPr>
        <w:t xml:space="preserve"> </w:t>
      </w:r>
      <w:r>
        <w:rPr>
          <w:rFonts w:hint="cs"/>
          <w:rtl/>
        </w:rPr>
        <w:t>. الجاسوس : 82</w:t>
      </w:r>
    </w:p>
  </w:footnote>
  <w:footnote w:id="263">
    <w:p w:rsidR="0056155E" w:rsidRDefault="0056155E">
      <w:pPr>
        <w:pStyle w:val="FootnoteText"/>
      </w:pPr>
      <w:r>
        <w:rPr>
          <w:rStyle w:val="FootnoteReference"/>
        </w:rPr>
        <w:footnoteRef/>
      </w:r>
      <w:r>
        <w:rPr>
          <w:rtl/>
        </w:rPr>
        <w:t xml:space="preserve"> </w:t>
      </w:r>
      <w:r>
        <w:rPr>
          <w:rFonts w:hint="cs"/>
          <w:rtl/>
        </w:rPr>
        <w:t xml:space="preserve">. الصحاح : 3/1084ـ1087 قال : " وعارضه ، أي جانبه وعدَلَ عنه " وبعد ذلك قال : " وعارضت كتابي ، أي قابلته "  </w:t>
      </w:r>
    </w:p>
  </w:footnote>
  <w:footnote w:id="264">
    <w:p w:rsidR="0056155E" w:rsidRDefault="0056155E">
      <w:pPr>
        <w:pStyle w:val="FootnoteText"/>
      </w:pPr>
      <w:r>
        <w:rPr>
          <w:rStyle w:val="FootnoteReference"/>
        </w:rPr>
        <w:footnoteRef/>
      </w:r>
      <w:r>
        <w:rPr>
          <w:rtl/>
        </w:rPr>
        <w:t xml:space="preserve"> </w:t>
      </w:r>
      <w:r>
        <w:rPr>
          <w:rFonts w:hint="cs"/>
          <w:rtl/>
        </w:rPr>
        <w:t xml:space="preserve">. القاموس : 3/372 ـ 373 قال : " واحتمل الصنيعة : تَقَلَّدَها وشكرها " وبعد ثلاثين سطراً  قال : " واحتمَلَ : اشترى الحميل للشيء المحمول من بلد إلى بلد " .   </w:t>
      </w:r>
    </w:p>
  </w:footnote>
  <w:footnote w:id="265">
    <w:p w:rsidR="0056155E" w:rsidRDefault="0056155E">
      <w:pPr>
        <w:pStyle w:val="FootnoteText"/>
        <w:rPr>
          <w:rtl/>
        </w:rPr>
      </w:pPr>
      <w:r>
        <w:rPr>
          <w:rStyle w:val="FootnoteReference"/>
        </w:rPr>
        <w:footnoteRef/>
      </w:r>
      <w:r>
        <w:rPr>
          <w:rtl/>
        </w:rPr>
        <w:t xml:space="preserve"> </w:t>
      </w:r>
      <w:r>
        <w:rPr>
          <w:rFonts w:hint="cs"/>
          <w:rtl/>
        </w:rPr>
        <w:t xml:space="preserve">. أساس البلاغة : 535 وذكر الزمخشري من المجاز :" وكَتَبَ النَّعْلَ والقرية : خرزَها بسَيرين .. وكَتَبَ الكتيبة : جمعها . وكتَّب الجيش : جعله كتائب "  </w:t>
      </w:r>
    </w:p>
  </w:footnote>
  <w:footnote w:id="266">
    <w:p w:rsidR="0056155E" w:rsidRDefault="0056155E">
      <w:pPr>
        <w:pStyle w:val="FootnoteText"/>
      </w:pPr>
      <w:r>
        <w:rPr>
          <w:rStyle w:val="FootnoteReference"/>
        </w:rPr>
        <w:footnoteRef/>
      </w:r>
      <w:r>
        <w:rPr>
          <w:rtl/>
        </w:rPr>
        <w:t xml:space="preserve"> </w:t>
      </w:r>
      <w:r>
        <w:rPr>
          <w:rFonts w:hint="cs"/>
          <w:rtl/>
        </w:rPr>
        <w:t>, الجاسوس : 11 .</w:t>
      </w:r>
    </w:p>
  </w:footnote>
  <w:footnote w:id="267">
    <w:p w:rsidR="0056155E" w:rsidRDefault="0056155E">
      <w:pPr>
        <w:pStyle w:val="FootnoteText"/>
        <w:rPr>
          <w:rtl/>
        </w:rPr>
      </w:pPr>
      <w:r>
        <w:rPr>
          <w:rStyle w:val="FootnoteReference"/>
        </w:rPr>
        <w:footnoteRef/>
      </w:r>
      <w:r>
        <w:rPr>
          <w:rtl/>
        </w:rPr>
        <w:t xml:space="preserve"> </w:t>
      </w:r>
      <w:r>
        <w:rPr>
          <w:rFonts w:hint="cs"/>
          <w:rtl/>
        </w:rPr>
        <w:t xml:space="preserve">.السابق : 12 , ونصّ عبارة الزمخشري في أساس البلاغة :696 " هِجاء الحروف وتهجيتَها وتهَجّيتها ، وهو يهجُوها ويُهَجّيها ويَتَهَجّاها : يُعدّدها ..ومن المجاز : فلان يهجو فلاناً ، هِجاء : يعدّد معايِبَه ، وهو هَجّاء .. والمرأة تهجو زوجها هِجاء قبيحاً إذا ذمّت صُحبته وعدّدت عيوبه "   </w:t>
      </w:r>
    </w:p>
  </w:footnote>
  <w:footnote w:id="268">
    <w:p w:rsidR="0056155E" w:rsidRPr="00CC3D9B" w:rsidRDefault="0056155E">
      <w:pPr>
        <w:pStyle w:val="FootnoteText"/>
      </w:pPr>
      <w:r w:rsidRPr="00CC3D9B">
        <w:rPr>
          <w:rStyle w:val="FootnoteReference"/>
        </w:rPr>
        <w:footnoteRef/>
      </w:r>
      <w:r w:rsidRPr="00CC3D9B">
        <w:rPr>
          <w:rtl/>
        </w:rPr>
        <w:t xml:space="preserve"> </w:t>
      </w:r>
      <w:r w:rsidRPr="00CC3D9B">
        <w:rPr>
          <w:rFonts w:hint="cs"/>
          <w:rtl/>
        </w:rPr>
        <w:t>. الصحاح : 4/1504 .</w:t>
      </w:r>
    </w:p>
  </w:footnote>
  <w:footnote w:id="269">
    <w:p w:rsidR="0056155E" w:rsidRDefault="0056155E">
      <w:pPr>
        <w:pStyle w:val="FootnoteText"/>
      </w:pPr>
      <w:r>
        <w:rPr>
          <w:rStyle w:val="FootnoteReference"/>
        </w:rPr>
        <w:footnoteRef/>
      </w:r>
      <w:r>
        <w:rPr>
          <w:rtl/>
        </w:rPr>
        <w:t xml:space="preserve"> </w:t>
      </w:r>
      <w:r>
        <w:rPr>
          <w:rFonts w:hint="cs"/>
          <w:rtl/>
        </w:rPr>
        <w:t>. الجاسوس : 13 .</w:t>
      </w:r>
    </w:p>
  </w:footnote>
  <w:footnote w:id="270">
    <w:p w:rsidR="0056155E" w:rsidRDefault="0056155E">
      <w:pPr>
        <w:pStyle w:val="FootnoteText"/>
      </w:pPr>
      <w:r>
        <w:rPr>
          <w:rStyle w:val="FootnoteReference"/>
        </w:rPr>
        <w:footnoteRef/>
      </w:r>
      <w:r>
        <w:rPr>
          <w:rtl/>
        </w:rPr>
        <w:t xml:space="preserve"> </w:t>
      </w:r>
      <w:r>
        <w:rPr>
          <w:rFonts w:hint="cs"/>
          <w:rtl/>
        </w:rPr>
        <w:t>. المصباح : 166 .</w:t>
      </w:r>
    </w:p>
  </w:footnote>
  <w:footnote w:id="271">
    <w:p w:rsidR="0056155E" w:rsidRDefault="0056155E">
      <w:pPr>
        <w:pStyle w:val="FootnoteText"/>
        <w:rPr>
          <w:rtl/>
        </w:rPr>
      </w:pPr>
      <w:r>
        <w:rPr>
          <w:rStyle w:val="FootnoteReference"/>
        </w:rPr>
        <w:footnoteRef/>
      </w:r>
      <w:r>
        <w:rPr>
          <w:rtl/>
        </w:rPr>
        <w:t xml:space="preserve"> </w:t>
      </w:r>
      <w:r>
        <w:rPr>
          <w:rFonts w:hint="cs"/>
          <w:rtl/>
        </w:rPr>
        <w:t>. الجاسوس :40 ـ 41</w:t>
      </w:r>
    </w:p>
  </w:footnote>
  <w:footnote w:id="272">
    <w:p w:rsidR="0056155E" w:rsidRDefault="0056155E">
      <w:pPr>
        <w:pStyle w:val="FootnoteText"/>
        <w:rPr>
          <w:rtl/>
        </w:rPr>
      </w:pPr>
      <w:r>
        <w:rPr>
          <w:rStyle w:val="FootnoteReference"/>
        </w:rPr>
        <w:footnoteRef/>
      </w:r>
      <w:r>
        <w:rPr>
          <w:rtl/>
        </w:rPr>
        <w:t xml:space="preserve"> </w:t>
      </w:r>
      <w:r>
        <w:rPr>
          <w:rFonts w:hint="cs"/>
          <w:rtl/>
        </w:rPr>
        <w:t>. شفاء الغليل : 78 .</w:t>
      </w:r>
    </w:p>
  </w:footnote>
  <w:footnote w:id="273">
    <w:p w:rsidR="0056155E" w:rsidRDefault="0056155E">
      <w:pPr>
        <w:pStyle w:val="FootnoteText"/>
      </w:pPr>
      <w:r>
        <w:rPr>
          <w:rStyle w:val="FootnoteReference"/>
        </w:rPr>
        <w:footnoteRef/>
      </w:r>
      <w:r>
        <w:rPr>
          <w:rtl/>
        </w:rPr>
        <w:t xml:space="preserve"> </w:t>
      </w:r>
      <w:r>
        <w:rPr>
          <w:rFonts w:hint="cs"/>
          <w:rtl/>
        </w:rPr>
        <w:t>. الجاسوس : 82</w:t>
      </w:r>
    </w:p>
  </w:footnote>
  <w:footnote w:id="274">
    <w:p w:rsidR="0056155E" w:rsidRDefault="0056155E">
      <w:pPr>
        <w:pStyle w:val="FootnoteText"/>
        <w:rPr>
          <w:rtl/>
        </w:rPr>
      </w:pPr>
      <w:r>
        <w:rPr>
          <w:rStyle w:val="FootnoteReference"/>
        </w:rPr>
        <w:footnoteRef/>
      </w:r>
      <w:r>
        <w:rPr>
          <w:rtl/>
        </w:rPr>
        <w:t xml:space="preserve"> </w:t>
      </w:r>
      <w:r>
        <w:rPr>
          <w:rFonts w:hint="cs"/>
          <w:rtl/>
        </w:rPr>
        <w:t>. ينظر السابق : 77 ـ 79</w:t>
      </w:r>
    </w:p>
  </w:footnote>
  <w:footnote w:id="275">
    <w:p w:rsidR="0056155E" w:rsidRDefault="0056155E" w:rsidP="008C3745">
      <w:pPr>
        <w:pStyle w:val="FootnoteText"/>
      </w:pPr>
      <w:r>
        <w:rPr>
          <w:rStyle w:val="FootnoteReference"/>
        </w:rPr>
        <w:footnoteRef/>
      </w:r>
      <w:r>
        <w:rPr>
          <w:rFonts w:hint="cs"/>
          <w:rtl/>
        </w:rPr>
        <w:t xml:space="preserve"> . الجاسوس : 90</w:t>
      </w:r>
    </w:p>
  </w:footnote>
  <w:footnote w:id="276">
    <w:p w:rsidR="0056155E" w:rsidRDefault="0056155E">
      <w:pPr>
        <w:pStyle w:val="FootnoteText"/>
      </w:pPr>
      <w:r>
        <w:rPr>
          <w:rStyle w:val="FootnoteReference"/>
        </w:rPr>
        <w:footnoteRef/>
      </w:r>
      <w:r>
        <w:rPr>
          <w:rtl/>
        </w:rPr>
        <w:t xml:space="preserve"> </w:t>
      </w:r>
      <w:r>
        <w:rPr>
          <w:rFonts w:hint="cs"/>
          <w:rtl/>
        </w:rPr>
        <w:t>. الجاسوس :130 .</w:t>
      </w:r>
    </w:p>
  </w:footnote>
  <w:footnote w:id="277">
    <w:p w:rsidR="0056155E" w:rsidRDefault="0056155E">
      <w:pPr>
        <w:pStyle w:val="FootnoteText"/>
        <w:rPr>
          <w:rtl/>
        </w:rPr>
      </w:pPr>
      <w:r>
        <w:rPr>
          <w:rStyle w:val="FootnoteReference"/>
        </w:rPr>
        <w:footnoteRef/>
      </w:r>
      <w:r>
        <w:rPr>
          <w:rtl/>
        </w:rPr>
        <w:t xml:space="preserve"> </w:t>
      </w:r>
      <w:r>
        <w:rPr>
          <w:rFonts w:hint="cs"/>
          <w:rtl/>
        </w:rPr>
        <w:t>. السابق : 201</w:t>
      </w:r>
    </w:p>
  </w:footnote>
  <w:footnote w:id="278">
    <w:p w:rsidR="0056155E" w:rsidRDefault="0056155E">
      <w:pPr>
        <w:pStyle w:val="FootnoteText"/>
        <w:rPr>
          <w:rtl/>
        </w:rPr>
      </w:pPr>
      <w:r>
        <w:rPr>
          <w:rStyle w:val="FootnoteReference"/>
        </w:rPr>
        <w:footnoteRef/>
      </w:r>
      <w:r>
        <w:rPr>
          <w:rtl/>
        </w:rPr>
        <w:t xml:space="preserve"> </w:t>
      </w:r>
      <w:r>
        <w:rPr>
          <w:rFonts w:hint="cs"/>
          <w:rtl/>
        </w:rPr>
        <w:t>. الجاسوس : 213</w:t>
      </w:r>
    </w:p>
  </w:footnote>
  <w:footnote w:id="279">
    <w:p w:rsidR="0056155E" w:rsidRDefault="0056155E">
      <w:pPr>
        <w:pStyle w:val="FootnoteText"/>
        <w:rPr>
          <w:rtl/>
        </w:rPr>
      </w:pPr>
      <w:r>
        <w:rPr>
          <w:rStyle w:val="FootnoteReference"/>
        </w:rPr>
        <w:footnoteRef/>
      </w:r>
      <w:r>
        <w:rPr>
          <w:rtl/>
        </w:rPr>
        <w:t xml:space="preserve"> </w:t>
      </w:r>
      <w:r>
        <w:rPr>
          <w:rFonts w:hint="cs"/>
          <w:rtl/>
        </w:rPr>
        <w:t>. السابق : 235 ـ 236</w:t>
      </w:r>
    </w:p>
  </w:footnote>
  <w:footnote w:id="280">
    <w:p w:rsidR="0056155E" w:rsidRDefault="0056155E" w:rsidP="00863DFD">
      <w:pPr>
        <w:pStyle w:val="FootnoteText"/>
        <w:rPr>
          <w:sz w:val="24"/>
          <w:szCs w:val="24"/>
          <w:rtl/>
        </w:rPr>
      </w:pPr>
      <w:r w:rsidRPr="00AC0510">
        <w:rPr>
          <w:rFonts w:hint="cs"/>
          <w:sz w:val="24"/>
          <w:szCs w:val="24"/>
          <w:rtl/>
        </w:rPr>
        <w:t xml:space="preserve"> </w:t>
      </w:r>
      <w:r w:rsidRPr="00AC0510">
        <w:rPr>
          <w:rStyle w:val="FootnoteReference"/>
          <w:sz w:val="24"/>
          <w:szCs w:val="24"/>
        </w:rPr>
        <w:footnoteRef/>
      </w:r>
      <w:r w:rsidRPr="00AC0510">
        <w:rPr>
          <w:rFonts w:hint="cs"/>
          <w:sz w:val="24"/>
          <w:szCs w:val="24"/>
          <w:rtl/>
        </w:rPr>
        <w:t>. يعني بذلك ما ألف</w:t>
      </w:r>
      <w:r>
        <w:rPr>
          <w:rFonts w:hint="cs"/>
          <w:sz w:val="24"/>
          <w:szCs w:val="24"/>
          <w:rtl/>
        </w:rPr>
        <w:t>ه الأطباء</w:t>
      </w:r>
      <w:r w:rsidRPr="00AC0510">
        <w:rPr>
          <w:rFonts w:hint="cs"/>
          <w:sz w:val="24"/>
          <w:szCs w:val="24"/>
          <w:rtl/>
        </w:rPr>
        <w:t xml:space="preserve"> من كتب في مفردات الطب  ككتاب ابن الكتبي (ما لا يسع الطبيب جهله) اختصر فيه المؤلّف مفردات ابن البيطار المسمّى </w:t>
      </w:r>
      <w:r>
        <w:rPr>
          <w:rFonts w:hint="cs"/>
          <w:sz w:val="24"/>
          <w:szCs w:val="24"/>
          <w:rtl/>
        </w:rPr>
        <w:t>(الجامع لمفردات الأدوية والأغذية)</w:t>
      </w:r>
      <w:r w:rsidRPr="00AC0510">
        <w:rPr>
          <w:rFonts w:hint="cs"/>
          <w:sz w:val="24"/>
          <w:szCs w:val="24"/>
          <w:rtl/>
        </w:rPr>
        <w:t xml:space="preserve"> </w:t>
      </w:r>
      <w:r>
        <w:rPr>
          <w:rFonts w:hint="cs"/>
          <w:sz w:val="24"/>
          <w:szCs w:val="24"/>
          <w:rtl/>
        </w:rPr>
        <w:t xml:space="preserve">وشرح منفعة الدواء ، وزاد أسامي أدوية لم يذكرها ابن البيطار ، والمؤلّف </w:t>
      </w:r>
      <w:r w:rsidRPr="00AC0510">
        <w:rPr>
          <w:rFonts w:hint="cs"/>
          <w:sz w:val="24"/>
          <w:szCs w:val="24"/>
          <w:rtl/>
        </w:rPr>
        <w:t>طبيب من العلماء بالفرائض والأصول (ت754ه</w:t>
      </w:r>
      <w:r>
        <w:rPr>
          <w:rFonts w:hint="cs"/>
          <w:sz w:val="24"/>
          <w:szCs w:val="24"/>
          <w:rtl/>
        </w:rPr>
        <w:t>ـ</w:t>
      </w:r>
      <w:r w:rsidRPr="00AC0510">
        <w:rPr>
          <w:rFonts w:hint="cs"/>
          <w:sz w:val="24"/>
          <w:szCs w:val="24"/>
          <w:rtl/>
        </w:rPr>
        <w:t>)</w:t>
      </w:r>
    </w:p>
    <w:p w:rsidR="0056155E" w:rsidRPr="00AC0510" w:rsidRDefault="0056155E" w:rsidP="00863DFD">
      <w:pPr>
        <w:pStyle w:val="FootnoteText"/>
        <w:rPr>
          <w:sz w:val="24"/>
          <w:szCs w:val="24"/>
          <w:lang w:bidi="ar-IQ"/>
        </w:rPr>
      </w:pPr>
      <w:r>
        <w:rPr>
          <w:rFonts w:hint="cs"/>
          <w:sz w:val="24"/>
          <w:szCs w:val="24"/>
          <w:rtl/>
        </w:rPr>
        <w:t xml:space="preserve">   ( ينظر كشف الظنون : 2/1575 ، وهديّة العارفين : 2/556 ، والأعلام : 9/288)</w:t>
      </w:r>
      <w:r w:rsidRPr="00AC0510">
        <w:rPr>
          <w:rFonts w:hint="cs"/>
          <w:sz w:val="24"/>
          <w:szCs w:val="24"/>
          <w:rtl/>
        </w:rPr>
        <w:t xml:space="preserve"> </w:t>
      </w:r>
    </w:p>
  </w:footnote>
  <w:footnote w:id="281">
    <w:p w:rsidR="0056155E" w:rsidRDefault="0056155E">
      <w:pPr>
        <w:pStyle w:val="FootnoteText"/>
        <w:rPr>
          <w:rtl/>
        </w:rPr>
      </w:pPr>
      <w:r>
        <w:rPr>
          <w:rStyle w:val="FootnoteReference"/>
        </w:rPr>
        <w:footnoteRef/>
      </w:r>
      <w:r>
        <w:rPr>
          <w:rtl/>
        </w:rPr>
        <w:t xml:space="preserve"> </w:t>
      </w:r>
      <w:r>
        <w:rPr>
          <w:rFonts w:hint="cs"/>
          <w:rtl/>
        </w:rPr>
        <w:t xml:space="preserve">. في القاموس : 3/ 380 " وخَلَّلت الخمرُ وغيرها من الأشربة تَخليلاً حَمُضَت وفسدت والعصير صار خلَّاً "  </w:t>
      </w:r>
    </w:p>
  </w:footnote>
  <w:footnote w:id="282">
    <w:p w:rsidR="0056155E" w:rsidRDefault="0056155E">
      <w:pPr>
        <w:pStyle w:val="FootnoteText"/>
        <w:rPr>
          <w:rtl/>
        </w:rPr>
      </w:pPr>
      <w:r>
        <w:rPr>
          <w:rFonts w:hint="cs"/>
          <w:rtl/>
        </w:rPr>
        <w:t xml:space="preserve"> </w:t>
      </w:r>
      <w:r>
        <w:rPr>
          <w:rStyle w:val="FootnoteReference"/>
        </w:rPr>
        <w:footnoteRef/>
      </w:r>
      <w:r>
        <w:rPr>
          <w:rtl/>
        </w:rPr>
        <w:t xml:space="preserve"> </w:t>
      </w:r>
      <w:r>
        <w:rPr>
          <w:rFonts w:hint="cs"/>
          <w:rtl/>
        </w:rPr>
        <w:t>. الجاسوس : 278</w:t>
      </w:r>
    </w:p>
  </w:footnote>
  <w:footnote w:id="283">
    <w:p w:rsidR="0056155E" w:rsidRDefault="0056155E">
      <w:pPr>
        <w:pStyle w:val="FootnoteText"/>
      </w:pPr>
      <w:r>
        <w:rPr>
          <w:rStyle w:val="FootnoteReference"/>
        </w:rPr>
        <w:footnoteRef/>
      </w:r>
      <w:r>
        <w:rPr>
          <w:rtl/>
        </w:rPr>
        <w:t xml:space="preserve"> </w:t>
      </w:r>
      <w:r>
        <w:rPr>
          <w:rFonts w:hint="cs"/>
          <w:rtl/>
        </w:rPr>
        <w:t>. السابق : 294 .</w:t>
      </w:r>
    </w:p>
  </w:footnote>
  <w:footnote w:id="284">
    <w:p w:rsidR="0056155E" w:rsidRDefault="0056155E">
      <w:pPr>
        <w:pStyle w:val="FootnoteText"/>
      </w:pPr>
      <w:r>
        <w:rPr>
          <w:rStyle w:val="FootnoteReference"/>
        </w:rPr>
        <w:footnoteRef/>
      </w:r>
      <w:r>
        <w:rPr>
          <w:rtl/>
        </w:rPr>
        <w:t xml:space="preserve"> </w:t>
      </w:r>
      <w:r>
        <w:rPr>
          <w:rFonts w:hint="cs"/>
          <w:rtl/>
        </w:rPr>
        <w:t>. الصحاح : 1/ 70</w:t>
      </w:r>
    </w:p>
  </w:footnote>
  <w:footnote w:id="285">
    <w:p w:rsidR="0056155E" w:rsidRDefault="0056155E">
      <w:pPr>
        <w:pStyle w:val="FootnoteText"/>
        <w:rPr>
          <w:rtl/>
        </w:rPr>
      </w:pPr>
      <w:r>
        <w:rPr>
          <w:rStyle w:val="FootnoteReference"/>
        </w:rPr>
        <w:footnoteRef/>
      </w:r>
      <w:r>
        <w:rPr>
          <w:rtl/>
        </w:rPr>
        <w:t xml:space="preserve"> </w:t>
      </w:r>
      <w:r>
        <w:rPr>
          <w:rFonts w:hint="cs"/>
          <w:rtl/>
        </w:rPr>
        <w:t xml:space="preserve">. الصحاح : 2/746 وقد ثبت خطأ بكتابة (إلى) بدلاً من (في)في تحقيق أحمد عبد الغفور عطار ، الطبعة الأولى ، دار العلم للملايين  فجاء فيه " وإن شئت سكنت إلى تِسع عشرة "  </w:t>
      </w:r>
    </w:p>
  </w:footnote>
  <w:footnote w:id="286">
    <w:p w:rsidR="0056155E" w:rsidRDefault="0056155E">
      <w:pPr>
        <w:pStyle w:val="FootnoteText"/>
        <w:rPr>
          <w:rtl/>
        </w:rPr>
      </w:pPr>
      <w:r>
        <w:rPr>
          <w:rStyle w:val="FootnoteReference"/>
        </w:rPr>
        <w:footnoteRef/>
      </w:r>
      <w:r>
        <w:rPr>
          <w:rtl/>
        </w:rPr>
        <w:t xml:space="preserve"> </w:t>
      </w:r>
      <w:r>
        <w:rPr>
          <w:rFonts w:hint="cs"/>
          <w:rtl/>
        </w:rPr>
        <w:t>. الجاسوس : 524 .</w:t>
      </w:r>
    </w:p>
  </w:footnote>
  <w:footnote w:id="287">
    <w:p w:rsidR="0056155E" w:rsidRDefault="0056155E">
      <w:pPr>
        <w:pStyle w:val="FootnoteText"/>
        <w:rPr>
          <w:rtl/>
        </w:rPr>
      </w:pPr>
      <w:r>
        <w:rPr>
          <w:rStyle w:val="FootnoteReference"/>
        </w:rPr>
        <w:footnoteRef/>
      </w:r>
      <w:r>
        <w:rPr>
          <w:rtl/>
        </w:rPr>
        <w:t xml:space="preserve"> </w:t>
      </w:r>
      <w:r>
        <w:rPr>
          <w:rFonts w:hint="cs"/>
          <w:rtl/>
        </w:rPr>
        <w:t>. نفسه : 529 .</w:t>
      </w:r>
    </w:p>
  </w:footnote>
  <w:footnote w:id="288">
    <w:p w:rsidR="0056155E" w:rsidRPr="008C1BEB" w:rsidRDefault="0056155E">
      <w:pPr>
        <w:pStyle w:val="FootnoteText"/>
        <w:rPr>
          <w:sz w:val="22"/>
          <w:szCs w:val="22"/>
          <w:rtl/>
        </w:rPr>
      </w:pPr>
      <w:r w:rsidRPr="008C1BEB">
        <w:rPr>
          <w:rStyle w:val="FootnoteReference"/>
          <w:sz w:val="22"/>
          <w:szCs w:val="22"/>
        </w:rPr>
        <w:footnoteRef/>
      </w:r>
      <w:r w:rsidRPr="008C1BEB">
        <w:rPr>
          <w:sz w:val="22"/>
          <w:szCs w:val="22"/>
          <w:rtl/>
        </w:rPr>
        <w:t xml:space="preserve"> </w:t>
      </w:r>
      <w:r w:rsidRPr="008C1BEB">
        <w:rPr>
          <w:rFonts w:hint="cs"/>
          <w:sz w:val="22"/>
          <w:szCs w:val="22"/>
          <w:rtl/>
        </w:rPr>
        <w:t xml:space="preserve">. أبو القاسم محمود بن عمر بن محمد بن عمر الخُارَزمي ، ولد في زَمَخْشَر من قرى خوارزم سنة 467هـ وإليها نُسب  </w:t>
      </w:r>
      <w:r>
        <w:rPr>
          <w:rFonts w:hint="cs"/>
          <w:sz w:val="22"/>
          <w:szCs w:val="22"/>
          <w:rtl/>
        </w:rPr>
        <w:t xml:space="preserve">، قدم بغداد وأخذ الأدب عن أبي الحسن بن المظفر النيسابوري وأبي مُضر محمود بن جرير الضبّي الأصبهاني ، جاور مكة زماناً ، فسمّي جار الله ، صنّف في علوم مختلفة في اللغة والأدب والنحو والعروض والتفسير منها الكشاف في تفسير القرآن والأنموذج في النحو والقسطاس في العروض ، ومنها هذا المعجم أساس البلاغة . توفي الزمخشري في جرجانيّة خوارزم سنة 538هـ . </w:t>
      </w:r>
    </w:p>
  </w:footnote>
  <w:footnote w:id="289">
    <w:p w:rsidR="0056155E" w:rsidRPr="00EF672D" w:rsidRDefault="0056155E">
      <w:pPr>
        <w:pStyle w:val="FootnoteText"/>
        <w:rPr>
          <w:sz w:val="22"/>
          <w:szCs w:val="22"/>
        </w:rPr>
      </w:pPr>
      <w:r w:rsidRPr="00EF672D">
        <w:rPr>
          <w:rStyle w:val="FootnoteReference"/>
          <w:sz w:val="22"/>
          <w:szCs w:val="22"/>
        </w:rPr>
        <w:footnoteRef/>
      </w:r>
      <w:r w:rsidRPr="00EF672D">
        <w:rPr>
          <w:sz w:val="22"/>
          <w:szCs w:val="22"/>
          <w:rtl/>
        </w:rPr>
        <w:t xml:space="preserve"> </w:t>
      </w:r>
      <w:r w:rsidRPr="00EF672D">
        <w:rPr>
          <w:rFonts w:hint="cs"/>
          <w:sz w:val="22"/>
          <w:szCs w:val="22"/>
          <w:rtl/>
        </w:rPr>
        <w:t>.أساس البلاغة ، المقدمة :8 .</w:t>
      </w:r>
    </w:p>
  </w:footnote>
  <w:footnote w:id="290">
    <w:p w:rsidR="0056155E" w:rsidRDefault="0056155E">
      <w:pPr>
        <w:pStyle w:val="FootnoteText"/>
      </w:pPr>
      <w:r>
        <w:rPr>
          <w:rStyle w:val="FootnoteReference"/>
        </w:rPr>
        <w:footnoteRef/>
      </w:r>
      <w:r>
        <w:rPr>
          <w:rtl/>
        </w:rPr>
        <w:t xml:space="preserve"> </w:t>
      </w:r>
      <w:r>
        <w:rPr>
          <w:rFonts w:hint="cs"/>
          <w:rtl/>
        </w:rPr>
        <w:t>. دلالة الألفاظ ( الطبعة الرابعة الأنجلو المصريّة ـ 1980م ):132</w:t>
      </w:r>
    </w:p>
  </w:footnote>
  <w:footnote w:id="291">
    <w:p w:rsidR="0056155E" w:rsidRDefault="0056155E" w:rsidP="005732FF">
      <w:pPr>
        <w:pStyle w:val="FootnoteText"/>
        <w:rPr>
          <w:rtl/>
        </w:rPr>
      </w:pPr>
      <w:r>
        <w:rPr>
          <w:rFonts w:hint="cs"/>
          <w:rtl/>
        </w:rPr>
        <w:t xml:space="preserve">  </w:t>
      </w:r>
      <w:r>
        <w:rPr>
          <w:rStyle w:val="FootnoteReference"/>
        </w:rPr>
        <w:footnoteRef/>
      </w:r>
      <w:r>
        <w:rPr>
          <w:rtl/>
        </w:rPr>
        <w:t xml:space="preserve"> </w:t>
      </w:r>
      <w:r>
        <w:rPr>
          <w:rFonts w:hint="cs"/>
          <w:rtl/>
        </w:rPr>
        <w:t xml:space="preserve">.  هو أبو العباس أحمد بن محمد بن علي الفيومي الحموي ، نشأ في الفيوم بمصر ورحل إلى القاهرة التقى بأثير الدين أبي حيّان الغرناطي التوفى سنة 745هـ ، أما الفيومي قيل توفي سنة 760 هـ ، وقيل : سنة 770هـ . </w:t>
      </w:r>
    </w:p>
    <w:p w:rsidR="0056155E" w:rsidRDefault="0056155E" w:rsidP="005732FF">
      <w:pPr>
        <w:pStyle w:val="FootnoteText"/>
      </w:pPr>
      <w:r>
        <w:rPr>
          <w:rFonts w:hint="cs"/>
          <w:rtl/>
        </w:rPr>
        <w:t xml:space="preserve">    (ينظر الدرر الكامنة لابن حجر  ، والنجوم الزاهرة لسنة 732هـ )</w:t>
      </w:r>
    </w:p>
  </w:footnote>
  <w:footnote w:id="292">
    <w:p w:rsidR="0056155E" w:rsidRDefault="0056155E">
      <w:pPr>
        <w:pStyle w:val="FootnoteText"/>
      </w:pPr>
      <w:r>
        <w:rPr>
          <w:rStyle w:val="FootnoteReference"/>
        </w:rPr>
        <w:footnoteRef/>
      </w:r>
      <w:r>
        <w:rPr>
          <w:rtl/>
        </w:rPr>
        <w:t xml:space="preserve"> </w:t>
      </w:r>
      <w:r>
        <w:rPr>
          <w:rFonts w:hint="cs"/>
          <w:rtl/>
        </w:rPr>
        <w:t xml:space="preserve">. المصباح : 711 </w:t>
      </w:r>
    </w:p>
  </w:footnote>
  <w:footnote w:id="293">
    <w:p w:rsidR="0056155E" w:rsidRDefault="0056155E">
      <w:pPr>
        <w:pStyle w:val="FootnoteText"/>
      </w:pPr>
      <w:r>
        <w:rPr>
          <w:rStyle w:val="FootnoteReference"/>
        </w:rPr>
        <w:footnoteRef/>
      </w:r>
      <w:r>
        <w:rPr>
          <w:rtl/>
        </w:rPr>
        <w:t xml:space="preserve"> </w:t>
      </w:r>
      <w:r>
        <w:rPr>
          <w:rFonts w:hint="cs"/>
          <w:rtl/>
        </w:rPr>
        <w:t xml:space="preserve"> . ينظر المصباح : 702</w:t>
      </w:r>
    </w:p>
  </w:footnote>
  <w:footnote w:id="294">
    <w:p w:rsidR="0056155E" w:rsidRDefault="0056155E" w:rsidP="00F21756">
      <w:pPr>
        <w:pStyle w:val="FootnoteText"/>
        <w:rPr>
          <w:lang w:bidi="ar-IQ"/>
        </w:rPr>
      </w:pPr>
      <w:r>
        <w:rPr>
          <w:rStyle w:val="FootnoteReference"/>
        </w:rPr>
        <w:footnoteRef/>
      </w:r>
      <w:r>
        <w:rPr>
          <w:rStyle w:val="FootnoteReference"/>
        </w:rPr>
        <w:footnoteRef/>
      </w:r>
      <w:r>
        <w:rPr>
          <w:rStyle w:val="FootnoteReference"/>
        </w:rPr>
        <w:footnoteRef/>
      </w:r>
      <w:r>
        <w:rPr>
          <w:rtl/>
        </w:rPr>
        <w:t xml:space="preserve"> </w:t>
      </w:r>
      <w:r>
        <w:rPr>
          <w:rFonts w:hint="cs"/>
          <w:rtl/>
          <w:lang w:bidi="ar-IQ"/>
        </w:rPr>
        <w:t xml:space="preserve">. من الكتب التي أشارت الى وسائل تفسير المعنى في معجمات العربيّة كتاب ( المعاجم اللغوية في ضوء دراسات علم اللغة الحديث) للدكتور محمد أحمد أبو الفرج . وخصّص الدكتور علي حسن مزبان في كتابه (المعاجم العربية) فصلاً حلّل فيه فقط ثلاثة نصوص من معجم مختار القاموس للطاهر الزاوي ونصاً رابعاً من مختار الصحاح ِ. </w:t>
      </w:r>
    </w:p>
  </w:footnote>
  <w:footnote w:id="295">
    <w:p w:rsidR="0056155E" w:rsidRPr="000F09D1" w:rsidRDefault="0056155E" w:rsidP="00727480">
      <w:pPr>
        <w:jc w:val="both"/>
        <w:rPr>
          <w:sz w:val="20"/>
          <w:szCs w:val="20"/>
          <w:rtl/>
        </w:rPr>
      </w:pPr>
      <w:r w:rsidRPr="000F09D1">
        <w:rPr>
          <w:rStyle w:val="FootnoteReference"/>
          <w:sz w:val="20"/>
          <w:szCs w:val="20"/>
        </w:rPr>
        <w:footnoteRef/>
      </w:r>
      <w:r w:rsidRPr="000F09D1">
        <w:rPr>
          <w:sz w:val="20"/>
          <w:szCs w:val="20"/>
          <w:rtl/>
        </w:rPr>
        <w:t xml:space="preserve"> </w:t>
      </w:r>
      <w:r w:rsidRPr="000F09D1">
        <w:rPr>
          <w:rFonts w:hint="cs"/>
          <w:sz w:val="20"/>
          <w:szCs w:val="20"/>
          <w:rtl/>
          <w:lang w:bidi="ar-IQ"/>
        </w:rPr>
        <w:t>.</w:t>
      </w:r>
      <w:r w:rsidRPr="000F09D1">
        <w:rPr>
          <w:rFonts w:hint="cs"/>
          <w:sz w:val="20"/>
          <w:szCs w:val="20"/>
          <w:rtl/>
        </w:rPr>
        <w:t xml:space="preserve"> مصادره هي :          </w:t>
      </w:r>
    </w:p>
    <w:p w:rsidR="0056155E" w:rsidRPr="000D49A6" w:rsidRDefault="0056155E" w:rsidP="000D49A6">
      <w:pPr>
        <w:pStyle w:val="ListParagraph"/>
        <w:numPr>
          <w:ilvl w:val="0"/>
          <w:numId w:val="37"/>
        </w:numPr>
        <w:jc w:val="both"/>
        <w:rPr>
          <w:sz w:val="20"/>
          <w:szCs w:val="20"/>
          <w:rtl/>
        </w:rPr>
      </w:pPr>
      <w:r w:rsidRPr="000F09D1">
        <w:rPr>
          <w:rFonts w:hint="cs"/>
          <w:sz w:val="20"/>
          <w:szCs w:val="20"/>
          <w:rtl/>
        </w:rPr>
        <w:t xml:space="preserve">ـ تاج اللغة وصحاح العربية للجوهري (ت 393هـ) </w:t>
      </w:r>
    </w:p>
    <w:p w:rsidR="0056155E" w:rsidRPr="000F09D1" w:rsidRDefault="0056155E" w:rsidP="00727480">
      <w:pPr>
        <w:pStyle w:val="ListParagraph"/>
        <w:numPr>
          <w:ilvl w:val="0"/>
          <w:numId w:val="37"/>
        </w:numPr>
        <w:jc w:val="both"/>
        <w:rPr>
          <w:sz w:val="20"/>
          <w:szCs w:val="20"/>
        </w:rPr>
      </w:pPr>
      <w:r w:rsidRPr="000F09D1">
        <w:rPr>
          <w:rFonts w:hint="cs"/>
          <w:sz w:val="20"/>
          <w:szCs w:val="20"/>
          <w:rtl/>
        </w:rPr>
        <w:t xml:space="preserve">ـ تهذيب اللغة للأزهري (ت370هـ) </w:t>
      </w:r>
    </w:p>
    <w:p w:rsidR="0056155E" w:rsidRPr="000F09D1" w:rsidRDefault="0056155E" w:rsidP="00727480">
      <w:pPr>
        <w:pStyle w:val="ListParagraph"/>
        <w:numPr>
          <w:ilvl w:val="0"/>
          <w:numId w:val="37"/>
        </w:numPr>
        <w:jc w:val="both"/>
        <w:rPr>
          <w:sz w:val="20"/>
          <w:szCs w:val="20"/>
          <w:rtl/>
        </w:rPr>
      </w:pPr>
      <w:r w:rsidRPr="000F09D1">
        <w:rPr>
          <w:rFonts w:hint="cs"/>
          <w:sz w:val="20"/>
          <w:szCs w:val="20"/>
          <w:rtl/>
        </w:rPr>
        <w:t>ـ المحكم والمحيط الأعظم لابن سيده (ت 458هـ)</w:t>
      </w:r>
    </w:p>
    <w:p w:rsidR="0056155E" w:rsidRPr="000D49A6" w:rsidRDefault="0056155E" w:rsidP="000D49A6">
      <w:pPr>
        <w:pStyle w:val="ListParagraph"/>
        <w:numPr>
          <w:ilvl w:val="0"/>
          <w:numId w:val="37"/>
        </w:numPr>
        <w:jc w:val="both"/>
        <w:rPr>
          <w:sz w:val="20"/>
          <w:szCs w:val="20"/>
          <w:rtl/>
        </w:rPr>
      </w:pPr>
      <w:r w:rsidRPr="000F09D1">
        <w:rPr>
          <w:rFonts w:hint="cs"/>
          <w:sz w:val="20"/>
          <w:szCs w:val="20"/>
          <w:rtl/>
        </w:rPr>
        <w:t xml:space="preserve">ـ حاشية ابن بري على الصحاح  (ت 582هـ) </w:t>
      </w:r>
    </w:p>
    <w:p w:rsidR="0056155E" w:rsidRPr="000D49A6" w:rsidRDefault="0056155E" w:rsidP="000D49A6">
      <w:pPr>
        <w:pStyle w:val="ListParagraph"/>
        <w:numPr>
          <w:ilvl w:val="0"/>
          <w:numId w:val="37"/>
        </w:numPr>
        <w:jc w:val="both"/>
        <w:rPr>
          <w:sz w:val="20"/>
          <w:szCs w:val="20"/>
          <w:rtl/>
        </w:rPr>
      </w:pPr>
      <w:r w:rsidRPr="000D49A6">
        <w:rPr>
          <w:rFonts w:hint="cs"/>
          <w:sz w:val="20"/>
          <w:szCs w:val="20"/>
          <w:rtl/>
        </w:rPr>
        <w:t>ـ  النهاية في غريب الحديث لابن الأثير (ت606هـ)</w:t>
      </w:r>
    </w:p>
    <w:p w:rsidR="0056155E" w:rsidRPr="000D49A6" w:rsidRDefault="0056155E" w:rsidP="000D49A6">
      <w:pPr>
        <w:pStyle w:val="ListParagraph"/>
        <w:ind w:left="780"/>
        <w:jc w:val="both"/>
        <w:rPr>
          <w:sz w:val="20"/>
          <w:szCs w:val="20"/>
          <w:rtl/>
        </w:rPr>
      </w:pPr>
      <w:r>
        <w:rPr>
          <w:rFonts w:hint="cs"/>
          <w:sz w:val="20"/>
          <w:szCs w:val="20"/>
          <w:rtl/>
        </w:rPr>
        <w:t xml:space="preserve"> </w:t>
      </w:r>
      <w:r w:rsidRPr="000D49A6">
        <w:rPr>
          <w:rFonts w:hint="cs"/>
          <w:sz w:val="20"/>
          <w:szCs w:val="20"/>
          <w:rtl/>
        </w:rPr>
        <w:t xml:space="preserve"> </w:t>
      </w:r>
    </w:p>
    <w:p w:rsidR="0056155E" w:rsidRDefault="0056155E">
      <w:pPr>
        <w:pStyle w:val="FootnoteText"/>
      </w:pPr>
    </w:p>
  </w:footnote>
  <w:footnote w:id="296">
    <w:p w:rsidR="0056155E" w:rsidRPr="00324C3B" w:rsidRDefault="0056155E" w:rsidP="00897D15">
      <w:pPr>
        <w:pStyle w:val="FootnoteText"/>
        <w:rPr>
          <w:sz w:val="22"/>
          <w:szCs w:val="22"/>
          <w:rtl/>
        </w:rPr>
      </w:pPr>
      <w:r w:rsidRPr="00324C3B">
        <w:rPr>
          <w:rStyle w:val="FootnoteReference"/>
          <w:sz w:val="22"/>
          <w:szCs w:val="22"/>
        </w:rPr>
        <w:footnoteRef/>
      </w:r>
      <w:r w:rsidRPr="00324C3B">
        <w:rPr>
          <w:sz w:val="22"/>
          <w:szCs w:val="22"/>
          <w:rtl/>
        </w:rPr>
        <w:t xml:space="preserve"> </w:t>
      </w:r>
      <w:r w:rsidRPr="00324C3B">
        <w:rPr>
          <w:rFonts w:hint="cs"/>
          <w:sz w:val="22"/>
          <w:szCs w:val="22"/>
          <w:rtl/>
        </w:rPr>
        <w:t>القاموس 1/142</w:t>
      </w:r>
    </w:p>
  </w:footnote>
  <w:footnote w:id="297">
    <w:p w:rsidR="0056155E" w:rsidRDefault="0056155E" w:rsidP="00B01432">
      <w:pPr>
        <w:pStyle w:val="FootnoteText"/>
        <w:rPr>
          <w:lang w:bidi="ar-IQ"/>
        </w:rPr>
      </w:pPr>
      <w:r>
        <w:rPr>
          <w:rStyle w:val="FootnoteReference"/>
        </w:rPr>
        <w:footnoteRef/>
      </w:r>
      <w:r>
        <w:rPr>
          <w:rtl/>
        </w:rPr>
        <w:t xml:space="preserve"> </w:t>
      </w:r>
      <w:r>
        <w:rPr>
          <w:rFonts w:hint="cs"/>
          <w:rtl/>
          <w:lang w:bidi="ar-IQ"/>
        </w:rPr>
        <w:t>. القاموس : 1/222</w:t>
      </w:r>
    </w:p>
  </w:footnote>
  <w:footnote w:id="298">
    <w:p w:rsidR="0056155E" w:rsidRDefault="0056155E" w:rsidP="00897D15">
      <w:pPr>
        <w:pStyle w:val="FootnoteText"/>
        <w:rPr>
          <w:rtl/>
        </w:rPr>
      </w:pPr>
      <w:r w:rsidRPr="00324C3B">
        <w:rPr>
          <w:rStyle w:val="FootnoteReference"/>
          <w:sz w:val="22"/>
          <w:szCs w:val="22"/>
        </w:rPr>
        <w:footnoteRef/>
      </w:r>
      <w:r w:rsidRPr="00324C3B">
        <w:rPr>
          <w:sz w:val="22"/>
          <w:szCs w:val="22"/>
          <w:rtl/>
        </w:rPr>
        <w:t xml:space="preserve"> </w:t>
      </w:r>
      <w:r w:rsidRPr="00324C3B">
        <w:rPr>
          <w:rFonts w:hint="cs"/>
          <w:sz w:val="22"/>
          <w:szCs w:val="22"/>
          <w:rtl/>
        </w:rPr>
        <w:t>القاموس : 1/190</w:t>
      </w:r>
    </w:p>
  </w:footnote>
  <w:footnote w:id="299">
    <w:p w:rsidR="0056155E" w:rsidRDefault="0056155E" w:rsidP="00CF7E04">
      <w:pPr>
        <w:pStyle w:val="FootnoteText"/>
        <w:rPr>
          <w:rtl/>
        </w:rPr>
      </w:pPr>
      <w:r>
        <w:rPr>
          <w:rStyle w:val="FootnoteReference"/>
        </w:rPr>
        <w:footnoteRef/>
      </w:r>
      <w:r>
        <w:rPr>
          <w:rtl/>
        </w:rPr>
        <w:t xml:space="preserve"> </w:t>
      </w:r>
      <w:r>
        <w:rPr>
          <w:rFonts w:hint="cs"/>
          <w:rtl/>
        </w:rPr>
        <w:t xml:space="preserve"> القاموس : 1/4 .</w:t>
      </w:r>
    </w:p>
  </w:footnote>
  <w:footnote w:id="300">
    <w:p w:rsidR="0056155E" w:rsidRDefault="0056155E" w:rsidP="00B1767F">
      <w:pPr>
        <w:pStyle w:val="FootnoteText"/>
      </w:pPr>
      <w:r>
        <w:rPr>
          <w:rStyle w:val="FootnoteReference"/>
        </w:rPr>
        <w:footnoteRef/>
      </w:r>
      <w:r>
        <w:rPr>
          <w:rtl/>
        </w:rPr>
        <w:t xml:space="preserve"> </w:t>
      </w:r>
      <w:r>
        <w:rPr>
          <w:rFonts w:hint="cs"/>
          <w:rtl/>
        </w:rPr>
        <w:t>. ينطر أوضح السالك إلى ألفية ابن مالك لابن هشام الطبعة الثالثة ، 1949م : 3/302 .</w:t>
      </w:r>
    </w:p>
  </w:footnote>
  <w:footnote w:id="301">
    <w:p w:rsidR="0056155E" w:rsidRDefault="0056155E" w:rsidP="007C5704">
      <w:pPr>
        <w:pStyle w:val="FootnoteText"/>
      </w:pPr>
      <w:r>
        <w:rPr>
          <w:rStyle w:val="FootnoteReference"/>
        </w:rPr>
        <w:footnoteRef/>
      </w:r>
      <w:r>
        <w:rPr>
          <w:rtl/>
        </w:rPr>
        <w:t xml:space="preserve"> </w:t>
      </w:r>
      <w:r>
        <w:rPr>
          <w:rFonts w:hint="cs"/>
          <w:rtl/>
        </w:rPr>
        <w:t xml:space="preserve">. ينظر تفصيل ذلك في خطبة الرازي لمختار الصحاح   </w:t>
      </w:r>
    </w:p>
  </w:footnote>
  <w:footnote w:id="302">
    <w:p w:rsidR="0056155E" w:rsidRPr="00AF3777" w:rsidRDefault="0056155E" w:rsidP="001D331C">
      <w:pPr>
        <w:pStyle w:val="FootnoteText"/>
        <w:rPr>
          <w:sz w:val="24"/>
          <w:szCs w:val="24"/>
          <w:rtl/>
        </w:rPr>
      </w:pPr>
      <w:r w:rsidRPr="00AF3777">
        <w:rPr>
          <w:rStyle w:val="FootnoteReference"/>
          <w:sz w:val="24"/>
          <w:szCs w:val="24"/>
        </w:rPr>
        <w:footnoteRef/>
      </w:r>
      <w:r w:rsidRPr="00AF3777">
        <w:rPr>
          <w:sz w:val="24"/>
          <w:szCs w:val="24"/>
          <w:rtl/>
        </w:rPr>
        <w:t xml:space="preserve"> </w:t>
      </w:r>
      <w:r w:rsidRPr="00AF3777">
        <w:rPr>
          <w:rFonts w:hint="cs"/>
          <w:sz w:val="24"/>
          <w:szCs w:val="24"/>
          <w:rtl/>
        </w:rPr>
        <w:t>أطلق اللغويون</w:t>
      </w:r>
      <w:r>
        <w:rPr>
          <w:rFonts w:hint="cs"/>
          <w:sz w:val="24"/>
          <w:szCs w:val="24"/>
          <w:rtl/>
        </w:rPr>
        <w:t xml:space="preserve"> المحدثون مصطلح المورفيم ليعبروا </w:t>
      </w:r>
      <w:r w:rsidRPr="00AF3777">
        <w:rPr>
          <w:rFonts w:hint="cs"/>
          <w:sz w:val="24"/>
          <w:szCs w:val="24"/>
          <w:rtl/>
        </w:rPr>
        <w:t xml:space="preserve"> عن الصيغة الصرفية للكلمة في الاصطلاح اللساني </w:t>
      </w:r>
      <w:r>
        <w:rPr>
          <w:rFonts w:hint="cs"/>
          <w:sz w:val="24"/>
          <w:szCs w:val="24"/>
          <w:rtl/>
        </w:rPr>
        <w:t>، ويعرّف في مدارس البحث اللغوي الحديث بأنّه " أصغر وحدة لغويّة تحمل معنى أو وظيفة نحويّة " و</w:t>
      </w:r>
      <w:r w:rsidRPr="00AF3777">
        <w:rPr>
          <w:rFonts w:hint="cs"/>
          <w:sz w:val="24"/>
          <w:szCs w:val="24"/>
          <w:rtl/>
        </w:rPr>
        <w:t xml:space="preserve">قسموا المورفيمات على نوعين : </w:t>
      </w:r>
    </w:p>
    <w:p w:rsidR="0056155E" w:rsidRPr="00AF3777" w:rsidRDefault="0056155E" w:rsidP="00FE060E">
      <w:pPr>
        <w:pStyle w:val="FootnoteText"/>
        <w:rPr>
          <w:sz w:val="24"/>
          <w:szCs w:val="24"/>
          <w:rtl/>
        </w:rPr>
      </w:pPr>
      <w:r w:rsidRPr="00AF3777">
        <w:rPr>
          <w:rFonts w:hint="cs"/>
          <w:sz w:val="24"/>
          <w:szCs w:val="24"/>
          <w:rtl/>
        </w:rPr>
        <w:t>الأول</w:t>
      </w:r>
      <w:r>
        <w:rPr>
          <w:rFonts w:hint="cs"/>
          <w:sz w:val="24"/>
          <w:szCs w:val="24"/>
          <w:rtl/>
        </w:rPr>
        <w:t xml:space="preserve"> :</w:t>
      </w:r>
      <w:r w:rsidRPr="00AF3777">
        <w:rPr>
          <w:rFonts w:hint="cs"/>
          <w:sz w:val="24"/>
          <w:szCs w:val="24"/>
          <w:rtl/>
        </w:rPr>
        <w:t xml:space="preserve"> المورفيم الحر : وهو الذي يمكن استعماله بحرية وحدة مستقلة في اللغة مثال ذلك رجل ، ريم ، قام ، كبير ... إلخ</w:t>
      </w:r>
      <w:r>
        <w:rPr>
          <w:rFonts w:hint="cs"/>
          <w:sz w:val="24"/>
          <w:szCs w:val="24"/>
          <w:rtl/>
        </w:rPr>
        <w:t xml:space="preserve"> </w:t>
      </w:r>
      <w:r w:rsidRPr="00AF3777">
        <w:rPr>
          <w:rFonts w:hint="cs"/>
          <w:sz w:val="24"/>
          <w:szCs w:val="24"/>
          <w:rtl/>
        </w:rPr>
        <w:t>.</w:t>
      </w:r>
      <w:r>
        <w:rPr>
          <w:rFonts w:hint="cs"/>
          <w:sz w:val="24"/>
          <w:szCs w:val="24"/>
          <w:rtl/>
        </w:rPr>
        <w:t xml:space="preserve"> ـ</w:t>
      </w:r>
    </w:p>
    <w:p w:rsidR="0056155E" w:rsidRDefault="0056155E" w:rsidP="00FE060E">
      <w:pPr>
        <w:pStyle w:val="FootnoteText"/>
        <w:rPr>
          <w:sz w:val="24"/>
          <w:szCs w:val="24"/>
          <w:rtl/>
        </w:rPr>
      </w:pPr>
      <w:r>
        <w:rPr>
          <w:rFonts w:hint="cs"/>
          <w:sz w:val="24"/>
          <w:szCs w:val="24"/>
          <w:rtl/>
        </w:rPr>
        <w:t xml:space="preserve">ـ </w:t>
      </w:r>
      <w:r w:rsidRPr="00AF3777">
        <w:rPr>
          <w:rFonts w:hint="cs"/>
          <w:sz w:val="24"/>
          <w:szCs w:val="24"/>
          <w:rtl/>
        </w:rPr>
        <w:t xml:space="preserve">الثاني </w:t>
      </w:r>
      <w:r>
        <w:rPr>
          <w:rFonts w:hint="cs"/>
          <w:sz w:val="24"/>
          <w:szCs w:val="24"/>
          <w:rtl/>
        </w:rPr>
        <w:t xml:space="preserve">: </w:t>
      </w:r>
      <w:r w:rsidRPr="00AF3777">
        <w:rPr>
          <w:rFonts w:hint="cs"/>
          <w:sz w:val="24"/>
          <w:szCs w:val="24"/>
          <w:rtl/>
        </w:rPr>
        <w:t>المورفيم المقي</w:t>
      </w:r>
      <w:r>
        <w:rPr>
          <w:rFonts w:hint="cs"/>
          <w:sz w:val="24"/>
          <w:szCs w:val="24"/>
          <w:rtl/>
        </w:rPr>
        <w:t>ّ</w:t>
      </w:r>
      <w:r w:rsidRPr="00AF3777">
        <w:rPr>
          <w:rFonts w:hint="cs"/>
          <w:sz w:val="24"/>
          <w:szCs w:val="24"/>
          <w:rtl/>
        </w:rPr>
        <w:t xml:space="preserve">د : وهو الذي لا يمكن استعماله منفرداً </w:t>
      </w:r>
      <w:r>
        <w:rPr>
          <w:rFonts w:hint="cs"/>
          <w:sz w:val="24"/>
          <w:szCs w:val="24"/>
          <w:rtl/>
        </w:rPr>
        <w:t xml:space="preserve">، </w:t>
      </w:r>
      <w:r w:rsidRPr="00AF3777">
        <w:rPr>
          <w:rFonts w:hint="cs"/>
          <w:sz w:val="24"/>
          <w:szCs w:val="24"/>
          <w:rtl/>
        </w:rPr>
        <w:t>بل يجب أن يتصل بمورفيم آخر سواء أكان من المورفيمات الحرة أم المقيدة ومثال ذلك في اللغة العربي :</w:t>
      </w:r>
    </w:p>
    <w:p w:rsidR="0056155E" w:rsidRDefault="0056155E" w:rsidP="00FE060E">
      <w:pPr>
        <w:pStyle w:val="FootnoteText"/>
        <w:rPr>
          <w:sz w:val="24"/>
          <w:szCs w:val="24"/>
          <w:rtl/>
        </w:rPr>
      </w:pPr>
      <w:r>
        <w:rPr>
          <w:rFonts w:hint="cs"/>
          <w:sz w:val="24"/>
          <w:szCs w:val="24"/>
          <w:rtl/>
        </w:rPr>
        <w:t xml:space="preserve">  أ ـ  الألف والتاء لل</w:t>
      </w:r>
      <w:r w:rsidRPr="00AF3777">
        <w:rPr>
          <w:rFonts w:hint="cs"/>
          <w:sz w:val="24"/>
          <w:szCs w:val="24"/>
          <w:rtl/>
        </w:rPr>
        <w:t>د</w:t>
      </w:r>
      <w:r>
        <w:rPr>
          <w:rFonts w:hint="cs"/>
          <w:sz w:val="24"/>
          <w:szCs w:val="24"/>
          <w:rtl/>
        </w:rPr>
        <w:t>لا</w:t>
      </w:r>
      <w:r w:rsidRPr="00AF3777">
        <w:rPr>
          <w:rFonts w:hint="cs"/>
          <w:sz w:val="24"/>
          <w:szCs w:val="24"/>
          <w:rtl/>
        </w:rPr>
        <w:t xml:space="preserve">لة على </w:t>
      </w:r>
      <w:r>
        <w:rPr>
          <w:rFonts w:hint="cs"/>
          <w:sz w:val="24"/>
          <w:szCs w:val="24"/>
          <w:rtl/>
        </w:rPr>
        <w:t xml:space="preserve">معنى </w:t>
      </w:r>
      <w:r w:rsidRPr="00AF3777">
        <w:rPr>
          <w:rFonts w:hint="cs"/>
          <w:sz w:val="24"/>
          <w:szCs w:val="24"/>
          <w:rtl/>
        </w:rPr>
        <w:t xml:space="preserve">جمع الأناث </w:t>
      </w:r>
      <w:r>
        <w:rPr>
          <w:rFonts w:hint="cs"/>
          <w:sz w:val="24"/>
          <w:szCs w:val="24"/>
          <w:rtl/>
        </w:rPr>
        <w:t>في</w:t>
      </w:r>
      <w:r w:rsidRPr="00AF3777">
        <w:rPr>
          <w:rFonts w:hint="cs"/>
          <w:sz w:val="24"/>
          <w:szCs w:val="24"/>
          <w:rtl/>
        </w:rPr>
        <w:t xml:space="preserve"> </w:t>
      </w:r>
      <w:r>
        <w:rPr>
          <w:rFonts w:hint="cs"/>
          <w:sz w:val="24"/>
          <w:szCs w:val="24"/>
          <w:rtl/>
        </w:rPr>
        <w:t xml:space="preserve">( </w:t>
      </w:r>
      <w:r w:rsidRPr="00AF3777">
        <w:rPr>
          <w:rFonts w:hint="cs"/>
          <w:sz w:val="24"/>
          <w:szCs w:val="24"/>
          <w:rtl/>
        </w:rPr>
        <w:t>م</w:t>
      </w:r>
      <w:r>
        <w:rPr>
          <w:rFonts w:hint="cs"/>
          <w:sz w:val="24"/>
          <w:szCs w:val="24"/>
          <w:rtl/>
        </w:rPr>
        <w:t>عل</w:t>
      </w:r>
      <w:r w:rsidRPr="00AF3777">
        <w:rPr>
          <w:rFonts w:hint="cs"/>
          <w:sz w:val="24"/>
          <w:szCs w:val="24"/>
          <w:rtl/>
        </w:rPr>
        <w:t xml:space="preserve">مات </w:t>
      </w:r>
      <w:r>
        <w:rPr>
          <w:rFonts w:hint="cs"/>
          <w:sz w:val="24"/>
          <w:szCs w:val="24"/>
          <w:rtl/>
        </w:rPr>
        <w:t>)</w:t>
      </w:r>
    </w:p>
    <w:p w:rsidR="0056155E" w:rsidRDefault="0056155E" w:rsidP="00FE060E">
      <w:pPr>
        <w:pStyle w:val="FootnoteText"/>
        <w:rPr>
          <w:sz w:val="24"/>
          <w:szCs w:val="24"/>
          <w:rtl/>
        </w:rPr>
      </w:pPr>
      <w:r>
        <w:rPr>
          <w:rFonts w:hint="cs"/>
          <w:sz w:val="24"/>
          <w:szCs w:val="24"/>
          <w:rtl/>
        </w:rPr>
        <w:t xml:space="preserve">  ب ـ الواو والنون للدلالة على الجمع للمذكر في  (معلمون )</w:t>
      </w:r>
    </w:p>
    <w:p w:rsidR="0056155E" w:rsidRDefault="0056155E" w:rsidP="00FE060E">
      <w:pPr>
        <w:pStyle w:val="FootnoteText"/>
        <w:rPr>
          <w:sz w:val="24"/>
          <w:szCs w:val="24"/>
          <w:rtl/>
        </w:rPr>
      </w:pPr>
      <w:r>
        <w:rPr>
          <w:rFonts w:hint="cs"/>
          <w:sz w:val="24"/>
          <w:szCs w:val="24"/>
          <w:rtl/>
        </w:rPr>
        <w:t xml:space="preserve">  ج ـ التاء المربوطة للدلالة على معنى التأنيث في ( معلمة )</w:t>
      </w:r>
    </w:p>
    <w:p w:rsidR="0056155E" w:rsidRDefault="0056155E" w:rsidP="00FE060E">
      <w:pPr>
        <w:pStyle w:val="FootnoteText"/>
        <w:rPr>
          <w:sz w:val="24"/>
          <w:szCs w:val="24"/>
          <w:rtl/>
        </w:rPr>
      </w:pPr>
      <w:r>
        <w:rPr>
          <w:rFonts w:hint="cs"/>
          <w:sz w:val="24"/>
          <w:szCs w:val="24"/>
          <w:rtl/>
        </w:rPr>
        <w:t xml:space="preserve">  د ـ الألف والنون للدلالة على التثنية في ( معلمان )  </w:t>
      </w:r>
    </w:p>
    <w:p w:rsidR="0056155E" w:rsidRPr="00AF3777" w:rsidRDefault="0056155E" w:rsidP="009947AF">
      <w:pPr>
        <w:pStyle w:val="FootnoteText"/>
        <w:rPr>
          <w:sz w:val="24"/>
          <w:szCs w:val="24"/>
          <w:rtl/>
        </w:rPr>
      </w:pPr>
      <w:r w:rsidRPr="00AF3777">
        <w:rPr>
          <w:rFonts w:hint="cs"/>
          <w:sz w:val="24"/>
          <w:szCs w:val="24"/>
          <w:rtl/>
        </w:rPr>
        <w:t>(يُنظر الكلمة دراسة لغوية معجمية ، د. ح</w:t>
      </w:r>
      <w:r>
        <w:rPr>
          <w:rFonts w:hint="cs"/>
          <w:sz w:val="24"/>
          <w:szCs w:val="24"/>
          <w:rtl/>
        </w:rPr>
        <w:t xml:space="preserve">لمي خليل ، الهيئة العامة للكتاب </w:t>
      </w:r>
      <w:r w:rsidRPr="00AF3777">
        <w:rPr>
          <w:sz w:val="24"/>
          <w:szCs w:val="24"/>
          <w:rtl/>
        </w:rPr>
        <w:t>–</w:t>
      </w:r>
      <w:r w:rsidRPr="00AF3777">
        <w:rPr>
          <w:rFonts w:hint="cs"/>
          <w:sz w:val="24"/>
          <w:szCs w:val="24"/>
          <w:rtl/>
        </w:rPr>
        <w:t xml:space="preserve"> </w:t>
      </w:r>
      <w:r>
        <w:rPr>
          <w:rFonts w:hint="cs"/>
          <w:sz w:val="24"/>
          <w:szCs w:val="24"/>
          <w:rtl/>
        </w:rPr>
        <w:t>فرع الاسكندرية 1980</w:t>
      </w:r>
      <w:r w:rsidRPr="00AF3777">
        <w:rPr>
          <w:rFonts w:hint="cs"/>
          <w:sz w:val="24"/>
          <w:szCs w:val="24"/>
          <w:rtl/>
        </w:rPr>
        <w:t xml:space="preserve"> </w:t>
      </w:r>
      <w:r>
        <w:rPr>
          <w:rFonts w:hint="cs"/>
          <w:sz w:val="24"/>
          <w:szCs w:val="24"/>
          <w:rtl/>
        </w:rPr>
        <w:t>:61 وما بعدها )</w:t>
      </w:r>
    </w:p>
  </w:footnote>
  <w:footnote w:id="303">
    <w:p w:rsidR="0056155E" w:rsidRPr="002D28E3" w:rsidRDefault="0056155E">
      <w:pPr>
        <w:pStyle w:val="FootnoteText"/>
      </w:pPr>
      <w:r w:rsidRPr="00991249">
        <w:rPr>
          <w:rStyle w:val="FootnoteReference"/>
          <w:b/>
          <w:bCs/>
        </w:rPr>
        <w:footnoteRef/>
      </w:r>
      <w:r w:rsidRPr="00991249">
        <w:rPr>
          <w:b/>
          <w:bCs/>
          <w:rtl/>
        </w:rPr>
        <w:t xml:space="preserve"> </w:t>
      </w:r>
      <w:r w:rsidRPr="002D28E3">
        <w:rPr>
          <w:rFonts w:hint="cs"/>
          <w:rtl/>
        </w:rPr>
        <w:t>. الخصائص : 224ـ225</w:t>
      </w:r>
    </w:p>
  </w:footnote>
  <w:footnote w:id="304">
    <w:p w:rsidR="0056155E" w:rsidRPr="002D28E3" w:rsidRDefault="0056155E">
      <w:pPr>
        <w:pStyle w:val="FootnoteText"/>
      </w:pPr>
      <w:r w:rsidRPr="002D28E3">
        <w:rPr>
          <w:rStyle w:val="FootnoteReference"/>
        </w:rPr>
        <w:footnoteRef/>
      </w:r>
      <w:r w:rsidRPr="002D28E3">
        <w:rPr>
          <w:rtl/>
        </w:rPr>
        <w:t xml:space="preserve"> </w:t>
      </w:r>
      <w:r w:rsidRPr="002D28E3">
        <w:rPr>
          <w:rFonts w:hint="cs"/>
          <w:rtl/>
        </w:rPr>
        <w:t xml:space="preserve">ينظر في ذلك الكلمة دراسة لغوية معجمية  ، د. حلمي خليل ، دار المعرفة الجامعية 1998م : 68 </w:t>
      </w:r>
    </w:p>
  </w:footnote>
  <w:footnote w:id="305">
    <w:p w:rsidR="0056155E" w:rsidRPr="00E66DB3" w:rsidRDefault="0056155E">
      <w:pPr>
        <w:pStyle w:val="FootnoteText"/>
        <w:rPr>
          <w:rFonts w:ascii="53ـ58" w:hAnsi="53ـ58"/>
          <w:sz w:val="24"/>
          <w:szCs w:val="24"/>
          <w:rtl/>
        </w:rPr>
      </w:pPr>
      <w:r w:rsidRPr="002D28E3">
        <w:rPr>
          <w:rStyle w:val="FootnoteReference"/>
          <w:sz w:val="24"/>
          <w:szCs w:val="24"/>
        </w:rPr>
        <w:footnoteRef/>
      </w:r>
      <w:r w:rsidRPr="002D28E3">
        <w:rPr>
          <w:sz w:val="24"/>
          <w:szCs w:val="24"/>
          <w:rtl/>
        </w:rPr>
        <w:t xml:space="preserve"> </w:t>
      </w:r>
      <w:r>
        <w:rPr>
          <w:rFonts w:hint="cs"/>
          <w:sz w:val="24"/>
          <w:szCs w:val="24"/>
          <w:rtl/>
        </w:rPr>
        <w:t>ي</w:t>
      </w:r>
      <w:r w:rsidRPr="002D28E3">
        <w:rPr>
          <w:rFonts w:hint="cs"/>
          <w:sz w:val="24"/>
          <w:szCs w:val="24"/>
          <w:rtl/>
        </w:rPr>
        <w:t xml:space="preserve">نظر اللغة العربية معناها ومبناها ، د. تمام حسان ، 133- 134، والكلمة دراسة لغوية معجمية : </w:t>
      </w:r>
      <w:r w:rsidRPr="002D28E3">
        <w:rPr>
          <w:rFonts w:ascii="53ـ58" w:hAnsi="53ـ58" w:hint="cs"/>
          <w:sz w:val="24"/>
          <w:szCs w:val="24"/>
          <w:rtl/>
        </w:rPr>
        <w:t>53ـ 58</w:t>
      </w:r>
    </w:p>
  </w:footnote>
  <w:footnote w:id="306">
    <w:p w:rsidR="0056155E" w:rsidRPr="002A3345" w:rsidRDefault="0056155E" w:rsidP="00553D9D">
      <w:pPr>
        <w:pStyle w:val="FootnoteText"/>
        <w:rPr>
          <w:sz w:val="22"/>
          <w:szCs w:val="22"/>
          <w:rtl/>
        </w:rPr>
      </w:pPr>
      <w:r w:rsidRPr="002A3345">
        <w:rPr>
          <w:rStyle w:val="FootnoteReference"/>
          <w:sz w:val="22"/>
          <w:szCs w:val="22"/>
        </w:rPr>
        <w:footnoteRef/>
      </w:r>
      <w:r w:rsidRPr="002A3345">
        <w:rPr>
          <w:sz w:val="22"/>
          <w:szCs w:val="22"/>
          <w:rtl/>
        </w:rPr>
        <w:t xml:space="preserve"> </w:t>
      </w:r>
      <w:r w:rsidRPr="002A3345">
        <w:rPr>
          <w:rFonts w:hint="cs"/>
          <w:sz w:val="22"/>
          <w:szCs w:val="22"/>
          <w:rtl/>
        </w:rPr>
        <w:t>. ينظر الكلمة دراسة لغوية معجمية :58</w:t>
      </w:r>
    </w:p>
  </w:footnote>
  <w:footnote w:id="307">
    <w:p w:rsidR="0056155E" w:rsidRDefault="0056155E" w:rsidP="00553D9D">
      <w:pPr>
        <w:pStyle w:val="FootnoteText"/>
      </w:pPr>
      <w:r>
        <w:rPr>
          <w:rStyle w:val="FootnoteReference"/>
        </w:rPr>
        <w:footnoteRef/>
      </w:r>
      <w:r>
        <w:rPr>
          <w:rtl/>
        </w:rPr>
        <w:t xml:space="preserve"> </w:t>
      </w:r>
      <w:r>
        <w:rPr>
          <w:rFonts w:hint="cs"/>
          <w:rtl/>
        </w:rPr>
        <w:t>. يُنظر السابق : 53 .</w:t>
      </w:r>
    </w:p>
  </w:footnote>
  <w:footnote w:id="308">
    <w:p w:rsidR="0056155E" w:rsidRDefault="0056155E" w:rsidP="00312C0C">
      <w:pPr>
        <w:pStyle w:val="FootnoteText"/>
        <w:rPr>
          <w:rtl/>
          <w:lang w:bidi="ar-IQ"/>
        </w:rPr>
      </w:pPr>
      <w:r>
        <w:rPr>
          <w:rStyle w:val="FootnoteReference"/>
        </w:rPr>
        <w:footnoteRef/>
      </w:r>
      <w:r>
        <w:rPr>
          <w:rtl/>
        </w:rPr>
        <w:t xml:space="preserve"> </w:t>
      </w:r>
      <w:r>
        <w:rPr>
          <w:rFonts w:hint="cs"/>
          <w:rtl/>
          <w:lang w:bidi="ar-IQ"/>
        </w:rPr>
        <w:t xml:space="preserve">. تنظر أمثلة كثيرة في كتاب (الزبيدي في تاج العروس) لهاشم طه شلاش : 487 تبيّن تلك الأمثلة اختلاف اللغويين حول حروف      </w:t>
      </w:r>
    </w:p>
    <w:p w:rsidR="0056155E" w:rsidRDefault="0056155E" w:rsidP="00312C0C">
      <w:pPr>
        <w:pStyle w:val="FootnoteText"/>
        <w:rPr>
          <w:lang w:bidi="ar-IQ"/>
        </w:rPr>
      </w:pPr>
      <w:r>
        <w:rPr>
          <w:rFonts w:hint="cs"/>
          <w:rtl/>
          <w:lang w:bidi="ar-IQ"/>
        </w:rPr>
        <w:t xml:space="preserve">      الزيادة لبعض الألفاظ وبخاصّة الألفاظ المعرّبة .</w:t>
      </w:r>
    </w:p>
  </w:footnote>
  <w:footnote w:id="309">
    <w:p w:rsidR="0056155E" w:rsidRDefault="0056155E" w:rsidP="00487C91">
      <w:pPr>
        <w:pStyle w:val="FootnoteText"/>
        <w:rPr>
          <w:lang w:bidi="ar-IQ"/>
        </w:rPr>
      </w:pPr>
      <w:r>
        <w:rPr>
          <w:rStyle w:val="FootnoteReference"/>
        </w:rPr>
        <w:footnoteRef/>
      </w:r>
      <w:r>
        <w:rPr>
          <w:rtl/>
        </w:rPr>
        <w:t xml:space="preserve"> </w:t>
      </w:r>
      <w:r>
        <w:rPr>
          <w:rFonts w:hint="cs"/>
          <w:rtl/>
          <w:lang w:bidi="ar-IQ"/>
        </w:rPr>
        <w:t>القاموس (رغد) ، والتاج (رغد)</w:t>
      </w:r>
    </w:p>
  </w:footnote>
  <w:footnote w:id="310">
    <w:p w:rsidR="0056155E" w:rsidRDefault="0056155E" w:rsidP="00063CD1">
      <w:pPr>
        <w:pStyle w:val="FootnoteText"/>
        <w:rPr>
          <w:lang w:bidi="ar-IQ"/>
        </w:rPr>
      </w:pPr>
      <w:r>
        <w:rPr>
          <w:rStyle w:val="FootnoteReference"/>
        </w:rPr>
        <w:footnoteRef/>
      </w:r>
      <w:r>
        <w:rPr>
          <w:rtl/>
        </w:rPr>
        <w:t xml:space="preserve"> </w:t>
      </w:r>
      <w:r>
        <w:rPr>
          <w:rFonts w:hint="cs"/>
          <w:rtl/>
          <w:lang w:bidi="ar-IQ"/>
        </w:rPr>
        <w:t>. التاج : 2 /355</w:t>
      </w:r>
    </w:p>
  </w:footnote>
  <w:footnote w:id="311">
    <w:p w:rsidR="0056155E" w:rsidRDefault="0056155E" w:rsidP="00487C91">
      <w:pPr>
        <w:pStyle w:val="FootnoteText"/>
        <w:rPr>
          <w:lang w:bidi="ar-IQ"/>
        </w:rPr>
      </w:pPr>
      <w:r>
        <w:rPr>
          <w:rStyle w:val="FootnoteReference"/>
        </w:rPr>
        <w:footnoteRef/>
      </w:r>
      <w:r>
        <w:rPr>
          <w:rtl/>
        </w:rPr>
        <w:t xml:space="preserve"> </w:t>
      </w:r>
      <w:r>
        <w:rPr>
          <w:rFonts w:hint="cs"/>
          <w:rtl/>
          <w:lang w:bidi="ar-IQ"/>
        </w:rPr>
        <w:t>القاموس (صدح) ، (صندح) ، والتاج(صدح) ،(صندح)</w:t>
      </w:r>
    </w:p>
  </w:footnote>
  <w:footnote w:id="312">
    <w:p w:rsidR="0056155E" w:rsidRDefault="0056155E" w:rsidP="004B46D7">
      <w:pPr>
        <w:pStyle w:val="FootnoteText"/>
        <w:rPr>
          <w:lang w:bidi="ar-IQ"/>
        </w:rPr>
      </w:pPr>
      <w:r>
        <w:rPr>
          <w:rStyle w:val="FootnoteReference"/>
        </w:rPr>
        <w:footnoteRef/>
      </w:r>
      <w:r>
        <w:rPr>
          <w:rtl/>
        </w:rPr>
        <w:t xml:space="preserve"> </w:t>
      </w:r>
      <w:r>
        <w:rPr>
          <w:rFonts w:hint="cs"/>
          <w:rtl/>
          <w:lang w:bidi="ar-IQ"/>
        </w:rPr>
        <w:t>. التاج :  9(هدم) / 100 .</w:t>
      </w:r>
    </w:p>
  </w:footnote>
  <w:footnote w:id="313">
    <w:p w:rsidR="0056155E" w:rsidRDefault="0056155E">
      <w:pPr>
        <w:pStyle w:val="FootnoteText"/>
        <w:rPr>
          <w:lang w:bidi="ar-IQ"/>
        </w:rPr>
      </w:pPr>
      <w:r>
        <w:rPr>
          <w:rStyle w:val="FootnoteReference"/>
        </w:rPr>
        <w:footnoteRef/>
      </w:r>
      <w:r>
        <w:rPr>
          <w:rtl/>
        </w:rPr>
        <w:t xml:space="preserve"> </w:t>
      </w:r>
      <w:r>
        <w:rPr>
          <w:rFonts w:hint="cs"/>
          <w:rtl/>
          <w:lang w:bidi="ar-IQ"/>
        </w:rPr>
        <w:t xml:space="preserve">. القاموس : (صدح) ، (صلدح) وينظر التاج :" (صلدح) ونسب القول للأزهري عن الليث .  </w:t>
      </w:r>
    </w:p>
  </w:footnote>
  <w:footnote w:id="314">
    <w:p w:rsidR="0056155E" w:rsidRDefault="0056155E">
      <w:pPr>
        <w:pStyle w:val="FootnoteText"/>
        <w:rPr>
          <w:lang w:bidi="ar-IQ"/>
        </w:rPr>
      </w:pPr>
      <w:r>
        <w:rPr>
          <w:rStyle w:val="FootnoteReference"/>
        </w:rPr>
        <w:footnoteRef/>
      </w:r>
      <w:r>
        <w:rPr>
          <w:rtl/>
        </w:rPr>
        <w:t xml:space="preserve"> </w:t>
      </w:r>
      <w:r>
        <w:rPr>
          <w:rFonts w:hint="cs"/>
          <w:rtl/>
          <w:lang w:bidi="ar-IQ"/>
        </w:rPr>
        <w:t>. التاج : " 1/ 599 (أرث)</w:t>
      </w:r>
    </w:p>
  </w:footnote>
  <w:footnote w:id="315">
    <w:p w:rsidR="0056155E" w:rsidRDefault="0056155E">
      <w:pPr>
        <w:pStyle w:val="FootnoteText"/>
        <w:rPr>
          <w:lang w:bidi="ar-IQ"/>
        </w:rPr>
      </w:pPr>
      <w:r>
        <w:rPr>
          <w:rStyle w:val="FootnoteReference"/>
        </w:rPr>
        <w:footnoteRef/>
      </w:r>
      <w:r>
        <w:rPr>
          <w:rtl/>
        </w:rPr>
        <w:t xml:space="preserve"> </w:t>
      </w:r>
      <w:r>
        <w:rPr>
          <w:rFonts w:hint="cs"/>
          <w:rtl/>
          <w:lang w:bidi="ar-IQ"/>
        </w:rPr>
        <w:t>. نفسه : 1/224</w:t>
      </w:r>
    </w:p>
  </w:footnote>
  <w:footnote w:id="316">
    <w:p w:rsidR="0056155E" w:rsidRDefault="0056155E">
      <w:pPr>
        <w:pStyle w:val="FootnoteText"/>
        <w:rPr>
          <w:lang w:bidi="ar-IQ"/>
        </w:rPr>
      </w:pPr>
      <w:r>
        <w:rPr>
          <w:rStyle w:val="FootnoteReference"/>
        </w:rPr>
        <w:footnoteRef/>
      </w:r>
      <w:r>
        <w:rPr>
          <w:rtl/>
        </w:rPr>
        <w:t xml:space="preserve"> </w:t>
      </w:r>
      <w:r>
        <w:rPr>
          <w:rFonts w:hint="cs"/>
          <w:rtl/>
          <w:lang w:bidi="ar-IQ"/>
        </w:rPr>
        <w:t>. التاج : 1/5</w:t>
      </w:r>
    </w:p>
  </w:footnote>
  <w:footnote w:id="317">
    <w:p w:rsidR="0056155E" w:rsidRDefault="0056155E" w:rsidP="007D2B9E">
      <w:pPr>
        <w:pStyle w:val="FootnoteText"/>
        <w:rPr>
          <w:lang w:bidi="ar-IQ"/>
        </w:rPr>
      </w:pPr>
      <w:r>
        <w:rPr>
          <w:rStyle w:val="FootnoteReference"/>
        </w:rPr>
        <w:footnoteRef/>
      </w:r>
      <w:r>
        <w:rPr>
          <w:rtl/>
        </w:rPr>
        <w:t xml:space="preserve"> </w:t>
      </w:r>
      <w:r>
        <w:rPr>
          <w:rFonts w:hint="cs"/>
          <w:rtl/>
          <w:lang w:bidi="ar-IQ"/>
        </w:rPr>
        <w:t>. شرح القاموس : 348 وانظر تهذيب إصلاح المنطق للتبريزي : 446( تحقيق : د فخر الدين قباوة ، ط 1، بيروت 1983م)</w:t>
      </w:r>
    </w:p>
  </w:footnote>
  <w:footnote w:id="318">
    <w:p w:rsidR="0056155E" w:rsidRDefault="0056155E">
      <w:pPr>
        <w:pStyle w:val="FootnoteText"/>
        <w:rPr>
          <w:lang w:bidi="ar-IQ"/>
        </w:rPr>
      </w:pPr>
      <w:r>
        <w:rPr>
          <w:rStyle w:val="FootnoteReference"/>
        </w:rPr>
        <w:footnoteRef/>
      </w:r>
      <w:r>
        <w:rPr>
          <w:rtl/>
        </w:rPr>
        <w:t xml:space="preserve"> </w:t>
      </w:r>
      <w:r>
        <w:rPr>
          <w:rFonts w:hint="cs"/>
          <w:rtl/>
          <w:lang w:bidi="ar-IQ"/>
        </w:rPr>
        <w:t xml:space="preserve">. شرح القاموس : 650 وانظر نسيم الرياض : 2/478 ( ط1 ، المطبعة الأزهرية بمصر 1327هـ) </w:t>
      </w:r>
    </w:p>
  </w:footnote>
  <w:footnote w:id="319">
    <w:p w:rsidR="0056155E" w:rsidRDefault="0056155E">
      <w:pPr>
        <w:pStyle w:val="FootnoteText"/>
        <w:rPr>
          <w:lang w:bidi="ar-IQ"/>
        </w:rPr>
      </w:pPr>
      <w:r>
        <w:rPr>
          <w:rStyle w:val="FootnoteReference"/>
        </w:rPr>
        <w:footnoteRef/>
      </w:r>
      <w:r>
        <w:rPr>
          <w:rtl/>
        </w:rPr>
        <w:t xml:space="preserve"> </w:t>
      </w:r>
      <w:r>
        <w:rPr>
          <w:rFonts w:hint="cs"/>
          <w:rtl/>
          <w:lang w:bidi="ar-IQ"/>
        </w:rPr>
        <w:t>. شرح القاموس : 287</w:t>
      </w:r>
    </w:p>
  </w:footnote>
  <w:footnote w:id="320">
    <w:p w:rsidR="0056155E" w:rsidRDefault="0056155E">
      <w:pPr>
        <w:pStyle w:val="FootnoteText"/>
        <w:rPr>
          <w:lang w:bidi="ar-IQ"/>
        </w:rPr>
      </w:pPr>
      <w:r>
        <w:rPr>
          <w:rStyle w:val="FootnoteReference"/>
        </w:rPr>
        <w:footnoteRef/>
      </w:r>
      <w:r>
        <w:rPr>
          <w:rtl/>
        </w:rPr>
        <w:t xml:space="preserve"> </w:t>
      </w:r>
      <w:r>
        <w:rPr>
          <w:rFonts w:hint="cs"/>
          <w:rtl/>
          <w:lang w:bidi="ar-IQ"/>
        </w:rPr>
        <w:t>. شرح القاموس : 676</w:t>
      </w:r>
    </w:p>
  </w:footnote>
  <w:footnote w:id="321">
    <w:p w:rsidR="0056155E" w:rsidRDefault="0056155E" w:rsidP="001348AC">
      <w:pPr>
        <w:pStyle w:val="FootnoteText"/>
        <w:rPr>
          <w:lang w:bidi="ar-IQ"/>
        </w:rPr>
      </w:pPr>
      <w:r>
        <w:rPr>
          <w:rStyle w:val="FootnoteReference"/>
        </w:rPr>
        <w:footnoteRef/>
      </w:r>
      <w:r>
        <w:rPr>
          <w:rtl/>
        </w:rPr>
        <w:t xml:space="preserve"> </w:t>
      </w:r>
      <w:r>
        <w:rPr>
          <w:rFonts w:hint="cs"/>
          <w:rtl/>
          <w:lang w:bidi="ar-IQ"/>
        </w:rPr>
        <w:t xml:space="preserve">. ينظر المعاجم اللغوية ،  د. محمد أحمد أبو الفرج (ط1، دار النهضة العربية 1966 القاهرة) : 102 وما بعدها ، وكتاب الزبيدي قي تاج العروس ، هاشم طه شلاش : 25 ، 412 ـ 414 </w:t>
      </w:r>
    </w:p>
  </w:footnote>
  <w:footnote w:id="322">
    <w:p w:rsidR="0056155E" w:rsidRDefault="0056155E" w:rsidP="001348AC">
      <w:pPr>
        <w:pStyle w:val="FootnoteText"/>
        <w:rPr>
          <w:lang w:bidi="ar-IQ"/>
        </w:rPr>
      </w:pPr>
      <w:r>
        <w:rPr>
          <w:rStyle w:val="FootnoteReference"/>
        </w:rPr>
        <w:footnoteRef/>
      </w:r>
      <w:r>
        <w:rPr>
          <w:rtl/>
        </w:rPr>
        <w:t xml:space="preserve"> </w:t>
      </w:r>
      <w:r>
        <w:rPr>
          <w:rFonts w:hint="cs"/>
          <w:rtl/>
          <w:lang w:bidi="ar-IQ"/>
        </w:rPr>
        <w:t>.تنظر أمثلة ذلك في المعاجم اللغوية ، السابق : 103 وما بعدها .</w:t>
      </w:r>
    </w:p>
  </w:footnote>
  <w:footnote w:id="323">
    <w:p w:rsidR="0056155E" w:rsidRDefault="0056155E" w:rsidP="001348AC">
      <w:pPr>
        <w:pStyle w:val="FootnoteText"/>
        <w:rPr>
          <w:lang w:bidi="ar-IQ"/>
        </w:rPr>
      </w:pPr>
      <w:r>
        <w:rPr>
          <w:rStyle w:val="FootnoteReference"/>
        </w:rPr>
        <w:footnoteRef/>
      </w:r>
      <w:r>
        <w:rPr>
          <w:rtl/>
        </w:rPr>
        <w:t xml:space="preserve"> </w:t>
      </w:r>
      <w:r>
        <w:rPr>
          <w:rFonts w:hint="cs"/>
          <w:rtl/>
          <w:lang w:bidi="ar-IQ"/>
        </w:rPr>
        <w:t>.</w:t>
      </w:r>
      <w:r w:rsidRPr="001348AC">
        <w:rPr>
          <w:rFonts w:hint="cs"/>
          <w:sz w:val="32"/>
          <w:szCs w:val="32"/>
          <w:rtl/>
        </w:rPr>
        <w:t xml:space="preserve"> </w:t>
      </w:r>
      <w:r w:rsidRPr="001348AC">
        <w:rPr>
          <w:rFonts w:hint="cs"/>
          <w:rtl/>
        </w:rPr>
        <w:t>وهو أوّل يوم من أيام السنة الشمسية الأيرانية الجديدة</w:t>
      </w:r>
      <w:r>
        <w:rPr>
          <w:rFonts w:hint="cs"/>
          <w:rtl/>
        </w:rPr>
        <w:t xml:space="preserve"> ، الموافق واحد وعشرين من آذار من السنة الميلادية </w:t>
      </w:r>
    </w:p>
  </w:footnote>
  <w:footnote w:id="324">
    <w:p w:rsidR="0056155E" w:rsidRDefault="0056155E" w:rsidP="001348AC">
      <w:pPr>
        <w:pStyle w:val="FootnoteText"/>
        <w:rPr>
          <w:lang w:bidi="ar-IQ"/>
        </w:rPr>
      </w:pPr>
      <w:r>
        <w:rPr>
          <w:rStyle w:val="FootnoteReference"/>
        </w:rPr>
        <w:footnoteRef/>
      </w:r>
      <w:r>
        <w:rPr>
          <w:rtl/>
        </w:rPr>
        <w:t xml:space="preserve"> </w:t>
      </w:r>
      <w:r>
        <w:rPr>
          <w:rFonts w:hint="cs"/>
          <w:rtl/>
          <w:lang w:bidi="ar-IQ"/>
        </w:rPr>
        <w:t xml:space="preserve">0 الجمهرة : 2/1147 </w:t>
      </w:r>
    </w:p>
  </w:footnote>
  <w:footnote w:id="325">
    <w:p w:rsidR="0056155E" w:rsidRDefault="0056155E" w:rsidP="001348AC">
      <w:pPr>
        <w:pStyle w:val="FootnoteText"/>
        <w:rPr>
          <w:lang w:bidi="ar-IQ"/>
        </w:rPr>
      </w:pPr>
      <w:r>
        <w:rPr>
          <w:rStyle w:val="FootnoteReference"/>
        </w:rPr>
        <w:footnoteRef/>
      </w:r>
      <w:r>
        <w:rPr>
          <w:rtl/>
        </w:rPr>
        <w:t xml:space="preserve"> </w:t>
      </w:r>
      <w:r>
        <w:rPr>
          <w:rFonts w:hint="cs"/>
          <w:rtl/>
          <w:lang w:bidi="ar-IQ"/>
        </w:rPr>
        <w:t>. الجمهرة : 3/1322</w:t>
      </w:r>
    </w:p>
  </w:footnote>
  <w:footnote w:id="326">
    <w:p w:rsidR="0056155E" w:rsidRDefault="0056155E" w:rsidP="001348AC">
      <w:pPr>
        <w:pStyle w:val="FootnoteText"/>
        <w:rPr>
          <w:lang w:bidi="ar-IQ"/>
        </w:rPr>
      </w:pPr>
      <w:r>
        <w:rPr>
          <w:rStyle w:val="FootnoteReference"/>
        </w:rPr>
        <w:footnoteRef/>
      </w:r>
      <w:r>
        <w:rPr>
          <w:rtl/>
        </w:rPr>
        <w:t xml:space="preserve"> </w:t>
      </w:r>
      <w:r>
        <w:rPr>
          <w:rFonts w:hint="cs"/>
          <w:rtl/>
          <w:lang w:bidi="ar-IQ"/>
        </w:rPr>
        <w:t>. مجمع الأمثال : 2/300</w:t>
      </w:r>
    </w:p>
  </w:footnote>
  <w:footnote w:id="327">
    <w:p w:rsidR="0056155E" w:rsidRDefault="0056155E" w:rsidP="001348AC">
      <w:pPr>
        <w:pStyle w:val="FootnoteText"/>
        <w:rPr>
          <w:lang w:bidi="ar-IQ"/>
        </w:rPr>
      </w:pPr>
      <w:r>
        <w:rPr>
          <w:rStyle w:val="FootnoteReference"/>
        </w:rPr>
        <w:footnoteRef/>
      </w:r>
      <w:r>
        <w:rPr>
          <w:rtl/>
        </w:rPr>
        <w:t xml:space="preserve"> </w:t>
      </w:r>
      <w:r>
        <w:rPr>
          <w:rFonts w:hint="cs"/>
          <w:rtl/>
          <w:lang w:bidi="ar-IQ"/>
        </w:rPr>
        <w:t>. نفسه :2/302</w:t>
      </w:r>
    </w:p>
  </w:footnote>
  <w:footnote w:id="328">
    <w:p w:rsidR="0056155E" w:rsidRDefault="0056155E" w:rsidP="00056293">
      <w:pPr>
        <w:pStyle w:val="FootnoteText"/>
        <w:rPr>
          <w:lang w:bidi="ar-IQ"/>
        </w:rPr>
      </w:pPr>
      <w:r>
        <w:rPr>
          <w:rStyle w:val="FootnoteReference"/>
        </w:rPr>
        <w:footnoteRef/>
      </w:r>
      <w:r>
        <w:rPr>
          <w:rFonts w:hint="cs"/>
          <w:rtl/>
        </w:rPr>
        <w:t xml:space="preserve"> . التاج : (غلذ) 2/572 </w:t>
      </w:r>
    </w:p>
  </w:footnote>
  <w:footnote w:id="329">
    <w:p w:rsidR="0056155E" w:rsidRDefault="0056155E" w:rsidP="00CF7E04">
      <w:pPr>
        <w:pStyle w:val="FootnoteText"/>
        <w:rPr>
          <w:lang w:bidi="ar-IQ"/>
        </w:rPr>
      </w:pPr>
      <w:r>
        <w:rPr>
          <w:rStyle w:val="FootnoteReference"/>
        </w:rPr>
        <w:footnoteRef/>
      </w:r>
      <w:r>
        <w:rPr>
          <w:rtl/>
        </w:rPr>
        <w:t xml:space="preserve"> </w:t>
      </w:r>
      <w:r>
        <w:rPr>
          <w:rFonts w:hint="cs"/>
          <w:rtl/>
        </w:rPr>
        <w:t>. نفسه : 2/60</w:t>
      </w:r>
    </w:p>
  </w:footnote>
  <w:footnote w:id="330">
    <w:p w:rsidR="0056155E" w:rsidRDefault="0056155E" w:rsidP="00CF7E04">
      <w:pPr>
        <w:pStyle w:val="FootnoteText"/>
        <w:rPr>
          <w:lang w:bidi="ar-IQ"/>
        </w:rPr>
      </w:pPr>
      <w:r>
        <w:rPr>
          <w:rStyle w:val="FootnoteReference"/>
        </w:rPr>
        <w:footnoteRef/>
      </w:r>
      <w:r>
        <w:rPr>
          <w:rtl/>
        </w:rPr>
        <w:t xml:space="preserve"> </w:t>
      </w:r>
      <w:r>
        <w:rPr>
          <w:rFonts w:hint="cs"/>
          <w:rtl/>
        </w:rPr>
        <w:t xml:space="preserve">. </w:t>
      </w:r>
      <w:r>
        <w:rPr>
          <w:rFonts w:hint="cs"/>
          <w:rtl/>
          <w:lang w:bidi="ar-IQ"/>
        </w:rPr>
        <w:t>التاج : 1/182</w:t>
      </w:r>
    </w:p>
  </w:footnote>
  <w:footnote w:id="331">
    <w:p w:rsidR="0056155E" w:rsidRDefault="0056155E" w:rsidP="00CF7E04">
      <w:pPr>
        <w:pStyle w:val="FootnoteText"/>
        <w:rPr>
          <w:rtl/>
        </w:rPr>
      </w:pPr>
      <w:r>
        <w:rPr>
          <w:rStyle w:val="FootnoteReference"/>
        </w:rPr>
        <w:footnoteRef/>
      </w:r>
      <w:r>
        <w:rPr>
          <w:rtl/>
        </w:rPr>
        <w:t xml:space="preserve"> </w:t>
      </w:r>
      <w:r>
        <w:rPr>
          <w:rFonts w:hint="cs"/>
          <w:rtl/>
        </w:rPr>
        <w:t>. الصحاح : 5 /2013</w:t>
      </w:r>
    </w:p>
  </w:footnote>
  <w:footnote w:id="332">
    <w:p w:rsidR="0056155E" w:rsidRDefault="0056155E" w:rsidP="006D7016">
      <w:pPr>
        <w:pStyle w:val="FootnoteText"/>
        <w:rPr>
          <w:lang w:bidi="ar-IQ"/>
        </w:rPr>
      </w:pPr>
      <w:r>
        <w:rPr>
          <w:rStyle w:val="FootnoteReference"/>
        </w:rPr>
        <w:footnoteRef/>
      </w:r>
      <w:r>
        <w:rPr>
          <w:rtl/>
        </w:rPr>
        <w:t xml:space="preserve"> </w:t>
      </w:r>
      <w:r>
        <w:rPr>
          <w:rFonts w:hint="cs"/>
          <w:rtl/>
          <w:lang w:bidi="ar-IQ"/>
        </w:rPr>
        <w:t>. التاج : 1/89</w:t>
      </w:r>
    </w:p>
  </w:footnote>
  <w:footnote w:id="333">
    <w:p w:rsidR="0056155E" w:rsidRDefault="0056155E">
      <w:pPr>
        <w:pStyle w:val="FootnoteText"/>
        <w:rPr>
          <w:lang w:bidi="ar-IQ"/>
        </w:rPr>
      </w:pPr>
      <w:r>
        <w:rPr>
          <w:rStyle w:val="FootnoteReference"/>
        </w:rPr>
        <w:footnoteRef/>
      </w:r>
      <w:r>
        <w:rPr>
          <w:rtl/>
        </w:rPr>
        <w:t xml:space="preserve"> </w:t>
      </w:r>
      <w:r>
        <w:rPr>
          <w:rFonts w:hint="cs"/>
          <w:rtl/>
        </w:rPr>
        <w:t xml:space="preserve">. </w:t>
      </w:r>
      <w:r>
        <w:rPr>
          <w:rFonts w:hint="cs"/>
          <w:rtl/>
          <w:lang w:bidi="ar-IQ"/>
        </w:rPr>
        <w:t>ينظر نفسه : (حدث) 1/612</w:t>
      </w:r>
    </w:p>
  </w:footnote>
  <w:footnote w:id="334">
    <w:p w:rsidR="0056155E" w:rsidRDefault="0056155E">
      <w:pPr>
        <w:pStyle w:val="FootnoteText"/>
        <w:rPr>
          <w:lang w:bidi="ar-IQ"/>
        </w:rPr>
      </w:pPr>
      <w:r>
        <w:rPr>
          <w:rStyle w:val="FootnoteReference"/>
        </w:rPr>
        <w:footnoteRef/>
      </w:r>
      <w:r>
        <w:rPr>
          <w:rtl/>
        </w:rPr>
        <w:t xml:space="preserve"> </w:t>
      </w:r>
      <w:r>
        <w:rPr>
          <w:rFonts w:hint="cs"/>
          <w:rtl/>
          <w:lang w:bidi="ar-IQ"/>
        </w:rPr>
        <w:t>. التاج : 5/110</w:t>
      </w:r>
    </w:p>
  </w:footnote>
  <w:footnote w:id="335">
    <w:p w:rsidR="0056155E" w:rsidRDefault="0056155E" w:rsidP="00DE7365">
      <w:pPr>
        <w:pStyle w:val="FootnoteText"/>
        <w:rPr>
          <w:lang w:bidi="ar-IQ"/>
        </w:rPr>
      </w:pPr>
      <w:r>
        <w:rPr>
          <w:rStyle w:val="FootnoteReference"/>
        </w:rPr>
        <w:footnoteRef/>
      </w:r>
      <w:r>
        <w:rPr>
          <w:rtl/>
        </w:rPr>
        <w:t xml:space="preserve"> </w:t>
      </w:r>
      <w:r>
        <w:rPr>
          <w:rFonts w:hint="cs"/>
          <w:rtl/>
        </w:rPr>
        <w:t>. نفسه : 4/70</w:t>
      </w:r>
    </w:p>
  </w:footnote>
  <w:footnote w:id="336">
    <w:p w:rsidR="0056155E" w:rsidRDefault="0056155E">
      <w:pPr>
        <w:pStyle w:val="FootnoteText"/>
        <w:rPr>
          <w:lang w:bidi="ar-IQ"/>
        </w:rPr>
      </w:pPr>
      <w:r>
        <w:rPr>
          <w:rStyle w:val="FootnoteReference"/>
        </w:rPr>
        <w:footnoteRef/>
      </w:r>
      <w:r>
        <w:rPr>
          <w:rtl/>
        </w:rPr>
        <w:t xml:space="preserve"> </w:t>
      </w:r>
      <w:r>
        <w:rPr>
          <w:rFonts w:hint="cs"/>
          <w:rtl/>
          <w:lang w:bidi="ar-IQ"/>
        </w:rPr>
        <w:t>. التاج : 4/191</w:t>
      </w:r>
    </w:p>
  </w:footnote>
  <w:footnote w:id="337">
    <w:p w:rsidR="0056155E" w:rsidRDefault="0056155E" w:rsidP="00ED608C">
      <w:pPr>
        <w:pStyle w:val="FootnoteText"/>
        <w:rPr>
          <w:lang w:bidi="ar-IQ"/>
        </w:rPr>
      </w:pPr>
      <w:r>
        <w:rPr>
          <w:rStyle w:val="FootnoteReference"/>
        </w:rPr>
        <w:footnoteRef/>
      </w:r>
      <w:r>
        <w:rPr>
          <w:rtl/>
        </w:rPr>
        <w:t xml:space="preserve"> </w:t>
      </w:r>
      <w:r>
        <w:rPr>
          <w:rFonts w:hint="cs"/>
          <w:rtl/>
        </w:rPr>
        <w:t>. نفسه : 2/384</w:t>
      </w:r>
    </w:p>
  </w:footnote>
  <w:footnote w:id="338">
    <w:p w:rsidR="0056155E" w:rsidRDefault="0056155E" w:rsidP="00CF7E04">
      <w:pPr>
        <w:pStyle w:val="FootnoteText"/>
      </w:pPr>
      <w:r>
        <w:rPr>
          <w:rStyle w:val="FootnoteReference"/>
        </w:rPr>
        <w:footnoteRef/>
      </w:r>
      <w:r>
        <w:rPr>
          <w:rtl/>
        </w:rPr>
        <w:t xml:space="preserve"> </w:t>
      </w:r>
      <w:r>
        <w:rPr>
          <w:rFonts w:hint="cs"/>
          <w:rtl/>
        </w:rPr>
        <w:t>. نفسه : 3/1064</w:t>
      </w:r>
    </w:p>
  </w:footnote>
  <w:footnote w:id="339">
    <w:p w:rsidR="0056155E" w:rsidRDefault="0056155E">
      <w:pPr>
        <w:pStyle w:val="FootnoteText"/>
        <w:rPr>
          <w:lang w:bidi="ar-IQ"/>
        </w:rPr>
      </w:pPr>
      <w:r>
        <w:rPr>
          <w:rStyle w:val="FootnoteReference"/>
        </w:rPr>
        <w:footnoteRef/>
      </w:r>
      <w:r>
        <w:rPr>
          <w:rtl/>
        </w:rPr>
        <w:t xml:space="preserve"> </w:t>
      </w:r>
      <w:r>
        <w:rPr>
          <w:rFonts w:hint="cs"/>
          <w:rtl/>
          <w:lang w:bidi="ar-IQ"/>
        </w:rPr>
        <w:t>. الصحاح : 1/ 179</w:t>
      </w:r>
    </w:p>
  </w:footnote>
  <w:footnote w:id="340">
    <w:p w:rsidR="0056155E" w:rsidRDefault="0056155E" w:rsidP="00F507B3">
      <w:pPr>
        <w:pStyle w:val="FootnoteText"/>
        <w:rPr>
          <w:lang w:bidi="ar-IQ"/>
        </w:rPr>
      </w:pPr>
      <w:r>
        <w:rPr>
          <w:rStyle w:val="FootnoteReference"/>
        </w:rPr>
        <w:footnoteRef/>
      </w:r>
      <w:r>
        <w:rPr>
          <w:rtl/>
        </w:rPr>
        <w:t xml:space="preserve"> </w:t>
      </w:r>
      <w:r>
        <w:rPr>
          <w:rFonts w:hint="cs"/>
          <w:rtl/>
          <w:lang w:bidi="ar-IQ"/>
        </w:rPr>
        <w:t xml:space="preserve">. العين : 1/52 </w:t>
      </w:r>
    </w:p>
  </w:footnote>
  <w:footnote w:id="341">
    <w:p w:rsidR="0056155E" w:rsidRDefault="0056155E" w:rsidP="00F507B3">
      <w:pPr>
        <w:pStyle w:val="FootnoteText"/>
        <w:rPr>
          <w:lang w:bidi="ar-IQ"/>
        </w:rPr>
      </w:pPr>
      <w:r>
        <w:rPr>
          <w:rStyle w:val="FootnoteReference"/>
        </w:rPr>
        <w:footnoteRef/>
      </w:r>
      <w:r>
        <w:rPr>
          <w:rtl/>
        </w:rPr>
        <w:t xml:space="preserve"> </w:t>
      </w:r>
      <w:r>
        <w:rPr>
          <w:rFonts w:hint="cs"/>
          <w:rtl/>
          <w:lang w:bidi="ar-IQ"/>
        </w:rPr>
        <w:t>. نفسه : 1/53</w:t>
      </w:r>
    </w:p>
  </w:footnote>
  <w:footnote w:id="342">
    <w:p w:rsidR="0056155E" w:rsidRDefault="0056155E" w:rsidP="00F507B3">
      <w:pPr>
        <w:pStyle w:val="FootnoteText"/>
        <w:rPr>
          <w:lang w:bidi="ar-IQ"/>
        </w:rPr>
      </w:pPr>
      <w:r>
        <w:rPr>
          <w:rStyle w:val="FootnoteReference"/>
        </w:rPr>
        <w:footnoteRef/>
      </w:r>
      <w:r>
        <w:rPr>
          <w:rtl/>
        </w:rPr>
        <w:t xml:space="preserve"> </w:t>
      </w:r>
      <w:r>
        <w:rPr>
          <w:rFonts w:hint="cs"/>
          <w:rtl/>
          <w:lang w:bidi="ar-IQ"/>
        </w:rPr>
        <w:t xml:space="preserve">. المعرب : 60 </w:t>
      </w:r>
    </w:p>
  </w:footnote>
  <w:footnote w:id="343">
    <w:p w:rsidR="0056155E" w:rsidRDefault="0056155E" w:rsidP="00F507B3">
      <w:pPr>
        <w:pStyle w:val="FootnoteText"/>
      </w:pPr>
      <w:r>
        <w:rPr>
          <w:rStyle w:val="FootnoteReference"/>
        </w:rPr>
        <w:footnoteRef/>
      </w:r>
      <w:r>
        <w:rPr>
          <w:rtl/>
        </w:rPr>
        <w:t xml:space="preserve"> </w:t>
      </w:r>
      <w:r>
        <w:rPr>
          <w:rFonts w:hint="cs"/>
          <w:rtl/>
        </w:rPr>
        <w:t xml:space="preserve">الكتاب : 4/3-3 </w:t>
      </w:r>
    </w:p>
  </w:footnote>
  <w:footnote w:id="344">
    <w:p w:rsidR="0056155E" w:rsidRDefault="0056155E" w:rsidP="00F507B3">
      <w:pPr>
        <w:pStyle w:val="FootnoteText"/>
        <w:rPr>
          <w:lang w:bidi="ar-IQ"/>
        </w:rPr>
      </w:pPr>
      <w:r>
        <w:rPr>
          <w:rStyle w:val="FootnoteReference"/>
        </w:rPr>
        <w:footnoteRef/>
      </w:r>
      <w:r>
        <w:rPr>
          <w:rtl/>
        </w:rPr>
        <w:t xml:space="preserve"> </w:t>
      </w:r>
      <w:r>
        <w:rPr>
          <w:rFonts w:hint="cs"/>
          <w:rtl/>
          <w:lang w:bidi="ar-IQ"/>
        </w:rPr>
        <w:t>. ينظر رسالة في تحقيق الكلمة الأعجميّة : 100ـ 104 ( منشور في مجلة مخطوطاتنا في العتبة العلوية في النجف الأشرف العدد7 الستة 2018)</w:t>
      </w:r>
    </w:p>
  </w:footnote>
  <w:footnote w:id="345">
    <w:p w:rsidR="0056155E" w:rsidRDefault="0056155E" w:rsidP="004072A7">
      <w:pPr>
        <w:pStyle w:val="FootnoteText"/>
        <w:rPr>
          <w:lang w:bidi="ar-IQ"/>
        </w:rPr>
      </w:pPr>
      <w:r>
        <w:rPr>
          <w:rStyle w:val="FootnoteReference"/>
        </w:rPr>
        <w:footnoteRef/>
      </w:r>
      <w:r>
        <w:rPr>
          <w:rtl/>
        </w:rPr>
        <w:t xml:space="preserve"> </w:t>
      </w:r>
      <w:r>
        <w:rPr>
          <w:rFonts w:hint="cs"/>
          <w:rtl/>
          <w:lang w:bidi="ar-IQ"/>
        </w:rPr>
        <w:t xml:space="preserve">. يأتي بمعنى </w:t>
      </w:r>
      <w:r w:rsidRPr="004072A7">
        <w:rPr>
          <w:rFonts w:hint="cs"/>
          <w:rtl/>
        </w:rPr>
        <w:t>العيش الواسع ، نبات الشجر ، وقيل : نبت يشبه الشبث .</w:t>
      </w:r>
      <w:r>
        <w:rPr>
          <w:rFonts w:hint="cs"/>
          <w:rtl/>
        </w:rPr>
        <w:t>(ينظر اللسان:(خرم) ، والمعرّب : 179، )</w:t>
      </w:r>
    </w:p>
  </w:footnote>
  <w:footnote w:id="346">
    <w:p w:rsidR="0056155E" w:rsidRDefault="0056155E" w:rsidP="00FA4ABF">
      <w:pPr>
        <w:pStyle w:val="FootnoteText"/>
        <w:rPr>
          <w:lang w:bidi="ar-IQ"/>
        </w:rPr>
      </w:pPr>
      <w:r>
        <w:rPr>
          <w:rStyle w:val="FootnoteReference"/>
        </w:rPr>
        <w:footnoteRef/>
      </w:r>
      <w:r>
        <w:rPr>
          <w:rtl/>
        </w:rPr>
        <w:t xml:space="preserve"> </w:t>
      </w:r>
      <w:r>
        <w:rPr>
          <w:rFonts w:hint="cs"/>
          <w:rtl/>
          <w:lang w:bidi="ar-IQ"/>
        </w:rPr>
        <w:t>. الكتاب : 4/  304</w:t>
      </w:r>
    </w:p>
  </w:footnote>
  <w:footnote w:id="347">
    <w:p w:rsidR="0056155E" w:rsidRDefault="0056155E">
      <w:pPr>
        <w:pStyle w:val="FootnoteText"/>
        <w:rPr>
          <w:lang w:bidi="ar-IQ"/>
        </w:rPr>
      </w:pPr>
      <w:r>
        <w:rPr>
          <w:rStyle w:val="FootnoteReference"/>
        </w:rPr>
        <w:footnoteRef/>
      </w:r>
      <w:r>
        <w:rPr>
          <w:rtl/>
        </w:rPr>
        <w:t xml:space="preserve"> </w:t>
      </w:r>
      <w:r>
        <w:rPr>
          <w:rFonts w:hint="cs"/>
          <w:rtl/>
        </w:rPr>
        <w:t xml:space="preserve">. </w:t>
      </w:r>
      <w:r>
        <w:rPr>
          <w:rFonts w:hint="cs"/>
          <w:rtl/>
          <w:lang w:bidi="ar-IQ"/>
        </w:rPr>
        <w:t>نفسه والصحيفة ذاتها  .</w:t>
      </w:r>
    </w:p>
  </w:footnote>
  <w:footnote w:id="348">
    <w:p w:rsidR="0056155E" w:rsidRDefault="0056155E">
      <w:pPr>
        <w:pStyle w:val="FootnoteText"/>
        <w:rPr>
          <w:lang w:bidi="ar-IQ"/>
        </w:rPr>
      </w:pPr>
      <w:r>
        <w:rPr>
          <w:rStyle w:val="FootnoteReference"/>
        </w:rPr>
        <w:footnoteRef/>
      </w:r>
      <w:r>
        <w:rPr>
          <w:rtl/>
        </w:rPr>
        <w:t xml:space="preserve"> </w:t>
      </w:r>
      <w:r>
        <w:rPr>
          <w:rFonts w:hint="cs"/>
          <w:rtl/>
          <w:lang w:bidi="ar-IQ"/>
        </w:rPr>
        <w:t>. ينظر المصدر نفسه : 4/303</w:t>
      </w:r>
    </w:p>
  </w:footnote>
  <w:footnote w:id="349">
    <w:p w:rsidR="0056155E" w:rsidRDefault="0056155E" w:rsidP="00F507B3">
      <w:pPr>
        <w:pStyle w:val="FootnoteText"/>
        <w:rPr>
          <w:lang w:bidi="ar-IQ"/>
        </w:rPr>
      </w:pPr>
      <w:r>
        <w:rPr>
          <w:rStyle w:val="FootnoteReference"/>
        </w:rPr>
        <w:footnoteRef/>
      </w:r>
      <w:r>
        <w:rPr>
          <w:rtl/>
        </w:rPr>
        <w:t xml:space="preserve"> </w:t>
      </w:r>
      <w:r>
        <w:rPr>
          <w:rFonts w:hint="cs"/>
          <w:rtl/>
          <w:lang w:bidi="ar-IQ"/>
        </w:rPr>
        <w:t>. المعرّب : 59</w:t>
      </w:r>
    </w:p>
  </w:footnote>
  <w:footnote w:id="350">
    <w:p w:rsidR="0056155E" w:rsidRDefault="0056155E" w:rsidP="00F507B3">
      <w:pPr>
        <w:pStyle w:val="FootnoteText"/>
        <w:rPr>
          <w:lang w:bidi="ar-IQ"/>
        </w:rPr>
      </w:pPr>
      <w:r>
        <w:rPr>
          <w:rStyle w:val="FootnoteReference"/>
        </w:rPr>
        <w:footnoteRef/>
      </w:r>
      <w:r>
        <w:rPr>
          <w:rtl/>
        </w:rPr>
        <w:t xml:space="preserve"> </w:t>
      </w:r>
      <w:r>
        <w:rPr>
          <w:rFonts w:hint="cs"/>
          <w:rtl/>
          <w:lang w:bidi="ar-IQ"/>
        </w:rPr>
        <w:t>. شفاء الغليل :68 ( تخقيق د. قصي الحسين ، ط 1 ، دار الشمال ـ لبنان 1987م )</w:t>
      </w:r>
    </w:p>
  </w:footnote>
  <w:footnote w:id="351">
    <w:p w:rsidR="0056155E" w:rsidRDefault="0056155E" w:rsidP="004E53A9">
      <w:pPr>
        <w:pStyle w:val="FootnoteText"/>
        <w:rPr>
          <w:lang w:bidi="ar-IQ"/>
        </w:rPr>
      </w:pPr>
      <w:r>
        <w:rPr>
          <w:rStyle w:val="FootnoteReference"/>
        </w:rPr>
        <w:footnoteRef/>
      </w:r>
      <w:r>
        <w:rPr>
          <w:rtl/>
        </w:rPr>
        <w:t xml:space="preserve"> </w:t>
      </w:r>
      <w:r>
        <w:rPr>
          <w:rFonts w:hint="cs"/>
          <w:rtl/>
          <w:lang w:bidi="ar-IQ"/>
        </w:rPr>
        <w:t xml:space="preserve">. ينظر شفاء الغليل ، الخفاجي : 28 . رسالة في تحقيق الكلمة الأعجميّة لابن كمال باشا، مجلة مخطوطاتنا : 103  </w:t>
      </w:r>
    </w:p>
  </w:footnote>
  <w:footnote w:id="352">
    <w:p w:rsidR="0056155E" w:rsidRDefault="0056155E" w:rsidP="004E53A9">
      <w:pPr>
        <w:pStyle w:val="FootnoteText"/>
        <w:rPr>
          <w:lang w:bidi="ar-IQ"/>
        </w:rPr>
      </w:pPr>
      <w:r>
        <w:rPr>
          <w:rStyle w:val="FootnoteReference"/>
        </w:rPr>
        <w:footnoteRef/>
      </w:r>
      <w:r>
        <w:rPr>
          <w:rtl/>
        </w:rPr>
        <w:t xml:space="preserve"> </w:t>
      </w:r>
      <w:r>
        <w:rPr>
          <w:rFonts w:hint="cs"/>
          <w:rtl/>
          <w:lang w:bidi="ar-IQ"/>
        </w:rPr>
        <w:t xml:space="preserve">. ينظر المعرّب : 59 ،142، و شغاء الغليل : 75 ، رسالة في تعريب الكلمة الأعجميّة لابن كمال باشا : 145 ـ 146 ، ومباحث لغوية : 88ـ89 . </w:t>
      </w:r>
    </w:p>
  </w:footnote>
  <w:footnote w:id="353">
    <w:p w:rsidR="0056155E" w:rsidRDefault="0056155E" w:rsidP="004E53A9">
      <w:pPr>
        <w:pStyle w:val="FootnoteText"/>
        <w:rPr>
          <w:lang w:bidi="ar-IQ"/>
        </w:rPr>
      </w:pPr>
      <w:r>
        <w:rPr>
          <w:rStyle w:val="FootnoteReference"/>
        </w:rPr>
        <w:footnoteRef/>
      </w:r>
      <w:r>
        <w:rPr>
          <w:rtl/>
        </w:rPr>
        <w:t xml:space="preserve"> </w:t>
      </w:r>
      <w:r>
        <w:rPr>
          <w:rFonts w:hint="cs"/>
          <w:rtl/>
          <w:lang w:bidi="ar-IQ"/>
        </w:rPr>
        <w:t xml:space="preserve">. المعرّب : 379 وثّقه محققق </w:t>
      </w:r>
      <w:r>
        <w:rPr>
          <w:rFonts w:hint="cs"/>
          <w:sz w:val="24"/>
          <w:szCs w:val="24"/>
          <w:rtl/>
          <w:lang w:bidi="ar-IQ"/>
        </w:rPr>
        <w:t>الك</w:t>
      </w:r>
      <w:r w:rsidRPr="00162F80">
        <w:rPr>
          <w:rFonts w:hint="cs"/>
          <w:sz w:val="24"/>
          <w:szCs w:val="24"/>
          <w:rtl/>
          <w:lang w:bidi="ar-IQ"/>
        </w:rPr>
        <w:t>تاب</w:t>
      </w:r>
      <w:r>
        <w:rPr>
          <w:rFonts w:hint="cs"/>
          <w:rtl/>
          <w:lang w:bidi="ar-IQ"/>
        </w:rPr>
        <w:t xml:space="preserve"> برواية مسلم في صحيحه 2/199 من حديث مرفوع .</w:t>
      </w:r>
    </w:p>
  </w:footnote>
  <w:footnote w:id="354">
    <w:p w:rsidR="0056155E" w:rsidRDefault="0056155E" w:rsidP="004E53A9">
      <w:pPr>
        <w:pStyle w:val="FootnoteText"/>
        <w:rPr>
          <w:lang w:bidi="ar-IQ"/>
        </w:rPr>
      </w:pPr>
      <w:r>
        <w:rPr>
          <w:rFonts w:hint="cs"/>
          <w:rtl/>
        </w:rPr>
        <w:t xml:space="preserve"> </w:t>
      </w:r>
      <w:r>
        <w:rPr>
          <w:rStyle w:val="FootnoteReference"/>
        </w:rPr>
        <w:footnoteRef/>
      </w:r>
      <w:r>
        <w:rPr>
          <w:rtl/>
        </w:rPr>
        <w:t xml:space="preserve"> </w:t>
      </w:r>
      <w:r>
        <w:rPr>
          <w:rFonts w:hint="cs"/>
          <w:rtl/>
        </w:rPr>
        <w:t>. الجمهرة : 2/722 ، والمعرب : 3890</w:t>
      </w:r>
    </w:p>
  </w:footnote>
  <w:footnote w:id="355">
    <w:p w:rsidR="0056155E" w:rsidRDefault="0056155E" w:rsidP="004E53A9">
      <w:pPr>
        <w:pStyle w:val="FootnoteText"/>
        <w:rPr>
          <w:lang w:bidi="ar-IQ"/>
        </w:rPr>
      </w:pPr>
      <w:r>
        <w:rPr>
          <w:rStyle w:val="FootnoteReference"/>
        </w:rPr>
        <w:footnoteRef/>
      </w:r>
      <w:r>
        <w:rPr>
          <w:rtl/>
        </w:rPr>
        <w:t xml:space="preserve"> </w:t>
      </w:r>
      <w:r>
        <w:rPr>
          <w:rFonts w:hint="cs"/>
          <w:rtl/>
          <w:lang w:bidi="ar-IQ"/>
        </w:rPr>
        <w:t xml:space="preserve">. ينظر المزهر : 1/271 </w:t>
      </w:r>
    </w:p>
  </w:footnote>
  <w:footnote w:id="356">
    <w:p w:rsidR="0056155E" w:rsidRDefault="0056155E" w:rsidP="004E53A9">
      <w:pPr>
        <w:pStyle w:val="FootnoteText"/>
        <w:rPr>
          <w:lang w:bidi="ar-IQ"/>
        </w:rPr>
      </w:pPr>
      <w:r>
        <w:rPr>
          <w:rStyle w:val="FootnoteReference"/>
        </w:rPr>
        <w:footnoteRef/>
      </w:r>
      <w:r>
        <w:rPr>
          <w:rFonts w:hint="cs"/>
          <w:rtl/>
        </w:rPr>
        <w:t>. ينظر الجمهرة : 2/1172 ، والصحاح (طجن) 6/2157والمعرّب: 269 ،</w:t>
      </w:r>
      <w:r>
        <w:rPr>
          <w:rFonts w:hint="cs"/>
          <w:rtl/>
          <w:lang w:bidi="ar-IQ"/>
        </w:rPr>
        <w:t xml:space="preserve">والمزهر :1/271 نقلاً عن الفارابي في ديوان الأدب </w:t>
      </w:r>
    </w:p>
  </w:footnote>
  <w:footnote w:id="357">
    <w:p w:rsidR="0056155E" w:rsidRDefault="0056155E" w:rsidP="004E53A9">
      <w:pPr>
        <w:pStyle w:val="FootnoteText"/>
        <w:rPr>
          <w:lang w:bidi="ar-IQ"/>
        </w:rPr>
      </w:pPr>
      <w:r>
        <w:rPr>
          <w:rStyle w:val="FootnoteReference"/>
        </w:rPr>
        <w:footnoteRef/>
      </w:r>
      <w:r>
        <w:rPr>
          <w:rtl/>
        </w:rPr>
        <w:t xml:space="preserve"> </w:t>
      </w:r>
      <w:r>
        <w:rPr>
          <w:rFonts w:hint="cs"/>
          <w:rtl/>
        </w:rPr>
        <w:t>. ينظر المزهر : 1/272 .</w:t>
      </w:r>
    </w:p>
  </w:footnote>
  <w:footnote w:id="358">
    <w:p w:rsidR="0056155E" w:rsidRDefault="0056155E" w:rsidP="004E53A9">
      <w:pPr>
        <w:pStyle w:val="FootnoteText"/>
        <w:rPr>
          <w:lang w:bidi="ar-IQ"/>
        </w:rPr>
      </w:pPr>
      <w:r>
        <w:rPr>
          <w:rStyle w:val="FootnoteReference"/>
        </w:rPr>
        <w:footnoteRef/>
      </w:r>
      <w:r>
        <w:rPr>
          <w:rtl/>
        </w:rPr>
        <w:t xml:space="preserve"> </w:t>
      </w:r>
      <w:r>
        <w:rPr>
          <w:rFonts w:hint="cs"/>
          <w:rtl/>
        </w:rPr>
        <w:t>. ينظر شفاء الغليل : 284</w:t>
      </w:r>
    </w:p>
  </w:footnote>
  <w:footnote w:id="359">
    <w:p w:rsidR="0056155E" w:rsidRDefault="0056155E" w:rsidP="004E53A9">
      <w:pPr>
        <w:pStyle w:val="FootnoteText"/>
        <w:rPr>
          <w:lang w:bidi="ar-IQ"/>
        </w:rPr>
      </w:pPr>
      <w:r>
        <w:rPr>
          <w:rStyle w:val="FootnoteReference"/>
        </w:rPr>
        <w:footnoteRef/>
      </w:r>
      <w:r>
        <w:rPr>
          <w:rtl/>
        </w:rPr>
        <w:t xml:space="preserve"> </w:t>
      </w:r>
      <w:r>
        <w:rPr>
          <w:rFonts w:hint="cs"/>
          <w:rtl/>
          <w:lang w:bidi="ar-IQ"/>
        </w:rPr>
        <w:t>. العين : 5/6</w:t>
      </w:r>
    </w:p>
  </w:footnote>
  <w:footnote w:id="360">
    <w:p w:rsidR="0056155E" w:rsidRDefault="0056155E" w:rsidP="004E53A9">
      <w:pPr>
        <w:pStyle w:val="FootnoteText"/>
        <w:rPr>
          <w:lang w:bidi="ar-IQ"/>
        </w:rPr>
      </w:pPr>
      <w:r>
        <w:rPr>
          <w:rStyle w:val="FootnoteReference"/>
        </w:rPr>
        <w:footnoteRef/>
      </w:r>
      <w:r>
        <w:rPr>
          <w:rtl/>
        </w:rPr>
        <w:t xml:space="preserve"> </w:t>
      </w:r>
      <w:r>
        <w:rPr>
          <w:rFonts w:hint="cs"/>
          <w:rtl/>
          <w:lang w:bidi="ar-IQ"/>
        </w:rPr>
        <w:t>. المعرّب : 54ـ56</w:t>
      </w:r>
    </w:p>
  </w:footnote>
  <w:footnote w:id="361">
    <w:p w:rsidR="0056155E" w:rsidRDefault="0056155E">
      <w:pPr>
        <w:pStyle w:val="FootnoteText"/>
        <w:rPr>
          <w:lang w:bidi="ar-IQ"/>
        </w:rPr>
      </w:pPr>
      <w:r>
        <w:rPr>
          <w:rStyle w:val="FootnoteReference"/>
        </w:rPr>
        <w:footnoteRef/>
      </w:r>
      <w:r>
        <w:rPr>
          <w:rtl/>
        </w:rPr>
        <w:t xml:space="preserve"> </w:t>
      </w:r>
      <w:r>
        <w:rPr>
          <w:rFonts w:hint="cs"/>
          <w:rtl/>
          <w:lang w:bidi="ar-IQ"/>
        </w:rPr>
        <w:t>. العين : (برق) 5/155 ـ 157</w:t>
      </w:r>
    </w:p>
  </w:footnote>
  <w:footnote w:id="362">
    <w:p w:rsidR="0056155E" w:rsidRDefault="0056155E">
      <w:pPr>
        <w:pStyle w:val="FootnoteText"/>
        <w:rPr>
          <w:lang w:bidi="ar-IQ"/>
        </w:rPr>
      </w:pPr>
      <w:r>
        <w:rPr>
          <w:rStyle w:val="FootnoteReference"/>
        </w:rPr>
        <w:footnoteRef/>
      </w:r>
      <w:r>
        <w:rPr>
          <w:rtl/>
        </w:rPr>
        <w:t xml:space="preserve"> </w:t>
      </w:r>
      <w:r>
        <w:rPr>
          <w:rFonts w:hint="cs"/>
          <w:rtl/>
          <w:lang w:bidi="ar-IQ"/>
        </w:rPr>
        <w:t>. الصحاح : 4/1449ـ1450</w:t>
      </w:r>
    </w:p>
  </w:footnote>
  <w:footnote w:id="363">
    <w:p w:rsidR="0056155E" w:rsidRDefault="0056155E">
      <w:pPr>
        <w:pStyle w:val="FootnoteText"/>
        <w:rPr>
          <w:lang w:bidi="ar-IQ"/>
        </w:rPr>
      </w:pPr>
      <w:r>
        <w:rPr>
          <w:rStyle w:val="FootnoteReference"/>
        </w:rPr>
        <w:footnoteRef/>
      </w:r>
      <w:r>
        <w:rPr>
          <w:rtl/>
        </w:rPr>
        <w:t xml:space="preserve"> </w:t>
      </w:r>
      <w:r>
        <w:rPr>
          <w:rFonts w:hint="cs"/>
          <w:rtl/>
          <w:lang w:bidi="ar-IQ"/>
        </w:rPr>
        <w:t>. التاج : 6/292</w:t>
      </w:r>
    </w:p>
  </w:footnote>
  <w:footnote w:id="364">
    <w:p w:rsidR="0056155E" w:rsidRDefault="0056155E">
      <w:pPr>
        <w:pStyle w:val="FootnoteText"/>
        <w:rPr>
          <w:lang w:bidi="ar-IQ"/>
        </w:rPr>
      </w:pPr>
      <w:r>
        <w:rPr>
          <w:rStyle w:val="FootnoteReference"/>
        </w:rPr>
        <w:footnoteRef/>
      </w:r>
      <w:r>
        <w:rPr>
          <w:rtl/>
        </w:rPr>
        <w:t xml:space="preserve"> </w:t>
      </w:r>
      <w:r>
        <w:rPr>
          <w:rFonts w:hint="cs"/>
          <w:rtl/>
          <w:lang w:bidi="ar-IQ"/>
        </w:rPr>
        <w:t>. الصحاح : باب الألف اللينة 6 /2542</w:t>
      </w:r>
    </w:p>
  </w:footnote>
  <w:footnote w:id="365">
    <w:p w:rsidR="0056155E" w:rsidRDefault="0056155E">
      <w:pPr>
        <w:pStyle w:val="FootnoteText"/>
        <w:rPr>
          <w:lang w:bidi="ar-IQ"/>
        </w:rPr>
      </w:pPr>
      <w:r>
        <w:rPr>
          <w:rStyle w:val="FootnoteReference"/>
        </w:rPr>
        <w:footnoteRef/>
      </w:r>
      <w:r>
        <w:rPr>
          <w:rtl/>
        </w:rPr>
        <w:t xml:space="preserve"> </w:t>
      </w:r>
      <w:r>
        <w:rPr>
          <w:rFonts w:hint="cs"/>
          <w:rtl/>
          <w:lang w:bidi="ar-IQ"/>
        </w:rPr>
        <w:t>. ينظر العين : 5/374 ، ديوان الأدب : 1/157 ، اللسان : 12/367 ، المصباح : 481</w:t>
      </w:r>
    </w:p>
  </w:footnote>
  <w:footnote w:id="366">
    <w:p w:rsidR="0056155E" w:rsidRDefault="0056155E">
      <w:pPr>
        <w:pStyle w:val="FootnoteText"/>
        <w:rPr>
          <w:lang w:bidi="ar-IQ"/>
        </w:rPr>
      </w:pPr>
      <w:r>
        <w:rPr>
          <w:rStyle w:val="FootnoteReference"/>
        </w:rPr>
        <w:footnoteRef/>
      </w:r>
      <w:r>
        <w:rPr>
          <w:rtl/>
        </w:rPr>
        <w:t xml:space="preserve"> </w:t>
      </w:r>
      <w:r>
        <w:rPr>
          <w:rFonts w:hint="cs"/>
          <w:rtl/>
          <w:lang w:bidi="ar-IQ"/>
        </w:rPr>
        <w:t>. الكشاف : 1/326</w:t>
      </w:r>
    </w:p>
  </w:footnote>
  <w:footnote w:id="367">
    <w:p w:rsidR="0056155E" w:rsidRDefault="0056155E">
      <w:pPr>
        <w:pStyle w:val="FootnoteText"/>
        <w:rPr>
          <w:lang w:bidi="ar-IQ"/>
        </w:rPr>
      </w:pPr>
      <w:r>
        <w:rPr>
          <w:rStyle w:val="FootnoteReference"/>
        </w:rPr>
        <w:footnoteRef/>
      </w:r>
      <w:r>
        <w:rPr>
          <w:rtl/>
        </w:rPr>
        <w:t xml:space="preserve"> </w:t>
      </w:r>
      <w:r>
        <w:rPr>
          <w:rFonts w:hint="cs"/>
          <w:rtl/>
          <w:lang w:bidi="ar-IQ"/>
        </w:rPr>
        <w:t>. شرح الشافية : 2/273 .</w:t>
      </w:r>
    </w:p>
  </w:footnote>
  <w:footnote w:id="368">
    <w:p w:rsidR="0056155E" w:rsidRDefault="0056155E">
      <w:pPr>
        <w:pStyle w:val="FootnoteText"/>
        <w:rPr>
          <w:lang w:bidi="ar-IQ"/>
        </w:rPr>
      </w:pPr>
      <w:r>
        <w:rPr>
          <w:rStyle w:val="FootnoteReference"/>
        </w:rPr>
        <w:footnoteRef/>
      </w:r>
      <w:r>
        <w:rPr>
          <w:rtl/>
        </w:rPr>
        <w:t xml:space="preserve"> </w:t>
      </w:r>
      <w:r>
        <w:rPr>
          <w:rFonts w:hint="cs"/>
          <w:rtl/>
          <w:lang w:bidi="ar-IQ"/>
        </w:rPr>
        <w:t xml:space="preserve">. كناب ليس : 123 </w:t>
      </w:r>
    </w:p>
  </w:footnote>
  <w:footnote w:id="369">
    <w:p w:rsidR="0056155E" w:rsidRDefault="0056155E">
      <w:pPr>
        <w:pStyle w:val="FootnoteText"/>
        <w:rPr>
          <w:lang w:bidi="ar-IQ"/>
        </w:rPr>
      </w:pPr>
      <w:r>
        <w:rPr>
          <w:rStyle w:val="FootnoteReference"/>
        </w:rPr>
        <w:footnoteRef/>
      </w:r>
      <w:r>
        <w:rPr>
          <w:rtl/>
        </w:rPr>
        <w:t xml:space="preserve"> </w:t>
      </w:r>
      <w:r>
        <w:rPr>
          <w:rFonts w:hint="cs"/>
          <w:rtl/>
          <w:lang w:bidi="ar-IQ"/>
        </w:rPr>
        <w:t>. شرح القاموس : 453</w:t>
      </w:r>
    </w:p>
  </w:footnote>
  <w:footnote w:id="370">
    <w:p w:rsidR="0056155E" w:rsidRDefault="0056155E">
      <w:pPr>
        <w:pStyle w:val="FootnoteText"/>
        <w:rPr>
          <w:lang w:bidi="ar-IQ"/>
        </w:rPr>
      </w:pPr>
      <w:r>
        <w:rPr>
          <w:rStyle w:val="FootnoteReference"/>
        </w:rPr>
        <w:footnoteRef/>
      </w:r>
      <w:r>
        <w:rPr>
          <w:rtl/>
        </w:rPr>
        <w:t xml:space="preserve"> </w:t>
      </w:r>
      <w:r>
        <w:rPr>
          <w:rFonts w:hint="cs"/>
          <w:rtl/>
          <w:lang w:bidi="ar-IQ"/>
        </w:rPr>
        <w:t>.</w:t>
      </w:r>
      <w:r w:rsidRPr="000D2D7A">
        <w:rPr>
          <w:rFonts w:hint="cs"/>
          <w:sz w:val="24"/>
          <w:szCs w:val="24"/>
          <w:rtl/>
          <w:lang w:bidi="ar-IQ"/>
        </w:rPr>
        <w:t xml:space="preserve"> </w:t>
      </w:r>
      <w:r w:rsidRPr="000D2D7A">
        <w:rPr>
          <w:rFonts w:hint="cs"/>
          <w:sz w:val="24"/>
          <w:szCs w:val="24"/>
          <w:rtl/>
        </w:rPr>
        <w:t>(وحروف الحلق عند القدماء ستة : الهمزة ، العين ، الغين ، الهاء الحاء ، الخاء)</w:t>
      </w:r>
    </w:p>
  </w:footnote>
  <w:footnote w:id="371">
    <w:p w:rsidR="0056155E" w:rsidRDefault="0056155E">
      <w:pPr>
        <w:pStyle w:val="FootnoteText"/>
        <w:rPr>
          <w:lang w:bidi="ar-IQ"/>
        </w:rPr>
      </w:pPr>
      <w:r>
        <w:rPr>
          <w:rStyle w:val="FootnoteReference"/>
        </w:rPr>
        <w:footnoteRef/>
      </w:r>
      <w:r>
        <w:rPr>
          <w:rtl/>
        </w:rPr>
        <w:t xml:space="preserve"> </w:t>
      </w:r>
      <w:r>
        <w:rPr>
          <w:rFonts w:hint="cs"/>
          <w:rtl/>
          <w:lang w:bidi="ar-IQ"/>
        </w:rPr>
        <w:t>. مقدمة القاموس : 1/ 4</w:t>
      </w:r>
    </w:p>
  </w:footnote>
  <w:footnote w:id="372">
    <w:p w:rsidR="0056155E" w:rsidRDefault="0056155E" w:rsidP="00D05737">
      <w:pPr>
        <w:pStyle w:val="FootnoteText"/>
        <w:rPr>
          <w:lang w:bidi="ar-IQ"/>
        </w:rPr>
      </w:pPr>
      <w:r>
        <w:rPr>
          <w:rStyle w:val="FootnoteReference"/>
        </w:rPr>
        <w:footnoteRef/>
      </w:r>
      <w:r>
        <w:rPr>
          <w:rtl/>
        </w:rPr>
        <w:t xml:space="preserve"> </w:t>
      </w:r>
      <w:r>
        <w:rPr>
          <w:rFonts w:hint="cs"/>
          <w:rtl/>
          <w:lang w:bidi="ar-IQ"/>
        </w:rPr>
        <w:t>. ينطر الأساس : 668 ، شرح القاموس لابن الطيب : 691 ، التاج : (وحل)2/153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6F8F"/>
    <w:multiLevelType w:val="hybridMultilevel"/>
    <w:tmpl w:val="FB047B08"/>
    <w:lvl w:ilvl="0" w:tplc="205A844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9855FB"/>
    <w:multiLevelType w:val="hybridMultilevel"/>
    <w:tmpl w:val="E0B8900A"/>
    <w:lvl w:ilvl="0" w:tplc="447C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E632B"/>
    <w:multiLevelType w:val="hybridMultilevel"/>
    <w:tmpl w:val="01C409AA"/>
    <w:lvl w:ilvl="0" w:tplc="E7066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BD211D"/>
    <w:multiLevelType w:val="hybridMultilevel"/>
    <w:tmpl w:val="A9C0CEB8"/>
    <w:lvl w:ilvl="0" w:tplc="218EC1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466E4B"/>
    <w:multiLevelType w:val="hybridMultilevel"/>
    <w:tmpl w:val="5E541E5E"/>
    <w:lvl w:ilvl="0" w:tplc="5616D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9F06BD5"/>
    <w:multiLevelType w:val="hybridMultilevel"/>
    <w:tmpl w:val="C95688EC"/>
    <w:lvl w:ilvl="0" w:tplc="E7BE0C5E">
      <w:start w:val="1"/>
      <w:numFmt w:val="bullet"/>
      <w:lvlText w:val="-"/>
      <w:lvlJc w:val="left"/>
      <w:pPr>
        <w:ind w:left="1080" w:hanging="360"/>
      </w:pPr>
      <w:rPr>
        <w:rFonts w:ascii="Arial" w:eastAsiaTheme="minorHAns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0B6A0205"/>
    <w:multiLevelType w:val="hybridMultilevel"/>
    <w:tmpl w:val="23865188"/>
    <w:lvl w:ilvl="0" w:tplc="0409000F">
      <w:start w:val="1"/>
      <w:numFmt w:val="decimal"/>
      <w:lvlText w:val="%1."/>
      <w:lvlJc w:val="left"/>
      <w:pPr>
        <w:ind w:left="720" w:hanging="360"/>
      </w:pPr>
    </w:lvl>
    <w:lvl w:ilvl="1" w:tplc="6158F4B4">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CBF3DFF"/>
    <w:multiLevelType w:val="hybridMultilevel"/>
    <w:tmpl w:val="D01AFF20"/>
    <w:lvl w:ilvl="0" w:tplc="291A11DA">
      <w:start w:val="5"/>
      <w:numFmt w:val="arabicAlpha"/>
      <w:lvlText w:val="%1-"/>
      <w:lvlJc w:val="left"/>
      <w:pPr>
        <w:ind w:left="1440" w:hanging="360"/>
      </w:pPr>
      <w:rPr>
        <w:rFonts w:hint="default"/>
      </w:rPr>
    </w:lvl>
    <w:lvl w:ilvl="1" w:tplc="0700D0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343350"/>
    <w:multiLevelType w:val="hybridMultilevel"/>
    <w:tmpl w:val="69789674"/>
    <w:lvl w:ilvl="0" w:tplc="8AAA41C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5790A3B"/>
    <w:multiLevelType w:val="hybridMultilevel"/>
    <w:tmpl w:val="5628B3A6"/>
    <w:lvl w:ilvl="0" w:tplc="2062AF5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6054AC"/>
    <w:multiLevelType w:val="hybridMultilevel"/>
    <w:tmpl w:val="74DA5202"/>
    <w:lvl w:ilvl="0" w:tplc="C0B44D5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DD68AE"/>
    <w:multiLevelType w:val="hybridMultilevel"/>
    <w:tmpl w:val="C95EAEB8"/>
    <w:lvl w:ilvl="0" w:tplc="3B9E7144">
      <w:start w:val="4"/>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2B64B64"/>
    <w:multiLevelType w:val="hybridMultilevel"/>
    <w:tmpl w:val="1012C356"/>
    <w:lvl w:ilvl="0" w:tplc="A3AECA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7A05F8"/>
    <w:multiLevelType w:val="hybridMultilevel"/>
    <w:tmpl w:val="B89CEDE6"/>
    <w:lvl w:ilvl="0" w:tplc="8CF05ED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2D997D5A"/>
    <w:multiLevelType w:val="hybridMultilevel"/>
    <w:tmpl w:val="B89CEDE6"/>
    <w:lvl w:ilvl="0" w:tplc="8CF05ED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0781C09"/>
    <w:multiLevelType w:val="hybridMultilevel"/>
    <w:tmpl w:val="79AC4C08"/>
    <w:lvl w:ilvl="0" w:tplc="504CD0D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2397CE7"/>
    <w:multiLevelType w:val="hybridMultilevel"/>
    <w:tmpl w:val="E472724E"/>
    <w:lvl w:ilvl="0" w:tplc="412E0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745701"/>
    <w:multiLevelType w:val="hybridMultilevel"/>
    <w:tmpl w:val="C7824E8A"/>
    <w:lvl w:ilvl="0" w:tplc="932438F6">
      <w:start w:val="1"/>
      <w:numFmt w:val="decimal"/>
      <w:lvlText w:val="%1-"/>
      <w:lvlJc w:val="left"/>
      <w:pPr>
        <w:ind w:left="720" w:hanging="360"/>
      </w:pPr>
      <w:rPr>
        <w:rFonts w:asciiTheme="minorHAnsi" w:eastAsiaTheme="minorHAnsi" w:hAnsiTheme="minorHAnsi" w:cstheme="minorBidi"/>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E57F94"/>
    <w:multiLevelType w:val="hybridMultilevel"/>
    <w:tmpl w:val="FFCE433E"/>
    <w:lvl w:ilvl="0" w:tplc="73506524">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nsid w:val="3B056692"/>
    <w:multiLevelType w:val="hybridMultilevel"/>
    <w:tmpl w:val="EE3C1406"/>
    <w:lvl w:ilvl="0" w:tplc="94285B82">
      <w:start w:val="19"/>
      <w:numFmt w:val="bullet"/>
      <w:lvlText w:val=""/>
      <w:lvlJc w:val="left"/>
      <w:pPr>
        <w:ind w:left="630" w:hanging="360"/>
      </w:pPr>
      <w:rPr>
        <w:rFonts w:ascii="Symbol" w:eastAsiaTheme="minorHAnsi" w:hAnsi="Symbol" w:cstheme="minorBidi"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3C942784"/>
    <w:multiLevelType w:val="hybridMultilevel"/>
    <w:tmpl w:val="D8D28874"/>
    <w:lvl w:ilvl="0" w:tplc="4BE03F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C83964"/>
    <w:multiLevelType w:val="hybridMultilevel"/>
    <w:tmpl w:val="077EC012"/>
    <w:lvl w:ilvl="0" w:tplc="EF54076C">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2E6FA5"/>
    <w:multiLevelType w:val="multilevel"/>
    <w:tmpl w:val="04090021"/>
    <w:lvl w:ilvl="0">
      <w:start w:val="1"/>
      <w:numFmt w:val="arabicAlpha"/>
      <w:lvlText w:val="%1-"/>
      <w:lvlJc w:val="center"/>
      <w:pPr>
        <w:ind w:left="360" w:hanging="360"/>
      </w:pPr>
    </w:lvl>
    <w:lvl w:ilvl="1">
      <w:start w:val="1"/>
      <w:numFmt w:val="decimal"/>
      <w:lvlText w:val="%1-%2-"/>
      <w:lvlJc w:val="center"/>
      <w:pPr>
        <w:ind w:left="720" w:hanging="360"/>
      </w:pPr>
    </w:lvl>
    <w:lvl w:ilvl="2">
      <w:start w:val="1"/>
      <w:numFmt w:val="arabicAlpha"/>
      <w:lvlText w:val="%1-%2-%3-"/>
      <w:lvlJc w:val="center"/>
      <w:pPr>
        <w:ind w:left="1080" w:hanging="360"/>
      </w:pPr>
    </w:lvl>
    <w:lvl w:ilvl="3">
      <w:start w:val="1"/>
      <w:numFmt w:val="decimal"/>
      <w:lvlText w:val="%1-%2-%3-%4-"/>
      <w:lvlJc w:val="center"/>
      <w:pPr>
        <w:ind w:left="1440" w:hanging="360"/>
      </w:pPr>
    </w:lvl>
    <w:lvl w:ilvl="4">
      <w:start w:val="1"/>
      <w:numFmt w:val="arabicAlpha"/>
      <w:lvlText w:val="%1-%2-%3-%4-%5-"/>
      <w:lvlJc w:val="center"/>
      <w:pPr>
        <w:ind w:left="1800" w:hanging="360"/>
      </w:pPr>
    </w:lvl>
    <w:lvl w:ilvl="5">
      <w:start w:val="1"/>
      <w:numFmt w:val="decimal"/>
      <w:lvlText w:val="%1-%2-%3-%4-%5-%6-"/>
      <w:lvlJc w:val="center"/>
      <w:pPr>
        <w:ind w:left="2160" w:hanging="360"/>
      </w:pPr>
    </w:lvl>
    <w:lvl w:ilvl="6">
      <w:start w:val="1"/>
      <w:numFmt w:val="arabicAlpha"/>
      <w:lvlText w:val="%1-%2-%3-%4-%5-%6-%7-"/>
      <w:lvlJc w:val="center"/>
      <w:pPr>
        <w:ind w:left="2520" w:hanging="360"/>
      </w:pPr>
    </w:lvl>
    <w:lvl w:ilvl="7">
      <w:start w:val="1"/>
      <w:numFmt w:val="decimal"/>
      <w:lvlText w:val="%1-%2-%3-%4-%5-%6-%7-%8-"/>
      <w:lvlJc w:val="center"/>
      <w:pPr>
        <w:ind w:left="2880" w:hanging="360"/>
      </w:pPr>
    </w:lvl>
    <w:lvl w:ilvl="8">
      <w:start w:val="1"/>
      <w:numFmt w:val="arabicAlpha"/>
      <w:lvlText w:val="%1-%2-%3-%4-%5-%6-%7-%8-%9-"/>
      <w:lvlJc w:val="center"/>
      <w:pPr>
        <w:ind w:left="3240" w:hanging="360"/>
      </w:pPr>
    </w:lvl>
  </w:abstractNum>
  <w:abstractNum w:abstractNumId="23">
    <w:nsid w:val="411F00D6"/>
    <w:multiLevelType w:val="hybridMultilevel"/>
    <w:tmpl w:val="CD8AA33C"/>
    <w:lvl w:ilvl="0" w:tplc="A6463A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502976"/>
    <w:multiLevelType w:val="hybridMultilevel"/>
    <w:tmpl w:val="D10671FA"/>
    <w:lvl w:ilvl="0" w:tplc="285817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F26C1C"/>
    <w:multiLevelType w:val="hybridMultilevel"/>
    <w:tmpl w:val="8A708DEA"/>
    <w:lvl w:ilvl="0" w:tplc="2AC074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9807CF5"/>
    <w:multiLevelType w:val="hybridMultilevel"/>
    <w:tmpl w:val="52CA6390"/>
    <w:lvl w:ilvl="0" w:tplc="D61EB6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AA3CA9"/>
    <w:multiLevelType w:val="hybridMultilevel"/>
    <w:tmpl w:val="E17E4D54"/>
    <w:lvl w:ilvl="0" w:tplc="3A1480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802389"/>
    <w:multiLevelType w:val="hybridMultilevel"/>
    <w:tmpl w:val="FB047B08"/>
    <w:lvl w:ilvl="0" w:tplc="205A844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186431F"/>
    <w:multiLevelType w:val="hybridMultilevel"/>
    <w:tmpl w:val="9BBE33D2"/>
    <w:lvl w:ilvl="0" w:tplc="F25AE9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676FC0"/>
    <w:multiLevelType w:val="hybridMultilevel"/>
    <w:tmpl w:val="992A4ADC"/>
    <w:lvl w:ilvl="0" w:tplc="D680AE4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081F3D"/>
    <w:multiLevelType w:val="hybridMultilevel"/>
    <w:tmpl w:val="561035D0"/>
    <w:lvl w:ilvl="0" w:tplc="4FBC56FC">
      <w:start w:val="3"/>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2">
    <w:nsid w:val="5DEC750C"/>
    <w:multiLevelType w:val="hybridMultilevel"/>
    <w:tmpl w:val="58485044"/>
    <w:lvl w:ilvl="0" w:tplc="A9361D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E37023"/>
    <w:multiLevelType w:val="hybridMultilevel"/>
    <w:tmpl w:val="0A6412DA"/>
    <w:lvl w:ilvl="0" w:tplc="6054E4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DD29F9"/>
    <w:multiLevelType w:val="hybridMultilevel"/>
    <w:tmpl w:val="FF3429D0"/>
    <w:lvl w:ilvl="0" w:tplc="A14EB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DB094C"/>
    <w:multiLevelType w:val="hybridMultilevel"/>
    <w:tmpl w:val="C12ADC8C"/>
    <w:lvl w:ilvl="0" w:tplc="739CC68E">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0869E3"/>
    <w:multiLevelType w:val="hybridMultilevel"/>
    <w:tmpl w:val="B89CEDE6"/>
    <w:lvl w:ilvl="0" w:tplc="8CF05ED6">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6E0A3FA6"/>
    <w:multiLevelType w:val="hybridMultilevel"/>
    <w:tmpl w:val="EC4481EE"/>
    <w:lvl w:ilvl="0" w:tplc="0400E834">
      <w:start w:val="1"/>
      <w:numFmt w:val="arabicAlpha"/>
      <w:lvlText w:val="%1-"/>
      <w:lvlJc w:val="left"/>
      <w:pPr>
        <w:ind w:left="720"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6EA75529"/>
    <w:multiLevelType w:val="hybridMultilevel"/>
    <w:tmpl w:val="94565668"/>
    <w:lvl w:ilvl="0" w:tplc="0700D0C4">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821CE2"/>
    <w:multiLevelType w:val="hybridMultilevel"/>
    <w:tmpl w:val="6D467632"/>
    <w:lvl w:ilvl="0" w:tplc="21B801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CE483B"/>
    <w:multiLevelType w:val="hybridMultilevel"/>
    <w:tmpl w:val="505413CE"/>
    <w:lvl w:ilvl="0" w:tplc="04090001">
      <w:start w:val="1"/>
      <w:numFmt w:val="bullet"/>
      <w:lvlText w:val=""/>
      <w:lvlJc w:val="left"/>
      <w:pPr>
        <w:ind w:left="720" w:hanging="360"/>
      </w:pPr>
      <w:rPr>
        <w:rFonts w:ascii="Symbol" w:hAnsi="Symbol" w:hint="default"/>
      </w:rPr>
    </w:lvl>
    <w:lvl w:ilvl="1" w:tplc="13108F50">
      <w:start w:val="1"/>
      <w:numFmt w:val="bullet"/>
      <w:lvlText w:val="o"/>
      <w:lvlJc w:val="left"/>
      <w:pPr>
        <w:ind w:left="1440" w:hanging="360"/>
      </w:pPr>
      <w:rPr>
        <w:rFonts w:ascii="Courier New" w:hAnsi="Courier New" w:cs="Courier New" w:hint="default"/>
        <w:lang w:bidi="ar-IQ"/>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30"/>
  </w:num>
  <w:num w:numId="3">
    <w:abstractNumId w:val="6"/>
  </w:num>
  <w:num w:numId="4">
    <w:abstractNumId w:val="7"/>
  </w:num>
  <w:num w:numId="5">
    <w:abstractNumId w:val="3"/>
  </w:num>
  <w:num w:numId="6">
    <w:abstractNumId w:val="12"/>
  </w:num>
  <w:num w:numId="7">
    <w:abstractNumId w:val="16"/>
  </w:num>
  <w:num w:numId="8">
    <w:abstractNumId w:val="20"/>
  </w:num>
  <w:num w:numId="9">
    <w:abstractNumId w:val="25"/>
  </w:num>
  <w:num w:numId="10">
    <w:abstractNumId w:val="4"/>
  </w:num>
  <w:num w:numId="11">
    <w:abstractNumId w:val="39"/>
  </w:num>
  <w:num w:numId="12">
    <w:abstractNumId w:val="26"/>
  </w:num>
  <w:num w:numId="13">
    <w:abstractNumId w:val="35"/>
  </w:num>
  <w:num w:numId="14">
    <w:abstractNumId w:val="24"/>
  </w:num>
  <w:num w:numId="15">
    <w:abstractNumId w:val="34"/>
  </w:num>
  <w:num w:numId="16">
    <w:abstractNumId w:val="32"/>
  </w:num>
  <w:num w:numId="17">
    <w:abstractNumId w:val="17"/>
  </w:num>
  <w:num w:numId="18">
    <w:abstractNumId w:val="0"/>
  </w:num>
  <w:num w:numId="19">
    <w:abstractNumId w:val="1"/>
  </w:num>
  <w:num w:numId="20">
    <w:abstractNumId w:val="21"/>
  </w:num>
  <w:num w:numId="21">
    <w:abstractNumId w:val="33"/>
  </w:num>
  <w:num w:numId="22">
    <w:abstractNumId w:val="2"/>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8"/>
  </w:num>
  <w:num w:numId="30">
    <w:abstractNumId w:val="13"/>
  </w:num>
  <w:num w:numId="31">
    <w:abstractNumId w:val="14"/>
  </w:num>
  <w:num w:numId="32">
    <w:abstractNumId w:val="5"/>
  </w:num>
  <w:num w:numId="33">
    <w:abstractNumId w:val="36"/>
  </w:num>
  <w:num w:numId="34">
    <w:abstractNumId w:val="19"/>
  </w:num>
  <w:num w:numId="35">
    <w:abstractNumId w:val="10"/>
  </w:num>
  <w:num w:numId="36">
    <w:abstractNumId w:val="11"/>
  </w:num>
  <w:num w:numId="37">
    <w:abstractNumId w:val="18"/>
  </w:num>
  <w:num w:numId="38">
    <w:abstractNumId w:val="27"/>
  </w:num>
  <w:num w:numId="39">
    <w:abstractNumId w:val="9"/>
  </w:num>
  <w:num w:numId="40">
    <w:abstractNumId w:val="23"/>
  </w:num>
  <w:num w:numId="41">
    <w:abstractNumId w:val="29"/>
  </w:num>
  <w:num w:numId="42">
    <w:abstractNumId w:val="3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9DA"/>
    <w:rsid w:val="000002AD"/>
    <w:rsid w:val="000002EE"/>
    <w:rsid w:val="000005DB"/>
    <w:rsid w:val="00000D43"/>
    <w:rsid w:val="00001A8F"/>
    <w:rsid w:val="000024C7"/>
    <w:rsid w:val="00002642"/>
    <w:rsid w:val="0000295A"/>
    <w:rsid w:val="00002CA7"/>
    <w:rsid w:val="000033C9"/>
    <w:rsid w:val="0000349C"/>
    <w:rsid w:val="00003840"/>
    <w:rsid w:val="000055EA"/>
    <w:rsid w:val="000064DF"/>
    <w:rsid w:val="000067A6"/>
    <w:rsid w:val="00006828"/>
    <w:rsid w:val="00006BCE"/>
    <w:rsid w:val="00006F17"/>
    <w:rsid w:val="00007077"/>
    <w:rsid w:val="00007888"/>
    <w:rsid w:val="0001002E"/>
    <w:rsid w:val="00010143"/>
    <w:rsid w:val="00010D60"/>
    <w:rsid w:val="00010FE9"/>
    <w:rsid w:val="00011436"/>
    <w:rsid w:val="00011B8D"/>
    <w:rsid w:val="00011D96"/>
    <w:rsid w:val="0001203C"/>
    <w:rsid w:val="000121A1"/>
    <w:rsid w:val="000124C2"/>
    <w:rsid w:val="000125A4"/>
    <w:rsid w:val="000128AF"/>
    <w:rsid w:val="00012A3B"/>
    <w:rsid w:val="00013512"/>
    <w:rsid w:val="000136B6"/>
    <w:rsid w:val="00013AFE"/>
    <w:rsid w:val="00013C1E"/>
    <w:rsid w:val="000142A3"/>
    <w:rsid w:val="00014C4A"/>
    <w:rsid w:val="00014E0E"/>
    <w:rsid w:val="000152BB"/>
    <w:rsid w:val="00015364"/>
    <w:rsid w:val="00015DD8"/>
    <w:rsid w:val="000166DD"/>
    <w:rsid w:val="0001681D"/>
    <w:rsid w:val="00016AF0"/>
    <w:rsid w:val="00016C44"/>
    <w:rsid w:val="00017194"/>
    <w:rsid w:val="0001798E"/>
    <w:rsid w:val="00017A10"/>
    <w:rsid w:val="00017A35"/>
    <w:rsid w:val="00020D98"/>
    <w:rsid w:val="00021281"/>
    <w:rsid w:val="00021343"/>
    <w:rsid w:val="00021453"/>
    <w:rsid w:val="00021754"/>
    <w:rsid w:val="000219FF"/>
    <w:rsid w:val="00021B09"/>
    <w:rsid w:val="00021C49"/>
    <w:rsid w:val="00021EB0"/>
    <w:rsid w:val="00022E4E"/>
    <w:rsid w:val="00023163"/>
    <w:rsid w:val="0002357A"/>
    <w:rsid w:val="00023AD0"/>
    <w:rsid w:val="00023FB8"/>
    <w:rsid w:val="00024B4C"/>
    <w:rsid w:val="00024E36"/>
    <w:rsid w:val="000253C4"/>
    <w:rsid w:val="0002573F"/>
    <w:rsid w:val="00025777"/>
    <w:rsid w:val="00025DDC"/>
    <w:rsid w:val="00025F85"/>
    <w:rsid w:val="000261FA"/>
    <w:rsid w:val="00026A2D"/>
    <w:rsid w:val="00026B77"/>
    <w:rsid w:val="00026E0E"/>
    <w:rsid w:val="00027416"/>
    <w:rsid w:val="0002764F"/>
    <w:rsid w:val="00027D7F"/>
    <w:rsid w:val="000301A9"/>
    <w:rsid w:val="0003038B"/>
    <w:rsid w:val="000305D9"/>
    <w:rsid w:val="00030F06"/>
    <w:rsid w:val="0003171A"/>
    <w:rsid w:val="00031A58"/>
    <w:rsid w:val="000324D2"/>
    <w:rsid w:val="000325E0"/>
    <w:rsid w:val="00032689"/>
    <w:rsid w:val="000327CA"/>
    <w:rsid w:val="00032B79"/>
    <w:rsid w:val="00033B1D"/>
    <w:rsid w:val="00033BB5"/>
    <w:rsid w:val="00034C29"/>
    <w:rsid w:val="00034F6F"/>
    <w:rsid w:val="0003512F"/>
    <w:rsid w:val="00035406"/>
    <w:rsid w:val="000355E9"/>
    <w:rsid w:val="00035897"/>
    <w:rsid w:val="00035D90"/>
    <w:rsid w:val="000361E0"/>
    <w:rsid w:val="00036277"/>
    <w:rsid w:val="0003636F"/>
    <w:rsid w:val="00037B47"/>
    <w:rsid w:val="0004027D"/>
    <w:rsid w:val="00040467"/>
    <w:rsid w:val="00040517"/>
    <w:rsid w:val="000408CA"/>
    <w:rsid w:val="00040920"/>
    <w:rsid w:val="0004142B"/>
    <w:rsid w:val="00042498"/>
    <w:rsid w:val="00042B55"/>
    <w:rsid w:val="00042E69"/>
    <w:rsid w:val="000449F5"/>
    <w:rsid w:val="000459A4"/>
    <w:rsid w:val="00045D1D"/>
    <w:rsid w:val="00046081"/>
    <w:rsid w:val="000461A3"/>
    <w:rsid w:val="000463F6"/>
    <w:rsid w:val="000465A6"/>
    <w:rsid w:val="00046879"/>
    <w:rsid w:val="000472A9"/>
    <w:rsid w:val="0004774C"/>
    <w:rsid w:val="000501AA"/>
    <w:rsid w:val="00050345"/>
    <w:rsid w:val="00050FC8"/>
    <w:rsid w:val="0005112A"/>
    <w:rsid w:val="00051659"/>
    <w:rsid w:val="000516B7"/>
    <w:rsid w:val="000516D0"/>
    <w:rsid w:val="0005258F"/>
    <w:rsid w:val="00052765"/>
    <w:rsid w:val="00052F71"/>
    <w:rsid w:val="0005375F"/>
    <w:rsid w:val="00053972"/>
    <w:rsid w:val="00053FCD"/>
    <w:rsid w:val="0005421D"/>
    <w:rsid w:val="000543A1"/>
    <w:rsid w:val="00054A7B"/>
    <w:rsid w:val="00054C53"/>
    <w:rsid w:val="00055007"/>
    <w:rsid w:val="00055E66"/>
    <w:rsid w:val="00056293"/>
    <w:rsid w:val="000574DA"/>
    <w:rsid w:val="00057E2C"/>
    <w:rsid w:val="00060F53"/>
    <w:rsid w:val="00061099"/>
    <w:rsid w:val="000610D0"/>
    <w:rsid w:val="00061467"/>
    <w:rsid w:val="0006160A"/>
    <w:rsid w:val="00061AD5"/>
    <w:rsid w:val="00061CEC"/>
    <w:rsid w:val="00061FAE"/>
    <w:rsid w:val="0006327D"/>
    <w:rsid w:val="00063CD1"/>
    <w:rsid w:val="00063CE2"/>
    <w:rsid w:val="000641AC"/>
    <w:rsid w:val="00064FA9"/>
    <w:rsid w:val="00065721"/>
    <w:rsid w:val="0006577D"/>
    <w:rsid w:val="00065D51"/>
    <w:rsid w:val="00066E9D"/>
    <w:rsid w:val="00067568"/>
    <w:rsid w:val="00067BA6"/>
    <w:rsid w:val="00067E8B"/>
    <w:rsid w:val="00070296"/>
    <w:rsid w:val="0007084C"/>
    <w:rsid w:val="00070967"/>
    <w:rsid w:val="000709F8"/>
    <w:rsid w:val="00070C27"/>
    <w:rsid w:val="00070E28"/>
    <w:rsid w:val="0007112C"/>
    <w:rsid w:val="0007119C"/>
    <w:rsid w:val="00071B2C"/>
    <w:rsid w:val="00071D30"/>
    <w:rsid w:val="00071D3B"/>
    <w:rsid w:val="00071F35"/>
    <w:rsid w:val="000725B8"/>
    <w:rsid w:val="00072D9A"/>
    <w:rsid w:val="0007377F"/>
    <w:rsid w:val="00074252"/>
    <w:rsid w:val="00075B08"/>
    <w:rsid w:val="00075CF4"/>
    <w:rsid w:val="00075D6C"/>
    <w:rsid w:val="00075DED"/>
    <w:rsid w:val="00075ECD"/>
    <w:rsid w:val="000769F6"/>
    <w:rsid w:val="00076A1E"/>
    <w:rsid w:val="00076CCA"/>
    <w:rsid w:val="00076CE8"/>
    <w:rsid w:val="00076DE8"/>
    <w:rsid w:val="000773FD"/>
    <w:rsid w:val="000778C1"/>
    <w:rsid w:val="00077C59"/>
    <w:rsid w:val="00077DE9"/>
    <w:rsid w:val="00077FF0"/>
    <w:rsid w:val="0008044E"/>
    <w:rsid w:val="000806B6"/>
    <w:rsid w:val="00080B47"/>
    <w:rsid w:val="00082072"/>
    <w:rsid w:val="0008221E"/>
    <w:rsid w:val="000822E8"/>
    <w:rsid w:val="00082389"/>
    <w:rsid w:val="00082E09"/>
    <w:rsid w:val="00082F8C"/>
    <w:rsid w:val="00083433"/>
    <w:rsid w:val="000835D9"/>
    <w:rsid w:val="000836D3"/>
    <w:rsid w:val="00084707"/>
    <w:rsid w:val="00084870"/>
    <w:rsid w:val="00084BF2"/>
    <w:rsid w:val="00084D79"/>
    <w:rsid w:val="00085570"/>
    <w:rsid w:val="0008578D"/>
    <w:rsid w:val="00085AFE"/>
    <w:rsid w:val="00085ED1"/>
    <w:rsid w:val="00086A78"/>
    <w:rsid w:val="00087224"/>
    <w:rsid w:val="000875F1"/>
    <w:rsid w:val="0008791E"/>
    <w:rsid w:val="00087B1B"/>
    <w:rsid w:val="00087D3E"/>
    <w:rsid w:val="00087F2E"/>
    <w:rsid w:val="00090934"/>
    <w:rsid w:val="0009127D"/>
    <w:rsid w:val="00091C20"/>
    <w:rsid w:val="000928BE"/>
    <w:rsid w:val="00093239"/>
    <w:rsid w:val="000933E1"/>
    <w:rsid w:val="00093740"/>
    <w:rsid w:val="00093E4F"/>
    <w:rsid w:val="00094778"/>
    <w:rsid w:val="00094BD2"/>
    <w:rsid w:val="00094D20"/>
    <w:rsid w:val="0009517C"/>
    <w:rsid w:val="00095D33"/>
    <w:rsid w:val="000968EE"/>
    <w:rsid w:val="00096CE1"/>
    <w:rsid w:val="00097B57"/>
    <w:rsid w:val="000A00BA"/>
    <w:rsid w:val="000A07EC"/>
    <w:rsid w:val="000A0B4D"/>
    <w:rsid w:val="000A0B7D"/>
    <w:rsid w:val="000A0D0E"/>
    <w:rsid w:val="000A0D74"/>
    <w:rsid w:val="000A0F34"/>
    <w:rsid w:val="000A10BB"/>
    <w:rsid w:val="000A10F7"/>
    <w:rsid w:val="000A16A6"/>
    <w:rsid w:val="000A1C88"/>
    <w:rsid w:val="000A2104"/>
    <w:rsid w:val="000A26C6"/>
    <w:rsid w:val="000A2A3A"/>
    <w:rsid w:val="000A2AA0"/>
    <w:rsid w:val="000A2DC9"/>
    <w:rsid w:val="000A3479"/>
    <w:rsid w:val="000A3C06"/>
    <w:rsid w:val="000A46E7"/>
    <w:rsid w:val="000A4706"/>
    <w:rsid w:val="000A4D2B"/>
    <w:rsid w:val="000A4FF3"/>
    <w:rsid w:val="000A54EF"/>
    <w:rsid w:val="000A572B"/>
    <w:rsid w:val="000A59F5"/>
    <w:rsid w:val="000A5DBC"/>
    <w:rsid w:val="000A5F9D"/>
    <w:rsid w:val="000A67C5"/>
    <w:rsid w:val="000A7A1B"/>
    <w:rsid w:val="000A7B9F"/>
    <w:rsid w:val="000B0314"/>
    <w:rsid w:val="000B0333"/>
    <w:rsid w:val="000B04DF"/>
    <w:rsid w:val="000B08CA"/>
    <w:rsid w:val="000B0B74"/>
    <w:rsid w:val="000B12E0"/>
    <w:rsid w:val="000B1659"/>
    <w:rsid w:val="000B169A"/>
    <w:rsid w:val="000B1A6E"/>
    <w:rsid w:val="000B1D97"/>
    <w:rsid w:val="000B2222"/>
    <w:rsid w:val="000B3226"/>
    <w:rsid w:val="000B34EA"/>
    <w:rsid w:val="000B3BE4"/>
    <w:rsid w:val="000B3D0D"/>
    <w:rsid w:val="000B452E"/>
    <w:rsid w:val="000B4774"/>
    <w:rsid w:val="000B4E4C"/>
    <w:rsid w:val="000B4F7C"/>
    <w:rsid w:val="000B595A"/>
    <w:rsid w:val="000B5B52"/>
    <w:rsid w:val="000B5BA4"/>
    <w:rsid w:val="000B6533"/>
    <w:rsid w:val="000B6B76"/>
    <w:rsid w:val="000B6E8D"/>
    <w:rsid w:val="000B722D"/>
    <w:rsid w:val="000C0703"/>
    <w:rsid w:val="000C0A39"/>
    <w:rsid w:val="000C0B17"/>
    <w:rsid w:val="000C0D79"/>
    <w:rsid w:val="000C1368"/>
    <w:rsid w:val="000C15A1"/>
    <w:rsid w:val="000C1814"/>
    <w:rsid w:val="000C1AA7"/>
    <w:rsid w:val="000C25D7"/>
    <w:rsid w:val="000C2636"/>
    <w:rsid w:val="000C2669"/>
    <w:rsid w:val="000C2854"/>
    <w:rsid w:val="000C333B"/>
    <w:rsid w:val="000C388D"/>
    <w:rsid w:val="000C3DFB"/>
    <w:rsid w:val="000C3F45"/>
    <w:rsid w:val="000C44B1"/>
    <w:rsid w:val="000C44B8"/>
    <w:rsid w:val="000C5B50"/>
    <w:rsid w:val="000C5BE6"/>
    <w:rsid w:val="000C5C92"/>
    <w:rsid w:val="000C6A73"/>
    <w:rsid w:val="000C6FAB"/>
    <w:rsid w:val="000C703B"/>
    <w:rsid w:val="000C744E"/>
    <w:rsid w:val="000C765C"/>
    <w:rsid w:val="000C77F6"/>
    <w:rsid w:val="000C7D3C"/>
    <w:rsid w:val="000D0511"/>
    <w:rsid w:val="000D12A7"/>
    <w:rsid w:val="000D2077"/>
    <w:rsid w:val="000D21C0"/>
    <w:rsid w:val="000D2D7A"/>
    <w:rsid w:val="000D3073"/>
    <w:rsid w:val="000D397E"/>
    <w:rsid w:val="000D49A6"/>
    <w:rsid w:val="000D4E98"/>
    <w:rsid w:val="000D55EA"/>
    <w:rsid w:val="000D57E1"/>
    <w:rsid w:val="000D6355"/>
    <w:rsid w:val="000D6B78"/>
    <w:rsid w:val="000D6EB0"/>
    <w:rsid w:val="000D6FD1"/>
    <w:rsid w:val="000D72F4"/>
    <w:rsid w:val="000D745C"/>
    <w:rsid w:val="000D76EB"/>
    <w:rsid w:val="000D7E82"/>
    <w:rsid w:val="000E003B"/>
    <w:rsid w:val="000E0922"/>
    <w:rsid w:val="000E1220"/>
    <w:rsid w:val="000E12E3"/>
    <w:rsid w:val="000E1571"/>
    <w:rsid w:val="000E16EA"/>
    <w:rsid w:val="000E1B65"/>
    <w:rsid w:val="000E22A1"/>
    <w:rsid w:val="000E2365"/>
    <w:rsid w:val="000E279B"/>
    <w:rsid w:val="000E355A"/>
    <w:rsid w:val="000E3569"/>
    <w:rsid w:val="000E4779"/>
    <w:rsid w:val="000E5232"/>
    <w:rsid w:val="000E55BE"/>
    <w:rsid w:val="000E5904"/>
    <w:rsid w:val="000E5AB9"/>
    <w:rsid w:val="000E5B21"/>
    <w:rsid w:val="000E5F06"/>
    <w:rsid w:val="000E6115"/>
    <w:rsid w:val="000E635D"/>
    <w:rsid w:val="000E646C"/>
    <w:rsid w:val="000E64DF"/>
    <w:rsid w:val="000E6C03"/>
    <w:rsid w:val="000E6DF2"/>
    <w:rsid w:val="000E6F7C"/>
    <w:rsid w:val="000E7340"/>
    <w:rsid w:val="000E7430"/>
    <w:rsid w:val="000E7527"/>
    <w:rsid w:val="000E7A59"/>
    <w:rsid w:val="000E7DA1"/>
    <w:rsid w:val="000F00F6"/>
    <w:rsid w:val="000F01A7"/>
    <w:rsid w:val="000F023E"/>
    <w:rsid w:val="000F02B9"/>
    <w:rsid w:val="000F07C4"/>
    <w:rsid w:val="000F09D1"/>
    <w:rsid w:val="000F0BC2"/>
    <w:rsid w:val="000F1B5F"/>
    <w:rsid w:val="000F28A5"/>
    <w:rsid w:val="000F2BF9"/>
    <w:rsid w:val="000F2CC2"/>
    <w:rsid w:val="000F2F4D"/>
    <w:rsid w:val="000F2FDF"/>
    <w:rsid w:val="000F3440"/>
    <w:rsid w:val="000F444B"/>
    <w:rsid w:val="000F4570"/>
    <w:rsid w:val="000F4A31"/>
    <w:rsid w:val="000F4BBE"/>
    <w:rsid w:val="000F4E8D"/>
    <w:rsid w:val="000F4F5D"/>
    <w:rsid w:val="000F51C2"/>
    <w:rsid w:val="000F51D0"/>
    <w:rsid w:val="000F53FE"/>
    <w:rsid w:val="000F562E"/>
    <w:rsid w:val="000F6029"/>
    <w:rsid w:val="000F630D"/>
    <w:rsid w:val="000F69E1"/>
    <w:rsid w:val="000F708B"/>
    <w:rsid w:val="000F7568"/>
    <w:rsid w:val="000F763D"/>
    <w:rsid w:val="000F7746"/>
    <w:rsid w:val="000F786E"/>
    <w:rsid w:val="000F7B95"/>
    <w:rsid w:val="000F7BCE"/>
    <w:rsid w:val="00100001"/>
    <w:rsid w:val="001009B9"/>
    <w:rsid w:val="001011BD"/>
    <w:rsid w:val="00101424"/>
    <w:rsid w:val="001018FF"/>
    <w:rsid w:val="00101A37"/>
    <w:rsid w:val="00101B04"/>
    <w:rsid w:val="00101D91"/>
    <w:rsid w:val="00102043"/>
    <w:rsid w:val="001029AD"/>
    <w:rsid w:val="00102CF8"/>
    <w:rsid w:val="00102DBF"/>
    <w:rsid w:val="00103803"/>
    <w:rsid w:val="00103E7A"/>
    <w:rsid w:val="0010437C"/>
    <w:rsid w:val="00104959"/>
    <w:rsid w:val="00104DBC"/>
    <w:rsid w:val="0010504B"/>
    <w:rsid w:val="0010517A"/>
    <w:rsid w:val="00105539"/>
    <w:rsid w:val="00105A0E"/>
    <w:rsid w:val="00105C02"/>
    <w:rsid w:val="00106021"/>
    <w:rsid w:val="00106AE1"/>
    <w:rsid w:val="001073D1"/>
    <w:rsid w:val="00110431"/>
    <w:rsid w:val="0011123F"/>
    <w:rsid w:val="001112D7"/>
    <w:rsid w:val="001117A3"/>
    <w:rsid w:val="00111B95"/>
    <w:rsid w:val="00111FA3"/>
    <w:rsid w:val="00112259"/>
    <w:rsid w:val="001129E8"/>
    <w:rsid w:val="00112D73"/>
    <w:rsid w:val="00113341"/>
    <w:rsid w:val="00113439"/>
    <w:rsid w:val="00114120"/>
    <w:rsid w:val="00114808"/>
    <w:rsid w:val="00115053"/>
    <w:rsid w:val="00115501"/>
    <w:rsid w:val="00115B19"/>
    <w:rsid w:val="0011665D"/>
    <w:rsid w:val="00116A52"/>
    <w:rsid w:val="00116AF6"/>
    <w:rsid w:val="00116FC2"/>
    <w:rsid w:val="00117015"/>
    <w:rsid w:val="001173B1"/>
    <w:rsid w:val="00117AE4"/>
    <w:rsid w:val="0012060B"/>
    <w:rsid w:val="001212FB"/>
    <w:rsid w:val="00121E2C"/>
    <w:rsid w:val="00122250"/>
    <w:rsid w:val="0012245D"/>
    <w:rsid w:val="001224F3"/>
    <w:rsid w:val="00122CA0"/>
    <w:rsid w:val="00122EEE"/>
    <w:rsid w:val="0012321E"/>
    <w:rsid w:val="001232A6"/>
    <w:rsid w:val="001235E1"/>
    <w:rsid w:val="001236AB"/>
    <w:rsid w:val="001241B2"/>
    <w:rsid w:val="001247DA"/>
    <w:rsid w:val="001247F8"/>
    <w:rsid w:val="0012577D"/>
    <w:rsid w:val="0012583A"/>
    <w:rsid w:val="00125B68"/>
    <w:rsid w:val="00126308"/>
    <w:rsid w:val="00126522"/>
    <w:rsid w:val="0012688F"/>
    <w:rsid w:val="001272AE"/>
    <w:rsid w:val="00127666"/>
    <w:rsid w:val="001277EA"/>
    <w:rsid w:val="00127E81"/>
    <w:rsid w:val="00130A8B"/>
    <w:rsid w:val="00130B47"/>
    <w:rsid w:val="00131A7A"/>
    <w:rsid w:val="00131D7E"/>
    <w:rsid w:val="001323E8"/>
    <w:rsid w:val="00132FAA"/>
    <w:rsid w:val="00133A11"/>
    <w:rsid w:val="0013439C"/>
    <w:rsid w:val="001348AC"/>
    <w:rsid w:val="001349B2"/>
    <w:rsid w:val="001349B8"/>
    <w:rsid w:val="00134A5C"/>
    <w:rsid w:val="00134F4B"/>
    <w:rsid w:val="0013509F"/>
    <w:rsid w:val="001350B6"/>
    <w:rsid w:val="00135448"/>
    <w:rsid w:val="001358BF"/>
    <w:rsid w:val="00135F11"/>
    <w:rsid w:val="001365D4"/>
    <w:rsid w:val="00137435"/>
    <w:rsid w:val="00137760"/>
    <w:rsid w:val="00137E96"/>
    <w:rsid w:val="00137FC7"/>
    <w:rsid w:val="00140846"/>
    <w:rsid w:val="00140A78"/>
    <w:rsid w:val="00141C75"/>
    <w:rsid w:val="00142329"/>
    <w:rsid w:val="00143B1F"/>
    <w:rsid w:val="0014403A"/>
    <w:rsid w:val="0014422B"/>
    <w:rsid w:val="0014435F"/>
    <w:rsid w:val="00144A55"/>
    <w:rsid w:val="00144BB2"/>
    <w:rsid w:val="0014509E"/>
    <w:rsid w:val="001452B6"/>
    <w:rsid w:val="00145620"/>
    <w:rsid w:val="00145DF9"/>
    <w:rsid w:val="0014626F"/>
    <w:rsid w:val="00146B4A"/>
    <w:rsid w:val="00146E54"/>
    <w:rsid w:val="00146E95"/>
    <w:rsid w:val="00147C90"/>
    <w:rsid w:val="00150A20"/>
    <w:rsid w:val="001512C5"/>
    <w:rsid w:val="0015181A"/>
    <w:rsid w:val="00152010"/>
    <w:rsid w:val="00152561"/>
    <w:rsid w:val="00153672"/>
    <w:rsid w:val="00153745"/>
    <w:rsid w:val="00154594"/>
    <w:rsid w:val="001552D5"/>
    <w:rsid w:val="001552FE"/>
    <w:rsid w:val="00155359"/>
    <w:rsid w:val="001556F4"/>
    <w:rsid w:val="00155D47"/>
    <w:rsid w:val="001564E4"/>
    <w:rsid w:val="0015674D"/>
    <w:rsid w:val="001569D3"/>
    <w:rsid w:val="00156DB9"/>
    <w:rsid w:val="00156FCA"/>
    <w:rsid w:val="0015707C"/>
    <w:rsid w:val="0015724B"/>
    <w:rsid w:val="001574A1"/>
    <w:rsid w:val="001603CE"/>
    <w:rsid w:val="001605AA"/>
    <w:rsid w:val="00160939"/>
    <w:rsid w:val="00160CB6"/>
    <w:rsid w:val="00161050"/>
    <w:rsid w:val="001611B3"/>
    <w:rsid w:val="00161457"/>
    <w:rsid w:val="00161815"/>
    <w:rsid w:val="00161C85"/>
    <w:rsid w:val="00161EDD"/>
    <w:rsid w:val="00162226"/>
    <w:rsid w:val="001625E1"/>
    <w:rsid w:val="001629E8"/>
    <w:rsid w:val="00162B99"/>
    <w:rsid w:val="00162F80"/>
    <w:rsid w:val="001637F6"/>
    <w:rsid w:val="00163FA3"/>
    <w:rsid w:val="00164719"/>
    <w:rsid w:val="001652EC"/>
    <w:rsid w:val="00165680"/>
    <w:rsid w:val="00165A38"/>
    <w:rsid w:val="00165D60"/>
    <w:rsid w:val="00166062"/>
    <w:rsid w:val="001668FE"/>
    <w:rsid w:val="00166990"/>
    <w:rsid w:val="00166A43"/>
    <w:rsid w:val="00166B18"/>
    <w:rsid w:val="00166F60"/>
    <w:rsid w:val="00167263"/>
    <w:rsid w:val="00167ABE"/>
    <w:rsid w:val="00167BD2"/>
    <w:rsid w:val="00170659"/>
    <w:rsid w:val="0017075F"/>
    <w:rsid w:val="00170AE0"/>
    <w:rsid w:val="00170D77"/>
    <w:rsid w:val="001710CD"/>
    <w:rsid w:val="00171A69"/>
    <w:rsid w:val="001720F9"/>
    <w:rsid w:val="0017225A"/>
    <w:rsid w:val="0017284E"/>
    <w:rsid w:val="001728E4"/>
    <w:rsid w:val="00172E3B"/>
    <w:rsid w:val="0017337F"/>
    <w:rsid w:val="00173904"/>
    <w:rsid w:val="00173EB7"/>
    <w:rsid w:val="001745B0"/>
    <w:rsid w:val="0017499E"/>
    <w:rsid w:val="00174A68"/>
    <w:rsid w:val="0017555F"/>
    <w:rsid w:val="00175F1C"/>
    <w:rsid w:val="001768E3"/>
    <w:rsid w:val="00176B75"/>
    <w:rsid w:val="00176D5A"/>
    <w:rsid w:val="00176D60"/>
    <w:rsid w:val="00176D67"/>
    <w:rsid w:val="00176F8C"/>
    <w:rsid w:val="001774DB"/>
    <w:rsid w:val="0017771D"/>
    <w:rsid w:val="001778E7"/>
    <w:rsid w:val="00177D91"/>
    <w:rsid w:val="001805E2"/>
    <w:rsid w:val="00180938"/>
    <w:rsid w:val="00180CC6"/>
    <w:rsid w:val="0018175A"/>
    <w:rsid w:val="00181A37"/>
    <w:rsid w:val="00181BA4"/>
    <w:rsid w:val="00181E78"/>
    <w:rsid w:val="00182386"/>
    <w:rsid w:val="00182CA7"/>
    <w:rsid w:val="00183A01"/>
    <w:rsid w:val="00183C32"/>
    <w:rsid w:val="001840B6"/>
    <w:rsid w:val="001844CC"/>
    <w:rsid w:val="00184B21"/>
    <w:rsid w:val="00184D7D"/>
    <w:rsid w:val="00185CE9"/>
    <w:rsid w:val="00186D5B"/>
    <w:rsid w:val="00186F29"/>
    <w:rsid w:val="00186F54"/>
    <w:rsid w:val="00187739"/>
    <w:rsid w:val="00187C5A"/>
    <w:rsid w:val="00187D78"/>
    <w:rsid w:val="001901B7"/>
    <w:rsid w:val="00190226"/>
    <w:rsid w:val="00190749"/>
    <w:rsid w:val="00190C49"/>
    <w:rsid w:val="00190F0C"/>
    <w:rsid w:val="001911AB"/>
    <w:rsid w:val="00191999"/>
    <w:rsid w:val="001919AC"/>
    <w:rsid w:val="00191ADA"/>
    <w:rsid w:val="00191AE7"/>
    <w:rsid w:val="00191CAA"/>
    <w:rsid w:val="001920A8"/>
    <w:rsid w:val="001922FE"/>
    <w:rsid w:val="00192647"/>
    <w:rsid w:val="001928D5"/>
    <w:rsid w:val="00193688"/>
    <w:rsid w:val="00193C4D"/>
    <w:rsid w:val="00193E7B"/>
    <w:rsid w:val="001942F6"/>
    <w:rsid w:val="001947F0"/>
    <w:rsid w:val="00194C64"/>
    <w:rsid w:val="00194D17"/>
    <w:rsid w:val="00194FF4"/>
    <w:rsid w:val="00195535"/>
    <w:rsid w:val="00195692"/>
    <w:rsid w:val="001957F1"/>
    <w:rsid w:val="001958FA"/>
    <w:rsid w:val="00195B0D"/>
    <w:rsid w:val="00195F3F"/>
    <w:rsid w:val="001960EA"/>
    <w:rsid w:val="001964FD"/>
    <w:rsid w:val="00196587"/>
    <w:rsid w:val="00196F41"/>
    <w:rsid w:val="00197107"/>
    <w:rsid w:val="00197981"/>
    <w:rsid w:val="001979D2"/>
    <w:rsid w:val="001A006E"/>
    <w:rsid w:val="001A104B"/>
    <w:rsid w:val="001A17D8"/>
    <w:rsid w:val="001A1B7E"/>
    <w:rsid w:val="001A2548"/>
    <w:rsid w:val="001A315B"/>
    <w:rsid w:val="001A357D"/>
    <w:rsid w:val="001A379C"/>
    <w:rsid w:val="001A3BDC"/>
    <w:rsid w:val="001A3D81"/>
    <w:rsid w:val="001A3F08"/>
    <w:rsid w:val="001A4014"/>
    <w:rsid w:val="001A4285"/>
    <w:rsid w:val="001A4404"/>
    <w:rsid w:val="001A4D4E"/>
    <w:rsid w:val="001A5048"/>
    <w:rsid w:val="001A534B"/>
    <w:rsid w:val="001A5A25"/>
    <w:rsid w:val="001A5D3D"/>
    <w:rsid w:val="001A5DD6"/>
    <w:rsid w:val="001A657B"/>
    <w:rsid w:val="001A7133"/>
    <w:rsid w:val="001A7350"/>
    <w:rsid w:val="001B025D"/>
    <w:rsid w:val="001B054F"/>
    <w:rsid w:val="001B05A4"/>
    <w:rsid w:val="001B07F8"/>
    <w:rsid w:val="001B0920"/>
    <w:rsid w:val="001B0BD5"/>
    <w:rsid w:val="001B0CC5"/>
    <w:rsid w:val="001B0D0C"/>
    <w:rsid w:val="001B0E0B"/>
    <w:rsid w:val="001B1660"/>
    <w:rsid w:val="001B174C"/>
    <w:rsid w:val="001B1D19"/>
    <w:rsid w:val="001B1D45"/>
    <w:rsid w:val="001B291B"/>
    <w:rsid w:val="001B2933"/>
    <w:rsid w:val="001B2FC9"/>
    <w:rsid w:val="001B31EC"/>
    <w:rsid w:val="001B397D"/>
    <w:rsid w:val="001B3FBE"/>
    <w:rsid w:val="001B3FC6"/>
    <w:rsid w:val="001B40EC"/>
    <w:rsid w:val="001B5242"/>
    <w:rsid w:val="001B52AE"/>
    <w:rsid w:val="001B548E"/>
    <w:rsid w:val="001B58E3"/>
    <w:rsid w:val="001B5AB5"/>
    <w:rsid w:val="001B63A5"/>
    <w:rsid w:val="001B74CF"/>
    <w:rsid w:val="001B76BF"/>
    <w:rsid w:val="001C00F4"/>
    <w:rsid w:val="001C096B"/>
    <w:rsid w:val="001C123B"/>
    <w:rsid w:val="001C19F7"/>
    <w:rsid w:val="001C1AA9"/>
    <w:rsid w:val="001C1FF4"/>
    <w:rsid w:val="001C233F"/>
    <w:rsid w:val="001C26C0"/>
    <w:rsid w:val="001C2A62"/>
    <w:rsid w:val="001C2D8B"/>
    <w:rsid w:val="001C2DE6"/>
    <w:rsid w:val="001C3173"/>
    <w:rsid w:val="001C3EAE"/>
    <w:rsid w:val="001C486F"/>
    <w:rsid w:val="001C50E2"/>
    <w:rsid w:val="001C5883"/>
    <w:rsid w:val="001C5D3F"/>
    <w:rsid w:val="001C5DCB"/>
    <w:rsid w:val="001C5EC5"/>
    <w:rsid w:val="001C610A"/>
    <w:rsid w:val="001C6317"/>
    <w:rsid w:val="001C706C"/>
    <w:rsid w:val="001C7B22"/>
    <w:rsid w:val="001C7E60"/>
    <w:rsid w:val="001D00FD"/>
    <w:rsid w:val="001D0B40"/>
    <w:rsid w:val="001D0C3F"/>
    <w:rsid w:val="001D16F0"/>
    <w:rsid w:val="001D1F19"/>
    <w:rsid w:val="001D2517"/>
    <w:rsid w:val="001D2F8B"/>
    <w:rsid w:val="001D311A"/>
    <w:rsid w:val="001D32AB"/>
    <w:rsid w:val="001D331C"/>
    <w:rsid w:val="001D41F4"/>
    <w:rsid w:val="001D4AE0"/>
    <w:rsid w:val="001D4C80"/>
    <w:rsid w:val="001D5751"/>
    <w:rsid w:val="001D5782"/>
    <w:rsid w:val="001D5BA2"/>
    <w:rsid w:val="001D5BD4"/>
    <w:rsid w:val="001D5C6C"/>
    <w:rsid w:val="001D5FD3"/>
    <w:rsid w:val="001D685B"/>
    <w:rsid w:val="001D6BD4"/>
    <w:rsid w:val="001D78DA"/>
    <w:rsid w:val="001E0158"/>
    <w:rsid w:val="001E0165"/>
    <w:rsid w:val="001E0888"/>
    <w:rsid w:val="001E092E"/>
    <w:rsid w:val="001E192B"/>
    <w:rsid w:val="001E1957"/>
    <w:rsid w:val="001E1D2D"/>
    <w:rsid w:val="001E23BD"/>
    <w:rsid w:val="001E248E"/>
    <w:rsid w:val="001E2613"/>
    <w:rsid w:val="001E2794"/>
    <w:rsid w:val="001E3A7E"/>
    <w:rsid w:val="001E4683"/>
    <w:rsid w:val="001E4C14"/>
    <w:rsid w:val="001E4C19"/>
    <w:rsid w:val="001E5176"/>
    <w:rsid w:val="001E5227"/>
    <w:rsid w:val="001E53FD"/>
    <w:rsid w:val="001E5535"/>
    <w:rsid w:val="001E6278"/>
    <w:rsid w:val="001E62AA"/>
    <w:rsid w:val="001E663B"/>
    <w:rsid w:val="001E6A38"/>
    <w:rsid w:val="001E6E1B"/>
    <w:rsid w:val="001E710F"/>
    <w:rsid w:val="001E7351"/>
    <w:rsid w:val="001E7359"/>
    <w:rsid w:val="001E745A"/>
    <w:rsid w:val="001E79EA"/>
    <w:rsid w:val="001E7ABE"/>
    <w:rsid w:val="001F03F1"/>
    <w:rsid w:val="001F04A4"/>
    <w:rsid w:val="001F07ED"/>
    <w:rsid w:val="001F0BE2"/>
    <w:rsid w:val="001F11C9"/>
    <w:rsid w:val="001F1346"/>
    <w:rsid w:val="001F13F6"/>
    <w:rsid w:val="001F1503"/>
    <w:rsid w:val="001F18B4"/>
    <w:rsid w:val="001F2023"/>
    <w:rsid w:val="001F23E4"/>
    <w:rsid w:val="001F23ED"/>
    <w:rsid w:val="001F26DD"/>
    <w:rsid w:val="001F281A"/>
    <w:rsid w:val="001F2AF7"/>
    <w:rsid w:val="001F2B9C"/>
    <w:rsid w:val="001F43B7"/>
    <w:rsid w:val="001F4538"/>
    <w:rsid w:val="001F455D"/>
    <w:rsid w:val="001F47DC"/>
    <w:rsid w:val="001F5B8A"/>
    <w:rsid w:val="001F5DB2"/>
    <w:rsid w:val="001F67CD"/>
    <w:rsid w:val="001F6EFA"/>
    <w:rsid w:val="001F6FEB"/>
    <w:rsid w:val="001F7392"/>
    <w:rsid w:val="001F796F"/>
    <w:rsid w:val="001F79E3"/>
    <w:rsid w:val="001F79E7"/>
    <w:rsid w:val="001F7A81"/>
    <w:rsid w:val="001F7B71"/>
    <w:rsid w:val="002004E4"/>
    <w:rsid w:val="00200971"/>
    <w:rsid w:val="002012B7"/>
    <w:rsid w:val="0020158E"/>
    <w:rsid w:val="002015EB"/>
    <w:rsid w:val="00201B92"/>
    <w:rsid w:val="00201C71"/>
    <w:rsid w:val="00201D97"/>
    <w:rsid w:val="00201E4D"/>
    <w:rsid w:val="002024A8"/>
    <w:rsid w:val="00202A19"/>
    <w:rsid w:val="00202A2C"/>
    <w:rsid w:val="00203E8D"/>
    <w:rsid w:val="0020401C"/>
    <w:rsid w:val="002040D2"/>
    <w:rsid w:val="00204155"/>
    <w:rsid w:val="00204289"/>
    <w:rsid w:val="00204F71"/>
    <w:rsid w:val="0020500B"/>
    <w:rsid w:val="00205541"/>
    <w:rsid w:val="002055FE"/>
    <w:rsid w:val="0020596A"/>
    <w:rsid w:val="00205BD0"/>
    <w:rsid w:val="00205E6B"/>
    <w:rsid w:val="00206028"/>
    <w:rsid w:val="00206341"/>
    <w:rsid w:val="0020650B"/>
    <w:rsid w:val="00207403"/>
    <w:rsid w:val="00207559"/>
    <w:rsid w:val="0020777C"/>
    <w:rsid w:val="00207895"/>
    <w:rsid w:val="002103E9"/>
    <w:rsid w:val="00210604"/>
    <w:rsid w:val="00210800"/>
    <w:rsid w:val="00210F8A"/>
    <w:rsid w:val="002114CC"/>
    <w:rsid w:val="00211BCC"/>
    <w:rsid w:val="00211CAD"/>
    <w:rsid w:val="00211D6D"/>
    <w:rsid w:val="00212284"/>
    <w:rsid w:val="00212A58"/>
    <w:rsid w:val="00212D0F"/>
    <w:rsid w:val="00212EBC"/>
    <w:rsid w:val="002135A9"/>
    <w:rsid w:val="0021402F"/>
    <w:rsid w:val="00214318"/>
    <w:rsid w:val="002148C8"/>
    <w:rsid w:val="00214A96"/>
    <w:rsid w:val="00214BA1"/>
    <w:rsid w:val="00214D67"/>
    <w:rsid w:val="0021539E"/>
    <w:rsid w:val="00216924"/>
    <w:rsid w:val="00216C4B"/>
    <w:rsid w:val="0021707A"/>
    <w:rsid w:val="0021752D"/>
    <w:rsid w:val="0021778F"/>
    <w:rsid w:val="0021795A"/>
    <w:rsid w:val="002179FC"/>
    <w:rsid w:val="002208DA"/>
    <w:rsid w:val="00220967"/>
    <w:rsid w:val="00220E05"/>
    <w:rsid w:val="0022109F"/>
    <w:rsid w:val="002219F7"/>
    <w:rsid w:val="00221DE6"/>
    <w:rsid w:val="0022206C"/>
    <w:rsid w:val="00222341"/>
    <w:rsid w:val="00224103"/>
    <w:rsid w:val="00224AB5"/>
    <w:rsid w:val="00226488"/>
    <w:rsid w:val="0022746B"/>
    <w:rsid w:val="002274E8"/>
    <w:rsid w:val="002303E3"/>
    <w:rsid w:val="0023043F"/>
    <w:rsid w:val="00230868"/>
    <w:rsid w:val="00230A4B"/>
    <w:rsid w:val="00230B49"/>
    <w:rsid w:val="00231966"/>
    <w:rsid w:val="00231C70"/>
    <w:rsid w:val="00231E65"/>
    <w:rsid w:val="00232305"/>
    <w:rsid w:val="002323A8"/>
    <w:rsid w:val="00232B2E"/>
    <w:rsid w:val="00232B78"/>
    <w:rsid w:val="00232FCA"/>
    <w:rsid w:val="002334CF"/>
    <w:rsid w:val="0023351B"/>
    <w:rsid w:val="002337D8"/>
    <w:rsid w:val="002348C2"/>
    <w:rsid w:val="002348C7"/>
    <w:rsid w:val="00234ACF"/>
    <w:rsid w:val="00234C44"/>
    <w:rsid w:val="0023502D"/>
    <w:rsid w:val="00235897"/>
    <w:rsid w:val="00236241"/>
    <w:rsid w:val="00236269"/>
    <w:rsid w:val="0023651E"/>
    <w:rsid w:val="002367BF"/>
    <w:rsid w:val="00236902"/>
    <w:rsid w:val="00236DA7"/>
    <w:rsid w:val="0023763A"/>
    <w:rsid w:val="0023763C"/>
    <w:rsid w:val="00237892"/>
    <w:rsid w:val="00237B61"/>
    <w:rsid w:val="00237BEA"/>
    <w:rsid w:val="00237D89"/>
    <w:rsid w:val="0024110F"/>
    <w:rsid w:val="00241A2D"/>
    <w:rsid w:val="00241D4C"/>
    <w:rsid w:val="00241D9A"/>
    <w:rsid w:val="002424DD"/>
    <w:rsid w:val="002427CA"/>
    <w:rsid w:val="00242929"/>
    <w:rsid w:val="00242A9E"/>
    <w:rsid w:val="002430BD"/>
    <w:rsid w:val="00243458"/>
    <w:rsid w:val="002435F2"/>
    <w:rsid w:val="00243991"/>
    <w:rsid w:val="00244627"/>
    <w:rsid w:val="0024471E"/>
    <w:rsid w:val="002447BD"/>
    <w:rsid w:val="00244FD7"/>
    <w:rsid w:val="002455B6"/>
    <w:rsid w:val="002456B0"/>
    <w:rsid w:val="0024574B"/>
    <w:rsid w:val="00245D3D"/>
    <w:rsid w:val="00245D9A"/>
    <w:rsid w:val="0024628D"/>
    <w:rsid w:val="0024665C"/>
    <w:rsid w:val="002467AC"/>
    <w:rsid w:val="0024685B"/>
    <w:rsid w:val="00246916"/>
    <w:rsid w:val="00246E98"/>
    <w:rsid w:val="00247F91"/>
    <w:rsid w:val="00247FF7"/>
    <w:rsid w:val="00250198"/>
    <w:rsid w:val="002506BB"/>
    <w:rsid w:val="00250CFB"/>
    <w:rsid w:val="0025134A"/>
    <w:rsid w:val="002516DF"/>
    <w:rsid w:val="00251ECC"/>
    <w:rsid w:val="00252BA8"/>
    <w:rsid w:val="00252D0C"/>
    <w:rsid w:val="00253624"/>
    <w:rsid w:val="002537D6"/>
    <w:rsid w:val="0025423B"/>
    <w:rsid w:val="00254443"/>
    <w:rsid w:val="00255494"/>
    <w:rsid w:val="0025569F"/>
    <w:rsid w:val="00255960"/>
    <w:rsid w:val="00255988"/>
    <w:rsid w:val="00255BDC"/>
    <w:rsid w:val="0025609A"/>
    <w:rsid w:val="00256824"/>
    <w:rsid w:val="00256AD9"/>
    <w:rsid w:val="00256F21"/>
    <w:rsid w:val="00257128"/>
    <w:rsid w:val="00257E0F"/>
    <w:rsid w:val="00257F19"/>
    <w:rsid w:val="002600A0"/>
    <w:rsid w:val="002601A7"/>
    <w:rsid w:val="00260862"/>
    <w:rsid w:val="00260C58"/>
    <w:rsid w:val="00261198"/>
    <w:rsid w:val="00261283"/>
    <w:rsid w:val="002614A8"/>
    <w:rsid w:val="00262032"/>
    <w:rsid w:val="002623B0"/>
    <w:rsid w:val="00262DE3"/>
    <w:rsid w:val="00262EBD"/>
    <w:rsid w:val="00262F34"/>
    <w:rsid w:val="002632A2"/>
    <w:rsid w:val="00263410"/>
    <w:rsid w:val="0026393B"/>
    <w:rsid w:val="00263CDD"/>
    <w:rsid w:val="00263DBF"/>
    <w:rsid w:val="002640B6"/>
    <w:rsid w:val="002640CD"/>
    <w:rsid w:val="00264E4F"/>
    <w:rsid w:val="00265BA6"/>
    <w:rsid w:val="002664C8"/>
    <w:rsid w:val="0026720C"/>
    <w:rsid w:val="00267429"/>
    <w:rsid w:val="002706FF"/>
    <w:rsid w:val="00270B89"/>
    <w:rsid w:val="00272136"/>
    <w:rsid w:val="00272175"/>
    <w:rsid w:val="00272239"/>
    <w:rsid w:val="002725D1"/>
    <w:rsid w:val="00272B4B"/>
    <w:rsid w:val="00272C3D"/>
    <w:rsid w:val="00273823"/>
    <w:rsid w:val="00274153"/>
    <w:rsid w:val="00274294"/>
    <w:rsid w:val="002743CA"/>
    <w:rsid w:val="00274655"/>
    <w:rsid w:val="00274BBD"/>
    <w:rsid w:val="00274DE7"/>
    <w:rsid w:val="0027538C"/>
    <w:rsid w:val="00275568"/>
    <w:rsid w:val="00275983"/>
    <w:rsid w:val="00275B35"/>
    <w:rsid w:val="00275C79"/>
    <w:rsid w:val="00275D7B"/>
    <w:rsid w:val="00275F17"/>
    <w:rsid w:val="00276EF0"/>
    <w:rsid w:val="0027730C"/>
    <w:rsid w:val="00280118"/>
    <w:rsid w:val="002802D1"/>
    <w:rsid w:val="00280954"/>
    <w:rsid w:val="002813C9"/>
    <w:rsid w:val="00281B33"/>
    <w:rsid w:val="00281B69"/>
    <w:rsid w:val="00282471"/>
    <w:rsid w:val="00282A26"/>
    <w:rsid w:val="00282F92"/>
    <w:rsid w:val="00283496"/>
    <w:rsid w:val="00283AA4"/>
    <w:rsid w:val="00284477"/>
    <w:rsid w:val="00284C89"/>
    <w:rsid w:val="00285E0B"/>
    <w:rsid w:val="002863B2"/>
    <w:rsid w:val="00286555"/>
    <w:rsid w:val="00286BB6"/>
    <w:rsid w:val="00286D10"/>
    <w:rsid w:val="0028783E"/>
    <w:rsid w:val="00287D97"/>
    <w:rsid w:val="00287DD7"/>
    <w:rsid w:val="00290457"/>
    <w:rsid w:val="00290E7D"/>
    <w:rsid w:val="00290F95"/>
    <w:rsid w:val="002911CB"/>
    <w:rsid w:val="00291612"/>
    <w:rsid w:val="002916DB"/>
    <w:rsid w:val="00291B0A"/>
    <w:rsid w:val="00291B57"/>
    <w:rsid w:val="00291CA9"/>
    <w:rsid w:val="002924E7"/>
    <w:rsid w:val="00292A67"/>
    <w:rsid w:val="00293F09"/>
    <w:rsid w:val="00293F1A"/>
    <w:rsid w:val="002940B6"/>
    <w:rsid w:val="002942FD"/>
    <w:rsid w:val="002944DF"/>
    <w:rsid w:val="002947DA"/>
    <w:rsid w:val="0029492E"/>
    <w:rsid w:val="00295433"/>
    <w:rsid w:val="00295991"/>
    <w:rsid w:val="00295B50"/>
    <w:rsid w:val="00295F3D"/>
    <w:rsid w:val="0029679D"/>
    <w:rsid w:val="0029692B"/>
    <w:rsid w:val="00296BC7"/>
    <w:rsid w:val="00296EFE"/>
    <w:rsid w:val="00297474"/>
    <w:rsid w:val="00297523"/>
    <w:rsid w:val="0029769E"/>
    <w:rsid w:val="00297B32"/>
    <w:rsid w:val="00297DDE"/>
    <w:rsid w:val="00297F91"/>
    <w:rsid w:val="002A023A"/>
    <w:rsid w:val="002A0978"/>
    <w:rsid w:val="002A0A8E"/>
    <w:rsid w:val="002A0BC8"/>
    <w:rsid w:val="002A0D23"/>
    <w:rsid w:val="002A1025"/>
    <w:rsid w:val="002A123E"/>
    <w:rsid w:val="002A1572"/>
    <w:rsid w:val="002A170E"/>
    <w:rsid w:val="002A1772"/>
    <w:rsid w:val="002A204D"/>
    <w:rsid w:val="002A2DF0"/>
    <w:rsid w:val="002A3345"/>
    <w:rsid w:val="002A3351"/>
    <w:rsid w:val="002A4671"/>
    <w:rsid w:val="002A489D"/>
    <w:rsid w:val="002A4BE5"/>
    <w:rsid w:val="002A5EF6"/>
    <w:rsid w:val="002A5F86"/>
    <w:rsid w:val="002A6EF6"/>
    <w:rsid w:val="002A70A6"/>
    <w:rsid w:val="002A7EDD"/>
    <w:rsid w:val="002B0859"/>
    <w:rsid w:val="002B1598"/>
    <w:rsid w:val="002B18CF"/>
    <w:rsid w:val="002B1FF3"/>
    <w:rsid w:val="002B34E0"/>
    <w:rsid w:val="002B3562"/>
    <w:rsid w:val="002B3843"/>
    <w:rsid w:val="002B3D4E"/>
    <w:rsid w:val="002B3D52"/>
    <w:rsid w:val="002B452C"/>
    <w:rsid w:val="002B46DC"/>
    <w:rsid w:val="002B49AB"/>
    <w:rsid w:val="002B49FE"/>
    <w:rsid w:val="002B4C72"/>
    <w:rsid w:val="002B4F92"/>
    <w:rsid w:val="002B5852"/>
    <w:rsid w:val="002B598E"/>
    <w:rsid w:val="002B66A9"/>
    <w:rsid w:val="002B6B2D"/>
    <w:rsid w:val="002B734D"/>
    <w:rsid w:val="002B7A99"/>
    <w:rsid w:val="002B7EDB"/>
    <w:rsid w:val="002C015F"/>
    <w:rsid w:val="002C0760"/>
    <w:rsid w:val="002C08F9"/>
    <w:rsid w:val="002C09A4"/>
    <w:rsid w:val="002C0D83"/>
    <w:rsid w:val="002C102F"/>
    <w:rsid w:val="002C1204"/>
    <w:rsid w:val="002C1441"/>
    <w:rsid w:val="002C17A2"/>
    <w:rsid w:val="002C275E"/>
    <w:rsid w:val="002C30A8"/>
    <w:rsid w:val="002C3186"/>
    <w:rsid w:val="002C3938"/>
    <w:rsid w:val="002C3A05"/>
    <w:rsid w:val="002C3D4F"/>
    <w:rsid w:val="002C48FB"/>
    <w:rsid w:val="002C4DBB"/>
    <w:rsid w:val="002C5251"/>
    <w:rsid w:val="002C52CC"/>
    <w:rsid w:val="002C535F"/>
    <w:rsid w:val="002C578F"/>
    <w:rsid w:val="002C5B65"/>
    <w:rsid w:val="002C5D48"/>
    <w:rsid w:val="002C5DD6"/>
    <w:rsid w:val="002C680D"/>
    <w:rsid w:val="002D05D0"/>
    <w:rsid w:val="002D1126"/>
    <w:rsid w:val="002D16DA"/>
    <w:rsid w:val="002D19C5"/>
    <w:rsid w:val="002D28E3"/>
    <w:rsid w:val="002D2B6B"/>
    <w:rsid w:val="002D2C0A"/>
    <w:rsid w:val="002D2D6E"/>
    <w:rsid w:val="002D33F4"/>
    <w:rsid w:val="002D4112"/>
    <w:rsid w:val="002D4FC0"/>
    <w:rsid w:val="002D52E0"/>
    <w:rsid w:val="002D5637"/>
    <w:rsid w:val="002D5770"/>
    <w:rsid w:val="002D5904"/>
    <w:rsid w:val="002D5BA2"/>
    <w:rsid w:val="002D5BEF"/>
    <w:rsid w:val="002D607C"/>
    <w:rsid w:val="002D633E"/>
    <w:rsid w:val="002D65D3"/>
    <w:rsid w:val="002D693F"/>
    <w:rsid w:val="002D6C33"/>
    <w:rsid w:val="002D715D"/>
    <w:rsid w:val="002D71CB"/>
    <w:rsid w:val="002D7466"/>
    <w:rsid w:val="002D75C5"/>
    <w:rsid w:val="002D7913"/>
    <w:rsid w:val="002D7DF2"/>
    <w:rsid w:val="002E0757"/>
    <w:rsid w:val="002E1450"/>
    <w:rsid w:val="002E1735"/>
    <w:rsid w:val="002E1C16"/>
    <w:rsid w:val="002E3012"/>
    <w:rsid w:val="002E310B"/>
    <w:rsid w:val="002E38C7"/>
    <w:rsid w:val="002E39A8"/>
    <w:rsid w:val="002E3C6E"/>
    <w:rsid w:val="002E5334"/>
    <w:rsid w:val="002E5842"/>
    <w:rsid w:val="002E58B9"/>
    <w:rsid w:val="002E5C03"/>
    <w:rsid w:val="002E72C2"/>
    <w:rsid w:val="002E7364"/>
    <w:rsid w:val="002E745B"/>
    <w:rsid w:val="002E78F3"/>
    <w:rsid w:val="002E7FDD"/>
    <w:rsid w:val="002F00FB"/>
    <w:rsid w:val="002F0167"/>
    <w:rsid w:val="002F0409"/>
    <w:rsid w:val="002F0590"/>
    <w:rsid w:val="002F0903"/>
    <w:rsid w:val="002F092F"/>
    <w:rsid w:val="002F1624"/>
    <w:rsid w:val="002F1625"/>
    <w:rsid w:val="002F165D"/>
    <w:rsid w:val="002F1871"/>
    <w:rsid w:val="002F188D"/>
    <w:rsid w:val="002F1C9C"/>
    <w:rsid w:val="002F1E0A"/>
    <w:rsid w:val="002F27D0"/>
    <w:rsid w:val="002F29D3"/>
    <w:rsid w:val="002F2C13"/>
    <w:rsid w:val="002F42FA"/>
    <w:rsid w:val="002F4602"/>
    <w:rsid w:val="002F4765"/>
    <w:rsid w:val="002F47F2"/>
    <w:rsid w:val="002F4AC5"/>
    <w:rsid w:val="002F54A7"/>
    <w:rsid w:val="002F5803"/>
    <w:rsid w:val="002F5885"/>
    <w:rsid w:val="002F5E51"/>
    <w:rsid w:val="002F622E"/>
    <w:rsid w:val="002F6A7F"/>
    <w:rsid w:val="002F6C83"/>
    <w:rsid w:val="002F6CEC"/>
    <w:rsid w:val="002F6D45"/>
    <w:rsid w:val="002F7E22"/>
    <w:rsid w:val="002F7F38"/>
    <w:rsid w:val="003004B1"/>
    <w:rsid w:val="003010F7"/>
    <w:rsid w:val="00301248"/>
    <w:rsid w:val="00301B02"/>
    <w:rsid w:val="00301CBD"/>
    <w:rsid w:val="0030259A"/>
    <w:rsid w:val="003028EA"/>
    <w:rsid w:val="00303DE6"/>
    <w:rsid w:val="003048B7"/>
    <w:rsid w:val="003062B5"/>
    <w:rsid w:val="003068AD"/>
    <w:rsid w:val="00306BEB"/>
    <w:rsid w:val="00306DAF"/>
    <w:rsid w:val="00307A26"/>
    <w:rsid w:val="003104DC"/>
    <w:rsid w:val="00310F25"/>
    <w:rsid w:val="00311C7F"/>
    <w:rsid w:val="003125F1"/>
    <w:rsid w:val="0031295F"/>
    <w:rsid w:val="00312C0C"/>
    <w:rsid w:val="00313081"/>
    <w:rsid w:val="00313231"/>
    <w:rsid w:val="00313414"/>
    <w:rsid w:val="003139FE"/>
    <w:rsid w:val="003145AC"/>
    <w:rsid w:val="00314CA0"/>
    <w:rsid w:val="00314CB7"/>
    <w:rsid w:val="00314D4C"/>
    <w:rsid w:val="00315606"/>
    <w:rsid w:val="003158A4"/>
    <w:rsid w:val="00315F35"/>
    <w:rsid w:val="003163F1"/>
    <w:rsid w:val="003165BC"/>
    <w:rsid w:val="00316D1F"/>
    <w:rsid w:val="003174C0"/>
    <w:rsid w:val="00317563"/>
    <w:rsid w:val="0031778F"/>
    <w:rsid w:val="00317901"/>
    <w:rsid w:val="00320220"/>
    <w:rsid w:val="003204E7"/>
    <w:rsid w:val="00320594"/>
    <w:rsid w:val="00320868"/>
    <w:rsid w:val="0032088D"/>
    <w:rsid w:val="0032095F"/>
    <w:rsid w:val="003209C1"/>
    <w:rsid w:val="00320B2F"/>
    <w:rsid w:val="00320C87"/>
    <w:rsid w:val="0032104A"/>
    <w:rsid w:val="00321059"/>
    <w:rsid w:val="0032148D"/>
    <w:rsid w:val="003219F9"/>
    <w:rsid w:val="00321A22"/>
    <w:rsid w:val="00321A3C"/>
    <w:rsid w:val="00321B61"/>
    <w:rsid w:val="00321E01"/>
    <w:rsid w:val="00321E7F"/>
    <w:rsid w:val="003225E1"/>
    <w:rsid w:val="00322705"/>
    <w:rsid w:val="0032274A"/>
    <w:rsid w:val="00322BD5"/>
    <w:rsid w:val="00322EC4"/>
    <w:rsid w:val="00322F1F"/>
    <w:rsid w:val="00322F24"/>
    <w:rsid w:val="00323011"/>
    <w:rsid w:val="0032366D"/>
    <w:rsid w:val="00323936"/>
    <w:rsid w:val="00323CC9"/>
    <w:rsid w:val="003249EF"/>
    <w:rsid w:val="00324C3B"/>
    <w:rsid w:val="00324DC2"/>
    <w:rsid w:val="00325105"/>
    <w:rsid w:val="00326712"/>
    <w:rsid w:val="00326B33"/>
    <w:rsid w:val="00326C18"/>
    <w:rsid w:val="0032722C"/>
    <w:rsid w:val="003278CA"/>
    <w:rsid w:val="00327A29"/>
    <w:rsid w:val="00327B97"/>
    <w:rsid w:val="00330734"/>
    <w:rsid w:val="00330CA4"/>
    <w:rsid w:val="00330E4E"/>
    <w:rsid w:val="00331079"/>
    <w:rsid w:val="003319F2"/>
    <w:rsid w:val="00331D65"/>
    <w:rsid w:val="003321D1"/>
    <w:rsid w:val="0033221F"/>
    <w:rsid w:val="00332229"/>
    <w:rsid w:val="00332ED0"/>
    <w:rsid w:val="003330A9"/>
    <w:rsid w:val="003335F3"/>
    <w:rsid w:val="003336B1"/>
    <w:rsid w:val="003340F3"/>
    <w:rsid w:val="00334312"/>
    <w:rsid w:val="003349D4"/>
    <w:rsid w:val="00334BB4"/>
    <w:rsid w:val="00334F3E"/>
    <w:rsid w:val="00335337"/>
    <w:rsid w:val="003358F9"/>
    <w:rsid w:val="00335D63"/>
    <w:rsid w:val="00335DEC"/>
    <w:rsid w:val="00336415"/>
    <w:rsid w:val="00336A9A"/>
    <w:rsid w:val="00336ADB"/>
    <w:rsid w:val="00336D7B"/>
    <w:rsid w:val="0033705D"/>
    <w:rsid w:val="00337122"/>
    <w:rsid w:val="00337349"/>
    <w:rsid w:val="003408CC"/>
    <w:rsid w:val="00340BE0"/>
    <w:rsid w:val="00340FA4"/>
    <w:rsid w:val="0034188A"/>
    <w:rsid w:val="00341EFA"/>
    <w:rsid w:val="00341F99"/>
    <w:rsid w:val="00342360"/>
    <w:rsid w:val="00342ED8"/>
    <w:rsid w:val="00342F7B"/>
    <w:rsid w:val="00343298"/>
    <w:rsid w:val="003433A9"/>
    <w:rsid w:val="003435F8"/>
    <w:rsid w:val="00343E68"/>
    <w:rsid w:val="00344D28"/>
    <w:rsid w:val="00344D9C"/>
    <w:rsid w:val="003452B2"/>
    <w:rsid w:val="00346ACC"/>
    <w:rsid w:val="00346D50"/>
    <w:rsid w:val="00346EA2"/>
    <w:rsid w:val="00347555"/>
    <w:rsid w:val="00347560"/>
    <w:rsid w:val="0035005C"/>
    <w:rsid w:val="0035005E"/>
    <w:rsid w:val="0035018F"/>
    <w:rsid w:val="00350771"/>
    <w:rsid w:val="0035079E"/>
    <w:rsid w:val="003511A3"/>
    <w:rsid w:val="0035129D"/>
    <w:rsid w:val="003517F2"/>
    <w:rsid w:val="00351A48"/>
    <w:rsid w:val="00351F4B"/>
    <w:rsid w:val="003520B7"/>
    <w:rsid w:val="003520D5"/>
    <w:rsid w:val="00352173"/>
    <w:rsid w:val="00352250"/>
    <w:rsid w:val="00352594"/>
    <w:rsid w:val="0035373D"/>
    <w:rsid w:val="00353B4F"/>
    <w:rsid w:val="00353BC0"/>
    <w:rsid w:val="003546B7"/>
    <w:rsid w:val="003551C0"/>
    <w:rsid w:val="003553F9"/>
    <w:rsid w:val="003554D6"/>
    <w:rsid w:val="00355C92"/>
    <w:rsid w:val="00356139"/>
    <w:rsid w:val="0035640B"/>
    <w:rsid w:val="00356446"/>
    <w:rsid w:val="003566FC"/>
    <w:rsid w:val="0035781E"/>
    <w:rsid w:val="00357BB4"/>
    <w:rsid w:val="00357ECD"/>
    <w:rsid w:val="00360541"/>
    <w:rsid w:val="0036086C"/>
    <w:rsid w:val="003610CF"/>
    <w:rsid w:val="00361427"/>
    <w:rsid w:val="00361824"/>
    <w:rsid w:val="003619DA"/>
    <w:rsid w:val="00361EF1"/>
    <w:rsid w:val="0036260B"/>
    <w:rsid w:val="003633DF"/>
    <w:rsid w:val="00364478"/>
    <w:rsid w:val="00364686"/>
    <w:rsid w:val="00365267"/>
    <w:rsid w:val="00365921"/>
    <w:rsid w:val="00365994"/>
    <w:rsid w:val="003659F0"/>
    <w:rsid w:val="00366B36"/>
    <w:rsid w:val="003671C7"/>
    <w:rsid w:val="003675A6"/>
    <w:rsid w:val="0037084D"/>
    <w:rsid w:val="00370FE4"/>
    <w:rsid w:val="003715F2"/>
    <w:rsid w:val="00371F35"/>
    <w:rsid w:val="003723AA"/>
    <w:rsid w:val="003725FC"/>
    <w:rsid w:val="00373A64"/>
    <w:rsid w:val="00373CD7"/>
    <w:rsid w:val="00373E01"/>
    <w:rsid w:val="00373F52"/>
    <w:rsid w:val="0037455D"/>
    <w:rsid w:val="003747A1"/>
    <w:rsid w:val="00374972"/>
    <w:rsid w:val="00375AF3"/>
    <w:rsid w:val="00376BB0"/>
    <w:rsid w:val="00377DC8"/>
    <w:rsid w:val="0038031D"/>
    <w:rsid w:val="00380782"/>
    <w:rsid w:val="00380D25"/>
    <w:rsid w:val="00380FB4"/>
    <w:rsid w:val="0038110C"/>
    <w:rsid w:val="003821A5"/>
    <w:rsid w:val="0038225B"/>
    <w:rsid w:val="00383506"/>
    <w:rsid w:val="003838A3"/>
    <w:rsid w:val="00383C42"/>
    <w:rsid w:val="003843D9"/>
    <w:rsid w:val="003844D1"/>
    <w:rsid w:val="0038485E"/>
    <w:rsid w:val="00384C1C"/>
    <w:rsid w:val="003859F6"/>
    <w:rsid w:val="00385D84"/>
    <w:rsid w:val="0038607E"/>
    <w:rsid w:val="003861DC"/>
    <w:rsid w:val="0038675C"/>
    <w:rsid w:val="00386A28"/>
    <w:rsid w:val="00386E83"/>
    <w:rsid w:val="00386EF3"/>
    <w:rsid w:val="00387BDA"/>
    <w:rsid w:val="0039088B"/>
    <w:rsid w:val="00390953"/>
    <w:rsid w:val="00390E51"/>
    <w:rsid w:val="00390EBC"/>
    <w:rsid w:val="00391260"/>
    <w:rsid w:val="00391597"/>
    <w:rsid w:val="0039190C"/>
    <w:rsid w:val="00391C82"/>
    <w:rsid w:val="0039259E"/>
    <w:rsid w:val="00392B46"/>
    <w:rsid w:val="00393111"/>
    <w:rsid w:val="00393251"/>
    <w:rsid w:val="00393B2C"/>
    <w:rsid w:val="0039446C"/>
    <w:rsid w:val="003956D6"/>
    <w:rsid w:val="003957F0"/>
    <w:rsid w:val="00395A58"/>
    <w:rsid w:val="0039686F"/>
    <w:rsid w:val="00396CB2"/>
    <w:rsid w:val="00396F76"/>
    <w:rsid w:val="0039735B"/>
    <w:rsid w:val="003975C4"/>
    <w:rsid w:val="003A069D"/>
    <w:rsid w:val="003A0D55"/>
    <w:rsid w:val="003A1863"/>
    <w:rsid w:val="003A1BC9"/>
    <w:rsid w:val="003A229A"/>
    <w:rsid w:val="003A2320"/>
    <w:rsid w:val="003A2A31"/>
    <w:rsid w:val="003A38C0"/>
    <w:rsid w:val="003A41F5"/>
    <w:rsid w:val="003A42C8"/>
    <w:rsid w:val="003A4428"/>
    <w:rsid w:val="003A4ADE"/>
    <w:rsid w:val="003A5009"/>
    <w:rsid w:val="003A57B6"/>
    <w:rsid w:val="003A5B7E"/>
    <w:rsid w:val="003A5C0B"/>
    <w:rsid w:val="003A6337"/>
    <w:rsid w:val="003A6600"/>
    <w:rsid w:val="003A6C00"/>
    <w:rsid w:val="003A6C81"/>
    <w:rsid w:val="003A6CBF"/>
    <w:rsid w:val="003A700A"/>
    <w:rsid w:val="003A7987"/>
    <w:rsid w:val="003A7B83"/>
    <w:rsid w:val="003A7FAE"/>
    <w:rsid w:val="003A7FEA"/>
    <w:rsid w:val="003B01F9"/>
    <w:rsid w:val="003B0DC7"/>
    <w:rsid w:val="003B1095"/>
    <w:rsid w:val="003B10B5"/>
    <w:rsid w:val="003B16C7"/>
    <w:rsid w:val="003B1FD7"/>
    <w:rsid w:val="003B23FA"/>
    <w:rsid w:val="003B29A6"/>
    <w:rsid w:val="003B2A65"/>
    <w:rsid w:val="003B2C86"/>
    <w:rsid w:val="003B2D2D"/>
    <w:rsid w:val="003B2D6F"/>
    <w:rsid w:val="003B3432"/>
    <w:rsid w:val="003B3D31"/>
    <w:rsid w:val="003B3D90"/>
    <w:rsid w:val="003B3F58"/>
    <w:rsid w:val="003B4932"/>
    <w:rsid w:val="003B5285"/>
    <w:rsid w:val="003B5397"/>
    <w:rsid w:val="003B5DF2"/>
    <w:rsid w:val="003B7776"/>
    <w:rsid w:val="003B77A1"/>
    <w:rsid w:val="003B7B3F"/>
    <w:rsid w:val="003B7E5C"/>
    <w:rsid w:val="003B7ECB"/>
    <w:rsid w:val="003C05A0"/>
    <w:rsid w:val="003C0884"/>
    <w:rsid w:val="003C08C4"/>
    <w:rsid w:val="003C092D"/>
    <w:rsid w:val="003C0CB0"/>
    <w:rsid w:val="003C13A3"/>
    <w:rsid w:val="003C181C"/>
    <w:rsid w:val="003C2E65"/>
    <w:rsid w:val="003C3877"/>
    <w:rsid w:val="003C3CDD"/>
    <w:rsid w:val="003C3F34"/>
    <w:rsid w:val="003C4DA9"/>
    <w:rsid w:val="003C4E4C"/>
    <w:rsid w:val="003C6449"/>
    <w:rsid w:val="003C67DA"/>
    <w:rsid w:val="003C6889"/>
    <w:rsid w:val="003C703F"/>
    <w:rsid w:val="003C734B"/>
    <w:rsid w:val="003C7352"/>
    <w:rsid w:val="003C736E"/>
    <w:rsid w:val="003C7A8F"/>
    <w:rsid w:val="003D059B"/>
    <w:rsid w:val="003D0679"/>
    <w:rsid w:val="003D09A2"/>
    <w:rsid w:val="003D12FA"/>
    <w:rsid w:val="003D176E"/>
    <w:rsid w:val="003D180F"/>
    <w:rsid w:val="003D3B4C"/>
    <w:rsid w:val="003D3D4B"/>
    <w:rsid w:val="003D43D1"/>
    <w:rsid w:val="003D43DC"/>
    <w:rsid w:val="003D44F4"/>
    <w:rsid w:val="003D4C3C"/>
    <w:rsid w:val="003D4D77"/>
    <w:rsid w:val="003D5101"/>
    <w:rsid w:val="003D51BC"/>
    <w:rsid w:val="003D5BD4"/>
    <w:rsid w:val="003D5CB9"/>
    <w:rsid w:val="003D7121"/>
    <w:rsid w:val="003D7128"/>
    <w:rsid w:val="003D73B7"/>
    <w:rsid w:val="003D7835"/>
    <w:rsid w:val="003D7B62"/>
    <w:rsid w:val="003D7FF8"/>
    <w:rsid w:val="003E05D6"/>
    <w:rsid w:val="003E081C"/>
    <w:rsid w:val="003E0E76"/>
    <w:rsid w:val="003E13ED"/>
    <w:rsid w:val="003E1455"/>
    <w:rsid w:val="003E1628"/>
    <w:rsid w:val="003E1714"/>
    <w:rsid w:val="003E1C75"/>
    <w:rsid w:val="003E2313"/>
    <w:rsid w:val="003E2430"/>
    <w:rsid w:val="003E248C"/>
    <w:rsid w:val="003E2D28"/>
    <w:rsid w:val="003E2D53"/>
    <w:rsid w:val="003E37AE"/>
    <w:rsid w:val="003E5B45"/>
    <w:rsid w:val="003E642C"/>
    <w:rsid w:val="003E64AC"/>
    <w:rsid w:val="003E6724"/>
    <w:rsid w:val="003E7827"/>
    <w:rsid w:val="003E7CF6"/>
    <w:rsid w:val="003E7FAC"/>
    <w:rsid w:val="003F0008"/>
    <w:rsid w:val="003F1674"/>
    <w:rsid w:val="003F1911"/>
    <w:rsid w:val="003F1F2E"/>
    <w:rsid w:val="003F296E"/>
    <w:rsid w:val="003F2AC3"/>
    <w:rsid w:val="003F2CD3"/>
    <w:rsid w:val="003F2F4A"/>
    <w:rsid w:val="003F2F81"/>
    <w:rsid w:val="003F3139"/>
    <w:rsid w:val="003F33EB"/>
    <w:rsid w:val="003F363C"/>
    <w:rsid w:val="003F3650"/>
    <w:rsid w:val="003F3961"/>
    <w:rsid w:val="003F3E21"/>
    <w:rsid w:val="003F4084"/>
    <w:rsid w:val="003F44FC"/>
    <w:rsid w:val="003F47D7"/>
    <w:rsid w:val="003F4916"/>
    <w:rsid w:val="003F4A36"/>
    <w:rsid w:val="003F4F8C"/>
    <w:rsid w:val="003F5A1F"/>
    <w:rsid w:val="003F6524"/>
    <w:rsid w:val="003F71DB"/>
    <w:rsid w:val="003F782E"/>
    <w:rsid w:val="003F7CEE"/>
    <w:rsid w:val="004000AD"/>
    <w:rsid w:val="00400766"/>
    <w:rsid w:val="00400A86"/>
    <w:rsid w:val="00401090"/>
    <w:rsid w:val="004010F9"/>
    <w:rsid w:val="00401665"/>
    <w:rsid w:val="00401EEE"/>
    <w:rsid w:val="00402381"/>
    <w:rsid w:val="004024A0"/>
    <w:rsid w:val="00402BFD"/>
    <w:rsid w:val="00402C17"/>
    <w:rsid w:val="00402E0A"/>
    <w:rsid w:val="004038F2"/>
    <w:rsid w:val="00403FE7"/>
    <w:rsid w:val="0040569E"/>
    <w:rsid w:val="00405713"/>
    <w:rsid w:val="0040586E"/>
    <w:rsid w:val="00405E2C"/>
    <w:rsid w:val="0040639A"/>
    <w:rsid w:val="00406AB7"/>
    <w:rsid w:val="004070B0"/>
    <w:rsid w:val="004072A7"/>
    <w:rsid w:val="00407941"/>
    <w:rsid w:val="00407EC5"/>
    <w:rsid w:val="0041079E"/>
    <w:rsid w:val="00410861"/>
    <w:rsid w:val="00410A13"/>
    <w:rsid w:val="00410A1A"/>
    <w:rsid w:val="00410E39"/>
    <w:rsid w:val="0041146C"/>
    <w:rsid w:val="00411873"/>
    <w:rsid w:val="00411887"/>
    <w:rsid w:val="00411CE2"/>
    <w:rsid w:val="00412021"/>
    <w:rsid w:val="00412213"/>
    <w:rsid w:val="004122C7"/>
    <w:rsid w:val="004125EA"/>
    <w:rsid w:val="00412630"/>
    <w:rsid w:val="00412C14"/>
    <w:rsid w:val="0041340D"/>
    <w:rsid w:val="00413518"/>
    <w:rsid w:val="004144CB"/>
    <w:rsid w:val="00414707"/>
    <w:rsid w:val="004147BE"/>
    <w:rsid w:val="00414857"/>
    <w:rsid w:val="00414FED"/>
    <w:rsid w:val="004155FB"/>
    <w:rsid w:val="0041562D"/>
    <w:rsid w:val="004158CC"/>
    <w:rsid w:val="0041687E"/>
    <w:rsid w:val="00416D02"/>
    <w:rsid w:val="00417067"/>
    <w:rsid w:val="00417141"/>
    <w:rsid w:val="004177C8"/>
    <w:rsid w:val="00417ADB"/>
    <w:rsid w:val="004200C6"/>
    <w:rsid w:val="0042066E"/>
    <w:rsid w:val="00421277"/>
    <w:rsid w:val="00421629"/>
    <w:rsid w:val="00421B17"/>
    <w:rsid w:val="00421B37"/>
    <w:rsid w:val="00421D2C"/>
    <w:rsid w:val="00422132"/>
    <w:rsid w:val="004231B4"/>
    <w:rsid w:val="0042384A"/>
    <w:rsid w:val="004238B0"/>
    <w:rsid w:val="00423A73"/>
    <w:rsid w:val="00423B5E"/>
    <w:rsid w:val="00424B33"/>
    <w:rsid w:val="00425ED2"/>
    <w:rsid w:val="00425F1C"/>
    <w:rsid w:val="004268B2"/>
    <w:rsid w:val="004272F3"/>
    <w:rsid w:val="0042762E"/>
    <w:rsid w:val="00427F36"/>
    <w:rsid w:val="00430219"/>
    <w:rsid w:val="004307DE"/>
    <w:rsid w:val="00430C44"/>
    <w:rsid w:val="00431265"/>
    <w:rsid w:val="00431580"/>
    <w:rsid w:val="004326A4"/>
    <w:rsid w:val="00432CEF"/>
    <w:rsid w:val="00432E98"/>
    <w:rsid w:val="004337F9"/>
    <w:rsid w:val="00433BCC"/>
    <w:rsid w:val="00433E98"/>
    <w:rsid w:val="004340C6"/>
    <w:rsid w:val="00434115"/>
    <w:rsid w:val="00434144"/>
    <w:rsid w:val="00434655"/>
    <w:rsid w:val="00434EE0"/>
    <w:rsid w:val="004354AB"/>
    <w:rsid w:val="004354AD"/>
    <w:rsid w:val="004354DF"/>
    <w:rsid w:val="00435A42"/>
    <w:rsid w:val="00435BF1"/>
    <w:rsid w:val="00436316"/>
    <w:rsid w:val="00436610"/>
    <w:rsid w:val="00436C94"/>
    <w:rsid w:val="00436DC4"/>
    <w:rsid w:val="00437AAB"/>
    <w:rsid w:val="004402F4"/>
    <w:rsid w:val="0044034C"/>
    <w:rsid w:val="00440BAE"/>
    <w:rsid w:val="00440E85"/>
    <w:rsid w:val="00441629"/>
    <w:rsid w:val="00441916"/>
    <w:rsid w:val="00441B56"/>
    <w:rsid w:val="00441DB5"/>
    <w:rsid w:val="00441F13"/>
    <w:rsid w:val="0044209B"/>
    <w:rsid w:val="00442228"/>
    <w:rsid w:val="004427E2"/>
    <w:rsid w:val="004432B7"/>
    <w:rsid w:val="00443F7D"/>
    <w:rsid w:val="00444273"/>
    <w:rsid w:val="0044437D"/>
    <w:rsid w:val="00444590"/>
    <w:rsid w:val="0044516A"/>
    <w:rsid w:val="00445279"/>
    <w:rsid w:val="00445903"/>
    <w:rsid w:val="0044698E"/>
    <w:rsid w:val="00446C87"/>
    <w:rsid w:val="0044798B"/>
    <w:rsid w:val="00447AAB"/>
    <w:rsid w:val="00447C2C"/>
    <w:rsid w:val="00447E19"/>
    <w:rsid w:val="004501D2"/>
    <w:rsid w:val="00450493"/>
    <w:rsid w:val="00450635"/>
    <w:rsid w:val="00450754"/>
    <w:rsid w:val="00450851"/>
    <w:rsid w:val="004509F9"/>
    <w:rsid w:val="00450EBA"/>
    <w:rsid w:val="00451285"/>
    <w:rsid w:val="00451B33"/>
    <w:rsid w:val="0045223A"/>
    <w:rsid w:val="004529E0"/>
    <w:rsid w:val="00452A0E"/>
    <w:rsid w:val="00452D8A"/>
    <w:rsid w:val="00452E28"/>
    <w:rsid w:val="00452EDC"/>
    <w:rsid w:val="00453420"/>
    <w:rsid w:val="004535BC"/>
    <w:rsid w:val="004536DE"/>
    <w:rsid w:val="00453AF6"/>
    <w:rsid w:val="00453AFC"/>
    <w:rsid w:val="00453BF9"/>
    <w:rsid w:val="004546F8"/>
    <w:rsid w:val="00454728"/>
    <w:rsid w:val="00454F20"/>
    <w:rsid w:val="0045504A"/>
    <w:rsid w:val="004552DC"/>
    <w:rsid w:val="00455676"/>
    <w:rsid w:val="00455743"/>
    <w:rsid w:val="0045576A"/>
    <w:rsid w:val="00455934"/>
    <w:rsid w:val="00455C53"/>
    <w:rsid w:val="00455F55"/>
    <w:rsid w:val="004562BF"/>
    <w:rsid w:val="00456416"/>
    <w:rsid w:val="00456490"/>
    <w:rsid w:val="00456497"/>
    <w:rsid w:val="004568BE"/>
    <w:rsid w:val="0045727C"/>
    <w:rsid w:val="004578BE"/>
    <w:rsid w:val="0045795C"/>
    <w:rsid w:val="00457A7B"/>
    <w:rsid w:val="00457BFD"/>
    <w:rsid w:val="0046007E"/>
    <w:rsid w:val="0046029D"/>
    <w:rsid w:val="0046091F"/>
    <w:rsid w:val="00461554"/>
    <w:rsid w:val="0046157E"/>
    <w:rsid w:val="004619D4"/>
    <w:rsid w:val="00461D4E"/>
    <w:rsid w:val="00461F63"/>
    <w:rsid w:val="00462107"/>
    <w:rsid w:val="004624D2"/>
    <w:rsid w:val="00462571"/>
    <w:rsid w:val="0046277A"/>
    <w:rsid w:val="004629EA"/>
    <w:rsid w:val="004629FF"/>
    <w:rsid w:val="00463082"/>
    <w:rsid w:val="0046395A"/>
    <w:rsid w:val="00463E0C"/>
    <w:rsid w:val="004640A3"/>
    <w:rsid w:val="004640DE"/>
    <w:rsid w:val="004641FE"/>
    <w:rsid w:val="004647CC"/>
    <w:rsid w:val="0046491C"/>
    <w:rsid w:val="0046507A"/>
    <w:rsid w:val="004653E1"/>
    <w:rsid w:val="00465472"/>
    <w:rsid w:val="00465D6D"/>
    <w:rsid w:val="00466616"/>
    <w:rsid w:val="004669CE"/>
    <w:rsid w:val="00466AC6"/>
    <w:rsid w:val="00466D2A"/>
    <w:rsid w:val="0046791B"/>
    <w:rsid w:val="00470040"/>
    <w:rsid w:val="004700F7"/>
    <w:rsid w:val="004705FC"/>
    <w:rsid w:val="00470719"/>
    <w:rsid w:val="00470990"/>
    <w:rsid w:val="00470AB9"/>
    <w:rsid w:val="00470AD8"/>
    <w:rsid w:val="00470CB7"/>
    <w:rsid w:val="00470F3A"/>
    <w:rsid w:val="00470FFD"/>
    <w:rsid w:val="00471E24"/>
    <w:rsid w:val="00471E59"/>
    <w:rsid w:val="00472629"/>
    <w:rsid w:val="004727FC"/>
    <w:rsid w:val="00472C59"/>
    <w:rsid w:val="00473645"/>
    <w:rsid w:val="004738D5"/>
    <w:rsid w:val="00473CEB"/>
    <w:rsid w:val="00473D0D"/>
    <w:rsid w:val="00473E4E"/>
    <w:rsid w:val="00473FEC"/>
    <w:rsid w:val="0047420E"/>
    <w:rsid w:val="00474835"/>
    <w:rsid w:val="00474A0A"/>
    <w:rsid w:val="004755C8"/>
    <w:rsid w:val="00475765"/>
    <w:rsid w:val="004766A9"/>
    <w:rsid w:val="00476A73"/>
    <w:rsid w:val="00476F15"/>
    <w:rsid w:val="004770D2"/>
    <w:rsid w:val="0048020C"/>
    <w:rsid w:val="00480454"/>
    <w:rsid w:val="00480896"/>
    <w:rsid w:val="004810AF"/>
    <w:rsid w:val="00481A1D"/>
    <w:rsid w:val="00481A8F"/>
    <w:rsid w:val="00481BE1"/>
    <w:rsid w:val="00481F46"/>
    <w:rsid w:val="0048350C"/>
    <w:rsid w:val="004837C8"/>
    <w:rsid w:val="00483C0D"/>
    <w:rsid w:val="00484429"/>
    <w:rsid w:val="00484661"/>
    <w:rsid w:val="00484B91"/>
    <w:rsid w:val="00484D5A"/>
    <w:rsid w:val="0048530E"/>
    <w:rsid w:val="0048539F"/>
    <w:rsid w:val="00485648"/>
    <w:rsid w:val="004856FF"/>
    <w:rsid w:val="00485830"/>
    <w:rsid w:val="00485DEB"/>
    <w:rsid w:val="00485E34"/>
    <w:rsid w:val="00486610"/>
    <w:rsid w:val="00486619"/>
    <w:rsid w:val="00486BB7"/>
    <w:rsid w:val="00486D00"/>
    <w:rsid w:val="00487C91"/>
    <w:rsid w:val="00490065"/>
    <w:rsid w:val="00490741"/>
    <w:rsid w:val="00490CD6"/>
    <w:rsid w:val="0049141E"/>
    <w:rsid w:val="00491675"/>
    <w:rsid w:val="0049214D"/>
    <w:rsid w:val="0049322A"/>
    <w:rsid w:val="00493572"/>
    <w:rsid w:val="00493831"/>
    <w:rsid w:val="00493FC2"/>
    <w:rsid w:val="00495032"/>
    <w:rsid w:val="00495969"/>
    <w:rsid w:val="00495AEA"/>
    <w:rsid w:val="00495B32"/>
    <w:rsid w:val="00495EAE"/>
    <w:rsid w:val="00496140"/>
    <w:rsid w:val="0049675B"/>
    <w:rsid w:val="00496A43"/>
    <w:rsid w:val="00496B8A"/>
    <w:rsid w:val="0049790E"/>
    <w:rsid w:val="00497995"/>
    <w:rsid w:val="004979F5"/>
    <w:rsid w:val="00497CEA"/>
    <w:rsid w:val="004A0249"/>
    <w:rsid w:val="004A043C"/>
    <w:rsid w:val="004A0BE0"/>
    <w:rsid w:val="004A102A"/>
    <w:rsid w:val="004A1493"/>
    <w:rsid w:val="004A14EF"/>
    <w:rsid w:val="004A1545"/>
    <w:rsid w:val="004A1C59"/>
    <w:rsid w:val="004A1D4E"/>
    <w:rsid w:val="004A1E08"/>
    <w:rsid w:val="004A1EC1"/>
    <w:rsid w:val="004A21AB"/>
    <w:rsid w:val="004A24DE"/>
    <w:rsid w:val="004A2BF2"/>
    <w:rsid w:val="004A2CAC"/>
    <w:rsid w:val="004A3109"/>
    <w:rsid w:val="004A3203"/>
    <w:rsid w:val="004A3208"/>
    <w:rsid w:val="004A3646"/>
    <w:rsid w:val="004A3978"/>
    <w:rsid w:val="004A3CBC"/>
    <w:rsid w:val="004A4AE9"/>
    <w:rsid w:val="004A4C97"/>
    <w:rsid w:val="004A5E02"/>
    <w:rsid w:val="004A61A6"/>
    <w:rsid w:val="004A6B95"/>
    <w:rsid w:val="004A6D8E"/>
    <w:rsid w:val="004A6F4D"/>
    <w:rsid w:val="004A794D"/>
    <w:rsid w:val="004A7E7F"/>
    <w:rsid w:val="004B0711"/>
    <w:rsid w:val="004B0756"/>
    <w:rsid w:val="004B0B4E"/>
    <w:rsid w:val="004B153A"/>
    <w:rsid w:val="004B1EC0"/>
    <w:rsid w:val="004B250C"/>
    <w:rsid w:val="004B2786"/>
    <w:rsid w:val="004B27F6"/>
    <w:rsid w:val="004B3054"/>
    <w:rsid w:val="004B323C"/>
    <w:rsid w:val="004B33A0"/>
    <w:rsid w:val="004B359B"/>
    <w:rsid w:val="004B3761"/>
    <w:rsid w:val="004B387C"/>
    <w:rsid w:val="004B38C3"/>
    <w:rsid w:val="004B3C9A"/>
    <w:rsid w:val="004B3D7C"/>
    <w:rsid w:val="004B3E43"/>
    <w:rsid w:val="004B4236"/>
    <w:rsid w:val="004B46D7"/>
    <w:rsid w:val="004B4847"/>
    <w:rsid w:val="004B4CA8"/>
    <w:rsid w:val="004B5374"/>
    <w:rsid w:val="004B55BD"/>
    <w:rsid w:val="004B57A7"/>
    <w:rsid w:val="004B58DF"/>
    <w:rsid w:val="004B6BEB"/>
    <w:rsid w:val="004B6EEE"/>
    <w:rsid w:val="004B7759"/>
    <w:rsid w:val="004B7B3D"/>
    <w:rsid w:val="004B7BDA"/>
    <w:rsid w:val="004B7CC1"/>
    <w:rsid w:val="004B7F54"/>
    <w:rsid w:val="004C0412"/>
    <w:rsid w:val="004C0C18"/>
    <w:rsid w:val="004C1E14"/>
    <w:rsid w:val="004C1E7F"/>
    <w:rsid w:val="004C1F2A"/>
    <w:rsid w:val="004C23CC"/>
    <w:rsid w:val="004C3447"/>
    <w:rsid w:val="004C3457"/>
    <w:rsid w:val="004C366F"/>
    <w:rsid w:val="004C4922"/>
    <w:rsid w:val="004C51DB"/>
    <w:rsid w:val="004C51FD"/>
    <w:rsid w:val="004C532C"/>
    <w:rsid w:val="004C562D"/>
    <w:rsid w:val="004C57C3"/>
    <w:rsid w:val="004C5BB9"/>
    <w:rsid w:val="004C5F03"/>
    <w:rsid w:val="004C629A"/>
    <w:rsid w:val="004C7440"/>
    <w:rsid w:val="004C7609"/>
    <w:rsid w:val="004C7E9E"/>
    <w:rsid w:val="004D0360"/>
    <w:rsid w:val="004D0EA2"/>
    <w:rsid w:val="004D14CB"/>
    <w:rsid w:val="004D1B8D"/>
    <w:rsid w:val="004D1E42"/>
    <w:rsid w:val="004D25DF"/>
    <w:rsid w:val="004D26AB"/>
    <w:rsid w:val="004D2E9C"/>
    <w:rsid w:val="004D2EF9"/>
    <w:rsid w:val="004D3401"/>
    <w:rsid w:val="004D36C0"/>
    <w:rsid w:val="004D38F8"/>
    <w:rsid w:val="004D3B60"/>
    <w:rsid w:val="004D44F0"/>
    <w:rsid w:val="004D48A7"/>
    <w:rsid w:val="004D4FA4"/>
    <w:rsid w:val="004D546C"/>
    <w:rsid w:val="004D5B4A"/>
    <w:rsid w:val="004D5F1A"/>
    <w:rsid w:val="004D7220"/>
    <w:rsid w:val="004D750F"/>
    <w:rsid w:val="004D7671"/>
    <w:rsid w:val="004D78D4"/>
    <w:rsid w:val="004D7AF5"/>
    <w:rsid w:val="004D7C38"/>
    <w:rsid w:val="004D7FDD"/>
    <w:rsid w:val="004E00EF"/>
    <w:rsid w:val="004E026E"/>
    <w:rsid w:val="004E02CE"/>
    <w:rsid w:val="004E1636"/>
    <w:rsid w:val="004E1C89"/>
    <w:rsid w:val="004E1E0C"/>
    <w:rsid w:val="004E2231"/>
    <w:rsid w:val="004E2BFC"/>
    <w:rsid w:val="004E33DE"/>
    <w:rsid w:val="004E36BF"/>
    <w:rsid w:val="004E3963"/>
    <w:rsid w:val="004E3969"/>
    <w:rsid w:val="004E3C1D"/>
    <w:rsid w:val="004E3C30"/>
    <w:rsid w:val="004E3CCC"/>
    <w:rsid w:val="004E4198"/>
    <w:rsid w:val="004E45D8"/>
    <w:rsid w:val="004E4BF3"/>
    <w:rsid w:val="004E4C1E"/>
    <w:rsid w:val="004E53A9"/>
    <w:rsid w:val="004E57BE"/>
    <w:rsid w:val="004E58D8"/>
    <w:rsid w:val="004E64B5"/>
    <w:rsid w:val="004E6A45"/>
    <w:rsid w:val="004E6C5B"/>
    <w:rsid w:val="004E74B7"/>
    <w:rsid w:val="004E74E5"/>
    <w:rsid w:val="004E7910"/>
    <w:rsid w:val="004E7B17"/>
    <w:rsid w:val="004F0568"/>
    <w:rsid w:val="004F08AB"/>
    <w:rsid w:val="004F17DF"/>
    <w:rsid w:val="004F21FB"/>
    <w:rsid w:val="004F3AE7"/>
    <w:rsid w:val="004F3E77"/>
    <w:rsid w:val="004F41FF"/>
    <w:rsid w:val="004F4772"/>
    <w:rsid w:val="004F4959"/>
    <w:rsid w:val="004F53BE"/>
    <w:rsid w:val="004F59A2"/>
    <w:rsid w:val="004F638C"/>
    <w:rsid w:val="004F65A9"/>
    <w:rsid w:val="004F674C"/>
    <w:rsid w:val="004F681A"/>
    <w:rsid w:val="004F6B5C"/>
    <w:rsid w:val="004F786A"/>
    <w:rsid w:val="004F7B05"/>
    <w:rsid w:val="004F7E9A"/>
    <w:rsid w:val="004F7EFB"/>
    <w:rsid w:val="005001D3"/>
    <w:rsid w:val="00500672"/>
    <w:rsid w:val="0050087C"/>
    <w:rsid w:val="005021AE"/>
    <w:rsid w:val="005027B4"/>
    <w:rsid w:val="00502A5F"/>
    <w:rsid w:val="00502B58"/>
    <w:rsid w:val="00503046"/>
    <w:rsid w:val="00503052"/>
    <w:rsid w:val="00503078"/>
    <w:rsid w:val="0050339C"/>
    <w:rsid w:val="00504C64"/>
    <w:rsid w:val="00504E01"/>
    <w:rsid w:val="00505FEC"/>
    <w:rsid w:val="0050633B"/>
    <w:rsid w:val="00506878"/>
    <w:rsid w:val="005069C9"/>
    <w:rsid w:val="00506ADF"/>
    <w:rsid w:val="00506C9C"/>
    <w:rsid w:val="005072DE"/>
    <w:rsid w:val="005079D7"/>
    <w:rsid w:val="00507DF4"/>
    <w:rsid w:val="00510A87"/>
    <w:rsid w:val="00511593"/>
    <w:rsid w:val="0051183A"/>
    <w:rsid w:val="00511BE3"/>
    <w:rsid w:val="00511C85"/>
    <w:rsid w:val="00511D5B"/>
    <w:rsid w:val="00511D9D"/>
    <w:rsid w:val="00511FF2"/>
    <w:rsid w:val="00512181"/>
    <w:rsid w:val="0051218C"/>
    <w:rsid w:val="00512624"/>
    <w:rsid w:val="00512AFD"/>
    <w:rsid w:val="00512B4F"/>
    <w:rsid w:val="00512BD2"/>
    <w:rsid w:val="00512BD9"/>
    <w:rsid w:val="00512CEC"/>
    <w:rsid w:val="00512DE2"/>
    <w:rsid w:val="00512EAD"/>
    <w:rsid w:val="00513022"/>
    <w:rsid w:val="00513585"/>
    <w:rsid w:val="00513D78"/>
    <w:rsid w:val="00514049"/>
    <w:rsid w:val="005143F6"/>
    <w:rsid w:val="0051509E"/>
    <w:rsid w:val="0051523F"/>
    <w:rsid w:val="0051577D"/>
    <w:rsid w:val="005164E6"/>
    <w:rsid w:val="0051660D"/>
    <w:rsid w:val="00516B7A"/>
    <w:rsid w:val="00517080"/>
    <w:rsid w:val="005170A4"/>
    <w:rsid w:val="00517981"/>
    <w:rsid w:val="00517E42"/>
    <w:rsid w:val="005201E2"/>
    <w:rsid w:val="00520335"/>
    <w:rsid w:val="00520B7A"/>
    <w:rsid w:val="00520FD9"/>
    <w:rsid w:val="00521775"/>
    <w:rsid w:val="00521D77"/>
    <w:rsid w:val="00522300"/>
    <w:rsid w:val="00522377"/>
    <w:rsid w:val="00522824"/>
    <w:rsid w:val="00522E7D"/>
    <w:rsid w:val="00522EDA"/>
    <w:rsid w:val="00523BD3"/>
    <w:rsid w:val="005256A4"/>
    <w:rsid w:val="00525A1D"/>
    <w:rsid w:val="00525ACE"/>
    <w:rsid w:val="005262C3"/>
    <w:rsid w:val="005266ED"/>
    <w:rsid w:val="00527BAA"/>
    <w:rsid w:val="00527F51"/>
    <w:rsid w:val="00530C56"/>
    <w:rsid w:val="0053191E"/>
    <w:rsid w:val="00531D72"/>
    <w:rsid w:val="00531FEF"/>
    <w:rsid w:val="005324B2"/>
    <w:rsid w:val="005324E9"/>
    <w:rsid w:val="00532D1F"/>
    <w:rsid w:val="0053397B"/>
    <w:rsid w:val="00533AFD"/>
    <w:rsid w:val="005340A5"/>
    <w:rsid w:val="005342C9"/>
    <w:rsid w:val="00534A34"/>
    <w:rsid w:val="00534AD4"/>
    <w:rsid w:val="00534DAD"/>
    <w:rsid w:val="00534DCF"/>
    <w:rsid w:val="00535027"/>
    <w:rsid w:val="00535509"/>
    <w:rsid w:val="00535E70"/>
    <w:rsid w:val="00536442"/>
    <w:rsid w:val="0053645F"/>
    <w:rsid w:val="005367AC"/>
    <w:rsid w:val="005374A4"/>
    <w:rsid w:val="00540891"/>
    <w:rsid w:val="005408C4"/>
    <w:rsid w:val="00540941"/>
    <w:rsid w:val="00540D9B"/>
    <w:rsid w:val="00540DE1"/>
    <w:rsid w:val="00540E8D"/>
    <w:rsid w:val="00541192"/>
    <w:rsid w:val="0054141E"/>
    <w:rsid w:val="00541F25"/>
    <w:rsid w:val="00542065"/>
    <w:rsid w:val="00542D0B"/>
    <w:rsid w:val="00543170"/>
    <w:rsid w:val="0054359C"/>
    <w:rsid w:val="00543C5F"/>
    <w:rsid w:val="00543CEC"/>
    <w:rsid w:val="00543F73"/>
    <w:rsid w:val="0054402D"/>
    <w:rsid w:val="00544987"/>
    <w:rsid w:val="00544DBF"/>
    <w:rsid w:val="00545320"/>
    <w:rsid w:val="0054562C"/>
    <w:rsid w:val="00545E5D"/>
    <w:rsid w:val="00546070"/>
    <w:rsid w:val="00546376"/>
    <w:rsid w:val="005463BA"/>
    <w:rsid w:val="00546993"/>
    <w:rsid w:val="005470D4"/>
    <w:rsid w:val="005479B5"/>
    <w:rsid w:val="00547BAB"/>
    <w:rsid w:val="00550305"/>
    <w:rsid w:val="00550654"/>
    <w:rsid w:val="005508E2"/>
    <w:rsid w:val="00550B3E"/>
    <w:rsid w:val="005511CF"/>
    <w:rsid w:val="00551458"/>
    <w:rsid w:val="00551AD3"/>
    <w:rsid w:val="00551D29"/>
    <w:rsid w:val="005525D0"/>
    <w:rsid w:val="00552954"/>
    <w:rsid w:val="00552997"/>
    <w:rsid w:val="00552D1D"/>
    <w:rsid w:val="0055337F"/>
    <w:rsid w:val="00553A52"/>
    <w:rsid w:val="00553D9D"/>
    <w:rsid w:val="00554292"/>
    <w:rsid w:val="00554302"/>
    <w:rsid w:val="00554353"/>
    <w:rsid w:val="00554653"/>
    <w:rsid w:val="00554A05"/>
    <w:rsid w:val="00554F70"/>
    <w:rsid w:val="0055539E"/>
    <w:rsid w:val="00555BC3"/>
    <w:rsid w:val="00555F0F"/>
    <w:rsid w:val="00556204"/>
    <w:rsid w:val="00557212"/>
    <w:rsid w:val="00557BAF"/>
    <w:rsid w:val="00560456"/>
    <w:rsid w:val="00560AFF"/>
    <w:rsid w:val="005611CC"/>
    <w:rsid w:val="005612AA"/>
    <w:rsid w:val="0056153D"/>
    <w:rsid w:val="0056155E"/>
    <w:rsid w:val="00561A2A"/>
    <w:rsid w:val="00561F92"/>
    <w:rsid w:val="00562EC8"/>
    <w:rsid w:val="00562EFF"/>
    <w:rsid w:val="005635C7"/>
    <w:rsid w:val="00563950"/>
    <w:rsid w:val="00563993"/>
    <w:rsid w:val="00563AC5"/>
    <w:rsid w:val="0056428F"/>
    <w:rsid w:val="005642AC"/>
    <w:rsid w:val="00564F27"/>
    <w:rsid w:val="00565854"/>
    <w:rsid w:val="00565DAC"/>
    <w:rsid w:val="00566068"/>
    <w:rsid w:val="0056628C"/>
    <w:rsid w:val="00566542"/>
    <w:rsid w:val="00566581"/>
    <w:rsid w:val="0056663F"/>
    <w:rsid w:val="0056668F"/>
    <w:rsid w:val="00566948"/>
    <w:rsid w:val="00566F43"/>
    <w:rsid w:val="00566FA9"/>
    <w:rsid w:val="005679B6"/>
    <w:rsid w:val="00570F4B"/>
    <w:rsid w:val="00571281"/>
    <w:rsid w:val="0057155C"/>
    <w:rsid w:val="00571A5E"/>
    <w:rsid w:val="00572021"/>
    <w:rsid w:val="00572675"/>
    <w:rsid w:val="00572CB0"/>
    <w:rsid w:val="005732FF"/>
    <w:rsid w:val="005735B7"/>
    <w:rsid w:val="00573CD5"/>
    <w:rsid w:val="00573EED"/>
    <w:rsid w:val="005752A7"/>
    <w:rsid w:val="00575340"/>
    <w:rsid w:val="005754FB"/>
    <w:rsid w:val="0057554C"/>
    <w:rsid w:val="00575A81"/>
    <w:rsid w:val="00575D64"/>
    <w:rsid w:val="005762CF"/>
    <w:rsid w:val="0057637A"/>
    <w:rsid w:val="00576636"/>
    <w:rsid w:val="00576A92"/>
    <w:rsid w:val="00576ACF"/>
    <w:rsid w:val="0057728A"/>
    <w:rsid w:val="00577472"/>
    <w:rsid w:val="00580121"/>
    <w:rsid w:val="00580642"/>
    <w:rsid w:val="00580C87"/>
    <w:rsid w:val="00581080"/>
    <w:rsid w:val="00581429"/>
    <w:rsid w:val="0058185F"/>
    <w:rsid w:val="00582406"/>
    <w:rsid w:val="00582E5B"/>
    <w:rsid w:val="00583342"/>
    <w:rsid w:val="005836C1"/>
    <w:rsid w:val="00583B47"/>
    <w:rsid w:val="005843A3"/>
    <w:rsid w:val="00584D66"/>
    <w:rsid w:val="00585AB1"/>
    <w:rsid w:val="00585B90"/>
    <w:rsid w:val="00586CDA"/>
    <w:rsid w:val="00586F8A"/>
    <w:rsid w:val="0058749F"/>
    <w:rsid w:val="00590197"/>
    <w:rsid w:val="005901B5"/>
    <w:rsid w:val="00590BE7"/>
    <w:rsid w:val="00590D68"/>
    <w:rsid w:val="00591954"/>
    <w:rsid w:val="0059263F"/>
    <w:rsid w:val="00592711"/>
    <w:rsid w:val="0059296A"/>
    <w:rsid w:val="00592AC3"/>
    <w:rsid w:val="00592B90"/>
    <w:rsid w:val="00592C8F"/>
    <w:rsid w:val="0059316C"/>
    <w:rsid w:val="00593200"/>
    <w:rsid w:val="005932A3"/>
    <w:rsid w:val="00593491"/>
    <w:rsid w:val="00594D1C"/>
    <w:rsid w:val="00595BE5"/>
    <w:rsid w:val="005963EE"/>
    <w:rsid w:val="00596876"/>
    <w:rsid w:val="005969DE"/>
    <w:rsid w:val="00596A5D"/>
    <w:rsid w:val="00596D2A"/>
    <w:rsid w:val="00597914"/>
    <w:rsid w:val="00597CCC"/>
    <w:rsid w:val="005A0033"/>
    <w:rsid w:val="005A01F9"/>
    <w:rsid w:val="005A02FC"/>
    <w:rsid w:val="005A0459"/>
    <w:rsid w:val="005A0700"/>
    <w:rsid w:val="005A09CB"/>
    <w:rsid w:val="005A0BC5"/>
    <w:rsid w:val="005A0C90"/>
    <w:rsid w:val="005A0FA2"/>
    <w:rsid w:val="005A16BA"/>
    <w:rsid w:val="005A2217"/>
    <w:rsid w:val="005A2914"/>
    <w:rsid w:val="005A2A51"/>
    <w:rsid w:val="005A2F46"/>
    <w:rsid w:val="005A33E0"/>
    <w:rsid w:val="005A3F88"/>
    <w:rsid w:val="005A430A"/>
    <w:rsid w:val="005A4899"/>
    <w:rsid w:val="005A4C49"/>
    <w:rsid w:val="005A5034"/>
    <w:rsid w:val="005A52B1"/>
    <w:rsid w:val="005A5669"/>
    <w:rsid w:val="005A5BF4"/>
    <w:rsid w:val="005A5CEA"/>
    <w:rsid w:val="005A6215"/>
    <w:rsid w:val="005A6569"/>
    <w:rsid w:val="005A733F"/>
    <w:rsid w:val="005A7B92"/>
    <w:rsid w:val="005A7C86"/>
    <w:rsid w:val="005B04C2"/>
    <w:rsid w:val="005B11C8"/>
    <w:rsid w:val="005B1971"/>
    <w:rsid w:val="005B1D3F"/>
    <w:rsid w:val="005B2440"/>
    <w:rsid w:val="005B2E32"/>
    <w:rsid w:val="005B33D3"/>
    <w:rsid w:val="005B3D36"/>
    <w:rsid w:val="005B3D90"/>
    <w:rsid w:val="005B3F3F"/>
    <w:rsid w:val="005B3FA4"/>
    <w:rsid w:val="005B4229"/>
    <w:rsid w:val="005B45A3"/>
    <w:rsid w:val="005B4ACB"/>
    <w:rsid w:val="005B4E42"/>
    <w:rsid w:val="005B4F3A"/>
    <w:rsid w:val="005B4F40"/>
    <w:rsid w:val="005B50C1"/>
    <w:rsid w:val="005B50DE"/>
    <w:rsid w:val="005B569B"/>
    <w:rsid w:val="005B5875"/>
    <w:rsid w:val="005B5C71"/>
    <w:rsid w:val="005B6B6A"/>
    <w:rsid w:val="005B6B9E"/>
    <w:rsid w:val="005B7707"/>
    <w:rsid w:val="005B7D51"/>
    <w:rsid w:val="005C06E9"/>
    <w:rsid w:val="005C0AC0"/>
    <w:rsid w:val="005C0F6E"/>
    <w:rsid w:val="005C1557"/>
    <w:rsid w:val="005C1C46"/>
    <w:rsid w:val="005C1FB9"/>
    <w:rsid w:val="005C20DB"/>
    <w:rsid w:val="005C2517"/>
    <w:rsid w:val="005C266C"/>
    <w:rsid w:val="005C3E86"/>
    <w:rsid w:val="005C4498"/>
    <w:rsid w:val="005C4880"/>
    <w:rsid w:val="005C4D16"/>
    <w:rsid w:val="005C4D70"/>
    <w:rsid w:val="005C5168"/>
    <w:rsid w:val="005C5F8D"/>
    <w:rsid w:val="005C612F"/>
    <w:rsid w:val="005C6D3D"/>
    <w:rsid w:val="005C6EDC"/>
    <w:rsid w:val="005C6FEA"/>
    <w:rsid w:val="005C7181"/>
    <w:rsid w:val="005C71DF"/>
    <w:rsid w:val="005C74F6"/>
    <w:rsid w:val="005C7530"/>
    <w:rsid w:val="005C7923"/>
    <w:rsid w:val="005D037A"/>
    <w:rsid w:val="005D046A"/>
    <w:rsid w:val="005D04E1"/>
    <w:rsid w:val="005D0758"/>
    <w:rsid w:val="005D07D6"/>
    <w:rsid w:val="005D0C00"/>
    <w:rsid w:val="005D102D"/>
    <w:rsid w:val="005D1174"/>
    <w:rsid w:val="005D143A"/>
    <w:rsid w:val="005D1E22"/>
    <w:rsid w:val="005D20C0"/>
    <w:rsid w:val="005D20D7"/>
    <w:rsid w:val="005D2510"/>
    <w:rsid w:val="005D284E"/>
    <w:rsid w:val="005D2ED8"/>
    <w:rsid w:val="005D2F0E"/>
    <w:rsid w:val="005D3FC2"/>
    <w:rsid w:val="005D4548"/>
    <w:rsid w:val="005D572B"/>
    <w:rsid w:val="005D6055"/>
    <w:rsid w:val="005D67A9"/>
    <w:rsid w:val="005D6CF1"/>
    <w:rsid w:val="005D6D85"/>
    <w:rsid w:val="005D7149"/>
    <w:rsid w:val="005D7A2E"/>
    <w:rsid w:val="005D7A8B"/>
    <w:rsid w:val="005D7B14"/>
    <w:rsid w:val="005E0508"/>
    <w:rsid w:val="005E0765"/>
    <w:rsid w:val="005E118A"/>
    <w:rsid w:val="005E12FF"/>
    <w:rsid w:val="005E160A"/>
    <w:rsid w:val="005E1635"/>
    <w:rsid w:val="005E1BB8"/>
    <w:rsid w:val="005E20B5"/>
    <w:rsid w:val="005E299F"/>
    <w:rsid w:val="005E2B2E"/>
    <w:rsid w:val="005E2BB1"/>
    <w:rsid w:val="005E3013"/>
    <w:rsid w:val="005E4280"/>
    <w:rsid w:val="005E4E89"/>
    <w:rsid w:val="005E50CF"/>
    <w:rsid w:val="005E51D4"/>
    <w:rsid w:val="005E5CA7"/>
    <w:rsid w:val="005E67F3"/>
    <w:rsid w:val="005E6A4F"/>
    <w:rsid w:val="005E6D34"/>
    <w:rsid w:val="005E7193"/>
    <w:rsid w:val="005E752F"/>
    <w:rsid w:val="005E797D"/>
    <w:rsid w:val="005E7B20"/>
    <w:rsid w:val="005E7B82"/>
    <w:rsid w:val="005E7DE8"/>
    <w:rsid w:val="005F000D"/>
    <w:rsid w:val="005F0378"/>
    <w:rsid w:val="005F09A6"/>
    <w:rsid w:val="005F102B"/>
    <w:rsid w:val="005F10C1"/>
    <w:rsid w:val="005F16A1"/>
    <w:rsid w:val="005F1944"/>
    <w:rsid w:val="005F2DDE"/>
    <w:rsid w:val="005F3069"/>
    <w:rsid w:val="005F3669"/>
    <w:rsid w:val="005F3741"/>
    <w:rsid w:val="005F3E08"/>
    <w:rsid w:val="005F46A1"/>
    <w:rsid w:val="005F49D2"/>
    <w:rsid w:val="005F4A2A"/>
    <w:rsid w:val="005F4F2C"/>
    <w:rsid w:val="005F4FE0"/>
    <w:rsid w:val="005F4FFA"/>
    <w:rsid w:val="005F52CB"/>
    <w:rsid w:val="005F53FF"/>
    <w:rsid w:val="005F5519"/>
    <w:rsid w:val="005F58D7"/>
    <w:rsid w:val="005F5A29"/>
    <w:rsid w:val="005F5B2D"/>
    <w:rsid w:val="005F5D74"/>
    <w:rsid w:val="005F5DB3"/>
    <w:rsid w:val="005F5E4C"/>
    <w:rsid w:val="005F619E"/>
    <w:rsid w:val="005F68C4"/>
    <w:rsid w:val="005F6C8D"/>
    <w:rsid w:val="005F6DD2"/>
    <w:rsid w:val="005F6EC9"/>
    <w:rsid w:val="005F6EF8"/>
    <w:rsid w:val="005F7A5C"/>
    <w:rsid w:val="005F7CD4"/>
    <w:rsid w:val="0060031B"/>
    <w:rsid w:val="0060032C"/>
    <w:rsid w:val="006008BA"/>
    <w:rsid w:val="00600D88"/>
    <w:rsid w:val="0060144D"/>
    <w:rsid w:val="00601F11"/>
    <w:rsid w:val="0060240B"/>
    <w:rsid w:val="0060250F"/>
    <w:rsid w:val="00602DB9"/>
    <w:rsid w:val="00602DC3"/>
    <w:rsid w:val="0060316E"/>
    <w:rsid w:val="006037C3"/>
    <w:rsid w:val="00604015"/>
    <w:rsid w:val="00604275"/>
    <w:rsid w:val="006042AD"/>
    <w:rsid w:val="006050E3"/>
    <w:rsid w:val="006053E2"/>
    <w:rsid w:val="006056C3"/>
    <w:rsid w:val="0060581D"/>
    <w:rsid w:val="00606D93"/>
    <w:rsid w:val="00607271"/>
    <w:rsid w:val="0060751E"/>
    <w:rsid w:val="0060773F"/>
    <w:rsid w:val="00607884"/>
    <w:rsid w:val="00607BA8"/>
    <w:rsid w:val="00610046"/>
    <w:rsid w:val="006105B8"/>
    <w:rsid w:val="00610A27"/>
    <w:rsid w:val="00610DD4"/>
    <w:rsid w:val="00610FDC"/>
    <w:rsid w:val="006114DB"/>
    <w:rsid w:val="0061152B"/>
    <w:rsid w:val="0061154A"/>
    <w:rsid w:val="00612500"/>
    <w:rsid w:val="00612888"/>
    <w:rsid w:val="00612F84"/>
    <w:rsid w:val="0061339E"/>
    <w:rsid w:val="00613945"/>
    <w:rsid w:val="00613A9D"/>
    <w:rsid w:val="0061428A"/>
    <w:rsid w:val="00615388"/>
    <w:rsid w:val="006154CB"/>
    <w:rsid w:val="0061661D"/>
    <w:rsid w:val="00616B2C"/>
    <w:rsid w:val="00616C29"/>
    <w:rsid w:val="00616D6E"/>
    <w:rsid w:val="00616FF3"/>
    <w:rsid w:val="0061720C"/>
    <w:rsid w:val="00617368"/>
    <w:rsid w:val="00617435"/>
    <w:rsid w:val="006177CD"/>
    <w:rsid w:val="00617AEB"/>
    <w:rsid w:val="00617BFD"/>
    <w:rsid w:val="00620172"/>
    <w:rsid w:val="00621A5F"/>
    <w:rsid w:val="00621E53"/>
    <w:rsid w:val="00622484"/>
    <w:rsid w:val="0062281F"/>
    <w:rsid w:val="00622824"/>
    <w:rsid w:val="00622ED2"/>
    <w:rsid w:val="00623303"/>
    <w:rsid w:val="00623784"/>
    <w:rsid w:val="00623DD6"/>
    <w:rsid w:val="00623E33"/>
    <w:rsid w:val="00624053"/>
    <w:rsid w:val="0062424C"/>
    <w:rsid w:val="006244A3"/>
    <w:rsid w:val="0062466D"/>
    <w:rsid w:val="006249F5"/>
    <w:rsid w:val="00624BA2"/>
    <w:rsid w:val="006251EC"/>
    <w:rsid w:val="006255F6"/>
    <w:rsid w:val="00625BEC"/>
    <w:rsid w:val="00626459"/>
    <w:rsid w:val="00626612"/>
    <w:rsid w:val="00626730"/>
    <w:rsid w:val="0062691F"/>
    <w:rsid w:val="006269E2"/>
    <w:rsid w:val="00626A2B"/>
    <w:rsid w:val="00626A95"/>
    <w:rsid w:val="00626DC3"/>
    <w:rsid w:val="0062729A"/>
    <w:rsid w:val="006279F6"/>
    <w:rsid w:val="00627D7B"/>
    <w:rsid w:val="0063030E"/>
    <w:rsid w:val="00630739"/>
    <w:rsid w:val="00630769"/>
    <w:rsid w:val="006308F3"/>
    <w:rsid w:val="00630B3A"/>
    <w:rsid w:val="00631048"/>
    <w:rsid w:val="00631187"/>
    <w:rsid w:val="006311F6"/>
    <w:rsid w:val="00631694"/>
    <w:rsid w:val="006323A9"/>
    <w:rsid w:val="00632697"/>
    <w:rsid w:val="00632A4B"/>
    <w:rsid w:val="00632D8F"/>
    <w:rsid w:val="00632E16"/>
    <w:rsid w:val="006335DC"/>
    <w:rsid w:val="00633623"/>
    <w:rsid w:val="006336B4"/>
    <w:rsid w:val="00633888"/>
    <w:rsid w:val="006338C2"/>
    <w:rsid w:val="00633A2F"/>
    <w:rsid w:val="00633CC1"/>
    <w:rsid w:val="00634742"/>
    <w:rsid w:val="006347B2"/>
    <w:rsid w:val="00634DD5"/>
    <w:rsid w:val="00635A5F"/>
    <w:rsid w:val="00636080"/>
    <w:rsid w:val="006367DE"/>
    <w:rsid w:val="00636DB1"/>
    <w:rsid w:val="00637441"/>
    <w:rsid w:val="00637F41"/>
    <w:rsid w:val="00640384"/>
    <w:rsid w:val="0064062A"/>
    <w:rsid w:val="006407B1"/>
    <w:rsid w:val="006407F7"/>
    <w:rsid w:val="00640EE4"/>
    <w:rsid w:val="0064174F"/>
    <w:rsid w:val="00641F04"/>
    <w:rsid w:val="00642DEB"/>
    <w:rsid w:val="0064330E"/>
    <w:rsid w:val="00643474"/>
    <w:rsid w:val="00643524"/>
    <w:rsid w:val="006435A4"/>
    <w:rsid w:val="00643B13"/>
    <w:rsid w:val="00643DF6"/>
    <w:rsid w:val="00643FB1"/>
    <w:rsid w:val="006449E8"/>
    <w:rsid w:val="00645373"/>
    <w:rsid w:val="00645495"/>
    <w:rsid w:val="006454A9"/>
    <w:rsid w:val="00645A2D"/>
    <w:rsid w:val="00645B4C"/>
    <w:rsid w:val="006467BE"/>
    <w:rsid w:val="00646C39"/>
    <w:rsid w:val="00646CCE"/>
    <w:rsid w:val="006473BA"/>
    <w:rsid w:val="00647701"/>
    <w:rsid w:val="00647CF3"/>
    <w:rsid w:val="006502D7"/>
    <w:rsid w:val="00650416"/>
    <w:rsid w:val="0065075A"/>
    <w:rsid w:val="00650DB0"/>
    <w:rsid w:val="00651059"/>
    <w:rsid w:val="00651B03"/>
    <w:rsid w:val="00651C70"/>
    <w:rsid w:val="00651C72"/>
    <w:rsid w:val="00652DD2"/>
    <w:rsid w:val="00654823"/>
    <w:rsid w:val="00655084"/>
    <w:rsid w:val="006551A6"/>
    <w:rsid w:val="00655697"/>
    <w:rsid w:val="0065584F"/>
    <w:rsid w:val="00655C3C"/>
    <w:rsid w:val="00655DAD"/>
    <w:rsid w:val="00656C94"/>
    <w:rsid w:val="00656DA7"/>
    <w:rsid w:val="00657152"/>
    <w:rsid w:val="00657343"/>
    <w:rsid w:val="006575A4"/>
    <w:rsid w:val="006579AE"/>
    <w:rsid w:val="00657D68"/>
    <w:rsid w:val="00657D70"/>
    <w:rsid w:val="00657E8A"/>
    <w:rsid w:val="00660A9A"/>
    <w:rsid w:val="006610F9"/>
    <w:rsid w:val="0066119D"/>
    <w:rsid w:val="0066166D"/>
    <w:rsid w:val="00661C0D"/>
    <w:rsid w:val="00662747"/>
    <w:rsid w:val="0066275B"/>
    <w:rsid w:val="00662CFA"/>
    <w:rsid w:val="00663464"/>
    <w:rsid w:val="00663742"/>
    <w:rsid w:val="00663B1E"/>
    <w:rsid w:val="00663E8A"/>
    <w:rsid w:val="006655B4"/>
    <w:rsid w:val="00666149"/>
    <w:rsid w:val="006667FB"/>
    <w:rsid w:val="006674C4"/>
    <w:rsid w:val="00667552"/>
    <w:rsid w:val="0066777D"/>
    <w:rsid w:val="006678F4"/>
    <w:rsid w:val="0067001F"/>
    <w:rsid w:val="00670843"/>
    <w:rsid w:val="006709D6"/>
    <w:rsid w:val="00670F1B"/>
    <w:rsid w:val="00671982"/>
    <w:rsid w:val="00671C96"/>
    <w:rsid w:val="00671DCE"/>
    <w:rsid w:val="00671E09"/>
    <w:rsid w:val="00671E13"/>
    <w:rsid w:val="00672B42"/>
    <w:rsid w:val="00672C95"/>
    <w:rsid w:val="00672DF3"/>
    <w:rsid w:val="0067356A"/>
    <w:rsid w:val="006739FD"/>
    <w:rsid w:val="0067444D"/>
    <w:rsid w:val="0067453A"/>
    <w:rsid w:val="006747ED"/>
    <w:rsid w:val="00674A96"/>
    <w:rsid w:val="006754C1"/>
    <w:rsid w:val="00675A4F"/>
    <w:rsid w:val="00675ACD"/>
    <w:rsid w:val="00675F2B"/>
    <w:rsid w:val="00676452"/>
    <w:rsid w:val="006768BC"/>
    <w:rsid w:val="0067709B"/>
    <w:rsid w:val="00677C5E"/>
    <w:rsid w:val="00677EB2"/>
    <w:rsid w:val="00677F58"/>
    <w:rsid w:val="00677FB7"/>
    <w:rsid w:val="006803E7"/>
    <w:rsid w:val="0068063E"/>
    <w:rsid w:val="00680848"/>
    <w:rsid w:val="00680BA5"/>
    <w:rsid w:val="00681AC6"/>
    <w:rsid w:val="006827D4"/>
    <w:rsid w:val="00682E75"/>
    <w:rsid w:val="0068312D"/>
    <w:rsid w:val="006831F1"/>
    <w:rsid w:val="00683207"/>
    <w:rsid w:val="00683249"/>
    <w:rsid w:val="00683702"/>
    <w:rsid w:val="00684269"/>
    <w:rsid w:val="006844FA"/>
    <w:rsid w:val="00684942"/>
    <w:rsid w:val="00684CA8"/>
    <w:rsid w:val="00684F16"/>
    <w:rsid w:val="00685D60"/>
    <w:rsid w:val="00685FED"/>
    <w:rsid w:val="0068642D"/>
    <w:rsid w:val="0068698A"/>
    <w:rsid w:val="00686D3F"/>
    <w:rsid w:val="00687597"/>
    <w:rsid w:val="00687B47"/>
    <w:rsid w:val="006900F2"/>
    <w:rsid w:val="006902FB"/>
    <w:rsid w:val="0069046C"/>
    <w:rsid w:val="006904E7"/>
    <w:rsid w:val="0069078C"/>
    <w:rsid w:val="00690C99"/>
    <w:rsid w:val="00690CBF"/>
    <w:rsid w:val="00690DFD"/>
    <w:rsid w:val="00691178"/>
    <w:rsid w:val="006919F9"/>
    <w:rsid w:val="006922C0"/>
    <w:rsid w:val="006922F1"/>
    <w:rsid w:val="0069235C"/>
    <w:rsid w:val="006929FC"/>
    <w:rsid w:val="00692B0B"/>
    <w:rsid w:val="00692C3C"/>
    <w:rsid w:val="00692E8C"/>
    <w:rsid w:val="006932BF"/>
    <w:rsid w:val="0069347D"/>
    <w:rsid w:val="0069359A"/>
    <w:rsid w:val="006939FF"/>
    <w:rsid w:val="00693CAA"/>
    <w:rsid w:val="00694365"/>
    <w:rsid w:val="0069454C"/>
    <w:rsid w:val="00694836"/>
    <w:rsid w:val="00694940"/>
    <w:rsid w:val="006954A0"/>
    <w:rsid w:val="00695A2E"/>
    <w:rsid w:val="00696EAB"/>
    <w:rsid w:val="0069722D"/>
    <w:rsid w:val="00697CF6"/>
    <w:rsid w:val="00697EFE"/>
    <w:rsid w:val="006A0EC7"/>
    <w:rsid w:val="006A11D4"/>
    <w:rsid w:val="006A15FB"/>
    <w:rsid w:val="006A2215"/>
    <w:rsid w:val="006A2857"/>
    <w:rsid w:val="006A2EC5"/>
    <w:rsid w:val="006A33BD"/>
    <w:rsid w:val="006A363B"/>
    <w:rsid w:val="006A3795"/>
    <w:rsid w:val="006A3B82"/>
    <w:rsid w:val="006A47C0"/>
    <w:rsid w:val="006A4998"/>
    <w:rsid w:val="006A4EFF"/>
    <w:rsid w:val="006A51C8"/>
    <w:rsid w:val="006A5B26"/>
    <w:rsid w:val="006A5B9B"/>
    <w:rsid w:val="006A5FDD"/>
    <w:rsid w:val="006A678B"/>
    <w:rsid w:val="006A687B"/>
    <w:rsid w:val="006A696D"/>
    <w:rsid w:val="006A69B2"/>
    <w:rsid w:val="006A6D41"/>
    <w:rsid w:val="006A7980"/>
    <w:rsid w:val="006A7DE3"/>
    <w:rsid w:val="006B019F"/>
    <w:rsid w:val="006B0820"/>
    <w:rsid w:val="006B16DF"/>
    <w:rsid w:val="006B176F"/>
    <w:rsid w:val="006B1B1E"/>
    <w:rsid w:val="006B1CC5"/>
    <w:rsid w:val="006B1CD5"/>
    <w:rsid w:val="006B2469"/>
    <w:rsid w:val="006B29A0"/>
    <w:rsid w:val="006B2A3C"/>
    <w:rsid w:val="006B2D20"/>
    <w:rsid w:val="006B30B1"/>
    <w:rsid w:val="006B30CD"/>
    <w:rsid w:val="006B3320"/>
    <w:rsid w:val="006B33C6"/>
    <w:rsid w:val="006B42E7"/>
    <w:rsid w:val="006B445E"/>
    <w:rsid w:val="006B4B79"/>
    <w:rsid w:val="006B4C58"/>
    <w:rsid w:val="006B4F5E"/>
    <w:rsid w:val="006B53B6"/>
    <w:rsid w:val="006B55EE"/>
    <w:rsid w:val="006B58D0"/>
    <w:rsid w:val="006B5A43"/>
    <w:rsid w:val="006B6019"/>
    <w:rsid w:val="006B60BB"/>
    <w:rsid w:val="006B666A"/>
    <w:rsid w:val="006B67D1"/>
    <w:rsid w:val="006B7314"/>
    <w:rsid w:val="006B7AA8"/>
    <w:rsid w:val="006B7B26"/>
    <w:rsid w:val="006C04EA"/>
    <w:rsid w:val="006C0BBF"/>
    <w:rsid w:val="006C0F91"/>
    <w:rsid w:val="006C136B"/>
    <w:rsid w:val="006C18CC"/>
    <w:rsid w:val="006C1938"/>
    <w:rsid w:val="006C1DD6"/>
    <w:rsid w:val="006C1FB6"/>
    <w:rsid w:val="006C29A5"/>
    <w:rsid w:val="006C2DE2"/>
    <w:rsid w:val="006C2E7D"/>
    <w:rsid w:val="006C2E8B"/>
    <w:rsid w:val="006C32AA"/>
    <w:rsid w:val="006C392D"/>
    <w:rsid w:val="006C4F2F"/>
    <w:rsid w:val="006C5F5C"/>
    <w:rsid w:val="006C6E63"/>
    <w:rsid w:val="006C731A"/>
    <w:rsid w:val="006C7F17"/>
    <w:rsid w:val="006C7F2B"/>
    <w:rsid w:val="006D04F5"/>
    <w:rsid w:val="006D0519"/>
    <w:rsid w:val="006D113E"/>
    <w:rsid w:val="006D13D5"/>
    <w:rsid w:val="006D1579"/>
    <w:rsid w:val="006D1EBE"/>
    <w:rsid w:val="006D22C1"/>
    <w:rsid w:val="006D28A8"/>
    <w:rsid w:val="006D2BE1"/>
    <w:rsid w:val="006D2F74"/>
    <w:rsid w:val="006D3F02"/>
    <w:rsid w:val="006D3FE1"/>
    <w:rsid w:val="006D40E2"/>
    <w:rsid w:val="006D456C"/>
    <w:rsid w:val="006D4791"/>
    <w:rsid w:val="006D4913"/>
    <w:rsid w:val="006D4DFC"/>
    <w:rsid w:val="006D5735"/>
    <w:rsid w:val="006D62BC"/>
    <w:rsid w:val="006D63C7"/>
    <w:rsid w:val="006D6693"/>
    <w:rsid w:val="006D6BB8"/>
    <w:rsid w:val="006D7016"/>
    <w:rsid w:val="006D74E1"/>
    <w:rsid w:val="006D7982"/>
    <w:rsid w:val="006D7AB1"/>
    <w:rsid w:val="006D7F51"/>
    <w:rsid w:val="006E0510"/>
    <w:rsid w:val="006E0542"/>
    <w:rsid w:val="006E05B8"/>
    <w:rsid w:val="006E0A35"/>
    <w:rsid w:val="006E1ECC"/>
    <w:rsid w:val="006E1F1C"/>
    <w:rsid w:val="006E256E"/>
    <w:rsid w:val="006E26B4"/>
    <w:rsid w:val="006E27F1"/>
    <w:rsid w:val="006E2C75"/>
    <w:rsid w:val="006E3201"/>
    <w:rsid w:val="006E3275"/>
    <w:rsid w:val="006E3414"/>
    <w:rsid w:val="006E3648"/>
    <w:rsid w:val="006E38B5"/>
    <w:rsid w:val="006E3BFF"/>
    <w:rsid w:val="006E3C1D"/>
    <w:rsid w:val="006E4691"/>
    <w:rsid w:val="006E48DA"/>
    <w:rsid w:val="006E49F5"/>
    <w:rsid w:val="006E53D0"/>
    <w:rsid w:val="006E55B5"/>
    <w:rsid w:val="006E5664"/>
    <w:rsid w:val="006E57B7"/>
    <w:rsid w:val="006E5BD7"/>
    <w:rsid w:val="006E6477"/>
    <w:rsid w:val="006E64DF"/>
    <w:rsid w:val="006E66A9"/>
    <w:rsid w:val="006E6753"/>
    <w:rsid w:val="006E6933"/>
    <w:rsid w:val="006E704C"/>
    <w:rsid w:val="006F07DF"/>
    <w:rsid w:val="006F12DC"/>
    <w:rsid w:val="006F1A7B"/>
    <w:rsid w:val="006F1BB5"/>
    <w:rsid w:val="006F1D5B"/>
    <w:rsid w:val="006F21D5"/>
    <w:rsid w:val="006F220E"/>
    <w:rsid w:val="006F2268"/>
    <w:rsid w:val="006F2725"/>
    <w:rsid w:val="006F2969"/>
    <w:rsid w:val="006F3369"/>
    <w:rsid w:val="006F36E2"/>
    <w:rsid w:val="006F3D45"/>
    <w:rsid w:val="006F3E9B"/>
    <w:rsid w:val="006F43A5"/>
    <w:rsid w:val="006F4BCF"/>
    <w:rsid w:val="006F4CAB"/>
    <w:rsid w:val="006F4D25"/>
    <w:rsid w:val="006F5180"/>
    <w:rsid w:val="006F52A9"/>
    <w:rsid w:val="006F557D"/>
    <w:rsid w:val="006F6159"/>
    <w:rsid w:val="006F6BC1"/>
    <w:rsid w:val="006F7902"/>
    <w:rsid w:val="006F79E7"/>
    <w:rsid w:val="006F7DED"/>
    <w:rsid w:val="0070021D"/>
    <w:rsid w:val="00700330"/>
    <w:rsid w:val="007005BF"/>
    <w:rsid w:val="007009C9"/>
    <w:rsid w:val="00700ECC"/>
    <w:rsid w:val="00700FFE"/>
    <w:rsid w:val="007014A5"/>
    <w:rsid w:val="007014C4"/>
    <w:rsid w:val="00701632"/>
    <w:rsid w:val="00701B8C"/>
    <w:rsid w:val="007023A6"/>
    <w:rsid w:val="0070281D"/>
    <w:rsid w:val="00702CF9"/>
    <w:rsid w:val="00702ECF"/>
    <w:rsid w:val="00703349"/>
    <w:rsid w:val="00703489"/>
    <w:rsid w:val="00703C8C"/>
    <w:rsid w:val="00703E67"/>
    <w:rsid w:val="00704057"/>
    <w:rsid w:val="00704114"/>
    <w:rsid w:val="00704692"/>
    <w:rsid w:val="007046EB"/>
    <w:rsid w:val="007047B5"/>
    <w:rsid w:val="00704808"/>
    <w:rsid w:val="00704996"/>
    <w:rsid w:val="00704F93"/>
    <w:rsid w:val="007058C0"/>
    <w:rsid w:val="00706540"/>
    <w:rsid w:val="00706550"/>
    <w:rsid w:val="007065BC"/>
    <w:rsid w:val="007067D1"/>
    <w:rsid w:val="007068FD"/>
    <w:rsid w:val="0070727F"/>
    <w:rsid w:val="0070732A"/>
    <w:rsid w:val="00707C57"/>
    <w:rsid w:val="00710498"/>
    <w:rsid w:val="0071069E"/>
    <w:rsid w:val="00710A13"/>
    <w:rsid w:val="00710CD3"/>
    <w:rsid w:val="0071124C"/>
    <w:rsid w:val="00711731"/>
    <w:rsid w:val="00711791"/>
    <w:rsid w:val="00711A9F"/>
    <w:rsid w:val="00712429"/>
    <w:rsid w:val="00712BD4"/>
    <w:rsid w:val="00712DE3"/>
    <w:rsid w:val="0071300D"/>
    <w:rsid w:val="00713276"/>
    <w:rsid w:val="007134E1"/>
    <w:rsid w:val="0071373A"/>
    <w:rsid w:val="007137F0"/>
    <w:rsid w:val="00713866"/>
    <w:rsid w:val="00713C72"/>
    <w:rsid w:val="00713F2B"/>
    <w:rsid w:val="00713FD4"/>
    <w:rsid w:val="00714208"/>
    <w:rsid w:val="0071481C"/>
    <w:rsid w:val="007149ED"/>
    <w:rsid w:val="007158D9"/>
    <w:rsid w:val="0071592C"/>
    <w:rsid w:val="007164E9"/>
    <w:rsid w:val="007166C1"/>
    <w:rsid w:val="00716E53"/>
    <w:rsid w:val="00716E62"/>
    <w:rsid w:val="00716FDB"/>
    <w:rsid w:val="00717157"/>
    <w:rsid w:val="00717C18"/>
    <w:rsid w:val="00717C82"/>
    <w:rsid w:val="00717FC9"/>
    <w:rsid w:val="007202B5"/>
    <w:rsid w:val="007202F2"/>
    <w:rsid w:val="007203E8"/>
    <w:rsid w:val="00720C6A"/>
    <w:rsid w:val="007218A2"/>
    <w:rsid w:val="007218BA"/>
    <w:rsid w:val="00721A24"/>
    <w:rsid w:val="00721F2C"/>
    <w:rsid w:val="007222D6"/>
    <w:rsid w:val="00722542"/>
    <w:rsid w:val="0072292C"/>
    <w:rsid w:val="00722E0A"/>
    <w:rsid w:val="0072326D"/>
    <w:rsid w:val="007234A9"/>
    <w:rsid w:val="007238D1"/>
    <w:rsid w:val="0072397E"/>
    <w:rsid w:val="00723C37"/>
    <w:rsid w:val="00723F36"/>
    <w:rsid w:val="00723FE3"/>
    <w:rsid w:val="007240DE"/>
    <w:rsid w:val="0072435A"/>
    <w:rsid w:val="00724419"/>
    <w:rsid w:val="00724A96"/>
    <w:rsid w:val="00724BCF"/>
    <w:rsid w:val="00724BF9"/>
    <w:rsid w:val="00724E60"/>
    <w:rsid w:val="00724EF4"/>
    <w:rsid w:val="0072506B"/>
    <w:rsid w:val="00725102"/>
    <w:rsid w:val="0072533D"/>
    <w:rsid w:val="007257CA"/>
    <w:rsid w:val="00725D6F"/>
    <w:rsid w:val="00725ED1"/>
    <w:rsid w:val="007264EA"/>
    <w:rsid w:val="007265DE"/>
    <w:rsid w:val="00726EB6"/>
    <w:rsid w:val="00727250"/>
    <w:rsid w:val="00727472"/>
    <w:rsid w:val="00727480"/>
    <w:rsid w:val="007276C6"/>
    <w:rsid w:val="007276FF"/>
    <w:rsid w:val="00727A2D"/>
    <w:rsid w:val="007301E0"/>
    <w:rsid w:val="007301E3"/>
    <w:rsid w:val="00730366"/>
    <w:rsid w:val="007303B6"/>
    <w:rsid w:val="007305B6"/>
    <w:rsid w:val="00730A19"/>
    <w:rsid w:val="007311BE"/>
    <w:rsid w:val="00731CD8"/>
    <w:rsid w:val="00732100"/>
    <w:rsid w:val="007322CA"/>
    <w:rsid w:val="0073265C"/>
    <w:rsid w:val="007329AF"/>
    <w:rsid w:val="007329FA"/>
    <w:rsid w:val="007330C0"/>
    <w:rsid w:val="00733599"/>
    <w:rsid w:val="0073401E"/>
    <w:rsid w:val="0073427A"/>
    <w:rsid w:val="007344E3"/>
    <w:rsid w:val="0073451D"/>
    <w:rsid w:val="007348CA"/>
    <w:rsid w:val="0073535C"/>
    <w:rsid w:val="007353AF"/>
    <w:rsid w:val="0073578F"/>
    <w:rsid w:val="0073609E"/>
    <w:rsid w:val="007362D5"/>
    <w:rsid w:val="007367CA"/>
    <w:rsid w:val="007367D6"/>
    <w:rsid w:val="007371BF"/>
    <w:rsid w:val="007371C1"/>
    <w:rsid w:val="007373C9"/>
    <w:rsid w:val="00740144"/>
    <w:rsid w:val="00740B20"/>
    <w:rsid w:val="00740EE4"/>
    <w:rsid w:val="007415F3"/>
    <w:rsid w:val="00741B58"/>
    <w:rsid w:val="00741E1F"/>
    <w:rsid w:val="00741FB1"/>
    <w:rsid w:val="00742295"/>
    <w:rsid w:val="0074255B"/>
    <w:rsid w:val="007427AF"/>
    <w:rsid w:val="00742A67"/>
    <w:rsid w:val="00742DC8"/>
    <w:rsid w:val="00742F8A"/>
    <w:rsid w:val="00743542"/>
    <w:rsid w:val="00743BC9"/>
    <w:rsid w:val="00743FEC"/>
    <w:rsid w:val="0074463D"/>
    <w:rsid w:val="0074545D"/>
    <w:rsid w:val="00745983"/>
    <w:rsid w:val="0074608D"/>
    <w:rsid w:val="007462F2"/>
    <w:rsid w:val="007474A7"/>
    <w:rsid w:val="007474B4"/>
    <w:rsid w:val="00747556"/>
    <w:rsid w:val="00747DE7"/>
    <w:rsid w:val="007503F9"/>
    <w:rsid w:val="00750413"/>
    <w:rsid w:val="00750D21"/>
    <w:rsid w:val="00750F98"/>
    <w:rsid w:val="007512A2"/>
    <w:rsid w:val="007516C5"/>
    <w:rsid w:val="00751959"/>
    <w:rsid w:val="00752137"/>
    <w:rsid w:val="00752212"/>
    <w:rsid w:val="0075228A"/>
    <w:rsid w:val="00752347"/>
    <w:rsid w:val="007525CD"/>
    <w:rsid w:val="00752C4A"/>
    <w:rsid w:val="007533AA"/>
    <w:rsid w:val="00753515"/>
    <w:rsid w:val="00753706"/>
    <w:rsid w:val="00753909"/>
    <w:rsid w:val="00753ED9"/>
    <w:rsid w:val="00753F76"/>
    <w:rsid w:val="007548C0"/>
    <w:rsid w:val="00754A20"/>
    <w:rsid w:val="00755123"/>
    <w:rsid w:val="00755455"/>
    <w:rsid w:val="0075571F"/>
    <w:rsid w:val="00757114"/>
    <w:rsid w:val="0075740C"/>
    <w:rsid w:val="00757438"/>
    <w:rsid w:val="0075759E"/>
    <w:rsid w:val="00757776"/>
    <w:rsid w:val="0075777B"/>
    <w:rsid w:val="0076095E"/>
    <w:rsid w:val="00760BF4"/>
    <w:rsid w:val="00761D3B"/>
    <w:rsid w:val="00761FEE"/>
    <w:rsid w:val="0076272A"/>
    <w:rsid w:val="00762A84"/>
    <w:rsid w:val="00762CD8"/>
    <w:rsid w:val="00763582"/>
    <w:rsid w:val="00763633"/>
    <w:rsid w:val="0076387E"/>
    <w:rsid w:val="00763C9E"/>
    <w:rsid w:val="00763DBD"/>
    <w:rsid w:val="007643EA"/>
    <w:rsid w:val="007645C3"/>
    <w:rsid w:val="007647A2"/>
    <w:rsid w:val="00764C42"/>
    <w:rsid w:val="007654ED"/>
    <w:rsid w:val="0076554B"/>
    <w:rsid w:val="0076597C"/>
    <w:rsid w:val="00766DF5"/>
    <w:rsid w:val="00767645"/>
    <w:rsid w:val="00767766"/>
    <w:rsid w:val="00767AD5"/>
    <w:rsid w:val="00767F5A"/>
    <w:rsid w:val="007703FF"/>
    <w:rsid w:val="00770435"/>
    <w:rsid w:val="00770E1A"/>
    <w:rsid w:val="00770FEB"/>
    <w:rsid w:val="00771698"/>
    <w:rsid w:val="00771E01"/>
    <w:rsid w:val="00771EAF"/>
    <w:rsid w:val="0077236F"/>
    <w:rsid w:val="007724C1"/>
    <w:rsid w:val="0077258C"/>
    <w:rsid w:val="00772C35"/>
    <w:rsid w:val="007732E8"/>
    <w:rsid w:val="007735CB"/>
    <w:rsid w:val="0077380A"/>
    <w:rsid w:val="00773ADF"/>
    <w:rsid w:val="00773E19"/>
    <w:rsid w:val="007748E3"/>
    <w:rsid w:val="00774B91"/>
    <w:rsid w:val="007750A5"/>
    <w:rsid w:val="0077527F"/>
    <w:rsid w:val="007752DE"/>
    <w:rsid w:val="00775A2E"/>
    <w:rsid w:val="00775B83"/>
    <w:rsid w:val="00776ED0"/>
    <w:rsid w:val="00777006"/>
    <w:rsid w:val="007777C2"/>
    <w:rsid w:val="00777A9C"/>
    <w:rsid w:val="00780AEF"/>
    <w:rsid w:val="00780B6C"/>
    <w:rsid w:val="00781565"/>
    <w:rsid w:val="0078184A"/>
    <w:rsid w:val="00781A37"/>
    <w:rsid w:val="00781CFD"/>
    <w:rsid w:val="007822B9"/>
    <w:rsid w:val="0078274A"/>
    <w:rsid w:val="00782B9F"/>
    <w:rsid w:val="00782CF4"/>
    <w:rsid w:val="00783498"/>
    <w:rsid w:val="007839DC"/>
    <w:rsid w:val="00783D88"/>
    <w:rsid w:val="00784FCF"/>
    <w:rsid w:val="007850E2"/>
    <w:rsid w:val="0078565C"/>
    <w:rsid w:val="0078595F"/>
    <w:rsid w:val="007862CC"/>
    <w:rsid w:val="00786679"/>
    <w:rsid w:val="00786B38"/>
    <w:rsid w:val="00786CB4"/>
    <w:rsid w:val="00786CFD"/>
    <w:rsid w:val="00787779"/>
    <w:rsid w:val="007879FA"/>
    <w:rsid w:val="00787BB7"/>
    <w:rsid w:val="00787C56"/>
    <w:rsid w:val="007906A5"/>
    <w:rsid w:val="00790E89"/>
    <w:rsid w:val="00790F5A"/>
    <w:rsid w:val="00791209"/>
    <w:rsid w:val="0079236C"/>
    <w:rsid w:val="007924BA"/>
    <w:rsid w:val="00792AB4"/>
    <w:rsid w:val="00794A93"/>
    <w:rsid w:val="00794FC0"/>
    <w:rsid w:val="00795302"/>
    <w:rsid w:val="0079567C"/>
    <w:rsid w:val="00795983"/>
    <w:rsid w:val="00796603"/>
    <w:rsid w:val="007967CD"/>
    <w:rsid w:val="00796885"/>
    <w:rsid w:val="00796D39"/>
    <w:rsid w:val="0079718A"/>
    <w:rsid w:val="00797759"/>
    <w:rsid w:val="00797B81"/>
    <w:rsid w:val="007A04C0"/>
    <w:rsid w:val="007A05E5"/>
    <w:rsid w:val="007A0992"/>
    <w:rsid w:val="007A1124"/>
    <w:rsid w:val="007A1231"/>
    <w:rsid w:val="007A138C"/>
    <w:rsid w:val="007A17CC"/>
    <w:rsid w:val="007A1C8B"/>
    <w:rsid w:val="007A24E7"/>
    <w:rsid w:val="007A2642"/>
    <w:rsid w:val="007A2825"/>
    <w:rsid w:val="007A2F7E"/>
    <w:rsid w:val="007A304F"/>
    <w:rsid w:val="007A396C"/>
    <w:rsid w:val="007A3B08"/>
    <w:rsid w:val="007A41C4"/>
    <w:rsid w:val="007A42D6"/>
    <w:rsid w:val="007A47CD"/>
    <w:rsid w:val="007A514A"/>
    <w:rsid w:val="007A55BF"/>
    <w:rsid w:val="007A5C45"/>
    <w:rsid w:val="007A5EA8"/>
    <w:rsid w:val="007A6571"/>
    <w:rsid w:val="007A65FD"/>
    <w:rsid w:val="007A697F"/>
    <w:rsid w:val="007A6CF8"/>
    <w:rsid w:val="007A6E29"/>
    <w:rsid w:val="007A6EA0"/>
    <w:rsid w:val="007A7009"/>
    <w:rsid w:val="007A73F1"/>
    <w:rsid w:val="007A764E"/>
    <w:rsid w:val="007A7CC9"/>
    <w:rsid w:val="007A7FC2"/>
    <w:rsid w:val="007B04B8"/>
    <w:rsid w:val="007B0535"/>
    <w:rsid w:val="007B056E"/>
    <w:rsid w:val="007B05A0"/>
    <w:rsid w:val="007B0952"/>
    <w:rsid w:val="007B0BAE"/>
    <w:rsid w:val="007B0BC0"/>
    <w:rsid w:val="007B121A"/>
    <w:rsid w:val="007B1564"/>
    <w:rsid w:val="007B1B77"/>
    <w:rsid w:val="007B2232"/>
    <w:rsid w:val="007B33F9"/>
    <w:rsid w:val="007B344A"/>
    <w:rsid w:val="007B36EA"/>
    <w:rsid w:val="007B39DF"/>
    <w:rsid w:val="007B3B71"/>
    <w:rsid w:val="007B3B91"/>
    <w:rsid w:val="007B3C93"/>
    <w:rsid w:val="007B4335"/>
    <w:rsid w:val="007B4714"/>
    <w:rsid w:val="007B50F8"/>
    <w:rsid w:val="007B6326"/>
    <w:rsid w:val="007B6830"/>
    <w:rsid w:val="007B754E"/>
    <w:rsid w:val="007B755C"/>
    <w:rsid w:val="007B779E"/>
    <w:rsid w:val="007C03F8"/>
    <w:rsid w:val="007C06BD"/>
    <w:rsid w:val="007C07DB"/>
    <w:rsid w:val="007C07F9"/>
    <w:rsid w:val="007C0812"/>
    <w:rsid w:val="007C0E6D"/>
    <w:rsid w:val="007C13A4"/>
    <w:rsid w:val="007C1ACE"/>
    <w:rsid w:val="007C1E3F"/>
    <w:rsid w:val="007C1E93"/>
    <w:rsid w:val="007C1F1F"/>
    <w:rsid w:val="007C2129"/>
    <w:rsid w:val="007C2924"/>
    <w:rsid w:val="007C3260"/>
    <w:rsid w:val="007C32D5"/>
    <w:rsid w:val="007C3910"/>
    <w:rsid w:val="007C452C"/>
    <w:rsid w:val="007C49E8"/>
    <w:rsid w:val="007C4D1D"/>
    <w:rsid w:val="007C5704"/>
    <w:rsid w:val="007C5A8A"/>
    <w:rsid w:val="007C5B8B"/>
    <w:rsid w:val="007C61E3"/>
    <w:rsid w:val="007C6941"/>
    <w:rsid w:val="007C6A14"/>
    <w:rsid w:val="007C7026"/>
    <w:rsid w:val="007C72FE"/>
    <w:rsid w:val="007C7353"/>
    <w:rsid w:val="007C7694"/>
    <w:rsid w:val="007C7824"/>
    <w:rsid w:val="007C7B11"/>
    <w:rsid w:val="007C7DCD"/>
    <w:rsid w:val="007C7DED"/>
    <w:rsid w:val="007D019D"/>
    <w:rsid w:val="007D03A0"/>
    <w:rsid w:val="007D04E4"/>
    <w:rsid w:val="007D07AF"/>
    <w:rsid w:val="007D0820"/>
    <w:rsid w:val="007D08C9"/>
    <w:rsid w:val="007D094A"/>
    <w:rsid w:val="007D220C"/>
    <w:rsid w:val="007D2289"/>
    <w:rsid w:val="007D2358"/>
    <w:rsid w:val="007D23E3"/>
    <w:rsid w:val="007D2A03"/>
    <w:rsid w:val="007D2B9E"/>
    <w:rsid w:val="007D3BE3"/>
    <w:rsid w:val="007D3BEC"/>
    <w:rsid w:val="007D3DB0"/>
    <w:rsid w:val="007D406B"/>
    <w:rsid w:val="007D417F"/>
    <w:rsid w:val="007D4412"/>
    <w:rsid w:val="007D4636"/>
    <w:rsid w:val="007D475B"/>
    <w:rsid w:val="007D4DF4"/>
    <w:rsid w:val="007D4E76"/>
    <w:rsid w:val="007D4E9E"/>
    <w:rsid w:val="007D529C"/>
    <w:rsid w:val="007D5766"/>
    <w:rsid w:val="007D5A57"/>
    <w:rsid w:val="007D5B84"/>
    <w:rsid w:val="007D6552"/>
    <w:rsid w:val="007D660F"/>
    <w:rsid w:val="007D684E"/>
    <w:rsid w:val="007D698B"/>
    <w:rsid w:val="007D6C25"/>
    <w:rsid w:val="007D6EC7"/>
    <w:rsid w:val="007D737B"/>
    <w:rsid w:val="007D76BE"/>
    <w:rsid w:val="007D7BA6"/>
    <w:rsid w:val="007D7C7A"/>
    <w:rsid w:val="007D7FBB"/>
    <w:rsid w:val="007E011B"/>
    <w:rsid w:val="007E14A1"/>
    <w:rsid w:val="007E17C3"/>
    <w:rsid w:val="007E1AE3"/>
    <w:rsid w:val="007E2362"/>
    <w:rsid w:val="007E27EC"/>
    <w:rsid w:val="007E28C4"/>
    <w:rsid w:val="007E29F5"/>
    <w:rsid w:val="007E2FCC"/>
    <w:rsid w:val="007E3049"/>
    <w:rsid w:val="007E3A15"/>
    <w:rsid w:val="007E3A87"/>
    <w:rsid w:val="007E40D1"/>
    <w:rsid w:val="007E4985"/>
    <w:rsid w:val="007E579B"/>
    <w:rsid w:val="007E6819"/>
    <w:rsid w:val="007E7418"/>
    <w:rsid w:val="007E74AB"/>
    <w:rsid w:val="007F07B1"/>
    <w:rsid w:val="007F08A0"/>
    <w:rsid w:val="007F112C"/>
    <w:rsid w:val="007F13FC"/>
    <w:rsid w:val="007F1895"/>
    <w:rsid w:val="007F270E"/>
    <w:rsid w:val="007F27C7"/>
    <w:rsid w:val="007F2A80"/>
    <w:rsid w:val="007F3F0B"/>
    <w:rsid w:val="007F406B"/>
    <w:rsid w:val="007F44C5"/>
    <w:rsid w:val="007F4602"/>
    <w:rsid w:val="007F46D8"/>
    <w:rsid w:val="007F46E8"/>
    <w:rsid w:val="007F53BC"/>
    <w:rsid w:val="007F5F0A"/>
    <w:rsid w:val="007F60EE"/>
    <w:rsid w:val="007F66FA"/>
    <w:rsid w:val="007F6865"/>
    <w:rsid w:val="007F72BC"/>
    <w:rsid w:val="007F7797"/>
    <w:rsid w:val="007F7CA0"/>
    <w:rsid w:val="007F7EC5"/>
    <w:rsid w:val="00801536"/>
    <w:rsid w:val="0080167D"/>
    <w:rsid w:val="008017C6"/>
    <w:rsid w:val="00801A4E"/>
    <w:rsid w:val="00801E6A"/>
    <w:rsid w:val="00802CD7"/>
    <w:rsid w:val="00803520"/>
    <w:rsid w:val="0080361F"/>
    <w:rsid w:val="00803BCA"/>
    <w:rsid w:val="00803E89"/>
    <w:rsid w:val="00804289"/>
    <w:rsid w:val="00804BDD"/>
    <w:rsid w:val="00804D22"/>
    <w:rsid w:val="00805044"/>
    <w:rsid w:val="00805481"/>
    <w:rsid w:val="00805CA5"/>
    <w:rsid w:val="00805FC3"/>
    <w:rsid w:val="0080621D"/>
    <w:rsid w:val="0080630E"/>
    <w:rsid w:val="008063A4"/>
    <w:rsid w:val="008065AF"/>
    <w:rsid w:val="00806825"/>
    <w:rsid w:val="00806B65"/>
    <w:rsid w:val="00807229"/>
    <w:rsid w:val="00807732"/>
    <w:rsid w:val="00807FDD"/>
    <w:rsid w:val="00810124"/>
    <w:rsid w:val="008103C4"/>
    <w:rsid w:val="008104EF"/>
    <w:rsid w:val="00810E94"/>
    <w:rsid w:val="00811B60"/>
    <w:rsid w:val="00812C5F"/>
    <w:rsid w:val="0081355C"/>
    <w:rsid w:val="00814A16"/>
    <w:rsid w:val="00814EE5"/>
    <w:rsid w:val="0081510E"/>
    <w:rsid w:val="00815262"/>
    <w:rsid w:val="00815547"/>
    <w:rsid w:val="00816481"/>
    <w:rsid w:val="00816C85"/>
    <w:rsid w:val="00817064"/>
    <w:rsid w:val="008175CA"/>
    <w:rsid w:val="00817AC1"/>
    <w:rsid w:val="00820A37"/>
    <w:rsid w:val="00820AB5"/>
    <w:rsid w:val="00820C18"/>
    <w:rsid w:val="00820F3B"/>
    <w:rsid w:val="00821111"/>
    <w:rsid w:val="00821DE9"/>
    <w:rsid w:val="00821EBB"/>
    <w:rsid w:val="0082239D"/>
    <w:rsid w:val="008231AB"/>
    <w:rsid w:val="00823C31"/>
    <w:rsid w:val="00824E65"/>
    <w:rsid w:val="00825154"/>
    <w:rsid w:val="00825545"/>
    <w:rsid w:val="008258B1"/>
    <w:rsid w:val="00825E31"/>
    <w:rsid w:val="0082611C"/>
    <w:rsid w:val="00826150"/>
    <w:rsid w:val="008263D4"/>
    <w:rsid w:val="008263D5"/>
    <w:rsid w:val="00826A90"/>
    <w:rsid w:val="00826BB5"/>
    <w:rsid w:val="00826D48"/>
    <w:rsid w:val="00827AED"/>
    <w:rsid w:val="00827BB5"/>
    <w:rsid w:val="00827C07"/>
    <w:rsid w:val="00827C54"/>
    <w:rsid w:val="0083118A"/>
    <w:rsid w:val="0083131A"/>
    <w:rsid w:val="00831E24"/>
    <w:rsid w:val="00831EAA"/>
    <w:rsid w:val="00831EB5"/>
    <w:rsid w:val="008320B7"/>
    <w:rsid w:val="00832B52"/>
    <w:rsid w:val="00833061"/>
    <w:rsid w:val="00833B30"/>
    <w:rsid w:val="00833D8E"/>
    <w:rsid w:val="00833F76"/>
    <w:rsid w:val="00834292"/>
    <w:rsid w:val="00834588"/>
    <w:rsid w:val="00834674"/>
    <w:rsid w:val="00834C00"/>
    <w:rsid w:val="00834C59"/>
    <w:rsid w:val="00834E71"/>
    <w:rsid w:val="0083562B"/>
    <w:rsid w:val="00835842"/>
    <w:rsid w:val="00835EB7"/>
    <w:rsid w:val="00836406"/>
    <w:rsid w:val="0083651B"/>
    <w:rsid w:val="008373FB"/>
    <w:rsid w:val="00837695"/>
    <w:rsid w:val="00837D9F"/>
    <w:rsid w:val="00840506"/>
    <w:rsid w:val="00840675"/>
    <w:rsid w:val="00840D7C"/>
    <w:rsid w:val="008416B5"/>
    <w:rsid w:val="008421D9"/>
    <w:rsid w:val="00842489"/>
    <w:rsid w:val="00842765"/>
    <w:rsid w:val="008427D7"/>
    <w:rsid w:val="00842D21"/>
    <w:rsid w:val="00842EC5"/>
    <w:rsid w:val="00843065"/>
    <w:rsid w:val="0084323A"/>
    <w:rsid w:val="00843446"/>
    <w:rsid w:val="00843A89"/>
    <w:rsid w:val="00843D86"/>
    <w:rsid w:val="0084466B"/>
    <w:rsid w:val="00844847"/>
    <w:rsid w:val="00844D49"/>
    <w:rsid w:val="00845089"/>
    <w:rsid w:val="00845970"/>
    <w:rsid w:val="00845B8C"/>
    <w:rsid w:val="00845D08"/>
    <w:rsid w:val="008460FE"/>
    <w:rsid w:val="008463B9"/>
    <w:rsid w:val="00846904"/>
    <w:rsid w:val="008470CA"/>
    <w:rsid w:val="008470E4"/>
    <w:rsid w:val="0084792D"/>
    <w:rsid w:val="008506B6"/>
    <w:rsid w:val="00850862"/>
    <w:rsid w:val="00850CCB"/>
    <w:rsid w:val="008511E6"/>
    <w:rsid w:val="0085157A"/>
    <w:rsid w:val="00851955"/>
    <w:rsid w:val="00851BBB"/>
    <w:rsid w:val="00851E49"/>
    <w:rsid w:val="00851FB3"/>
    <w:rsid w:val="0085216C"/>
    <w:rsid w:val="00852707"/>
    <w:rsid w:val="0085280F"/>
    <w:rsid w:val="00852D56"/>
    <w:rsid w:val="00853095"/>
    <w:rsid w:val="0085322F"/>
    <w:rsid w:val="00853D0F"/>
    <w:rsid w:val="00854152"/>
    <w:rsid w:val="00854229"/>
    <w:rsid w:val="00854475"/>
    <w:rsid w:val="0085450D"/>
    <w:rsid w:val="00854595"/>
    <w:rsid w:val="008548CB"/>
    <w:rsid w:val="008549F4"/>
    <w:rsid w:val="00854C4C"/>
    <w:rsid w:val="00856128"/>
    <w:rsid w:val="0085644A"/>
    <w:rsid w:val="0085646D"/>
    <w:rsid w:val="00856896"/>
    <w:rsid w:val="0085690B"/>
    <w:rsid w:val="0085720D"/>
    <w:rsid w:val="00857267"/>
    <w:rsid w:val="008574C3"/>
    <w:rsid w:val="008575C3"/>
    <w:rsid w:val="00857B8B"/>
    <w:rsid w:val="00857DEB"/>
    <w:rsid w:val="00857E34"/>
    <w:rsid w:val="00857F64"/>
    <w:rsid w:val="00860192"/>
    <w:rsid w:val="008606F3"/>
    <w:rsid w:val="00860748"/>
    <w:rsid w:val="00860E39"/>
    <w:rsid w:val="008611AF"/>
    <w:rsid w:val="008616F8"/>
    <w:rsid w:val="008618C1"/>
    <w:rsid w:val="008619C6"/>
    <w:rsid w:val="00861C72"/>
    <w:rsid w:val="00862352"/>
    <w:rsid w:val="0086298B"/>
    <w:rsid w:val="00862A84"/>
    <w:rsid w:val="00863054"/>
    <w:rsid w:val="00863C92"/>
    <w:rsid w:val="00863CA5"/>
    <w:rsid w:val="00863DFD"/>
    <w:rsid w:val="00863F71"/>
    <w:rsid w:val="00864672"/>
    <w:rsid w:val="008646EE"/>
    <w:rsid w:val="00864857"/>
    <w:rsid w:val="008648D4"/>
    <w:rsid w:val="00864907"/>
    <w:rsid w:val="00864947"/>
    <w:rsid w:val="00865036"/>
    <w:rsid w:val="008651B2"/>
    <w:rsid w:val="008653BD"/>
    <w:rsid w:val="00865724"/>
    <w:rsid w:val="008658E3"/>
    <w:rsid w:val="00865937"/>
    <w:rsid w:val="00865A8A"/>
    <w:rsid w:val="00865D2E"/>
    <w:rsid w:val="00865FE6"/>
    <w:rsid w:val="00866C7E"/>
    <w:rsid w:val="00867212"/>
    <w:rsid w:val="008677FF"/>
    <w:rsid w:val="00870455"/>
    <w:rsid w:val="00870E2E"/>
    <w:rsid w:val="00870F8E"/>
    <w:rsid w:val="0087107B"/>
    <w:rsid w:val="00871282"/>
    <w:rsid w:val="00872FAB"/>
    <w:rsid w:val="00873634"/>
    <w:rsid w:val="00873BF5"/>
    <w:rsid w:val="008743A6"/>
    <w:rsid w:val="00874B65"/>
    <w:rsid w:val="0087516D"/>
    <w:rsid w:val="008757DE"/>
    <w:rsid w:val="00875BD2"/>
    <w:rsid w:val="00875E61"/>
    <w:rsid w:val="00876251"/>
    <w:rsid w:val="0087630D"/>
    <w:rsid w:val="008763F7"/>
    <w:rsid w:val="008766F9"/>
    <w:rsid w:val="0087671A"/>
    <w:rsid w:val="00877471"/>
    <w:rsid w:val="008774AA"/>
    <w:rsid w:val="008776F0"/>
    <w:rsid w:val="00877AA1"/>
    <w:rsid w:val="008802C6"/>
    <w:rsid w:val="00880A67"/>
    <w:rsid w:val="00881965"/>
    <w:rsid w:val="00881A58"/>
    <w:rsid w:val="00881F83"/>
    <w:rsid w:val="00882604"/>
    <w:rsid w:val="00882A88"/>
    <w:rsid w:val="00882F11"/>
    <w:rsid w:val="00883093"/>
    <w:rsid w:val="008839CD"/>
    <w:rsid w:val="00883A7A"/>
    <w:rsid w:val="00884221"/>
    <w:rsid w:val="00884280"/>
    <w:rsid w:val="00885129"/>
    <w:rsid w:val="0088520F"/>
    <w:rsid w:val="00885515"/>
    <w:rsid w:val="00885885"/>
    <w:rsid w:val="00886BC6"/>
    <w:rsid w:val="00886E02"/>
    <w:rsid w:val="0088721A"/>
    <w:rsid w:val="00887299"/>
    <w:rsid w:val="00887882"/>
    <w:rsid w:val="00887EA4"/>
    <w:rsid w:val="008902DF"/>
    <w:rsid w:val="0089068D"/>
    <w:rsid w:val="00890C87"/>
    <w:rsid w:val="00890FDD"/>
    <w:rsid w:val="008911B1"/>
    <w:rsid w:val="00891B80"/>
    <w:rsid w:val="00892065"/>
    <w:rsid w:val="008926FA"/>
    <w:rsid w:val="00892956"/>
    <w:rsid w:val="008929C7"/>
    <w:rsid w:val="00892D3C"/>
    <w:rsid w:val="00893153"/>
    <w:rsid w:val="008937C1"/>
    <w:rsid w:val="0089399F"/>
    <w:rsid w:val="00893C5C"/>
    <w:rsid w:val="00893CFC"/>
    <w:rsid w:val="00893D27"/>
    <w:rsid w:val="00894080"/>
    <w:rsid w:val="008955BB"/>
    <w:rsid w:val="008955BF"/>
    <w:rsid w:val="00895C4C"/>
    <w:rsid w:val="00896646"/>
    <w:rsid w:val="00896AF2"/>
    <w:rsid w:val="00896BAD"/>
    <w:rsid w:val="00896C5E"/>
    <w:rsid w:val="00896D23"/>
    <w:rsid w:val="00896DC2"/>
    <w:rsid w:val="00896FF8"/>
    <w:rsid w:val="00897480"/>
    <w:rsid w:val="008978FD"/>
    <w:rsid w:val="00897D15"/>
    <w:rsid w:val="008A0401"/>
    <w:rsid w:val="008A04D3"/>
    <w:rsid w:val="008A0FE2"/>
    <w:rsid w:val="008A136D"/>
    <w:rsid w:val="008A170B"/>
    <w:rsid w:val="008A203C"/>
    <w:rsid w:val="008A2487"/>
    <w:rsid w:val="008A2630"/>
    <w:rsid w:val="008A2D4A"/>
    <w:rsid w:val="008A30FB"/>
    <w:rsid w:val="008A3640"/>
    <w:rsid w:val="008A3FB2"/>
    <w:rsid w:val="008A427F"/>
    <w:rsid w:val="008A4B65"/>
    <w:rsid w:val="008A4E16"/>
    <w:rsid w:val="008A4FB4"/>
    <w:rsid w:val="008A52CC"/>
    <w:rsid w:val="008A5853"/>
    <w:rsid w:val="008A5FB7"/>
    <w:rsid w:val="008A631D"/>
    <w:rsid w:val="008A6990"/>
    <w:rsid w:val="008A6B4A"/>
    <w:rsid w:val="008A6BDA"/>
    <w:rsid w:val="008A6ED1"/>
    <w:rsid w:val="008A7139"/>
    <w:rsid w:val="008A73CB"/>
    <w:rsid w:val="008A776F"/>
    <w:rsid w:val="008A7EB9"/>
    <w:rsid w:val="008B0417"/>
    <w:rsid w:val="008B04E8"/>
    <w:rsid w:val="008B055F"/>
    <w:rsid w:val="008B0821"/>
    <w:rsid w:val="008B0E5D"/>
    <w:rsid w:val="008B0F3A"/>
    <w:rsid w:val="008B0F5A"/>
    <w:rsid w:val="008B1226"/>
    <w:rsid w:val="008B182D"/>
    <w:rsid w:val="008B1AAE"/>
    <w:rsid w:val="008B1E51"/>
    <w:rsid w:val="008B2447"/>
    <w:rsid w:val="008B294C"/>
    <w:rsid w:val="008B29C6"/>
    <w:rsid w:val="008B2AB4"/>
    <w:rsid w:val="008B2CB6"/>
    <w:rsid w:val="008B2E04"/>
    <w:rsid w:val="008B2F7F"/>
    <w:rsid w:val="008B3131"/>
    <w:rsid w:val="008B3DB8"/>
    <w:rsid w:val="008B442C"/>
    <w:rsid w:val="008B4441"/>
    <w:rsid w:val="008B4997"/>
    <w:rsid w:val="008B4E58"/>
    <w:rsid w:val="008B5450"/>
    <w:rsid w:val="008B549E"/>
    <w:rsid w:val="008B54BD"/>
    <w:rsid w:val="008B5847"/>
    <w:rsid w:val="008B649E"/>
    <w:rsid w:val="008B66C4"/>
    <w:rsid w:val="008B6B0E"/>
    <w:rsid w:val="008B6C28"/>
    <w:rsid w:val="008B72FC"/>
    <w:rsid w:val="008C0005"/>
    <w:rsid w:val="008C056E"/>
    <w:rsid w:val="008C0822"/>
    <w:rsid w:val="008C08A1"/>
    <w:rsid w:val="008C0950"/>
    <w:rsid w:val="008C0C6D"/>
    <w:rsid w:val="008C18FB"/>
    <w:rsid w:val="008C1BEB"/>
    <w:rsid w:val="008C2558"/>
    <w:rsid w:val="008C3434"/>
    <w:rsid w:val="008C3745"/>
    <w:rsid w:val="008C3CB6"/>
    <w:rsid w:val="008C46A2"/>
    <w:rsid w:val="008C46E5"/>
    <w:rsid w:val="008C471F"/>
    <w:rsid w:val="008C486C"/>
    <w:rsid w:val="008C4E1E"/>
    <w:rsid w:val="008C56D6"/>
    <w:rsid w:val="008C5729"/>
    <w:rsid w:val="008C5C0F"/>
    <w:rsid w:val="008C62B7"/>
    <w:rsid w:val="008C6459"/>
    <w:rsid w:val="008C6591"/>
    <w:rsid w:val="008C66FE"/>
    <w:rsid w:val="008C6BB3"/>
    <w:rsid w:val="008C6C41"/>
    <w:rsid w:val="008C7347"/>
    <w:rsid w:val="008C7462"/>
    <w:rsid w:val="008C74A2"/>
    <w:rsid w:val="008C75CB"/>
    <w:rsid w:val="008C7872"/>
    <w:rsid w:val="008C7914"/>
    <w:rsid w:val="008C7C1A"/>
    <w:rsid w:val="008D004D"/>
    <w:rsid w:val="008D0468"/>
    <w:rsid w:val="008D0529"/>
    <w:rsid w:val="008D075A"/>
    <w:rsid w:val="008D093B"/>
    <w:rsid w:val="008D0BCF"/>
    <w:rsid w:val="008D0DAC"/>
    <w:rsid w:val="008D0E8D"/>
    <w:rsid w:val="008D16EA"/>
    <w:rsid w:val="008D181D"/>
    <w:rsid w:val="008D1D6F"/>
    <w:rsid w:val="008D22F4"/>
    <w:rsid w:val="008D2474"/>
    <w:rsid w:val="008D2786"/>
    <w:rsid w:val="008D2BC9"/>
    <w:rsid w:val="008D2F77"/>
    <w:rsid w:val="008D3598"/>
    <w:rsid w:val="008D3657"/>
    <w:rsid w:val="008D418A"/>
    <w:rsid w:val="008D4259"/>
    <w:rsid w:val="008D4572"/>
    <w:rsid w:val="008D4B4A"/>
    <w:rsid w:val="008D569B"/>
    <w:rsid w:val="008D5A0E"/>
    <w:rsid w:val="008D5BA2"/>
    <w:rsid w:val="008D64D3"/>
    <w:rsid w:val="008D6658"/>
    <w:rsid w:val="008D68BA"/>
    <w:rsid w:val="008D6CC4"/>
    <w:rsid w:val="008D72E1"/>
    <w:rsid w:val="008D742B"/>
    <w:rsid w:val="008D7EBA"/>
    <w:rsid w:val="008E041D"/>
    <w:rsid w:val="008E0576"/>
    <w:rsid w:val="008E13E4"/>
    <w:rsid w:val="008E15F6"/>
    <w:rsid w:val="008E21AA"/>
    <w:rsid w:val="008E21E2"/>
    <w:rsid w:val="008E3693"/>
    <w:rsid w:val="008E36A2"/>
    <w:rsid w:val="008E3856"/>
    <w:rsid w:val="008E399D"/>
    <w:rsid w:val="008E4818"/>
    <w:rsid w:val="008E4C18"/>
    <w:rsid w:val="008E524B"/>
    <w:rsid w:val="008E52E3"/>
    <w:rsid w:val="008E6229"/>
    <w:rsid w:val="008E6455"/>
    <w:rsid w:val="008E6876"/>
    <w:rsid w:val="008E6894"/>
    <w:rsid w:val="008E6DBB"/>
    <w:rsid w:val="008E71BD"/>
    <w:rsid w:val="008E7459"/>
    <w:rsid w:val="008E7482"/>
    <w:rsid w:val="008E7A74"/>
    <w:rsid w:val="008E7BE2"/>
    <w:rsid w:val="008F02A5"/>
    <w:rsid w:val="008F0633"/>
    <w:rsid w:val="008F0990"/>
    <w:rsid w:val="008F09C0"/>
    <w:rsid w:val="008F1096"/>
    <w:rsid w:val="008F1BD8"/>
    <w:rsid w:val="008F1E32"/>
    <w:rsid w:val="008F2AFF"/>
    <w:rsid w:val="008F2C64"/>
    <w:rsid w:val="008F335D"/>
    <w:rsid w:val="008F3812"/>
    <w:rsid w:val="008F3A47"/>
    <w:rsid w:val="008F462C"/>
    <w:rsid w:val="008F4B0B"/>
    <w:rsid w:val="008F5142"/>
    <w:rsid w:val="008F53DD"/>
    <w:rsid w:val="008F639D"/>
    <w:rsid w:val="008F671A"/>
    <w:rsid w:val="008F72DE"/>
    <w:rsid w:val="008F73F8"/>
    <w:rsid w:val="008F79B3"/>
    <w:rsid w:val="0090126F"/>
    <w:rsid w:val="009012D1"/>
    <w:rsid w:val="0090147A"/>
    <w:rsid w:val="00901881"/>
    <w:rsid w:val="0090189D"/>
    <w:rsid w:val="009028C9"/>
    <w:rsid w:val="009029C3"/>
    <w:rsid w:val="00902B18"/>
    <w:rsid w:val="00902DB9"/>
    <w:rsid w:val="0090300C"/>
    <w:rsid w:val="009036FE"/>
    <w:rsid w:val="00903937"/>
    <w:rsid w:val="00903E66"/>
    <w:rsid w:val="009041D3"/>
    <w:rsid w:val="00904521"/>
    <w:rsid w:val="00904B6D"/>
    <w:rsid w:val="00904BC0"/>
    <w:rsid w:val="00905699"/>
    <w:rsid w:val="00905B61"/>
    <w:rsid w:val="00905DA2"/>
    <w:rsid w:val="009067A0"/>
    <w:rsid w:val="00907272"/>
    <w:rsid w:val="00907475"/>
    <w:rsid w:val="0090750E"/>
    <w:rsid w:val="009077D8"/>
    <w:rsid w:val="00907D73"/>
    <w:rsid w:val="0091067D"/>
    <w:rsid w:val="009106CD"/>
    <w:rsid w:val="00910C7A"/>
    <w:rsid w:val="00910EDF"/>
    <w:rsid w:val="00911978"/>
    <w:rsid w:val="00912148"/>
    <w:rsid w:val="009121CC"/>
    <w:rsid w:val="009122C2"/>
    <w:rsid w:val="00912AC5"/>
    <w:rsid w:val="00912DB4"/>
    <w:rsid w:val="00914057"/>
    <w:rsid w:val="00914305"/>
    <w:rsid w:val="009149E4"/>
    <w:rsid w:val="00914A3A"/>
    <w:rsid w:val="00914CC3"/>
    <w:rsid w:val="00914EB6"/>
    <w:rsid w:val="00914F59"/>
    <w:rsid w:val="00915E56"/>
    <w:rsid w:val="00915E87"/>
    <w:rsid w:val="00915FDA"/>
    <w:rsid w:val="009161E3"/>
    <w:rsid w:val="00916B65"/>
    <w:rsid w:val="00916C27"/>
    <w:rsid w:val="00916FE0"/>
    <w:rsid w:val="00917037"/>
    <w:rsid w:val="0091786D"/>
    <w:rsid w:val="00917A46"/>
    <w:rsid w:val="0092090D"/>
    <w:rsid w:val="00920FFE"/>
    <w:rsid w:val="0092194C"/>
    <w:rsid w:val="00921A6C"/>
    <w:rsid w:val="00921C10"/>
    <w:rsid w:val="00921DF6"/>
    <w:rsid w:val="00921E9B"/>
    <w:rsid w:val="00921FC8"/>
    <w:rsid w:val="009227D2"/>
    <w:rsid w:val="009229D9"/>
    <w:rsid w:val="00922AB5"/>
    <w:rsid w:val="00922CE6"/>
    <w:rsid w:val="00923A90"/>
    <w:rsid w:val="00923C2C"/>
    <w:rsid w:val="00924102"/>
    <w:rsid w:val="00924459"/>
    <w:rsid w:val="009244FB"/>
    <w:rsid w:val="00924616"/>
    <w:rsid w:val="00924ED2"/>
    <w:rsid w:val="009251F0"/>
    <w:rsid w:val="009254D5"/>
    <w:rsid w:val="00925952"/>
    <w:rsid w:val="00925DDD"/>
    <w:rsid w:val="00925DFA"/>
    <w:rsid w:val="00926146"/>
    <w:rsid w:val="00926AFD"/>
    <w:rsid w:val="00926CDD"/>
    <w:rsid w:val="00926E8E"/>
    <w:rsid w:val="0092703F"/>
    <w:rsid w:val="00927424"/>
    <w:rsid w:val="00930245"/>
    <w:rsid w:val="00930898"/>
    <w:rsid w:val="00930AC4"/>
    <w:rsid w:val="00930B0C"/>
    <w:rsid w:val="00930D02"/>
    <w:rsid w:val="00930F39"/>
    <w:rsid w:val="009313F4"/>
    <w:rsid w:val="0093143D"/>
    <w:rsid w:val="00931BA4"/>
    <w:rsid w:val="00932500"/>
    <w:rsid w:val="00932BD3"/>
    <w:rsid w:val="00932C29"/>
    <w:rsid w:val="00932E5F"/>
    <w:rsid w:val="00933B55"/>
    <w:rsid w:val="00933BBE"/>
    <w:rsid w:val="00933D2F"/>
    <w:rsid w:val="00933F6B"/>
    <w:rsid w:val="00933FC2"/>
    <w:rsid w:val="0093400B"/>
    <w:rsid w:val="009347F2"/>
    <w:rsid w:val="0093486D"/>
    <w:rsid w:val="0093515D"/>
    <w:rsid w:val="00935938"/>
    <w:rsid w:val="00935F7C"/>
    <w:rsid w:val="00935FA0"/>
    <w:rsid w:val="0093690C"/>
    <w:rsid w:val="00936CEC"/>
    <w:rsid w:val="00937804"/>
    <w:rsid w:val="00937DEA"/>
    <w:rsid w:val="00940140"/>
    <w:rsid w:val="00940987"/>
    <w:rsid w:val="00940F91"/>
    <w:rsid w:val="0094118C"/>
    <w:rsid w:val="0094163C"/>
    <w:rsid w:val="00941A14"/>
    <w:rsid w:val="00941EEF"/>
    <w:rsid w:val="00941F4A"/>
    <w:rsid w:val="009421FF"/>
    <w:rsid w:val="00942829"/>
    <w:rsid w:val="009430A2"/>
    <w:rsid w:val="00943E12"/>
    <w:rsid w:val="009441BE"/>
    <w:rsid w:val="00944548"/>
    <w:rsid w:val="009447EB"/>
    <w:rsid w:val="009449F7"/>
    <w:rsid w:val="00945BE6"/>
    <w:rsid w:val="00946388"/>
    <w:rsid w:val="00946E85"/>
    <w:rsid w:val="00947386"/>
    <w:rsid w:val="009477C5"/>
    <w:rsid w:val="00950410"/>
    <w:rsid w:val="00950C29"/>
    <w:rsid w:val="009516E1"/>
    <w:rsid w:val="00951901"/>
    <w:rsid w:val="00951CB2"/>
    <w:rsid w:val="00951D27"/>
    <w:rsid w:val="00951D74"/>
    <w:rsid w:val="009520FD"/>
    <w:rsid w:val="009529B8"/>
    <w:rsid w:val="00952B6F"/>
    <w:rsid w:val="00953A55"/>
    <w:rsid w:val="009542A7"/>
    <w:rsid w:val="00954BB2"/>
    <w:rsid w:val="00954EEA"/>
    <w:rsid w:val="009551C3"/>
    <w:rsid w:val="009561F4"/>
    <w:rsid w:val="009566C5"/>
    <w:rsid w:val="009566CF"/>
    <w:rsid w:val="00956BEF"/>
    <w:rsid w:val="009570FF"/>
    <w:rsid w:val="009576AB"/>
    <w:rsid w:val="009602DF"/>
    <w:rsid w:val="00960828"/>
    <w:rsid w:val="0096134C"/>
    <w:rsid w:val="00961E35"/>
    <w:rsid w:val="00962836"/>
    <w:rsid w:val="009631DF"/>
    <w:rsid w:val="009641E2"/>
    <w:rsid w:val="009643E2"/>
    <w:rsid w:val="00964431"/>
    <w:rsid w:val="0096467F"/>
    <w:rsid w:val="00964772"/>
    <w:rsid w:val="00964BF3"/>
    <w:rsid w:val="00964CE2"/>
    <w:rsid w:val="00965540"/>
    <w:rsid w:val="0096586F"/>
    <w:rsid w:val="00965C91"/>
    <w:rsid w:val="00965DD3"/>
    <w:rsid w:val="0096644A"/>
    <w:rsid w:val="00966AC9"/>
    <w:rsid w:val="00967014"/>
    <w:rsid w:val="00967056"/>
    <w:rsid w:val="0096737F"/>
    <w:rsid w:val="00967956"/>
    <w:rsid w:val="00967C74"/>
    <w:rsid w:val="0097061E"/>
    <w:rsid w:val="00970755"/>
    <w:rsid w:val="00970E22"/>
    <w:rsid w:val="00970EBC"/>
    <w:rsid w:val="0097200C"/>
    <w:rsid w:val="009728FC"/>
    <w:rsid w:val="00972B9E"/>
    <w:rsid w:val="0097391E"/>
    <w:rsid w:val="0097430B"/>
    <w:rsid w:val="009755F0"/>
    <w:rsid w:val="009759A0"/>
    <w:rsid w:val="00975EE4"/>
    <w:rsid w:val="009764DE"/>
    <w:rsid w:val="00976E83"/>
    <w:rsid w:val="00976E96"/>
    <w:rsid w:val="00976EFA"/>
    <w:rsid w:val="0097706D"/>
    <w:rsid w:val="00977A09"/>
    <w:rsid w:val="00980899"/>
    <w:rsid w:val="0098108D"/>
    <w:rsid w:val="009817C8"/>
    <w:rsid w:val="00981910"/>
    <w:rsid w:val="00981928"/>
    <w:rsid w:val="00983B82"/>
    <w:rsid w:val="0098517E"/>
    <w:rsid w:val="00985A75"/>
    <w:rsid w:val="00985AAC"/>
    <w:rsid w:val="00985F0A"/>
    <w:rsid w:val="00985FAB"/>
    <w:rsid w:val="0098681D"/>
    <w:rsid w:val="0098710E"/>
    <w:rsid w:val="0098739E"/>
    <w:rsid w:val="00987426"/>
    <w:rsid w:val="009877AA"/>
    <w:rsid w:val="00990757"/>
    <w:rsid w:val="00990DF9"/>
    <w:rsid w:val="00991249"/>
    <w:rsid w:val="009915AD"/>
    <w:rsid w:val="00991CBD"/>
    <w:rsid w:val="00992604"/>
    <w:rsid w:val="00992804"/>
    <w:rsid w:val="00992CA4"/>
    <w:rsid w:val="00993061"/>
    <w:rsid w:val="0099312C"/>
    <w:rsid w:val="00993969"/>
    <w:rsid w:val="009947AF"/>
    <w:rsid w:val="009948A9"/>
    <w:rsid w:val="0099587B"/>
    <w:rsid w:val="00995BA9"/>
    <w:rsid w:val="00995E7C"/>
    <w:rsid w:val="009963F3"/>
    <w:rsid w:val="00996575"/>
    <w:rsid w:val="00996E9D"/>
    <w:rsid w:val="00996F99"/>
    <w:rsid w:val="009970B1"/>
    <w:rsid w:val="00997310"/>
    <w:rsid w:val="00997337"/>
    <w:rsid w:val="00997599"/>
    <w:rsid w:val="00997625"/>
    <w:rsid w:val="009977A6"/>
    <w:rsid w:val="009A00AA"/>
    <w:rsid w:val="009A04EA"/>
    <w:rsid w:val="009A0DA1"/>
    <w:rsid w:val="009A11CA"/>
    <w:rsid w:val="009A1471"/>
    <w:rsid w:val="009A14D5"/>
    <w:rsid w:val="009A1A79"/>
    <w:rsid w:val="009A2438"/>
    <w:rsid w:val="009A26F6"/>
    <w:rsid w:val="009A2770"/>
    <w:rsid w:val="009A33BC"/>
    <w:rsid w:val="009A3C2F"/>
    <w:rsid w:val="009A3D07"/>
    <w:rsid w:val="009A3D92"/>
    <w:rsid w:val="009A40AC"/>
    <w:rsid w:val="009A4798"/>
    <w:rsid w:val="009A5406"/>
    <w:rsid w:val="009A77C2"/>
    <w:rsid w:val="009B03ED"/>
    <w:rsid w:val="009B09AA"/>
    <w:rsid w:val="009B09FE"/>
    <w:rsid w:val="009B0ADC"/>
    <w:rsid w:val="009B0C6D"/>
    <w:rsid w:val="009B1389"/>
    <w:rsid w:val="009B14EE"/>
    <w:rsid w:val="009B2F2A"/>
    <w:rsid w:val="009B3336"/>
    <w:rsid w:val="009B3AB9"/>
    <w:rsid w:val="009B60FC"/>
    <w:rsid w:val="009B6184"/>
    <w:rsid w:val="009B62DD"/>
    <w:rsid w:val="009B6FFE"/>
    <w:rsid w:val="009B708E"/>
    <w:rsid w:val="009B77BA"/>
    <w:rsid w:val="009B7A5D"/>
    <w:rsid w:val="009B7F2B"/>
    <w:rsid w:val="009C02FE"/>
    <w:rsid w:val="009C0315"/>
    <w:rsid w:val="009C0330"/>
    <w:rsid w:val="009C04CF"/>
    <w:rsid w:val="009C064D"/>
    <w:rsid w:val="009C081D"/>
    <w:rsid w:val="009C0888"/>
    <w:rsid w:val="009C09C3"/>
    <w:rsid w:val="009C16D1"/>
    <w:rsid w:val="009C18BA"/>
    <w:rsid w:val="009C23FB"/>
    <w:rsid w:val="009C2F80"/>
    <w:rsid w:val="009C344C"/>
    <w:rsid w:val="009C38B8"/>
    <w:rsid w:val="009C38D2"/>
    <w:rsid w:val="009C3B0A"/>
    <w:rsid w:val="009C3E94"/>
    <w:rsid w:val="009C41D1"/>
    <w:rsid w:val="009C4207"/>
    <w:rsid w:val="009C458E"/>
    <w:rsid w:val="009C4655"/>
    <w:rsid w:val="009C51D3"/>
    <w:rsid w:val="009C52EE"/>
    <w:rsid w:val="009C52F2"/>
    <w:rsid w:val="009C5745"/>
    <w:rsid w:val="009C5BFF"/>
    <w:rsid w:val="009C6250"/>
    <w:rsid w:val="009C6A53"/>
    <w:rsid w:val="009C758A"/>
    <w:rsid w:val="009C7E7A"/>
    <w:rsid w:val="009D07EB"/>
    <w:rsid w:val="009D0819"/>
    <w:rsid w:val="009D0A76"/>
    <w:rsid w:val="009D0FAB"/>
    <w:rsid w:val="009D13DA"/>
    <w:rsid w:val="009D1A07"/>
    <w:rsid w:val="009D1CFA"/>
    <w:rsid w:val="009D2573"/>
    <w:rsid w:val="009D3A2F"/>
    <w:rsid w:val="009D3B41"/>
    <w:rsid w:val="009D44F7"/>
    <w:rsid w:val="009D4F57"/>
    <w:rsid w:val="009D542D"/>
    <w:rsid w:val="009D568C"/>
    <w:rsid w:val="009D5D09"/>
    <w:rsid w:val="009D5DDC"/>
    <w:rsid w:val="009D60F3"/>
    <w:rsid w:val="009D6119"/>
    <w:rsid w:val="009D619C"/>
    <w:rsid w:val="009D6687"/>
    <w:rsid w:val="009D679B"/>
    <w:rsid w:val="009D73D8"/>
    <w:rsid w:val="009D758B"/>
    <w:rsid w:val="009D7B56"/>
    <w:rsid w:val="009D7D53"/>
    <w:rsid w:val="009D7D9D"/>
    <w:rsid w:val="009D7E7D"/>
    <w:rsid w:val="009D7F09"/>
    <w:rsid w:val="009E0044"/>
    <w:rsid w:val="009E0461"/>
    <w:rsid w:val="009E04A3"/>
    <w:rsid w:val="009E04D1"/>
    <w:rsid w:val="009E0D2E"/>
    <w:rsid w:val="009E175B"/>
    <w:rsid w:val="009E19EA"/>
    <w:rsid w:val="009E2195"/>
    <w:rsid w:val="009E29D3"/>
    <w:rsid w:val="009E2C98"/>
    <w:rsid w:val="009E3042"/>
    <w:rsid w:val="009E3948"/>
    <w:rsid w:val="009E3985"/>
    <w:rsid w:val="009E52AB"/>
    <w:rsid w:val="009E596B"/>
    <w:rsid w:val="009E6463"/>
    <w:rsid w:val="009E6A2B"/>
    <w:rsid w:val="009E6DE2"/>
    <w:rsid w:val="009E6F63"/>
    <w:rsid w:val="009E7431"/>
    <w:rsid w:val="009E7CCA"/>
    <w:rsid w:val="009F0275"/>
    <w:rsid w:val="009F081C"/>
    <w:rsid w:val="009F1784"/>
    <w:rsid w:val="009F1977"/>
    <w:rsid w:val="009F1C2A"/>
    <w:rsid w:val="009F1E4F"/>
    <w:rsid w:val="009F2742"/>
    <w:rsid w:val="009F28A7"/>
    <w:rsid w:val="009F2FDB"/>
    <w:rsid w:val="009F3381"/>
    <w:rsid w:val="009F37B3"/>
    <w:rsid w:val="009F3853"/>
    <w:rsid w:val="009F3E92"/>
    <w:rsid w:val="009F4055"/>
    <w:rsid w:val="009F408F"/>
    <w:rsid w:val="009F40C2"/>
    <w:rsid w:val="009F42DB"/>
    <w:rsid w:val="009F4933"/>
    <w:rsid w:val="009F4952"/>
    <w:rsid w:val="009F4F7A"/>
    <w:rsid w:val="009F5192"/>
    <w:rsid w:val="009F577F"/>
    <w:rsid w:val="009F59AD"/>
    <w:rsid w:val="009F5FDA"/>
    <w:rsid w:val="009F6393"/>
    <w:rsid w:val="009F63DF"/>
    <w:rsid w:val="009F714F"/>
    <w:rsid w:val="009F7566"/>
    <w:rsid w:val="009F7C57"/>
    <w:rsid w:val="009F7F14"/>
    <w:rsid w:val="00A00477"/>
    <w:rsid w:val="00A009F4"/>
    <w:rsid w:val="00A00F49"/>
    <w:rsid w:val="00A01B97"/>
    <w:rsid w:val="00A024C0"/>
    <w:rsid w:val="00A02711"/>
    <w:rsid w:val="00A02767"/>
    <w:rsid w:val="00A02A3C"/>
    <w:rsid w:val="00A02DF6"/>
    <w:rsid w:val="00A035D4"/>
    <w:rsid w:val="00A0370A"/>
    <w:rsid w:val="00A03D43"/>
    <w:rsid w:val="00A0528F"/>
    <w:rsid w:val="00A05292"/>
    <w:rsid w:val="00A0558B"/>
    <w:rsid w:val="00A0595C"/>
    <w:rsid w:val="00A05A78"/>
    <w:rsid w:val="00A061F8"/>
    <w:rsid w:val="00A06430"/>
    <w:rsid w:val="00A064B2"/>
    <w:rsid w:val="00A06B63"/>
    <w:rsid w:val="00A06F98"/>
    <w:rsid w:val="00A070FD"/>
    <w:rsid w:val="00A074F7"/>
    <w:rsid w:val="00A079D1"/>
    <w:rsid w:val="00A07AB8"/>
    <w:rsid w:val="00A07AEA"/>
    <w:rsid w:val="00A07DA2"/>
    <w:rsid w:val="00A07EBA"/>
    <w:rsid w:val="00A10AE2"/>
    <w:rsid w:val="00A10DFB"/>
    <w:rsid w:val="00A11547"/>
    <w:rsid w:val="00A121DE"/>
    <w:rsid w:val="00A122D6"/>
    <w:rsid w:val="00A12413"/>
    <w:rsid w:val="00A12463"/>
    <w:rsid w:val="00A12F99"/>
    <w:rsid w:val="00A13540"/>
    <w:rsid w:val="00A135FE"/>
    <w:rsid w:val="00A13641"/>
    <w:rsid w:val="00A13960"/>
    <w:rsid w:val="00A144FF"/>
    <w:rsid w:val="00A14E34"/>
    <w:rsid w:val="00A1521C"/>
    <w:rsid w:val="00A153D9"/>
    <w:rsid w:val="00A153E7"/>
    <w:rsid w:val="00A15B14"/>
    <w:rsid w:val="00A162FB"/>
    <w:rsid w:val="00A16639"/>
    <w:rsid w:val="00A16798"/>
    <w:rsid w:val="00A16D0D"/>
    <w:rsid w:val="00A16E53"/>
    <w:rsid w:val="00A171AB"/>
    <w:rsid w:val="00A1791F"/>
    <w:rsid w:val="00A17A09"/>
    <w:rsid w:val="00A17C29"/>
    <w:rsid w:val="00A2073A"/>
    <w:rsid w:val="00A207FE"/>
    <w:rsid w:val="00A20EF8"/>
    <w:rsid w:val="00A2110D"/>
    <w:rsid w:val="00A212D1"/>
    <w:rsid w:val="00A2175E"/>
    <w:rsid w:val="00A2236E"/>
    <w:rsid w:val="00A22622"/>
    <w:rsid w:val="00A230F4"/>
    <w:rsid w:val="00A235AE"/>
    <w:rsid w:val="00A2373A"/>
    <w:rsid w:val="00A23836"/>
    <w:rsid w:val="00A23AFF"/>
    <w:rsid w:val="00A24670"/>
    <w:rsid w:val="00A246AE"/>
    <w:rsid w:val="00A246B1"/>
    <w:rsid w:val="00A24DA5"/>
    <w:rsid w:val="00A2569D"/>
    <w:rsid w:val="00A25E30"/>
    <w:rsid w:val="00A2658E"/>
    <w:rsid w:val="00A27028"/>
    <w:rsid w:val="00A277F2"/>
    <w:rsid w:val="00A308C3"/>
    <w:rsid w:val="00A30A7F"/>
    <w:rsid w:val="00A31A96"/>
    <w:rsid w:val="00A32137"/>
    <w:rsid w:val="00A3226D"/>
    <w:rsid w:val="00A3238C"/>
    <w:rsid w:val="00A330B3"/>
    <w:rsid w:val="00A33B13"/>
    <w:rsid w:val="00A34049"/>
    <w:rsid w:val="00A34775"/>
    <w:rsid w:val="00A3495A"/>
    <w:rsid w:val="00A34C96"/>
    <w:rsid w:val="00A35143"/>
    <w:rsid w:val="00A358B9"/>
    <w:rsid w:val="00A3635A"/>
    <w:rsid w:val="00A366E2"/>
    <w:rsid w:val="00A3793E"/>
    <w:rsid w:val="00A37BB7"/>
    <w:rsid w:val="00A37C8C"/>
    <w:rsid w:val="00A37F20"/>
    <w:rsid w:val="00A37F75"/>
    <w:rsid w:val="00A4004E"/>
    <w:rsid w:val="00A40548"/>
    <w:rsid w:val="00A40AA6"/>
    <w:rsid w:val="00A41AE2"/>
    <w:rsid w:val="00A41CAE"/>
    <w:rsid w:val="00A41D1E"/>
    <w:rsid w:val="00A429DC"/>
    <w:rsid w:val="00A42E90"/>
    <w:rsid w:val="00A430B9"/>
    <w:rsid w:val="00A43487"/>
    <w:rsid w:val="00A4366E"/>
    <w:rsid w:val="00A43E08"/>
    <w:rsid w:val="00A440DE"/>
    <w:rsid w:val="00A44559"/>
    <w:rsid w:val="00A44C37"/>
    <w:rsid w:val="00A44F46"/>
    <w:rsid w:val="00A454F6"/>
    <w:rsid w:val="00A45576"/>
    <w:rsid w:val="00A4561F"/>
    <w:rsid w:val="00A45EA7"/>
    <w:rsid w:val="00A471B2"/>
    <w:rsid w:val="00A47963"/>
    <w:rsid w:val="00A47B80"/>
    <w:rsid w:val="00A47E92"/>
    <w:rsid w:val="00A50253"/>
    <w:rsid w:val="00A507CA"/>
    <w:rsid w:val="00A50885"/>
    <w:rsid w:val="00A509D0"/>
    <w:rsid w:val="00A50D7D"/>
    <w:rsid w:val="00A513A0"/>
    <w:rsid w:val="00A5142A"/>
    <w:rsid w:val="00A51A1F"/>
    <w:rsid w:val="00A51F37"/>
    <w:rsid w:val="00A52190"/>
    <w:rsid w:val="00A532E9"/>
    <w:rsid w:val="00A541FD"/>
    <w:rsid w:val="00A54281"/>
    <w:rsid w:val="00A547F7"/>
    <w:rsid w:val="00A5490F"/>
    <w:rsid w:val="00A54E19"/>
    <w:rsid w:val="00A54F71"/>
    <w:rsid w:val="00A55622"/>
    <w:rsid w:val="00A55B23"/>
    <w:rsid w:val="00A55C7E"/>
    <w:rsid w:val="00A55F5F"/>
    <w:rsid w:val="00A564C4"/>
    <w:rsid w:val="00A568AA"/>
    <w:rsid w:val="00A56BBC"/>
    <w:rsid w:val="00A56DAB"/>
    <w:rsid w:val="00A57442"/>
    <w:rsid w:val="00A5753F"/>
    <w:rsid w:val="00A60AF7"/>
    <w:rsid w:val="00A61762"/>
    <w:rsid w:val="00A6190F"/>
    <w:rsid w:val="00A61B49"/>
    <w:rsid w:val="00A61D77"/>
    <w:rsid w:val="00A62B3B"/>
    <w:rsid w:val="00A62C60"/>
    <w:rsid w:val="00A62F93"/>
    <w:rsid w:val="00A63431"/>
    <w:rsid w:val="00A6357C"/>
    <w:rsid w:val="00A642FE"/>
    <w:rsid w:val="00A65011"/>
    <w:rsid w:val="00A65095"/>
    <w:rsid w:val="00A6715C"/>
    <w:rsid w:val="00A6739A"/>
    <w:rsid w:val="00A67D19"/>
    <w:rsid w:val="00A7068A"/>
    <w:rsid w:val="00A70833"/>
    <w:rsid w:val="00A70A43"/>
    <w:rsid w:val="00A70C38"/>
    <w:rsid w:val="00A70E38"/>
    <w:rsid w:val="00A715E8"/>
    <w:rsid w:val="00A717C2"/>
    <w:rsid w:val="00A7213C"/>
    <w:rsid w:val="00A72241"/>
    <w:rsid w:val="00A73BA9"/>
    <w:rsid w:val="00A74358"/>
    <w:rsid w:val="00A74617"/>
    <w:rsid w:val="00A7475C"/>
    <w:rsid w:val="00A74EBE"/>
    <w:rsid w:val="00A74F84"/>
    <w:rsid w:val="00A756B3"/>
    <w:rsid w:val="00A758F9"/>
    <w:rsid w:val="00A75D4B"/>
    <w:rsid w:val="00A76E3C"/>
    <w:rsid w:val="00A771EF"/>
    <w:rsid w:val="00A804AA"/>
    <w:rsid w:val="00A80E37"/>
    <w:rsid w:val="00A80FD3"/>
    <w:rsid w:val="00A8112E"/>
    <w:rsid w:val="00A812E5"/>
    <w:rsid w:val="00A815EE"/>
    <w:rsid w:val="00A81CC7"/>
    <w:rsid w:val="00A82148"/>
    <w:rsid w:val="00A8294A"/>
    <w:rsid w:val="00A82FA4"/>
    <w:rsid w:val="00A8321E"/>
    <w:rsid w:val="00A8375D"/>
    <w:rsid w:val="00A83DED"/>
    <w:rsid w:val="00A83FAE"/>
    <w:rsid w:val="00A84065"/>
    <w:rsid w:val="00A84111"/>
    <w:rsid w:val="00A843C7"/>
    <w:rsid w:val="00A84489"/>
    <w:rsid w:val="00A84F50"/>
    <w:rsid w:val="00A85519"/>
    <w:rsid w:val="00A85AB0"/>
    <w:rsid w:val="00A85C77"/>
    <w:rsid w:val="00A85CF1"/>
    <w:rsid w:val="00A85CF8"/>
    <w:rsid w:val="00A85DDE"/>
    <w:rsid w:val="00A85F6A"/>
    <w:rsid w:val="00A86048"/>
    <w:rsid w:val="00A8620D"/>
    <w:rsid w:val="00A86294"/>
    <w:rsid w:val="00A8668F"/>
    <w:rsid w:val="00A869F2"/>
    <w:rsid w:val="00A86CB3"/>
    <w:rsid w:val="00A871AF"/>
    <w:rsid w:val="00A873A5"/>
    <w:rsid w:val="00A878C6"/>
    <w:rsid w:val="00A900F0"/>
    <w:rsid w:val="00A904DE"/>
    <w:rsid w:val="00A9071F"/>
    <w:rsid w:val="00A908FA"/>
    <w:rsid w:val="00A914AB"/>
    <w:rsid w:val="00A915A4"/>
    <w:rsid w:val="00A91815"/>
    <w:rsid w:val="00A91D63"/>
    <w:rsid w:val="00A91F50"/>
    <w:rsid w:val="00A9215D"/>
    <w:rsid w:val="00A92850"/>
    <w:rsid w:val="00A9288C"/>
    <w:rsid w:val="00A92D23"/>
    <w:rsid w:val="00A92D54"/>
    <w:rsid w:val="00A92EA5"/>
    <w:rsid w:val="00A93012"/>
    <w:rsid w:val="00A93493"/>
    <w:rsid w:val="00A93AEC"/>
    <w:rsid w:val="00A93B26"/>
    <w:rsid w:val="00A93B84"/>
    <w:rsid w:val="00A95347"/>
    <w:rsid w:val="00A957BF"/>
    <w:rsid w:val="00A95AA0"/>
    <w:rsid w:val="00A95AC7"/>
    <w:rsid w:val="00A95BF4"/>
    <w:rsid w:val="00A963AA"/>
    <w:rsid w:val="00A9741C"/>
    <w:rsid w:val="00A97571"/>
    <w:rsid w:val="00A978EC"/>
    <w:rsid w:val="00A979C7"/>
    <w:rsid w:val="00AA013D"/>
    <w:rsid w:val="00AA0860"/>
    <w:rsid w:val="00AA0B2A"/>
    <w:rsid w:val="00AA0F24"/>
    <w:rsid w:val="00AA1644"/>
    <w:rsid w:val="00AA1C8A"/>
    <w:rsid w:val="00AA2AA0"/>
    <w:rsid w:val="00AA2DB9"/>
    <w:rsid w:val="00AA2F75"/>
    <w:rsid w:val="00AA302B"/>
    <w:rsid w:val="00AA33BD"/>
    <w:rsid w:val="00AA37AE"/>
    <w:rsid w:val="00AA3991"/>
    <w:rsid w:val="00AA39AA"/>
    <w:rsid w:val="00AA3D50"/>
    <w:rsid w:val="00AA3D6C"/>
    <w:rsid w:val="00AA44D9"/>
    <w:rsid w:val="00AA52F2"/>
    <w:rsid w:val="00AA540F"/>
    <w:rsid w:val="00AA5524"/>
    <w:rsid w:val="00AA574F"/>
    <w:rsid w:val="00AA57B2"/>
    <w:rsid w:val="00AA5CEA"/>
    <w:rsid w:val="00AA604B"/>
    <w:rsid w:val="00AA6126"/>
    <w:rsid w:val="00AA6147"/>
    <w:rsid w:val="00AA64ED"/>
    <w:rsid w:val="00AA6682"/>
    <w:rsid w:val="00AA6BA2"/>
    <w:rsid w:val="00AA6E19"/>
    <w:rsid w:val="00AA70E8"/>
    <w:rsid w:val="00AA7118"/>
    <w:rsid w:val="00AA71B3"/>
    <w:rsid w:val="00AA71C0"/>
    <w:rsid w:val="00AA75AE"/>
    <w:rsid w:val="00AA7CFB"/>
    <w:rsid w:val="00AA7F46"/>
    <w:rsid w:val="00AB0129"/>
    <w:rsid w:val="00AB0335"/>
    <w:rsid w:val="00AB06DE"/>
    <w:rsid w:val="00AB0A10"/>
    <w:rsid w:val="00AB227E"/>
    <w:rsid w:val="00AB261E"/>
    <w:rsid w:val="00AB288A"/>
    <w:rsid w:val="00AB2958"/>
    <w:rsid w:val="00AB29AC"/>
    <w:rsid w:val="00AB31AE"/>
    <w:rsid w:val="00AB341F"/>
    <w:rsid w:val="00AB3C98"/>
    <w:rsid w:val="00AB3F17"/>
    <w:rsid w:val="00AB4567"/>
    <w:rsid w:val="00AB48E9"/>
    <w:rsid w:val="00AB4C44"/>
    <w:rsid w:val="00AB4CA2"/>
    <w:rsid w:val="00AB5030"/>
    <w:rsid w:val="00AB5670"/>
    <w:rsid w:val="00AB5916"/>
    <w:rsid w:val="00AB629C"/>
    <w:rsid w:val="00AB7343"/>
    <w:rsid w:val="00AC0510"/>
    <w:rsid w:val="00AC096F"/>
    <w:rsid w:val="00AC0BE0"/>
    <w:rsid w:val="00AC1596"/>
    <w:rsid w:val="00AC170F"/>
    <w:rsid w:val="00AC1BA0"/>
    <w:rsid w:val="00AC1DDB"/>
    <w:rsid w:val="00AC1F68"/>
    <w:rsid w:val="00AC2E5A"/>
    <w:rsid w:val="00AC320E"/>
    <w:rsid w:val="00AC4DDC"/>
    <w:rsid w:val="00AC4E5B"/>
    <w:rsid w:val="00AC4F0B"/>
    <w:rsid w:val="00AC522D"/>
    <w:rsid w:val="00AC5719"/>
    <w:rsid w:val="00AC5DD0"/>
    <w:rsid w:val="00AC6E68"/>
    <w:rsid w:val="00AC6E84"/>
    <w:rsid w:val="00AC72F3"/>
    <w:rsid w:val="00AC7344"/>
    <w:rsid w:val="00AC7642"/>
    <w:rsid w:val="00AC765D"/>
    <w:rsid w:val="00AC77C6"/>
    <w:rsid w:val="00AC7D87"/>
    <w:rsid w:val="00AD0119"/>
    <w:rsid w:val="00AD03C5"/>
    <w:rsid w:val="00AD0B19"/>
    <w:rsid w:val="00AD0D20"/>
    <w:rsid w:val="00AD226E"/>
    <w:rsid w:val="00AD35A0"/>
    <w:rsid w:val="00AD38D1"/>
    <w:rsid w:val="00AD420E"/>
    <w:rsid w:val="00AD5014"/>
    <w:rsid w:val="00AD53C6"/>
    <w:rsid w:val="00AD56B8"/>
    <w:rsid w:val="00AD5DCF"/>
    <w:rsid w:val="00AD6771"/>
    <w:rsid w:val="00AD789A"/>
    <w:rsid w:val="00AD7C33"/>
    <w:rsid w:val="00AD7E4C"/>
    <w:rsid w:val="00AE1733"/>
    <w:rsid w:val="00AE1A00"/>
    <w:rsid w:val="00AE2143"/>
    <w:rsid w:val="00AE268D"/>
    <w:rsid w:val="00AE2910"/>
    <w:rsid w:val="00AE37D8"/>
    <w:rsid w:val="00AE3D34"/>
    <w:rsid w:val="00AE4325"/>
    <w:rsid w:val="00AE4B90"/>
    <w:rsid w:val="00AE4E1C"/>
    <w:rsid w:val="00AE4E65"/>
    <w:rsid w:val="00AE4F0B"/>
    <w:rsid w:val="00AE4FBB"/>
    <w:rsid w:val="00AE5AFD"/>
    <w:rsid w:val="00AE65D6"/>
    <w:rsid w:val="00AE6DDB"/>
    <w:rsid w:val="00AE722E"/>
    <w:rsid w:val="00AE78CE"/>
    <w:rsid w:val="00AE7DBF"/>
    <w:rsid w:val="00AE7F2B"/>
    <w:rsid w:val="00AF00C2"/>
    <w:rsid w:val="00AF02A0"/>
    <w:rsid w:val="00AF0981"/>
    <w:rsid w:val="00AF1780"/>
    <w:rsid w:val="00AF1CCF"/>
    <w:rsid w:val="00AF1CD5"/>
    <w:rsid w:val="00AF238F"/>
    <w:rsid w:val="00AF2F85"/>
    <w:rsid w:val="00AF30AD"/>
    <w:rsid w:val="00AF3436"/>
    <w:rsid w:val="00AF3777"/>
    <w:rsid w:val="00AF3985"/>
    <w:rsid w:val="00AF3F99"/>
    <w:rsid w:val="00AF41EC"/>
    <w:rsid w:val="00AF429A"/>
    <w:rsid w:val="00AF4430"/>
    <w:rsid w:val="00AF4641"/>
    <w:rsid w:val="00AF46E1"/>
    <w:rsid w:val="00AF5771"/>
    <w:rsid w:val="00AF60DA"/>
    <w:rsid w:val="00AF6324"/>
    <w:rsid w:val="00AF69CA"/>
    <w:rsid w:val="00AF6D11"/>
    <w:rsid w:val="00AF6DBA"/>
    <w:rsid w:val="00AF72F1"/>
    <w:rsid w:val="00AF7809"/>
    <w:rsid w:val="00AF79EE"/>
    <w:rsid w:val="00B0013A"/>
    <w:rsid w:val="00B00255"/>
    <w:rsid w:val="00B00ACD"/>
    <w:rsid w:val="00B0119E"/>
    <w:rsid w:val="00B01303"/>
    <w:rsid w:val="00B01432"/>
    <w:rsid w:val="00B016A2"/>
    <w:rsid w:val="00B017FC"/>
    <w:rsid w:val="00B01812"/>
    <w:rsid w:val="00B01831"/>
    <w:rsid w:val="00B018E2"/>
    <w:rsid w:val="00B01CCC"/>
    <w:rsid w:val="00B01D9F"/>
    <w:rsid w:val="00B02013"/>
    <w:rsid w:val="00B023F8"/>
    <w:rsid w:val="00B024C8"/>
    <w:rsid w:val="00B02D9C"/>
    <w:rsid w:val="00B03FF5"/>
    <w:rsid w:val="00B0434F"/>
    <w:rsid w:val="00B04653"/>
    <w:rsid w:val="00B0480A"/>
    <w:rsid w:val="00B048F9"/>
    <w:rsid w:val="00B04AD9"/>
    <w:rsid w:val="00B04D13"/>
    <w:rsid w:val="00B04D17"/>
    <w:rsid w:val="00B04EF1"/>
    <w:rsid w:val="00B0548D"/>
    <w:rsid w:val="00B0566F"/>
    <w:rsid w:val="00B05BC9"/>
    <w:rsid w:val="00B05E0E"/>
    <w:rsid w:val="00B061FF"/>
    <w:rsid w:val="00B06583"/>
    <w:rsid w:val="00B0696F"/>
    <w:rsid w:val="00B069CF"/>
    <w:rsid w:val="00B06D2A"/>
    <w:rsid w:val="00B0711F"/>
    <w:rsid w:val="00B07280"/>
    <w:rsid w:val="00B10563"/>
    <w:rsid w:val="00B10701"/>
    <w:rsid w:val="00B10912"/>
    <w:rsid w:val="00B10B54"/>
    <w:rsid w:val="00B10F12"/>
    <w:rsid w:val="00B11350"/>
    <w:rsid w:val="00B1137B"/>
    <w:rsid w:val="00B11636"/>
    <w:rsid w:val="00B11902"/>
    <w:rsid w:val="00B1281D"/>
    <w:rsid w:val="00B12AA7"/>
    <w:rsid w:val="00B12CDF"/>
    <w:rsid w:val="00B134F1"/>
    <w:rsid w:val="00B13810"/>
    <w:rsid w:val="00B13849"/>
    <w:rsid w:val="00B139F3"/>
    <w:rsid w:val="00B13B5B"/>
    <w:rsid w:val="00B13C1B"/>
    <w:rsid w:val="00B148BE"/>
    <w:rsid w:val="00B15BCA"/>
    <w:rsid w:val="00B15CDD"/>
    <w:rsid w:val="00B163AD"/>
    <w:rsid w:val="00B17252"/>
    <w:rsid w:val="00B175B8"/>
    <w:rsid w:val="00B1767F"/>
    <w:rsid w:val="00B179B3"/>
    <w:rsid w:val="00B2001E"/>
    <w:rsid w:val="00B20639"/>
    <w:rsid w:val="00B20BBB"/>
    <w:rsid w:val="00B20F4D"/>
    <w:rsid w:val="00B2147A"/>
    <w:rsid w:val="00B2199D"/>
    <w:rsid w:val="00B21A53"/>
    <w:rsid w:val="00B21D81"/>
    <w:rsid w:val="00B223F7"/>
    <w:rsid w:val="00B225CB"/>
    <w:rsid w:val="00B22782"/>
    <w:rsid w:val="00B236A8"/>
    <w:rsid w:val="00B2384E"/>
    <w:rsid w:val="00B23E82"/>
    <w:rsid w:val="00B24028"/>
    <w:rsid w:val="00B247AB"/>
    <w:rsid w:val="00B249B7"/>
    <w:rsid w:val="00B24C9A"/>
    <w:rsid w:val="00B2516D"/>
    <w:rsid w:val="00B251B3"/>
    <w:rsid w:val="00B25B43"/>
    <w:rsid w:val="00B25EF9"/>
    <w:rsid w:val="00B26321"/>
    <w:rsid w:val="00B264DB"/>
    <w:rsid w:val="00B26B06"/>
    <w:rsid w:val="00B26EDF"/>
    <w:rsid w:val="00B2772C"/>
    <w:rsid w:val="00B2779F"/>
    <w:rsid w:val="00B27E0F"/>
    <w:rsid w:val="00B27F2F"/>
    <w:rsid w:val="00B3008C"/>
    <w:rsid w:val="00B305E1"/>
    <w:rsid w:val="00B30A02"/>
    <w:rsid w:val="00B30BD9"/>
    <w:rsid w:val="00B30FF3"/>
    <w:rsid w:val="00B313F1"/>
    <w:rsid w:val="00B31C68"/>
    <w:rsid w:val="00B328FA"/>
    <w:rsid w:val="00B339F7"/>
    <w:rsid w:val="00B33E10"/>
    <w:rsid w:val="00B33FDF"/>
    <w:rsid w:val="00B33FE5"/>
    <w:rsid w:val="00B34241"/>
    <w:rsid w:val="00B3484C"/>
    <w:rsid w:val="00B3499F"/>
    <w:rsid w:val="00B34A6F"/>
    <w:rsid w:val="00B34A88"/>
    <w:rsid w:val="00B359E8"/>
    <w:rsid w:val="00B35C48"/>
    <w:rsid w:val="00B35D5A"/>
    <w:rsid w:val="00B37084"/>
    <w:rsid w:val="00B37158"/>
    <w:rsid w:val="00B374CB"/>
    <w:rsid w:val="00B40399"/>
    <w:rsid w:val="00B40A6B"/>
    <w:rsid w:val="00B40D69"/>
    <w:rsid w:val="00B4103D"/>
    <w:rsid w:val="00B4126E"/>
    <w:rsid w:val="00B41842"/>
    <w:rsid w:val="00B41B23"/>
    <w:rsid w:val="00B41DC2"/>
    <w:rsid w:val="00B4245C"/>
    <w:rsid w:val="00B4279A"/>
    <w:rsid w:val="00B427EE"/>
    <w:rsid w:val="00B42830"/>
    <w:rsid w:val="00B43025"/>
    <w:rsid w:val="00B43880"/>
    <w:rsid w:val="00B43DC3"/>
    <w:rsid w:val="00B44307"/>
    <w:rsid w:val="00B44D03"/>
    <w:rsid w:val="00B44DA8"/>
    <w:rsid w:val="00B452E9"/>
    <w:rsid w:val="00B4577A"/>
    <w:rsid w:val="00B45AAC"/>
    <w:rsid w:val="00B4602B"/>
    <w:rsid w:val="00B47007"/>
    <w:rsid w:val="00B476B7"/>
    <w:rsid w:val="00B47869"/>
    <w:rsid w:val="00B47A4B"/>
    <w:rsid w:val="00B47E74"/>
    <w:rsid w:val="00B50284"/>
    <w:rsid w:val="00B50985"/>
    <w:rsid w:val="00B51529"/>
    <w:rsid w:val="00B5193B"/>
    <w:rsid w:val="00B51E60"/>
    <w:rsid w:val="00B52749"/>
    <w:rsid w:val="00B52AA1"/>
    <w:rsid w:val="00B53C50"/>
    <w:rsid w:val="00B541F3"/>
    <w:rsid w:val="00B5453F"/>
    <w:rsid w:val="00B54B05"/>
    <w:rsid w:val="00B54B64"/>
    <w:rsid w:val="00B55133"/>
    <w:rsid w:val="00B5538E"/>
    <w:rsid w:val="00B55850"/>
    <w:rsid w:val="00B55BF0"/>
    <w:rsid w:val="00B5607E"/>
    <w:rsid w:val="00B56218"/>
    <w:rsid w:val="00B565CE"/>
    <w:rsid w:val="00B56616"/>
    <w:rsid w:val="00B566E1"/>
    <w:rsid w:val="00B56B46"/>
    <w:rsid w:val="00B56FBB"/>
    <w:rsid w:val="00B5769E"/>
    <w:rsid w:val="00B578E3"/>
    <w:rsid w:val="00B57C9F"/>
    <w:rsid w:val="00B57EBF"/>
    <w:rsid w:val="00B6014A"/>
    <w:rsid w:val="00B60430"/>
    <w:rsid w:val="00B607E0"/>
    <w:rsid w:val="00B608E4"/>
    <w:rsid w:val="00B60B3F"/>
    <w:rsid w:val="00B61271"/>
    <w:rsid w:val="00B61444"/>
    <w:rsid w:val="00B6145B"/>
    <w:rsid w:val="00B62F64"/>
    <w:rsid w:val="00B63D05"/>
    <w:rsid w:val="00B6420D"/>
    <w:rsid w:val="00B64AA3"/>
    <w:rsid w:val="00B64CFC"/>
    <w:rsid w:val="00B64D47"/>
    <w:rsid w:val="00B64DA3"/>
    <w:rsid w:val="00B64FC7"/>
    <w:rsid w:val="00B65641"/>
    <w:rsid w:val="00B659E9"/>
    <w:rsid w:val="00B65B01"/>
    <w:rsid w:val="00B65F7A"/>
    <w:rsid w:val="00B663E8"/>
    <w:rsid w:val="00B66E24"/>
    <w:rsid w:val="00B674B3"/>
    <w:rsid w:val="00B6793A"/>
    <w:rsid w:val="00B7002E"/>
    <w:rsid w:val="00B70895"/>
    <w:rsid w:val="00B70D7D"/>
    <w:rsid w:val="00B713B4"/>
    <w:rsid w:val="00B71EDD"/>
    <w:rsid w:val="00B72005"/>
    <w:rsid w:val="00B720DE"/>
    <w:rsid w:val="00B7270B"/>
    <w:rsid w:val="00B72ABA"/>
    <w:rsid w:val="00B73018"/>
    <w:rsid w:val="00B73267"/>
    <w:rsid w:val="00B73278"/>
    <w:rsid w:val="00B7366D"/>
    <w:rsid w:val="00B7395F"/>
    <w:rsid w:val="00B7398F"/>
    <w:rsid w:val="00B73AD8"/>
    <w:rsid w:val="00B73B31"/>
    <w:rsid w:val="00B73E6B"/>
    <w:rsid w:val="00B75852"/>
    <w:rsid w:val="00B75BE5"/>
    <w:rsid w:val="00B75C99"/>
    <w:rsid w:val="00B75E59"/>
    <w:rsid w:val="00B7604D"/>
    <w:rsid w:val="00B7636F"/>
    <w:rsid w:val="00B763B0"/>
    <w:rsid w:val="00B7647E"/>
    <w:rsid w:val="00B764DA"/>
    <w:rsid w:val="00B7662C"/>
    <w:rsid w:val="00B76EDB"/>
    <w:rsid w:val="00B77133"/>
    <w:rsid w:val="00B7718A"/>
    <w:rsid w:val="00B7771A"/>
    <w:rsid w:val="00B77AEA"/>
    <w:rsid w:val="00B80420"/>
    <w:rsid w:val="00B81441"/>
    <w:rsid w:val="00B81BDB"/>
    <w:rsid w:val="00B81E51"/>
    <w:rsid w:val="00B8224E"/>
    <w:rsid w:val="00B826C4"/>
    <w:rsid w:val="00B82BF8"/>
    <w:rsid w:val="00B82DFE"/>
    <w:rsid w:val="00B830EB"/>
    <w:rsid w:val="00B83486"/>
    <w:rsid w:val="00B83B39"/>
    <w:rsid w:val="00B83C91"/>
    <w:rsid w:val="00B83E00"/>
    <w:rsid w:val="00B84F5F"/>
    <w:rsid w:val="00B85FCE"/>
    <w:rsid w:val="00B86795"/>
    <w:rsid w:val="00B8689D"/>
    <w:rsid w:val="00B8700C"/>
    <w:rsid w:val="00B87976"/>
    <w:rsid w:val="00B87E13"/>
    <w:rsid w:val="00B87E33"/>
    <w:rsid w:val="00B87FC1"/>
    <w:rsid w:val="00B90060"/>
    <w:rsid w:val="00B9032D"/>
    <w:rsid w:val="00B90F74"/>
    <w:rsid w:val="00B91F29"/>
    <w:rsid w:val="00B929CF"/>
    <w:rsid w:val="00B92D5C"/>
    <w:rsid w:val="00B933B6"/>
    <w:rsid w:val="00B935AD"/>
    <w:rsid w:val="00B93E20"/>
    <w:rsid w:val="00B9415D"/>
    <w:rsid w:val="00B94477"/>
    <w:rsid w:val="00B94672"/>
    <w:rsid w:val="00B948C5"/>
    <w:rsid w:val="00B94BF8"/>
    <w:rsid w:val="00B94C82"/>
    <w:rsid w:val="00B95221"/>
    <w:rsid w:val="00B95418"/>
    <w:rsid w:val="00B9580A"/>
    <w:rsid w:val="00B95B0F"/>
    <w:rsid w:val="00B961DA"/>
    <w:rsid w:val="00B96776"/>
    <w:rsid w:val="00B96E05"/>
    <w:rsid w:val="00B9763E"/>
    <w:rsid w:val="00B97795"/>
    <w:rsid w:val="00B977E6"/>
    <w:rsid w:val="00B97C5D"/>
    <w:rsid w:val="00B97F32"/>
    <w:rsid w:val="00BA0112"/>
    <w:rsid w:val="00BA0476"/>
    <w:rsid w:val="00BA0876"/>
    <w:rsid w:val="00BA0A5E"/>
    <w:rsid w:val="00BA0BE3"/>
    <w:rsid w:val="00BA0DDE"/>
    <w:rsid w:val="00BA0FAA"/>
    <w:rsid w:val="00BA142C"/>
    <w:rsid w:val="00BA19FF"/>
    <w:rsid w:val="00BA1A41"/>
    <w:rsid w:val="00BA1AD8"/>
    <w:rsid w:val="00BA1C94"/>
    <w:rsid w:val="00BA22F0"/>
    <w:rsid w:val="00BA2D78"/>
    <w:rsid w:val="00BA2D7A"/>
    <w:rsid w:val="00BA2FB2"/>
    <w:rsid w:val="00BA3066"/>
    <w:rsid w:val="00BA36B7"/>
    <w:rsid w:val="00BA3720"/>
    <w:rsid w:val="00BA3B53"/>
    <w:rsid w:val="00BA4E09"/>
    <w:rsid w:val="00BA512A"/>
    <w:rsid w:val="00BA5318"/>
    <w:rsid w:val="00BA5B65"/>
    <w:rsid w:val="00BA65A5"/>
    <w:rsid w:val="00BA65ED"/>
    <w:rsid w:val="00BA67DB"/>
    <w:rsid w:val="00BA6FB9"/>
    <w:rsid w:val="00BA740F"/>
    <w:rsid w:val="00BA753A"/>
    <w:rsid w:val="00BA77A8"/>
    <w:rsid w:val="00BA77F4"/>
    <w:rsid w:val="00BA7DF0"/>
    <w:rsid w:val="00BA7FB5"/>
    <w:rsid w:val="00BB1844"/>
    <w:rsid w:val="00BB18F5"/>
    <w:rsid w:val="00BB233C"/>
    <w:rsid w:val="00BB2404"/>
    <w:rsid w:val="00BB244B"/>
    <w:rsid w:val="00BB3942"/>
    <w:rsid w:val="00BB3F4D"/>
    <w:rsid w:val="00BB416F"/>
    <w:rsid w:val="00BB473C"/>
    <w:rsid w:val="00BB4F0F"/>
    <w:rsid w:val="00BB575C"/>
    <w:rsid w:val="00BB6226"/>
    <w:rsid w:val="00BB6C1E"/>
    <w:rsid w:val="00BB6D1C"/>
    <w:rsid w:val="00BB6F13"/>
    <w:rsid w:val="00BB7800"/>
    <w:rsid w:val="00BB78C2"/>
    <w:rsid w:val="00BB7A00"/>
    <w:rsid w:val="00BB7C74"/>
    <w:rsid w:val="00BB7D7A"/>
    <w:rsid w:val="00BB7E60"/>
    <w:rsid w:val="00BB7FE2"/>
    <w:rsid w:val="00BC0069"/>
    <w:rsid w:val="00BC0829"/>
    <w:rsid w:val="00BC121D"/>
    <w:rsid w:val="00BC1A26"/>
    <w:rsid w:val="00BC1CB2"/>
    <w:rsid w:val="00BC1ED3"/>
    <w:rsid w:val="00BC21E7"/>
    <w:rsid w:val="00BC242C"/>
    <w:rsid w:val="00BC2764"/>
    <w:rsid w:val="00BC2924"/>
    <w:rsid w:val="00BC2EAB"/>
    <w:rsid w:val="00BC3C06"/>
    <w:rsid w:val="00BC3F76"/>
    <w:rsid w:val="00BC49D7"/>
    <w:rsid w:val="00BC4C84"/>
    <w:rsid w:val="00BC4FB7"/>
    <w:rsid w:val="00BC55FD"/>
    <w:rsid w:val="00BC58AB"/>
    <w:rsid w:val="00BC6350"/>
    <w:rsid w:val="00BC6877"/>
    <w:rsid w:val="00BC6B69"/>
    <w:rsid w:val="00BC718D"/>
    <w:rsid w:val="00BC7F3A"/>
    <w:rsid w:val="00BD0118"/>
    <w:rsid w:val="00BD0A62"/>
    <w:rsid w:val="00BD0BE3"/>
    <w:rsid w:val="00BD10DB"/>
    <w:rsid w:val="00BD1394"/>
    <w:rsid w:val="00BD17D2"/>
    <w:rsid w:val="00BD215A"/>
    <w:rsid w:val="00BD2BC7"/>
    <w:rsid w:val="00BD2F75"/>
    <w:rsid w:val="00BD3101"/>
    <w:rsid w:val="00BD3FC2"/>
    <w:rsid w:val="00BD48D7"/>
    <w:rsid w:val="00BD52C1"/>
    <w:rsid w:val="00BD5335"/>
    <w:rsid w:val="00BD667C"/>
    <w:rsid w:val="00BD6B87"/>
    <w:rsid w:val="00BD711D"/>
    <w:rsid w:val="00BD725B"/>
    <w:rsid w:val="00BD7418"/>
    <w:rsid w:val="00BD792D"/>
    <w:rsid w:val="00BD7FEC"/>
    <w:rsid w:val="00BE03F1"/>
    <w:rsid w:val="00BE0453"/>
    <w:rsid w:val="00BE05DD"/>
    <w:rsid w:val="00BE08C5"/>
    <w:rsid w:val="00BE08D6"/>
    <w:rsid w:val="00BE0A53"/>
    <w:rsid w:val="00BE0A93"/>
    <w:rsid w:val="00BE103E"/>
    <w:rsid w:val="00BE1865"/>
    <w:rsid w:val="00BE1B08"/>
    <w:rsid w:val="00BE1FDC"/>
    <w:rsid w:val="00BE28CF"/>
    <w:rsid w:val="00BE2D1D"/>
    <w:rsid w:val="00BE2E89"/>
    <w:rsid w:val="00BE3249"/>
    <w:rsid w:val="00BE328D"/>
    <w:rsid w:val="00BE3539"/>
    <w:rsid w:val="00BE368E"/>
    <w:rsid w:val="00BE36E7"/>
    <w:rsid w:val="00BE374C"/>
    <w:rsid w:val="00BE3DA8"/>
    <w:rsid w:val="00BE3E68"/>
    <w:rsid w:val="00BE4356"/>
    <w:rsid w:val="00BE4381"/>
    <w:rsid w:val="00BE48F9"/>
    <w:rsid w:val="00BE5519"/>
    <w:rsid w:val="00BE5B41"/>
    <w:rsid w:val="00BE5D4B"/>
    <w:rsid w:val="00BE5F89"/>
    <w:rsid w:val="00BE73EA"/>
    <w:rsid w:val="00BE7488"/>
    <w:rsid w:val="00BE74D3"/>
    <w:rsid w:val="00BE7695"/>
    <w:rsid w:val="00BE7781"/>
    <w:rsid w:val="00BE785C"/>
    <w:rsid w:val="00BF0CC5"/>
    <w:rsid w:val="00BF0F13"/>
    <w:rsid w:val="00BF102D"/>
    <w:rsid w:val="00BF1223"/>
    <w:rsid w:val="00BF14F2"/>
    <w:rsid w:val="00BF17B5"/>
    <w:rsid w:val="00BF1870"/>
    <w:rsid w:val="00BF1B5A"/>
    <w:rsid w:val="00BF1BB2"/>
    <w:rsid w:val="00BF1E1A"/>
    <w:rsid w:val="00BF2004"/>
    <w:rsid w:val="00BF2029"/>
    <w:rsid w:val="00BF2255"/>
    <w:rsid w:val="00BF2B34"/>
    <w:rsid w:val="00BF2CBA"/>
    <w:rsid w:val="00BF2D35"/>
    <w:rsid w:val="00BF2E36"/>
    <w:rsid w:val="00BF2FC4"/>
    <w:rsid w:val="00BF3D90"/>
    <w:rsid w:val="00BF4ACA"/>
    <w:rsid w:val="00BF4F49"/>
    <w:rsid w:val="00BF51C7"/>
    <w:rsid w:val="00BF538A"/>
    <w:rsid w:val="00BF5C74"/>
    <w:rsid w:val="00BF5EA7"/>
    <w:rsid w:val="00BF679D"/>
    <w:rsid w:val="00BF6A37"/>
    <w:rsid w:val="00BF7009"/>
    <w:rsid w:val="00BF76A3"/>
    <w:rsid w:val="00C002A0"/>
    <w:rsid w:val="00C004CA"/>
    <w:rsid w:val="00C00A18"/>
    <w:rsid w:val="00C00B99"/>
    <w:rsid w:val="00C00E2C"/>
    <w:rsid w:val="00C00EB8"/>
    <w:rsid w:val="00C00F53"/>
    <w:rsid w:val="00C0155D"/>
    <w:rsid w:val="00C01CEE"/>
    <w:rsid w:val="00C01FDB"/>
    <w:rsid w:val="00C02913"/>
    <w:rsid w:val="00C03991"/>
    <w:rsid w:val="00C041A8"/>
    <w:rsid w:val="00C04671"/>
    <w:rsid w:val="00C0566E"/>
    <w:rsid w:val="00C056B8"/>
    <w:rsid w:val="00C0577F"/>
    <w:rsid w:val="00C057BB"/>
    <w:rsid w:val="00C06703"/>
    <w:rsid w:val="00C06C64"/>
    <w:rsid w:val="00C06FE4"/>
    <w:rsid w:val="00C070A7"/>
    <w:rsid w:val="00C070A8"/>
    <w:rsid w:val="00C0718D"/>
    <w:rsid w:val="00C1076A"/>
    <w:rsid w:val="00C107CA"/>
    <w:rsid w:val="00C1113C"/>
    <w:rsid w:val="00C11D72"/>
    <w:rsid w:val="00C11F4E"/>
    <w:rsid w:val="00C12952"/>
    <w:rsid w:val="00C129AD"/>
    <w:rsid w:val="00C12DA0"/>
    <w:rsid w:val="00C14059"/>
    <w:rsid w:val="00C14462"/>
    <w:rsid w:val="00C144DB"/>
    <w:rsid w:val="00C14FC7"/>
    <w:rsid w:val="00C1521D"/>
    <w:rsid w:val="00C1552D"/>
    <w:rsid w:val="00C1557D"/>
    <w:rsid w:val="00C159C5"/>
    <w:rsid w:val="00C15AAD"/>
    <w:rsid w:val="00C15C7F"/>
    <w:rsid w:val="00C15CD2"/>
    <w:rsid w:val="00C16F69"/>
    <w:rsid w:val="00C17285"/>
    <w:rsid w:val="00C17347"/>
    <w:rsid w:val="00C17987"/>
    <w:rsid w:val="00C200D9"/>
    <w:rsid w:val="00C205C6"/>
    <w:rsid w:val="00C20D08"/>
    <w:rsid w:val="00C20D2C"/>
    <w:rsid w:val="00C21A99"/>
    <w:rsid w:val="00C21CEF"/>
    <w:rsid w:val="00C22189"/>
    <w:rsid w:val="00C223C6"/>
    <w:rsid w:val="00C22547"/>
    <w:rsid w:val="00C227CB"/>
    <w:rsid w:val="00C2292D"/>
    <w:rsid w:val="00C22FBC"/>
    <w:rsid w:val="00C2309E"/>
    <w:rsid w:val="00C2345E"/>
    <w:rsid w:val="00C239CC"/>
    <w:rsid w:val="00C23AB7"/>
    <w:rsid w:val="00C23C03"/>
    <w:rsid w:val="00C2429F"/>
    <w:rsid w:val="00C24693"/>
    <w:rsid w:val="00C24A4F"/>
    <w:rsid w:val="00C24FB8"/>
    <w:rsid w:val="00C252B2"/>
    <w:rsid w:val="00C257FC"/>
    <w:rsid w:val="00C25A0F"/>
    <w:rsid w:val="00C25A7F"/>
    <w:rsid w:val="00C2684B"/>
    <w:rsid w:val="00C27028"/>
    <w:rsid w:val="00C27240"/>
    <w:rsid w:val="00C300B8"/>
    <w:rsid w:val="00C3024F"/>
    <w:rsid w:val="00C30567"/>
    <w:rsid w:val="00C3092C"/>
    <w:rsid w:val="00C309EB"/>
    <w:rsid w:val="00C31CF2"/>
    <w:rsid w:val="00C32C2D"/>
    <w:rsid w:val="00C32C52"/>
    <w:rsid w:val="00C32CD6"/>
    <w:rsid w:val="00C333BA"/>
    <w:rsid w:val="00C33BFD"/>
    <w:rsid w:val="00C35143"/>
    <w:rsid w:val="00C353BE"/>
    <w:rsid w:val="00C3572A"/>
    <w:rsid w:val="00C36342"/>
    <w:rsid w:val="00C3662A"/>
    <w:rsid w:val="00C3664C"/>
    <w:rsid w:val="00C3692C"/>
    <w:rsid w:val="00C36C40"/>
    <w:rsid w:val="00C373A5"/>
    <w:rsid w:val="00C375F7"/>
    <w:rsid w:val="00C37A18"/>
    <w:rsid w:val="00C37EA9"/>
    <w:rsid w:val="00C403DD"/>
    <w:rsid w:val="00C40D43"/>
    <w:rsid w:val="00C4155C"/>
    <w:rsid w:val="00C41909"/>
    <w:rsid w:val="00C41D07"/>
    <w:rsid w:val="00C42218"/>
    <w:rsid w:val="00C42C83"/>
    <w:rsid w:val="00C43287"/>
    <w:rsid w:val="00C43562"/>
    <w:rsid w:val="00C447AC"/>
    <w:rsid w:val="00C44BAB"/>
    <w:rsid w:val="00C44EFB"/>
    <w:rsid w:val="00C451C9"/>
    <w:rsid w:val="00C45216"/>
    <w:rsid w:val="00C4582E"/>
    <w:rsid w:val="00C45D2C"/>
    <w:rsid w:val="00C462EF"/>
    <w:rsid w:val="00C46501"/>
    <w:rsid w:val="00C468B6"/>
    <w:rsid w:val="00C46FDE"/>
    <w:rsid w:val="00C473F4"/>
    <w:rsid w:val="00C47505"/>
    <w:rsid w:val="00C47B6C"/>
    <w:rsid w:val="00C47DAD"/>
    <w:rsid w:val="00C50081"/>
    <w:rsid w:val="00C50890"/>
    <w:rsid w:val="00C50C8C"/>
    <w:rsid w:val="00C512F5"/>
    <w:rsid w:val="00C51F8D"/>
    <w:rsid w:val="00C526B1"/>
    <w:rsid w:val="00C53231"/>
    <w:rsid w:val="00C53485"/>
    <w:rsid w:val="00C53975"/>
    <w:rsid w:val="00C54123"/>
    <w:rsid w:val="00C54401"/>
    <w:rsid w:val="00C5462E"/>
    <w:rsid w:val="00C54D26"/>
    <w:rsid w:val="00C5544D"/>
    <w:rsid w:val="00C554F3"/>
    <w:rsid w:val="00C5583F"/>
    <w:rsid w:val="00C5620A"/>
    <w:rsid w:val="00C56EA2"/>
    <w:rsid w:val="00C574A7"/>
    <w:rsid w:val="00C605C8"/>
    <w:rsid w:val="00C60615"/>
    <w:rsid w:val="00C606A1"/>
    <w:rsid w:val="00C608F5"/>
    <w:rsid w:val="00C60CB0"/>
    <w:rsid w:val="00C60D5F"/>
    <w:rsid w:val="00C60DB3"/>
    <w:rsid w:val="00C60DE1"/>
    <w:rsid w:val="00C614B4"/>
    <w:rsid w:val="00C61E6D"/>
    <w:rsid w:val="00C61F1D"/>
    <w:rsid w:val="00C62DF0"/>
    <w:rsid w:val="00C6326C"/>
    <w:rsid w:val="00C63582"/>
    <w:rsid w:val="00C6361A"/>
    <w:rsid w:val="00C637E7"/>
    <w:rsid w:val="00C64106"/>
    <w:rsid w:val="00C642BB"/>
    <w:rsid w:val="00C642BF"/>
    <w:rsid w:val="00C650DC"/>
    <w:rsid w:val="00C661D2"/>
    <w:rsid w:val="00C665A9"/>
    <w:rsid w:val="00C6673B"/>
    <w:rsid w:val="00C66904"/>
    <w:rsid w:val="00C669E8"/>
    <w:rsid w:val="00C66B36"/>
    <w:rsid w:val="00C67E62"/>
    <w:rsid w:val="00C67FB5"/>
    <w:rsid w:val="00C726FA"/>
    <w:rsid w:val="00C72932"/>
    <w:rsid w:val="00C72B67"/>
    <w:rsid w:val="00C72C48"/>
    <w:rsid w:val="00C72C4C"/>
    <w:rsid w:val="00C72E72"/>
    <w:rsid w:val="00C72EDE"/>
    <w:rsid w:val="00C73397"/>
    <w:rsid w:val="00C736EF"/>
    <w:rsid w:val="00C73A3D"/>
    <w:rsid w:val="00C73A4A"/>
    <w:rsid w:val="00C73D7C"/>
    <w:rsid w:val="00C74795"/>
    <w:rsid w:val="00C74D09"/>
    <w:rsid w:val="00C74D2C"/>
    <w:rsid w:val="00C75257"/>
    <w:rsid w:val="00C7532E"/>
    <w:rsid w:val="00C758DC"/>
    <w:rsid w:val="00C75F0A"/>
    <w:rsid w:val="00C76119"/>
    <w:rsid w:val="00C76530"/>
    <w:rsid w:val="00C76599"/>
    <w:rsid w:val="00C767EC"/>
    <w:rsid w:val="00C7682D"/>
    <w:rsid w:val="00C76A92"/>
    <w:rsid w:val="00C77086"/>
    <w:rsid w:val="00C772D7"/>
    <w:rsid w:val="00C77312"/>
    <w:rsid w:val="00C774B4"/>
    <w:rsid w:val="00C8024A"/>
    <w:rsid w:val="00C80754"/>
    <w:rsid w:val="00C808C4"/>
    <w:rsid w:val="00C8117F"/>
    <w:rsid w:val="00C813D2"/>
    <w:rsid w:val="00C81832"/>
    <w:rsid w:val="00C81E12"/>
    <w:rsid w:val="00C82724"/>
    <w:rsid w:val="00C82852"/>
    <w:rsid w:val="00C833D4"/>
    <w:rsid w:val="00C835E2"/>
    <w:rsid w:val="00C83874"/>
    <w:rsid w:val="00C83BC8"/>
    <w:rsid w:val="00C86D52"/>
    <w:rsid w:val="00C86D7C"/>
    <w:rsid w:val="00C871A6"/>
    <w:rsid w:val="00C871E7"/>
    <w:rsid w:val="00C8749C"/>
    <w:rsid w:val="00C87D5D"/>
    <w:rsid w:val="00C87DEB"/>
    <w:rsid w:val="00C90DF4"/>
    <w:rsid w:val="00C90E5E"/>
    <w:rsid w:val="00C91095"/>
    <w:rsid w:val="00C912E5"/>
    <w:rsid w:val="00C91522"/>
    <w:rsid w:val="00C91871"/>
    <w:rsid w:val="00C920A9"/>
    <w:rsid w:val="00C920F7"/>
    <w:rsid w:val="00C92754"/>
    <w:rsid w:val="00C92EEC"/>
    <w:rsid w:val="00C93451"/>
    <w:rsid w:val="00C937EF"/>
    <w:rsid w:val="00C93E65"/>
    <w:rsid w:val="00C9428C"/>
    <w:rsid w:val="00C942C8"/>
    <w:rsid w:val="00C94470"/>
    <w:rsid w:val="00C94711"/>
    <w:rsid w:val="00C94A35"/>
    <w:rsid w:val="00C951B1"/>
    <w:rsid w:val="00C95615"/>
    <w:rsid w:val="00C95CEC"/>
    <w:rsid w:val="00C962B8"/>
    <w:rsid w:val="00C96C71"/>
    <w:rsid w:val="00C972D1"/>
    <w:rsid w:val="00C9775C"/>
    <w:rsid w:val="00C97A08"/>
    <w:rsid w:val="00CA040C"/>
    <w:rsid w:val="00CA046A"/>
    <w:rsid w:val="00CA0705"/>
    <w:rsid w:val="00CA1180"/>
    <w:rsid w:val="00CA12A9"/>
    <w:rsid w:val="00CA1DB9"/>
    <w:rsid w:val="00CA3348"/>
    <w:rsid w:val="00CA3418"/>
    <w:rsid w:val="00CA3652"/>
    <w:rsid w:val="00CA4277"/>
    <w:rsid w:val="00CA4712"/>
    <w:rsid w:val="00CA48BC"/>
    <w:rsid w:val="00CA5B19"/>
    <w:rsid w:val="00CA5C0A"/>
    <w:rsid w:val="00CA5F6F"/>
    <w:rsid w:val="00CA6EF2"/>
    <w:rsid w:val="00CA7039"/>
    <w:rsid w:val="00CA71F7"/>
    <w:rsid w:val="00CA71FB"/>
    <w:rsid w:val="00CA773F"/>
    <w:rsid w:val="00CB002E"/>
    <w:rsid w:val="00CB06A3"/>
    <w:rsid w:val="00CB0FE1"/>
    <w:rsid w:val="00CB14A8"/>
    <w:rsid w:val="00CB17C7"/>
    <w:rsid w:val="00CB1E7A"/>
    <w:rsid w:val="00CB1E8C"/>
    <w:rsid w:val="00CB25A5"/>
    <w:rsid w:val="00CB2BF0"/>
    <w:rsid w:val="00CB2C08"/>
    <w:rsid w:val="00CB2C24"/>
    <w:rsid w:val="00CB2E3B"/>
    <w:rsid w:val="00CB3512"/>
    <w:rsid w:val="00CB3837"/>
    <w:rsid w:val="00CB3B90"/>
    <w:rsid w:val="00CB3CF5"/>
    <w:rsid w:val="00CB3FC8"/>
    <w:rsid w:val="00CB403E"/>
    <w:rsid w:val="00CB4D66"/>
    <w:rsid w:val="00CB5130"/>
    <w:rsid w:val="00CB5267"/>
    <w:rsid w:val="00CB5325"/>
    <w:rsid w:val="00CB5BDB"/>
    <w:rsid w:val="00CB5DB1"/>
    <w:rsid w:val="00CB6530"/>
    <w:rsid w:val="00CB6549"/>
    <w:rsid w:val="00CB74F1"/>
    <w:rsid w:val="00CB7B3A"/>
    <w:rsid w:val="00CB7BE6"/>
    <w:rsid w:val="00CB7F98"/>
    <w:rsid w:val="00CC01BA"/>
    <w:rsid w:val="00CC0869"/>
    <w:rsid w:val="00CC0BB3"/>
    <w:rsid w:val="00CC12F5"/>
    <w:rsid w:val="00CC172F"/>
    <w:rsid w:val="00CC1D46"/>
    <w:rsid w:val="00CC2F28"/>
    <w:rsid w:val="00CC3818"/>
    <w:rsid w:val="00CC3D9B"/>
    <w:rsid w:val="00CC3DC5"/>
    <w:rsid w:val="00CC49BF"/>
    <w:rsid w:val="00CC4C2D"/>
    <w:rsid w:val="00CC57C2"/>
    <w:rsid w:val="00CC5FB8"/>
    <w:rsid w:val="00CC63CA"/>
    <w:rsid w:val="00CC64E2"/>
    <w:rsid w:val="00CC6C46"/>
    <w:rsid w:val="00CC7720"/>
    <w:rsid w:val="00CC7752"/>
    <w:rsid w:val="00CD008C"/>
    <w:rsid w:val="00CD00B5"/>
    <w:rsid w:val="00CD018A"/>
    <w:rsid w:val="00CD06E9"/>
    <w:rsid w:val="00CD0A0E"/>
    <w:rsid w:val="00CD0B7D"/>
    <w:rsid w:val="00CD0CF8"/>
    <w:rsid w:val="00CD0D20"/>
    <w:rsid w:val="00CD0FB5"/>
    <w:rsid w:val="00CD1085"/>
    <w:rsid w:val="00CD1121"/>
    <w:rsid w:val="00CD13E8"/>
    <w:rsid w:val="00CD1E58"/>
    <w:rsid w:val="00CD1FB5"/>
    <w:rsid w:val="00CD29C7"/>
    <w:rsid w:val="00CD2A63"/>
    <w:rsid w:val="00CD30C8"/>
    <w:rsid w:val="00CD31A8"/>
    <w:rsid w:val="00CD3618"/>
    <w:rsid w:val="00CD38D0"/>
    <w:rsid w:val="00CD3FB8"/>
    <w:rsid w:val="00CD421C"/>
    <w:rsid w:val="00CD4F3F"/>
    <w:rsid w:val="00CD4FA8"/>
    <w:rsid w:val="00CD5F3E"/>
    <w:rsid w:val="00CD6E0B"/>
    <w:rsid w:val="00CD6F2D"/>
    <w:rsid w:val="00CD70E3"/>
    <w:rsid w:val="00CD732B"/>
    <w:rsid w:val="00CD73AD"/>
    <w:rsid w:val="00CD73B5"/>
    <w:rsid w:val="00CD75F1"/>
    <w:rsid w:val="00CD772A"/>
    <w:rsid w:val="00CE0393"/>
    <w:rsid w:val="00CE139E"/>
    <w:rsid w:val="00CE1619"/>
    <w:rsid w:val="00CE1B82"/>
    <w:rsid w:val="00CE1C37"/>
    <w:rsid w:val="00CE1C42"/>
    <w:rsid w:val="00CE1FB0"/>
    <w:rsid w:val="00CE254E"/>
    <w:rsid w:val="00CE25F4"/>
    <w:rsid w:val="00CE2E9F"/>
    <w:rsid w:val="00CE2EC4"/>
    <w:rsid w:val="00CE3C2D"/>
    <w:rsid w:val="00CE3EC0"/>
    <w:rsid w:val="00CE4609"/>
    <w:rsid w:val="00CE46A2"/>
    <w:rsid w:val="00CE4893"/>
    <w:rsid w:val="00CE5034"/>
    <w:rsid w:val="00CE512F"/>
    <w:rsid w:val="00CE576B"/>
    <w:rsid w:val="00CE5908"/>
    <w:rsid w:val="00CE5E9B"/>
    <w:rsid w:val="00CE5EB9"/>
    <w:rsid w:val="00CE61C3"/>
    <w:rsid w:val="00CE6E0E"/>
    <w:rsid w:val="00CE76FD"/>
    <w:rsid w:val="00CE7BC8"/>
    <w:rsid w:val="00CE7C8B"/>
    <w:rsid w:val="00CF0205"/>
    <w:rsid w:val="00CF0308"/>
    <w:rsid w:val="00CF0518"/>
    <w:rsid w:val="00CF0A77"/>
    <w:rsid w:val="00CF0E7F"/>
    <w:rsid w:val="00CF0FB2"/>
    <w:rsid w:val="00CF1611"/>
    <w:rsid w:val="00CF1ACA"/>
    <w:rsid w:val="00CF1B70"/>
    <w:rsid w:val="00CF2463"/>
    <w:rsid w:val="00CF29B5"/>
    <w:rsid w:val="00CF2EBA"/>
    <w:rsid w:val="00CF2EC9"/>
    <w:rsid w:val="00CF332E"/>
    <w:rsid w:val="00CF3789"/>
    <w:rsid w:val="00CF389B"/>
    <w:rsid w:val="00CF3B10"/>
    <w:rsid w:val="00CF3B6C"/>
    <w:rsid w:val="00CF3BB8"/>
    <w:rsid w:val="00CF3D2D"/>
    <w:rsid w:val="00CF4CFA"/>
    <w:rsid w:val="00CF5082"/>
    <w:rsid w:val="00CF5381"/>
    <w:rsid w:val="00CF5415"/>
    <w:rsid w:val="00CF5D66"/>
    <w:rsid w:val="00CF61BA"/>
    <w:rsid w:val="00CF625A"/>
    <w:rsid w:val="00CF6E72"/>
    <w:rsid w:val="00CF7AF5"/>
    <w:rsid w:val="00CF7E04"/>
    <w:rsid w:val="00D00612"/>
    <w:rsid w:val="00D00BBA"/>
    <w:rsid w:val="00D00ED1"/>
    <w:rsid w:val="00D0115C"/>
    <w:rsid w:val="00D01830"/>
    <w:rsid w:val="00D03440"/>
    <w:rsid w:val="00D03A34"/>
    <w:rsid w:val="00D04367"/>
    <w:rsid w:val="00D04AFC"/>
    <w:rsid w:val="00D04B43"/>
    <w:rsid w:val="00D051C0"/>
    <w:rsid w:val="00D05259"/>
    <w:rsid w:val="00D0566D"/>
    <w:rsid w:val="00D056EC"/>
    <w:rsid w:val="00D05737"/>
    <w:rsid w:val="00D05FF6"/>
    <w:rsid w:val="00D062FE"/>
    <w:rsid w:val="00D066D4"/>
    <w:rsid w:val="00D069CE"/>
    <w:rsid w:val="00D06E9E"/>
    <w:rsid w:val="00D06F0C"/>
    <w:rsid w:val="00D077BA"/>
    <w:rsid w:val="00D0780A"/>
    <w:rsid w:val="00D07D61"/>
    <w:rsid w:val="00D07F81"/>
    <w:rsid w:val="00D10250"/>
    <w:rsid w:val="00D10391"/>
    <w:rsid w:val="00D105F0"/>
    <w:rsid w:val="00D10E00"/>
    <w:rsid w:val="00D11630"/>
    <w:rsid w:val="00D11EC6"/>
    <w:rsid w:val="00D11FCE"/>
    <w:rsid w:val="00D125BE"/>
    <w:rsid w:val="00D129E0"/>
    <w:rsid w:val="00D12F22"/>
    <w:rsid w:val="00D12FA1"/>
    <w:rsid w:val="00D1317B"/>
    <w:rsid w:val="00D132DB"/>
    <w:rsid w:val="00D138DD"/>
    <w:rsid w:val="00D1442C"/>
    <w:rsid w:val="00D14592"/>
    <w:rsid w:val="00D14EA3"/>
    <w:rsid w:val="00D15B43"/>
    <w:rsid w:val="00D15FC5"/>
    <w:rsid w:val="00D1677E"/>
    <w:rsid w:val="00D16A31"/>
    <w:rsid w:val="00D16F26"/>
    <w:rsid w:val="00D16F49"/>
    <w:rsid w:val="00D17338"/>
    <w:rsid w:val="00D17B60"/>
    <w:rsid w:val="00D2082C"/>
    <w:rsid w:val="00D20EBD"/>
    <w:rsid w:val="00D21001"/>
    <w:rsid w:val="00D21B64"/>
    <w:rsid w:val="00D22019"/>
    <w:rsid w:val="00D224D7"/>
    <w:rsid w:val="00D22E03"/>
    <w:rsid w:val="00D23504"/>
    <w:rsid w:val="00D23536"/>
    <w:rsid w:val="00D23BFB"/>
    <w:rsid w:val="00D23C8A"/>
    <w:rsid w:val="00D241B6"/>
    <w:rsid w:val="00D24FA5"/>
    <w:rsid w:val="00D25BAB"/>
    <w:rsid w:val="00D26964"/>
    <w:rsid w:val="00D27C08"/>
    <w:rsid w:val="00D27CCE"/>
    <w:rsid w:val="00D27D1E"/>
    <w:rsid w:val="00D305B7"/>
    <w:rsid w:val="00D30857"/>
    <w:rsid w:val="00D30A6A"/>
    <w:rsid w:val="00D30BAF"/>
    <w:rsid w:val="00D30C04"/>
    <w:rsid w:val="00D30F61"/>
    <w:rsid w:val="00D31164"/>
    <w:rsid w:val="00D31275"/>
    <w:rsid w:val="00D31F38"/>
    <w:rsid w:val="00D32AC2"/>
    <w:rsid w:val="00D32DB6"/>
    <w:rsid w:val="00D335E3"/>
    <w:rsid w:val="00D33734"/>
    <w:rsid w:val="00D33DBF"/>
    <w:rsid w:val="00D3407F"/>
    <w:rsid w:val="00D346C8"/>
    <w:rsid w:val="00D357A4"/>
    <w:rsid w:val="00D35DBE"/>
    <w:rsid w:val="00D36369"/>
    <w:rsid w:val="00D36584"/>
    <w:rsid w:val="00D3680B"/>
    <w:rsid w:val="00D3692E"/>
    <w:rsid w:val="00D36DB8"/>
    <w:rsid w:val="00D36F73"/>
    <w:rsid w:val="00D3705D"/>
    <w:rsid w:val="00D37598"/>
    <w:rsid w:val="00D379E0"/>
    <w:rsid w:val="00D37D31"/>
    <w:rsid w:val="00D40078"/>
    <w:rsid w:val="00D40888"/>
    <w:rsid w:val="00D40AFA"/>
    <w:rsid w:val="00D411A8"/>
    <w:rsid w:val="00D41C76"/>
    <w:rsid w:val="00D41DAE"/>
    <w:rsid w:val="00D42B2A"/>
    <w:rsid w:val="00D43136"/>
    <w:rsid w:val="00D43395"/>
    <w:rsid w:val="00D4394F"/>
    <w:rsid w:val="00D43A79"/>
    <w:rsid w:val="00D43EE5"/>
    <w:rsid w:val="00D44007"/>
    <w:rsid w:val="00D44468"/>
    <w:rsid w:val="00D449C7"/>
    <w:rsid w:val="00D44AE2"/>
    <w:rsid w:val="00D44D47"/>
    <w:rsid w:val="00D4506A"/>
    <w:rsid w:val="00D45887"/>
    <w:rsid w:val="00D46608"/>
    <w:rsid w:val="00D47347"/>
    <w:rsid w:val="00D47563"/>
    <w:rsid w:val="00D478D0"/>
    <w:rsid w:val="00D478ED"/>
    <w:rsid w:val="00D47C43"/>
    <w:rsid w:val="00D51284"/>
    <w:rsid w:val="00D512B4"/>
    <w:rsid w:val="00D5192D"/>
    <w:rsid w:val="00D51AD2"/>
    <w:rsid w:val="00D51D0D"/>
    <w:rsid w:val="00D51E4C"/>
    <w:rsid w:val="00D51E6A"/>
    <w:rsid w:val="00D521D6"/>
    <w:rsid w:val="00D5237A"/>
    <w:rsid w:val="00D52449"/>
    <w:rsid w:val="00D52545"/>
    <w:rsid w:val="00D5276D"/>
    <w:rsid w:val="00D52B00"/>
    <w:rsid w:val="00D53716"/>
    <w:rsid w:val="00D538FD"/>
    <w:rsid w:val="00D53AE1"/>
    <w:rsid w:val="00D53B89"/>
    <w:rsid w:val="00D53E6F"/>
    <w:rsid w:val="00D53E7C"/>
    <w:rsid w:val="00D54268"/>
    <w:rsid w:val="00D54BAA"/>
    <w:rsid w:val="00D54D59"/>
    <w:rsid w:val="00D54FB9"/>
    <w:rsid w:val="00D55348"/>
    <w:rsid w:val="00D5563B"/>
    <w:rsid w:val="00D55CC3"/>
    <w:rsid w:val="00D563A1"/>
    <w:rsid w:val="00D565B6"/>
    <w:rsid w:val="00D565C2"/>
    <w:rsid w:val="00D5753D"/>
    <w:rsid w:val="00D575F2"/>
    <w:rsid w:val="00D57857"/>
    <w:rsid w:val="00D57BD6"/>
    <w:rsid w:val="00D57DE1"/>
    <w:rsid w:val="00D602E5"/>
    <w:rsid w:val="00D60380"/>
    <w:rsid w:val="00D60D70"/>
    <w:rsid w:val="00D61DB2"/>
    <w:rsid w:val="00D61EA7"/>
    <w:rsid w:val="00D620B0"/>
    <w:rsid w:val="00D626AC"/>
    <w:rsid w:val="00D63928"/>
    <w:rsid w:val="00D63A47"/>
    <w:rsid w:val="00D63B1D"/>
    <w:rsid w:val="00D63D00"/>
    <w:rsid w:val="00D63D15"/>
    <w:rsid w:val="00D643C9"/>
    <w:rsid w:val="00D64CB9"/>
    <w:rsid w:val="00D64FE9"/>
    <w:rsid w:val="00D65179"/>
    <w:rsid w:val="00D6524F"/>
    <w:rsid w:val="00D652FB"/>
    <w:rsid w:val="00D65720"/>
    <w:rsid w:val="00D65BF4"/>
    <w:rsid w:val="00D65BFE"/>
    <w:rsid w:val="00D65D75"/>
    <w:rsid w:val="00D660AB"/>
    <w:rsid w:val="00D665D2"/>
    <w:rsid w:val="00D66B2A"/>
    <w:rsid w:val="00D66B2B"/>
    <w:rsid w:val="00D66FD9"/>
    <w:rsid w:val="00D670F8"/>
    <w:rsid w:val="00D673BF"/>
    <w:rsid w:val="00D677EC"/>
    <w:rsid w:val="00D67BF5"/>
    <w:rsid w:val="00D67C89"/>
    <w:rsid w:val="00D67D8D"/>
    <w:rsid w:val="00D67DE0"/>
    <w:rsid w:val="00D67F51"/>
    <w:rsid w:val="00D67F92"/>
    <w:rsid w:val="00D70678"/>
    <w:rsid w:val="00D7092B"/>
    <w:rsid w:val="00D7093F"/>
    <w:rsid w:val="00D70B9A"/>
    <w:rsid w:val="00D70DA0"/>
    <w:rsid w:val="00D714F7"/>
    <w:rsid w:val="00D717E2"/>
    <w:rsid w:val="00D719C1"/>
    <w:rsid w:val="00D71F9E"/>
    <w:rsid w:val="00D727DE"/>
    <w:rsid w:val="00D73A8D"/>
    <w:rsid w:val="00D73B61"/>
    <w:rsid w:val="00D74016"/>
    <w:rsid w:val="00D74896"/>
    <w:rsid w:val="00D75092"/>
    <w:rsid w:val="00D75E4E"/>
    <w:rsid w:val="00D76C45"/>
    <w:rsid w:val="00D7791E"/>
    <w:rsid w:val="00D779B5"/>
    <w:rsid w:val="00D77A3F"/>
    <w:rsid w:val="00D77C85"/>
    <w:rsid w:val="00D80F22"/>
    <w:rsid w:val="00D81099"/>
    <w:rsid w:val="00D81437"/>
    <w:rsid w:val="00D81ADF"/>
    <w:rsid w:val="00D81D87"/>
    <w:rsid w:val="00D826D8"/>
    <w:rsid w:val="00D830EC"/>
    <w:rsid w:val="00D833C4"/>
    <w:rsid w:val="00D8387B"/>
    <w:rsid w:val="00D83EB4"/>
    <w:rsid w:val="00D84052"/>
    <w:rsid w:val="00D84349"/>
    <w:rsid w:val="00D84888"/>
    <w:rsid w:val="00D84C50"/>
    <w:rsid w:val="00D8596D"/>
    <w:rsid w:val="00D85D64"/>
    <w:rsid w:val="00D86142"/>
    <w:rsid w:val="00D863F2"/>
    <w:rsid w:val="00D86C0D"/>
    <w:rsid w:val="00D87133"/>
    <w:rsid w:val="00D87183"/>
    <w:rsid w:val="00D87780"/>
    <w:rsid w:val="00D87D87"/>
    <w:rsid w:val="00D87E7A"/>
    <w:rsid w:val="00D90031"/>
    <w:rsid w:val="00D9069E"/>
    <w:rsid w:val="00D90A52"/>
    <w:rsid w:val="00D90EF8"/>
    <w:rsid w:val="00D9128A"/>
    <w:rsid w:val="00D91911"/>
    <w:rsid w:val="00D91C2A"/>
    <w:rsid w:val="00D9212E"/>
    <w:rsid w:val="00D92B44"/>
    <w:rsid w:val="00D92C7B"/>
    <w:rsid w:val="00D92D26"/>
    <w:rsid w:val="00D92E78"/>
    <w:rsid w:val="00D93471"/>
    <w:rsid w:val="00D93799"/>
    <w:rsid w:val="00D94037"/>
    <w:rsid w:val="00D9446D"/>
    <w:rsid w:val="00D944CD"/>
    <w:rsid w:val="00D94525"/>
    <w:rsid w:val="00D94851"/>
    <w:rsid w:val="00D94B19"/>
    <w:rsid w:val="00D95055"/>
    <w:rsid w:val="00D951EA"/>
    <w:rsid w:val="00D9534F"/>
    <w:rsid w:val="00D9559D"/>
    <w:rsid w:val="00D95E85"/>
    <w:rsid w:val="00D95F6B"/>
    <w:rsid w:val="00D9609F"/>
    <w:rsid w:val="00D9620B"/>
    <w:rsid w:val="00D96411"/>
    <w:rsid w:val="00D96DF9"/>
    <w:rsid w:val="00D97722"/>
    <w:rsid w:val="00D97B50"/>
    <w:rsid w:val="00D97C8D"/>
    <w:rsid w:val="00DA03CD"/>
    <w:rsid w:val="00DA051C"/>
    <w:rsid w:val="00DA05CF"/>
    <w:rsid w:val="00DA07DF"/>
    <w:rsid w:val="00DA0926"/>
    <w:rsid w:val="00DA0B7E"/>
    <w:rsid w:val="00DA0E2E"/>
    <w:rsid w:val="00DA1503"/>
    <w:rsid w:val="00DA21A4"/>
    <w:rsid w:val="00DA2290"/>
    <w:rsid w:val="00DA2473"/>
    <w:rsid w:val="00DA2586"/>
    <w:rsid w:val="00DA26BB"/>
    <w:rsid w:val="00DA2788"/>
    <w:rsid w:val="00DA2E78"/>
    <w:rsid w:val="00DA2FAE"/>
    <w:rsid w:val="00DA3141"/>
    <w:rsid w:val="00DA3D40"/>
    <w:rsid w:val="00DA3F46"/>
    <w:rsid w:val="00DA41BB"/>
    <w:rsid w:val="00DA436A"/>
    <w:rsid w:val="00DA529C"/>
    <w:rsid w:val="00DA5553"/>
    <w:rsid w:val="00DA56F7"/>
    <w:rsid w:val="00DA5A32"/>
    <w:rsid w:val="00DA5B7F"/>
    <w:rsid w:val="00DA618A"/>
    <w:rsid w:val="00DA633F"/>
    <w:rsid w:val="00DA63E7"/>
    <w:rsid w:val="00DA691A"/>
    <w:rsid w:val="00DA6931"/>
    <w:rsid w:val="00DA6CC5"/>
    <w:rsid w:val="00DA6D93"/>
    <w:rsid w:val="00DA6F12"/>
    <w:rsid w:val="00DA77DC"/>
    <w:rsid w:val="00DB01DF"/>
    <w:rsid w:val="00DB0726"/>
    <w:rsid w:val="00DB0732"/>
    <w:rsid w:val="00DB0A1A"/>
    <w:rsid w:val="00DB0DE5"/>
    <w:rsid w:val="00DB1348"/>
    <w:rsid w:val="00DB150C"/>
    <w:rsid w:val="00DB1C24"/>
    <w:rsid w:val="00DB1E2F"/>
    <w:rsid w:val="00DB1FF2"/>
    <w:rsid w:val="00DB2937"/>
    <w:rsid w:val="00DB2C87"/>
    <w:rsid w:val="00DB2FD3"/>
    <w:rsid w:val="00DB332C"/>
    <w:rsid w:val="00DB38B4"/>
    <w:rsid w:val="00DB3FDD"/>
    <w:rsid w:val="00DB3FF7"/>
    <w:rsid w:val="00DB4563"/>
    <w:rsid w:val="00DB475D"/>
    <w:rsid w:val="00DB4792"/>
    <w:rsid w:val="00DB4BC8"/>
    <w:rsid w:val="00DB5096"/>
    <w:rsid w:val="00DB53DE"/>
    <w:rsid w:val="00DB58BE"/>
    <w:rsid w:val="00DB61DE"/>
    <w:rsid w:val="00DB6332"/>
    <w:rsid w:val="00DB68D7"/>
    <w:rsid w:val="00DB696E"/>
    <w:rsid w:val="00DB6AF7"/>
    <w:rsid w:val="00DB7CA3"/>
    <w:rsid w:val="00DC0240"/>
    <w:rsid w:val="00DC0354"/>
    <w:rsid w:val="00DC03ED"/>
    <w:rsid w:val="00DC062D"/>
    <w:rsid w:val="00DC06AC"/>
    <w:rsid w:val="00DC087E"/>
    <w:rsid w:val="00DC08F8"/>
    <w:rsid w:val="00DC1260"/>
    <w:rsid w:val="00DC142F"/>
    <w:rsid w:val="00DC207F"/>
    <w:rsid w:val="00DC239D"/>
    <w:rsid w:val="00DC2CDC"/>
    <w:rsid w:val="00DC2CF6"/>
    <w:rsid w:val="00DC2D90"/>
    <w:rsid w:val="00DC2DDD"/>
    <w:rsid w:val="00DC3C9F"/>
    <w:rsid w:val="00DC3E27"/>
    <w:rsid w:val="00DC3EB6"/>
    <w:rsid w:val="00DC48B9"/>
    <w:rsid w:val="00DC5CA1"/>
    <w:rsid w:val="00DC6494"/>
    <w:rsid w:val="00DC6524"/>
    <w:rsid w:val="00DC6724"/>
    <w:rsid w:val="00DC6A78"/>
    <w:rsid w:val="00DC6AEA"/>
    <w:rsid w:val="00DC6CAC"/>
    <w:rsid w:val="00DC7911"/>
    <w:rsid w:val="00DC7FED"/>
    <w:rsid w:val="00DD04C1"/>
    <w:rsid w:val="00DD04CB"/>
    <w:rsid w:val="00DD0E48"/>
    <w:rsid w:val="00DD11F6"/>
    <w:rsid w:val="00DD1CE3"/>
    <w:rsid w:val="00DD1FF6"/>
    <w:rsid w:val="00DD2015"/>
    <w:rsid w:val="00DD20DD"/>
    <w:rsid w:val="00DD27AC"/>
    <w:rsid w:val="00DD2C20"/>
    <w:rsid w:val="00DD2C62"/>
    <w:rsid w:val="00DD2CE0"/>
    <w:rsid w:val="00DD32CB"/>
    <w:rsid w:val="00DD3B4B"/>
    <w:rsid w:val="00DD3DCD"/>
    <w:rsid w:val="00DD41A8"/>
    <w:rsid w:val="00DD4446"/>
    <w:rsid w:val="00DD444A"/>
    <w:rsid w:val="00DD4570"/>
    <w:rsid w:val="00DD4BD5"/>
    <w:rsid w:val="00DD4E50"/>
    <w:rsid w:val="00DD50A4"/>
    <w:rsid w:val="00DD5AF9"/>
    <w:rsid w:val="00DD614B"/>
    <w:rsid w:val="00DD671C"/>
    <w:rsid w:val="00DD69A1"/>
    <w:rsid w:val="00DD6E2B"/>
    <w:rsid w:val="00DD7083"/>
    <w:rsid w:val="00DD755C"/>
    <w:rsid w:val="00DE0169"/>
    <w:rsid w:val="00DE068F"/>
    <w:rsid w:val="00DE07CD"/>
    <w:rsid w:val="00DE09BF"/>
    <w:rsid w:val="00DE0E4F"/>
    <w:rsid w:val="00DE1049"/>
    <w:rsid w:val="00DE156F"/>
    <w:rsid w:val="00DE16FD"/>
    <w:rsid w:val="00DE1ABD"/>
    <w:rsid w:val="00DE28C5"/>
    <w:rsid w:val="00DE2D09"/>
    <w:rsid w:val="00DE2F47"/>
    <w:rsid w:val="00DE3215"/>
    <w:rsid w:val="00DE3788"/>
    <w:rsid w:val="00DE3CD5"/>
    <w:rsid w:val="00DE3D6F"/>
    <w:rsid w:val="00DE4108"/>
    <w:rsid w:val="00DE4BD9"/>
    <w:rsid w:val="00DE51BD"/>
    <w:rsid w:val="00DE53A2"/>
    <w:rsid w:val="00DE54D9"/>
    <w:rsid w:val="00DE56C6"/>
    <w:rsid w:val="00DE58AE"/>
    <w:rsid w:val="00DE5F12"/>
    <w:rsid w:val="00DE62AE"/>
    <w:rsid w:val="00DE67A2"/>
    <w:rsid w:val="00DE67BC"/>
    <w:rsid w:val="00DE6EA9"/>
    <w:rsid w:val="00DE7365"/>
    <w:rsid w:val="00DE76EC"/>
    <w:rsid w:val="00DE7747"/>
    <w:rsid w:val="00DE7805"/>
    <w:rsid w:val="00DE79BB"/>
    <w:rsid w:val="00DE7ABE"/>
    <w:rsid w:val="00DF08C0"/>
    <w:rsid w:val="00DF0ABA"/>
    <w:rsid w:val="00DF0E89"/>
    <w:rsid w:val="00DF0F6A"/>
    <w:rsid w:val="00DF14A7"/>
    <w:rsid w:val="00DF159E"/>
    <w:rsid w:val="00DF15FF"/>
    <w:rsid w:val="00DF199A"/>
    <w:rsid w:val="00DF1B39"/>
    <w:rsid w:val="00DF2D4B"/>
    <w:rsid w:val="00DF31C6"/>
    <w:rsid w:val="00DF3395"/>
    <w:rsid w:val="00DF33D6"/>
    <w:rsid w:val="00DF3887"/>
    <w:rsid w:val="00DF38BA"/>
    <w:rsid w:val="00DF3990"/>
    <w:rsid w:val="00DF3D43"/>
    <w:rsid w:val="00DF40B0"/>
    <w:rsid w:val="00DF460B"/>
    <w:rsid w:val="00DF520A"/>
    <w:rsid w:val="00DF5BEE"/>
    <w:rsid w:val="00DF7EA4"/>
    <w:rsid w:val="00E00146"/>
    <w:rsid w:val="00E00467"/>
    <w:rsid w:val="00E00512"/>
    <w:rsid w:val="00E00708"/>
    <w:rsid w:val="00E007F3"/>
    <w:rsid w:val="00E0097A"/>
    <w:rsid w:val="00E01180"/>
    <w:rsid w:val="00E01269"/>
    <w:rsid w:val="00E0135B"/>
    <w:rsid w:val="00E01487"/>
    <w:rsid w:val="00E01709"/>
    <w:rsid w:val="00E017D4"/>
    <w:rsid w:val="00E019F0"/>
    <w:rsid w:val="00E02030"/>
    <w:rsid w:val="00E022BB"/>
    <w:rsid w:val="00E0238A"/>
    <w:rsid w:val="00E0263F"/>
    <w:rsid w:val="00E030CF"/>
    <w:rsid w:val="00E03390"/>
    <w:rsid w:val="00E034FF"/>
    <w:rsid w:val="00E03538"/>
    <w:rsid w:val="00E036E5"/>
    <w:rsid w:val="00E037FC"/>
    <w:rsid w:val="00E0401B"/>
    <w:rsid w:val="00E052B8"/>
    <w:rsid w:val="00E0585D"/>
    <w:rsid w:val="00E05A16"/>
    <w:rsid w:val="00E05F17"/>
    <w:rsid w:val="00E06292"/>
    <w:rsid w:val="00E0636C"/>
    <w:rsid w:val="00E06A35"/>
    <w:rsid w:val="00E06B3E"/>
    <w:rsid w:val="00E06BFB"/>
    <w:rsid w:val="00E07194"/>
    <w:rsid w:val="00E077B9"/>
    <w:rsid w:val="00E106C8"/>
    <w:rsid w:val="00E107BC"/>
    <w:rsid w:val="00E10831"/>
    <w:rsid w:val="00E10A7E"/>
    <w:rsid w:val="00E10C10"/>
    <w:rsid w:val="00E10E47"/>
    <w:rsid w:val="00E1131F"/>
    <w:rsid w:val="00E117E9"/>
    <w:rsid w:val="00E119B9"/>
    <w:rsid w:val="00E11FFF"/>
    <w:rsid w:val="00E123A7"/>
    <w:rsid w:val="00E128F3"/>
    <w:rsid w:val="00E13781"/>
    <w:rsid w:val="00E13796"/>
    <w:rsid w:val="00E13A11"/>
    <w:rsid w:val="00E13EA7"/>
    <w:rsid w:val="00E13F0B"/>
    <w:rsid w:val="00E1517C"/>
    <w:rsid w:val="00E1542D"/>
    <w:rsid w:val="00E155FC"/>
    <w:rsid w:val="00E15875"/>
    <w:rsid w:val="00E158B3"/>
    <w:rsid w:val="00E15B00"/>
    <w:rsid w:val="00E15CD6"/>
    <w:rsid w:val="00E16306"/>
    <w:rsid w:val="00E163CB"/>
    <w:rsid w:val="00E16E60"/>
    <w:rsid w:val="00E16EA4"/>
    <w:rsid w:val="00E17E2A"/>
    <w:rsid w:val="00E2005A"/>
    <w:rsid w:val="00E200AB"/>
    <w:rsid w:val="00E20A19"/>
    <w:rsid w:val="00E20C5A"/>
    <w:rsid w:val="00E20F48"/>
    <w:rsid w:val="00E212DF"/>
    <w:rsid w:val="00E21AC2"/>
    <w:rsid w:val="00E21C7F"/>
    <w:rsid w:val="00E2260A"/>
    <w:rsid w:val="00E22F8F"/>
    <w:rsid w:val="00E23263"/>
    <w:rsid w:val="00E235BC"/>
    <w:rsid w:val="00E2396C"/>
    <w:rsid w:val="00E23D11"/>
    <w:rsid w:val="00E240E6"/>
    <w:rsid w:val="00E24BBC"/>
    <w:rsid w:val="00E24F83"/>
    <w:rsid w:val="00E2505C"/>
    <w:rsid w:val="00E254BD"/>
    <w:rsid w:val="00E25A2B"/>
    <w:rsid w:val="00E25AEC"/>
    <w:rsid w:val="00E25D53"/>
    <w:rsid w:val="00E268E0"/>
    <w:rsid w:val="00E271E6"/>
    <w:rsid w:val="00E27473"/>
    <w:rsid w:val="00E278F7"/>
    <w:rsid w:val="00E27A46"/>
    <w:rsid w:val="00E27EE0"/>
    <w:rsid w:val="00E3080C"/>
    <w:rsid w:val="00E309CA"/>
    <w:rsid w:val="00E30A8F"/>
    <w:rsid w:val="00E30B6B"/>
    <w:rsid w:val="00E31339"/>
    <w:rsid w:val="00E31A15"/>
    <w:rsid w:val="00E31F8B"/>
    <w:rsid w:val="00E3263E"/>
    <w:rsid w:val="00E327F5"/>
    <w:rsid w:val="00E32E9C"/>
    <w:rsid w:val="00E330D2"/>
    <w:rsid w:val="00E336A3"/>
    <w:rsid w:val="00E33936"/>
    <w:rsid w:val="00E3431E"/>
    <w:rsid w:val="00E3471B"/>
    <w:rsid w:val="00E34C0B"/>
    <w:rsid w:val="00E36CC6"/>
    <w:rsid w:val="00E374A5"/>
    <w:rsid w:val="00E40108"/>
    <w:rsid w:val="00E402B3"/>
    <w:rsid w:val="00E40C7C"/>
    <w:rsid w:val="00E41332"/>
    <w:rsid w:val="00E41A5C"/>
    <w:rsid w:val="00E421C6"/>
    <w:rsid w:val="00E427A3"/>
    <w:rsid w:val="00E4322F"/>
    <w:rsid w:val="00E4323D"/>
    <w:rsid w:val="00E43454"/>
    <w:rsid w:val="00E4397B"/>
    <w:rsid w:val="00E43FB5"/>
    <w:rsid w:val="00E44035"/>
    <w:rsid w:val="00E44DEB"/>
    <w:rsid w:val="00E44E78"/>
    <w:rsid w:val="00E44F5F"/>
    <w:rsid w:val="00E46923"/>
    <w:rsid w:val="00E46E4E"/>
    <w:rsid w:val="00E47A83"/>
    <w:rsid w:val="00E47AE7"/>
    <w:rsid w:val="00E50281"/>
    <w:rsid w:val="00E50326"/>
    <w:rsid w:val="00E5087A"/>
    <w:rsid w:val="00E50D44"/>
    <w:rsid w:val="00E50FF1"/>
    <w:rsid w:val="00E510C3"/>
    <w:rsid w:val="00E51894"/>
    <w:rsid w:val="00E52CBC"/>
    <w:rsid w:val="00E52E98"/>
    <w:rsid w:val="00E52F57"/>
    <w:rsid w:val="00E53084"/>
    <w:rsid w:val="00E53726"/>
    <w:rsid w:val="00E53984"/>
    <w:rsid w:val="00E54084"/>
    <w:rsid w:val="00E54A1C"/>
    <w:rsid w:val="00E55016"/>
    <w:rsid w:val="00E5535D"/>
    <w:rsid w:val="00E55727"/>
    <w:rsid w:val="00E55ED4"/>
    <w:rsid w:val="00E56095"/>
    <w:rsid w:val="00E56657"/>
    <w:rsid w:val="00E56965"/>
    <w:rsid w:val="00E569BC"/>
    <w:rsid w:val="00E57274"/>
    <w:rsid w:val="00E577F1"/>
    <w:rsid w:val="00E60C24"/>
    <w:rsid w:val="00E61073"/>
    <w:rsid w:val="00E6198D"/>
    <w:rsid w:val="00E623EB"/>
    <w:rsid w:val="00E62F18"/>
    <w:rsid w:val="00E63236"/>
    <w:rsid w:val="00E63247"/>
    <w:rsid w:val="00E632AD"/>
    <w:rsid w:val="00E64070"/>
    <w:rsid w:val="00E64EC5"/>
    <w:rsid w:val="00E65569"/>
    <w:rsid w:val="00E65ABF"/>
    <w:rsid w:val="00E65ACF"/>
    <w:rsid w:val="00E65E71"/>
    <w:rsid w:val="00E66310"/>
    <w:rsid w:val="00E6670C"/>
    <w:rsid w:val="00E66868"/>
    <w:rsid w:val="00E66A90"/>
    <w:rsid w:val="00E66DB3"/>
    <w:rsid w:val="00E67012"/>
    <w:rsid w:val="00E67061"/>
    <w:rsid w:val="00E67134"/>
    <w:rsid w:val="00E672C8"/>
    <w:rsid w:val="00E704A6"/>
    <w:rsid w:val="00E71216"/>
    <w:rsid w:val="00E716F8"/>
    <w:rsid w:val="00E719A6"/>
    <w:rsid w:val="00E7267A"/>
    <w:rsid w:val="00E73491"/>
    <w:rsid w:val="00E73639"/>
    <w:rsid w:val="00E738B3"/>
    <w:rsid w:val="00E73A82"/>
    <w:rsid w:val="00E7452F"/>
    <w:rsid w:val="00E74772"/>
    <w:rsid w:val="00E74887"/>
    <w:rsid w:val="00E75695"/>
    <w:rsid w:val="00E758F9"/>
    <w:rsid w:val="00E75C5C"/>
    <w:rsid w:val="00E76322"/>
    <w:rsid w:val="00E767AD"/>
    <w:rsid w:val="00E76881"/>
    <w:rsid w:val="00E7690E"/>
    <w:rsid w:val="00E771C5"/>
    <w:rsid w:val="00E7741F"/>
    <w:rsid w:val="00E7794E"/>
    <w:rsid w:val="00E77D55"/>
    <w:rsid w:val="00E80052"/>
    <w:rsid w:val="00E807B6"/>
    <w:rsid w:val="00E808C2"/>
    <w:rsid w:val="00E80C7F"/>
    <w:rsid w:val="00E8133B"/>
    <w:rsid w:val="00E81650"/>
    <w:rsid w:val="00E81959"/>
    <w:rsid w:val="00E81CCB"/>
    <w:rsid w:val="00E81F70"/>
    <w:rsid w:val="00E824C4"/>
    <w:rsid w:val="00E828DA"/>
    <w:rsid w:val="00E839D6"/>
    <w:rsid w:val="00E8410C"/>
    <w:rsid w:val="00E84605"/>
    <w:rsid w:val="00E84C65"/>
    <w:rsid w:val="00E84FBA"/>
    <w:rsid w:val="00E85363"/>
    <w:rsid w:val="00E860F5"/>
    <w:rsid w:val="00E86191"/>
    <w:rsid w:val="00E86234"/>
    <w:rsid w:val="00E86330"/>
    <w:rsid w:val="00E867A8"/>
    <w:rsid w:val="00E86AAD"/>
    <w:rsid w:val="00E871D5"/>
    <w:rsid w:val="00E87264"/>
    <w:rsid w:val="00E87774"/>
    <w:rsid w:val="00E879DB"/>
    <w:rsid w:val="00E87BCD"/>
    <w:rsid w:val="00E87D6E"/>
    <w:rsid w:val="00E87F97"/>
    <w:rsid w:val="00E90130"/>
    <w:rsid w:val="00E90152"/>
    <w:rsid w:val="00E901E3"/>
    <w:rsid w:val="00E904ED"/>
    <w:rsid w:val="00E906F7"/>
    <w:rsid w:val="00E9071F"/>
    <w:rsid w:val="00E9073C"/>
    <w:rsid w:val="00E9076D"/>
    <w:rsid w:val="00E91556"/>
    <w:rsid w:val="00E91804"/>
    <w:rsid w:val="00E91C41"/>
    <w:rsid w:val="00E92136"/>
    <w:rsid w:val="00E92604"/>
    <w:rsid w:val="00E92ADC"/>
    <w:rsid w:val="00E9303C"/>
    <w:rsid w:val="00E930A5"/>
    <w:rsid w:val="00E930FD"/>
    <w:rsid w:val="00E93A9B"/>
    <w:rsid w:val="00E93B34"/>
    <w:rsid w:val="00E9417E"/>
    <w:rsid w:val="00E94A40"/>
    <w:rsid w:val="00E952C6"/>
    <w:rsid w:val="00E95B90"/>
    <w:rsid w:val="00E95BF3"/>
    <w:rsid w:val="00E95C41"/>
    <w:rsid w:val="00E96604"/>
    <w:rsid w:val="00E96767"/>
    <w:rsid w:val="00E96B68"/>
    <w:rsid w:val="00E96D66"/>
    <w:rsid w:val="00E96D88"/>
    <w:rsid w:val="00E97384"/>
    <w:rsid w:val="00E97B5A"/>
    <w:rsid w:val="00E97DA3"/>
    <w:rsid w:val="00EA01C8"/>
    <w:rsid w:val="00EA02A8"/>
    <w:rsid w:val="00EA067C"/>
    <w:rsid w:val="00EA137B"/>
    <w:rsid w:val="00EA1FA8"/>
    <w:rsid w:val="00EA2B87"/>
    <w:rsid w:val="00EA3093"/>
    <w:rsid w:val="00EA30EA"/>
    <w:rsid w:val="00EA3B72"/>
    <w:rsid w:val="00EA4500"/>
    <w:rsid w:val="00EA51B5"/>
    <w:rsid w:val="00EA5319"/>
    <w:rsid w:val="00EA57FA"/>
    <w:rsid w:val="00EA5878"/>
    <w:rsid w:val="00EA5DF1"/>
    <w:rsid w:val="00EA61AF"/>
    <w:rsid w:val="00EA653A"/>
    <w:rsid w:val="00EA6CBF"/>
    <w:rsid w:val="00EA7771"/>
    <w:rsid w:val="00EB06B9"/>
    <w:rsid w:val="00EB114B"/>
    <w:rsid w:val="00EB1BF7"/>
    <w:rsid w:val="00EB1CB7"/>
    <w:rsid w:val="00EB2744"/>
    <w:rsid w:val="00EB2DDC"/>
    <w:rsid w:val="00EB2EA6"/>
    <w:rsid w:val="00EB3350"/>
    <w:rsid w:val="00EB3B3B"/>
    <w:rsid w:val="00EB4177"/>
    <w:rsid w:val="00EB41F3"/>
    <w:rsid w:val="00EB4353"/>
    <w:rsid w:val="00EB43C4"/>
    <w:rsid w:val="00EB4C67"/>
    <w:rsid w:val="00EB4EFD"/>
    <w:rsid w:val="00EB50CC"/>
    <w:rsid w:val="00EB52F8"/>
    <w:rsid w:val="00EB5701"/>
    <w:rsid w:val="00EB5795"/>
    <w:rsid w:val="00EB5DD9"/>
    <w:rsid w:val="00EB5FEE"/>
    <w:rsid w:val="00EB6E84"/>
    <w:rsid w:val="00EB75B7"/>
    <w:rsid w:val="00EB7602"/>
    <w:rsid w:val="00EB7C67"/>
    <w:rsid w:val="00EB7D5F"/>
    <w:rsid w:val="00EB7FDE"/>
    <w:rsid w:val="00EC0283"/>
    <w:rsid w:val="00EC0700"/>
    <w:rsid w:val="00EC08A2"/>
    <w:rsid w:val="00EC0E51"/>
    <w:rsid w:val="00EC1081"/>
    <w:rsid w:val="00EC10C0"/>
    <w:rsid w:val="00EC1608"/>
    <w:rsid w:val="00EC1926"/>
    <w:rsid w:val="00EC2384"/>
    <w:rsid w:val="00EC2455"/>
    <w:rsid w:val="00EC270B"/>
    <w:rsid w:val="00EC31B7"/>
    <w:rsid w:val="00EC3288"/>
    <w:rsid w:val="00EC3411"/>
    <w:rsid w:val="00EC3977"/>
    <w:rsid w:val="00EC3AF3"/>
    <w:rsid w:val="00EC4333"/>
    <w:rsid w:val="00EC473F"/>
    <w:rsid w:val="00EC47EA"/>
    <w:rsid w:val="00EC4993"/>
    <w:rsid w:val="00EC4DBE"/>
    <w:rsid w:val="00EC58C5"/>
    <w:rsid w:val="00EC59A6"/>
    <w:rsid w:val="00EC5E8B"/>
    <w:rsid w:val="00EC5EE9"/>
    <w:rsid w:val="00EC5F8D"/>
    <w:rsid w:val="00EC625C"/>
    <w:rsid w:val="00EC6907"/>
    <w:rsid w:val="00EC756F"/>
    <w:rsid w:val="00ED028B"/>
    <w:rsid w:val="00ED0EBF"/>
    <w:rsid w:val="00ED12DA"/>
    <w:rsid w:val="00ED1523"/>
    <w:rsid w:val="00ED1688"/>
    <w:rsid w:val="00ED1706"/>
    <w:rsid w:val="00ED17E8"/>
    <w:rsid w:val="00ED1D34"/>
    <w:rsid w:val="00ED21A6"/>
    <w:rsid w:val="00ED270C"/>
    <w:rsid w:val="00ED2C54"/>
    <w:rsid w:val="00ED3312"/>
    <w:rsid w:val="00ED342A"/>
    <w:rsid w:val="00ED344A"/>
    <w:rsid w:val="00ED38FC"/>
    <w:rsid w:val="00ED4210"/>
    <w:rsid w:val="00ED4526"/>
    <w:rsid w:val="00ED4F77"/>
    <w:rsid w:val="00ED501B"/>
    <w:rsid w:val="00ED513F"/>
    <w:rsid w:val="00ED546A"/>
    <w:rsid w:val="00ED5941"/>
    <w:rsid w:val="00ED5C25"/>
    <w:rsid w:val="00ED5D3F"/>
    <w:rsid w:val="00ED608C"/>
    <w:rsid w:val="00ED6275"/>
    <w:rsid w:val="00ED62BF"/>
    <w:rsid w:val="00ED68B6"/>
    <w:rsid w:val="00ED7AB2"/>
    <w:rsid w:val="00EE01B8"/>
    <w:rsid w:val="00EE0220"/>
    <w:rsid w:val="00EE0934"/>
    <w:rsid w:val="00EE109B"/>
    <w:rsid w:val="00EE1DDB"/>
    <w:rsid w:val="00EE2172"/>
    <w:rsid w:val="00EE23E4"/>
    <w:rsid w:val="00EE2A15"/>
    <w:rsid w:val="00EE4648"/>
    <w:rsid w:val="00EE4801"/>
    <w:rsid w:val="00EE4847"/>
    <w:rsid w:val="00EE4997"/>
    <w:rsid w:val="00EE4C5C"/>
    <w:rsid w:val="00EE4F11"/>
    <w:rsid w:val="00EE4F13"/>
    <w:rsid w:val="00EE5A13"/>
    <w:rsid w:val="00EE5E32"/>
    <w:rsid w:val="00EE6135"/>
    <w:rsid w:val="00EE6367"/>
    <w:rsid w:val="00EE6868"/>
    <w:rsid w:val="00EE6881"/>
    <w:rsid w:val="00EE6CA3"/>
    <w:rsid w:val="00EE717F"/>
    <w:rsid w:val="00EE7452"/>
    <w:rsid w:val="00EE76ED"/>
    <w:rsid w:val="00EE796D"/>
    <w:rsid w:val="00EE7A5F"/>
    <w:rsid w:val="00EE7BC8"/>
    <w:rsid w:val="00EF055A"/>
    <w:rsid w:val="00EF147F"/>
    <w:rsid w:val="00EF151D"/>
    <w:rsid w:val="00EF167D"/>
    <w:rsid w:val="00EF1812"/>
    <w:rsid w:val="00EF1CD9"/>
    <w:rsid w:val="00EF20CB"/>
    <w:rsid w:val="00EF25AC"/>
    <w:rsid w:val="00EF2959"/>
    <w:rsid w:val="00EF3206"/>
    <w:rsid w:val="00EF322B"/>
    <w:rsid w:val="00EF3311"/>
    <w:rsid w:val="00EF35D0"/>
    <w:rsid w:val="00EF3DB8"/>
    <w:rsid w:val="00EF4C96"/>
    <w:rsid w:val="00EF50A9"/>
    <w:rsid w:val="00EF50C6"/>
    <w:rsid w:val="00EF511A"/>
    <w:rsid w:val="00EF5580"/>
    <w:rsid w:val="00EF598F"/>
    <w:rsid w:val="00EF599C"/>
    <w:rsid w:val="00EF672D"/>
    <w:rsid w:val="00EF6FD1"/>
    <w:rsid w:val="00EF7526"/>
    <w:rsid w:val="00EF7927"/>
    <w:rsid w:val="00F002A5"/>
    <w:rsid w:val="00F00938"/>
    <w:rsid w:val="00F00C94"/>
    <w:rsid w:val="00F0122A"/>
    <w:rsid w:val="00F01509"/>
    <w:rsid w:val="00F01C60"/>
    <w:rsid w:val="00F024B2"/>
    <w:rsid w:val="00F02C5F"/>
    <w:rsid w:val="00F031EC"/>
    <w:rsid w:val="00F03517"/>
    <w:rsid w:val="00F03609"/>
    <w:rsid w:val="00F0360B"/>
    <w:rsid w:val="00F03A85"/>
    <w:rsid w:val="00F04F08"/>
    <w:rsid w:val="00F05396"/>
    <w:rsid w:val="00F056FF"/>
    <w:rsid w:val="00F05732"/>
    <w:rsid w:val="00F05928"/>
    <w:rsid w:val="00F05CFD"/>
    <w:rsid w:val="00F05F36"/>
    <w:rsid w:val="00F05F42"/>
    <w:rsid w:val="00F06158"/>
    <w:rsid w:val="00F06E42"/>
    <w:rsid w:val="00F06FA5"/>
    <w:rsid w:val="00F07009"/>
    <w:rsid w:val="00F0703A"/>
    <w:rsid w:val="00F0710A"/>
    <w:rsid w:val="00F0734B"/>
    <w:rsid w:val="00F07548"/>
    <w:rsid w:val="00F078DE"/>
    <w:rsid w:val="00F10258"/>
    <w:rsid w:val="00F105B5"/>
    <w:rsid w:val="00F10C36"/>
    <w:rsid w:val="00F11360"/>
    <w:rsid w:val="00F11826"/>
    <w:rsid w:val="00F12683"/>
    <w:rsid w:val="00F1278F"/>
    <w:rsid w:val="00F130B7"/>
    <w:rsid w:val="00F13EB1"/>
    <w:rsid w:val="00F1401B"/>
    <w:rsid w:val="00F14433"/>
    <w:rsid w:val="00F15642"/>
    <w:rsid w:val="00F15DEA"/>
    <w:rsid w:val="00F16022"/>
    <w:rsid w:val="00F1635D"/>
    <w:rsid w:val="00F16BBF"/>
    <w:rsid w:val="00F16C45"/>
    <w:rsid w:val="00F16C62"/>
    <w:rsid w:val="00F16E4E"/>
    <w:rsid w:val="00F17EAA"/>
    <w:rsid w:val="00F202D5"/>
    <w:rsid w:val="00F2035A"/>
    <w:rsid w:val="00F20A14"/>
    <w:rsid w:val="00F20BF0"/>
    <w:rsid w:val="00F21756"/>
    <w:rsid w:val="00F21D56"/>
    <w:rsid w:val="00F2213F"/>
    <w:rsid w:val="00F2236B"/>
    <w:rsid w:val="00F223C8"/>
    <w:rsid w:val="00F22B0E"/>
    <w:rsid w:val="00F22D97"/>
    <w:rsid w:val="00F22E22"/>
    <w:rsid w:val="00F230A4"/>
    <w:rsid w:val="00F232A4"/>
    <w:rsid w:val="00F23974"/>
    <w:rsid w:val="00F23CC6"/>
    <w:rsid w:val="00F23DEF"/>
    <w:rsid w:val="00F246A8"/>
    <w:rsid w:val="00F253F7"/>
    <w:rsid w:val="00F2568B"/>
    <w:rsid w:val="00F256D0"/>
    <w:rsid w:val="00F25840"/>
    <w:rsid w:val="00F25D4F"/>
    <w:rsid w:val="00F26473"/>
    <w:rsid w:val="00F265F1"/>
    <w:rsid w:val="00F26811"/>
    <w:rsid w:val="00F26DA1"/>
    <w:rsid w:val="00F27256"/>
    <w:rsid w:val="00F27303"/>
    <w:rsid w:val="00F276BD"/>
    <w:rsid w:val="00F303B3"/>
    <w:rsid w:val="00F3059E"/>
    <w:rsid w:val="00F30796"/>
    <w:rsid w:val="00F30A9A"/>
    <w:rsid w:val="00F30F3D"/>
    <w:rsid w:val="00F31141"/>
    <w:rsid w:val="00F3174E"/>
    <w:rsid w:val="00F3194F"/>
    <w:rsid w:val="00F3200F"/>
    <w:rsid w:val="00F32328"/>
    <w:rsid w:val="00F325DB"/>
    <w:rsid w:val="00F32AC2"/>
    <w:rsid w:val="00F33498"/>
    <w:rsid w:val="00F33AB5"/>
    <w:rsid w:val="00F3438C"/>
    <w:rsid w:val="00F346D5"/>
    <w:rsid w:val="00F34EC5"/>
    <w:rsid w:val="00F35EE9"/>
    <w:rsid w:val="00F36564"/>
    <w:rsid w:val="00F3669A"/>
    <w:rsid w:val="00F36839"/>
    <w:rsid w:val="00F368DB"/>
    <w:rsid w:val="00F36D2E"/>
    <w:rsid w:val="00F36F21"/>
    <w:rsid w:val="00F3730F"/>
    <w:rsid w:val="00F37BAB"/>
    <w:rsid w:val="00F37D0E"/>
    <w:rsid w:val="00F37DFE"/>
    <w:rsid w:val="00F404F8"/>
    <w:rsid w:val="00F40805"/>
    <w:rsid w:val="00F40B84"/>
    <w:rsid w:val="00F42388"/>
    <w:rsid w:val="00F42AEB"/>
    <w:rsid w:val="00F42D79"/>
    <w:rsid w:val="00F43146"/>
    <w:rsid w:val="00F432E3"/>
    <w:rsid w:val="00F43446"/>
    <w:rsid w:val="00F43C89"/>
    <w:rsid w:val="00F45994"/>
    <w:rsid w:val="00F45D62"/>
    <w:rsid w:val="00F46500"/>
    <w:rsid w:val="00F46506"/>
    <w:rsid w:val="00F4706A"/>
    <w:rsid w:val="00F473FE"/>
    <w:rsid w:val="00F4753C"/>
    <w:rsid w:val="00F4781C"/>
    <w:rsid w:val="00F5009F"/>
    <w:rsid w:val="00F5015C"/>
    <w:rsid w:val="00F501A1"/>
    <w:rsid w:val="00F507B3"/>
    <w:rsid w:val="00F50C2D"/>
    <w:rsid w:val="00F5104D"/>
    <w:rsid w:val="00F519B2"/>
    <w:rsid w:val="00F51AB9"/>
    <w:rsid w:val="00F51D22"/>
    <w:rsid w:val="00F52262"/>
    <w:rsid w:val="00F52447"/>
    <w:rsid w:val="00F52CAB"/>
    <w:rsid w:val="00F53547"/>
    <w:rsid w:val="00F53718"/>
    <w:rsid w:val="00F54C1B"/>
    <w:rsid w:val="00F5515E"/>
    <w:rsid w:val="00F5534D"/>
    <w:rsid w:val="00F55397"/>
    <w:rsid w:val="00F555D5"/>
    <w:rsid w:val="00F5566A"/>
    <w:rsid w:val="00F556F9"/>
    <w:rsid w:val="00F557E2"/>
    <w:rsid w:val="00F5598A"/>
    <w:rsid w:val="00F559EF"/>
    <w:rsid w:val="00F563AA"/>
    <w:rsid w:val="00F567BB"/>
    <w:rsid w:val="00F56816"/>
    <w:rsid w:val="00F57592"/>
    <w:rsid w:val="00F57757"/>
    <w:rsid w:val="00F577CA"/>
    <w:rsid w:val="00F57F4A"/>
    <w:rsid w:val="00F6068B"/>
    <w:rsid w:val="00F607AA"/>
    <w:rsid w:val="00F60A52"/>
    <w:rsid w:val="00F60AC9"/>
    <w:rsid w:val="00F6108D"/>
    <w:rsid w:val="00F61098"/>
    <w:rsid w:val="00F61664"/>
    <w:rsid w:val="00F61BC7"/>
    <w:rsid w:val="00F61C00"/>
    <w:rsid w:val="00F61D6B"/>
    <w:rsid w:val="00F62034"/>
    <w:rsid w:val="00F62A56"/>
    <w:rsid w:val="00F62CB3"/>
    <w:rsid w:val="00F6327A"/>
    <w:rsid w:val="00F648D4"/>
    <w:rsid w:val="00F64C7F"/>
    <w:rsid w:val="00F651A7"/>
    <w:rsid w:val="00F65798"/>
    <w:rsid w:val="00F65AF7"/>
    <w:rsid w:val="00F65B8E"/>
    <w:rsid w:val="00F65C68"/>
    <w:rsid w:val="00F663DA"/>
    <w:rsid w:val="00F66468"/>
    <w:rsid w:val="00F66E94"/>
    <w:rsid w:val="00F674B6"/>
    <w:rsid w:val="00F6784E"/>
    <w:rsid w:val="00F67B66"/>
    <w:rsid w:val="00F70177"/>
    <w:rsid w:val="00F7019F"/>
    <w:rsid w:val="00F703F6"/>
    <w:rsid w:val="00F7042A"/>
    <w:rsid w:val="00F708B8"/>
    <w:rsid w:val="00F70D16"/>
    <w:rsid w:val="00F7104C"/>
    <w:rsid w:val="00F71880"/>
    <w:rsid w:val="00F71E50"/>
    <w:rsid w:val="00F71EEA"/>
    <w:rsid w:val="00F721E4"/>
    <w:rsid w:val="00F7233B"/>
    <w:rsid w:val="00F72395"/>
    <w:rsid w:val="00F724DC"/>
    <w:rsid w:val="00F7251E"/>
    <w:rsid w:val="00F72852"/>
    <w:rsid w:val="00F72D85"/>
    <w:rsid w:val="00F732C7"/>
    <w:rsid w:val="00F73D5F"/>
    <w:rsid w:val="00F73FC0"/>
    <w:rsid w:val="00F74367"/>
    <w:rsid w:val="00F74713"/>
    <w:rsid w:val="00F74DFB"/>
    <w:rsid w:val="00F75544"/>
    <w:rsid w:val="00F756F7"/>
    <w:rsid w:val="00F75754"/>
    <w:rsid w:val="00F75AFB"/>
    <w:rsid w:val="00F76000"/>
    <w:rsid w:val="00F76103"/>
    <w:rsid w:val="00F761A9"/>
    <w:rsid w:val="00F76D82"/>
    <w:rsid w:val="00F76FD0"/>
    <w:rsid w:val="00F7776C"/>
    <w:rsid w:val="00F77A9D"/>
    <w:rsid w:val="00F77D1B"/>
    <w:rsid w:val="00F80121"/>
    <w:rsid w:val="00F803AD"/>
    <w:rsid w:val="00F80445"/>
    <w:rsid w:val="00F818CA"/>
    <w:rsid w:val="00F819BA"/>
    <w:rsid w:val="00F81D51"/>
    <w:rsid w:val="00F823AA"/>
    <w:rsid w:val="00F82741"/>
    <w:rsid w:val="00F82AC2"/>
    <w:rsid w:val="00F82F0F"/>
    <w:rsid w:val="00F83017"/>
    <w:rsid w:val="00F83039"/>
    <w:rsid w:val="00F8311F"/>
    <w:rsid w:val="00F8334B"/>
    <w:rsid w:val="00F8386D"/>
    <w:rsid w:val="00F83A10"/>
    <w:rsid w:val="00F841C5"/>
    <w:rsid w:val="00F843A4"/>
    <w:rsid w:val="00F843AD"/>
    <w:rsid w:val="00F8471C"/>
    <w:rsid w:val="00F84B4D"/>
    <w:rsid w:val="00F84D7C"/>
    <w:rsid w:val="00F85117"/>
    <w:rsid w:val="00F8521C"/>
    <w:rsid w:val="00F85AC8"/>
    <w:rsid w:val="00F85B4C"/>
    <w:rsid w:val="00F85F08"/>
    <w:rsid w:val="00F861DB"/>
    <w:rsid w:val="00F864C7"/>
    <w:rsid w:val="00F865A9"/>
    <w:rsid w:val="00F871B3"/>
    <w:rsid w:val="00F877E5"/>
    <w:rsid w:val="00F879BD"/>
    <w:rsid w:val="00F87AB7"/>
    <w:rsid w:val="00F9064D"/>
    <w:rsid w:val="00F906BF"/>
    <w:rsid w:val="00F907CA"/>
    <w:rsid w:val="00F90902"/>
    <w:rsid w:val="00F90FAE"/>
    <w:rsid w:val="00F91448"/>
    <w:rsid w:val="00F9159E"/>
    <w:rsid w:val="00F9210B"/>
    <w:rsid w:val="00F92348"/>
    <w:rsid w:val="00F92488"/>
    <w:rsid w:val="00F9260C"/>
    <w:rsid w:val="00F92BD3"/>
    <w:rsid w:val="00F936E9"/>
    <w:rsid w:val="00F93846"/>
    <w:rsid w:val="00F9388C"/>
    <w:rsid w:val="00F93D03"/>
    <w:rsid w:val="00F94046"/>
    <w:rsid w:val="00F940B3"/>
    <w:rsid w:val="00F941FD"/>
    <w:rsid w:val="00F94C0E"/>
    <w:rsid w:val="00F95649"/>
    <w:rsid w:val="00F95A96"/>
    <w:rsid w:val="00F96039"/>
    <w:rsid w:val="00F96746"/>
    <w:rsid w:val="00F9730F"/>
    <w:rsid w:val="00F974C6"/>
    <w:rsid w:val="00F97721"/>
    <w:rsid w:val="00F97821"/>
    <w:rsid w:val="00F97B2D"/>
    <w:rsid w:val="00FA01A4"/>
    <w:rsid w:val="00FA0285"/>
    <w:rsid w:val="00FA092F"/>
    <w:rsid w:val="00FA16F7"/>
    <w:rsid w:val="00FA17C9"/>
    <w:rsid w:val="00FA1CE9"/>
    <w:rsid w:val="00FA1E07"/>
    <w:rsid w:val="00FA2092"/>
    <w:rsid w:val="00FA25FB"/>
    <w:rsid w:val="00FA2660"/>
    <w:rsid w:val="00FA26B1"/>
    <w:rsid w:val="00FA2BC5"/>
    <w:rsid w:val="00FA2C23"/>
    <w:rsid w:val="00FA2E07"/>
    <w:rsid w:val="00FA2F9F"/>
    <w:rsid w:val="00FA3234"/>
    <w:rsid w:val="00FA35D8"/>
    <w:rsid w:val="00FA40B1"/>
    <w:rsid w:val="00FA40B8"/>
    <w:rsid w:val="00FA4ABF"/>
    <w:rsid w:val="00FA4ECF"/>
    <w:rsid w:val="00FA5040"/>
    <w:rsid w:val="00FA5673"/>
    <w:rsid w:val="00FA5DA2"/>
    <w:rsid w:val="00FA60E1"/>
    <w:rsid w:val="00FA640D"/>
    <w:rsid w:val="00FA642D"/>
    <w:rsid w:val="00FA65B3"/>
    <w:rsid w:val="00FA65F1"/>
    <w:rsid w:val="00FA6604"/>
    <w:rsid w:val="00FA6B98"/>
    <w:rsid w:val="00FA713F"/>
    <w:rsid w:val="00FA7286"/>
    <w:rsid w:val="00FA728A"/>
    <w:rsid w:val="00FA7550"/>
    <w:rsid w:val="00FA7C42"/>
    <w:rsid w:val="00FA7D32"/>
    <w:rsid w:val="00FB061E"/>
    <w:rsid w:val="00FB0CE2"/>
    <w:rsid w:val="00FB10AE"/>
    <w:rsid w:val="00FB2953"/>
    <w:rsid w:val="00FB2B3E"/>
    <w:rsid w:val="00FB2CE2"/>
    <w:rsid w:val="00FB3746"/>
    <w:rsid w:val="00FB3C21"/>
    <w:rsid w:val="00FB49F0"/>
    <w:rsid w:val="00FB4B33"/>
    <w:rsid w:val="00FB4BFB"/>
    <w:rsid w:val="00FB4C46"/>
    <w:rsid w:val="00FB4D9E"/>
    <w:rsid w:val="00FB4DD9"/>
    <w:rsid w:val="00FB55E7"/>
    <w:rsid w:val="00FB59EC"/>
    <w:rsid w:val="00FB5C2F"/>
    <w:rsid w:val="00FB5DD7"/>
    <w:rsid w:val="00FB5DDD"/>
    <w:rsid w:val="00FB6991"/>
    <w:rsid w:val="00FB6DFA"/>
    <w:rsid w:val="00FB6FC1"/>
    <w:rsid w:val="00FB70FC"/>
    <w:rsid w:val="00FB7846"/>
    <w:rsid w:val="00FB7CBF"/>
    <w:rsid w:val="00FB7CF9"/>
    <w:rsid w:val="00FC02D4"/>
    <w:rsid w:val="00FC0BE2"/>
    <w:rsid w:val="00FC1155"/>
    <w:rsid w:val="00FC1D85"/>
    <w:rsid w:val="00FC25D8"/>
    <w:rsid w:val="00FC2D2A"/>
    <w:rsid w:val="00FC3C22"/>
    <w:rsid w:val="00FC3D61"/>
    <w:rsid w:val="00FC3F17"/>
    <w:rsid w:val="00FC4028"/>
    <w:rsid w:val="00FC4D7E"/>
    <w:rsid w:val="00FC4FBD"/>
    <w:rsid w:val="00FC60EE"/>
    <w:rsid w:val="00FC6DF2"/>
    <w:rsid w:val="00FC7091"/>
    <w:rsid w:val="00FC7CD5"/>
    <w:rsid w:val="00FD0203"/>
    <w:rsid w:val="00FD1046"/>
    <w:rsid w:val="00FD1537"/>
    <w:rsid w:val="00FD158F"/>
    <w:rsid w:val="00FD17A9"/>
    <w:rsid w:val="00FD1FEC"/>
    <w:rsid w:val="00FD2962"/>
    <w:rsid w:val="00FD29C6"/>
    <w:rsid w:val="00FD2A6A"/>
    <w:rsid w:val="00FD319F"/>
    <w:rsid w:val="00FD334D"/>
    <w:rsid w:val="00FD3721"/>
    <w:rsid w:val="00FD37C2"/>
    <w:rsid w:val="00FD39F1"/>
    <w:rsid w:val="00FD3BF8"/>
    <w:rsid w:val="00FD43A0"/>
    <w:rsid w:val="00FD4401"/>
    <w:rsid w:val="00FD45E6"/>
    <w:rsid w:val="00FD4654"/>
    <w:rsid w:val="00FD49AA"/>
    <w:rsid w:val="00FD5611"/>
    <w:rsid w:val="00FD5C7D"/>
    <w:rsid w:val="00FD60BD"/>
    <w:rsid w:val="00FD635C"/>
    <w:rsid w:val="00FD6779"/>
    <w:rsid w:val="00FD6CA3"/>
    <w:rsid w:val="00FD73DC"/>
    <w:rsid w:val="00FD7482"/>
    <w:rsid w:val="00FD7716"/>
    <w:rsid w:val="00FD7C53"/>
    <w:rsid w:val="00FE060E"/>
    <w:rsid w:val="00FE0779"/>
    <w:rsid w:val="00FE0792"/>
    <w:rsid w:val="00FE0F0D"/>
    <w:rsid w:val="00FE12B8"/>
    <w:rsid w:val="00FE18AF"/>
    <w:rsid w:val="00FE1A71"/>
    <w:rsid w:val="00FE22FA"/>
    <w:rsid w:val="00FE230B"/>
    <w:rsid w:val="00FE240D"/>
    <w:rsid w:val="00FE2775"/>
    <w:rsid w:val="00FE338E"/>
    <w:rsid w:val="00FE349F"/>
    <w:rsid w:val="00FE38A0"/>
    <w:rsid w:val="00FE39CD"/>
    <w:rsid w:val="00FE3EA4"/>
    <w:rsid w:val="00FE410B"/>
    <w:rsid w:val="00FE44F5"/>
    <w:rsid w:val="00FE5197"/>
    <w:rsid w:val="00FE5775"/>
    <w:rsid w:val="00FE5997"/>
    <w:rsid w:val="00FE625B"/>
    <w:rsid w:val="00FE6AE6"/>
    <w:rsid w:val="00FE6C64"/>
    <w:rsid w:val="00FE70EF"/>
    <w:rsid w:val="00FE73E0"/>
    <w:rsid w:val="00FE78A1"/>
    <w:rsid w:val="00FF02C6"/>
    <w:rsid w:val="00FF1D05"/>
    <w:rsid w:val="00FF2283"/>
    <w:rsid w:val="00FF2686"/>
    <w:rsid w:val="00FF268A"/>
    <w:rsid w:val="00FF28D8"/>
    <w:rsid w:val="00FF2EAB"/>
    <w:rsid w:val="00FF4035"/>
    <w:rsid w:val="00FF408A"/>
    <w:rsid w:val="00FF42D4"/>
    <w:rsid w:val="00FF444D"/>
    <w:rsid w:val="00FF50E0"/>
    <w:rsid w:val="00FF59AD"/>
    <w:rsid w:val="00FF59DB"/>
    <w:rsid w:val="00FF5AA3"/>
    <w:rsid w:val="00FF5C3D"/>
    <w:rsid w:val="00FF5ED3"/>
    <w:rsid w:val="00FF75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BC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6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08D"/>
    <w:rPr>
      <w:sz w:val="20"/>
      <w:szCs w:val="20"/>
    </w:rPr>
  </w:style>
  <w:style w:type="character" w:styleId="FootnoteReference">
    <w:name w:val="footnote reference"/>
    <w:basedOn w:val="DefaultParagraphFont"/>
    <w:uiPriority w:val="99"/>
    <w:semiHidden/>
    <w:unhideWhenUsed/>
    <w:rsid w:val="0074608D"/>
    <w:rPr>
      <w:vertAlign w:val="superscript"/>
    </w:rPr>
  </w:style>
  <w:style w:type="paragraph" w:styleId="ListParagraph">
    <w:name w:val="List Paragraph"/>
    <w:basedOn w:val="Normal"/>
    <w:uiPriority w:val="34"/>
    <w:qFormat/>
    <w:rsid w:val="00D84888"/>
    <w:pPr>
      <w:ind w:left="720"/>
      <w:contextualSpacing/>
    </w:pPr>
  </w:style>
  <w:style w:type="paragraph" w:styleId="EndnoteText">
    <w:name w:val="endnote text"/>
    <w:basedOn w:val="Normal"/>
    <w:link w:val="EndnoteTextChar"/>
    <w:uiPriority w:val="99"/>
    <w:semiHidden/>
    <w:unhideWhenUsed/>
    <w:rsid w:val="008542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4229"/>
    <w:rPr>
      <w:sz w:val="20"/>
      <w:szCs w:val="20"/>
    </w:rPr>
  </w:style>
  <w:style w:type="character" w:styleId="EndnoteReference">
    <w:name w:val="endnote reference"/>
    <w:basedOn w:val="DefaultParagraphFont"/>
    <w:uiPriority w:val="99"/>
    <w:semiHidden/>
    <w:unhideWhenUsed/>
    <w:rsid w:val="00854229"/>
    <w:rPr>
      <w:vertAlign w:val="superscript"/>
    </w:rPr>
  </w:style>
  <w:style w:type="paragraph" w:styleId="BalloonText">
    <w:name w:val="Balloon Text"/>
    <w:basedOn w:val="Normal"/>
    <w:link w:val="BalloonTextChar"/>
    <w:uiPriority w:val="99"/>
    <w:semiHidden/>
    <w:unhideWhenUsed/>
    <w:rsid w:val="00260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1A7"/>
    <w:rPr>
      <w:rFonts w:ascii="Tahoma" w:hAnsi="Tahoma" w:cs="Tahoma"/>
      <w:sz w:val="16"/>
      <w:szCs w:val="16"/>
    </w:rPr>
  </w:style>
  <w:style w:type="paragraph" w:styleId="Header">
    <w:name w:val="header"/>
    <w:basedOn w:val="Normal"/>
    <w:link w:val="HeaderChar"/>
    <w:uiPriority w:val="99"/>
    <w:unhideWhenUsed/>
    <w:rsid w:val="00CE1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C37"/>
  </w:style>
  <w:style w:type="paragraph" w:styleId="Footer">
    <w:name w:val="footer"/>
    <w:basedOn w:val="Normal"/>
    <w:link w:val="FooterChar"/>
    <w:uiPriority w:val="99"/>
    <w:unhideWhenUsed/>
    <w:rsid w:val="00CE1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C37"/>
  </w:style>
  <w:style w:type="character" w:styleId="PlaceholderText">
    <w:name w:val="Placeholder Text"/>
    <w:basedOn w:val="DefaultParagraphFont"/>
    <w:uiPriority w:val="99"/>
    <w:semiHidden/>
    <w:rsid w:val="0030259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BC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46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608D"/>
    <w:rPr>
      <w:sz w:val="20"/>
      <w:szCs w:val="20"/>
    </w:rPr>
  </w:style>
  <w:style w:type="character" w:styleId="FootnoteReference">
    <w:name w:val="footnote reference"/>
    <w:basedOn w:val="DefaultParagraphFont"/>
    <w:uiPriority w:val="99"/>
    <w:semiHidden/>
    <w:unhideWhenUsed/>
    <w:rsid w:val="0074608D"/>
    <w:rPr>
      <w:vertAlign w:val="superscript"/>
    </w:rPr>
  </w:style>
  <w:style w:type="paragraph" w:styleId="ListParagraph">
    <w:name w:val="List Paragraph"/>
    <w:basedOn w:val="Normal"/>
    <w:uiPriority w:val="34"/>
    <w:qFormat/>
    <w:rsid w:val="00D84888"/>
    <w:pPr>
      <w:ind w:left="720"/>
      <w:contextualSpacing/>
    </w:pPr>
  </w:style>
  <w:style w:type="paragraph" w:styleId="EndnoteText">
    <w:name w:val="endnote text"/>
    <w:basedOn w:val="Normal"/>
    <w:link w:val="EndnoteTextChar"/>
    <w:uiPriority w:val="99"/>
    <w:semiHidden/>
    <w:unhideWhenUsed/>
    <w:rsid w:val="0085422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4229"/>
    <w:rPr>
      <w:sz w:val="20"/>
      <w:szCs w:val="20"/>
    </w:rPr>
  </w:style>
  <w:style w:type="character" w:styleId="EndnoteReference">
    <w:name w:val="endnote reference"/>
    <w:basedOn w:val="DefaultParagraphFont"/>
    <w:uiPriority w:val="99"/>
    <w:semiHidden/>
    <w:unhideWhenUsed/>
    <w:rsid w:val="00854229"/>
    <w:rPr>
      <w:vertAlign w:val="superscript"/>
    </w:rPr>
  </w:style>
  <w:style w:type="paragraph" w:styleId="BalloonText">
    <w:name w:val="Balloon Text"/>
    <w:basedOn w:val="Normal"/>
    <w:link w:val="BalloonTextChar"/>
    <w:uiPriority w:val="99"/>
    <w:semiHidden/>
    <w:unhideWhenUsed/>
    <w:rsid w:val="00260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1A7"/>
    <w:rPr>
      <w:rFonts w:ascii="Tahoma" w:hAnsi="Tahoma" w:cs="Tahoma"/>
      <w:sz w:val="16"/>
      <w:szCs w:val="16"/>
    </w:rPr>
  </w:style>
  <w:style w:type="paragraph" w:styleId="Header">
    <w:name w:val="header"/>
    <w:basedOn w:val="Normal"/>
    <w:link w:val="HeaderChar"/>
    <w:uiPriority w:val="99"/>
    <w:unhideWhenUsed/>
    <w:rsid w:val="00CE1C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C37"/>
  </w:style>
  <w:style w:type="paragraph" w:styleId="Footer">
    <w:name w:val="footer"/>
    <w:basedOn w:val="Normal"/>
    <w:link w:val="FooterChar"/>
    <w:uiPriority w:val="99"/>
    <w:unhideWhenUsed/>
    <w:rsid w:val="00CE1C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C37"/>
  </w:style>
  <w:style w:type="character" w:styleId="PlaceholderText">
    <w:name w:val="Placeholder Text"/>
    <w:basedOn w:val="DefaultParagraphFont"/>
    <w:uiPriority w:val="99"/>
    <w:semiHidden/>
    <w:rsid w:val="003025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22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C9A164B-29EC-4874-BEBB-40E83A67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484467</TotalTime>
  <Pages>229</Pages>
  <Words>49270</Words>
  <Characters>280842</Characters>
  <Application>Microsoft Office Word</Application>
  <DocSecurity>0</DocSecurity>
  <Lines>2340</Lines>
  <Paragraphs>658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329454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hp</cp:lastModifiedBy>
  <cp:revision>12</cp:revision>
  <cp:lastPrinted>2022-02-12T21:21:00Z</cp:lastPrinted>
  <dcterms:created xsi:type="dcterms:W3CDTF">2019-12-30T20:11:00Z</dcterms:created>
  <dcterms:modified xsi:type="dcterms:W3CDTF">2022-11-25T19:47:00Z</dcterms:modified>
</cp:coreProperties>
</file>