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2EC" w:rsidRPr="001C12EC" w:rsidRDefault="001C12EC" w:rsidP="001C12EC">
      <w:pPr>
        <w:bidi/>
        <w:spacing w:after="160" w:line="240" w:lineRule="auto"/>
        <w:ind w:firstLine="708"/>
        <w:jc w:val="both"/>
        <w:rPr>
          <w:rFonts w:ascii="Traditional Arabic" w:eastAsia="Calibri" w:hAnsi="Traditional Arabic" w:cs="Traditional Arabic"/>
          <w:b/>
          <w:bCs/>
          <w:sz w:val="32"/>
          <w:szCs w:val="32"/>
          <w:u w:val="single"/>
          <w:rtl/>
        </w:rPr>
      </w:pPr>
      <w:r w:rsidRPr="001C12EC">
        <w:rPr>
          <w:rFonts w:ascii="Traditional Arabic" w:eastAsia="Calibri" w:hAnsi="Traditional Arabic" w:cs="Traditional Arabic"/>
          <w:b/>
          <w:bCs/>
          <w:sz w:val="32"/>
          <w:szCs w:val="32"/>
          <w:u w:val="single"/>
          <w:rtl/>
        </w:rPr>
        <w:t xml:space="preserve">خبرة </w:t>
      </w:r>
      <w:r w:rsidRPr="001C12EC">
        <w:rPr>
          <w:rFonts w:ascii="Traditional Arabic" w:eastAsia="Calibri" w:hAnsi="Traditional Arabic" w:cs="Traditional Arabic" w:hint="cs"/>
          <w:b/>
          <w:bCs/>
          <w:sz w:val="32"/>
          <w:szCs w:val="32"/>
          <w:u w:val="single"/>
          <w:rtl/>
        </w:rPr>
        <w:t>ال</w:t>
      </w:r>
      <w:r w:rsidRPr="001C12EC">
        <w:rPr>
          <w:rFonts w:ascii="Traditional Arabic" w:eastAsia="Calibri" w:hAnsi="Traditional Arabic" w:cs="Traditional Arabic"/>
          <w:b/>
          <w:bCs/>
          <w:sz w:val="32"/>
          <w:szCs w:val="32"/>
          <w:u w:val="single"/>
          <w:rtl/>
        </w:rPr>
        <w:t>دكتور حسين تيكايف في تدريس اللغة العربية وآدابها في جامعة داغستان الحكومية</w:t>
      </w:r>
    </w:p>
    <w:p w:rsidR="001C12EC" w:rsidRPr="001C12EC" w:rsidRDefault="001C12EC" w:rsidP="001C12EC">
      <w:pPr>
        <w:bidi/>
        <w:spacing w:after="160" w:line="240" w:lineRule="auto"/>
        <w:ind w:firstLine="708"/>
        <w:jc w:val="both"/>
        <w:rPr>
          <w:rFonts w:ascii="Traditional Arabic" w:eastAsia="Calibri" w:hAnsi="Traditional Arabic" w:cs="Traditional Arabic"/>
          <w:sz w:val="32"/>
          <w:szCs w:val="32"/>
          <w:rtl/>
        </w:rPr>
      </w:pPr>
      <w:r w:rsidRPr="001C12EC">
        <w:rPr>
          <w:rFonts w:ascii="Traditional Arabic" w:eastAsia="Calibri" w:hAnsi="Traditional Arabic" w:cs="Traditional Arabic"/>
          <w:sz w:val="32"/>
          <w:szCs w:val="32"/>
          <w:rtl/>
        </w:rPr>
        <w:t>لدى الدكتور حسين خبرة كبيرة في مجال تعليم اللغة العربية بجامعة داغستان الحكومية</w:t>
      </w:r>
      <w:r w:rsidRPr="001C12EC">
        <w:rPr>
          <w:rFonts w:ascii="Traditional Arabic" w:eastAsia="Calibri" w:hAnsi="Traditional Arabic" w:cs="Traditional Arabic"/>
          <w:sz w:val="32"/>
          <w:szCs w:val="32"/>
        </w:rPr>
        <w:t xml:space="preserve"> http://cathedra.dgu.ru/OfTheDepartment.aspx?id=2576&amp;Pers_id=2486)). </w:t>
      </w:r>
      <w:r w:rsidRPr="001C12EC">
        <w:rPr>
          <w:rFonts w:ascii="Traditional Arabic" w:eastAsia="Calibri" w:hAnsi="Traditional Arabic" w:cs="Traditional Arabic"/>
          <w:sz w:val="32"/>
          <w:szCs w:val="32"/>
          <w:rtl/>
        </w:rPr>
        <w:t>تعتبر جامعة داغستان الحكومية أكبر المؤسسات التعليمية العلمانية العالية التي تعني بتدريس اللغة العربية في جمهورية داغستان. أنشئت الجامعة في سنة ١٩٣١م. في مرحلة تكوينها وتطويرها لعبت دورا بارزًا في التطور الثقافي والاجتماعي والاقتصادي لشعوب داغستان وفى اعداد المثقفين والعلماء والتربويين والمفكرين والمهندسين وبذلك أدت الجامعة ولا تزال تؤدي رسالتها التاريخية في مصير شعوب داغستان و روسيا الاتحادية. واليوم تعد جامعة داغستان الحكومية مركزا تعليميا وعلميا وثقافيا ضخما يقوم بإعداد المتخصصين في العلوم الطبيعية والإنسانية والاقتصادية والهندسية. وتضم ١٧ كلية و ١٠٣ أقسام علمية و ٧ فروع والمكتبة العلمية وهي كبرى المكاتبات من نوعها في جنوب روسيا بأكملها التي تحتوى على اكثر من 2,5 مليون مجلد وكذلك محطة بيولوجية وفلكية. تقوم جامعة داغستان الحكومية بإعداد المتخصصين في ٧٠ من الاختصاصات العلمية في الدكتوراه و ١٨ اختصاصا في الأستاذية. وتوجد في الجامعة ٧ مجالس لمناقشة أطروحات الدكتوراه والأستاذية في التخصصات المذكورة. الجامعة هي المؤسسة التعليمية العليا الرائدة في دائرة شمال القوقاز الفيدرالية من حيث مستوى تطوير واستعمال التكنولوجيا الحديثة في عمليتها التعليمية وفي نشاطها الإداري والعلمي أيضا</w:t>
      </w:r>
      <w:r w:rsidRPr="001C12EC">
        <w:rPr>
          <w:rFonts w:ascii="Traditional Arabic" w:eastAsia="Calibri" w:hAnsi="Traditional Arabic" w:cs="Traditional Arabic"/>
          <w:sz w:val="32"/>
          <w:szCs w:val="32"/>
        </w:rPr>
        <w:t xml:space="preserve">. </w:t>
      </w:r>
    </w:p>
    <w:p w:rsidR="001C12EC" w:rsidRPr="001C12EC" w:rsidRDefault="001C12EC" w:rsidP="001C12EC">
      <w:pPr>
        <w:bidi/>
        <w:spacing w:after="160" w:line="240" w:lineRule="auto"/>
        <w:ind w:firstLine="708"/>
        <w:jc w:val="both"/>
        <w:rPr>
          <w:rFonts w:ascii="Traditional Arabic" w:eastAsia="Calibri" w:hAnsi="Traditional Arabic" w:cs="Traditional Arabic"/>
          <w:sz w:val="32"/>
          <w:szCs w:val="32"/>
          <w:rtl/>
        </w:rPr>
      </w:pPr>
      <w:r w:rsidRPr="001C12EC">
        <w:rPr>
          <w:rFonts w:ascii="Traditional Arabic" w:eastAsia="Calibri" w:hAnsi="Traditional Arabic" w:cs="Traditional Arabic"/>
          <w:sz w:val="32"/>
          <w:szCs w:val="32"/>
          <w:rtl/>
        </w:rPr>
        <w:t>تعتبر كلية الدراسات الشرقية التي أسّست في عام 2001 فريدة من نوعها في شمال القوقاز. تستخدم على نطاق واسع بواسطة التكنولوجيات الجديدة للمعلومات في مجال التدريس. استجابة لتحديات عصرنا تُطوِّر كلية الدراسات الشرقية بنشاط العلاقات مع المؤسسات التعليمية المتقدمة في روسيا: معهد بلدان آسيا وإفريقيا تابع لجامعة موسكو الحكومية ومعهد الدراسات الشرقية تابع لأكاديمية العلوم الروسية ومعهد التاريخ والآثار والأثنوجرافيا للمركز العلمي الداغستاني المتفرع عن أكاديمية العلوم الروسية. في إطار تطوير العلاقات الدولية يأخذ الطلاب الدورات السنوية لتطوير مهاراتهم في اللغات المدروسة -  في جامعة أسيوط وجامعة سوهاج (مصر) وجامعة الفاتح وجامعة إيرتشي إيس (تركيا) وجامعة جيلان (ايران)</w:t>
      </w:r>
      <w:r w:rsidRPr="001C12EC">
        <w:rPr>
          <w:rFonts w:ascii="Traditional Arabic" w:eastAsia="Calibri" w:hAnsi="Traditional Arabic" w:cs="Traditional Arabic"/>
          <w:sz w:val="32"/>
          <w:szCs w:val="32"/>
        </w:rPr>
        <w:t>.</w:t>
      </w:r>
    </w:p>
    <w:p w:rsidR="001C12EC" w:rsidRPr="001C12EC" w:rsidRDefault="001C12EC" w:rsidP="001C12EC">
      <w:pPr>
        <w:bidi/>
        <w:spacing w:after="160" w:line="240" w:lineRule="auto"/>
        <w:ind w:firstLine="708"/>
        <w:jc w:val="both"/>
        <w:rPr>
          <w:rFonts w:ascii="Traditional Arabic" w:eastAsia="Calibri" w:hAnsi="Traditional Arabic" w:cs="Traditional Arabic"/>
          <w:sz w:val="32"/>
          <w:szCs w:val="32"/>
          <w:rtl/>
        </w:rPr>
      </w:pPr>
      <w:r w:rsidRPr="001C12EC">
        <w:rPr>
          <w:rFonts w:ascii="Traditional Arabic" w:eastAsia="Calibri" w:hAnsi="Traditional Arabic" w:cs="Traditional Arabic"/>
          <w:sz w:val="32"/>
          <w:szCs w:val="32"/>
          <w:rtl/>
        </w:rPr>
        <w:t>كان مركز اللغة العربية والثقافة الإسلامية افتتح في كلية الدراسات الشرقية في عام 2011 م. (مدير مركز – د. حسين تيكايف). وقام هذا المركز بتنسيق البحوث الأساسية في اللغة العربية والأدب العربي والتراث الثقافي في داغستان ومشاكل الثقافة العربية الحديثة وإدخال نتائجها في العملية التعليمية. وبهدف تحقيق التكامل بين العلم والتعليم نوي مركز دراسة اللغة العربية والثقافة الإسلامية بالتعاون مع المؤسسات الأكاديمية تنظيم وتنفيذ مشاريع البحوث العلمية والمؤتمرات العلمية والحلقات الدراسية حول القضايا الأهمية في اللغة العربية وآدابها والثقافة الإسلامية</w:t>
      </w:r>
      <w:r w:rsidRPr="001C12EC">
        <w:rPr>
          <w:rFonts w:ascii="Traditional Arabic" w:eastAsia="Calibri" w:hAnsi="Traditional Arabic" w:cs="Traditional Arabic"/>
          <w:sz w:val="32"/>
          <w:szCs w:val="32"/>
        </w:rPr>
        <w:t>.</w:t>
      </w:r>
    </w:p>
    <w:p w:rsidR="001C12EC" w:rsidRPr="001C12EC" w:rsidRDefault="001C12EC" w:rsidP="001C12EC">
      <w:pPr>
        <w:bidi/>
        <w:spacing w:after="160" w:line="240" w:lineRule="auto"/>
        <w:ind w:firstLine="708"/>
        <w:jc w:val="both"/>
        <w:rPr>
          <w:rFonts w:ascii="Traditional Arabic" w:eastAsia="Calibri" w:hAnsi="Traditional Arabic" w:cs="Traditional Arabic"/>
          <w:sz w:val="32"/>
          <w:szCs w:val="32"/>
          <w:rtl/>
        </w:rPr>
      </w:pPr>
      <w:r w:rsidRPr="001C12EC">
        <w:rPr>
          <w:rFonts w:ascii="Traditional Arabic" w:eastAsia="Calibri" w:hAnsi="Traditional Arabic" w:cs="Traditional Arabic"/>
          <w:sz w:val="32"/>
          <w:szCs w:val="32"/>
        </w:rPr>
        <w:t xml:space="preserve"> </w:t>
      </w:r>
      <w:r w:rsidRPr="001C12EC">
        <w:rPr>
          <w:rFonts w:ascii="Traditional Arabic" w:eastAsia="Calibri" w:hAnsi="Traditional Arabic" w:cs="Traditional Arabic"/>
          <w:sz w:val="32"/>
          <w:szCs w:val="32"/>
          <w:rtl/>
        </w:rPr>
        <w:t>بدأ د. حسين تيكايف تدريسها من 1996 اولا في كلية التأريخ ومنذ 2001 في كلية الدراسات الشرقية بجامعة داغستان الحكومية والمقررات هي</w:t>
      </w:r>
      <w:r w:rsidRPr="001C12EC">
        <w:rPr>
          <w:rFonts w:ascii="Traditional Arabic" w:eastAsia="Calibri" w:hAnsi="Traditional Arabic" w:cs="Traditional Arabic"/>
          <w:sz w:val="32"/>
          <w:szCs w:val="32"/>
        </w:rPr>
        <w:t xml:space="preserve">: </w:t>
      </w:r>
    </w:p>
    <w:p w:rsidR="001C12EC" w:rsidRPr="001C12EC" w:rsidRDefault="001C12EC" w:rsidP="001C12EC">
      <w:pPr>
        <w:bidi/>
        <w:spacing w:after="160" w:line="240" w:lineRule="auto"/>
        <w:ind w:firstLine="708"/>
        <w:jc w:val="both"/>
        <w:rPr>
          <w:rFonts w:ascii="Traditional Arabic" w:eastAsia="Calibri" w:hAnsi="Traditional Arabic" w:cs="Traditional Arabic"/>
          <w:sz w:val="32"/>
          <w:szCs w:val="32"/>
          <w:rtl/>
        </w:rPr>
      </w:pPr>
      <w:r w:rsidRPr="001C12EC">
        <w:rPr>
          <w:rFonts w:ascii="Traditional Arabic" w:eastAsia="Calibri" w:hAnsi="Traditional Arabic" w:cs="Traditional Arabic"/>
          <w:sz w:val="32"/>
          <w:szCs w:val="32"/>
        </w:rPr>
        <w:t xml:space="preserve">– </w:t>
      </w:r>
      <w:r w:rsidRPr="001C12EC">
        <w:rPr>
          <w:rFonts w:ascii="Traditional Arabic" w:eastAsia="Calibri" w:hAnsi="Traditional Arabic" w:cs="Traditional Arabic"/>
          <w:sz w:val="32"/>
          <w:szCs w:val="32"/>
          <w:rtl/>
        </w:rPr>
        <w:t>اللغة العربية</w:t>
      </w:r>
      <w:r w:rsidRPr="001C12EC">
        <w:rPr>
          <w:rFonts w:ascii="Traditional Arabic" w:eastAsia="Calibri" w:hAnsi="Traditional Arabic" w:cs="Traditional Arabic"/>
          <w:sz w:val="32"/>
          <w:szCs w:val="32"/>
        </w:rPr>
        <w:t xml:space="preserve"> (</w:t>
      </w:r>
      <w:r w:rsidRPr="001C12EC">
        <w:rPr>
          <w:rFonts w:ascii="Traditional Arabic" w:eastAsia="Calibri" w:hAnsi="Traditional Arabic" w:cs="Traditional Arabic"/>
          <w:sz w:val="32"/>
          <w:szCs w:val="32"/>
          <w:rtl/>
        </w:rPr>
        <w:t>لطلاب المستويات1- 10 ولطلاب الماجستير</w:t>
      </w:r>
      <w:r w:rsidRPr="001C12EC">
        <w:rPr>
          <w:rFonts w:ascii="Traditional Arabic" w:eastAsia="Calibri" w:hAnsi="Traditional Arabic" w:cs="Traditional Arabic"/>
          <w:sz w:val="32"/>
          <w:szCs w:val="32"/>
        </w:rPr>
        <w:t xml:space="preserve"> https://www.elibrary.ru/item.asp?id=48220319). </w:t>
      </w:r>
    </w:p>
    <w:p w:rsidR="001C12EC" w:rsidRPr="001C12EC" w:rsidRDefault="001C12EC" w:rsidP="001C12EC">
      <w:pPr>
        <w:bidi/>
        <w:spacing w:after="160" w:line="240" w:lineRule="auto"/>
        <w:ind w:firstLine="708"/>
        <w:jc w:val="both"/>
        <w:rPr>
          <w:rFonts w:ascii="Traditional Arabic" w:eastAsia="Calibri" w:hAnsi="Traditional Arabic" w:cs="Traditional Arabic"/>
          <w:sz w:val="32"/>
          <w:szCs w:val="32"/>
          <w:rtl/>
        </w:rPr>
      </w:pPr>
      <w:r w:rsidRPr="001C12EC">
        <w:rPr>
          <w:rFonts w:ascii="Traditional Arabic" w:eastAsia="Calibri" w:hAnsi="Traditional Arabic" w:cs="Traditional Arabic"/>
          <w:sz w:val="32"/>
          <w:szCs w:val="32"/>
        </w:rPr>
        <w:t xml:space="preserve">– </w:t>
      </w:r>
      <w:r w:rsidRPr="001C12EC">
        <w:rPr>
          <w:rFonts w:ascii="Traditional Arabic" w:eastAsia="Calibri" w:hAnsi="Traditional Arabic" w:cs="Traditional Arabic"/>
          <w:sz w:val="32"/>
          <w:szCs w:val="32"/>
          <w:rtl/>
        </w:rPr>
        <w:t>الأدب المصري الحديث (</w:t>
      </w:r>
      <w:proofErr w:type="gramStart"/>
      <w:r w:rsidRPr="001C12EC">
        <w:rPr>
          <w:rFonts w:ascii="Traditional Arabic" w:eastAsia="Calibri" w:hAnsi="Traditional Arabic" w:cs="Traditional Arabic"/>
          <w:sz w:val="32"/>
          <w:szCs w:val="32"/>
          <w:rtl/>
        </w:rPr>
        <w:t>المستويات  7</w:t>
      </w:r>
      <w:proofErr w:type="gramEnd"/>
      <w:r w:rsidRPr="001C12EC">
        <w:rPr>
          <w:rFonts w:ascii="Traditional Arabic" w:eastAsia="Calibri" w:hAnsi="Traditional Arabic" w:cs="Traditional Arabic"/>
          <w:sz w:val="32"/>
          <w:szCs w:val="32"/>
          <w:rtl/>
        </w:rPr>
        <w:t xml:space="preserve"> و9 ولطلاب الماجستير)</w:t>
      </w:r>
      <w:r w:rsidRPr="001C12EC">
        <w:rPr>
          <w:rFonts w:ascii="Traditional Arabic" w:eastAsia="Calibri" w:hAnsi="Traditional Arabic" w:cs="Traditional Arabic"/>
          <w:sz w:val="32"/>
          <w:szCs w:val="32"/>
        </w:rPr>
        <w:t xml:space="preserve">. </w:t>
      </w:r>
    </w:p>
    <w:p w:rsidR="001C12EC" w:rsidRPr="001C12EC" w:rsidRDefault="001C12EC" w:rsidP="001C12EC">
      <w:pPr>
        <w:bidi/>
        <w:spacing w:after="160" w:line="240" w:lineRule="auto"/>
        <w:ind w:firstLine="708"/>
        <w:jc w:val="both"/>
        <w:rPr>
          <w:rFonts w:ascii="Traditional Arabic" w:eastAsia="Calibri" w:hAnsi="Traditional Arabic" w:cs="Traditional Arabic"/>
          <w:sz w:val="32"/>
          <w:szCs w:val="32"/>
          <w:rtl/>
        </w:rPr>
      </w:pPr>
      <w:r w:rsidRPr="001C12EC">
        <w:rPr>
          <w:rFonts w:ascii="Traditional Arabic" w:eastAsia="Calibri" w:hAnsi="Traditional Arabic" w:cs="Traditional Arabic"/>
          <w:sz w:val="32"/>
          <w:szCs w:val="32"/>
        </w:rPr>
        <w:t xml:space="preserve">–  </w:t>
      </w:r>
      <w:r w:rsidRPr="001C12EC">
        <w:rPr>
          <w:rFonts w:ascii="Traditional Arabic" w:eastAsia="Calibri" w:hAnsi="Traditional Arabic" w:cs="Traditional Arabic"/>
          <w:sz w:val="32"/>
          <w:szCs w:val="32"/>
          <w:rtl/>
        </w:rPr>
        <w:t>نظرية وممارسة الترجمة (المستوي 8 ولطلاب الماجستير)</w:t>
      </w:r>
      <w:r w:rsidRPr="001C12EC">
        <w:rPr>
          <w:rFonts w:ascii="Traditional Arabic" w:eastAsia="Calibri" w:hAnsi="Traditional Arabic" w:cs="Traditional Arabic"/>
          <w:sz w:val="32"/>
          <w:szCs w:val="32"/>
        </w:rPr>
        <w:t xml:space="preserve">. </w:t>
      </w:r>
    </w:p>
    <w:p w:rsidR="001C12EC" w:rsidRPr="001C12EC" w:rsidRDefault="001C12EC" w:rsidP="001C12EC">
      <w:pPr>
        <w:bidi/>
        <w:spacing w:after="160" w:line="240" w:lineRule="auto"/>
        <w:ind w:firstLine="708"/>
        <w:jc w:val="both"/>
        <w:rPr>
          <w:rFonts w:ascii="Traditional Arabic" w:eastAsia="Calibri" w:hAnsi="Traditional Arabic" w:cs="Traditional Arabic"/>
          <w:sz w:val="32"/>
          <w:szCs w:val="32"/>
          <w:rtl/>
        </w:rPr>
      </w:pPr>
      <w:r w:rsidRPr="001C12EC">
        <w:rPr>
          <w:rFonts w:ascii="Traditional Arabic" w:eastAsia="Calibri" w:hAnsi="Traditional Arabic" w:cs="Traditional Arabic"/>
          <w:sz w:val="32"/>
          <w:szCs w:val="32"/>
        </w:rPr>
        <w:lastRenderedPageBreak/>
        <w:t xml:space="preserve">–  </w:t>
      </w:r>
      <w:r w:rsidRPr="001C12EC">
        <w:rPr>
          <w:rFonts w:ascii="Traditional Arabic" w:eastAsia="Calibri" w:hAnsi="Traditional Arabic" w:cs="Traditional Arabic"/>
          <w:sz w:val="32"/>
          <w:szCs w:val="32"/>
          <w:rtl/>
        </w:rPr>
        <w:t>الصحافة الاجتماعية والسياسية الحديثة (المستوي 7 و9</w:t>
      </w:r>
      <w:r w:rsidRPr="001C12EC">
        <w:rPr>
          <w:rFonts w:ascii="Traditional Arabic" w:eastAsia="Calibri" w:hAnsi="Traditional Arabic" w:cs="Traditional Arabic"/>
          <w:sz w:val="32"/>
          <w:szCs w:val="32"/>
        </w:rPr>
        <w:t xml:space="preserve"> (https://www.elibrary.ru/item.asp?id=48224263</w:t>
      </w:r>
    </w:p>
    <w:p w:rsidR="001C12EC" w:rsidRDefault="001C12EC" w:rsidP="001C12EC">
      <w:pPr>
        <w:bidi/>
        <w:spacing w:after="160" w:line="240" w:lineRule="auto"/>
        <w:ind w:firstLine="708"/>
        <w:jc w:val="both"/>
        <w:rPr>
          <w:rFonts w:ascii="Traditional Arabic" w:eastAsia="Calibri" w:hAnsi="Traditional Arabic" w:cs="Traditional Arabic"/>
          <w:noProof/>
          <w:sz w:val="32"/>
          <w:szCs w:val="32"/>
          <w:rtl/>
        </w:rPr>
      </w:pPr>
      <w:r w:rsidRPr="001C12EC">
        <w:rPr>
          <w:rFonts w:ascii="Traditional Arabic" w:eastAsia="Calibri" w:hAnsi="Traditional Arabic" w:cs="Traditional Arabic"/>
          <w:sz w:val="32"/>
          <w:szCs w:val="32"/>
          <w:rtl/>
        </w:rPr>
        <w:t>ويحتل الادب العربي مكانة مهمة بالإضافة إلى تدريس اللغة العربية هو يدرس الأدب العربي الحديث في الجامعة. وقد قام بتأليف بحثا بعنوان – "الرواية التاريخية المصرية في ثلاثينيات وأربعينيات القرن العشرين" (</w:t>
      </w:r>
      <w:r w:rsidRPr="001C12EC">
        <w:rPr>
          <w:rFonts w:ascii="Traditional Arabic" w:eastAsia="Calibri" w:hAnsi="Traditional Arabic" w:cs="Traditional Arabic"/>
          <w:sz w:val="32"/>
          <w:szCs w:val="32"/>
        </w:rPr>
        <w:t xml:space="preserve">https://www.elibrary.ru/item.asp?id=197715102003) </w:t>
      </w:r>
      <w:r w:rsidRPr="001C12EC">
        <w:rPr>
          <w:rFonts w:ascii="Traditional Arabic" w:eastAsia="Calibri" w:hAnsi="Traditional Arabic" w:cs="Traditional Arabic"/>
          <w:sz w:val="32"/>
          <w:szCs w:val="32"/>
          <w:rtl/>
        </w:rPr>
        <w:t xml:space="preserve">وحيث يتعلم على أساسه طلاب المستوى 7 في كلية الدراسات الشرقية بجامعة داغستان الحكومية. </w:t>
      </w:r>
      <w:r w:rsidRPr="001C12EC">
        <w:rPr>
          <w:rFonts w:ascii="Traditional Arabic" w:eastAsia="Calibri" w:hAnsi="Traditional Arabic" w:cs="Traditional Arabic"/>
          <w:sz w:val="32"/>
          <w:szCs w:val="32"/>
        </w:rPr>
        <w:t xml:space="preserve">http://cheloveknauka.com/egipetskiy-istoricheskiy-roman-30-40-e-gody-hh-v. </w:t>
      </w:r>
      <w:r w:rsidRPr="001C12EC">
        <w:rPr>
          <w:rFonts w:ascii="Traditional Arabic" w:eastAsia="Calibri" w:hAnsi="Traditional Arabic" w:cs="Traditional Arabic"/>
          <w:sz w:val="32"/>
          <w:szCs w:val="32"/>
          <w:rtl/>
        </w:rPr>
        <w:t>كما قام بتأليف الكتاب الدراسي (باللغة الروسية) "تاريخ الادب العربي الحديث" (2004) لطلاب المستوى التاسع بجامعة داغستان الحكومية (درجة دبلوم). للدكتور حسين تيكايف 15 المقالات (باللغة الروسية) حول الادب العربي الحديث وحيث بالجانب الى التحليل الادبي للروايات التاريخية المصرية لمؤلفي ثلاثينيات وأربعينيات القرن العشرين هناك كثير من المنشورات عن الصلات الأدبية العربية – الروسية الحديثة. على سبيل المثال، في مختلف المجموعات العلمية ومجموعات من مواد المؤتمرات في روسيا ومصر تم النشر للمقالات العلمية المكتوبة باللغة الروسية للدكتور حسين تيكايف بالاشتراك مع العالم المصري والمترجم محمد نصر الدين الجبالي وهذا حول الدراسة المقارنة لإبداع الكاتب المصري الشهير محمد فريد أبو حديد، والداغستاني - محمد رسول.</w:t>
      </w:r>
    </w:p>
    <w:p w:rsidR="00BC14FE" w:rsidRPr="00BC14FE" w:rsidRDefault="00BC14FE" w:rsidP="00BC14FE">
      <w:pPr>
        <w:bidi/>
        <w:jc w:val="center"/>
        <w:rPr>
          <w:rFonts w:ascii="Traditional Arabic" w:hAnsi="Traditional Arabic" w:cs="Traditional Arabic" w:hint="cs"/>
          <w:b/>
          <w:bCs/>
          <w:sz w:val="36"/>
          <w:szCs w:val="36"/>
          <w:rtl/>
        </w:rPr>
      </w:pPr>
      <w:r w:rsidRPr="00BC14FE">
        <w:rPr>
          <w:rFonts w:ascii="Traditional Arabic" w:hAnsi="Traditional Arabic" w:cs="Traditional Arabic" w:hint="cs"/>
          <w:b/>
          <w:bCs/>
          <w:sz w:val="36"/>
          <w:szCs w:val="36"/>
          <w:highlight w:val="yellow"/>
          <w:rtl/>
        </w:rPr>
        <w:t>شهادات رفع المهارة</w:t>
      </w:r>
      <w:r w:rsidR="003E2DD2">
        <w:rPr>
          <w:rFonts w:ascii="Traditional Arabic" w:hAnsi="Traditional Arabic" w:cs="Traditional Arabic" w:hint="cs"/>
          <w:b/>
          <w:bCs/>
          <w:sz w:val="36"/>
          <w:szCs w:val="36"/>
          <w:highlight w:val="yellow"/>
          <w:rtl/>
        </w:rPr>
        <w:t>، العضوية في الهئية الإستشارية</w:t>
      </w:r>
      <w:r w:rsidRPr="00BC14FE">
        <w:rPr>
          <w:rFonts w:ascii="Traditional Arabic" w:hAnsi="Traditional Arabic" w:cs="Traditional Arabic" w:hint="cs"/>
          <w:b/>
          <w:bCs/>
          <w:sz w:val="36"/>
          <w:szCs w:val="36"/>
          <w:highlight w:val="yellow"/>
          <w:rtl/>
        </w:rPr>
        <w:t xml:space="preserve"> و</w:t>
      </w:r>
      <w:r w:rsidRPr="00BC14FE">
        <w:rPr>
          <w:rFonts w:ascii="Traditional Arabic" w:hAnsi="Traditional Arabic" w:cs="Traditional Arabic"/>
          <w:b/>
          <w:bCs/>
          <w:sz w:val="36"/>
          <w:szCs w:val="36"/>
          <w:highlight w:val="yellow"/>
          <w:rtl/>
        </w:rPr>
        <w:t>المنشورات الا</w:t>
      </w:r>
      <w:r w:rsidRPr="00BC14FE">
        <w:rPr>
          <w:rFonts w:ascii="Traditional Arabic" w:hAnsi="Traditional Arabic" w:cs="Traditional Arabic" w:hint="cs"/>
          <w:b/>
          <w:bCs/>
          <w:sz w:val="36"/>
          <w:szCs w:val="36"/>
          <w:highlight w:val="yellow"/>
          <w:rtl/>
        </w:rPr>
        <w:t>ساسية</w:t>
      </w:r>
      <w:r w:rsidRPr="00BC14FE">
        <w:rPr>
          <w:rFonts w:ascii="Traditional Arabic" w:eastAsia="Calibri" w:hAnsi="Traditional Arabic" w:cs="Traditional Arabic"/>
          <w:b/>
          <w:bCs/>
          <w:sz w:val="36"/>
          <w:szCs w:val="36"/>
          <w:highlight w:val="yellow"/>
          <w:rtl/>
        </w:rPr>
        <w:t xml:space="preserve"> </w:t>
      </w:r>
      <w:r w:rsidRPr="001C12EC">
        <w:rPr>
          <w:rFonts w:ascii="Traditional Arabic" w:eastAsia="Calibri" w:hAnsi="Traditional Arabic" w:cs="Traditional Arabic"/>
          <w:b/>
          <w:bCs/>
          <w:sz w:val="36"/>
          <w:szCs w:val="36"/>
          <w:highlight w:val="yellow"/>
          <w:rtl/>
        </w:rPr>
        <w:t>للدكتور حسين تيكايف</w:t>
      </w:r>
    </w:p>
    <w:p w:rsidR="00BC14FE" w:rsidRPr="001C12EC" w:rsidRDefault="00BC14FE" w:rsidP="00BC14FE">
      <w:pPr>
        <w:bidi/>
        <w:spacing w:after="160" w:line="240" w:lineRule="auto"/>
        <w:ind w:firstLine="708"/>
        <w:jc w:val="both"/>
        <w:rPr>
          <w:rFonts w:ascii="Traditional Arabic" w:eastAsia="Calibri" w:hAnsi="Traditional Arabic" w:cs="Traditional Arabic"/>
          <w:noProof/>
          <w:sz w:val="32"/>
          <w:szCs w:val="32"/>
        </w:rPr>
      </w:pPr>
    </w:p>
    <w:p w:rsidR="00956A92" w:rsidRDefault="00956A92" w:rsidP="00956A92">
      <w:pPr>
        <w:jc w:val="both"/>
        <w:rPr>
          <w:rFonts w:cs="Traditional Arabic"/>
          <w:b/>
          <w:bCs/>
          <w:sz w:val="36"/>
          <w:szCs w:val="36"/>
        </w:rPr>
      </w:pPr>
      <w:r>
        <w:rPr>
          <w:rFonts w:cs="Traditional Arabic"/>
          <w:b/>
          <w:bCs/>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8.25pt;height:284.25pt">
            <v:imagedata r:id="rId4" o:title="Сертификат Инст араб яз КСУ"/>
          </v:shape>
        </w:pict>
      </w:r>
    </w:p>
    <w:p w:rsidR="001C12EC" w:rsidRDefault="001C12EC" w:rsidP="00956A92">
      <w:pPr>
        <w:jc w:val="both"/>
        <w:rPr>
          <w:rFonts w:cs="Traditional Arabic"/>
          <w:b/>
          <w:bCs/>
          <w:sz w:val="36"/>
          <w:szCs w:val="36"/>
        </w:rPr>
      </w:pPr>
    </w:p>
    <w:p w:rsidR="00956A92" w:rsidRDefault="00AF5981" w:rsidP="00807059">
      <w:pPr>
        <w:jc w:val="center"/>
        <w:rPr>
          <w:rFonts w:cs="Traditional Arabic"/>
          <w:b/>
          <w:bCs/>
          <w:sz w:val="36"/>
          <w:szCs w:val="36"/>
        </w:rPr>
      </w:pPr>
      <w:bookmarkStart w:id="0" w:name="_GoBack"/>
      <w:r>
        <w:rPr>
          <w:rFonts w:cs="Traditional Arabic"/>
          <w:b/>
          <w:bCs/>
          <w:sz w:val="36"/>
          <w:szCs w:val="36"/>
        </w:rPr>
        <w:lastRenderedPageBreak/>
        <w:pict>
          <v:shape id="_x0000_i1053" type="#_x0000_t75" style="width:348pt;height:385.5pt">
            <v:imagedata r:id="rId5" o:title="ЧЛЕН ВЫСШЕГО НАУЧНОГО СОВЕТА В МЕЖД СОВЕТЕ ДУБАЯ 2017 Г"/>
          </v:shape>
        </w:pict>
      </w:r>
      <w:bookmarkEnd w:id="0"/>
    </w:p>
    <w:p w:rsidR="003E2DD2" w:rsidRDefault="003E2DD2" w:rsidP="00807059">
      <w:pPr>
        <w:jc w:val="center"/>
        <w:rPr>
          <w:rFonts w:cs="Traditional Arabic"/>
          <w:b/>
          <w:bCs/>
          <w:sz w:val="36"/>
          <w:szCs w:val="36"/>
        </w:rPr>
      </w:pPr>
      <w:r>
        <w:rPr>
          <w:rFonts w:cs="Traditional Arabic"/>
          <w:b/>
          <w:bCs/>
          <w:sz w:val="36"/>
          <w:szCs w:val="36"/>
        </w:rPr>
        <w:pict>
          <v:shape id="_x0000_i1055" type="#_x0000_t75" style="width:360.75pt;height:359.25pt">
            <v:imagedata r:id="rId6" o:title="ЧЛЕН КОНСУЛЬТАТИВНОГО СОВЕТА ПО АРАБ ЯЗ-17"/>
          </v:shape>
        </w:pict>
      </w:r>
    </w:p>
    <w:p w:rsidR="00956A92" w:rsidRDefault="001C12EC" w:rsidP="00807059">
      <w:pPr>
        <w:jc w:val="center"/>
        <w:rPr>
          <w:rFonts w:cs="Traditional Arabic"/>
          <w:b/>
          <w:bCs/>
          <w:sz w:val="36"/>
          <w:szCs w:val="36"/>
        </w:rPr>
      </w:pPr>
      <w:r>
        <w:rPr>
          <w:rFonts w:cs="Traditional Arabic"/>
          <w:b/>
          <w:bCs/>
          <w:sz w:val="36"/>
          <w:szCs w:val="36"/>
        </w:rPr>
        <w:lastRenderedPageBreak/>
        <w:pict>
          <v:shape id="_x0000_i1035" type="#_x0000_t75" style="width:512.25pt;height:637.5pt">
            <v:imagedata r:id="rId7" o:title="избран. моего членс в правл межд союза"/>
          </v:shape>
        </w:pict>
      </w:r>
    </w:p>
    <w:p w:rsidR="00956A92" w:rsidRDefault="00956A92" w:rsidP="00807059">
      <w:pPr>
        <w:jc w:val="center"/>
        <w:rPr>
          <w:rFonts w:cs="Traditional Arabic"/>
          <w:b/>
          <w:bCs/>
          <w:sz w:val="36"/>
          <w:szCs w:val="36"/>
        </w:rPr>
      </w:pPr>
      <w:r>
        <w:rPr>
          <w:rFonts w:cs="Traditional Arabic"/>
          <w:b/>
          <w:bCs/>
          <w:sz w:val="36"/>
          <w:szCs w:val="36"/>
        </w:rPr>
        <w:lastRenderedPageBreak/>
        <w:pict>
          <v:shape id="_x0000_i1031" type="#_x0000_t75" style="width:453pt;height:347.25pt">
            <v:imagedata r:id="rId8" o:title="ЧЛЕН РЕДКОЛЛЕГИ АЛЖИРСКОГО ЖУРНАЛА КАТАМА"/>
          </v:shape>
        </w:pict>
      </w:r>
    </w:p>
    <w:p w:rsidR="00956A92" w:rsidRPr="00956A92" w:rsidRDefault="00956A92" w:rsidP="00807059">
      <w:pPr>
        <w:jc w:val="center"/>
        <w:rPr>
          <w:rFonts w:cs="Traditional Arabic"/>
          <w:b/>
          <w:bCs/>
          <w:sz w:val="36"/>
          <w:szCs w:val="36"/>
        </w:rPr>
      </w:pPr>
      <w:r>
        <w:rPr>
          <w:rFonts w:cs="Traditional Arabic"/>
          <w:b/>
          <w:bCs/>
          <w:sz w:val="36"/>
          <w:szCs w:val="36"/>
        </w:rPr>
        <w:pict>
          <v:shape id="_x0000_i1025" type="#_x0000_t75" style="width:453.75pt;height:325.5pt">
            <v:imagedata r:id="rId9" o:title="Образовательный блог Тикаева"/>
          </v:shape>
        </w:pict>
      </w:r>
    </w:p>
    <w:p w:rsidR="00956A92" w:rsidRDefault="00956A92" w:rsidP="00807059">
      <w:pPr>
        <w:jc w:val="center"/>
        <w:rPr>
          <w:rFonts w:cs="Traditional Arabic"/>
          <w:b/>
          <w:bCs/>
          <w:sz w:val="36"/>
          <w:szCs w:val="36"/>
        </w:rPr>
      </w:pPr>
    </w:p>
    <w:p w:rsidR="00956A92" w:rsidRDefault="00956A92" w:rsidP="00807059">
      <w:pPr>
        <w:jc w:val="center"/>
        <w:rPr>
          <w:rFonts w:cs="Traditional Arabic"/>
          <w:b/>
          <w:bCs/>
          <w:sz w:val="36"/>
          <w:szCs w:val="36"/>
        </w:rPr>
      </w:pPr>
    </w:p>
    <w:p w:rsidR="00956A92" w:rsidRDefault="00956A92" w:rsidP="00956A92">
      <w:pPr>
        <w:jc w:val="center"/>
        <w:rPr>
          <w:rFonts w:cs="Traditional Arabic"/>
          <w:b/>
          <w:bCs/>
          <w:sz w:val="36"/>
          <w:szCs w:val="36"/>
        </w:rPr>
      </w:pPr>
      <w:r>
        <w:rPr>
          <w:rFonts w:ascii="Traditional Arabic" w:hAnsi="Traditional Arabic" w:cs="Traditional Arabic" w:hint="cs"/>
          <w:b/>
          <w:bCs/>
          <w:sz w:val="36"/>
          <w:szCs w:val="36"/>
          <w:highlight w:val="yellow"/>
          <w:rtl/>
        </w:rPr>
        <w:lastRenderedPageBreak/>
        <w:t>"</w:t>
      </w:r>
      <w:r w:rsidRPr="00807059">
        <w:rPr>
          <w:rFonts w:ascii="Traditional Arabic" w:hAnsi="Traditional Arabic" w:cs="Traditional Arabic"/>
          <w:b/>
          <w:bCs/>
          <w:sz w:val="36"/>
          <w:szCs w:val="36"/>
          <w:highlight w:val="yellow"/>
          <w:rtl/>
        </w:rPr>
        <w:t>مواد الصحافة العربية الحديثة</w:t>
      </w:r>
      <w:r w:rsidRPr="00807059">
        <w:rPr>
          <w:rFonts w:ascii="Traditional Arabic" w:hAnsi="Traditional Arabic" w:cs="Traditional Arabic" w:hint="cs"/>
          <w:b/>
          <w:bCs/>
          <w:sz w:val="36"/>
          <w:szCs w:val="36"/>
          <w:highlight w:val="yellow"/>
          <w:rtl/>
        </w:rPr>
        <w:t>"</w:t>
      </w:r>
    </w:p>
    <w:p w:rsidR="00B718BA" w:rsidRDefault="00807059">
      <w:r>
        <w:rPr>
          <w:noProof/>
          <w:lang w:eastAsia="ru-RU"/>
        </w:rPr>
        <w:drawing>
          <wp:inline distT="0" distB="0" distL="0" distR="0">
            <wp:extent cx="5781675" cy="3590925"/>
            <wp:effectExtent l="19050" t="0" r="0" b="0"/>
            <wp:docPr id="10" name="Рисунок 1" descr="C:\Users\1\AppData\Local\Temp\HamsterArc{7100f76e-3a6c-4562-b351-27d354baac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HamsterArc{7100f76e-3a6c-4562-b351-27d354baacba}\1.jpg"/>
                    <pic:cNvPicPr>
                      <a:picLocks noChangeAspect="1" noChangeArrowheads="1"/>
                    </pic:cNvPicPr>
                  </pic:nvPicPr>
                  <pic:blipFill>
                    <a:blip r:embed="rId10" cstate="print"/>
                    <a:srcRect/>
                    <a:stretch>
                      <a:fillRect/>
                    </a:stretch>
                  </pic:blipFill>
                  <pic:spPr bwMode="auto">
                    <a:xfrm>
                      <a:off x="0" y="0"/>
                      <a:ext cx="5789103" cy="3595539"/>
                    </a:xfrm>
                    <a:prstGeom prst="rect">
                      <a:avLst/>
                    </a:prstGeom>
                    <a:noFill/>
                    <a:ln w="9525">
                      <a:noFill/>
                      <a:miter lim="800000"/>
                      <a:headEnd/>
                      <a:tailEnd/>
                    </a:ln>
                  </pic:spPr>
                </pic:pic>
              </a:graphicData>
            </a:graphic>
          </wp:inline>
        </w:drawing>
      </w:r>
    </w:p>
    <w:p w:rsidR="009E0DF7" w:rsidRDefault="009E0DF7">
      <w:r>
        <w:rPr>
          <w:noProof/>
          <w:lang w:eastAsia="ru-RU"/>
        </w:rPr>
        <w:drawing>
          <wp:inline distT="0" distB="0" distL="0" distR="0">
            <wp:extent cx="4895850" cy="4829175"/>
            <wp:effectExtent l="19050" t="0" r="0" b="0"/>
            <wp:docPr id="2" name="Рисунок 2" descr="C:\Users\1\AppData\Local\Temp\HamsterArc{901ce9c9-806b-4db9-b358-c2856ec4f0aa}\Уч-мет пособие по переводу материалов соврем прессы-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HamsterArc{901ce9c9-806b-4db9-b358-c2856ec4f0aa}\Уч-мет пособие по переводу материалов соврем прессы-15.jpg"/>
                    <pic:cNvPicPr>
                      <a:picLocks noChangeAspect="1" noChangeArrowheads="1"/>
                    </pic:cNvPicPr>
                  </pic:nvPicPr>
                  <pic:blipFill>
                    <a:blip r:embed="rId11" cstate="print"/>
                    <a:srcRect/>
                    <a:stretch>
                      <a:fillRect/>
                    </a:stretch>
                  </pic:blipFill>
                  <pic:spPr bwMode="auto">
                    <a:xfrm>
                      <a:off x="0" y="0"/>
                      <a:ext cx="4899054" cy="4832335"/>
                    </a:xfrm>
                    <a:prstGeom prst="rect">
                      <a:avLst/>
                    </a:prstGeom>
                    <a:noFill/>
                    <a:ln w="9525">
                      <a:noFill/>
                      <a:miter lim="800000"/>
                      <a:headEnd/>
                      <a:tailEnd/>
                    </a:ln>
                  </pic:spPr>
                </pic:pic>
              </a:graphicData>
            </a:graphic>
          </wp:inline>
        </w:drawing>
      </w:r>
    </w:p>
    <w:p w:rsidR="009E0DF7" w:rsidRDefault="009E0DF7">
      <w:r>
        <w:rPr>
          <w:noProof/>
          <w:lang w:eastAsia="ru-RU"/>
        </w:rPr>
        <w:lastRenderedPageBreak/>
        <w:drawing>
          <wp:inline distT="0" distB="0" distL="0" distR="0">
            <wp:extent cx="5760720" cy="6572691"/>
            <wp:effectExtent l="19050" t="0" r="0" b="0"/>
            <wp:docPr id="3" name="Рисунок 3" descr="C:\Users\1\AppData\Local\Temp\HamsterArc{9012d982-7dbf-437d-83fa-3b0aae5cecb5}\Уч-мет пособие по переводу материалов соврем прессы-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HamsterArc{9012d982-7dbf-437d-83fa-3b0aae5cecb5}\Уч-мет пособие по переводу материалов соврем прессы-18.jpg"/>
                    <pic:cNvPicPr>
                      <a:picLocks noChangeAspect="1" noChangeArrowheads="1"/>
                    </pic:cNvPicPr>
                  </pic:nvPicPr>
                  <pic:blipFill>
                    <a:blip r:embed="rId12" cstate="print"/>
                    <a:srcRect/>
                    <a:stretch>
                      <a:fillRect/>
                    </a:stretch>
                  </pic:blipFill>
                  <pic:spPr bwMode="auto">
                    <a:xfrm>
                      <a:off x="0" y="0"/>
                      <a:ext cx="5760720" cy="6572691"/>
                    </a:xfrm>
                    <a:prstGeom prst="rect">
                      <a:avLst/>
                    </a:prstGeom>
                    <a:noFill/>
                    <a:ln w="9525">
                      <a:noFill/>
                      <a:miter lim="800000"/>
                      <a:headEnd/>
                      <a:tailEnd/>
                    </a:ln>
                  </pic:spPr>
                </pic:pic>
              </a:graphicData>
            </a:graphic>
          </wp:inline>
        </w:drawing>
      </w:r>
    </w:p>
    <w:p w:rsidR="009E0DF7" w:rsidRDefault="009E0DF7">
      <w:r>
        <w:rPr>
          <w:noProof/>
          <w:lang w:eastAsia="ru-RU"/>
        </w:rPr>
        <w:lastRenderedPageBreak/>
        <w:drawing>
          <wp:inline distT="0" distB="0" distL="0" distR="0">
            <wp:extent cx="5760720" cy="8772211"/>
            <wp:effectExtent l="19050" t="0" r="0" b="0"/>
            <wp:docPr id="5" name="Рисунок 5" descr="C:\Users\1\AppData\Local\Temp\HamsterArc{a7b27c00-d1f4-4360-8773-fe099b651968}\Уч-мет пособие по переводу материалов соврем прессы-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HamsterArc{a7b27c00-d1f4-4360-8773-fe099b651968}\Уч-мет пособие по переводу материалов соврем прессы-27.jpg"/>
                    <pic:cNvPicPr>
                      <a:picLocks noChangeAspect="1" noChangeArrowheads="1"/>
                    </pic:cNvPicPr>
                  </pic:nvPicPr>
                  <pic:blipFill>
                    <a:blip r:embed="rId13" cstate="print"/>
                    <a:srcRect/>
                    <a:stretch>
                      <a:fillRect/>
                    </a:stretch>
                  </pic:blipFill>
                  <pic:spPr bwMode="auto">
                    <a:xfrm>
                      <a:off x="0" y="0"/>
                      <a:ext cx="5760720" cy="8772211"/>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60720" cy="8560481"/>
            <wp:effectExtent l="19050" t="0" r="0" b="0"/>
            <wp:docPr id="4" name="Рисунок 4" descr="C:\Users\1\AppData\Local\Temp\HamsterArc{4fa4173a-0a2b-459c-87e8-2dcf36dad3b4}\Уч-мет пособие по переводу материалов соврем прессы-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HamsterArc{4fa4173a-0a2b-459c-87e8-2dcf36dad3b4}\Уч-мет пособие по переводу материалов соврем прессы-22.jpg"/>
                    <pic:cNvPicPr>
                      <a:picLocks noChangeAspect="1" noChangeArrowheads="1"/>
                    </pic:cNvPicPr>
                  </pic:nvPicPr>
                  <pic:blipFill>
                    <a:blip r:embed="rId14" cstate="print"/>
                    <a:srcRect/>
                    <a:stretch>
                      <a:fillRect/>
                    </a:stretch>
                  </pic:blipFill>
                  <pic:spPr bwMode="auto">
                    <a:xfrm>
                      <a:off x="0" y="0"/>
                      <a:ext cx="5760720" cy="8560481"/>
                    </a:xfrm>
                    <a:prstGeom prst="rect">
                      <a:avLst/>
                    </a:prstGeom>
                    <a:noFill/>
                    <a:ln w="9525">
                      <a:noFill/>
                      <a:miter lim="800000"/>
                      <a:headEnd/>
                      <a:tailEnd/>
                    </a:ln>
                  </pic:spPr>
                </pic:pic>
              </a:graphicData>
            </a:graphic>
          </wp:inline>
        </w:drawing>
      </w:r>
    </w:p>
    <w:p w:rsidR="00807059" w:rsidRDefault="00807059"/>
    <w:p w:rsidR="00BC14FE" w:rsidRDefault="00BC14FE"/>
    <w:p w:rsidR="00BC14FE" w:rsidRDefault="00BC14FE"/>
    <w:p w:rsidR="00807059" w:rsidRPr="00807059" w:rsidRDefault="00807059" w:rsidP="00807059">
      <w:pPr>
        <w:bidi/>
        <w:jc w:val="center"/>
        <w:rPr>
          <w:rFonts w:ascii="Traditional Arabic" w:hAnsi="Traditional Arabic" w:cs="Traditional Arabic"/>
          <w:b/>
          <w:bCs/>
          <w:sz w:val="36"/>
          <w:szCs w:val="36"/>
          <w:rtl/>
        </w:rPr>
      </w:pPr>
      <w:r w:rsidRPr="00807059">
        <w:rPr>
          <w:rFonts w:ascii="Traditional Arabic" w:hAnsi="Traditional Arabic" w:cs="Traditional Arabic"/>
          <w:b/>
          <w:bCs/>
          <w:sz w:val="36"/>
          <w:szCs w:val="36"/>
          <w:highlight w:val="yellow"/>
          <w:rtl/>
        </w:rPr>
        <w:lastRenderedPageBreak/>
        <w:t>"نماذج من الرسائل العربية في داغستان لقرن التاسع عشر"</w:t>
      </w:r>
    </w:p>
    <w:p w:rsidR="00807059" w:rsidRDefault="00807059">
      <w:r>
        <w:rPr>
          <w:noProof/>
          <w:lang w:eastAsia="ru-RU"/>
        </w:rPr>
        <w:drawing>
          <wp:inline distT="0" distB="0" distL="0" distR="0">
            <wp:extent cx="5760720" cy="3785962"/>
            <wp:effectExtent l="19050" t="0" r="0" b="0"/>
            <wp:docPr id="6" name="Рисунок 1" descr="C:\Users\1\AppData\Local\Temp\HamsterArc{6cb53b48-35fb-4ada-a764-28cd198eb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HamsterArc{6cb53b48-35fb-4ada-a764-28cd198eba10}\1.jpg"/>
                    <pic:cNvPicPr>
                      <a:picLocks noChangeAspect="1" noChangeArrowheads="1"/>
                    </pic:cNvPicPr>
                  </pic:nvPicPr>
                  <pic:blipFill>
                    <a:blip r:embed="rId15" cstate="print"/>
                    <a:srcRect/>
                    <a:stretch>
                      <a:fillRect/>
                    </a:stretch>
                  </pic:blipFill>
                  <pic:spPr bwMode="auto">
                    <a:xfrm>
                      <a:off x="0" y="0"/>
                      <a:ext cx="5760720" cy="3785962"/>
                    </a:xfrm>
                    <a:prstGeom prst="rect">
                      <a:avLst/>
                    </a:prstGeom>
                    <a:noFill/>
                    <a:ln w="9525">
                      <a:noFill/>
                      <a:miter lim="800000"/>
                      <a:headEnd/>
                      <a:tailEnd/>
                    </a:ln>
                  </pic:spPr>
                </pic:pic>
              </a:graphicData>
            </a:graphic>
          </wp:inline>
        </w:drawing>
      </w:r>
    </w:p>
    <w:p w:rsidR="00807059" w:rsidRDefault="00807059">
      <w:pPr>
        <w:rPr>
          <w:rtl/>
        </w:rPr>
      </w:pPr>
      <w:r>
        <w:rPr>
          <w:noProof/>
          <w:lang w:eastAsia="ru-RU"/>
        </w:rPr>
        <w:drawing>
          <wp:inline distT="0" distB="0" distL="0" distR="0">
            <wp:extent cx="2676525" cy="4467225"/>
            <wp:effectExtent l="19050" t="0" r="9525" b="0"/>
            <wp:docPr id="7" name="Рисунок 2" descr="C:\Users\1\AppData\Local\Temp\HamsterArc{b97e410f-5fbf-4409-95f7-2d59484320b9}\хрестоматия 53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HamsterArc{b97e410f-5fbf-4409-95f7-2d59484320b9}\хрестоматия 53 стр.jpg"/>
                    <pic:cNvPicPr>
                      <a:picLocks noChangeAspect="1" noChangeArrowheads="1"/>
                    </pic:cNvPicPr>
                  </pic:nvPicPr>
                  <pic:blipFill>
                    <a:blip r:embed="rId16" cstate="print"/>
                    <a:srcRect/>
                    <a:stretch>
                      <a:fillRect/>
                    </a:stretch>
                  </pic:blipFill>
                  <pic:spPr bwMode="auto">
                    <a:xfrm>
                      <a:off x="0" y="0"/>
                      <a:ext cx="2676525" cy="4467225"/>
                    </a:xfrm>
                    <a:prstGeom prst="rect">
                      <a:avLst/>
                    </a:prstGeom>
                    <a:noFill/>
                    <a:ln w="9525">
                      <a:noFill/>
                      <a:miter lim="800000"/>
                      <a:headEnd/>
                      <a:tailEnd/>
                    </a:ln>
                  </pic:spPr>
                </pic:pic>
              </a:graphicData>
            </a:graphic>
          </wp:inline>
        </w:drawing>
      </w:r>
      <w:r>
        <w:rPr>
          <w:noProof/>
          <w:lang w:eastAsia="ru-RU"/>
        </w:rPr>
        <w:drawing>
          <wp:inline distT="0" distB="0" distL="0" distR="0">
            <wp:extent cx="2962275" cy="4467225"/>
            <wp:effectExtent l="19050" t="0" r="9525" b="0"/>
            <wp:docPr id="11" name="Рисунок 3" descr="C:\Users\1\AppData\Local\Temp\HamsterArc{0f00572a-ad9d-48f9-afdf-cccf0c1267eb}\хрестоматия 54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HamsterArc{0f00572a-ad9d-48f9-afdf-cccf0c1267eb}\хрестоматия 54 стр.jpg"/>
                    <pic:cNvPicPr>
                      <a:picLocks noChangeAspect="1" noChangeArrowheads="1"/>
                    </pic:cNvPicPr>
                  </pic:nvPicPr>
                  <pic:blipFill>
                    <a:blip r:embed="rId17" cstate="print"/>
                    <a:srcRect/>
                    <a:stretch>
                      <a:fillRect/>
                    </a:stretch>
                  </pic:blipFill>
                  <pic:spPr bwMode="auto">
                    <a:xfrm>
                      <a:off x="0" y="0"/>
                      <a:ext cx="2965322" cy="4471820"/>
                    </a:xfrm>
                    <a:prstGeom prst="rect">
                      <a:avLst/>
                    </a:prstGeom>
                    <a:noFill/>
                    <a:ln w="9525">
                      <a:noFill/>
                      <a:miter lim="800000"/>
                      <a:headEnd/>
                      <a:tailEnd/>
                    </a:ln>
                  </pic:spPr>
                </pic:pic>
              </a:graphicData>
            </a:graphic>
          </wp:inline>
        </w:drawing>
      </w:r>
    </w:p>
    <w:p w:rsidR="00807059" w:rsidRDefault="00807059">
      <w:pPr>
        <w:rPr>
          <w:rtl/>
        </w:rPr>
      </w:pPr>
    </w:p>
    <w:p w:rsidR="00807059" w:rsidRPr="005454AC" w:rsidRDefault="005454AC" w:rsidP="005454AC">
      <w:pPr>
        <w:jc w:val="center"/>
        <w:rPr>
          <w:b/>
          <w:bCs/>
        </w:rPr>
      </w:pPr>
      <w:r w:rsidRPr="00255175">
        <w:rPr>
          <w:rFonts w:ascii="Traditional Arabic" w:hAnsi="Traditional Arabic" w:cs="Traditional Arabic"/>
          <w:b/>
          <w:bCs/>
          <w:sz w:val="32"/>
          <w:szCs w:val="32"/>
          <w:highlight w:val="yellow"/>
          <w:rtl/>
        </w:rPr>
        <w:lastRenderedPageBreak/>
        <w:t>جنبا إلى جنب مع</w:t>
      </w:r>
      <w:r w:rsidRPr="00255175">
        <w:rPr>
          <w:rFonts w:ascii="Traditional Arabic" w:hAnsi="Traditional Arabic" w:cs="Traditional Arabic" w:hint="cs"/>
          <w:b/>
          <w:bCs/>
          <w:sz w:val="32"/>
          <w:szCs w:val="32"/>
          <w:highlight w:val="yellow"/>
          <w:rtl/>
        </w:rPr>
        <w:t xml:space="preserve"> د. عبد السلام المنسي </w:t>
      </w:r>
      <w:r w:rsidRPr="00255175">
        <w:rPr>
          <w:rFonts w:ascii="Traditional Arabic" w:hAnsi="Traditional Arabic" w:cs="Traditional Arabic"/>
          <w:b/>
          <w:bCs/>
          <w:sz w:val="32"/>
          <w:szCs w:val="32"/>
          <w:highlight w:val="yellow"/>
          <w:rtl/>
        </w:rPr>
        <w:t xml:space="preserve">– </w:t>
      </w:r>
      <w:r w:rsidRPr="00255175">
        <w:rPr>
          <w:rFonts w:ascii="Traditional Arabic" w:hAnsi="Traditional Arabic" w:cs="Traditional Arabic" w:hint="cs"/>
          <w:b/>
          <w:bCs/>
          <w:sz w:val="32"/>
          <w:szCs w:val="32"/>
          <w:highlight w:val="yellow"/>
          <w:rtl/>
        </w:rPr>
        <w:t xml:space="preserve">مترجم كتاب تفسير </w:t>
      </w:r>
      <w:r w:rsidRPr="00255175">
        <w:rPr>
          <w:rFonts w:ascii="Traditional Arabic" w:hAnsi="Traditional Arabic" w:cs="Traditional Arabic"/>
          <w:b/>
          <w:bCs/>
          <w:sz w:val="32"/>
          <w:szCs w:val="32"/>
          <w:highlight w:val="yellow"/>
          <w:rtl/>
        </w:rPr>
        <w:t xml:space="preserve"> "المنتخب"</w:t>
      </w:r>
      <w:r w:rsidRPr="00255175">
        <w:rPr>
          <w:rFonts w:ascii="Traditional Arabic" w:hAnsi="Traditional Arabic" w:cs="Traditional Arabic" w:hint="cs"/>
          <w:b/>
          <w:bCs/>
          <w:sz w:val="32"/>
          <w:szCs w:val="32"/>
          <w:highlight w:val="yellow"/>
          <w:rtl/>
        </w:rPr>
        <w:t xml:space="preserve"> لمعاني القران الكريم الصادر عن الازهر الشريف </w:t>
      </w:r>
      <w:r w:rsidRPr="00255175">
        <w:rPr>
          <w:rFonts w:ascii="Traditional Arabic" w:hAnsi="Traditional Arabic" w:cs="Traditional Arabic"/>
          <w:b/>
          <w:bCs/>
          <w:sz w:val="32"/>
          <w:szCs w:val="32"/>
          <w:highlight w:val="yellow"/>
          <w:rtl/>
        </w:rPr>
        <w:t>بتكليف من دار نشر "دار السيد للنشر" قام د. حسين تيكايف بترجمة معاني القرآن الكريم إلى اللغة الروسية</w:t>
      </w:r>
      <w:r w:rsidRPr="00255175">
        <w:rPr>
          <w:rFonts w:ascii="Traditional Arabic" w:hAnsi="Traditional Arabic" w:cs="Traditional Arabic" w:hint="cs"/>
          <w:b/>
          <w:bCs/>
          <w:sz w:val="32"/>
          <w:szCs w:val="32"/>
          <w:highlight w:val="yellow"/>
          <w:rtl/>
        </w:rPr>
        <w:t>:</w:t>
      </w:r>
    </w:p>
    <w:p w:rsidR="00807059" w:rsidRDefault="00807059">
      <w:pPr>
        <w:rPr>
          <w:rtl/>
        </w:rPr>
      </w:pPr>
      <w:r>
        <w:rPr>
          <w:noProof/>
          <w:lang w:eastAsia="ru-RU"/>
        </w:rPr>
        <w:drawing>
          <wp:inline distT="0" distB="0" distL="0" distR="0">
            <wp:extent cx="4524375" cy="5991225"/>
            <wp:effectExtent l="19050" t="0" r="9525" b="0"/>
            <wp:docPr id="9" name="Рисунок 4" descr="C:\Users\1\AppData\Local\Temp\HamsterArc{6e17d382-2719-4f95-917b-645c068a4fbb}\غلاف ترجمة معاني القرآن الكريم إلى اللغة الروس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HamsterArc{6e17d382-2719-4f95-917b-645c068a4fbb}\غلاف ترجمة معاني القرآن الكريم إلى اللغة الروسية.jpg"/>
                    <pic:cNvPicPr>
                      <a:picLocks noChangeAspect="1" noChangeArrowheads="1"/>
                    </pic:cNvPicPr>
                  </pic:nvPicPr>
                  <pic:blipFill>
                    <a:blip r:embed="rId18" cstate="print"/>
                    <a:srcRect/>
                    <a:stretch>
                      <a:fillRect/>
                    </a:stretch>
                  </pic:blipFill>
                  <pic:spPr bwMode="auto">
                    <a:xfrm>
                      <a:off x="0" y="0"/>
                      <a:ext cx="4530511" cy="5999350"/>
                    </a:xfrm>
                    <a:prstGeom prst="rect">
                      <a:avLst/>
                    </a:prstGeom>
                    <a:noFill/>
                    <a:ln w="9525">
                      <a:noFill/>
                      <a:miter lim="800000"/>
                      <a:headEnd/>
                      <a:tailEnd/>
                    </a:ln>
                  </pic:spPr>
                </pic:pic>
              </a:graphicData>
            </a:graphic>
          </wp:inline>
        </w:drawing>
      </w:r>
    </w:p>
    <w:p w:rsidR="00627A8A" w:rsidRDefault="00627A8A">
      <w:pPr>
        <w:rPr>
          <w:rtl/>
        </w:rPr>
      </w:pPr>
    </w:p>
    <w:p w:rsidR="00627A8A" w:rsidRDefault="00627A8A">
      <w:pPr>
        <w:rPr>
          <w:rtl/>
        </w:rPr>
      </w:pPr>
    </w:p>
    <w:p w:rsidR="00627A8A" w:rsidRDefault="00627A8A">
      <w:pPr>
        <w:rPr>
          <w:rtl/>
        </w:rPr>
      </w:pPr>
    </w:p>
    <w:p w:rsidR="00627A8A" w:rsidRDefault="00627A8A">
      <w:pPr>
        <w:rPr>
          <w:rtl/>
        </w:rPr>
      </w:pPr>
    </w:p>
    <w:p w:rsidR="00627A8A" w:rsidRDefault="00627A8A"/>
    <w:p w:rsidR="00BC14FE" w:rsidRDefault="00BC14FE"/>
    <w:p w:rsidR="00BC14FE" w:rsidRDefault="00BC14FE">
      <w:pPr>
        <w:rPr>
          <w:rtl/>
        </w:rPr>
      </w:pPr>
    </w:p>
    <w:p w:rsidR="00627A8A" w:rsidRDefault="00627A8A">
      <w:pPr>
        <w:rPr>
          <w:rtl/>
        </w:rPr>
      </w:pPr>
    </w:p>
    <w:p w:rsidR="00627A8A" w:rsidRDefault="00627A8A">
      <w:pPr>
        <w:rPr>
          <w:noProof/>
          <w:rtl/>
          <w:lang w:eastAsia="ru-RU"/>
        </w:rPr>
      </w:pPr>
    </w:p>
    <w:p w:rsidR="00627A8A" w:rsidRPr="00627A8A" w:rsidRDefault="00627A8A" w:rsidP="00627A8A">
      <w:pPr>
        <w:bidi/>
        <w:jc w:val="center"/>
        <w:rPr>
          <w:noProof/>
          <w:sz w:val="36"/>
          <w:szCs w:val="36"/>
          <w:rtl/>
          <w:lang w:eastAsia="ru-RU"/>
        </w:rPr>
      </w:pPr>
      <w:r>
        <w:rPr>
          <w:rFonts w:ascii="Traditional Arabic" w:hAnsi="Traditional Arabic" w:cs="Traditional Arabic" w:hint="cs"/>
          <w:sz w:val="36"/>
          <w:szCs w:val="36"/>
          <w:highlight w:val="yellow"/>
          <w:rtl/>
        </w:rPr>
        <w:lastRenderedPageBreak/>
        <w:t>ا</w:t>
      </w:r>
      <w:r w:rsidRPr="00627A8A">
        <w:rPr>
          <w:rFonts w:ascii="Traditional Arabic" w:hAnsi="Traditional Arabic" w:cs="Traditional Arabic"/>
          <w:sz w:val="36"/>
          <w:szCs w:val="36"/>
          <w:highlight w:val="yellow"/>
          <w:rtl/>
        </w:rPr>
        <w:t>لروايات التاريخية المصرية لمؤلفي ثلاثينيات وأربعينيات القرن العشرين</w:t>
      </w:r>
    </w:p>
    <w:p w:rsidR="00627A8A" w:rsidRDefault="00627A8A">
      <w:pPr>
        <w:rPr>
          <w:noProof/>
          <w:rtl/>
          <w:lang w:eastAsia="ru-RU"/>
        </w:rPr>
      </w:pPr>
    </w:p>
    <w:p w:rsidR="00627A8A" w:rsidRDefault="00627A8A">
      <w:pPr>
        <w:rPr>
          <w:rtl/>
        </w:rPr>
      </w:pPr>
      <w:r>
        <w:rPr>
          <w:rFonts w:hint="cs"/>
          <w:noProof/>
          <w:lang w:eastAsia="ru-RU"/>
        </w:rPr>
        <w:drawing>
          <wp:inline distT="0" distB="0" distL="0" distR="0">
            <wp:extent cx="2924175" cy="41433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24175" cy="4143375"/>
                    </a:xfrm>
                    <a:prstGeom prst="rect">
                      <a:avLst/>
                    </a:prstGeom>
                    <a:noFill/>
                    <a:ln w="9525">
                      <a:noFill/>
                      <a:miter lim="800000"/>
                      <a:headEnd/>
                      <a:tailEnd/>
                    </a:ln>
                  </pic:spPr>
                </pic:pic>
              </a:graphicData>
            </a:graphic>
          </wp:inline>
        </w:drawing>
      </w:r>
      <w:r>
        <w:rPr>
          <w:rFonts w:hint="cs"/>
          <w:noProof/>
          <w:lang w:eastAsia="ru-RU"/>
        </w:rPr>
        <w:drawing>
          <wp:inline distT="0" distB="0" distL="0" distR="0">
            <wp:extent cx="2733675" cy="4048125"/>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733675" cy="4048125"/>
                    </a:xfrm>
                    <a:prstGeom prst="rect">
                      <a:avLst/>
                    </a:prstGeom>
                    <a:noFill/>
                    <a:ln w="9525">
                      <a:noFill/>
                      <a:miter lim="800000"/>
                      <a:headEnd/>
                      <a:tailEnd/>
                    </a:ln>
                  </pic:spPr>
                </pic:pic>
              </a:graphicData>
            </a:graphic>
          </wp:inline>
        </w:drawing>
      </w:r>
    </w:p>
    <w:p w:rsidR="00627A8A" w:rsidRDefault="00627A8A">
      <w:pPr>
        <w:rPr>
          <w:rtl/>
        </w:rPr>
      </w:pPr>
    </w:p>
    <w:p w:rsidR="00627A8A" w:rsidRDefault="00627A8A">
      <w:pPr>
        <w:rPr>
          <w:rtl/>
        </w:rPr>
      </w:pPr>
    </w:p>
    <w:p w:rsidR="00627A8A" w:rsidRDefault="00627A8A">
      <w:pPr>
        <w:rPr>
          <w:rtl/>
        </w:rPr>
      </w:pPr>
    </w:p>
    <w:p w:rsidR="00627A8A" w:rsidRDefault="00627A8A">
      <w:pPr>
        <w:rPr>
          <w:rtl/>
        </w:rPr>
      </w:pPr>
    </w:p>
    <w:p w:rsidR="00627A8A" w:rsidRDefault="00627A8A">
      <w:pPr>
        <w:rPr>
          <w:rtl/>
        </w:rPr>
      </w:pPr>
    </w:p>
    <w:p w:rsidR="00627A8A" w:rsidRDefault="00627A8A">
      <w:pPr>
        <w:rPr>
          <w:rtl/>
        </w:rPr>
      </w:pPr>
    </w:p>
    <w:p w:rsidR="00627A8A" w:rsidRDefault="00627A8A">
      <w:pPr>
        <w:rPr>
          <w:rtl/>
        </w:rPr>
      </w:pPr>
    </w:p>
    <w:p w:rsidR="00627A8A" w:rsidRDefault="00627A8A">
      <w:pPr>
        <w:rPr>
          <w:rtl/>
        </w:rPr>
      </w:pPr>
    </w:p>
    <w:p w:rsidR="00627A8A" w:rsidRDefault="00627A8A">
      <w:pPr>
        <w:rPr>
          <w:rtl/>
        </w:rPr>
      </w:pPr>
    </w:p>
    <w:p w:rsidR="00627A8A" w:rsidRDefault="00627A8A">
      <w:pPr>
        <w:rPr>
          <w:rtl/>
        </w:rPr>
      </w:pPr>
    </w:p>
    <w:p w:rsidR="00627A8A" w:rsidRDefault="00627A8A"/>
    <w:p w:rsidR="00BC14FE" w:rsidRDefault="00BC14FE"/>
    <w:p w:rsidR="00BC14FE" w:rsidRDefault="00BC14FE"/>
    <w:p w:rsidR="00BC14FE" w:rsidRDefault="00BC14FE">
      <w:pPr>
        <w:rPr>
          <w:rtl/>
        </w:rPr>
      </w:pPr>
    </w:p>
    <w:p w:rsidR="00627A8A" w:rsidRDefault="00627A8A">
      <w:pPr>
        <w:rPr>
          <w:rtl/>
        </w:rPr>
      </w:pPr>
    </w:p>
    <w:p w:rsidR="00627A8A" w:rsidRPr="00627A8A" w:rsidRDefault="00627A8A" w:rsidP="00BC14FE">
      <w:pPr>
        <w:bidi/>
        <w:jc w:val="center"/>
        <w:rPr>
          <w:rFonts w:ascii="Traditional Arabic" w:hAnsi="Traditional Arabic" w:cs="Traditional Arabic" w:hint="cs"/>
          <w:b/>
          <w:bCs/>
          <w:sz w:val="36"/>
          <w:szCs w:val="36"/>
          <w:rtl/>
        </w:rPr>
      </w:pPr>
      <w:r w:rsidRPr="00627A8A">
        <w:rPr>
          <w:rFonts w:ascii="Traditional Arabic" w:hAnsi="Traditional Arabic" w:cs="Traditional Arabic"/>
          <w:b/>
          <w:bCs/>
          <w:sz w:val="36"/>
          <w:szCs w:val="36"/>
          <w:highlight w:val="yellow"/>
          <w:rtl/>
        </w:rPr>
        <w:lastRenderedPageBreak/>
        <w:t>المنشورات الاخرى</w:t>
      </w:r>
    </w:p>
    <w:p w:rsidR="00627A8A" w:rsidRDefault="00627A8A" w:rsidP="00627A8A">
      <w:pPr>
        <w:rPr>
          <w:rtl/>
        </w:rPr>
      </w:pPr>
      <w:r>
        <w:rPr>
          <w:noProof/>
          <w:lang w:eastAsia="ru-RU"/>
        </w:rPr>
        <w:drawing>
          <wp:inline distT="0" distB="0" distL="0" distR="0">
            <wp:extent cx="5760720" cy="3557768"/>
            <wp:effectExtent l="19050" t="0" r="0" b="0"/>
            <wp:docPr id="16" name="Рисунок 7" descr="C:\Users\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Безымянный.jpg"/>
                    <pic:cNvPicPr>
                      <a:picLocks noChangeAspect="1" noChangeArrowheads="1"/>
                    </pic:cNvPicPr>
                  </pic:nvPicPr>
                  <pic:blipFill>
                    <a:blip r:embed="rId21" cstate="print"/>
                    <a:srcRect/>
                    <a:stretch>
                      <a:fillRect/>
                    </a:stretch>
                  </pic:blipFill>
                  <pic:spPr bwMode="auto">
                    <a:xfrm>
                      <a:off x="0" y="0"/>
                      <a:ext cx="5760720" cy="3557768"/>
                    </a:xfrm>
                    <a:prstGeom prst="rect">
                      <a:avLst/>
                    </a:prstGeom>
                    <a:noFill/>
                    <a:ln w="9525">
                      <a:noFill/>
                      <a:miter lim="800000"/>
                      <a:headEnd/>
                      <a:tailEnd/>
                    </a:ln>
                  </pic:spPr>
                </pic:pic>
              </a:graphicData>
            </a:graphic>
          </wp:inline>
        </w:drawing>
      </w:r>
    </w:p>
    <w:p w:rsidR="00627A8A" w:rsidRDefault="00627A8A" w:rsidP="00627A8A">
      <w:pPr>
        <w:rPr>
          <w:rtl/>
        </w:rPr>
      </w:pPr>
    </w:p>
    <w:p w:rsidR="00627A8A" w:rsidRDefault="00627A8A" w:rsidP="00627A8A">
      <w:pPr>
        <w:rPr>
          <w:rtl/>
        </w:rPr>
      </w:pPr>
    </w:p>
    <w:p w:rsidR="00627A8A" w:rsidRDefault="00627A8A" w:rsidP="00627A8A">
      <w:r>
        <w:rPr>
          <w:noProof/>
          <w:lang w:eastAsia="ru-RU"/>
        </w:rPr>
        <w:drawing>
          <wp:inline distT="0" distB="0" distL="0" distR="0">
            <wp:extent cx="5760720" cy="3322701"/>
            <wp:effectExtent l="19050" t="0" r="0" b="0"/>
            <wp:docPr id="17" name="Рисунок 8" descr="C:\Users\1\AppData\Local\Microsoft\Windows\Temporary Internet Files\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Microsoft\Windows\Temporary Internet Files\Content.Word\Безымянный.jpg"/>
                    <pic:cNvPicPr>
                      <a:picLocks noChangeAspect="1" noChangeArrowheads="1"/>
                    </pic:cNvPicPr>
                  </pic:nvPicPr>
                  <pic:blipFill>
                    <a:blip r:embed="rId22" cstate="print"/>
                    <a:srcRect/>
                    <a:stretch>
                      <a:fillRect/>
                    </a:stretch>
                  </pic:blipFill>
                  <pic:spPr bwMode="auto">
                    <a:xfrm>
                      <a:off x="0" y="0"/>
                      <a:ext cx="5760720" cy="3322701"/>
                    </a:xfrm>
                    <a:prstGeom prst="rect">
                      <a:avLst/>
                    </a:prstGeom>
                    <a:noFill/>
                    <a:ln w="9525">
                      <a:noFill/>
                      <a:miter lim="800000"/>
                      <a:headEnd/>
                      <a:tailEnd/>
                    </a:ln>
                  </pic:spPr>
                </pic:pic>
              </a:graphicData>
            </a:graphic>
          </wp:inline>
        </w:drawing>
      </w:r>
    </w:p>
    <w:p w:rsidR="00AF5981" w:rsidRDefault="00AF5981" w:rsidP="00627A8A"/>
    <w:p w:rsidR="00AF5981" w:rsidRDefault="00AF5981" w:rsidP="00627A8A"/>
    <w:p w:rsidR="00AF5981" w:rsidRDefault="00AF5981" w:rsidP="00627A8A"/>
    <w:p w:rsidR="00AF5981" w:rsidRDefault="00AF5981" w:rsidP="00627A8A"/>
    <w:p w:rsidR="00AF5981" w:rsidRDefault="00AF5981" w:rsidP="00627A8A"/>
    <w:p w:rsidR="00AF5981" w:rsidRDefault="00AF5981" w:rsidP="00627A8A"/>
    <w:p w:rsidR="00AF5981" w:rsidRDefault="00AF5981" w:rsidP="00627A8A">
      <w:r>
        <w:pict>
          <v:shape id="_x0000_i1063" type="#_x0000_t75" style="width:531.75pt;height:528.75pt">
            <v:imagedata r:id="rId6" o:title="ЧЛЕН КОНСУЛЬТАТИВНОГО СОВЕТА ПО АРАБ ЯЗ-17"/>
          </v:shape>
        </w:pict>
      </w:r>
    </w:p>
    <w:sectPr w:rsidR="00AF5981" w:rsidSect="00956A92">
      <w:type w:val="continuous"/>
      <w:pgSz w:w="11907" w:h="16839" w:code="9"/>
      <w:pgMar w:top="568" w:right="567" w:bottom="709" w:left="709"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9E0DF7"/>
    <w:rsid w:val="0000030C"/>
    <w:rsid w:val="00000925"/>
    <w:rsid w:val="000010CC"/>
    <w:rsid w:val="000010E9"/>
    <w:rsid w:val="00001427"/>
    <w:rsid w:val="00002766"/>
    <w:rsid w:val="00003085"/>
    <w:rsid w:val="000068BA"/>
    <w:rsid w:val="00006B15"/>
    <w:rsid w:val="00007FA2"/>
    <w:rsid w:val="000100A8"/>
    <w:rsid w:val="000114C9"/>
    <w:rsid w:val="00011A64"/>
    <w:rsid w:val="00011CBA"/>
    <w:rsid w:val="00012096"/>
    <w:rsid w:val="00012ABE"/>
    <w:rsid w:val="000134CD"/>
    <w:rsid w:val="000147F1"/>
    <w:rsid w:val="0001524B"/>
    <w:rsid w:val="00015734"/>
    <w:rsid w:val="00015F9E"/>
    <w:rsid w:val="0001742D"/>
    <w:rsid w:val="00017537"/>
    <w:rsid w:val="00017614"/>
    <w:rsid w:val="0001782E"/>
    <w:rsid w:val="00017B1A"/>
    <w:rsid w:val="00017E28"/>
    <w:rsid w:val="00020262"/>
    <w:rsid w:val="00020B3E"/>
    <w:rsid w:val="00021B84"/>
    <w:rsid w:val="00022743"/>
    <w:rsid w:val="000229E0"/>
    <w:rsid w:val="00022C4B"/>
    <w:rsid w:val="000230A4"/>
    <w:rsid w:val="0002344C"/>
    <w:rsid w:val="000249B1"/>
    <w:rsid w:val="00024EEB"/>
    <w:rsid w:val="00024F86"/>
    <w:rsid w:val="000252EE"/>
    <w:rsid w:val="000253DA"/>
    <w:rsid w:val="00025449"/>
    <w:rsid w:val="0002588B"/>
    <w:rsid w:val="00025BF6"/>
    <w:rsid w:val="00026456"/>
    <w:rsid w:val="00026473"/>
    <w:rsid w:val="00026F16"/>
    <w:rsid w:val="00027EA3"/>
    <w:rsid w:val="00027EA9"/>
    <w:rsid w:val="00027F23"/>
    <w:rsid w:val="000323C5"/>
    <w:rsid w:val="00033FE2"/>
    <w:rsid w:val="00034CEA"/>
    <w:rsid w:val="000353BA"/>
    <w:rsid w:val="00036C68"/>
    <w:rsid w:val="00037283"/>
    <w:rsid w:val="000377A7"/>
    <w:rsid w:val="00040191"/>
    <w:rsid w:val="00040231"/>
    <w:rsid w:val="000408BE"/>
    <w:rsid w:val="00040F7A"/>
    <w:rsid w:val="000424B2"/>
    <w:rsid w:val="00044D43"/>
    <w:rsid w:val="00045108"/>
    <w:rsid w:val="00047116"/>
    <w:rsid w:val="000474BA"/>
    <w:rsid w:val="00050388"/>
    <w:rsid w:val="00050398"/>
    <w:rsid w:val="00050964"/>
    <w:rsid w:val="00051353"/>
    <w:rsid w:val="0005166E"/>
    <w:rsid w:val="00051E85"/>
    <w:rsid w:val="00051FA1"/>
    <w:rsid w:val="0005231F"/>
    <w:rsid w:val="000526E7"/>
    <w:rsid w:val="00052BC8"/>
    <w:rsid w:val="0005341B"/>
    <w:rsid w:val="000538BD"/>
    <w:rsid w:val="0005401D"/>
    <w:rsid w:val="00054272"/>
    <w:rsid w:val="00054451"/>
    <w:rsid w:val="00055E60"/>
    <w:rsid w:val="000560FB"/>
    <w:rsid w:val="000568BD"/>
    <w:rsid w:val="00056B0A"/>
    <w:rsid w:val="00056B35"/>
    <w:rsid w:val="00056E6D"/>
    <w:rsid w:val="00057440"/>
    <w:rsid w:val="00060A40"/>
    <w:rsid w:val="00060C48"/>
    <w:rsid w:val="00060DA2"/>
    <w:rsid w:val="0006206F"/>
    <w:rsid w:val="00062CE4"/>
    <w:rsid w:val="000643D8"/>
    <w:rsid w:val="00065023"/>
    <w:rsid w:val="000650C9"/>
    <w:rsid w:val="0006511B"/>
    <w:rsid w:val="00066A77"/>
    <w:rsid w:val="0006707E"/>
    <w:rsid w:val="00067E2C"/>
    <w:rsid w:val="00070127"/>
    <w:rsid w:val="00070922"/>
    <w:rsid w:val="00070C9F"/>
    <w:rsid w:val="00070E69"/>
    <w:rsid w:val="0007165A"/>
    <w:rsid w:val="0007211C"/>
    <w:rsid w:val="00073858"/>
    <w:rsid w:val="000739D1"/>
    <w:rsid w:val="00073B4D"/>
    <w:rsid w:val="0007433D"/>
    <w:rsid w:val="00074990"/>
    <w:rsid w:val="00074B3C"/>
    <w:rsid w:val="000756AA"/>
    <w:rsid w:val="0007575F"/>
    <w:rsid w:val="00075F49"/>
    <w:rsid w:val="00076810"/>
    <w:rsid w:val="00076C61"/>
    <w:rsid w:val="00076F5C"/>
    <w:rsid w:val="00077AC0"/>
    <w:rsid w:val="00080C1A"/>
    <w:rsid w:val="00080EAB"/>
    <w:rsid w:val="0008104E"/>
    <w:rsid w:val="00081A65"/>
    <w:rsid w:val="00081F62"/>
    <w:rsid w:val="000824AC"/>
    <w:rsid w:val="00082D0D"/>
    <w:rsid w:val="0008355C"/>
    <w:rsid w:val="00083E36"/>
    <w:rsid w:val="00084238"/>
    <w:rsid w:val="0008425E"/>
    <w:rsid w:val="000849E7"/>
    <w:rsid w:val="00085005"/>
    <w:rsid w:val="0008694D"/>
    <w:rsid w:val="00086F8F"/>
    <w:rsid w:val="00087B71"/>
    <w:rsid w:val="00087E48"/>
    <w:rsid w:val="00090237"/>
    <w:rsid w:val="00090820"/>
    <w:rsid w:val="00090DF7"/>
    <w:rsid w:val="00090F7E"/>
    <w:rsid w:val="00090FEF"/>
    <w:rsid w:val="00091678"/>
    <w:rsid w:val="00091B40"/>
    <w:rsid w:val="00092493"/>
    <w:rsid w:val="00092534"/>
    <w:rsid w:val="00092995"/>
    <w:rsid w:val="00092B54"/>
    <w:rsid w:val="0009373E"/>
    <w:rsid w:val="00093E82"/>
    <w:rsid w:val="00095747"/>
    <w:rsid w:val="00095A96"/>
    <w:rsid w:val="00095D6B"/>
    <w:rsid w:val="00096064"/>
    <w:rsid w:val="000968AD"/>
    <w:rsid w:val="0009740C"/>
    <w:rsid w:val="00097617"/>
    <w:rsid w:val="00097DA1"/>
    <w:rsid w:val="000A0511"/>
    <w:rsid w:val="000A1540"/>
    <w:rsid w:val="000A3958"/>
    <w:rsid w:val="000A40FE"/>
    <w:rsid w:val="000A4470"/>
    <w:rsid w:val="000A4970"/>
    <w:rsid w:val="000A4AE0"/>
    <w:rsid w:val="000A4B49"/>
    <w:rsid w:val="000A5C55"/>
    <w:rsid w:val="000A5C5A"/>
    <w:rsid w:val="000A5CFB"/>
    <w:rsid w:val="000A5FC5"/>
    <w:rsid w:val="000A6079"/>
    <w:rsid w:val="000A7600"/>
    <w:rsid w:val="000A7A5D"/>
    <w:rsid w:val="000A7A84"/>
    <w:rsid w:val="000A7DED"/>
    <w:rsid w:val="000B0C22"/>
    <w:rsid w:val="000B11BA"/>
    <w:rsid w:val="000B12D6"/>
    <w:rsid w:val="000B178B"/>
    <w:rsid w:val="000B1B72"/>
    <w:rsid w:val="000B22D1"/>
    <w:rsid w:val="000B2440"/>
    <w:rsid w:val="000B29EF"/>
    <w:rsid w:val="000B2C5B"/>
    <w:rsid w:val="000B2DD2"/>
    <w:rsid w:val="000B2FF8"/>
    <w:rsid w:val="000B3667"/>
    <w:rsid w:val="000B3974"/>
    <w:rsid w:val="000B3BCB"/>
    <w:rsid w:val="000B4874"/>
    <w:rsid w:val="000B4F3E"/>
    <w:rsid w:val="000B52A3"/>
    <w:rsid w:val="000B54F0"/>
    <w:rsid w:val="000B607C"/>
    <w:rsid w:val="000B7CFD"/>
    <w:rsid w:val="000C078D"/>
    <w:rsid w:val="000C0FFF"/>
    <w:rsid w:val="000C15F5"/>
    <w:rsid w:val="000C1A2E"/>
    <w:rsid w:val="000C224E"/>
    <w:rsid w:val="000C232A"/>
    <w:rsid w:val="000C24C0"/>
    <w:rsid w:val="000C2B5D"/>
    <w:rsid w:val="000C36AC"/>
    <w:rsid w:val="000C4762"/>
    <w:rsid w:val="000C55CC"/>
    <w:rsid w:val="000C6217"/>
    <w:rsid w:val="000C6888"/>
    <w:rsid w:val="000C748B"/>
    <w:rsid w:val="000C7C32"/>
    <w:rsid w:val="000C7C8E"/>
    <w:rsid w:val="000C7DD2"/>
    <w:rsid w:val="000C7F19"/>
    <w:rsid w:val="000D21E4"/>
    <w:rsid w:val="000D4EF5"/>
    <w:rsid w:val="000D5000"/>
    <w:rsid w:val="000D5D93"/>
    <w:rsid w:val="000D6B70"/>
    <w:rsid w:val="000D7B20"/>
    <w:rsid w:val="000D7E6C"/>
    <w:rsid w:val="000E0DC7"/>
    <w:rsid w:val="000E148D"/>
    <w:rsid w:val="000E164D"/>
    <w:rsid w:val="000E187B"/>
    <w:rsid w:val="000E18F1"/>
    <w:rsid w:val="000E1B4F"/>
    <w:rsid w:val="000E1DCF"/>
    <w:rsid w:val="000E4084"/>
    <w:rsid w:val="000E432C"/>
    <w:rsid w:val="000E43C7"/>
    <w:rsid w:val="000E4AFB"/>
    <w:rsid w:val="000E573F"/>
    <w:rsid w:val="000E57AE"/>
    <w:rsid w:val="000E586B"/>
    <w:rsid w:val="000E59B1"/>
    <w:rsid w:val="000E5F91"/>
    <w:rsid w:val="000F0494"/>
    <w:rsid w:val="000F1332"/>
    <w:rsid w:val="000F20EB"/>
    <w:rsid w:val="000F2578"/>
    <w:rsid w:val="000F2E31"/>
    <w:rsid w:val="000F37E8"/>
    <w:rsid w:val="000F3955"/>
    <w:rsid w:val="000F3E6B"/>
    <w:rsid w:val="000F4882"/>
    <w:rsid w:val="000F69D0"/>
    <w:rsid w:val="000F6CBB"/>
    <w:rsid w:val="000F7609"/>
    <w:rsid w:val="000F764A"/>
    <w:rsid w:val="00100760"/>
    <w:rsid w:val="00101867"/>
    <w:rsid w:val="001018E1"/>
    <w:rsid w:val="0010202A"/>
    <w:rsid w:val="001021B9"/>
    <w:rsid w:val="001034FD"/>
    <w:rsid w:val="00103538"/>
    <w:rsid w:val="0010399B"/>
    <w:rsid w:val="001041B1"/>
    <w:rsid w:val="00105188"/>
    <w:rsid w:val="00105741"/>
    <w:rsid w:val="00105AAC"/>
    <w:rsid w:val="00105C0B"/>
    <w:rsid w:val="00107112"/>
    <w:rsid w:val="00107970"/>
    <w:rsid w:val="00107D64"/>
    <w:rsid w:val="00110276"/>
    <w:rsid w:val="00110558"/>
    <w:rsid w:val="001117B9"/>
    <w:rsid w:val="00112055"/>
    <w:rsid w:val="0011305B"/>
    <w:rsid w:val="00113789"/>
    <w:rsid w:val="0011486B"/>
    <w:rsid w:val="001149BD"/>
    <w:rsid w:val="00115084"/>
    <w:rsid w:val="001156C5"/>
    <w:rsid w:val="00116B0F"/>
    <w:rsid w:val="00117328"/>
    <w:rsid w:val="001175FA"/>
    <w:rsid w:val="00117625"/>
    <w:rsid w:val="00120E11"/>
    <w:rsid w:val="001219E9"/>
    <w:rsid w:val="00122111"/>
    <w:rsid w:val="00122BC9"/>
    <w:rsid w:val="00123AD3"/>
    <w:rsid w:val="00123E01"/>
    <w:rsid w:val="00125282"/>
    <w:rsid w:val="001253E8"/>
    <w:rsid w:val="001265FF"/>
    <w:rsid w:val="00126DAF"/>
    <w:rsid w:val="001300D1"/>
    <w:rsid w:val="00130310"/>
    <w:rsid w:val="00130E4B"/>
    <w:rsid w:val="001313D0"/>
    <w:rsid w:val="0013210C"/>
    <w:rsid w:val="001321C5"/>
    <w:rsid w:val="0013252C"/>
    <w:rsid w:val="0013287F"/>
    <w:rsid w:val="00132BD7"/>
    <w:rsid w:val="0013375C"/>
    <w:rsid w:val="0013385E"/>
    <w:rsid w:val="00133C06"/>
    <w:rsid w:val="00133E60"/>
    <w:rsid w:val="00136CF2"/>
    <w:rsid w:val="00137478"/>
    <w:rsid w:val="00137A93"/>
    <w:rsid w:val="00137FFB"/>
    <w:rsid w:val="001407A4"/>
    <w:rsid w:val="00140D4A"/>
    <w:rsid w:val="00140E3E"/>
    <w:rsid w:val="0014144F"/>
    <w:rsid w:val="00141466"/>
    <w:rsid w:val="00141564"/>
    <w:rsid w:val="001430EF"/>
    <w:rsid w:val="00143A34"/>
    <w:rsid w:val="001444C4"/>
    <w:rsid w:val="001445DE"/>
    <w:rsid w:val="001448FB"/>
    <w:rsid w:val="00144C2E"/>
    <w:rsid w:val="0014673A"/>
    <w:rsid w:val="00146859"/>
    <w:rsid w:val="00147911"/>
    <w:rsid w:val="00147C74"/>
    <w:rsid w:val="0015045A"/>
    <w:rsid w:val="00150CF2"/>
    <w:rsid w:val="001518AA"/>
    <w:rsid w:val="00151B68"/>
    <w:rsid w:val="001520B9"/>
    <w:rsid w:val="001520BB"/>
    <w:rsid w:val="001525E4"/>
    <w:rsid w:val="00152AE2"/>
    <w:rsid w:val="001536EC"/>
    <w:rsid w:val="001537E4"/>
    <w:rsid w:val="001537E5"/>
    <w:rsid w:val="00154AB8"/>
    <w:rsid w:val="001551C4"/>
    <w:rsid w:val="00155868"/>
    <w:rsid w:val="00156208"/>
    <w:rsid w:val="001571B1"/>
    <w:rsid w:val="0016024B"/>
    <w:rsid w:val="00160387"/>
    <w:rsid w:val="00160415"/>
    <w:rsid w:val="00160A14"/>
    <w:rsid w:val="00160CBB"/>
    <w:rsid w:val="00161020"/>
    <w:rsid w:val="00162C65"/>
    <w:rsid w:val="00164536"/>
    <w:rsid w:val="00166519"/>
    <w:rsid w:val="00166A30"/>
    <w:rsid w:val="001708CD"/>
    <w:rsid w:val="00170E51"/>
    <w:rsid w:val="00172BDF"/>
    <w:rsid w:val="00172D23"/>
    <w:rsid w:val="00173B38"/>
    <w:rsid w:val="00173CE2"/>
    <w:rsid w:val="001742CC"/>
    <w:rsid w:val="001751FC"/>
    <w:rsid w:val="001753A1"/>
    <w:rsid w:val="001758CF"/>
    <w:rsid w:val="00176A12"/>
    <w:rsid w:val="001776A6"/>
    <w:rsid w:val="00180C72"/>
    <w:rsid w:val="001811BE"/>
    <w:rsid w:val="00181673"/>
    <w:rsid w:val="00181DD7"/>
    <w:rsid w:val="001824BC"/>
    <w:rsid w:val="00183198"/>
    <w:rsid w:val="0018329F"/>
    <w:rsid w:val="001834FA"/>
    <w:rsid w:val="00183AA1"/>
    <w:rsid w:val="00184095"/>
    <w:rsid w:val="00184C90"/>
    <w:rsid w:val="00185606"/>
    <w:rsid w:val="00185C23"/>
    <w:rsid w:val="00186DD9"/>
    <w:rsid w:val="00187303"/>
    <w:rsid w:val="00187AE8"/>
    <w:rsid w:val="00190977"/>
    <w:rsid w:val="00190B95"/>
    <w:rsid w:val="00190BE2"/>
    <w:rsid w:val="0019220D"/>
    <w:rsid w:val="00192541"/>
    <w:rsid w:val="00192988"/>
    <w:rsid w:val="0019480C"/>
    <w:rsid w:val="00194873"/>
    <w:rsid w:val="00194B12"/>
    <w:rsid w:val="00196096"/>
    <w:rsid w:val="00196BB0"/>
    <w:rsid w:val="00196E9A"/>
    <w:rsid w:val="00197F8F"/>
    <w:rsid w:val="001A0347"/>
    <w:rsid w:val="001A11D9"/>
    <w:rsid w:val="001A322A"/>
    <w:rsid w:val="001A4DE6"/>
    <w:rsid w:val="001A5B52"/>
    <w:rsid w:val="001A60AA"/>
    <w:rsid w:val="001A6BF9"/>
    <w:rsid w:val="001A6CAD"/>
    <w:rsid w:val="001A77AE"/>
    <w:rsid w:val="001B0B7B"/>
    <w:rsid w:val="001B0BB2"/>
    <w:rsid w:val="001B1346"/>
    <w:rsid w:val="001B1DBF"/>
    <w:rsid w:val="001B25B8"/>
    <w:rsid w:val="001B2952"/>
    <w:rsid w:val="001B2AB4"/>
    <w:rsid w:val="001B2D73"/>
    <w:rsid w:val="001B3D3E"/>
    <w:rsid w:val="001B4DCC"/>
    <w:rsid w:val="001B4DD3"/>
    <w:rsid w:val="001B7289"/>
    <w:rsid w:val="001B742E"/>
    <w:rsid w:val="001B75ED"/>
    <w:rsid w:val="001B77B9"/>
    <w:rsid w:val="001B7933"/>
    <w:rsid w:val="001C10CE"/>
    <w:rsid w:val="001C11F1"/>
    <w:rsid w:val="001C12EC"/>
    <w:rsid w:val="001C1C9C"/>
    <w:rsid w:val="001C1CCA"/>
    <w:rsid w:val="001C2C2F"/>
    <w:rsid w:val="001C3A4A"/>
    <w:rsid w:val="001C3BF6"/>
    <w:rsid w:val="001C4D18"/>
    <w:rsid w:val="001C524E"/>
    <w:rsid w:val="001C6085"/>
    <w:rsid w:val="001C79E2"/>
    <w:rsid w:val="001D039F"/>
    <w:rsid w:val="001D05FE"/>
    <w:rsid w:val="001D0B70"/>
    <w:rsid w:val="001D0BCF"/>
    <w:rsid w:val="001D1ED6"/>
    <w:rsid w:val="001D2057"/>
    <w:rsid w:val="001D3588"/>
    <w:rsid w:val="001D3FF7"/>
    <w:rsid w:val="001D431A"/>
    <w:rsid w:val="001D4CC0"/>
    <w:rsid w:val="001D4E5A"/>
    <w:rsid w:val="001D4F0F"/>
    <w:rsid w:val="001D5572"/>
    <w:rsid w:val="001D5A37"/>
    <w:rsid w:val="001D5E0D"/>
    <w:rsid w:val="001D6525"/>
    <w:rsid w:val="001D697F"/>
    <w:rsid w:val="001D718B"/>
    <w:rsid w:val="001D7566"/>
    <w:rsid w:val="001D7805"/>
    <w:rsid w:val="001E0375"/>
    <w:rsid w:val="001E0E8A"/>
    <w:rsid w:val="001E195F"/>
    <w:rsid w:val="001E2A87"/>
    <w:rsid w:val="001E3CCB"/>
    <w:rsid w:val="001E4637"/>
    <w:rsid w:val="001E4A86"/>
    <w:rsid w:val="001E55B4"/>
    <w:rsid w:val="001E5B84"/>
    <w:rsid w:val="001E5FFB"/>
    <w:rsid w:val="001E6503"/>
    <w:rsid w:val="001E6512"/>
    <w:rsid w:val="001E666B"/>
    <w:rsid w:val="001E6B72"/>
    <w:rsid w:val="001E6E63"/>
    <w:rsid w:val="001E769A"/>
    <w:rsid w:val="001E7CA6"/>
    <w:rsid w:val="001F0C1B"/>
    <w:rsid w:val="001F14D9"/>
    <w:rsid w:val="001F23CA"/>
    <w:rsid w:val="001F2AF1"/>
    <w:rsid w:val="001F3556"/>
    <w:rsid w:val="001F35F0"/>
    <w:rsid w:val="001F3DA6"/>
    <w:rsid w:val="001F3E1D"/>
    <w:rsid w:val="001F431B"/>
    <w:rsid w:val="001F4A53"/>
    <w:rsid w:val="001F4F49"/>
    <w:rsid w:val="001F520B"/>
    <w:rsid w:val="001F56F1"/>
    <w:rsid w:val="001F5CA7"/>
    <w:rsid w:val="001F5E88"/>
    <w:rsid w:val="001F72F0"/>
    <w:rsid w:val="001F74F1"/>
    <w:rsid w:val="001F752D"/>
    <w:rsid w:val="001F7575"/>
    <w:rsid w:val="001F78C9"/>
    <w:rsid w:val="001F7F04"/>
    <w:rsid w:val="00200429"/>
    <w:rsid w:val="002006D3"/>
    <w:rsid w:val="00201434"/>
    <w:rsid w:val="002014AA"/>
    <w:rsid w:val="00201A3D"/>
    <w:rsid w:val="00201DD3"/>
    <w:rsid w:val="00203A16"/>
    <w:rsid w:val="00204044"/>
    <w:rsid w:val="00204FD1"/>
    <w:rsid w:val="00205EC1"/>
    <w:rsid w:val="00206536"/>
    <w:rsid w:val="00206970"/>
    <w:rsid w:val="002069EB"/>
    <w:rsid w:val="0020703C"/>
    <w:rsid w:val="0020760A"/>
    <w:rsid w:val="0021005C"/>
    <w:rsid w:val="00210270"/>
    <w:rsid w:val="0021034E"/>
    <w:rsid w:val="00210521"/>
    <w:rsid w:val="00211064"/>
    <w:rsid w:val="002114C4"/>
    <w:rsid w:val="00212505"/>
    <w:rsid w:val="002131E3"/>
    <w:rsid w:val="002134B1"/>
    <w:rsid w:val="00213748"/>
    <w:rsid w:val="00213BC3"/>
    <w:rsid w:val="00213D12"/>
    <w:rsid w:val="002148CA"/>
    <w:rsid w:val="00214A2F"/>
    <w:rsid w:val="00214CFB"/>
    <w:rsid w:val="00217207"/>
    <w:rsid w:val="002200D7"/>
    <w:rsid w:val="002200E5"/>
    <w:rsid w:val="0022038E"/>
    <w:rsid w:val="002208E0"/>
    <w:rsid w:val="002211E5"/>
    <w:rsid w:val="00221DAF"/>
    <w:rsid w:val="00223557"/>
    <w:rsid w:val="00223F07"/>
    <w:rsid w:val="00224248"/>
    <w:rsid w:val="00224CAA"/>
    <w:rsid w:val="00226C09"/>
    <w:rsid w:val="00230A31"/>
    <w:rsid w:val="00230D19"/>
    <w:rsid w:val="00231574"/>
    <w:rsid w:val="00231A9D"/>
    <w:rsid w:val="00232C07"/>
    <w:rsid w:val="00232E63"/>
    <w:rsid w:val="0023330D"/>
    <w:rsid w:val="00233973"/>
    <w:rsid w:val="002343AC"/>
    <w:rsid w:val="002346A5"/>
    <w:rsid w:val="002347D2"/>
    <w:rsid w:val="00235271"/>
    <w:rsid w:val="00235589"/>
    <w:rsid w:val="00235B4E"/>
    <w:rsid w:val="00235DD2"/>
    <w:rsid w:val="00236F4A"/>
    <w:rsid w:val="0023769A"/>
    <w:rsid w:val="00240E54"/>
    <w:rsid w:val="00241601"/>
    <w:rsid w:val="0024182B"/>
    <w:rsid w:val="00241BD9"/>
    <w:rsid w:val="002437DA"/>
    <w:rsid w:val="00243940"/>
    <w:rsid w:val="002442CB"/>
    <w:rsid w:val="00244C67"/>
    <w:rsid w:val="0024701A"/>
    <w:rsid w:val="00247FA5"/>
    <w:rsid w:val="002507B5"/>
    <w:rsid w:val="00251C38"/>
    <w:rsid w:val="002522C7"/>
    <w:rsid w:val="00252D57"/>
    <w:rsid w:val="00253177"/>
    <w:rsid w:val="00254589"/>
    <w:rsid w:val="00255175"/>
    <w:rsid w:val="00255884"/>
    <w:rsid w:val="00255CBB"/>
    <w:rsid w:val="00256341"/>
    <w:rsid w:val="00257C1C"/>
    <w:rsid w:val="00257C80"/>
    <w:rsid w:val="00260BDB"/>
    <w:rsid w:val="00261364"/>
    <w:rsid w:val="0026171E"/>
    <w:rsid w:val="00261893"/>
    <w:rsid w:val="00261E78"/>
    <w:rsid w:val="002621A4"/>
    <w:rsid w:val="002626EA"/>
    <w:rsid w:val="00262A76"/>
    <w:rsid w:val="00264451"/>
    <w:rsid w:val="00264453"/>
    <w:rsid w:val="00265089"/>
    <w:rsid w:val="00265704"/>
    <w:rsid w:val="002660BF"/>
    <w:rsid w:val="00270638"/>
    <w:rsid w:val="00270798"/>
    <w:rsid w:val="00272825"/>
    <w:rsid w:val="00272DEE"/>
    <w:rsid w:val="00273F6B"/>
    <w:rsid w:val="0027498A"/>
    <w:rsid w:val="00274CD5"/>
    <w:rsid w:val="00275114"/>
    <w:rsid w:val="0027537B"/>
    <w:rsid w:val="00275512"/>
    <w:rsid w:val="00276CE1"/>
    <w:rsid w:val="00276CEF"/>
    <w:rsid w:val="00277186"/>
    <w:rsid w:val="00280512"/>
    <w:rsid w:val="00280872"/>
    <w:rsid w:val="0028123C"/>
    <w:rsid w:val="0028126D"/>
    <w:rsid w:val="00281380"/>
    <w:rsid w:val="0028147A"/>
    <w:rsid w:val="002814F4"/>
    <w:rsid w:val="00281A48"/>
    <w:rsid w:val="00281C19"/>
    <w:rsid w:val="00281DD8"/>
    <w:rsid w:val="002828A1"/>
    <w:rsid w:val="00282A1E"/>
    <w:rsid w:val="00283B37"/>
    <w:rsid w:val="00284714"/>
    <w:rsid w:val="002847B7"/>
    <w:rsid w:val="00284E00"/>
    <w:rsid w:val="00285CA5"/>
    <w:rsid w:val="00285CE8"/>
    <w:rsid w:val="00286004"/>
    <w:rsid w:val="0028631C"/>
    <w:rsid w:val="0028715A"/>
    <w:rsid w:val="00287714"/>
    <w:rsid w:val="002907E7"/>
    <w:rsid w:val="00291853"/>
    <w:rsid w:val="00291AB0"/>
    <w:rsid w:val="00293474"/>
    <w:rsid w:val="00293B75"/>
    <w:rsid w:val="00294A93"/>
    <w:rsid w:val="0029501B"/>
    <w:rsid w:val="00295728"/>
    <w:rsid w:val="00295D47"/>
    <w:rsid w:val="0029722A"/>
    <w:rsid w:val="00297B9A"/>
    <w:rsid w:val="002A076B"/>
    <w:rsid w:val="002A0F04"/>
    <w:rsid w:val="002A1221"/>
    <w:rsid w:val="002A2EA3"/>
    <w:rsid w:val="002A31DD"/>
    <w:rsid w:val="002A33C0"/>
    <w:rsid w:val="002A48B0"/>
    <w:rsid w:val="002A4E12"/>
    <w:rsid w:val="002A68F2"/>
    <w:rsid w:val="002A6A7A"/>
    <w:rsid w:val="002A747A"/>
    <w:rsid w:val="002A7728"/>
    <w:rsid w:val="002B0926"/>
    <w:rsid w:val="002B0B4B"/>
    <w:rsid w:val="002B0B9B"/>
    <w:rsid w:val="002B135C"/>
    <w:rsid w:val="002B14D7"/>
    <w:rsid w:val="002B2430"/>
    <w:rsid w:val="002B268E"/>
    <w:rsid w:val="002B2DDB"/>
    <w:rsid w:val="002B3458"/>
    <w:rsid w:val="002B34AB"/>
    <w:rsid w:val="002B3C27"/>
    <w:rsid w:val="002B4435"/>
    <w:rsid w:val="002B4EEA"/>
    <w:rsid w:val="002B5451"/>
    <w:rsid w:val="002B5CC9"/>
    <w:rsid w:val="002B62E2"/>
    <w:rsid w:val="002B725F"/>
    <w:rsid w:val="002C03CF"/>
    <w:rsid w:val="002C0571"/>
    <w:rsid w:val="002C0944"/>
    <w:rsid w:val="002C0A31"/>
    <w:rsid w:val="002C0FD2"/>
    <w:rsid w:val="002C1744"/>
    <w:rsid w:val="002C1AAE"/>
    <w:rsid w:val="002C27E2"/>
    <w:rsid w:val="002C2A06"/>
    <w:rsid w:val="002C2F35"/>
    <w:rsid w:val="002C55AC"/>
    <w:rsid w:val="002C5624"/>
    <w:rsid w:val="002C5A0A"/>
    <w:rsid w:val="002C6B03"/>
    <w:rsid w:val="002C6BB1"/>
    <w:rsid w:val="002C6CB5"/>
    <w:rsid w:val="002C6DB5"/>
    <w:rsid w:val="002C77D5"/>
    <w:rsid w:val="002D042D"/>
    <w:rsid w:val="002D04FB"/>
    <w:rsid w:val="002D05E7"/>
    <w:rsid w:val="002D080F"/>
    <w:rsid w:val="002D15F8"/>
    <w:rsid w:val="002D16E2"/>
    <w:rsid w:val="002D20C0"/>
    <w:rsid w:val="002D230B"/>
    <w:rsid w:val="002D2D74"/>
    <w:rsid w:val="002D31E6"/>
    <w:rsid w:val="002D3287"/>
    <w:rsid w:val="002D33A9"/>
    <w:rsid w:val="002D35AF"/>
    <w:rsid w:val="002D35CD"/>
    <w:rsid w:val="002D3E90"/>
    <w:rsid w:val="002D3F8D"/>
    <w:rsid w:val="002D4B61"/>
    <w:rsid w:val="002D570A"/>
    <w:rsid w:val="002D5869"/>
    <w:rsid w:val="002D77A7"/>
    <w:rsid w:val="002E035E"/>
    <w:rsid w:val="002E0E58"/>
    <w:rsid w:val="002E0FA7"/>
    <w:rsid w:val="002E109F"/>
    <w:rsid w:val="002E1B93"/>
    <w:rsid w:val="002E3CE7"/>
    <w:rsid w:val="002E4326"/>
    <w:rsid w:val="002E4328"/>
    <w:rsid w:val="002E4388"/>
    <w:rsid w:val="002E493A"/>
    <w:rsid w:val="002E4E3C"/>
    <w:rsid w:val="002E64D6"/>
    <w:rsid w:val="002E66E7"/>
    <w:rsid w:val="002E6750"/>
    <w:rsid w:val="002E6ADB"/>
    <w:rsid w:val="002E6B03"/>
    <w:rsid w:val="002F0049"/>
    <w:rsid w:val="002F00EA"/>
    <w:rsid w:val="002F0221"/>
    <w:rsid w:val="002F073F"/>
    <w:rsid w:val="002F0831"/>
    <w:rsid w:val="002F1580"/>
    <w:rsid w:val="002F1A1C"/>
    <w:rsid w:val="002F1BE1"/>
    <w:rsid w:val="002F305F"/>
    <w:rsid w:val="002F3555"/>
    <w:rsid w:val="002F3677"/>
    <w:rsid w:val="002F40F3"/>
    <w:rsid w:val="002F5991"/>
    <w:rsid w:val="002F5F76"/>
    <w:rsid w:val="002F6A32"/>
    <w:rsid w:val="002F707E"/>
    <w:rsid w:val="002F72FC"/>
    <w:rsid w:val="002F7BFB"/>
    <w:rsid w:val="00300269"/>
    <w:rsid w:val="003002FA"/>
    <w:rsid w:val="0030099A"/>
    <w:rsid w:val="00301457"/>
    <w:rsid w:val="00301686"/>
    <w:rsid w:val="00301D02"/>
    <w:rsid w:val="00301E3D"/>
    <w:rsid w:val="0030295D"/>
    <w:rsid w:val="00303B79"/>
    <w:rsid w:val="00303E66"/>
    <w:rsid w:val="00304EC3"/>
    <w:rsid w:val="00304F10"/>
    <w:rsid w:val="00305D33"/>
    <w:rsid w:val="003061C9"/>
    <w:rsid w:val="003064D4"/>
    <w:rsid w:val="003067FB"/>
    <w:rsid w:val="00307B7E"/>
    <w:rsid w:val="00310FBE"/>
    <w:rsid w:val="003120C7"/>
    <w:rsid w:val="003124C9"/>
    <w:rsid w:val="00312642"/>
    <w:rsid w:val="00313DB8"/>
    <w:rsid w:val="0031424D"/>
    <w:rsid w:val="00315338"/>
    <w:rsid w:val="00315423"/>
    <w:rsid w:val="0031557B"/>
    <w:rsid w:val="003158B4"/>
    <w:rsid w:val="0031597E"/>
    <w:rsid w:val="00315E8B"/>
    <w:rsid w:val="003162EE"/>
    <w:rsid w:val="00316778"/>
    <w:rsid w:val="00317A5A"/>
    <w:rsid w:val="00317D47"/>
    <w:rsid w:val="00320AAA"/>
    <w:rsid w:val="003221C6"/>
    <w:rsid w:val="0032298A"/>
    <w:rsid w:val="00322D89"/>
    <w:rsid w:val="00323491"/>
    <w:rsid w:val="00324080"/>
    <w:rsid w:val="003247B5"/>
    <w:rsid w:val="00324BEC"/>
    <w:rsid w:val="00325A19"/>
    <w:rsid w:val="003265BE"/>
    <w:rsid w:val="00326A1C"/>
    <w:rsid w:val="00326DFA"/>
    <w:rsid w:val="0032748B"/>
    <w:rsid w:val="0032754F"/>
    <w:rsid w:val="00327830"/>
    <w:rsid w:val="00327F74"/>
    <w:rsid w:val="00330C3D"/>
    <w:rsid w:val="00330E37"/>
    <w:rsid w:val="00331E6F"/>
    <w:rsid w:val="00332189"/>
    <w:rsid w:val="00332489"/>
    <w:rsid w:val="003337E8"/>
    <w:rsid w:val="003343F9"/>
    <w:rsid w:val="00334BA9"/>
    <w:rsid w:val="003368E1"/>
    <w:rsid w:val="00337232"/>
    <w:rsid w:val="003409FB"/>
    <w:rsid w:val="00340E3A"/>
    <w:rsid w:val="003415F5"/>
    <w:rsid w:val="003417DF"/>
    <w:rsid w:val="00341D22"/>
    <w:rsid w:val="00343DCE"/>
    <w:rsid w:val="00344510"/>
    <w:rsid w:val="00344595"/>
    <w:rsid w:val="00345779"/>
    <w:rsid w:val="003463A8"/>
    <w:rsid w:val="00346B1D"/>
    <w:rsid w:val="00346EB4"/>
    <w:rsid w:val="0034721C"/>
    <w:rsid w:val="00350E60"/>
    <w:rsid w:val="003510CE"/>
    <w:rsid w:val="0035111A"/>
    <w:rsid w:val="003514BF"/>
    <w:rsid w:val="00351BD8"/>
    <w:rsid w:val="00353059"/>
    <w:rsid w:val="0035331D"/>
    <w:rsid w:val="00354A3A"/>
    <w:rsid w:val="00354BFD"/>
    <w:rsid w:val="003556EB"/>
    <w:rsid w:val="003567E2"/>
    <w:rsid w:val="00356AA5"/>
    <w:rsid w:val="00357CB6"/>
    <w:rsid w:val="0036091A"/>
    <w:rsid w:val="003626D3"/>
    <w:rsid w:val="003632D2"/>
    <w:rsid w:val="00363566"/>
    <w:rsid w:val="003636A3"/>
    <w:rsid w:val="00364F49"/>
    <w:rsid w:val="0036529F"/>
    <w:rsid w:val="0036556D"/>
    <w:rsid w:val="003667D8"/>
    <w:rsid w:val="00366E60"/>
    <w:rsid w:val="00367160"/>
    <w:rsid w:val="00370BC3"/>
    <w:rsid w:val="00371523"/>
    <w:rsid w:val="003716EC"/>
    <w:rsid w:val="003724F2"/>
    <w:rsid w:val="0037274F"/>
    <w:rsid w:val="00372E77"/>
    <w:rsid w:val="00373673"/>
    <w:rsid w:val="00373BD9"/>
    <w:rsid w:val="00373F6E"/>
    <w:rsid w:val="00374FD6"/>
    <w:rsid w:val="00375A27"/>
    <w:rsid w:val="00376307"/>
    <w:rsid w:val="00376779"/>
    <w:rsid w:val="00376970"/>
    <w:rsid w:val="00376CF2"/>
    <w:rsid w:val="00376FA5"/>
    <w:rsid w:val="00376FAB"/>
    <w:rsid w:val="00377333"/>
    <w:rsid w:val="0037739F"/>
    <w:rsid w:val="0037781A"/>
    <w:rsid w:val="003807B4"/>
    <w:rsid w:val="00380985"/>
    <w:rsid w:val="0038122E"/>
    <w:rsid w:val="00381A91"/>
    <w:rsid w:val="0038211C"/>
    <w:rsid w:val="00384E14"/>
    <w:rsid w:val="00385052"/>
    <w:rsid w:val="00385E28"/>
    <w:rsid w:val="00386217"/>
    <w:rsid w:val="00386277"/>
    <w:rsid w:val="0038646D"/>
    <w:rsid w:val="003865A5"/>
    <w:rsid w:val="003866BB"/>
    <w:rsid w:val="00386725"/>
    <w:rsid w:val="00386DDA"/>
    <w:rsid w:val="00386E6A"/>
    <w:rsid w:val="00387607"/>
    <w:rsid w:val="00390E14"/>
    <w:rsid w:val="003912B1"/>
    <w:rsid w:val="00391E07"/>
    <w:rsid w:val="00391FFF"/>
    <w:rsid w:val="003925A6"/>
    <w:rsid w:val="003930E8"/>
    <w:rsid w:val="003931C0"/>
    <w:rsid w:val="00393DD3"/>
    <w:rsid w:val="00393F03"/>
    <w:rsid w:val="003957AB"/>
    <w:rsid w:val="00396BC6"/>
    <w:rsid w:val="003A0268"/>
    <w:rsid w:val="003A03B1"/>
    <w:rsid w:val="003A09A8"/>
    <w:rsid w:val="003A0CC6"/>
    <w:rsid w:val="003A1195"/>
    <w:rsid w:val="003A1540"/>
    <w:rsid w:val="003A1AC1"/>
    <w:rsid w:val="003A1D58"/>
    <w:rsid w:val="003A2815"/>
    <w:rsid w:val="003A2A81"/>
    <w:rsid w:val="003A32FB"/>
    <w:rsid w:val="003A3B91"/>
    <w:rsid w:val="003A4B0C"/>
    <w:rsid w:val="003A4E76"/>
    <w:rsid w:val="003A56E8"/>
    <w:rsid w:val="003A5B3A"/>
    <w:rsid w:val="003A6AC7"/>
    <w:rsid w:val="003A713A"/>
    <w:rsid w:val="003A7D35"/>
    <w:rsid w:val="003B017D"/>
    <w:rsid w:val="003B066D"/>
    <w:rsid w:val="003B0D5D"/>
    <w:rsid w:val="003B11A0"/>
    <w:rsid w:val="003B14C7"/>
    <w:rsid w:val="003B2163"/>
    <w:rsid w:val="003B282E"/>
    <w:rsid w:val="003B2B77"/>
    <w:rsid w:val="003B37D0"/>
    <w:rsid w:val="003B3DDE"/>
    <w:rsid w:val="003B46BE"/>
    <w:rsid w:val="003B4BB5"/>
    <w:rsid w:val="003B5278"/>
    <w:rsid w:val="003B53E6"/>
    <w:rsid w:val="003B5E36"/>
    <w:rsid w:val="003B6AB3"/>
    <w:rsid w:val="003B6D1A"/>
    <w:rsid w:val="003C21B6"/>
    <w:rsid w:val="003C2722"/>
    <w:rsid w:val="003C284C"/>
    <w:rsid w:val="003C2B09"/>
    <w:rsid w:val="003C390B"/>
    <w:rsid w:val="003C3B07"/>
    <w:rsid w:val="003C3E74"/>
    <w:rsid w:val="003C4115"/>
    <w:rsid w:val="003C4426"/>
    <w:rsid w:val="003C5036"/>
    <w:rsid w:val="003C5B48"/>
    <w:rsid w:val="003C5B9B"/>
    <w:rsid w:val="003C5ED9"/>
    <w:rsid w:val="003C5F5D"/>
    <w:rsid w:val="003C6EB3"/>
    <w:rsid w:val="003C7071"/>
    <w:rsid w:val="003C7173"/>
    <w:rsid w:val="003C72D7"/>
    <w:rsid w:val="003D1496"/>
    <w:rsid w:val="003D228A"/>
    <w:rsid w:val="003D250C"/>
    <w:rsid w:val="003D2567"/>
    <w:rsid w:val="003D2988"/>
    <w:rsid w:val="003D29AF"/>
    <w:rsid w:val="003D65F9"/>
    <w:rsid w:val="003D7ADB"/>
    <w:rsid w:val="003D7BE9"/>
    <w:rsid w:val="003E14AA"/>
    <w:rsid w:val="003E15A1"/>
    <w:rsid w:val="003E1FC3"/>
    <w:rsid w:val="003E21F3"/>
    <w:rsid w:val="003E26C8"/>
    <w:rsid w:val="003E2DD2"/>
    <w:rsid w:val="003E3215"/>
    <w:rsid w:val="003E3C7B"/>
    <w:rsid w:val="003E3F05"/>
    <w:rsid w:val="003E41A4"/>
    <w:rsid w:val="003E4DE5"/>
    <w:rsid w:val="003E5076"/>
    <w:rsid w:val="003E5D4D"/>
    <w:rsid w:val="003E5DCD"/>
    <w:rsid w:val="003E6100"/>
    <w:rsid w:val="003E617D"/>
    <w:rsid w:val="003E7B79"/>
    <w:rsid w:val="003F03AF"/>
    <w:rsid w:val="003F0FB9"/>
    <w:rsid w:val="003F1D73"/>
    <w:rsid w:val="003F20BC"/>
    <w:rsid w:val="003F3839"/>
    <w:rsid w:val="003F3DDC"/>
    <w:rsid w:val="003F3E75"/>
    <w:rsid w:val="003F428A"/>
    <w:rsid w:val="003F43E5"/>
    <w:rsid w:val="003F5408"/>
    <w:rsid w:val="003F5E7D"/>
    <w:rsid w:val="003F6169"/>
    <w:rsid w:val="00400264"/>
    <w:rsid w:val="004017E8"/>
    <w:rsid w:val="0040184A"/>
    <w:rsid w:val="004019BF"/>
    <w:rsid w:val="004019F2"/>
    <w:rsid w:val="004029C1"/>
    <w:rsid w:val="00403FF4"/>
    <w:rsid w:val="00405242"/>
    <w:rsid w:val="00405871"/>
    <w:rsid w:val="00405879"/>
    <w:rsid w:val="0040618C"/>
    <w:rsid w:val="004061EB"/>
    <w:rsid w:val="00406A69"/>
    <w:rsid w:val="004109B4"/>
    <w:rsid w:val="00410C39"/>
    <w:rsid w:val="00410EE1"/>
    <w:rsid w:val="00410FC4"/>
    <w:rsid w:val="004111EE"/>
    <w:rsid w:val="004117C1"/>
    <w:rsid w:val="004119B6"/>
    <w:rsid w:val="00412176"/>
    <w:rsid w:val="00413773"/>
    <w:rsid w:val="00413DBC"/>
    <w:rsid w:val="00414D19"/>
    <w:rsid w:val="00414E8C"/>
    <w:rsid w:val="004150F5"/>
    <w:rsid w:val="0041664C"/>
    <w:rsid w:val="00416915"/>
    <w:rsid w:val="00422693"/>
    <w:rsid w:val="004248A0"/>
    <w:rsid w:val="004250CB"/>
    <w:rsid w:val="00426049"/>
    <w:rsid w:val="00426132"/>
    <w:rsid w:val="00426168"/>
    <w:rsid w:val="00426477"/>
    <w:rsid w:val="00426FDF"/>
    <w:rsid w:val="0042710D"/>
    <w:rsid w:val="00427B3B"/>
    <w:rsid w:val="0043207C"/>
    <w:rsid w:val="00432529"/>
    <w:rsid w:val="00432CEB"/>
    <w:rsid w:val="0043367F"/>
    <w:rsid w:val="00433733"/>
    <w:rsid w:val="00433C73"/>
    <w:rsid w:val="00433DB9"/>
    <w:rsid w:val="004340D3"/>
    <w:rsid w:val="0043530C"/>
    <w:rsid w:val="00435C30"/>
    <w:rsid w:val="00435FBC"/>
    <w:rsid w:val="0043643E"/>
    <w:rsid w:val="00436656"/>
    <w:rsid w:val="00437813"/>
    <w:rsid w:val="004404FC"/>
    <w:rsid w:val="00441078"/>
    <w:rsid w:val="00442057"/>
    <w:rsid w:val="004421FE"/>
    <w:rsid w:val="0044228F"/>
    <w:rsid w:val="00442911"/>
    <w:rsid w:val="004430F1"/>
    <w:rsid w:val="00443E6F"/>
    <w:rsid w:val="004452A7"/>
    <w:rsid w:val="0044552B"/>
    <w:rsid w:val="00445D4E"/>
    <w:rsid w:val="00446408"/>
    <w:rsid w:val="004465F0"/>
    <w:rsid w:val="00447AF8"/>
    <w:rsid w:val="0045059B"/>
    <w:rsid w:val="0045072A"/>
    <w:rsid w:val="00451E7F"/>
    <w:rsid w:val="004521E3"/>
    <w:rsid w:val="004527A3"/>
    <w:rsid w:val="00452ADE"/>
    <w:rsid w:val="00453761"/>
    <w:rsid w:val="00453939"/>
    <w:rsid w:val="00455589"/>
    <w:rsid w:val="0045566B"/>
    <w:rsid w:val="00455AD0"/>
    <w:rsid w:val="00455E00"/>
    <w:rsid w:val="00457450"/>
    <w:rsid w:val="00460CE8"/>
    <w:rsid w:val="00461177"/>
    <w:rsid w:val="00461326"/>
    <w:rsid w:val="004614FE"/>
    <w:rsid w:val="004624F3"/>
    <w:rsid w:val="0046323C"/>
    <w:rsid w:val="00463921"/>
    <w:rsid w:val="0046403D"/>
    <w:rsid w:val="0046419D"/>
    <w:rsid w:val="004642BD"/>
    <w:rsid w:val="00465927"/>
    <w:rsid w:val="00465DAE"/>
    <w:rsid w:val="004664E7"/>
    <w:rsid w:val="00466534"/>
    <w:rsid w:val="00466758"/>
    <w:rsid w:val="00466A12"/>
    <w:rsid w:val="00466E1C"/>
    <w:rsid w:val="00467803"/>
    <w:rsid w:val="0047039D"/>
    <w:rsid w:val="00470E6F"/>
    <w:rsid w:val="0047147A"/>
    <w:rsid w:val="00471933"/>
    <w:rsid w:val="00472034"/>
    <w:rsid w:val="00472772"/>
    <w:rsid w:val="00472823"/>
    <w:rsid w:val="00472C14"/>
    <w:rsid w:val="00472DD1"/>
    <w:rsid w:val="00473526"/>
    <w:rsid w:val="004744AE"/>
    <w:rsid w:val="00474CD6"/>
    <w:rsid w:val="00474DE1"/>
    <w:rsid w:val="00475696"/>
    <w:rsid w:val="0047610E"/>
    <w:rsid w:val="004763AA"/>
    <w:rsid w:val="00476460"/>
    <w:rsid w:val="0047686A"/>
    <w:rsid w:val="00476E4E"/>
    <w:rsid w:val="00477266"/>
    <w:rsid w:val="004779FB"/>
    <w:rsid w:val="00480AEB"/>
    <w:rsid w:val="00480B7F"/>
    <w:rsid w:val="00481022"/>
    <w:rsid w:val="0048112D"/>
    <w:rsid w:val="00481602"/>
    <w:rsid w:val="00482A42"/>
    <w:rsid w:val="00482B3F"/>
    <w:rsid w:val="00483F91"/>
    <w:rsid w:val="00484D43"/>
    <w:rsid w:val="00484E30"/>
    <w:rsid w:val="00485071"/>
    <w:rsid w:val="00485D3B"/>
    <w:rsid w:val="00486D86"/>
    <w:rsid w:val="00487B7D"/>
    <w:rsid w:val="00490741"/>
    <w:rsid w:val="00491468"/>
    <w:rsid w:val="004935DD"/>
    <w:rsid w:val="00494103"/>
    <w:rsid w:val="00494201"/>
    <w:rsid w:val="00495778"/>
    <w:rsid w:val="004964C3"/>
    <w:rsid w:val="00496766"/>
    <w:rsid w:val="00496854"/>
    <w:rsid w:val="00496D75"/>
    <w:rsid w:val="00496E07"/>
    <w:rsid w:val="004975A2"/>
    <w:rsid w:val="00497627"/>
    <w:rsid w:val="004A0B0F"/>
    <w:rsid w:val="004A0E0C"/>
    <w:rsid w:val="004A1FAF"/>
    <w:rsid w:val="004A321D"/>
    <w:rsid w:val="004A3572"/>
    <w:rsid w:val="004A3C42"/>
    <w:rsid w:val="004A4AF5"/>
    <w:rsid w:val="004A6D62"/>
    <w:rsid w:val="004A7D3A"/>
    <w:rsid w:val="004A7F31"/>
    <w:rsid w:val="004B030F"/>
    <w:rsid w:val="004B08D7"/>
    <w:rsid w:val="004B0D63"/>
    <w:rsid w:val="004B0E47"/>
    <w:rsid w:val="004B23BC"/>
    <w:rsid w:val="004B25C3"/>
    <w:rsid w:val="004B3D0A"/>
    <w:rsid w:val="004B5CF0"/>
    <w:rsid w:val="004B60BC"/>
    <w:rsid w:val="004B6B18"/>
    <w:rsid w:val="004B6D2F"/>
    <w:rsid w:val="004B7A22"/>
    <w:rsid w:val="004C011D"/>
    <w:rsid w:val="004C0B2C"/>
    <w:rsid w:val="004C159B"/>
    <w:rsid w:val="004C1876"/>
    <w:rsid w:val="004C192C"/>
    <w:rsid w:val="004C19F7"/>
    <w:rsid w:val="004C29E8"/>
    <w:rsid w:val="004C3970"/>
    <w:rsid w:val="004C3C0B"/>
    <w:rsid w:val="004C4A07"/>
    <w:rsid w:val="004C5DB1"/>
    <w:rsid w:val="004C5E24"/>
    <w:rsid w:val="004C65D0"/>
    <w:rsid w:val="004C6FFB"/>
    <w:rsid w:val="004C76FE"/>
    <w:rsid w:val="004D0B35"/>
    <w:rsid w:val="004D13FA"/>
    <w:rsid w:val="004D2E0A"/>
    <w:rsid w:val="004D5395"/>
    <w:rsid w:val="004D539F"/>
    <w:rsid w:val="004D5F8A"/>
    <w:rsid w:val="004D60AF"/>
    <w:rsid w:val="004D60CB"/>
    <w:rsid w:val="004D60EE"/>
    <w:rsid w:val="004D6616"/>
    <w:rsid w:val="004D6C3B"/>
    <w:rsid w:val="004D6F05"/>
    <w:rsid w:val="004D742E"/>
    <w:rsid w:val="004D74E0"/>
    <w:rsid w:val="004D77CB"/>
    <w:rsid w:val="004D7EAB"/>
    <w:rsid w:val="004E098C"/>
    <w:rsid w:val="004E0AFF"/>
    <w:rsid w:val="004E139E"/>
    <w:rsid w:val="004E18FD"/>
    <w:rsid w:val="004E1A2A"/>
    <w:rsid w:val="004E247E"/>
    <w:rsid w:val="004E27E4"/>
    <w:rsid w:val="004E3766"/>
    <w:rsid w:val="004E3F9C"/>
    <w:rsid w:val="004E4A0A"/>
    <w:rsid w:val="004E4BA3"/>
    <w:rsid w:val="004E5503"/>
    <w:rsid w:val="004E5A5D"/>
    <w:rsid w:val="004E7F0A"/>
    <w:rsid w:val="004F084B"/>
    <w:rsid w:val="004F1667"/>
    <w:rsid w:val="004F17AF"/>
    <w:rsid w:val="004F1F30"/>
    <w:rsid w:val="004F20B8"/>
    <w:rsid w:val="004F28D2"/>
    <w:rsid w:val="004F52C1"/>
    <w:rsid w:val="004F54DD"/>
    <w:rsid w:val="004F6240"/>
    <w:rsid w:val="004F62F2"/>
    <w:rsid w:val="004F646F"/>
    <w:rsid w:val="004F6A1B"/>
    <w:rsid w:val="004F727B"/>
    <w:rsid w:val="00500E20"/>
    <w:rsid w:val="00501224"/>
    <w:rsid w:val="0050193C"/>
    <w:rsid w:val="00501A49"/>
    <w:rsid w:val="00504487"/>
    <w:rsid w:val="00504653"/>
    <w:rsid w:val="005057A6"/>
    <w:rsid w:val="00505C5B"/>
    <w:rsid w:val="00506DFC"/>
    <w:rsid w:val="00507114"/>
    <w:rsid w:val="00507225"/>
    <w:rsid w:val="00507964"/>
    <w:rsid w:val="00507AD6"/>
    <w:rsid w:val="005102CE"/>
    <w:rsid w:val="00511326"/>
    <w:rsid w:val="00511460"/>
    <w:rsid w:val="00512235"/>
    <w:rsid w:val="0051263E"/>
    <w:rsid w:val="00512A60"/>
    <w:rsid w:val="00512CFC"/>
    <w:rsid w:val="00512EB6"/>
    <w:rsid w:val="00513054"/>
    <w:rsid w:val="0051361C"/>
    <w:rsid w:val="00513BA5"/>
    <w:rsid w:val="005162AF"/>
    <w:rsid w:val="0051679E"/>
    <w:rsid w:val="005205EF"/>
    <w:rsid w:val="0052088C"/>
    <w:rsid w:val="00520B68"/>
    <w:rsid w:val="00520D5B"/>
    <w:rsid w:val="00520F55"/>
    <w:rsid w:val="0052154D"/>
    <w:rsid w:val="00521D87"/>
    <w:rsid w:val="0052270B"/>
    <w:rsid w:val="00522E4D"/>
    <w:rsid w:val="00523A37"/>
    <w:rsid w:val="00523A9B"/>
    <w:rsid w:val="00523B25"/>
    <w:rsid w:val="00523D71"/>
    <w:rsid w:val="0052465B"/>
    <w:rsid w:val="0052467D"/>
    <w:rsid w:val="0052551E"/>
    <w:rsid w:val="00525794"/>
    <w:rsid w:val="00525AF1"/>
    <w:rsid w:val="005270DA"/>
    <w:rsid w:val="00527EEA"/>
    <w:rsid w:val="00530BBB"/>
    <w:rsid w:val="005313C3"/>
    <w:rsid w:val="00531C8F"/>
    <w:rsid w:val="00532E83"/>
    <w:rsid w:val="005335AD"/>
    <w:rsid w:val="005336B7"/>
    <w:rsid w:val="005337CD"/>
    <w:rsid w:val="0053452C"/>
    <w:rsid w:val="005346FB"/>
    <w:rsid w:val="005354B8"/>
    <w:rsid w:val="005368E6"/>
    <w:rsid w:val="00536D61"/>
    <w:rsid w:val="00537172"/>
    <w:rsid w:val="005374F7"/>
    <w:rsid w:val="005411D1"/>
    <w:rsid w:val="00542149"/>
    <w:rsid w:val="0054262B"/>
    <w:rsid w:val="00543299"/>
    <w:rsid w:val="00543501"/>
    <w:rsid w:val="005446AC"/>
    <w:rsid w:val="00544978"/>
    <w:rsid w:val="00544BD7"/>
    <w:rsid w:val="00545356"/>
    <w:rsid w:val="00545460"/>
    <w:rsid w:val="005454AC"/>
    <w:rsid w:val="005468B1"/>
    <w:rsid w:val="00547023"/>
    <w:rsid w:val="00547EBD"/>
    <w:rsid w:val="00547EDB"/>
    <w:rsid w:val="00547FB4"/>
    <w:rsid w:val="00551BF5"/>
    <w:rsid w:val="00553925"/>
    <w:rsid w:val="00553EE1"/>
    <w:rsid w:val="00555B5C"/>
    <w:rsid w:val="00555CF1"/>
    <w:rsid w:val="00556085"/>
    <w:rsid w:val="00556FC7"/>
    <w:rsid w:val="0056178B"/>
    <w:rsid w:val="005617D8"/>
    <w:rsid w:val="0056289B"/>
    <w:rsid w:val="005630AC"/>
    <w:rsid w:val="00563DA9"/>
    <w:rsid w:val="00565107"/>
    <w:rsid w:val="005652F5"/>
    <w:rsid w:val="00566330"/>
    <w:rsid w:val="005666B7"/>
    <w:rsid w:val="00566EFD"/>
    <w:rsid w:val="005673C6"/>
    <w:rsid w:val="00567575"/>
    <w:rsid w:val="005677FA"/>
    <w:rsid w:val="00571649"/>
    <w:rsid w:val="00571C69"/>
    <w:rsid w:val="005726EB"/>
    <w:rsid w:val="00573BF3"/>
    <w:rsid w:val="00576A6E"/>
    <w:rsid w:val="00577115"/>
    <w:rsid w:val="00580C39"/>
    <w:rsid w:val="00580D14"/>
    <w:rsid w:val="00580E7C"/>
    <w:rsid w:val="00581034"/>
    <w:rsid w:val="005814A3"/>
    <w:rsid w:val="00581E92"/>
    <w:rsid w:val="00582261"/>
    <w:rsid w:val="005827DA"/>
    <w:rsid w:val="005829A5"/>
    <w:rsid w:val="00582EEF"/>
    <w:rsid w:val="005835B4"/>
    <w:rsid w:val="005839E1"/>
    <w:rsid w:val="0058572C"/>
    <w:rsid w:val="005857DC"/>
    <w:rsid w:val="00585BF0"/>
    <w:rsid w:val="00585FC6"/>
    <w:rsid w:val="00586335"/>
    <w:rsid w:val="00586DA7"/>
    <w:rsid w:val="00591DA3"/>
    <w:rsid w:val="00592557"/>
    <w:rsid w:val="005926D5"/>
    <w:rsid w:val="00592F9E"/>
    <w:rsid w:val="005947A7"/>
    <w:rsid w:val="00594B53"/>
    <w:rsid w:val="00594C0C"/>
    <w:rsid w:val="00596F5A"/>
    <w:rsid w:val="00597672"/>
    <w:rsid w:val="00597CAF"/>
    <w:rsid w:val="00597CFD"/>
    <w:rsid w:val="005A0B28"/>
    <w:rsid w:val="005A0C8F"/>
    <w:rsid w:val="005A1483"/>
    <w:rsid w:val="005A157A"/>
    <w:rsid w:val="005A18F3"/>
    <w:rsid w:val="005A260A"/>
    <w:rsid w:val="005A32A9"/>
    <w:rsid w:val="005A382C"/>
    <w:rsid w:val="005A5BD3"/>
    <w:rsid w:val="005A609F"/>
    <w:rsid w:val="005A6390"/>
    <w:rsid w:val="005A6C5D"/>
    <w:rsid w:val="005A7130"/>
    <w:rsid w:val="005A7492"/>
    <w:rsid w:val="005A7711"/>
    <w:rsid w:val="005A7A2D"/>
    <w:rsid w:val="005B006E"/>
    <w:rsid w:val="005B1A5C"/>
    <w:rsid w:val="005B1AD6"/>
    <w:rsid w:val="005B3CC9"/>
    <w:rsid w:val="005B3D92"/>
    <w:rsid w:val="005B415B"/>
    <w:rsid w:val="005B4F5D"/>
    <w:rsid w:val="005B52B8"/>
    <w:rsid w:val="005B572F"/>
    <w:rsid w:val="005B5A4C"/>
    <w:rsid w:val="005B5E9F"/>
    <w:rsid w:val="005B5F94"/>
    <w:rsid w:val="005B6547"/>
    <w:rsid w:val="005B6B43"/>
    <w:rsid w:val="005B70EF"/>
    <w:rsid w:val="005B7B25"/>
    <w:rsid w:val="005C1EC0"/>
    <w:rsid w:val="005C1FE0"/>
    <w:rsid w:val="005C279F"/>
    <w:rsid w:val="005C37B7"/>
    <w:rsid w:val="005C3C77"/>
    <w:rsid w:val="005C4D20"/>
    <w:rsid w:val="005C5133"/>
    <w:rsid w:val="005C52F5"/>
    <w:rsid w:val="005C575C"/>
    <w:rsid w:val="005C6476"/>
    <w:rsid w:val="005C6534"/>
    <w:rsid w:val="005C6D54"/>
    <w:rsid w:val="005C7694"/>
    <w:rsid w:val="005C770D"/>
    <w:rsid w:val="005C7D7E"/>
    <w:rsid w:val="005D0131"/>
    <w:rsid w:val="005D0302"/>
    <w:rsid w:val="005D0726"/>
    <w:rsid w:val="005D097B"/>
    <w:rsid w:val="005D1586"/>
    <w:rsid w:val="005D19CC"/>
    <w:rsid w:val="005D217F"/>
    <w:rsid w:val="005D27D1"/>
    <w:rsid w:val="005D3B4B"/>
    <w:rsid w:val="005D5C0D"/>
    <w:rsid w:val="005D6183"/>
    <w:rsid w:val="005D62C0"/>
    <w:rsid w:val="005D6592"/>
    <w:rsid w:val="005D6953"/>
    <w:rsid w:val="005D6C17"/>
    <w:rsid w:val="005D70B1"/>
    <w:rsid w:val="005D7339"/>
    <w:rsid w:val="005E1016"/>
    <w:rsid w:val="005E1AE4"/>
    <w:rsid w:val="005E22B4"/>
    <w:rsid w:val="005E2304"/>
    <w:rsid w:val="005E3507"/>
    <w:rsid w:val="005E692A"/>
    <w:rsid w:val="005E6B14"/>
    <w:rsid w:val="005E6E5C"/>
    <w:rsid w:val="005E7944"/>
    <w:rsid w:val="005E7B6A"/>
    <w:rsid w:val="005E7B6F"/>
    <w:rsid w:val="005E7CFF"/>
    <w:rsid w:val="005F04CF"/>
    <w:rsid w:val="005F07DA"/>
    <w:rsid w:val="005F15EA"/>
    <w:rsid w:val="005F265D"/>
    <w:rsid w:val="005F292C"/>
    <w:rsid w:val="005F2A3D"/>
    <w:rsid w:val="005F3065"/>
    <w:rsid w:val="005F4902"/>
    <w:rsid w:val="005F6184"/>
    <w:rsid w:val="005F6EED"/>
    <w:rsid w:val="006001BD"/>
    <w:rsid w:val="00600E3F"/>
    <w:rsid w:val="0060165A"/>
    <w:rsid w:val="006016D8"/>
    <w:rsid w:val="00602637"/>
    <w:rsid w:val="00602F0E"/>
    <w:rsid w:val="0060371B"/>
    <w:rsid w:val="00604284"/>
    <w:rsid w:val="0060541F"/>
    <w:rsid w:val="00605BB2"/>
    <w:rsid w:val="0060631D"/>
    <w:rsid w:val="0060741D"/>
    <w:rsid w:val="006075F4"/>
    <w:rsid w:val="0060783E"/>
    <w:rsid w:val="006078C8"/>
    <w:rsid w:val="00607DFF"/>
    <w:rsid w:val="0061091C"/>
    <w:rsid w:val="00610FF6"/>
    <w:rsid w:val="00611249"/>
    <w:rsid w:val="00611A17"/>
    <w:rsid w:val="00611CD7"/>
    <w:rsid w:val="00611FF6"/>
    <w:rsid w:val="00612735"/>
    <w:rsid w:val="00612D98"/>
    <w:rsid w:val="00613CBD"/>
    <w:rsid w:val="00613D2E"/>
    <w:rsid w:val="0061419B"/>
    <w:rsid w:val="0061472D"/>
    <w:rsid w:val="006149E9"/>
    <w:rsid w:val="00614E12"/>
    <w:rsid w:val="006151AE"/>
    <w:rsid w:val="00615CC3"/>
    <w:rsid w:val="00615E57"/>
    <w:rsid w:val="00616462"/>
    <w:rsid w:val="006167D0"/>
    <w:rsid w:val="00616EFE"/>
    <w:rsid w:val="0062033A"/>
    <w:rsid w:val="00620EC7"/>
    <w:rsid w:val="00621ABB"/>
    <w:rsid w:val="006221D0"/>
    <w:rsid w:val="006227F9"/>
    <w:rsid w:val="00622F57"/>
    <w:rsid w:val="0062319F"/>
    <w:rsid w:val="00623937"/>
    <w:rsid w:val="00624487"/>
    <w:rsid w:val="0062503D"/>
    <w:rsid w:val="006252A4"/>
    <w:rsid w:val="006254BD"/>
    <w:rsid w:val="00625D28"/>
    <w:rsid w:val="00625F63"/>
    <w:rsid w:val="006265B5"/>
    <w:rsid w:val="00626A3A"/>
    <w:rsid w:val="00626F45"/>
    <w:rsid w:val="006274B1"/>
    <w:rsid w:val="00627848"/>
    <w:rsid w:val="00627A8A"/>
    <w:rsid w:val="006300BC"/>
    <w:rsid w:val="006307B6"/>
    <w:rsid w:val="00632833"/>
    <w:rsid w:val="00633061"/>
    <w:rsid w:val="00633A82"/>
    <w:rsid w:val="00633B7F"/>
    <w:rsid w:val="00633B91"/>
    <w:rsid w:val="00635E64"/>
    <w:rsid w:val="00636AB4"/>
    <w:rsid w:val="00636AFD"/>
    <w:rsid w:val="00637693"/>
    <w:rsid w:val="00637703"/>
    <w:rsid w:val="00637E34"/>
    <w:rsid w:val="0064036E"/>
    <w:rsid w:val="00641FDB"/>
    <w:rsid w:val="006427AF"/>
    <w:rsid w:val="00642ED6"/>
    <w:rsid w:val="0064365B"/>
    <w:rsid w:val="00643690"/>
    <w:rsid w:val="00643CD2"/>
    <w:rsid w:val="00644007"/>
    <w:rsid w:val="00644226"/>
    <w:rsid w:val="006449BA"/>
    <w:rsid w:val="006456C3"/>
    <w:rsid w:val="00645FE1"/>
    <w:rsid w:val="006465D6"/>
    <w:rsid w:val="00647B08"/>
    <w:rsid w:val="00647F84"/>
    <w:rsid w:val="006510E2"/>
    <w:rsid w:val="00652E4B"/>
    <w:rsid w:val="00653004"/>
    <w:rsid w:val="0065307D"/>
    <w:rsid w:val="00653D01"/>
    <w:rsid w:val="00653E2C"/>
    <w:rsid w:val="00653EC8"/>
    <w:rsid w:val="00653F9E"/>
    <w:rsid w:val="006555B4"/>
    <w:rsid w:val="00655A49"/>
    <w:rsid w:val="00655D53"/>
    <w:rsid w:val="0065631C"/>
    <w:rsid w:val="00656835"/>
    <w:rsid w:val="00656DC6"/>
    <w:rsid w:val="00656DD2"/>
    <w:rsid w:val="006573EA"/>
    <w:rsid w:val="006648A5"/>
    <w:rsid w:val="00664B90"/>
    <w:rsid w:val="006650BA"/>
    <w:rsid w:val="00666B0B"/>
    <w:rsid w:val="006679EF"/>
    <w:rsid w:val="0067075B"/>
    <w:rsid w:val="006708EF"/>
    <w:rsid w:val="006709C1"/>
    <w:rsid w:val="0067119A"/>
    <w:rsid w:val="00671718"/>
    <w:rsid w:val="00671A10"/>
    <w:rsid w:val="00671F33"/>
    <w:rsid w:val="006724BC"/>
    <w:rsid w:val="0067251B"/>
    <w:rsid w:val="00673612"/>
    <w:rsid w:val="006742C4"/>
    <w:rsid w:val="006743C7"/>
    <w:rsid w:val="0067487D"/>
    <w:rsid w:val="00675196"/>
    <w:rsid w:val="00675812"/>
    <w:rsid w:val="006760F5"/>
    <w:rsid w:val="00676DE5"/>
    <w:rsid w:val="00677043"/>
    <w:rsid w:val="006773A8"/>
    <w:rsid w:val="006803F9"/>
    <w:rsid w:val="00681F46"/>
    <w:rsid w:val="00682D37"/>
    <w:rsid w:val="00683605"/>
    <w:rsid w:val="00683B89"/>
    <w:rsid w:val="00684455"/>
    <w:rsid w:val="0068449A"/>
    <w:rsid w:val="0068455D"/>
    <w:rsid w:val="006856FD"/>
    <w:rsid w:val="00685DC5"/>
    <w:rsid w:val="006864CE"/>
    <w:rsid w:val="00687158"/>
    <w:rsid w:val="00687307"/>
    <w:rsid w:val="0068797A"/>
    <w:rsid w:val="00690133"/>
    <w:rsid w:val="0069037F"/>
    <w:rsid w:val="0069115B"/>
    <w:rsid w:val="0069163F"/>
    <w:rsid w:val="00692009"/>
    <w:rsid w:val="00693597"/>
    <w:rsid w:val="0069372F"/>
    <w:rsid w:val="0069400A"/>
    <w:rsid w:val="00694190"/>
    <w:rsid w:val="00694BDD"/>
    <w:rsid w:val="00695F68"/>
    <w:rsid w:val="00695FB4"/>
    <w:rsid w:val="006960F1"/>
    <w:rsid w:val="006964F5"/>
    <w:rsid w:val="006A2229"/>
    <w:rsid w:val="006A22B6"/>
    <w:rsid w:val="006A2897"/>
    <w:rsid w:val="006A2F00"/>
    <w:rsid w:val="006A4014"/>
    <w:rsid w:val="006A41E3"/>
    <w:rsid w:val="006A4D98"/>
    <w:rsid w:val="006A4E53"/>
    <w:rsid w:val="006A4F27"/>
    <w:rsid w:val="006A5AE0"/>
    <w:rsid w:val="006A5F24"/>
    <w:rsid w:val="006A6270"/>
    <w:rsid w:val="006A6320"/>
    <w:rsid w:val="006A6AF6"/>
    <w:rsid w:val="006A7089"/>
    <w:rsid w:val="006A7B7B"/>
    <w:rsid w:val="006B10AA"/>
    <w:rsid w:val="006B1727"/>
    <w:rsid w:val="006B17C1"/>
    <w:rsid w:val="006B23A4"/>
    <w:rsid w:val="006B281A"/>
    <w:rsid w:val="006B4020"/>
    <w:rsid w:val="006B4691"/>
    <w:rsid w:val="006B513A"/>
    <w:rsid w:val="006B581C"/>
    <w:rsid w:val="006B5B86"/>
    <w:rsid w:val="006B6F98"/>
    <w:rsid w:val="006C0F5C"/>
    <w:rsid w:val="006C28CE"/>
    <w:rsid w:val="006C3CDA"/>
    <w:rsid w:val="006C3FAC"/>
    <w:rsid w:val="006C484E"/>
    <w:rsid w:val="006C5404"/>
    <w:rsid w:val="006C5D43"/>
    <w:rsid w:val="006C5D6D"/>
    <w:rsid w:val="006C6138"/>
    <w:rsid w:val="006C6540"/>
    <w:rsid w:val="006C68E0"/>
    <w:rsid w:val="006C6D39"/>
    <w:rsid w:val="006C702B"/>
    <w:rsid w:val="006C7277"/>
    <w:rsid w:val="006C7686"/>
    <w:rsid w:val="006C7B34"/>
    <w:rsid w:val="006C7D4A"/>
    <w:rsid w:val="006D0474"/>
    <w:rsid w:val="006D054F"/>
    <w:rsid w:val="006D05F1"/>
    <w:rsid w:val="006D1171"/>
    <w:rsid w:val="006D2420"/>
    <w:rsid w:val="006D33C5"/>
    <w:rsid w:val="006D44AD"/>
    <w:rsid w:val="006D4B4D"/>
    <w:rsid w:val="006D575D"/>
    <w:rsid w:val="006D5B25"/>
    <w:rsid w:val="006D60A7"/>
    <w:rsid w:val="006D6238"/>
    <w:rsid w:val="006D65A8"/>
    <w:rsid w:val="006D75F8"/>
    <w:rsid w:val="006D7A4B"/>
    <w:rsid w:val="006E05FB"/>
    <w:rsid w:val="006E20FE"/>
    <w:rsid w:val="006E2166"/>
    <w:rsid w:val="006E28AD"/>
    <w:rsid w:val="006E3044"/>
    <w:rsid w:val="006E308D"/>
    <w:rsid w:val="006E347E"/>
    <w:rsid w:val="006E37D0"/>
    <w:rsid w:val="006E3A6F"/>
    <w:rsid w:val="006E3FB8"/>
    <w:rsid w:val="006E4737"/>
    <w:rsid w:val="006E5466"/>
    <w:rsid w:val="006E5C2A"/>
    <w:rsid w:val="006E5C4F"/>
    <w:rsid w:val="006E5ED7"/>
    <w:rsid w:val="006E5F21"/>
    <w:rsid w:val="006E6748"/>
    <w:rsid w:val="006E67EF"/>
    <w:rsid w:val="006E6B01"/>
    <w:rsid w:val="006F272B"/>
    <w:rsid w:val="006F43EE"/>
    <w:rsid w:val="006F4900"/>
    <w:rsid w:val="006F4EE7"/>
    <w:rsid w:val="006F4F2C"/>
    <w:rsid w:val="006F5498"/>
    <w:rsid w:val="006F5CCF"/>
    <w:rsid w:val="006F66B7"/>
    <w:rsid w:val="006F6E19"/>
    <w:rsid w:val="006F755F"/>
    <w:rsid w:val="007000BA"/>
    <w:rsid w:val="0070014F"/>
    <w:rsid w:val="0070088D"/>
    <w:rsid w:val="00701019"/>
    <w:rsid w:val="007012DF"/>
    <w:rsid w:val="00702887"/>
    <w:rsid w:val="00702BE9"/>
    <w:rsid w:val="00703252"/>
    <w:rsid w:val="00703C85"/>
    <w:rsid w:val="00704DCF"/>
    <w:rsid w:val="00705F1E"/>
    <w:rsid w:val="00705F5A"/>
    <w:rsid w:val="007065EA"/>
    <w:rsid w:val="007069D7"/>
    <w:rsid w:val="00707566"/>
    <w:rsid w:val="00707732"/>
    <w:rsid w:val="00707A43"/>
    <w:rsid w:val="00710786"/>
    <w:rsid w:val="0071091F"/>
    <w:rsid w:val="00711531"/>
    <w:rsid w:val="00712274"/>
    <w:rsid w:val="00712302"/>
    <w:rsid w:val="00712996"/>
    <w:rsid w:val="00712FBD"/>
    <w:rsid w:val="00714EB0"/>
    <w:rsid w:val="00715381"/>
    <w:rsid w:val="007177A8"/>
    <w:rsid w:val="00717ABB"/>
    <w:rsid w:val="007204AF"/>
    <w:rsid w:val="0072125D"/>
    <w:rsid w:val="0072162F"/>
    <w:rsid w:val="00721D4C"/>
    <w:rsid w:val="007221F6"/>
    <w:rsid w:val="00722CDA"/>
    <w:rsid w:val="007231E4"/>
    <w:rsid w:val="0072320D"/>
    <w:rsid w:val="00723220"/>
    <w:rsid w:val="0072396E"/>
    <w:rsid w:val="00723AC4"/>
    <w:rsid w:val="007241F5"/>
    <w:rsid w:val="00724CC5"/>
    <w:rsid w:val="0072674F"/>
    <w:rsid w:val="007271C3"/>
    <w:rsid w:val="007276DB"/>
    <w:rsid w:val="007306A3"/>
    <w:rsid w:val="00731987"/>
    <w:rsid w:val="00732032"/>
    <w:rsid w:val="00733517"/>
    <w:rsid w:val="007338EB"/>
    <w:rsid w:val="00733962"/>
    <w:rsid w:val="00733D10"/>
    <w:rsid w:val="00733E9C"/>
    <w:rsid w:val="007347CF"/>
    <w:rsid w:val="007348A1"/>
    <w:rsid w:val="0073497E"/>
    <w:rsid w:val="007349A6"/>
    <w:rsid w:val="0073513F"/>
    <w:rsid w:val="00735A74"/>
    <w:rsid w:val="00735C3B"/>
    <w:rsid w:val="0073614B"/>
    <w:rsid w:val="00736B85"/>
    <w:rsid w:val="007371CB"/>
    <w:rsid w:val="007401EA"/>
    <w:rsid w:val="00740A31"/>
    <w:rsid w:val="0074106A"/>
    <w:rsid w:val="00741BD3"/>
    <w:rsid w:val="00742058"/>
    <w:rsid w:val="00742414"/>
    <w:rsid w:val="00744038"/>
    <w:rsid w:val="0074431C"/>
    <w:rsid w:val="0074440E"/>
    <w:rsid w:val="0074492B"/>
    <w:rsid w:val="00744C58"/>
    <w:rsid w:val="00745723"/>
    <w:rsid w:val="00746844"/>
    <w:rsid w:val="00746969"/>
    <w:rsid w:val="00747452"/>
    <w:rsid w:val="00747906"/>
    <w:rsid w:val="00750436"/>
    <w:rsid w:val="00750CBD"/>
    <w:rsid w:val="007520B2"/>
    <w:rsid w:val="00752182"/>
    <w:rsid w:val="00752443"/>
    <w:rsid w:val="00752E52"/>
    <w:rsid w:val="0075300C"/>
    <w:rsid w:val="00753E19"/>
    <w:rsid w:val="00754462"/>
    <w:rsid w:val="00754685"/>
    <w:rsid w:val="007547C9"/>
    <w:rsid w:val="00754DB3"/>
    <w:rsid w:val="0075538A"/>
    <w:rsid w:val="00755531"/>
    <w:rsid w:val="00757249"/>
    <w:rsid w:val="0075756B"/>
    <w:rsid w:val="00760788"/>
    <w:rsid w:val="00760CC9"/>
    <w:rsid w:val="00761536"/>
    <w:rsid w:val="00761CBA"/>
    <w:rsid w:val="00761E76"/>
    <w:rsid w:val="00762388"/>
    <w:rsid w:val="0076277B"/>
    <w:rsid w:val="00762C08"/>
    <w:rsid w:val="0076313F"/>
    <w:rsid w:val="00763EF0"/>
    <w:rsid w:val="0076444F"/>
    <w:rsid w:val="007661D6"/>
    <w:rsid w:val="007674E6"/>
    <w:rsid w:val="007675E1"/>
    <w:rsid w:val="00767D6B"/>
    <w:rsid w:val="00770114"/>
    <w:rsid w:val="007709D4"/>
    <w:rsid w:val="00770BEC"/>
    <w:rsid w:val="00772626"/>
    <w:rsid w:val="007727BB"/>
    <w:rsid w:val="007727C1"/>
    <w:rsid w:val="00773EAA"/>
    <w:rsid w:val="00774C9B"/>
    <w:rsid w:val="00774D06"/>
    <w:rsid w:val="0077567B"/>
    <w:rsid w:val="0077590B"/>
    <w:rsid w:val="00775AD2"/>
    <w:rsid w:val="00777074"/>
    <w:rsid w:val="007771A7"/>
    <w:rsid w:val="007772B9"/>
    <w:rsid w:val="007774A2"/>
    <w:rsid w:val="00780568"/>
    <w:rsid w:val="007806DB"/>
    <w:rsid w:val="007807DB"/>
    <w:rsid w:val="00780B9B"/>
    <w:rsid w:val="007812EF"/>
    <w:rsid w:val="00781328"/>
    <w:rsid w:val="00781DA8"/>
    <w:rsid w:val="00781FAD"/>
    <w:rsid w:val="00782D57"/>
    <w:rsid w:val="007838C5"/>
    <w:rsid w:val="00783BFB"/>
    <w:rsid w:val="00783D2A"/>
    <w:rsid w:val="00784534"/>
    <w:rsid w:val="00784F6A"/>
    <w:rsid w:val="007852A4"/>
    <w:rsid w:val="00785630"/>
    <w:rsid w:val="00785AA7"/>
    <w:rsid w:val="00785F57"/>
    <w:rsid w:val="00786AAA"/>
    <w:rsid w:val="00787288"/>
    <w:rsid w:val="00790308"/>
    <w:rsid w:val="007914F8"/>
    <w:rsid w:val="00791C38"/>
    <w:rsid w:val="00791F7F"/>
    <w:rsid w:val="0079213F"/>
    <w:rsid w:val="00792249"/>
    <w:rsid w:val="0079337F"/>
    <w:rsid w:val="007937C9"/>
    <w:rsid w:val="00794CCD"/>
    <w:rsid w:val="00795D8C"/>
    <w:rsid w:val="00796155"/>
    <w:rsid w:val="0079734D"/>
    <w:rsid w:val="0079799D"/>
    <w:rsid w:val="007A05AA"/>
    <w:rsid w:val="007A071C"/>
    <w:rsid w:val="007A0EB6"/>
    <w:rsid w:val="007A12B5"/>
    <w:rsid w:val="007A13CE"/>
    <w:rsid w:val="007A1976"/>
    <w:rsid w:val="007A1AE1"/>
    <w:rsid w:val="007A21A7"/>
    <w:rsid w:val="007A3353"/>
    <w:rsid w:val="007A3FBF"/>
    <w:rsid w:val="007A404B"/>
    <w:rsid w:val="007A425F"/>
    <w:rsid w:val="007A4F93"/>
    <w:rsid w:val="007A516D"/>
    <w:rsid w:val="007A5C43"/>
    <w:rsid w:val="007B08DC"/>
    <w:rsid w:val="007B105D"/>
    <w:rsid w:val="007B1D7A"/>
    <w:rsid w:val="007B227F"/>
    <w:rsid w:val="007B2632"/>
    <w:rsid w:val="007B40E3"/>
    <w:rsid w:val="007B4475"/>
    <w:rsid w:val="007B461E"/>
    <w:rsid w:val="007B4BF4"/>
    <w:rsid w:val="007B581E"/>
    <w:rsid w:val="007B607D"/>
    <w:rsid w:val="007B6723"/>
    <w:rsid w:val="007B7797"/>
    <w:rsid w:val="007C02A3"/>
    <w:rsid w:val="007C04AD"/>
    <w:rsid w:val="007C050F"/>
    <w:rsid w:val="007C0D59"/>
    <w:rsid w:val="007C21EA"/>
    <w:rsid w:val="007C2256"/>
    <w:rsid w:val="007C25B3"/>
    <w:rsid w:val="007C26F7"/>
    <w:rsid w:val="007C3BC3"/>
    <w:rsid w:val="007C518B"/>
    <w:rsid w:val="007C5951"/>
    <w:rsid w:val="007C5F09"/>
    <w:rsid w:val="007C63E0"/>
    <w:rsid w:val="007C73A7"/>
    <w:rsid w:val="007C7874"/>
    <w:rsid w:val="007D00C1"/>
    <w:rsid w:val="007D0BF2"/>
    <w:rsid w:val="007D2B1B"/>
    <w:rsid w:val="007D35ED"/>
    <w:rsid w:val="007D3DCA"/>
    <w:rsid w:val="007D487B"/>
    <w:rsid w:val="007D4BD5"/>
    <w:rsid w:val="007D5635"/>
    <w:rsid w:val="007D58EB"/>
    <w:rsid w:val="007D66A3"/>
    <w:rsid w:val="007D67E0"/>
    <w:rsid w:val="007D7E98"/>
    <w:rsid w:val="007E0565"/>
    <w:rsid w:val="007E0EA5"/>
    <w:rsid w:val="007E1916"/>
    <w:rsid w:val="007E1D6C"/>
    <w:rsid w:val="007E22C0"/>
    <w:rsid w:val="007E2652"/>
    <w:rsid w:val="007E2CC2"/>
    <w:rsid w:val="007E3A04"/>
    <w:rsid w:val="007E4ABF"/>
    <w:rsid w:val="007E50BD"/>
    <w:rsid w:val="007E5970"/>
    <w:rsid w:val="007E6346"/>
    <w:rsid w:val="007E6A5F"/>
    <w:rsid w:val="007E6B98"/>
    <w:rsid w:val="007E6D1B"/>
    <w:rsid w:val="007E7932"/>
    <w:rsid w:val="007F09BB"/>
    <w:rsid w:val="007F1207"/>
    <w:rsid w:val="007F148C"/>
    <w:rsid w:val="007F1CB7"/>
    <w:rsid w:val="007F2285"/>
    <w:rsid w:val="007F230F"/>
    <w:rsid w:val="007F251C"/>
    <w:rsid w:val="007F2B43"/>
    <w:rsid w:val="007F3BCA"/>
    <w:rsid w:val="007F3EBE"/>
    <w:rsid w:val="007F3F3F"/>
    <w:rsid w:val="007F4A19"/>
    <w:rsid w:val="007F4BFF"/>
    <w:rsid w:val="007F5176"/>
    <w:rsid w:val="007F5E35"/>
    <w:rsid w:val="007F67BC"/>
    <w:rsid w:val="007F7A69"/>
    <w:rsid w:val="007F7CEB"/>
    <w:rsid w:val="007F7F6C"/>
    <w:rsid w:val="00800883"/>
    <w:rsid w:val="008008F8"/>
    <w:rsid w:val="00800ADF"/>
    <w:rsid w:val="00800F0F"/>
    <w:rsid w:val="00802AD7"/>
    <w:rsid w:val="00802C9B"/>
    <w:rsid w:val="00803276"/>
    <w:rsid w:val="00803B56"/>
    <w:rsid w:val="00804481"/>
    <w:rsid w:val="00805339"/>
    <w:rsid w:val="00805EC9"/>
    <w:rsid w:val="00806F84"/>
    <w:rsid w:val="00807059"/>
    <w:rsid w:val="0081002F"/>
    <w:rsid w:val="008100BF"/>
    <w:rsid w:val="00810397"/>
    <w:rsid w:val="008110F1"/>
    <w:rsid w:val="00811AE4"/>
    <w:rsid w:val="00812AA1"/>
    <w:rsid w:val="008131F5"/>
    <w:rsid w:val="0081373A"/>
    <w:rsid w:val="0081378F"/>
    <w:rsid w:val="00814218"/>
    <w:rsid w:val="00814760"/>
    <w:rsid w:val="00814AB9"/>
    <w:rsid w:val="00815216"/>
    <w:rsid w:val="00815B1E"/>
    <w:rsid w:val="00815E0D"/>
    <w:rsid w:val="00816428"/>
    <w:rsid w:val="00817F48"/>
    <w:rsid w:val="00820044"/>
    <w:rsid w:val="00820947"/>
    <w:rsid w:val="008214C5"/>
    <w:rsid w:val="00821C33"/>
    <w:rsid w:val="00822212"/>
    <w:rsid w:val="00822EAE"/>
    <w:rsid w:val="00823A74"/>
    <w:rsid w:val="00823BE3"/>
    <w:rsid w:val="00823F43"/>
    <w:rsid w:val="00824AB1"/>
    <w:rsid w:val="00824D93"/>
    <w:rsid w:val="00825251"/>
    <w:rsid w:val="00825762"/>
    <w:rsid w:val="008257F1"/>
    <w:rsid w:val="00825ACC"/>
    <w:rsid w:val="00825DC6"/>
    <w:rsid w:val="0082627E"/>
    <w:rsid w:val="00826668"/>
    <w:rsid w:val="0082785A"/>
    <w:rsid w:val="00827B37"/>
    <w:rsid w:val="00827C66"/>
    <w:rsid w:val="00831264"/>
    <w:rsid w:val="00831658"/>
    <w:rsid w:val="00832262"/>
    <w:rsid w:val="008327AF"/>
    <w:rsid w:val="00832B35"/>
    <w:rsid w:val="00833B93"/>
    <w:rsid w:val="00833F01"/>
    <w:rsid w:val="00833FDB"/>
    <w:rsid w:val="0083426F"/>
    <w:rsid w:val="0083545B"/>
    <w:rsid w:val="00835B54"/>
    <w:rsid w:val="00835D16"/>
    <w:rsid w:val="0083612A"/>
    <w:rsid w:val="00836EC6"/>
    <w:rsid w:val="00837290"/>
    <w:rsid w:val="00837F6E"/>
    <w:rsid w:val="00840834"/>
    <w:rsid w:val="00840B7D"/>
    <w:rsid w:val="008426C2"/>
    <w:rsid w:val="0084292E"/>
    <w:rsid w:val="00842B05"/>
    <w:rsid w:val="00842FB8"/>
    <w:rsid w:val="00842FC6"/>
    <w:rsid w:val="0084306A"/>
    <w:rsid w:val="0084360A"/>
    <w:rsid w:val="00843C3B"/>
    <w:rsid w:val="00844DC5"/>
    <w:rsid w:val="00845C0C"/>
    <w:rsid w:val="00845FF8"/>
    <w:rsid w:val="00850001"/>
    <w:rsid w:val="00850ACF"/>
    <w:rsid w:val="00850B03"/>
    <w:rsid w:val="00851C16"/>
    <w:rsid w:val="008521CC"/>
    <w:rsid w:val="00852EFA"/>
    <w:rsid w:val="00853A86"/>
    <w:rsid w:val="008559AD"/>
    <w:rsid w:val="00857072"/>
    <w:rsid w:val="00857DE1"/>
    <w:rsid w:val="0086036C"/>
    <w:rsid w:val="00860569"/>
    <w:rsid w:val="00860694"/>
    <w:rsid w:val="008609DA"/>
    <w:rsid w:val="00861032"/>
    <w:rsid w:val="008615AE"/>
    <w:rsid w:val="0086214F"/>
    <w:rsid w:val="00864A36"/>
    <w:rsid w:val="00865E50"/>
    <w:rsid w:val="008662DA"/>
    <w:rsid w:val="00866305"/>
    <w:rsid w:val="00866803"/>
    <w:rsid w:val="008672E8"/>
    <w:rsid w:val="00867B5C"/>
    <w:rsid w:val="00870681"/>
    <w:rsid w:val="00870913"/>
    <w:rsid w:val="00870B26"/>
    <w:rsid w:val="00871124"/>
    <w:rsid w:val="0087123D"/>
    <w:rsid w:val="00871A7B"/>
    <w:rsid w:val="00871A81"/>
    <w:rsid w:val="00872D2B"/>
    <w:rsid w:val="008733D7"/>
    <w:rsid w:val="00873FF3"/>
    <w:rsid w:val="008740C7"/>
    <w:rsid w:val="0087585F"/>
    <w:rsid w:val="00876A65"/>
    <w:rsid w:val="008775F9"/>
    <w:rsid w:val="00877CEE"/>
    <w:rsid w:val="0088042C"/>
    <w:rsid w:val="0088045B"/>
    <w:rsid w:val="00880B46"/>
    <w:rsid w:val="00880C42"/>
    <w:rsid w:val="008813A1"/>
    <w:rsid w:val="00881536"/>
    <w:rsid w:val="00881D7A"/>
    <w:rsid w:val="0088279F"/>
    <w:rsid w:val="00882DB2"/>
    <w:rsid w:val="008834CA"/>
    <w:rsid w:val="0088372C"/>
    <w:rsid w:val="0088409E"/>
    <w:rsid w:val="00884148"/>
    <w:rsid w:val="00884287"/>
    <w:rsid w:val="0088475C"/>
    <w:rsid w:val="0088478D"/>
    <w:rsid w:val="00884C17"/>
    <w:rsid w:val="0088504A"/>
    <w:rsid w:val="00885FBA"/>
    <w:rsid w:val="008862D1"/>
    <w:rsid w:val="00886FBE"/>
    <w:rsid w:val="00887FB7"/>
    <w:rsid w:val="00891250"/>
    <w:rsid w:val="00891C67"/>
    <w:rsid w:val="00892BA4"/>
    <w:rsid w:val="00892BDD"/>
    <w:rsid w:val="0089366C"/>
    <w:rsid w:val="0089397A"/>
    <w:rsid w:val="00893CF7"/>
    <w:rsid w:val="008942D4"/>
    <w:rsid w:val="008945A4"/>
    <w:rsid w:val="008945D5"/>
    <w:rsid w:val="008945D8"/>
    <w:rsid w:val="00894E0D"/>
    <w:rsid w:val="008956C1"/>
    <w:rsid w:val="00895DED"/>
    <w:rsid w:val="008961E5"/>
    <w:rsid w:val="00896698"/>
    <w:rsid w:val="00896C18"/>
    <w:rsid w:val="008A0394"/>
    <w:rsid w:val="008A0831"/>
    <w:rsid w:val="008A0A05"/>
    <w:rsid w:val="008A0EBB"/>
    <w:rsid w:val="008A1B30"/>
    <w:rsid w:val="008A1D7A"/>
    <w:rsid w:val="008A322C"/>
    <w:rsid w:val="008A3273"/>
    <w:rsid w:val="008A615F"/>
    <w:rsid w:val="008A6D8D"/>
    <w:rsid w:val="008A7E5F"/>
    <w:rsid w:val="008B0326"/>
    <w:rsid w:val="008B0968"/>
    <w:rsid w:val="008B2086"/>
    <w:rsid w:val="008B2429"/>
    <w:rsid w:val="008B2B2C"/>
    <w:rsid w:val="008B2DAA"/>
    <w:rsid w:val="008B364D"/>
    <w:rsid w:val="008B3AEF"/>
    <w:rsid w:val="008B4740"/>
    <w:rsid w:val="008B4C26"/>
    <w:rsid w:val="008B4FBF"/>
    <w:rsid w:val="008B511E"/>
    <w:rsid w:val="008B5AF3"/>
    <w:rsid w:val="008B5D93"/>
    <w:rsid w:val="008B66E6"/>
    <w:rsid w:val="008B72CE"/>
    <w:rsid w:val="008C18D9"/>
    <w:rsid w:val="008C1C74"/>
    <w:rsid w:val="008C2923"/>
    <w:rsid w:val="008C31B6"/>
    <w:rsid w:val="008C39E3"/>
    <w:rsid w:val="008C3EF0"/>
    <w:rsid w:val="008C43D8"/>
    <w:rsid w:val="008C4741"/>
    <w:rsid w:val="008C4C07"/>
    <w:rsid w:val="008C58FA"/>
    <w:rsid w:val="008C674A"/>
    <w:rsid w:val="008C75AC"/>
    <w:rsid w:val="008C76E1"/>
    <w:rsid w:val="008D049B"/>
    <w:rsid w:val="008D0C97"/>
    <w:rsid w:val="008D263F"/>
    <w:rsid w:val="008D3416"/>
    <w:rsid w:val="008D3550"/>
    <w:rsid w:val="008D49F2"/>
    <w:rsid w:val="008D4F28"/>
    <w:rsid w:val="008D50B0"/>
    <w:rsid w:val="008D5881"/>
    <w:rsid w:val="008D5E6E"/>
    <w:rsid w:val="008D715D"/>
    <w:rsid w:val="008D77FD"/>
    <w:rsid w:val="008E078C"/>
    <w:rsid w:val="008E0B57"/>
    <w:rsid w:val="008E147C"/>
    <w:rsid w:val="008E2C83"/>
    <w:rsid w:val="008E4172"/>
    <w:rsid w:val="008E43BB"/>
    <w:rsid w:val="008E5677"/>
    <w:rsid w:val="008E66E1"/>
    <w:rsid w:val="008E6F3D"/>
    <w:rsid w:val="008E7693"/>
    <w:rsid w:val="008E77C1"/>
    <w:rsid w:val="008E7DBA"/>
    <w:rsid w:val="008F20E8"/>
    <w:rsid w:val="008F33AA"/>
    <w:rsid w:val="008F39A0"/>
    <w:rsid w:val="008F47EE"/>
    <w:rsid w:val="008F4848"/>
    <w:rsid w:val="008F72E7"/>
    <w:rsid w:val="008F78F6"/>
    <w:rsid w:val="008F7CDA"/>
    <w:rsid w:val="00901B83"/>
    <w:rsid w:val="00901FF7"/>
    <w:rsid w:val="00902004"/>
    <w:rsid w:val="00902C7C"/>
    <w:rsid w:val="009032C0"/>
    <w:rsid w:val="0090373C"/>
    <w:rsid w:val="00903851"/>
    <w:rsid w:val="00903C4C"/>
    <w:rsid w:val="009043E8"/>
    <w:rsid w:val="00904417"/>
    <w:rsid w:val="009058C2"/>
    <w:rsid w:val="00905A1D"/>
    <w:rsid w:val="00906971"/>
    <w:rsid w:val="00907569"/>
    <w:rsid w:val="009102C1"/>
    <w:rsid w:val="00911D83"/>
    <w:rsid w:val="00914269"/>
    <w:rsid w:val="0091487C"/>
    <w:rsid w:val="00914BDC"/>
    <w:rsid w:val="00914D80"/>
    <w:rsid w:val="00916487"/>
    <w:rsid w:val="009166EC"/>
    <w:rsid w:val="00916D90"/>
    <w:rsid w:val="00917ED9"/>
    <w:rsid w:val="00917FBE"/>
    <w:rsid w:val="00920077"/>
    <w:rsid w:val="00921399"/>
    <w:rsid w:val="00921FC3"/>
    <w:rsid w:val="00922D98"/>
    <w:rsid w:val="00924DD1"/>
    <w:rsid w:val="00924F04"/>
    <w:rsid w:val="0092503C"/>
    <w:rsid w:val="009259B8"/>
    <w:rsid w:val="00926642"/>
    <w:rsid w:val="00926A8D"/>
    <w:rsid w:val="00926B2C"/>
    <w:rsid w:val="00926FCB"/>
    <w:rsid w:val="00927C1B"/>
    <w:rsid w:val="00930FA0"/>
    <w:rsid w:val="00931013"/>
    <w:rsid w:val="009317B3"/>
    <w:rsid w:val="0093186E"/>
    <w:rsid w:val="00931C6A"/>
    <w:rsid w:val="009325B3"/>
    <w:rsid w:val="00932AB1"/>
    <w:rsid w:val="00933EEA"/>
    <w:rsid w:val="009340E0"/>
    <w:rsid w:val="009345A2"/>
    <w:rsid w:val="00934812"/>
    <w:rsid w:val="00934961"/>
    <w:rsid w:val="00936209"/>
    <w:rsid w:val="009364DB"/>
    <w:rsid w:val="00936718"/>
    <w:rsid w:val="009377F3"/>
    <w:rsid w:val="00937EED"/>
    <w:rsid w:val="00940797"/>
    <w:rsid w:val="00942219"/>
    <w:rsid w:val="00942739"/>
    <w:rsid w:val="00942E54"/>
    <w:rsid w:val="00943A3C"/>
    <w:rsid w:val="00943A4C"/>
    <w:rsid w:val="00943ECB"/>
    <w:rsid w:val="00944503"/>
    <w:rsid w:val="009458A3"/>
    <w:rsid w:val="00946A1C"/>
    <w:rsid w:val="00947283"/>
    <w:rsid w:val="00947942"/>
    <w:rsid w:val="00950294"/>
    <w:rsid w:val="00950A19"/>
    <w:rsid w:val="00951298"/>
    <w:rsid w:val="00951C5E"/>
    <w:rsid w:val="00952647"/>
    <w:rsid w:val="00952E6D"/>
    <w:rsid w:val="00955135"/>
    <w:rsid w:val="00955A02"/>
    <w:rsid w:val="00956A92"/>
    <w:rsid w:val="00957480"/>
    <w:rsid w:val="0096161A"/>
    <w:rsid w:val="00961B49"/>
    <w:rsid w:val="009621EA"/>
    <w:rsid w:val="00963112"/>
    <w:rsid w:val="0096357C"/>
    <w:rsid w:val="00964436"/>
    <w:rsid w:val="00964A25"/>
    <w:rsid w:val="009652B2"/>
    <w:rsid w:val="0096539B"/>
    <w:rsid w:val="00965B93"/>
    <w:rsid w:val="00966122"/>
    <w:rsid w:val="00966F36"/>
    <w:rsid w:val="009674E2"/>
    <w:rsid w:val="00967CEC"/>
    <w:rsid w:val="009701B5"/>
    <w:rsid w:val="00970EB2"/>
    <w:rsid w:val="0097172E"/>
    <w:rsid w:val="0097178B"/>
    <w:rsid w:val="009735AC"/>
    <w:rsid w:val="0097385F"/>
    <w:rsid w:val="00973D61"/>
    <w:rsid w:val="009740D6"/>
    <w:rsid w:val="00974511"/>
    <w:rsid w:val="00975CA3"/>
    <w:rsid w:val="009760DB"/>
    <w:rsid w:val="009764CD"/>
    <w:rsid w:val="00976797"/>
    <w:rsid w:val="00976D52"/>
    <w:rsid w:val="00976E21"/>
    <w:rsid w:val="00980205"/>
    <w:rsid w:val="00980498"/>
    <w:rsid w:val="0098062B"/>
    <w:rsid w:val="009807CC"/>
    <w:rsid w:val="00981078"/>
    <w:rsid w:val="00983AEF"/>
    <w:rsid w:val="0098437E"/>
    <w:rsid w:val="009847E8"/>
    <w:rsid w:val="00985ADC"/>
    <w:rsid w:val="009879B4"/>
    <w:rsid w:val="009909F4"/>
    <w:rsid w:val="00990F85"/>
    <w:rsid w:val="009917FC"/>
    <w:rsid w:val="00992D84"/>
    <w:rsid w:val="00992E96"/>
    <w:rsid w:val="00993E12"/>
    <w:rsid w:val="0099421C"/>
    <w:rsid w:val="00997D2A"/>
    <w:rsid w:val="00997ED7"/>
    <w:rsid w:val="009A076D"/>
    <w:rsid w:val="009A1025"/>
    <w:rsid w:val="009A1362"/>
    <w:rsid w:val="009A17F0"/>
    <w:rsid w:val="009A2113"/>
    <w:rsid w:val="009A2AD3"/>
    <w:rsid w:val="009A40DB"/>
    <w:rsid w:val="009A4490"/>
    <w:rsid w:val="009A4CB2"/>
    <w:rsid w:val="009A4EC0"/>
    <w:rsid w:val="009A56C8"/>
    <w:rsid w:val="009A56CB"/>
    <w:rsid w:val="009A5E5B"/>
    <w:rsid w:val="009A62A9"/>
    <w:rsid w:val="009B07AE"/>
    <w:rsid w:val="009B0AD9"/>
    <w:rsid w:val="009B0E1E"/>
    <w:rsid w:val="009B147E"/>
    <w:rsid w:val="009B216A"/>
    <w:rsid w:val="009B2367"/>
    <w:rsid w:val="009B2A1A"/>
    <w:rsid w:val="009B32E3"/>
    <w:rsid w:val="009B3593"/>
    <w:rsid w:val="009B38BC"/>
    <w:rsid w:val="009B4022"/>
    <w:rsid w:val="009B4728"/>
    <w:rsid w:val="009B4C08"/>
    <w:rsid w:val="009B50E6"/>
    <w:rsid w:val="009B580A"/>
    <w:rsid w:val="009B5AB0"/>
    <w:rsid w:val="009B5E09"/>
    <w:rsid w:val="009B640A"/>
    <w:rsid w:val="009B64B8"/>
    <w:rsid w:val="009B7F2C"/>
    <w:rsid w:val="009C024C"/>
    <w:rsid w:val="009C0343"/>
    <w:rsid w:val="009C0494"/>
    <w:rsid w:val="009C04C7"/>
    <w:rsid w:val="009C0B00"/>
    <w:rsid w:val="009C17F5"/>
    <w:rsid w:val="009C2790"/>
    <w:rsid w:val="009C30F8"/>
    <w:rsid w:val="009C3270"/>
    <w:rsid w:val="009C3872"/>
    <w:rsid w:val="009C4A9E"/>
    <w:rsid w:val="009C4C93"/>
    <w:rsid w:val="009C593B"/>
    <w:rsid w:val="009C722D"/>
    <w:rsid w:val="009C7269"/>
    <w:rsid w:val="009C77A5"/>
    <w:rsid w:val="009C795F"/>
    <w:rsid w:val="009C7C89"/>
    <w:rsid w:val="009C7D0D"/>
    <w:rsid w:val="009D0895"/>
    <w:rsid w:val="009D0E77"/>
    <w:rsid w:val="009D18BD"/>
    <w:rsid w:val="009D1EEC"/>
    <w:rsid w:val="009D2183"/>
    <w:rsid w:val="009D3EDA"/>
    <w:rsid w:val="009D45D1"/>
    <w:rsid w:val="009D4D07"/>
    <w:rsid w:val="009D5CD0"/>
    <w:rsid w:val="009D5F77"/>
    <w:rsid w:val="009D656F"/>
    <w:rsid w:val="009D7B93"/>
    <w:rsid w:val="009D7BE6"/>
    <w:rsid w:val="009E0621"/>
    <w:rsid w:val="009E0DF7"/>
    <w:rsid w:val="009E1E2A"/>
    <w:rsid w:val="009E1FC7"/>
    <w:rsid w:val="009E3432"/>
    <w:rsid w:val="009E3B31"/>
    <w:rsid w:val="009E4787"/>
    <w:rsid w:val="009E6630"/>
    <w:rsid w:val="009E7CB2"/>
    <w:rsid w:val="009E7F70"/>
    <w:rsid w:val="009E7F87"/>
    <w:rsid w:val="009F1C6B"/>
    <w:rsid w:val="009F1DD6"/>
    <w:rsid w:val="009F1EF1"/>
    <w:rsid w:val="009F1F1F"/>
    <w:rsid w:val="009F1F99"/>
    <w:rsid w:val="009F283C"/>
    <w:rsid w:val="009F3C9A"/>
    <w:rsid w:val="009F4586"/>
    <w:rsid w:val="009F57BD"/>
    <w:rsid w:val="009F5D0B"/>
    <w:rsid w:val="009F6581"/>
    <w:rsid w:val="009F664F"/>
    <w:rsid w:val="009F67A2"/>
    <w:rsid w:val="009F76C5"/>
    <w:rsid w:val="009F7F04"/>
    <w:rsid w:val="00A00265"/>
    <w:rsid w:val="00A00D6D"/>
    <w:rsid w:val="00A01B8E"/>
    <w:rsid w:val="00A01D8A"/>
    <w:rsid w:val="00A01ED9"/>
    <w:rsid w:val="00A02A9A"/>
    <w:rsid w:val="00A02FDC"/>
    <w:rsid w:val="00A033C6"/>
    <w:rsid w:val="00A03A0A"/>
    <w:rsid w:val="00A03F6C"/>
    <w:rsid w:val="00A04659"/>
    <w:rsid w:val="00A05167"/>
    <w:rsid w:val="00A0625B"/>
    <w:rsid w:val="00A07257"/>
    <w:rsid w:val="00A07BE5"/>
    <w:rsid w:val="00A101FF"/>
    <w:rsid w:val="00A11906"/>
    <w:rsid w:val="00A12A45"/>
    <w:rsid w:val="00A12C4D"/>
    <w:rsid w:val="00A12E8C"/>
    <w:rsid w:val="00A13B2E"/>
    <w:rsid w:val="00A13C72"/>
    <w:rsid w:val="00A14051"/>
    <w:rsid w:val="00A1520D"/>
    <w:rsid w:val="00A15C9A"/>
    <w:rsid w:val="00A169C3"/>
    <w:rsid w:val="00A16CE9"/>
    <w:rsid w:val="00A17AC4"/>
    <w:rsid w:val="00A20062"/>
    <w:rsid w:val="00A201E8"/>
    <w:rsid w:val="00A20200"/>
    <w:rsid w:val="00A203B6"/>
    <w:rsid w:val="00A20874"/>
    <w:rsid w:val="00A21E0D"/>
    <w:rsid w:val="00A224B3"/>
    <w:rsid w:val="00A225BD"/>
    <w:rsid w:val="00A22698"/>
    <w:rsid w:val="00A2461C"/>
    <w:rsid w:val="00A25716"/>
    <w:rsid w:val="00A25AFF"/>
    <w:rsid w:val="00A268F2"/>
    <w:rsid w:val="00A2691E"/>
    <w:rsid w:val="00A26C04"/>
    <w:rsid w:val="00A270ED"/>
    <w:rsid w:val="00A2755B"/>
    <w:rsid w:val="00A27BCB"/>
    <w:rsid w:val="00A3040A"/>
    <w:rsid w:val="00A31FAE"/>
    <w:rsid w:val="00A32827"/>
    <w:rsid w:val="00A329A9"/>
    <w:rsid w:val="00A32A9E"/>
    <w:rsid w:val="00A32B88"/>
    <w:rsid w:val="00A330A2"/>
    <w:rsid w:val="00A339CE"/>
    <w:rsid w:val="00A344AE"/>
    <w:rsid w:val="00A349F9"/>
    <w:rsid w:val="00A34FDB"/>
    <w:rsid w:val="00A35433"/>
    <w:rsid w:val="00A362CB"/>
    <w:rsid w:val="00A364D2"/>
    <w:rsid w:val="00A3677C"/>
    <w:rsid w:val="00A36DC0"/>
    <w:rsid w:val="00A3701B"/>
    <w:rsid w:val="00A37216"/>
    <w:rsid w:val="00A37863"/>
    <w:rsid w:val="00A37945"/>
    <w:rsid w:val="00A37B35"/>
    <w:rsid w:val="00A407C3"/>
    <w:rsid w:val="00A41D23"/>
    <w:rsid w:val="00A420E5"/>
    <w:rsid w:val="00A4210E"/>
    <w:rsid w:val="00A433DC"/>
    <w:rsid w:val="00A438EF"/>
    <w:rsid w:val="00A4433C"/>
    <w:rsid w:val="00A44412"/>
    <w:rsid w:val="00A455D7"/>
    <w:rsid w:val="00A457AD"/>
    <w:rsid w:val="00A45807"/>
    <w:rsid w:val="00A45B80"/>
    <w:rsid w:val="00A45E25"/>
    <w:rsid w:val="00A47EE8"/>
    <w:rsid w:val="00A500AD"/>
    <w:rsid w:val="00A51263"/>
    <w:rsid w:val="00A520D3"/>
    <w:rsid w:val="00A526C6"/>
    <w:rsid w:val="00A52A83"/>
    <w:rsid w:val="00A53654"/>
    <w:rsid w:val="00A53791"/>
    <w:rsid w:val="00A5477A"/>
    <w:rsid w:val="00A549DE"/>
    <w:rsid w:val="00A54B54"/>
    <w:rsid w:val="00A54C2A"/>
    <w:rsid w:val="00A54DE9"/>
    <w:rsid w:val="00A56036"/>
    <w:rsid w:val="00A579DC"/>
    <w:rsid w:val="00A60E47"/>
    <w:rsid w:val="00A614C0"/>
    <w:rsid w:val="00A629D7"/>
    <w:rsid w:val="00A62A93"/>
    <w:rsid w:val="00A6350D"/>
    <w:rsid w:val="00A64C5A"/>
    <w:rsid w:val="00A64D90"/>
    <w:rsid w:val="00A6547F"/>
    <w:rsid w:val="00A65503"/>
    <w:rsid w:val="00A655DB"/>
    <w:rsid w:val="00A65B6D"/>
    <w:rsid w:val="00A65F02"/>
    <w:rsid w:val="00A665C2"/>
    <w:rsid w:val="00A67058"/>
    <w:rsid w:val="00A6734D"/>
    <w:rsid w:val="00A67E74"/>
    <w:rsid w:val="00A67F08"/>
    <w:rsid w:val="00A70916"/>
    <w:rsid w:val="00A71466"/>
    <w:rsid w:val="00A71B2E"/>
    <w:rsid w:val="00A71CB5"/>
    <w:rsid w:val="00A71F1F"/>
    <w:rsid w:val="00A72195"/>
    <w:rsid w:val="00A730C5"/>
    <w:rsid w:val="00A73411"/>
    <w:rsid w:val="00A73657"/>
    <w:rsid w:val="00A737E5"/>
    <w:rsid w:val="00A73BAA"/>
    <w:rsid w:val="00A73FC3"/>
    <w:rsid w:val="00A743A2"/>
    <w:rsid w:val="00A751D4"/>
    <w:rsid w:val="00A764C9"/>
    <w:rsid w:val="00A76725"/>
    <w:rsid w:val="00A76808"/>
    <w:rsid w:val="00A768BF"/>
    <w:rsid w:val="00A8047B"/>
    <w:rsid w:val="00A807E7"/>
    <w:rsid w:val="00A81D67"/>
    <w:rsid w:val="00A826AD"/>
    <w:rsid w:val="00A82BD3"/>
    <w:rsid w:val="00A83A9C"/>
    <w:rsid w:val="00A84646"/>
    <w:rsid w:val="00A84886"/>
    <w:rsid w:val="00A8587A"/>
    <w:rsid w:val="00A85C7A"/>
    <w:rsid w:val="00A85CB5"/>
    <w:rsid w:val="00A86F05"/>
    <w:rsid w:val="00A87601"/>
    <w:rsid w:val="00A87D4D"/>
    <w:rsid w:val="00A9001E"/>
    <w:rsid w:val="00A906F6"/>
    <w:rsid w:val="00A91435"/>
    <w:rsid w:val="00A9154F"/>
    <w:rsid w:val="00A9222D"/>
    <w:rsid w:val="00A92532"/>
    <w:rsid w:val="00A92C71"/>
    <w:rsid w:val="00A93266"/>
    <w:rsid w:val="00A93322"/>
    <w:rsid w:val="00A95229"/>
    <w:rsid w:val="00A95368"/>
    <w:rsid w:val="00A96B02"/>
    <w:rsid w:val="00A97628"/>
    <w:rsid w:val="00A979A6"/>
    <w:rsid w:val="00A97ADF"/>
    <w:rsid w:val="00A97B57"/>
    <w:rsid w:val="00AA07A5"/>
    <w:rsid w:val="00AA21D1"/>
    <w:rsid w:val="00AA3605"/>
    <w:rsid w:val="00AA4555"/>
    <w:rsid w:val="00AA4BAF"/>
    <w:rsid w:val="00AA555A"/>
    <w:rsid w:val="00AA69F7"/>
    <w:rsid w:val="00AA6B4A"/>
    <w:rsid w:val="00AA6C2B"/>
    <w:rsid w:val="00AB0100"/>
    <w:rsid w:val="00AB09AD"/>
    <w:rsid w:val="00AB261D"/>
    <w:rsid w:val="00AB2EE1"/>
    <w:rsid w:val="00AB3644"/>
    <w:rsid w:val="00AB3E37"/>
    <w:rsid w:val="00AB4BAE"/>
    <w:rsid w:val="00AB5523"/>
    <w:rsid w:val="00AB6308"/>
    <w:rsid w:val="00AB665B"/>
    <w:rsid w:val="00AB682F"/>
    <w:rsid w:val="00AB6A54"/>
    <w:rsid w:val="00AB6FAF"/>
    <w:rsid w:val="00AB6FEA"/>
    <w:rsid w:val="00AB7A5B"/>
    <w:rsid w:val="00AC03D9"/>
    <w:rsid w:val="00AC062A"/>
    <w:rsid w:val="00AC0BD6"/>
    <w:rsid w:val="00AC1132"/>
    <w:rsid w:val="00AC1B4D"/>
    <w:rsid w:val="00AC238B"/>
    <w:rsid w:val="00AC25A1"/>
    <w:rsid w:val="00AC2C8E"/>
    <w:rsid w:val="00AC2E65"/>
    <w:rsid w:val="00AC37B9"/>
    <w:rsid w:val="00AC37C9"/>
    <w:rsid w:val="00AC50B6"/>
    <w:rsid w:val="00AC53B0"/>
    <w:rsid w:val="00AC5E4F"/>
    <w:rsid w:val="00AC6117"/>
    <w:rsid w:val="00AC6745"/>
    <w:rsid w:val="00AC6D81"/>
    <w:rsid w:val="00AC6E07"/>
    <w:rsid w:val="00AD0ACC"/>
    <w:rsid w:val="00AD11A8"/>
    <w:rsid w:val="00AD3C10"/>
    <w:rsid w:val="00AD4E8B"/>
    <w:rsid w:val="00AD5A9B"/>
    <w:rsid w:val="00AD5AF6"/>
    <w:rsid w:val="00AD6525"/>
    <w:rsid w:val="00AD674A"/>
    <w:rsid w:val="00AD76AB"/>
    <w:rsid w:val="00AE001E"/>
    <w:rsid w:val="00AE0AD9"/>
    <w:rsid w:val="00AE1E89"/>
    <w:rsid w:val="00AE2DD5"/>
    <w:rsid w:val="00AE2FAF"/>
    <w:rsid w:val="00AE441A"/>
    <w:rsid w:val="00AE528F"/>
    <w:rsid w:val="00AE5C9F"/>
    <w:rsid w:val="00AF0667"/>
    <w:rsid w:val="00AF1D20"/>
    <w:rsid w:val="00AF1D5F"/>
    <w:rsid w:val="00AF1FFC"/>
    <w:rsid w:val="00AF3C17"/>
    <w:rsid w:val="00AF3E94"/>
    <w:rsid w:val="00AF4B06"/>
    <w:rsid w:val="00AF5981"/>
    <w:rsid w:val="00AF5E93"/>
    <w:rsid w:val="00AF69C4"/>
    <w:rsid w:val="00AF6C13"/>
    <w:rsid w:val="00AF6CA7"/>
    <w:rsid w:val="00B00605"/>
    <w:rsid w:val="00B01433"/>
    <w:rsid w:val="00B016F1"/>
    <w:rsid w:val="00B02AE7"/>
    <w:rsid w:val="00B02C0B"/>
    <w:rsid w:val="00B03883"/>
    <w:rsid w:val="00B0410A"/>
    <w:rsid w:val="00B0547B"/>
    <w:rsid w:val="00B0581A"/>
    <w:rsid w:val="00B05EEC"/>
    <w:rsid w:val="00B06375"/>
    <w:rsid w:val="00B06382"/>
    <w:rsid w:val="00B07322"/>
    <w:rsid w:val="00B075CB"/>
    <w:rsid w:val="00B11554"/>
    <w:rsid w:val="00B1197D"/>
    <w:rsid w:val="00B11FF4"/>
    <w:rsid w:val="00B12418"/>
    <w:rsid w:val="00B13782"/>
    <w:rsid w:val="00B138C0"/>
    <w:rsid w:val="00B14978"/>
    <w:rsid w:val="00B14A03"/>
    <w:rsid w:val="00B14EE0"/>
    <w:rsid w:val="00B14F22"/>
    <w:rsid w:val="00B153A3"/>
    <w:rsid w:val="00B15788"/>
    <w:rsid w:val="00B15D8A"/>
    <w:rsid w:val="00B16BA0"/>
    <w:rsid w:val="00B17E4C"/>
    <w:rsid w:val="00B211D1"/>
    <w:rsid w:val="00B21A91"/>
    <w:rsid w:val="00B229B7"/>
    <w:rsid w:val="00B23902"/>
    <w:rsid w:val="00B23B26"/>
    <w:rsid w:val="00B240B3"/>
    <w:rsid w:val="00B24B50"/>
    <w:rsid w:val="00B25F76"/>
    <w:rsid w:val="00B26813"/>
    <w:rsid w:val="00B27601"/>
    <w:rsid w:val="00B27F7A"/>
    <w:rsid w:val="00B30326"/>
    <w:rsid w:val="00B304AC"/>
    <w:rsid w:val="00B30C14"/>
    <w:rsid w:val="00B30D9C"/>
    <w:rsid w:val="00B31658"/>
    <w:rsid w:val="00B31E96"/>
    <w:rsid w:val="00B31EE9"/>
    <w:rsid w:val="00B32B2A"/>
    <w:rsid w:val="00B337D4"/>
    <w:rsid w:val="00B3395B"/>
    <w:rsid w:val="00B339A7"/>
    <w:rsid w:val="00B33F09"/>
    <w:rsid w:val="00B35912"/>
    <w:rsid w:val="00B359CC"/>
    <w:rsid w:val="00B36787"/>
    <w:rsid w:val="00B36FC4"/>
    <w:rsid w:val="00B37EA6"/>
    <w:rsid w:val="00B4049B"/>
    <w:rsid w:val="00B40CDA"/>
    <w:rsid w:val="00B410FD"/>
    <w:rsid w:val="00B4128B"/>
    <w:rsid w:val="00B41F39"/>
    <w:rsid w:val="00B424D1"/>
    <w:rsid w:val="00B4258C"/>
    <w:rsid w:val="00B42FDC"/>
    <w:rsid w:val="00B43852"/>
    <w:rsid w:val="00B44D13"/>
    <w:rsid w:val="00B44F4F"/>
    <w:rsid w:val="00B44FF9"/>
    <w:rsid w:val="00B453C7"/>
    <w:rsid w:val="00B4581B"/>
    <w:rsid w:val="00B45FF9"/>
    <w:rsid w:val="00B4607F"/>
    <w:rsid w:val="00B4625E"/>
    <w:rsid w:val="00B46322"/>
    <w:rsid w:val="00B46AFD"/>
    <w:rsid w:val="00B46B74"/>
    <w:rsid w:val="00B46BEC"/>
    <w:rsid w:val="00B46D28"/>
    <w:rsid w:val="00B46F3B"/>
    <w:rsid w:val="00B47B76"/>
    <w:rsid w:val="00B502D9"/>
    <w:rsid w:val="00B5045C"/>
    <w:rsid w:val="00B50867"/>
    <w:rsid w:val="00B508C8"/>
    <w:rsid w:val="00B50D47"/>
    <w:rsid w:val="00B51B2B"/>
    <w:rsid w:val="00B51F4C"/>
    <w:rsid w:val="00B52FED"/>
    <w:rsid w:val="00B53264"/>
    <w:rsid w:val="00B53399"/>
    <w:rsid w:val="00B5371C"/>
    <w:rsid w:val="00B54988"/>
    <w:rsid w:val="00B56037"/>
    <w:rsid w:val="00B56D8D"/>
    <w:rsid w:val="00B5741D"/>
    <w:rsid w:val="00B578E5"/>
    <w:rsid w:val="00B57E71"/>
    <w:rsid w:val="00B6321B"/>
    <w:rsid w:val="00B63285"/>
    <w:rsid w:val="00B6385F"/>
    <w:rsid w:val="00B63CAC"/>
    <w:rsid w:val="00B64407"/>
    <w:rsid w:val="00B64742"/>
    <w:rsid w:val="00B64D9D"/>
    <w:rsid w:val="00B655DE"/>
    <w:rsid w:val="00B66CD5"/>
    <w:rsid w:val="00B67C06"/>
    <w:rsid w:val="00B70546"/>
    <w:rsid w:val="00B70889"/>
    <w:rsid w:val="00B70E4B"/>
    <w:rsid w:val="00B711B2"/>
    <w:rsid w:val="00B716B1"/>
    <w:rsid w:val="00B718BA"/>
    <w:rsid w:val="00B71F9A"/>
    <w:rsid w:val="00B722AB"/>
    <w:rsid w:val="00B722E4"/>
    <w:rsid w:val="00B7312F"/>
    <w:rsid w:val="00B74A9F"/>
    <w:rsid w:val="00B74ED8"/>
    <w:rsid w:val="00B76C67"/>
    <w:rsid w:val="00B77B65"/>
    <w:rsid w:val="00B809F1"/>
    <w:rsid w:val="00B80B69"/>
    <w:rsid w:val="00B80B70"/>
    <w:rsid w:val="00B80C9E"/>
    <w:rsid w:val="00B814CE"/>
    <w:rsid w:val="00B814E6"/>
    <w:rsid w:val="00B81A4F"/>
    <w:rsid w:val="00B82EBD"/>
    <w:rsid w:val="00B83329"/>
    <w:rsid w:val="00B836E5"/>
    <w:rsid w:val="00B83880"/>
    <w:rsid w:val="00B83CC5"/>
    <w:rsid w:val="00B86232"/>
    <w:rsid w:val="00B87AF9"/>
    <w:rsid w:val="00B87BF4"/>
    <w:rsid w:val="00B900BC"/>
    <w:rsid w:val="00B9029F"/>
    <w:rsid w:val="00B905BE"/>
    <w:rsid w:val="00B916FB"/>
    <w:rsid w:val="00B936F0"/>
    <w:rsid w:val="00B938BD"/>
    <w:rsid w:val="00B93918"/>
    <w:rsid w:val="00B93B7C"/>
    <w:rsid w:val="00B94DCA"/>
    <w:rsid w:val="00B9555A"/>
    <w:rsid w:val="00B95AD7"/>
    <w:rsid w:val="00B966D0"/>
    <w:rsid w:val="00BA1071"/>
    <w:rsid w:val="00BA1E01"/>
    <w:rsid w:val="00BA2384"/>
    <w:rsid w:val="00BA301B"/>
    <w:rsid w:val="00BA3C08"/>
    <w:rsid w:val="00BA3D47"/>
    <w:rsid w:val="00BA4034"/>
    <w:rsid w:val="00BA42D1"/>
    <w:rsid w:val="00BA4612"/>
    <w:rsid w:val="00BA46C7"/>
    <w:rsid w:val="00BA5234"/>
    <w:rsid w:val="00BA5F0A"/>
    <w:rsid w:val="00BA6B05"/>
    <w:rsid w:val="00BB06B1"/>
    <w:rsid w:val="00BB17B8"/>
    <w:rsid w:val="00BB1999"/>
    <w:rsid w:val="00BB1B2A"/>
    <w:rsid w:val="00BB1FD5"/>
    <w:rsid w:val="00BB208A"/>
    <w:rsid w:val="00BB20DA"/>
    <w:rsid w:val="00BB3399"/>
    <w:rsid w:val="00BB6674"/>
    <w:rsid w:val="00BB6F73"/>
    <w:rsid w:val="00BB710A"/>
    <w:rsid w:val="00BB7B3B"/>
    <w:rsid w:val="00BC008E"/>
    <w:rsid w:val="00BC14FE"/>
    <w:rsid w:val="00BC1855"/>
    <w:rsid w:val="00BC1B60"/>
    <w:rsid w:val="00BC2858"/>
    <w:rsid w:val="00BC35E6"/>
    <w:rsid w:val="00BC455A"/>
    <w:rsid w:val="00BC47AC"/>
    <w:rsid w:val="00BC4967"/>
    <w:rsid w:val="00BC4B44"/>
    <w:rsid w:val="00BC4F74"/>
    <w:rsid w:val="00BC582F"/>
    <w:rsid w:val="00BC5A86"/>
    <w:rsid w:val="00BC5C1C"/>
    <w:rsid w:val="00BC6B45"/>
    <w:rsid w:val="00BD018C"/>
    <w:rsid w:val="00BD0897"/>
    <w:rsid w:val="00BD0B41"/>
    <w:rsid w:val="00BD0F6A"/>
    <w:rsid w:val="00BD2951"/>
    <w:rsid w:val="00BD2D19"/>
    <w:rsid w:val="00BD31EE"/>
    <w:rsid w:val="00BD39E7"/>
    <w:rsid w:val="00BD4095"/>
    <w:rsid w:val="00BD51C5"/>
    <w:rsid w:val="00BD5B51"/>
    <w:rsid w:val="00BD5DFC"/>
    <w:rsid w:val="00BD6391"/>
    <w:rsid w:val="00BD6494"/>
    <w:rsid w:val="00BD68FD"/>
    <w:rsid w:val="00BD7028"/>
    <w:rsid w:val="00BD7971"/>
    <w:rsid w:val="00BD7A55"/>
    <w:rsid w:val="00BE15E2"/>
    <w:rsid w:val="00BE2794"/>
    <w:rsid w:val="00BE298D"/>
    <w:rsid w:val="00BE3108"/>
    <w:rsid w:val="00BE3CAD"/>
    <w:rsid w:val="00BE3F5B"/>
    <w:rsid w:val="00BE5416"/>
    <w:rsid w:val="00BE5DF2"/>
    <w:rsid w:val="00BE639D"/>
    <w:rsid w:val="00BE66D8"/>
    <w:rsid w:val="00BE6A59"/>
    <w:rsid w:val="00BE713C"/>
    <w:rsid w:val="00BE7912"/>
    <w:rsid w:val="00BE7CDD"/>
    <w:rsid w:val="00BF0375"/>
    <w:rsid w:val="00BF15E1"/>
    <w:rsid w:val="00BF2D6F"/>
    <w:rsid w:val="00BF2E9C"/>
    <w:rsid w:val="00BF3E01"/>
    <w:rsid w:val="00BF4455"/>
    <w:rsid w:val="00BF4CDB"/>
    <w:rsid w:val="00BF53FD"/>
    <w:rsid w:val="00BF550E"/>
    <w:rsid w:val="00BF5540"/>
    <w:rsid w:val="00BF566F"/>
    <w:rsid w:val="00BF572E"/>
    <w:rsid w:val="00BF5B8C"/>
    <w:rsid w:val="00BF5D86"/>
    <w:rsid w:val="00BF6AA0"/>
    <w:rsid w:val="00BF6D09"/>
    <w:rsid w:val="00BF76B8"/>
    <w:rsid w:val="00C00039"/>
    <w:rsid w:val="00C0092F"/>
    <w:rsid w:val="00C00BA3"/>
    <w:rsid w:val="00C01F97"/>
    <w:rsid w:val="00C0314F"/>
    <w:rsid w:val="00C0326E"/>
    <w:rsid w:val="00C03561"/>
    <w:rsid w:val="00C03D6A"/>
    <w:rsid w:val="00C03D8C"/>
    <w:rsid w:val="00C04962"/>
    <w:rsid w:val="00C051D5"/>
    <w:rsid w:val="00C0592C"/>
    <w:rsid w:val="00C05A64"/>
    <w:rsid w:val="00C06291"/>
    <w:rsid w:val="00C0674F"/>
    <w:rsid w:val="00C06AEF"/>
    <w:rsid w:val="00C075C5"/>
    <w:rsid w:val="00C07D23"/>
    <w:rsid w:val="00C1057A"/>
    <w:rsid w:val="00C10DD5"/>
    <w:rsid w:val="00C11BA6"/>
    <w:rsid w:val="00C128BF"/>
    <w:rsid w:val="00C13C44"/>
    <w:rsid w:val="00C13E3B"/>
    <w:rsid w:val="00C14673"/>
    <w:rsid w:val="00C151C2"/>
    <w:rsid w:val="00C16266"/>
    <w:rsid w:val="00C1666B"/>
    <w:rsid w:val="00C16858"/>
    <w:rsid w:val="00C168C5"/>
    <w:rsid w:val="00C16948"/>
    <w:rsid w:val="00C1711A"/>
    <w:rsid w:val="00C172EC"/>
    <w:rsid w:val="00C177AF"/>
    <w:rsid w:val="00C179DB"/>
    <w:rsid w:val="00C17A98"/>
    <w:rsid w:val="00C17D76"/>
    <w:rsid w:val="00C17DC0"/>
    <w:rsid w:val="00C207FC"/>
    <w:rsid w:val="00C20EA3"/>
    <w:rsid w:val="00C21665"/>
    <w:rsid w:val="00C21CAB"/>
    <w:rsid w:val="00C21D9D"/>
    <w:rsid w:val="00C21E16"/>
    <w:rsid w:val="00C233FE"/>
    <w:rsid w:val="00C2447B"/>
    <w:rsid w:val="00C24F14"/>
    <w:rsid w:val="00C251A1"/>
    <w:rsid w:val="00C25727"/>
    <w:rsid w:val="00C25C80"/>
    <w:rsid w:val="00C25F20"/>
    <w:rsid w:val="00C27397"/>
    <w:rsid w:val="00C30339"/>
    <w:rsid w:val="00C30A72"/>
    <w:rsid w:val="00C30A7D"/>
    <w:rsid w:val="00C30FED"/>
    <w:rsid w:val="00C31794"/>
    <w:rsid w:val="00C31DB1"/>
    <w:rsid w:val="00C326D7"/>
    <w:rsid w:val="00C329AE"/>
    <w:rsid w:val="00C32E3B"/>
    <w:rsid w:val="00C33772"/>
    <w:rsid w:val="00C33E0A"/>
    <w:rsid w:val="00C3463F"/>
    <w:rsid w:val="00C3548F"/>
    <w:rsid w:val="00C3570F"/>
    <w:rsid w:val="00C36644"/>
    <w:rsid w:val="00C36CFE"/>
    <w:rsid w:val="00C36DE5"/>
    <w:rsid w:val="00C36FB0"/>
    <w:rsid w:val="00C373FD"/>
    <w:rsid w:val="00C37B5D"/>
    <w:rsid w:val="00C37F5F"/>
    <w:rsid w:val="00C40422"/>
    <w:rsid w:val="00C40EDE"/>
    <w:rsid w:val="00C41DB5"/>
    <w:rsid w:val="00C41E48"/>
    <w:rsid w:val="00C43C01"/>
    <w:rsid w:val="00C4406F"/>
    <w:rsid w:val="00C44C35"/>
    <w:rsid w:val="00C4502B"/>
    <w:rsid w:val="00C45837"/>
    <w:rsid w:val="00C45DD8"/>
    <w:rsid w:val="00C46B16"/>
    <w:rsid w:val="00C47410"/>
    <w:rsid w:val="00C50921"/>
    <w:rsid w:val="00C50A3B"/>
    <w:rsid w:val="00C51151"/>
    <w:rsid w:val="00C51930"/>
    <w:rsid w:val="00C51F43"/>
    <w:rsid w:val="00C52301"/>
    <w:rsid w:val="00C5293F"/>
    <w:rsid w:val="00C52A27"/>
    <w:rsid w:val="00C52C43"/>
    <w:rsid w:val="00C52EA8"/>
    <w:rsid w:val="00C5350C"/>
    <w:rsid w:val="00C54637"/>
    <w:rsid w:val="00C5524E"/>
    <w:rsid w:val="00C55539"/>
    <w:rsid w:val="00C56994"/>
    <w:rsid w:val="00C57AA0"/>
    <w:rsid w:val="00C57AED"/>
    <w:rsid w:val="00C57F5D"/>
    <w:rsid w:val="00C609D0"/>
    <w:rsid w:val="00C61B5B"/>
    <w:rsid w:val="00C61FED"/>
    <w:rsid w:val="00C62364"/>
    <w:rsid w:val="00C632F0"/>
    <w:rsid w:val="00C63738"/>
    <w:rsid w:val="00C64E3F"/>
    <w:rsid w:val="00C65B12"/>
    <w:rsid w:val="00C66F95"/>
    <w:rsid w:val="00C707B2"/>
    <w:rsid w:val="00C70B18"/>
    <w:rsid w:val="00C70E59"/>
    <w:rsid w:val="00C70EDF"/>
    <w:rsid w:val="00C71054"/>
    <w:rsid w:val="00C713E7"/>
    <w:rsid w:val="00C71902"/>
    <w:rsid w:val="00C719A7"/>
    <w:rsid w:val="00C71F06"/>
    <w:rsid w:val="00C72B01"/>
    <w:rsid w:val="00C72E18"/>
    <w:rsid w:val="00C736D9"/>
    <w:rsid w:val="00C73B11"/>
    <w:rsid w:val="00C73F1E"/>
    <w:rsid w:val="00C7598B"/>
    <w:rsid w:val="00C775E9"/>
    <w:rsid w:val="00C8019E"/>
    <w:rsid w:val="00C801BD"/>
    <w:rsid w:val="00C803C1"/>
    <w:rsid w:val="00C80557"/>
    <w:rsid w:val="00C81086"/>
    <w:rsid w:val="00C81191"/>
    <w:rsid w:val="00C83A69"/>
    <w:rsid w:val="00C844CD"/>
    <w:rsid w:val="00C84B5C"/>
    <w:rsid w:val="00C84E3E"/>
    <w:rsid w:val="00C84E73"/>
    <w:rsid w:val="00C85C16"/>
    <w:rsid w:val="00C85E3C"/>
    <w:rsid w:val="00C86506"/>
    <w:rsid w:val="00C86694"/>
    <w:rsid w:val="00C874F7"/>
    <w:rsid w:val="00C87867"/>
    <w:rsid w:val="00C90409"/>
    <w:rsid w:val="00C9081E"/>
    <w:rsid w:val="00C90B7F"/>
    <w:rsid w:val="00C91157"/>
    <w:rsid w:val="00C91BF0"/>
    <w:rsid w:val="00C93476"/>
    <w:rsid w:val="00C93774"/>
    <w:rsid w:val="00C93DB1"/>
    <w:rsid w:val="00C9406F"/>
    <w:rsid w:val="00C9441D"/>
    <w:rsid w:val="00C948AC"/>
    <w:rsid w:val="00C94AE3"/>
    <w:rsid w:val="00C95102"/>
    <w:rsid w:val="00C953D3"/>
    <w:rsid w:val="00C9666B"/>
    <w:rsid w:val="00C9667C"/>
    <w:rsid w:val="00C97689"/>
    <w:rsid w:val="00CA0C9D"/>
    <w:rsid w:val="00CA1BE2"/>
    <w:rsid w:val="00CA1D0C"/>
    <w:rsid w:val="00CA248D"/>
    <w:rsid w:val="00CA249F"/>
    <w:rsid w:val="00CA27CC"/>
    <w:rsid w:val="00CA3B84"/>
    <w:rsid w:val="00CA483D"/>
    <w:rsid w:val="00CA5254"/>
    <w:rsid w:val="00CA557A"/>
    <w:rsid w:val="00CA59E4"/>
    <w:rsid w:val="00CA5F6C"/>
    <w:rsid w:val="00CA6788"/>
    <w:rsid w:val="00CA7B1C"/>
    <w:rsid w:val="00CA7BDA"/>
    <w:rsid w:val="00CB0509"/>
    <w:rsid w:val="00CB0514"/>
    <w:rsid w:val="00CB0C9B"/>
    <w:rsid w:val="00CB16AB"/>
    <w:rsid w:val="00CB1E76"/>
    <w:rsid w:val="00CB3896"/>
    <w:rsid w:val="00CB51A9"/>
    <w:rsid w:val="00CB5661"/>
    <w:rsid w:val="00CB6EAD"/>
    <w:rsid w:val="00CB7E68"/>
    <w:rsid w:val="00CC0666"/>
    <w:rsid w:val="00CC0F32"/>
    <w:rsid w:val="00CC1683"/>
    <w:rsid w:val="00CC27D0"/>
    <w:rsid w:val="00CC2FF8"/>
    <w:rsid w:val="00CC3204"/>
    <w:rsid w:val="00CC49C8"/>
    <w:rsid w:val="00CC4F28"/>
    <w:rsid w:val="00CC5E4B"/>
    <w:rsid w:val="00CC6344"/>
    <w:rsid w:val="00CD02B4"/>
    <w:rsid w:val="00CD0374"/>
    <w:rsid w:val="00CD0EAC"/>
    <w:rsid w:val="00CD17F6"/>
    <w:rsid w:val="00CD1A8F"/>
    <w:rsid w:val="00CD1C0A"/>
    <w:rsid w:val="00CD298D"/>
    <w:rsid w:val="00CD44A4"/>
    <w:rsid w:val="00CD5162"/>
    <w:rsid w:val="00CD540D"/>
    <w:rsid w:val="00CD57B0"/>
    <w:rsid w:val="00CD62DF"/>
    <w:rsid w:val="00CD743E"/>
    <w:rsid w:val="00CD78A8"/>
    <w:rsid w:val="00CE052C"/>
    <w:rsid w:val="00CE0DD2"/>
    <w:rsid w:val="00CE0ECA"/>
    <w:rsid w:val="00CE1216"/>
    <w:rsid w:val="00CE13D7"/>
    <w:rsid w:val="00CE1A5D"/>
    <w:rsid w:val="00CE1C64"/>
    <w:rsid w:val="00CE1F5D"/>
    <w:rsid w:val="00CE2DBC"/>
    <w:rsid w:val="00CE31C9"/>
    <w:rsid w:val="00CE47A6"/>
    <w:rsid w:val="00CE5914"/>
    <w:rsid w:val="00CE6151"/>
    <w:rsid w:val="00CE7EF0"/>
    <w:rsid w:val="00CF0D93"/>
    <w:rsid w:val="00CF10FC"/>
    <w:rsid w:val="00CF11E6"/>
    <w:rsid w:val="00CF1572"/>
    <w:rsid w:val="00CF20D2"/>
    <w:rsid w:val="00CF321C"/>
    <w:rsid w:val="00CF3D45"/>
    <w:rsid w:val="00CF3F52"/>
    <w:rsid w:val="00CF4A21"/>
    <w:rsid w:val="00CF532D"/>
    <w:rsid w:val="00CF598F"/>
    <w:rsid w:val="00CF5AC9"/>
    <w:rsid w:val="00CF63BC"/>
    <w:rsid w:val="00CF6604"/>
    <w:rsid w:val="00CF7E86"/>
    <w:rsid w:val="00D01B2D"/>
    <w:rsid w:val="00D01EA5"/>
    <w:rsid w:val="00D022F4"/>
    <w:rsid w:val="00D02A3F"/>
    <w:rsid w:val="00D02BBB"/>
    <w:rsid w:val="00D035B1"/>
    <w:rsid w:val="00D04F86"/>
    <w:rsid w:val="00D052D4"/>
    <w:rsid w:val="00D058F2"/>
    <w:rsid w:val="00D05903"/>
    <w:rsid w:val="00D059BA"/>
    <w:rsid w:val="00D06161"/>
    <w:rsid w:val="00D0628A"/>
    <w:rsid w:val="00D0645C"/>
    <w:rsid w:val="00D06F9A"/>
    <w:rsid w:val="00D07FFB"/>
    <w:rsid w:val="00D10028"/>
    <w:rsid w:val="00D10E45"/>
    <w:rsid w:val="00D10EA5"/>
    <w:rsid w:val="00D112BF"/>
    <w:rsid w:val="00D12782"/>
    <w:rsid w:val="00D13195"/>
    <w:rsid w:val="00D13516"/>
    <w:rsid w:val="00D1361C"/>
    <w:rsid w:val="00D141E7"/>
    <w:rsid w:val="00D14955"/>
    <w:rsid w:val="00D1565A"/>
    <w:rsid w:val="00D15A6D"/>
    <w:rsid w:val="00D15BB0"/>
    <w:rsid w:val="00D163AA"/>
    <w:rsid w:val="00D16591"/>
    <w:rsid w:val="00D16D0B"/>
    <w:rsid w:val="00D17267"/>
    <w:rsid w:val="00D17A2A"/>
    <w:rsid w:val="00D20381"/>
    <w:rsid w:val="00D2056E"/>
    <w:rsid w:val="00D20B14"/>
    <w:rsid w:val="00D2111A"/>
    <w:rsid w:val="00D215EA"/>
    <w:rsid w:val="00D220FD"/>
    <w:rsid w:val="00D2237D"/>
    <w:rsid w:val="00D22F5C"/>
    <w:rsid w:val="00D23561"/>
    <w:rsid w:val="00D23C7A"/>
    <w:rsid w:val="00D23ECC"/>
    <w:rsid w:val="00D258FC"/>
    <w:rsid w:val="00D27A39"/>
    <w:rsid w:val="00D27D62"/>
    <w:rsid w:val="00D303CA"/>
    <w:rsid w:val="00D3063F"/>
    <w:rsid w:val="00D30749"/>
    <w:rsid w:val="00D31324"/>
    <w:rsid w:val="00D313E1"/>
    <w:rsid w:val="00D314A3"/>
    <w:rsid w:val="00D31917"/>
    <w:rsid w:val="00D31FCC"/>
    <w:rsid w:val="00D3321B"/>
    <w:rsid w:val="00D33626"/>
    <w:rsid w:val="00D3475C"/>
    <w:rsid w:val="00D347F9"/>
    <w:rsid w:val="00D34EBC"/>
    <w:rsid w:val="00D35C07"/>
    <w:rsid w:val="00D35EA7"/>
    <w:rsid w:val="00D36F98"/>
    <w:rsid w:val="00D4057E"/>
    <w:rsid w:val="00D41078"/>
    <w:rsid w:val="00D43209"/>
    <w:rsid w:val="00D43EA0"/>
    <w:rsid w:val="00D4409C"/>
    <w:rsid w:val="00D44D1D"/>
    <w:rsid w:val="00D45AB5"/>
    <w:rsid w:val="00D46766"/>
    <w:rsid w:val="00D473B4"/>
    <w:rsid w:val="00D47DAB"/>
    <w:rsid w:val="00D50045"/>
    <w:rsid w:val="00D5057C"/>
    <w:rsid w:val="00D50B2D"/>
    <w:rsid w:val="00D54536"/>
    <w:rsid w:val="00D546EC"/>
    <w:rsid w:val="00D54AD9"/>
    <w:rsid w:val="00D5537A"/>
    <w:rsid w:val="00D554D8"/>
    <w:rsid w:val="00D55585"/>
    <w:rsid w:val="00D55BE8"/>
    <w:rsid w:val="00D5652F"/>
    <w:rsid w:val="00D56BB0"/>
    <w:rsid w:val="00D57153"/>
    <w:rsid w:val="00D57C20"/>
    <w:rsid w:val="00D60B9D"/>
    <w:rsid w:val="00D60D02"/>
    <w:rsid w:val="00D60F06"/>
    <w:rsid w:val="00D61B72"/>
    <w:rsid w:val="00D6206B"/>
    <w:rsid w:val="00D622F1"/>
    <w:rsid w:val="00D639E9"/>
    <w:rsid w:val="00D64723"/>
    <w:rsid w:val="00D65353"/>
    <w:rsid w:val="00D6563B"/>
    <w:rsid w:val="00D65A82"/>
    <w:rsid w:val="00D65E72"/>
    <w:rsid w:val="00D661EA"/>
    <w:rsid w:val="00D662DB"/>
    <w:rsid w:val="00D66627"/>
    <w:rsid w:val="00D66D55"/>
    <w:rsid w:val="00D66E8A"/>
    <w:rsid w:val="00D67057"/>
    <w:rsid w:val="00D67815"/>
    <w:rsid w:val="00D67CF4"/>
    <w:rsid w:val="00D70B48"/>
    <w:rsid w:val="00D7125A"/>
    <w:rsid w:val="00D73A33"/>
    <w:rsid w:val="00D73C94"/>
    <w:rsid w:val="00D73D02"/>
    <w:rsid w:val="00D74014"/>
    <w:rsid w:val="00D75A3E"/>
    <w:rsid w:val="00D75C38"/>
    <w:rsid w:val="00D764BB"/>
    <w:rsid w:val="00D76DBF"/>
    <w:rsid w:val="00D77195"/>
    <w:rsid w:val="00D7719A"/>
    <w:rsid w:val="00D779CB"/>
    <w:rsid w:val="00D77F62"/>
    <w:rsid w:val="00D800C2"/>
    <w:rsid w:val="00D813E8"/>
    <w:rsid w:val="00D8140F"/>
    <w:rsid w:val="00D81DFE"/>
    <w:rsid w:val="00D82645"/>
    <w:rsid w:val="00D82CA1"/>
    <w:rsid w:val="00D8301A"/>
    <w:rsid w:val="00D842B2"/>
    <w:rsid w:val="00D847CA"/>
    <w:rsid w:val="00D84EA7"/>
    <w:rsid w:val="00D852DF"/>
    <w:rsid w:val="00D87064"/>
    <w:rsid w:val="00D87184"/>
    <w:rsid w:val="00D90ED7"/>
    <w:rsid w:val="00D9179F"/>
    <w:rsid w:val="00D91805"/>
    <w:rsid w:val="00D920B5"/>
    <w:rsid w:val="00D92A6B"/>
    <w:rsid w:val="00D93176"/>
    <w:rsid w:val="00D9396A"/>
    <w:rsid w:val="00D93D42"/>
    <w:rsid w:val="00D948E2"/>
    <w:rsid w:val="00D94A8A"/>
    <w:rsid w:val="00D951E2"/>
    <w:rsid w:val="00D95366"/>
    <w:rsid w:val="00D95980"/>
    <w:rsid w:val="00D95E82"/>
    <w:rsid w:val="00D978D5"/>
    <w:rsid w:val="00D97A17"/>
    <w:rsid w:val="00D97CFC"/>
    <w:rsid w:val="00DA0125"/>
    <w:rsid w:val="00DA1650"/>
    <w:rsid w:val="00DA1B34"/>
    <w:rsid w:val="00DA295A"/>
    <w:rsid w:val="00DA2B29"/>
    <w:rsid w:val="00DA3F46"/>
    <w:rsid w:val="00DA4678"/>
    <w:rsid w:val="00DA618E"/>
    <w:rsid w:val="00DA7ED6"/>
    <w:rsid w:val="00DA7FE7"/>
    <w:rsid w:val="00DB00B6"/>
    <w:rsid w:val="00DB0551"/>
    <w:rsid w:val="00DB07D8"/>
    <w:rsid w:val="00DB111B"/>
    <w:rsid w:val="00DB2F31"/>
    <w:rsid w:val="00DB3869"/>
    <w:rsid w:val="00DB414A"/>
    <w:rsid w:val="00DB4AB9"/>
    <w:rsid w:val="00DB4D60"/>
    <w:rsid w:val="00DB51DB"/>
    <w:rsid w:val="00DB5723"/>
    <w:rsid w:val="00DB5EFC"/>
    <w:rsid w:val="00DB6115"/>
    <w:rsid w:val="00DB6316"/>
    <w:rsid w:val="00DB7254"/>
    <w:rsid w:val="00DB7FAF"/>
    <w:rsid w:val="00DC01D3"/>
    <w:rsid w:val="00DC1455"/>
    <w:rsid w:val="00DC16B0"/>
    <w:rsid w:val="00DC171E"/>
    <w:rsid w:val="00DC1D0C"/>
    <w:rsid w:val="00DC21CC"/>
    <w:rsid w:val="00DC4A87"/>
    <w:rsid w:val="00DC5DA6"/>
    <w:rsid w:val="00DC6F47"/>
    <w:rsid w:val="00DC6F98"/>
    <w:rsid w:val="00DC74E8"/>
    <w:rsid w:val="00DC7E7B"/>
    <w:rsid w:val="00DC7FBD"/>
    <w:rsid w:val="00DD0049"/>
    <w:rsid w:val="00DD0E82"/>
    <w:rsid w:val="00DD0E8E"/>
    <w:rsid w:val="00DD161B"/>
    <w:rsid w:val="00DD17BA"/>
    <w:rsid w:val="00DD1B65"/>
    <w:rsid w:val="00DD1E40"/>
    <w:rsid w:val="00DD2F26"/>
    <w:rsid w:val="00DD3207"/>
    <w:rsid w:val="00DD3428"/>
    <w:rsid w:val="00DD3611"/>
    <w:rsid w:val="00DD4493"/>
    <w:rsid w:val="00DD6694"/>
    <w:rsid w:val="00DD68A8"/>
    <w:rsid w:val="00DD758F"/>
    <w:rsid w:val="00DD7A77"/>
    <w:rsid w:val="00DE03BE"/>
    <w:rsid w:val="00DE04DE"/>
    <w:rsid w:val="00DE0F1B"/>
    <w:rsid w:val="00DE281D"/>
    <w:rsid w:val="00DE33B3"/>
    <w:rsid w:val="00DE38EA"/>
    <w:rsid w:val="00DE4310"/>
    <w:rsid w:val="00DE5233"/>
    <w:rsid w:val="00DE6D62"/>
    <w:rsid w:val="00DE6EB9"/>
    <w:rsid w:val="00DE7253"/>
    <w:rsid w:val="00DE7BA5"/>
    <w:rsid w:val="00DF453C"/>
    <w:rsid w:val="00DF4A7A"/>
    <w:rsid w:val="00DF4E04"/>
    <w:rsid w:val="00DF4FD7"/>
    <w:rsid w:val="00DF5855"/>
    <w:rsid w:val="00DF5A50"/>
    <w:rsid w:val="00DF5EB8"/>
    <w:rsid w:val="00DF6A91"/>
    <w:rsid w:val="00DF7AE8"/>
    <w:rsid w:val="00DF7F02"/>
    <w:rsid w:val="00E052F7"/>
    <w:rsid w:val="00E1042A"/>
    <w:rsid w:val="00E11591"/>
    <w:rsid w:val="00E125CC"/>
    <w:rsid w:val="00E1278D"/>
    <w:rsid w:val="00E1297C"/>
    <w:rsid w:val="00E1372A"/>
    <w:rsid w:val="00E1436F"/>
    <w:rsid w:val="00E1563B"/>
    <w:rsid w:val="00E1590B"/>
    <w:rsid w:val="00E15FA1"/>
    <w:rsid w:val="00E160C7"/>
    <w:rsid w:val="00E16167"/>
    <w:rsid w:val="00E174E2"/>
    <w:rsid w:val="00E20001"/>
    <w:rsid w:val="00E20573"/>
    <w:rsid w:val="00E214D2"/>
    <w:rsid w:val="00E220D1"/>
    <w:rsid w:val="00E222FE"/>
    <w:rsid w:val="00E22EB9"/>
    <w:rsid w:val="00E23243"/>
    <w:rsid w:val="00E2362B"/>
    <w:rsid w:val="00E23DC7"/>
    <w:rsid w:val="00E2409E"/>
    <w:rsid w:val="00E248D2"/>
    <w:rsid w:val="00E25919"/>
    <w:rsid w:val="00E2615C"/>
    <w:rsid w:val="00E263F0"/>
    <w:rsid w:val="00E26DA2"/>
    <w:rsid w:val="00E26DA3"/>
    <w:rsid w:val="00E26EBD"/>
    <w:rsid w:val="00E27CB2"/>
    <w:rsid w:val="00E27E91"/>
    <w:rsid w:val="00E313B7"/>
    <w:rsid w:val="00E31661"/>
    <w:rsid w:val="00E31A27"/>
    <w:rsid w:val="00E322FA"/>
    <w:rsid w:val="00E327AE"/>
    <w:rsid w:val="00E329B9"/>
    <w:rsid w:val="00E34739"/>
    <w:rsid w:val="00E347B5"/>
    <w:rsid w:val="00E34F56"/>
    <w:rsid w:val="00E355BB"/>
    <w:rsid w:val="00E35962"/>
    <w:rsid w:val="00E36A05"/>
    <w:rsid w:val="00E37F30"/>
    <w:rsid w:val="00E4063B"/>
    <w:rsid w:val="00E40873"/>
    <w:rsid w:val="00E40C50"/>
    <w:rsid w:val="00E41841"/>
    <w:rsid w:val="00E4252B"/>
    <w:rsid w:val="00E44764"/>
    <w:rsid w:val="00E44B38"/>
    <w:rsid w:val="00E44D71"/>
    <w:rsid w:val="00E45178"/>
    <w:rsid w:val="00E457A0"/>
    <w:rsid w:val="00E463A0"/>
    <w:rsid w:val="00E46969"/>
    <w:rsid w:val="00E46A12"/>
    <w:rsid w:val="00E47E20"/>
    <w:rsid w:val="00E47F55"/>
    <w:rsid w:val="00E505B0"/>
    <w:rsid w:val="00E50F62"/>
    <w:rsid w:val="00E51096"/>
    <w:rsid w:val="00E51418"/>
    <w:rsid w:val="00E5218C"/>
    <w:rsid w:val="00E540C0"/>
    <w:rsid w:val="00E546DB"/>
    <w:rsid w:val="00E547DF"/>
    <w:rsid w:val="00E54B79"/>
    <w:rsid w:val="00E5595F"/>
    <w:rsid w:val="00E55AA6"/>
    <w:rsid w:val="00E56773"/>
    <w:rsid w:val="00E56CE0"/>
    <w:rsid w:val="00E56DAF"/>
    <w:rsid w:val="00E579FB"/>
    <w:rsid w:val="00E61714"/>
    <w:rsid w:val="00E63618"/>
    <w:rsid w:val="00E639A2"/>
    <w:rsid w:val="00E639E5"/>
    <w:rsid w:val="00E63B66"/>
    <w:rsid w:val="00E63E10"/>
    <w:rsid w:val="00E64916"/>
    <w:rsid w:val="00E64D3D"/>
    <w:rsid w:val="00E65248"/>
    <w:rsid w:val="00E6547D"/>
    <w:rsid w:val="00E65AB4"/>
    <w:rsid w:val="00E65E24"/>
    <w:rsid w:val="00E6608F"/>
    <w:rsid w:val="00E66C66"/>
    <w:rsid w:val="00E67547"/>
    <w:rsid w:val="00E67A77"/>
    <w:rsid w:val="00E7008F"/>
    <w:rsid w:val="00E70AEC"/>
    <w:rsid w:val="00E70B9B"/>
    <w:rsid w:val="00E70E1A"/>
    <w:rsid w:val="00E71554"/>
    <w:rsid w:val="00E726C8"/>
    <w:rsid w:val="00E72B2F"/>
    <w:rsid w:val="00E73B07"/>
    <w:rsid w:val="00E74073"/>
    <w:rsid w:val="00E74811"/>
    <w:rsid w:val="00E74F20"/>
    <w:rsid w:val="00E751E4"/>
    <w:rsid w:val="00E767F6"/>
    <w:rsid w:val="00E773DE"/>
    <w:rsid w:val="00E77856"/>
    <w:rsid w:val="00E77911"/>
    <w:rsid w:val="00E77BF2"/>
    <w:rsid w:val="00E80C77"/>
    <w:rsid w:val="00E81056"/>
    <w:rsid w:val="00E82A56"/>
    <w:rsid w:val="00E83878"/>
    <w:rsid w:val="00E84B79"/>
    <w:rsid w:val="00E85209"/>
    <w:rsid w:val="00E8544B"/>
    <w:rsid w:val="00E85A64"/>
    <w:rsid w:val="00E86160"/>
    <w:rsid w:val="00E8663C"/>
    <w:rsid w:val="00E87BB1"/>
    <w:rsid w:val="00E901A3"/>
    <w:rsid w:val="00E90D82"/>
    <w:rsid w:val="00E91335"/>
    <w:rsid w:val="00E91443"/>
    <w:rsid w:val="00E9183D"/>
    <w:rsid w:val="00E91A8E"/>
    <w:rsid w:val="00E91CA9"/>
    <w:rsid w:val="00E91D53"/>
    <w:rsid w:val="00E91F7F"/>
    <w:rsid w:val="00E92EDC"/>
    <w:rsid w:val="00E9371C"/>
    <w:rsid w:val="00E9443C"/>
    <w:rsid w:val="00E95A1A"/>
    <w:rsid w:val="00E96587"/>
    <w:rsid w:val="00E96722"/>
    <w:rsid w:val="00E96899"/>
    <w:rsid w:val="00E9729B"/>
    <w:rsid w:val="00E97F87"/>
    <w:rsid w:val="00EA1771"/>
    <w:rsid w:val="00EA1782"/>
    <w:rsid w:val="00EA263A"/>
    <w:rsid w:val="00EA34D6"/>
    <w:rsid w:val="00EA3F03"/>
    <w:rsid w:val="00EA4875"/>
    <w:rsid w:val="00EA4FD2"/>
    <w:rsid w:val="00EA5916"/>
    <w:rsid w:val="00EA5DBD"/>
    <w:rsid w:val="00EA626E"/>
    <w:rsid w:val="00EA681D"/>
    <w:rsid w:val="00EA6F71"/>
    <w:rsid w:val="00EA7393"/>
    <w:rsid w:val="00EA7BC5"/>
    <w:rsid w:val="00EA7FEA"/>
    <w:rsid w:val="00EB01A6"/>
    <w:rsid w:val="00EB10D2"/>
    <w:rsid w:val="00EB20EE"/>
    <w:rsid w:val="00EB23BD"/>
    <w:rsid w:val="00EB3B50"/>
    <w:rsid w:val="00EB3F9F"/>
    <w:rsid w:val="00EB462E"/>
    <w:rsid w:val="00EB5A8F"/>
    <w:rsid w:val="00EB6C4D"/>
    <w:rsid w:val="00EB7286"/>
    <w:rsid w:val="00EC066A"/>
    <w:rsid w:val="00EC0998"/>
    <w:rsid w:val="00EC0CF8"/>
    <w:rsid w:val="00EC2910"/>
    <w:rsid w:val="00EC47B5"/>
    <w:rsid w:val="00EC4DE5"/>
    <w:rsid w:val="00EC4E5B"/>
    <w:rsid w:val="00EC555E"/>
    <w:rsid w:val="00EC5735"/>
    <w:rsid w:val="00EC6A92"/>
    <w:rsid w:val="00EC6D18"/>
    <w:rsid w:val="00EC6DDD"/>
    <w:rsid w:val="00EC6F0F"/>
    <w:rsid w:val="00EC707B"/>
    <w:rsid w:val="00ED06A0"/>
    <w:rsid w:val="00ED0BCA"/>
    <w:rsid w:val="00ED0F1E"/>
    <w:rsid w:val="00ED1C36"/>
    <w:rsid w:val="00ED29BF"/>
    <w:rsid w:val="00ED2BF6"/>
    <w:rsid w:val="00ED367C"/>
    <w:rsid w:val="00ED400C"/>
    <w:rsid w:val="00ED6EA3"/>
    <w:rsid w:val="00ED74D1"/>
    <w:rsid w:val="00ED7612"/>
    <w:rsid w:val="00ED7B95"/>
    <w:rsid w:val="00ED7CF0"/>
    <w:rsid w:val="00EE0242"/>
    <w:rsid w:val="00EE0391"/>
    <w:rsid w:val="00EE2C9B"/>
    <w:rsid w:val="00EE3159"/>
    <w:rsid w:val="00EE4F37"/>
    <w:rsid w:val="00EE6236"/>
    <w:rsid w:val="00EE6244"/>
    <w:rsid w:val="00EF0019"/>
    <w:rsid w:val="00EF05C6"/>
    <w:rsid w:val="00EF1408"/>
    <w:rsid w:val="00EF1E3E"/>
    <w:rsid w:val="00EF27E2"/>
    <w:rsid w:val="00EF34A9"/>
    <w:rsid w:val="00EF4FB2"/>
    <w:rsid w:val="00EF607C"/>
    <w:rsid w:val="00EF66B5"/>
    <w:rsid w:val="00EF73F7"/>
    <w:rsid w:val="00F00543"/>
    <w:rsid w:val="00F00652"/>
    <w:rsid w:val="00F00D82"/>
    <w:rsid w:val="00F00FB0"/>
    <w:rsid w:val="00F01305"/>
    <w:rsid w:val="00F013F7"/>
    <w:rsid w:val="00F02903"/>
    <w:rsid w:val="00F02A05"/>
    <w:rsid w:val="00F02BEC"/>
    <w:rsid w:val="00F02D00"/>
    <w:rsid w:val="00F0319B"/>
    <w:rsid w:val="00F04045"/>
    <w:rsid w:val="00F041B4"/>
    <w:rsid w:val="00F048E6"/>
    <w:rsid w:val="00F04B46"/>
    <w:rsid w:val="00F04C97"/>
    <w:rsid w:val="00F051B7"/>
    <w:rsid w:val="00F0616B"/>
    <w:rsid w:val="00F062C3"/>
    <w:rsid w:val="00F06928"/>
    <w:rsid w:val="00F07463"/>
    <w:rsid w:val="00F0794C"/>
    <w:rsid w:val="00F07A44"/>
    <w:rsid w:val="00F07B95"/>
    <w:rsid w:val="00F07D31"/>
    <w:rsid w:val="00F10027"/>
    <w:rsid w:val="00F101F3"/>
    <w:rsid w:val="00F1062F"/>
    <w:rsid w:val="00F107B4"/>
    <w:rsid w:val="00F109C5"/>
    <w:rsid w:val="00F10B14"/>
    <w:rsid w:val="00F10EFE"/>
    <w:rsid w:val="00F1187E"/>
    <w:rsid w:val="00F11B43"/>
    <w:rsid w:val="00F124CB"/>
    <w:rsid w:val="00F125DA"/>
    <w:rsid w:val="00F12CDB"/>
    <w:rsid w:val="00F12DBC"/>
    <w:rsid w:val="00F13EBE"/>
    <w:rsid w:val="00F15095"/>
    <w:rsid w:val="00F16339"/>
    <w:rsid w:val="00F1666C"/>
    <w:rsid w:val="00F16DC0"/>
    <w:rsid w:val="00F16E46"/>
    <w:rsid w:val="00F16ED3"/>
    <w:rsid w:val="00F17AD9"/>
    <w:rsid w:val="00F17BD1"/>
    <w:rsid w:val="00F20553"/>
    <w:rsid w:val="00F20D01"/>
    <w:rsid w:val="00F20D34"/>
    <w:rsid w:val="00F22ABF"/>
    <w:rsid w:val="00F22B02"/>
    <w:rsid w:val="00F22B41"/>
    <w:rsid w:val="00F23C6F"/>
    <w:rsid w:val="00F242FA"/>
    <w:rsid w:val="00F24395"/>
    <w:rsid w:val="00F246E2"/>
    <w:rsid w:val="00F24D32"/>
    <w:rsid w:val="00F24EAF"/>
    <w:rsid w:val="00F25D81"/>
    <w:rsid w:val="00F2650A"/>
    <w:rsid w:val="00F272CD"/>
    <w:rsid w:val="00F272E7"/>
    <w:rsid w:val="00F275B3"/>
    <w:rsid w:val="00F278B2"/>
    <w:rsid w:val="00F27ED4"/>
    <w:rsid w:val="00F30A5E"/>
    <w:rsid w:val="00F30AE5"/>
    <w:rsid w:val="00F30C4B"/>
    <w:rsid w:val="00F332D0"/>
    <w:rsid w:val="00F33F6E"/>
    <w:rsid w:val="00F343EF"/>
    <w:rsid w:val="00F347A3"/>
    <w:rsid w:val="00F35002"/>
    <w:rsid w:val="00F358A8"/>
    <w:rsid w:val="00F36BCC"/>
    <w:rsid w:val="00F3716B"/>
    <w:rsid w:val="00F37239"/>
    <w:rsid w:val="00F37996"/>
    <w:rsid w:val="00F40560"/>
    <w:rsid w:val="00F41A74"/>
    <w:rsid w:val="00F42E4B"/>
    <w:rsid w:val="00F43893"/>
    <w:rsid w:val="00F448E2"/>
    <w:rsid w:val="00F44E80"/>
    <w:rsid w:val="00F4596F"/>
    <w:rsid w:val="00F47A76"/>
    <w:rsid w:val="00F5018D"/>
    <w:rsid w:val="00F50C41"/>
    <w:rsid w:val="00F511A8"/>
    <w:rsid w:val="00F52572"/>
    <w:rsid w:val="00F52964"/>
    <w:rsid w:val="00F52C34"/>
    <w:rsid w:val="00F53DC2"/>
    <w:rsid w:val="00F54668"/>
    <w:rsid w:val="00F54729"/>
    <w:rsid w:val="00F55AF7"/>
    <w:rsid w:val="00F561B2"/>
    <w:rsid w:val="00F5641D"/>
    <w:rsid w:val="00F56560"/>
    <w:rsid w:val="00F56880"/>
    <w:rsid w:val="00F56943"/>
    <w:rsid w:val="00F56A46"/>
    <w:rsid w:val="00F57678"/>
    <w:rsid w:val="00F57800"/>
    <w:rsid w:val="00F602E3"/>
    <w:rsid w:val="00F60965"/>
    <w:rsid w:val="00F60F8B"/>
    <w:rsid w:val="00F6161E"/>
    <w:rsid w:val="00F6375A"/>
    <w:rsid w:val="00F63A4B"/>
    <w:rsid w:val="00F63DE5"/>
    <w:rsid w:val="00F64374"/>
    <w:rsid w:val="00F647DE"/>
    <w:rsid w:val="00F65173"/>
    <w:rsid w:val="00F653AC"/>
    <w:rsid w:val="00F65E0D"/>
    <w:rsid w:val="00F668BD"/>
    <w:rsid w:val="00F671F8"/>
    <w:rsid w:val="00F673F0"/>
    <w:rsid w:val="00F67985"/>
    <w:rsid w:val="00F710A5"/>
    <w:rsid w:val="00F729D9"/>
    <w:rsid w:val="00F73263"/>
    <w:rsid w:val="00F739C9"/>
    <w:rsid w:val="00F73FA7"/>
    <w:rsid w:val="00F7453E"/>
    <w:rsid w:val="00F74E47"/>
    <w:rsid w:val="00F7515A"/>
    <w:rsid w:val="00F76155"/>
    <w:rsid w:val="00F76160"/>
    <w:rsid w:val="00F7650F"/>
    <w:rsid w:val="00F765B3"/>
    <w:rsid w:val="00F77380"/>
    <w:rsid w:val="00F77499"/>
    <w:rsid w:val="00F80682"/>
    <w:rsid w:val="00F80962"/>
    <w:rsid w:val="00F80982"/>
    <w:rsid w:val="00F81038"/>
    <w:rsid w:val="00F815CA"/>
    <w:rsid w:val="00F8208C"/>
    <w:rsid w:val="00F82381"/>
    <w:rsid w:val="00F828DC"/>
    <w:rsid w:val="00F82AC2"/>
    <w:rsid w:val="00F82CE6"/>
    <w:rsid w:val="00F83386"/>
    <w:rsid w:val="00F85035"/>
    <w:rsid w:val="00F858A4"/>
    <w:rsid w:val="00F85B68"/>
    <w:rsid w:val="00F85E4B"/>
    <w:rsid w:val="00F869FE"/>
    <w:rsid w:val="00F86CF1"/>
    <w:rsid w:val="00F9008A"/>
    <w:rsid w:val="00F90A14"/>
    <w:rsid w:val="00F916C9"/>
    <w:rsid w:val="00F92422"/>
    <w:rsid w:val="00F92AFD"/>
    <w:rsid w:val="00F933C8"/>
    <w:rsid w:val="00F93DB1"/>
    <w:rsid w:val="00F95ABA"/>
    <w:rsid w:val="00F96526"/>
    <w:rsid w:val="00FA00FF"/>
    <w:rsid w:val="00FA137C"/>
    <w:rsid w:val="00FA1E47"/>
    <w:rsid w:val="00FA258D"/>
    <w:rsid w:val="00FA2FF1"/>
    <w:rsid w:val="00FA358C"/>
    <w:rsid w:val="00FA3736"/>
    <w:rsid w:val="00FA4332"/>
    <w:rsid w:val="00FA4348"/>
    <w:rsid w:val="00FA4752"/>
    <w:rsid w:val="00FA510D"/>
    <w:rsid w:val="00FA610B"/>
    <w:rsid w:val="00FA7275"/>
    <w:rsid w:val="00FB0098"/>
    <w:rsid w:val="00FB1B2C"/>
    <w:rsid w:val="00FB2196"/>
    <w:rsid w:val="00FB2A8D"/>
    <w:rsid w:val="00FB3639"/>
    <w:rsid w:val="00FB3AB8"/>
    <w:rsid w:val="00FB3B35"/>
    <w:rsid w:val="00FB4714"/>
    <w:rsid w:val="00FB5424"/>
    <w:rsid w:val="00FB5B68"/>
    <w:rsid w:val="00FB5F9B"/>
    <w:rsid w:val="00FB64C5"/>
    <w:rsid w:val="00FB64F7"/>
    <w:rsid w:val="00FB739B"/>
    <w:rsid w:val="00FB76E6"/>
    <w:rsid w:val="00FC00C9"/>
    <w:rsid w:val="00FC042F"/>
    <w:rsid w:val="00FC07C2"/>
    <w:rsid w:val="00FC10D7"/>
    <w:rsid w:val="00FC1933"/>
    <w:rsid w:val="00FC19E8"/>
    <w:rsid w:val="00FC261E"/>
    <w:rsid w:val="00FC26C3"/>
    <w:rsid w:val="00FC4E75"/>
    <w:rsid w:val="00FC54F4"/>
    <w:rsid w:val="00FC5950"/>
    <w:rsid w:val="00FC71C6"/>
    <w:rsid w:val="00FC7B9B"/>
    <w:rsid w:val="00FD0863"/>
    <w:rsid w:val="00FD11EA"/>
    <w:rsid w:val="00FD17C8"/>
    <w:rsid w:val="00FD35B3"/>
    <w:rsid w:val="00FD420E"/>
    <w:rsid w:val="00FD440D"/>
    <w:rsid w:val="00FD4A0C"/>
    <w:rsid w:val="00FD4AE9"/>
    <w:rsid w:val="00FD4BF5"/>
    <w:rsid w:val="00FD5C9F"/>
    <w:rsid w:val="00FD60DC"/>
    <w:rsid w:val="00FD6F29"/>
    <w:rsid w:val="00FD7974"/>
    <w:rsid w:val="00FD7F47"/>
    <w:rsid w:val="00FE0C81"/>
    <w:rsid w:val="00FE17A4"/>
    <w:rsid w:val="00FE1C7C"/>
    <w:rsid w:val="00FE1D23"/>
    <w:rsid w:val="00FE3068"/>
    <w:rsid w:val="00FE3F1A"/>
    <w:rsid w:val="00FE3FD1"/>
    <w:rsid w:val="00FE5150"/>
    <w:rsid w:val="00FE517D"/>
    <w:rsid w:val="00FE51C1"/>
    <w:rsid w:val="00FE54FE"/>
    <w:rsid w:val="00FE58B1"/>
    <w:rsid w:val="00FE5C31"/>
    <w:rsid w:val="00FE5EFB"/>
    <w:rsid w:val="00FE6902"/>
    <w:rsid w:val="00FE6EDB"/>
    <w:rsid w:val="00FE7016"/>
    <w:rsid w:val="00FF04F6"/>
    <w:rsid w:val="00FF07E0"/>
    <w:rsid w:val="00FF0933"/>
    <w:rsid w:val="00FF14C1"/>
    <w:rsid w:val="00FF2AFC"/>
    <w:rsid w:val="00FF2B92"/>
    <w:rsid w:val="00FF2FFC"/>
    <w:rsid w:val="00FF48AB"/>
    <w:rsid w:val="00FF4A33"/>
    <w:rsid w:val="00FF4DD3"/>
    <w:rsid w:val="00FF4F15"/>
    <w:rsid w:val="00FF59EE"/>
    <w:rsid w:val="00FF66F7"/>
    <w:rsid w:val="00FF6FDF"/>
    <w:rsid w:val="00FF710C"/>
    <w:rsid w:val="00FF7480"/>
    <w:rsid w:val="00FF798E"/>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DCDF0"/>
  <w15:docId w15:val="{2C88B7BE-9138-4334-91A6-DB0B8F69E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4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0D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0DF7"/>
    <w:rPr>
      <w:rFonts w:ascii="Tahoma" w:hAnsi="Tahoma" w:cs="Tahoma"/>
      <w:sz w:val="16"/>
      <w:szCs w:val="16"/>
    </w:rPr>
  </w:style>
  <w:style w:type="character" w:styleId="a5">
    <w:name w:val="Hyperlink"/>
    <w:basedOn w:val="a0"/>
    <w:rsid w:val="005454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emf"/><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14</Pages>
  <Words>690</Words>
  <Characters>3937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2015-01-19T15:47:00Z</dcterms:created>
  <dcterms:modified xsi:type="dcterms:W3CDTF">2022-06-07T19:40:00Z</dcterms:modified>
</cp:coreProperties>
</file>